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rsidR="004116FD" w:rsidRPr="006B5465" w:rsidRDefault="00923397" w:rsidP="00923397">
      <w:pPr>
        <w:pStyle w:val="33"/>
      </w:pPr>
      <w:r>
        <w:rPr>
          <w:noProof/>
          <w:lang w:eastAsia="ru-RU"/>
        </w:rPr>
        <w:drawing>
          <wp:inline distT="0" distB="0" distL="0" distR="0" wp14:anchorId="75B93456" wp14:editId="5D19CDE3">
            <wp:extent cx="6935638" cy="9801761"/>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935747" cy="9801915"/>
                    </a:xfrm>
                    <a:prstGeom prst="rect">
                      <a:avLst/>
                    </a:prstGeom>
                    <a:noFill/>
                    <a:ln>
                      <a:noFill/>
                    </a:ln>
                  </pic:spPr>
                </pic:pic>
              </a:graphicData>
            </a:graphic>
          </wp:inline>
        </w:drawing>
      </w:r>
      <w:bookmarkStart w:id="0" w:name="_GoBack"/>
      <w:bookmarkEnd w:id="0"/>
      <w:r w:rsidR="004116FD" w:rsidRPr="006B5465">
        <w:lastRenderedPageBreak/>
        <w:t>Содержание</w:t>
      </w:r>
    </w:p>
    <w:p w:rsidR="001D19FB" w:rsidRPr="006B5465" w:rsidRDefault="00B351B1" w:rsidP="00A32404">
      <w:pPr>
        <w:pStyle w:val="15"/>
        <w:tabs>
          <w:tab w:val="clear" w:pos="9628"/>
          <w:tab w:val="right" w:leader="dot" w:pos="9498"/>
        </w:tabs>
        <w:rPr>
          <w:rFonts w:eastAsiaTheme="minorEastAsia"/>
          <w:sz w:val="24"/>
          <w:szCs w:val="24"/>
        </w:rPr>
      </w:pPr>
      <w:r w:rsidRPr="006B5465">
        <w:rPr>
          <w:sz w:val="24"/>
          <w:szCs w:val="24"/>
        </w:rPr>
        <w:fldChar w:fldCharType="begin"/>
      </w:r>
      <w:r w:rsidR="000F55DA" w:rsidRPr="006B5465">
        <w:rPr>
          <w:sz w:val="24"/>
          <w:szCs w:val="24"/>
        </w:rPr>
        <w:instrText xml:space="preserve"> TOC \o "1-4" \h \z \u </w:instrText>
      </w:r>
      <w:r w:rsidRPr="006B5465">
        <w:rPr>
          <w:sz w:val="24"/>
          <w:szCs w:val="24"/>
        </w:rPr>
        <w:fldChar w:fldCharType="separate"/>
      </w:r>
      <w:hyperlink w:anchor="_Toc414553125" w:history="1">
        <w:r w:rsidR="001D19FB" w:rsidRPr="006B5465">
          <w:rPr>
            <w:rStyle w:val="af6"/>
            <w:b w:val="0"/>
            <w:color w:val="auto"/>
            <w:sz w:val="24"/>
            <w:szCs w:val="24"/>
          </w:rPr>
          <w:t>1.</w:t>
        </w:r>
        <w:r w:rsidR="001D19FB" w:rsidRPr="006B5465">
          <w:rPr>
            <w:rFonts w:eastAsiaTheme="minorEastAsia"/>
            <w:sz w:val="24"/>
            <w:szCs w:val="24"/>
          </w:rPr>
          <w:tab/>
        </w:r>
        <w:r w:rsidR="001D19FB" w:rsidRPr="006B5465">
          <w:rPr>
            <w:rStyle w:val="af6"/>
            <w:color w:val="auto"/>
            <w:sz w:val="24"/>
            <w:szCs w:val="24"/>
          </w:rPr>
          <w:t>Целевой раздел примерной основной образовательной программы основного общего образовани</w:t>
        </w:r>
        <w:r w:rsidR="001D19FB" w:rsidRPr="006B5465">
          <w:rPr>
            <w:rStyle w:val="af6"/>
            <w:b w:val="0"/>
            <w:color w:val="auto"/>
            <w:sz w:val="24"/>
            <w:szCs w:val="24"/>
          </w:rPr>
          <w:t>я</w:t>
        </w:r>
        <w:r w:rsidR="001D19FB" w:rsidRPr="006B5465">
          <w:rPr>
            <w:webHidden/>
            <w:sz w:val="24"/>
            <w:szCs w:val="24"/>
          </w:rPr>
          <w:tab/>
        </w:r>
        <w:r w:rsidRPr="006B5465">
          <w:rPr>
            <w:webHidden/>
            <w:sz w:val="24"/>
            <w:szCs w:val="24"/>
          </w:rPr>
          <w:fldChar w:fldCharType="begin"/>
        </w:r>
        <w:r w:rsidR="001D19FB" w:rsidRPr="006B5465">
          <w:rPr>
            <w:webHidden/>
            <w:sz w:val="24"/>
            <w:szCs w:val="24"/>
          </w:rPr>
          <w:instrText xml:space="preserve"> PAGEREF _Toc414553125 \h </w:instrText>
        </w:r>
        <w:r w:rsidRPr="006B5465">
          <w:rPr>
            <w:webHidden/>
            <w:sz w:val="24"/>
            <w:szCs w:val="24"/>
          </w:rPr>
        </w:r>
        <w:r w:rsidRPr="006B5465">
          <w:rPr>
            <w:webHidden/>
            <w:sz w:val="24"/>
            <w:szCs w:val="24"/>
          </w:rPr>
          <w:fldChar w:fldCharType="separate"/>
        </w:r>
        <w:r w:rsidR="00E106D6">
          <w:rPr>
            <w:webHidden/>
            <w:sz w:val="24"/>
            <w:szCs w:val="24"/>
          </w:rPr>
          <w:t>4</w:t>
        </w:r>
        <w:r w:rsidRPr="006B5465">
          <w:rPr>
            <w:webHidden/>
            <w:sz w:val="24"/>
            <w:szCs w:val="24"/>
          </w:rPr>
          <w:fldChar w:fldCharType="end"/>
        </w:r>
      </w:hyperlink>
    </w:p>
    <w:p w:rsidR="001D19FB" w:rsidRPr="006B5465" w:rsidRDefault="0009105E" w:rsidP="00A32404">
      <w:pPr>
        <w:pStyle w:val="22"/>
        <w:tabs>
          <w:tab w:val="clear" w:pos="9628"/>
          <w:tab w:val="right" w:leader="dot" w:pos="9498"/>
        </w:tabs>
        <w:rPr>
          <w:rFonts w:eastAsiaTheme="minorEastAsia"/>
          <w:sz w:val="24"/>
          <w:szCs w:val="24"/>
          <w:lang w:eastAsia="ru-RU"/>
        </w:rPr>
      </w:pPr>
      <w:hyperlink w:anchor="_Toc414553126" w:history="1">
        <w:r w:rsidR="001D19FB" w:rsidRPr="006B5465">
          <w:rPr>
            <w:rStyle w:val="af6"/>
            <w:b w:val="0"/>
            <w:color w:val="auto"/>
            <w:sz w:val="24"/>
            <w:szCs w:val="24"/>
          </w:rPr>
          <w:t>1.1. Пояснительная  записка</w:t>
        </w:r>
        <w:r w:rsidR="001D19FB" w:rsidRPr="006B5465">
          <w:rPr>
            <w:webHidden/>
            <w:sz w:val="24"/>
            <w:szCs w:val="24"/>
          </w:rPr>
          <w:tab/>
        </w:r>
        <w:r w:rsidR="00B351B1" w:rsidRPr="006B5465">
          <w:rPr>
            <w:webHidden/>
            <w:sz w:val="24"/>
            <w:szCs w:val="24"/>
          </w:rPr>
          <w:fldChar w:fldCharType="begin"/>
        </w:r>
        <w:r w:rsidR="001D19FB" w:rsidRPr="006B5465">
          <w:rPr>
            <w:webHidden/>
            <w:sz w:val="24"/>
            <w:szCs w:val="24"/>
          </w:rPr>
          <w:instrText xml:space="preserve"> PAGEREF _Toc414553126 \h </w:instrText>
        </w:r>
        <w:r w:rsidR="00B351B1" w:rsidRPr="006B5465">
          <w:rPr>
            <w:webHidden/>
            <w:sz w:val="24"/>
            <w:szCs w:val="24"/>
          </w:rPr>
        </w:r>
        <w:r w:rsidR="00B351B1" w:rsidRPr="006B5465">
          <w:rPr>
            <w:webHidden/>
            <w:sz w:val="24"/>
            <w:szCs w:val="24"/>
          </w:rPr>
          <w:fldChar w:fldCharType="separate"/>
        </w:r>
        <w:r w:rsidR="00E106D6">
          <w:rPr>
            <w:webHidden/>
            <w:sz w:val="24"/>
            <w:szCs w:val="24"/>
          </w:rPr>
          <w:t>4</w:t>
        </w:r>
        <w:r w:rsidR="00B351B1" w:rsidRPr="006B5465">
          <w:rPr>
            <w:webHidden/>
            <w:sz w:val="24"/>
            <w:szCs w:val="24"/>
          </w:rPr>
          <w:fldChar w:fldCharType="end"/>
        </w:r>
      </w:hyperlink>
    </w:p>
    <w:p w:rsidR="001D19FB" w:rsidRPr="006B5465" w:rsidRDefault="0009105E" w:rsidP="00A32404">
      <w:pPr>
        <w:pStyle w:val="22"/>
        <w:tabs>
          <w:tab w:val="clear" w:pos="9628"/>
          <w:tab w:val="right" w:leader="dot" w:pos="9498"/>
        </w:tabs>
        <w:rPr>
          <w:rFonts w:eastAsiaTheme="minorEastAsia"/>
          <w:sz w:val="24"/>
          <w:szCs w:val="24"/>
          <w:lang w:eastAsia="ru-RU"/>
        </w:rPr>
      </w:pPr>
      <w:hyperlink w:anchor="_Toc414553127" w:history="1">
        <w:r w:rsidR="001D19FB" w:rsidRPr="006B5465">
          <w:rPr>
            <w:rStyle w:val="af6"/>
            <w:b w:val="0"/>
            <w:color w:val="auto"/>
            <w:sz w:val="24"/>
            <w:szCs w:val="24"/>
          </w:rPr>
          <w:t>1.1.1.</w:t>
        </w:r>
        <w:r w:rsidR="001D19FB" w:rsidRPr="006B5465">
          <w:rPr>
            <w:rFonts w:eastAsiaTheme="minorEastAsia"/>
            <w:sz w:val="24"/>
            <w:szCs w:val="24"/>
            <w:lang w:eastAsia="ru-RU"/>
          </w:rPr>
          <w:tab/>
        </w:r>
        <w:r w:rsidR="001D19FB" w:rsidRPr="006B5465">
          <w:rPr>
            <w:rStyle w:val="af6"/>
            <w:b w:val="0"/>
            <w:color w:val="auto"/>
            <w:sz w:val="24"/>
            <w:szCs w:val="24"/>
          </w:rPr>
          <w:t>Цели и задачи реализации основной образовательной программы основного общего образования</w:t>
        </w:r>
        <w:r w:rsidR="001D19FB" w:rsidRPr="006B5465">
          <w:rPr>
            <w:webHidden/>
            <w:sz w:val="24"/>
            <w:szCs w:val="24"/>
          </w:rPr>
          <w:tab/>
        </w:r>
        <w:r w:rsidR="00B351B1" w:rsidRPr="006B5465">
          <w:rPr>
            <w:webHidden/>
            <w:sz w:val="24"/>
            <w:szCs w:val="24"/>
          </w:rPr>
          <w:fldChar w:fldCharType="begin"/>
        </w:r>
        <w:r w:rsidR="001D19FB" w:rsidRPr="006B5465">
          <w:rPr>
            <w:webHidden/>
            <w:sz w:val="24"/>
            <w:szCs w:val="24"/>
          </w:rPr>
          <w:instrText xml:space="preserve"> PAGEREF _Toc414553127 \h </w:instrText>
        </w:r>
        <w:r w:rsidR="00B351B1" w:rsidRPr="006B5465">
          <w:rPr>
            <w:webHidden/>
            <w:sz w:val="24"/>
            <w:szCs w:val="24"/>
          </w:rPr>
        </w:r>
        <w:r w:rsidR="00B351B1" w:rsidRPr="006B5465">
          <w:rPr>
            <w:webHidden/>
            <w:sz w:val="24"/>
            <w:szCs w:val="24"/>
          </w:rPr>
          <w:fldChar w:fldCharType="separate"/>
        </w:r>
        <w:r w:rsidR="00E106D6">
          <w:rPr>
            <w:webHidden/>
            <w:sz w:val="24"/>
            <w:szCs w:val="24"/>
          </w:rPr>
          <w:t>4</w:t>
        </w:r>
        <w:r w:rsidR="00B351B1" w:rsidRPr="006B5465">
          <w:rPr>
            <w:webHidden/>
            <w:sz w:val="24"/>
            <w:szCs w:val="24"/>
          </w:rPr>
          <w:fldChar w:fldCharType="end"/>
        </w:r>
      </w:hyperlink>
    </w:p>
    <w:p w:rsidR="001D19FB" w:rsidRPr="006B5465" w:rsidRDefault="0009105E" w:rsidP="00A32404">
      <w:pPr>
        <w:pStyle w:val="22"/>
        <w:tabs>
          <w:tab w:val="clear" w:pos="9628"/>
          <w:tab w:val="right" w:leader="dot" w:pos="9498"/>
        </w:tabs>
        <w:rPr>
          <w:rFonts w:eastAsiaTheme="minorEastAsia"/>
          <w:sz w:val="24"/>
          <w:szCs w:val="24"/>
          <w:lang w:eastAsia="ru-RU"/>
        </w:rPr>
      </w:pPr>
      <w:hyperlink w:anchor="_Toc414553128" w:history="1">
        <w:r w:rsidR="001D19FB" w:rsidRPr="006B5465">
          <w:rPr>
            <w:rStyle w:val="af6"/>
            <w:b w:val="0"/>
            <w:color w:val="auto"/>
            <w:sz w:val="24"/>
            <w:szCs w:val="24"/>
          </w:rPr>
          <w:t>1.1.2.</w:t>
        </w:r>
        <w:r w:rsidR="001D19FB" w:rsidRPr="006B5465">
          <w:rPr>
            <w:rFonts w:eastAsiaTheme="minorEastAsia"/>
            <w:sz w:val="24"/>
            <w:szCs w:val="24"/>
            <w:lang w:eastAsia="ru-RU"/>
          </w:rPr>
          <w:tab/>
        </w:r>
        <w:r w:rsidR="001D19FB" w:rsidRPr="006B5465">
          <w:rPr>
            <w:rStyle w:val="af6"/>
            <w:b w:val="0"/>
            <w:color w:val="auto"/>
            <w:sz w:val="24"/>
            <w:szCs w:val="24"/>
          </w:rPr>
          <w:t>Принципы и подходы к формированию образовательной программы основного общего образования</w:t>
        </w:r>
        <w:r w:rsidR="001D19FB" w:rsidRPr="006B5465">
          <w:rPr>
            <w:webHidden/>
            <w:sz w:val="24"/>
            <w:szCs w:val="24"/>
          </w:rPr>
          <w:tab/>
        </w:r>
        <w:r w:rsidR="00B351B1" w:rsidRPr="006B5465">
          <w:rPr>
            <w:webHidden/>
            <w:sz w:val="24"/>
            <w:szCs w:val="24"/>
          </w:rPr>
          <w:fldChar w:fldCharType="begin"/>
        </w:r>
        <w:r w:rsidR="001D19FB" w:rsidRPr="006B5465">
          <w:rPr>
            <w:webHidden/>
            <w:sz w:val="24"/>
            <w:szCs w:val="24"/>
          </w:rPr>
          <w:instrText xml:space="preserve"> PAGEREF _Toc414553128 \h </w:instrText>
        </w:r>
        <w:r w:rsidR="00B351B1" w:rsidRPr="006B5465">
          <w:rPr>
            <w:webHidden/>
            <w:sz w:val="24"/>
            <w:szCs w:val="24"/>
          </w:rPr>
        </w:r>
        <w:r w:rsidR="00B351B1" w:rsidRPr="006B5465">
          <w:rPr>
            <w:webHidden/>
            <w:sz w:val="24"/>
            <w:szCs w:val="24"/>
          </w:rPr>
          <w:fldChar w:fldCharType="separate"/>
        </w:r>
        <w:r w:rsidR="00E106D6">
          <w:rPr>
            <w:webHidden/>
            <w:sz w:val="24"/>
            <w:szCs w:val="24"/>
          </w:rPr>
          <w:t>5</w:t>
        </w:r>
        <w:r w:rsidR="00B351B1" w:rsidRPr="006B5465">
          <w:rPr>
            <w:webHidden/>
            <w:sz w:val="24"/>
            <w:szCs w:val="24"/>
          </w:rPr>
          <w:fldChar w:fldCharType="end"/>
        </w:r>
      </w:hyperlink>
    </w:p>
    <w:p w:rsidR="001D19FB" w:rsidRPr="006B5465" w:rsidRDefault="0009105E" w:rsidP="00A32404">
      <w:pPr>
        <w:pStyle w:val="22"/>
        <w:tabs>
          <w:tab w:val="clear" w:pos="9628"/>
          <w:tab w:val="right" w:leader="dot" w:pos="9498"/>
        </w:tabs>
        <w:rPr>
          <w:rFonts w:eastAsiaTheme="minorEastAsia"/>
          <w:sz w:val="24"/>
          <w:szCs w:val="24"/>
          <w:lang w:eastAsia="ru-RU"/>
        </w:rPr>
      </w:pPr>
      <w:hyperlink w:anchor="_Toc414553129" w:history="1">
        <w:r w:rsidR="001D19FB" w:rsidRPr="006B5465">
          <w:rPr>
            <w:rStyle w:val="af6"/>
            <w:b w:val="0"/>
            <w:color w:val="auto"/>
            <w:sz w:val="24"/>
            <w:szCs w:val="24"/>
          </w:rPr>
          <w:t>1.2. Планируемые результаты освоения обучающимися основной образовательной программы основного общего образования</w:t>
        </w:r>
        <w:r w:rsidR="001D19FB" w:rsidRPr="006B5465">
          <w:rPr>
            <w:webHidden/>
            <w:sz w:val="24"/>
            <w:szCs w:val="24"/>
          </w:rPr>
          <w:tab/>
        </w:r>
        <w:r w:rsidR="00B351B1" w:rsidRPr="006B5465">
          <w:rPr>
            <w:webHidden/>
            <w:sz w:val="24"/>
            <w:szCs w:val="24"/>
          </w:rPr>
          <w:fldChar w:fldCharType="begin"/>
        </w:r>
        <w:r w:rsidR="001D19FB" w:rsidRPr="006B5465">
          <w:rPr>
            <w:webHidden/>
            <w:sz w:val="24"/>
            <w:szCs w:val="24"/>
          </w:rPr>
          <w:instrText xml:space="preserve"> PAGEREF _Toc414553129 \h </w:instrText>
        </w:r>
        <w:r w:rsidR="00B351B1" w:rsidRPr="006B5465">
          <w:rPr>
            <w:webHidden/>
            <w:sz w:val="24"/>
            <w:szCs w:val="24"/>
          </w:rPr>
        </w:r>
        <w:r w:rsidR="00B351B1" w:rsidRPr="006B5465">
          <w:rPr>
            <w:webHidden/>
            <w:sz w:val="24"/>
            <w:szCs w:val="24"/>
          </w:rPr>
          <w:fldChar w:fldCharType="separate"/>
        </w:r>
        <w:r w:rsidR="00E106D6">
          <w:rPr>
            <w:webHidden/>
            <w:sz w:val="24"/>
            <w:szCs w:val="24"/>
          </w:rPr>
          <w:t>6</w:t>
        </w:r>
        <w:r w:rsidR="00B351B1" w:rsidRPr="006B5465">
          <w:rPr>
            <w:webHidden/>
            <w:sz w:val="24"/>
            <w:szCs w:val="24"/>
          </w:rPr>
          <w:fldChar w:fldCharType="end"/>
        </w:r>
      </w:hyperlink>
    </w:p>
    <w:p w:rsidR="001D19FB" w:rsidRPr="006B5465" w:rsidRDefault="0009105E" w:rsidP="006622CE">
      <w:pPr>
        <w:pStyle w:val="33"/>
        <w:rPr>
          <w:rFonts w:eastAsiaTheme="minorEastAsia"/>
          <w:noProof/>
          <w:lang w:eastAsia="ru-RU"/>
        </w:rPr>
      </w:pPr>
      <w:hyperlink w:anchor="_Toc414553130" w:history="1">
        <w:r w:rsidR="001D19FB" w:rsidRPr="006B5465">
          <w:rPr>
            <w:rStyle w:val="af6"/>
            <w:b w:val="0"/>
            <w:noProof/>
            <w:color w:val="auto"/>
            <w:sz w:val="24"/>
            <w:szCs w:val="24"/>
          </w:rPr>
          <w:t>1.2.1. Общие положения</w:t>
        </w:r>
        <w:r w:rsidR="001D19FB" w:rsidRPr="006B5465">
          <w:rPr>
            <w:noProof/>
            <w:webHidden/>
          </w:rPr>
          <w:tab/>
        </w:r>
        <w:r w:rsidR="00B351B1" w:rsidRPr="006B5465">
          <w:rPr>
            <w:noProof/>
            <w:webHidden/>
          </w:rPr>
          <w:fldChar w:fldCharType="begin"/>
        </w:r>
        <w:r w:rsidR="001D19FB" w:rsidRPr="006B5465">
          <w:rPr>
            <w:noProof/>
            <w:webHidden/>
          </w:rPr>
          <w:instrText xml:space="preserve"> PAGEREF _Toc414553130 \h </w:instrText>
        </w:r>
        <w:r w:rsidR="00B351B1" w:rsidRPr="006B5465">
          <w:rPr>
            <w:noProof/>
            <w:webHidden/>
          </w:rPr>
        </w:r>
        <w:r w:rsidR="00B351B1" w:rsidRPr="006B5465">
          <w:rPr>
            <w:noProof/>
            <w:webHidden/>
          </w:rPr>
          <w:fldChar w:fldCharType="separate"/>
        </w:r>
        <w:r w:rsidR="00E106D6">
          <w:rPr>
            <w:noProof/>
            <w:webHidden/>
          </w:rPr>
          <w:t>6</w:t>
        </w:r>
        <w:r w:rsidR="00B351B1" w:rsidRPr="006B5465">
          <w:rPr>
            <w:noProof/>
            <w:webHidden/>
          </w:rPr>
          <w:fldChar w:fldCharType="end"/>
        </w:r>
      </w:hyperlink>
    </w:p>
    <w:p w:rsidR="001D19FB" w:rsidRPr="006B5465" w:rsidRDefault="0009105E" w:rsidP="006622CE">
      <w:pPr>
        <w:pStyle w:val="33"/>
        <w:rPr>
          <w:rFonts w:eastAsiaTheme="minorEastAsia"/>
          <w:noProof/>
          <w:lang w:eastAsia="ru-RU"/>
        </w:rPr>
      </w:pPr>
      <w:hyperlink w:anchor="_Toc414553131" w:history="1">
        <w:r w:rsidR="001D19FB" w:rsidRPr="006B5465">
          <w:rPr>
            <w:rStyle w:val="af6"/>
            <w:b w:val="0"/>
            <w:noProof/>
            <w:color w:val="auto"/>
            <w:sz w:val="24"/>
            <w:szCs w:val="24"/>
          </w:rPr>
          <w:t>1.2.2. Структура планируемых результатов</w:t>
        </w:r>
        <w:r w:rsidR="001D19FB" w:rsidRPr="006B5465">
          <w:rPr>
            <w:noProof/>
            <w:webHidden/>
          </w:rPr>
          <w:tab/>
        </w:r>
        <w:r w:rsidR="00B351B1" w:rsidRPr="006B5465">
          <w:rPr>
            <w:noProof/>
            <w:webHidden/>
          </w:rPr>
          <w:fldChar w:fldCharType="begin"/>
        </w:r>
        <w:r w:rsidR="001D19FB" w:rsidRPr="006B5465">
          <w:rPr>
            <w:noProof/>
            <w:webHidden/>
          </w:rPr>
          <w:instrText xml:space="preserve"> PAGEREF _Toc414553131 \h </w:instrText>
        </w:r>
        <w:r w:rsidR="00B351B1" w:rsidRPr="006B5465">
          <w:rPr>
            <w:noProof/>
            <w:webHidden/>
          </w:rPr>
        </w:r>
        <w:r w:rsidR="00B351B1" w:rsidRPr="006B5465">
          <w:rPr>
            <w:noProof/>
            <w:webHidden/>
          </w:rPr>
          <w:fldChar w:fldCharType="separate"/>
        </w:r>
        <w:r w:rsidR="00E106D6">
          <w:rPr>
            <w:noProof/>
            <w:webHidden/>
          </w:rPr>
          <w:t>7</w:t>
        </w:r>
        <w:r w:rsidR="00B351B1" w:rsidRPr="006B5465">
          <w:rPr>
            <w:noProof/>
            <w:webHidden/>
          </w:rPr>
          <w:fldChar w:fldCharType="end"/>
        </w:r>
      </w:hyperlink>
    </w:p>
    <w:p w:rsidR="008444C3" w:rsidRPr="006B5465" w:rsidRDefault="008444C3" w:rsidP="00A32404">
      <w:pPr>
        <w:pStyle w:val="22"/>
        <w:tabs>
          <w:tab w:val="clear" w:pos="9628"/>
          <w:tab w:val="right" w:leader="dot" w:pos="9498"/>
        </w:tabs>
        <w:rPr>
          <w:sz w:val="24"/>
          <w:szCs w:val="24"/>
        </w:rPr>
      </w:pPr>
      <w:r w:rsidRPr="006B5465">
        <w:rPr>
          <w:rStyle w:val="20"/>
          <w:rFonts w:eastAsia="Calibri"/>
          <w:bCs w:val="0"/>
          <w:sz w:val="24"/>
          <w:szCs w:val="24"/>
          <w:lang w:eastAsia="en-US"/>
        </w:rPr>
        <w:t>1.2.3. Личностные результаты освоения ООП……………………………</w:t>
      </w:r>
      <w:r w:rsidR="00DD11F0">
        <w:rPr>
          <w:rStyle w:val="20"/>
          <w:rFonts w:eastAsia="Calibri"/>
          <w:bCs w:val="0"/>
          <w:sz w:val="24"/>
          <w:szCs w:val="24"/>
          <w:lang w:eastAsia="en-US"/>
        </w:rPr>
        <w:t>8</w:t>
      </w:r>
    </w:p>
    <w:p w:rsidR="001D19FB" w:rsidRPr="006B5465" w:rsidRDefault="0009105E" w:rsidP="00A32404">
      <w:pPr>
        <w:pStyle w:val="22"/>
        <w:tabs>
          <w:tab w:val="clear" w:pos="9628"/>
          <w:tab w:val="right" w:leader="dot" w:pos="9498"/>
        </w:tabs>
        <w:rPr>
          <w:rFonts w:eastAsiaTheme="minorEastAsia"/>
          <w:sz w:val="24"/>
          <w:szCs w:val="24"/>
          <w:lang w:eastAsia="ru-RU"/>
        </w:rPr>
      </w:pPr>
      <w:hyperlink w:anchor="_Toc414553132" w:history="1">
        <w:r w:rsidR="001D19FB" w:rsidRPr="006B5465">
          <w:rPr>
            <w:rStyle w:val="af6"/>
            <w:b w:val="0"/>
            <w:color w:val="auto"/>
            <w:sz w:val="24"/>
            <w:szCs w:val="24"/>
          </w:rPr>
          <w:t>1.2.4. Метапредметные результаты освоения ООП</w:t>
        </w:r>
        <w:r w:rsidR="001D19FB" w:rsidRPr="006B5465">
          <w:rPr>
            <w:webHidden/>
            <w:sz w:val="24"/>
            <w:szCs w:val="24"/>
          </w:rPr>
          <w:tab/>
        </w:r>
        <w:r w:rsidR="000A3540">
          <w:rPr>
            <w:webHidden/>
            <w:sz w:val="24"/>
            <w:szCs w:val="24"/>
          </w:rPr>
          <w:t>11</w:t>
        </w:r>
      </w:hyperlink>
    </w:p>
    <w:p w:rsidR="008444C3" w:rsidRPr="006B5465" w:rsidRDefault="008444C3" w:rsidP="00A32404">
      <w:pPr>
        <w:pStyle w:val="2"/>
        <w:tabs>
          <w:tab w:val="right" w:leader="dot" w:pos="9498"/>
        </w:tabs>
        <w:spacing w:line="240" w:lineRule="auto"/>
        <w:ind w:firstLine="0"/>
        <w:rPr>
          <w:rStyle w:val="af6"/>
          <w:rFonts w:eastAsia="Calibri"/>
          <w:b w:val="0"/>
          <w:bCs w:val="0"/>
          <w:iCs/>
          <w:noProof/>
          <w:color w:val="auto"/>
          <w:sz w:val="24"/>
          <w:szCs w:val="24"/>
          <w:u w:val="none"/>
          <w:lang w:eastAsia="en-US"/>
        </w:rPr>
      </w:pPr>
      <w:r w:rsidRPr="006B5465">
        <w:rPr>
          <w:b w:val="0"/>
          <w:noProof/>
          <w:sz w:val="24"/>
          <w:szCs w:val="24"/>
        </w:rPr>
        <w:t xml:space="preserve">          1.2.5. Предметные результаты ………………………………………………</w:t>
      </w:r>
      <w:r w:rsidR="00DD11F0">
        <w:rPr>
          <w:b w:val="0"/>
          <w:noProof/>
          <w:sz w:val="24"/>
          <w:szCs w:val="24"/>
        </w:rPr>
        <w:t>16</w:t>
      </w:r>
    </w:p>
    <w:p w:rsidR="001D19FB" w:rsidRDefault="0009105E" w:rsidP="006622CE">
      <w:pPr>
        <w:pStyle w:val="33"/>
        <w:rPr>
          <w:noProof/>
          <w:sz w:val="24"/>
          <w:szCs w:val="24"/>
        </w:rPr>
      </w:pPr>
      <w:hyperlink w:anchor="_Toc414553133" w:history="1">
        <w:r w:rsidR="001D19FB" w:rsidRPr="006B5465">
          <w:rPr>
            <w:rStyle w:val="af6"/>
            <w:b w:val="0"/>
            <w:noProof/>
            <w:color w:val="auto"/>
            <w:sz w:val="24"/>
            <w:szCs w:val="24"/>
          </w:rPr>
          <w:t>1.2.5.1. Русский язык</w:t>
        </w:r>
        <w:r w:rsidR="001D19FB" w:rsidRPr="006B5465">
          <w:rPr>
            <w:noProof/>
            <w:webHidden/>
            <w:sz w:val="24"/>
            <w:szCs w:val="24"/>
          </w:rPr>
          <w:tab/>
        </w:r>
      </w:hyperlink>
      <w:r w:rsidR="00DD11F0">
        <w:rPr>
          <w:noProof/>
          <w:sz w:val="24"/>
          <w:szCs w:val="24"/>
        </w:rPr>
        <w:t>16</w:t>
      </w:r>
    </w:p>
    <w:p w:rsidR="00DD11F0" w:rsidRPr="00DD11F0" w:rsidRDefault="00DD11F0" w:rsidP="00DD11F0">
      <w:pPr>
        <w:rPr>
          <w:rFonts w:ascii="Times New Roman" w:hAnsi="Times New Roman"/>
        </w:rPr>
      </w:pPr>
      <w:r w:rsidRPr="00DD11F0">
        <w:rPr>
          <w:rFonts w:ascii="Times New Roman" w:hAnsi="Times New Roman"/>
        </w:rPr>
        <w:t>1.2.5.2. Родной русский язык</w:t>
      </w:r>
      <w:r>
        <w:rPr>
          <w:rFonts w:ascii="Times New Roman" w:hAnsi="Times New Roman"/>
        </w:rPr>
        <w:t xml:space="preserve"> 17</w:t>
      </w:r>
    </w:p>
    <w:p w:rsidR="001D19FB" w:rsidRDefault="0009105E" w:rsidP="00A32404">
      <w:pPr>
        <w:pStyle w:val="22"/>
        <w:tabs>
          <w:tab w:val="clear" w:pos="9628"/>
          <w:tab w:val="right" w:leader="dot" w:pos="9498"/>
        </w:tabs>
        <w:rPr>
          <w:sz w:val="24"/>
          <w:szCs w:val="24"/>
        </w:rPr>
      </w:pPr>
      <w:hyperlink w:anchor="_Toc414553136" w:history="1">
        <w:r w:rsidR="00DD11F0">
          <w:rPr>
            <w:rStyle w:val="af6"/>
            <w:b w:val="0"/>
            <w:color w:val="auto"/>
            <w:sz w:val="24"/>
            <w:szCs w:val="24"/>
          </w:rPr>
          <w:t>1.2.5.3</w:t>
        </w:r>
        <w:r w:rsidR="001D19FB" w:rsidRPr="006B5465">
          <w:rPr>
            <w:rStyle w:val="af6"/>
            <w:b w:val="0"/>
            <w:color w:val="auto"/>
            <w:sz w:val="24"/>
            <w:szCs w:val="24"/>
          </w:rPr>
          <w:t>. Литература</w:t>
        </w:r>
        <w:r w:rsidR="001D19FB" w:rsidRPr="006B5465">
          <w:rPr>
            <w:webHidden/>
            <w:sz w:val="24"/>
            <w:szCs w:val="24"/>
          </w:rPr>
          <w:tab/>
        </w:r>
      </w:hyperlink>
      <w:r w:rsidR="00DD11F0">
        <w:rPr>
          <w:sz w:val="24"/>
          <w:szCs w:val="24"/>
        </w:rPr>
        <w:t>24</w:t>
      </w:r>
    </w:p>
    <w:p w:rsidR="00DD11F0" w:rsidRDefault="00DD11F0" w:rsidP="00DD11F0">
      <w:pPr>
        <w:rPr>
          <w:rFonts w:ascii="Times New Roman" w:hAnsi="Times New Roman"/>
        </w:rPr>
      </w:pPr>
      <w:r w:rsidRPr="00DD11F0">
        <w:rPr>
          <w:rFonts w:ascii="Times New Roman" w:hAnsi="Times New Roman"/>
        </w:rPr>
        <w:t>1.2.5.4. Родная русская литература 27</w:t>
      </w:r>
    </w:p>
    <w:p w:rsidR="001D19FB" w:rsidRPr="00DD11F0" w:rsidRDefault="0009105E" w:rsidP="00DD11F0">
      <w:pPr>
        <w:rPr>
          <w:rFonts w:ascii="Times New Roman" w:hAnsi="Times New Roman"/>
        </w:rPr>
      </w:pPr>
      <w:hyperlink w:anchor="_Toc414553138" w:history="1">
        <w:r w:rsidR="00DD11F0">
          <w:rPr>
            <w:rStyle w:val="af6"/>
            <w:color w:val="auto"/>
            <w:sz w:val="24"/>
            <w:szCs w:val="24"/>
          </w:rPr>
          <w:t>1.2.5.5</w:t>
        </w:r>
        <w:r w:rsidR="0020460B">
          <w:rPr>
            <w:rStyle w:val="af6"/>
            <w:color w:val="auto"/>
            <w:sz w:val="24"/>
            <w:szCs w:val="24"/>
          </w:rPr>
          <w:t>.Иностранный язык (</w:t>
        </w:r>
        <w:r w:rsidR="00D61BF6" w:rsidRPr="006B5465">
          <w:rPr>
            <w:rStyle w:val="af6"/>
            <w:color w:val="auto"/>
            <w:sz w:val="24"/>
            <w:szCs w:val="24"/>
          </w:rPr>
          <w:t>английский язык</w:t>
        </w:r>
        <w:r w:rsidR="001D19FB" w:rsidRPr="006B5465">
          <w:rPr>
            <w:rStyle w:val="af6"/>
            <w:color w:val="auto"/>
            <w:sz w:val="24"/>
            <w:szCs w:val="24"/>
          </w:rPr>
          <w:t>)</w:t>
        </w:r>
        <w:r w:rsidR="001D19FB" w:rsidRPr="006B5465">
          <w:rPr>
            <w:webHidden/>
            <w:sz w:val="24"/>
            <w:szCs w:val="24"/>
          </w:rPr>
          <w:tab/>
        </w:r>
      </w:hyperlink>
      <w:r w:rsidR="00DD11F0">
        <w:rPr>
          <w:sz w:val="24"/>
          <w:szCs w:val="24"/>
        </w:rPr>
        <w:t>29</w:t>
      </w:r>
    </w:p>
    <w:p w:rsidR="0020460B" w:rsidRPr="0020460B" w:rsidRDefault="0020460B" w:rsidP="00A32404">
      <w:pPr>
        <w:spacing w:line="240" w:lineRule="auto"/>
        <w:rPr>
          <w:rFonts w:ascii="Times New Roman" w:hAnsi="Times New Roman"/>
        </w:rPr>
      </w:pPr>
      <w:r>
        <w:tab/>
        <w:t xml:space="preserve">            </w:t>
      </w:r>
      <w:r w:rsidR="00DD11F0">
        <w:rPr>
          <w:rFonts w:ascii="Times New Roman" w:hAnsi="Times New Roman"/>
          <w:sz w:val="24"/>
        </w:rPr>
        <w:t>1.2.5.6</w:t>
      </w:r>
      <w:r w:rsidRPr="0020460B">
        <w:rPr>
          <w:rFonts w:ascii="Times New Roman" w:hAnsi="Times New Roman"/>
          <w:sz w:val="24"/>
        </w:rPr>
        <w:t xml:space="preserve">. Основы духовно-нравственной культуры народов России </w:t>
      </w:r>
      <w:r w:rsidRPr="0020460B">
        <w:rPr>
          <w:rFonts w:ascii="Times New Roman" w:hAnsi="Times New Roman"/>
        </w:rPr>
        <w:t xml:space="preserve">    </w:t>
      </w:r>
      <w:r w:rsidR="00DD11F0">
        <w:rPr>
          <w:rFonts w:ascii="Times New Roman" w:hAnsi="Times New Roman"/>
        </w:rPr>
        <w:t>37</w:t>
      </w:r>
    </w:p>
    <w:p w:rsidR="001D19FB" w:rsidRPr="006B5465" w:rsidRDefault="0009105E" w:rsidP="00A32404">
      <w:pPr>
        <w:pStyle w:val="41"/>
        <w:tabs>
          <w:tab w:val="clear" w:pos="9628"/>
          <w:tab w:val="right" w:leader="dot" w:pos="9498"/>
        </w:tabs>
        <w:ind w:left="0"/>
        <w:jc w:val="both"/>
        <w:rPr>
          <w:rFonts w:eastAsiaTheme="minorEastAsia"/>
          <w:sz w:val="24"/>
          <w:szCs w:val="24"/>
          <w:lang w:eastAsia="ru-RU"/>
        </w:rPr>
      </w:pPr>
      <w:hyperlink w:anchor="_Toc414553139" w:history="1">
        <w:r w:rsidR="00DD11F0">
          <w:rPr>
            <w:rStyle w:val="af6"/>
            <w:color w:val="auto"/>
            <w:sz w:val="24"/>
            <w:szCs w:val="24"/>
          </w:rPr>
          <w:t>1.2.5.7</w:t>
        </w:r>
        <w:r w:rsidR="001D19FB" w:rsidRPr="006B5465">
          <w:rPr>
            <w:rStyle w:val="af6"/>
            <w:color w:val="auto"/>
            <w:sz w:val="24"/>
            <w:szCs w:val="24"/>
          </w:rPr>
          <w:t>. История России. Всеобщая история</w:t>
        </w:r>
        <w:r w:rsidR="001D19FB" w:rsidRPr="006B5465">
          <w:rPr>
            <w:webHidden/>
            <w:sz w:val="24"/>
            <w:szCs w:val="24"/>
          </w:rPr>
          <w:tab/>
        </w:r>
      </w:hyperlink>
      <w:r w:rsidR="00DD11F0">
        <w:rPr>
          <w:sz w:val="24"/>
          <w:szCs w:val="24"/>
        </w:rPr>
        <w:t>40</w:t>
      </w:r>
    </w:p>
    <w:p w:rsidR="001D19FB" w:rsidRPr="006B5465" w:rsidRDefault="0009105E" w:rsidP="00A32404">
      <w:pPr>
        <w:pStyle w:val="41"/>
        <w:tabs>
          <w:tab w:val="clear" w:pos="9628"/>
          <w:tab w:val="right" w:leader="dot" w:pos="9498"/>
        </w:tabs>
        <w:ind w:left="1276"/>
        <w:jc w:val="both"/>
        <w:rPr>
          <w:rFonts w:eastAsiaTheme="minorEastAsia"/>
          <w:sz w:val="24"/>
          <w:szCs w:val="24"/>
          <w:lang w:eastAsia="ru-RU"/>
        </w:rPr>
      </w:pPr>
      <w:hyperlink w:anchor="_Toc414553140" w:history="1">
        <w:r w:rsidR="00DD11F0">
          <w:rPr>
            <w:rStyle w:val="af6"/>
            <w:color w:val="auto"/>
            <w:sz w:val="24"/>
            <w:szCs w:val="24"/>
          </w:rPr>
          <w:t>1.2.5.8</w:t>
        </w:r>
        <w:r w:rsidR="001D19FB" w:rsidRPr="006B5465">
          <w:rPr>
            <w:rStyle w:val="af6"/>
            <w:color w:val="auto"/>
            <w:sz w:val="24"/>
            <w:szCs w:val="24"/>
          </w:rPr>
          <w:t>. Обществознание</w:t>
        </w:r>
        <w:r w:rsidR="001D19FB" w:rsidRPr="006B5465">
          <w:rPr>
            <w:webHidden/>
            <w:sz w:val="24"/>
            <w:szCs w:val="24"/>
          </w:rPr>
          <w:tab/>
        </w:r>
      </w:hyperlink>
      <w:r w:rsidR="00DD11F0">
        <w:rPr>
          <w:sz w:val="24"/>
          <w:szCs w:val="24"/>
        </w:rPr>
        <w:t>44</w:t>
      </w:r>
    </w:p>
    <w:p w:rsidR="001D19FB" w:rsidRPr="006B5465" w:rsidRDefault="0020460B" w:rsidP="006622CE">
      <w:pPr>
        <w:pStyle w:val="33"/>
        <w:rPr>
          <w:rFonts w:eastAsiaTheme="minorEastAsia"/>
          <w:noProof/>
          <w:sz w:val="24"/>
          <w:szCs w:val="24"/>
          <w:lang w:eastAsia="ru-RU"/>
        </w:rPr>
      </w:pPr>
      <w:r>
        <w:t xml:space="preserve">                  </w:t>
      </w:r>
      <w:hyperlink w:anchor="_Toc414553141" w:history="1">
        <w:r w:rsidR="00DD11F0">
          <w:rPr>
            <w:rStyle w:val="af6"/>
            <w:b w:val="0"/>
            <w:noProof/>
            <w:color w:val="auto"/>
            <w:sz w:val="24"/>
            <w:szCs w:val="24"/>
          </w:rPr>
          <w:t>1.2.5.9</w:t>
        </w:r>
        <w:r w:rsidR="001D19FB" w:rsidRPr="006B5465">
          <w:rPr>
            <w:rStyle w:val="af6"/>
            <w:b w:val="0"/>
            <w:noProof/>
            <w:color w:val="auto"/>
            <w:sz w:val="24"/>
            <w:szCs w:val="24"/>
          </w:rPr>
          <w:t>. География</w:t>
        </w:r>
        <w:r w:rsidR="001D19FB" w:rsidRPr="006B5465">
          <w:rPr>
            <w:noProof/>
            <w:webHidden/>
            <w:sz w:val="24"/>
            <w:szCs w:val="24"/>
          </w:rPr>
          <w:tab/>
        </w:r>
      </w:hyperlink>
      <w:r w:rsidR="00DD11F0">
        <w:rPr>
          <w:noProof/>
          <w:sz w:val="24"/>
          <w:szCs w:val="24"/>
        </w:rPr>
        <w:t>49</w:t>
      </w:r>
    </w:p>
    <w:p w:rsidR="001D19FB" w:rsidRPr="006B5465" w:rsidRDefault="0009105E" w:rsidP="00A32404">
      <w:pPr>
        <w:pStyle w:val="41"/>
        <w:tabs>
          <w:tab w:val="clear" w:pos="9628"/>
          <w:tab w:val="right" w:leader="dot" w:pos="9498"/>
        </w:tabs>
        <w:ind w:left="1276"/>
        <w:jc w:val="both"/>
        <w:rPr>
          <w:rFonts w:eastAsiaTheme="minorEastAsia"/>
          <w:sz w:val="24"/>
          <w:szCs w:val="24"/>
          <w:lang w:eastAsia="ru-RU"/>
        </w:rPr>
      </w:pPr>
      <w:hyperlink w:anchor="_Toc414553142" w:history="1">
        <w:r w:rsidR="00DD11F0">
          <w:rPr>
            <w:rStyle w:val="af6"/>
            <w:color w:val="auto"/>
            <w:sz w:val="24"/>
            <w:szCs w:val="24"/>
          </w:rPr>
          <w:t>1.2.5.10</w:t>
        </w:r>
        <w:r w:rsidR="001D19FB" w:rsidRPr="006B5465">
          <w:rPr>
            <w:rStyle w:val="af6"/>
            <w:color w:val="auto"/>
            <w:sz w:val="24"/>
            <w:szCs w:val="24"/>
          </w:rPr>
          <w:t>. Математика</w:t>
        </w:r>
        <w:r w:rsidR="001D19FB" w:rsidRPr="006B5465">
          <w:rPr>
            <w:webHidden/>
            <w:sz w:val="24"/>
            <w:szCs w:val="24"/>
          </w:rPr>
          <w:tab/>
        </w:r>
      </w:hyperlink>
      <w:r w:rsidR="00DD11F0">
        <w:rPr>
          <w:sz w:val="24"/>
          <w:szCs w:val="24"/>
        </w:rPr>
        <w:t>52</w:t>
      </w:r>
    </w:p>
    <w:p w:rsidR="001D19FB" w:rsidRPr="006B5465" w:rsidRDefault="0009105E" w:rsidP="00A32404">
      <w:pPr>
        <w:pStyle w:val="41"/>
        <w:tabs>
          <w:tab w:val="clear" w:pos="9628"/>
          <w:tab w:val="right" w:leader="dot" w:pos="9498"/>
        </w:tabs>
        <w:ind w:left="1276"/>
        <w:jc w:val="both"/>
        <w:rPr>
          <w:rFonts w:eastAsiaTheme="minorEastAsia"/>
          <w:sz w:val="24"/>
          <w:szCs w:val="24"/>
          <w:lang w:eastAsia="ru-RU"/>
        </w:rPr>
      </w:pPr>
      <w:hyperlink w:anchor="_Toc414553148" w:history="1">
        <w:r w:rsidR="00DD11F0">
          <w:rPr>
            <w:rStyle w:val="af6"/>
            <w:color w:val="auto"/>
            <w:sz w:val="24"/>
            <w:szCs w:val="24"/>
          </w:rPr>
          <w:t>1.2.5.11</w:t>
        </w:r>
        <w:r w:rsidR="001D19FB" w:rsidRPr="006B5465">
          <w:rPr>
            <w:rStyle w:val="af6"/>
            <w:color w:val="auto"/>
            <w:sz w:val="24"/>
            <w:szCs w:val="24"/>
          </w:rPr>
          <w:t>. Информатика</w:t>
        </w:r>
        <w:r w:rsidR="001D19FB" w:rsidRPr="006B5465">
          <w:rPr>
            <w:webHidden/>
            <w:sz w:val="24"/>
            <w:szCs w:val="24"/>
          </w:rPr>
          <w:tab/>
        </w:r>
      </w:hyperlink>
      <w:r w:rsidR="00DD11F0">
        <w:rPr>
          <w:sz w:val="24"/>
          <w:szCs w:val="24"/>
        </w:rPr>
        <w:t>71</w:t>
      </w:r>
    </w:p>
    <w:p w:rsidR="001D19FB" w:rsidRPr="006B5465" w:rsidRDefault="0009105E" w:rsidP="00A32404">
      <w:pPr>
        <w:pStyle w:val="41"/>
        <w:tabs>
          <w:tab w:val="clear" w:pos="9628"/>
          <w:tab w:val="right" w:leader="dot" w:pos="9498"/>
        </w:tabs>
        <w:ind w:left="1276"/>
        <w:jc w:val="both"/>
        <w:rPr>
          <w:rFonts w:eastAsiaTheme="minorEastAsia"/>
          <w:sz w:val="24"/>
          <w:szCs w:val="24"/>
          <w:lang w:eastAsia="ru-RU"/>
        </w:rPr>
      </w:pPr>
      <w:hyperlink w:anchor="_Toc414553149" w:history="1">
        <w:r w:rsidR="00DD11F0">
          <w:rPr>
            <w:rStyle w:val="af6"/>
            <w:color w:val="auto"/>
            <w:sz w:val="24"/>
            <w:szCs w:val="24"/>
          </w:rPr>
          <w:t>1.2.5.12</w:t>
        </w:r>
        <w:r w:rsidR="001D19FB" w:rsidRPr="006B5465">
          <w:rPr>
            <w:rStyle w:val="af6"/>
            <w:color w:val="auto"/>
            <w:sz w:val="24"/>
            <w:szCs w:val="24"/>
          </w:rPr>
          <w:t>. Физика</w:t>
        </w:r>
        <w:r w:rsidR="001D19FB" w:rsidRPr="006B5465">
          <w:rPr>
            <w:webHidden/>
            <w:sz w:val="24"/>
            <w:szCs w:val="24"/>
          </w:rPr>
          <w:tab/>
        </w:r>
      </w:hyperlink>
      <w:r w:rsidR="00DD11F0">
        <w:rPr>
          <w:sz w:val="24"/>
          <w:szCs w:val="24"/>
        </w:rPr>
        <w:t>74</w:t>
      </w:r>
    </w:p>
    <w:p w:rsidR="001D19FB" w:rsidRPr="006B5465" w:rsidRDefault="0009105E" w:rsidP="00A32404">
      <w:pPr>
        <w:pStyle w:val="41"/>
        <w:tabs>
          <w:tab w:val="clear" w:pos="9628"/>
          <w:tab w:val="right" w:leader="dot" w:pos="9498"/>
        </w:tabs>
        <w:ind w:left="1276"/>
        <w:jc w:val="both"/>
        <w:rPr>
          <w:rFonts w:eastAsiaTheme="minorEastAsia"/>
          <w:sz w:val="24"/>
          <w:szCs w:val="24"/>
          <w:lang w:eastAsia="ru-RU"/>
        </w:rPr>
      </w:pPr>
      <w:hyperlink w:anchor="_Toc414553150" w:history="1">
        <w:r w:rsidR="00DD11F0">
          <w:rPr>
            <w:rStyle w:val="af6"/>
            <w:color w:val="auto"/>
            <w:sz w:val="24"/>
            <w:szCs w:val="24"/>
          </w:rPr>
          <w:t>1.2.5.13</w:t>
        </w:r>
        <w:r w:rsidR="001D19FB" w:rsidRPr="006B5465">
          <w:rPr>
            <w:rStyle w:val="af6"/>
            <w:color w:val="auto"/>
            <w:sz w:val="24"/>
            <w:szCs w:val="24"/>
          </w:rPr>
          <w:t>. Биология</w:t>
        </w:r>
        <w:r w:rsidR="001D19FB" w:rsidRPr="006B5465">
          <w:rPr>
            <w:webHidden/>
            <w:sz w:val="24"/>
            <w:szCs w:val="24"/>
          </w:rPr>
          <w:tab/>
        </w:r>
        <w:r w:rsidR="00DD11F0">
          <w:rPr>
            <w:webHidden/>
            <w:sz w:val="24"/>
            <w:szCs w:val="24"/>
          </w:rPr>
          <w:t>7</w:t>
        </w:r>
        <w:r w:rsidR="009A5271">
          <w:rPr>
            <w:webHidden/>
            <w:sz w:val="24"/>
            <w:szCs w:val="24"/>
          </w:rPr>
          <w:t>9</w:t>
        </w:r>
      </w:hyperlink>
    </w:p>
    <w:p w:rsidR="001D19FB" w:rsidRPr="006B5465" w:rsidRDefault="0009105E" w:rsidP="00A32404">
      <w:pPr>
        <w:pStyle w:val="41"/>
        <w:tabs>
          <w:tab w:val="clear" w:pos="9628"/>
          <w:tab w:val="right" w:leader="dot" w:pos="9498"/>
        </w:tabs>
        <w:ind w:left="1276"/>
        <w:jc w:val="both"/>
        <w:rPr>
          <w:rFonts w:eastAsiaTheme="minorEastAsia"/>
          <w:sz w:val="24"/>
          <w:szCs w:val="24"/>
          <w:lang w:eastAsia="ru-RU"/>
        </w:rPr>
      </w:pPr>
      <w:hyperlink w:anchor="_Toc414553151" w:history="1">
        <w:r w:rsidR="00DD11F0">
          <w:rPr>
            <w:rStyle w:val="af6"/>
            <w:color w:val="auto"/>
            <w:sz w:val="24"/>
            <w:szCs w:val="24"/>
          </w:rPr>
          <w:t>1.2.5.14</w:t>
        </w:r>
        <w:r w:rsidR="001D19FB" w:rsidRPr="006B5465">
          <w:rPr>
            <w:rStyle w:val="af6"/>
            <w:color w:val="auto"/>
            <w:sz w:val="24"/>
            <w:szCs w:val="24"/>
          </w:rPr>
          <w:t>. Химия</w:t>
        </w:r>
        <w:r w:rsidR="001D19FB" w:rsidRPr="006B5465">
          <w:rPr>
            <w:webHidden/>
            <w:sz w:val="24"/>
            <w:szCs w:val="24"/>
          </w:rPr>
          <w:tab/>
        </w:r>
        <w:r w:rsidR="00DD11F0">
          <w:rPr>
            <w:webHidden/>
            <w:sz w:val="24"/>
            <w:szCs w:val="24"/>
          </w:rPr>
          <w:t>8</w:t>
        </w:r>
        <w:r w:rsidR="009A5271">
          <w:rPr>
            <w:webHidden/>
            <w:sz w:val="24"/>
            <w:szCs w:val="24"/>
          </w:rPr>
          <w:t>3</w:t>
        </w:r>
      </w:hyperlink>
    </w:p>
    <w:p w:rsidR="001D19FB" w:rsidRPr="006B5465" w:rsidRDefault="0009105E" w:rsidP="00A32404">
      <w:pPr>
        <w:pStyle w:val="41"/>
        <w:tabs>
          <w:tab w:val="clear" w:pos="9628"/>
          <w:tab w:val="right" w:leader="dot" w:pos="9498"/>
        </w:tabs>
        <w:ind w:left="1276"/>
        <w:jc w:val="both"/>
        <w:rPr>
          <w:rFonts w:eastAsiaTheme="minorEastAsia"/>
          <w:sz w:val="24"/>
          <w:szCs w:val="24"/>
          <w:lang w:eastAsia="ru-RU"/>
        </w:rPr>
      </w:pPr>
      <w:hyperlink w:anchor="_Toc414553152" w:history="1">
        <w:r w:rsidR="00DD11F0">
          <w:rPr>
            <w:rStyle w:val="af6"/>
            <w:color w:val="auto"/>
            <w:sz w:val="24"/>
            <w:szCs w:val="24"/>
          </w:rPr>
          <w:t>1.2.5.15</w:t>
        </w:r>
        <w:r w:rsidR="001D19FB" w:rsidRPr="006B5465">
          <w:rPr>
            <w:rStyle w:val="af6"/>
            <w:color w:val="auto"/>
            <w:sz w:val="24"/>
            <w:szCs w:val="24"/>
          </w:rPr>
          <w:t>. Изобразительное искусство</w:t>
        </w:r>
        <w:r w:rsidR="001D19FB" w:rsidRPr="006B5465">
          <w:rPr>
            <w:webHidden/>
            <w:sz w:val="24"/>
            <w:szCs w:val="24"/>
          </w:rPr>
          <w:tab/>
        </w:r>
      </w:hyperlink>
      <w:r w:rsidR="00DD11F0">
        <w:rPr>
          <w:sz w:val="24"/>
          <w:szCs w:val="24"/>
        </w:rPr>
        <w:t>85</w:t>
      </w:r>
    </w:p>
    <w:p w:rsidR="001D19FB" w:rsidRPr="006B5465" w:rsidRDefault="0009105E" w:rsidP="00A32404">
      <w:pPr>
        <w:pStyle w:val="41"/>
        <w:tabs>
          <w:tab w:val="clear" w:pos="9628"/>
          <w:tab w:val="right" w:leader="dot" w:pos="9498"/>
        </w:tabs>
        <w:ind w:left="1276"/>
        <w:jc w:val="both"/>
        <w:rPr>
          <w:rFonts w:eastAsiaTheme="minorEastAsia"/>
          <w:sz w:val="24"/>
          <w:szCs w:val="24"/>
          <w:lang w:eastAsia="ru-RU"/>
        </w:rPr>
      </w:pPr>
      <w:hyperlink w:anchor="_Toc414553153" w:history="1">
        <w:r w:rsidR="00DD11F0">
          <w:rPr>
            <w:rStyle w:val="af6"/>
            <w:color w:val="auto"/>
            <w:sz w:val="24"/>
            <w:szCs w:val="24"/>
          </w:rPr>
          <w:t>1.2.5.16</w:t>
        </w:r>
        <w:r w:rsidR="001D19FB" w:rsidRPr="006B5465">
          <w:rPr>
            <w:rStyle w:val="af6"/>
            <w:color w:val="auto"/>
            <w:sz w:val="24"/>
            <w:szCs w:val="24"/>
          </w:rPr>
          <w:t>. Музыка</w:t>
        </w:r>
        <w:r w:rsidR="001D19FB" w:rsidRPr="006B5465">
          <w:rPr>
            <w:webHidden/>
            <w:sz w:val="24"/>
            <w:szCs w:val="24"/>
          </w:rPr>
          <w:tab/>
        </w:r>
      </w:hyperlink>
      <w:r w:rsidR="00DD11F0">
        <w:rPr>
          <w:sz w:val="24"/>
          <w:szCs w:val="24"/>
        </w:rPr>
        <w:t>92</w:t>
      </w:r>
    </w:p>
    <w:p w:rsidR="001D19FB" w:rsidRPr="006B5465" w:rsidRDefault="0009105E" w:rsidP="00A32404">
      <w:pPr>
        <w:pStyle w:val="41"/>
        <w:tabs>
          <w:tab w:val="clear" w:pos="9628"/>
          <w:tab w:val="right" w:leader="dot" w:pos="9498"/>
        </w:tabs>
        <w:ind w:left="1276"/>
        <w:jc w:val="both"/>
        <w:rPr>
          <w:rFonts w:eastAsiaTheme="minorEastAsia"/>
          <w:sz w:val="24"/>
          <w:szCs w:val="24"/>
          <w:lang w:eastAsia="ru-RU"/>
        </w:rPr>
      </w:pPr>
      <w:hyperlink w:anchor="_Toc414553154" w:history="1">
        <w:r w:rsidR="00DD11F0">
          <w:rPr>
            <w:rStyle w:val="af6"/>
            <w:color w:val="auto"/>
            <w:sz w:val="24"/>
            <w:szCs w:val="24"/>
          </w:rPr>
          <w:t>1.2.5.17</w:t>
        </w:r>
        <w:r w:rsidR="001D19FB" w:rsidRPr="006B5465">
          <w:rPr>
            <w:rStyle w:val="af6"/>
            <w:color w:val="auto"/>
            <w:sz w:val="24"/>
            <w:szCs w:val="24"/>
          </w:rPr>
          <w:t>.Технология</w:t>
        </w:r>
        <w:r w:rsidR="001D19FB" w:rsidRPr="006B5465">
          <w:rPr>
            <w:webHidden/>
            <w:sz w:val="24"/>
            <w:szCs w:val="24"/>
          </w:rPr>
          <w:tab/>
        </w:r>
      </w:hyperlink>
      <w:r w:rsidR="00DD11F0">
        <w:rPr>
          <w:sz w:val="24"/>
          <w:szCs w:val="24"/>
        </w:rPr>
        <w:t>94</w:t>
      </w:r>
    </w:p>
    <w:p w:rsidR="009A5271" w:rsidRDefault="0009105E" w:rsidP="00A32404">
      <w:pPr>
        <w:pStyle w:val="41"/>
        <w:tabs>
          <w:tab w:val="clear" w:pos="9628"/>
          <w:tab w:val="right" w:leader="dot" w:pos="9498"/>
        </w:tabs>
        <w:ind w:left="1276"/>
        <w:jc w:val="both"/>
        <w:rPr>
          <w:sz w:val="24"/>
          <w:szCs w:val="24"/>
        </w:rPr>
      </w:pPr>
      <w:hyperlink w:anchor="_Toc414553156" w:history="1">
        <w:r w:rsidR="00DD11F0">
          <w:rPr>
            <w:rStyle w:val="af6"/>
            <w:color w:val="auto"/>
            <w:sz w:val="24"/>
            <w:szCs w:val="24"/>
          </w:rPr>
          <w:t>1.2.5.18</w:t>
        </w:r>
        <w:r w:rsidR="001D19FB" w:rsidRPr="006B5465">
          <w:rPr>
            <w:rStyle w:val="af6"/>
            <w:color w:val="auto"/>
            <w:sz w:val="24"/>
            <w:szCs w:val="24"/>
          </w:rPr>
          <w:t>. Физическая культура</w:t>
        </w:r>
        <w:r w:rsidR="001D19FB" w:rsidRPr="006B5465">
          <w:rPr>
            <w:webHidden/>
            <w:sz w:val="24"/>
            <w:szCs w:val="24"/>
          </w:rPr>
          <w:tab/>
        </w:r>
      </w:hyperlink>
      <w:r w:rsidR="00DD11F0">
        <w:rPr>
          <w:sz w:val="24"/>
          <w:szCs w:val="24"/>
        </w:rPr>
        <w:t>97</w:t>
      </w:r>
    </w:p>
    <w:p w:rsidR="001D19FB" w:rsidRPr="006B5465" w:rsidRDefault="0009105E" w:rsidP="00A32404">
      <w:pPr>
        <w:pStyle w:val="41"/>
        <w:tabs>
          <w:tab w:val="clear" w:pos="9628"/>
          <w:tab w:val="right" w:leader="dot" w:pos="9498"/>
        </w:tabs>
        <w:ind w:left="1276"/>
        <w:jc w:val="both"/>
        <w:rPr>
          <w:rFonts w:eastAsiaTheme="minorEastAsia"/>
          <w:sz w:val="24"/>
          <w:szCs w:val="24"/>
          <w:lang w:eastAsia="ru-RU"/>
        </w:rPr>
      </w:pPr>
      <w:hyperlink w:anchor="_Toc414553157" w:history="1">
        <w:r w:rsidR="00DD11F0">
          <w:rPr>
            <w:rStyle w:val="af6"/>
            <w:color w:val="auto"/>
            <w:sz w:val="24"/>
            <w:szCs w:val="24"/>
          </w:rPr>
          <w:t>1.2.5.19</w:t>
        </w:r>
        <w:r w:rsidR="001D19FB" w:rsidRPr="006B5465">
          <w:rPr>
            <w:rStyle w:val="af6"/>
            <w:color w:val="auto"/>
            <w:sz w:val="24"/>
            <w:szCs w:val="24"/>
          </w:rPr>
          <w:t>. Основы безопасности жизнедеятельности</w:t>
        </w:r>
        <w:r w:rsidR="001D19FB" w:rsidRPr="006B5465">
          <w:rPr>
            <w:webHidden/>
            <w:sz w:val="24"/>
            <w:szCs w:val="24"/>
          </w:rPr>
          <w:tab/>
        </w:r>
      </w:hyperlink>
      <w:r w:rsidR="00DD11F0">
        <w:rPr>
          <w:sz w:val="24"/>
          <w:szCs w:val="24"/>
        </w:rPr>
        <w:t>99</w:t>
      </w:r>
    </w:p>
    <w:p w:rsidR="001D19FB" w:rsidRPr="006B5465" w:rsidRDefault="0009105E" w:rsidP="00A32404">
      <w:pPr>
        <w:pStyle w:val="22"/>
        <w:tabs>
          <w:tab w:val="clear" w:pos="9628"/>
          <w:tab w:val="right" w:leader="dot" w:pos="9498"/>
        </w:tabs>
        <w:rPr>
          <w:rFonts w:eastAsiaTheme="minorEastAsia"/>
          <w:sz w:val="24"/>
          <w:szCs w:val="24"/>
          <w:lang w:eastAsia="ru-RU"/>
        </w:rPr>
      </w:pPr>
      <w:hyperlink w:anchor="_Toc414553158" w:history="1">
        <w:r w:rsidR="001D19FB" w:rsidRPr="006B5465">
          <w:rPr>
            <w:rStyle w:val="af6"/>
            <w:b w:val="0"/>
            <w:color w:val="auto"/>
            <w:sz w:val="24"/>
            <w:szCs w:val="24"/>
          </w:rPr>
          <w:t>1.3. Система оценки достижения планируемых результатов освоения основной образовательной программы основного общего образования</w:t>
        </w:r>
        <w:r w:rsidR="001D19FB" w:rsidRPr="006B5465">
          <w:rPr>
            <w:webHidden/>
            <w:sz w:val="24"/>
            <w:szCs w:val="24"/>
          </w:rPr>
          <w:tab/>
        </w:r>
      </w:hyperlink>
      <w:r w:rsidR="00DD11F0">
        <w:rPr>
          <w:sz w:val="24"/>
          <w:szCs w:val="24"/>
        </w:rPr>
        <w:t>103</w:t>
      </w:r>
    </w:p>
    <w:p w:rsidR="001D19FB" w:rsidRPr="006B5465" w:rsidRDefault="0009105E" w:rsidP="00A32404">
      <w:pPr>
        <w:pStyle w:val="15"/>
        <w:tabs>
          <w:tab w:val="clear" w:pos="9628"/>
          <w:tab w:val="right" w:leader="dot" w:pos="9498"/>
        </w:tabs>
        <w:rPr>
          <w:rFonts w:eastAsiaTheme="minorEastAsia"/>
          <w:sz w:val="24"/>
          <w:szCs w:val="24"/>
        </w:rPr>
      </w:pPr>
      <w:hyperlink w:anchor="_Toc414553166" w:history="1">
        <w:r w:rsidR="001D19FB" w:rsidRPr="006B5465">
          <w:rPr>
            <w:rStyle w:val="af6"/>
            <w:b w:val="0"/>
            <w:color w:val="auto"/>
            <w:sz w:val="24"/>
            <w:szCs w:val="24"/>
          </w:rPr>
          <w:t>2.</w:t>
        </w:r>
        <w:r w:rsidR="001D19FB" w:rsidRPr="006B5465">
          <w:rPr>
            <w:rFonts w:eastAsiaTheme="minorEastAsia"/>
            <w:sz w:val="24"/>
            <w:szCs w:val="24"/>
          </w:rPr>
          <w:tab/>
        </w:r>
        <w:r w:rsidR="001D19FB" w:rsidRPr="006B5465">
          <w:rPr>
            <w:rStyle w:val="af6"/>
            <w:color w:val="auto"/>
            <w:sz w:val="24"/>
            <w:szCs w:val="24"/>
          </w:rPr>
          <w:t>Содержательный раздел примерной основной образовательной программы основного общего образования</w:t>
        </w:r>
        <w:r w:rsidR="001D19FB" w:rsidRPr="006B5465">
          <w:rPr>
            <w:webHidden/>
            <w:sz w:val="24"/>
            <w:szCs w:val="24"/>
          </w:rPr>
          <w:tab/>
        </w:r>
        <w:r w:rsidR="00B351B1" w:rsidRPr="006B5465">
          <w:rPr>
            <w:webHidden/>
            <w:sz w:val="24"/>
            <w:szCs w:val="24"/>
          </w:rPr>
          <w:fldChar w:fldCharType="begin"/>
        </w:r>
        <w:r w:rsidR="001D19FB" w:rsidRPr="006B5465">
          <w:rPr>
            <w:webHidden/>
            <w:sz w:val="24"/>
            <w:szCs w:val="24"/>
          </w:rPr>
          <w:instrText xml:space="preserve"> PAGEREF _Toc414553166 \h </w:instrText>
        </w:r>
        <w:r w:rsidR="00B351B1" w:rsidRPr="006B5465">
          <w:rPr>
            <w:webHidden/>
            <w:sz w:val="24"/>
            <w:szCs w:val="24"/>
          </w:rPr>
        </w:r>
        <w:r w:rsidR="00B351B1" w:rsidRPr="006B5465">
          <w:rPr>
            <w:webHidden/>
            <w:sz w:val="24"/>
            <w:szCs w:val="24"/>
          </w:rPr>
          <w:fldChar w:fldCharType="separate"/>
        </w:r>
        <w:r w:rsidR="00E106D6">
          <w:rPr>
            <w:webHidden/>
            <w:sz w:val="24"/>
            <w:szCs w:val="24"/>
          </w:rPr>
          <w:t>110</w:t>
        </w:r>
        <w:r w:rsidR="00B351B1" w:rsidRPr="006B5465">
          <w:rPr>
            <w:webHidden/>
            <w:sz w:val="24"/>
            <w:szCs w:val="24"/>
          </w:rPr>
          <w:fldChar w:fldCharType="end"/>
        </w:r>
      </w:hyperlink>
    </w:p>
    <w:p w:rsidR="001D19FB" w:rsidRPr="006B5465" w:rsidRDefault="0009105E" w:rsidP="00A32404">
      <w:pPr>
        <w:pStyle w:val="22"/>
        <w:tabs>
          <w:tab w:val="clear" w:pos="9628"/>
          <w:tab w:val="right" w:leader="dot" w:pos="9498"/>
        </w:tabs>
        <w:rPr>
          <w:rFonts w:eastAsiaTheme="minorEastAsia"/>
          <w:sz w:val="24"/>
          <w:szCs w:val="24"/>
          <w:lang w:eastAsia="ru-RU"/>
        </w:rPr>
      </w:pPr>
      <w:hyperlink w:anchor="_Toc414553167" w:history="1">
        <w:r w:rsidR="001D19FB" w:rsidRPr="006B5465">
          <w:rPr>
            <w:rStyle w:val="af6"/>
            <w:b w:val="0"/>
            <w:color w:val="auto"/>
            <w:sz w:val="24"/>
            <w:szCs w:val="24"/>
          </w:rPr>
          <w:t>2.1. 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r w:rsidR="001D19FB" w:rsidRPr="006B5465">
          <w:rPr>
            <w:webHidden/>
            <w:sz w:val="24"/>
            <w:szCs w:val="24"/>
          </w:rPr>
          <w:tab/>
        </w:r>
        <w:r w:rsidR="000974DF">
          <w:rPr>
            <w:webHidden/>
            <w:sz w:val="24"/>
            <w:szCs w:val="24"/>
          </w:rPr>
          <w:t xml:space="preserve">                     </w:t>
        </w:r>
      </w:hyperlink>
      <w:r w:rsidR="00DD11F0">
        <w:rPr>
          <w:sz w:val="24"/>
          <w:szCs w:val="24"/>
        </w:rPr>
        <w:t>110</w:t>
      </w:r>
    </w:p>
    <w:p w:rsidR="001D19FB" w:rsidRPr="006B5465" w:rsidRDefault="0009105E" w:rsidP="00A32404">
      <w:pPr>
        <w:pStyle w:val="22"/>
        <w:tabs>
          <w:tab w:val="clear" w:pos="9628"/>
          <w:tab w:val="right" w:leader="dot" w:pos="9498"/>
        </w:tabs>
        <w:rPr>
          <w:rFonts w:eastAsiaTheme="minorEastAsia"/>
          <w:sz w:val="24"/>
          <w:szCs w:val="24"/>
          <w:lang w:eastAsia="ru-RU"/>
        </w:rPr>
      </w:pPr>
      <w:hyperlink w:anchor="_Toc414553178" w:history="1">
        <w:r w:rsidR="001D19FB" w:rsidRPr="006B5465">
          <w:rPr>
            <w:rStyle w:val="af6"/>
            <w:b w:val="0"/>
            <w:color w:val="auto"/>
            <w:sz w:val="24"/>
            <w:szCs w:val="24"/>
          </w:rPr>
          <w:t>2.2. Примерные программы учебных предметов, курсов</w:t>
        </w:r>
        <w:r w:rsidR="001D19FB" w:rsidRPr="006B5465">
          <w:rPr>
            <w:webHidden/>
            <w:sz w:val="24"/>
            <w:szCs w:val="24"/>
          </w:rPr>
          <w:tab/>
        </w:r>
      </w:hyperlink>
      <w:r w:rsidR="00DD11F0">
        <w:rPr>
          <w:sz w:val="24"/>
          <w:szCs w:val="24"/>
        </w:rPr>
        <w:t>124</w:t>
      </w:r>
    </w:p>
    <w:p w:rsidR="001D19FB" w:rsidRPr="006B5465" w:rsidRDefault="0009105E" w:rsidP="00A32404">
      <w:pPr>
        <w:pStyle w:val="22"/>
        <w:tabs>
          <w:tab w:val="clear" w:pos="9628"/>
          <w:tab w:val="right" w:leader="dot" w:pos="9498"/>
        </w:tabs>
        <w:rPr>
          <w:rFonts w:eastAsiaTheme="minorEastAsia"/>
          <w:sz w:val="24"/>
          <w:szCs w:val="24"/>
          <w:lang w:eastAsia="ru-RU"/>
        </w:rPr>
      </w:pPr>
      <w:hyperlink w:anchor="_Toc414553179" w:history="1">
        <w:r w:rsidR="001D19FB" w:rsidRPr="006B5465">
          <w:rPr>
            <w:rStyle w:val="af6"/>
            <w:b w:val="0"/>
            <w:color w:val="auto"/>
            <w:sz w:val="24"/>
            <w:szCs w:val="24"/>
          </w:rPr>
          <w:t>2.2.1 Общие положения</w:t>
        </w:r>
        <w:r w:rsidR="001D19FB" w:rsidRPr="006B5465">
          <w:rPr>
            <w:webHidden/>
            <w:sz w:val="24"/>
            <w:szCs w:val="24"/>
          </w:rPr>
          <w:tab/>
        </w:r>
      </w:hyperlink>
      <w:r w:rsidR="00DD11F0">
        <w:rPr>
          <w:sz w:val="24"/>
          <w:szCs w:val="24"/>
        </w:rPr>
        <w:t>124</w:t>
      </w:r>
    </w:p>
    <w:p w:rsidR="001D19FB" w:rsidRPr="006B5465" w:rsidRDefault="0009105E" w:rsidP="00A32404">
      <w:pPr>
        <w:pStyle w:val="22"/>
        <w:tabs>
          <w:tab w:val="clear" w:pos="9628"/>
          <w:tab w:val="right" w:leader="dot" w:pos="9498"/>
        </w:tabs>
        <w:rPr>
          <w:rFonts w:eastAsiaTheme="minorEastAsia"/>
          <w:sz w:val="24"/>
          <w:szCs w:val="24"/>
          <w:lang w:eastAsia="ru-RU"/>
        </w:rPr>
      </w:pPr>
      <w:hyperlink w:anchor="_Toc414553180" w:history="1">
        <w:r w:rsidR="001D19FB" w:rsidRPr="006B5465">
          <w:rPr>
            <w:rStyle w:val="af6"/>
            <w:b w:val="0"/>
            <w:color w:val="auto"/>
            <w:sz w:val="24"/>
            <w:szCs w:val="24"/>
          </w:rPr>
          <w:t xml:space="preserve">2.2.2. Основное содержание учебных предметов на </w:t>
        </w:r>
        <w:r w:rsidR="006F3B39" w:rsidRPr="006B5465">
          <w:rPr>
            <w:rStyle w:val="af6"/>
            <w:b w:val="0"/>
            <w:color w:val="auto"/>
            <w:sz w:val="24"/>
            <w:szCs w:val="24"/>
          </w:rPr>
          <w:t xml:space="preserve">уровне </w:t>
        </w:r>
        <w:r w:rsidR="001D19FB" w:rsidRPr="006B5465">
          <w:rPr>
            <w:rStyle w:val="af6"/>
            <w:b w:val="0"/>
            <w:color w:val="auto"/>
            <w:sz w:val="24"/>
            <w:szCs w:val="24"/>
          </w:rPr>
          <w:t>основного общего образования</w:t>
        </w:r>
        <w:r w:rsidR="001D19FB" w:rsidRPr="006B5465">
          <w:rPr>
            <w:webHidden/>
            <w:sz w:val="24"/>
            <w:szCs w:val="24"/>
          </w:rPr>
          <w:tab/>
        </w:r>
      </w:hyperlink>
      <w:r w:rsidR="00DD11F0">
        <w:rPr>
          <w:sz w:val="24"/>
          <w:szCs w:val="24"/>
        </w:rPr>
        <w:t>124</w:t>
      </w:r>
    </w:p>
    <w:p w:rsidR="001D19FB" w:rsidRDefault="0009105E" w:rsidP="00A32404">
      <w:pPr>
        <w:pStyle w:val="41"/>
        <w:tabs>
          <w:tab w:val="clear" w:pos="9628"/>
          <w:tab w:val="right" w:leader="dot" w:pos="9498"/>
        </w:tabs>
        <w:ind w:left="1276"/>
        <w:jc w:val="both"/>
        <w:rPr>
          <w:sz w:val="24"/>
          <w:szCs w:val="24"/>
        </w:rPr>
      </w:pPr>
      <w:hyperlink w:anchor="_Toc414553181" w:history="1">
        <w:r w:rsidR="001D19FB" w:rsidRPr="006B5465">
          <w:rPr>
            <w:rStyle w:val="af6"/>
            <w:color w:val="auto"/>
            <w:sz w:val="24"/>
            <w:szCs w:val="24"/>
          </w:rPr>
          <w:t>2.2.2.1. Русский язык</w:t>
        </w:r>
        <w:r w:rsidR="001D19FB" w:rsidRPr="006B5465">
          <w:rPr>
            <w:webHidden/>
            <w:sz w:val="24"/>
            <w:szCs w:val="24"/>
          </w:rPr>
          <w:tab/>
        </w:r>
        <w:r w:rsidR="00DD11F0">
          <w:rPr>
            <w:webHidden/>
            <w:sz w:val="24"/>
            <w:szCs w:val="24"/>
          </w:rPr>
          <w:t>125</w:t>
        </w:r>
      </w:hyperlink>
    </w:p>
    <w:p w:rsidR="00DD11F0" w:rsidRPr="00D539F8" w:rsidRDefault="00DD11F0" w:rsidP="00DD11F0">
      <w:pPr>
        <w:rPr>
          <w:rFonts w:ascii="Times New Roman" w:hAnsi="Times New Roman"/>
          <w:sz w:val="24"/>
          <w:szCs w:val="24"/>
        </w:rPr>
      </w:pPr>
      <w:r w:rsidRPr="00D539F8">
        <w:rPr>
          <w:rFonts w:ascii="Times New Roman" w:hAnsi="Times New Roman"/>
          <w:sz w:val="24"/>
          <w:szCs w:val="24"/>
        </w:rPr>
        <w:t>2.2.2.2. Родной русский язык 129</w:t>
      </w:r>
    </w:p>
    <w:p w:rsidR="001D19FB" w:rsidRDefault="00A32404" w:rsidP="006622CE">
      <w:pPr>
        <w:pStyle w:val="33"/>
        <w:rPr>
          <w:noProof/>
        </w:rPr>
      </w:pPr>
      <w:r>
        <w:lastRenderedPageBreak/>
        <w:t xml:space="preserve">                  </w:t>
      </w:r>
      <w:hyperlink w:anchor="_Toc414553192" w:history="1">
        <w:r w:rsidR="00D539F8">
          <w:rPr>
            <w:rStyle w:val="af6"/>
            <w:b w:val="0"/>
            <w:noProof/>
            <w:color w:val="auto"/>
            <w:sz w:val="24"/>
            <w:szCs w:val="24"/>
          </w:rPr>
          <w:t>2.2.2.3</w:t>
        </w:r>
        <w:r w:rsidR="001D19FB" w:rsidRPr="006B5465">
          <w:rPr>
            <w:rStyle w:val="af6"/>
            <w:b w:val="0"/>
            <w:noProof/>
            <w:color w:val="auto"/>
            <w:sz w:val="24"/>
            <w:szCs w:val="24"/>
          </w:rPr>
          <w:t>. Литература</w:t>
        </w:r>
        <w:r w:rsidR="001D19FB" w:rsidRPr="006B5465">
          <w:rPr>
            <w:noProof/>
            <w:webHidden/>
          </w:rPr>
          <w:tab/>
        </w:r>
      </w:hyperlink>
      <w:r w:rsidR="00D539F8">
        <w:rPr>
          <w:noProof/>
        </w:rPr>
        <w:t>132</w:t>
      </w:r>
    </w:p>
    <w:p w:rsidR="00D539F8" w:rsidRPr="00D539F8" w:rsidRDefault="00D539F8" w:rsidP="00D539F8">
      <w:pPr>
        <w:rPr>
          <w:rFonts w:ascii="Times New Roman" w:hAnsi="Times New Roman"/>
          <w:sz w:val="24"/>
          <w:szCs w:val="24"/>
        </w:rPr>
      </w:pPr>
      <w:r w:rsidRPr="00D539F8">
        <w:rPr>
          <w:rFonts w:ascii="Times New Roman" w:hAnsi="Times New Roman"/>
          <w:sz w:val="24"/>
          <w:szCs w:val="24"/>
        </w:rPr>
        <w:t>2.2.2.4. Родная русская литература - 148</w:t>
      </w:r>
    </w:p>
    <w:p w:rsidR="001D19FB" w:rsidRPr="006B5465" w:rsidRDefault="0009105E" w:rsidP="00A32404">
      <w:pPr>
        <w:pStyle w:val="41"/>
        <w:tabs>
          <w:tab w:val="clear" w:pos="9628"/>
          <w:tab w:val="right" w:leader="dot" w:pos="9498"/>
        </w:tabs>
        <w:ind w:left="1276"/>
        <w:jc w:val="both"/>
        <w:rPr>
          <w:rFonts w:eastAsiaTheme="minorEastAsia"/>
          <w:sz w:val="24"/>
          <w:szCs w:val="24"/>
          <w:lang w:eastAsia="ru-RU"/>
        </w:rPr>
      </w:pPr>
      <w:hyperlink w:anchor="_Toc414553227" w:history="1">
        <w:r w:rsidR="00D539F8">
          <w:rPr>
            <w:rStyle w:val="af6"/>
            <w:color w:val="auto"/>
            <w:sz w:val="24"/>
            <w:szCs w:val="24"/>
          </w:rPr>
          <w:t>2.2.2.5</w:t>
        </w:r>
        <w:r w:rsidR="001D19FB" w:rsidRPr="006B5465">
          <w:rPr>
            <w:rStyle w:val="af6"/>
            <w:color w:val="auto"/>
            <w:sz w:val="24"/>
            <w:szCs w:val="24"/>
          </w:rPr>
          <w:t>.</w:t>
        </w:r>
        <w:r w:rsidR="0020460B">
          <w:rPr>
            <w:rStyle w:val="af6"/>
            <w:color w:val="auto"/>
            <w:sz w:val="24"/>
            <w:szCs w:val="24"/>
          </w:rPr>
          <w:t>И</w:t>
        </w:r>
        <w:r w:rsidR="0020460B" w:rsidRPr="0020460B">
          <w:rPr>
            <w:rStyle w:val="af6"/>
            <w:color w:val="auto"/>
            <w:sz w:val="24"/>
            <w:szCs w:val="24"/>
          </w:rPr>
          <w:t>ностранный язык (английский язык)</w:t>
        </w:r>
        <w:r w:rsidR="001D19FB" w:rsidRPr="006B5465">
          <w:rPr>
            <w:webHidden/>
            <w:sz w:val="24"/>
            <w:szCs w:val="24"/>
          </w:rPr>
          <w:tab/>
        </w:r>
      </w:hyperlink>
      <w:r w:rsidR="00D539F8">
        <w:rPr>
          <w:sz w:val="24"/>
          <w:szCs w:val="24"/>
        </w:rPr>
        <w:t>149</w:t>
      </w:r>
    </w:p>
    <w:p w:rsidR="001D19FB" w:rsidRPr="006B5465" w:rsidRDefault="0009105E" w:rsidP="00A32404">
      <w:pPr>
        <w:pStyle w:val="41"/>
        <w:tabs>
          <w:tab w:val="clear" w:pos="9628"/>
          <w:tab w:val="right" w:leader="dot" w:pos="9498"/>
        </w:tabs>
        <w:ind w:left="1276"/>
        <w:jc w:val="both"/>
        <w:rPr>
          <w:rFonts w:eastAsiaTheme="minorEastAsia"/>
          <w:sz w:val="24"/>
          <w:szCs w:val="24"/>
          <w:lang w:eastAsia="ru-RU"/>
        </w:rPr>
      </w:pPr>
      <w:hyperlink w:anchor="_Toc414553228" w:history="1">
        <w:r w:rsidR="00D539F8">
          <w:rPr>
            <w:rStyle w:val="af6"/>
            <w:color w:val="auto"/>
            <w:sz w:val="24"/>
            <w:szCs w:val="24"/>
          </w:rPr>
          <w:t>2.2.2.6</w:t>
        </w:r>
        <w:r w:rsidR="001D19FB" w:rsidRPr="006B5465">
          <w:rPr>
            <w:rStyle w:val="af6"/>
            <w:color w:val="auto"/>
            <w:sz w:val="24"/>
            <w:szCs w:val="24"/>
          </w:rPr>
          <w:t>.</w:t>
        </w:r>
        <w:r w:rsidR="0020460B">
          <w:rPr>
            <w:rStyle w:val="af6"/>
            <w:color w:val="auto"/>
            <w:sz w:val="24"/>
            <w:szCs w:val="24"/>
          </w:rPr>
          <w:t>Основы духовно-нравственной культуры народов России</w:t>
        </w:r>
        <w:r w:rsidR="001D19FB" w:rsidRPr="006B5465">
          <w:rPr>
            <w:webHidden/>
            <w:sz w:val="24"/>
            <w:szCs w:val="24"/>
          </w:rPr>
          <w:tab/>
        </w:r>
      </w:hyperlink>
      <w:r w:rsidR="00D539F8">
        <w:rPr>
          <w:sz w:val="24"/>
          <w:szCs w:val="24"/>
        </w:rPr>
        <w:t>154</w:t>
      </w:r>
    </w:p>
    <w:p w:rsidR="001D19FB" w:rsidRPr="006B5465" w:rsidRDefault="0009105E" w:rsidP="00A32404">
      <w:pPr>
        <w:pStyle w:val="41"/>
        <w:tabs>
          <w:tab w:val="clear" w:pos="9628"/>
          <w:tab w:val="right" w:leader="dot" w:pos="9498"/>
        </w:tabs>
        <w:ind w:left="1276"/>
        <w:jc w:val="both"/>
        <w:rPr>
          <w:rFonts w:eastAsiaTheme="minorEastAsia"/>
          <w:sz w:val="24"/>
          <w:szCs w:val="24"/>
          <w:lang w:eastAsia="ru-RU"/>
        </w:rPr>
      </w:pPr>
      <w:hyperlink w:anchor="_Toc414553229" w:history="1">
        <w:r w:rsidR="00D539F8">
          <w:rPr>
            <w:rStyle w:val="af6"/>
            <w:color w:val="auto"/>
            <w:sz w:val="24"/>
            <w:szCs w:val="24"/>
          </w:rPr>
          <w:t>2.2.2.7</w:t>
        </w:r>
        <w:r w:rsidR="001D19FB" w:rsidRPr="006B5465">
          <w:rPr>
            <w:rStyle w:val="af6"/>
            <w:color w:val="auto"/>
            <w:sz w:val="24"/>
            <w:szCs w:val="24"/>
          </w:rPr>
          <w:t>. История России. Всеобщая история</w:t>
        </w:r>
        <w:r w:rsidR="001D19FB" w:rsidRPr="006B5465">
          <w:rPr>
            <w:webHidden/>
            <w:sz w:val="24"/>
            <w:szCs w:val="24"/>
          </w:rPr>
          <w:tab/>
        </w:r>
      </w:hyperlink>
      <w:r w:rsidR="00D539F8">
        <w:rPr>
          <w:sz w:val="24"/>
          <w:szCs w:val="24"/>
        </w:rPr>
        <w:t>162</w:t>
      </w:r>
    </w:p>
    <w:p w:rsidR="001D19FB" w:rsidRPr="006B5465" w:rsidRDefault="0009105E" w:rsidP="00A32404">
      <w:pPr>
        <w:pStyle w:val="41"/>
        <w:tabs>
          <w:tab w:val="clear" w:pos="9628"/>
          <w:tab w:val="right" w:leader="dot" w:pos="9498"/>
        </w:tabs>
        <w:ind w:left="1276"/>
        <w:jc w:val="both"/>
        <w:rPr>
          <w:rFonts w:eastAsiaTheme="minorEastAsia"/>
          <w:sz w:val="24"/>
          <w:szCs w:val="24"/>
          <w:lang w:eastAsia="ru-RU"/>
        </w:rPr>
      </w:pPr>
      <w:hyperlink w:anchor="_Toc414553230" w:history="1">
        <w:r w:rsidR="00D539F8">
          <w:rPr>
            <w:rStyle w:val="af6"/>
            <w:color w:val="auto"/>
            <w:sz w:val="24"/>
            <w:szCs w:val="24"/>
          </w:rPr>
          <w:t>2.2.2.8</w:t>
        </w:r>
        <w:r w:rsidR="001D19FB" w:rsidRPr="006B5465">
          <w:rPr>
            <w:rStyle w:val="af6"/>
            <w:color w:val="auto"/>
            <w:sz w:val="24"/>
            <w:szCs w:val="24"/>
          </w:rPr>
          <w:t>. Обществознание</w:t>
        </w:r>
        <w:r w:rsidR="001D19FB" w:rsidRPr="006B5465">
          <w:rPr>
            <w:webHidden/>
            <w:sz w:val="24"/>
            <w:szCs w:val="24"/>
          </w:rPr>
          <w:tab/>
        </w:r>
      </w:hyperlink>
      <w:r w:rsidR="00D539F8">
        <w:rPr>
          <w:sz w:val="24"/>
          <w:szCs w:val="24"/>
        </w:rPr>
        <w:t>190</w:t>
      </w:r>
    </w:p>
    <w:p w:rsidR="001D19FB" w:rsidRPr="006B5465" w:rsidRDefault="0009105E" w:rsidP="00A32404">
      <w:pPr>
        <w:pStyle w:val="41"/>
        <w:tabs>
          <w:tab w:val="clear" w:pos="9628"/>
          <w:tab w:val="right" w:leader="dot" w:pos="9498"/>
        </w:tabs>
        <w:ind w:left="1276"/>
        <w:jc w:val="both"/>
        <w:rPr>
          <w:rFonts w:eastAsiaTheme="minorEastAsia"/>
          <w:sz w:val="24"/>
          <w:szCs w:val="24"/>
          <w:lang w:eastAsia="ru-RU"/>
        </w:rPr>
      </w:pPr>
      <w:hyperlink w:anchor="_Toc414553231" w:history="1">
        <w:r w:rsidR="00D539F8">
          <w:rPr>
            <w:rStyle w:val="af6"/>
            <w:color w:val="auto"/>
            <w:sz w:val="24"/>
            <w:szCs w:val="24"/>
          </w:rPr>
          <w:t>2.2.2.9</w:t>
        </w:r>
        <w:r w:rsidR="001D19FB" w:rsidRPr="006B5465">
          <w:rPr>
            <w:rStyle w:val="af6"/>
            <w:color w:val="auto"/>
            <w:sz w:val="24"/>
            <w:szCs w:val="24"/>
          </w:rPr>
          <w:t>. География</w:t>
        </w:r>
        <w:r w:rsidR="001D19FB" w:rsidRPr="006B5465">
          <w:rPr>
            <w:webHidden/>
            <w:sz w:val="24"/>
            <w:szCs w:val="24"/>
          </w:rPr>
          <w:tab/>
        </w:r>
      </w:hyperlink>
      <w:r w:rsidR="00D539F8">
        <w:rPr>
          <w:sz w:val="24"/>
          <w:szCs w:val="24"/>
        </w:rPr>
        <w:t>193</w:t>
      </w:r>
    </w:p>
    <w:p w:rsidR="001D19FB" w:rsidRPr="006B5465" w:rsidRDefault="0009105E" w:rsidP="00A32404">
      <w:pPr>
        <w:pStyle w:val="41"/>
        <w:tabs>
          <w:tab w:val="clear" w:pos="9628"/>
          <w:tab w:val="right" w:leader="dot" w:pos="9498"/>
        </w:tabs>
        <w:ind w:left="1276"/>
        <w:jc w:val="both"/>
        <w:rPr>
          <w:rFonts w:eastAsiaTheme="minorEastAsia"/>
          <w:sz w:val="24"/>
          <w:szCs w:val="24"/>
          <w:lang w:eastAsia="ru-RU"/>
        </w:rPr>
      </w:pPr>
      <w:hyperlink w:anchor="_Toc414553232" w:history="1">
        <w:r w:rsidR="00D539F8">
          <w:rPr>
            <w:rStyle w:val="af6"/>
            <w:color w:val="auto"/>
            <w:sz w:val="24"/>
            <w:szCs w:val="24"/>
            <w:lang w:eastAsia="ru-RU"/>
          </w:rPr>
          <w:t>2.2.2.10</w:t>
        </w:r>
        <w:r w:rsidR="001D19FB" w:rsidRPr="006B5465">
          <w:rPr>
            <w:rStyle w:val="af6"/>
            <w:color w:val="auto"/>
            <w:sz w:val="24"/>
            <w:szCs w:val="24"/>
            <w:lang w:eastAsia="ru-RU"/>
          </w:rPr>
          <w:t>. Математика</w:t>
        </w:r>
        <w:r w:rsidR="001D19FB" w:rsidRPr="006B5465">
          <w:rPr>
            <w:webHidden/>
            <w:sz w:val="24"/>
            <w:szCs w:val="24"/>
          </w:rPr>
          <w:tab/>
        </w:r>
      </w:hyperlink>
      <w:r w:rsidR="00D539F8">
        <w:rPr>
          <w:sz w:val="24"/>
          <w:szCs w:val="24"/>
        </w:rPr>
        <w:t>203</w:t>
      </w:r>
    </w:p>
    <w:p w:rsidR="001D19FB" w:rsidRPr="006B5465" w:rsidRDefault="00A32404" w:rsidP="006622CE">
      <w:pPr>
        <w:pStyle w:val="33"/>
        <w:rPr>
          <w:rFonts w:eastAsiaTheme="minorEastAsia"/>
          <w:noProof/>
          <w:sz w:val="24"/>
          <w:szCs w:val="24"/>
          <w:lang w:eastAsia="ru-RU"/>
        </w:rPr>
      </w:pPr>
      <w:r>
        <w:t xml:space="preserve">                  </w:t>
      </w:r>
      <w:hyperlink w:anchor="_Toc414553245" w:history="1">
        <w:r w:rsidR="00D539F8">
          <w:rPr>
            <w:rStyle w:val="af6"/>
            <w:b w:val="0"/>
            <w:noProof/>
            <w:color w:val="auto"/>
            <w:sz w:val="24"/>
            <w:szCs w:val="24"/>
          </w:rPr>
          <w:t>2.2.2.11</w:t>
        </w:r>
        <w:r w:rsidR="001D19FB" w:rsidRPr="006B5465">
          <w:rPr>
            <w:rStyle w:val="af6"/>
            <w:b w:val="0"/>
            <w:noProof/>
            <w:color w:val="auto"/>
            <w:sz w:val="24"/>
            <w:szCs w:val="24"/>
          </w:rPr>
          <w:t>. Информатика</w:t>
        </w:r>
        <w:r w:rsidR="001D19FB" w:rsidRPr="006B5465">
          <w:rPr>
            <w:noProof/>
            <w:webHidden/>
            <w:sz w:val="24"/>
            <w:szCs w:val="24"/>
          </w:rPr>
          <w:tab/>
        </w:r>
      </w:hyperlink>
      <w:r w:rsidR="00D539F8">
        <w:rPr>
          <w:noProof/>
          <w:sz w:val="24"/>
          <w:szCs w:val="24"/>
        </w:rPr>
        <w:t>218</w:t>
      </w:r>
    </w:p>
    <w:p w:rsidR="001D19FB" w:rsidRPr="006B5465" w:rsidRDefault="0009105E" w:rsidP="00A32404">
      <w:pPr>
        <w:pStyle w:val="41"/>
        <w:tabs>
          <w:tab w:val="clear" w:pos="9628"/>
          <w:tab w:val="right" w:leader="dot" w:pos="9498"/>
        </w:tabs>
        <w:ind w:left="1276"/>
        <w:jc w:val="both"/>
        <w:rPr>
          <w:rFonts w:eastAsiaTheme="minorEastAsia"/>
          <w:sz w:val="24"/>
          <w:szCs w:val="24"/>
          <w:lang w:eastAsia="ru-RU"/>
        </w:rPr>
      </w:pPr>
      <w:hyperlink w:anchor="_Toc414553246" w:history="1">
        <w:r w:rsidR="00D539F8">
          <w:rPr>
            <w:rStyle w:val="af6"/>
            <w:color w:val="auto"/>
            <w:sz w:val="24"/>
            <w:szCs w:val="24"/>
          </w:rPr>
          <w:t>2.2.2.12</w:t>
        </w:r>
        <w:r w:rsidR="001D19FB" w:rsidRPr="006B5465">
          <w:rPr>
            <w:rStyle w:val="af6"/>
            <w:color w:val="auto"/>
            <w:sz w:val="24"/>
            <w:szCs w:val="24"/>
          </w:rPr>
          <w:t>. Физика</w:t>
        </w:r>
        <w:r w:rsidR="001D19FB" w:rsidRPr="006B5465">
          <w:rPr>
            <w:webHidden/>
            <w:sz w:val="24"/>
            <w:szCs w:val="24"/>
          </w:rPr>
          <w:tab/>
        </w:r>
      </w:hyperlink>
      <w:r w:rsidR="00D539F8">
        <w:rPr>
          <w:sz w:val="24"/>
          <w:szCs w:val="24"/>
        </w:rPr>
        <w:t>223</w:t>
      </w:r>
    </w:p>
    <w:p w:rsidR="001D19FB" w:rsidRPr="006B5465" w:rsidRDefault="0009105E" w:rsidP="00A32404">
      <w:pPr>
        <w:pStyle w:val="41"/>
        <w:tabs>
          <w:tab w:val="clear" w:pos="9628"/>
          <w:tab w:val="right" w:leader="dot" w:pos="9498"/>
        </w:tabs>
        <w:ind w:left="1276"/>
        <w:jc w:val="both"/>
        <w:rPr>
          <w:rFonts w:eastAsiaTheme="minorEastAsia"/>
          <w:sz w:val="24"/>
          <w:szCs w:val="24"/>
          <w:lang w:eastAsia="ru-RU"/>
        </w:rPr>
      </w:pPr>
      <w:hyperlink w:anchor="_Toc414553247" w:history="1">
        <w:r w:rsidR="00D539F8">
          <w:rPr>
            <w:rStyle w:val="af6"/>
            <w:color w:val="auto"/>
            <w:sz w:val="24"/>
            <w:szCs w:val="24"/>
          </w:rPr>
          <w:t>2.2.2.13</w:t>
        </w:r>
        <w:r w:rsidR="001D19FB" w:rsidRPr="006B5465">
          <w:rPr>
            <w:rStyle w:val="af6"/>
            <w:color w:val="auto"/>
            <w:sz w:val="24"/>
            <w:szCs w:val="24"/>
          </w:rPr>
          <w:t>. Биология</w:t>
        </w:r>
        <w:r w:rsidR="001D19FB" w:rsidRPr="006B5465">
          <w:rPr>
            <w:webHidden/>
            <w:sz w:val="24"/>
            <w:szCs w:val="24"/>
          </w:rPr>
          <w:tab/>
        </w:r>
      </w:hyperlink>
      <w:r w:rsidR="00D539F8">
        <w:rPr>
          <w:sz w:val="24"/>
          <w:szCs w:val="24"/>
        </w:rPr>
        <w:t>227</w:t>
      </w:r>
    </w:p>
    <w:p w:rsidR="001D19FB" w:rsidRPr="006B5465" w:rsidRDefault="0009105E" w:rsidP="00A32404">
      <w:pPr>
        <w:pStyle w:val="41"/>
        <w:tabs>
          <w:tab w:val="clear" w:pos="9628"/>
          <w:tab w:val="right" w:leader="dot" w:pos="9498"/>
        </w:tabs>
        <w:ind w:left="1276"/>
        <w:jc w:val="both"/>
        <w:rPr>
          <w:rFonts w:eastAsiaTheme="minorEastAsia"/>
          <w:sz w:val="24"/>
          <w:szCs w:val="24"/>
          <w:lang w:eastAsia="ru-RU"/>
        </w:rPr>
      </w:pPr>
      <w:hyperlink w:anchor="_Toc414553248" w:history="1">
        <w:r w:rsidR="00D539F8">
          <w:rPr>
            <w:rStyle w:val="af6"/>
            <w:color w:val="auto"/>
            <w:sz w:val="24"/>
            <w:szCs w:val="24"/>
          </w:rPr>
          <w:t>2.2.2.14</w:t>
        </w:r>
        <w:r w:rsidR="001D19FB" w:rsidRPr="006B5465">
          <w:rPr>
            <w:rStyle w:val="af6"/>
            <w:color w:val="auto"/>
            <w:sz w:val="24"/>
            <w:szCs w:val="24"/>
          </w:rPr>
          <w:t>. Химия</w:t>
        </w:r>
        <w:r w:rsidR="001D19FB" w:rsidRPr="006B5465">
          <w:rPr>
            <w:webHidden/>
            <w:sz w:val="24"/>
            <w:szCs w:val="24"/>
          </w:rPr>
          <w:tab/>
        </w:r>
      </w:hyperlink>
      <w:r w:rsidR="00D539F8">
        <w:rPr>
          <w:sz w:val="24"/>
          <w:szCs w:val="24"/>
        </w:rPr>
        <w:t>234</w:t>
      </w:r>
    </w:p>
    <w:p w:rsidR="001D19FB" w:rsidRPr="006B5465" w:rsidRDefault="0009105E" w:rsidP="00A32404">
      <w:pPr>
        <w:pStyle w:val="41"/>
        <w:tabs>
          <w:tab w:val="clear" w:pos="9628"/>
          <w:tab w:val="right" w:leader="dot" w:pos="9498"/>
        </w:tabs>
        <w:ind w:left="1276"/>
        <w:jc w:val="both"/>
        <w:rPr>
          <w:rFonts w:eastAsiaTheme="minorEastAsia"/>
          <w:sz w:val="24"/>
          <w:szCs w:val="24"/>
          <w:lang w:eastAsia="ru-RU"/>
        </w:rPr>
      </w:pPr>
      <w:hyperlink w:anchor="_Toc414553249" w:history="1">
        <w:r w:rsidR="00D539F8">
          <w:rPr>
            <w:rStyle w:val="af6"/>
            <w:color w:val="auto"/>
            <w:sz w:val="24"/>
            <w:szCs w:val="24"/>
          </w:rPr>
          <w:t>2.2.2.15</w:t>
        </w:r>
        <w:r w:rsidR="001D19FB" w:rsidRPr="006B5465">
          <w:rPr>
            <w:rStyle w:val="af6"/>
            <w:color w:val="auto"/>
            <w:sz w:val="24"/>
            <w:szCs w:val="24"/>
          </w:rPr>
          <w:t>. Изобразительное искусство</w:t>
        </w:r>
        <w:r w:rsidR="001D19FB" w:rsidRPr="006B5465">
          <w:rPr>
            <w:webHidden/>
            <w:sz w:val="24"/>
            <w:szCs w:val="24"/>
          </w:rPr>
          <w:tab/>
        </w:r>
      </w:hyperlink>
      <w:r w:rsidR="00D539F8">
        <w:rPr>
          <w:sz w:val="24"/>
          <w:szCs w:val="24"/>
        </w:rPr>
        <w:t>237</w:t>
      </w:r>
    </w:p>
    <w:p w:rsidR="001D19FB" w:rsidRPr="006B5465" w:rsidRDefault="0009105E" w:rsidP="00A32404">
      <w:pPr>
        <w:pStyle w:val="41"/>
        <w:tabs>
          <w:tab w:val="clear" w:pos="9628"/>
          <w:tab w:val="right" w:leader="dot" w:pos="9498"/>
        </w:tabs>
        <w:ind w:left="1276"/>
        <w:jc w:val="both"/>
        <w:rPr>
          <w:rFonts w:eastAsiaTheme="minorEastAsia"/>
          <w:sz w:val="24"/>
          <w:szCs w:val="24"/>
          <w:lang w:eastAsia="ru-RU"/>
        </w:rPr>
      </w:pPr>
      <w:hyperlink w:anchor="_Toc414553250" w:history="1">
        <w:r w:rsidR="00D539F8">
          <w:rPr>
            <w:rStyle w:val="af6"/>
            <w:color w:val="auto"/>
            <w:sz w:val="24"/>
            <w:szCs w:val="24"/>
          </w:rPr>
          <w:t>2.2.2.16</w:t>
        </w:r>
        <w:r w:rsidR="001D19FB" w:rsidRPr="006B5465">
          <w:rPr>
            <w:rStyle w:val="af6"/>
            <w:color w:val="auto"/>
            <w:sz w:val="24"/>
            <w:szCs w:val="24"/>
          </w:rPr>
          <w:t>. Музыка</w:t>
        </w:r>
        <w:r w:rsidR="001D19FB" w:rsidRPr="006B5465">
          <w:rPr>
            <w:webHidden/>
            <w:sz w:val="24"/>
            <w:szCs w:val="24"/>
          </w:rPr>
          <w:tab/>
        </w:r>
      </w:hyperlink>
      <w:r w:rsidR="00D539F8">
        <w:rPr>
          <w:sz w:val="24"/>
          <w:szCs w:val="24"/>
        </w:rPr>
        <w:t>240</w:t>
      </w:r>
    </w:p>
    <w:p w:rsidR="001D19FB" w:rsidRPr="006B5465" w:rsidRDefault="0009105E" w:rsidP="00A32404">
      <w:pPr>
        <w:pStyle w:val="41"/>
        <w:tabs>
          <w:tab w:val="clear" w:pos="9628"/>
          <w:tab w:val="right" w:leader="dot" w:pos="9498"/>
        </w:tabs>
        <w:ind w:left="1276"/>
        <w:jc w:val="both"/>
        <w:rPr>
          <w:rFonts w:eastAsiaTheme="minorEastAsia"/>
          <w:sz w:val="24"/>
          <w:szCs w:val="24"/>
          <w:lang w:eastAsia="ru-RU"/>
        </w:rPr>
      </w:pPr>
      <w:hyperlink w:anchor="_Toc414553251" w:history="1">
        <w:r w:rsidR="00D539F8">
          <w:rPr>
            <w:rStyle w:val="af6"/>
            <w:color w:val="auto"/>
            <w:sz w:val="24"/>
            <w:szCs w:val="24"/>
          </w:rPr>
          <w:t>2.2.2.17</w:t>
        </w:r>
        <w:r w:rsidR="001D19FB" w:rsidRPr="006B5465">
          <w:rPr>
            <w:rStyle w:val="af6"/>
            <w:color w:val="auto"/>
            <w:sz w:val="24"/>
            <w:szCs w:val="24"/>
          </w:rPr>
          <w:t>. Технология</w:t>
        </w:r>
        <w:r w:rsidR="001D19FB" w:rsidRPr="006B5465">
          <w:rPr>
            <w:webHidden/>
            <w:sz w:val="24"/>
            <w:szCs w:val="24"/>
          </w:rPr>
          <w:tab/>
        </w:r>
      </w:hyperlink>
      <w:r w:rsidR="00D539F8">
        <w:rPr>
          <w:sz w:val="24"/>
          <w:szCs w:val="24"/>
        </w:rPr>
        <w:t>246</w:t>
      </w:r>
    </w:p>
    <w:p w:rsidR="001D19FB" w:rsidRPr="006B5465" w:rsidRDefault="0009105E" w:rsidP="00A32404">
      <w:pPr>
        <w:pStyle w:val="41"/>
        <w:tabs>
          <w:tab w:val="clear" w:pos="9628"/>
          <w:tab w:val="right" w:leader="dot" w:pos="9498"/>
        </w:tabs>
        <w:ind w:left="1276"/>
        <w:jc w:val="both"/>
        <w:rPr>
          <w:rFonts w:eastAsiaTheme="minorEastAsia"/>
          <w:sz w:val="24"/>
          <w:szCs w:val="24"/>
          <w:lang w:eastAsia="ru-RU"/>
        </w:rPr>
      </w:pPr>
      <w:hyperlink w:anchor="_Toc414553252" w:history="1">
        <w:r w:rsidR="00D539F8">
          <w:rPr>
            <w:rStyle w:val="af6"/>
            <w:color w:val="auto"/>
            <w:sz w:val="24"/>
            <w:szCs w:val="24"/>
          </w:rPr>
          <w:t>2.2.2.18</w:t>
        </w:r>
        <w:r w:rsidR="001D19FB" w:rsidRPr="006B5465">
          <w:rPr>
            <w:rStyle w:val="af6"/>
            <w:color w:val="auto"/>
            <w:sz w:val="24"/>
            <w:szCs w:val="24"/>
          </w:rPr>
          <w:t>. Физическая культура</w:t>
        </w:r>
        <w:r w:rsidR="001D19FB" w:rsidRPr="006B5465">
          <w:rPr>
            <w:webHidden/>
            <w:sz w:val="24"/>
            <w:szCs w:val="24"/>
          </w:rPr>
          <w:tab/>
        </w:r>
      </w:hyperlink>
      <w:r w:rsidR="00D539F8">
        <w:rPr>
          <w:sz w:val="24"/>
          <w:szCs w:val="24"/>
        </w:rPr>
        <w:t>252</w:t>
      </w:r>
    </w:p>
    <w:p w:rsidR="001D19FB" w:rsidRPr="006B5465" w:rsidRDefault="0009105E" w:rsidP="00A32404">
      <w:pPr>
        <w:pStyle w:val="41"/>
        <w:tabs>
          <w:tab w:val="clear" w:pos="9628"/>
          <w:tab w:val="right" w:leader="dot" w:pos="9498"/>
        </w:tabs>
        <w:ind w:left="1276"/>
        <w:jc w:val="both"/>
        <w:rPr>
          <w:rFonts w:eastAsiaTheme="minorEastAsia"/>
          <w:sz w:val="24"/>
          <w:szCs w:val="24"/>
          <w:lang w:eastAsia="ru-RU"/>
        </w:rPr>
      </w:pPr>
      <w:hyperlink w:anchor="_Toc414553253" w:history="1">
        <w:r w:rsidR="00D539F8">
          <w:rPr>
            <w:rStyle w:val="af6"/>
            <w:color w:val="auto"/>
            <w:sz w:val="24"/>
            <w:szCs w:val="24"/>
          </w:rPr>
          <w:t>2.2.2.19</w:t>
        </w:r>
        <w:r w:rsidR="001D19FB" w:rsidRPr="006B5465">
          <w:rPr>
            <w:rStyle w:val="af6"/>
            <w:color w:val="auto"/>
            <w:sz w:val="24"/>
            <w:szCs w:val="24"/>
          </w:rPr>
          <w:t>. Основы безопасности жизнедеятельности</w:t>
        </w:r>
        <w:r w:rsidR="001D19FB" w:rsidRPr="006B5465">
          <w:rPr>
            <w:webHidden/>
            <w:sz w:val="24"/>
            <w:szCs w:val="24"/>
          </w:rPr>
          <w:tab/>
        </w:r>
      </w:hyperlink>
      <w:r w:rsidR="00D539F8">
        <w:rPr>
          <w:sz w:val="24"/>
          <w:szCs w:val="24"/>
        </w:rPr>
        <w:t>253</w:t>
      </w:r>
    </w:p>
    <w:p w:rsidR="001D19FB" w:rsidRPr="006B5465" w:rsidRDefault="0009105E" w:rsidP="00A32404">
      <w:pPr>
        <w:pStyle w:val="22"/>
        <w:tabs>
          <w:tab w:val="clear" w:pos="9628"/>
          <w:tab w:val="right" w:leader="dot" w:pos="9498"/>
        </w:tabs>
        <w:rPr>
          <w:rFonts w:eastAsiaTheme="minorEastAsia"/>
          <w:sz w:val="24"/>
          <w:szCs w:val="24"/>
          <w:lang w:eastAsia="ru-RU"/>
        </w:rPr>
      </w:pPr>
      <w:hyperlink w:anchor="_Toc414553254" w:history="1">
        <w:r w:rsidR="001D19FB" w:rsidRPr="006B5465">
          <w:rPr>
            <w:rStyle w:val="af6"/>
            <w:b w:val="0"/>
            <w:color w:val="auto"/>
            <w:sz w:val="24"/>
            <w:szCs w:val="24"/>
          </w:rPr>
          <w:t>2.3. Программа воспитания и социализации обучающихся</w:t>
        </w:r>
        <w:r w:rsidR="001D19FB" w:rsidRPr="006B5465">
          <w:rPr>
            <w:webHidden/>
            <w:sz w:val="24"/>
            <w:szCs w:val="24"/>
          </w:rPr>
          <w:tab/>
        </w:r>
      </w:hyperlink>
      <w:r w:rsidR="00D539F8">
        <w:rPr>
          <w:sz w:val="24"/>
          <w:szCs w:val="24"/>
        </w:rPr>
        <w:t>256</w:t>
      </w:r>
    </w:p>
    <w:p w:rsidR="003B36B6" w:rsidRDefault="0009105E" w:rsidP="003B36B6">
      <w:pPr>
        <w:pStyle w:val="22"/>
        <w:tabs>
          <w:tab w:val="clear" w:pos="9628"/>
          <w:tab w:val="right" w:leader="dot" w:pos="9498"/>
        </w:tabs>
        <w:rPr>
          <w:sz w:val="24"/>
          <w:szCs w:val="24"/>
        </w:rPr>
      </w:pPr>
      <w:hyperlink w:anchor="_Toc414553275" w:history="1">
        <w:r w:rsidR="001D19FB" w:rsidRPr="006B5465">
          <w:rPr>
            <w:rStyle w:val="af6"/>
            <w:b w:val="0"/>
            <w:color w:val="auto"/>
            <w:sz w:val="24"/>
            <w:szCs w:val="24"/>
          </w:rPr>
          <w:t>2.4. Программа коррекционной работы</w:t>
        </w:r>
        <w:r w:rsidR="001D19FB" w:rsidRPr="006B5465">
          <w:rPr>
            <w:webHidden/>
            <w:sz w:val="24"/>
            <w:szCs w:val="24"/>
          </w:rPr>
          <w:tab/>
        </w:r>
      </w:hyperlink>
      <w:r w:rsidR="00D539F8">
        <w:rPr>
          <w:sz w:val="24"/>
          <w:szCs w:val="24"/>
        </w:rPr>
        <w:t>332</w:t>
      </w:r>
    </w:p>
    <w:p w:rsidR="001D19FB" w:rsidRPr="006B5465" w:rsidRDefault="0009105E" w:rsidP="006622CE">
      <w:pPr>
        <w:pStyle w:val="33"/>
        <w:rPr>
          <w:rFonts w:eastAsiaTheme="minorEastAsia"/>
          <w:noProof/>
          <w:lang w:eastAsia="ru-RU"/>
        </w:rPr>
      </w:pPr>
      <w:hyperlink w:anchor="_Toc414553280" w:history="1">
        <w:r w:rsidR="001D19FB" w:rsidRPr="006B5465">
          <w:rPr>
            <w:rStyle w:val="af6"/>
            <w:b w:val="0"/>
            <w:noProof/>
            <w:color w:val="auto"/>
            <w:sz w:val="24"/>
            <w:szCs w:val="24"/>
          </w:rPr>
          <w:t>2.4.5. Планируемые результаты коррекционной работы</w:t>
        </w:r>
        <w:r w:rsidR="001D19FB" w:rsidRPr="006B5465">
          <w:rPr>
            <w:noProof/>
            <w:webHidden/>
          </w:rPr>
          <w:tab/>
        </w:r>
      </w:hyperlink>
      <w:r w:rsidR="00D539F8">
        <w:rPr>
          <w:noProof/>
        </w:rPr>
        <w:t>351</w:t>
      </w:r>
    </w:p>
    <w:p w:rsidR="001D19FB" w:rsidRPr="006B5465" w:rsidRDefault="0009105E" w:rsidP="00A32404">
      <w:pPr>
        <w:pStyle w:val="15"/>
        <w:tabs>
          <w:tab w:val="clear" w:pos="9628"/>
          <w:tab w:val="right" w:leader="dot" w:pos="9498"/>
        </w:tabs>
        <w:rPr>
          <w:rFonts w:eastAsiaTheme="minorEastAsia"/>
          <w:sz w:val="24"/>
          <w:szCs w:val="24"/>
        </w:rPr>
      </w:pPr>
      <w:hyperlink w:anchor="_Toc414553281" w:history="1">
        <w:r w:rsidR="001D19FB" w:rsidRPr="006B5465">
          <w:rPr>
            <w:rStyle w:val="af6"/>
            <w:color w:val="auto"/>
            <w:sz w:val="24"/>
            <w:szCs w:val="24"/>
          </w:rPr>
          <w:t>3. Организационный раздел примерной основной образовательной программы основного общего образования</w:t>
        </w:r>
        <w:r w:rsidR="001D19FB" w:rsidRPr="006B5465">
          <w:rPr>
            <w:webHidden/>
            <w:sz w:val="24"/>
            <w:szCs w:val="24"/>
          </w:rPr>
          <w:tab/>
        </w:r>
      </w:hyperlink>
      <w:r w:rsidR="00D539F8">
        <w:rPr>
          <w:sz w:val="24"/>
          <w:szCs w:val="24"/>
        </w:rPr>
        <w:t>355</w:t>
      </w:r>
    </w:p>
    <w:p w:rsidR="001D19FB" w:rsidRPr="006B5465" w:rsidRDefault="0009105E" w:rsidP="00A32404">
      <w:pPr>
        <w:pStyle w:val="22"/>
        <w:tabs>
          <w:tab w:val="clear" w:pos="9628"/>
          <w:tab w:val="right" w:leader="dot" w:pos="9498"/>
        </w:tabs>
        <w:rPr>
          <w:rFonts w:eastAsiaTheme="minorEastAsia"/>
          <w:sz w:val="24"/>
          <w:szCs w:val="24"/>
          <w:lang w:eastAsia="ru-RU"/>
        </w:rPr>
      </w:pPr>
      <w:hyperlink w:anchor="_Toc414553282" w:history="1">
        <w:r w:rsidR="000C4012">
          <w:rPr>
            <w:rStyle w:val="af6"/>
            <w:b w:val="0"/>
            <w:color w:val="auto"/>
            <w:sz w:val="24"/>
            <w:szCs w:val="24"/>
          </w:rPr>
          <w:t>3.1.  У</w:t>
        </w:r>
        <w:r w:rsidR="001D19FB" w:rsidRPr="006B5465">
          <w:rPr>
            <w:rStyle w:val="af6"/>
            <w:b w:val="0"/>
            <w:color w:val="auto"/>
            <w:sz w:val="24"/>
            <w:szCs w:val="24"/>
          </w:rPr>
          <w:t>чебный план основного общего образования</w:t>
        </w:r>
        <w:r w:rsidR="001D19FB" w:rsidRPr="006B5465">
          <w:rPr>
            <w:webHidden/>
            <w:sz w:val="24"/>
            <w:szCs w:val="24"/>
          </w:rPr>
          <w:tab/>
        </w:r>
      </w:hyperlink>
      <w:r w:rsidR="00D539F8">
        <w:rPr>
          <w:sz w:val="24"/>
          <w:szCs w:val="24"/>
        </w:rPr>
        <w:t>355</w:t>
      </w:r>
    </w:p>
    <w:p w:rsidR="001D19FB" w:rsidRPr="006B5465" w:rsidRDefault="0009105E" w:rsidP="006622CE">
      <w:pPr>
        <w:pStyle w:val="33"/>
        <w:rPr>
          <w:rFonts w:eastAsiaTheme="minorEastAsia"/>
          <w:noProof/>
          <w:lang w:eastAsia="ru-RU"/>
        </w:rPr>
      </w:pPr>
      <w:hyperlink w:anchor="_Toc414553283" w:history="1">
        <w:r w:rsidR="001D19FB" w:rsidRPr="006B5465">
          <w:rPr>
            <w:rStyle w:val="af6"/>
            <w:b w:val="0"/>
            <w:noProof/>
            <w:color w:val="auto"/>
            <w:sz w:val="24"/>
            <w:szCs w:val="24"/>
          </w:rPr>
          <w:t>3.1.1. Примерный календарный учебный график</w:t>
        </w:r>
        <w:r w:rsidR="001D19FB" w:rsidRPr="006B5465">
          <w:rPr>
            <w:noProof/>
            <w:webHidden/>
          </w:rPr>
          <w:tab/>
        </w:r>
      </w:hyperlink>
      <w:r w:rsidR="00D539F8">
        <w:rPr>
          <w:noProof/>
        </w:rPr>
        <w:t>362</w:t>
      </w:r>
    </w:p>
    <w:p w:rsidR="001D19FB" w:rsidRPr="006B5465" w:rsidRDefault="0009105E" w:rsidP="006622CE">
      <w:pPr>
        <w:pStyle w:val="33"/>
        <w:rPr>
          <w:rFonts w:eastAsiaTheme="minorEastAsia"/>
          <w:noProof/>
          <w:lang w:eastAsia="ru-RU"/>
        </w:rPr>
      </w:pPr>
      <w:hyperlink w:anchor="_Toc414553284" w:history="1">
        <w:r w:rsidR="000C4012">
          <w:rPr>
            <w:rStyle w:val="af6"/>
            <w:rFonts w:eastAsia="@Arial Unicode MS"/>
            <w:b w:val="0"/>
            <w:noProof/>
            <w:color w:val="auto"/>
            <w:sz w:val="24"/>
            <w:szCs w:val="24"/>
          </w:rPr>
          <w:t>3.1.2.  П</w:t>
        </w:r>
        <w:r w:rsidR="001D19FB" w:rsidRPr="006B5465">
          <w:rPr>
            <w:rStyle w:val="af6"/>
            <w:rFonts w:eastAsia="@Arial Unicode MS"/>
            <w:b w:val="0"/>
            <w:noProof/>
            <w:color w:val="auto"/>
            <w:sz w:val="24"/>
            <w:szCs w:val="24"/>
          </w:rPr>
          <w:t>лан внеурочной деятельности</w:t>
        </w:r>
        <w:r w:rsidR="001D19FB" w:rsidRPr="006B5465">
          <w:rPr>
            <w:noProof/>
            <w:webHidden/>
          </w:rPr>
          <w:tab/>
        </w:r>
      </w:hyperlink>
      <w:r w:rsidR="00D539F8">
        <w:rPr>
          <w:noProof/>
        </w:rPr>
        <w:t>369</w:t>
      </w:r>
    </w:p>
    <w:p w:rsidR="001D19FB" w:rsidRPr="006B5465" w:rsidRDefault="0009105E" w:rsidP="00A32404">
      <w:pPr>
        <w:pStyle w:val="22"/>
        <w:tabs>
          <w:tab w:val="clear" w:pos="9628"/>
          <w:tab w:val="right" w:leader="dot" w:pos="9498"/>
        </w:tabs>
        <w:rPr>
          <w:rFonts w:eastAsiaTheme="minorEastAsia"/>
          <w:sz w:val="24"/>
          <w:szCs w:val="24"/>
          <w:lang w:eastAsia="ru-RU"/>
        </w:rPr>
      </w:pPr>
      <w:hyperlink w:anchor="_Toc414553285" w:history="1">
        <w:r w:rsidR="001D19FB" w:rsidRPr="006B5465">
          <w:rPr>
            <w:rStyle w:val="af6"/>
            <w:b w:val="0"/>
            <w:color w:val="auto"/>
            <w:sz w:val="24"/>
            <w:szCs w:val="24"/>
          </w:rPr>
          <w:t>3.2.</w:t>
        </w:r>
        <w:r w:rsidR="001D19FB" w:rsidRPr="006B5465">
          <w:rPr>
            <w:rFonts w:eastAsiaTheme="minorEastAsia"/>
            <w:sz w:val="24"/>
            <w:szCs w:val="24"/>
            <w:lang w:eastAsia="ru-RU"/>
          </w:rPr>
          <w:tab/>
        </w:r>
        <w:r w:rsidR="001D19FB" w:rsidRPr="006B5465">
          <w:rPr>
            <w:rStyle w:val="af6"/>
            <w:b w:val="0"/>
            <w:color w:val="auto"/>
            <w:sz w:val="24"/>
            <w:szCs w:val="24"/>
          </w:rPr>
          <w:t>Система условий реализации основной образовательной программы</w:t>
        </w:r>
        <w:r w:rsidR="000974DF">
          <w:rPr>
            <w:webHidden/>
            <w:sz w:val="24"/>
            <w:szCs w:val="24"/>
          </w:rPr>
          <w:t xml:space="preserve"> </w:t>
        </w:r>
      </w:hyperlink>
      <w:r w:rsidR="00D539F8">
        <w:rPr>
          <w:sz w:val="24"/>
          <w:szCs w:val="24"/>
        </w:rPr>
        <w:t>370</w:t>
      </w:r>
    </w:p>
    <w:p w:rsidR="001D19FB" w:rsidRPr="006B5465" w:rsidRDefault="0009105E" w:rsidP="00A32404">
      <w:pPr>
        <w:pStyle w:val="22"/>
        <w:tabs>
          <w:tab w:val="clear" w:pos="9628"/>
          <w:tab w:val="right" w:leader="dot" w:pos="9498"/>
        </w:tabs>
        <w:rPr>
          <w:rFonts w:eastAsiaTheme="minorEastAsia"/>
          <w:sz w:val="24"/>
          <w:szCs w:val="24"/>
          <w:lang w:eastAsia="ru-RU"/>
        </w:rPr>
      </w:pPr>
      <w:hyperlink w:anchor="_Toc414553286" w:history="1">
        <w:r w:rsidR="001D19FB" w:rsidRPr="006B5465">
          <w:rPr>
            <w:rStyle w:val="af6"/>
            <w:b w:val="0"/>
            <w:color w:val="auto"/>
            <w:sz w:val="24"/>
            <w:szCs w:val="24"/>
          </w:rPr>
          <w:t xml:space="preserve">3.2.1. Описание кадровых условий реализации основной образовательной программы основного общего образования </w:t>
        </w:r>
        <w:r w:rsidR="001D19FB" w:rsidRPr="006B5465">
          <w:rPr>
            <w:webHidden/>
            <w:sz w:val="24"/>
            <w:szCs w:val="24"/>
          </w:rPr>
          <w:tab/>
        </w:r>
      </w:hyperlink>
      <w:r w:rsidR="00D539F8">
        <w:rPr>
          <w:sz w:val="24"/>
          <w:szCs w:val="24"/>
        </w:rPr>
        <w:t>370</w:t>
      </w:r>
    </w:p>
    <w:p w:rsidR="001D19FB" w:rsidRPr="006B5465" w:rsidRDefault="0009105E" w:rsidP="006622CE">
      <w:pPr>
        <w:pStyle w:val="33"/>
        <w:rPr>
          <w:rFonts w:eastAsiaTheme="minorEastAsia"/>
          <w:noProof/>
          <w:lang w:eastAsia="ru-RU"/>
        </w:rPr>
      </w:pPr>
      <w:hyperlink w:anchor="_Toc414553287" w:history="1">
        <w:r w:rsidR="001D19FB" w:rsidRPr="006B5465">
          <w:rPr>
            <w:rStyle w:val="af6"/>
            <w:b w:val="0"/>
            <w:noProof/>
            <w:color w:val="auto"/>
            <w:sz w:val="24"/>
            <w:szCs w:val="24"/>
          </w:rPr>
          <w:t>3.2.2. Психолого-педагогические условия реализации основной образовательной программы основного общего образования</w:t>
        </w:r>
        <w:r w:rsidR="001D19FB" w:rsidRPr="006B5465">
          <w:rPr>
            <w:noProof/>
            <w:webHidden/>
          </w:rPr>
          <w:tab/>
        </w:r>
      </w:hyperlink>
      <w:r w:rsidR="00D539F8">
        <w:rPr>
          <w:noProof/>
        </w:rPr>
        <w:t>387</w:t>
      </w:r>
    </w:p>
    <w:p w:rsidR="001D19FB" w:rsidRPr="006B5465" w:rsidRDefault="0009105E" w:rsidP="006622CE">
      <w:pPr>
        <w:pStyle w:val="33"/>
        <w:rPr>
          <w:rFonts w:eastAsiaTheme="minorEastAsia"/>
          <w:noProof/>
          <w:lang w:eastAsia="ru-RU"/>
        </w:rPr>
      </w:pPr>
      <w:hyperlink w:anchor="_Toc414553288" w:history="1">
        <w:r w:rsidR="001D19FB" w:rsidRPr="006B5465">
          <w:rPr>
            <w:rStyle w:val="af6"/>
            <w:b w:val="0"/>
            <w:noProof/>
            <w:color w:val="auto"/>
            <w:sz w:val="24"/>
            <w:szCs w:val="24"/>
          </w:rPr>
          <w:t>3.2.3. Финансово-экономические условия реализации образовательной  программы основного общего образования</w:t>
        </w:r>
        <w:r w:rsidR="001D19FB" w:rsidRPr="006B5465">
          <w:rPr>
            <w:noProof/>
            <w:webHidden/>
          </w:rPr>
          <w:tab/>
        </w:r>
      </w:hyperlink>
      <w:r w:rsidR="00D539F8">
        <w:rPr>
          <w:noProof/>
        </w:rPr>
        <w:t>390</w:t>
      </w:r>
    </w:p>
    <w:p w:rsidR="001D19FB" w:rsidRPr="006B5465" w:rsidRDefault="0009105E" w:rsidP="006622CE">
      <w:pPr>
        <w:pStyle w:val="33"/>
        <w:rPr>
          <w:rFonts w:eastAsiaTheme="minorEastAsia"/>
          <w:noProof/>
          <w:lang w:eastAsia="ru-RU"/>
        </w:rPr>
      </w:pPr>
      <w:hyperlink w:anchor="_Toc414553289" w:history="1">
        <w:r w:rsidR="001D19FB" w:rsidRPr="006B5465">
          <w:rPr>
            <w:rStyle w:val="af6"/>
            <w:b w:val="0"/>
            <w:noProof/>
            <w:color w:val="auto"/>
            <w:sz w:val="24"/>
            <w:szCs w:val="24"/>
          </w:rPr>
          <w:t>3.2.4.</w:t>
        </w:r>
        <w:r w:rsidR="001D19FB" w:rsidRPr="006B5465">
          <w:rPr>
            <w:rFonts w:eastAsiaTheme="minorEastAsia"/>
            <w:noProof/>
            <w:lang w:eastAsia="ru-RU"/>
          </w:rPr>
          <w:tab/>
        </w:r>
        <w:r w:rsidR="001D19FB" w:rsidRPr="006B5465">
          <w:rPr>
            <w:rStyle w:val="af6"/>
            <w:b w:val="0"/>
            <w:noProof/>
            <w:color w:val="auto"/>
            <w:sz w:val="24"/>
            <w:szCs w:val="24"/>
          </w:rPr>
          <w:t>Материально-технические условия реализации основной образовательной программы</w:t>
        </w:r>
        <w:r w:rsidR="001D19FB" w:rsidRPr="006B5465">
          <w:rPr>
            <w:noProof/>
            <w:webHidden/>
          </w:rPr>
          <w:tab/>
        </w:r>
        <w:r w:rsidR="000974DF">
          <w:rPr>
            <w:noProof/>
            <w:webHidden/>
          </w:rPr>
          <w:t xml:space="preserve">                                                                                                                </w:t>
        </w:r>
      </w:hyperlink>
      <w:r w:rsidR="00D539F8">
        <w:rPr>
          <w:noProof/>
        </w:rPr>
        <w:t>390</w:t>
      </w:r>
    </w:p>
    <w:p w:rsidR="001D19FB" w:rsidRPr="006B5465" w:rsidRDefault="0009105E" w:rsidP="006622CE">
      <w:pPr>
        <w:pStyle w:val="33"/>
        <w:rPr>
          <w:rFonts w:eastAsiaTheme="minorEastAsia"/>
          <w:noProof/>
          <w:lang w:eastAsia="ru-RU"/>
        </w:rPr>
      </w:pPr>
      <w:hyperlink w:anchor="_Toc414553290" w:history="1">
        <w:r w:rsidR="001D19FB" w:rsidRPr="006B5465">
          <w:rPr>
            <w:rStyle w:val="af6"/>
            <w:b w:val="0"/>
            <w:noProof/>
            <w:color w:val="auto"/>
            <w:sz w:val="24"/>
            <w:szCs w:val="24"/>
          </w:rPr>
          <w:t>3.2.5.</w:t>
        </w:r>
        <w:r w:rsidR="001D19FB" w:rsidRPr="006B5465">
          <w:rPr>
            <w:rFonts w:eastAsiaTheme="minorEastAsia"/>
            <w:noProof/>
            <w:lang w:eastAsia="ru-RU"/>
          </w:rPr>
          <w:tab/>
        </w:r>
        <w:r w:rsidR="001D19FB" w:rsidRPr="006B5465">
          <w:rPr>
            <w:rStyle w:val="af6"/>
            <w:b w:val="0"/>
            <w:noProof/>
            <w:color w:val="auto"/>
            <w:sz w:val="24"/>
            <w:szCs w:val="24"/>
          </w:rPr>
          <w:t>Информационно-методические условия реализации основной образовательной программы основного общего образования</w:t>
        </w:r>
        <w:r w:rsidR="001D19FB" w:rsidRPr="006B5465">
          <w:rPr>
            <w:noProof/>
            <w:webHidden/>
          </w:rPr>
          <w:tab/>
        </w:r>
      </w:hyperlink>
      <w:r w:rsidR="00D539F8">
        <w:rPr>
          <w:noProof/>
        </w:rPr>
        <w:t>394</w:t>
      </w:r>
    </w:p>
    <w:p w:rsidR="001D19FB" w:rsidRPr="006B5465" w:rsidRDefault="0009105E" w:rsidP="006622CE">
      <w:pPr>
        <w:pStyle w:val="33"/>
        <w:rPr>
          <w:rFonts w:eastAsiaTheme="minorEastAsia"/>
          <w:noProof/>
          <w:lang w:eastAsia="ru-RU"/>
        </w:rPr>
      </w:pPr>
      <w:hyperlink w:anchor="_Toc414553291" w:history="1">
        <w:r w:rsidR="001D19FB" w:rsidRPr="006B5465">
          <w:rPr>
            <w:rStyle w:val="af6"/>
            <w:b w:val="0"/>
            <w:noProof/>
            <w:color w:val="auto"/>
            <w:sz w:val="24"/>
            <w:szCs w:val="24"/>
          </w:rPr>
          <w:t>3.2.6.</w:t>
        </w:r>
        <w:r w:rsidR="001D19FB" w:rsidRPr="006B5465">
          <w:rPr>
            <w:rFonts w:eastAsiaTheme="minorEastAsia"/>
            <w:noProof/>
            <w:lang w:eastAsia="ru-RU"/>
          </w:rPr>
          <w:tab/>
        </w:r>
        <w:r w:rsidR="001D19FB" w:rsidRPr="006B5465">
          <w:rPr>
            <w:rStyle w:val="af6"/>
            <w:b w:val="0"/>
            <w:noProof/>
            <w:color w:val="auto"/>
            <w:sz w:val="24"/>
            <w:szCs w:val="24"/>
          </w:rPr>
          <w:t>Механизмы достижения целевых ориентиров в системе условий</w:t>
        </w:r>
        <w:r w:rsidR="001D19FB" w:rsidRPr="006B5465">
          <w:rPr>
            <w:noProof/>
            <w:webHidden/>
          </w:rPr>
          <w:tab/>
        </w:r>
      </w:hyperlink>
      <w:r w:rsidR="00D539F8">
        <w:rPr>
          <w:noProof/>
        </w:rPr>
        <w:t>397</w:t>
      </w:r>
    </w:p>
    <w:p w:rsidR="001D19FB" w:rsidRPr="006B5465" w:rsidRDefault="0009105E" w:rsidP="006622CE">
      <w:pPr>
        <w:pStyle w:val="33"/>
        <w:rPr>
          <w:rFonts w:eastAsiaTheme="minorEastAsia"/>
          <w:noProof/>
          <w:lang w:eastAsia="ru-RU"/>
        </w:rPr>
      </w:pPr>
      <w:hyperlink w:anchor="_Toc414553292" w:history="1">
        <w:r w:rsidR="001D19FB" w:rsidRPr="006B5465">
          <w:rPr>
            <w:rStyle w:val="af6"/>
            <w:b w:val="0"/>
            <w:noProof/>
            <w:color w:val="auto"/>
            <w:sz w:val="24"/>
            <w:szCs w:val="24"/>
          </w:rPr>
          <w:t>3.2.7.</w:t>
        </w:r>
        <w:r w:rsidR="001D19FB" w:rsidRPr="006B5465">
          <w:rPr>
            <w:rFonts w:eastAsiaTheme="minorEastAsia"/>
            <w:noProof/>
            <w:lang w:eastAsia="ru-RU"/>
          </w:rPr>
          <w:tab/>
        </w:r>
        <w:r w:rsidR="001D19FB" w:rsidRPr="006B5465">
          <w:rPr>
            <w:rStyle w:val="af6"/>
            <w:b w:val="0"/>
            <w:noProof/>
            <w:color w:val="auto"/>
            <w:sz w:val="24"/>
            <w:szCs w:val="24"/>
          </w:rPr>
          <w:t>Сетевой график (дорожная карта) по формированию необходимой системы условий</w:t>
        </w:r>
        <w:r w:rsidR="001D19FB" w:rsidRPr="006B5465">
          <w:rPr>
            <w:noProof/>
            <w:webHidden/>
          </w:rPr>
          <w:tab/>
        </w:r>
        <w:r w:rsidR="000974DF">
          <w:rPr>
            <w:noProof/>
            <w:webHidden/>
          </w:rPr>
          <w:t xml:space="preserve">                                                                                                                 </w:t>
        </w:r>
        <w:r w:rsidR="009D5BE9">
          <w:rPr>
            <w:noProof/>
            <w:webHidden/>
          </w:rPr>
          <w:t>3</w:t>
        </w:r>
      </w:hyperlink>
      <w:r w:rsidR="00D539F8">
        <w:rPr>
          <w:noProof/>
        </w:rPr>
        <w:t>98</w:t>
      </w:r>
    </w:p>
    <w:p w:rsidR="004116FD" w:rsidRPr="006B5465" w:rsidRDefault="00B351B1" w:rsidP="006622CE">
      <w:pPr>
        <w:pStyle w:val="33"/>
      </w:pPr>
      <w:r w:rsidRPr="006B5465">
        <w:fldChar w:fldCharType="end"/>
      </w:r>
      <w:r w:rsidR="004116FD" w:rsidRPr="006B5465">
        <w:br w:type="page"/>
      </w:r>
    </w:p>
    <w:p w:rsidR="009C54A3" w:rsidRPr="006B5465" w:rsidRDefault="009C54A3" w:rsidP="006622CE">
      <w:pPr>
        <w:pStyle w:val="33"/>
      </w:pPr>
    </w:p>
    <w:p w:rsidR="00B540EE" w:rsidRPr="006B5465" w:rsidRDefault="00FD4BD9" w:rsidP="00855823">
      <w:pPr>
        <w:pStyle w:val="1"/>
        <w:numPr>
          <w:ilvl w:val="0"/>
          <w:numId w:val="88"/>
        </w:numPr>
        <w:spacing w:before="0" w:line="240" w:lineRule="auto"/>
        <w:rPr>
          <w:rStyle w:val="Zag11"/>
          <w:rFonts w:ascii="Times New Roman" w:eastAsia="@Arial Unicode MS" w:hAnsi="Times New Roman"/>
          <w:b/>
          <w:color w:val="auto"/>
          <w:sz w:val="24"/>
          <w:szCs w:val="24"/>
          <w:lang w:eastAsia="ru-RU"/>
        </w:rPr>
      </w:pPr>
      <w:bookmarkStart w:id="1" w:name="_Toc405145646"/>
      <w:bookmarkStart w:id="2" w:name="_Toc406058975"/>
      <w:bookmarkStart w:id="3" w:name="_Toc409691623"/>
      <w:bookmarkStart w:id="4" w:name="_Toc410653944"/>
      <w:bookmarkStart w:id="5" w:name="_Toc414553125"/>
      <w:r w:rsidRPr="006B5465">
        <w:rPr>
          <w:rStyle w:val="Zag11"/>
          <w:rFonts w:ascii="Times New Roman" w:eastAsia="@Arial Unicode MS" w:hAnsi="Times New Roman"/>
          <w:b/>
          <w:color w:val="auto"/>
          <w:sz w:val="24"/>
          <w:szCs w:val="24"/>
        </w:rPr>
        <w:t>Целевой раздел</w:t>
      </w:r>
      <w:r w:rsidR="006B5465" w:rsidRPr="006B5465">
        <w:rPr>
          <w:rStyle w:val="Zag11"/>
          <w:rFonts w:ascii="Times New Roman" w:eastAsia="@Arial Unicode MS" w:hAnsi="Times New Roman"/>
          <w:b/>
          <w:color w:val="auto"/>
          <w:sz w:val="24"/>
          <w:szCs w:val="24"/>
        </w:rPr>
        <w:t xml:space="preserve"> </w:t>
      </w:r>
      <w:r w:rsidR="00B540EE" w:rsidRPr="006B5465">
        <w:rPr>
          <w:rFonts w:ascii="Times New Roman" w:hAnsi="Times New Roman"/>
          <w:b/>
          <w:color w:val="auto"/>
          <w:sz w:val="24"/>
          <w:szCs w:val="24"/>
        </w:rPr>
        <w:t>примерной ос</w:t>
      </w:r>
      <w:r w:rsidR="0081481A" w:rsidRPr="006B5465">
        <w:rPr>
          <w:rFonts w:ascii="Times New Roman" w:hAnsi="Times New Roman"/>
          <w:b/>
          <w:color w:val="auto"/>
          <w:sz w:val="24"/>
          <w:szCs w:val="24"/>
        </w:rPr>
        <w:t>новной образовательной программы</w:t>
      </w:r>
      <w:r w:rsidR="00B540EE" w:rsidRPr="006B5465">
        <w:rPr>
          <w:rFonts w:ascii="Times New Roman" w:hAnsi="Times New Roman"/>
          <w:b/>
          <w:color w:val="auto"/>
          <w:sz w:val="24"/>
          <w:szCs w:val="24"/>
        </w:rPr>
        <w:t xml:space="preserve"> основного общего образования</w:t>
      </w:r>
      <w:bookmarkEnd w:id="1"/>
      <w:bookmarkEnd w:id="2"/>
      <w:bookmarkEnd w:id="3"/>
      <w:bookmarkEnd w:id="4"/>
      <w:bookmarkEnd w:id="5"/>
    </w:p>
    <w:p w:rsidR="00FD4BD9" w:rsidRPr="006B5465" w:rsidRDefault="00FD4BD9" w:rsidP="00A32404">
      <w:pPr>
        <w:spacing w:after="0" w:line="240" w:lineRule="auto"/>
        <w:ind w:firstLine="709"/>
        <w:jc w:val="both"/>
        <w:rPr>
          <w:rStyle w:val="Zag11"/>
          <w:rFonts w:ascii="Times New Roman" w:eastAsia="@Arial Unicode MS" w:hAnsi="Times New Roman"/>
          <w:b/>
          <w:sz w:val="24"/>
          <w:szCs w:val="24"/>
        </w:rPr>
      </w:pPr>
    </w:p>
    <w:p w:rsidR="00FD4BD9" w:rsidRPr="006B5465" w:rsidRDefault="007242D1" w:rsidP="00A32404">
      <w:pPr>
        <w:pStyle w:val="2"/>
        <w:spacing w:line="240" w:lineRule="auto"/>
        <w:rPr>
          <w:rStyle w:val="Zag11"/>
          <w:sz w:val="24"/>
          <w:szCs w:val="24"/>
        </w:rPr>
      </w:pPr>
      <w:bookmarkStart w:id="6" w:name="_Toc409691624"/>
      <w:bookmarkStart w:id="7" w:name="_Toc410653945"/>
      <w:bookmarkStart w:id="8" w:name="_Toc414553126"/>
      <w:r w:rsidRPr="006B5465">
        <w:rPr>
          <w:rStyle w:val="Zag11"/>
          <w:sz w:val="24"/>
          <w:szCs w:val="24"/>
        </w:rPr>
        <w:t xml:space="preserve">1.1. </w:t>
      </w:r>
      <w:r w:rsidR="00C950DD" w:rsidRPr="006B5465">
        <w:rPr>
          <w:rStyle w:val="Zag11"/>
          <w:sz w:val="24"/>
          <w:szCs w:val="24"/>
        </w:rPr>
        <w:t xml:space="preserve">Пояснительная  </w:t>
      </w:r>
      <w:r w:rsidR="00FD4BD9" w:rsidRPr="006B5465">
        <w:rPr>
          <w:rStyle w:val="Zag11"/>
          <w:sz w:val="24"/>
          <w:szCs w:val="24"/>
        </w:rPr>
        <w:t>записка</w:t>
      </w:r>
      <w:bookmarkEnd w:id="6"/>
      <w:bookmarkEnd w:id="7"/>
      <w:bookmarkEnd w:id="8"/>
    </w:p>
    <w:p w:rsidR="004C21D1" w:rsidRPr="006B5465" w:rsidRDefault="004C21D1" w:rsidP="00855823">
      <w:pPr>
        <w:pStyle w:val="2"/>
        <w:numPr>
          <w:ilvl w:val="2"/>
          <w:numId w:val="88"/>
        </w:numPr>
        <w:spacing w:line="240" w:lineRule="auto"/>
        <w:ind w:left="0" w:firstLine="709"/>
        <w:rPr>
          <w:rStyle w:val="Zag11"/>
          <w:b w:val="0"/>
          <w:bCs w:val="0"/>
          <w:sz w:val="24"/>
          <w:szCs w:val="24"/>
        </w:rPr>
      </w:pPr>
      <w:bookmarkStart w:id="9" w:name="_Toc410653946"/>
      <w:bookmarkStart w:id="10" w:name="_Toc414553127"/>
      <w:r w:rsidRPr="006B5465">
        <w:rPr>
          <w:rStyle w:val="Zag11"/>
          <w:sz w:val="24"/>
          <w:szCs w:val="24"/>
        </w:rPr>
        <w:t xml:space="preserve">Цели и задачи реализации </w:t>
      </w:r>
      <w:r w:rsidRPr="006B5465">
        <w:rPr>
          <w:sz w:val="24"/>
          <w:szCs w:val="24"/>
        </w:rPr>
        <w:t>основной образовательной программы основного общего образования</w:t>
      </w:r>
      <w:bookmarkEnd w:id="9"/>
      <w:bookmarkEnd w:id="10"/>
    </w:p>
    <w:p w:rsidR="00B540EE" w:rsidRPr="006B5465" w:rsidRDefault="00B540EE" w:rsidP="00A32404">
      <w:pPr>
        <w:spacing w:after="0" w:line="240" w:lineRule="auto"/>
        <w:ind w:firstLine="709"/>
        <w:jc w:val="both"/>
        <w:rPr>
          <w:rStyle w:val="Zag11"/>
          <w:rFonts w:ascii="Times New Roman" w:eastAsia="@Arial Unicode MS" w:hAnsi="Times New Roman"/>
          <w:sz w:val="24"/>
          <w:szCs w:val="24"/>
          <w:lang w:eastAsia="ru-RU"/>
        </w:rPr>
      </w:pPr>
      <w:r w:rsidRPr="006B5465">
        <w:rPr>
          <w:rStyle w:val="Zag11"/>
          <w:rFonts w:ascii="Times New Roman" w:eastAsia="@Arial Unicode MS" w:hAnsi="Times New Roman"/>
          <w:b/>
          <w:sz w:val="24"/>
          <w:szCs w:val="24"/>
        </w:rPr>
        <w:t>Целями реализации</w:t>
      </w:r>
      <w:r w:rsidRPr="006B5465">
        <w:rPr>
          <w:rStyle w:val="Zag11"/>
          <w:rFonts w:ascii="Times New Roman" w:eastAsia="@Arial Unicode MS" w:hAnsi="Times New Roman"/>
          <w:sz w:val="24"/>
          <w:szCs w:val="24"/>
        </w:rPr>
        <w:t xml:space="preserve"> основной образовательной программы основного общего образования являются: </w:t>
      </w:r>
    </w:p>
    <w:p w:rsidR="00B540EE" w:rsidRPr="006B5465" w:rsidRDefault="006B5465" w:rsidP="00855823">
      <w:pPr>
        <w:widowControl w:val="0"/>
        <w:numPr>
          <w:ilvl w:val="0"/>
          <w:numId w:val="22"/>
        </w:numPr>
        <w:tabs>
          <w:tab w:val="left" w:pos="993"/>
        </w:tabs>
        <w:spacing w:after="0" w:line="240" w:lineRule="auto"/>
        <w:ind w:left="0" w:firstLine="709"/>
        <w:jc w:val="both"/>
        <w:rPr>
          <w:rStyle w:val="Zag11"/>
          <w:rFonts w:ascii="Times New Roman" w:eastAsia="@Arial Unicode MS" w:hAnsi="Times New Roman"/>
          <w:sz w:val="24"/>
          <w:szCs w:val="24"/>
        </w:rPr>
      </w:pPr>
      <w:r w:rsidRPr="006B5465">
        <w:rPr>
          <w:rStyle w:val="Zag11"/>
          <w:rFonts w:ascii="Times New Roman" w:eastAsia="@Arial Unicode MS" w:hAnsi="Times New Roman"/>
          <w:sz w:val="24"/>
          <w:szCs w:val="24"/>
        </w:rPr>
        <w:t>Д</w:t>
      </w:r>
      <w:r w:rsidR="00815183" w:rsidRPr="006B5465">
        <w:rPr>
          <w:rStyle w:val="Zag11"/>
          <w:rFonts w:ascii="Times New Roman" w:eastAsia="@Arial Unicode MS" w:hAnsi="Times New Roman"/>
          <w:sz w:val="24"/>
          <w:szCs w:val="24"/>
        </w:rPr>
        <w:t>остижение</w:t>
      </w:r>
      <w:r>
        <w:rPr>
          <w:rStyle w:val="Zag11"/>
          <w:rFonts w:ascii="Times New Roman" w:eastAsia="@Arial Unicode MS" w:hAnsi="Times New Roman"/>
          <w:sz w:val="24"/>
          <w:szCs w:val="24"/>
        </w:rPr>
        <w:t xml:space="preserve"> </w:t>
      </w:r>
      <w:r w:rsidR="00815183" w:rsidRPr="006B5465">
        <w:rPr>
          <w:rStyle w:val="Zag11"/>
          <w:rFonts w:ascii="Times New Roman" w:eastAsia="@Arial Unicode MS" w:hAnsi="Times New Roman"/>
          <w:sz w:val="24"/>
          <w:szCs w:val="24"/>
        </w:rPr>
        <w:t xml:space="preserve">выпускниками </w:t>
      </w:r>
      <w:r w:rsidR="00B540EE" w:rsidRPr="006B5465">
        <w:rPr>
          <w:rStyle w:val="Zag11"/>
          <w:rFonts w:ascii="Times New Roman" w:eastAsia="@Arial Unicode MS" w:hAnsi="Times New Roman"/>
          <w:sz w:val="24"/>
          <w:szCs w:val="24"/>
        </w:rPr>
        <w:t>планируемых результатов</w:t>
      </w:r>
      <w:r w:rsidR="006C643D" w:rsidRPr="006B5465">
        <w:rPr>
          <w:rStyle w:val="Zag11"/>
          <w:rFonts w:ascii="Times New Roman" w:eastAsia="@Arial Unicode MS" w:hAnsi="Times New Roman"/>
          <w:sz w:val="24"/>
          <w:szCs w:val="24"/>
        </w:rPr>
        <w:t>:</w:t>
      </w:r>
      <w:r w:rsidR="00B540EE" w:rsidRPr="006B5465">
        <w:rPr>
          <w:rStyle w:val="Zag11"/>
          <w:rFonts w:ascii="Times New Roman" w:eastAsia="@Arial Unicode MS" w:hAnsi="Times New Roman"/>
          <w:sz w:val="24"/>
          <w:szCs w:val="24"/>
        </w:rPr>
        <w:t xml:space="preserve">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 </w:t>
      </w:r>
    </w:p>
    <w:p w:rsidR="00B540EE" w:rsidRPr="006B5465" w:rsidRDefault="00B540EE" w:rsidP="00855823">
      <w:pPr>
        <w:widowControl w:val="0"/>
        <w:numPr>
          <w:ilvl w:val="0"/>
          <w:numId w:val="22"/>
        </w:numPr>
        <w:tabs>
          <w:tab w:val="left" w:pos="993"/>
        </w:tabs>
        <w:spacing w:after="0" w:line="240" w:lineRule="auto"/>
        <w:ind w:left="0" w:firstLine="709"/>
        <w:jc w:val="both"/>
        <w:rPr>
          <w:rFonts w:ascii="Times New Roman" w:hAnsi="Times New Roman"/>
          <w:sz w:val="24"/>
          <w:szCs w:val="24"/>
        </w:rPr>
      </w:pPr>
      <w:r w:rsidRPr="006B5465">
        <w:rPr>
          <w:rFonts w:ascii="Times New Roman" w:hAnsi="Times New Roman"/>
          <w:sz w:val="24"/>
          <w:szCs w:val="24"/>
        </w:rPr>
        <w:t>становление и развитие личности обучающегося в ее самобытности, уникальности, неповторимости.</w:t>
      </w:r>
    </w:p>
    <w:p w:rsidR="00815183" w:rsidRPr="006B5465" w:rsidRDefault="00B540EE" w:rsidP="00A32404">
      <w:pPr>
        <w:spacing w:after="0" w:line="240" w:lineRule="auto"/>
        <w:ind w:firstLine="709"/>
        <w:jc w:val="both"/>
        <w:rPr>
          <w:rStyle w:val="Zag11"/>
          <w:rFonts w:ascii="Times New Roman" w:eastAsia="@Arial Unicode MS" w:hAnsi="Times New Roman"/>
          <w:b/>
          <w:bCs/>
          <w:noProof/>
          <w:sz w:val="24"/>
          <w:szCs w:val="24"/>
          <w:lang w:eastAsia="ru-RU"/>
        </w:rPr>
      </w:pPr>
      <w:r w:rsidRPr="006B5465">
        <w:rPr>
          <w:rStyle w:val="Zag11"/>
          <w:rFonts w:ascii="Times New Roman" w:eastAsia="@Arial Unicode MS" w:hAnsi="Times New Roman"/>
          <w:b/>
          <w:sz w:val="24"/>
          <w:szCs w:val="24"/>
        </w:rPr>
        <w:t xml:space="preserve">Достижение поставленных целей </w:t>
      </w:r>
      <w:r w:rsidRPr="006B5465">
        <w:rPr>
          <w:rStyle w:val="Zag11"/>
          <w:rFonts w:ascii="Times New Roman" w:eastAsia="@Arial Unicode MS" w:hAnsi="Times New Roman"/>
          <w:sz w:val="24"/>
          <w:szCs w:val="24"/>
        </w:rPr>
        <w:t>приразработке и реализации образовательной организацией основной образовательной программы основного общего образования</w:t>
      </w:r>
      <w:r w:rsidRPr="006B5465">
        <w:rPr>
          <w:rStyle w:val="Zag11"/>
          <w:rFonts w:ascii="Times New Roman" w:eastAsia="@Arial Unicode MS" w:hAnsi="Times New Roman"/>
          <w:b/>
          <w:sz w:val="24"/>
          <w:szCs w:val="24"/>
        </w:rPr>
        <w:t xml:space="preserve"> предусматривает решение следующих основных задач</w:t>
      </w:r>
      <w:r w:rsidRPr="006B5465">
        <w:rPr>
          <w:rStyle w:val="Zag11"/>
          <w:rFonts w:ascii="Times New Roman" w:eastAsia="@Arial Unicode MS" w:hAnsi="Times New Roman"/>
          <w:sz w:val="24"/>
          <w:szCs w:val="24"/>
        </w:rPr>
        <w:t>:</w:t>
      </w:r>
    </w:p>
    <w:p w:rsidR="00815183" w:rsidRPr="006B5465" w:rsidRDefault="00815183" w:rsidP="00855823">
      <w:pPr>
        <w:widowControl w:val="0"/>
        <w:numPr>
          <w:ilvl w:val="0"/>
          <w:numId w:val="22"/>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6B5465">
        <w:rPr>
          <w:rStyle w:val="Zag11"/>
          <w:rFonts w:ascii="Times New Roman" w:eastAsia="@Arial Unicode MS" w:hAnsi="Times New Roman"/>
          <w:sz w:val="24"/>
          <w:szCs w:val="24"/>
        </w:rPr>
        <w:t>обеспечение соответствия основной образовательной программы требованиям Федерального государственного образовательного стандарта основного общего образования (ФГОС ООО);</w:t>
      </w:r>
    </w:p>
    <w:p w:rsidR="00B540EE" w:rsidRPr="006B5465" w:rsidRDefault="00B540EE" w:rsidP="00855823">
      <w:pPr>
        <w:widowControl w:val="0"/>
        <w:numPr>
          <w:ilvl w:val="0"/>
          <w:numId w:val="22"/>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6B5465">
        <w:rPr>
          <w:rStyle w:val="Zag11"/>
          <w:rFonts w:ascii="Times New Roman" w:eastAsia="@Arial Unicode MS" w:hAnsi="Times New Roman"/>
          <w:sz w:val="24"/>
          <w:szCs w:val="24"/>
        </w:rPr>
        <w:t>обеспечение преемственности начального общего, основного общего, среднего общего образования;</w:t>
      </w:r>
    </w:p>
    <w:p w:rsidR="00B540EE" w:rsidRPr="006B5465" w:rsidRDefault="00B540EE" w:rsidP="00855823">
      <w:pPr>
        <w:widowControl w:val="0"/>
        <w:numPr>
          <w:ilvl w:val="0"/>
          <w:numId w:val="22"/>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6B5465">
        <w:rPr>
          <w:rStyle w:val="Zag11"/>
          <w:rFonts w:ascii="Times New Roman" w:eastAsia="@Arial Unicode MS" w:hAnsi="Times New Roman"/>
          <w:sz w:val="24"/>
          <w:szCs w:val="24"/>
        </w:rPr>
        <w:t>обеспечение доступности получения качественного основного общего образования, достижени</w:t>
      </w:r>
      <w:r w:rsidR="00353937" w:rsidRPr="006B5465">
        <w:rPr>
          <w:rStyle w:val="Zag11"/>
          <w:rFonts w:ascii="Times New Roman" w:eastAsia="@Arial Unicode MS" w:hAnsi="Times New Roman"/>
          <w:sz w:val="24"/>
          <w:szCs w:val="24"/>
        </w:rPr>
        <w:t>е</w:t>
      </w:r>
      <w:r w:rsidRPr="006B5465">
        <w:rPr>
          <w:rStyle w:val="Zag11"/>
          <w:rFonts w:ascii="Times New Roman" w:eastAsia="@Arial Unicode MS" w:hAnsi="Times New Roman"/>
          <w:sz w:val="24"/>
          <w:szCs w:val="24"/>
        </w:rPr>
        <w:t xml:space="preserve">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w:t>
      </w:r>
      <w:r w:rsidR="000D18F7" w:rsidRPr="006B5465">
        <w:rPr>
          <w:rStyle w:val="Zag11"/>
          <w:rFonts w:ascii="Times New Roman" w:eastAsia="@Arial Unicode MS" w:hAnsi="Times New Roman"/>
          <w:sz w:val="24"/>
          <w:szCs w:val="24"/>
        </w:rPr>
        <w:t>ОВЗ</w:t>
      </w:r>
      <w:r w:rsidRPr="006B5465">
        <w:rPr>
          <w:rStyle w:val="Zag11"/>
          <w:rFonts w:ascii="Times New Roman" w:eastAsia="@Arial Unicode MS" w:hAnsi="Times New Roman"/>
          <w:sz w:val="24"/>
          <w:szCs w:val="24"/>
        </w:rPr>
        <w:t>;</w:t>
      </w:r>
    </w:p>
    <w:p w:rsidR="00B540EE" w:rsidRPr="006B5465" w:rsidRDefault="00B540EE" w:rsidP="00855823">
      <w:pPr>
        <w:widowControl w:val="0"/>
        <w:numPr>
          <w:ilvl w:val="0"/>
          <w:numId w:val="22"/>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6B5465">
        <w:rPr>
          <w:rStyle w:val="Zag11"/>
          <w:rFonts w:ascii="Times New Roman" w:eastAsia="@Arial Unicode MS" w:hAnsi="Times New Roman"/>
          <w:sz w:val="24"/>
          <w:szCs w:val="24"/>
        </w:rPr>
        <w:t>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школы,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w:t>
      </w:r>
    </w:p>
    <w:p w:rsidR="00B540EE" w:rsidRPr="006B5465" w:rsidRDefault="00B540EE" w:rsidP="00855823">
      <w:pPr>
        <w:widowControl w:val="0"/>
        <w:numPr>
          <w:ilvl w:val="0"/>
          <w:numId w:val="22"/>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6B5465">
        <w:rPr>
          <w:rStyle w:val="Zag11"/>
          <w:rFonts w:ascii="Times New Roman" w:eastAsia="@Arial Unicode MS" w:hAnsi="Times New Roman"/>
          <w:sz w:val="24"/>
          <w:szCs w:val="24"/>
        </w:rPr>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rsidR="00B540EE" w:rsidRPr="006B5465" w:rsidRDefault="00B540EE" w:rsidP="00855823">
      <w:pPr>
        <w:widowControl w:val="0"/>
        <w:numPr>
          <w:ilvl w:val="0"/>
          <w:numId w:val="22"/>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6B5465">
        <w:rPr>
          <w:rStyle w:val="Zag11"/>
          <w:rFonts w:ascii="Times New Roman" w:eastAsia="@Arial Unicode MS" w:hAnsi="Times New Roman"/>
          <w:sz w:val="24"/>
          <w:szCs w:val="24"/>
        </w:rPr>
        <w:t>взаимодействие образовательной организации при реализации основной образовательной программы с социальными партнерами;</w:t>
      </w:r>
    </w:p>
    <w:p w:rsidR="00B540EE" w:rsidRPr="006B5465" w:rsidRDefault="00B540EE" w:rsidP="00855823">
      <w:pPr>
        <w:widowControl w:val="0"/>
        <w:numPr>
          <w:ilvl w:val="0"/>
          <w:numId w:val="22"/>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6B5465">
        <w:rPr>
          <w:rStyle w:val="Zag11"/>
          <w:rFonts w:ascii="Times New Roman" w:eastAsia="@Arial Unicode MS" w:hAnsi="Times New Roman"/>
          <w:sz w:val="24"/>
          <w:szCs w:val="24"/>
        </w:rPr>
        <w:t xml:space="preserve">выявление и развитие способностей обучающихся, в том числе </w:t>
      </w:r>
      <w:r w:rsidR="00277366" w:rsidRPr="006B5465">
        <w:rPr>
          <w:rStyle w:val="Zag11"/>
          <w:rFonts w:ascii="Times New Roman" w:eastAsia="@Arial Unicode MS" w:hAnsi="Times New Roman"/>
          <w:sz w:val="24"/>
          <w:szCs w:val="24"/>
        </w:rPr>
        <w:t>детей</w:t>
      </w:r>
      <w:r w:rsidR="006F3B39" w:rsidRPr="006B5465">
        <w:rPr>
          <w:rStyle w:val="Zag11"/>
          <w:rFonts w:ascii="Times New Roman" w:eastAsia="@Arial Unicode MS" w:hAnsi="Times New Roman"/>
          <w:sz w:val="24"/>
          <w:szCs w:val="24"/>
        </w:rPr>
        <w:t>, проявивших выдающиеся способности</w:t>
      </w:r>
      <w:r w:rsidRPr="006B5465">
        <w:rPr>
          <w:rStyle w:val="Zag11"/>
          <w:rFonts w:ascii="Times New Roman" w:eastAsia="@Arial Unicode MS" w:hAnsi="Times New Roman"/>
          <w:sz w:val="24"/>
          <w:szCs w:val="24"/>
        </w:rPr>
        <w:t xml:space="preserve">, детей с </w:t>
      </w:r>
      <w:r w:rsidR="000D18F7" w:rsidRPr="006B5465">
        <w:rPr>
          <w:rStyle w:val="Zag11"/>
          <w:rFonts w:ascii="Times New Roman" w:eastAsia="@Arial Unicode MS" w:hAnsi="Times New Roman"/>
          <w:sz w:val="24"/>
          <w:szCs w:val="24"/>
        </w:rPr>
        <w:t>ОВЗ</w:t>
      </w:r>
      <w:r w:rsidRPr="006B5465">
        <w:rPr>
          <w:rStyle w:val="Zag11"/>
          <w:rFonts w:ascii="Times New Roman" w:eastAsia="@Arial Unicode MS" w:hAnsi="Times New Roman"/>
          <w:sz w:val="24"/>
          <w:szCs w:val="24"/>
        </w:rPr>
        <w:t xml:space="preserve"> и инвалидов, их </w:t>
      </w:r>
      <w:r w:rsidR="00815183" w:rsidRPr="006B5465">
        <w:rPr>
          <w:rStyle w:val="Zag11"/>
          <w:rFonts w:ascii="Times New Roman" w:eastAsia="@Arial Unicode MS" w:hAnsi="Times New Roman"/>
          <w:sz w:val="24"/>
          <w:szCs w:val="24"/>
        </w:rPr>
        <w:t>интересов</w:t>
      </w:r>
      <w:r w:rsidRPr="006B5465">
        <w:rPr>
          <w:rStyle w:val="Zag11"/>
          <w:rFonts w:ascii="Times New Roman" w:eastAsia="@Arial Unicode MS" w:hAnsi="Times New Roman"/>
          <w:sz w:val="24"/>
          <w:szCs w:val="24"/>
        </w:rPr>
        <w:t xml:space="preserve"> через систему клубов, секций, студий и кружков, общественно полезн</w:t>
      </w:r>
      <w:r w:rsidR="005D39F5" w:rsidRPr="006B5465">
        <w:rPr>
          <w:rStyle w:val="Zag11"/>
          <w:rFonts w:ascii="Times New Roman" w:eastAsia="@Arial Unicode MS" w:hAnsi="Times New Roman"/>
          <w:sz w:val="24"/>
          <w:szCs w:val="24"/>
        </w:rPr>
        <w:t>ую</w:t>
      </w:r>
      <w:r w:rsidRPr="006B5465">
        <w:rPr>
          <w:rStyle w:val="Zag11"/>
          <w:rFonts w:ascii="Times New Roman" w:eastAsia="@Arial Unicode MS" w:hAnsi="Times New Roman"/>
          <w:sz w:val="24"/>
          <w:szCs w:val="24"/>
        </w:rPr>
        <w:t xml:space="preserve"> деятельност</w:t>
      </w:r>
      <w:r w:rsidR="005D39F5" w:rsidRPr="006B5465">
        <w:rPr>
          <w:rStyle w:val="Zag11"/>
          <w:rFonts w:ascii="Times New Roman" w:eastAsia="@Arial Unicode MS" w:hAnsi="Times New Roman"/>
          <w:sz w:val="24"/>
          <w:szCs w:val="24"/>
        </w:rPr>
        <w:t>ь</w:t>
      </w:r>
      <w:r w:rsidRPr="006B5465">
        <w:rPr>
          <w:rStyle w:val="Zag11"/>
          <w:rFonts w:ascii="Times New Roman" w:eastAsia="@Arial Unicode MS" w:hAnsi="Times New Roman"/>
          <w:sz w:val="24"/>
          <w:szCs w:val="24"/>
        </w:rPr>
        <w:t>, в том числе с использованием возможностей образовательных организаций дополнительного образования;</w:t>
      </w:r>
    </w:p>
    <w:p w:rsidR="00B540EE" w:rsidRPr="006B5465" w:rsidRDefault="00815183" w:rsidP="00855823">
      <w:pPr>
        <w:widowControl w:val="0"/>
        <w:numPr>
          <w:ilvl w:val="0"/>
          <w:numId w:val="22"/>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6B5465">
        <w:rPr>
          <w:rStyle w:val="Zag11"/>
          <w:rFonts w:ascii="Times New Roman" w:eastAsia="@Arial Unicode MS" w:hAnsi="Times New Roman"/>
          <w:sz w:val="24"/>
          <w:szCs w:val="24"/>
        </w:rPr>
        <w:t xml:space="preserve">организацию </w:t>
      </w:r>
      <w:r w:rsidR="00B540EE" w:rsidRPr="006B5465">
        <w:rPr>
          <w:rStyle w:val="Zag11"/>
          <w:rFonts w:ascii="Times New Roman" w:eastAsia="@Arial Unicode MS" w:hAnsi="Times New Roman"/>
          <w:sz w:val="24"/>
          <w:szCs w:val="24"/>
        </w:rPr>
        <w:t>интеллектуальных и творческих соревнований, научно-технического творчества, проектной и учебно-исследовательской деятельности;</w:t>
      </w:r>
    </w:p>
    <w:p w:rsidR="00B540EE" w:rsidRPr="006B5465" w:rsidRDefault="00B540EE" w:rsidP="00855823">
      <w:pPr>
        <w:widowControl w:val="0"/>
        <w:numPr>
          <w:ilvl w:val="0"/>
          <w:numId w:val="22"/>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6B5465">
        <w:rPr>
          <w:rStyle w:val="Zag11"/>
          <w:rFonts w:ascii="Times New Roman" w:eastAsia="@Arial Unicode MS" w:hAnsi="Times New Roman"/>
          <w:sz w:val="24"/>
          <w:szCs w:val="24"/>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w:t>
      </w:r>
    </w:p>
    <w:p w:rsidR="00B540EE" w:rsidRPr="006B5465" w:rsidRDefault="00B540EE" w:rsidP="00855823">
      <w:pPr>
        <w:widowControl w:val="0"/>
        <w:numPr>
          <w:ilvl w:val="0"/>
          <w:numId w:val="22"/>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6B5465">
        <w:rPr>
          <w:rStyle w:val="Zag11"/>
          <w:rFonts w:ascii="Times New Roman" w:eastAsia="@Arial Unicode MS" w:hAnsi="Times New Roman"/>
          <w:sz w:val="24"/>
          <w:szCs w:val="24"/>
        </w:rPr>
        <w:t>включение обучающихся в процессы познания и преобразования внешкольной социальной среды (населенного пункта, района, города) для приобретения опыта реального управления и действия;</w:t>
      </w:r>
    </w:p>
    <w:p w:rsidR="00B540EE" w:rsidRPr="006B5465" w:rsidRDefault="00B540EE" w:rsidP="00855823">
      <w:pPr>
        <w:widowControl w:val="0"/>
        <w:numPr>
          <w:ilvl w:val="0"/>
          <w:numId w:val="22"/>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6B5465">
        <w:rPr>
          <w:rStyle w:val="Zag11"/>
          <w:rFonts w:ascii="Times New Roman" w:eastAsia="@Arial Unicode MS" w:hAnsi="Times New Roman"/>
          <w:sz w:val="24"/>
          <w:szCs w:val="24"/>
        </w:rPr>
        <w:lastRenderedPageBreak/>
        <w:t>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сотрудничество с базовыми предприятиями, учреждениями профессионального образования, центрами профессиональной работы;</w:t>
      </w:r>
    </w:p>
    <w:p w:rsidR="00B540EE" w:rsidRPr="006B5465" w:rsidRDefault="00B540EE" w:rsidP="00855823">
      <w:pPr>
        <w:widowControl w:val="0"/>
        <w:numPr>
          <w:ilvl w:val="0"/>
          <w:numId w:val="22"/>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6B5465">
        <w:rPr>
          <w:rStyle w:val="Zag11"/>
          <w:rFonts w:ascii="Times New Roman" w:eastAsia="@Arial Unicode MS" w:hAnsi="Times New Roman"/>
          <w:sz w:val="24"/>
          <w:szCs w:val="24"/>
        </w:rPr>
        <w:t>сохранение</w:t>
      </w:r>
      <w:r w:rsidRPr="006B5465">
        <w:rPr>
          <w:rFonts w:ascii="Times New Roman" w:hAnsi="Times New Roman"/>
          <w:sz w:val="24"/>
          <w:szCs w:val="24"/>
        </w:rPr>
        <w:t xml:space="preserve"> и укрепление физического, психологического и социального здоровья обучающихся</w:t>
      </w:r>
      <w:r w:rsidRPr="006B5465">
        <w:rPr>
          <w:rStyle w:val="Zag11"/>
          <w:rFonts w:ascii="Times New Roman" w:eastAsia="@Arial Unicode MS" w:hAnsi="Times New Roman"/>
          <w:sz w:val="24"/>
          <w:szCs w:val="24"/>
        </w:rPr>
        <w:t>, обеспечение их безопасности.</w:t>
      </w:r>
    </w:p>
    <w:p w:rsidR="004F4AEB" w:rsidRPr="006B5465" w:rsidRDefault="004F4AEB" w:rsidP="00855823">
      <w:pPr>
        <w:pStyle w:val="2"/>
        <w:numPr>
          <w:ilvl w:val="2"/>
          <w:numId w:val="88"/>
        </w:numPr>
        <w:spacing w:line="240" w:lineRule="auto"/>
        <w:ind w:left="0" w:firstLine="709"/>
        <w:rPr>
          <w:rStyle w:val="Zag11"/>
          <w:b w:val="0"/>
          <w:sz w:val="24"/>
          <w:szCs w:val="24"/>
        </w:rPr>
      </w:pPr>
      <w:bookmarkStart w:id="11" w:name="_Toc414553128"/>
      <w:r w:rsidRPr="006B5465">
        <w:rPr>
          <w:rStyle w:val="Zag11"/>
          <w:sz w:val="24"/>
          <w:szCs w:val="24"/>
        </w:rPr>
        <w:t>Принципы и подходы к формированию образовательной программы основного общего образования</w:t>
      </w:r>
      <w:bookmarkEnd w:id="11"/>
    </w:p>
    <w:p w:rsidR="00B540EE" w:rsidRPr="006B5465" w:rsidRDefault="00B540EE" w:rsidP="00A32404">
      <w:pPr>
        <w:spacing w:after="0" w:line="240" w:lineRule="auto"/>
        <w:ind w:firstLine="709"/>
        <w:jc w:val="both"/>
        <w:rPr>
          <w:rStyle w:val="Zag11"/>
          <w:rFonts w:ascii="Times New Roman" w:eastAsia="@Arial Unicode MS" w:hAnsi="Times New Roman"/>
          <w:sz w:val="24"/>
          <w:szCs w:val="24"/>
        </w:rPr>
      </w:pPr>
      <w:r w:rsidRPr="006B5465">
        <w:rPr>
          <w:rStyle w:val="Zag11"/>
          <w:rFonts w:ascii="Times New Roman" w:eastAsia="@Arial Unicode MS" w:hAnsi="Times New Roman"/>
          <w:b/>
          <w:sz w:val="24"/>
          <w:szCs w:val="24"/>
        </w:rPr>
        <w:t>Методологической основой ФГОС является системно-деятельностный подход</w:t>
      </w:r>
      <w:r w:rsidRPr="006B5465">
        <w:rPr>
          <w:rStyle w:val="Zag11"/>
          <w:rFonts w:ascii="Times New Roman" w:eastAsia="@Arial Unicode MS" w:hAnsi="Times New Roman"/>
          <w:sz w:val="24"/>
          <w:szCs w:val="24"/>
        </w:rPr>
        <w:t>, который предполагает:</w:t>
      </w:r>
    </w:p>
    <w:p w:rsidR="00B540EE" w:rsidRPr="006B5465" w:rsidRDefault="00B540EE" w:rsidP="00855823">
      <w:pPr>
        <w:widowControl w:val="0"/>
        <w:numPr>
          <w:ilvl w:val="0"/>
          <w:numId w:val="22"/>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6B5465">
        <w:rPr>
          <w:rStyle w:val="Zag11"/>
          <w:rFonts w:ascii="Times New Roman" w:eastAsia="@Arial Unicode MS" w:hAnsi="Times New Roman"/>
          <w:sz w:val="24"/>
          <w:szCs w:val="24"/>
        </w:rP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многонационального, поликультурного и поликонфессионального состава;</w:t>
      </w:r>
    </w:p>
    <w:p w:rsidR="00B540EE" w:rsidRPr="006B5465" w:rsidRDefault="00B540EE" w:rsidP="00855823">
      <w:pPr>
        <w:widowControl w:val="0"/>
        <w:numPr>
          <w:ilvl w:val="0"/>
          <w:numId w:val="22"/>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6B5465">
        <w:rPr>
          <w:rStyle w:val="Zag11"/>
          <w:rFonts w:ascii="Times New Roman" w:eastAsia="@Arial Unicode MS" w:hAnsi="Times New Roman"/>
          <w:sz w:val="24"/>
          <w:szCs w:val="24"/>
        </w:rPr>
        <w:t>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w:t>
      </w:r>
    </w:p>
    <w:p w:rsidR="00B540EE" w:rsidRPr="006B5465" w:rsidRDefault="00B540EE" w:rsidP="00855823">
      <w:pPr>
        <w:widowControl w:val="0"/>
        <w:numPr>
          <w:ilvl w:val="0"/>
          <w:numId w:val="22"/>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6B5465">
        <w:rPr>
          <w:rStyle w:val="Zag11"/>
          <w:rFonts w:ascii="Times New Roman" w:eastAsia="@Arial Unicode MS" w:hAnsi="Times New Roman"/>
          <w:sz w:val="24"/>
          <w:szCs w:val="24"/>
        </w:rPr>
        <w:t>ориентацию на достижение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w:t>
      </w:r>
    </w:p>
    <w:p w:rsidR="00B540EE" w:rsidRPr="006B5465" w:rsidRDefault="00B540EE" w:rsidP="00855823">
      <w:pPr>
        <w:widowControl w:val="0"/>
        <w:numPr>
          <w:ilvl w:val="0"/>
          <w:numId w:val="22"/>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6B5465">
        <w:rPr>
          <w:rStyle w:val="Zag11"/>
          <w:rFonts w:ascii="Times New Roman" w:eastAsia="@Arial Unicode MS" w:hAnsi="Times New Roman"/>
          <w:sz w:val="24"/>
          <w:szCs w:val="24"/>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B540EE" w:rsidRPr="006B5465" w:rsidRDefault="00B540EE" w:rsidP="00855823">
      <w:pPr>
        <w:widowControl w:val="0"/>
        <w:numPr>
          <w:ilvl w:val="0"/>
          <w:numId w:val="22"/>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6B5465">
        <w:rPr>
          <w:rStyle w:val="Zag11"/>
          <w:rFonts w:ascii="Times New Roman" w:eastAsia="@Arial Unicode MS" w:hAnsi="Times New Roman"/>
          <w:sz w:val="24"/>
          <w:szCs w:val="24"/>
        </w:rPr>
        <w:t>учет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p>
    <w:p w:rsidR="00B540EE" w:rsidRPr="006B5465" w:rsidRDefault="00B540EE" w:rsidP="00855823">
      <w:pPr>
        <w:widowControl w:val="0"/>
        <w:numPr>
          <w:ilvl w:val="0"/>
          <w:numId w:val="22"/>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6B5465">
        <w:rPr>
          <w:rStyle w:val="Zag11"/>
          <w:rFonts w:ascii="Times New Roman" w:eastAsia="@Arial Unicode MS" w:hAnsi="Times New Roman"/>
          <w:sz w:val="24"/>
          <w:szCs w:val="24"/>
        </w:rPr>
        <w:t xml:space="preserve">разнообразие индивидуальных образовательных траекторий и индивидуального развития каждого обучающегося, в том числе </w:t>
      </w:r>
      <w:r w:rsidR="00277366" w:rsidRPr="006B5465">
        <w:rPr>
          <w:rStyle w:val="Zag11"/>
          <w:rFonts w:ascii="Times New Roman" w:eastAsia="@Arial Unicode MS" w:hAnsi="Times New Roman"/>
          <w:sz w:val="24"/>
          <w:szCs w:val="24"/>
        </w:rPr>
        <w:t>детей</w:t>
      </w:r>
      <w:r w:rsidR="006F3B39" w:rsidRPr="006B5465">
        <w:rPr>
          <w:rStyle w:val="Zag11"/>
          <w:rFonts w:ascii="Times New Roman" w:eastAsia="@Arial Unicode MS" w:hAnsi="Times New Roman"/>
          <w:sz w:val="24"/>
          <w:szCs w:val="24"/>
        </w:rPr>
        <w:t>, проявивших выдающиеся способности</w:t>
      </w:r>
      <w:r w:rsidRPr="006B5465">
        <w:rPr>
          <w:rStyle w:val="Zag11"/>
          <w:rFonts w:ascii="Times New Roman" w:eastAsia="@Arial Unicode MS" w:hAnsi="Times New Roman"/>
          <w:sz w:val="24"/>
          <w:szCs w:val="24"/>
        </w:rPr>
        <w:t xml:space="preserve">, детей-инвалидов и детей с </w:t>
      </w:r>
      <w:r w:rsidR="000D18F7" w:rsidRPr="006B5465">
        <w:rPr>
          <w:rStyle w:val="Zag11"/>
          <w:rFonts w:ascii="Times New Roman" w:eastAsia="@Arial Unicode MS" w:hAnsi="Times New Roman"/>
          <w:sz w:val="24"/>
          <w:szCs w:val="24"/>
        </w:rPr>
        <w:t>ОВЗ</w:t>
      </w:r>
      <w:r w:rsidRPr="006B5465">
        <w:rPr>
          <w:rStyle w:val="Zag11"/>
          <w:rFonts w:ascii="Times New Roman" w:eastAsia="@Arial Unicode MS" w:hAnsi="Times New Roman"/>
          <w:sz w:val="24"/>
          <w:szCs w:val="24"/>
        </w:rPr>
        <w:t>.</w:t>
      </w:r>
    </w:p>
    <w:p w:rsidR="00B540EE" w:rsidRPr="006B5465" w:rsidRDefault="00B540EE" w:rsidP="00A32404">
      <w:pPr>
        <w:spacing w:after="0" w:line="240" w:lineRule="auto"/>
        <w:ind w:firstLine="709"/>
        <w:jc w:val="both"/>
        <w:rPr>
          <w:rStyle w:val="Zag11"/>
          <w:rFonts w:ascii="Times New Roman" w:eastAsia="@Arial Unicode MS" w:hAnsi="Times New Roman"/>
          <w:sz w:val="24"/>
          <w:szCs w:val="24"/>
          <w:lang w:eastAsia="ru-RU"/>
        </w:rPr>
      </w:pPr>
      <w:r w:rsidRPr="006B5465">
        <w:rPr>
          <w:rStyle w:val="Zag11"/>
          <w:rFonts w:ascii="Times New Roman" w:eastAsia="@Arial Unicode MS" w:hAnsi="Times New Roman"/>
          <w:b/>
          <w:sz w:val="24"/>
          <w:szCs w:val="24"/>
        </w:rPr>
        <w:t>Основная образовательная программа формируется с учетом психолого-педагогических особенностей развития детей 11–15 лет, связанных:</w:t>
      </w:r>
    </w:p>
    <w:p w:rsidR="00B540EE" w:rsidRPr="006B5465" w:rsidRDefault="00B540EE" w:rsidP="00855823">
      <w:pPr>
        <w:widowControl w:val="0"/>
        <w:numPr>
          <w:ilvl w:val="0"/>
          <w:numId w:val="23"/>
        </w:numPr>
        <w:tabs>
          <w:tab w:val="left" w:pos="993"/>
        </w:tabs>
        <w:spacing w:after="0" w:line="240" w:lineRule="auto"/>
        <w:ind w:left="0" w:firstLine="709"/>
        <w:jc w:val="both"/>
        <w:rPr>
          <w:rFonts w:ascii="Times New Roman" w:hAnsi="Times New Roman"/>
          <w:sz w:val="24"/>
          <w:szCs w:val="24"/>
        </w:rPr>
      </w:pPr>
      <w:r w:rsidRPr="006B5465">
        <w:rPr>
          <w:rFonts w:ascii="Times New Roman" w:hAnsi="Times New Roman"/>
          <w:sz w:val="24"/>
          <w:szCs w:val="24"/>
        </w:rPr>
        <w:t xml:space="preserve">с переходом от учебных действий, характерных для начальной школы и 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к овладению этой учебной деятельностьюна </w:t>
      </w:r>
      <w:r w:rsidR="006F3B39" w:rsidRPr="006B5465">
        <w:rPr>
          <w:rFonts w:ascii="Times New Roman" w:hAnsi="Times New Roman"/>
          <w:sz w:val="24"/>
          <w:szCs w:val="24"/>
        </w:rPr>
        <w:t xml:space="preserve">уровне </w:t>
      </w:r>
      <w:r w:rsidRPr="006B5465">
        <w:rPr>
          <w:rFonts w:ascii="Times New Roman" w:hAnsi="Times New Roman"/>
          <w:sz w:val="24"/>
          <w:szCs w:val="24"/>
        </w:rPr>
        <w:t>основной школы в единстве мотивационно-смыслового и операционно-технического компонентов, становление которой осуществляется в форме учебного исследования, к новой внутренней позиции обучающегося – 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w:t>
      </w:r>
    </w:p>
    <w:p w:rsidR="00B540EE" w:rsidRPr="006B5465" w:rsidRDefault="00B540EE" w:rsidP="00855823">
      <w:pPr>
        <w:widowControl w:val="0"/>
        <w:numPr>
          <w:ilvl w:val="0"/>
          <w:numId w:val="23"/>
        </w:numPr>
        <w:tabs>
          <w:tab w:val="left" w:pos="993"/>
        </w:tabs>
        <w:spacing w:after="0" w:line="240" w:lineRule="auto"/>
        <w:ind w:left="0" w:firstLine="709"/>
        <w:jc w:val="both"/>
        <w:rPr>
          <w:rFonts w:ascii="Times New Roman" w:hAnsi="Times New Roman"/>
          <w:sz w:val="24"/>
          <w:szCs w:val="24"/>
        </w:rPr>
      </w:pPr>
      <w:r w:rsidRPr="006B5465">
        <w:rPr>
          <w:rFonts w:ascii="Times New Roman" w:hAnsi="Times New Roman"/>
          <w:sz w:val="24"/>
          <w:szCs w:val="24"/>
        </w:rPr>
        <w:t>с осуществлением на каждом возрастном уровне (11–13 и 13–15 лет), благодаря развитию рефлексии общих способов действий и возможностей их переноса в различные учебно-предметные области, качественного преобразования учебных действий</w:t>
      </w:r>
      <w:r w:rsidR="00815183" w:rsidRPr="006B5465">
        <w:rPr>
          <w:rFonts w:ascii="Times New Roman" w:hAnsi="Times New Roman"/>
          <w:sz w:val="24"/>
          <w:szCs w:val="24"/>
        </w:rPr>
        <w:t>:</w:t>
      </w:r>
      <w:r w:rsidRPr="006B5465">
        <w:rPr>
          <w:rFonts w:ascii="Times New Roman" w:hAnsi="Times New Roman"/>
          <w:sz w:val="24"/>
          <w:szCs w:val="24"/>
        </w:rPr>
        <w:t xml:space="preserve"> моделирования, контроля и оценки и переходаот самостоятельной постановки обучающимися новых учебных задач </w:t>
      </w:r>
      <w:r w:rsidRPr="006B5465">
        <w:rPr>
          <w:rFonts w:ascii="Times New Roman" w:hAnsi="Times New Roman"/>
          <w:i/>
          <w:sz w:val="24"/>
          <w:szCs w:val="24"/>
        </w:rPr>
        <w:t xml:space="preserve">к </w:t>
      </w:r>
      <w:r w:rsidRPr="006B5465">
        <w:rPr>
          <w:rFonts w:ascii="Times New Roman" w:hAnsi="Times New Roman"/>
          <w:sz w:val="24"/>
          <w:szCs w:val="24"/>
        </w:rPr>
        <w:t>развитию способности проектирования собственной учебной деятельности и построению жизненных планов во временнóй перспективе;</w:t>
      </w:r>
    </w:p>
    <w:p w:rsidR="00B540EE" w:rsidRPr="006B5465" w:rsidRDefault="00B540EE" w:rsidP="00855823">
      <w:pPr>
        <w:widowControl w:val="0"/>
        <w:numPr>
          <w:ilvl w:val="0"/>
          <w:numId w:val="23"/>
        </w:numPr>
        <w:tabs>
          <w:tab w:val="left" w:pos="993"/>
        </w:tabs>
        <w:spacing w:after="0" w:line="240" w:lineRule="auto"/>
        <w:ind w:left="0" w:firstLine="709"/>
        <w:jc w:val="both"/>
        <w:rPr>
          <w:rFonts w:ascii="Times New Roman" w:hAnsi="Times New Roman"/>
          <w:sz w:val="24"/>
          <w:szCs w:val="24"/>
        </w:rPr>
      </w:pPr>
      <w:r w:rsidRPr="006B5465">
        <w:rPr>
          <w:rFonts w:ascii="Times New Roman" w:hAnsi="Times New Roman"/>
          <w:sz w:val="24"/>
          <w:szCs w:val="24"/>
        </w:rPr>
        <w:t xml:space="preserve">с формированием у обучающегося научного типа мышления, который </w:t>
      </w:r>
      <w:r w:rsidRPr="006B5465">
        <w:rPr>
          <w:rFonts w:ascii="Times New Roman" w:hAnsi="Times New Roman"/>
          <w:sz w:val="24"/>
          <w:szCs w:val="24"/>
        </w:rPr>
        <w:lastRenderedPageBreak/>
        <w:t>ориентирует его на общекультурные образцы, нормы, эталоны и закономерности взаимодействия с окружающим миром;</w:t>
      </w:r>
    </w:p>
    <w:p w:rsidR="00B540EE" w:rsidRPr="006B5465" w:rsidRDefault="00B540EE" w:rsidP="00855823">
      <w:pPr>
        <w:widowControl w:val="0"/>
        <w:numPr>
          <w:ilvl w:val="0"/>
          <w:numId w:val="23"/>
        </w:numPr>
        <w:tabs>
          <w:tab w:val="left" w:pos="993"/>
        </w:tabs>
        <w:spacing w:after="0" w:line="240" w:lineRule="auto"/>
        <w:ind w:left="0" w:firstLine="709"/>
        <w:jc w:val="both"/>
        <w:rPr>
          <w:rFonts w:ascii="Times New Roman" w:hAnsi="Times New Roman"/>
          <w:sz w:val="24"/>
          <w:szCs w:val="24"/>
        </w:rPr>
      </w:pPr>
      <w:r w:rsidRPr="006B5465">
        <w:rPr>
          <w:rFonts w:ascii="Times New Roman" w:hAnsi="Times New Roman"/>
          <w:sz w:val="24"/>
          <w:szCs w:val="24"/>
        </w:rPr>
        <w:t>с овладением коммуникативными средствами и способами организации кооперации и сотрудничества</w:t>
      </w:r>
      <w:r w:rsidR="00EB134E" w:rsidRPr="006B5465">
        <w:rPr>
          <w:rFonts w:ascii="Times New Roman" w:hAnsi="Times New Roman"/>
          <w:sz w:val="24"/>
          <w:szCs w:val="24"/>
        </w:rPr>
        <w:t>,</w:t>
      </w:r>
      <w:r w:rsidRPr="006B5465">
        <w:rPr>
          <w:rFonts w:ascii="Times New Roman" w:hAnsi="Times New Roman"/>
          <w:sz w:val="24"/>
          <w:szCs w:val="24"/>
        </w:rPr>
        <w:t xml:space="preserve"> развитием учебного сотрудничества, реализуемого в отношениях обучающихся с учителем и сверстниками;</w:t>
      </w:r>
    </w:p>
    <w:p w:rsidR="00B540EE" w:rsidRPr="006B5465" w:rsidRDefault="00B540EE" w:rsidP="00855823">
      <w:pPr>
        <w:widowControl w:val="0"/>
        <w:numPr>
          <w:ilvl w:val="0"/>
          <w:numId w:val="23"/>
        </w:numPr>
        <w:tabs>
          <w:tab w:val="left" w:pos="993"/>
        </w:tabs>
        <w:spacing w:after="0" w:line="240" w:lineRule="auto"/>
        <w:ind w:left="0" w:firstLine="709"/>
        <w:jc w:val="both"/>
        <w:rPr>
          <w:rFonts w:ascii="Times New Roman" w:hAnsi="Times New Roman"/>
          <w:sz w:val="24"/>
          <w:szCs w:val="24"/>
        </w:rPr>
      </w:pPr>
      <w:r w:rsidRPr="006B5465">
        <w:rPr>
          <w:rFonts w:ascii="Times New Roman" w:hAnsi="Times New Roman"/>
          <w:sz w:val="24"/>
          <w:szCs w:val="24"/>
        </w:rPr>
        <w:t>с изменением формы организации учебной деятельности и учебного сотрудничества от классно-урочной к лабораторно-семинарской и лекционно-лабораторной исследовательской.</w:t>
      </w:r>
    </w:p>
    <w:p w:rsidR="00B540EE" w:rsidRPr="006B5465" w:rsidRDefault="00B540EE" w:rsidP="00A32404">
      <w:pPr>
        <w:spacing w:after="0" w:line="240" w:lineRule="auto"/>
        <w:ind w:firstLine="709"/>
        <w:jc w:val="both"/>
        <w:rPr>
          <w:rFonts w:ascii="Times New Roman" w:hAnsi="Times New Roman"/>
          <w:sz w:val="24"/>
          <w:szCs w:val="24"/>
        </w:rPr>
      </w:pPr>
      <w:r w:rsidRPr="006B5465">
        <w:rPr>
          <w:rFonts w:ascii="Times New Roman" w:hAnsi="Times New Roman"/>
          <w:sz w:val="24"/>
          <w:szCs w:val="24"/>
        </w:rPr>
        <w:t xml:space="preserve">Переход обучающегося в основную школу совпадает </w:t>
      </w:r>
      <w:r w:rsidRPr="006B5465">
        <w:rPr>
          <w:rFonts w:ascii="Times New Roman" w:hAnsi="Times New Roman"/>
          <w:b/>
          <w:i/>
          <w:sz w:val="24"/>
          <w:szCs w:val="24"/>
        </w:rPr>
        <w:t>с</w:t>
      </w:r>
      <w:r w:rsidR="00E30F6F" w:rsidRPr="006B5465">
        <w:rPr>
          <w:rFonts w:ascii="Times New Roman" w:hAnsi="Times New Roman"/>
          <w:sz w:val="24"/>
          <w:szCs w:val="24"/>
        </w:rPr>
        <w:t>первым этапом подросткового развития</w:t>
      </w:r>
      <w:r w:rsidR="00E30F6F" w:rsidRPr="006B5465">
        <w:rPr>
          <w:rFonts w:ascii="Times New Roman" w:hAnsi="Times New Roman"/>
          <w:b/>
          <w:i/>
          <w:sz w:val="24"/>
          <w:szCs w:val="24"/>
        </w:rPr>
        <w:t xml:space="preserve"> - </w:t>
      </w:r>
      <w:r w:rsidRPr="006B5465">
        <w:rPr>
          <w:rFonts w:ascii="Times New Roman" w:hAnsi="Times New Roman"/>
          <w:sz w:val="24"/>
          <w:szCs w:val="24"/>
        </w:rPr>
        <w:t>переходом к кризису младшего подросткового возраста (11–13 лет, 5–7 классы), характеризующ</w:t>
      </w:r>
      <w:r w:rsidR="003B3426" w:rsidRPr="006B5465">
        <w:rPr>
          <w:rFonts w:ascii="Times New Roman" w:hAnsi="Times New Roman"/>
          <w:sz w:val="24"/>
          <w:szCs w:val="24"/>
        </w:rPr>
        <w:t>им</w:t>
      </w:r>
      <w:r w:rsidRPr="006B5465">
        <w:rPr>
          <w:rFonts w:ascii="Times New Roman" w:hAnsi="Times New Roman"/>
          <w:sz w:val="24"/>
          <w:szCs w:val="24"/>
        </w:rPr>
        <w:t>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самосознания – представления о том, что он уже не ребенок, т. е. чувства взрослости, а также внутренней переориентацией подростка с правил и ограничений, связанных с моралью послушания, на нормы поведения взрослых.</w:t>
      </w:r>
    </w:p>
    <w:p w:rsidR="00B540EE" w:rsidRPr="006B5465" w:rsidRDefault="00B540EE" w:rsidP="00A32404">
      <w:pPr>
        <w:spacing w:after="0" w:line="240" w:lineRule="auto"/>
        <w:ind w:firstLine="709"/>
        <w:jc w:val="both"/>
        <w:rPr>
          <w:rFonts w:ascii="Times New Roman" w:hAnsi="Times New Roman"/>
          <w:sz w:val="24"/>
          <w:szCs w:val="24"/>
        </w:rPr>
      </w:pPr>
      <w:r w:rsidRPr="006B5465">
        <w:rPr>
          <w:rFonts w:ascii="Times New Roman" w:hAnsi="Times New Roman"/>
          <w:sz w:val="24"/>
          <w:szCs w:val="24"/>
        </w:rPr>
        <w:t>Второй этап подросткового развития (14–15 лет, 8–9 классы)</w:t>
      </w:r>
      <w:r w:rsidR="00CD367E" w:rsidRPr="006B5465">
        <w:rPr>
          <w:rFonts w:ascii="Times New Roman" w:hAnsi="Times New Roman"/>
          <w:sz w:val="24"/>
          <w:szCs w:val="24"/>
        </w:rPr>
        <w:t>,</w:t>
      </w:r>
      <w:r w:rsidRPr="006B5465">
        <w:rPr>
          <w:rFonts w:ascii="Times New Roman" w:hAnsi="Times New Roman"/>
          <w:sz w:val="24"/>
          <w:szCs w:val="24"/>
        </w:rPr>
        <w:t xml:space="preserve"> характеризуется:</w:t>
      </w:r>
    </w:p>
    <w:p w:rsidR="00B540EE" w:rsidRPr="006B5465" w:rsidRDefault="00B540EE" w:rsidP="00855823">
      <w:pPr>
        <w:widowControl w:val="0"/>
        <w:numPr>
          <w:ilvl w:val="0"/>
          <w:numId w:val="24"/>
        </w:numPr>
        <w:tabs>
          <w:tab w:val="left" w:pos="993"/>
        </w:tabs>
        <w:spacing w:after="0" w:line="240" w:lineRule="auto"/>
        <w:ind w:left="0" w:firstLine="709"/>
        <w:jc w:val="both"/>
        <w:rPr>
          <w:rFonts w:ascii="Times New Roman" w:hAnsi="Times New Roman"/>
          <w:sz w:val="24"/>
          <w:szCs w:val="24"/>
        </w:rPr>
      </w:pPr>
      <w:r w:rsidRPr="006B5465">
        <w:rPr>
          <w:rFonts w:ascii="Times New Roman" w:hAnsi="Times New Roman"/>
          <w:sz w:val="24"/>
          <w:szCs w:val="24"/>
        </w:rPr>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ребенка, появлением у подростка значительных субъективных трудностей и переживаний;</w:t>
      </w:r>
    </w:p>
    <w:p w:rsidR="00B540EE" w:rsidRPr="006B5465" w:rsidRDefault="00B540EE" w:rsidP="00855823">
      <w:pPr>
        <w:widowControl w:val="0"/>
        <w:numPr>
          <w:ilvl w:val="0"/>
          <w:numId w:val="24"/>
        </w:numPr>
        <w:tabs>
          <w:tab w:val="left" w:pos="993"/>
        </w:tabs>
        <w:spacing w:after="0" w:line="240" w:lineRule="auto"/>
        <w:ind w:left="0" w:firstLine="709"/>
        <w:jc w:val="both"/>
        <w:rPr>
          <w:rFonts w:ascii="Times New Roman" w:hAnsi="Times New Roman"/>
          <w:sz w:val="24"/>
          <w:szCs w:val="24"/>
        </w:rPr>
      </w:pPr>
      <w:r w:rsidRPr="006B5465">
        <w:rPr>
          <w:rFonts w:ascii="Times New Roman" w:hAnsi="Times New Roman"/>
          <w:sz w:val="24"/>
          <w:szCs w:val="24"/>
        </w:rPr>
        <w:t>стремлением подростка к общению и совместной деятельности со сверстниками;</w:t>
      </w:r>
    </w:p>
    <w:p w:rsidR="00B540EE" w:rsidRPr="006B5465" w:rsidRDefault="00B540EE" w:rsidP="00855823">
      <w:pPr>
        <w:widowControl w:val="0"/>
        <w:numPr>
          <w:ilvl w:val="0"/>
          <w:numId w:val="24"/>
        </w:numPr>
        <w:tabs>
          <w:tab w:val="left" w:pos="993"/>
        </w:tabs>
        <w:spacing w:after="0" w:line="240" w:lineRule="auto"/>
        <w:ind w:left="0" w:firstLine="709"/>
        <w:jc w:val="both"/>
        <w:rPr>
          <w:rFonts w:ascii="Times New Roman" w:hAnsi="Times New Roman"/>
          <w:sz w:val="24"/>
          <w:szCs w:val="24"/>
        </w:rPr>
      </w:pPr>
      <w:r w:rsidRPr="006B5465">
        <w:rPr>
          <w:rFonts w:ascii="Times New Roman" w:hAnsi="Times New Roman"/>
          <w:sz w:val="24"/>
          <w:szCs w:val="24"/>
        </w:rPr>
        <w:t>особой чувствительностью к морально-этическому «кодексу товарищества», в котором заданы важнейшие нормы социального поведения взрослого мира;</w:t>
      </w:r>
    </w:p>
    <w:p w:rsidR="00B540EE" w:rsidRPr="006B5465" w:rsidRDefault="00B540EE" w:rsidP="00855823">
      <w:pPr>
        <w:pStyle w:val="Normal1"/>
        <w:numPr>
          <w:ilvl w:val="0"/>
          <w:numId w:val="24"/>
        </w:numPr>
        <w:tabs>
          <w:tab w:val="left" w:pos="993"/>
        </w:tabs>
        <w:ind w:left="0" w:firstLine="709"/>
        <w:rPr>
          <w:sz w:val="24"/>
          <w:szCs w:val="24"/>
        </w:rPr>
      </w:pPr>
      <w:r w:rsidRPr="006B5465">
        <w:rPr>
          <w:sz w:val="24"/>
          <w:szCs w:val="24"/>
        </w:rPr>
        <w:t xml:space="preserve">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порождающей </w:t>
      </w:r>
      <w:r w:rsidRPr="006B5465">
        <w:rPr>
          <w:bCs/>
          <w:sz w:val="24"/>
          <w:szCs w:val="24"/>
        </w:rPr>
        <w:t xml:space="preserve">интенсивное формирование нравственных понятий иубеждений, выработку принципов, </w:t>
      </w:r>
      <w:r w:rsidRPr="006B5465">
        <w:rPr>
          <w:bCs/>
          <w:iCs/>
          <w:sz w:val="24"/>
          <w:szCs w:val="24"/>
        </w:rPr>
        <w:t>моральное развитие личности;</w:t>
      </w:r>
      <w:r w:rsidR="00DC73F9" w:rsidRPr="006B5465">
        <w:rPr>
          <w:bCs/>
          <w:sz w:val="24"/>
          <w:szCs w:val="24"/>
        </w:rPr>
        <w:t>т.е. моральным развитием личности;</w:t>
      </w:r>
    </w:p>
    <w:p w:rsidR="00B540EE" w:rsidRPr="006B5465" w:rsidRDefault="00B540EE" w:rsidP="00855823">
      <w:pPr>
        <w:widowControl w:val="0"/>
        <w:numPr>
          <w:ilvl w:val="0"/>
          <w:numId w:val="24"/>
        </w:numPr>
        <w:tabs>
          <w:tab w:val="left" w:pos="993"/>
        </w:tabs>
        <w:spacing w:after="0" w:line="240" w:lineRule="auto"/>
        <w:ind w:left="0" w:firstLine="709"/>
        <w:jc w:val="both"/>
        <w:rPr>
          <w:rFonts w:ascii="Times New Roman" w:hAnsi="Times New Roman"/>
          <w:sz w:val="24"/>
          <w:szCs w:val="24"/>
        </w:rPr>
      </w:pPr>
      <w:r w:rsidRPr="006B5465">
        <w:rPr>
          <w:rFonts w:ascii="Times New Roman" w:hAnsi="Times New Roman"/>
          <w:sz w:val="24"/>
          <w:szCs w:val="24"/>
        </w:rPr>
        <w:t xml:space="preserve">сложными поведенческими проявлениями, вызванными противоречием между потребностью </w:t>
      </w:r>
      <w:r w:rsidR="00E30F6F" w:rsidRPr="006B5465">
        <w:rPr>
          <w:rFonts w:ascii="Times New Roman" w:hAnsi="Times New Roman"/>
          <w:sz w:val="24"/>
          <w:szCs w:val="24"/>
        </w:rPr>
        <w:t xml:space="preserve">подростков </w:t>
      </w:r>
      <w:r w:rsidRPr="006B5465">
        <w:rPr>
          <w:rFonts w:ascii="Times New Roman" w:hAnsi="Times New Roman"/>
          <w:sz w:val="24"/>
          <w:szCs w:val="24"/>
        </w:rPr>
        <w:t xml:space="preserve">в признании их взрослыми со стороны окружающих и собственной неуверенностью в этом, </w:t>
      </w:r>
      <w:r w:rsidR="00E30F6F" w:rsidRPr="006B5465">
        <w:rPr>
          <w:rFonts w:ascii="Times New Roman" w:hAnsi="Times New Roman"/>
          <w:sz w:val="24"/>
          <w:szCs w:val="24"/>
        </w:rPr>
        <w:t xml:space="preserve">проявляющимися </w:t>
      </w:r>
      <w:r w:rsidRPr="006B5465">
        <w:rPr>
          <w:rFonts w:ascii="Times New Roman" w:hAnsi="Times New Roman"/>
          <w:sz w:val="24"/>
          <w:szCs w:val="24"/>
        </w:rPr>
        <w:t>в разных формах непослушания, сопротивления и протеста;</w:t>
      </w:r>
    </w:p>
    <w:p w:rsidR="00B540EE" w:rsidRPr="006B5465" w:rsidRDefault="00B540EE" w:rsidP="00855823">
      <w:pPr>
        <w:widowControl w:val="0"/>
        <w:numPr>
          <w:ilvl w:val="0"/>
          <w:numId w:val="24"/>
        </w:numPr>
        <w:tabs>
          <w:tab w:val="left" w:pos="993"/>
        </w:tabs>
        <w:spacing w:after="0" w:line="240" w:lineRule="auto"/>
        <w:ind w:left="0" w:firstLine="709"/>
        <w:jc w:val="both"/>
        <w:rPr>
          <w:rFonts w:ascii="Times New Roman" w:hAnsi="Times New Roman"/>
          <w:sz w:val="24"/>
          <w:szCs w:val="24"/>
        </w:rPr>
      </w:pPr>
      <w:r w:rsidRPr="006B5465">
        <w:rPr>
          <w:rFonts w:ascii="Times New Roman" w:hAnsi="Times New Roman"/>
          <w:sz w:val="24"/>
          <w:szCs w:val="24"/>
        </w:rPr>
        <w:t>изменением социальной ситуации развития</w:t>
      </w:r>
      <w:r w:rsidR="00E30F6F" w:rsidRPr="006B5465">
        <w:rPr>
          <w:rFonts w:ascii="Times New Roman" w:hAnsi="Times New Roman"/>
          <w:sz w:val="24"/>
          <w:szCs w:val="24"/>
        </w:rPr>
        <w:t>:ростом информационных перегрузок, характером социальных взаимодействий, способами получения информации (СМИ, телевидение, Интернет)</w:t>
      </w:r>
      <w:r w:rsidR="00F2291F" w:rsidRPr="006B5465">
        <w:rPr>
          <w:rFonts w:ascii="Times New Roman" w:hAnsi="Times New Roman"/>
          <w:sz w:val="24"/>
          <w:szCs w:val="24"/>
        </w:rPr>
        <w:t>.</w:t>
      </w:r>
    </w:p>
    <w:p w:rsidR="00B540EE" w:rsidRPr="006B5465" w:rsidRDefault="00B540EE" w:rsidP="00A32404">
      <w:pPr>
        <w:spacing w:after="0" w:line="240" w:lineRule="auto"/>
        <w:ind w:firstLine="709"/>
        <w:jc w:val="both"/>
        <w:rPr>
          <w:rStyle w:val="Zag11"/>
          <w:rFonts w:ascii="Times New Roman" w:eastAsia="@Arial Unicode MS" w:hAnsi="Times New Roman"/>
          <w:sz w:val="24"/>
          <w:szCs w:val="24"/>
          <w:lang w:eastAsia="ru-RU"/>
        </w:rPr>
      </w:pPr>
      <w:r w:rsidRPr="006B5465">
        <w:rPr>
          <w:rStyle w:val="Zag11"/>
          <w:rFonts w:ascii="Times New Roman" w:eastAsia="@Arial Unicode MS" w:hAnsi="Times New Roman"/>
          <w:sz w:val="24"/>
          <w:szCs w:val="24"/>
        </w:rPr>
        <w:t xml:space="preserve">Учет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w:t>
      </w:r>
      <w:r w:rsidR="00E30F6F" w:rsidRPr="006B5465">
        <w:rPr>
          <w:rStyle w:val="Zag11"/>
          <w:rFonts w:ascii="Times New Roman" w:eastAsia="@Arial Unicode MS" w:hAnsi="Times New Roman"/>
          <w:sz w:val="24"/>
          <w:szCs w:val="24"/>
        </w:rPr>
        <w:t xml:space="preserve">выбором </w:t>
      </w:r>
      <w:r w:rsidRPr="006B5465">
        <w:rPr>
          <w:rStyle w:val="Zag11"/>
          <w:rFonts w:ascii="Times New Roman" w:eastAsia="@Arial Unicode MS" w:hAnsi="Times New Roman"/>
          <w:sz w:val="24"/>
          <w:szCs w:val="24"/>
        </w:rPr>
        <w:t>условий и методик обучения.</w:t>
      </w:r>
    </w:p>
    <w:p w:rsidR="00B540EE" w:rsidRPr="006B5465" w:rsidRDefault="00B540EE" w:rsidP="00A32404">
      <w:pPr>
        <w:spacing w:after="0" w:line="240" w:lineRule="auto"/>
        <w:ind w:firstLine="709"/>
        <w:jc w:val="both"/>
        <w:rPr>
          <w:rStyle w:val="Zag11"/>
          <w:rFonts w:ascii="Times New Roman" w:eastAsia="@Arial Unicode MS" w:hAnsi="Times New Roman"/>
          <w:sz w:val="24"/>
          <w:szCs w:val="24"/>
          <w:lang w:eastAsia="ru-RU"/>
        </w:rPr>
      </w:pPr>
      <w:r w:rsidRPr="006B5465">
        <w:rPr>
          <w:rFonts w:ascii="Times New Roman" w:hAnsi="Times New Roman"/>
          <w:sz w:val="24"/>
          <w:szCs w:val="24"/>
        </w:rPr>
        <w:t xml:space="preserve">Объективно необходимое для подготовки к будущей жизни развитие социальной взрослости </w:t>
      </w:r>
      <w:r w:rsidR="000C4138" w:rsidRPr="006B5465">
        <w:rPr>
          <w:rFonts w:ascii="Times New Roman" w:hAnsi="Times New Roman"/>
          <w:sz w:val="24"/>
          <w:szCs w:val="24"/>
        </w:rPr>
        <w:t xml:space="preserve">подростка </w:t>
      </w:r>
      <w:r w:rsidRPr="006B5465">
        <w:rPr>
          <w:rFonts w:ascii="Times New Roman" w:hAnsi="Times New Roman"/>
          <w:sz w:val="24"/>
          <w:szCs w:val="24"/>
        </w:rPr>
        <w:t>требует и от родителей (законных представителей) решения соответствующей задачи воспитания подростка в семье, смены прежнего типа отношений на новый.</w:t>
      </w:r>
    </w:p>
    <w:p w:rsidR="00B540EE" w:rsidRPr="006B5465" w:rsidRDefault="00B540EE" w:rsidP="00A32404">
      <w:pPr>
        <w:pStyle w:val="Osnova"/>
        <w:tabs>
          <w:tab w:val="left" w:leader="dot" w:pos="624"/>
        </w:tabs>
        <w:spacing w:line="240" w:lineRule="auto"/>
        <w:ind w:firstLine="709"/>
        <w:rPr>
          <w:rStyle w:val="Zag11"/>
          <w:rFonts w:ascii="Times New Roman" w:eastAsia="@Arial Unicode MS" w:hAnsi="Times New Roman" w:cs="Times New Roman"/>
          <w:b/>
          <w:color w:val="auto"/>
          <w:sz w:val="24"/>
          <w:szCs w:val="24"/>
          <w:lang w:val="ru-RU"/>
        </w:rPr>
      </w:pPr>
    </w:p>
    <w:p w:rsidR="00B540EE" w:rsidRPr="006B5465" w:rsidRDefault="007242D1" w:rsidP="00A32404">
      <w:pPr>
        <w:pStyle w:val="2"/>
        <w:spacing w:line="240" w:lineRule="auto"/>
        <w:rPr>
          <w:rStyle w:val="Zag11"/>
          <w:sz w:val="24"/>
          <w:szCs w:val="24"/>
        </w:rPr>
      </w:pPr>
      <w:bookmarkStart w:id="12" w:name="_Toc405145647"/>
      <w:bookmarkStart w:id="13" w:name="_Toc406058976"/>
      <w:bookmarkStart w:id="14" w:name="_Toc409691625"/>
      <w:bookmarkStart w:id="15" w:name="_Toc410653947"/>
      <w:bookmarkStart w:id="16" w:name="_Toc410702952"/>
      <w:bookmarkStart w:id="17" w:name="_Toc414553129"/>
      <w:r w:rsidRPr="006B5465">
        <w:rPr>
          <w:rStyle w:val="Zag11"/>
          <w:sz w:val="24"/>
          <w:szCs w:val="24"/>
        </w:rPr>
        <w:t xml:space="preserve">1.2. </w:t>
      </w:r>
      <w:r w:rsidR="00B540EE" w:rsidRPr="006B5465">
        <w:rPr>
          <w:rStyle w:val="Zag11"/>
          <w:sz w:val="24"/>
          <w:szCs w:val="24"/>
        </w:rPr>
        <w:t>Планируемые результаты освоения обучающимися основной образовательной программы основного общего образования</w:t>
      </w:r>
      <w:bookmarkEnd w:id="12"/>
      <w:bookmarkEnd w:id="13"/>
      <w:bookmarkEnd w:id="14"/>
      <w:bookmarkEnd w:id="15"/>
      <w:bookmarkEnd w:id="16"/>
      <w:bookmarkEnd w:id="17"/>
    </w:p>
    <w:p w:rsidR="00B540EE" w:rsidRPr="006B5465" w:rsidRDefault="004F4AEB" w:rsidP="00A32404">
      <w:pPr>
        <w:pStyle w:val="3"/>
        <w:spacing w:before="0" w:beforeAutospacing="0" w:after="0" w:afterAutospacing="0"/>
        <w:ind w:firstLine="709"/>
        <w:rPr>
          <w:sz w:val="24"/>
          <w:szCs w:val="24"/>
        </w:rPr>
      </w:pPr>
      <w:bookmarkStart w:id="18" w:name="_Toc410653948"/>
      <w:bookmarkStart w:id="19" w:name="_Toc414553130"/>
      <w:r w:rsidRPr="006B5465">
        <w:rPr>
          <w:sz w:val="24"/>
          <w:szCs w:val="24"/>
        </w:rPr>
        <w:t xml:space="preserve">1.2.1. </w:t>
      </w:r>
      <w:r w:rsidR="00B540EE" w:rsidRPr="006B5465">
        <w:rPr>
          <w:sz w:val="24"/>
          <w:szCs w:val="24"/>
        </w:rPr>
        <w:t>Общие положения</w:t>
      </w:r>
      <w:bookmarkEnd w:id="18"/>
      <w:bookmarkEnd w:id="19"/>
    </w:p>
    <w:p w:rsidR="00B540EE" w:rsidRPr="006B5465" w:rsidRDefault="00B540EE" w:rsidP="00A32404">
      <w:pPr>
        <w:spacing w:after="0" w:line="240" w:lineRule="auto"/>
        <w:ind w:firstLine="709"/>
        <w:jc w:val="both"/>
        <w:rPr>
          <w:rFonts w:ascii="Times New Roman" w:hAnsi="Times New Roman"/>
          <w:sz w:val="24"/>
          <w:szCs w:val="24"/>
        </w:rPr>
      </w:pPr>
      <w:r w:rsidRPr="006B5465">
        <w:rPr>
          <w:rFonts w:ascii="Times New Roman" w:hAnsi="Times New Roman"/>
          <w:sz w:val="24"/>
          <w:szCs w:val="24"/>
        </w:rPr>
        <w:t>Планируемые результаты освоения основной образовательной программы основного общего образования (</w:t>
      </w:r>
      <w:r w:rsidR="00E30F6F" w:rsidRPr="006B5465">
        <w:rPr>
          <w:rFonts w:ascii="Times New Roman" w:hAnsi="Times New Roman"/>
          <w:sz w:val="24"/>
          <w:szCs w:val="24"/>
        </w:rPr>
        <w:t>ООП ООО</w:t>
      </w:r>
      <w:r w:rsidRPr="006B5465">
        <w:rPr>
          <w:rFonts w:ascii="Times New Roman" w:hAnsi="Times New Roman"/>
          <w:sz w:val="24"/>
          <w:szCs w:val="24"/>
        </w:rPr>
        <w:t>)представляют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Они обеспечивают связь между требованиями ФГОС</w:t>
      </w:r>
      <w:r w:rsidR="00E30F6F" w:rsidRPr="006B5465">
        <w:rPr>
          <w:rFonts w:ascii="Times New Roman" w:hAnsi="Times New Roman"/>
          <w:sz w:val="24"/>
          <w:szCs w:val="24"/>
        </w:rPr>
        <w:t xml:space="preserve"> ООО</w:t>
      </w:r>
      <w:r w:rsidRPr="006B5465">
        <w:rPr>
          <w:rFonts w:ascii="Times New Roman" w:hAnsi="Times New Roman"/>
          <w:sz w:val="24"/>
          <w:szCs w:val="24"/>
        </w:rPr>
        <w:t xml:space="preserve">, образовательным процессом и системой оценки результатов освоения </w:t>
      </w:r>
      <w:r w:rsidR="00E30F6F" w:rsidRPr="006B5465">
        <w:rPr>
          <w:rFonts w:ascii="Times New Roman" w:hAnsi="Times New Roman"/>
          <w:sz w:val="24"/>
          <w:szCs w:val="24"/>
        </w:rPr>
        <w:t>ООП ООО</w:t>
      </w:r>
      <w:r w:rsidRPr="006B5465">
        <w:rPr>
          <w:rFonts w:ascii="Times New Roman" w:hAnsi="Times New Roman"/>
          <w:sz w:val="24"/>
          <w:szCs w:val="24"/>
        </w:rPr>
        <w:t xml:space="preserve">, </w:t>
      </w:r>
      <w:r w:rsidRPr="006B5465">
        <w:rPr>
          <w:rFonts w:ascii="Times New Roman" w:hAnsi="Times New Roman"/>
          <w:sz w:val="24"/>
          <w:szCs w:val="24"/>
        </w:rPr>
        <w:lastRenderedPageBreak/>
        <w:t>выступая содержательной и критериальной основой для разработки программ учебных предметов, курсов, учебно-методической литературы,</w:t>
      </w:r>
      <w:r w:rsidR="00A34B02" w:rsidRPr="006B5465">
        <w:rPr>
          <w:rFonts w:ascii="Times New Roman" w:hAnsi="Times New Roman"/>
          <w:sz w:val="24"/>
          <w:szCs w:val="24"/>
        </w:rPr>
        <w:t xml:space="preserve"> программ воспитания и социализации, </w:t>
      </w:r>
      <w:r w:rsidRPr="006B5465">
        <w:rPr>
          <w:rFonts w:ascii="Times New Roman" w:hAnsi="Times New Roman"/>
          <w:sz w:val="24"/>
          <w:szCs w:val="24"/>
        </w:rPr>
        <w:t xml:space="preserve"> с одной стороны, и системы оценки </w:t>
      </w:r>
      <w:r w:rsidR="00BF7AD9" w:rsidRPr="006B5465">
        <w:rPr>
          <w:rFonts w:ascii="Times New Roman" w:hAnsi="Times New Roman"/>
          <w:sz w:val="24"/>
          <w:szCs w:val="24"/>
        </w:rPr>
        <w:t xml:space="preserve">результатов </w:t>
      </w:r>
      <w:r w:rsidRPr="006B5465">
        <w:rPr>
          <w:rFonts w:ascii="Times New Roman" w:hAnsi="Times New Roman"/>
          <w:sz w:val="24"/>
          <w:szCs w:val="24"/>
        </w:rPr>
        <w:t xml:space="preserve">– с другой. </w:t>
      </w:r>
    </w:p>
    <w:p w:rsidR="00B540EE" w:rsidRPr="006B5465" w:rsidRDefault="00B540EE" w:rsidP="00A32404">
      <w:pPr>
        <w:tabs>
          <w:tab w:val="num" w:pos="1920"/>
        </w:tabs>
        <w:spacing w:after="0" w:line="240" w:lineRule="auto"/>
        <w:ind w:firstLine="709"/>
        <w:jc w:val="both"/>
        <w:rPr>
          <w:rFonts w:ascii="Times New Roman" w:hAnsi="Times New Roman"/>
          <w:sz w:val="24"/>
          <w:szCs w:val="24"/>
        </w:rPr>
      </w:pPr>
      <w:r w:rsidRPr="006B5465">
        <w:rPr>
          <w:rFonts w:ascii="Times New Roman" w:hAnsi="Times New Roman"/>
          <w:sz w:val="24"/>
          <w:szCs w:val="24"/>
        </w:rPr>
        <w:t>В соответствии с требованиями ФГОС</w:t>
      </w:r>
      <w:r w:rsidR="00E30F6F" w:rsidRPr="006B5465">
        <w:rPr>
          <w:rFonts w:ascii="Times New Roman" w:hAnsi="Times New Roman"/>
          <w:sz w:val="24"/>
          <w:szCs w:val="24"/>
        </w:rPr>
        <w:t xml:space="preserve"> ООО</w:t>
      </w:r>
      <w:r w:rsidRPr="006B5465">
        <w:rPr>
          <w:rFonts w:ascii="Times New Roman" w:hAnsi="Times New Roman"/>
          <w:sz w:val="24"/>
          <w:szCs w:val="24"/>
        </w:rPr>
        <w:t xml:space="preserve"> система планируемых </w:t>
      </w:r>
      <w:r w:rsidR="00755F9D" w:rsidRPr="006B5465">
        <w:rPr>
          <w:rFonts w:ascii="Times New Roman" w:hAnsi="Times New Roman"/>
          <w:sz w:val="24"/>
          <w:szCs w:val="24"/>
        </w:rPr>
        <w:t>результатов </w:t>
      </w:r>
      <w:r w:rsidRPr="006B5465">
        <w:rPr>
          <w:rFonts w:ascii="Times New Roman" w:hAnsi="Times New Roman"/>
          <w:sz w:val="24"/>
          <w:szCs w:val="24"/>
        </w:rPr>
        <w:t>– личностных, метапредметных и предметных – устанавливает и описывает классы учебно-познавательных и учебно-практических задач, которые осваивают учащиеся в ходе 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 от учащихся овладения системой учебных действий</w:t>
      </w:r>
      <w:r w:rsidR="00F95F84" w:rsidRPr="006B5465">
        <w:rPr>
          <w:rFonts w:ascii="Times New Roman" w:hAnsi="Times New Roman"/>
          <w:sz w:val="24"/>
          <w:szCs w:val="24"/>
        </w:rPr>
        <w:t xml:space="preserve"> (универсальных и специфических </w:t>
      </w:r>
      <w:r w:rsidRPr="006B5465">
        <w:rPr>
          <w:rFonts w:ascii="Times New Roman" w:hAnsi="Times New Roman"/>
          <w:sz w:val="24"/>
          <w:szCs w:val="24"/>
        </w:rPr>
        <w:t xml:space="preserve">для </w:t>
      </w:r>
      <w:r w:rsidR="005C6C27" w:rsidRPr="006B5465">
        <w:rPr>
          <w:rFonts w:ascii="Times New Roman" w:hAnsi="Times New Roman"/>
          <w:sz w:val="24"/>
          <w:szCs w:val="24"/>
        </w:rPr>
        <w:t xml:space="preserve">каждого </w:t>
      </w:r>
      <w:r w:rsidRPr="006B5465">
        <w:rPr>
          <w:rFonts w:ascii="Times New Roman" w:hAnsi="Times New Roman"/>
          <w:sz w:val="24"/>
          <w:szCs w:val="24"/>
        </w:rPr>
        <w:t>учебного предмета: регулятивных, коммуникативных, познавательных) с учебным материалом и</w:t>
      </w:r>
      <w:r w:rsidR="00BE176C" w:rsidRPr="006B5465">
        <w:rPr>
          <w:rFonts w:ascii="Times New Roman" w:hAnsi="Times New Roman"/>
          <w:sz w:val="24"/>
          <w:szCs w:val="24"/>
        </w:rPr>
        <w:t>,</w:t>
      </w:r>
      <w:r w:rsidRPr="006B5465">
        <w:rPr>
          <w:rFonts w:ascii="Times New Roman" w:hAnsi="Times New Roman"/>
          <w:sz w:val="24"/>
          <w:szCs w:val="24"/>
        </w:rPr>
        <w:t xml:space="preserve"> прежде всего</w:t>
      </w:r>
      <w:r w:rsidR="00BE176C" w:rsidRPr="006B5465">
        <w:rPr>
          <w:rFonts w:ascii="Times New Roman" w:hAnsi="Times New Roman"/>
          <w:sz w:val="24"/>
          <w:szCs w:val="24"/>
        </w:rPr>
        <w:t>,</w:t>
      </w:r>
      <w:r w:rsidRPr="006B5465">
        <w:rPr>
          <w:rFonts w:ascii="Times New Roman" w:hAnsi="Times New Roman"/>
          <w:sz w:val="24"/>
          <w:szCs w:val="24"/>
        </w:rPr>
        <w:t xml:space="preserve"> с опорным учебным материалом, служащим основой для последующего обучения.</w:t>
      </w:r>
    </w:p>
    <w:p w:rsidR="00B540EE" w:rsidRPr="006B5465" w:rsidRDefault="00B540EE" w:rsidP="00A32404">
      <w:pPr>
        <w:pStyle w:val="ad"/>
        <w:tabs>
          <w:tab w:val="clear" w:pos="4677"/>
          <w:tab w:val="clear" w:pos="9355"/>
        </w:tabs>
        <w:overflowPunct w:val="0"/>
        <w:ind w:firstLine="709"/>
        <w:jc w:val="both"/>
        <w:textAlignment w:val="baseline"/>
        <w:rPr>
          <w:bCs/>
          <w:sz w:val="24"/>
          <w:szCs w:val="24"/>
        </w:rPr>
      </w:pPr>
      <w:r w:rsidRPr="006B5465">
        <w:rPr>
          <w:sz w:val="24"/>
          <w:szCs w:val="24"/>
        </w:rPr>
        <w:t xml:space="preserve">В соответствии с реализуемой ФГОС ООО деятельностной парадигмой образования система планируемых результатов строится на основе </w:t>
      </w:r>
      <w:r w:rsidRPr="006B5465">
        <w:rPr>
          <w:b/>
          <w:sz w:val="24"/>
          <w:szCs w:val="24"/>
        </w:rPr>
        <w:t>уровневого подхода</w:t>
      </w:r>
      <w:r w:rsidRPr="006B5465">
        <w:rPr>
          <w:sz w:val="24"/>
          <w:szCs w:val="24"/>
        </w:rPr>
        <w:t xml:space="preserve">: выделения ожидаемого уровня актуального развития большинства обучающихся и ближайшей перспективы их развития. Такой подход позволяет определять динамическую картину развития обучающихся, </w:t>
      </w:r>
      <w:r w:rsidRPr="006B5465">
        <w:rPr>
          <w:bCs/>
          <w:sz w:val="24"/>
          <w:szCs w:val="24"/>
        </w:rPr>
        <w:t>поощрять продвижен</w:t>
      </w:r>
      <w:r w:rsidR="006D5B7D" w:rsidRPr="006B5465">
        <w:rPr>
          <w:bCs/>
          <w:sz w:val="24"/>
          <w:szCs w:val="24"/>
        </w:rPr>
        <w:t>ие</w:t>
      </w:r>
      <w:r w:rsidRPr="006B5465">
        <w:rPr>
          <w:bCs/>
          <w:sz w:val="24"/>
          <w:szCs w:val="24"/>
        </w:rPr>
        <w:t xml:space="preserve"> обучающихся, выстраивать индивидуальные траектории </w:t>
      </w:r>
      <w:r w:rsidR="006D5B7D" w:rsidRPr="006B5465">
        <w:rPr>
          <w:bCs/>
          <w:sz w:val="24"/>
          <w:szCs w:val="24"/>
        </w:rPr>
        <w:t xml:space="preserve">обучения </w:t>
      </w:r>
      <w:r w:rsidRPr="006B5465">
        <w:rPr>
          <w:bCs/>
          <w:sz w:val="24"/>
          <w:szCs w:val="24"/>
        </w:rPr>
        <w:t>с учетом зоны ближайшего развития ребенка.</w:t>
      </w:r>
    </w:p>
    <w:p w:rsidR="00EF653B" w:rsidRPr="006B5465" w:rsidRDefault="0052580C" w:rsidP="00A32404">
      <w:pPr>
        <w:pStyle w:val="3"/>
        <w:rPr>
          <w:sz w:val="24"/>
          <w:szCs w:val="24"/>
        </w:rPr>
      </w:pPr>
      <w:bookmarkStart w:id="20" w:name="_Toc414553131"/>
      <w:bookmarkStart w:id="21" w:name="_Toc410653949"/>
      <w:r w:rsidRPr="006B5465">
        <w:rPr>
          <w:sz w:val="24"/>
          <w:szCs w:val="24"/>
        </w:rPr>
        <w:t xml:space="preserve">1.2.2. </w:t>
      </w:r>
      <w:r w:rsidR="00EF653B" w:rsidRPr="006B5465">
        <w:rPr>
          <w:sz w:val="24"/>
          <w:szCs w:val="24"/>
        </w:rPr>
        <w:t>Структура планируемых результатов</w:t>
      </w:r>
      <w:bookmarkEnd w:id="20"/>
    </w:p>
    <w:bookmarkEnd w:id="21"/>
    <w:p w:rsidR="00B540EE" w:rsidRPr="006B5465" w:rsidRDefault="00EF653B" w:rsidP="00A32404">
      <w:pPr>
        <w:pStyle w:val="ad"/>
        <w:tabs>
          <w:tab w:val="clear" w:pos="4677"/>
          <w:tab w:val="clear" w:pos="9355"/>
        </w:tabs>
        <w:overflowPunct w:val="0"/>
        <w:ind w:firstLine="709"/>
        <w:jc w:val="both"/>
        <w:textAlignment w:val="baseline"/>
        <w:rPr>
          <w:sz w:val="24"/>
          <w:szCs w:val="24"/>
        </w:rPr>
      </w:pPr>
      <w:r w:rsidRPr="006B5465">
        <w:rPr>
          <w:bCs/>
          <w:sz w:val="24"/>
          <w:szCs w:val="24"/>
        </w:rPr>
        <w:t xml:space="preserve">Планируемые </w:t>
      </w:r>
      <w:r w:rsidR="00502631" w:rsidRPr="006B5465">
        <w:rPr>
          <w:bCs/>
          <w:sz w:val="24"/>
          <w:szCs w:val="24"/>
        </w:rPr>
        <w:t xml:space="preserve">результаты опираются на </w:t>
      </w:r>
      <w:r w:rsidR="00502631" w:rsidRPr="006B5465">
        <w:rPr>
          <w:b/>
          <w:bCs/>
          <w:sz w:val="24"/>
          <w:szCs w:val="24"/>
        </w:rPr>
        <w:t>в</w:t>
      </w:r>
      <w:r w:rsidR="006D5B7D" w:rsidRPr="006B5465">
        <w:rPr>
          <w:b/>
          <w:bCs/>
          <w:sz w:val="24"/>
          <w:szCs w:val="24"/>
        </w:rPr>
        <w:t>едущие целевые установки</w:t>
      </w:r>
      <w:r w:rsidR="006D5B7D" w:rsidRPr="006B5465">
        <w:rPr>
          <w:b/>
          <w:sz w:val="24"/>
          <w:szCs w:val="24"/>
        </w:rPr>
        <w:t xml:space="preserve">, </w:t>
      </w:r>
      <w:r w:rsidR="006D5B7D" w:rsidRPr="006B5465">
        <w:rPr>
          <w:sz w:val="24"/>
          <w:szCs w:val="24"/>
        </w:rPr>
        <w:t>отражающи</w:t>
      </w:r>
      <w:r w:rsidR="00502631" w:rsidRPr="006B5465">
        <w:rPr>
          <w:sz w:val="24"/>
          <w:szCs w:val="24"/>
        </w:rPr>
        <w:t>е</w:t>
      </w:r>
      <w:r w:rsidR="00B540EE" w:rsidRPr="006B5465">
        <w:rPr>
          <w:sz w:val="24"/>
          <w:szCs w:val="24"/>
        </w:rPr>
        <w:t>основной, сущностный вклад каждой изучаемой программы в развитие личности обучающихся, их способностей.</w:t>
      </w:r>
    </w:p>
    <w:p w:rsidR="00EF653B" w:rsidRPr="006B5465" w:rsidRDefault="00EF653B" w:rsidP="00A32404">
      <w:pPr>
        <w:pStyle w:val="ad"/>
        <w:tabs>
          <w:tab w:val="clear" w:pos="4677"/>
          <w:tab w:val="clear" w:pos="9355"/>
        </w:tabs>
        <w:overflowPunct w:val="0"/>
        <w:ind w:firstLine="709"/>
        <w:jc w:val="both"/>
        <w:textAlignment w:val="baseline"/>
        <w:rPr>
          <w:sz w:val="24"/>
          <w:szCs w:val="24"/>
        </w:rPr>
      </w:pPr>
      <w:r w:rsidRPr="006B5465">
        <w:rPr>
          <w:bCs/>
          <w:sz w:val="24"/>
          <w:szCs w:val="24"/>
        </w:rPr>
        <w:t>В стру</w:t>
      </w:r>
      <w:r w:rsidRPr="006B5465">
        <w:rPr>
          <w:sz w:val="24"/>
          <w:szCs w:val="24"/>
        </w:rPr>
        <w:t xml:space="preserve">ктуре планируемых результатов выделяется </w:t>
      </w:r>
      <w:r w:rsidRPr="006B5465">
        <w:rPr>
          <w:b/>
          <w:sz w:val="24"/>
          <w:szCs w:val="24"/>
        </w:rPr>
        <w:t xml:space="preserve">следующие группы: </w:t>
      </w:r>
    </w:p>
    <w:p w:rsidR="00B540EE" w:rsidRPr="006B5465" w:rsidRDefault="00502631" w:rsidP="00A32404">
      <w:pPr>
        <w:pStyle w:val="ad"/>
        <w:tabs>
          <w:tab w:val="clear" w:pos="4677"/>
          <w:tab w:val="clear" w:pos="9355"/>
        </w:tabs>
        <w:overflowPunct w:val="0"/>
        <w:ind w:firstLine="709"/>
        <w:jc w:val="both"/>
        <w:textAlignment w:val="baseline"/>
        <w:rPr>
          <w:sz w:val="24"/>
          <w:szCs w:val="24"/>
        </w:rPr>
      </w:pPr>
      <w:r w:rsidRPr="006B5465">
        <w:rPr>
          <w:b/>
          <w:sz w:val="24"/>
          <w:szCs w:val="24"/>
        </w:rPr>
        <w:t>1.</w:t>
      </w:r>
      <w:r w:rsidR="00B540EE" w:rsidRPr="006B5465">
        <w:rPr>
          <w:b/>
          <w:sz w:val="24"/>
          <w:szCs w:val="24"/>
        </w:rPr>
        <w:t> </w:t>
      </w:r>
      <w:r w:rsidR="00EF653B" w:rsidRPr="006B5465">
        <w:rPr>
          <w:b/>
          <w:sz w:val="24"/>
          <w:szCs w:val="24"/>
        </w:rPr>
        <w:t>Л</w:t>
      </w:r>
      <w:r w:rsidR="00B540EE" w:rsidRPr="006B5465">
        <w:rPr>
          <w:b/>
          <w:sz w:val="24"/>
          <w:szCs w:val="24"/>
        </w:rPr>
        <w:t xml:space="preserve">ичностные результаты освоения основной образовательной программы </w:t>
      </w:r>
      <w:r w:rsidR="00B540EE" w:rsidRPr="006B5465">
        <w:rPr>
          <w:sz w:val="24"/>
          <w:szCs w:val="24"/>
        </w:rPr>
        <w:t xml:space="preserve">представлены в соответствии с группой личностных результатов и раскрывают и детализируют основные направленности </w:t>
      </w:r>
      <w:r w:rsidR="008375B5" w:rsidRPr="006B5465">
        <w:rPr>
          <w:sz w:val="24"/>
          <w:szCs w:val="24"/>
        </w:rPr>
        <w:t xml:space="preserve">этих  </w:t>
      </w:r>
      <w:r w:rsidR="00B540EE" w:rsidRPr="006B5465">
        <w:rPr>
          <w:sz w:val="24"/>
          <w:szCs w:val="24"/>
        </w:rPr>
        <w:t>результатов.</w:t>
      </w:r>
      <w:r w:rsidR="00EC5938" w:rsidRPr="006B5465">
        <w:rPr>
          <w:sz w:val="24"/>
          <w:szCs w:val="24"/>
        </w:rPr>
        <w:t xml:space="preserve">Оценка достижения этой группы планируемых результатов ведется в ходе процедур, допускающих предоставление и использование </w:t>
      </w:r>
      <w:r w:rsidR="00EC5938" w:rsidRPr="006B5465">
        <w:rPr>
          <w:b/>
          <w:sz w:val="24"/>
          <w:szCs w:val="24"/>
        </w:rPr>
        <w:t>исключительно неперсонифицированной</w:t>
      </w:r>
      <w:r w:rsidR="00EC5938" w:rsidRPr="006B5465">
        <w:rPr>
          <w:sz w:val="24"/>
          <w:szCs w:val="24"/>
        </w:rPr>
        <w:t xml:space="preserve"> информации</w:t>
      </w:r>
      <w:r w:rsidR="009A2DE7" w:rsidRPr="006B5465">
        <w:rPr>
          <w:sz w:val="24"/>
          <w:szCs w:val="24"/>
        </w:rPr>
        <w:t>.</w:t>
      </w:r>
    </w:p>
    <w:p w:rsidR="0052580C" w:rsidRPr="006B5465" w:rsidRDefault="0052580C" w:rsidP="00A32404">
      <w:pPr>
        <w:spacing w:after="0" w:line="240" w:lineRule="auto"/>
        <w:ind w:firstLine="709"/>
        <w:jc w:val="both"/>
        <w:rPr>
          <w:rFonts w:ascii="Times New Roman" w:hAnsi="Times New Roman"/>
          <w:sz w:val="24"/>
          <w:szCs w:val="24"/>
        </w:rPr>
      </w:pPr>
    </w:p>
    <w:p w:rsidR="00B540EE" w:rsidRPr="006B5465" w:rsidRDefault="00502631" w:rsidP="00A32404">
      <w:pPr>
        <w:spacing w:after="0" w:line="240" w:lineRule="auto"/>
        <w:ind w:firstLine="709"/>
        <w:jc w:val="both"/>
        <w:rPr>
          <w:rFonts w:ascii="Times New Roman" w:hAnsi="Times New Roman"/>
          <w:sz w:val="24"/>
          <w:szCs w:val="24"/>
        </w:rPr>
      </w:pPr>
      <w:r w:rsidRPr="006B5465">
        <w:rPr>
          <w:rFonts w:ascii="Times New Roman" w:hAnsi="Times New Roman"/>
          <w:b/>
          <w:sz w:val="24"/>
          <w:szCs w:val="24"/>
        </w:rPr>
        <w:t>2</w:t>
      </w:r>
      <w:r w:rsidR="006D5B7D" w:rsidRPr="006B5465">
        <w:rPr>
          <w:rFonts w:ascii="Times New Roman" w:hAnsi="Times New Roman"/>
          <w:b/>
          <w:sz w:val="24"/>
          <w:szCs w:val="24"/>
        </w:rPr>
        <w:t>.</w:t>
      </w:r>
      <w:r w:rsidR="00EF653B" w:rsidRPr="006B5465">
        <w:rPr>
          <w:rFonts w:ascii="Times New Roman" w:hAnsi="Times New Roman"/>
          <w:b/>
          <w:sz w:val="24"/>
          <w:szCs w:val="24"/>
        </w:rPr>
        <w:t>М</w:t>
      </w:r>
      <w:r w:rsidR="00B540EE" w:rsidRPr="006B5465">
        <w:rPr>
          <w:rFonts w:ascii="Times New Roman" w:hAnsi="Times New Roman"/>
          <w:b/>
          <w:sz w:val="24"/>
          <w:szCs w:val="24"/>
        </w:rPr>
        <w:t xml:space="preserve">етапредметные результаты освоения основной образовательной программы </w:t>
      </w:r>
      <w:r w:rsidR="00B540EE" w:rsidRPr="006B5465">
        <w:rPr>
          <w:rFonts w:ascii="Times New Roman" w:hAnsi="Times New Roman"/>
          <w:sz w:val="24"/>
          <w:szCs w:val="24"/>
        </w:rPr>
        <w:t>представлены в соответствии с подгруппами универсальных учебных действий</w:t>
      </w:r>
      <w:r w:rsidR="00505B4A" w:rsidRPr="006B5465">
        <w:rPr>
          <w:rFonts w:ascii="Times New Roman" w:hAnsi="Times New Roman"/>
          <w:sz w:val="24"/>
          <w:szCs w:val="24"/>
        </w:rPr>
        <w:t>,</w:t>
      </w:r>
      <w:r w:rsidR="00B540EE" w:rsidRPr="006B5465">
        <w:rPr>
          <w:rFonts w:ascii="Times New Roman" w:hAnsi="Times New Roman"/>
          <w:sz w:val="24"/>
          <w:szCs w:val="24"/>
        </w:rPr>
        <w:t xml:space="preserve">  раскрывают и детализируют основные направленности метапредметных результатов</w:t>
      </w:r>
      <w:r w:rsidR="00E5382A" w:rsidRPr="006B5465">
        <w:rPr>
          <w:rFonts w:ascii="Times New Roman" w:hAnsi="Times New Roman"/>
          <w:sz w:val="24"/>
          <w:szCs w:val="24"/>
        </w:rPr>
        <w:t>.</w:t>
      </w:r>
    </w:p>
    <w:p w:rsidR="0052580C" w:rsidRPr="006B5465" w:rsidRDefault="0052580C" w:rsidP="00A32404">
      <w:pPr>
        <w:spacing w:after="0" w:line="240" w:lineRule="auto"/>
        <w:ind w:firstLine="709"/>
        <w:jc w:val="both"/>
        <w:rPr>
          <w:rFonts w:ascii="Times New Roman" w:hAnsi="Times New Roman"/>
          <w:b/>
          <w:sz w:val="24"/>
          <w:szCs w:val="24"/>
        </w:rPr>
      </w:pPr>
    </w:p>
    <w:p w:rsidR="00B540EE" w:rsidRPr="006B5465" w:rsidRDefault="00502631" w:rsidP="00A32404">
      <w:pPr>
        <w:spacing w:after="0" w:line="240" w:lineRule="auto"/>
        <w:ind w:firstLine="709"/>
        <w:jc w:val="both"/>
        <w:rPr>
          <w:rFonts w:ascii="Times New Roman" w:hAnsi="Times New Roman"/>
          <w:sz w:val="24"/>
          <w:szCs w:val="24"/>
        </w:rPr>
      </w:pPr>
      <w:r w:rsidRPr="006B5465">
        <w:rPr>
          <w:rFonts w:ascii="Times New Roman" w:hAnsi="Times New Roman"/>
          <w:b/>
          <w:sz w:val="24"/>
          <w:szCs w:val="24"/>
        </w:rPr>
        <w:t>3</w:t>
      </w:r>
      <w:r w:rsidR="006D5B7D" w:rsidRPr="006B5465">
        <w:rPr>
          <w:rFonts w:ascii="Times New Roman" w:hAnsi="Times New Roman"/>
          <w:b/>
          <w:sz w:val="24"/>
          <w:szCs w:val="24"/>
        </w:rPr>
        <w:t>.</w:t>
      </w:r>
      <w:r w:rsidR="0052580C" w:rsidRPr="006B5465">
        <w:rPr>
          <w:rFonts w:ascii="Times New Roman" w:hAnsi="Times New Roman"/>
          <w:b/>
          <w:sz w:val="24"/>
          <w:szCs w:val="24"/>
        </w:rPr>
        <w:t>П</w:t>
      </w:r>
      <w:r w:rsidR="00B540EE" w:rsidRPr="006B5465">
        <w:rPr>
          <w:rFonts w:ascii="Times New Roman" w:hAnsi="Times New Roman"/>
          <w:b/>
          <w:sz w:val="24"/>
          <w:szCs w:val="24"/>
        </w:rPr>
        <w:t xml:space="preserve">редметные результаты освоения основной образовательной программы </w:t>
      </w:r>
      <w:r w:rsidR="00B540EE" w:rsidRPr="006B5465">
        <w:rPr>
          <w:rFonts w:ascii="Times New Roman" w:hAnsi="Times New Roman"/>
          <w:sz w:val="24"/>
          <w:szCs w:val="24"/>
        </w:rPr>
        <w:t>представлены в соответствии с групп</w:t>
      </w:r>
      <w:r w:rsidR="008375B5" w:rsidRPr="006B5465">
        <w:rPr>
          <w:rFonts w:ascii="Times New Roman" w:hAnsi="Times New Roman"/>
          <w:sz w:val="24"/>
          <w:szCs w:val="24"/>
        </w:rPr>
        <w:t>ами</w:t>
      </w:r>
      <w:r w:rsidR="00B540EE" w:rsidRPr="006B5465">
        <w:rPr>
          <w:rFonts w:ascii="Times New Roman" w:hAnsi="Times New Roman"/>
          <w:sz w:val="24"/>
          <w:szCs w:val="24"/>
        </w:rPr>
        <w:t xml:space="preserve"> результатов</w:t>
      </w:r>
      <w:r w:rsidR="008375B5" w:rsidRPr="006B5465">
        <w:rPr>
          <w:rFonts w:ascii="Times New Roman" w:hAnsi="Times New Roman"/>
          <w:sz w:val="24"/>
          <w:szCs w:val="24"/>
        </w:rPr>
        <w:t xml:space="preserve"> учебных предметов,</w:t>
      </w:r>
      <w:r w:rsidR="00B540EE" w:rsidRPr="006B5465">
        <w:rPr>
          <w:rFonts w:ascii="Times New Roman" w:hAnsi="Times New Roman"/>
          <w:sz w:val="24"/>
          <w:szCs w:val="24"/>
        </w:rPr>
        <w:t xml:space="preserve"> раскрывают и детализируют </w:t>
      </w:r>
      <w:r w:rsidR="008375B5" w:rsidRPr="006B5465">
        <w:rPr>
          <w:rFonts w:ascii="Times New Roman" w:hAnsi="Times New Roman"/>
          <w:sz w:val="24"/>
          <w:szCs w:val="24"/>
        </w:rPr>
        <w:t>их</w:t>
      </w:r>
      <w:r w:rsidR="00B540EE" w:rsidRPr="006B5465">
        <w:rPr>
          <w:rFonts w:ascii="Times New Roman" w:hAnsi="Times New Roman"/>
          <w:sz w:val="24"/>
          <w:szCs w:val="24"/>
        </w:rPr>
        <w:t>.</w:t>
      </w:r>
    </w:p>
    <w:p w:rsidR="00B540EE" w:rsidRPr="006B5465" w:rsidRDefault="00B540EE" w:rsidP="00A32404">
      <w:pPr>
        <w:spacing w:after="0" w:line="240" w:lineRule="auto"/>
        <w:ind w:firstLine="709"/>
        <w:jc w:val="both"/>
        <w:rPr>
          <w:rFonts w:ascii="Times New Roman" w:hAnsi="Times New Roman"/>
          <w:sz w:val="24"/>
          <w:szCs w:val="24"/>
        </w:rPr>
      </w:pPr>
      <w:r w:rsidRPr="006B5465">
        <w:rPr>
          <w:rFonts w:ascii="Times New Roman" w:hAnsi="Times New Roman"/>
          <w:sz w:val="24"/>
          <w:szCs w:val="24"/>
        </w:rPr>
        <w:t>Предметные результаты приводятся в блоках</w:t>
      </w:r>
      <w:r w:rsidRPr="006B5465">
        <w:rPr>
          <w:rFonts w:ascii="Times New Roman" w:hAnsi="Times New Roman"/>
          <w:b/>
          <w:sz w:val="24"/>
          <w:szCs w:val="24"/>
        </w:rPr>
        <w:t xml:space="preserve"> «</w:t>
      </w:r>
      <w:r w:rsidRPr="006B5465">
        <w:rPr>
          <w:rFonts w:ascii="Times New Roman" w:hAnsi="Times New Roman"/>
          <w:sz w:val="24"/>
          <w:szCs w:val="24"/>
        </w:rPr>
        <w:t>Выпускник научится» и «Выпускник получит возможность научиться»</w:t>
      </w:r>
      <w:r w:rsidR="008375B5" w:rsidRPr="006B5465">
        <w:rPr>
          <w:rFonts w:ascii="Times New Roman" w:hAnsi="Times New Roman"/>
          <w:sz w:val="24"/>
          <w:szCs w:val="24"/>
        </w:rPr>
        <w:t>,</w:t>
      </w:r>
      <w:r w:rsidR="008375B5" w:rsidRPr="006B5465">
        <w:rPr>
          <w:rFonts w:ascii="Times New Roman" w:hAnsi="Times New Roman"/>
          <w:b/>
          <w:sz w:val="24"/>
          <w:szCs w:val="24"/>
        </w:rPr>
        <w:t xml:space="preserve"> относящихся </w:t>
      </w:r>
      <w:r w:rsidRPr="006B5465">
        <w:rPr>
          <w:rFonts w:ascii="Times New Roman" w:hAnsi="Times New Roman"/>
          <w:sz w:val="24"/>
          <w:szCs w:val="24"/>
        </w:rPr>
        <w:t>ккаждому учебному предмету: «Русский язык», «Литература», «Иностранный язык</w:t>
      </w:r>
      <w:r w:rsidR="00A42504" w:rsidRPr="006B5465">
        <w:rPr>
          <w:rFonts w:ascii="Times New Roman" w:hAnsi="Times New Roman"/>
          <w:sz w:val="24"/>
          <w:szCs w:val="24"/>
        </w:rPr>
        <w:t>»,«И</w:t>
      </w:r>
      <w:r w:rsidRPr="006B5465">
        <w:rPr>
          <w:rFonts w:ascii="Times New Roman" w:hAnsi="Times New Roman"/>
          <w:sz w:val="24"/>
          <w:szCs w:val="24"/>
        </w:rPr>
        <w:t>ностранный язык</w:t>
      </w:r>
      <w:r w:rsidR="00A42504" w:rsidRPr="006B5465">
        <w:rPr>
          <w:rFonts w:ascii="Times New Roman" w:hAnsi="Times New Roman"/>
          <w:sz w:val="24"/>
          <w:szCs w:val="24"/>
        </w:rPr>
        <w:t xml:space="preserve"> (второй)</w:t>
      </w:r>
      <w:r w:rsidRPr="006B5465">
        <w:rPr>
          <w:rFonts w:ascii="Times New Roman" w:hAnsi="Times New Roman"/>
          <w:sz w:val="24"/>
          <w:szCs w:val="24"/>
        </w:rPr>
        <w:t>», «История России. Всеобщая история», «Обществознание», «География», «Математика», «Информатика», «Физика», «Биология», «Химия», «Изобразительное искусство», «Музыка», «Технология», «Физическая культура» и «Основы безопасности жизнедеятельности».</w:t>
      </w:r>
    </w:p>
    <w:p w:rsidR="00B540EE" w:rsidRPr="006B5465" w:rsidRDefault="00B540EE" w:rsidP="00A32404">
      <w:pPr>
        <w:spacing w:after="0" w:line="240" w:lineRule="auto"/>
        <w:ind w:firstLine="709"/>
        <w:jc w:val="both"/>
        <w:rPr>
          <w:rFonts w:ascii="Times New Roman" w:hAnsi="Times New Roman"/>
          <w:sz w:val="24"/>
          <w:szCs w:val="24"/>
        </w:rPr>
      </w:pPr>
      <w:r w:rsidRPr="006B5465">
        <w:rPr>
          <w:rFonts w:ascii="Times New Roman" w:hAnsi="Times New Roman"/>
          <w:sz w:val="24"/>
          <w:szCs w:val="24"/>
        </w:rPr>
        <w:t xml:space="preserve">Планируемые </w:t>
      </w:r>
      <w:r w:rsidR="00DB4D37" w:rsidRPr="006B5465">
        <w:rPr>
          <w:rFonts w:ascii="Times New Roman" w:hAnsi="Times New Roman"/>
          <w:sz w:val="24"/>
          <w:szCs w:val="24"/>
        </w:rPr>
        <w:t xml:space="preserve">предметные </w:t>
      </w:r>
      <w:r w:rsidRPr="006B5465">
        <w:rPr>
          <w:rFonts w:ascii="Times New Roman" w:hAnsi="Times New Roman"/>
          <w:sz w:val="24"/>
          <w:szCs w:val="24"/>
        </w:rPr>
        <w:t xml:space="preserve">результаты освоения родного языка и родной литературы разрабатываются в соответствии с содержанием и особенностями изучения этих курсов </w:t>
      </w:r>
      <w:r w:rsidR="004D4386" w:rsidRPr="006B5465">
        <w:rPr>
          <w:rFonts w:ascii="Times New Roman" w:hAnsi="Times New Roman"/>
          <w:sz w:val="24"/>
          <w:szCs w:val="24"/>
        </w:rPr>
        <w:t xml:space="preserve">учебно-методическими объединениями (УМО) субъектов </w:t>
      </w:r>
      <w:r w:rsidRPr="006B5465">
        <w:rPr>
          <w:rFonts w:ascii="Times New Roman" w:hAnsi="Times New Roman"/>
          <w:sz w:val="24"/>
          <w:szCs w:val="24"/>
        </w:rPr>
        <w:t>Российской Федерации</w:t>
      </w:r>
      <w:r w:rsidR="00F03F48" w:rsidRPr="006B5465">
        <w:rPr>
          <w:rFonts w:ascii="Times New Roman" w:hAnsi="Times New Roman"/>
          <w:sz w:val="24"/>
          <w:szCs w:val="24"/>
        </w:rPr>
        <w:t>.</w:t>
      </w:r>
    </w:p>
    <w:p w:rsidR="00B540EE" w:rsidRPr="006B5465" w:rsidRDefault="00B540EE" w:rsidP="00A32404">
      <w:pPr>
        <w:spacing w:after="0" w:line="240" w:lineRule="auto"/>
        <w:ind w:firstLine="709"/>
        <w:jc w:val="both"/>
        <w:rPr>
          <w:rFonts w:ascii="Times New Roman" w:hAnsi="Times New Roman"/>
          <w:sz w:val="24"/>
          <w:szCs w:val="24"/>
        </w:rPr>
      </w:pPr>
      <w:r w:rsidRPr="006B5465">
        <w:rPr>
          <w:rFonts w:ascii="Times New Roman" w:hAnsi="Times New Roman"/>
          <w:sz w:val="24"/>
          <w:szCs w:val="24"/>
        </w:rPr>
        <w:t>Планируемые результаты, отнесенные к блоку «Выпускник научится», ориентируют пользователя в том, достижение как</w:t>
      </w:r>
      <w:r w:rsidR="008375B5" w:rsidRPr="006B5465">
        <w:rPr>
          <w:rFonts w:ascii="Times New Roman" w:hAnsi="Times New Roman"/>
          <w:sz w:val="24"/>
          <w:szCs w:val="24"/>
        </w:rPr>
        <w:t>ого</w:t>
      </w:r>
      <w:r w:rsidRPr="006B5465">
        <w:rPr>
          <w:rFonts w:ascii="Times New Roman" w:hAnsi="Times New Roman"/>
          <w:sz w:val="24"/>
          <w:szCs w:val="24"/>
        </w:rPr>
        <w:t xml:space="preserve"> уровн</w:t>
      </w:r>
      <w:r w:rsidR="008375B5" w:rsidRPr="006B5465">
        <w:rPr>
          <w:rFonts w:ascii="Times New Roman" w:hAnsi="Times New Roman"/>
          <w:sz w:val="24"/>
          <w:szCs w:val="24"/>
        </w:rPr>
        <w:t>я</w:t>
      </w:r>
      <w:r w:rsidRPr="006B5465">
        <w:rPr>
          <w:rFonts w:ascii="Times New Roman" w:hAnsi="Times New Roman"/>
          <w:sz w:val="24"/>
          <w:szCs w:val="24"/>
        </w:rPr>
        <w:t xml:space="preserve"> освоения учебных действий с изучаемым опорным учебным материалом ожидается от выпускник</w:t>
      </w:r>
      <w:r w:rsidR="008375B5" w:rsidRPr="006B5465">
        <w:rPr>
          <w:rFonts w:ascii="Times New Roman" w:hAnsi="Times New Roman"/>
          <w:sz w:val="24"/>
          <w:szCs w:val="24"/>
        </w:rPr>
        <w:t>а</w:t>
      </w:r>
      <w:r w:rsidRPr="006B5465">
        <w:rPr>
          <w:rFonts w:ascii="Times New Roman" w:hAnsi="Times New Roman"/>
          <w:sz w:val="24"/>
          <w:szCs w:val="24"/>
        </w:rPr>
        <w:t>. Критериями отбора результатов служат их значимость для решения основных задач образования на данно</w:t>
      </w:r>
      <w:r w:rsidR="006F3B39" w:rsidRPr="006B5465">
        <w:rPr>
          <w:rFonts w:ascii="Times New Roman" w:hAnsi="Times New Roman"/>
          <w:sz w:val="24"/>
          <w:szCs w:val="24"/>
        </w:rPr>
        <w:t xml:space="preserve">муровне </w:t>
      </w:r>
      <w:r w:rsidRPr="006B5465">
        <w:rPr>
          <w:rFonts w:ascii="Times New Roman" w:hAnsi="Times New Roman"/>
          <w:sz w:val="24"/>
          <w:szCs w:val="24"/>
        </w:rPr>
        <w:t xml:space="preserve">и </w:t>
      </w:r>
      <w:r w:rsidRPr="006B5465">
        <w:rPr>
          <w:rFonts w:ascii="Times New Roman" w:hAnsi="Times New Roman"/>
          <w:sz w:val="24"/>
          <w:szCs w:val="24"/>
        </w:rPr>
        <w:lastRenderedPageBreak/>
        <w:t xml:space="preserve">необходимость для последующего обучения, а также потенциальная возможность их достижения большинством обучающихся. Иными словами, в этот блок включается такой круг учебных задач, построенных на опорном учебном материале, овладение которыми принципиально необходимо для успешного обучения и социализации и которые могут быть освоены </w:t>
      </w:r>
      <w:r w:rsidR="0095261D" w:rsidRPr="006B5465">
        <w:rPr>
          <w:rFonts w:ascii="Times New Roman" w:hAnsi="Times New Roman"/>
          <w:sz w:val="24"/>
          <w:szCs w:val="24"/>
        </w:rPr>
        <w:t>всеми</w:t>
      </w:r>
      <w:r w:rsidRPr="006B5465">
        <w:rPr>
          <w:rFonts w:ascii="Times New Roman" w:hAnsi="Times New Roman"/>
          <w:sz w:val="24"/>
          <w:szCs w:val="24"/>
        </w:rPr>
        <w:t xml:space="preserve"> обучающихся.</w:t>
      </w:r>
    </w:p>
    <w:p w:rsidR="00B540EE" w:rsidRPr="006B5465" w:rsidRDefault="00B540EE" w:rsidP="00A32404">
      <w:pPr>
        <w:spacing w:after="0" w:line="240" w:lineRule="auto"/>
        <w:ind w:firstLine="709"/>
        <w:jc w:val="both"/>
        <w:rPr>
          <w:rFonts w:ascii="Times New Roman" w:hAnsi="Times New Roman"/>
          <w:sz w:val="24"/>
          <w:szCs w:val="24"/>
        </w:rPr>
      </w:pPr>
      <w:r w:rsidRPr="006B5465">
        <w:rPr>
          <w:rFonts w:ascii="Times New Roman" w:hAnsi="Times New Roman"/>
          <w:sz w:val="24"/>
          <w:szCs w:val="24"/>
        </w:rPr>
        <w:t>Достижение планируемых результатов, отнесенных к блоку «Выпускник научится», выносится на итогов</w:t>
      </w:r>
      <w:r w:rsidR="008375B5" w:rsidRPr="006B5465">
        <w:rPr>
          <w:rFonts w:ascii="Times New Roman" w:hAnsi="Times New Roman"/>
          <w:sz w:val="24"/>
          <w:szCs w:val="24"/>
        </w:rPr>
        <w:t>ое оценивание</w:t>
      </w:r>
      <w:r w:rsidRPr="006B5465">
        <w:rPr>
          <w:rFonts w:ascii="Times New Roman" w:hAnsi="Times New Roman"/>
          <w:sz w:val="24"/>
          <w:szCs w:val="24"/>
        </w:rPr>
        <w:t>, котор</w:t>
      </w:r>
      <w:r w:rsidR="008375B5" w:rsidRPr="006B5465">
        <w:rPr>
          <w:rFonts w:ascii="Times New Roman" w:hAnsi="Times New Roman"/>
          <w:sz w:val="24"/>
          <w:szCs w:val="24"/>
        </w:rPr>
        <w:t>ое</w:t>
      </w:r>
      <w:r w:rsidRPr="006B5465">
        <w:rPr>
          <w:rFonts w:ascii="Times New Roman" w:hAnsi="Times New Roman"/>
          <w:sz w:val="24"/>
          <w:szCs w:val="24"/>
        </w:rPr>
        <w:t xml:space="preserve"> может осуществляться как в ходе обучения (с помощью накопленной оценки или портфеля</w:t>
      </w:r>
      <w:r w:rsidR="0073791E" w:rsidRPr="006B5465">
        <w:rPr>
          <w:rFonts w:ascii="Times New Roman" w:hAnsi="Times New Roman"/>
          <w:sz w:val="24"/>
          <w:szCs w:val="24"/>
        </w:rPr>
        <w:t xml:space="preserve"> индивидуальных</w:t>
      </w:r>
      <w:r w:rsidRPr="006B5465">
        <w:rPr>
          <w:rFonts w:ascii="Times New Roman" w:hAnsi="Times New Roman"/>
          <w:sz w:val="24"/>
          <w:szCs w:val="24"/>
        </w:rPr>
        <w:t xml:space="preserve"> достижений), так и в конце обучения, в том числе в форме государственной итоговой аттестации. Оценка достижения планируемых результатов этого блока на уровне ведется с помощью заданий базового уровня, а на уровне действий, составляющих зону ближайшего развития большинства обучающихся, – с помощью заданий повышенного уровня. 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w:t>
      </w:r>
      <w:r w:rsidR="006F3B39" w:rsidRPr="006B5465">
        <w:rPr>
          <w:rFonts w:ascii="Times New Roman" w:hAnsi="Times New Roman"/>
          <w:sz w:val="24"/>
          <w:szCs w:val="24"/>
        </w:rPr>
        <w:t xml:space="preserve">ийуровень </w:t>
      </w:r>
      <w:r w:rsidRPr="006B5465">
        <w:rPr>
          <w:rFonts w:ascii="Times New Roman" w:hAnsi="Times New Roman"/>
          <w:sz w:val="24"/>
          <w:szCs w:val="24"/>
        </w:rPr>
        <w:t>обучения.</w:t>
      </w:r>
    </w:p>
    <w:p w:rsidR="00B540EE" w:rsidRPr="006B5465" w:rsidRDefault="00B540EE" w:rsidP="00A32404">
      <w:pPr>
        <w:spacing w:after="0" w:line="240" w:lineRule="auto"/>
        <w:ind w:firstLine="709"/>
        <w:jc w:val="both"/>
        <w:rPr>
          <w:rFonts w:ascii="Times New Roman" w:hAnsi="Times New Roman"/>
          <w:sz w:val="24"/>
          <w:szCs w:val="24"/>
        </w:rPr>
      </w:pPr>
      <w:r w:rsidRPr="006B5465">
        <w:rPr>
          <w:rFonts w:ascii="Times New Roman" w:hAnsi="Times New Roman"/>
          <w:sz w:val="24"/>
          <w:szCs w:val="24"/>
        </w:rPr>
        <w:t>В блок</w:t>
      </w:r>
      <w:r w:rsidR="00FD0854" w:rsidRPr="006B5465">
        <w:rPr>
          <w:rFonts w:ascii="Times New Roman" w:hAnsi="Times New Roman"/>
          <w:sz w:val="24"/>
          <w:szCs w:val="24"/>
        </w:rPr>
        <w:t xml:space="preserve">е </w:t>
      </w:r>
      <w:r w:rsidRPr="006B5465">
        <w:rPr>
          <w:rFonts w:ascii="Times New Roman" w:hAnsi="Times New Roman"/>
          <w:sz w:val="24"/>
          <w:szCs w:val="24"/>
        </w:rPr>
        <w:t>«Выпускник получит возможность научиться»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w:t>
      </w:r>
      <w:r w:rsidR="006772B9" w:rsidRPr="006B5465">
        <w:rPr>
          <w:rFonts w:ascii="Times New Roman" w:hAnsi="Times New Roman"/>
          <w:sz w:val="24"/>
          <w:szCs w:val="24"/>
        </w:rPr>
        <w:t>го блока</w:t>
      </w:r>
      <w:r w:rsidRPr="006B5465">
        <w:rPr>
          <w:rFonts w:ascii="Times New Roman" w:hAnsi="Times New Roman"/>
          <w:sz w:val="24"/>
          <w:szCs w:val="24"/>
        </w:rPr>
        <w:t xml:space="preserve">, могут продемонстрировать отдельные мотивированные и способные обучающиеся. В повседневной практике преподавания </w:t>
      </w:r>
      <w:r w:rsidR="006772B9" w:rsidRPr="006B5465">
        <w:rPr>
          <w:rFonts w:ascii="Times New Roman" w:hAnsi="Times New Roman"/>
          <w:sz w:val="24"/>
          <w:szCs w:val="24"/>
        </w:rPr>
        <w:t xml:space="preserve">цели данного блока </w:t>
      </w:r>
      <w:r w:rsidRPr="006B5465">
        <w:rPr>
          <w:rFonts w:ascii="Times New Roman" w:hAnsi="Times New Roman"/>
          <w:sz w:val="24"/>
          <w:szCs w:val="24"/>
        </w:rPr>
        <w:t xml:space="preserve"> не </w:t>
      </w:r>
      <w:r w:rsidR="006772B9" w:rsidRPr="006B5465">
        <w:rPr>
          <w:rFonts w:ascii="Times New Roman" w:hAnsi="Times New Roman"/>
          <w:sz w:val="24"/>
          <w:szCs w:val="24"/>
        </w:rPr>
        <w:t xml:space="preserve">отрабатываются </w:t>
      </w:r>
      <w:r w:rsidRPr="006B5465">
        <w:rPr>
          <w:rFonts w:ascii="Times New Roman" w:hAnsi="Times New Roman"/>
          <w:sz w:val="24"/>
          <w:szCs w:val="24"/>
        </w:rPr>
        <w:t>со всеми без исключения обучающимися как в силу повышенной сложности учебных действий, так и в силу повышенной сложности учебного материала и/или его пропедевтического характера на данно</w:t>
      </w:r>
      <w:r w:rsidR="006F3B39" w:rsidRPr="006B5465">
        <w:rPr>
          <w:rFonts w:ascii="Times New Roman" w:hAnsi="Times New Roman"/>
          <w:sz w:val="24"/>
          <w:szCs w:val="24"/>
        </w:rPr>
        <w:t xml:space="preserve">муровне </w:t>
      </w:r>
      <w:r w:rsidRPr="006B5465">
        <w:rPr>
          <w:rFonts w:ascii="Times New Roman" w:hAnsi="Times New Roman"/>
          <w:sz w:val="24"/>
          <w:szCs w:val="24"/>
        </w:rPr>
        <w:t xml:space="preserve">обучения. Оценка достижения </w:t>
      </w:r>
      <w:r w:rsidR="00503A6E" w:rsidRPr="006B5465">
        <w:rPr>
          <w:rFonts w:ascii="Times New Roman" w:hAnsi="Times New Roman"/>
          <w:sz w:val="24"/>
          <w:szCs w:val="24"/>
        </w:rPr>
        <w:t xml:space="preserve">планируемых результатов </w:t>
      </w:r>
      <w:r w:rsidRPr="006B5465">
        <w:rPr>
          <w:rFonts w:ascii="Times New Roman" w:hAnsi="Times New Roman"/>
          <w:sz w:val="24"/>
          <w:szCs w:val="24"/>
        </w:rPr>
        <w:t xml:space="preserve"> ведется преимущественно в ходе процедур, допускающих предоставление и использование исключительно неперсонифицированной информации.</w:t>
      </w:r>
      <w:r w:rsidR="00150EE8" w:rsidRPr="006B5465">
        <w:rPr>
          <w:rFonts w:ascii="Times New Roman" w:hAnsi="Times New Roman"/>
          <w:sz w:val="24"/>
          <w:szCs w:val="24"/>
        </w:rPr>
        <w:t xml:space="preserve"> Соответствующая группа рез</w:t>
      </w:r>
      <w:r w:rsidR="00674456" w:rsidRPr="006B5465">
        <w:rPr>
          <w:rFonts w:ascii="Times New Roman" w:hAnsi="Times New Roman"/>
          <w:sz w:val="24"/>
          <w:szCs w:val="24"/>
        </w:rPr>
        <w:t>ультатов в тексте выделена курси</w:t>
      </w:r>
      <w:r w:rsidR="00150EE8" w:rsidRPr="006B5465">
        <w:rPr>
          <w:rFonts w:ascii="Times New Roman" w:hAnsi="Times New Roman"/>
          <w:sz w:val="24"/>
          <w:szCs w:val="24"/>
        </w:rPr>
        <w:t xml:space="preserve">вом. </w:t>
      </w:r>
    </w:p>
    <w:p w:rsidR="00B540EE" w:rsidRPr="006B5465" w:rsidRDefault="006772B9" w:rsidP="00A32404">
      <w:pPr>
        <w:spacing w:after="0" w:line="240" w:lineRule="auto"/>
        <w:ind w:firstLine="709"/>
        <w:jc w:val="both"/>
        <w:rPr>
          <w:rFonts w:ascii="Times New Roman" w:hAnsi="Times New Roman"/>
          <w:sz w:val="24"/>
          <w:szCs w:val="24"/>
        </w:rPr>
      </w:pPr>
      <w:r w:rsidRPr="006B5465">
        <w:rPr>
          <w:rFonts w:ascii="Times New Roman" w:hAnsi="Times New Roman"/>
          <w:sz w:val="24"/>
          <w:szCs w:val="24"/>
        </w:rPr>
        <w:t>З</w:t>
      </w:r>
      <w:r w:rsidR="00B540EE" w:rsidRPr="006B5465">
        <w:rPr>
          <w:rFonts w:ascii="Times New Roman" w:hAnsi="Times New Roman"/>
          <w:sz w:val="24"/>
          <w:szCs w:val="24"/>
        </w:rPr>
        <w:t>адания, ориентированные на оценку достижения планируемых результатов из блока «Выпускник получит возможность научиться», могут включаться в материалы итогового контроля</w:t>
      </w:r>
      <w:r w:rsidRPr="006B5465">
        <w:rPr>
          <w:rFonts w:ascii="Times New Roman" w:hAnsi="Times New Roman"/>
          <w:sz w:val="24"/>
          <w:szCs w:val="24"/>
        </w:rPr>
        <w:t xml:space="preserve"> блока «Выпускник научится»</w:t>
      </w:r>
      <w:r w:rsidR="00B540EE" w:rsidRPr="006B5465">
        <w:rPr>
          <w:rFonts w:ascii="Times New Roman" w:hAnsi="Times New Roman"/>
          <w:sz w:val="24"/>
          <w:szCs w:val="24"/>
        </w:rPr>
        <w:t xml:space="preserve">. Основные цели такого </w:t>
      </w:r>
      <w:r w:rsidR="00755F9D" w:rsidRPr="006B5465">
        <w:rPr>
          <w:rFonts w:ascii="Times New Roman" w:hAnsi="Times New Roman"/>
          <w:sz w:val="24"/>
          <w:szCs w:val="24"/>
        </w:rPr>
        <w:t>включения </w:t>
      </w:r>
      <w:r w:rsidR="00B540EE" w:rsidRPr="006B5465">
        <w:rPr>
          <w:rFonts w:ascii="Times New Roman" w:hAnsi="Times New Roman"/>
          <w:sz w:val="24"/>
          <w:szCs w:val="24"/>
        </w:rPr>
        <w:t>– предоставить возможность обучающимся продемонстрировать овладение более высоким (по сравнению с базовым) уровн</w:t>
      </w:r>
      <w:r w:rsidRPr="006B5465">
        <w:rPr>
          <w:rFonts w:ascii="Times New Roman" w:hAnsi="Times New Roman"/>
          <w:sz w:val="24"/>
          <w:szCs w:val="24"/>
        </w:rPr>
        <w:t>ем</w:t>
      </w:r>
      <w:r w:rsidR="00B540EE" w:rsidRPr="006B5465">
        <w:rPr>
          <w:rFonts w:ascii="Times New Roman" w:hAnsi="Times New Roman"/>
          <w:sz w:val="24"/>
          <w:szCs w:val="24"/>
        </w:rPr>
        <w:t xml:space="preserve"> достижений и выявить динамику роста численности наиболее подготовленных обучающихся. При этом невыполнение обучающимися заданий, с помощью которых ведется оценка достижения планируемых результатов данного блока, не является препятствием для перехода на следующ</w:t>
      </w:r>
      <w:r w:rsidR="006F3B39" w:rsidRPr="006B5465">
        <w:rPr>
          <w:rFonts w:ascii="Times New Roman" w:hAnsi="Times New Roman"/>
          <w:sz w:val="24"/>
          <w:szCs w:val="24"/>
        </w:rPr>
        <w:t xml:space="preserve">ийуровень </w:t>
      </w:r>
      <w:r w:rsidR="00B540EE" w:rsidRPr="006B5465">
        <w:rPr>
          <w:rFonts w:ascii="Times New Roman" w:hAnsi="Times New Roman"/>
          <w:sz w:val="24"/>
          <w:szCs w:val="24"/>
        </w:rPr>
        <w:t>обучения. В ряде случаев достижение планируемых результатов этого блока целесообразно вести в ходе текущего и промежуточного оценивания, а полученные результаты фиксировать в виде накопленной оценки (например, в форме портфеля достижений) и учитывать при определении итоговой оценки.</w:t>
      </w:r>
    </w:p>
    <w:p w:rsidR="00B540EE" w:rsidRPr="006B5465" w:rsidRDefault="00B540EE" w:rsidP="00A32404">
      <w:pPr>
        <w:spacing w:after="0" w:line="240" w:lineRule="auto"/>
        <w:ind w:firstLine="709"/>
        <w:jc w:val="both"/>
        <w:rPr>
          <w:rFonts w:ascii="Times New Roman" w:hAnsi="Times New Roman"/>
          <w:sz w:val="24"/>
          <w:szCs w:val="24"/>
        </w:rPr>
      </w:pPr>
      <w:r w:rsidRPr="006B5465">
        <w:rPr>
          <w:rFonts w:ascii="Times New Roman" w:hAnsi="Times New Roman"/>
          <w:sz w:val="24"/>
          <w:szCs w:val="24"/>
        </w:rPr>
        <w:t xml:space="preserve">Подобная структура представления планируемых результатов подчеркивает тот факт, что при организации образовательного процесса,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w:t>
      </w:r>
      <w:r w:rsidRPr="006B5465">
        <w:rPr>
          <w:rFonts w:ascii="Times New Roman" w:hAnsi="Times New Roman"/>
          <w:bCs/>
          <w:iCs/>
          <w:sz w:val="24"/>
          <w:szCs w:val="24"/>
        </w:rPr>
        <w:t>дифференциации требований</w:t>
      </w:r>
      <w:r w:rsidRPr="006B5465">
        <w:rPr>
          <w:rFonts w:ascii="Times New Roman" w:hAnsi="Times New Roman"/>
          <w:sz w:val="24"/>
          <w:szCs w:val="24"/>
        </w:rPr>
        <w:t xml:space="preserve"> к подготовке обучающихся.</w:t>
      </w:r>
    </w:p>
    <w:p w:rsidR="00B540EE" w:rsidRPr="00A0364E" w:rsidRDefault="00086BF2" w:rsidP="00A32404">
      <w:pPr>
        <w:pStyle w:val="2"/>
        <w:spacing w:line="240" w:lineRule="auto"/>
        <w:rPr>
          <w:rStyle w:val="20"/>
          <w:b/>
          <w:sz w:val="24"/>
          <w:szCs w:val="24"/>
        </w:rPr>
      </w:pPr>
      <w:bookmarkStart w:id="22" w:name="_Toc405145648"/>
      <w:bookmarkStart w:id="23" w:name="_Toc406058977"/>
      <w:bookmarkStart w:id="24" w:name="_Toc409691626"/>
      <w:r w:rsidRPr="00A0364E">
        <w:rPr>
          <w:rStyle w:val="20"/>
          <w:b/>
          <w:sz w:val="24"/>
          <w:szCs w:val="24"/>
        </w:rPr>
        <w:t>1.2.3. Л</w:t>
      </w:r>
      <w:r w:rsidR="00B540EE" w:rsidRPr="00A0364E">
        <w:rPr>
          <w:rStyle w:val="20"/>
          <w:b/>
          <w:sz w:val="24"/>
          <w:szCs w:val="24"/>
        </w:rPr>
        <w:t xml:space="preserve">ичностные результаты освоения </w:t>
      </w:r>
      <w:bookmarkEnd w:id="22"/>
      <w:bookmarkEnd w:id="23"/>
      <w:bookmarkEnd w:id="24"/>
      <w:r w:rsidR="00743E62" w:rsidRPr="00A0364E">
        <w:rPr>
          <w:rStyle w:val="20"/>
          <w:b/>
          <w:sz w:val="24"/>
          <w:szCs w:val="24"/>
        </w:rPr>
        <w:t>основной образовательной программы</w:t>
      </w:r>
      <w:r w:rsidR="00755F9D" w:rsidRPr="00A0364E">
        <w:rPr>
          <w:rStyle w:val="20"/>
          <w:b/>
          <w:sz w:val="24"/>
          <w:szCs w:val="24"/>
        </w:rPr>
        <w:t>:</w:t>
      </w:r>
    </w:p>
    <w:p w:rsidR="00B540EE" w:rsidRPr="006B5465" w:rsidRDefault="00B540EE" w:rsidP="00A32404">
      <w:pPr>
        <w:spacing w:after="0" w:line="240" w:lineRule="auto"/>
        <w:ind w:firstLine="709"/>
        <w:jc w:val="both"/>
        <w:rPr>
          <w:rStyle w:val="dash041e005f0431005f044b005f0447005f043d005f044b005f0439005f005fchar1char1"/>
        </w:rPr>
      </w:pPr>
      <w:r w:rsidRPr="006B5465">
        <w:rPr>
          <w:rStyle w:val="dash041e005f0431005f044b005f0447005f043d005f044b005f0439005f005fchar1char1"/>
        </w:rPr>
        <w:t xml:space="preserve">1. Российская гражданская идентичность (патриотизм,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качестве гражданина России, субъективная значимость использования русского языка и языков народов России, осознание и ощущение </w:t>
      </w:r>
      <w:r w:rsidR="00743E62" w:rsidRPr="006B5465">
        <w:rPr>
          <w:rStyle w:val="dash041e005f0431005f044b005f0447005f043d005f044b005f0439005f005fchar1char1"/>
        </w:rPr>
        <w:t xml:space="preserve">личностной </w:t>
      </w:r>
      <w:r w:rsidRPr="006B5465">
        <w:rPr>
          <w:rStyle w:val="dash041e005f0431005f044b005f0447005f043d005f044b005f0439005f005fchar1char1"/>
        </w:rPr>
        <w:t>сопричастности судьб</w:t>
      </w:r>
      <w:r w:rsidR="00743E62" w:rsidRPr="006B5465">
        <w:rPr>
          <w:rStyle w:val="dash041e005f0431005f044b005f0447005f043d005f044b005f0439005f005fchar1char1"/>
        </w:rPr>
        <w:t>е</w:t>
      </w:r>
      <w:r w:rsidRPr="006B5465">
        <w:rPr>
          <w:rStyle w:val="dash041e005f0431005f044b005f0447005f043d005f044b005f0439005f005fchar1char1"/>
        </w:rPr>
        <w:t xml:space="preserve"> российского народа). Осознание этнической принадлежности, знание истории, языка, культуры своего народа, своего края, основ </w:t>
      </w:r>
      <w:r w:rsidRPr="006B5465">
        <w:rPr>
          <w:rStyle w:val="dash041e005f0431005f044b005f0447005f043d005f044b005f0439005f005fchar1char1"/>
        </w:rPr>
        <w:lastRenderedPageBreak/>
        <w:t>культурного наследия народов России и человечества (идентичность человека с российской многонациональной культурой, сопричастность истори</w:t>
      </w:r>
      <w:r w:rsidR="00743E62" w:rsidRPr="006B5465">
        <w:rPr>
          <w:rStyle w:val="dash041e005f0431005f044b005f0447005f043d005f044b005f0439005f005fchar1char1"/>
        </w:rPr>
        <w:t xml:space="preserve">и </w:t>
      </w:r>
      <w:r w:rsidRPr="006B5465">
        <w:rPr>
          <w:rStyle w:val="dash041e005f0431005f044b005f0447005f043d005f044b005f0439005f005fchar1char1"/>
        </w:rPr>
        <w:t>народов и государств, находившихся на территории современной России); интериоризация 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w:t>
      </w:r>
    </w:p>
    <w:p w:rsidR="00B540EE" w:rsidRPr="006B5465" w:rsidRDefault="00B540EE" w:rsidP="00A32404">
      <w:pPr>
        <w:spacing w:after="0" w:line="240" w:lineRule="auto"/>
        <w:ind w:firstLine="709"/>
        <w:jc w:val="both"/>
        <w:rPr>
          <w:rStyle w:val="dash041e005f0431005f044b005f0447005f043d005f044b005f0439005f005fchar1char1"/>
        </w:rPr>
      </w:pPr>
      <w:r w:rsidRPr="006B5465">
        <w:rPr>
          <w:rStyle w:val="dash041e005f0431005f044b005f0447005f043d005f044b005f0439005f005fchar1char1"/>
        </w:rPr>
        <w:t>2. Готовность и способность обучающихся к саморазвитию и самообразованию на основе мотивации к обучению и познанию;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B540EE" w:rsidRPr="006B5465" w:rsidRDefault="00B540EE" w:rsidP="00A32404">
      <w:pPr>
        <w:spacing w:after="0" w:line="240" w:lineRule="auto"/>
        <w:ind w:firstLine="709"/>
        <w:jc w:val="both"/>
        <w:rPr>
          <w:rStyle w:val="dash041e005f0431005f044b005f0447005f043d005f044b005f0439005f005fchar1char1"/>
        </w:rPr>
      </w:pPr>
      <w:r w:rsidRPr="006B5465">
        <w:rPr>
          <w:rStyle w:val="dash041e005f0431005f044b005f0447005f043d005f044b005f0439005f005fchar1char1"/>
        </w:rPr>
        <w:t>3.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w:t>
      </w:r>
      <w:r w:rsidRPr="00475353">
        <w:rPr>
          <w:rStyle w:val="dash041e005f0431005f044b005f0447005f043d005f044b005f0439005f005fchar1char1"/>
          <w:sz w:val="28"/>
          <w:szCs w:val="28"/>
        </w:rPr>
        <w:t xml:space="preserve">; </w:t>
      </w:r>
      <w:r w:rsidRPr="006B5465">
        <w:rPr>
          <w:rStyle w:val="dash041e005f0431005f044b005f0447005f043d005f044b005f0439005f005fchar1char1"/>
        </w:rPr>
        <w:t>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B540EE" w:rsidRPr="006B5465" w:rsidRDefault="00A34B02" w:rsidP="00A32404">
      <w:pPr>
        <w:spacing w:after="0" w:line="240" w:lineRule="auto"/>
        <w:ind w:firstLine="709"/>
        <w:jc w:val="both"/>
        <w:rPr>
          <w:rStyle w:val="dash041e005f0431005f044b005f0447005f043d005f044b005f0439005f005fchar1char1"/>
        </w:rPr>
      </w:pPr>
      <w:r w:rsidRPr="006B5465">
        <w:rPr>
          <w:rStyle w:val="dash041e005f0431005f044b005f0447005f043d005f044b005f0439005f005fchar1char1"/>
        </w:rPr>
        <w:t>4</w:t>
      </w:r>
      <w:r w:rsidR="00B540EE" w:rsidRPr="006B5465">
        <w:rPr>
          <w:rStyle w:val="dash041e005f0431005f044b005f0447005f043d005f044b005f0439005f005fchar1char1"/>
        </w:rPr>
        <w:t>.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B540EE" w:rsidRPr="006B5465" w:rsidRDefault="00A34B02" w:rsidP="00A32404">
      <w:pPr>
        <w:spacing w:after="0" w:line="240" w:lineRule="auto"/>
        <w:ind w:firstLine="709"/>
        <w:jc w:val="both"/>
        <w:rPr>
          <w:rStyle w:val="dash041e005f0431005f044b005f0447005f043d005f044b005f0439005f005fchar1char1"/>
        </w:rPr>
      </w:pPr>
      <w:r w:rsidRPr="006B5465">
        <w:rPr>
          <w:rStyle w:val="dash041e005f0431005f044b005f0447005f043d005f044b005f0439005f005fchar1char1"/>
        </w:rPr>
        <w:t>5</w:t>
      </w:r>
      <w:r w:rsidR="00B540EE" w:rsidRPr="006B5465">
        <w:rPr>
          <w:rStyle w:val="dash041e005f0431005f044b005f0447005f043d005f044b005f0439005f005fchar1char1"/>
        </w:rPr>
        <w:t xml:space="preserve">.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 </w:t>
      </w:r>
      <w:r w:rsidRPr="006B5465">
        <w:rPr>
          <w:rStyle w:val="dash041e005f0431005f044b005f0447005f043d005f044b005f0439005f005fchar1char1"/>
        </w:rPr>
        <w:t>6</w:t>
      </w:r>
      <w:r w:rsidR="00B540EE" w:rsidRPr="006B5465">
        <w:rPr>
          <w:rStyle w:val="dash041e005f0431005f044b005f0447005f043d005f044b005f0439005f005fchar1char1"/>
        </w:rPr>
        <w:t xml:space="preserve">. Освоенность социальных норм, правил поведения, ролей и форм социальной жизни в группах и сообществах.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учащиеся; включенность в непосредственное гражданское участие, готовность </w:t>
      </w:r>
      <w:r w:rsidR="00A0642E" w:rsidRPr="006B5465">
        <w:rPr>
          <w:rStyle w:val="dash041e005f0431005f044b005f0447005f043d005f044b005f0439005f005fchar1char1"/>
        </w:rPr>
        <w:t xml:space="preserve">участвовать </w:t>
      </w:r>
      <w:r w:rsidR="00B540EE" w:rsidRPr="006B5465">
        <w:rPr>
          <w:rStyle w:val="dash041e005f0431005f044b005f0447005f043d005f044b005f0439005f005fchar1char1"/>
        </w:rPr>
        <w:t xml:space="preserve">в жизнедеятельности подросткового общественного объединения, продуктивно </w:t>
      </w:r>
      <w:r w:rsidR="00A0642E" w:rsidRPr="006B5465">
        <w:rPr>
          <w:rStyle w:val="dash041e005f0431005f044b005f0447005f043d005f044b005f0439005f005fchar1char1"/>
        </w:rPr>
        <w:t xml:space="preserve">взаимодействующего </w:t>
      </w:r>
      <w:r w:rsidR="00B540EE" w:rsidRPr="006B5465">
        <w:rPr>
          <w:rStyle w:val="dash041e005f0431005f044b005f0447005f043d005f044b005f0439005f005fchar1char1"/>
        </w:rPr>
        <w:t>с социальной средой и социальными институтами</w:t>
      </w:r>
      <w:r w:rsidR="00D61201" w:rsidRPr="006B5465">
        <w:rPr>
          <w:rStyle w:val="dash041e005f0431005f044b005f0447005f043d005f044b005f0439005f005fchar1char1"/>
        </w:rPr>
        <w:t>;</w:t>
      </w:r>
      <w:r w:rsidR="00B540EE" w:rsidRPr="006B5465">
        <w:rPr>
          <w:rStyle w:val="dash041e005f0431005f044b005f0447005f043d005f044b005f0439005f005fchar1char1"/>
        </w:rPr>
        <w:t xml:space="preserve">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
    <w:p w:rsidR="00B540EE" w:rsidRPr="006B5465" w:rsidRDefault="00A34B02" w:rsidP="00A32404">
      <w:pPr>
        <w:spacing w:after="0" w:line="240" w:lineRule="auto"/>
        <w:ind w:firstLine="709"/>
        <w:jc w:val="both"/>
        <w:rPr>
          <w:rStyle w:val="dash041e005f0431005f044b005f0447005f043d005f044b005f0439005f005fchar1char1"/>
        </w:rPr>
      </w:pPr>
      <w:r w:rsidRPr="006B5465">
        <w:rPr>
          <w:rStyle w:val="dash041e005f0431005f044b005f0447005f043d005f044b005f0439005f005fchar1char1"/>
        </w:rPr>
        <w:lastRenderedPageBreak/>
        <w:t>7</w:t>
      </w:r>
      <w:r w:rsidR="00B540EE" w:rsidRPr="006B5465">
        <w:rPr>
          <w:rStyle w:val="dash041e005f0431005f044b005f0447005f043d005f044b005f0439005f005fchar1char1"/>
        </w:rPr>
        <w:t>.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B540EE" w:rsidRPr="006B5465" w:rsidRDefault="00A34B02" w:rsidP="00A32404">
      <w:pPr>
        <w:spacing w:after="0" w:line="240" w:lineRule="auto"/>
        <w:ind w:firstLine="709"/>
        <w:jc w:val="both"/>
        <w:rPr>
          <w:rStyle w:val="dash041e005f0431005f044b005f0447005f043d005f044b005f0439005f005fchar1char1"/>
        </w:rPr>
      </w:pPr>
      <w:r w:rsidRPr="006B5465">
        <w:rPr>
          <w:rStyle w:val="dash041e005f0431005f044b005f0447005f043d005f044b005f0439005f005fchar1char1"/>
        </w:rPr>
        <w:t>8</w:t>
      </w:r>
      <w:r w:rsidR="00B540EE" w:rsidRPr="006B5465">
        <w:rPr>
          <w:rStyle w:val="dash041e005f0431005f044b005f0447005f043d005f044b005f0439005f005fchar1char1"/>
        </w:rPr>
        <w:t>.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эстетическо</w:t>
      </w:r>
      <w:r w:rsidR="002E6BD0" w:rsidRPr="006B5465">
        <w:rPr>
          <w:rStyle w:val="dash041e005f0431005f044b005f0447005f043d005f044b005f0439005f005fchar1char1"/>
        </w:rPr>
        <w:t>е</w:t>
      </w:r>
      <w:r w:rsidR="00B540EE" w:rsidRPr="006B5465">
        <w:rPr>
          <w:rStyle w:val="dash041e005f0431005f044b005f0447005f043d005f044b005f0439005f005fchar1char1"/>
        </w:rPr>
        <w:t>, эмоционально-ценностно</w:t>
      </w:r>
      <w:r w:rsidR="002E6BD0" w:rsidRPr="006B5465">
        <w:rPr>
          <w:rStyle w:val="dash041e005f0431005f044b005f0447005f043d005f044b005f0439005f005fchar1char1"/>
        </w:rPr>
        <w:t>е</w:t>
      </w:r>
      <w:r w:rsidR="00B540EE" w:rsidRPr="006B5465">
        <w:rPr>
          <w:rStyle w:val="dash041e005f0431005f044b005f0447005f043d005f044b005f0439005f005fchar1char1"/>
        </w:rPr>
        <w:t xml:space="preserve"> видени</w:t>
      </w:r>
      <w:r w:rsidR="002E6BD0" w:rsidRPr="006B5465">
        <w:rPr>
          <w:rStyle w:val="dash041e005f0431005f044b005f0447005f043d005f044b005f0439005f005fchar1char1"/>
        </w:rPr>
        <w:t>е</w:t>
      </w:r>
      <w:r w:rsidR="00B540EE" w:rsidRPr="006B5465">
        <w:rPr>
          <w:rStyle w:val="dash041e005f0431005f044b005f0447005f043d005f044b005f0439005f005fchar1char1"/>
        </w:rPr>
        <w:t xml:space="preserve">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w:t>
      </w:r>
    </w:p>
    <w:p w:rsidR="00B540EE" w:rsidRPr="006B5465" w:rsidRDefault="00A34B02" w:rsidP="00A32404">
      <w:pPr>
        <w:spacing w:after="0" w:line="240" w:lineRule="auto"/>
        <w:ind w:firstLine="709"/>
        <w:jc w:val="both"/>
        <w:rPr>
          <w:rFonts w:ascii="Times New Roman" w:hAnsi="Times New Roman"/>
          <w:sz w:val="24"/>
          <w:szCs w:val="24"/>
        </w:rPr>
      </w:pPr>
      <w:r w:rsidRPr="006B5465">
        <w:rPr>
          <w:rStyle w:val="dash041e005f0431005f044b005f0447005f043d005f044b005f0439005f005fchar1char1"/>
        </w:rPr>
        <w:t>9</w:t>
      </w:r>
      <w:r w:rsidR="00B540EE" w:rsidRPr="006B5465">
        <w:rPr>
          <w:rStyle w:val="dash041e005f0431005f044b005f0447005f043d005f044b005f0439005f005fchar1char1"/>
        </w:rPr>
        <w:t>. Сформированность основ экологической культуры, соответствующей современному уровню экологического мышления, наличие</w:t>
      </w:r>
      <w:r w:rsidR="00B540EE" w:rsidRPr="00475353">
        <w:rPr>
          <w:rStyle w:val="dash041e005f0431005f044b005f0447005f043d005f044b005f0439005f005fchar1char1"/>
          <w:sz w:val="28"/>
          <w:szCs w:val="28"/>
        </w:rPr>
        <w:t xml:space="preserve"> </w:t>
      </w:r>
      <w:r w:rsidR="00B540EE" w:rsidRPr="006B5465">
        <w:rPr>
          <w:rStyle w:val="dash041e005f0431005f044b005f0447005f043d005f044b005f0439005f005fchar1char1"/>
        </w:rPr>
        <w:t>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w:t>
      </w:r>
    </w:p>
    <w:p w:rsidR="00B540EE" w:rsidRPr="006B5465" w:rsidRDefault="006B5465" w:rsidP="00A32404">
      <w:pPr>
        <w:tabs>
          <w:tab w:val="left" w:pos="8490"/>
        </w:tabs>
        <w:spacing w:after="0" w:line="240" w:lineRule="auto"/>
        <w:ind w:firstLine="709"/>
        <w:jc w:val="both"/>
        <w:rPr>
          <w:rFonts w:ascii="Times New Roman" w:hAnsi="Times New Roman"/>
          <w:b/>
          <w:sz w:val="24"/>
          <w:szCs w:val="24"/>
        </w:rPr>
      </w:pPr>
      <w:r w:rsidRPr="006B5465">
        <w:rPr>
          <w:rFonts w:ascii="Times New Roman" w:hAnsi="Times New Roman"/>
          <w:b/>
          <w:sz w:val="24"/>
          <w:szCs w:val="24"/>
        </w:rPr>
        <w:tab/>
      </w:r>
    </w:p>
    <w:p w:rsidR="00104104" w:rsidRPr="006B5465" w:rsidRDefault="006F777F" w:rsidP="00A32404">
      <w:pPr>
        <w:pStyle w:val="2"/>
        <w:spacing w:line="240" w:lineRule="auto"/>
        <w:rPr>
          <w:sz w:val="24"/>
          <w:szCs w:val="24"/>
        </w:rPr>
      </w:pPr>
      <w:bookmarkStart w:id="25" w:name="_Toc405145649"/>
      <w:bookmarkStart w:id="26" w:name="_Toc406058978"/>
      <w:bookmarkStart w:id="27" w:name="_Toc409691627"/>
      <w:bookmarkStart w:id="28" w:name="_Toc410653951"/>
      <w:bookmarkStart w:id="29" w:name="_Toc414553132"/>
      <w:r w:rsidRPr="006B5465">
        <w:rPr>
          <w:sz w:val="24"/>
          <w:szCs w:val="24"/>
        </w:rPr>
        <w:t>1.2.</w:t>
      </w:r>
      <w:r w:rsidR="00CB234B" w:rsidRPr="006B5465">
        <w:rPr>
          <w:sz w:val="24"/>
          <w:szCs w:val="24"/>
        </w:rPr>
        <w:t>4</w:t>
      </w:r>
      <w:r w:rsidR="00086BF2" w:rsidRPr="006B5465">
        <w:rPr>
          <w:sz w:val="24"/>
          <w:szCs w:val="24"/>
        </w:rPr>
        <w:t>. М</w:t>
      </w:r>
      <w:r w:rsidR="00B540EE" w:rsidRPr="006B5465">
        <w:rPr>
          <w:sz w:val="24"/>
          <w:szCs w:val="24"/>
        </w:rPr>
        <w:t>етапредметные результаты освоения ООП</w:t>
      </w:r>
      <w:bookmarkEnd w:id="25"/>
      <w:bookmarkEnd w:id="26"/>
      <w:bookmarkEnd w:id="27"/>
      <w:bookmarkEnd w:id="28"/>
      <w:bookmarkEnd w:id="29"/>
    </w:p>
    <w:p w:rsidR="009B5292" w:rsidRPr="00D75502" w:rsidRDefault="00525B70" w:rsidP="00A32404">
      <w:pPr>
        <w:spacing w:after="0" w:line="240" w:lineRule="auto"/>
        <w:ind w:firstLine="709"/>
        <w:jc w:val="both"/>
        <w:rPr>
          <w:rFonts w:ascii="Times New Roman" w:hAnsi="Times New Roman"/>
          <w:b/>
          <w:i/>
          <w:sz w:val="24"/>
          <w:szCs w:val="24"/>
        </w:rPr>
      </w:pPr>
      <w:r w:rsidRPr="00D75502">
        <w:rPr>
          <w:rFonts w:ascii="Times New Roman" w:hAnsi="Times New Roman"/>
          <w:sz w:val="24"/>
          <w:szCs w:val="24"/>
        </w:rPr>
        <w:t xml:space="preserve">Метапредметные </w:t>
      </w:r>
      <w:r w:rsidR="009B5292" w:rsidRPr="00D75502">
        <w:rPr>
          <w:rFonts w:ascii="Times New Roman" w:hAnsi="Times New Roman"/>
          <w:sz w:val="24"/>
          <w:szCs w:val="24"/>
        </w:rPr>
        <w:t xml:space="preserve">результаты, </w:t>
      </w:r>
      <w:r w:rsidRPr="00D75502">
        <w:rPr>
          <w:rFonts w:ascii="Times New Roman" w:hAnsi="Times New Roman"/>
          <w:sz w:val="24"/>
          <w:szCs w:val="24"/>
          <w:lang w:eastAsia="ru-RU"/>
        </w:rPr>
        <w:t xml:space="preserve">включают освоенные </w:t>
      </w:r>
      <w:r w:rsidR="009B5292" w:rsidRPr="00D75502">
        <w:rPr>
          <w:rFonts w:ascii="Times New Roman" w:hAnsi="Times New Roman"/>
          <w:sz w:val="24"/>
          <w:szCs w:val="24"/>
          <w:lang w:eastAsia="ru-RU"/>
        </w:rPr>
        <w:t>обучающимися межпредметные понятия и универсальные учебные действия (регулятивные, познавательные,</w:t>
      </w:r>
      <w:r w:rsidR="009B5292" w:rsidRPr="00D75502">
        <w:rPr>
          <w:rFonts w:ascii="Times New Roman" w:hAnsi="Times New Roman"/>
          <w:sz w:val="24"/>
          <w:szCs w:val="24"/>
          <w:lang w:eastAsia="ru-RU"/>
        </w:rPr>
        <w:tab/>
        <w:t>коммуникативные)</w:t>
      </w:r>
      <w:r w:rsidRPr="00D75502">
        <w:rPr>
          <w:rFonts w:ascii="Times New Roman" w:hAnsi="Times New Roman"/>
          <w:sz w:val="24"/>
          <w:szCs w:val="24"/>
          <w:lang w:eastAsia="ru-RU"/>
        </w:rPr>
        <w:t>.</w:t>
      </w:r>
    </w:p>
    <w:p w:rsidR="009B5292" w:rsidRPr="00D75502" w:rsidRDefault="009B5292" w:rsidP="00A32404">
      <w:pPr>
        <w:spacing w:after="0" w:line="240" w:lineRule="auto"/>
        <w:ind w:firstLine="709"/>
        <w:jc w:val="both"/>
        <w:rPr>
          <w:rFonts w:ascii="Times New Roman" w:hAnsi="Times New Roman"/>
          <w:b/>
          <w:sz w:val="24"/>
          <w:szCs w:val="24"/>
        </w:rPr>
      </w:pPr>
      <w:r w:rsidRPr="00D75502">
        <w:rPr>
          <w:rFonts w:ascii="Times New Roman" w:hAnsi="Times New Roman"/>
          <w:b/>
          <w:sz w:val="24"/>
          <w:szCs w:val="24"/>
        </w:rPr>
        <w:t>Межпредметные понятия</w:t>
      </w:r>
    </w:p>
    <w:p w:rsidR="009B5292" w:rsidRPr="006B5465" w:rsidRDefault="009B5292" w:rsidP="00A32404">
      <w:pPr>
        <w:spacing w:line="240" w:lineRule="auto"/>
        <w:jc w:val="both"/>
        <w:rPr>
          <w:rFonts w:ascii="Times New Roman" w:eastAsia="Times New Roman" w:hAnsi="Times New Roman"/>
          <w:sz w:val="24"/>
          <w:szCs w:val="24"/>
        </w:rPr>
      </w:pPr>
      <w:r w:rsidRPr="006B5465">
        <w:rPr>
          <w:rFonts w:ascii="Times New Roman" w:hAnsi="Times New Roman"/>
          <w:sz w:val="24"/>
          <w:szCs w:val="24"/>
        </w:rPr>
        <w:t>Условием формирования межпредметных понятий</w:t>
      </w:r>
      <w:r w:rsidR="00900E75" w:rsidRPr="006B5465">
        <w:rPr>
          <w:rFonts w:ascii="Times New Roman" w:hAnsi="Times New Roman"/>
          <w:sz w:val="24"/>
          <w:szCs w:val="24"/>
        </w:rPr>
        <w:t xml:space="preserve">, например таких как система, </w:t>
      </w:r>
      <w:r w:rsidR="00CE4A6B" w:rsidRPr="006B5465">
        <w:rPr>
          <w:rFonts w:ascii="Times New Roman" w:eastAsia="Times New Roman" w:hAnsi="Times New Roman"/>
          <w:sz w:val="24"/>
          <w:szCs w:val="24"/>
          <w:shd w:val="clear" w:color="auto" w:fill="FFFFFF"/>
        </w:rPr>
        <w:t>факт, закономерность, феномен, анализ, синтез</w:t>
      </w:r>
      <w:r w:rsidRPr="006B5465">
        <w:rPr>
          <w:rFonts w:ascii="Times New Roman" w:hAnsi="Times New Roman"/>
          <w:sz w:val="24"/>
          <w:szCs w:val="24"/>
        </w:rPr>
        <w:t>является овладение обучающимися основами читательской компетенци</w:t>
      </w:r>
      <w:r w:rsidR="00277366" w:rsidRPr="006B5465">
        <w:rPr>
          <w:rFonts w:ascii="Times New Roman" w:hAnsi="Times New Roman"/>
          <w:sz w:val="24"/>
          <w:szCs w:val="24"/>
        </w:rPr>
        <w:t>и</w:t>
      </w:r>
      <w:r w:rsidRPr="006B5465">
        <w:rPr>
          <w:rFonts w:ascii="Times New Roman" w:hAnsi="Times New Roman"/>
          <w:sz w:val="24"/>
          <w:szCs w:val="24"/>
        </w:rPr>
        <w:t xml:space="preserve">, приобретение навыков работы с информацией, участие  в проектной деятельности. В основной школе на всех предметах будет продолжена работа по формированию и развитию </w:t>
      </w:r>
      <w:r w:rsidRPr="006B5465">
        <w:rPr>
          <w:rFonts w:ascii="Times New Roman" w:hAnsi="Times New Roman"/>
          <w:b/>
          <w:sz w:val="24"/>
          <w:szCs w:val="24"/>
        </w:rPr>
        <w:t>основ читательской компетенции</w:t>
      </w:r>
      <w:r w:rsidRPr="006B5465">
        <w:rPr>
          <w:rFonts w:ascii="Times New Roman" w:hAnsi="Times New Roman"/>
          <w:sz w:val="24"/>
          <w:szCs w:val="24"/>
        </w:rPr>
        <w:t>.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потребность в систематическом чтении как средстве познания мира и себя в этом мире, гармонизации отношений человека и общества, создании образа «потребного будущего».</w:t>
      </w:r>
    </w:p>
    <w:p w:rsidR="009B5292" w:rsidRPr="006B5465" w:rsidRDefault="009B5292" w:rsidP="00A32404">
      <w:pPr>
        <w:spacing w:after="0" w:line="240" w:lineRule="auto"/>
        <w:ind w:firstLine="709"/>
        <w:jc w:val="both"/>
        <w:rPr>
          <w:rFonts w:ascii="Times New Roman" w:hAnsi="Times New Roman"/>
          <w:i/>
          <w:sz w:val="24"/>
          <w:szCs w:val="24"/>
        </w:rPr>
      </w:pPr>
      <w:r w:rsidRPr="006B5465">
        <w:rPr>
          <w:rFonts w:ascii="Times New Roman" w:hAnsi="Times New Roman"/>
          <w:sz w:val="24"/>
          <w:szCs w:val="24"/>
        </w:rPr>
        <w:t>При изучении учебных предметов обучающиеся усовершенствуют приобретённые на перво</w:t>
      </w:r>
      <w:r w:rsidR="00F91F55" w:rsidRPr="006B5465">
        <w:rPr>
          <w:rFonts w:ascii="Times New Roman" w:hAnsi="Times New Roman"/>
          <w:sz w:val="24"/>
          <w:szCs w:val="24"/>
        </w:rPr>
        <w:t xml:space="preserve">муровне </w:t>
      </w:r>
      <w:r w:rsidRPr="006B5465">
        <w:rPr>
          <w:rFonts w:ascii="Times New Roman" w:hAnsi="Times New Roman"/>
          <w:b/>
          <w:sz w:val="24"/>
          <w:szCs w:val="24"/>
        </w:rPr>
        <w:t>навыки работы с информацией</w:t>
      </w:r>
      <w:r w:rsidRPr="006B5465">
        <w:rPr>
          <w:rFonts w:ascii="Times New Roman" w:hAnsi="Times New Roman"/>
          <w:sz w:val="24"/>
          <w:szCs w:val="24"/>
        </w:rPr>
        <w:t xml:space="preserve"> и пополнят их. Они смогут работать с текстами, преобразовывать и интерпретировать содержащуюся в них информацию, в том числе:</w:t>
      </w:r>
    </w:p>
    <w:p w:rsidR="009B5292" w:rsidRPr="006B5465" w:rsidRDefault="009B5292" w:rsidP="00A32404">
      <w:pPr>
        <w:spacing w:after="0" w:line="240" w:lineRule="auto"/>
        <w:ind w:firstLine="709"/>
        <w:jc w:val="both"/>
        <w:rPr>
          <w:rFonts w:ascii="Times New Roman" w:hAnsi="Times New Roman"/>
          <w:sz w:val="24"/>
          <w:szCs w:val="24"/>
        </w:rPr>
      </w:pPr>
      <w:r w:rsidRPr="006B5465">
        <w:rPr>
          <w:rFonts w:ascii="Times New Roman" w:hAnsi="Times New Roman"/>
          <w:sz w:val="24"/>
          <w:szCs w:val="24"/>
        </w:rPr>
        <w:t>• систематизировать, сопоставлять, анализировать, обобщать и интерпретировать информацию, содержащуюся в готовых информационных объектах;</w:t>
      </w:r>
    </w:p>
    <w:p w:rsidR="009B5292" w:rsidRPr="006B5465" w:rsidRDefault="009B5292" w:rsidP="00A32404">
      <w:pPr>
        <w:spacing w:after="0" w:line="240" w:lineRule="auto"/>
        <w:ind w:firstLine="709"/>
        <w:jc w:val="both"/>
        <w:rPr>
          <w:rFonts w:ascii="Times New Roman" w:hAnsi="Times New Roman"/>
          <w:sz w:val="24"/>
          <w:szCs w:val="24"/>
        </w:rPr>
      </w:pPr>
      <w:r w:rsidRPr="006B5465">
        <w:rPr>
          <w:rFonts w:ascii="Times New Roman" w:hAnsi="Times New Roman"/>
          <w:sz w:val="24"/>
          <w:szCs w:val="24"/>
        </w:rPr>
        <w:t>• выделять главную и избыточную информацию, выполнять смысловое свёртывание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9B5292" w:rsidRPr="006B5465" w:rsidRDefault="009B5292" w:rsidP="00A32404">
      <w:pPr>
        <w:spacing w:after="0" w:line="240" w:lineRule="auto"/>
        <w:ind w:firstLine="709"/>
        <w:jc w:val="both"/>
        <w:rPr>
          <w:rFonts w:ascii="Times New Roman" w:hAnsi="Times New Roman"/>
          <w:sz w:val="24"/>
          <w:szCs w:val="24"/>
        </w:rPr>
      </w:pPr>
      <w:r w:rsidRPr="006B5465">
        <w:rPr>
          <w:rFonts w:ascii="Times New Roman" w:hAnsi="Times New Roman"/>
          <w:sz w:val="24"/>
          <w:szCs w:val="24"/>
        </w:rPr>
        <w:t>• заполнять и дополнять таблицы, схемы, диаграммы, тексты.</w:t>
      </w:r>
    </w:p>
    <w:p w:rsidR="009B5292" w:rsidRPr="006B5465" w:rsidRDefault="009B5292" w:rsidP="00A32404">
      <w:pPr>
        <w:suppressAutoHyphens/>
        <w:spacing w:after="0" w:line="240" w:lineRule="auto"/>
        <w:ind w:firstLine="709"/>
        <w:jc w:val="both"/>
        <w:rPr>
          <w:rFonts w:ascii="Times New Roman" w:hAnsi="Times New Roman"/>
          <w:sz w:val="24"/>
          <w:szCs w:val="24"/>
        </w:rPr>
      </w:pPr>
      <w:r w:rsidRPr="006B5465">
        <w:rPr>
          <w:rFonts w:ascii="Times New Roman" w:hAnsi="Times New Roman"/>
          <w:sz w:val="24"/>
          <w:szCs w:val="24"/>
        </w:rPr>
        <w:lastRenderedPageBreak/>
        <w:t xml:space="preserve">В ходе изучения всех учебных предметов обучающиеся </w:t>
      </w:r>
      <w:r w:rsidRPr="006B5465">
        <w:rPr>
          <w:rFonts w:ascii="Times New Roman" w:hAnsi="Times New Roman"/>
          <w:b/>
          <w:sz w:val="24"/>
          <w:szCs w:val="24"/>
        </w:rPr>
        <w:t>приобретут опыт проектной деятельности</w:t>
      </w:r>
      <w:r w:rsidRPr="006B5465">
        <w:rPr>
          <w:rFonts w:ascii="Times New Roman" w:hAnsi="Times New Roman"/>
          <w:sz w:val="24"/>
          <w:szCs w:val="24"/>
        </w:rPr>
        <w:t xml:space="preserve">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неопределённости.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9B5292" w:rsidRPr="006B5465" w:rsidRDefault="009B5292" w:rsidP="00A32404">
      <w:pPr>
        <w:suppressAutoHyphens/>
        <w:spacing w:after="0" w:line="240" w:lineRule="auto"/>
        <w:ind w:firstLine="709"/>
        <w:jc w:val="both"/>
        <w:rPr>
          <w:rFonts w:ascii="Times New Roman" w:hAnsi="Times New Roman"/>
          <w:sz w:val="24"/>
          <w:szCs w:val="24"/>
        </w:rPr>
      </w:pPr>
      <w:r w:rsidRPr="006B5465">
        <w:rPr>
          <w:rFonts w:ascii="Times New Roman" w:hAnsi="Times New Roman"/>
          <w:sz w:val="24"/>
          <w:szCs w:val="24"/>
        </w:rPr>
        <w:t>Перечень ключевых межпредметных понятий определяется в ходе разработки основной образовательной программы основного общего образования образовательной организации</w:t>
      </w:r>
      <w:r w:rsidR="001D4ABD" w:rsidRPr="006B5465">
        <w:rPr>
          <w:rFonts w:ascii="Times New Roman" w:hAnsi="Times New Roman"/>
          <w:sz w:val="24"/>
          <w:szCs w:val="24"/>
        </w:rPr>
        <w:t xml:space="preserve"> в зависимости от материально-технического оснащения, кадрового потенциала, используемых методов работы и образовательных технологий</w:t>
      </w:r>
      <w:r w:rsidRPr="006B5465">
        <w:rPr>
          <w:rFonts w:ascii="Times New Roman" w:hAnsi="Times New Roman"/>
          <w:sz w:val="24"/>
          <w:szCs w:val="24"/>
        </w:rPr>
        <w:t>.</w:t>
      </w:r>
    </w:p>
    <w:p w:rsidR="00086BF2" w:rsidRDefault="00086BF2" w:rsidP="00A32404">
      <w:pPr>
        <w:spacing w:after="0" w:line="240" w:lineRule="auto"/>
        <w:ind w:firstLine="709"/>
        <w:jc w:val="both"/>
        <w:rPr>
          <w:rFonts w:ascii="Times New Roman" w:hAnsi="Times New Roman"/>
          <w:sz w:val="24"/>
          <w:szCs w:val="24"/>
        </w:rPr>
      </w:pPr>
      <w:r w:rsidRPr="006B5465">
        <w:rPr>
          <w:rFonts w:ascii="Times New Roman" w:hAnsi="Times New Roman"/>
          <w:sz w:val="24"/>
          <w:szCs w:val="24"/>
        </w:rPr>
        <w:t>В соответствии ФГОС ООО выделяются три группы универсальных учебных действий: регулятивные, познавательные, коммуникативные.</w:t>
      </w:r>
    </w:p>
    <w:p w:rsidR="008D6649" w:rsidRDefault="008D6649" w:rsidP="004A3A15">
      <w:pPr>
        <w:spacing w:line="240" w:lineRule="auto"/>
        <w:jc w:val="both"/>
        <w:rPr>
          <w:rFonts w:ascii="Times New Roman" w:hAnsi="Times New Roman"/>
          <w:b/>
          <w:sz w:val="24"/>
          <w:szCs w:val="24"/>
        </w:rPr>
      </w:pPr>
    </w:p>
    <w:p w:rsidR="004A3A15" w:rsidRPr="00D75502" w:rsidRDefault="004A3A15" w:rsidP="004A3A15">
      <w:pPr>
        <w:spacing w:line="240" w:lineRule="auto"/>
        <w:jc w:val="both"/>
        <w:rPr>
          <w:rFonts w:ascii="Times New Roman" w:hAnsi="Times New Roman"/>
          <w:b/>
          <w:sz w:val="24"/>
          <w:szCs w:val="24"/>
        </w:rPr>
      </w:pPr>
      <w:r w:rsidRPr="00D75502">
        <w:rPr>
          <w:rFonts w:ascii="Times New Roman" w:hAnsi="Times New Roman"/>
          <w:b/>
          <w:sz w:val="24"/>
          <w:szCs w:val="24"/>
        </w:rPr>
        <w:t>Личностные результаты.</w:t>
      </w:r>
    </w:p>
    <w:p w:rsidR="004A3A15" w:rsidRDefault="004A3A15" w:rsidP="004A3A15">
      <w:pPr>
        <w:spacing w:line="240" w:lineRule="auto"/>
        <w:jc w:val="both"/>
        <w:rPr>
          <w:rFonts w:ascii="Times New Roman" w:hAnsi="Times New Roman"/>
          <w:sz w:val="24"/>
          <w:szCs w:val="24"/>
        </w:rPr>
      </w:pPr>
      <w:r w:rsidRPr="00D75502">
        <w:rPr>
          <w:rFonts w:ascii="Times New Roman" w:hAnsi="Times New Roman"/>
          <w:sz w:val="24"/>
          <w:szCs w:val="24"/>
        </w:rPr>
        <w:t>1. Российская гражданская идентичность (патриотизм,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качестве гражданина России, субъективная значимость использования русского языка и языков народов России, осознание и ощущение личностной сопричастности судьбе российского народа). Осознание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истории народов и государств, находившихся на территории современной России); интериоризация 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w:t>
      </w:r>
      <w:r w:rsidRPr="00D75502">
        <w:rPr>
          <w:rFonts w:ascii="Times New Roman" w:hAnsi="Times New Roman"/>
          <w:sz w:val="24"/>
          <w:szCs w:val="24"/>
        </w:rPr>
        <w:tab/>
      </w:r>
      <w:r w:rsidRPr="00D75502">
        <w:rPr>
          <w:rFonts w:ascii="Times New Roman" w:hAnsi="Times New Roman"/>
          <w:sz w:val="24"/>
          <w:szCs w:val="24"/>
        </w:rPr>
        <w:tab/>
      </w:r>
      <w:r w:rsidRPr="00D75502">
        <w:rPr>
          <w:rFonts w:ascii="Times New Roman" w:hAnsi="Times New Roman"/>
          <w:sz w:val="24"/>
          <w:szCs w:val="24"/>
        </w:rPr>
        <w:tab/>
      </w:r>
      <w:r w:rsidRPr="00D75502">
        <w:rPr>
          <w:rFonts w:ascii="Times New Roman" w:hAnsi="Times New Roman"/>
          <w:sz w:val="24"/>
          <w:szCs w:val="24"/>
        </w:rPr>
        <w:tab/>
      </w:r>
      <w:r w:rsidRPr="00D75502">
        <w:rPr>
          <w:rFonts w:ascii="Times New Roman" w:hAnsi="Times New Roman"/>
          <w:sz w:val="24"/>
          <w:szCs w:val="24"/>
        </w:rPr>
        <w:tab/>
      </w:r>
      <w:r w:rsidRPr="00D75502">
        <w:rPr>
          <w:rFonts w:ascii="Times New Roman" w:hAnsi="Times New Roman"/>
          <w:sz w:val="24"/>
          <w:szCs w:val="24"/>
        </w:rPr>
        <w:tab/>
      </w:r>
      <w:r w:rsidRPr="00D75502">
        <w:rPr>
          <w:rFonts w:ascii="Times New Roman" w:hAnsi="Times New Roman"/>
          <w:sz w:val="24"/>
          <w:szCs w:val="24"/>
        </w:rPr>
        <w:tab/>
      </w:r>
      <w:r w:rsidRPr="00D75502">
        <w:rPr>
          <w:rFonts w:ascii="Times New Roman" w:hAnsi="Times New Roman"/>
          <w:sz w:val="24"/>
          <w:szCs w:val="24"/>
        </w:rPr>
        <w:tab/>
      </w:r>
      <w:r w:rsidRPr="00D75502">
        <w:rPr>
          <w:rFonts w:ascii="Times New Roman" w:hAnsi="Times New Roman"/>
          <w:sz w:val="24"/>
          <w:szCs w:val="24"/>
        </w:rPr>
        <w:tab/>
      </w:r>
      <w:r w:rsidRPr="00D75502">
        <w:rPr>
          <w:rFonts w:ascii="Times New Roman" w:hAnsi="Times New Roman"/>
          <w:sz w:val="24"/>
          <w:szCs w:val="24"/>
        </w:rPr>
        <w:tab/>
      </w:r>
      <w:r w:rsidRPr="00D75502">
        <w:rPr>
          <w:rFonts w:ascii="Times New Roman" w:hAnsi="Times New Roman"/>
          <w:sz w:val="24"/>
          <w:szCs w:val="24"/>
        </w:rPr>
        <w:tab/>
      </w:r>
      <w:r w:rsidRPr="00D75502">
        <w:rPr>
          <w:rFonts w:ascii="Times New Roman" w:hAnsi="Times New Roman"/>
          <w:sz w:val="24"/>
          <w:szCs w:val="24"/>
        </w:rPr>
        <w:tab/>
      </w:r>
      <w:r w:rsidRPr="00D75502">
        <w:rPr>
          <w:rFonts w:ascii="Times New Roman" w:hAnsi="Times New Roman"/>
          <w:sz w:val="24"/>
          <w:szCs w:val="24"/>
        </w:rPr>
        <w:tab/>
      </w:r>
    </w:p>
    <w:p w:rsidR="004A3A15" w:rsidRDefault="004A3A15" w:rsidP="004A3A15">
      <w:pPr>
        <w:spacing w:line="240" w:lineRule="auto"/>
        <w:jc w:val="both"/>
        <w:rPr>
          <w:rFonts w:ascii="Times New Roman" w:hAnsi="Times New Roman"/>
          <w:sz w:val="24"/>
          <w:szCs w:val="24"/>
        </w:rPr>
      </w:pPr>
      <w:r w:rsidRPr="00D75502">
        <w:rPr>
          <w:rFonts w:ascii="Times New Roman" w:hAnsi="Times New Roman"/>
          <w:sz w:val="24"/>
          <w:szCs w:val="24"/>
        </w:rPr>
        <w:t>2.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r w:rsidRPr="00D75502">
        <w:rPr>
          <w:rFonts w:ascii="Times New Roman" w:hAnsi="Times New Roman"/>
          <w:sz w:val="24"/>
          <w:szCs w:val="24"/>
        </w:rPr>
        <w:tab/>
      </w:r>
      <w:r w:rsidRPr="00D75502">
        <w:rPr>
          <w:rFonts w:ascii="Times New Roman" w:hAnsi="Times New Roman"/>
          <w:sz w:val="24"/>
          <w:szCs w:val="24"/>
        </w:rPr>
        <w:tab/>
      </w:r>
      <w:r w:rsidRPr="00D75502">
        <w:rPr>
          <w:rFonts w:ascii="Times New Roman" w:hAnsi="Times New Roman"/>
          <w:sz w:val="24"/>
          <w:szCs w:val="24"/>
        </w:rPr>
        <w:tab/>
      </w:r>
      <w:r w:rsidRPr="00D75502">
        <w:rPr>
          <w:rFonts w:ascii="Times New Roman" w:hAnsi="Times New Roman"/>
          <w:sz w:val="24"/>
          <w:szCs w:val="24"/>
        </w:rPr>
        <w:tab/>
      </w:r>
    </w:p>
    <w:p w:rsidR="004A3A15" w:rsidRDefault="004A3A15" w:rsidP="004A3A15">
      <w:pPr>
        <w:spacing w:line="240" w:lineRule="auto"/>
        <w:jc w:val="both"/>
        <w:rPr>
          <w:rFonts w:ascii="Times New Roman" w:hAnsi="Times New Roman"/>
          <w:sz w:val="24"/>
          <w:szCs w:val="24"/>
        </w:rPr>
      </w:pPr>
      <w:r w:rsidRPr="00D75502">
        <w:rPr>
          <w:rFonts w:ascii="Times New Roman" w:hAnsi="Times New Roman"/>
          <w:sz w:val="24"/>
          <w:szCs w:val="24"/>
        </w:rPr>
        <w:t>3.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r w:rsidRPr="00D75502">
        <w:rPr>
          <w:rFonts w:ascii="Times New Roman" w:hAnsi="Times New Roman"/>
          <w:sz w:val="24"/>
          <w:szCs w:val="24"/>
        </w:rPr>
        <w:tab/>
      </w:r>
      <w:r w:rsidRPr="00D75502">
        <w:rPr>
          <w:rFonts w:ascii="Times New Roman" w:hAnsi="Times New Roman"/>
          <w:sz w:val="24"/>
          <w:szCs w:val="24"/>
        </w:rPr>
        <w:tab/>
      </w:r>
      <w:r w:rsidRPr="00D75502">
        <w:rPr>
          <w:rFonts w:ascii="Times New Roman" w:hAnsi="Times New Roman"/>
          <w:sz w:val="24"/>
          <w:szCs w:val="24"/>
        </w:rPr>
        <w:tab/>
      </w:r>
      <w:r w:rsidRPr="00D75502">
        <w:rPr>
          <w:rFonts w:ascii="Times New Roman" w:hAnsi="Times New Roman"/>
          <w:sz w:val="24"/>
          <w:szCs w:val="24"/>
        </w:rPr>
        <w:tab/>
      </w:r>
    </w:p>
    <w:p w:rsidR="004A3A15" w:rsidRPr="00D75502" w:rsidRDefault="004A3A15" w:rsidP="004A3A15">
      <w:pPr>
        <w:spacing w:line="240" w:lineRule="auto"/>
        <w:jc w:val="both"/>
        <w:rPr>
          <w:rFonts w:ascii="Times New Roman" w:hAnsi="Times New Roman"/>
          <w:sz w:val="24"/>
          <w:szCs w:val="24"/>
        </w:rPr>
      </w:pPr>
      <w:r w:rsidRPr="00D75502">
        <w:rPr>
          <w:rFonts w:ascii="Times New Roman" w:hAnsi="Times New Roman"/>
          <w:sz w:val="24"/>
          <w:szCs w:val="24"/>
        </w:rPr>
        <w:t xml:space="preserve">4.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w:t>
      </w:r>
      <w:r w:rsidRPr="00D75502">
        <w:rPr>
          <w:rFonts w:ascii="Times New Roman" w:hAnsi="Times New Roman"/>
          <w:sz w:val="24"/>
          <w:szCs w:val="24"/>
        </w:rPr>
        <w:lastRenderedPageBreak/>
        <w:t xml:space="preserve">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 </w:t>
      </w:r>
      <w:r w:rsidRPr="00D75502">
        <w:rPr>
          <w:rFonts w:ascii="Times New Roman" w:hAnsi="Times New Roman"/>
          <w:sz w:val="24"/>
          <w:szCs w:val="24"/>
        </w:rPr>
        <w:tab/>
      </w:r>
      <w:r w:rsidRPr="00D75502">
        <w:rPr>
          <w:rFonts w:ascii="Times New Roman" w:hAnsi="Times New Roman"/>
          <w:sz w:val="24"/>
          <w:szCs w:val="24"/>
        </w:rPr>
        <w:tab/>
      </w:r>
      <w:r w:rsidRPr="00D75502">
        <w:rPr>
          <w:rFonts w:ascii="Times New Roman" w:hAnsi="Times New Roman"/>
          <w:sz w:val="24"/>
          <w:szCs w:val="24"/>
        </w:rPr>
        <w:tab/>
      </w:r>
      <w:r w:rsidRPr="00D75502">
        <w:rPr>
          <w:rFonts w:ascii="Times New Roman" w:hAnsi="Times New Roman"/>
          <w:sz w:val="24"/>
          <w:szCs w:val="24"/>
        </w:rPr>
        <w:tab/>
      </w:r>
      <w:r w:rsidRPr="00D75502">
        <w:rPr>
          <w:rFonts w:ascii="Times New Roman" w:hAnsi="Times New Roman"/>
          <w:sz w:val="24"/>
          <w:szCs w:val="24"/>
        </w:rPr>
        <w:tab/>
      </w:r>
      <w:r w:rsidRPr="00D75502">
        <w:rPr>
          <w:rFonts w:ascii="Times New Roman" w:hAnsi="Times New Roman"/>
          <w:sz w:val="24"/>
          <w:szCs w:val="24"/>
        </w:rPr>
        <w:tab/>
      </w:r>
      <w:r w:rsidRPr="00D75502">
        <w:rPr>
          <w:rFonts w:ascii="Times New Roman" w:hAnsi="Times New Roman"/>
          <w:sz w:val="24"/>
          <w:szCs w:val="24"/>
        </w:rPr>
        <w:tab/>
      </w:r>
      <w:r w:rsidRPr="00D75502">
        <w:rPr>
          <w:rFonts w:ascii="Times New Roman" w:hAnsi="Times New Roman"/>
          <w:sz w:val="24"/>
          <w:szCs w:val="24"/>
        </w:rPr>
        <w:tab/>
      </w:r>
      <w:r w:rsidRPr="00D75502">
        <w:rPr>
          <w:rFonts w:ascii="Times New Roman" w:hAnsi="Times New Roman"/>
          <w:sz w:val="24"/>
          <w:szCs w:val="24"/>
        </w:rPr>
        <w:tab/>
      </w:r>
      <w:r w:rsidRPr="00D75502">
        <w:rPr>
          <w:rFonts w:ascii="Times New Roman" w:hAnsi="Times New Roman"/>
          <w:sz w:val="24"/>
          <w:szCs w:val="24"/>
        </w:rPr>
        <w:tab/>
        <w:t>5.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эстетическое, эмоционально-ценностное видение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w:t>
      </w:r>
      <w:r w:rsidRPr="00D75502">
        <w:rPr>
          <w:rFonts w:ascii="Times New Roman" w:hAnsi="Times New Roman"/>
          <w:sz w:val="24"/>
          <w:szCs w:val="24"/>
        </w:rPr>
        <w:tab/>
      </w:r>
    </w:p>
    <w:p w:rsidR="004A3A15" w:rsidRPr="006B5465" w:rsidRDefault="004A3A15" w:rsidP="008D6649">
      <w:pPr>
        <w:spacing w:after="0" w:line="240" w:lineRule="auto"/>
        <w:rPr>
          <w:rFonts w:ascii="Times New Roman" w:hAnsi="Times New Roman"/>
          <w:sz w:val="24"/>
          <w:szCs w:val="24"/>
        </w:rPr>
      </w:pPr>
      <w:r w:rsidRPr="00D75502">
        <w:rPr>
          <w:rFonts w:ascii="Times New Roman" w:hAnsi="Times New Roman"/>
          <w:color w:val="000000"/>
          <w:sz w:val="24"/>
          <w:szCs w:val="24"/>
        </w:rPr>
        <w:sym w:font="Symbol" w:char="F0B7"/>
      </w:r>
      <w:r w:rsidRPr="00D75502">
        <w:rPr>
          <w:rFonts w:ascii="Times New Roman" w:hAnsi="Times New Roman"/>
          <w:color w:val="000000"/>
          <w:sz w:val="24"/>
          <w:szCs w:val="24"/>
        </w:rPr>
        <w:t xml:space="preserve"> сформированность российской гражданской идентичности, базирующейся на духовно- нравственном наследии Православия;</w:t>
      </w:r>
      <w:r w:rsidRPr="00D75502">
        <w:rPr>
          <w:rFonts w:ascii="Times New Roman" w:hAnsi="Times New Roman"/>
          <w:color w:val="000000"/>
          <w:sz w:val="24"/>
          <w:szCs w:val="24"/>
        </w:rPr>
        <w:br/>
      </w:r>
      <w:r w:rsidRPr="00D75502">
        <w:rPr>
          <w:rFonts w:ascii="Times New Roman" w:hAnsi="Times New Roman"/>
          <w:color w:val="000000"/>
          <w:sz w:val="24"/>
          <w:szCs w:val="24"/>
        </w:rPr>
        <w:sym w:font="Symbol" w:char="F0B7"/>
      </w:r>
      <w:r w:rsidRPr="00D75502">
        <w:rPr>
          <w:rFonts w:ascii="Times New Roman" w:hAnsi="Times New Roman"/>
          <w:color w:val="000000"/>
          <w:sz w:val="24"/>
          <w:szCs w:val="24"/>
        </w:rPr>
        <w:t xml:space="preserve"> сформированность представлений о разных точках зрения происхождения мира;</w:t>
      </w:r>
      <w:r w:rsidRPr="00D75502">
        <w:rPr>
          <w:rFonts w:ascii="Times New Roman" w:hAnsi="Times New Roman"/>
          <w:color w:val="000000"/>
          <w:sz w:val="24"/>
          <w:szCs w:val="24"/>
        </w:rPr>
        <w:br/>
      </w:r>
      <w:r w:rsidRPr="00D75502">
        <w:rPr>
          <w:rFonts w:ascii="Times New Roman" w:hAnsi="Times New Roman"/>
          <w:color w:val="000000"/>
          <w:sz w:val="24"/>
          <w:szCs w:val="24"/>
        </w:rPr>
        <w:sym w:font="Symbol" w:char="F0B7"/>
      </w:r>
      <w:r w:rsidRPr="00D75502">
        <w:rPr>
          <w:rFonts w:ascii="Times New Roman" w:hAnsi="Times New Roman"/>
          <w:color w:val="000000"/>
          <w:sz w:val="24"/>
          <w:szCs w:val="24"/>
        </w:rPr>
        <w:t xml:space="preserve"> сформированность мировоззрения соответствующего современному уровню развития науки и общественной практики, основанного на диалоге культур, включающего в себя основы православной традиции;</w:t>
      </w:r>
      <w:r w:rsidRPr="00D75502">
        <w:rPr>
          <w:rFonts w:ascii="Times New Roman" w:hAnsi="Times New Roman"/>
          <w:color w:val="000000"/>
          <w:sz w:val="24"/>
          <w:szCs w:val="24"/>
        </w:rPr>
        <w:br/>
      </w:r>
      <w:r w:rsidRPr="00D75502">
        <w:rPr>
          <w:rFonts w:ascii="Times New Roman" w:hAnsi="Times New Roman"/>
          <w:color w:val="000000"/>
          <w:sz w:val="24"/>
          <w:szCs w:val="24"/>
        </w:rPr>
        <w:sym w:font="Symbol" w:char="F0B7"/>
      </w:r>
      <w:r w:rsidRPr="00D75502">
        <w:rPr>
          <w:rFonts w:ascii="Times New Roman" w:hAnsi="Times New Roman"/>
          <w:color w:val="000000"/>
          <w:sz w:val="24"/>
          <w:szCs w:val="24"/>
        </w:rPr>
        <w:t xml:space="preserve"> нравственное сознание и поведение на основе духовно-нравственных норм Православия;</w:t>
      </w:r>
      <w:r w:rsidRPr="00D75502">
        <w:rPr>
          <w:rFonts w:ascii="Times New Roman" w:hAnsi="Times New Roman"/>
          <w:color w:val="000000"/>
          <w:sz w:val="24"/>
          <w:szCs w:val="24"/>
        </w:rPr>
        <w:br/>
      </w:r>
      <w:r w:rsidRPr="00D75502">
        <w:rPr>
          <w:rFonts w:ascii="Times New Roman" w:hAnsi="Times New Roman"/>
          <w:color w:val="000000"/>
          <w:sz w:val="24"/>
          <w:szCs w:val="24"/>
        </w:rPr>
        <w:sym w:font="Symbol" w:char="F0B7"/>
      </w:r>
      <w:r w:rsidRPr="00D75502">
        <w:rPr>
          <w:rFonts w:ascii="Times New Roman" w:hAnsi="Times New Roman"/>
          <w:color w:val="000000"/>
          <w:sz w:val="24"/>
          <w:szCs w:val="24"/>
        </w:rPr>
        <w:t xml:space="preserve"> готовность противостоять идеологии безнравственности, потребительства, агрессии и другим негативным социальным явлениям;</w:t>
      </w:r>
      <w:r w:rsidRPr="00D75502">
        <w:rPr>
          <w:rFonts w:ascii="Times New Roman" w:hAnsi="Times New Roman"/>
          <w:color w:val="000000"/>
          <w:sz w:val="24"/>
          <w:szCs w:val="24"/>
        </w:rPr>
        <w:br/>
      </w:r>
      <w:r w:rsidRPr="00D75502">
        <w:rPr>
          <w:rFonts w:ascii="Times New Roman" w:hAnsi="Times New Roman"/>
          <w:color w:val="000000"/>
          <w:sz w:val="24"/>
          <w:szCs w:val="24"/>
        </w:rPr>
        <w:sym w:font="Symbol" w:char="F0B7"/>
      </w:r>
      <w:r w:rsidRPr="00D75502">
        <w:rPr>
          <w:rFonts w:ascii="Times New Roman" w:hAnsi="Times New Roman"/>
          <w:color w:val="000000"/>
          <w:sz w:val="24"/>
          <w:szCs w:val="24"/>
        </w:rPr>
        <w:t xml:space="preserve"> готовность к дальнейшему духовному образованию и саморазвитию. Метапредметные результаты:</w:t>
      </w:r>
      <w:r w:rsidRPr="00D75502">
        <w:rPr>
          <w:rFonts w:ascii="Times New Roman" w:hAnsi="Times New Roman"/>
          <w:color w:val="000000"/>
          <w:sz w:val="24"/>
          <w:szCs w:val="24"/>
        </w:rPr>
        <w:br/>
      </w:r>
    </w:p>
    <w:p w:rsidR="008D6649" w:rsidRDefault="00B540EE" w:rsidP="00A32404">
      <w:pPr>
        <w:spacing w:after="0" w:line="240" w:lineRule="auto"/>
        <w:ind w:firstLine="709"/>
        <w:jc w:val="both"/>
        <w:rPr>
          <w:rFonts w:ascii="Times New Roman" w:hAnsi="Times New Roman"/>
          <w:b/>
          <w:sz w:val="24"/>
          <w:szCs w:val="24"/>
        </w:rPr>
      </w:pPr>
      <w:r w:rsidRPr="006B5465">
        <w:rPr>
          <w:rFonts w:ascii="Times New Roman" w:hAnsi="Times New Roman"/>
          <w:b/>
          <w:sz w:val="24"/>
          <w:szCs w:val="24"/>
        </w:rPr>
        <w:t>Регулятивные УУД</w:t>
      </w:r>
    </w:p>
    <w:p w:rsidR="00B540EE" w:rsidRPr="006B5465" w:rsidRDefault="008D6649" w:rsidP="00A32404">
      <w:pPr>
        <w:spacing w:after="0" w:line="240" w:lineRule="auto"/>
        <w:ind w:firstLine="709"/>
        <w:jc w:val="both"/>
        <w:rPr>
          <w:rFonts w:ascii="Times New Roman" w:hAnsi="Times New Roman"/>
          <w:b/>
          <w:sz w:val="24"/>
          <w:szCs w:val="24"/>
        </w:rPr>
      </w:pPr>
      <w:r w:rsidRPr="00D75502">
        <w:rPr>
          <w:rFonts w:ascii="Times New Roman" w:hAnsi="Times New Roman"/>
          <w:color w:val="000000"/>
          <w:sz w:val="24"/>
          <w:szCs w:val="24"/>
        </w:rPr>
        <w:sym w:font="Symbol" w:char="F0B7"/>
      </w:r>
      <w:r w:rsidRPr="00D75502">
        <w:rPr>
          <w:rFonts w:ascii="Times New Roman" w:hAnsi="Times New Roman"/>
          <w:color w:val="000000"/>
          <w:sz w:val="24"/>
          <w:szCs w:val="24"/>
        </w:rPr>
        <w:t xml:space="preserve"> самостоятельно определять цели, ставить и формулировать собственные задачи, определять адекватные формы поведения в различных жизненных ситуациях;</w:t>
      </w:r>
      <w:r w:rsidRPr="00D75502">
        <w:rPr>
          <w:rFonts w:ascii="Times New Roman" w:hAnsi="Times New Roman"/>
          <w:color w:val="000000"/>
          <w:sz w:val="24"/>
          <w:szCs w:val="24"/>
        </w:rPr>
        <w:br/>
      </w:r>
      <w:r w:rsidRPr="00D75502">
        <w:rPr>
          <w:rFonts w:ascii="Times New Roman" w:hAnsi="Times New Roman"/>
          <w:color w:val="000000"/>
          <w:sz w:val="24"/>
          <w:szCs w:val="24"/>
        </w:rPr>
        <w:sym w:font="Symbol" w:char="F0B7"/>
      </w:r>
      <w:r w:rsidRPr="00D75502">
        <w:rPr>
          <w:rFonts w:ascii="Times New Roman" w:hAnsi="Times New Roman"/>
          <w:color w:val="000000"/>
          <w:sz w:val="24"/>
          <w:szCs w:val="24"/>
        </w:rPr>
        <w:t xml:space="preserve"> умение самостоятельно соотносить свои земные цели с духовно-нравственными нормами Православия;</w:t>
      </w:r>
      <w:r w:rsidRPr="00D75502">
        <w:rPr>
          <w:rFonts w:ascii="Times New Roman" w:hAnsi="Times New Roman"/>
          <w:color w:val="000000"/>
          <w:sz w:val="24"/>
          <w:szCs w:val="24"/>
        </w:rPr>
        <w:br/>
      </w:r>
      <w:r w:rsidRPr="00D75502">
        <w:rPr>
          <w:rFonts w:ascii="Times New Roman" w:hAnsi="Times New Roman"/>
          <w:color w:val="000000"/>
          <w:sz w:val="24"/>
          <w:szCs w:val="24"/>
        </w:rPr>
        <w:sym w:font="Symbol" w:char="F0B7"/>
      </w:r>
      <w:r w:rsidRPr="00D75502">
        <w:rPr>
          <w:rFonts w:ascii="Times New Roman" w:hAnsi="Times New Roman"/>
          <w:color w:val="000000"/>
          <w:sz w:val="24"/>
          <w:szCs w:val="24"/>
        </w:rPr>
        <w:t xml:space="preserve"> способность с духовной точки зрения оценивать возможные последствия собственных действий;</w:t>
      </w:r>
      <w:r w:rsidRPr="00D75502">
        <w:rPr>
          <w:rFonts w:ascii="Times New Roman" w:hAnsi="Times New Roman"/>
          <w:color w:val="000000"/>
          <w:sz w:val="24"/>
          <w:szCs w:val="24"/>
        </w:rPr>
        <w:br/>
      </w:r>
      <w:r w:rsidRPr="00D75502">
        <w:rPr>
          <w:rFonts w:ascii="Times New Roman" w:hAnsi="Times New Roman"/>
          <w:color w:val="000000"/>
          <w:sz w:val="24"/>
          <w:szCs w:val="24"/>
        </w:rPr>
        <w:sym w:font="Symbol" w:char="F0B7"/>
      </w:r>
      <w:r w:rsidRPr="00D75502">
        <w:rPr>
          <w:rFonts w:ascii="Times New Roman" w:hAnsi="Times New Roman"/>
          <w:color w:val="000000"/>
          <w:sz w:val="24"/>
          <w:szCs w:val="24"/>
        </w:rPr>
        <w:t xml:space="preserve"> умение организовывать эффективный поиск необходимых ресурсов для достижения поставленной цели.</w:t>
      </w:r>
      <w:r w:rsidRPr="00D75502">
        <w:rPr>
          <w:rFonts w:ascii="Times New Roman" w:hAnsi="Times New Roman"/>
          <w:color w:val="000000"/>
          <w:sz w:val="24"/>
          <w:szCs w:val="24"/>
        </w:rPr>
        <w:br/>
      </w:r>
    </w:p>
    <w:p w:rsidR="00B540EE" w:rsidRPr="006B5465" w:rsidRDefault="00B540EE" w:rsidP="008D6649">
      <w:pPr>
        <w:widowControl w:val="0"/>
        <w:tabs>
          <w:tab w:val="left" w:pos="1134"/>
        </w:tabs>
        <w:spacing w:after="0" w:line="240" w:lineRule="auto"/>
        <w:jc w:val="both"/>
        <w:rPr>
          <w:rFonts w:ascii="Times New Roman" w:hAnsi="Times New Roman"/>
          <w:sz w:val="24"/>
          <w:szCs w:val="24"/>
        </w:rPr>
      </w:pPr>
      <w:r w:rsidRPr="006B5465">
        <w:rPr>
          <w:rFonts w:ascii="Times New Roman" w:hAnsi="Times New Roman"/>
          <w:sz w:val="24"/>
          <w:szCs w:val="24"/>
        </w:rPr>
        <w:t xml:space="preserve">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w:t>
      </w:r>
      <w:r w:rsidR="00525B70" w:rsidRPr="006B5465">
        <w:rPr>
          <w:rFonts w:ascii="Times New Roman" w:hAnsi="Times New Roman"/>
          <w:sz w:val="24"/>
          <w:szCs w:val="24"/>
        </w:rPr>
        <w:t>О</w:t>
      </w:r>
      <w:r w:rsidRPr="006B5465">
        <w:rPr>
          <w:rFonts w:ascii="Times New Roman" w:hAnsi="Times New Roman"/>
          <w:sz w:val="24"/>
          <w:szCs w:val="24"/>
        </w:rPr>
        <w:t>бучающийся сможет:</w:t>
      </w:r>
    </w:p>
    <w:p w:rsidR="00B540EE" w:rsidRPr="006B5465" w:rsidRDefault="00B540EE" w:rsidP="00855823">
      <w:pPr>
        <w:widowControl w:val="0"/>
        <w:numPr>
          <w:ilvl w:val="0"/>
          <w:numId w:val="26"/>
        </w:numPr>
        <w:tabs>
          <w:tab w:val="left" w:pos="993"/>
        </w:tabs>
        <w:spacing w:after="0" w:line="240" w:lineRule="auto"/>
        <w:ind w:left="0" w:firstLine="709"/>
        <w:jc w:val="both"/>
        <w:rPr>
          <w:rFonts w:ascii="Times New Roman" w:hAnsi="Times New Roman"/>
          <w:sz w:val="24"/>
          <w:szCs w:val="24"/>
        </w:rPr>
      </w:pPr>
      <w:r w:rsidRPr="006B5465">
        <w:rPr>
          <w:rFonts w:ascii="Times New Roman" w:hAnsi="Times New Roman"/>
          <w:sz w:val="24"/>
          <w:szCs w:val="24"/>
        </w:rPr>
        <w:t>анализировать существующие и планировать будущие образовательные результаты;</w:t>
      </w:r>
    </w:p>
    <w:p w:rsidR="00B540EE" w:rsidRPr="006B5465" w:rsidRDefault="00B540EE" w:rsidP="00855823">
      <w:pPr>
        <w:widowControl w:val="0"/>
        <w:numPr>
          <w:ilvl w:val="0"/>
          <w:numId w:val="26"/>
        </w:numPr>
        <w:tabs>
          <w:tab w:val="left" w:pos="993"/>
        </w:tabs>
        <w:spacing w:after="0" w:line="240" w:lineRule="auto"/>
        <w:ind w:left="0" w:firstLine="709"/>
        <w:jc w:val="both"/>
        <w:rPr>
          <w:rFonts w:ascii="Times New Roman" w:hAnsi="Times New Roman"/>
          <w:sz w:val="24"/>
          <w:szCs w:val="24"/>
        </w:rPr>
      </w:pPr>
      <w:r w:rsidRPr="006B5465">
        <w:rPr>
          <w:rFonts w:ascii="Times New Roman" w:hAnsi="Times New Roman"/>
          <w:sz w:val="24"/>
          <w:szCs w:val="24"/>
        </w:rPr>
        <w:t>идентифицировать собственные проблемы и определять главную проблему;</w:t>
      </w:r>
    </w:p>
    <w:p w:rsidR="00B540EE" w:rsidRPr="006B5465" w:rsidRDefault="00B540EE" w:rsidP="00855823">
      <w:pPr>
        <w:widowControl w:val="0"/>
        <w:numPr>
          <w:ilvl w:val="0"/>
          <w:numId w:val="26"/>
        </w:numPr>
        <w:tabs>
          <w:tab w:val="left" w:pos="993"/>
        </w:tabs>
        <w:spacing w:after="0" w:line="240" w:lineRule="auto"/>
        <w:ind w:left="0" w:firstLine="709"/>
        <w:jc w:val="both"/>
        <w:rPr>
          <w:rFonts w:ascii="Times New Roman" w:hAnsi="Times New Roman"/>
          <w:sz w:val="24"/>
          <w:szCs w:val="24"/>
        </w:rPr>
      </w:pPr>
      <w:r w:rsidRPr="006B5465">
        <w:rPr>
          <w:rFonts w:ascii="Times New Roman" w:hAnsi="Times New Roman"/>
          <w:sz w:val="24"/>
          <w:szCs w:val="24"/>
        </w:rPr>
        <w:t>выдвигать версии решения проблемы, формулировать гипотезы, предвосхищать конечный результат;</w:t>
      </w:r>
    </w:p>
    <w:p w:rsidR="00B540EE" w:rsidRPr="006B5465" w:rsidRDefault="00B540EE" w:rsidP="00855823">
      <w:pPr>
        <w:widowControl w:val="0"/>
        <w:numPr>
          <w:ilvl w:val="0"/>
          <w:numId w:val="26"/>
        </w:numPr>
        <w:tabs>
          <w:tab w:val="left" w:pos="993"/>
        </w:tabs>
        <w:spacing w:after="0" w:line="240" w:lineRule="auto"/>
        <w:ind w:left="0" w:firstLine="709"/>
        <w:jc w:val="both"/>
        <w:rPr>
          <w:rFonts w:ascii="Times New Roman" w:hAnsi="Times New Roman"/>
          <w:sz w:val="24"/>
          <w:szCs w:val="24"/>
        </w:rPr>
      </w:pPr>
      <w:r w:rsidRPr="006B5465">
        <w:rPr>
          <w:rFonts w:ascii="Times New Roman" w:hAnsi="Times New Roman"/>
          <w:sz w:val="24"/>
          <w:szCs w:val="24"/>
        </w:rPr>
        <w:t>ставить цель деятельности на основе определенной проблемы и существующих возможностей;</w:t>
      </w:r>
    </w:p>
    <w:p w:rsidR="00B540EE" w:rsidRPr="006B5465" w:rsidRDefault="00B540EE" w:rsidP="00855823">
      <w:pPr>
        <w:widowControl w:val="0"/>
        <w:numPr>
          <w:ilvl w:val="0"/>
          <w:numId w:val="26"/>
        </w:numPr>
        <w:tabs>
          <w:tab w:val="left" w:pos="993"/>
        </w:tabs>
        <w:spacing w:after="0" w:line="240" w:lineRule="auto"/>
        <w:ind w:left="0" w:firstLine="709"/>
        <w:jc w:val="both"/>
        <w:rPr>
          <w:rFonts w:ascii="Times New Roman" w:hAnsi="Times New Roman"/>
          <w:sz w:val="24"/>
          <w:szCs w:val="24"/>
        </w:rPr>
      </w:pPr>
      <w:r w:rsidRPr="006B5465">
        <w:rPr>
          <w:rFonts w:ascii="Times New Roman" w:hAnsi="Times New Roman"/>
          <w:sz w:val="24"/>
          <w:szCs w:val="24"/>
        </w:rPr>
        <w:t xml:space="preserve">формулировать учебные задачи как шаги достижения поставленной цели </w:t>
      </w:r>
      <w:r w:rsidRPr="006B5465">
        <w:rPr>
          <w:rFonts w:ascii="Times New Roman" w:hAnsi="Times New Roman"/>
          <w:sz w:val="24"/>
          <w:szCs w:val="24"/>
        </w:rPr>
        <w:lastRenderedPageBreak/>
        <w:t>деятельности;</w:t>
      </w:r>
    </w:p>
    <w:p w:rsidR="00B540EE" w:rsidRPr="006B5465" w:rsidRDefault="00B540EE" w:rsidP="00855823">
      <w:pPr>
        <w:widowControl w:val="0"/>
        <w:numPr>
          <w:ilvl w:val="0"/>
          <w:numId w:val="26"/>
        </w:numPr>
        <w:tabs>
          <w:tab w:val="left" w:pos="993"/>
        </w:tabs>
        <w:spacing w:after="0" w:line="240" w:lineRule="auto"/>
        <w:ind w:left="0" w:firstLine="709"/>
        <w:jc w:val="both"/>
        <w:rPr>
          <w:rFonts w:ascii="Times New Roman" w:hAnsi="Times New Roman"/>
          <w:sz w:val="24"/>
          <w:szCs w:val="24"/>
        </w:rPr>
      </w:pPr>
      <w:r w:rsidRPr="006B5465">
        <w:rPr>
          <w:rFonts w:ascii="Times New Roman" w:hAnsi="Times New Roman"/>
          <w:sz w:val="24"/>
          <w:szCs w:val="24"/>
        </w:rPr>
        <w:t>обосновывать целевые ориентиры и приоритеты ссылками на ценности, указывая и обосновывая логическую последовательность шагов.</w:t>
      </w:r>
    </w:p>
    <w:p w:rsidR="00B540EE" w:rsidRPr="006B5465" w:rsidRDefault="00B540EE" w:rsidP="00855823">
      <w:pPr>
        <w:widowControl w:val="0"/>
        <w:numPr>
          <w:ilvl w:val="0"/>
          <w:numId w:val="25"/>
        </w:numPr>
        <w:tabs>
          <w:tab w:val="left" w:pos="1134"/>
        </w:tabs>
        <w:spacing w:after="0" w:line="240" w:lineRule="auto"/>
        <w:ind w:left="0" w:firstLine="709"/>
        <w:jc w:val="both"/>
        <w:rPr>
          <w:rFonts w:ascii="Times New Roman" w:hAnsi="Times New Roman"/>
          <w:b/>
          <w:sz w:val="24"/>
          <w:szCs w:val="24"/>
        </w:rPr>
      </w:pPr>
      <w:r w:rsidRPr="006B5465">
        <w:rPr>
          <w:rFonts w:ascii="Times New Roman" w:hAnsi="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w:t>
      </w:r>
      <w:r w:rsidR="009C54A3" w:rsidRPr="006B5465">
        <w:rPr>
          <w:rFonts w:ascii="Times New Roman" w:hAnsi="Times New Roman"/>
          <w:sz w:val="24"/>
          <w:szCs w:val="24"/>
        </w:rPr>
        <w:t xml:space="preserve"> учебных и познавательных задач.</w:t>
      </w:r>
      <w:r w:rsidRPr="006B5465">
        <w:rPr>
          <w:rFonts w:ascii="Times New Roman" w:hAnsi="Times New Roman"/>
          <w:sz w:val="24"/>
          <w:szCs w:val="24"/>
        </w:rPr>
        <w:t xml:space="preserve"> Обучающийся сможет:</w:t>
      </w:r>
    </w:p>
    <w:p w:rsidR="00B540EE" w:rsidRPr="006B5465" w:rsidRDefault="00B540EE" w:rsidP="00855823">
      <w:pPr>
        <w:widowControl w:val="0"/>
        <w:numPr>
          <w:ilvl w:val="0"/>
          <w:numId w:val="26"/>
        </w:numPr>
        <w:tabs>
          <w:tab w:val="left" w:pos="993"/>
        </w:tabs>
        <w:spacing w:after="0" w:line="240" w:lineRule="auto"/>
        <w:ind w:left="0" w:firstLine="709"/>
        <w:jc w:val="both"/>
        <w:rPr>
          <w:rFonts w:ascii="Times New Roman" w:hAnsi="Times New Roman"/>
          <w:sz w:val="24"/>
          <w:szCs w:val="24"/>
        </w:rPr>
      </w:pPr>
      <w:r w:rsidRPr="006B5465">
        <w:rPr>
          <w:rFonts w:ascii="Times New Roman" w:hAnsi="Times New Roman"/>
          <w:sz w:val="24"/>
          <w:szCs w:val="24"/>
        </w:rPr>
        <w:t xml:space="preserve">определять </w:t>
      </w:r>
      <w:r w:rsidR="00DB516A" w:rsidRPr="006B5465">
        <w:rPr>
          <w:rFonts w:ascii="Times New Roman" w:hAnsi="Times New Roman"/>
          <w:sz w:val="24"/>
          <w:szCs w:val="24"/>
        </w:rPr>
        <w:t xml:space="preserve">необходимые </w:t>
      </w:r>
      <w:r w:rsidRPr="006B5465">
        <w:rPr>
          <w:rFonts w:ascii="Times New Roman" w:hAnsi="Times New Roman"/>
          <w:sz w:val="24"/>
          <w:szCs w:val="24"/>
        </w:rPr>
        <w:t>действие(я) в соответствии с учебной и познавательной задачей</w:t>
      </w:r>
      <w:r w:rsidR="00DB516A" w:rsidRPr="006B5465">
        <w:rPr>
          <w:rFonts w:ascii="Times New Roman" w:hAnsi="Times New Roman"/>
          <w:sz w:val="24"/>
          <w:szCs w:val="24"/>
        </w:rPr>
        <w:t xml:space="preserve"> и</w:t>
      </w:r>
      <w:r w:rsidRPr="006B5465">
        <w:rPr>
          <w:rFonts w:ascii="Times New Roman" w:hAnsi="Times New Roman"/>
          <w:sz w:val="24"/>
          <w:szCs w:val="24"/>
        </w:rPr>
        <w:t xml:space="preserve"> составлять алгоритм</w:t>
      </w:r>
      <w:r w:rsidR="00DB516A" w:rsidRPr="006B5465">
        <w:rPr>
          <w:rFonts w:ascii="Times New Roman" w:hAnsi="Times New Roman"/>
          <w:sz w:val="24"/>
          <w:szCs w:val="24"/>
        </w:rPr>
        <w:t xml:space="preserve"> их выполнения;</w:t>
      </w:r>
    </w:p>
    <w:p w:rsidR="00B540EE" w:rsidRPr="006B5465" w:rsidRDefault="00B540EE" w:rsidP="00855823">
      <w:pPr>
        <w:widowControl w:val="0"/>
        <w:numPr>
          <w:ilvl w:val="0"/>
          <w:numId w:val="26"/>
        </w:numPr>
        <w:tabs>
          <w:tab w:val="left" w:pos="993"/>
        </w:tabs>
        <w:spacing w:after="0" w:line="240" w:lineRule="auto"/>
        <w:ind w:left="0" w:firstLine="709"/>
        <w:jc w:val="both"/>
        <w:rPr>
          <w:rFonts w:ascii="Times New Roman" w:hAnsi="Times New Roman"/>
          <w:sz w:val="24"/>
          <w:szCs w:val="24"/>
        </w:rPr>
      </w:pPr>
      <w:r w:rsidRPr="006B5465">
        <w:rPr>
          <w:rFonts w:ascii="Times New Roman" w:hAnsi="Times New Roman"/>
          <w:sz w:val="24"/>
          <w:szCs w:val="24"/>
        </w:rPr>
        <w:t>обосновывать и осуществлять выбор наиболее эффективных способов решения учебных и познавательных задач;</w:t>
      </w:r>
    </w:p>
    <w:p w:rsidR="00B540EE" w:rsidRPr="006B5465" w:rsidRDefault="00B540EE" w:rsidP="00855823">
      <w:pPr>
        <w:widowControl w:val="0"/>
        <w:numPr>
          <w:ilvl w:val="0"/>
          <w:numId w:val="26"/>
        </w:numPr>
        <w:tabs>
          <w:tab w:val="left" w:pos="993"/>
        </w:tabs>
        <w:spacing w:after="0" w:line="240" w:lineRule="auto"/>
        <w:ind w:left="0" w:firstLine="709"/>
        <w:jc w:val="both"/>
        <w:rPr>
          <w:rFonts w:ascii="Times New Roman" w:hAnsi="Times New Roman"/>
          <w:sz w:val="24"/>
          <w:szCs w:val="24"/>
        </w:rPr>
      </w:pPr>
      <w:r w:rsidRPr="006B5465">
        <w:rPr>
          <w:rFonts w:ascii="Times New Roman" w:hAnsi="Times New Roman"/>
          <w:sz w:val="24"/>
          <w:szCs w:val="24"/>
        </w:rPr>
        <w:t>определять/находить, в том числе из предложенных вариантов, условия для выполнения учебной и познавательной задачи;</w:t>
      </w:r>
    </w:p>
    <w:p w:rsidR="00B540EE" w:rsidRPr="006B5465" w:rsidRDefault="00B540EE" w:rsidP="00855823">
      <w:pPr>
        <w:widowControl w:val="0"/>
        <w:numPr>
          <w:ilvl w:val="0"/>
          <w:numId w:val="26"/>
        </w:numPr>
        <w:tabs>
          <w:tab w:val="left" w:pos="993"/>
        </w:tabs>
        <w:spacing w:after="0" w:line="240" w:lineRule="auto"/>
        <w:ind w:left="0" w:firstLine="709"/>
        <w:jc w:val="both"/>
        <w:rPr>
          <w:rFonts w:ascii="Times New Roman" w:hAnsi="Times New Roman"/>
          <w:sz w:val="24"/>
          <w:szCs w:val="24"/>
        </w:rPr>
      </w:pPr>
      <w:r w:rsidRPr="006B5465">
        <w:rPr>
          <w:rFonts w:ascii="Times New Roman" w:hAnsi="Times New Roman"/>
          <w:sz w:val="24"/>
          <w:szCs w:val="24"/>
        </w:rPr>
        <w:t>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w:t>
      </w:r>
    </w:p>
    <w:p w:rsidR="00B540EE" w:rsidRPr="006B5465" w:rsidRDefault="00B540EE" w:rsidP="00855823">
      <w:pPr>
        <w:widowControl w:val="0"/>
        <w:numPr>
          <w:ilvl w:val="0"/>
          <w:numId w:val="26"/>
        </w:numPr>
        <w:tabs>
          <w:tab w:val="left" w:pos="993"/>
        </w:tabs>
        <w:spacing w:after="0" w:line="240" w:lineRule="auto"/>
        <w:ind w:left="0" w:firstLine="709"/>
        <w:jc w:val="both"/>
        <w:rPr>
          <w:rFonts w:ascii="Times New Roman" w:hAnsi="Times New Roman"/>
          <w:sz w:val="24"/>
          <w:szCs w:val="24"/>
        </w:rPr>
      </w:pPr>
      <w:r w:rsidRPr="006B5465">
        <w:rPr>
          <w:rFonts w:ascii="Times New Roman" w:hAnsi="Times New Roman"/>
          <w:sz w:val="24"/>
          <w:szCs w:val="24"/>
        </w:rPr>
        <w:t xml:space="preserve">выбирать из предложенных </w:t>
      </w:r>
      <w:r w:rsidR="00525B70" w:rsidRPr="006B5465">
        <w:rPr>
          <w:rFonts w:ascii="Times New Roman" w:hAnsi="Times New Roman"/>
          <w:sz w:val="24"/>
          <w:szCs w:val="24"/>
        </w:rPr>
        <w:t xml:space="preserve">вариантов </w:t>
      </w:r>
      <w:r w:rsidRPr="006B5465">
        <w:rPr>
          <w:rFonts w:ascii="Times New Roman" w:hAnsi="Times New Roman"/>
          <w:sz w:val="24"/>
          <w:szCs w:val="24"/>
        </w:rPr>
        <w:t>и самостоятельно искать средства/ресурсы для решения задачи/достижения цели;</w:t>
      </w:r>
    </w:p>
    <w:p w:rsidR="00B540EE" w:rsidRPr="006B5465" w:rsidRDefault="00B540EE" w:rsidP="00855823">
      <w:pPr>
        <w:widowControl w:val="0"/>
        <w:numPr>
          <w:ilvl w:val="0"/>
          <w:numId w:val="26"/>
        </w:numPr>
        <w:tabs>
          <w:tab w:val="left" w:pos="993"/>
        </w:tabs>
        <w:spacing w:after="0" w:line="240" w:lineRule="auto"/>
        <w:ind w:left="0" w:firstLine="709"/>
        <w:jc w:val="both"/>
        <w:rPr>
          <w:rFonts w:ascii="Times New Roman" w:hAnsi="Times New Roman"/>
          <w:sz w:val="24"/>
          <w:szCs w:val="24"/>
        </w:rPr>
      </w:pPr>
      <w:r w:rsidRPr="006B5465">
        <w:rPr>
          <w:rFonts w:ascii="Times New Roman" w:hAnsi="Times New Roman"/>
          <w:sz w:val="24"/>
          <w:szCs w:val="24"/>
        </w:rPr>
        <w:t>составлять план решения проблемы (выполнения проекта, проведения исследования);</w:t>
      </w:r>
    </w:p>
    <w:p w:rsidR="00B540EE" w:rsidRPr="006B5465" w:rsidRDefault="00B540EE" w:rsidP="00855823">
      <w:pPr>
        <w:widowControl w:val="0"/>
        <w:numPr>
          <w:ilvl w:val="0"/>
          <w:numId w:val="26"/>
        </w:numPr>
        <w:tabs>
          <w:tab w:val="left" w:pos="993"/>
        </w:tabs>
        <w:spacing w:after="0" w:line="240" w:lineRule="auto"/>
        <w:ind w:left="0" w:firstLine="709"/>
        <w:jc w:val="both"/>
        <w:rPr>
          <w:rFonts w:ascii="Times New Roman" w:hAnsi="Times New Roman"/>
          <w:sz w:val="24"/>
          <w:szCs w:val="24"/>
        </w:rPr>
      </w:pPr>
      <w:r w:rsidRPr="006B5465">
        <w:rPr>
          <w:rFonts w:ascii="Times New Roman" w:hAnsi="Times New Roman"/>
          <w:sz w:val="24"/>
          <w:szCs w:val="24"/>
        </w:rPr>
        <w:t>определять потенциальные затруднения при решении учебной и познавательной задачи и находить средства для их устранения;</w:t>
      </w:r>
    </w:p>
    <w:p w:rsidR="00B540EE" w:rsidRPr="006B5465" w:rsidRDefault="00B540EE" w:rsidP="00855823">
      <w:pPr>
        <w:widowControl w:val="0"/>
        <w:numPr>
          <w:ilvl w:val="0"/>
          <w:numId w:val="26"/>
        </w:numPr>
        <w:tabs>
          <w:tab w:val="left" w:pos="993"/>
        </w:tabs>
        <w:spacing w:after="0" w:line="240" w:lineRule="auto"/>
        <w:ind w:left="0" w:firstLine="709"/>
        <w:jc w:val="both"/>
        <w:rPr>
          <w:rFonts w:ascii="Times New Roman" w:hAnsi="Times New Roman"/>
          <w:sz w:val="24"/>
          <w:szCs w:val="24"/>
        </w:rPr>
      </w:pPr>
      <w:r w:rsidRPr="006B5465">
        <w:rPr>
          <w:rFonts w:ascii="Times New Roman" w:hAnsi="Times New Roman"/>
          <w:sz w:val="24"/>
          <w:szCs w:val="24"/>
        </w:rPr>
        <w:t>описывать свой опыт, оформляя его для передачи другим людям в виде технологии решения практических задач определенного класса;</w:t>
      </w:r>
    </w:p>
    <w:p w:rsidR="00B540EE" w:rsidRPr="006B5465" w:rsidRDefault="00B540EE" w:rsidP="00855823">
      <w:pPr>
        <w:widowControl w:val="0"/>
        <w:numPr>
          <w:ilvl w:val="0"/>
          <w:numId w:val="26"/>
        </w:numPr>
        <w:tabs>
          <w:tab w:val="left" w:pos="993"/>
        </w:tabs>
        <w:spacing w:after="0" w:line="240" w:lineRule="auto"/>
        <w:ind w:left="0" w:firstLine="709"/>
        <w:jc w:val="both"/>
        <w:rPr>
          <w:rFonts w:ascii="Times New Roman" w:hAnsi="Times New Roman"/>
          <w:sz w:val="24"/>
          <w:szCs w:val="24"/>
        </w:rPr>
      </w:pPr>
      <w:r w:rsidRPr="006B5465">
        <w:rPr>
          <w:rFonts w:ascii="Times New Roman" w:hAnsi="Times New Roman"/>
          <w:sz w:val="24"/>
          <w:szCs w:val="24"/>
        </w:rPr>
        <w:t>планировать и корректировать свою индивидуальную образовательную траекторию.</w:t>
      </w:r>
    </w:p>
    <w:p w:rsidR="00B540EE" w:rsidRPr="006B5465" w:rsidRDefault="00B540EE" w:rsidP="00855823">
      <w:pPr>
        <w:widowControl w:val="0"/>
        <w:numPr>
          <w:ilvl w:val="0"/>
          <w:numId w:val="25"/>
        </w:numPr>
        <w:tabs>
          <w:tab w:val="left" w:pos="1134"/>
        </w:tabs>
        <w:spacing w:after="0" w:line="240" w:lineRule="auto"/>
        <w:ind w:left="0" w:firstLine="709"/>
        <w:jc w:val="both"/>
        <w:rPr>
          <w:rFonts w:ascii="Times New Roman" w:hAnsi="Times New Roman"/>
          <w:sz w:val="24"/>
          <w:szCs w:val="24"/>
        </w:rPr>
      </w:pPr>
      <w:r w:rsidRPr="006B5465">
        <w:rPr>
          <w:rFonts w:ascii="Times New Roman" w:hAnsi="Times New Roman"/>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w:t>
      </w:r>
      <w:r w:rsidR="009C54A3" w:rsidRPr="006B5465">
        <w:rPr>
          <w:rFonts w:ascii="Times New Roman" w:hAnsi="Times New Roman"/>
          <w:sz w:val="24"/>
          <w:szCs w:val="24"/>
        </w:rPr>
        <w:t xml:space="preserve">ацией. </w:t>
      </w:r>
      <w:r w:rsidRPr="006B5465">
        <w:rPr>
          <w:rFonts w:ascii="Times New Roman" w:hAnsi="Times New Roman"/>
          <w:sz w:val="24"/>
          <w:szCs w:val="24"/>
        </w:rPr>
        <w:t>Обучающийся сможет:</w:t>
      </w:r>
    </w:p>
    <w:p w:rsidR="00B540EE" w:rsidRPr="006B5465" w:rsidRDefault="00B540EE" w:rsidP="00855823">
      <w:pPr>
        <w:widowControl w:val="0"/>
        <w:numPr>
          <w:ilvl w:val="0"/>
          <w:numId w:val="27"/>
        </w:numPr>
        <w:tabs>
          <w:tab w:val="left" w:pos="993"/>
        </w:tabs>
        <w:spacing w:after="0" w:line="240" w:lineRule="auto"/>
        <w:ind w:left="0" w:firstLine="709"/>
        <w:jc w:val="both"/>
        <w:rPr>
          <w:rFonts w:ascii="Times New Roman" w:hAnsi="Times New Roman"/>
          <w:sz w:val="24"/>
          <w:szCs w:val="24"/>
        </w:rPr>
      </w:pPr>
      <w:r w:rsidRPr="006B5465">
        <w:rPr>
          <w:rFonts w:ascii="Times New Roman" w:hAnsi="Times New Roman"/>
          <w:sz w:val="24"/>
          <w:szCs w:val="24"/>
        </w:rPr>
        <w:t>определять совместно с педагогом и сверстниками критерии планируемых результатов и критерии оценки своей учебной деятельности;</w:t>
      </w:r>
    </w:p>
    <w:p w:rsidR="00B540EE" w:rsidRPr="006B5465" w:rsidRDefault="00B540EE" w:rsidP="00855823">
      <w:pPr>
        <w:widowControl w:val="0"/>
        <w:numPr>
          <w:ilvl w:val="0"/>
          <w:numId w:val="27"/>
        </w:numPr>
        <w:tabs>
          <w:tab w:val="left" w:pos="993"/>
        </w:tabs>
        <w:spacing w:after="0" w:line="240" w:lineRule="auto"/>
        <w:ind w:left="0" w:firstLine="709"/>
        <w:jc w:val="both"/>
        <w:rPr>
          <w:rFonts w:ascii="Times New Roman" w:hAnsi="Times New Roman"/>
          <w:sz w:val="24"/>
          <w:szCs w:val="24"/>
        </w:rPr>
      </w:pPr>
      <w:r w:rsidRPr="006B5465">
        <w:rPr>
          <w:rFonts w:ascii="Times New Roman" w:hAnsi="Times New Roman"/>
          <w:sz w:val="24"/>
          <w:szCs w:val="24"/>
        </w:rPr>
        <w:t>систематизировать (в том числе выбирать приоритетные) критерии планируемых результатов и оценки своей деятельности;</w:t>
      </w:r>
    </w:p>
    <w:p w:rsidR="00B540EE" w:rsidRPr="006B5465" w:rsidRDefault="00B540EE" w:rsidP="00855823">
      <w:pPr>
        <w:widowControl w:val="0"/>
        <w:numPr>
          <w:ilvl w:val="0"/>
          <w:numId w:val="27"/>
        </w:numPr>
        <w:tabs>
          <w:tab w:val="left" w:pos="993"/>
        </w:tabs>
        <w:spacing w:after="0" w:line="240" w:lineRule="auto"/>
        <w:ind w:left="0" w:firstLine="709"/>
        <w:jc w:val="both"/>
        <w:rPr>
          <w:rFonts w:ascii="Times New Roman" w:hAnsi="Times New Roman"/>
          <w:sz w:val="24"/>
          <w:szCs w:val="24"/>
        </w:rPr>
      </w:pPr>
      <w:r w:rsidRPr="006B5465">
        <w:rPr>
          <w:rFonts w:ascii="Times New Roman" w:hAnsi="Times New Roman"/>
          <w:sz w:val="24"/>
          <w:szCs w:val="24"/>
        </w:rPr>
        <w:t>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rsidR="00B540EE" w:rsidRPr="006B5465" w:rsidRDefault="00B540EE" w:rsidP="00855823">
      <w:pPr>
        <w:widowControl w:val="0"/>
        <w:numPr>
          <w:ilvl w:val="0"/>
          <w:numId w:val="27"/>
        </w:numPr>
        <w:tabs>
          <w:tab w:val="left" w:pos="993"/>
        </w:tabs>
        <w:spacing w:after="0" w:line="240" w:lineRule="auto"/>
        <w:ind w:left="0" w:firstLine="709"/>
        <w:jc w:val="both"/>
        <w:rPr>
          <w:rFonts w:ascii="Times New Roman" w:hAnsi="Times New Roman"/>
          <w:sz w:val="24"/>
          <w:szCs w:val="24"/>
        </w:rPr>
      </w:pPr>
      <w:r w:rsidRPr="006B5465">
        <w:rPr>
          <w:rFonts w:ascii="Times New Roman" w:hAnsi="Times New Roman"/>
          <w:sz w:val="24"/>
          <w:szCs w:val="24"/>
        </w:rPr>
        <w:t>оценивать свою деятельность, аргументируя причины достижения или отсутствия планируемого результата;</w:t>
      </w:r>
    </w:p>
    <w:p w:rsidR="00B540EE" w:rsidRPr="006B5465" w:rsidRDefault="00B540EE" w:rsidP="00855823">
      <w:pPr>
        <w:widowControl w:val="0"/>
        <w:numPr>
          <w:ilvl w:val="0"/>
          <w:numId w:val="27"/>
        </w:numPr>
        <w:tabs>
          <w:tab w:val="left" w:pos="993"/>
        </w:tabs>
        <w:spacing w:after="0" w:line="240" w:lineRule="auto"/>
        <w:ind w:left="0" w:firstLine="709"/>
        <w:jc w:val="both"/>
        <w:rPr>
          <w:rFonts w:ascii="Times New Roman" w:hAnsi="Times New Roman"/>
          <w:sz w:val="24"/>
          <w:szCs w:val="24"/>
        </w:rPr>
      </w:pPr>
      <w:r w:rsidRPr="006B5465">
        <w:rPr>
          <w:rFonts w:ascii="Times New Roman" w:hAnsi="Times New Roman"/>
          <w:sz w:val="24"/>
          <w:szCs w:val="24"/>
        </w:rPr>
        <w:t>находить достаточные средства для выполнения учебных действий в изменяющейся ситуации и/или при отсутствии планируемого результата;</w:t>
      </w:r>
    </w:p>
    <w:p w:rsidR="00B540EE" w:rsidRPr="006B5465" w:rsidRDefault="00B540EE" w:rsidP="00855823">
      <w:pPr>
        <w:widowControl w:val="0"/>
        <w:numPr>
          <w:ilvl w:val="0"/>
          <w:numId w:val="27"/>
        </w:numPr>
        <w:tabs>
          <w:tab w:val="left" w:pos="993"/>
        </w:tabs>
        <w:spacing w:after="0" w:line="240" w:lineRule="auto"/>
        <w:ind w:left="0" w:firstLine="709"/>
        <w:jc w:val="both"/>
        <w:rPr>
          <w:rFonts w:ascii="Times New Roman" w:hAnsi="Times New Roman"/>
          <w:sz w:val="24"/>
          <w:szCs w:val="24"/>
        </w:rPr>
      </w:pPr>
      <w:r w:rsidRPr="006B5465">
        <w:rPr>
          <w:rFonts w:ascii="Times New Roman" w:hAnsi="Times New Roman"/>
          <w:sz w:val="24"/>
          <w:szCs w:val="24"/>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 продукта/результата;</w:t>
      </w:r>
    </w:p>
    <w:p w:rsidR="00B540EE" w:rsidRPr="006B5465" w:rsidRDefault="00B540EE" w:rsidP="00855823">
      <w:pPr>
        <w:widowControl w:val="0"/>
        <w:numPr>
          <w:ilvl w:val="0"/>
          <w:numId w:val="27"/>
        </w:numPr>
        <w:tabs>
          <w:tab w:val="left" w:pos="993"/>
        </w:tabs>
        <w:spacing w:after="0" w:line="240" w:lineRule="auto"/>
        <w:ind w:left="0" w:firstLine="709"/>
        <w:jc w:val="both"/>
        <w:rPr>
          <w:rFonts w:ascii="Times New Roman" w:hAnsi="Times New Roman"/>
          <w:sz w:val="24"/>
          <w:szCs w:val="24"/>
        </w:rPr>
      </w:pPr>
      <w:r w:rsidRPr="006B5465">
        <w:rPr>
          <w:rFonts w:ascii="Times New Roman" w:hAnsi="Times New Roman"/>
          <w:sz w:val="24"/>
          <w:szCs w:val="24"/>
        </w:rPr>
        <w:t>устанавливать связь между полученными характеристиками продукта и характеристиками процесса деятельности</w:t>
      </w:r>
      <w:r w:rsidR="009D6E34" w:rsidRPr="006B5465">
        <w:rPr>
          <w:rFonts w:ascii="Times New Roman" w:hAnsi="Times New Roman"/>
          <w:sz w:val="24"/>
          <w:szCs w:val="24"/>
        </w:rPr>
        <w:t xml:space="preserve"> и</w:t>
      </w:r>
      <w:r w:rsidRPr="006B5465">
        <w:rPr>
          <w:rFonts w:ascii="Times New Roman" w:hAnsi="Times New Roman"/>
          <w:sz w:val="24"/>
          <w:szCs w:val="24"/>
        </w:rPr>
        <w:t xml:space="preserve"> по завершении деятельности предлагать изменение характеристик процесса для получения улучшенных характеристик продукта;</w:t>
      </w:r>
    </w:p>
    <w:p w:rsidR="00B540EE" w:rsidRPr="006B5465" w:rsidRDefault="00B540EE" w:rsidP="00855823">
      <w:pPr>
        <w:widowControl w:val="0"/>
        <w:numPr>
          <w:ilvl w:val="0"/>
          <w:numId w:val="27"/>
        </w:numPr>
        <w:tabs>
          <w:tab w:val="left" w:pos="993"/>
        </w:tabs>
        <w:spacing w:after="0" w:line="240" w:lineRule="auto"/>
        <w:ind w:left="0" w:firstLine="709"/>
        <w:jc w:val="both"/>
        <w:rPr>
          <w:rFonts w:ascii="Times New Roman" w:hAnsi="Times New Roman"/>
          <w:sz w:val="24"/>
          <w:szCs w:val="24"/>
        </w:rPr>
      </w:pPr>
      <w:r w:rsidRPr="006B5465">
        <w:rPr>
          <w:rFonts w:ascii="Times New Roman" w:hAnsi="Times New Roman"/>
          <w:sz w:val="24"/>
          <w:szCs w:val="24"/>
        </w:rPr>
        <w:t>сверять свои действия с целью и, при необходимости, исправлять ошибки самостоятельно.</w:t>
      </w:r>
    </w:p>
    <w:p w:rsidR="00B540EE" w:rsidRPr="006B5465" w:rsidRDefault="00B540EE" w:rsidP="00855823">
      <w:pPr>
        <w:widowControl w:val="0"/>
        <w:numPr>
          <w:ilvl w:val="0"/>
          <w:numId w:val="25"/>
        </w:numPr>
        <w:tabs>
          <w:tab w:val="left" w:pos="1134"/>
        </w:tabs>
        <w:spacing w:after="0" w:line="240" w:lineRule="auto"/>
        <w:ind w:left="0" w:firstLine="709"/>
        <w:jc w:val="both"/>
        <w:rPr>
          <w:rFonts w:ascii="Times New Roman" w:hAnsi="Times New Roman"/>
          <w:sz w:val="24"/>
          <w:szCs w:val="24"/>
        </w:rPr>
      </w:pPr>
      <w:r w:rsidRPr="006B5465">
        <w:rPr>
          <w:rFonts w:ascii="Times New Roman" w:hAnsi="Times New Roman"/>
          <w:sz w:val="24"/>
          <w:szCs w:val="24"/>
        </w:rPr>
        <w:t>Умение оценивать правильность выполнения учебной задачи, собственные возможности ее решения. Обучающийся сможет:</w:t>
      </w:r>
    </w:p>
    <w:p w:rsidR="00B540EE" w:rsidRPr="006B5465" w:rsidRDefault="00B540EE" w:rsidP="00855823">
      <w:pPr>
        <w:widowControl w:val="0"/>
        <w:numPr>
          <w:ilvl w:val="0"/>
          <w:numId w:val="27"/>
        </w:numPr>
        <w:tabs>
          <w:tab w:val="left" w:pos="993"/>
        </w:tabs>
        <w:spacing w:after="0" w:line="240" w:lineRule="auto"/>
        <w:ind w:left="0" w:firstLine="709"/>
        <w:jc w:val="both"/>
        <w:rPr>
          <w:rFonts w:ascii="Times New Roman" w:hAnsi="Times New Roman"/>
          <w:sz w:val="24"/>
          <w:szCs w:val="24"/>
        </w:rPr>
      </w:pPr>
      <w:r w:rsidRPr="006B5465">
        <w:rPr>
          <w:rFonts w:ascii="Times New Roman" w:hAnsi="Times New Roman"/>
          <w:sz w:val="24"/>
          <w:szCs w:val="24"/>
        </w:rPr>
        <w:t>определять критерии правильности (корректности) выполнения учебной задачи;</w:t>
      </w:r>
    </w:p>
    <w:p w:rsidR="00B540EE" w:rsidRPr="006B5465" w:rsidRDefault="00B540EE" w:rsidP="00855823">
      <w:pPr>
        <w:widowControl w:val="0"/>
        <w:numPr>
          <w:ilvl w:val="0"/>
          <w:numId w:val="27"/>
        </w:numPr>
        <w:tabs>
          <w:tab w:val="left" w:pos="993"/>
        </w:tabs>
        <w:spacing w:after="0" w:line="240" w:lineRule="auto"/>
        <w:ind w:left="0" w:firstLine="709"/>
        <w:jc w:val="both"/>
        <w:rPr>
          <w:rFonts w:ascii="Times New Roman" w:hAnsi="Times New Roman"/>
          <w:sz w:val="24"/>
          <w:szCs w:val="24"/>
        </w:rPr>
      </w:pPr>
      <w:r w:rsidRPr="006B5465">
        <w:rPr>
          <w:rFonts w:ascii="Times New Roman" w:hAnsi="Times New Roman"/>
          <w:sz w:val="24"/>
          <w:szCs w:val="24"/>
        </w:rPr>
        <w:t xml:space="preserve">анализировать и обосновывать применение соответствующего инструментария </w:t>
      </w:r>
      <w:r w:rsidRPr="006B5465">
        <w:rPr>
          <w:rFonts w:ascii="Times New Roman" w:hAnsi="Times New Roman"/>
          <w:sz w:val="24"/>
          <w:szCs w:val="24"/>
        </w:rPr>
        <w:lastRenderedPageBreak/>
        <w:t>для выполнения учебной задачи;</w:t>
      </w:r>
    </w:p>
    <w:p w:rsidR="00B540EE" w:rsidRPr="006B5465" w:rsidRDefault="00B540EE" w:rsidP="00855823">
      <w:pPr>
        <w:widowControl w:val="0"/>
        <w:numPr>
          <w:ilvl w:val="0"/>
          <w:numId w:val="27"/>
        </w:numPr>
        <w:tabs>
          <w:tab w:val="left" w:pos="993"/>
        </w:tabs>
        <w:spacing w:after="0" w:line="240" w:lineRule="auto"/>
        <w:ind w:left="0" w:firstLine="709"/>
        <w:jc w:val="both"/>
        <w:rPr>
          <w:rFonts w:ascii="Times New Roman" w:hAnsi="Times New Roman"/>
          <w:sz w:val="24"/>
          <w:szCs w:val="24"/>
        </w:rPr>
      </w:pPr>
      <w:r w:rsidRPr="006B5465">
        <w:rPr>
          <w:rFonts w:ascii="Times New Roman" w:hAnsi="Times New Roman"/>
          <w:sz w:val="24"/>
          <w:szCs w:val="24"/>
        </w:rPr>
        <w:t xml:space="preserve">свободно пользоваться выработанными критериями оценки и самооценки, исходя из цели и имеющихся </w:t>
      </w:r>
      <w:r w:rsidR="005202DD" w:rsidRPr="006B5465">
        <w:rPr>
          <w:rFonts w:ascii="Times New Roman" w:hAnsi="Times New Roman"/>
          <w:sz w:val="24"/>
          <w:szCs w:val="24"/>
        </w:rPr>
        <w:t>средств</w:t>
      </w:r>
      <w:r w:rsidRPr="006B5465">
        <w:rPr>
          <w:rFonts w:ascii="Times New Roman" w:hAnsi="Times New Roman"/>
          <w:sz w:val="24"/>
          <w:szCs w:val="24"/>
        </w:rPr>
        <w:t>, различая результат и способы действий;</w:t>
      </w:r>
    </w:p>
    <w:p w:rsidR="00B540EE" w:rsidRPr="006B5465" w:rsidRDefault="00B540EE" w:rsidP="00855823">
      <w:pPr>
        <w:widowControl w:val="0"/>
        <w:numPr>
          <w:ilvl w:val="0"/>
          <w:numId w:val="27"/>
        </w:numPr>
        <w:tabs>
          <w:tab w:val="left" w:pos="993"/>
        </w:tabs>
        <w:spacing w:after="0" w:line="240" w:lineRule="auto"/>
        <w:ind w:left="0" w:firstLine="709"/>
        <w:jc w:val="both"/>
        <w:rPr>
          <w:rFonts w:ascii="Times New Roman" w:hAnsi="Times New Roman"/>
          <w:sz w:val="24"/>
          <w:szCs w:val="24"/>
        </w:rPr>
      </w:pPr>
      <w:r w:rsidRPr="006B5465">
        <w:rPr>
          <w:rFonts w:ascii="Times New Roman" w:hAnsi="Times New Roman"/>
          <w:sz w:val="24"/>
          <w:szCs w:val="24"/>
        </w:rPr>
        <w:t>оценивать продукт своей деятельности по заданным и/или самостоятельно определенным критериям в соответствии с целью деятельности;</w:t>
      </w:r>
    </w:p>
    <w:p w:rsidR="00B540EE" w:rsidRPr="006B5465" w:rsidRDefault="00B540EE" w:rsidP="00855823">
      <w:pPr>
        <w:widowControl w:val="0"/>
        <w:numPr>
          <w:ilvl w:val="0"/>
          <w:numId w:val="27"/>
        </w:numPr>
        <w:tabs>
          <w:tab w:val="left" w:pos="993"/>
        </w:tabs>
        <w:spacing w:after="0" w:line="240" w:lineRule="auto"/>
        <w:ind w:left="0" w:firstLine="709"/>
        <w:jc w:val="both"/>
        <w:rPr>
          <w:rFonts w:ascii="Times New Roman" w:hAnsi="Times New Roman"/>
          <w:sz w:val="24"/>
          <w:szCs w:val="24"/>
        </w:rPr>
      </w:pPr>
      <w:r w:rsidRPr="006B5465">
        <w:rPr>
          <w:rFonts w:ascii="Times New Roman" w:hAnsi="Times New Roman"/>
          <w:sz w:val="24"/>
          <w:szCs w:val="24"/>
        </w:rPr>
        <w:t>обосновывать достижимость цели выбранным способом на основе оценки своих внутренних ресурсов и доступных внешних ресурсов;</w:t>
      </w:r>
    </w:p>
    <w:p w:rsidR="00B540EE" w:rsidRPr="006B5465" w:rsidRDefault="00B540EE" w:rsidP="00855823">
      <w:pPr>
        <w:widowControl w:val="0"/>
        <w:numPr>
          <w:ilvl w:val="0"/>
          <w:numId w:val="27"/>
        </w:numPr>
        <w:tabs>
          <w:tab w:val="left" w:pos="993"/>
        </w:tabs>
        <w:spacing w:after="0" w:line="240" w:lineRule="auto"/>
        <w:ind w:left="0" w:firstLine="709"/>
        <w:jc w:val="both"/>
        <w:rPr>
          <w:rFonts w:ascii="Times New Roman" w:hAnsi="Times New Roman"/>
          <w:sz w:val="24"/>
          <w:szCs w:val="24"/>
        </w:rPr>
      </w:pPr>
      <w:r w:rsidRPr="006B5465">
        <w:rPr>
          <w:rFonts w:ascii="Times New Roman" w:hAnsi="Times New Roman"/>
          <w:sz w:val="24"/>
          <w:szCs w:val="24"/>
        </w:rPr>
        <w:t>фиксировать и анализировать динамику собственных образовательных результатов.</w:t>
      </w:r>
    </w:p>
    <w:p w:rsidR="00B540EE" w:rsidRPr="006B5465" w:rsidRDefault="00B540EE" w:rsidP="00855823">
      <w:pPr>
        <w:widowControl w:val="0"/>
        <w:numPr>
          <w:ilvl w:val="0"/>
          <w:numId w:val="25"/>
        </w:numPr>
        <w:tabs>
          <w:tab w:val="left" w:pos="1134"/>
        </w:tabs>
        <w:spacing w:after="0" w:line="240" w:lineRule="auto"/>
        <w:ind w:left="0" w:firstLine="709"/>
        <w:jc w:val="both"/>
        <w:rPr>
          <w:rFonts w:ascii="Times New Roman" w:hAnsi="Times New Roman"/>
          <w:b/>
          <w:sz w:val="24"/>
          <w:szCs w:val="24"/>
        </w:rPr>
      </w:pPr>
      <w:r w:rsidRPr="006B5465">
        <w:rPr>
          <w:rFonts w:ascii="Times New Roman" w:hAnsi="Times New Roman"/>
          <w:sz w:val="24"/>
          <w:szCs w:val="24"/>
        </w:rPr>
        <w:t>Владение основами самоконтроля, самооценки, принятия решений и осуществления осознанного выбора в учебной и познавательной. Обучающийся сможет:</w:t>
      </w:r>
    </w:p>
    <w:p w:rsidR="00B540EE" w:rsidRPr="006B5465" w:rsidRDefault="00B540EE" w:rsidP="00855823">
      <w:pPr>
        <w:widowControl w:val="0"/>
        <w:numPr>
          <w:ilvl w:val="0"/>
          <w:numId w:val="27"/>
        </w:numPr>
        <w:tabs>
          <w:tab w:val="left" w:pos="993"/>
        </w:tabs>
        <w:spacing w:after="0" w:line="240" w:lineRule="auto"/>
        <w:ind w:left="0" w:firstLine="709"/>
        <w:jc w:val="both"/>
        <w:rPr>
          <w:rFonts w:ascii="Times New Roman" w:hAnsi="Times New Roman"/>
          <w:sz w:val="24"/>
          <w:szCs w:val="24"/>
        </w:rPr>
      </w:pPr>
      <w:r w:rsidRPr="006B5465">
        <w:rPr>
          <w:rFonts w:ascii="Times New Roman" w:hAnsi="Times New Roman"/>
          <w:sz w:val="24"/>
          <w:szCs w:val="24"/>
        </w:rPr>
        <w:t xml:space="preserve">наблюдать и анализировать </w:t>
      </w:r>
      <w:r w:rsidR="004E267A" w:rsidRPr="006B5465">
        <w:rPr>
          <w:rFonts w:ascii="Times New Roman" w:hAnsi="Times New Roman"/>
          <w:sz w:val="24"/>
          <w:szCs w:val="24"/>
        </w:rPr>
        <w:t xml:space="preserve">собственную </w:t>
      </w:r>
      <w:r w:rsidRPr="006B5465">
        <w:rPr>
          <w:rFonts w:ascii="Times New Roman" w:hAnsi="Times New Roman"/>
          <w:sz w:val="24"/>
          <w:szCs w:val="24"/>
        </w:rPr>
        <w:t>учебную и познавательную деятельность и деятельность других обучающихся в процессе взаимопроверки;</w:t>
      </w:r>
    </w:p>
    <w:p w:rsidR="00B540EE" w:rsidRPr="006B5465" w:rsidRDefault="00B540EE" w:rsidP="00855823">
      <w:pPr>
        <w:widowControl w:val="0"/>
        <w:numPr>
          <w:ilvl w:val="0"/>
          <w:numId w:val="27"/>
        </w:numPr>
        <w:tabs>
          <w:tab w:val="left" w:pos="993"/>
        </w:tabs>
        <w:spacing w:after="0" w:line="240" w:lineRule="auto"/>
        <w:ind w:left="0" w:firstLine="709"/>
        <w:jc w:val="both"/>
        <w:rPr>
          <w:rFonts w:ascii="Times New Roman" w:hAnsi="Times New Roman"/>
          <w:sz w:val="24"/>
          <w:szCs w:val="24"/>
        </w:rPr>
      </w:pPr>
      <w:r w:rsidRPr="006B5465">
        <w:rPr>
          <w:rFonts w:ascii="Times New Roman" w:hAnsi="Times New Roman"/>
          <w:sz w:val="24"/>
          <w:szCs w:val="24"/>
        </w:rPr>
        <w:t>соотносить реальные и планируемые результаты индивидуальной образовательной деятельности и делать выводы;</w:t>
      </w:r>
    </w:p>
    <w:p w:rsidR="00B540EE" w:rsidRPr="006B5465" w:rsidRDefault="00B540EE" w:rsidP="00855823">
      <w:pPr>
        <w:widowControl w:val="0"/>
        <w:numPr>
          <w:ilvl w:val="0"/>
          <w:numId w:val="27"/>
        </w:numPr>
        <w:tabs>
          <w:tab w:val="left" w:pos="993"/>
        </w:tabs>
        <w:spacing w:after="0" w:line="240" w:lineRule="auto"/>
        <w:ind w:left="0" w:firstLine="709"/>
        <w:jc w:val="both"/>
        <w:rPr>
          <w:rFonts w:ascii="Times New Roman" w:hAnsi="Times New Roman"/>
          <w:sz w:val="24"/>
          <w:szCs w:val="24"/>
        </w:rPr>
      </w:pPr>
      <w:r w:rsidRPr="006B5465">
        <w:rPr>
          <w:rFonts w:ascii="Times New Roman" w:hAnsi="Times New Roman"/>
          <w:sz w:val="24"/>
          <w:szCs w:val="24"/>
        </w:rPr>
        <w:t>принимать решение в учебной ситуации и нести за него ответственность;</w:t>
      </w:r>
    </w:p>
    <w:p w:rsidR="00B540EE" w:rsidRPr="006B5465" w:rsidRDefault="00B540EE" w:rsidP="00855823">
      <w:pPr>
        <w:widowControl w:val="0"/>
        <w:numPr>
          <w:ilvl w:val="0"/>
          <w:numId w:val="27"/>
        </w:numPr>
        <w:tabs>
          <w:tab w:val="left" w:pos="993"/>
        </w:tabs>
        <w:spacing w:after="0" w:line="240" w:lineRule="auto"/>
        <w:ind w:left="0" w:firstLine="709"/>
        <w:jc w:val="both"/>
        <w:rPr>
          <w:rFonts w:ascii="Times New Roman" w:hAnsi="Times New Roman"/>
          <w:sz w:val="24"/>
          <w:szCs w:val="24"/>
        </w:rPr>
      </w:pPr>
      <w:r w:rsidRPr="006B5465">
        <w:rPr>
          <w:rFonts w:ascii="Times New Roman" w:hAnsi="Times New Roman"/>
          <w:sz w:val="24"/>
          <w:szCs w:val="24"/>
        </w:rPr>
        <w:t>самостоятельно определять причины своего успеха или неуспеха и находить способы выхода из ситуации неуспеха;</w:t>
      </w:r>
    </w:p>
    <w:p w:rsidR="00B540EE" w:rsidRPr="006B5465" w:rsidRDefault="00B540EE" w:rsidP="00855823">
      <w:pPr>
        <w:widowControl w:val="0"/>
        <w:numPr>
          <w:ilvl w:val="0"/>
          <w:numId w:val="27"/>
        </w:numPr>
        <w:tabs>
          <w:tab w:val="left" w:pos="993"/>
        </w:tabs>
        <w:spacing w:after="0" w:line="240" w:lineRule="auto"/>
        <w:ind w:left="0" w:firstLine="709"/>
        <w:jc w:val="both"/>
        <w:rPr>
          <w:rFonts w:ascii="Times New Roman" w:hAnsi="Times New Roman"/>
          <w:sz w:val="24"/>
          <w:szCs w:val="24"/>
        </w:rPr>
      </w:pPr>
      <w:r w:rsidRPr="006B5465">
        <w:rPr>
          <w:rFonts w:ascii="Times New Roman" w:hAnsi="Times New Roman"/>
          <w:sz w:val="24"/>
          <w:szCs w:val="24"/>
        </w:rPr>
        <w:t>ретроспективно определять, какие действия по решению учебной задачи или параметры этих действий привели к получению имеющегося продукта учебной деятельности;</w:t>
      </w:r>
    </w:p>
    <w:p w:rsidR="00B540EE" w:rsidRPr="006B5465" w:rsidRDefault="00B540EE" w:rsidP="00855823">
      <w:pPr>
        <w:widowControl w:val="0"/>
        <w:numPr>
          <w:ilvl w:val="0"/>
          <w:numId w:val="27"/>
        </w:numPr>
        <w:tabs>
          <w:tab w:val="left" w:pos="993"/>
        </w:tabs>
        <w:spacing w:after="0" w:line="240" w:lineRule="auto"/>
        <w:ind w:left="0" w:firstLine="709"/>
        <w:jc w:val="both"/>
        <w:rPr>
          <w:rFonts w:ascii="Times New Roman" w:hAnsi="Times New Roman"/>
          <w:sz w:val="24"/>
          <w:szCs w:val="24"/>
        </w:rPr>
      </w:pPr>
      <w:r w:rsidRPr="006B5465">
        <w:rPr>
          <w:rFonts w:ascii="Times New Roman" w:hAnsi="Times New Roman"/>
          <w:sz w:val="24"/>
          <w:szCs w:val="24"/>
        </w:rPr>
        <w:t>демонстрировать приемы регуляции психофизиологических/ эмоциональных состояний 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 (повышения психофизиологической реактивности).</w:t>
      </w:r>
    </w:p>
    <w:p w:rsidR="008D6649" w:rsidRPr="008D6649" w:rsidRDefault="00B540EE" w:rsidP="008D6649">
      <w:pPr>
        <w:spacing w:after="0" w:line="240" w:lineRule="auto"/>
        <w:ind w:firstLine="709"/>
        <w:jc w:val="both"/>
        <w:rPr>
          <w:rFonts w:ascii="Times New Roman" w:hAnsi="Times New Roman"/>
          <w:b/>
          <w:sz w:val="24"/>
          <w:szCs w:val="24"/>
        </w:rPr>
      </w:pPr>
      <w:r w:rsidRPr="006B5465">
        <w:rPr>
          <w:rFonts w:ascii="Times New Roman" w:hAnsi="Times New Roman"/>
          <w:b/>
          <w:sz w:val="24"/>
          <w:szCs w:val="24"/>
        </w:rPr>
        <w:t>Познавательные УУД</w:t>
      </w:r>
      <w:r w:rsidR="008D6649" w:rsidRPr="00D75502">
        <w:rPr>
          <w:rFonts w:ascii="Times New Roman" w:hAnsi="Times New Roman"/>
          <w:color w:val="000000"/>
          <w:sz w:val="24"/>
          <w:szCs w:val="24"/>
        </w:rPr>
        <w:br/>
      </w:r>
      <w:r w:rsidR="008D6649" w:rsidRPr="00D75502">
        <w:rPr>
          <w:rFonts w:ascii="Times New Roman" w:hAnsi="Times New Roman"/>
          <w:color w:val="000000"/>
          <w:sz w:val="24"/>
          <w:szCs w:val="24"/>
        </w:rPr>
        <w:sym w:font="Symbol" w:char="F0B7"/>
      </w:r>
      <w:r w:rsidR="008D6649" w:rsidRPr="00D75502">
        <w:rPr>
          <w:rFonts w:ascii="Times New Roman" w:hAnsi="Times New Roman"/>
          <w:color w:val="000000"/>
          <w:sz w:val="24"/>
          <w:szCs w:val="24"/>
        </w:rPr>
        <w:t xml:space="preserve"> умение работать с разными источниками информации (текст учебника, научно- популярная литература, словари, справочники, Интернет), анализировать и оценивать информацию;</w:t>
      </w:r>
      <w:r w:rsidR="008D6649" w:rsidRPr="00D75502">
        <w:rPr>
          <w:rFonts w:ascii="Times New Roman" w:hAnsi="Times New Roman"/>
          <w:color w:val="000000"/>
          <w:sz w:val="24"/>
          <w:szCs w:val="24"/>
        </w:rPr>
        <w:br/>
      </w:r>
      <w:r w:rsidR="008D6649" w:rsidRPr="00D75502">
        <w:rPr>
          <w:rFonts w:ascii="Times New Roman" w:hAnsi="Times New Roman"/>
          <w:color w:val="000000"/>
          <w:sz w:val="24"/>
          <w:szCs w:val="24"/>
        </w:rPr>
        <w:sym w:font="Symbol" w:char="F0B7"/>
      </w:r>
      <w:r w:rsidR="008D6649" w:rsidRPr="00D75502">
        <w:rPr>
          <w:rFonts w:ascii="Times New Roman" w:hAnsi="Times New Roman"/>
          <w:color w:val="000000"/>
          <w:sz w:val="24"/>
          <w:szCs w:val="24"/>
        </w:rPr>
        <w:t xml:space="preserve"> умение преобразовывать информацию из одной формы в другую;</w:t>
      </w:r>
      <w:r w:rsidR="008D6649" w:rsidRPr="00D75502">
        <w:rPr>
          <w:rFonts w:ascii="Times New Roman" w:hAnsi="Times New Roman"/>
          <w:color w:val="000000"/>
          <w:sz w:val="24"/>
          <w:szCs w:val="24"/>
        </w:rPr>
        <w:br/>
      </w:r>
      <w:r w:rsidR="008D6649" w:rsidRPr="00D75502">
        <w:rPr>
          <w:rFonts w:ascii="Times New Roman" w:hAnsi="Times New Roman"/>
          <w:color w:val="000000"/>
          <w:sz w:val="24"/>
          <w:szCs w:val="24"/>
        </w:rPr>
        <w:sym w:font="Symbol" w:char="F0B7"/>
      </w:r>
      <w:r w:rsidR="008D6649" w:rsidRPr="00D75502">
        <w:rPr>
          <w:rFonts w:ascii="Times New Roman" w:hAnsi="Times New Roman"/>
          <w:color w:val="000000"/>
          <w:sz w:val="24"/>
          <w:szCs w:val="24"/>
        </w:rPr>
        <w:t xml:space="preserve"> умение находить и приводить критические аргументы в отношении действий и суждений другого; спокойно и разумно относиться к критическим замечаниям в отношении собственного суждения.</w:t>
      </w:r>
    </w:p>
    <w:p w:rsidR="00B540EE" w:rsidRPr="006B5465" w:rsidRDefault="00B540EE" w:rsidP="008D6649">
      <w:pPr>
        <w:widowControl w:val="0"/>
        <w:tabs>
          <w:tab w:val="left" w:pos="1134"/>
        </w:tabs>
        <w:spacing w:after="0" w:line="240" w:lineRule="auto"/>
        <w:jc w:val="both"/>
        <w:rPr>
          <w:rFonts w:ascii="Times New Roman" w:hAnsi="Times New Roman"/>
          <w:sz w:val="24"/>
          <w:szCs w:val="24"/>
        </w:rPr>
      </w:pPr>
      <w:r w:rsidRPr="006B5465">
        <w:rPr>
          <w:rFonts w:ascii="Times New Roman" w:hAnsi="Times New Roman"/>
          <w:sz w:val="24"/>
          <w:szCs w:val="24"/>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w:t>
      </w:r>
      <w:r w:rsidR="00FF0860" w:rsidRPr="006B5465">
        <w:rPr>
          <w:rFonts w:ascii="Times New Roman" w:hAnsi="Times New Roman"/>
          <w:sz w:val="24"/>
          <w:szCs w:val="24"/>
        </w:rPr>
        <w:t>,</w:t>
      </w:r>
      <w:r w:rsidRPr="006B5465">
        <w:rPr>
          <w:rFonts w:ascii="Times New Roman" w:hAnsi="Times New Roman"/>
          <w:sz w:val="24"/>
          <w:szCs w:val="24"/>
        </w:rPr>
        <w:t xml:space="preserve"> по аналогии) и делать выводы. Обучающийся сможет:</w:t>
      </w:r>
    </w:p>
    <w:p w:rsidR="00B540EE" w:rsidRPr="006B5465" w:rsidRDefault="00B540EE" w:rsidP="00855823">
      <w:pPr>
        <w:widowControl w:val="0"/>
        <w:numPr>
          <w:ilvl w:val="0"/>
          <w:numId w:val="27"/>
        </w:numPr>
        <w:tabs>
          <w:tab w:val="left" w:pos="993"/>
        </w:tabs>
        <w:spacing w:after="0" w:line="240" w:lineRule="auto"/>
        <w:ind w:left="0" w:firstLine="709"/>
        <w:jc w:val="both"/>
        <w:rPr>
          <w:rFonts w:ascii="Times New Roman" w:hAnsi="Times New Roman"/>
          <w:sz w:val="24"/>
          <w:szCs w:val="24"/>
        </w:rPr>
      </w:pPr>
      <w:r w:rsidRPr="006B5465">
        <w:rPr>
          <w:rFonts w:ascii="Times New Roman" w:hAnsi="Times New Roman"/>
          <w:sz w:val="24"/>
          <w:szCs w:val="24"/>
        </w:rPr>
        <w:t>подбирать слова, соподчиненные ключевому слову, определяющие его признаки и свойства</w:t>
      </w:r>
      <w:r w:rsidR="00185AF1" w:rsidRPr="006B5465">
        <w:rPr>
          <w:rFonts w:ascii="Times New Roman" w:hAnsi="Times New Roman"/>
          <w:sz w:val="24"/>
          <w:szCs w:val="24"/>
        </w:rPr>
        <w:t>;</w:t>
      </w:r>
    </w:p>
    <w:p w:rsidR="00B540EE" w:rsidRPr="006B5465" w:rsidRDefault="00B540EE" w:rsidP="00855823">
      <w:pPr>
        <w:widowControl w:val="0"/>
        <w:numPr>
          <w:ilvl w:val="0"/>
          <w:numId w:val="27"/>
        </w:numPr>
        <w:tabs>
          <w:tab w:val="left" w:pos="993"/>
        </w:tabs>
        <w:spacing w:after="0" w:line="240" w:lineRule="auto"/>
        <w:ind w:left="0" w:firstLine="709"/>
        <w:jc w:val="both"/>
        <w:rPr>
          <w:rFonts w:ascii="Times New Roman" w:hAnsi="Times New Roman"/>
          <w:sz w:val="24"/>
          <w:szCs w:val="24"/>
        </w:rPr>
      </w:pPr>
      <w:r w:rsidRPr="006B5465">
        <w:rPr>
          <w:rFonts w:ascii="Times New Roman" w:hAnsi="Times New Roman"/>
          <w:sz w:val="24"/>
          <w:szCs w:val="24"/>
        </w:rPr>
        <w:t xml:space="preserve">выстраивать логическую </w:t>
      </w:r>
      <w:r w:rsidR="008C26AB" w:rsidRPr="006B5465">
        <w:rPr>
          <w:rFonts w:ascii="Times New Roman" w:hAnsi="Times New Roman"/>
          <w:sz w:val="24"/>
          <w:szCs w:val="24"/>
        </w:rPr>
        <w:t xml:space="preserve">цепочку, состоящую из </w:t>
      </w:r>
      <w:r w:rsidRPr="006B5465">
        <w:rPr>
          <w:rFonts w:ascii="Times New Roman" w:hAnsi="Times New Roman"/>
          <w:sz w:val="24"/>
          <w:szCs w:val="24"/>
        </w:rPr>
        <w:t>ключевого слова и соподчиненных ему слов;</w:t>
      </w:r>
    </w:p>
    <w:p w:rsidR="00B540EE" w:rsidRPr="006B5465" w:rsidRDefault="00B540EE" w:rsidP="00855823">
      <w:pPr>
        <w:widowControl w:val="0"/>
        <w:numPr>
          <w:ilvl w:val="0"/>
          <w:numId w:val="27"/>
        </w:numPr>
        <w:tabs>
          <w:tab w:val="left" w:pos="993"/>
        </w:tabs>
        <w:spacing w:after="0" w:line="240" w:lineRule="auto"/>
        <w:ind w:left="0" w:firstLine="709"/>
        <w:jc w:val="both"/>
        <w:rPr>
          <w:rFonts w:ascii="Times New Roman" w:hAnsi="Times New Roman"/>
          <w:sz w:val="24"/>
          <w:szCs w:val="24"/>
        </w:rPr>
      </w:pPr>
      <w:r w:rsidRPr="006B5465">
        <w:rPr>
          <w:rFonts w:ascii="Times New Roman" w:hAnsi="Times New Roman"/>
          <w:sz w:val="24"/>
          <w:szCs w:val="24"/>
        </w:rPr>
        <w:t xml:space="preserve">выделять </w:t>
      </w:r>
      <w:r w:rsidR="008C26AB" w:rsidRPr="006B5465">
        <w:rPr>
          <w:rFonts w:ascii="Times New Roman" w:hAnsi="Times New Roman"/>
          <w:sz w:val="24"/>
          <w:szCs w:val="24"/>
        </w:rPr>
        <w:t xml:space="preserve">общий </w:t>
      </w:r>
      <w:r w:rsidRPr="006B5465">
        <w:rPr>
          <w:rFonts w:ascii="Times New Roman" w:hAnsi="Times New Roman"/>
          <w:sz w:val="24"/>
          <w:szCs w:val="24"/>
        </w:rPr>
        <w:t>признак двух или нескольких предметов или явлений и объяснять их сходство;</w:t>
      </w:r>
    </w:p>
    <w:p w:rsidR="00B540EE" w:rsidRPr="006B5465" w:rsidRDefault="00B540EE" w:rsidP="00855823">
      <w:pPr>
        <w:widowControl w:val="0"/>
        <w:numPr>
          <w:ilvl w:val="0"/>
          <w:numId w:val="27"/>
        </w:numPr>
        <w:tabs>
          <w:tab w:val="left" w:pos="993"/>
        </w:tabs>
        <w:spacing w:after="0" w:line="240" w:lineRule="auto"/>
        <w:ind w:left="0" w:firstLine="709"/>
        <w:jc w:val="both"/>
        <w:rPr>
          <w:rFonts w:ascii="Times New Roman" w:hAnsi="Times New Roman"/>
          <w:sz w:val="24"/>
          <w:szCs w:val="24"/>
        </w:rPr>
      </w:pPr>
      <w:r w:rsidRPr="006B5465">
        <w:rPr>
          <w:rFonts w:ascii="Times New Roman" w:hAnsi="Times New Roman"/>
          <w:sz w:val="24"/>
          <w:szCs w:val="24"/>
        </w:rPr>
        <w:t>объединять предметы и явления в группы по определенным признакам, сравнивать, классифицировать и обобщать факты и явления;</w:t>
      </w:r>
    </w:p>
    <w:p w:rsidR="00B540EE" w:rsidRPr="006B5465" w:rsidRDefault="00B540EE" w:rsidP="00855823">
      <w:pPr>
        <w:widowControl w:val="0"/>
        <w:numPr>
          <w:ilvl w:val="0"/>
          <w:numId w:val="27"/>
        </w:numPr>
        <w:tabs>
          <w:tab w:val="left" w:pos="993"/>
        </w:tabs>
        <w:spacing w:after="0" w:line="240" w:lineRule="auto"/>
        <w:ind w:left="0" w:firstLine="709"/>
        <w:jc w:val="both"/>
        <w:rPr>
          <w:rFonts w:ascii="Times New Roman" w:hAnsi="Times New Roman"/>
          <w:sz w:val="24"/>
          <w:szCs w:val="24"/>
        </w:rPr>
      </w:pPr>
      <w:r w:rsidRPr="006B5465">
        <w:rPr>
          <w:rFonts w:ascii="Times New Roman" w:hAnsi="Times New Roman"/>
          <w:sz w:val="24"/>
          <w:szCs w:val="24"/>
        </w:rPr>
        <w:t>выделять явление из общего ряда других явлений;</w:t>
      </w:r>
    </w:p>
    <w:p w:rsidR="00B540EE" w:rsidRPr="006B5465" w:rsidRDefault="00B540EE" w:rsidP="00855823">
      <w:pPr>
        <w:widowControl w:val="0"/>
        <w:numPr>
          <w:ilvl w:val="0"/>
          <w:numId w:val="27"/>
        </w:numPr>
        <w:tabs>
          <w:tab w:val="left" w:pos="993"/>
        </w:tabs>
        <w:spacing w:after="0" w:line="240" w:lineRule="auto"/>
        <w:ind w:left="0" w:firstLine="709"/>
        <w:jc w:val="both"/>
        <w:rPr>
          <w:rFonts w:ascii="Times New Roman" w:hAnsi="Times New Roman"/>
          <w:sz w:val="24"/>
          <w:szCs w:val="24"/>
        </w:rPr>
      </w:pPr>
      <w:r w:rsidRPr="006B5465">
        <w:rPr>
          <w:rFonts w:ascii="Times New Roman" w:hAnsi="Times New Roman"/>
          <w:sz w:val="24"/>
          <w:szCs w:val="24"/>
        </w:rPr>
        <w:t>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w:t>
      </w:r>
    </w:p>
    <w:p w:rsidR="00B540EE" w:rsidRPr="006B5465" w:rsidRDefault="00B540EE" w:rsidP="00855823">
      <w:pPr>
        <w:widowControl w:val="0"/>
        <w:numPr>
          <w:ilvl w:val="0"/>
          <w:numId w:val="27"/>
        </w:numPr>
        <w:tabs>
          <w:tab w:val="left" w:pos="993"/>
        </w:tabs>
        <w:spacing w:after="0" w:line="240" w:lineRule="auto"/>
        <w:ind w:left="0" w:firstLine="709"/>
        <w:jc w:val="both"/>
        <w:rPr>
          <w:rFonts w:ascii="Times New Roman" w:hAnsi="Times New Roman"/>
          <w:sz w:val="24"/>
          <w:szCs w:val="24"/>
        </w:rPr>
      </w:pPr>
      <w:r w:rsidRPr="006B5465">
        <w:rPr>
          <w:rFonts w:ascii="Times New Roman" w:hAnsi="Times New Roman"/>
          <w:sz w:val="24"/>
          <w:szCs w:val="24"/>
        </w:rPr>
        <w:t xml:space="preserve">строить рассуждение от общих закономерностей к частным явлениям и от </w:t>
      </w:r>
      <w:r w:rsidRPr="006B5465">
        <w:rPr>
          <w:rFonts w:ascii="Times New Roman" w:hAnsi="Times New Roman"/>
          <w:sz w:val="24"/>
          <w:szCs w:val="24"/>
        </w:rPr>
        <w:lastRenderedPageBreak/>
        <w:t>частных явлений к общим закономерностям;</w:t>
      </w:r>
    </w:p>
    <w:p w:rsidR="00B540EE" w:rsidRPr="006B5465" w:rsidRDefault="00B540EE" w:rsidP="00855823">
      <w:pPr>
        <w:widowControl w:val="0"/>
        <w:numPr>
          <w:ilvl w:val="0"/>
          <w:numId w:val="27"/>
        </w:numPr>
        <w:tabs>
          <w:tab w:val="left" w:pos="993"/>
        </w:tabs>
        <w:spacing w:after="0" w:line="240" w:lineRule="auto"/>
        <w:ind w:left="0" w:firstLine="709"/>
        <w:jc w:val="both"/>
        <w:rPr>
          <w:rFonts w:ascii="Times New Roman" w:hAnsi="Times New Roman"/>
          <w:sz w:val="24"/>
          <w:szCs w:val="24"/>
        </w:rPr>
      </w:pPr>
      <w:r w:rsidRPr="006B5465">
        <w:rPr>
          <w:rFonts w:ascii="Times New Roman" w:hAnsi="Times New Roman"/>
          <w:sz w:val="24"/>
          <w:szCs w:val="24"/>
        </w:rPr>
        <w:t>строить рассуждение на основе сравнения предметов и явлений, выделяя при этом общие признаки;</w:t>
      </w:r>
    </w:p>
    <w:p w:rsidR="00B540EE" w:rsidRPr="006B5465" w:rsidRDefault="00B540EE" w:rsidP="00855823">
      <w:pPr>
        <w:widowControl w:val="0"/>
        <w:numPr>
          <w:ilvl w:val="0"/>
          <w:numId w:val="27"/>
        </w:numPr>
        <w:tabs>
          <w:tab w:val="left" w:pos="993"/>
        </w:tabs>
        <w:spacing w:after="0" w:line="240" w:lineRule="auto"/>
        <w:ind w:left="0" w:firstLine="709"/>
        <w:jc w:val="both"/>
        <w:rPr>
          <w:rFonts w:ascii="Times New Roman" w:hAnsi="Times New Roman"/>
          <w:sz w:val="24"/>
          <w:szCs w:val="24"/>
        </w:rPr>
      </w:pPr>
      <w:r w:rsidRPr="006B5465">
        <w:rPr>
          <w:rFonts w:ascii="Times New Roman" w:hAnsi="Times New Roman"/>
          <w:sz w:val="24"/>
          <w:szCs w:val="24"/>
        </w:rPr>
        <w:t>излагать полученную информацию, интерпретируя ее в контексте решаемой задачи;</w:t>
      </w:r>
    </w:p>
    <w:p w:rsidR="00B540EE" w:rsidRPr="006B5465" w:rsidRDefault="00B540EE" w:rsidP="00855823">
      <w:pPr>
        <w:widowControl w:val="0"/>
        <w:numPr>
          <w:ilvl w:val="0"/>
          <w:numId w:val="27"/>
        </w:numPr>
        <w:tabs>
          <w:tab w:val="left" w:pos="993"/>
        </w:tabs>
        <w:spacing w:after="0" w:line="240" w:lineRule="auto"/>
        <w:ind w:left="0" w:firstLine="709"/>
        <w:jc w:val="both"/>
        <w:rPr>
          <w:rFonts w:ascii="Times New Roman" w:hAnsi="Times New Roman"/>
          <w:sz w:val="24"/>
          <w:szCs w:val="24"/>
        </w:rPr>
      </w:pPr>
      <w:r w:rsidRPr="006B5465">
        <w:rPr>
          <w:rFonts w:ascii="Times New Roman" w:hAnsi="Times New Roman"/>
          <w:sz w:val="24"/>
          <w:szCs w:val="24"/>
        </w:rPr>
        <w:t xml:space="preserve">самостоятельно указывать </w:t>
      </w:r>
      <w:r w:rsidR="00BD43A2" w:rsidRPr="006B5465">
        <w:rPr>
          <w:rFonts w:ascii="Times New Roman" w:hAnsi="Times New Roman"/>
          <w:sz w:val="24"/>
          <w:szCs w:val="24"/>
        </w:rPr>
        <w:t xml:space="preserve">на </w:t>
      </w:r>
      <w:r w:rsidRPr="006B5465">
        <w:rPr>
          <w:rFonts w:ascii="Times New Roman" w:hAnsi="Times New Roman"/>
          <w:sz w:val="24"/>
          <w:szCs w:val="24"/>
        </w:rPr>
        <w:t>информацию, нуждающуюся в проверке, предлагать и применять способ проверки достоверности информации;</w:t>
      </w:r>
    </w:p>
    <w:p w:rsidR="00B540EE" w:rsidRPr="006B5465" w:rsidRDefault="00B540EE" w:rsidP="00855823">
      <w:pPr>
        <w:widowControl w:val="0"/>
        <w:numPr>
          <w:ilvl w:val="0"/>
          <w:numId w:val="27"/>
        </w:numPr>
        <w:tabs>
          <w:tab w:val="left" w:pos="993"/>
        </w:tabs>
        <w:spacing w:after="0" w:line="240" w:lineRule="auto"/>
        <w:ind w:left="0" w:firstLine="709"/>
        <w:jc w:val="both"/>
        <w:rPr>
          <w:rFonts w:ascii="Times New Roman" w:hAnsi="Times New Roman"/>
          <w:sz w:val="24"/>
          <w:szCs w:val="24"/>
        </w:rPr>
      </w:pPr>
      <w:r w:rsidRPr="006B5465">
        <w:rPr>
          <w:rFonts w:ascii="Times New Roman" w:hAnsi="Times New Roman"/>
          <w:sz w:val="24"/>
          <w:szCs w:val="24"/>
        </w:rPr>
        <w:t>вербализовать эмоциональное впечатление, оказанное на него источником;</w:t>
      </w:r>
    </w:p>
    <w:p w:rsidR="00B540EE" w:rsidRPr="006B5465" w:rsidRDefault="00B540EE" w:rsidP="00855823">
      <w:pPr>
        <w:widowControl w:val="0"/>
        <w:numPr>
          <w:ilvl w:val="0"/>
          <w:numId w:val="27"/>
        </w:numPr>
        <w:tabs>
          <w:tab w:val="left" w:pos="993"/>
        </w:tabs>
        <w:spacing w:after="0" w:line="240" w:lineRule="auto"/>
        <w:ind w:left="0" w:firstLine="709"/>
        <w:jc w:val="both"/>
        <w:rPr>
          <w:rFonts w:ascii="Times New Roman" w:hAnsi="Times New Roman"/>
          <w:sz w:val="24"/>
          <w:szCs w:val="24"/>
        </w:rPr>
      </w:pPr>
      <w:r w:rsidRPr="006B5465">
        <w:rPr>
          <w:rFonts w:ascii="Times New Roman" w:hAnsi="Times New Roman"/>
          <w:sz w:val="24"/>
          <w:szCs w:val="24"/>
        </w:rPr>
        <w:t>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зрения);</w:t>
      </w:r>
    </w:p>
    <w:p w:rsidR="00B540EE" w:rsidRPr="006B5465" w:rsidRDefault="00B540EE" w:rsidP="00855823">
      <w:pPr>
        <w:widowControl w:val="0"/>
        <w:numPr>
          <w:ilvl w:val="0"/>
          <w:numId w:val="27"/>
        </w:numPr>
        <w:tabs>
          <w:tab w:val="left" w:pos="993"/>
        </w:tabs>
        <w:spacing w:after="0" w:line="240" w:lineRule="auto"/>
        <w:ind w:left="0" w:firstLine="709"/>
        <w:jc w:val="both"/>
        <w:rPr>
          <w:rFonts w:ascii="Times New Roman" w:hAnsi="Times New Roman"/>
          <w:sz w:val="24"/>
          <w:szCs w:val="24"/>
        </w:rPr>
      </w:pPr>
      <w:r w:rsidRPr="006B5465">
        <w:rPr>
          <w:rFonts w:ascii="Times New Roman" w:hAnsi="Times New Roman"/>
          <w:sz w:val="24"/>
          <w:szCs w:val="24"/>
        </w:rPr>
        <w:t>выявлять и называть причины события, явления, в том числе возможные /наиболее вероятные причины, возможные последствия заданной причины, самостоятельно осуществляя причинно-следственный анализ;</w:t>
      </w:r>
    </w:p>
    <w:p w:rsidR="00B540EE" w:rsidRPr="006B5465" w:rsidRDefault="00B540EE" w:rsidP="00855823">
      <w:pPr>
        <w:widowControl w:val="0"/>
        <w:numPr>
          <w:ilvl w:val="0"/>
          <w:numId w:val="27"/>
        </w:numPr>
        <w:tabs>
          <w:tab w:val="left" w:pos="993"/>
        </w:tabs>
        <w:spacing w:after="0" w:line="240" w:lineRule="auto"/>
        <w:ind w:left="0" w:firstLine="709"/>
        <w:jc w:val="both"/>
        <w:rPr>
          <w:rFonts w:ascii="Times New Roman" w:hAnsi="Times New Roman"/>
          <w:sz w:val="24"/>
          <w:szCs w:val="24"/>
        </w:rPr>
      </w:pPr>
      <w:r w:rsidRPr="006B5465">
        <w:rPr>
          <w:rFonts w:ascii="Times New Roman" w:hAnsi="Times New Roman"/>
          <w:sz w:val="24"/>
          <w:szCs w:val="24"/>
        </w:rPr>
        <w:t>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rsidR="00B540EE" w:rsidRPr="006B5465" w:rsidRDefault="00B540EE" w:rsidP="00855823">
      <w:pPr>
        <w:widowControl w:val="0"/>
        <w:numPr>
          <w:ilvl w:val="0"/>
          <w:numId w:val="25"/>
        </w:numPr>
        <w:tabs>
          <w:tab w:val="left" w:pos="1134"/>
        </w:tabs>
        <w:spacing w:after="0" w:line="240" w:lineRule="auto"/>
        <w:ind w:left="0" w:firstLine="709"/>
        <w:jc w:val="both"/>
        <w:rPr>
          <w:rFonts w:ascii="Times New Roman" w:hAnsi="Times New Roman"/>
          <w:sz w:val="24"/>
          <w:szCs w:val="24"/>
        </w:rPr>
      </w:pPr>
      <w:r w:rsidRPr="006B5465">
        <w:rPr>
          <w:rFonts w:ascii="Times New Roman" w:hAnsi="Times New Roman"/>
          <w:sz w:val="24"/>
          <w:szCs w:val="24"/>
        </w:rPr>
        <w:t>Умение создавать, применять и преобразовывать знаки и символы, модели и схемы для решения учебных и познавательных задач. Обучающийся сможет:</w:t>
      </w:r>
    </w:p>
    <w:p w:rsidR="00B540EE" w:rsidRPr="006B5465" w:rsidRDefault="00B540EE" w:rsidP="00855823">
      <w:pPr>
        <w:widowControl w:val="0"/>
        <w:numPr>
          <w:ilvl w:val="0"/>
          <w:numId w:val="27"/>
        </w:numPr>
        <w:tabs>
          <w:tab w:val="left" w:pos="993"/>
        </w:tabs>
        <w:spacing w:after="0" w:line="240" w:lineRule="auto"/>
        <w:ind w:left="0" w:firstLine="709"/>
        <w:jc w:val="both"/>
        <w:rPr>
          <w:rFonts w:ascii="Times New Roman" w:hAnsi="Times New Roman"/>
          <w:sz w:val="24"/>
          <w:szCs w:val="24"/>
        </w:rPr>
      </w:pPr>
      <w:r w:rsidRPr="006B5465">
        <w:rPr>
          <w:rFonts w:ascii="Times New Roman" w:hAnsi="Times New Roman"/>
          <w:sz w:val="24"/>
          <w:szCs w:val="24"/>
        </w:rPr>
        <w:t>обозначать символом и знаком предмет и/или явление;</w:t>
      </w:r>
    </w:p>
    <w:p w:rsidR="00B540EE" w:rsidRPr="006B5465" w:rsidRDefault="00B540EE" w:rsidP="00855823">
      <w:pPr>
        <w:widowControl w:val="0"/>
        <w:numPr>
          <w:ilvl w:val="0"/>
          <w:numId w:val="27"/>
        </w:numPr>
        <w:tabs>
          <w:tab w:val="left" w:pos="993"/>
        </w:tabs>
        <w:spacing w:after="0" w:line="240" w:lineRule="auto"/>
        <w:ind w:left="0" w:firstLine="709"/>
        <w:jc w:val="both"/>
        <w:rPr>
          <w:rFonts w:ascii="Times New Roman" w:hAnsi="Times New Roman"/>
          <w:sz w:val="24"/>
          <w:szCs w:val="24"/>
        </w:rPr>
      </w:pPr>
      <w:r w:rsidRPr="006B5465">
        <w:rPr>
          <w:rFonts w:ascii="Times New Roman" w:hAnsi="Times New Roman"/>
          <w:sz w:val="24"/>
          <w:szCs w:val="24"/>
        </w:rPr>
        <w:t>определять логические связи между предметами и/или явлениями, обозначать данные логические связи с помощью знаков в схеме;</w:t>
      </w:r>
    </w:p>
    <w:p w:rsidR="00B540EE" w:rsidRPr="006B5465" w:rsidRDefault="00B540EE" w:rsidP="00855823">
      <w:pPr>
        <w:widowControl w:val="0"/>
        <w:numPr>
          <w:ilvl w:val="0"/>
          <w:numId w:val="27"/>
        </w:numPr>
        <w:tabs>
          <w:tab w:val="left" w:pos="993"/>
        </w:tabs>
        <w:spacing w:after="0" w:line="240" w:lineRule="auto"/>
        <w:ind w:left="0" w:firstLine="709"/>
        <w:jc w:val="both"/>
        <w:rPr>
          <w:rFonts w:ascii="Times New Roman" w:hAnsi="Times New Roman"/>
          <w:sz w:val="24"/>
          <w:szCs w:val="24"/>
        </w:rPr>
      </w:pPr>
      <w:r w:rsidRPr="006B5465">
        <w:rPr>
          <w:rFonts w:ascii="Times New Roman" w:hAnsi="Times New Roman"/>
          <w:sz w:val="24"/>
          <w:szCs w:val="24"/>
        </w:rPr>
        <w:t>создавать абстрактный или реальный образ предмета и/или явления;</w:t>
      </w:r>
    </w:p>
    <w:p w:rsidR="00B540EE" w:rsidRPr="006B5465" w:rsidRDefault="00B540EE" w:rsidP="00855823">
      <w:pPr>
        <w:widowControl w:val="0"/>
        <w:numPr>
          <w:ilvl w:val="0"/>
          <w:numId w:val="27"/>
        </w:numPr>
        <w:tabs>
          <w:tab w:val="left" w:pos="993"/>
        </w:tabs>
        <w:spacing w:after="0" w:line="240" w:lineRule="auto"/>
        <w:ind w:left="0" w:firstLine="709"/>
        <w:jc w:val="both"/>
        <w:rPr>
          <w:rFonts w:ascii="Times New Roman" w:hAnsi="Times New Roman"/>
          <w:sz w:val="24"/>
          <w:szCs w:val="24"/>
        </w:rPr>
      </w:pPr>
      <w:r w:rsidRPr="006B5465">
        <w:rPr>
          <w:rFonts w:ascii="Times New Roman" w:hAnsi="Times New Roman"/>
          <w:sz w:val="24"/>
          <w:szCs w:val="24"/>
        </w:rPr>
        <w:t xml:space="preserve">строить модель/схему на основе условий задачи и/или способа </w:t>
      </w:r>
      <w:r w:rsidR="00650F52" w:rsidRPr="006B5465">
        <w:rPr>
          <w:rFonts w:ascii="Times New Roman" w:hAnsi="Times New Roman"/>
          <w:sz w:val="24"/>
          <w:szCs w:val="24"/>
        </w:rPr>
        <w:t xml:space="preserve">ее </w:t>
      </w:r>
      <w:r w:rsidRPr="006B5465">
        <w:rPr>
          <w:rFonts w:ascii="Times New Roman" w:hAnsi="Times New Roman"/>
          <w:sz w:val="24"/>
          <w:szCs w:val="24"/>
        </w:rPr>
        <w:t>решения;</w:t>
      </w:r>
    </w:p>
    <w:p w:rsidR="00B540EE" w:rsidRPr="006B5465" w:rsidRDefault="00B540EE" w:rsidP="00855823">
      <w:pPr>
        <w:widowControl w:val="0"/>
        <w:numPr>
          <w:ilvl w:val="0"/>
          <w:numId w:val="27"/>
        </w:numPr>
        <w:tabs>
          <w:tab w:val="left" w:pos="993"/>
        </w:tabs>
        <w:spacing w:after="0" w:line="240" w:lineRule="auto"/>
        <w:ind w:left="0" w:firstLine="709"/>
        <w:jc w:val="both"/>
        <w:rPr>
          <w:rFonts w:ascii="Times New Roman" w:hAnsi="Times New Roman"/>
          <w:sz w:val="24"/>
          <w:szCs w:val="24"/>
        </w:rPr>
      </w:pPr>
      <w:r w:rsidRPr="006B5465">
        <w:rPr>
          <w:rFonts w:ascii="Times New Roman" w:hAnsi="Times New Roman"/>
          <w:sz w:val="24"/>
          <w:szCs w:val="24"/>
        </w:rPr>
        <w:t>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rsidR="00B540EE" w:rsidRPr="006B5465" w:rsidRDefault="00B540EE" w:rsidP="00855823">
      <w:pPr>
        <w:widowControl w:val="0"/>
        <w:numPr>
          <w:ilvl w:val="0"/>
          <w:numId w:val="27"/>
        </w:numPr>
        <w:tabs>
          <w:tab w:val="left" w:pos="993"/>
        </w:tabs>
        <w:spacing w:after="0" w:line="240" w:lineRule="auto"/>
        <w:ind w:left="0" w:firstLine="709"/>
        <w:jc w:val="both"/>
        <w:rPr>
          <w:rFonts w:ascii="Times New Roman" w:hAnsi="Times New Roman"/>
          <w:sz w:val="24"/>
          <w:szCs w:val="24"/>
        </w:rPr>
      </w:pPr>
      <w:r w:rsidRPr="006B5465">
        <w:rPr>
          <w:rFonts w:ascii="Times New Roman" w:hAnsi="Times New Roman"/>
          <w:sz w:val="24"/>
          <w:szCs w:val="24"/>
        </w:rPr>
        <w:t>преобразовывать модели с целью выявления общих законов, определяющих данную предметную область;</w:t>
      </w:r>
    </w:p>
    <w:p w:rsidR="00B540EE" w:rsidRPr="006B5465" w:rsidRDefault="00B540EE" w:rsidP="00855823">
      <w:pPr>
        <w:widowControl w:val="0"/>
        <w:numPr>
          <w:ilvl w:val="0"/>
          <w:numId w:val="27"/>
        </w:numPr>
        <w:tabs>
          <w:tab w:val="left" w:pos="993"/>
        </w:tabs>
        <w:spacing w:after="0" w:line="240" w:lineRule="auto"/>
        <w:ind w:left="0" w:firstLine="709"/>
        <w:jc w:val="both"/>
        <w:rPr>
          <w:rFonts w:ascii="Times New Roman" w:hAnsi="Times New Roman"/>
          <w:sz w:val="24"/>
          <w:szCs w:val="24"/>
        </w:rPr>
      </w:pPr>
      <w:r w:rsidRPr="006B5465">
        <w:rPr>
          <w:rFonts w:ascii="Times New Roman" w:hAnsi="Times New Roman"/>
          <w:sz w:val="24"/>
          <w:szCs w:val="24"/>
        </w:rPr>
        <w:t>переводить сложную по составу (многоаспектную) информацию из графического или формализованного (символьного) представления в текстовое, и наоборот;</w:t>
      </w:r>
    </w:p>
    <w:p w:rsidR="00B540EE" w:rsidRPr="006B5465" w:rsidRDefault="00B540EE" w:rsidP="00855823">
      <w:pPr>
        <w:widowControl w:val="0"/>
        <w:numPr>
          <w:ilvl w:val="0"/>
          <w:numId w:val="27"/>
        </w:numPr>
        <w:tabs>
          <w:tab w:val="left" w:pos="993"/>
        </w:tabs>
        <w:spacing w:after="0" w:line="240" w:lineRule="auto"/>
        <w:ind w:left="0" w:firstLine="709"/>
        <w:jc w:val="both"/>
        <w:rPr>
          <w:rFonts w:ascii="Times New Roman" w:hAnsi="Times New Roman"/>
          <w:sz w:val="24"/>
          <w:szCs w:val="24"/>
        </w:rPr>
      </w:pPr>
      <w:r w:rsidRPr="006B5465">
        <w:rPr>
          <w:rFonts w:ascii="Times New Roman" w:hAnsi="Times New Roman"/>
          <w:sz w:val="24"/>
          <w:szCs w:val="24"/>
        </w:rPr>
        <w:t>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w:t>
      </w:r>
    </w:p>
    <w:p w:rsidR="00B540EE" w:rsidRPr="006B5465" w:rsidRDefault="00B540EE" w:rsidP="00855823">
      <w:pPr>
        <w:widowControl w:val="0"/>
        <w:numPr>
          <w:ilvl w:val="0"/>
          <w:numId w:val="27"/>
        </w:numPr>
        <w:tabs>
          <w:tab w:val="left" w:pos="993"/>
        </w:tabs>
        <w:spacing w:after="0" w:line="240" w:lineRule="auto"/>
        <w:ind w:left="0" w:firstLine="709"/>
        <w:jc w:val="both"/>
        <w:rPr>
          <w:rFonts w:ascii="Times New Roman" w:hAnsi="Times New Roman"/>
          <w:sz w:val="24"/>
          <w:szCs w:val="24"/>
        </w:rPr>
      </w:pPr>
      <w:r w:rsidRPr="006B5465">
        <w:rPr>
          <w:rFonts w:ascii="Times New Roman" w:hAnsi="Times New Roman"/>
          <w:sz w:val="24"/>
          <w:szCs w:val="24"/>
        </w:rPr>
        <w:t>строить доказательство: прямое, косвенное, от противного;</w:t>
      </w:r>
    </w:p>
    <w:p w:rsidR="00B540EE" w:rsidRPr="006B5465" w:rsidRDefault="00B540EE" w:rsidP="00855823">
      <w:pPr>
        <w:widowControl w:val="0"/>
        <w:numPr>
          <w:ilvl w:val="0"/>
          <w:numId w:val="27"/>
        </w:numPr>
        <w:tabs>
          <w:tab w:val="left" w:pos="993"/>
        </w:tabs>
        <w:spacing w:after="0" w:line="240" w:lineRule="auto"/>
        <w:ind w:left="0" w:firstLine="709"/>
        <w:jc w:val="both"/>
        <w:rPr>
          <w:rFonts w:ascii="Times New Roman" w:hAnsi="Times New Roman"/>
          <w:sz w:val="24"/>
          <w:szCs w:val="24"/>
        </w:rPr>
      </w:pPr>
      <w:r w:rsidRPr="006B5465">
        <w:rPr>
          <w:rFonts w:ascii="Times New Roman" w:hAnsi="Times New Roman"/>
          <w:sz w:val="24"/>
          <w:szCs w:val="24"/>
        </w:rPr>
        <w:t>анализировать/рефлексировать опыт разработки и реализации учебного проекта, исследования (теоретического, эмпирического) на основе предложенной проблемной ситуации, поставленной цели и/или заданных критериев оценки продукта/результата.</w:t>
      </w:r>
    </w:p>
    <w:p w:rsidR="00B540EE" w:rsidRPr="006B5465" w:rsidRDefault="00B540EE" w:rsidP="00855823">
      <w:pPr>
        <w:widowControl w:val="0"/>
        <w:numPr>
          <w:ilvl w:val="0"/>
          <w:numId w:val="25"/>
        </w:numPr>
        <w:tabs>
          <w:tab w:val="left" w:pos="1134"/>
        </w:tabs>
        <w:spacing w:after="0" w:line="240" w:lineRule="auto"/>
        <w:ind w:left="0" w:firstLine="709"/>
        <w:jc w:val="both"/>
        <w:rPr>
          <w:rFonts w:ascii="Times New Roman" w:hAnsi="Times New Roman"/>
          <w:sz w:val="24"/>
          <w:szCs w:val="24"/>
        </w:rPr>
      </w:pPr>
      <w:r w:rsidRPr="006B5465">
        <w:rPr>
          <w:rFonts w:ascii="Times New Roman" w:hAnsi="Times New Roman"/>
          <w:sz w:val="24"/>
          <w:szCs w:val="24"/>
        </w:rPr>
        <w:t>Смысловое чтение. Обучающийся сможет:</w:t>
      </w:r>
    </w:p>
    <w:p w:rsidR="00B540EE" w:rsidRPr="006B5465" w:rsidRDefault="00B540EE" w:rsidP="00855823">
      <w:pPr>
        <w:widowControl w:val="0"/>
        <w:numPr>
          <w:ilvl w:val="0"/>
          <w:numId w:val="27"/>
        </w:numPr>
        <w:tabs>
          <w:tab w:val="left" w:pos="993"/>
        </w:tabs>
        <w:spacing w:after="0" w:line="240" w:lineRule="auto"/>
        <w:ind w:left="0" w:firstLine="709"/>
        <w:jc w:val="both"/>
        <w:rPr>
          <w:rFonts w:ascii="Times New Roman" w:hAnsi="Times New Roman"/>
          <w:sz w:val="24"/>
          <w:szCs w:val="24"/>
        </w:rPr>
      </w:pPr>
      <w:r w:rsidRPr="006B5465">
        <w:rPr>
          <w:rFonts w:ascii="Times New Roman" w:hAnsi="Times New Roman"/>
          <w:sz w:val="24"/>
          <w:szCs w:val="24"/>
        </w:rPr>
        <w:t>находить в тексте требуемую информацию (в соответствии с целями своей деятельности);</w:t>
      </w:r>
    </w:p>
    <w:p w:rsidR="00B540EE" w:rsidRPr="006B5465" w:rsidRDefault="00B540EE" w:rsidP="00855823">
      <w:pPr>
        <w:widowControl w:val="0"/>
        <w:numPr>
          <w:ilvl w:val="0"/>
          <w:numId w:val="27"/>
        </w:numPr>
        <w:tabs>
          <w:tab w:val="left" w:pos="993"/>
        </w:tabs>
        <w:spacing w:after="0" w:line="240" w:lineRule="auto"/>
        <w:ind w:left="0" w:firstLine="709"/>
        <w:jc w:val="both"/>
        <w:rPr>
          <w:rFonts w:ascii="Times New Roman" w:hAnsi="Times New Roman"/>
          <w:sz w:val="24"/>
          <w:szCs w:val="24"/>
        </w:rPr>
      </w:pPr>
      <w:r w:rsidRPr="006B5465">
        <w:rPr>
          <w:rFonts w:ascii="Times New Roman" w:hAnsi="Times New Roman"/>
          <w:sz w:val="24"/>
          <w:szCs w:val="24"/>
        </w:rPr>
        <w:t>ориентироваться в содержании текста, понимать целостный смысл текста, структурировать текст;</w:t>
      </w:r>
    </w:p>
    <w:p w:rsidR="00B540EE" w:rsidRPr="006B5465" w:rsidRDefault="00B540EE" w:rsidP="00855823">
      <w:pPr>
        <w:widowControl w:val="0"/>
        <w:numPr>
          <w:ilvl w:val="0"/>
          <w:numId w:val="27"/>
        </w:numPr>
        <w:tabs>
          <w:tab w:val="left" w:pos="993"/>
        </w:tabs>
        <w:spacing w:after="0" w:line="240" w:lineRule="auto"/>
        <w:ind w:left="0" w:firstLine="709"/>
        <w:jc w:val="both"/>
        <w:rPr>
          <w:rFonts w:ascii="Times New Roman" w:hAnsi="Times New Roman"/>
          <w:sz w:val="24"/>
          <w:szCs w:val="24"/>
        </w:rPr>
      </w:pPr>
      <w:r w:rsidRPr="006B5465">
        <w:rPr>
          <w:rFonts w:ascii="Times New Roman" w:hAnsi="Times New Roman"/>
          <w:sz w:val="24"/>
          <w:szCs w:val="24"/>
        </w:rPr>
        <w:t>устанавливать взаимосвязь описанных в тексте событий, явлений, процессов;</w:t>
      </w:r>
    </w:p>
    <w:p w:rsidR="00B540EE" w:rsidRPr="006B5465" w:rsidRDefault="00B540EE" w:rsidP="00855823">
      <w:pPr>
        <w:widowControl w:val="0"/>
        <w:numPr>
          <w:ilvl w:val="0"/>
          <w:numId w:val="27"/>
        </w:numPr>
        <w:tabs>
          <w:tab w:val="left" w:pos="993"/>
        </w:tabs>
        <w:spacing w:after="0" w:line="240" w:lineRule="auto"/>
        <w:ind w:left="0" w:firstLine="709"/>
        <w:jc w:val="both"/>
        <w:rPr>
          <w:rFonts w:ascii="Times New Roman" w:hAnsi="Times New Roman"/>
          <w:sz w:val="24"/>
          <w:szCs w:val="24"/>
        </w:rPr>
      </w:pPr>
      <w:r w:rsidRPr="006B5465">
        <w:rPr>
          <w:rFonts w:ascii="Times New Roman" w:hAnsi="Times New Roman"/>
          <w:sz w:val="24"/>
          <w:szCs w:val="24"/>
        </w:rPr>
        <w:t>резюмировать главную идею текста;</w:t>
      </w:r>
    </w:p>
    <w:p w:rsidR="00B540EE" w:rsidRPr="006B5465" w:rsidRDefault="00B540EE" w:rsidP="00855823">
      <w:pPr>
        <w:widowControl w:val="0"/>
        <w:numPr>
          <w:ilvl w:val="0"/>
          <w:numId w:val="27"/>
        </w:numPr>
        <w:tabs>
          <w:tab w:val="left" w:pos="993"/>
        </w:tabs>
        <w:spacing w:after="0" w:line="240" w:lineRule="auto"/>
        <w:ind w:left="0" w:firstLine="709"/>
        <w:jc w:val="both"/>
        <w:rPr>
          <w:rFonts w:ascii="Times New Roman" w:hAnsi="Times New Roman"/>
          <w:sz w:val="24"/>
          <w:szCs w:val="24"/>
        </w:rPr>
      </w:pPr>
      <w:r w:rsidRPr="006B5465">
        <w:rPr>
          <w:rFonts w:ascii="Times New Roman" w:hAnsi="Times New Roman"/>
          <w:sz w:val="24"/>
          <w:szCs w:val="24"/>
        </w:rPr>
        <w:t>преобразовывать текст, «переводя» его в другую модальность, интерпретировать текст (художественный и нехудожественный – учебный, научно-популярный, информационный, текст non-fiction);</w:t>
      </w:r>
    </w:p>
    <w:p w:rsidR="00B540EE" w:rsidRPr="006B5465" w:rsidRDefault="00B540EE" w:rsidP="00855823">
      <w:pPr>
        <w:widowControl w:val="0"/>
        <w:numPr>
          <w:ilvl w:val="0"/>
          <w:numId w:val="27"/>
        </w:numPr>
        <w:tabs>
          <w:tab w:val="left" w:pos="993"/>
        </w:tabs>
        <w:spacing w:after="0" w:line="240" w:lineRule="auto"/>
        <w:ind w:left="0" w:firstLine="709"/>
        <w:jc w:val="both"/>
        <w:rPr>
          <w:rFonts w:ascii="Times New Roman" w:hAnsi="Times New Roman"/>
          <w:sz w:val="24"/>
          <w:szCs w:val="24"/>
        </w:rPr>
      </w:pPr>
      <w:r w:rsidRPr="006B5465">
        <w:rPr>
          <w:rFonts w:ascii="Times New Roman" w:hAnsi="Times New Roman"/>
          <w:sz w:val="24"/>
          <w:szCs w:val="24"/>
        </w:rPr>
        <w:t>критически оценивать содержание и форму текста.</w:t>
      </w:r>
    </w:p>
    <w:p w:rsidR="009B5292" w:rsidRPr="006B5465" w:rsidRDefault="009B5292" w:rsidP="00855823">
      <w:pPr>
        <w:widowControl w:val="0"/>
        <w:numPr>
          <w:ilvl w:val="0"/>
          <w:numId w:val="25"/>
        </w:numPr>
        <w:tabs>
          <w:tab w:val="left" w:pos="1134"/>
        </w:tabs>
        <w:spacing w:after="0" w:line="240" w:lineRule="auto"/>
        <w:ind w:left="0" w:firstLine="709"/>
        <w:jc w:val="both"/>
        <w:rPr>
          <w:rFonts w:ascii="Times New Roman" w:hAnsi="Times New Roman"/>
          <w:sz w:val="24"/>
          <w:szCs w:val="24"/>
        </w:rPr>
      </w:pPr>
      <w:r w:rsidRPr="006B5465">
        <w:rPr>
          <w:rFonts w:ascii="Times New Roman" w:hAnsi="Times New Roman"/>
          <w:sz w:val="24"/>
          <w:szCs w:val="24"/>
        </w:rPr>
        <w:t xml:space="preserve">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w:t>
      </w:r>
      <w:r w:rsidRPr="006B5465">
        <w:rPr>
          <w:rFonts w:ascii="Times New Roman" w:hAnsi="Times New Roman"/>
          <w:sz w:val="24"/>
          <w:szCs w:val="24"/>
        </w:rPr>
        <w:lastRenderedPageBreak/>
        <w:t>Обучающийся сможет:</w:t>
      </w:r>
    </w:p>
    <w:p w:rsidR="009B5292" w:rsidRPr="006B5465" w:rsidRDefault="009B5292" w:rsidP="00855823">
      <w:pPr>
        <w:widowControl w:val="0"/>
        <w:numPr>
          <w:ilvl w:val="0"/>
          <w:numId w:val="27"/>
        </w:numPr>
        <w:tabs>
          <w:tab w:val="left" w:pos="993"/>
        </w:tabs>
        <w:spacing w:after="0" w:line="240" w:lineRule="auto"/>
        <w:ind w:left="0" w:firstLine="709"/>
        <w:jc w:val="both"/>
        <w:rPr>
          <w:rFonts w:ascii="Times New Roman" w:hAnsi="Times New Roman"/>
          <w:sz w:val="24"/>
          <w:szCs w:val="24"/>
        </w:rPr>
      </w:pPr>
      <w:r w:rsidRPr="006B5465">
        <w:rPr>
          <w:rFonts w:ascii="Times New Roman" w:hAnsi="Times New Roman"/>
          <w:sz w:val="24"/>
          <w:szCs w:val="24"/>
        </w:rPr>
        <w:t>определять свое отношение к природной среде;</w:t>
      </w:r>
    </w:p>
    <w:p w:rsidR="009B5292" w:rsidRPr="006B5465" w:rsidRDefault="009B5292" w:rsidP="00855823">
      <w:pPr>
        <w:widowControl w:val="0"/>
        <w:numPr>
          <w:ilvl w:val="0"/>
          <w:numId w:val="27"/>
        </w:numPr>
        <w:tabs>
          <w:tab w:val="left" w:pos="993"/>
        </w:tabs>
        <w:spacing w:after="0" w:line="240" w:lineRule="auto"/>
        <w:ind w:left="0" w:firstLine="709"/>
        <w:jc w:val="both"/>
        <w:rPr>
          <w:rFonts w:ascii="Times New Roman" w:hAnsi="Times New Roman"/>
          <w:sz w:val="24"/>
          <w:szCs w:val="24"/>
        </w:rPr>
      </w:pPr>
      <w:r w:rsidRPr="006B5465">
        <w:rPr>
          <w:rFonts w:ascii="Times New Roman" w:hAnsi="Times New Roman"/>
          <w:sz w:val="24"/>
          <w:szCs w:val="24"/>
        </w:rPr>
        <w:t>анализировать влияние экологических факторов на среду обитания живых организмов;</w:t>
      </w:r>
    </w:p>
    <w:p w:rsidR="009B5292" w:rsidRPr="006B5465" w:rsidRDefault="009B5292" w:rsidP="00855823">
      <w:pPr>
        <w:widowControl w:val="0"/>
        <w:numPr>
          <w:ilvl w:val="0"/>
          <w:numId w:val="27"/>
        </w:numPr>
        <w:tabs>
          <w:tab w:val="left" w:pos="993"/>
        </w:tabs>
        <w:spacing w:after="0" w:line="240" w:lineRule="auto"/>
        <w:ind w:left="0" w:firstLine="709"/>
        <w:jc w:val="both"/>
        <w:rPr>
          <w:rFonts w:ascii="Times New Roman" w:hAnsi="Times New Roman"/>
          <w:sz w:val="24"/>
          <w:szCs w:val="24"/>
        </w:rPr>
      </w:pPr>
      <w:r w:rsidRPr="006B5465">
        <w:rPr>
          <w:rFonts w:ascii="Times New Roman" w:hAnsi="Times New Roman"/>
          <w:sz w:val="24"/>
          <w:szCs w:val="24"/>
        </w:rPr>
        <w:t>проводить причинный и вероятностный анализ экологических ситуаций;</w:t>
      </w:r>
    </w:p>
    <w:p w:rsidR="009B5292" w:rsidRPr="006B5465" w:rsidRDefault="009B5292" w:rsidP="00855823">
      <w:pPr>
        <w:widowControl w:val="0"/>
        <w:numPr>
          <w:ilvl w:val="0"/>
          <w:numId w:val="27"/>
        </w:numPr>
        <w:tabs>
          <w:tab w:val="left" w:pos="993"/>
        </w:tabs>
        <w:spacing w:after="0" w:line="240" w:lineRule="auto"/>
        <w:ind w:left="0" w:firstLine="709"/>
        <w:jc w:val="both"/>
        <w:rPr>
          <w:rFonts w:ascii="Times New Roman" w:hAnsi="Times New Roman"/>
          <w:sz w:val="24"/>
          <w:szCs w:val="24"/>
        </w:rPr>
      </w:pPr>
      <w:r w:rsidRPr="006B5465">
        <w:rPr>
          <w:rFonts w:ascii="Times New Roman" w:hAnsi="Times New Roman"/>
          <w:sz w:val="24"/>
          <w:szCs w:val="24"/>
        </w:rPr>
        <w:t>прогнозировать изменения ситуации при смене действия одного фактора на действие другого фактора;</w:t>
      </w:r>
    </w:p>
    <w:p w:rsidR="009B5292" w:rsidRPr="006B5465" w:rsidRDefault="009B5292" w:rsidP="00855823">
      <w:pPr>
        <w:widowControl w:val="0"/>
        <w:numPr>
          <w:ilvl w:val="0"/>
          <w:numId w:val="27"/>
        </w:numPr>
        <w:tabs>
          <w:tab w:val="left" w:pos="993"/>
        </w:tabs>
        <w:spacing w:after="0" w:line="240" w:lineRule="auto"/>
        <w:ind w:left="0" w:firstLine="709"/>
        <w:jc w:val="both"/>
        <w:rPr>
          <w:rFonts w:ascii="Times New Roman" w:hAnsi="Times New Roman"/>
          <w:sz w:val="24"/>
          <w:szCs w:val="24"/>
        </w:rPr>
      </w:pPr>
      <w:r w:rsidRPr="006B5465">
        <w:rPr>
          <w:rFonts w:ascii="Times New Roman" w:hAnsi="Times New Roman"/>
          <w:sz w:val="24"/>
          <w:szCs w:val="24"/>
        </w:rPr>
        <w:t>распространять экологические знания и участвовать в практических делах по защите окружающей среды;</w:t>
      </w:r>
    </w:p>
    <w:p w:rsidR="009B5292" w:rsidRPr="006B5465" w:rsidRDefault="009B5292" w:rsidP="00855823">
      <w:pPr>
        <w:widowControl w:val="0"/>
        <w:numPr>
          <w:ilvl w:val="0"/>
          <w:numId w:val="27"/>
        </w:numPr>
        <w:tabs>
          <w:tab w:val="left" w:pos="993"/>
        </w:tabs>
        <w:spacing w:after="0" w:line="240" w:lineRule="auto"/>
        <w:ind w:left="0" w:firstLine="709"/>
        <w:jc w:val="both"/>
        <w:rPr>
          <w:rFonts w:ascii="Times New Roman" w:hAnsi="Times New Roman"/>
          <w:sz w:val="24"/>
          <w:szCs w:val="24"/>
        </w:rPr>
      </w:pPr>
      <w:r w:rsidRPr="006B5465">
        <w:rPr>
          <w:rFonts w:ascii="Times New Roman" w:hAnsi="Times New Roman"/>
          <w:sz w:val="24"/>
          <w:szCs w:val="24"/>
        </w:rPr>
        <w:t>выражать свое отношение к природе через рисунки, сочинения, модели, проектные работы.</w:t>
      </w:r>
    </w:p>
    <w:p w:rsidR="009B5292" w:rsidRPr="006B5465" w:rsidRDefault="009B5292" w:rsidP="00A32404">
      <w:pPr>
        <w:spacing w:after="0" w:line="240" w:lineRule="auto"/>
        <w:ind w:firstLine="709"/>
        <w:jc w:val="both"/>
        <w:rPr>
          <w:rFonts w:ascii="Times New Roman" w:hAnsi="Times New Roman"/>
          <w:sz w:val="24"/>
          <w:szCs w:val="24"/>
        </w:rPr>
      </w:pPr>
      <w:r w:rsidRPr="006B5465">
        <w:rPr>
          <w:rFonts w:ascii="Times New Roman" w:hAnsi="Times New Roman"/>
          <w:sz w:val="24"/>
          <w:szCs w:val="24"/>
        </w:rPr>
        <w:t>10. Развитие мотивации к овладению культурой активного использования словарей и других поисковых систем. Обучающийся сможет:</w:t>
      </w:r>
    </w:p>
    <w:p w:rsidR="009B5292" w:rsidRPr="006B5465" w:rsidRDefault="009B5292" w:rsidP="00855823">
      <w:pPr>
        <w:pStyle w:val="a8"/>
        <w:numPr>
          <w:ilvl w:val="0"/>
          <w:numId w:val="27"/>
        </w:numPr>
        <w:jc w:val="both"/>
        <w:rPr>
          <w:rFonts w:ascii="Times New Roman" w:hAnsi="Times New Roman"/>
        </w:rPr>
      </w:pPr>
      <w:r w:rsidRPr="006B5465">
        <w:rPr>
          <w:rFonts w:ascii="Times New Roman" w:hAnsi="Times New Roman"/>
        </w:rPr>
        <w:t>определять необходимые ключевые поисковые слова и запросы;</w:t>
      </w:r>
    </w:p>
    <w:p w:rsidR="009B5292" w:rsidRPr="006B5465" w:rsidRDefault="009B5292" w:rsidP="00855823">
      <w:pPr>
        <w:pStyle w:val="a8"/>
        <w:numPr>
          <w:ilvl w:val="0"/>
          <w:numId w:val="27"/>
        </w:numPr>
        <w:jc w:val="both"/>
        <w:rPr>
          <w:rFonts w:ascii="Times New Roman" w:hAnsi="Times New Roman"/>
        </w:rPr>
      </w:pPr>
      <w:r w:rsidRPr="006B5465">
        <w:rPr>
          <w:rFonts w:ascii="Times New Roman" w:hAnsi="Times New Roman"/>
        </w:rPr>
        <w:t>осуществлять взаимодействие с электронными поисковыми системами, словарями;</w:t>
      </w:r>
    </w:p>
    <w:p w:rsidR="009B5292" w:rsidRPr="006B5465" w:rsidRDefault="009B5292" w:rsidP="00855823">
      <w:pPr>
        <w:pStyle w:val="a8"/>
        <w:numPr>
          <w:ilvl w:val="0"/>
          <w:numId w:val="27"/>
        </w:numPr>
        <w:jc w:val="both"/>
        <w:rPr>
          <w:rFonts w:ascii="Times New Roman" w:hAnsi="Times New Roman"/>
        </w:rPr>
      </w:pPr>
      <w:r w:rsidRPr="006B5465">
        <w:rPr>
          <w:rFonts w:ascii="Times New Roman" w:hAnsi="Times New Roman"/>
        </w:rPr>
        <w:t>формировать множественную выборку из поисковых источников для объективизации результатов поиска;</w:t>
      </w:r>
    </w:p>
    <w:p w:rsidR="009B5292" w:rsidRPr="006B5465" w:rsidRDefault="009B5292" w:rsidP="00855823">
      <w:pPr>
        <w:widowControl w:val="0"/>
        <w:numPr>
          <w:ilvl w:val="0"/>
          <w:numId w:val="27"/>
        </w:numPr>
        <w:tabs>
          <w:tab w:val="left" w:pos="993"/>
        </w:tabs>
        <w:spacing w:after="0" w:line="240" w:lineRule="auto"/>
        <w:ind w:left="0" w:firstLine="709"/>
        <w:jc w:val="both"/>
        <w:rPr>
          <w:rFonts w:ascii="Times New Roman" w:hAnsi="Times New Roman"/>
          <w:sz w:val="24"/>
          <w:szCs w:val="24"/>
        </w:rPr>
      </w:pPr>
      <w:r w:rsidRPr="006B5465">
        <w:rPr>
          <w:rFonts w:ascii="Times New Roman" w:hAnsi="Times New Roman"/>
          <w:sz w:val="24"/>
          <w:szCs w:val="24"/>
        </w:rPr>
        <w:t>соотносить полученные результаты поиска со своей деятельностью.</w:t>
      </w:r>
    </w:p>
    <w:p w:rsidR="00B540EE" w:rsidRDefault="00B540EE" w:rsidP="00A32404">
      <w:pPr>
        <w:tabs>
          <w:tab w:val="left" w:pos="993"/>
        </w:tabs>
        <w:spacing w:after="0" w:line="240" w:lineRule="auto"/>
        <w:ind w:firstLine="709"/>
        <w:jc w:val="both"/>
        <w:rPr>
          <w:rFonts w:ascii="Times New Roman" w:hAnsi="Times New Roman"/>
          <w:b/>
          <w:sz w:val="24"/>
          <w:szCs w:val="24"/>
        </w:rPr>
      </w:pPr>
      <w:r w:rsidRPr="006B5465">
        <w:rPr>
          <w:rFonts w:ascii="Times New Roman" w:hAnsi="Times New Roman"/>
          <w:b/>
          <w:sz w:val="24"/>
          <w:szCs w:val="24"/>
        </w:rPr>
        <w:t>Коммуникативные УУД</w:t>
      </w:r>
    </w:p>
    <w:p w:rsidR="008D6649" w:rsidRPr="00D75502" w:rsidRDefault="008D6649" w:rsidP="008D6649">
      <w:pPr>
        <w:spacing w:after="0" w:line="240" w:lineRule="auto"/>
        <w:rPr>
          <w:rFonts w:ascii="Times New Roman" w:hAnsi="Times New Roman"/>
          <w:color w:val="000000"/>
          <w:sz w:val="24"/>
          <w:szCs w:val="24"/>
        </w:rPr>
      </w:pPr>
      <w:r w:rsidRPr="00D75502">
        <w:rPr>
          <w:rFonts w:ascii="Times New Roman" w:hAnsi="Times New Roman"/>
          <w:color w:val="000000"/>
          <w:sz w:val="24"/>
          <w:szCs w:val="24"/>
        </w:rPr>
        <w:br/>
      </w:r>
      <w:r w:rsidRPr="00D75502">
        <w:rPr>
          <w:rFonts w:ascii="Times New Roman" w:hAnsi="Times New Roman"/>
          <w:color w:val="000000"/>
          <w:sz w:val="24"/>
          <w:szCs w:val="24"/>
        </w:rPr>
        <w:sym w:font="Symbol" w:char="F0B7"/>
      </w:r>
      <w:r w:rsidRPr="00D75502">
        <w:rPr>
          <w:rFonts w:ascii="Times New Roman" w:hAnsi="Times New Roman"/>
          <w:color w:val="000000"/>
          <w:sz w:val="24"/>
          <w:szCs w:val="24"/>
        </w:rPr>
        <w:t xml:space="preserve"> осуществлять деловую коммуникацию, как со сверстниками, так и со взрослыми (как внутри образовательной организации, так и за её пределами);</w:t>
      </w:r>
      <w:r w:rsidRPr="00D75502">
        <w:rPr>
          <w:rFonts w:ascii="Times New Roman" w:hAnsi="Times New Roman"/>
          <w:color w:val="000000"/>
          <w:sz w:val="24"/>
          <w:szCs w:val="24"/>
        </w:rPr>
        <w:br/>
      </w:r>
      <w:r w:rsidRPr="00D75502">
        <w:rPr>
          <w:rFonts w:ascii="Times New Roman" w:hAnsi="Times New Roman"/>
          <w:color w:val="000000"/>
          <w:sz w:val="24"/>
          <w:szCs w:val="24"/>
        </w:rPr>
        <w:sym w:font="Symbol" w:char="F0B7"/>
      </w:r>
      <w:r w:rsidRPr="00D75502">
        <w:rPr>
          <w:rFonts w:ascii="Times New Roman" w:hAnsi="Times New Roman"/>
          <w:color w:val="000000"/>
          <w:sz w:val="24"/>
          <w:szCs w:val="24"/>
        </w:rPr>
        <w:t xml:space="preserve"> умение развёрнуто, логично и точно излагать свою точку зрения;</w:t>
      </w:r>
      <w:r w:rsidRPr="00D75502">
        <w:rPr>
          <w:rFonts w:ascii="Times New Roman" w:hAnsi="Times New Roman"/>
          <w:color w:val="000000"/>
          <w:sz w:val="24"/>
          <w:szCs w:val="24"/>
        </w:rPr>
        <w:br/>
      </w:r>
      <w:r w:rsidRPr="00D75502">
        <w:rPr>
          <w:rFonts w:ascii="Times New Roman" w:hAnsi="Times New Roman"/>
          <w:color w:val="000000"/>
          <w:sz w:val="24"/>
          <w:szCs w:val="24"/>
        </w:rPr>
        <w:sym w:font="Symbol" w:char="F0B7"/>
      </w:r>
      <w:r w:rsidRPr="00D75502">
        <w:rPr>
          <w:rFonts w:ascii="Times New Roman" w:hAnsi="Times New Roman"/>
          <w:color w:val="000000"/>
          <w:sz w:val="24"/>
          <w:szCs w:val="24"/>
        </w:rPr>
        <w:t xml:space="preserve"> умение давать оценку с духовных позиций конфликтогенным ситуациям и предотвращать их. На предметном уровне в результате освоение курса «Основы православной культуры» </w:t>
      </w:r>
      <w:r w:rsidRPr="00D75502">
        <w:rPr>
          <w:rFonts w:ascii="Times New Roman" w:hAnsi="Times New Roman"/>
          <w:i/>
          <w:iCs/>
          <w:color w:val="000000"/>
          <w:sz w:val="24"/>
          <w:szCs w:val="24"/>
        </w:rPr>
        <w:t>обучающиеся научатся:</w:t>
      </w:r>
      <w:r w:rsidRPr="00D75502">
        <w:rPr>
          <w:rFonts w:ascii="Times New Roman" w:hAnsi="Times New Roman"/>
          <w:color w:val="000000"/>
          <w:sz w:val="24"/>
          <w:szCs w:val="24"/>
        </w:rPr>
        <w:br/>
      </w:r>
      <w:r w:rsidRPr="00D75502">
        <w:rPr>
          <w:rFonts w:ascii="Times New Roman" w:hAnsi="Times New Roman"/>
          <w:color w:val="000000"/>
          <w:sz w:val="24"/>
          <w:szCs w:val="24"/>
        </w:rPr>
        <w:sym w:font="Symbol" w:char="F0B7"/>
      </w:r>
      <w:r w:rsidRPr="00D75502">
        <w:rPr>
          <w:rFonts w:ascii="Times New Roman" w:hAnsi="Times New Roman"/>
          <w:color w:val="000000"/>
          <w:sz w:val="24"/>
          <w:szCs w:val="24"/>
        </w:rPr>
        <w:t xml:space="preserve"> характеризовать отдельные этапы библейской истории;</w:t>
      </w:r>
      <w:r w:rsidRPr="00D75502">
        <w:rPr>
          <w:rFonts w:ascii="Times New Roman" w:hAnsi="Times New Roman"/>
          <w:color w:val="000000"/>
          <w:sz w:val="24"/>
          <w:szCs w:val="24"/>
        </w:rPr>
        <w:br/>
      </w:r>
      <w:r w:rsidRPr="00D75502">
        <w:rPr>
          <w:rFonts w:ascii="Times New Roman" w:hAnsi="Times New Roman"/>
          <w:color w:val="000000"/>
          <w:sz w:val="24"/>
          <w:szCs w:val="24"/>
        </w:rPr>
        <w:sym w:font="Symbol" w:char="F0B7"/>
      </w:r>
      <w:r w:rsidRPr="00D75502">
        <w:rPr>
          <w:rFonts w:ascii="Times New Roman" w:hAnsi="Times New Roman"/>
          <w:color w:val="000000"/>
          <w:sz w:val="24"/>
          <w:szCs w:val="24"/>
        </w:rPr>
        <w:t xml:space="preserve"> раскрывать сущность христианских заповедей;</w:t>
      </w:r>
      <w:r w:rsidRPr="00D75502">
        <w:rPr>
          <w:rFonts w:ascii="Times New Roman" w:hAnsi="Times New Roman"/>
          <w:color w:val="000000"/>
          <w:sz w:val="24"/>
          <w:szCs w:val="24"/>
        </w:rPr>
        <w:br/>
      </w:r>
      <w:r w:rsidRPr="00D75502">
        <w:rPr>
          <w:rFonts w:ascii="Times New Roman" w:hAnsi="Times New Roman"/>
          <w:color w:val="000000"/>
          <w:sz w:val="24"/>
          <w:szCs w:val="24"/>
        </w:rPr>
        <w:sym w:font="Symbol" w:char="F0B7"/>
      </w:r>
      <w:r w:rsidRPr="00D75502">
        <w:rPr>
          <w:rFonts w:ascii="Times New Roman" w:hAnsi="Times New Roman"/>
          <w:color w:val="000000"/>
          <w:sz w:val="24"/>
          <w:szCs w:val="24"/>
        </w:rPr>
        <w:t xml:space="preserve"> формулировать основные духовно-нравственные нормы Православия;</w:t>
      </w:r>
      <w:r w:rsidRPr="00D75502">
        <w:rPr>
          <w:rFonts w:ascii="Times New Roman" w:hAnsi="Times New Roman"/>
          <w:color w:val="000000"/>
          <w:sz w:val="24"/>
          <w:szCs w:val="24"/>
        </w:rPr>
        <w:br/>
      </w:r>
      <w:r w:rsidRPr="00D75502">
        <w:rPr>
          <w:rFonts w:ascii="Times New Roman" w:hAnsi="Times New Roman"/>
          <w:color w:val="000000"/>
          <w:sz w:val="24"/>
          <w:szCs w:val="24"/>
        </w:rPr>
        <w:sym w:font="Symbol" w:char="F0B7"/>
      </w:r>
      <w:r w:rsidRPr="00D75502">
        <w:rPr>
          <w:rFonts w:ascii="Times New Roman" w:hAnsi="Times New Roman"/>
          <w:color w:val="000000"/>
          <w:sz w:val="24"/>
          <w:szCs w:val="24"/>
        </w:rPr>
        <w:t xml:space="preserve"> характеризовать основные явления духовно-нравственного порядка в современном мире;</w:t>
      </w:r>
      <w:r w:rsidRPr="00D75502">
        <w:rPr>
          <w:rFonts w:ascii="Times New Roman" w:hAnsi="Times New Roman"/>
          <w:color w:val="000000"/>
          <w:sz w:val="24"/>
          <w:szCs w:val="24"/>
        </w:rPr>
        <w:br/>
      </w:r>
      <w:r w:rsidRPr="00D75502">
        <w:rPr>
          <w:rFonts w:ascii="Times New Roman" w:hAnsi="Times New Roman"/>
          <w:color w:val="000000"/>
          <w:sz w:val="24"/>
          <w:szCs w:val="24"/>
        </w:rPr>
        <w:sym w:font="Symbol" w:char="F0B7"/>
      </w:r>
      <w:r w:rsidRPr="00D75502">
        <w:rPr>
          <w:rFonts w:ascii="Times New Roman" w:hAnsi="Times New Roman"/>
          <w:color w:val="000000"/>
          <w:sz w:val="24"/>
          <w:szCs w:val="24"/>
        </w:rPr>
        <w:t xml:space="preserve"> формулировать и объяснять смысл жизни человека с позиций Православия;</w:t>
      </w:r>
      <w:r w:rsidRPr="00D75502">
        <w:rPr>
          <w:rFonts w:ascii="Times New Roman" w:hAnsi="Times New Roman"/>
          <w:color w:val="000000"/>
          <w:sz w:val="24"/>
          <w:szCs w:val="24"/>
        </w:rPr>
        <w:br/>
      </w:r>
      <w:r w:rsidRPr="00D75502">
        <w:rPr>
          <w:rFonts w:ascii="Times New Roman" w:hAnsi="Times New Roman"/>
          <w:color w:val="000000"/>
          <w:sz w:val="24"/>
          <w:szCs w:val="24"/>
        </w:rPr>
        <w:sym w:font="Symbol" w:char="F0B7"/>
      </w:r>
      <w:r w:rsidRPr="00D75502">
        <w:rPr>
          <w:rFonts w:ascii="Times New Roman" w:hAnsi="Times New Roman"/>
          <w:color w:val="000000"/>
          <w:sz w:val="24"/>
          <w:szCs w:val="24"/>
        </w:rPr>
        <w:t xml:space="preserve"> излагать основные воззрения христианства на устройство духовного мира;</w:t>
      </w:r>
      <w:r w:rsidRPr="00D75502">
        <w:rPr>
          <w:rFonts w:ascii="Times New Roman" w:hAnsi="Times New Roman"/>
          <w:color w:val="000000"/>
          <w:sz w:val="24"/>
          <w:szCs w:val="24"/>
        </w:rPr>
        <w:br/>
      </w:r>
      <w:r w:rsidRPr="00D75502">
        <w:rPr>
          <w:rFonts w:ascii="Times New Roman" w:hAnsi="Times New Roman"/>
          <w:color w:val="000000"/>
          <w:sz w:val="24"/>
          <w:szCs w:val="24"/>
        </w:rPr>
        <w:sym w:font="Symbol" w:char="F0B7"/>
      </w:r>
      <w:r w:rsidRPr="00D75502">
        <w:rPr>
          <w:rFonts w:ascii="Times New Roman" w:hAnsi="Times New Roman"/>
          <w:color w:val="000000"/>
          <w:sz w:val="24"/>
          <w:szCs w:val="24"/>
        </w:rPr>
        <w:t xml:space="preserve"> характеризовать основные средства совершенствования христиан</w:t>
      </w:r>
    </w:p>
    <w:p w:rsidR="008D6649" w:rsidRPr="00D75502" w:rsidRDefault="008D6649" w:rsidP="008D6649">
      <w:pPr>
        <w:spacing w:after="0" w:line="240" w:lineRule="auto"/>
        <w:rPr>
          <w:rFonts w:ascii="Times New Roman" w:hAnsi="Times New Roman"/>
          <w:color w:val="000000"/>
          <w:sz w:val="24"/>
          <w:szCs w:val="24"/>
        </w:rPr>
      </w:pPr>
    </w:p>
    <w:p w:rsidR="008D6649" w:rsidRPr="006B5465" w:rsidRDefault="008D6649" w:rsidP="00A32404">
      <w:pPr>
        <w:tabs>
          <w:tab w:val="left" w:pos="993"/>
        </w:tabs>
        <w:spacing w:after="0" w:line="240" w:lineRule="auto"/>
        <w:ind w:firstLine="709"/>
        <w:jc w:val="both"/>
        <w:rPr>
          <w:rFonts w:ascii="Times New Roman" w:hAnsi="Times New Roman"/>
          <w:b/>
          <w:sz w:val="24"/>
          <w:szCs w:val="24"/>
        </w:rPr>
      </w:pPr>
    </w:p>
    <w:p w:rsidR="00B540EE" w:rsidRPr="006B5465" w:rsidRDefault="00B540EE" w:rsidP="008D6649">
      <w:pPr>
        <w:pStyle w:val="a8"/>
        <w:widowControl w:val="0"/>
        <w:tabs>
          <w:tab w:val="left" w:pos="426"/>
        </w:tabs>
        <w:ind w:left="709"/>
        <w:jc w:val="both"/>
        <w:rPr>
          <w:rFonts w:ascii="Times New Roman" w:hAnsi="Times New Roman"/>
        </w:rPr>
      </w:pPr>
      <w:r w:rsidRPr="006B5465">
        <w:rPr>
          <w:rFonts w:ascii="Times New Roman" w:hAnsi="Times New Roman"/>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Обучающийся сможет:</w:t>
      </w:r>
    </w:p>
    <w:p w:rsidR="00B540EE" w:rsidRPr="006B5465" w:rsidRDefault="00B540EE" w:rsidP="00855823">
      <w:pPr>
        <w:widowControl w:val="0"/>
        <w:numPr>
          <w:ilvl w:val="0"/>
          <w:numId w:val="129"/>
        </w:numPr>
        <w:tabs>
          <w:tab w:val="left" w:pos="993"/>
        </w:tabs>
        <w:spacing w:after="0" w:line="240" w:lineRule="auto"/>
        <w:ind w:left="0" w:firstLine="709"/>
        <w:jc w:val="both"/>
        <w:rPr>
          <w:rFonts w:ascii="Times New Roman" w:hAnsi="Times New Roman"/>
          <w:sz w:val="24"/>
          <w:szCs w:val="24"/>
        </w:rPr>
      </w:pPr>
      <w:r w:rsidRPr="006B5465">
        <w:rPr>
          <w:rFonts w:ascii="Times New Roman" w:hAnsi="Times New Roman"/>
          <w:sz w:val="24"/>
          <w:szCs w:val="24"/>
        </w:rPr>
        <w:t>определять возможные роли в совместной деятельности;</w:t>
      </w:r>
    </w:p>
    <w:p w:rsidR="00B540EE" w:rsidRPr="006B5465" w:rsidRDefault="00B540EE" w:rsidP="00855823">
      <w:pPr>
        <w:widowControl w:val="0"/>
        <w:numPr>
          <w:ilvl w:val="0"/>
          <w:numId w:val="129"/>
        </w:numPr>
        <w:tabs>
          <w:tab w:val="left" w:pos="993"/>
        </w:tabs>
        <w:spacing w:after="0" w:line="240" w:lineRule="auto"/>
        <w:ind w:left="0" w:firstLine="709"/>
        <w:jc w:val="both"/>
        <w:rPr>
          <w:rFonts w:ascii="Times New Roman" w:hAnsi="Times New Roman"/>
          <w:sz w:val="24"/>
          <w:szCs w:val="24"/>
        </w:rPr>
      </w:pPr>
      <w:r w:rsidRPr="006B5465">
        <w:rPr>
          <w:rFonts w:ascii="Times New Roman" w:hAnsi="Times New Roman"/>
          <w:sz w:val="24"/>
          <w:szCs w:val="24"/>
        </w:rPr>
        <w:t>играть определенную роль в совместной деятельности;</w:t>
      </w:r>
    </w:p>
    <w:p w:rsidR="00B540EE" w:rsidRPr="006B5465" w:rsidRDefault="00B540EE" w:rsidP="00855823">
      <w:pPr>
        <w:widowControl w:val="0"/>
        <w:numPr>
          <w:ilvl w:val="0"/>
          <w:numId w:val="129"/>
        </w:numPr>
        <w:tabs>
          <w:tab w:val="left" w:pos="993"/>
        </w:tabs>
        <w:spacing w:after="0" w:line="240" w:lineRule="auto"/>
        <w:ind w:left="0" w:firstLine="709"/>
        <w:jc w:val="both"/>
        <w:rPr>
          <w:rFonts w:ascii="Times New Roman" w:hAnsi="Times New Roman"/>
          <w:sz w:val="24"/>
          <w:szCs w:val="24"/>
        </w:rPr>
      </w:pPr>
      <w:r w:rsidRPr="006B5465">
        <w:rPr>
          <w:rFonts w:ascii="Times New Roman" w:hAnsi="Times New Roman"/>
          <w:sz w:val="24"/>
          <w:szCs w:val="24"/>
        </w:rPr>
        <w:t>принимать позицию собеседника, понимая позицию другого, различать в его речи: мнение (точку зрения), доказательство (аргументы), факты; гипотезы, аксиомы, теории;</w:t>
      </w:r>
    </w:p>
    <w:p w:rsidR="00B540EE" w:rsidRPr="006B5465" w:rsidRDefault="00B540EE" w:rsidP="00855823">
      <w:pPr>
        <w:widowControl w:val="0"/>
        <w:numPr>
          <w:ilvl w:val="0"/>
          <w:numId w:val="129"/>
        </w:numPr>
        <w:tabs>
          <w:tab w:val="left" w:pos="993"/>
        </w:tabs>
        <w:spacing w:after="0" w:line="240" w:lineRule="auto"/>
        <w:ind w:left="0" w:firstLine="709"/>
        <w:jc w:val="both"/>
        <w:rPr>
          <w:rFonts w:ascii="Times New Roman" w:hAnsi="Times New Roman"/>
          <w:sz w:val="24"/>
          <w:szCs w:val="24"/>
        </w:rPr>
      </w:pPr>
      <w:r w:rsidRPr="006B5465">
        <w:rPr>
          <w:rFonts w:ascii="Times New Roman" w:hAnsi="Times New Roman"/>
          <w:sz w:val="24"/>
          <w:szCs w:val="24"/>
        </w:rPr>
        <w:t>определять свои действия и действия партнера, которые способствовали или препятствовали продуктивной коммуникации;</w:t>
      </w:r>
    </w:p>
    <w:p w:rsidR="00B540EE" w:rsidRPr="006B5465" w:rsidRDefault="00B540EE" w:rsidP="00855823">
      <w:pPr>
        <w:widowControl w:val="0"/>
        <w:numPr>
          <w:ilvl w:val="0"/>
          <w:numId w:val="129"/>
        </w:numPr>
        <w:tabs>
          <w:tab w:val="left" w:pos="993"/>
        </w:tabs>
        <w:spacing w:after="0" w:line="240" w:lineRule="auto"/>
        <w:ind w:left="0" w:firstLine="709"/>
        <w:jc w:val="both"/>
        <w:rPr>
          <w:rFonts w:ascii="Times New Roman" w:hAnsi="Times New Roman"/>
          <w:sz w:val="24"/>
          <w:szCs w:val="24"/>
        </w:rPr>
      </w:pPr>
      <w:r w:rsidRPr="006B5465">
        <w:rPr>
          <w:rFonts w:ascii="Times New Roman" w:hAnsi="Times New Roman"/>
          <w:sz w:val="24"/>
          <w:szCs w:val="24"/>
        </w:rPr>
        <w:t>строить позитивные отношения в процессе учебной и познавательной деятельности;</w:t>
      </w:r>
    </w:p>
    <w:p w:rsidR="00B540EE" w:rsidRPr="006B5465" w:rsidRDefault="00B540EE" w:rsidP="00855823">
      <w:pPr>
        <w:widowControl w:val="0"/>
        <w:numPr>
          <w:ilvl w:val="0"/>
          <w:numId w:val="129"/>
        </w:numPr>
        <w:tabs>
          <w:tab w:val="left" w:pos="993"/>
        </w:tabs>
        <w:spacing w:after="0" w:line="240" w:lineRule="auto"/>
        <w:ind w:left="0" w:firstLine="709"/>
        <w:jc w:val="both"/>
        <w:rPr>
          <w:rFonts w:ascii="Times New Roman" w:hAnsi="Times New Roman"/>
          <w:sz w:val="24"/>
          <w:szCs w:val="24"/>
        </w:rPr>
      </w:pPr>
      <w:r w:rsidRPr="006B5465">
        <w:rPr>
          <w:rFonts w:ascii="Times New Roman" w:hAnsi="Times New Roman"/>
          <w:sz w:val="24"/>
          <w:szCs w:val="24"/>
        </w:rPr>
        <w:t xml:space="preserve">корректно и аргументированно отстаивать свою точку зрения, в дискуссии уметь выдвигать контраргументы, перефразировать свою мысль (владение механизмом </w:t>
      </w:r>
      <w:r w:rsidRPr="006B5465">
        <w:rPr>
          <w:rFonts w:ascii="Times New Roman" w:hAnsi="Times New Roman"/>
          <w:sz w:val="24"/>
          <w:szCs w:val="24"/>
        </w:rPr>
        <w:lastRenderedPageBreak/>
        <w:t>эквивалентных замен);</w:t>
      </w:r>
    </w:p>
    <w:p w:rsidR="00B540EE" w:rsidRPr="006B5465" w:rsidRDefault="00B540EE" w:rsidP="00855823">
      <w:pPr>
        <w:widowControl w:val="0"/>
        <w:numPr>
          <w:ilvl w:val="0"/>
          <w:numId w:val="129"/>
        </w:numPr>
        <w:tabs>
          <w:tab w:val="left" w:pos="993"/>
        </w:tabs>
        <w:spacing w:after="0" w:line="240" w:lineRule="auto"/>
        <w:ind w:left="0" w:firstLine="709"/>
        <w:jc w:val="both"/>
        <w:rPr>
          <w:rFonts w:ascii="Times New Roman" w:hAnsi="Times New Roman"/>
          <w:sz w:val="24"/>
          <w:szCs w:val="24"/>
        </w:rPr>
      </w:pPr>
      <w:r w:rsidRPr="006B5465">
        <w:rPr>
          <w:rFonts w:ascii="Times New Roman" w:hAnsi="Times New Roman"/>
          <w:sz w:val="24"/>
          <w:szCs w:val="24"/>
        </w:rPr>
        <w:t xml:space="preserve">критически относиться к </w:t>
      </w:r>
      <w:r w:rsidR="00B534A1" w:rsidRPr="006B5465">
        <w:rPr>
          <w:rFonts w:ascii="Times New Roman" w:hAnsi="Times New Roman"/>
          <w:sz w:val="24"/>
          <w:szCs w:val="24"/>
        </w:rPr>
        <w:t xml:space="preserve">собственному </w:t>
      </w:r>
      <w:r w:rsidRPr="006B5465">
        <w:rPr>
          <w:rFonts w:ascii="Times New Roman" w:hAnsi="Times New Roman"/>
          <w:sz w:val="24"/>
          <w:szCs w:val="24"/>
        </w:rPr>
        <w:t xml:space="preserve">мнению, с достоинством признавать ошибочность </w:t>
      </w:r>
      <w:r w:rsidR="005202DD" w:rsidRPr="006B5465">
        <w:rPr>
          <w:rFonts w:ascii="Times New Roman" w:hAnsi="Times New Roman"/>
          <w:sz w:val="24"/>
          <w:szCs w:val="24"/>
        </w:rPr>
        <w:t xml:space="preserve">своего </w:t>
      </w:r>
      <w:r w:rsidRPr="006B5465">
        <w:rPr>
          <w:rFonts w:ascii="Times New Roman" w:hAnsi="Times New Roman"/>
          <w:sz w:val="24"/>
          <w:szCs w:val="24"/>
        </w:rPr>
        <w:t>мнения (если оно таково) и корректировать его;</w:t>
      </w:r>
    </w:p>
    <w:p w:rsidR="00B540EE" w:rsidRPr="006B5465" w:rsidRDefault="00B540EE" w:rsidP="00855823">
      <w:pPr>
        <w:widowControl w:val="0"/>
        <w:numPr>
          <w:ilvl w:val="0"/>
          <w:numId w:val="129"/>
        </w:numPr>
        <w:tabs>
          <w:tab w:val="left" w:pos="993"/>
        </w:tabs>
        <w:spacing w:after="0" w:line="240" w:lineRule="auto"/>
        <w:ind w:left="0" w:firstLine="709"/>
        <w:jc w:val="both"/>
        <w:rPr>
          <w:rFonts w:ascii="Times New Roman" w:hAnsi="Times New Roman"/>
          <w:sz w:val="24"/>
          <w:szCs w:val="24"/>
        </w:rPr>
      </w:pPr>
      <w:r w:rsidRPr="006B5465">
        <w:rPr>
          <w:rFonts w:ascii="Times New Roman" w:hAnsi="Times New Roman"/>
          <w:sz w:val="24"/>
          <w:szCs w:val="24"/>
        </w:rPr>
        <w:t>предлагать альтернативное решение в конфликтной ситуации;</w:t>
      </w:r>
    </w:p>
    <w:p w:rsidR="00B540EE" w:rsidRPr="006B5465" w:rsidRDefault="00B540EE" w:rsidP="00855823">
      <w:pPr>
        <w:widowControl w:val="0"/>
        <w:numPr>
          <w:ilvl w:val="0"/>
          <w:numId w:val="129"/>
        </w:numPr>
        <w:tabs>
          <w:tab w:val="left" w:pos="993"/>
        </w:tabs>
        <w:spacing w:after="0" w:line="240" w:lineRule="auto"/>
        <w:ind w:left="0" w:firstLine="709"/>
        <w:jc w:val="both"/>
        <w:rPr>
          <w:rFonts w:ascii="Times New Roman" w:hAnsi="Times New Roman"/>
          <w:sz w:val="24"/>
          <w:szCs w:val="24"/>
        </w:rPr>
      </w:pPr>
      <w:r w:rsidRPr="006B5465">
        <w:rPr>
          <w:rFonts w:ascii="Times New Roman" w:hAnsi="Times New Roman"/>
          <w:sz w:val="24"/>
          <w:szCs w:val="24"/>
        </w:rPr>
        <w:t>выделять общую точку зрения в дискуссии;</w:t>
      </w:r>
    </w:p>
    <w:p w:rsidR="00B540EE" w:rsidRPr="006B5465" w:rsidRDefault="00B540EE" w:rsidP="00855823">
      <w:pPr>
        <w:widowControl w:val="0"/>
        <w:numPr>
          <w:ilvl w:val="0"/>
          <w:numId w:val="129"/>
        </w:numPr>
        <w:tabs>
          <w:tab w:val="left" w:pos="993"/>
        </w:tabs>
        <w:spacing w:after="0" w:line="240" w:lineRule="auto"/>
        <w:ind w:left="0" w:firstLine="709"/>
        <w:jc w:val="both"/>
        <w:rPr>
          <w:rFonts w:ascii="Times New Roman" w:hAnsi="Times New Roman"/>
          <w:sz w:val="24"/>
          <w:szCs w:val="24"/>
        </w:rPr>
      </w:pPr>
      <w:r w:rsidRPr="006B5465">
        <w:rPr>
          <w:rFonts w:ascii="Times New Roman" w:hAnsi="Times New Roman"/>
          <w:sz w:val="24"/>
          <w:szCs w:val="24"/>
        </w:rPr>
        <w:t>договариваться о правилах и вопросах для обсуждения в соответствии с поставленной перед группой задачей;</w:t>
      </w:r>
    </w:p>
    <w:p w:rsidR="00B540EE" w:rsidRPr="006B5465" w:rsidRDefault="00B540EE" w:rsidP="00855823">
      <w:pPr>
        <w:widowControl w:val="0"/>
        <w:numPr>
          <w:ilvl w:val="0"/>
          <w:numId w:val="129"/>
        </w:numPr>
        <w:tabs>
          <w:tab w:val="left" w:pos="993"/>
        </w:tabs>
        <w:spacing w:after="0" w:line="240" w:lineRule="auto"/>
        <w:ind w:left="0" w:firstLine="709"/>
        <w:jc w:val="both"/>
        <w:rPr>
          <w:rFonts w:ascii="Times New Roman" w:hAnsi="Times New Roman"/>
          <w:sz w:val="24"/>
          <w:szCs w:val="24"/>
        </w:rPr>
      </w:pPr>
      <w:r w:rsidRPr="006B5465">
        <w:rPr>
          <w:rFonts w:ascii="Times New Roman" w:hAnsi="Times New Roman"/>
          <w:sz w:val="24"/>
          <w:szCs w:val="24"/>
        </w:rPr>
        <w:t>организовывать учебное взаимодействие в группе (определять общие цели, распределять роли, договариваться друг с другом и т. д.);</w:t>
      </w:r>
    </w:p>
    <w:p w:rsidR="00B540EE" w:rsidRPr="006B5465" w:rsidRDefault="00B540EE" w:rsidP="00855823">
      <w:pPr>
        <w:widowControl w:val="0"/>
        <w:numPr>
          <w:ilvl w:val="0"/>
          <w:numId w:val="129"/>
        </w:numPr>
        <w:tabs>
          <w:tab w:val="left" w:pos="993"/>
        </w:tabs>
        <w:spacing w:after="0" w:line="240" w:lineRule="auto"/>
        <w:ind w:left="0" w:firstLine="709"/>
        <w:jc w:val="both"/>
        <w:rPr>
          <w:rFonts w:ascii="Times New Roman" w:hAnsi="Times New Roman"/>
          <w:sz w:val="24"/>
          <w:szCs w:val="24"/>
        </w:rPr>
      </w:pPr>
      <w:r w:rsidRPr="006B5465">
        <w:rPr>
          <w:rFonts w:ascii="Times New Roman" w:hAnsi="Times New Roman"/>
          <w:sz w:val="24"/>
          <w:szCs w:val="24"/>
        </w:rPr>
        <w:t>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p w:rsidR="00B540EE" w:rsidRPr="006B5465" w:rsidRDefault="00B540EE" w:rsidP="00855823">
      <w:pPr>
        <w:widowControl w:val="0"/>
        <w:numPr>
          <w:ilvl w:val="0"/>
          <w:numId w:val="128"/>
        </w:numPr>
        <w:tabs>
          <w:tab w:val="left" w:pos="142"/>
        </w:tabs>
        <w:spacing w:after="0" w:line="240" w:lineRule="auto"/>
        <w:ind w:left="0" w:firstLine="709"/>
        <w:jc w:val="both"/>
        <w:rPr>
          <w:rFonts w:ascii="Times New Roman" w:hAnsi="Times New Roman"/>
          <w:sz w:val="24"/>
          <w:szCs w:val="24"/>
        </w:rPr>
      </w:pPr>
      <w:r w:rsidRPr="006B5465">
        <w:rPr>
          <w:rFonts w:ascii="Times New Roman" w:hAnsi="Times New Roman"/>
          <w:sz w:val="24"/>
          <w:szCs w:val="24"/>
        </w:rPr>
        <w:t>Умение осознанно использовать речевые средства в соответствии с задачей коммуникации для выражения своих чувств, мыслей и потребностей</w:t>
      </w:r>
      <w:r w:rsidR="00C40BE2" w:rsidRPr="006B5465">
        <w:rPr>
          <w:rFonts w:ascii="Times New Roman" w:hAnsi="Times New Roman"/>
          <w:sz w:val="24"/>
          <w:szCs w:val="24"/>
        </w:rPr>
        <w:t xml:space="preserve"> для </w:t>
      </w:r>
      <w:r w:rsidRPr="006B5465">
        <w:rPr>
          <w:rFonts w:ascii="Times New Roman" w:hAnsi="Times New Roman"/>
          <w:sz w:val="24"/>
          <w:szCs w:val="24"/>
        </w:rPr>
        <w:t>планирования и регуляции своей деятельности; владение устной и письменной речью, монологической контекстной речью. Обучающийся сможет:</w:t>
      </w:r>
    </w:p>
    <w:p w:rsidR="00B540EE" w:rsidRPr="006B5465" w:rsidRDefault="00B540EE" w:rsidP="00855823">
      <w:pPr>
        <w:widowControl w:val="0"/>
        <w:numPr>
          <w:ilvl w:val="0"/>
          <w:numId w:val="27"/>
        </w:numPr>
        <w:tabs>
          <w:tab w:val="left" w:pos="993"/>
        </w:tabs>
        <w:spacing w:after="0" w:line="240" w:lineRule="auto"/>
        <w:ind w:left="0" w:firstLine="709"/>
        <w:jc w:val="both"/>
        <w:rPr>
          <w:rFonts w:ascii="Times New Roman" w:hAnsi="Times New Roman"/>
          <w:sz w:val="24"/>
          <w:szCs w:val="24"/>
        </w:rPr>
      </w:pPr>
      <w:r w:rsidRPr="006B5465">
        <w:rPr>
          <w:rFonts w:ascii="Times New Roman" w:hAnsi="Times New Roman"/>
          <w:sz w:val="24"/>
          <w:szCs w:val="24"/>
        </w:rPr>
        <w:t>определять задачу коммуникации и в соответствии с ней отбирать речевые средства;</w:t>
      </w:r>
    </w:p>
    <w:p w:rsidR="00B540EE" w:rsidRPr="006B5465" w:rsidRDefault="00B540EE" w:rsidP="00855823">
      <w:pPr>
        <w:widowControl w:val="0"/>
        <w:numPr>
          <w:ilvl w:val="0"/>
          <w:numId w:val="27"/>
        </w:numPr>
        <w:tabs>
          <w:tab w:val="left" w:pos="993"/>
        </w:tabs>
        <w:spacing w:after="0" w:line="240" w:lineRule="auto"/>
        <w:ind w:left="0" w:firstLine="709"/>
        <w:jc w:val="both"/>
        <w:rPr>
          <w:rFonts w:ascii="Times New Roman" w:hAnsi="Times New Roman"/>
          <w:sz w:val="24"/>
          <w:szCs w:val="24"/>
        </w:rPr>
      </w:pPr>
      <w:r w:rsidRPr="006B5465">
        <w:rPr>
          <w:rFonts w:ascii="Times New Roman" w:hAnsi="Times New Roman"/>
          <w:sz w:val="24"/>
          <w:szCs w:val="24"/>
        </w:rPr>
        <w:t>отбирать и использовать речевые средства в процессе коммуникации с другими людьми (диалог в паре, в малой группе и т. д.);</w:t>
      </w:r>
    </w:p>
    <w:p w:rsidR="00B540EE" w:rsidRPr="006B5465" w:rsidRDefault="00B540EE" w:rsidP="00855823">
      <w:pPr>
        <w:widowControl w:val="0"/>
        <w:numPr>
          <w:ilvl w:val="0"/>
          <w:numId w:val="27"/>
        </w:numPr>
        <w:tabs>
          <w:tab w:val="left" w:pos="993"/>
        </w:tabs>
        <w:spacing w:after="0" w:line="240" w:lineRule="auto"/>
        <w:ind w:left="0" w:firstLine="709"/>
        <w:jc w:val="both"/>
        <w:rPr>
          <w:rFonts w:ascii="Times New Roman" w:hAnsi="Times New Roman"/>
          <w:sz w:val="24"/>
          <w:szCs w:val="24"/>
        </w:rPr>
      </w:pPr>
      <w:r w:rsidRPr="006B5465">
        <w:rPr>
          <w:rFonts w:ascii="Times New Roman" w:hAnsi="Times New Roman"/>
          <w:sz w:val="24"/>
          <w:szCs w:val="24"/>
        </w:rPr>
        <w:t>представлять в устной или письменной форме развернутый план собственной деятельности;</w:t>
      </w:r>
    </w:p>
    <w:p w:rsidR="00B540EE" w:rsidRPr="006B5465" w:rsidRDefault="00B540EE" w:rsidP="00855823">
      <w:pPr>
        <w:widowControl w:val="0"/>
        <w:numPr>
          <w:ilvl w:val="0"/>
          <w:numId w:val="27"/>
        </w:numPr>
        <w:tabs>
          <w:tab w:val="left" w:pos="993"/>
        </w:tabs>
        <w:spacing w:after="0" w:line="240" w:lineRule="auto"/>
        <w:ind w:left="0" w:firstLine="709"/>
        <w:jc w:val="both"/>
        <w:rPr>
          <w:rFonts w:ascii="Times New Roman" w:hAnsi="Times New Roman"/>
          <w:sz w:val="24"/>
          <w:szCs w:val="24"/>
        </w:rPr>
      </w:pPr>
      <w:r w:rsidRPr="006B5465">
        <w:rPr>
          <w:rFonts w:ascii="Times New Roman" w:hAnsi="Times New Roman"/>
          <w:sz w:val="24"/>
          <w:szCs w:val="24"/>
        </w:rPr>
        <w:t>соблюдать нормы публичной речи</w:t>
      </w:r>
      <w:r w:rsidR="00C40BE2" w:rsidRPr="006B5465">
        <w:rPr>
          <w:rFonts w:ascii="Times New Roman" w:hAnsi="Times New Roman"/>
          <w:sz w:val="24"/>
          <w:szCs w:val="24"/>
        </w:rPr>
        <w:t>,</w:t>
      </w:r>
      <w:r w:rsidRPr="006B5465">
        <w:rPr>
          <w:rFonts w:ascii="Times New Roman" w:hAnsi="Times New Roman"/>
          <w:sz w:val="24"/>
          <w:szCs w:val="24"/>
        </w:rPr>
        <w:t xml:space="preserve"> регламент в монологе и дискуссии в соответствии с коммуникативной задачей;</w:t>
      </w:r>
    </w:p>
    <w:p w:rsidR="00B540EE" w:rsidRPr="006B5465" w:rsidRDefault="00B540EE" w:rsidP="00855823">
      <w:pPr>
        <w:widowControl w:val="0"/>
        <w:numPr>
          <w:ilvl w:val="0"/>
          <w:numId w:val="27"/>
        </w:numPr>
        <w:tabs>
          <w:tab w:val="left" w:pos="993"/>
        </w:tabs>
        <w:spacing w:after="0" w:line="240" w:lineRule="auto"/>
        <w:ind w:left="0" w:firstLine="709"/>
        <w:jc w:val="both"/>
        <w:rPr>
          <w:rFonts w:ascii="Times New Roman" w:hAnsi="Times New Roman"/>
          <w:sz w:val="24"/>
          <w:szCs w:val="24"/>
        </w:rPr>
      </w:pPr>
      <w:r w:rsidRPr="006B5465">
        <w:rPr>
          <w:rFonts w:ascii="Times New Roman" w:hAnsi="Times New Roman"/>
          <w:sz w:val="24"/>
          <w:szCs w:val="24"/>
        </w:rPr>
        <w:t>высказывать и обосновывать мнение (суждение) и запрашивать мнение партнера в рамках диалога;</w:t>
      </w:r>
    </w:p>
    <w:p w:rsidR="00B540EE" w:rsidRPr="006B5465" w:rsidRDefault="00B540EE" w:rsidP="00855823">
      <w:pPr>
        <w:widowControl w:val="0"/>
        <w:numPr>
          <w:ilvl w:val="0"/>
          <w:numId w:val="27"/>
        </w:numPr>
        <w:tabs>
          <w:tab w:val="left" w:pos="993"/>
        </w:tabs>
        <w:spacing w:after="0" w:line="240" w:lineRule="auto"/>
        <w:ind w:left="0" w:firstLine="709"/>
        <w:jc w:val="both"/>
        <w:rPr>
          <w:rFonts w:ascii="Times New Roman" w:hAnsi="Times New Roman"/>
          <w:sz w:val="24"/>
          <w:szCs w:val="24"/>
        </w:rPr>
      </w:pPr>
      <w:r w:rsidRPr="006B5465">
        <w:rPr>
          <w:rFonts w:ascii="Times New Roman" w:hAnsi="Times New Roman"/>
          <w:sz w:val="24"/>
          <w:szCs w:val="24"/>
        </w:rPr>
        <w:t>принимать решение в ходе диалога и согласовывать его с собеседником;</w:t>
      </w:r>
    </w:p>
    <w:p w:rsidR="00B540EE" w:rsidRPr="006B5465" w:rsidRDefault="00B540EE" w:rsidP="00855823">
      <w:pPr>
        <w:widowControl w:val="0"/>
        <w:numPr>
          <w:ilvl w:val="0"/>
          <w:numId w:val="27"/>
        </w:numPr>
        <w:tabs>
          <w:tab w:val="left" w:pos="993"/>
        </w:tabs>
        <w:spacing w:after="0" w:line="240" w:lineRule="auto"/>
        <w:ind w:left="0" w:firstLine="709"/>
        <w:jc w:val="both"/>
        <w:rPr>
          <w:rFonts w:ascii="Times New Roman" w:hAnsi="Times New Roman"/>
          <w:sz w:val="24"/>
          <w:szCs w:val="24"/>
        </w:rPr>
      </w:pPr>
      <w:r w:rsidRPr="006B5465">
        <w:rPr>
          <w:rFonts w:ascii="Times New Roman" w:hAnsi="Times New Roman"/>
          <w:sz w:val="24"/>
          <w:szCs w:val="24"/>
        </w:rPr>
        <w:t>создавать письменные «клишированные» и оригинальные тексты с использованием необходимых речевых средств;</w:t>
      </w:r>
    </w:p>
    <w:p w:rsidR="00B540EE" w:rsidRPr="006B5465" w:rsidRDefault="00B540EE" w:rsidP="00855823">
      <w:pPr>
        <w:widowControl w:val="0"/>
        <w:numPr>
          <w:ilvl w:val="0"/>
          <w:numId w:val="27"/>
        </w:numPr>
        <w:tabs>
          <w:tab w:val="left" w:pos="993"/>
        </w:tabs>
        <w:spacing w:after="0" w:line="240" w:lineRule="auto"/>
        <w:ind w:left="0" w:firstLine="709"/>
        <w:jc w:val="both"/>
        <w:rPr>
          <w:rFonts w:ascii="Times New Roman" w:hAnsi="Times New Roman"/>
          <w:sz w:val="24"/>
          <w:szCs w:val="24"/>
        </w:rPr>
      </w:pPr>
      <w:r w:rsidRPr="006B5465">
        <w:rPr>
          <w:rFonts w:ascii="Times New Roman" w:hAnsi="Times New Roman"/>
          <w:sz w:val="24"/>
          <w:szCs w:val="24"/>
        </w:rPr>
        <w:t>использовать вербальные средства (средства логической связи) для выделения смысловых блоков своего выступления;</w:t>
      </w:r>
    </w:p>
    <w:p w:rsidR="00B540EE" w:rsidRPr="006B5465" w:rsidRDefault="00B540EE" w:rsidP="00855823">
      <w:pPr>
        <w:widowControl w:val="0"/>
        <w:numPr>
          <w:ilvl w:val="0"/>
          <w:numId w:val="27"/>
        </w:numPr>
        <w:tabs>
          <w:tab w:val="left" w:pos="993"/>
        </w:tabs>
        <w:spacing w:after="0" w:line="240" w:lineRule="auto"/>
        <w:ind w:left="0" w:firstLine="709"/>
        <w:jc w:val="both"/>
        <w:rPr>
          <w:rFonts w:ascii="Times New Roman" w:hAnsi="Times New Roman"/>
          <w:sz w:val="24"/>
          <w:szCs w:val="24"/>
        </w:rPr>
      </w:pPr>
      <w:r w:rsidRPr="006B5465">
        <w:rPr>
          <w:rFonts w:ascii="Times New Roman" w:hAnsi="Times New Roman"/>
          <w:sz w:val="24"/>
          <w:szCs w:val="24"/>
        </w:rPr>
        <w:t>использовать невербальные средства или наглядные материалы, подготовленные/отобранные под руководством учителя;</w:t>
      </w:r>
    </w:p>
    <w:p w:rsidR="00B540EE" w:rsidRPr="006B5465" w:rsidRDefault="00B540EE" w:rsidP="00855823">
      <w:pPr>
        <w:widowControl w:val="0"/>
        <w:numPr>
          <w:ilvl w:val="0"/>
          <w:numId w:val="27"/>
        </w:numPr>
        <w:tabs>
          <w:tab w:val="left" w:pos="993"/>
        </w:tabs>
        <w:spacing w:after="0" w:line="240" w:lineRule="auto"/>
        <w:ind w:left="0" w:firstLine="709"/>
        <w:jc w:val="both"/>
        <w:rPr>
          <w:rFonts w:ascii="Times New Roman" w:hAnsi="Times New Roman"/>
          <w:sz w:val="24"/>
          <w:szCs w:val="24"/>
        </w:rPr>
      </w:pPr>
      <w:r w:rsidRPr="006B5465">
        <w:rPr>
          <w:rFonts w:ascii="Times New Roman" w:hAnsi="Times New Roman"/>
          <w:sz w:val="24"/>
          <w:szCs w:val="24"/>
        </w:rPr>
        <w:t>делать оценочный вывод о достижении цели коммуникации непосредственно после завершения коммуникативного контакта и обосновывать его.</w:t>
      </w:r>
    </w:p>
    <w:p w:rsidR="00B540EE" w:rsidRPr="006B5465" w:rsidRDefault="00B540EE" w:rsidP="00855823">
      <w:pPr>
        <w:widowControl w:val="0"/>
        <w:numPr>
          <w:ilvl w:val="0"/>
          <w:numId w:val="128"/>
        </w:numPr>
        <w:tabs>
          <w:tab w:val="left" w:pos="993"/>
        </w:tabs>
        <w:spacing w:after="0" w:line="240" w:lineRule="auto"/>
        <w:ind w:left="0" w:firstLine="709"/>
        <w:jc w:val="both"/>
        <w:rPr>
          <w:rFonts w:ascii="Times New Roman" w:hAnsi="Times New Roman"/>
          <w:sz w:val="24"/>
          <w:szCs w:val="24"/>
        </w:rPr>
      </w:pPr>
      <w:r w:rsidRPr="006B5465">
        <w:rPr>
          <w:rFonts w:ascii="Times New Roman" w:hAnsi="Times New Roman"/>
          <w:sz w:val="24"/>
          <w:szCs w:val="24"/>
        </w:rPr>
        <w:t>Формирование и развитие компетентности в области использования информационно-коммуникационных технологий</w:t>
      </w:r>
      <w:r w:rsidR="00105119" w:rsidRPr="006B5465">
        <w:rPr>
          <w:rFonts w:ascii="Times New Roman" w:hAnsi="Times New Roman"/>
          <w:sz w:val="24"/>
          <w:szCs w:val="24"/>
        </w:rPr>
        <w:t xml:space="preserve"> (далее – ИКТ)</w:t>
      </w:r>
      <w:r w:rsidR="007A1ECF" w:rsidRPr="006B5465">
        <w:rPr>
          <w:rFonts w:ascii="Times New Roman" w:hAnsi="Times New Roman"/>
          <w:sz w:val="24"/>
          <w:szCs w:val="24"/>
        </w:rPr>
        <w:t>.</w:t>
      </w:r>
      <w:r w:rsidRPr="006B5465">
        <w:rPr>
          <w:rFonts w:ascii="Times New Roman" w:hAnsi="Times New Roman"/>
          <w:sz w:val="24"/>
          <w:szCs w:val="24"/>
        </w:rPr>
        <w:t xml:space="preserve"> Обучающийся сможет:</w:t>
      </w:r>
    </w:p>
    <w:p w:rsidR="00B540EE" w:rsidRPr="006B5465" w:rsidRDefault="00B540EE" w:rsidP="00855823">
      <w:pPr>
        <w:widowControl w:val="0"/>
        <w:numPr>
          <w:ilvl w:val="0"/>
          <w:numId w:val="27"/>
        </w:numPr>
        <w:tabs>
          <w:tab w:val="left" w:pos="993"/>
        </w:tabs>
        <w:spacing w:after="0" w:line="240" w:lineRule="auto"/>
        <w:ind w:left="0" w:firstLine="709"/>
        <w:jc w:val="both"/>
        <w:rPr>
          <w:rFonts w:ascii="Times New Roman" w:hAnsi="Times New Roman"/>
          <w:sz w:val="24"/>
          <w:szCs w:val="24"/>
        </w:rPr>
      </w:pPr>
      <w:r w:rsidRPr="006B5465">
        <w:rPr>
          <w:rFonts w:ascii="Times New Roman" w:hAnsi="Times New Roman"/>
          <w:sz w:val="24"/>
          <w:szCs w:val="24"/>
        </w:rPr>
        <w:t>целенаправленно искать и использовать информационные ресурсы, необходимые для решения учебных и практических задач с помощью средств ИКТ;</w:t>
      </w:r>
    </w:p>
    <w:p w:rsidR="00B540EE" w:rsidRPr="006B5465" w:rsidRDefault="00B540EE" w:rsidP="00855823">
      <w:pPr>
        <w:widowControl w:val="0"/>
        <w:numPr>
          <w:ilvl w:val="0"/>
          <w:numId w:val="27"/>
        </w:numPr>
        <w:tabs>
          <w:tab w:val="left" w:pos="993"/>
        </w:tabs>
        <w:spacing w:after="0" w:line="240" w:lineRule="auto"/>
        <w:ind w:left="0" w:firstLine="709"/>
        <w:jc w:val="both"/>
        <w:rPr>
          <w:rFonts w:ascii="Times New Roman" w:hAnsi="Times New Roman"/>
          <w:sz w:val="24"/>
          <w:szCs w:val="24"/>
        </w:rPr>
      </w:pPr>
      <w:r w:rsidRPr="006B5465">
        <w:rPr>
          <w:rFonts w:ascii="Times New Roman" w:hAnsi="Times New Roman"/>
          <w:sz w:val="24"/>
          <w:szCs w:val="24"/>
        </w:rPr>
        <w:t>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w:t>
      </w:r>
    </w:p>
    <w:p w:rsidR="00B540EE" w:rsidRPr="006B5465" w:rsidRDefault="00B540EE" w:rsidP="00855823">
      <w:pPr>
        <w:widowControl w:val="0"/>
        <w:numPr>
          <w:ilvl w:val="0"/>
          <w:numId w:val="27"/>
        </w:numPr>
        <w:tabs>
          <w:tab w:val="left" w:pos="993"/>
        </w:tabs>
        <w:spacing w:after="0" w:line="240" w:lineRule="auto"/>
        <w:ind w:left="0" w:firstLine="709"/>
        <w:jc w:val="both"/>
        <w:rPr>
          <w:rFonts w:ascii="Times New Roman" w:hAnsi="Times New Roman"/>
          <w:sz w:val="24"/>
          <w:szCs w:val="24"/>
        </w:rPr>
      </w:pPr>
      <w:r w:rsidRPr="006B5465">
        <w:rPr>
          <w:rFonts w:ascii="Times New Roman" w:hAnsi="Times New Roman"/>
          <w:sz w:val="24"/>
          <w:szCs w:val="24"/>
        </w:rPr>
        <w:t>выделять информационный аспект задачи, оперировать данными, использовать модель решения задачи;</w:t>
      </w:r>
    </w:p>
    <w:p w:rsidR="00B540EE" w:rsidRPr="006B5465" w:rsidRDefault="00B540EE" w:rsidP="00855823">
      <w:pPr>
        <w:widowControl w:val="0"/>
        <w:numPr>
          <w:ilvl w:val="0"/>
          <w:numId w:val="27"/>
        </w:numPr>
        <w:tabs>
          <w:tab w:val="left" w:pos="993"/>
        </w:tabs>
        <w:spacing w:after="0" w:line="240" w:lineRule="auto"/>
        <w:ind w:left="0" w:firstLine="709"/>
        <w:jc w:val="both"/>
        <w:rPr>
          <w:rFonts w:ascii="Times New Roman" w:hAnsi="Times New Roman"/>
          <w:sz w:val="24"/>
          <w:szCs w:val="24"/>
        </w:rPr>
      </w:pPr>
      <w:r w:rsidRPr="006B5465">
        <w:rPr>
          <w:rFonts w:ascii="Times New Roman" w:hAnsi="Times New Roman"/>
          <w:sz w:val="24"/>
          <w:szCs w:val="24"/>
        </w:rPr>
        <w:t>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w:t>
      </w:r>
    </w:p>
    <w:p w:rsidR="00B540EE" w:rsidRPr="006B5465" w:rsidRDefault="00B540EE" w:rsidP="00855823">
      <w:pPr>
        <w:widowControl w:val="0"/>
        <w:numPr>
          <w:ilvl w:val="0"/>
          <w:numId w:val="27"/>
        </w:numPr>
        <w:tabs>
          <w:tab w:val="left" w:pos="993"/>
        </w:tabs>
        <w:spacing w:after="0" w:line="240" w:lineRule="auto"/>
        <w:ind w:left="0" w:firstLine="709"/>
        <w:jc w:val="both"/>
        <w:rPr>
          <w:rFonts w:ascii="Times New Roman" w:hAnsi="Times New Roman"/>
          <w:sz w:val="24"/>
          <w:szCs w:val="24"/>
        </w:rPr>
      </w:pPr>
      <w:r w:rsidRPr="006B5465">
        <w:rPr>
          <w:rFonts w:ascii="Times New Roman" w:hAnsi="Times New Roman"/>
          <w:sz w:val="24"/>
          <w:szCs w:val="24"/>
        </w:rPr>
        <w:t>использовать информацию с учетом этических и правовых норм;</w:t>
      </w:r>
    </w:p>
    <w:p w:rsidR="00B540EE" w:rsidRPr="006B5465" w:rsidRDefault="00B540EE" w:rsidP="00855823">
      <w:pPr>
        <w:widowControl w:val="0"/>
        <w:numPr>
          <w:ilvl w:val="0"/>
          <w:numId w:val="27"/>
        </w:numPr>
        <w:tabs>
          <w:tab w:val="left" w:pos="993"/>
        </w:tabs>
        <w:spacing w:after="0" w:line="240" w:lineRule="auto"/>
        <w:ind w:left="0" w:firstLine="709"/>
        <w:jc w:val="both"/>
        <w:rPr>
          <w:rFonts w:ascii="Times New Roman" w:hAnsi="Times New Roman"/>
          <w:sz w:val="24"/>
          <w:szCs w:val="24"/>
        </w:rPr>
      </w:pPr>
      <w:r w:rsidRPr="006B5465">
        <w:rPr>
          <w:rFonts w:ascii="Times New Roman" w:hAnsi="Times New Roman"/>
          <w:sz w:val="24"/>
          <w:szCs w:val="24"/>
        </w:rPr>
        <w:t>создавать информационные ресурсы разного типа и для разных аудиторий, соблюдать информационную гигиену и правила информационной безопасности.</w:t>
      </w:r>
    </w:p>
    <w:p w:rsidR="004A3A15" w:rsidRDefault="004A3A15" w:rsidP="00A32404">
      <w:pPr>
        <w:pStyle w:val="2"/>
        <w:spacing w:line="240" w:lineRule="auto"/>
        <w:rPr>
          <w:sz w:val="24"/>
          <w:szCs w:val="24"/>
        </w:rPr>
      </w:pPr>
    </w:p>
    <w:p w:rsidR="004A3A15" w:rsidRDefault="004A3A15" w:rsidP="00A32404">
      <w:pPr>
        <w:pStyle w:val="2"/>
        <w:spacing w:line="240" w:lineRule="auto"/>
        <w:rPr>
          <w:sz w:val="24"/>
          <w:szCs w:val="24"/>
        </w:rPr>
      </w:pPr>
    </w:p>
    <w:p w:rsidR="00B540EE" w:rsidRPr="006B5465" w:rsidRDefault="00105119" w:rsidP="00A32404">
      <w:pPr>
        <w:pStyle w:val="2"/>
        <w:spacing w:line="240" w:lineRule="auto"/>
        <w:rPr>
          <w:sz w:val="24"/>
          <w:szCs w:val="24"/>
        </w:rPr>
      </w:pPr>
      <w:r w:rsidRPr="006B5465">
        <w:rPr>
          <w:sz w:val="24"/>
          <w:szCs w:val="24"/>
        </w:rPr>
        <w:t>1.2.5. Предметные результаты</w:t>
      </w:r>
    </w:p>
    <w:p w:rsidR="00B540EE" w:rsidRPr="006B5465" w:rsidRDefault="006F777F" w:rsidP="00A32404">
      <w:pPr>
        <w:pStyle w:val="3"/>
        <w:spacing w:before="0" w:beforeAutospacing="0" w:after="0" w:afterAutospacing="0"/>
        <w:ind w:firstLine="709"/>
        <w:rPr>
          <w:sz w:val="24"/>
          <w:szCs w:val="24"/>
        </w:rPr>
      </w:pPr>
      <w:bookmarkStart w:id="30" w:name="_Toc409691628"/>
      <w:bookmarkStart w:id="31" w:name="_Toc410653953"/>
      <w:bookmarkStart w:id="32" w:name="_Toc414553133"/>
      <w:r w:rsidRPr="006B5465">
        <w:rPr>
          <w:sz w:val="24"/>
          <w:szCs w:val="24"/>
        </w:rPr>
        <w:t>1.2.</w:t>
      </w:r>
      <w:r w:rsidR="00105119" w:rsidRPr="006B5465">
        <w:rPr>
          <w:sz w:val="24"/>
          <w:szCs w:val="24"/>
        </w:rPr>
        <w:t>5.1</w:t>
      </w:r>
      <w:r w:rsidRPr="006B5465">
        <w:rPr>
          <w:sz w:val="24"/>
          <w:szCs w:val="24"/>
        </w:rPr>
        <w:t xml:space="preserve">. </w:t>
      </w:r>
      <w:r w:rsidR="00B540EE" w:rsidRPr="006B5465">
        <w:rPr>
          <w:sz w:val="24"/>
          <w:szCs w:val="24"/>
        </w:rPr>
        <w:t>Русский язык</w:t>
      </w:r>
      <w:bookmarkEnd w:id="30"/>
      <w:bookmarkEnd w:id="31"/>
      <w:bookmarkEnd w:id="32"/>
    </w:p>
    <w:p w:rsidR="00982D7D" w:rsidRPr="006B5465" w:rsidRDefault="00982D7D" w:rsidP="00A32404">
      <w:pPr>
        <w:pStyle w:val="2"/>
        <w:spacing w:line="240" w:lineRule="auto"/>
        <w:rPr>
          <w:sz w:val="24"/>
          <w:szCs w:val="24"/>
        </w:rPr>
      </w:pPr>
      <w:bookmarkStart w:id="33" w:name="_Toc287934277"/>
      <w:bookmarkStart w:id="34" w:name="_Toc414553134"/>
      <w:bookmarkStart w:id="35" w:name="_Toc287551922"/>
      <w:r w:rsidRPr="006B5465">
        <w:rPr>
          <w:sz w:val="24"/>
          <w:szCs w:val="24"/>
        </w:rPr>
        <w:t>Выпускник научится:</w:t>
      </w:r>
      <w:bookmarkEnd w:id="33"/>
      <w:bookmarkEnd w:id="34"/>
    </w:p>
    <w:p w:rsidR="00982D7D" w:rsidRPr="006B5465" w:rsidRDefault="00982D7D" w:rsidP="00855823">
      <w:pPr>
        <w:pStyle w:val="a8"/>
        <w:widowControl w:val="0"/>
        <w:numPr>
          <w:ilvl w:val="0"/>
          <w:numId w:val="28"/>
        </w:numPr>
        <w:tabs>
          <w:tab w:val="left" w:pos="993"/>
        </w:tabs>
        <w:autoSpaceDE w:val="0"/>
        <w:autoSpaceDN w:val="0"/>
        <w:adjustRightInd w:val="0"/>
        <w:ind w:left="0" w:firstLine="709"/>
        <w:jc w:val="both"/>
        <w:rPr>
          <w:rFonts w:ascii="Times New Roman" w:hAnsi="Times New Roman"/>
        </w:rPr>
      </w:pPr>
      <w:r w:rsidRPr="006B5465">
        <w:rPr>
          <w:rFonts w:ascii="Times New Roman" w:hAnsi="Times New Roman"/>
        </w:rPr>
        <w:t>владеть навыками работы с учебной книгой, словарями и другими информационными источниками, включая СМИ и ресурсы Интернета;</w:t>
      </w:r>
    </w:p>
    <w:p w:rsidR="00982D7D" w:rsidRPr="006B5465" w:rsidRDefault="00982D7D" w:rsidP="00855823">
      <w:pPr>
        <w:pStyle w:val="a8"/>
        <w:widowControl w:val="0"/>
        <w:numPr>
          <w:ilvl w:val="0"/>
          <w:numId w:val="28"/>
        </w:numPr>
        <w:tabs>
          <w:tab w:val="left" w:pos="993"/>
        </w:tabs>
        <w:autoSpaceDE w:val="0"/>
        <w:autoSpaceDN w:val="0"/>
        <w:adjustRightInd w:val="0"/>
        <w:ind w:left="0" w:firstLine="709"/>
        <w:jc w:val="both"/>
        <w:rPr>
          <w:rFonts w:ascii="Times New Roman" w:hAnsi="Times New Roman"/>
        </w:rPr>
      </w:pPr>
      <w:r w:rsidRPr="006B5465">
        <w:rPr>
          <w:rFonts w:ascii="Times New Roman" w:hAnsi="Times New Roman"/>
        </w:rPr>
        <w:t>владеть навыками различных видов чтения (изучающим, ознакомительным, просмотровым) и информационной переработки прочитанного материала;</w:t>
      </w:r>
    </w:p>
    <w:p w:rsidR="00982D7D" w:rsidRPr="006B5465" w:rsidRDefault="00982D7D" w:rsidP="00855823">
      <w:pPr>
        <w:pStyle w:val="a8"/>
        <w:widowControl w:val="0"/>
        <w:numPr>
          <w:ilvl w:val="0"/>
          <w:numId w:val="28"/>
        </w:numPr>
        <w:tabs>
          <w:tab w:val="left" w:pos="993"/>
        </w:tabs>
        <w:autoSpaceDE w:val="0"/>
        <w:autoSpaceDN w:val="0"/>
        <w:adjustRightInd w:val="0"/>
        <w:ind w:left="0" w:firstLine="709"/>
        <w:jc w:val="both"/>
        <w:rPr>
          <w:rFonts w:ascii="Times New Roman" w:hAnsi="Times New Roman"/>
        </w:rPr>
      </w:pPr>
      <w:r w:rsidRPr="006B5465">
        <w:rPr>
          <w:rFonts w:ascii="Times New Roman" w:hAnsi="Times New Roman"/>
        </w:rPr>
        <w:t>владеть различными видами аудирования (с полным пониманием, с пониманием основного содержания, с выборочным извлечением информации) и информационной переработки текстов различных функциональных разновидностей языка;</w:t>
      </w:r>
    </w:p>
    <w:p w:rsidR="00982D7D" w:rsidRPr="006B5465" w:rsidRDefault="00982D7D" w:rsidP="00855823">
      <w:pPr>
        <w:pStyle w:val="a8"/>
        <w:widowControl w:val="0"/>
        <w:numPr>
          <w:ilvl w:val="0"/>
          <w:numId w:val="28"/>
        </w:numPr>
        <w:tabs>
          <w:tab w:val="left" w:pos="993"/>
        </w:tabs>
        <w:autoSpaceDE w:val="0"/>
        <w:autoSpaceDN w:val="0"/>
        <w:adjustRightInd w:val="0"/>
        <w:ind w:left="0" w:firstLine="709"/>
        <w:jc w:val="both"/>
        <w:rPr>
          <w:rFonts w:ascii="Times New Roman" w:hAnsi="Times New Roman"/>
        </w:rPr>
      </w:pPr>
      <w:r w:rsidRPr="006B5465">
        <w:rPr>
          <w:rFonts w:ascii="Times New Roman" w:hAnsi="Times New Roman"/>
        </w:rPr>
        <w:t>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w:t>
      </w:r>
    </w:p>
    <w:p w:rsidR="00982D7D" w:rsidRPr="006B5465" w:rsidRDefault="00982D7D" w:rsidP="00855823">
      <w:pPr>
        <w:pStyle w:val="a8"/>
        <w:widowControl w:val="0"/>
        <w:numPr>
          <w:ilvl w:val="0"/>
          <w:numId w:val="28"/>
        </w:numPr>
        <w:tabs>
          <w:tab w:val="left" w:pos="993"/>
        </w:tabs>
        <w:autoSpaceDE w:val="0"/>
        <w:autoSpaceDN w:val="0"/>
        <w:adjustRightInd w:val="0"/>
        <w:ind w:left="0" w:firstLine="709"/>
        <w:jc w:val="both"/>
        <w:rPr>
          <w:rFonts w:ascii="Times New Roman" w:hAnsi="Times New Roman"/>
        </w:rPr>
      </w:pPr>
      <w:r w:rsidRPr="006B5465">
        <w:rPr>
          <w:rFonts w:ascii="Times New Roman" w:hAnsi="Times New Roman"/>
        </w:rPr>
        <w:t>участвовать в диалогическом и полилогическом общении,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w:t>
      </w:r>
    </w:p>
    <w:p w:rsidR="00982D7D" w:rsidRPr="006B5465" w:rsidRDefault="00982D7D" w:rsidP="00855823">
      <w:pPr>
        <w:pStyle w:val="a8"/>
        <w:widowControl w:val="0"/>
        <w:numPr>
          <w:ilvl w:val="0"/>
          <w:numId w:val="28"/>
        </w:numPr>
        <w:tabs>
          <w:tab w:val="left" w:pos="993"/>
        </w:tabs>
        <w:autoSpaceDE w:val="0"/>
        <w:autoSpaceDN w:val="0"/>
        <w:adjustRightInd w:val="0"/>
        <w:ind w:left="0" w:firstLine="709"/>
        <w:jc w:val="both"/>
        <w:rPr>
          <w:rFonts w:ascii="Times New Roman" w:hAnsi="Times New Roman"/>
        </w:rPr>
      </w:pPr>
      <w:r w:rsidRPr="006B5465">
        <w:rPr>
          <w:rFonts w:ascii="Times New Roman" w:hAnsi="Times New Roman"/>
        </w:rPr>
        <w:t>создавать и редактировать письменные тексты разных стилей и жанров с соблюдением норм современного русского литературного языка и речевого этикета;</w:t>
      </w:r>
    </w:p>
    <w:p w:rsidR="00982D7D" w:rsidRPr="006B5465" w:rsidRDefault="00982D7D" w:rsidP="00855823">
      <w:pPr>
        <w:pStyle w:val="a8"/>
        <w:widowControl w:val="0"/>
        <w:numPr>
          <w:ilvl w:val="0"/>
          <w:numId w:val="28"/>
        </w:numPr>
        <w:tabs>
          <w:tab w:val="left" w:pos="993"/>
        </w:tabs>
        <w:autoSpaceDE w:val="0"/>
        <w:autoSpaceDN w:val="0"/>
        <w:adjustRightInd w:val="0"/>
        <w:ind w:left="0" w:firstLine="709"/>
        <w:jc w:val="both"/>
        <w:rPr>
          <w:rFonts w:ascii="Times New Roman" w:hAnsi="Times New Roman"/>
        </w:rPr>
      </w:pPr>
      <w:r w:rsidRPr="006B5465">
        <w:rPr>
          <w:rFonts w:ascii="Times New Roman" w:hAnsi="Times New Roman"/>
        </w:rPr>
        <w:t>анализировать текст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 языка;</w:t>
      </w:r>
    </w:p>
    <w:p w:rsidR="00982D7D" w:rsidRPr="006B5465" w:rsidRDefault="00982D7D" w:rsidP="00855823">
      <w:pPr>
        <w:pStyle w:val="a8"/>
        <w:widowControl w:val="0"/>
        <w:numPr>
          <w:ilvl w:val="0"/>
          <w:numId w:val="28"/>
        </w:numPr>
        <w:tabs>
          <w:tab w:val="left" w:pos="993"/>
        </w:tabs>
        <w:autoSpaceDE w:val="0"/>
        <w:autoSpaceDN w:val="0"/>
        <w:adjustRightInd w:val="0"/>
        <w:ind w:left="0" w:firstLine="709"/>
        <w:jc w:val="both"/>
        <w:rPr>
          <w:rFonts w:ascii="Times New Roman" w:hAnsi="Times New Roman"/>
        </w:rPr>
      </w:pPr>
      <w:r w:rsidRPr="006B5465">
        <w:rPr>
          <w:rFonts w:ascii="Times New Roman" w:hAnsi="Times New Roman"/>
        </w:rPr>
        <w:t>использовать знание алфавита при поиске информации;</w:t>
      </w:r>
    </w:p>
    <w:p w:rsidR="00982D7D" w:rsidRPr="006B5465" w:rsidRDefault="00982D7D" w:rsidP="00855823">
      <w:pPr>
        <w:pStyle w:val="a8"/>
        <w:widowControl w:val="0"/>
        <w:numPr>
          <w:ilvl w:val="0"/>
          <w:numId w:val="28"/>
        </w:numPr>
        <w:tabs>
          <w:tab w:val="left" w:pos="993"/>
        </w:tabs>
        <w:autoSpaceDE w:val="0"/>
        <w:autoSpaceDN w:val="0"/>
        <w:adjustRightInd w:val="0"/>
        <w:ind w:left="0" w:firstLine="709"/>
        <w:jc w:val="both"/>
        <w:rPr>
          <w:rFonts w:ascii="Times New Roman" w:hAnsi="Times New Roman"/>
        </w:rPr>
      </w:pPr>
      <w:r w:rsidRPr="006B5465">
        <w:rPr>
          <w:rFonts w:ascii="Times New Roman" w:hAnsi="Times New Roman"/>
        </w:rPr>
        <w:t>различать значимые и незначимые единицы языка;</w:t>
      </w:r>
    </w:p>
    <w:p w:rsidR="00982D7D" w:rsidRPr="006B5465" w:rsidRDefault="00982D7D" w:rsidP="00855823">
      <w:pPr>
        <w:pStyle w:val="a8"/>
        <w:widowControl w:val="0"/>
        <w:numPr>
          <w:ilvl w:val="0"/>
          <w:numId w:val="28"/>
        </w:numPr>
        <w:tabs>
          <w:tab w:val="left" w:pos="993"/>
        </w:tabs>
        <w:autoSpaceDE w:val="0"/>
        <w:autoSpaceDN w:val="0"/>
        <w:adjustRightInd w:val="0"/>
        <w:ind w:left="0" w:firstLine="709"/>
        <w:jc w:val="both"/>
        <w:rPr>
          <w:rFonts w:ascii="Times New Roman" w:hAnsi="Times New Roman"/>
        </w:rPr>
      </w:pPr>
      <w:r w:rsidRPr="006B5465">
        <w:rPr>
          <w:rFonts w:ascii="Times New Roman" w:hAnsi="Times New Roman"/>
        </w:rPr>
        <w:t>проводить фонетический и орфоэпический анализ слова;</w:t>
      </w:r>
    </w:p>
    <w:p w:rsidR="00982D7D" w:rsidRPr="006B5465" w:rsidRDefault="00982D7D" w:rsidP="00855823">
      <w:pPr>
        <w:pStyle w:val="a8"/>
        <w:widowControl w:val="0"/>
        <w:numPr>
          <w:ilvl w:val="0"/>
          <w:numId w:val="28"/>
        </w:numPr>
        <w:tabs>
          <w:tab w:val="left" w:pos="993"/>
        </w:tabs>
        <w:autoSpaceDE w:val="0"/>
        <w:autoSpaceDN w:val="0"/>
        <w:adjustRightInd w:val="0"/>
        <w:ind w:left="0" w:firstLine="709"/>
        <w:jc w:val="both"/>
        <w:rPr>
          <w:rFonts w:ascii="Times New Roman" w:hAnsi="Times New Roman"/>
        </w:rPr>
      </w:pPr>
      <w:r w:rsidRPr="006B5465">
        <w:rPr>
          <w:rFonts w:ascii="Times New Roman" w:hAnsi="Times New Roman"/>
        </w:rPr>
        <w:t>классифицировать и группировать звуки речи по заданным признакам, слова по заданным параметрам их звукового состава;</w:t>
      </w:r>
    </w:p>
    <w:p w:rsidR="00982D7D" w:rsidRPr="006B5465" w:rsidRDefault="00982D7D" w:rsidP="00855823">
      <w:pPr>
        <w:pStyle w:val="a8"/>
        <w:widowControl w:val="0"/>
        <w:numPr>
          <w:ilvl w:val="0"/>
          <w:numId w:val="28"/>
        </w:numPr>
        <w:tabs>
          <w:tab w:val="left" w:pos="993"/>
        </w:tabs>
        <w:autoSpaceDE w:val="0"/>
        <w:autoSpaceDN w:val="0"/>
        <w:adjustRightInd w:val="0"/>
        <w:ind w:left="0" w:firstLine="709"/>
        <w:jc w:val="both"/>
        <w:rPr>
          <w:rFonts w:ascii="Times New Roman" w:hAnsi="Times New Roman"/>
        </w:rPr>
      </w:pPr>
      <w:r w:rsidRPr="006B5465">
        <w:rPr>
          <w:rFonts w:ascii="Times New Roman" w:hAnsi="Times New Roman"/>
        </w:rPr>
        <w:t>членить слова на слоги и правильно их переносить;</w:t>
      </w:r>
    </w:p>
    <w:p w:rsidR="00982D7D" w:rsidRPr="006B5465" w:rsidRDefault="00982D7D" w:rsidP="00855823">
      <w:pPr>
        <w:pStyle w:val="a8"/>
        <w:widowControl w:val="0"/>
        <w:numPr>
          <w:ilvl w:val="0"/>
          <w:numId w:val="28"/>
        </w:numPr>
        <w:tabs>
          <w:tab w:val="left" w:pos="993"/>
        </w:tabs>
        <w:autoSpaceDE w:val="0"/>
        <w:autoSpaceDN w:val="0"/>
        <w:adjustRightInd w:val="0"/>
        <w:ind w:left="0" w:firstLine="709"/>
        <w:jc w:val="both"/>
        <w:rPr>
          <w:rFonts w:ascii="Times New Roman" w:hAnsi="Times New Roman"/>
        </w:rPr>
      </w:pPr>
      <w:r w:rsidRPr="006B5465">
        <w:rPr>
          <w:rFonts w:ascii="Times New Roman" w:hAnsi="Times New Roman"/>
        </w:rPr>
        <w:t>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 нормами;</w:t>
      </w:r>
    </w:p>
    <w:p w:rsidR="00982D7D" w:rsidRPr="006B5465" w:rsidRDefault="00982D7D" w:rsidP="00855823">
      <w:pPr>
        <w:pStyle w:val="a8"/>
        <w:widowControl w:val="0"/>
        <w:numPr>
          <w:ilvl w:val="0"/>
          <w:numId w:val="28"/>
        </w:numPr>
        <w:tabs>
          <w:tab w:val="left" w:pos="993"/>
        </w:tabs>
        <w:autoSpaceDE w:val="0"/>
        <w:autoSpaceDN w:val="0"/>
        <w:adjustRightInd w:val="0"/>
        <w:ind w:left="0" w:firstLine="709"/>
        <w:jc w:val="both"/>
        <w:rPr>
          <w:rFonts w:ascii="Times New Roman" w:hAnsi="Times New Roman"/>
        </w:rPr>
      </w:pPr>
      <w:r w:rsidRPr="006B5465">
        <w:rPr>
          <w:rFonts w:ascii="Times New Roman" w:hAnsi="Times New Roman"/>
        </w:rPr>
        <w:t>опознавать морфемы и членить слова на морфемы на основе смыслового, грамматического и словообразовательного анализа; характеризовать морфемный состав слова, уточнять лексическое значение слова с опорой на его морфемный состав;</w:t>
      </w:r>
    </w:p>
    <w:p w:rsidR="00982D7D" w:rsidRPr="006B5465" w:rsidRDefault="00982D7D" w:rsidP="00855823">
      <w:pPr>
        <w:pStyle w:val="a8"/>
        <w:widowControl w:val="0"/>
        <w:numPr>
          <w:ilvl w:val="0"/>
          <w:numId w:val="28"/>
        </w:numPr>
        <w:tabs>
          <w:tab w:val="left" w:pos="993"/>
        </w:tabs>
        <w:autoSpaceDE w:val="0"/>
        <w:autoSpaceDN w:val="0"/>
        <w:adjustRightInd w:val="0"/>
        <w:ind w:left="0" w:firstLine="709"/>
        <w:jc w:val="both"/>
        <w:rPr>
          <w:rFonts w:ascii="Times New Roman" w:hAnsi="Times New Roman"/>
        </w:rPr>
      </w:pPr>
      <w:r w:rsidRPr="006B5465">
        <w:rPr>
          <w:rFonts w:ascii="Times New Roman" w:hAnsi="Times New Roman"/>
        </w:rPr>
        <w:t>проводить морфемный и словообразовательный анализ слов;</w:t>
      </w:r>
    </w:p>
    <w:p w:rsidR="00982D7D" w:rsidRPr="006B5465" w:rsidRDefault="00982D7D" w:rsidP="00855823">
      <w:pPr>
        <w:pStyle w:val="a8"/>
        <w:widowControl w:val="0"/>
        <w:numPr>
          <w:ilvl w:val="0"/>
          <w:numId w:val="28"/>
        </w:numPr>
        <w:tabs>
          <w:tab w:val="left" w:pos="993"/>
        </w:tabs>
        <w:autoSpaceDE w:val="0"/>
        <w:autoSpaceDN w:val="0"/>
        <w:adjustRightInd w:val="0"/>
        <w:ind w:left="0" w:firstLine="709"/>
        <w:jc w:val="both"/>
        <w:rPr>
          <w:rFonts w:ascii="Times New Roman" w:hAnsi="Times New Roman"/>
        </w:rPr>
      </w:pPr>
      <w:r w:rsidRPr="006B5465">
        <w:rPr>
          <w:rFonts w:ascii="Times New Roman" w:hAnsi="Times New Roman"/>
        </w:rPr>
        <w:t>проводить лексический анализ слова;</w:t>
      </w:r>
    </w:p>
    <w:p w:rsidR="00982D7D" w:rsidRPr="006B5465" w:rsidRDefault="00982D7D" w:rsidP="00855823">
      <w:pPr>
        <w:pStyle w:val="a8"/>
        <w:widowControl w:val="0"/>
        <w:numPr>
          <w:ilvl w:val="0"/>
          <w:numId w:val="28"/>
        </w:numPr>
        <w:tabs>
          <w:tab w:val="left" w:pos="993"/>
        </w:tabs>
        <w:autoSpaceDE w:val="0"/>
        <w:autoSpaceDN w:val="0"/>
        <w:adjustRightInd w:val="0"/>
        <w:ind w:left="0" w:firstLine="709"/>
        <w:jc w:val="both"/>
        <w:rPr>
          <w:rFonts w:ascii="Times New Roman" w:hAnsi="Times New Roman"/>
        </w:rPr>
      </w:pPr>
      <w:r w:rsidRPr="006B5465">
        <w:rPr>
          <w:rFonts w:ascii="Times New Roman" w:hAnsi="Times New Roman"/>
        </w:rPr>
        <w:t>опознавать лексические средства выразительности и основные виды тропов (метафора, эпитет, сравнение, гипербола, олицетворение);</w:t>
      </w:r>
    </w:p>
    <w:p w:rsidR="00982D7D" w:rsidRPr="006B5465" w:rsidRDefault="00982D7D" w:rsidP="00855823">
      <w:pPr>
        <w:pStyle w:val="a8"/>
        <w:widowControl w:val="0"/>
        <w:numPr>
          <w:ilvl w:val="0"/>
          <w:numId w:val="28"/>
        </w:numPr>
        <w:tabs>
          <w:tab w:val="left" w:pos="993"/>
        </w:tabs>
        <w:autoSpaceDE w:val="0"/>
        <w:autoSpaceDN w:val="0"/>
        <w:adjustRightInd w:val="0"/>
        <w:ind w:left="0" w:firstLine="709"/>
        <w:jc w:val="both"/>
        <w:rPr>
          <w:rFonts w:ascii="Times New Roman" w:hAnsi="Times New Roman"/>
        </w:rPr>
      </w:pPr>
      <w:r w:rsidRPr="006B5465">
        <w:rPr>
          <w:rFonts w:ascii="Times New Roman" w:hAnsi="Times New Roman"/>
        </w:rPr>
        <w:t>опознавать самостоятельные части речи и их формы, а также служебные части речи и междометия;</w:t>
      </w:r>
    </w:p>
    <w:p w:rsidR="00982D7D" w:rsidRPr="006B5465" w:rsidRDefault="00982D7D" w:rsidP="00855823">
      <w:pPr>
        <w:pStyle w:val="a8"/>
        <w:widowControl w:val="0"/>
        <w:numPr>
          <w:ilvl w:val="0"/>
          <w:numId w:val="28"/>
        </w:numPr>
        <w:tabs>
          <w:tab w:val="left" w:pos="993"/>
        </w:tabs>
        <w:autoSpaceDE w:val="0"/>
        <w:autoSpaceDN w:val="0"/>
        <w:adjustRightInd w:val="0"/>
        <w:ind w:left="0" w:firstLine="709"/>
        <w:jc w:val="both"/>
        <w:rPr>
          <w:rFonts w:ascii="Times New Roman" w:hAnsi="Times New Roman"/>
        </w:rPr>
      </w:pPr>
      <w:r w:rsidRPr="006B5465">
        <w:rPr>
          <w:rFonts w:ascii="Times New Roman" w:hAnsi="Times New Roman"/>
        </w:rPr>
        <w:t>проводить морфологический анализ слова;</w:t>
      </w:r>
    </w:p>
    <w:p w:rsidR="00982D7D" w:rsidRPr="006B5465" w:rsidRDefault="00982D7D" w:rsidP="00855823">
      <w:pPr>
        <w:pStyle w:val="a8"/>
        <w:widowControl w:val="0"/>
        <w:numPr>
          <w:ilvl w:val="0"/>
          <w:numId w:val="28"/>
        </w:numPr>
        <w:tabs>
          <w:tab w:val="left" w:pos="993"/>
        </w:tabs>
        <w:autoSpaceDE w:val="0"/>
        <w:autoSpaceDN w:val="0"/>
        <w:adjustRightInd w:val="0"/>
        <w:ind w:left="0" w:firstLine="709"/>
        <w:jc w:val="both"/>
        <w:rPr>
          <w:rFonts w:ascii="Times New Roman" w:hAnsi="Times New Roman"/>
        </w:rPr>
      </w:pPr>
      <w:r w:rsidRPr="006B5465">
        <w:rPr>
          <w:rFonts w:ascii="Times New Roman" w:hAnsi="Times New Roman"/>
        </w:rPr>
        <w:t>применять знания и умения по морфемике и словообразованию при проведении морфологического анализа слов;</w:t>
      </w:r>
    </w:p>
    <w:p w:rsidR="00982D7D" w:rsidRPr="006B5465" w:rsidRDefault="00982D7D" w:rsidP="00855823">
      <w:pPr>
        <w:pStyle w:val="a8"/>
        <w:widowControl w:val="0"/>
        <w:numPr>
          <w:ilvl w:val="0"/>
          <w:numId w:val="28"/>
        </w:numPr>
        <w:tabs>
          <w:tab w:val="left" w:pos="993"/>
        </w:tabs>
        <w:autoSpaceDE w:val="0"/>
        <w:autoSpaceDN w:val="0"/>
        <w:adjustRightInd w:val="0"/>
        <w:ind w:left="0" w:firstLine="709"/>
        <w:jc w:val="both"/>
        <w:rPr>
          <w:rFonts w:ascii="Times New Roman" w:hAnsi="Times New Roman"/>
        </w:rPr>
      </w:pPr>
      <w:r w:rsidRPr="006B5465">
        <w:rPr>
          <w:rFonts w:ascii="Times New Roman" w:hAnsi="Times New Roman"/>
        </w:rPr>
        <w:t>опознавать основные единицы синтаксиса (словосочетание, предложение, текст);</w:t>
      </w:r>
    </w:p>
    <w:p w:rsidR="00982D7D" w:rsidRPr="006B5465" w:rsidRDefault="00982D7D" w:rsidP="00855823">
      <w:pPr>
        <w:pStyle w:val="a8"/>
        <w:widowControl w:val="0"/>
        <w:numPr>
          <w:ilvl w:val="0"/>
          <w:numId w:val="28"/>
        </w:numPr>
        <w:tabs>
          <w:tab w:val="left" w:pos="993"/>
        </w:tabs>
        <w:autoSpaceDE w:val="0"/>
        <w:autoSpaceDN w:val="0"/>
        <w:adjustRightInd w:val="0"/>
        <w:ind w:left="0" w:firstLine="709"/>
        <w:jc w:val="both"/>
        <w:rPr>
          <w:rFonts w:ascii="Times New Roman" w:hAnsi="Times New Roman"/>
        </w:rPr>
      </w:pPr>
      <w:r w:rsidRPr="006B5465">
        <w:rPr>
          <w:rFonts w:ascii="Times New Roman" w:hAnsi="Times New Roman"/>
        </w:rPr>
        <w:t>анализировать различные виды словосочетаний и предложений с точки зрения их структурно-смысловой организации и функциональных особенностей;</w:t>
      </w:r>
    </w:p>
    <w:p w:rsidR="00982D7D" w:rsidRPr="006B5465" w:rsidRDefault="00982D7D" w:rsidP="00855823">
      <w:pPr>
        <w:pStyle w:val="a8"/>
        <w:widowControl w:val="0"/>
        <w:numPr>
          <w:ilvl w:val="0"/>
          <w:numId w:val="28"/>
        </w:numPr>
        <w:tabs>
          <w:tab w:val="left" w:pos="993"/>
        </w:tabs>
        <w:autoSpaceDE w:val="0"/>
        <w:autoSpaceDN w:val="0"/>
        <w:adjustRightInd w:val="0"/>
        <w:ind w:left="0" w:firstLine="709"/>
        <w:jc w:val="both"/>
        <w:rPr>
          <w:rFonts w:ascii="Times New Roman" w:hAnsi="Times New Roman"/>
        </w:rPr>
      </w:pPr>
      <w:r w:rsidRPr="006B5465">
        <w:rPr>
          <w:rFonts w:ascii="Times New Roman" w:hAnsi="Times New Roman"/>
        </w:rPr>
        <w:t>находить грамматическую основу предложения;</w:t>
      </w:r>
    </w:p>
    <w:p w:rsidR="00982D7D" w:rsidRPr="006B5465" w:rsidRDefault="00982D7D" w:rsidP="00855823">
      <w:pPr>
        <w:pStyle w:val="a8"/>
        <w:widowControl w:val="0"/>
        <w:numPr>
          <w:ilvl w:val="0"/>
          <w:numId w:val="28"/>
        </w:numPr>
        <w:tabs>
          <w:tab w:val="left" w:pos="993"/>
        </w:tabs>
        <w:autoSpaceDE w:val="0"/>
        <w:autoSpaceDN w:val="0"/>
        <w:adjustRightInd w:val="0"/>
        <w:ind w:left="0" w:firstLine="709"/>
        <w:jc w:val="both"/>
        <w:rPr>
          <w:rFonts w:ascii="Times New Roman" w:hAnsi="Times New Roman"/>
        </w:rPr>
      </w:pPr>
      <w:r w:rsidRPr="006B5465">
        <w:rPr>
          <w:rFonts w:ascii="Times New Roman" w:hAnsi="Times New Roman"/>
        </w:rPr>
        <w:t>распознавать главные и второстепенные члены предложения;</w:t>
      </w:r>
    </w:p>
    <w:p w:rsidR="00982D7D" w:rsidRPr="006B5465" w:rsidRDefault="00982D7D" w:rsidP="00855823">
      <w:pPr>
        <w:pStyle w:val="a8"/>
        <w:widowControl w:val="0"/>
        <w:numPr>
          <w:ilvl w:val="0"/>
          <w:numId w:val="28"/>
        </w:numPr>
        <w:tabs>
          <w:tab w:val="left" w:pos="993"/>
        </w:tabs>
        <w:autoSpaceDE w:val="0"/>
        <w:autoSpaceDN w:val="0"/>
        <w:adjustRightInd w:val="0"/>
        <w:ind w:left="0" w:firstLine="709"/>
        <w:jc w:val="both"/>
        <w:rPr>
          <w:rFonts w:ascii="Times New Roman" w:hAnsi="Times New Roman"/>
        </w:rPr>
      </w:pPr>
      <w:r w:rsidRPr="006B5465">
        <w:rPr>
          <w:rFonts w:ascii="Times New Roman" w:hAnsi="Times New Roman"/>
        </w:rPr>
        <w:t xml:space="preserve">опознавать предложения простые и сложные, предложения осложненной </w:t>
      </w:r>
      <w:r w:rsidRPr="006B5465">
        <w:rPr>
          <w:rFonts w:ascii="Times New Roman" w:hAnsi="Times New Roman"/>
        </w:rPr>
        <w:lastRenderedPageBreak/>
        <w:t>структуры;</w:t>
      </w:r>
    </w:p>
    <w:p w:rsidR="00982D7D" w:rsidRPr="006B5465" w:rsidRDefault="00982D7D" w:rsidP="00855823">
      <w:pPr>
        <w:pStyle w:val="a8"/>
        <w:widowControl w:val="0"/>
        <w:numPr>
          <w:ilvl w:val="0"/>
          <w:numId w:val="28"/>
        </w:numPr>
        <w:tabs>
          <w:tab w:val="left" w:pos="993"/>
        </w:tabs>
        <w:autoSpaceDE w:val="0"/>
        <w:autoSpaceDN w:val="0"/>
        <w:adjustRightInd w:val="0"/>
        <w:ind w:left="0" w:firstLine="709"/>
        <w:jc w:val="both"/>
        <w:rPr>
          <w:rFonts w:ascii="Times New Roman" w:hAnsi="Times New Roman"/>
        </w:rPr>
      </w:pPr>
      <w:r w:rsidRPr="006B5465">
        <w:rPr>
          <w:rFonts w:ascii="Times New Roman" w:hAnsi="Times New Roman"/>
        </w:rPr>
        <w:t>проводить синтаксический анализ словосочетания и предложения;</w:t>
      </w:r>
    </w:p>
    <w:p w:rsidR="00982D7D" w:rsidRPr="006B5465" w:rsidRDefault="00982D7D" w:rsidP="00855823">
      <w:pPr>
        <w:pStyle w:val="a8"/>
        <w:widowControl w:val="0"/>
        <w:numPr>
          <w:ilvl w:val="0"/>
          <w:numId w:val="28"/>
        </w:numPr>
        <w:tabs>
          <w:tab w:val="left" w:pos="993"/>
        </w:tabs>
        <w:autoSpaceDE w:val="0"/>
        <w:autoSpaceDN w:val="0"/>
        <w:adjustRightInd w:val="0"/>
        <w:ind w:left="0" w:firstLine="709"/>
        <w:jc w:val="both"/>
        <w:rPr>
          <w:rFonts w:ascii="Times New Roman" w:hAnsi="Times New Roman"/>
        </w:rPr>
      </w:pPr>
      <w:r w:rsidRPr="006B5465">
        <w:rPr>
          <w:rFonts w:ascii="Times New Roman" w:hAnsi="Times New Roman"/>
        </w:rPr>
        <w:t>соблюдать основные языковые нормы в устной и письменной речи;</w:t>
      </w:r>
    </w:p>
    <w:p w:rsidR="00982D7D" w:rsidRPr="006B5465" w:rsidRDefault="00982D7D" w:rsidP="00855823">
      <w:pPr>
        <w:pStyle w:val="a8"/>
        <w:widowControl w:val="0"/>
        <w:numPr>
          <w:ilvl w:val="0"/>
          <w:numId w:val="28"/>
        </w:numPr>
        <w:tabs>
          <w:tab w:val="left" w:pos="993"/>
        </w:tabs>
        <w:autoSpaceDE w:val="0"/>
        <w:autoSpaceDN w:val="0"/>
        <w:adjustRightInd w:val="0"/>
        <w:ind w:left="0" w:firstLine="709"/>
        <w:jc w:val="both"/>
        <w:rPr>
          <w:rFonts w:ascii="Times New Roman" w:hAnsi="Times New Roman"/>
        </w:rPr>
      </w:pPr>
      <w:r w:rsidRPr="006B5465">
        <w:rPr>
          <w:rFonts w:ascii="Times New Roman" w:hAnsi="Times New Roman"/>
        </w:rPr>
        <w:t>опираться на фонетический, морфемный, словообразовательный и морфологический анализ в практике правописания ;</w:t>
      </w:r>
    </w:p>
    <w:p w:rsidR="00982D7D" w:rsidRPr="006B5465" w:rsidRDefault="00982D7D" w:rsidP="00855823">
      <w:pPr>
        <w:pStyle w:val="a8"/>
        <w:widowControl w:val="0"/>
        <w:numPr>
          <w:ilvl w:val="0"/>
          <w:numId w:val="28"/>
        </w:numPr>
        <w:tabs>
          <w:tab w:val="left" w:pos="993"/>
        </w:tabs>
        <w:autoSpaceDE w:val="0"/>
        <w:autoSpaceDN w:val="0"/>
        <w:adjustRightInd w:val="0"/>
        <w:ind w:left="0" w:firstLine="709"/>
        <w:jc w:val="both"/>
        <w:rPr>
          <w:rFonts w:ascii="Times New Roman" w:hAnsi="Times New Roman"/>
        </w:rPr>
      </w:pPr>
      <w:r w:rsidRPr="006B5465">
        <w:rPr>
          <w:rFonts w:ascii="Times New Roman" w:hAnsi="Times New Roman"/>
        </w:rPr>
        <w:t>опираться на грамматико-интонационный анализ при объяснении расстановки знаков препинания в предложении;</w:t>
      </w:r>
    </w:p>
    <w:p w:rsidR="00982D7D" w:rsidRPr="006B5465" w:rsidRDefault="00982D7D" w:rsidP="00855823">
      <w:pPr>
        <w:pStyle w:val="a8"/>
        <w:widowControl w:val="0"/>
        <w:numPr>
          <w:ilvl w:val="0"/>
          <w:numId w:val="28"/>
        </w:numPr>
        <w:tabs>
          <w:tab w:val="left" w:pos="993"/>
        </w:tabs>
        <w:autoSpaceDE w:val="0"/>
        <w:autoSpaceDN w:val="0"/>
        <w:adjustRightInd w:val="0"/>
        <w:ind w:left="0" w:firstLine="709"/>
        <w:jc w:val="both"/>
        <w:rPr>
          <w:rFonts w:ascii="Times New Roman" w:hAnsi="Times New Roman"/>
        </w:rPr>
      </w:pPr>
      <w:r w:rsidRPr="006B5465">
        <w:rPr>
          <w:rFonts w:ascii="Times New Roman" w:hAnsi="Times New Roman"/>
        </w:rPr>
        <w:t>использовать орфографические словари.</w:t>
      </w:r>
    </w:p>
    <w:p w:rsidR="00982D7D" w:rsidRPr="006B5465" w:rsidRDefault="00982D7D" w:rsidP="00A32404">
      <w:pPr>
        <w:pStyle w:val="2"/>
        <w:spacing w:line="240" w:lineRule="auto"/>
        <w:rPr>
          <w:sz w:val="24"/>
          <w:szCs w:val="24"/>
        </w:rPr>
      </w:pPr>
      <w:bookmarkStart w:id="36" w:name="_Toc414553135"/>
      <w:r w:rsidRPr="006B5465">
        <w:rPr>
          <w:sz w:val="24"/>
          <w:szCs w:val="24"/>
        </w:rPr>
        <w:t>Выпускник получит возможность научиться:</w:t>
      </w:r>
      <w:bookmarkEnd w:id="36"/>
    </w:p>
    <w:p w:rsidR="00982D7D" w:rsidRPr="006B5465" w:rsidRDefault="00982D7D" w:rsidP="00855823">
      <w:pPr>
        <w:pStyle w:val="a8"/>
        <w:widowControl w:val="0"/>
        <w:numPr>
          <w:ilvl w:val="0"/>
          <w:numId w:val="28"/>
        </w:numPr>
        <w:tabs>
          <w:tab w:val="left" w:pos="993"/>
        </w:tabs>
        <w:autoSpaceDE w:val="0"/>
        <w:autoSpaceDN w:val="0"/>
        <w:adjustRightInd w:val="0"/>
        <w:ind w:left="0" w:firstLine="709"/>
        <w:jc w:val="both"/>
        <w:rPr>
          <w:rFonts w:ascii="Times New Roman" w:hAnsi="Times New Roman"/>
          <w:i/>
        </w:rPr>
      </w:pPr>
      <w:r w:rsidRPr="006B5465">
        <w:rPr>
          <w:rFonts w:ascii="Times New Roman" w:hAnsi="Times New Roman"/>
          <w:i/>
        </w:rPr>
        <w:t>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w:t>
      </w:r>
    </w:p>
    <w:p w:rsidR="00982D7D" w:rsidRPr="006B5465" w:rsidRDefault="00982D7D" w:rsidP="00855823">
      <w:pPr>
        <w:pStyle w:val="a8"/>
        <w:widowControl w:val="0"/>
        <w:numPr>
          <w:ilvl w:val="0"/>
          <w:numId w:val="28"/>
        </w:numPr>
        <w:tabs>
          <w:tab w:val="left" w:pos="993"/>
        </w:tabs>
        <w:autoSpaceDE w:val="0"/>
        <w:autoSpaceDN w:val="0"/>
        <w:adjustRightInd w:val="0"/>
        <w:ind w:left="0" w:firstLine="709"/>
        <w:jc w:val="both"/>
        <w:rPr>
          <w:rFonts w:ascii="Times New Roman" w:hAnsi="Times New Roman"/>
          <w:i/>
        </w:rPr>
      </w:pPr>
      <w:r w:rsidRPr="006B5465">
        <w:rPr>
          <w:rFonts w:ascii="Times New Roman" w:hAnsi="Times New Roman"/>
          <w:i/>
        </w:rPr>
        <w:t>оценивать собственную и чужую речь с точки зрения точного, уместного и выразительного словоупотребления;</w:t>
      </w:r>
    </w:p>
    <w:p w:rsidR="00982D7D" w:rsidRPr="006B5465" w:rsidRDefault="00982D7D" w:rsidP="00855823">
      <w:pPr>
        <w:pStyle w:val="a8"/>
        <w:widowControl w:val="0"/>
        <w:numPr>
          <w:ilvl w:val="0"/>
          <w:numId w:val="28"/>
        </w:numPr>
        <w:tabs>
          <w:tab w:val="left" w:pos="993"/>
        </w:tabs>
        <w:autoSpaceDE w:val="0"/>
        <w:autoSpaceDN w:val="0"/>
        <w:adjustRightInd w:val="0"/>
        <w:ind w:left="0" w:firstLine="709"/>
        <w:jc w:val="both"/>
        <w:rPr>
          <w:rFonts w:ascii="Times New Roman" w:hAnsi="Times New Roman"/>
          <w:i/>
        </w:rPr>
      </w:pPr>
      <w:r w:rsidRPr="006B5465">
        <w:rPr>
          <w:rFonts w:ascii="Times New Roman" w:hAnsi="Times New Roman"/>
          <w:i/>
        </w:rPr>
        <w:t xml:space="preserve">опознавать различные выразительные средства языка; </w:t>
      </w:r>
    </w:p>
    <w:p w:rsidR="00982D7D" w:rsidRPr="006B5465" w:rsidRDefault="00982D7D" w:rsidP="00855823">
      <w:pPr>
        <w:pStyle w:val="a8"/>
        <w:widowControl w:val="0"/>
        <w:numPr>
          <w:ilvl w:val="0"/>
          <w:numId w:val="28"/>
        </w:numPr>
        <w:tabs>
          <w:tab w:val="left" w:pos="993"/>
        </w:tabs>
        <w:autoSpaceDE w:val="0"/>
        <w:autoSpaceDN w:val="0"/>
        <w:adjustRightInd w:val="0"/>
        <w:ind w:left="0" w:firstLine="709"/>
        <w:jc w:val="both"/>
        <w:rPr>
          <w:rFonts w:ascii="Times New Roman" w:hAnsi="Times New Roman"/>
          <w:i/>
        </w:rPr>
      </w:pPr>
      <w:r w:rsidRPr="006B5465">
        <w:rPr>
          <w:rFonts w:ascii="Times New Roman" w:hAnsi="Times New Roman"/>
          <w:i/>
        </w:rPr>
        <w:t>писать конспект, отзыв, тезисы, рефераты, статьи, рецензии, доклады, интервью, очерки, доверенности, резюме и другие жанры;</w:t>
      </w:r>
    </w:p>
    <w:p w:rsidR="00982D7D" w:rsidRPr="006B5465" w:rsidRDefault="00982D7D" w:rsidP="00855823">
      <w:pPr>
        <w:pStyle w:val="a8"/>
        <w:widowControl w:val="0"/>
        <w:numPr>
          <w:ilvl w:val="0"/>
          <w:numId w:val="28"/>
        </w:numPr>
        <w:tabs>
          <w:tab w:val="left" w:pos="993"/>
        </w:tabs>
        <w:autoSpaceDE w:val="0"/>
        <w:autoSpaceDN w:val="0"/>
        <w:adjustRightInd w:val="0"/>
        <w:ind w:left="0" w:firstLine="709"/>
        <w:jc w:val="both"/>
        <w:rPr>
          <w:rFonts w:ascii="Times New Roman" w:hAnsi="Times New Roman"/>
          <w:i/>
        </w:rPr>
      </w:pPr>
      <w:r w:rsidRPr="006B5465">
        <w:rPr>
          <w:rFonts w:ascii="Times New Roman" w:hAnsi="Times New Roman"/>
          <w:i/>
        </w:rPr>
        <w:t xml:space="preserve">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w:t>
      </w:r>
    </w:p>
    <w:p w:rsidR="00982D7D" w:rsidRPr="006B5465" w:rsidRDefault="00982D7D" w:rsidP="00855823">
      <w:pPr>
        <w:pStyle w:val="a8"/>
        <w:widowControl w:val="0"/>
        <w:numPr>
          <w:ilvl w:val="0"/>
          <w:numId w:val="28"/>
        </w:numPr>
        <w:tabs>
          <w:tab w:val="left" w:pos="993"/>
        </w:tabs>
        <w:autoSpaceDE w:val="0"/>
        <w:autoSpaceDN w:val="0"/>
        <w:adjustRightInd w:val="0"/>
        <w:ind w:left="0" w:firstLine="709"/>
        <w:jc w:val="both"/>
        <w:rPr>
          <w:rFonts w:ascii="Times New Roman" w:hAnsi="Times New Roman"/>
          <w:i/>
        </w:rPr>
      </w:pPr>
      <w:r w:rsidRPr="006B5465">
        <w:rPr>
          <w:rFonts w:ascii="Times New Roman" w:hAnsi="Times New Roman"/>
          <w:i/>
        </w:rPr>
        <w:t>участвовать в разных видах обсуждения, формулировать собственную позицию и аргументировать ее, привлекая сведения из жизненного и читательского опыта;</w:t>
      </w:r>
    </w:p>
    <w:p w:rsidR="00982D7D" w:rsidRPr="006B5465" w:rsidRDefault="00982D7D" w:rsidP="00855823">
      <w:pPr>
        <w:pStyle w:val="a8"/>
        <w:widowControl w:val="0"/>
        <w:numPr>
          <w:ilvl w:val="0"/>
          <w:numId w:val="28"/>
        </w:numPr>
        <w:tabs>
          <w:tab w:val="left" w:pos="993"/>
        </w:tabs>
        <w:autoSpaceDE w:val="0"/>
        <w:autoSpaceDN w:val="0"/>
        <w:adjustRightInd w:val="0"/>
        <w:ind w:left="0" w:firstLine="709"/>
        <w:jc w:val="both"/>
        <w:rPr>
          <w:rFonts w:ascii="Times New Roman" w:hAnsi="Times New Roman"/>
          <w:i/>
        </w:rPr>
      </w:pPr>
      <w:r w:rsidRPr="006B5465">
        <w:rPr>
          <w:rFonts w:ascii="Times New Roman" w:hAnsi="Times New Roman"/>
          <w:i/>
        </w:rPr>
        <w:t>характеризовать словообразовательные цепочки и словообразовательные гнезда;</w:t>
      </w:r>
    </w:p>
    <w:p w:rsidR="00982D7D" w:rsidRPr="006B5465" w:rsidRDefault="00982D7D" w:rsidP="00855823">
      <w:pPr>
        <w:pStyle w:val="a8"/>
        <w:widowControl w:val="0"/>
        <w:numPr>
          <w:ilvl w:val="0"/>
          <w:numId w:val="28"/>
        </w:numPr>
        <w:tabs>
          <w:tab w:val="left" w:pos="993"/>
        </w:tabs>
        <w:autoSpaceDE w:val="0"/>
        <w:autoSpaceDN w:val="0"/>
        <w:adjustRightInd w:val="0"/>
        <w:ind w:left="0" w:firstLine="709"/>
        <w:jc w:val="both"/>
        <w:rPr>
          <w:rFonts w:ascii="Times New Roman" w:hAnsi="Times New Roman"/>
          <w:i/>
        </w:rPr>
      </w:pPr>
      <w:r w:rsidRPr="006B5465">
        <w:rPr>
          <w:rFonts w:ascii="Times New Roman" w:hAnsi="Times New Roman"/>
          <w:i/>
        </w:rPr>
        <w:t>использовать этимологические данные для объяснения правописания и лексического значения слова;</w:t>
      </w:r>
    </w:p>
    <w:p w:rsidR="00982D7D" w:rsidRPr="006B5465" w:rsidRDefault="00982D7D" w:rsidP="00855823">
      <w:pPr>
        <w:pStyle w:val="a8"/>
        <w:widowControl w:val="0"/>
        <w:numPr>
          <w:ilvl w:val="0"/>
          <w:numId w:val="28"/>
        </w:numPr>
        <w:tabs>
          <w:tab w:val="left" w:pos="993"/>
        </w:tabs>
        <w:autoSpaceDE w:val="0"/>
        <w:autoSpaceDN w:val="0"/>
        <w:adjustRightInd w:val="0"/>
        <w:ind w:left="0" w:firstLine="709"/>
        <w:jc w:val="both"/>
        <w:rPr>
          <w:rFonts w:ascii="Times New Roman" w:hAnsi="Times New Roman"/>
          <w:i/>
        </w:rPr>
      </w:pPr>
      <w:r w:rsidRPr="006B5465">
        <w:rPr>
          <w:rFonts w:ascii="Times New Roman" w:hAnsi="Times New Roman"/>
          <w:i/>
        </w:rPr>
        <w:t>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105119" w:rsidRDefault="00982D7D" w:rsidP="00855823">
      <w:pPr>
        <w:pStyle w:val="a8"/>
        <w:widowControl w:val="0"/>
        <w:numPr>
          <w:ilvl w:val="0"/>
          <w:numId w:val="28"/>
        </w:numPr>
        <w:tabs>
          <w:tab w:val="left" w:pos="993"/>
        </w:tabs>
        <w:autoSpaceDE w:val="0"/>
        <w:autoSpaceDN w:val="0"/>
        <w:adjustRightInd w:val="0"/>
        <w:ind w:left="0" w:firstLine="709"/>
        <w:jc w:val="both"/>
        <w:rPr>
          <w:rFonts w:ascii="Times New Roman" w:hAnsi="Times New Roman"/>
          <w:i/>
        </w:rPr>
      </w:pPr>
      <w:r w:rsidRPr="006B5465">
        <w:rPr>
          <w:rFonts w:ascii="Times New Roman" w:hAnsi="Times New Roman"/>
          <w:i/>
        </w:rP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FD1C66" w:rsidRDefault="00FD1C66" w:rsidP="00FD1C66">
      <w:pPr>
        <w:widowControl w:val="0"/>
        <w:tabs>
          <w:tab w:val="left" w:pos="993"/>
        </w:tabs>
        <w:autoSpaceDE w:val="0"/>
        <w:autoSpaceDN w:val="0"/>
        <w:adjustRightInd w:val="0"/>
        <w:jc w:val="both"/>
        <w:rPr>
          <w:rFonts w:ascii="Times New Roman" w:hAnsi="Times New Roman"/>
          <w:b/>
          <w:i/>
        </w:rPr>
      </w:pPr>
    </w:p>
    <w:p w:rsidR="00FD1C66" w:rsidRDefault="00FD1C66" w:rsidP="00FD1C66">
      <w:pPr>
        <w:widowControl w:val="0"/>
        <w:tabs>
          <w:tab w:val="left" w:pos="993"/>
        </w:tabs>
        <w:autoSpaceDE w:val="0"/>
        <w:autoSpaceDN w:val="0"/>
        <w:adjustRightInd w:val="0"/>
        <w:jc w:val="both"/>
        <w:rPr>
          <w:rFonts w:ascii="Times New Roman" w:hAnsi="Times New Roman"/>
          <w:b/>
        </w:rPr>
      </w:pPr>
      <w:r>
        <w:rPr>
          <w:rFonts w:ascii="Times New Roman" w:hAnsi="Times New Roman"/>
          <w:b/>
        </w:rPr>
        <w:t>1.2.5.2. Родной русский язык.</w:t>
      </w:r>
    </w:p>
    <w:p w:rsidR="00150335" w:rsidRPr="00150335" w:rsidRDefault="00150335" w:rsidP="00150335">
      <w:pPr>
        <w:spacing w:after="0" w:line="240" w:lineRule="auto"/>
        <w:ind w:firstLine="709"/>
        <w:jc w:val="both"/>
        <w:rPr>
          <w:rFonts w:ascii="Times New Roman" w:hAnsi="Times New Roman"/>
          <w:sz w:val="24"/>
          <w:szCs w:val="24"/>
        </w:rPr>
      </w:pPr>
      <w:r w:rsidRPr="00150335">
        <w:rPr>
          <w:rFonts w:ascii="Times New Roman" w:hAnsi="Times New Roman"/>
          <w:b/>
          <w:sz w:val="24"/>
          <w:szCs w:val="24"/>
        </w:rPr>
        <w:t>Личностные результаты</w:t>
      </w:r>
      <w:r w:rsidRPr="00150335">
        <w:rPr>
          <w:rFonts w:ascii="Times New Roman" w:hAnsi="Times New Roman"/>
          <w:sz w:val="24"/>
          <w:szCs w:val="24"/>
        </w:rPr>
        <w:t xml:space="preserve"> освоения русского (родного) языка и литературы:</w:t>
      </w:r>
    </w:p>
    <w:p w:rsidR="00150335" w:rsidRPr="00150335" w:rsidRDefault="00150335" w:rsidP="00150335">
      <w:pPr>
        <w:spacing w:after="0" w:line="240" w:lineRule="auto"/>
        <w:ind w:firstLine="709"/>
        <w:jc w:val="both"/>
        <w:rPr>
          <w:rFonts w:ascii="Times New Roman" w:hAnsi="Times New Roman"/>
          <w:sz w:val="24"/>
          <w:szCs w:val="24"/>
        </w:rPr>
      </w:pPr>
      <w:r w:rsidRPr="00150335">
        <w:rPr>
          <w:rFonts w:ascii="Times New Roman" w:hAnsi="Times New Roman"/>
          <w:sz w:val="24"/>
          <w:szCs w:val="24"/>
        </w:rPr>
        <w:t>1) понимание русского языка как одной из основных национально-культурных ценностей русского народа, определяющей роли родного языка в развитии интеллектуальных, творческих способностей и моральных качеств личности, его значения в процессе получения школьного образования;</w:t>
      </w:r>
    </w:p>
    <w:p w:rsidR="00150335" w:rsidRPr="00150335" w:rsidRDefault="00150335" w:rsidP="00150335">
      <w:pPr>
        <w:spacing w:after="0" w:line="240" w:lineRule="auto"/>
        <w:ind w:firstLine="709"/>
        <w:jc w:val="both"/>
        <w:rPr>
          <w:rFonts w:ascii="Times New Roman" w:hAnsi="Times New Roman"/>
          <w:sz w:val="24"/>
          <w:szCs w:val="24"/>
        </w:rPr>
      </w:pPr>
      <w:r w:rsidRPr="00150335">
        <w:rPr>
          <w:rFonts w:ascii="Times New Roman" w:hAnsi="Times New Roman"/>
          <w:sz w:val="24"/>
          <w:szCs w:val="24"/>
        </w:rPr>
        <w:t>2) осознание эстетической ценности русского языка; уважительное отношение к родному языку, гордость за него; потребность сохранить чистоту русского языка как явления национальной культуры; стремление к речевому самосовершенствованию;</w:t>
      </w:r>
    </w:p>
    <w:p w:rsidR="00150335" w:rsidRPr="00150335" w:rsidRDefault="00150335" w:rsidP="00150335">
      <w:pPr>
        <w:spacing w:after="0" w:line="240" w:lineRule="auto"/>
        <w:ind w:firstLine="709"/>
        <w:jc w:val="both"/>
        <w:rPr>
          <w:rFonts w:ascii="Times New Roman" w:hAnsi="Times New Roman"/>
          <w:sz w:val="24"/>
          <w:szCs w:val="24"/>
        </w:rPr>
      </w:pPr>
      <w:r w:rsidRPr="00150335">
        <w:rPr>
          <w:rFonts w:ascii="Times New Roman" w:hAnsi="Times New Roman"/>
          <w:sz w:val="24"/>
          <w:szCs w:val="24"/>
        </w:rPr>
        <w:t>3) достаточный объём словарного запаса и усвоенных грамматических средств для свободного выражения мыслей и чувств в процессе речевого общения; способность к самооценке на основе наблюдения за собственной речью.</w:t>
      </w:r>
    </w:p>
    <w:p w:rsidR="00150335" w:rsidRPr="00150335" w:rsidRDefault="00150335" w:rsidP="00150335">
      <w:pPr>
        <w:spacing w:after="0" w:line="240" w:lineRule="auto"/>
        <w:ind w:firstLine="709"/>
        <w:jc w:val="both"/>
        <w:rPr>
          <w:rFonts w:ascii="Times New Roman" w:hAnsi="Times New Roman"/>
          <w:sz w:val="24"/>
          <w:szCs w:val="24"/>
        </w:rPr>
      </w:pPr>
      <w:r w:rsidRPr="00150335">
        <w:rPr>
          <w:rFonts w:ascii="Times New Roman" w:hAnsi="Times New Roman"/>
          <w:b/>
          <w:sz w:val="24"/>
          <w:szCs w:val="24"/>
        </w:rPr>
        <w:t>Метапредметные результаты</w:t>
      </w:r>
      <w:r w:rsidRPr="00150335">
        <w:rPr>
          <w:rFonts w:ascii="Times New Roman" w:hAnsi="Times New Roman"/>
          <w:sz w:val="24"/>
          <w:szCs w:val="24"/>
        </w:rPr>
        <w:t xml:space="preserve"> освоения русского (родного) языка:</w:t>
      </w:r>
    </w:p>
    <w:p w:rsidR="00150335" w:rsidRPr="00150335" w:rsidRDefault="00150335" w:rsidP="00150335">
      <w:pPr>
        <w:spacing w:after="0" w:line="240" w:lineRule="auto"/>
        <w:ind w:firstLine="709"/>
        <w:jc w:val="both"/>
        <w:rPr>
          <w:rFonts w:ascii="Times New Roman" w:hAnsi="Times New Roman"/>
          <w:sz w:val="24"/>
          <w:szCs w:val="24"/>
        </w:rPr>
      </w:pPr>
      <w:r w:rsidRPr="00150335">
        <w:rPr>
          <w:rFonts w:ascii="Times New Roman" w:hAnsi="Times New Roman"/>
          <w:sz w:val="24"/>
          <w:szCs w:val="24"/>
        </w:rPr>
        <w:t>1) владение всеми видами речевой деятельности:</w:t>
      </w:r>
    </w:p>
    <w:p w:rsidR="00150335" w:rsidRPr="00150335" w:rsidRDefault="00150335" w:rsidP="00150335">
      <w:pPr>
        <w:spacing w:after="0" w:line="240" w:lineRule="auto"/>
        <w:ind w:firstLine="709"/>
        <w:jc w:val="both"/>
        <w:rPr>
          <w:rFonts w:ascii="Times New Roman" w:hAnsi="Times New Roman"/>
          <w:sz w:val="24"/>
          <w:szCs w:val="24"/>
        </w:rPr>
      </w:pPr>
      <w:r w:rsidRPr="00150335">
        <w:rPr>
          <w:rFonts w:ascii="Times New Roman" w:hAnsi="Times New Roman"/>
          <w:sz w:val="24"/>
          <w:szCs w:val="24"/>
        </w:rPr>
        <w:t>аудирование и чтение:</w:t>
      </w:r>
    </w:p>
    <w:p w:rsidR="00150335" w:rsidRPr="00150335" w:rsidRDefault="00150335" w:rsidP="00150335">
      <w:pPr>
        <w:spacing w:after="0" w:line="240" w:lineRule="auto"/>
        <w:ind w:firstLine="709"/>
        <w:jc w:val="both"/>
        <w:rPr>
          <w:rFonts w:ascii="Times New Roman" w:hAnsi="Times New Roman"/>
          <w:sz w:val="24"/>
          <w:szCs w:val="24"/>
        </w:rPr>
      </w:pPr>
      <w:r w:rsidRPr="00150335">
        <w:rPr>
          <w:rFonts w:ascii="Times New Roman" w:hAnsi="Times New Roman"/>
          <w:sz w:val="24"/>
          <w:szCs w:val="24"/>
        </w:rPr>
        <w:t xml:space="preserve">адекватное понимание информации устного и письменного сообщения (коммуникативной установки, темы текста, основной мысли; основной и дополнительной информации); </w:t>
      </w:r>
    </w:p>
    <w:p w:rsidR="00150335" w:rsidRPr="00150335" w:rsidRDefault="00150335" w:rsidP="00150335">
      <w:pPr>
        <w:spacing w:after="0" w:line="240" w:lineRule="auto"/>
        <w:ind w:firstLine="709"/>
        <w:jc w:val="both"/>
        <w:rPr>
          <w:rFonts w:ascii="Times New Roman" w:hAnsi="Times New Roman"/>
          <w:sz w:val="24"/>
          <w:szCs w:val="24"/>
        </w:rPr>
      </w:pPr>
      <w:r w:rsidRPr="00150335">
        <w:rPr>
          <w:rFonts w:ascii="Times New Roman" w:hAnsi="Times New Roman"/>
          <w:sz w:val="24"/>
          <w:szCs w:val="24"/>
        </w:rPr>
        <w:lastRenderedPageBreak/>
        <w:t xml:space="preserve">владение разными видами чтения (поисковым, просмотровым, ознакомительным, изучающим) текстов разных стилей и жанров; </w:t>
      </w:r>
    </w:p>
    <w:p w:rsidR="00150335" w:rsidRPr="00150335" w:rsidRDefault="00150335" w:rsidP="00150335">
      <w:pPr>
        <w:spacing w:after="0" w:line="240" w:lineRule="auto"/>
        <w:ind w:firstLine="709"/>
        <w:jc w:val="both"/>
        <w:rPr>
          <w:rFonts w:ascii="Times New Roman" w:hAnsi="Times New Roman"/>
          <w:sz w:val="24"/>
          <w:szCs w:val="24"/>
        </w:rPr>
      </w:pPr>
      <w:r w:rsidRPr="00150335">
        <w:rPr>
          <w:rFonts w:ascii="Times New Roman" w:hAnsi="Times New Roman"/>
          <w:sz w:val="24"/>
          <w:szCs w:val="24"/>
        </w:rPr>
        <w:t xml:space="preserve">адекватное восприятие на слух текстов разных стилей и жанров; владение разными видами аудирования (выборочным, ознакомительным, детальным); </w:t>
      </w:r>
    </w:p>
    <w:p w:rsidR="00150335" w:rsidRPr="00150335" w:rsidRDefault="00150335" w:rsidP="00150335">
      <w:pPr>
        <w:spacing w:after="0" w:line="240" w:lineRule="auto"/>
        <w:ind w:firstLine="709"/>
        <w:jc w:val="both"/>
        <w:rPr>
          <w:rFonts w:ascii="Times New Roman" w:hAnsi="Times New Roman"/>
          <w:sz w:val="24"/>
          <w:szCs w:val="24"/>
        </w:rPr>
      </w:pPr>
      <w:r w:rsidRPr="00150335">
        <w:rPr>
          <w:rFonts w:ascii="Times New Roman" w:hAnsi="Times New Roman"/>
          <w:sz w:val="24"/>
          <w:szCs w:val="24"/>
        </w:rPr>
        <w:t xml:space="preserve">способность извлекать информацию из различных источников, включая средства массовой информации, компакт-диски учебного назначения, ресурсы Интернета; свободно пользоваться словарями различных типов, справочной литературой, в том числе и на электронных носителях; </w:t>
      </w:r>
    </w:p>
    <w:p w:rsidR="00150335" w:rsidRPr="00150335" w:rsidRDefault="00150335" w:rsidP="00150335">
      <w:pPr>
        <w:spacing w:after="0" w:line="240" w:lineRule="auto"/>
        <w:ind w:firstLine="709"/>
        <w:jc w:val="both"/>
        <w:rPr>
          <w:rFonts w:ascii="Times New Roman" w:hAnsi="Times New Roman"/>
          <w:sz w:val="24"/>
          <w:szCs w:val="24"/>
        </w:rPr>
      </w:pPr>
      <w:r w:rsidRPr="00150335">
        <w:rPr>
          <w:rFonts w:ascii="Times New Roman" w:hAnsi="Times New Roman"/>
          <w:sz w:val="24"/>
          <w:szCs w:val="24"/>
        </w:rPr>
        <w:t>овладение приёмами отбора и систематизации материала на определенную тему; умение вести самостоятельный поиск информации; способность к преобразованию, сохранению и передаче информации, полученной в результате чтения или аудирования;</w:t>
      </w:r>
    </w:p>
    <w:p w:rsidR="00150335" w:rsidRPr="00150335" w:rsidRDefault="00150335" w:rsidP="00150335">
      <w:pPr>
        <w:spacing w:after="0" w:line="240" w:lineRule="auto"/>
        <w:ind w:firstLine="709"/>
        <w:jc w:val="both"/>
        <w:rPr>
          <w:rFonts w:ascii="Times New Roman" w:hAnsi="Times New Roman"/>
          <w:sz w:val="24"/>
          <w:szCs w:val="24"/>
        </w:rPr>
      </w:pPr>
      <w:r w:rsidRPr="00150335">
        <w:rPr>
          <w:rFonts w:ascii="Times New Roman" w:hAnsi="Times New Roman"/>
          <w:sz w:val="24"/>
          <w:szCs w:val="24"/>
        </w:rPr>
        <w:t>умение сопоставлять и сравнивать речевые высказывания с точки зрения их содержания, стилистических особенностей и использованных языковых средств;</w:t>
      </w:r>
    </w:p>
    <w:p w:rsidR="00150335" w:rsidRPr="00150335" w:rsidRDefault="00150335" w:rsidP="00150335">
      <w:pPr>
        <w:spacing w:after="0" w:line="240" w:lineRule="auto"/>
        <w:ind w:firstLine="709"/>
        <w:jc w:val="both"/>
        <w:rPr>
          <w:rFonts w:ascii="Times New Roman" w:hAnsi="Times New Roman"/>
          <w:sz w:val="24"/>
          <w:szCs w:val="24"/>
        </w:rPr>
      </w:pPr>
      <w:r w:rsidRPr="00150335">
        <w:rPr>
          <w:rFonts w:ascii="Times New Roman" w:hAnsi="Times New Roman"/>
          <w:sz w:val="24"/>
          <w:szCs w:val="24"/>
        </w:rPr>
        <w:t>говорение и письмо:</w:t>
      </w:r>
    </w:p>
    <w:p w:rsidR="00150335" w:rsidRPr="00150335" w:rsidRDefault="00150335" w:rsidP="00150335">
      <w:pPr>
        <w:spacing w:after="0" w:line="240" w:lineRule="auto"/>
        <w:ind w:firstLine="709"/>
        <w:jc w:val="both"/>
        <w:rPr>
          <w:rFonts w:ascii="Times New Roman" w:hAnsi="Times New Roman"/>
          <w:sz w:val="24"/>
          <w:szCs w:val="24"/>
        </w:rPr>
      </w:pPr>
      <w:r w:rsidRPr="00150335">
        <w:rPr>
          <w:rFonts w:ascii="Times New Roman" w:hAnsi="Times New Roman"/>
          <w:sz w:val="24"/>
          <w:szCs w:val="24"/>
        </w:rPr>
        <w:t>способность определять цели предстоящей учебной деятельности (индивидуальной и коллективной), последовательность действий, оценивать достигнутые результаты и адекватно формулировать их в устной и письменной форме;</w:t>
      </w:r>
    </w:p>
    <w:p w:rsidR="00150335" w:rsidRPr="00150335" w:rsidRDefault="00150335" w:rsidP="00150335">
      <w:pPr>
        <w:spacing w:after="0" w:line="240" w:lineRule="auto"/>
        <w:ind w:firstLine="709"/>
        <w:jc w:val="both"/>
        <w:rPr>
          <w:rFonts w:ascii="Times New Roman" w:hAnsi="Times New Roman"/>
          <w:sz w:val="24"/>
          <w:szCs w:val="24"/>
        </w:rPr>
      </w:pPr>
      <w:r w:rsidRPr="00150335">
        <w:rPr>
          <w:rFonts w:ascii="Times New Roman" w:hAnsi="Times New Roman"/>
          <w:sz w:val="24"/>
          <w:szCs w:val="24"/>
        </w:rPr>
        <w:t>умение воспроизводить прослушанный или прочитанный текст с заданной степенью свернутости (план, пересказ, конспект, аннотация);</w:t>
      </w:r>
    </w:p>
    <w:p w:rsidR="00150335" w:rsidRPr="00150335" w:rsidRDefault="00150335" w:rsidP="00150335">
      <w:pPr>
        <w:spacing w:after="0" w:line="240" w:lineRule="auto"/>
        <w:ind w:firstLine="709"/>
        <w:jc w:val="both"/>
        <w:rPr>
          <w:rFonts w:ascii="Times New Roman" w:hAnsi="Times New Roman"/>
          <w:sz w:val="24"/>
          <w:szCs w:val="24"/>
        </w:rPr>
      </w:pPr>
      <w:r w:rsidRPr="00150335">
        <w:rPr>
          <w:rFonts w:ascii="Times New Roman" w:hAnsi="Times New Roman"/>
          <w:sz w:val="24"/>
          <w:szCs w:val="24"/>
        </w:rPr>
        <w:t xml:space="preserve">умение создавать устные и письменные тексты разных типов, стилей речи и жанров с учетом замысла, адресата и ситуации общения; </w:t>
      </w:r>
    </w:p>
    <w:p w:rsidR="00150335" w:rsidRPr="00150335" w:rsidRDefault="00150335" w:rsidP="00150335">
      <w:pPr>
        <w:spacing w:after="0" w:line="240" w:lineRule="auto"/>
        <w:ind w:firstLine="709"/>
        <w:jc w:val="both"/>
        <w:rPr>
          <w:rFonts w:ascii="Times New Roman" w:hAnsi="Times New Roman"/>
          <w:sz w:val="24"/>
          <w:szCs w:val="24"/>
        </w:rPr>
      </w:pPr>
      <w:r w:rsidRPr="00150335">
        <w:rPr>
          <w:rFonts w:ascii="Times New Roman" w:hAnsi="Times New Roman"/>
          <w:sz w:val="24"/>
          <w:szCs w:val="24"/>
        </w:rPr>
        <w:t>способность свободно, правильно излагать свои мысли в устной и письменной форме, соблюдать нормы построения текста (логичность, последовательность, связность, соответствие теме и др.); адекватно выражать свое отношение к фактам и явлениям окружающей действительности, к прочитанному, услышанному, увиденному;</w:t>
      </w:r>
    </w:p>
    <w:p w:rsidR="00150335" w:rsidRPr="00150335" w:rsidRDefault="00150335" w:rsidP="00150335">
      <w:pPr>
        <w:spacing w:after="0" w:line="240" w:lineRule="auto"/>
        <w:ind w:firstLine="709"/>
        <w:jc w:val="both"/>
        <w:rPr>
          <w:rFonts w:ascii="Times New Roman" w:hAnsi="Times New Roman"/>
          <w:sz w:val="24"/>
          <w:szCs w:val="24"/>
        </w:rPr>
      </w:pPr>
      <w:r w:rsidRPr="00150335">
        <w:rPr>
          <w:rFonts w:ascii="Times New Roman" w:hAnsi="Times New Roman"/>
          <w:sz w:val="24"/>
          <w:szCs w:val="24"/>
        </w:rPr>
        <w:t>владение различными видами монолога (повествование, описание, рассуждение; сочетание разных видов монолога) и диалога (этикетный, диалог-расспрос, диалог-побуждение, диалог-обмен мнениями и др.; сочетание разных видов диалога);</w:t>
      </w:r>
    </w:p>
    <w:p w:rsidR="00150335" w:rsidRPr="00150335" w:rsidRDefault="00150335" w:rsidP="00150335">
      <w:pPr>
        <w:spacing w:after="0" w:line="240" w:lineRule="auto"/>
        <w:ind w:firstLine="709"/>
        <w:jc w:val="both"/>
        <w:rPr>
          <w:rFonts w:ascii="Times New Roman" w:hAnsi="Times New Roman"/>
          <w:sz w:val="24"/>
          <w:szCs w:val="24"/>
        </w:rPr>
      </w:pPr>
      <w:r w:rsidRPr="00150335">
        <w:rPr>
          <w:rFonts w:ascii="Times New Roman" w:hAnsi="Times New Roman"/>
          <w:sz w:val="24"/>
          <w:szCs w:val="24"/>
        </w:rPr>
        <w:t>соблюдение в практике речевого общения основных орфоэпических, лексических, грамматических, стилистических норм современного русского литературного языка; соблюдение основных правил орфографии и пунктуации в процессе письменного общения;</w:t>
      </w:r>
    </w:p>
    <w:p w:rsidR="00150335" w:rsidRPr="00150335" w:rsidRDefault="00150335" w:rsidP="00150335">
      <w:pPr>
        <w:spacing w:after="0" w:line="240" w:lineRule="auto"/>
        <w:ind w:firstLine="709"/>
        <w:jc w:val="both"/>
        <w:rPr>
          <w:rFonts w:ascii="Times New Roman" w:hAnsi="Times New Roman"/>
          <w:sz w:val="24"/>
          <w:szCs w:val="24"/>
        </w:rPr>
      </w:pPr>
      <w:r w:rsidRPr="00150335">
        <w:rPr>
          <w:rFonts w:ascii="Times New Roman" w:hAnsi="Times New Roman"/>
          <w:sz w:val="24"/>
          <w:szCs w:val="24"/>
        </w:rPr>
        <w:t>способность участвовать в речевом общении, соблюдая нормы речевого этикета; адекватно использовать жесты, мимику в процессе речевого общения;</w:t>
      </w:r>
    </w:p>
    <w:p w:rsidR="00150335" w:rsidRPr="00150335" w:rsidRDefault="00150335" w:rsidP="00150335">
      <w:pPr>
        <w:spacing w:after="0" w:line="240" w:lineRule="auto"/>
        <w:ind w:firstLine="709"/>
        <w:jc w:val="both"/>
        <w:rPr>
          <w:rFonts w:ascii="Times New Roman" w:hAnsi="Times New Roman"/>
          <w:sz w:val="24"/>
          <w:szCs w:val="24"/>
        </w:rPr>
      </w:pPr>
      <w:r w:rsidRPr="00150335">
        <w:rPr>
          <w:rFonts w:ascii="Times New Roman" w:hAnsi="Times New Roman"/>
          <w:sz w:val="24"/>
          <w:szCs w:val="24"/>
        </w:rPr>
        <w:t>осуществление речевого самоконтроля в процессе учебой деятельности и в повседневной практике речевого общения; способность оценивать свою речь с точки зрения её содержания, языкового оформления; умение находить грамматические и речевые ошибки, недочеты, исправлять их; совершенствовать и редактировать собственные тексты;</w:t>
      </w:r>
    </w:p>
    <w:p w:rsidR="00150335" w:rsidRPr="00150335" w:rsidRDefault="00150335" w:rsidP="00150335">
      <w:pPr>
        <w:spacing w:after="0" w:line="240" w:lineRule="auto"/>
        <w:ind w:firstLine="709"/>
        <w:jc w:val="both"/>
        <w:rPr>
          <w:rFonts w:ascii="Times New Roman" w:hAnsi="Times New Roman"/>
          <w:sz w:val="24"/>
          <w:szCs w:val="24"/>
        </w:rPr>
      </w:pPr>
      <w:r w:rsidRPr="00150335">
        <w:rPr>
          <w:rFonts w:ascii="Times New Roman" w:hAnsi="Times New Roman"/>
          <w:sz w:val="24"/>
          <w:szCs w:val="24"/>
        </w:rPr>
        <w:t xml:space="preserve"> выступление перед аудиторией сверстников с небольшими сообщениями, докладом, рефератом; участие в спорах, обсуждениях актуальных тем с использованием различных средств аргументации;</w:t>
      </w:r>
    </w:p>
    <w:p w:rsidR="00150335" w:rsidRPr="00150335" w:rsidRDefault="00150335" w:rsidP="00150335">
      <w:pPr>
        <w:spacing w:after="0" w:line="240" w:lineRule="auto"/>
        <w:ind w:firstLine="709"/>
        <w:jc w:val="both"/>
        <w:rPr>
          <w:rFonts w:ascii="Times New Roman" w:hAnsi="Times New Roman"/>
          <w:sz w:val="24"/>
          <w:szCs w:val="24"/>
        </w:rPr>
      </w:pPr>
      <w:r w:rsidRPr="00150335">
        <w:rPr>
          <w:rFonts w:ascii="Times New Roman" w:hAnsi="Times New Roman"/>
          <w:sz w:val="24"/>
          <w:szCs w:val="24"/>
        </w:rPr>
        <w:t xml:space="preserve">2) применение приобретенных знаний, умений и навыков в повседневной жизни; способность использовать родной язык как средство получения знаний по другим учебным предметам; применять полученные знания, умения и навыки анализа языковых явлений на межпредметном уровне (на уроках иностранного языка, литературы и др. ); </w:t>
      </w:r>
    </w:p>
    <w:p w:rsidR="00150335" w:rsidRPr="00150335" w:rsidRDefault="00150335" w:rsidP="00150335">
      <w:pPr>
        <w:spacing w:after="0" w:line="240" w:lineRule="auto"/>
        <w:ind w:firstLine="709"/>
        <w:jc w:val="both"/>
        <w:rPr>
          <w:rFonts w:ascii="Times New Roman" w:hAnsi="Times New Roman"/>
          <w:sz w:val="24"/>
          <w:szCs w:val="24"/>
        </w:rPr>
      </w:pPr>
      <w:r w:rsidRPr="00150335">
        <w:rPr>
          <w:rFonts w:ascii="Times New Roman" w:hAnsi="Times New Roman"/>
          <w:sz w:val="24"/>
          <w:szCs w:val="24"/>
        </w:rPr>
        <w:t>3) коммуникативно целесообразное взаимодействие с окружающими людьми в процессе речевого общения, совместного выполнения какой-либо задачи, участия в спорах, обсуждениях актуальных тем; овладение национально-культурными нормами речевого поведения в различных ситуациях формального и неформального межличностного и межкультурного общения.</w:t>
      </w:r>
    </w:p>
    <w:p w:rsidR="00150335" w:rsidRPr="00150335" w:rsidRDefault="00150335" w:rsidP="00150335">
      <w:pPr>
        <w:spacing w:after="0" w:line="240" w:lineRule="auto"/>
        <w:ind w:firstLine="709"/>
        <w:jc w:val="both"/>
        <w:rPr>
          <w:rFonts w:ascii="Times New Roman" w:hAnsi="Times New Roman"/>
          <w:sz w:val="24"/>
          <w:szCs w:val="24"/>
        </w:rPr>
      </w:pPr>
      <w:r w:rsidRPr="00150335">
        <w:rPr>
          <w:rFonts w:ascii="Times New Roman" w:hAnsi="Times New Roman"/>
          <w:b/>
          <w:sz w:val="24"/>
          <w:szCs w:val="24"/>
        </w:rPr>
        <w:t>Предметные результаты</w:t>
      </w:r>
      <w:r w:rsidRPr="00150335">
        <w:rPr>
          <w:rFonts w:ascii="Times New Roman" w:hAnsi="Times New Roman"/>
          <w:sz w:val="24"/>
          <w:szCs w:val="24"/>
        </w:rPr>
        <w:t xml:space="preserve"> освоения русского (родного) языка и литературы:</w:t>
      </w:r>
    </w:p>
    <w:p w:rsidR="00150335" w:rsidRPr="00150335" w:rsidRDefault="00150335" w:rsidP="00150335">
      <w:pPr>
        <w:spacing w:after="0" w:line="240" w:lineRule="auto"/>
        <w:ind w:firstLine="709"/>
        <w:jc w:val="both"/>
        <w:rPr>
          <w:rFonts w:ascii="Times New Roman" w:hAnsi="Times New Roman"/>
          <w:sz w:val="24"/>
          <w:szCs w:val="24"/>
        </w:rPr>
      </w:pPr>
      <w:r w:rsidRPr="00150335">
        <w:rPr>
          <w:rFonts w:ascii="Times New Roman" w:hAnsi="Times New Roman"/>
          <w:sz w:val="24"/>
          <w:szCs w:val="24"/>
        </w:rPr>
        <w:t xml:space="preserve">1) представление об основных функциях языка; о роли русского языка как национального языка русского народа, как государственного языка Российской Федерации </w:t>
      </w:r>
      <w:r w:rsidRPr="00150335">
        <w:rPr>
          <w:rFonts w:ascii="Times New Roman" w:hAnsi="Times New Roman"/>
          <w:sz w:val="24"/>
          <w:szCs w:val="24"/>
        </w:rPr>
        <w:lastRenderedPageBreak/>
        <w:t>и языка межнационального общения; о связи языка и культуры народа; роли родного языка в жизни человека и общества;</w:t>
      </w:r>
    </w:p>
    <w:p w:rsidR="00150335" w:rsidRPr="00150335" w:rsidRDefault="00150335" w:rsidP="00150335">
      <w:pPr>
        <w:spacing w:after="0" w:line="240" w:lineRule="auto"/>
        <w:ind w:firstLine="709"/>
        <w:jc w:val="both"/>
        <w:rPr>
          <w:rFonts w:ascii="Times New Roman" w:hAnsi="Times New Roman"/>
          <w:sz w:val="24"/>
          <w:szCs w:val="24"/>
        </w:rPr>
      </w:pPr>
      <w:r w:rsidRPr="00150335">
        <w:rPr>
          <w:rFonts w:ascii="Times New Roman" w:hAnsi="Times New Roman"/>
          <w:sz w:val="24"/>
          <w:szCs w:val="24"/>
        </w:rPr>
        <w:t>2) понимание места родного языка в системе гуманитарных наук и его роли в образовании в целом;</w:t>
      </w:r>
    </w:p>
    <w:p w:rsidR="00150335" w:rsidRPr="00150335" w:rsidRDefault="00150335" w:rsidP="00150335">
      <w:pPr>
        <w:spacing w:after="0" w:line="240" w:lineRule="auto"/>
        <w:ind w:firstLine="709"/>
        <w:jc w:val="both"/>
        <w:rPr>
          <w:rFonts w:ascii="Times New Roman" w:hAnsi="Times New Roman"/>
          <w:sz w:val="24"/>
          <w:szCs w:val="24"/>
        </w:rPr>
      </w:pPr>
      <w:r w:rsidRPr="00150335">
        <w:rPr>
          <w:rFonts w:ascii="Times New Roman" w:hAnsi="Times New Roman"/>
          <w:sz w:val="24"/>
          <w:szCs w:val="24"/>
        </w:rPr>
        <w:t xml:space="preserve">3) усвоение основ научных знаний о родном языке; понимание взаимосвязи его уровней и единиц; </w:t>
      </w:r>
    </w:p>
    <w:p w:rsidR="00150335" w:rsidRPr="00150335" w:rsidRDefault="00150335" w:rsidP="00150335">
      <w:pPr>
        <w:spacing w:after="0" w:line="240" w:lineRule="auto"/>
        <w:ind w:firstLine="709"/>
        <w:jc w:val="both"/>
        <w:rPr>
          <w:rFonts w:ascii="Times New Roman" w:hAnsi="Times New Roman"/>
          <w:sz w:val="24"/>
          <w:szCs w:val="24"/>
        </w:rPr>
      </w:pPr>
      <w:r w:rsidRPr="00150335">
        <w:rPr>
          <w:rFonts w:ascii="Times New Roman" w:hAnsi="Times New Roman"/>
          <w:sz w:val="24"/>
          <w:szCs w:val="24"/>
        </w:rPr>
        <w:t>4) освоение базовых понятий лингвистики: лингвистика и ее основные разделы; язык и речь, речевое общение, речь устная и письменная; монолог, диалог и их виды; ситуация речевого общения; разговорная речь, научный, публицистический, официально-деловой стили, язык художественной литературы; жанры научного, публицистического, официально-делового стилей и разговорной речи; функционально-смысловые типы речи (повествование, описание, рассуждение); текст, типы текста; основные единицы языка, их признаки и особенности употребления в речи;</w:t>
      </w:r>
    </w:p>
    <w:p w:rsidR="00150335" w:rsidRPr="00150335" w:rsidRDefault="00150335" w:rsidP="00150335">
      <w:pPr>
        <w:spacing w:after="0" w:line="240" w:lineRule="auto"/>
        <w:ind w:firstLine="709"/>
        <w:jc w:val="both"/>
        <w:rPr>
          <w:rFonts w:ascii="Times New Roman" w:hAnsi="Times New Roman"/>
          <w:sz w:val="24"/>
          <w:szCs w:val="24"/>
        </w:rPr>
      </w:pPr>
      <w:r w:rsidRPr="00150335">
        <w:rPr>
          <w:rFonts w:ascii="Times New Roman" w:hAnsi="Times New Roman"/>
          <w:sz w:val="24"/>
          <w:szCs w:val="24"/>
        </w:rPr>
        <w:t>5) овладение основными стилистическими ресурсами лексики и фразеологии русского языка; основными нормами русского литературного языка (орфоэпическими, лексическими, грамматическими, орфографическими, пунктуационными), нормами речевого этикета и использование их в своей речевой практике при создании устных и письменных высказываний;</w:t>
      </w:r>
    </w:p>
    <w:p w:rsidR="00150335" w:rsidRPr="00150335" w:rsidRDefault="00150335" w:rsidP="00150335">
      <w:pPr>
        <w:spacing w:after="0" w:line="240" w:lineRule="auto"/>
        <w:ind w:firstLine="709"/>
        <w:jc w:val="both"/>
        <w:rPr>
          <w:rFonts w:ascii="Times New Roman" w:hAnsi="Times New Roman"/>
          <w:sz w:val="24"/>
          <w:szCs w:val="24"/>
        </w:rPr>
      </w:pPr>
      <w:r w:rsidRPr="00150335">
        <w:rPr>
          <w:rFonts w:ascii="Times New Roman" w:hAnsi="Times New Roman"/>
          <w:sz w:val="24"/>
          <w:szCs w:val="24"/>
        </w:rPr>
        <w:t xml:space="preserve">6) опознавание и анализ основных единиц языка, грамматических категорий языка, уместное употребление языковых единиц адекватно ситуации речевого общения; </w:t>
      </w:r>
    </w:p>
    <w:p w:rsidR="00150335" w:rsidRPr="00150335" w:rsidRDefault="00150335" w:rsidP="00150335">
      <w:pPr>
        <w:spacing w:after="0" w:line="240" w:lineRule="auto"/>
        <w:ind w:firstLine="709"/>
        <w:jc w:val="both"/>
        <w:rPr>
          <w:rFonts w:ascii="Times New Roman" w:hAnsi="Times New Roman"/>
          <w:sz w:val="24"/>
          <w:szCs w:val="24"/>
        </w:rPr>
      </w:pPr>
      <w:r w:rsidRPr="00150335">
        <w:rPr>
          <w:rFonts w:ascii="Times New Roman" w:hAnsi="Times New Roman"/>
          <w:sz w:val="24"/>
          <w:szCs w:val="24"/>
        </w:rPr>
        <w:t>7) проведение различных видов анализа слова (фонетический, морфемный, словообразовательный, лексический, морфологический), синтаксического анализа словосочетания и предложения; многоаспектный анализ текста с точки зрения его основных признаков и структуры, принадлежности к определенным функциональным разновидностям языка, особенностей языкового оформления, использования выразительных средств языка;</w:t>
      </w:r>
    </w:p>
    <w:p w:rsidR="00150335" w:rsidRPr="00150335" w:rsidRDefault="00150335" w:rsidP="00150335">
      <w:pPr>
        <w:spacing w:after="0" w:line="240" w:lineRule="auto"/>
        <w:ind w:firstLine="709"/>
        <w:jc w:val="both"/>
        <w:rPr>
          <w:rFonts w:ascii="Times New Roman" w:hAnsi="Times New Roman"/>
          <w:sz w:val="24"/>
          <w:szCs w:val="24"/>
        </w:rPr>
      </w:pPr>
      <w:r w:rsidRPr="00150335">
        <w:rPr>
          <w:rFonts w:ascii="Times New Roman" w:hAnsi="Times New Roman"/>
          <w:sz w:val="24"/>
          <w:szCs w:val="24"/>
        </w:rPr>
        <w:t>8) понимание коммуникативно-эстетических возможностей лексической и грамматической синонимии и использование их в собственной речевой практике;</w:t>
      </w:r>
    </w:p>
    <w:p w:rsidR="00150335" w:rsidRDefault="00150335" w:rsidP="00150335">
      <w:pPr>
        <w:spacing w:after="0" w:line="240" w:lineRule="auto"/>
        <w:ind w:firstLine="709"/>
        <w:jc w:val="both"/>
        <w:rPr>
          <w:rFonts w:ascii="Times New Roman" w:hAnsi="Times New Roman"/>
          <w:sz w:val="24"/>
          <w:szCs w:val="24"/>
        </w:rPr>
      </w:pPr>
      <w:r w:rsidRPr="00150335">
        <w:rPr>
          <w:rFonts w:ascii="Times New Roman" w:hAnsi="Times New Roman"/>
          <w:sz w:val="24"/>
          <w:szCs w:val="24"/>
        </w:rPr>
        <w:t>9) осознание эстетической функции родного языка, способность оценивать эстетическую сторону речевого высказывания при анализе текстов художественной литературы.</w:t>
      </w:r>
    </w:p>
    <w:p w:rsidR="00150335" w:rsidRPr="00150335" w:rsidRDefault="00150335" w:rsidP="00150335">
      <w:pPr>
        <w:spacing w:after="0" w:line="240" w:lineRule="auto"/>
        <w:ind w:left="260" w:firstLine="566"/>
        <w:jc w:val="both"/>
        <w:rPr>
          <w:rFonts w:ascii="Times New Roman" w:eastAsia="Times New Roman" w:hAnsi="Times New Roman"/>
          <w:sz w:val="28"/>
          <w:szCs w:val="28"/>
          <w:lang w:eastAsia="ru-RU"/>
        </w:rPr>
      </w:pPr>
      <w:r w:rsidRPr="00150335">
        <w:rPr>
          <w:rFonts w:ascii="Times New Roman" w:eastAsia="Times New Roman" w:hAnsi="Times New Roman"/>
          <w:sz w:val="28"/>
          <w:szCs w:val="28"/>
          <w:lang w:eastAsia="ru-RU"/>
        </w:rPr>
        <w:t xml:space="preserve">Изучение предмета «Русский родной язык» в 9-м классе должно обеспечивать достижение </w:t>
      </w:r>
      <w:r w:rsidRPr="00150335">
        <w:rPr>
          <w:rFonts w:ascii="Times New Roman" w:eastAsia="Times New Roman" w:hAnsi="Times New Roman"/>
          <w:b/>
          <w:sz w:val="28"/>
          <w:szCs w:val="28"/>
          <w:lang w:eastAsia="ru-RU"/>
        </w:rPr>
        <w:t>предметных результатов</w:t>
      </w:r>
      <w:r w:rsidRPr="00150335">
        <w:rPr>
          <w:rFonts w:ascii="Times New Roman" w:eastAsia="Times New Roman" w:hAnsi="Times New Roman"/>
          <w:sz w:val="28"/>
          <w:szCs w:val="28"/>
          <w:lang w:eastAsia="ru-RU"/>
        </w:rPr>
        <w:t xml:space="preserve"> освоения курса в соответствии с требованиями федерального государственного образовательного стандарта основного общего образования. Система планируемых результатов дает представление о том, какими именно учебными действиями в отношении знаний, умений, навыков по курсу русского родного языка, а также личностными, познавательными, регулятивными и коммуникативными универсальными учебными действиями овладеют обучающиеся в ходе освоения содержания учебного предмета «Русский родной язык» в 9-м классе.</w:t>
      </w:r>
    </w:p>
    <w:p w:rsidR="00150335" w:rsidRPr="00150335" w:rsidRDefault="00150335" w:rsidP="00150335">
      <w:pPr>
        <w:spacing w:after="0" w:line="240" w:lineRule="auto"/>
        <w:ind w:left="260" w:firstLine="566"/>
        <w:jc w:val="both"/>
        <w:rPr>
          <w:rFonts w:ascii="Times New Roman" w:eastAsia="Times New Roman" w:hAnsi="Times New Roman"/>
          <w:sz w:val="28"/>
          <w:szCs w:val="28"/>
          <w:lang w:eastAsia="ru-RU"/>
        </w:rPr>
      </w:pPr>
      <w:r w:rsidRPr="00150335">
        <w:rPr>
          <w:rFonts w:ascii="Times New Roman" w:eastAsia="Times New Roman" w:hAnsi="Times New Roman"/>
          <w:b/>
          <w:sz w:val="28"/>
          <w:szCs w:val="28"/>
          <w:lang w:eastAsia="ru-RU"/>
        </w:rPr>
        <w:t xml:space="preserve">Предметные результаты </w:t>
      </w:r>
      <w:r w:rsidRPr="00150335">
        <w:rPr>
          <w:rFonts w:ascii="Times New Roman" w:eastAsia="Times New Roman" w:hAnsi="Times New Roman"/>
          <w:sz w:val="28"/>
          <w:szCs w:val="28"/>
          <w:lang w:eastAsia="ru-RU"/>
        </w:rPr>
        <w:t>изучения учебного предмета</w:t>
      </w:r>
      <w:r w:rsidRPr="00150335">
        <w:rPr>
          <w:rFonts w:ascii="Times New Roman" w:eastAsia="Times New Roman" w:hAnsi="Times New Roman"/>
          <w:b/>
          <w:sz w:val="28"/>
          <w:szCs w:val="28"/>
          <w:lang w:eastAsia="ru-RU"/>
        </w:rPr>
        <w:t xml:space="preserve"> </w:t>
      </w:r>
      <w:r w:rsidRPr="00150335">
        <w:rPr>
          <w:rFonts w:ascii="Times New Roman" w:eastAsia="Times New Roman" w:hAnsi="Times New Roman"/>
          <w:sz w:val="28"/>
          <w:szCs w:val="28"/>
          <w:lang w:eastAsia="ru-RU"/>
        </w:rPr>
        <w:t>«Русский родной</w:t>
      </w:r>
      <w:r w:rsidRPr="00150335">
        <w:rPr>
          <w:rFonts w:ascii="Times New Roman" w:eastAsia="Times New Roman" w:hAnsi="Times New Roman"/>
          <w:b/>
          <w:sz w:val="28"/>
          <w:szCs w:val="28"/>
          <w:lang w:eastAsia="ru-RU"/>
        </w:rPr>
        <w:t xml:space="preserve"> </w:t>
      </w:r>
      <w:r w:rsidRPr="00150335">
        <w:rPr>
          <w:rFonts w:ascii="Times New Roman" w:eastAsia="Times New Roman" w:hAnsi="Times New Roman"/>
          <w:sz w:val="28"/>
          <w:szCs w:val="28"/>
          <w:lang w:eastAsia="ru-RU"/>
        </w:rPr>
        <w:t>язык» на уровне основного общего образования ориентированы на применение знаний, умений и навыков в учебных ситуациях и реальных жизненных условиях.</w:t>
      </w:r>
    </w:p>
    <w:p w:rsidR="00150335" w:rsidRPr="00150335" w:rsidRDefault="00150335" w:rsidP="00321139">
      <w:pPr>
        <w:numPr>
          <w:ilvl w:val="1"/>
          <w:numId w:val="233"/>
        </w:numPr>
        <w:tabs>
          <w:tab w:val="left" w:pos="1099"/>
        </w:tabs>
        <w:spacing w:after="0" w:line="240" w:lineRule="auto"/>
        <w:ind w:left="260" w:firstLine="568"/>
        <w:rPr>
          <w:rFonts w:ascii="Times New Roman" w:eastAsia="Times New Roman" w:hAnsi="Times New Roman"/>
          <w:b/>
          <w:sz w:val="28"/>
          <w:szCs w:val="28"/>
          <w:u w:val="single"/>
          <w:lang w:eastAsia="ru-RU"/>
        </w:rPr>
      </w:pPr>
      <w:r w:rsidRPr="00150335">
        <w:rPr>
          <w:rFonts w:ascii="Times New Roman" w:eastAsia="Times New Roman" w:hAnsi="Times New Roman"/>
          <w:sz w:val="28"/>
          <w:szCs w:val="28"/>
          <w:lang w:eastAsia="ru-RU"/>
        </w:rPr>
        <w:t>конце пятого года изучения курса русского родного языка в основной школе выпускник при реализации содержательной линии</w:t>
      </w:r>
      <w:r w:rsidRPr="00150335">
        <w:rPr>
          <w:rFonts w:ascii="Times New Roman" w:eastAsia="Times New Roman" w:hAnsi="Times New Roman"/>
          <w:b/>
          <w:sz w:val="28"/>
          <w:szCs w:val="28"/>
          <w:u w:val="single"/>
          <w:lang w:eastAsia="ru-RU"/>
        </w:rPr>
        <w:t xml:space="preserve"> </w:t>
      </w:r>
    </w:p>
    <w:p w:rsidR="00150335" w:rsidRPr="00150335" w:rsidRDefault="00150335" w:rsidP="00150335">
      <w:pPr>
        <w:tabs>
          <w:tab w:val="left" w:pos="1099"/>
        </w:tabs>
        <w:spacing w:after="0" w:line="240" w:lineRule="auto"/>
        <w:ind w:left="828"/>
        <w:rPr>
          <w:rFonts w:ascii="Times New Roman" w:eastAsia="Times New Roman" w:hAnsi="Times New Roman"/>
          <w:b/>
          <w:sz w:val="28"/>
          <w:szCs w:val="28"/>
          <w:u w:val="single"/>
          <w:lang w:eastAsia="ru-RU"/>
        </w:rPr>
      </w:pPr>
      <w:r w:rsidRPr="00150335">
        <w:rPr>
          <w:rFonts w:ascii="Times New Roman" w:eastAsia="Times New Roman" w:hAnsi="Times New Roman"/>
          <w:b/>
          <w:sz w:val="28"/>
          <w:szCs w:val="28"/>
          <w:u w:val="single"/>
          <w:lang w:eastAsia="ru-RU"/>
        </w:rPr>
        <w:t>«Язык и культура»   научится:</w:t>
      </w:r>
    </w:p>
    <w:p w:rsidR="00150335" w:rsidRPr="00150335" w:rsidRDefault="00150335" w:rsidP="00321139">
      <w:pPr>
        <w:numPr>
          <w:ilvl w:val="0"/>
          <w:numId w:val="233"/>
        </w:numPr>
        <w:tabs>
          <w:tab w:val="left" w:pos="960"/>
        </w:tabs>
        <w:spacing w:after="0" w:line="240" w:lineRule="auto"/>
        <w:ind w:left="960" w:hanging="698"/>
        <w:rPr>
          <w:rFonts w:ascii="Times New Roman" w:eastAsia="Arial" w:hAnsi="Times New Roman"/>
          <w:sz w:val="28"/>
          <w:szCs w:val="28"/>
          <w:lang w:eastAsia="ru-RU"/>
        </w:rPr>
      </w:pPr>
      <w:r w:rsidRPr="00150335">
        <w:rPr>
          <w:rFonts w:ascii="Times New Roman" w:eastAsia="Times New Roman" w:hAnsi="Times New Roman"/>
          <w:sz w:val="28"/>
          <w:szCs w:val="28"/>
          <w:lang w:eastAsia="ru-RU"/>
        </w:rPr>
        <w:t>объяснять изменения в русском языке как объективный процесс;</w:t>
      </w:r>
    </w:p>
    <w:p w:rsidR="00150335" w:rsidRPr="00150335" w:rsidRDefault="00150335" w:rsidP="00321139">
      <w:pPr>
        <w:numPr>
          <w:ilvl w:val="0"/>
          <w:numId w:val="233"/>
        </w:numPr>
        <w:tabs>
          <w:tab w:val="left" w:pos="980"/>
        </w:tabs>
        <w:spacing w:after="0" w:line="240" w:lineRule="auto"/>
        <w:ind w:left="980" w:hanging="718"/>
        <w:rPr>
          <w:rFonts w:ascii="Times New Roman" w:eastAsia="Arial" w:hAnsi="Times New Roman"/>
          <w:sz w:val="28"/>
          <w:szCs w:val="28"/>
          <w:lang w:eastAsia="ru-RU"/>
        </w:rPr>
      </w:pPr>
      <w:r w:rsidRPr="00150335">
        <w:rPr>
          <w:rFonts w:ascii="Times New Roman" w:eastAsia="Times New Roman" w:hAnsi="Times New Roman"/>
          <w:sz w:val="28"/>
          <w:szCs w:val="28"/>
          <w:lang w:eastAsia="ru-RU"/>
        </w:rPr>
        <w:lastRenderedPageBreak/>
        <w:t>понимать и комментировать внешние и внутренние факторы языковых изменений;</w:t>
      </w:r>
    </w:p>
    <w:p w:rsidR="00150335" w:rsidRPr="00150335" w:rsidRDefault="00150335" w:rsidP="00321139">
      <w:pPr>
        <w:numPr>
          <w:ilvl w:val="0"/>
          <w:numId w:val="233"/>
        </w:numPr>
        <w:tabs>
          <w:tab w:val="left" w:pos="980"/>
        </w:tabs>
        <w:spacing w:after="0" w:line="240" w:lineRule="auto"/>
        <w:ind w:left="980" w:hanging="718"/>
        <w:rPr>
          <w:rFonts w:ascii="Times New Roman" w:eastAsia="Arial" w:hAnsi="Times New Roman"/>
          <w:sz w:val="28"/>
          <w:szCs w:val="28"/>
          <w:lang w:eastAsia="ru-RU"/>
        </w:rPr>
      </w:pPr>
      <w:r w:rsidRPr="00150335">
        <w:rPr>
          <w:rFonts w:ascii="Times New Roman" w:eastAsia="Times New Roman" w:hAnsi="Times New Roman"/>
          <w:sz w:val="28"/>
          <w:szCs w:val="28"/>
          <w:lang w:eastAsia="ru-RU"/>
        </w:rPr>
        <w:t>приводить примеры взаимосвязи исторического развития русского языка с историей общества;</w:t>
      </w:r>
    </w:p>
    <w:p w:rsidR="00150335" w:rsidRPr="00150335" w:rsidRDefault="00150335" w:rsidP="00321139">
      <w:pPr>
        <w:numPr>
          <w:ilvl w:val="0"/>
          <w:numId w:val="233"/>
        </w:numPr>
        <w:tabs>
          <w:tab w:val="left" w:pos="980"/>
        </w:tabs>
        <w:spacing w:after="0" w:line="240" w:lineRule="auto"/>
        <w:ind w:left="980" w:hanging="718"/>
        <w:rPr>
          <w:rFonts w:ascii="Times New Roman" w:eastAsia="Arial" w:hAnsi="Times New Roman"/>
          <w:sz w:val="28"/>
          <w:szCs w:val="28"/>
          <w:lang w:eastAsia="ru-RU"/>
        </w:rPr>
      </w:pPr>
      <w:r w:rsidRPr="00150335">
        <w:rPr>
          <w:rFonts w:ascii="Times New Roman" w:eastAsia="Times New Roman" w:hAnsi="Times New Roman"/>
          <w:sz w:val="28"/>
          <w:szCs w:val="28"/>
          <w:lang w:eastAsia="ru-RU"/>
        </w:rPr>
        <w:t>приводить примеры, которые доказывают, что изучение русского языка позволяет лучше узнать историю и культуру страны;</w:t>
      </w:r>
    </w:p>
    <w:p w:rsidR="00150335" w:rsidRPr="00150335" w:rsidRDefault="00150335" w:rsidP="00321139">
      <w:pPr>
        <w:numPr>
          <w:ilvl w:val="0"/>
          <w:numId w:val="233"/>
        </w:numPr>
        <w:tabs>
          <w:tab w:val="left" w:pos="980"/>
        </w:tabs>
        <w:spacing w:after="0" w:line="240" w:lineRule="auto"/>
        <w:ind w:left="980" w:hanging="717"/>
        <w:rPr>
          <w:rFonts w:ascii="Times New Roman" w:eastAsia="Arial" w:hAnsi="Times New Roman"/>
          <w:sz w:val="28"/>
          <w:szCs w:val="28"/>
          <w:lang w:eastAsia="ru-RU"/>
        </w:rPr>
      </w:pPr>
      <w:r w:rsidRPr="00150335">
        <w:rPr>
          <w:rFonts w:ascii="Times New Roman" w:eastAsia="Times New Roman" w:hAnsi="Times New Roman"/>
          <w:sz w:val="28"/>
          <w:szCs w:val="28"/>
          <w:lang w:eastAsia="ru-RU"/>
        </w:rPr>
        <w:t>понимать и истолковывать значения русских слов с национально-культурным компонентом, правильно употреблять их в речи;</w:t>
      </w:r>
    </w:p>
    <w:p w:rsidR="00150335" w:rsidRPr="00150335" w:rsidRDefault="00150335" w:rsidP="00321139">
      <w:pPr>
        <w:numPr>
          <w:ilvl w:val="0"/>
          <w:numId w:val="234"/>
        </w:numPr>
        <w:tabs>
          <w:tab w:val="left" w:pos="960"/>
        </w:tabs>
        <w:spacing w:after="0" w:line="240" w:lineRule="auto"/>
        <w:ind w:left="960" w:hanging="698"/>
        <w:rPr>
          <w:rFonts w:ascii="Times New Roman" w:eastAsia="Arial" w:hAnsi="Times New Roman"/>
          <w:sz w:val="28"/>
          <w:szCs w:val="28"/>
          <w:lang w:eastAsia="ru-RU"/>
        </w:rPr>
      </w:pPr>
      <w:bookmarkStart w:id="37" w:name="page8"/>
      <w:bookmarkEnd w:id="37"/>
      <w:r w:rsidRPr="00150335">
        <w:rPr>
          <w:rFonts w:ascii="Times New Roman" w:eastAsia="Times New Roman" w:hAnsi="Times New Roman"/>
          <w:sz w:val="28"/>
          <w:szCs w:val="28"/>
          <w:lang w:eastAsia="ru-RU"/>
        </w:rPr>
        <w:t>выявлять единицы языка с национально-культурным компонентом значения в исторических текстах;</w:t>
      </w:r>
    </w:p>
    <w:p w:rsidR="00150335" w:rsidRPr="00150335" w:rsidRDefault="00150335" w:rsidP="00321139">
      <w:pPr>
        <w:numPr>
          <w:ilvl w:val="0"/>
          <w:numId w:val="234"/>
        </w:numPr>
        <w:tabs>
          <w:tab w:val="left" w:pos="1030"/>
        </w:tabs>
        <w:spacing w:after="0" w:line="240" w:lineRule="auto"/>
        <w:ind w:left="960" w:hanging="698"/>
        <w:jc w:val="both"/>
        <w:rPr>
          <w:rFonts w:ascii="Times New Roman" w:eastAsia="Arial" w:hAnsi="Times New Roman"/>
          <w:sz w:val="28"/>
          <w:szCs w:val="28"/>
          <w:lang w:eastAsia="ru-RU"/>
        </w:rPr>
      </w:pPr>
      <w:r w:rsidRPr="00150335">
        <w:rPr>
          <w:rFonts w:ascii="Times New Roman" w:eastAsia="Times New Roman" w:hAnsi="Times New Roman"/>
          <w:sz w:val="28"/>
          <w:szCs w:val="28"/>
          <w:lang w:eastAsia="ru-RU"/>
        </w:rPr>
        <w:t>приводить примеры национального своеобразия, богатства, выразительности русского родного языка; анализировать национальное своеобразие общеязыковых и художественных метафор</w:t>
      </w:r>
      <w:r w:rsidRPr="00150335">
        <w:rPr>
          <w:rFonts w:ascii="Times New Roman" w:eastAsia="Times New Roman" w:hAnsi="Times New Roman"/>
          <w:i/>
          <w:sz w:val="28"/>
          <w:szCs w:val="28"/>
          <w:lang w:eastAsia="ru-RU"/>
        </w:rPr>
        <w:t>;</w:t>
      </w:r>
    </w:p>
    <w:p w:rsidR="00150335" w:rsidRPr="00150335" w:rsidRDefault="00150335" w:rsidP="00321139">
      <w:pPr>
        <w:numPr>
          <w:ilvl w:val="0"/>
          <w:numId w:val="234"/>
        </w:numPr>
        <w:tabs>
          <w:tab w:val="left" w:pos="980"/>
        </w:tabs>
        <w:spacing w:after="0" w:line="240" w:lineRule="auto"/>
        <w:ind w:left="980" w:hanging="718"/>
        <w:rPr>
          <w:rFonts w:ascii="Times New Roman" w:eastAsia="Arial" w:hAnsi="Times New Roman"/>
          <w:sz w:val="28"/>
          <w:szCs w:val="28"/>
          <w:lang w:eastAsia="ru-RU"/>
        </w:rPr>
      </w:pPr>
      <w:r w:rsidRPr="00150335">
        <w:rPr>
          <w:rFonts w:ascii="Times New Roman" w:eastAsia="Times New Roman" w:hAnsi="Times New Roman"/>
          <w:sz w:val="28"/>
          <w:szCs w:val="28"/>
          <w:lang w:eastAsia="ru-RU"/>
        </w:rPr>
        <w:t>понимать и истолковывать значения фразеологических оборотов с</w:t>
      </w:r>
    </w:p>
    <w:p w:rsidR="00150335" w:rsidRPr="00150335" w:rsidRDefault="00150335" w:rsidP="00150335">
      <w:pPr>
        <w:spacing w:after="0" w:line="240" w:lineRule="auto"/>
        <w:ind w:left="980"/>
        <w:jc w:val="both"/>
        <w:rPr>
          <w:rFonts w:ascii="Times New Roman" w:eastAsia="Times New Roman" w:hAnsi="Times New Roman"/>
          <w:sz w:val="28"/>
          <w:szCs w:val="28"/>
          <w:lang w:eastAsia="ru-RU"/>
        </w:rPr>
      </w:pPr>
      <w:r w:rsidRPr="00150335">
        <w:rPr>
          <w:rFonts w:ascii="Times New Roman" w:eastAsia="Times New Roman" w:hAnsi="Times New Roman"/>
          <w:sz w:val="28"/>
          <w:szCs w:val="28"/>
          <w:lang w:eastAsia="ru-RU"/>
        </w:rPr>
        <w:t>национально-культурным компонентом; анализировать и комментировать историю происхождения фразеологических оборотов; уместно употреблять их в современных ситуациях речевого общения;</w:t>
      </w:r>
    </w:p>
    <w:p w:rsidR="00150335" w:rsidRPr="00150335" w:rsidRDefault="00150335" w:rsidP="00321139">
      <w:pPr>
        <w:numPr>
          <w:ilvl w:val="0"/>
          <w:numId w:val="234"/>
        </w:numPr>
        <w:tabs>
          <w:tab w:val="left" w:pos="980"/>
        </w:tabs>
        <w:spacing w:after="0" w:line="240" w:lineRule="auto"/>
        <w:ind w:left="980" w:hanging="718"/>
        <w:rPr>
          <w:rFonts w:ascii="Times New Roman" w:eastAsia="Arial" w:hAnsi="Times New Roman"/>
          <w:sz w:val="28"/>
          <w:szCs w:val="28"/>
          <w:lang w:eastAsia="ru-RU"/>
        </w:rPr>
      </w:pPr>
      <w:r w:rsidRPr="00150335">
        <w:rPr>
          <w:rFonts w:ascii="Times New Roman" w:eastAsia="Times New Roman" w:hAnsi="Times New Roman"/>
          <w:sz w:val="28"/>
          <w:szCs w:val="28"/>
          <w:lang w:eastAsia="ru-RU"/>
        </w:rPr>
        <w:t>распознавать источники крылатых слов и выражений (в рамках изученного);</w:t>
      </w:r>
    </w:p>
    <w:p w:rsidR="00150335" w:rsidRPr="00150335" w:rsidRDefault="00150335" w:rsidP="00321139">
      <w:pPr>
        <w:numPr>
          <w:ilvl w:val="0"/>
          <w:numId w:val="234"/>
        </w:numPr>
        <w:tabs>
          <w:tab w:val="left" w:pos="980"/>
        </w:tabs>
        <w:spacing w:after="0" w:line="240" w:lineRule="auto"/>
        <w:ind w:left="980" w:hanging="718"/>
        <w:jc w:val="both"/>
        <w:rPr>
          <w:rFonts w:ascii="Times New Roman" w:eastAsia="Arial" w:hAnsi="Times New Roman"/>
          <w:sz w:val="28"/>
          <w:szCs w:val="28"/>
          <w:lang w:eastAsia="ru-RU"/>
        </w:rPr>
      </w:pPr>
      <w:r w:rsidRPr="00150335">
        <w:rPr>
          <w:rFonts w:ascii="Times New Roman" w:eastAsia="Times New Roman" w:hAnsi="Times New Roman"/>
          <w:sz w:val="28"/>
          <w:szCs w:val="28"/>
          <w:lang w:eastAsia="ru-RU"/>
        </w:rPr>
        <w:t>правильно употреблять пословицы, поговорки, крылатые слова и выражения в современных ситуациях речевого общения (в рамках изученного);</w:t>
      </w:r>
    </w:p>
    <w:p w:rsidR="00150335" w:rsidRPr="00150335" w:rsidRDefault="00150335" w:rsidP="00321139">
      <w:pPr>
        <w:numPr>
          <w:ilvl w:val="0"/>
          <w:numId w:val="234"/>
        </w:numPr>
        <w:tabs>
          <w:tab w:val="left" w:pos="980"/>
        </w:tabs>
        <w:spacing w:after="0" w:line="240" w:lineRule="auto"/>
        <w:ind w:left="980" w:hanging="717"/>
        <w:rPr>
          <w:rFonts w:ascii="Times New Roman" w:eastAsia="Arial" w:hAnsi="Times New Roman"/>
          <w:sz w:val="28"/>
          <w:szCs w:val="28"/>
          <w:lang w:eastAsia="ru-RU"/>
        </w:rPr>
      </w:pPr>
      <w:r w:rsidRPr="00150335">
        <w:rPr>
          <w:rFonts w:ascii="Times New Roman" w:eastAsia="Times New Roman" w:hAnsi="Times New Roman"/>
          <w:sz w:val="28"/>
          <w:szCs w:val="28"/>
          <w:lang w:eastAsia="ru-RU"/>
        </w:rPr>
        <w:t>понимать и комментировать основные активные процессы в современном русском языке;</w:t>
      </w:r>
    </w:p>
    <w:p w:rsidR="00150335" w:rsidRPr="00150335" w:rsidRDefault="00150335" w:rsidP="00321139">
      <w:pPr>
        <w:numPr>
          <w:ilvl w:val="0"/>
          <w:numId w:val="234"/>
        </w:numPr>
        <w:tabs>
          <w:tab w:val="left" w:pos="980"/>
        </w:tabs>
        <w:spacing w:after="0" w:line="240" w:lineRule="auto"/>
        <w:ind w:left="980" w:hanging="717"/>
        <w:rPr>
          <w:rFonts w:ascii="Times New Roman" w:eastAsia="Arial" w:hAnsi="Times New Roman"/>
          <w:sz w:val="28"/>
          <w:szCs w:val="28"/>
          <w:lang w:eastAsia="ru-RU"/>
        </w:rPr>
      </w:pPr>
      <w:r w:rsidRPr="00150335">
        <w:rPr>
          <w:rFonts w:ascii="Times New Roman" w:eastAsia="Times New Roman" w:hAnsi="Times New Roman"/>
          <w:sz w:val="28"/>
          <w:szCs w:val="28"/>
          <w:lang w:eastAsia="ru-RU"/>
        </w:rPr>
        <w:t>характеризовать лексику русского языка с точки зрения происхождения;</w:t>
      </w:r>
    </w:p>
    <w:p w:rsidR="00150335" w:rsidRPr="00150335" w:rsidRDefault="00150335" w:rsidP="00321139">
      <w:pPr>
        <w:numPr>
          <w:ilvl w:val="0"/>
          <w:numId w:val="234"/>
        </w:numPr>
        <w:tabs>
          <w:tab w:val="left" w:pos="980"/>
        </w:tabs>
        <w:spacing w:after="0" w:line="240" w:lineRule="auto"/>
        <w:ind w:left="980" w:hanging="717"/>
        <w:rPr>
          <w:rFonts w:ascii="Times New Roman" w:eastAsia="Arial" w:hAnsi="Times New Roman"/>
          <w:sz w:val="28"/>
          <w:szCs w:val="28"/>
          <w:lang w:eastAsia="ru-RU"/>
        </w:rPr>
      </w:pPr>
      <w:r w:rsidRPr="00150335">
        <w:rPr>
          <w:rFonts w:ascii="Times New Roman" w:eastAsia="Times New Roman" w:hAnsi="Times New Roman"/>
          <w:sz w:val="28"/>
          <w:szCs w:val="28"/>
          <w:lang w:eastAsia="ru-RU"/>
        </w:rPr>
        <w:t>понимать процессы заимствования лексики как результат взаимодействия национальных культур;</w:t>
      </w:r>
    </w:p>
    <w:p w:rsidR="00150335" w:rsidRPr="00150335" w:rsidRDefault="00150335" w:rsidP="00321139">
      <w:pPr>
        <w:numPr>
          <w:ilvl w:val="0"/>
          <w:numId w:val="234"/>
        </w:numPr>
        <w:tabs>
          <w:tab w:val="left" w:pos="980"/>
        </w:tabs>
        <w:spacing w:after="0" w:line="240" w:lineRule="auto"/>
        <w:ind w:left="980" w:hanging="717"/>
        <w:jc w:val="both"/>
        <w:rPr>
          <w:rFonts w:ascii="Times New Roman" w:eastAsia="Arial" w:hAnsi="Times New Roman"/>
          <w:sz w:val="28"/>
          <w:szCs w:val="28"/>
          <w:lang w:eastAsia="ru-RU"/>
        </w:rPr>
      </w:pPr>
      <w:r w:rsidRPr="00150335">
        <w:rPr>
          <w:rFonts w:ascii="Times New Roman" w:eastAsia="Times New Roman" w:hAnsi="Times New Roman"/>
          <w:sz w:val="28"/>
          <w:szCs w:val="28"/>
          <w:lang w:eastAsia="ru-RU"/>
        </w:rPr>
        <w:t>характеризовать заимствованные слова по языку-источнику (из славянских и неславянских языков), времени вхождения (самые древние и более поздние) (в рамках изученного);</w:t>
      </w:r>
    </w:p>
    <w:p w:rsidR="00150335" w:rsidRPr="00150335" w:rsidRDefault="00150335" w:rsidP="00321139">
      <w:pPr>
        <w:numPr>
          <w:ilvl w:val="0"/>
          <w:numId w:val="234"/>
        </w:numPr>
        <w:tabs>
          <w:tab w:val="left" w:pos="980"/>
        </w:tabs>
        <w:spacing w:after="0" w:line="240" w:lineRule="auto"/>
        <w:ind w:left="980" w:hanging="717"/>
        <w:rPr>
          <w:rFonts w:ascii="Times New Roman" w:eastAsia="Arial" w:hAnsi="Times New Roman"/>
          <w:sz w:val="28"/>
          <w:szCs w:val="28"/>
          <w:lang w:eastAsia="ru-RU"/>
        </w:rPr>
      </w:pPr>
      <w:r w:rsidRPr="00150335">
        <w:rPr>
          <w:rFonts w:ascii="Times New Roman" w:eastAsia="Times New Roman" w:hAnsi="Times New Roman"/>
          <w:sz w:val="28"/>
          <w:szCs w:val="28"/>
          <w:lang w:eastAsia="ru-RU"/>
        </w:rPr>
        <w:t>комментировать роль старославянского языка в развитии русского литературного языка;</w:t>
      </w:r>
    </w:p>
    <w:p w:rsidR="00150335" w:rsidRPr="00150335" w:rsidRDefault="00150335" w:rsidP="00321139">
      <w:pPr>
        <w:numPr>
          <w:ilvl w:val="0"/>
          <w:numId w:val="234"/>
        </w:numPr>
        <w:tabs>
          <w:tab w:val="left" w:pos="980"/>
        </w:tabs>
        <w:spacing w:after="0" w:line="240" w:lineRule="auto"/>
        <w:ind w:left="980" w:hanging="717"/>
        <w:rPr>
          <w:rFonts w:ascii="Times New Roman" w:eastAsia="Arial" w:hAnsi="Times New Roman"/>
          <w:sz w:val="28"/>
          <w:szCs w:val="28"/>
          <w:lang w:eastAsia="ru-RU"/>
        </w:rPr>
      </w:pPr>
      <w:r w:rsidRPr="00150335">
        <w:rPr>
          <w:rFonts w:ascii="Times New Roman" w:eastAsia="Times New Roman" w:hAnsi="Times New Roman"/>
          <w:sz w:val="28"/>
          <w:szCs w:val="28"/>
          <w:lang w:eastAsia="ru-RU"/>
        </w:rPr>
        <w:t>понимать особенности освоения иноязычной лексики;</w:t>
      </w:r>
    </w:p>
    <w:p w:rsidR="00150335" w:rsidRPr="00150335" w:rsidRDefault="00150335" w:rsidP="00321139">
      <w:pPr>
        <w:numPr>
          <w:ilvl w:val="0"/>
          <w:numId w:val="234"/>
        </w:numPr>
        <w:tabs>
          <w:tab w:val="left" w:pos="980"/>
        </w:tabs>
        <w:spacing w:after="0" w:line="240" w:lineRule="auto"/>
        <w:ind w:left="980" w:hanging="717"/>
        <w:jc w:val="both"/>
        <w:rPr>
          <w:rFonts w:ascii="Times New Roman" w:eastAsia="Arial" w:hAnsi="Times New Roman"/>
          <w:sz w:val="28"/>
          <w:szCs w:val="28"/>
          <w:lang w:eastAsia="ru-RU"/>
        </w:rPr>
      </w:pPr>
      <w:r w:rsidRPr="00150335">
        <w:rPr>
          <w:rFonts w:ascii="Times New Roman" w:eastAsia="Times New Roman" w:hAnsi="Times New Roman"/>
          <w:sz w:val="28"/>
          <w:szCs w:val="28"/>
          <w:lang w:eastAsia="ru-RU"/>
        </w:rPr>
        <w:t>определять значения лексических заимствований последних десятилетий; характеризовать неологизмы по сфере употребления и стилистической окраске; целесообразно употреблять иноязычные слова;</w:t>
      </w:r>
    </w:p>
    <w:p w:rsidR="00150335" w:rsidRPr="00150335" w:rsidRDefault="00150335" w:rsidP="00321139">
      <w:pPr>
        <w:numPr>
          <w:ilvl w:val="0"/>
          <w:numId w:val="234"/>
        </w:numPr>
        <w:tabs>
          <w:tab w:val="left" w:pos="980"/>
        </w:tabs>
        <w:spacing w:after="0" w:line="240" w:lineRule="auto"/>
        <w:ind w:left="980" w:hanging="717"/>
        <w:jc w:val="both"/>
        <w:rPr>
          <w:rFonts w:ascii="Times New Roman" w:eastAsia="Arial" w:hAnsi="Times New Roman"/>
          <w:sz w:val="28"/>
          <w:szCs w:val="28"/>
          <w:lang w:eastAsia="ru-RU"/>
        </w:rPr>
      </w:pPr>
      <w:r w:rsidRPr="00150335">
        <w:rPr>
          <w:rFonts w:ascii="Times New Roman" w:eastAsia="Times New Roman" w:hAnsi="Times New Roman"/>
          <w:sz w:val="28"/>
          <w:szCs w:val="28"/>
          <w:lang w:eastAsia="ru-RU"/>
        </w:rPr>
        <w:t>распознавать и корректно употреблять названия русских городов; объяснять происхождение названий русских городов (в рамках изученного);</w:t>
      </w:r>
    </w:p>
    <w:p w:rsidR="00150335" w:rsidRPr="00150335" w:rsidRDefault="00150335" w:rsidP="00150335">
      <w:pPr>
        <w:spacing w:after="0" w:line="240" w:lineRule="auto"/>
        <w:rPr>
          <w:rFonts w:ascii="Times New Roman" w:eastAsia="Arial" w:hAnsi="Times New Roman"/>
          <w:sz w:val="28"/>
          <w:szCs w:val="28"/>
          <w:lang w:eastAsia="ru-RU"/>
        </w:rPr>
      </w:pPr>
    </w:p>
    <w:p w:rsidR="00150335" w:rsidRPr="00150335" w:rsidRDefault="00150335" w:rsidP="00321139">
      <w:pPr>
        <w:numPr>
          <w:ilvl w:val="0"/>
          <w:numId w:val="234"/>
        </w:numPr>
        <w:tabs>
          <w:tab w:val="left" w:pos="980"/>
        </w:tabs>
        <w:spacing w:after="0" w:line="240" w:lineRule="auto"/>
        <w:ind w:left="980" w:hanging="716"/>
        <w:jc w:val="both"/>
        <w:rPr>
          <w:rFonts w:ascii="Times New Roman" w:eastAsia="Arial" w:hAnsi="Times New Roman"/>
          <w:sz w:val="28"/>
          <w:szCs w:val="28"/>
          <w:lang w:eastAsia="ru-RU"/>
        </w:rPr>
      </w:pPr>
      <w:r w:rsidRPr="00150335">
        <w:rPr>
          <w:rFonts w:ascii="Times New Roman" w:eastAsia="Times New Roman" w:hAnsi="Times New Roman"/>
          <w:sz w:val="28"/>
          <w:szCs w:val="28"/>
          <w:lang w:eastAsia="ru-RU"/>
        </w:rPr>
        <w:t xml:space="preserve">регулярно использовать словари, в том числе мультимедийные, учитывая сведения о назначении конкретного вида словаря, особенностях строения его словарной статьи: толковые словари, </w:t>
      </w:r>
      <w:r w:rsidRPr="00150335">
        <w:rPr>
          <w:rFonts w:ascii="Times New Roman" w:eastAsia="Times New Roman" w:hAnsi="Times New Roman"/>
          <w:sz w:val="28"/>
          <w:szCs w:val="28"/>
          <w:lang w:eastAsia="ru-RU"/>
        </w:rPr>
        <w:lastRenderedPageBreak/>
        <w:t>словари иностранных слов, фразеологические словари, словари пословиц и поговорок, крылатых слов и выражений; учебные этимологические словари; словари синонимов, антонимов.</w:t>
      </w:r>
    </w:p>
    <w:p w:rsidR="00150335" w:rsidRPr="00150335" w:rsidRDefault="00150335" w:rsidP="00150335">
      <w:pPr>
        <w:spacing w:after="0" w:line="240" w:lineRule="auto"/>
        <w:ind w:left="900"/>
        <w:rPr>
          <w:rFonts w:ascii="Times New Roman" w:eastAsia="Times New Roman" w:hAnsi="Times New Roman"/>
          <w:b/>
          <w:sz w:val="28"/>
          <w:szCs w:val="28"/>
          <w:lang w:eastAsia="ru-RU"/>
        </w:rPr>
      </w:pPr>
      <w:bookmarkStart w:id="38" w:name="page9"/>
      <w:bookmarkEnd w:id="38"/>
      <w:r w:rsidRPr="00150335">
        <w:rPr>
          <w:rFonts w:ascii="Times New Roman" w:eastAsia="Times New Roman" w:hAnsi="Times New Roman"/>
          <w:b/>
          <w:sz w:val="28"/>
          <w:szCs w:val="28"/>
          <w:lang w:eastAsia="ru-RU"/>
        </w:rPr>
        <w:t xml:space="preserve">«Культура речи»  </w:t>
      </w:r>
      <w:r w:rsidRPr="00150335">
        <w:rPr>
          <w:rFonts w:ascii="Times New Roman" w:eastAsia="Times New Roman" w:hAnsi="Times New Roman"/>
          <w:b/>
          <w:sz w:val="28"/>
          <w:szCs w:val="28"/>
          <w:u w:val="single"/>
          <w:lang w:eastAsia="ru-RU"/>
        </w:rPr>
        <w:t>научится:</w:t>
      </w:r>
      <w:r w:rsidR="0009105E">
        <w:rPr>
          <w:noProof/>
        </w:rPr>
        <w:pict>
          <v:line id="Прямая соединительная линия 2" o:spid="_x0000_s1170" style="position:absolute;left:0;text-align:lef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4pt,-15.1pt" to="153.45pt,-1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" strokeweight="1.32pt"/>
        </w:pict>
      </w:r>
    </w:p>
    <w:p w:rsidR="00150335" w:rsidRPr="00150335" w:rsidRDefault="00150335" w:rsidP="00321139">
      <w:pPr>
        <w:numPr>
          <w:ilvl w:val="0"/>
          <w:numId w:val="235"/>
        </w:numPr>
        <w:tabs>
          <w:tab w:val="left" w:pos="960"/>
        </w:tabs>
        <w:spacing w:after="0" w:line="240" w:lineRule="auto"/>
        <w:ind w:left="960" w:hanging="698"/>
        <w:rPr>
          <w:rFonts w:ascii="Times New Roman" w:eastAsia="Arial" w:hAnsi="Times New Roman"/>
          <w:sz w:val="28"/>
          <w:szCs w:val="28"/>
          <w:lang w:eastAsia="ru-RU"/>
        </w:rPr>
      </w:pPr>
      <w:r w:rsidRPr="00150335">
        <w:rPr>
          <w:rFonts w:ascii="Times New Roman" w:eastAsia="Times New Roman" w:hAnsi="Times New Roman"/>
          <w:sz w:val="28"/>
          <w:szCs w:val="28"/>
          <w:lang w:eastAsia="ru-RU"/>
        </w:rPr>
        <w:t>осознавать важность соблюдения норм современного русского литературного языка для культурного человека;</w:t>
      </w:r>
    </w:p>
    <w:p w:rsidR="00150335" w:rsidRPr="00150335" w:rsidRDefault="00150335" w:rsidP="00321139">
      <w:pPr>
        <w:numPr>
          <w:ilvl w:val="0"/>
          <w:numId w:val="235"/>
        </w:numPr>
        <w:tabs>
          <w:tab w:val="left" w:pos="980"/>
        </w:tabs>
        <w:spacing w:after="0" w:line="240" w:lineRule="auto"/>
        <w:ind w:left="980" w:hanging="718"/>
        <w:rPr>
          <w:rFonts w:ascii="Times New Roman" w:eastAsia="Arial" w:hAnsi="Times New Roman"/>
          <w:sz w:val="28"/>
          <w:szCs w:val="28"/>
          <w:lang w:eastAsia="ru-RU"/>
        </w:rPr>
      </w:pPr>
      <w:r w:rsidRPr="00150335">
        <w:rPr>
          <w:rFonts w:ascii="Times New Roman" w:eastAsia="Times New Roman" w:hAnsi="Times New Roman"/>
          <w:sz w:val="28"/>
          <w:szCs w:val="28"/>
          <w:lang w:eastAsia="ru-RU"/>
        </w:rPr>
        <w:t>осознавать свою ответственность за языковую культуру как общечеловеческую ценность;</w:t>
      </w:r>
    </w:p>
    <w:p w:rsidR="00150335" w:rsidRPr="00150335" w:rsidRDefault="00150335" w:rsidP="00321139">
      <w:pPr>
        <w:numPr>
          <w:ilvl w:val="0"/>
          <w:numId w:val="235"/>
        </w:numPr>
        <w:tabs>
          <w:tab w:val="left" w:pos="980"/>
        </w:tabs>
        <w:spacing w:after="0" w:line="240" w:lineRule="auto"/>
        <w:ind w:left="980" w:hanging="718"/>
        <w:jc w:val="both"/>
        <w:rPr>
          <w:rFonts w:ascii="Times New Roman" w:eastAsia="Arial" w:hAnsi="Times New Roman"/>
          <w:sz w:val="28"/>
          <w:szCs w:val="28"/>
          <w:lang w:eastAsia="ru-RU"/>
        </w:rPr>
      </w:pPr>
      <w:r w:rsidRPr="00150335">
        <w:rPr>
          <w:rFonts w:ascii="Times New Roman" w:eastAsia="Times New Roman" w:hAnsi="Times New Roman"/>
          <w:sz w:val="28"/>
          <w:szCs w:val="28"/>
          <w:lang w:eastAsia="ru-RU"/>
        </w:rPr>
        <w:t>соблюдать нормы ударения в отдельных грамматических формах имен существительных, имен прилагательных; глаголов (в рамках изученного);</w:t>
      </w:r>
    </w:p>
    <w:p w:rsidR="00150335" w:rsidRPr="00150335" w:rsidRDefault="00150335" w:rsidP="00321139">
      <w:pPr>
        <w:numPr>
          <w:ilvl w:val="0"/>
          <w:numId w:val="235"/>
        </w:numPr>
        <w:tabs>
          <w:tab w:val="left" w:pos="980"/>
        </w:tabs>
        <w:spacing w:after="0" w:line="240" w:lineRule="auto"/>
        <w:ind w:left="980" w:hanging="718"/>
        <w:jc w:val="both"/>
        <w:rPr>
          <w:rFonts w:ascii="Times New Roman" w:eastAsia="Arial" w:hAnsi="Times New Roman"/>
          <w:sz w:val="28"/>
          <w:szCs w:val="28"/>
          <w:lang w:eastAsia="ru-RU"/>
        </w:rPr>
      </w:pPr>
      <w:r w:rsidRPr="00150335">
        <w:rPr>
          <w:rFonts w:ascii="Times New Roman" w:eastAsia="Times New Roman" w:hAnsi="Times New Roman"/>
          <w:sz w:val="28"/>
          <w:szCs w:val="28"/>
          <w:lang w:eastAsia="ru-RU"/>
        </w:rPr>
        <w:t>различать варианты орфоэпической и акцентологической нормы; употреблять слова с учетом произносительных вариантов современной орфоэпической нормы;</w:t>
      </w:r>
    </w:p>
    <w:p w:rsidR="00150335" w:rsidRPr="00150335" w:rsidRDefault="00150335" w:rsidP="00321139">
      <w:pPr>
        <w:numPr>
          <w:ilvl w:val="0"/>
          <w:numId w:val="235"/>
        </w:numPr>
        <w:tabs>
          <w:tab w:val="left" w:pos="980"/>
        </w:tabs>
        <w:spacing w:after="0" w:line="240" w:lineRule="auto"/>
        <w:ind w:left="980" w:hanging="717"/>
        <w:rPr>
          <w:rFonts w:ascii="Times New Roman" w:eastAsia="Arial" w:hAnsi="Times New Roman"/>
          <w:sz w:val="28"/>
          <w:szCs w:val="28"/>
          <w:lang w:eastAsia="ru-RU"/>
        </w:rPr>
      </w:pPr>
      <w:r w:rsidRPr="00150335">
        <w:rPr>
          <w:rFonts w:ascii="Times New Roman" w:eastAsia="Times New Roman" w:hAnsi="Times New Roman"/>
          <w:sz w:val="28"/>
          <w:szCs w:val="28"/>
          <w:lang w:eastAsia="ru-RU"/>
        </w:rPr>
        <w:t>употреблять слова с учетом стилистических вариантов орфоэпической нормы;</w:t>
      </w:r>
    </w:p>
    <w:p w:rsidR="00150335" w:rsidRPr="00150335" w:rsidRDefault="00150335" w:rsidP="00321139">
      <w:pPr>
        <w:numPr>
          <w:ilvl w:val="0"/>
          <w:numId w:val="235"/>
        </w:numPr>
        <w:tabs>
          <w:tab w:val="left" w:pos="980"/>
        </w:tabs>
        <w:spacing w:after="0" w:line="240" w:lineRule="auto"/>
        <w:ind w:left="980" w:hanging="717"/>
        <w:rPr>
          <w:rFonts w:ascii="Times New Roman" w:eastAsia="Arial" w:hAnsi="Times New Roman"/>
          <w:sz w:val="28"/>
          <w:szCs w:val="28"/>
          <w:lang w:eastAsia="ru-RU"/>
        </w:rPr>
      </w:pPr>
      <w:r w:rsidRPr="00150335">
        <w:rPr>
          <w:rFonts w:ascii="Times New Roman" w:eastAsia="Times New Roman" w:hAnsi="Times New Roman"/>
          <w:sz w:val="28"/>
          <w:szCs w:val="28"/>
          <w:lang w:eastAsia="ru-RU"/>
        </w:rPr>
        <w:t>понимать активные процессы в области произношения и ударения современного русского языка;</w:t>
      </w:r>
    </w:p>
    <w:p w:rsidR="00150335" w:rsidRPr="00150335" w:rsidRDefault="00150335" w:rsidP="00321139">
      <w:pPr>
        <w:numPr>
          <w:ilvl w:val="0"/>
          <w:numId w:val="235"/>
        </w:numPr>
        <w:tabs>
          <w:tab w:val="left" w:pos="980"/>
        </w:tabs>
        <w:spacing w:after="0" w:line="240" w:lineRule="auto"/>
        <w:ind w:left="980" w:hanging="717"/>
        <w:rPr>
          <w:rFonts w:ascii="Times New Roman" w:eastAsia="Arial" w:hAnsi="Times New Roman"/>
          <w:sz w:val="28"/>
          <w:szCs w:val="28"/>
          <w:lang w:eastAsia="ru-RU"/>
        </w:rPr>
      </w:pPr>
      <w:r w:rsidRPr="00150335">
        <w:rPr>
          <w:rFonts w:ascii="Times New Roman" w:eastAsia="Times New Roman" w:hAnsi="Times New Roman"/>
          <w:sz w:val="28"/>
          <w:szCs w:val="28"/>
          <w:lang w:eastAsia="ru-RU"/>
        </w:rPr>
        <w:t>правильно выбирать слово, максимально соответствующее обозначаемому им предмету или явлению реальной действительности;</w:t>
      </w:r>
    </w:p>
    <w:p w:rsidR="00150335" w:rsidRPr="00150335" w:rsidRDefault="00150335" w:rsidP="00321139">
      <w:pPr>
        <w:numPr>
          <w:ilvl w:val="0"/>
          <w:numId w:val="235"/>
        </w:numPr>
        <w:tabs>
          <w:tab w:val="left" w:pos="980"/>
        </w:tabs>
        <w:spacing w:after="0" w:line="240" w:lineRule="auto"/>
        <w:ind w:left="980" w:hanging="716"/>
        <w:rPr>
          <w:rFonts w:ascii="Times New Roman" w:eastAsia="Arial" w:hAnsi="Times New Roman"/>
          <w:sz w:val="28"/>
          <w:szCs w:val="28"/>
          <w:lang w:eastAsia="ru-RU"/>
        </w:rPr>
      </w:pPr>
      <w:r w:rsidRPr="00150335">
        <w:rPr>
          <w:rFonts w:ascii="Times New Roman" w:eastAsia="Times New Roman" w:hAnsi="Times New Roman"/>
          <w:sz w:val="28"/>
          <w:szCs w:val="28"/>
          <w:lang w:eastAsia="ru-RU"/>
        </w:rPr>
        <w:t>соблюдать нормы употребления синонимов‚ антонимов‚ омонимов‚ паронимов;</w:t>
      </w:r>
    </w:p>
    <w:p w:rsidR="00150335" w:rsidRPr="00150335" w:rsidRDefault="00150335" w:rsidP="00321139">
      <w:pPr>
        <w:numPr>
          <w:ilvl w:val="0"/>
          <w:numId w:val="235"/>
        </w:numPr>
        <w:tabs>
          <w:tab w:val="left" w:pos="980"/>
        </w:tabs>
        <w:spacing w:after="0" w:line="240" w:lineRule="auto"/>
        <w:ind w:left="980" w:hanging="716"/>
        <w:rPr>
          <w:rFonts w:ascii="Times New Roman" w:eastAsia="Arial" w:hAnsi="Times New Roman"/>
          <w:sz w:val="28"/>
          <w:szCs w:val="28"/>
          <w:lang w:eastAsia="ru-RU"/>
        </w:rPr>
      </w:pPr>
      <w:r w:rsidRPr="00150335">
        <w:rPr>
          <w:rFonts w:ascii="Times New Roman" w:eastAsia="Times New Roman" w:hAnsi="Times New Roman"/>
          <w:sz w:val="28"/>
          <w:szCs w:val="28"/>
          <w:lang w:eastAsia="ru-RU"/>
        </w:rPr>
        <w:t>употреблять слова в соответствии с их лексическим значением и требованием лексической сочетаемости;</w:t>
      </w:r>
    </w:p>
    <w:p w:rsidR="00150335" w:rsidRPr="00150335" w:rsidRDefault="00150335" w:rsidP="00321139">
      <w:pPr>
        <w:numPr>
          <w:ilvl w:val="0"/>
          <w:numId w:val="235"/>
        </w:numPr>
        <w:tabs>
          <w:tab w:val="left" w:pos="980"/>
        </w:tabs>
        <w:spacing w:after="0" w:line="240" w:lineRule="auto"/>
        <w:ind w:left="980" w:hanging="716"/>
        <w:rPr>
          <w:rFonts w:ascii="Times New Roman" w:eastAsia="Arial" w:hAnsi="Times New Roman"/>
          <w:sz w:val="28"/>
          <w:szCs w:val="28"/>
          <w:lang w:eastAsia="ru-RU"/>
        </w:rPr>
      </w:pPr>
      <w:r w:rsidRPr="00150335">
        <w:rPr>
          <w:rFonts w:ascii="Times New Roman" w:eastAsia="Times New Roman" w:hAnsi="Times New Roman"/>
          <w:sz w:val="28"/>
          <w:szCs w:val="28"/>
          <w:lang w:eastAsia="ru-RU"/>
        </w:rPr>
        <w:t>корректно употреблять термины в учебно-научном стиле речи (в рамках изученного);</w:t>
      </w:r>
    </w:p>
    <w:p w:rsidR="00150335" w:rsidRPr="00150335" w:rsidRDefault="00150335" w:rsidP="00321139">
      <w:pPr>
        <w:numPr>
          <w:ilvl w:val="0"/>
          <w:numId w:val="235"/>
        </w:numPr>
        <w:tabs>
          <w:tab w:val="left" w:pos="980"/>
        </w:tabs>
        <w:spacing w:after="0" w:line="240" w:lineRule="auto"/>
        <w:ind w:left="980" w:hanging="716"/>
        <w:rPr>
          <w:rFonts w:ascii="Times New Roman" w:eastAsia="Arial" w:hAnsi="Times New Roman"/>
          <w:sz w:val="28"/>
          <w:szCs w:val="28"/>
          <w:lang w:eastAsia="ru-RU"/>
        </w:rPr>
      </w:pPr>
      <w:r w:rsidRPr="00150335">
        <w:rPr>
          <w:rFonts w:ascii="Times New Roman" w:eastAsia="Times New Roman" w:hAnsi="Times New Roman"/>
          <w:sz w:val="28"/>
          <w:szCs w:val="28"/>
          <w:lang w:eastAsia="ru-RU"/>
        </w:rPr>
        <w:t>опознавать частотные примеры тавтологии и плеоназма;</w:t>
      </w:r>
    </w:p>
    <w:p w:rsidR="00150335" w:rsidRPr="00150335" w:rsidRDefault="00150335" w:rsidP="00321139">
      <w:pPr>
        <w:numPr>
          <w:ilvl w:val="0"/>
          <w:numId w:val="235"/>
        </w:numPr>
        <w:tabs>
          <w:tab w:val="left" w:pos="980"/>
        </w:tabs>
        <w:spacing w:after="0" w:line="240" w:lineRule="auto"/>
        <w:ind w:left="980" w:hanging="716"/>
        <w:jc w:val="both"/>
        <w:rPr>
          <w:rFonts w:ascii="Times New Roman" w:eastAsia="Arial" w:hAnsi="Times New Roman"/>
          <w:sz w:val="28"/>
          <w:szCs w:val="28"/>
          <w:lang w:eastAsia="ru-RU"/>
        </w:rPr>
      </w:pPr>
      <w:r w:rsidRPr="00150335">
        <w:rPr>
          <w:rFonts w:ascii="Times New Roman" w:eastAsia="Times New Roman" w:hAnsi="Times New Roman"/>
          <w:sz w:val="28"/>
          <w:szCs w:val="28"/>
          <w:lang w:eastAsia="ru-RU"/>
        </w:rPr>
        <w:t>различать слова с различной стилистической окраской; употреблять имена существительные, имена прилагательные, глаголы с учетом стилистических норм современного русского языка;</w:t>
      </w:r>
    </w:p>
    <w:p w:rsidR="00150335" w:rsidRPr="00150335" w:rsidRDefault="00150335" w:rsidP="00321139">
      <w:pPr>
        <w:numPr>
          <w:ilvl w:val="0"/>
          <w:numId w:val="235"/>
        </w:numPr>
        <w:tabs>
          <w:tab w:val="left" w:pos="980"/>
        </w:tabs>
        <w:spacing w:after="0" w:line="240" w:lineRule="auto"/>
        <w:ind w:left="980" w:hanging="715"/>
        <w:rPr>
          <w:rFonts w:ascii="Times New Roman" w:eastAsia="Arial" w:hAnsi="Times New Roman"/>
          <w:sz w:val="28"/>
          <w:szCs w:val="28"/>
          <w:lang w:eastAsia="ru-RU"/>
        </w:rPr>
      </w:pPr>
      <w:r w:rsidRPr="00150335">
        <w:rPr>
          <w:rFonts w:ascii="Times New Roman" w:eastAsia="Times New Roman" w:hAnsi="Times New Roman"/>
          <w:sz w:val="28"/>
          <w:szCs w:val="28"/>
          <w:lang w:eastAsia="ru-RU"/>
        </w:rPr>
        <w:t>анализировать и различать типичные речевые ошибки;</w:t>
      </w:r>
    </w:p>
    <w:p w:rsidR="00150335" w:rsidRPr="00150335" w:rsidRDefault="00150335" w:rsidP="00321139">
      <w:pPr>
        <w:numPr>
          <w:ilvl w:val="0"/>
          <w:numId w:val="235"/>
        </w:numPr>
        <w:tabs>
          <w:tab w:val="left" w:pos="980"/>
        </w:tabs>
        <w:spacing w:after="0" w:line="240" w:lineRule="auto"/>
        <w:ind w:left="980" w:hanging="715"/>
        <w:rPr>
          <w:rFonts w:ascii="Times New Roman" w:eastAsia="Arial" w:hAnsi="Times New Roman"/>
          <w:sz w:val="28"/>
          <w:szCs w:val="28"/>
          <w:lang w:eastAsia="ru-RU"/>
        </w:rPr>
      </w:pPr>
      <w:r w:rsidRPr="00150335">
        <w:rPr>
          <w:rFonts w:ascii="Times New Roman" w:eastAsia="Times New Roman" w:hAnsi="Times New Roman"/>
          <w:sz w:val="28"/>
          <w:szCs w:val="28"/>
          <w:lang w:eastAsia="ru-RU"/>
        </w:rPr>
        <w:t>редактировать текст с целью исправления речевых ошибок;</w:t>
      </w:r>
    </w:p>
    <w:p w:rsidR="00150335" w:rsidRPr="00150335" w:rsidRDefault="00150335" w:rsidP="00321139">
      <w:pPr>
        <w:numPr>
          <w:ilvl w:val="0"/>
          <w:numId w:val="235"/>
        </w:numPr>
        <w:tabs>
          <w:tab w:val="left" w:pos="980"/>
        </w:tabs>
        <w:spacing w:after="0" w:line="240" w:lineRule="auto"/>
        <w:ind w:left="980" w:hanging="715"/>
        <w:rPr>
          <w:rFonts w:ascii="Times New Roman" w:eastAsia="Arial" w:hAnsi="Times New Roman"/>
          <w:sz w:val="28"/>
          <w:szCs w:val="28"/>
          <w:lang w:eastAsia="ru-RU"/>
        </w:rPr>
      </w:pPr>
      <w:r w:rsidRPr="00150335">
        <w:rPr>
          <w:rFonts w:ascii="Times New Roman" w:eastAsia="Times New Roman" w:hAnsi="Times New Roman"/>
          <w:sz w:val="28"/>
          <w:szCs w:val="28"/>
          <w:lang w:eastAsia="ru-RU"/>
        </w:rPr>
        <w:t>выявлять и исправлять речевые ошибки в устной речи;</w:t>
      </w:r>
    </w:p>
    <w:p w:rsidR="00150335" w:rsidRPr="00150335" w:rsidRDefault="00150335" w:rsidP="00321139">
      <w:pPr>
        <w:numPr>
          <w:ilvl w:val="0"/>
          <w:numId w:val="235"/>
        </w:numPr>
        <w:tabs>
          <w:tab w:val="left" w:pos="980"/>
        </w:tabs>
        <w:spacing w:after="0" w:line="240" w:lineRule="auto"/>
        <w:ind w:left="980" w:hanging="715"/>
        <w:jc w:val="both"/>
        <w:rPr>
          <w:rFonts w:ascii="Times New Roman" w:eastAsia="Arial" w:hAnsi="Times New Roman"/>
          <w:sz w:val="28"/>
          <w:szCs w:val="28"/>
          <w:lang w:eastAsia="ru-RU"/>
        </w:rPr>
      </w:pPr>
      <w:r w:rsidRPr="00150335">
        <w:rPr>
          <w:rFonts w:ascii="Times New Roman" w:eastAsia="Times New Roman" w:hAnsi="Times New Roman"/>
          <w:sz w:val="28"/>
          <w:szCs w:val="28"/>
          <w:lang w:eastAsia="ru-RU"/>
        </w:rPr>
        <w:t xml:space="preserve">объяснять управление предлогов </w:t>
      </w:r>
      <w:r w:rsidRPr="00150335">
        <w:rPr>
          <w:rFonts w:ascii="Times New Roman" w:eastAsia="Times New Roman" w:hAnsi="Times New Roman"/>
          <w:i/>
          <w:sz w:val="28"/>
          <w:szCs w:val="28"/>
          <w:lang w:eastAsia="ru-RU"/>
        </w:rPr>
        <w:t>благодаря,</w:t>
      </w:r>
      <w:r w:rsidRPr="00150335">
        <w:rPr>
          <w:rFonts w:ascii="Times New Roman" w:eastAsia="Times New Roman" w:hAnsi="Times New Roman"/>
          <w:sz w:val="28"/>
          <w:szCs w:val="28"/>
          <w:lang w:eastAsia="ru-RU"/>
        </w:rPr>
        <w:t xml:space="preserve"> </w:t>
      </w:r>
      <w:r w:rsidRPr="00150335">
        <w:rPr>
          <w:rFonts w:ascii="Times New Roman" w:eastAsia="Times New Roman" w:hAnsi="Times New Roman"/>
          <w:i/>
          <w:sz w:val="28"/>
          <w:szCs w:val="28"/>
          <w:lang w:eastAsia="ru-RU"/>
        </w:rPr>
        <w:t>согласно,</w:t>
      </w:r>
      <w:r w:rsidRPr="00150335">
        <w:rPr>
          <w:rFonts w:ascii="Times New Roman" w:eastAsia="Times New Roman" w:hAnsi="Times New Roman"/>
          <w:sz w:val="28"/>
          <w:szCs w:val="28"/>
          <w:lang w:eastAsia="ru-RU"/>
        </w:rPr>
        <w:t xml:space="preserve"> </w:t>
      </w:r>
      <w:r w:rsidRPr="00150335">
        <w:rPr>
          <w:rFonts w:ascii="Times New Roman" w:eastAsia="Times New Roman" w:hAnsi="Times New Roman"/>
          <w:i/>
          <w:sz w:val="28"/>
          <w:szCs w:val="28"/>
          <w:lang w:eastAsia="ru-RU"/>
        </w:rPr>
        <w:t>вопреки</w:t>
      </w:r>
      <w:r w:rsidRPr="00150335">
        <w:rPr>
          <w:rFonts w:ascii="Times New Roman" w:eastAsia="Times New Roman" w:hAnsi="Times New Roman"/>
          <w:sz w:val="28"/>
          <w:szCs w:val="28"/>
          <w:lang w:eastAsia="ru-RU"/>
        </w:rPr>
        <w:t xml:space="preserve">; употребление предлогов </w:t>
      </w:r>
      <w:r w:rsidRPr="00150335">
        <w:rPr>
          <w:rFonts w:ascii="Times New Roman" w:eastAsia="Times New Roman" w:hAnsi="Times New Roman"/>
          <w:i/>
          <w:sz w:val="28"/>
          <w:szCs w:val="28"/>
          <w:lang w:eastAsia="ru-RU"/>
        </w:rPr>
        <w:t>о‚</w:t>
      </w:r>
      <w:r w:rsidRPr="00150335">
        <w:rPr>
          <w:rFonts w:ascii="Times New Roman" w:eastAsia="Times New Roman" w:hAnsi="Times New Roman"/>
          <w:sz w:val="28"/>
          <w:szCs w:val="28"/>
          <w:lang w:eastAsia="ru-RU"/>
        </w:rPr>
        <w:t xml:space="preserve"> </w:t>
      </w:r>
      <w:r w:rsidRPr="00150335">
        <w:rPr>
          <w:rFonts w:ascii="Times New Roman" w:eastAsia="Times New Roman" w:hAnsi="Times New Roman"/>
          <w:i/>
          <w:sz w:val="28"/>
          <w:szCs w:val="28"/>
          <w:lang w:eastAsia="ru-RU"/>
        </w:rPr>
        <w:t>по‚</w:t>
      </w:r>
      <w:r w:rsidRPr="00150335">
        <w:rPr>
          <w:rFonts w:ascii="Times New Roman" w:eastAsia="Times New Roman" w:hAnsi="Times New Roman"/>
          <w:sz w:val="28"/>
          <w:szCs w:val="28"/>
          <w:lang w:eastAsia="ru-RU"/>
        </w:rPr>
        <w:t xml:space="preserve"> </w:t>
      </w:r>
      <w:r w:rsidRPr="00150335">
        <w:rPr>
          <w:rFonts w:ascii="Times New Roman" w:eastAsia="Times New Roman" w:hAnsi="Times New Roman"/>
          <w:i/>
          <w:sz w:val="28"/>
          <w:szCs w:val="28"/>
          <w:lang w:eastAsia="ru-RU"/>
        </w:rPr>
        <w:t>из‚</w:t>
      </w:r>
      <w:r w:rsidRPr="00150335">
        <w:rPr>
          <w:rFonts w:ascii="Times New Roman" w:eastAsia="Times New Roman" w:hAnsi="Times New Roman"/>
          <w:sz w:val="28"/>
          <w:szCs w:val="28"/>
          <w:lang w:eastAsia="ru-RU"/>
        </w:rPr>
        <w:t xml:space="preserve"> </w:t>
      </w:r>
      <w:r w:rsidRPr="00150335">
        <w:rPr>
          <w:rFonts w:ascii="Times New Roman" w:eastAsia="Times New Roman" w:hAnsi="Times New Roman"/>
          <w:i/>
          <w:sz w:val="28"/>
          <w:szCs w:val="28"/>
          <w:lang w:eastAsia="ru-RU"/>
        </w:rPr>
        <w:t>с</w:t>
      </w:r>
      <w:r w:rsidRPr="00150335">
        <w:rPr>
          <w:rFonts w:ascii="Times New Roman" w:eastAsia="Times New Roman" w:hAnsi="Times New Roman"/>
          <w:sz w:val="28"/>
          <w:szCs w:val="28"/>
          <w:lang w:eastAsia="ru-RU"/>
        </w:rPr>
        <w:t xml:space="preserve"> в составе словосочетания‚ употребление предлога </w:t>
      </w:r>
      <w:r w:rsidRPr="00150335">
        <w:rPr>
          <w:rFonts w:ascii="Times New Roman" w:eastAsia="Times New Roman" w:hAnsi="Times New Roman"/>
          <w:i/>
          <w:sz w:val="28"/>
          <w:szCs w:val="28"/>
          <w:lang w:eastAsia="ru-RU"/>
        </w:rPr>
        <w:t>по</w:t>
      </w:r>
      <w:r w:rsidRPr="00150335">
        <w:rPr>
          <w:rFonts w:ascii="Times New Roman" w:eastAsia="Times New Roman" w:hAnsi="Times New Roman"/>
          <w:sz w:val="28"/>
          <w:szCs w:val="28"/>
          <w:lang w:eastAsia="ru-RU"/>
        </w:rPr>
        <w:t xml:space="preserve"> с количественными числительными в словосочетаниях с распределительным значением; построение простых предложений с причастными и деепричастными оборотами‚ предложений с косвенной речью‚ сложных предложений разных видов;</w:t>
      </w:r>
    </w:p>
    <w:p w:rsidR="00150335" w:rsidRPr="00150335" w:rsidRDefault="00150335" w:rsidP="00321139">
      <w:pPr>
        <w:numPr>
          <w:ilvl w:val="0"/>
          <w:numId w:val="235"/>
        </w:numPr>
        <w:tabs>
          <w:tab w:val="left" w:pos="980"/>
        </w:tabs>
        <w:spacing w:after="0" w:line="240" w:lineRule="auto"/>
        <w:ind w:left="980" w:hanging="714"/>
        <w:jc w:val="both"/>
        <w:rPr>
          <w:rFonts w:ascii="Times New Roman" w:eastAsia="Arial" w:hAnsi="Times New Roman"/>
          <w:sz w:val="28"/>
          <w:szCs w:val="28"/>
          <w:lang w:eastAsia="ru-RU"/>
        </w:rPr>
      </w:pPr>
      <w:r w:rsidRPr="00150335">
        <w:rPr>
          <w:rFonts w:ascii="Times New Roman" w:eastAsia="Times New Roman" w:hAnsi="Times New Roman"/>
          <w:sz w:val="28"/>
          <w:szCs w:val="28"/>
          <w:lang w:eastAsia="ru-RU"/>
        </w:rPr>
        <w:t>распознавать типичные ошибки в построении сложных предложений; редактировать предложения с целью исправления синтаксических и грамматических ошибок;</w:t>
      </w:r>
    </w:p>
    <w:p w:rsidR="00150335" w:rsidRPr="00150335" w:rsidRDefault="00150335" w:rsidP="00321139">
      <w:pPr>
        <w:numPr>
          <w:ilvl w:val="0"/>
          <w:numId w:val="236"/>
        </w:numPr>
        <w:tabs>
          <w:tab w:val="left" w:pos="960"/>
        </w:tabs>
        <w:spacing w:after="0" w:line="240" w:lineRule="auto"/>
        <w:ind w:left="960" w:hanging="698"/>
        <w:jc w:val="both"/>
        <w:rPr>
          <w:rFonts w:ascii="Times New Roman" w:eastAsia="Arial" w:hAnsi="Times New Roman"/>
          <w:sz w:val="28"/>
          <w:szCs w:val="28"/>
          <w:lang w:eastAsia="ru-RU"/>
        </w:rPr>
      </w:pPr>
      <w:bookmarkStart w:id="39" w:name="page10"/>
      <w:bookmarkEnd w:id="39"/>
      <w:r w:rsidRPr="00150335">
        <w:rPr>
          <w:rFonts w:ascii="Times New Roman" w:eastAsia="Times New Roman" w:hAnsi="Times New Roman"/>
          <w:sz w:val="28"/>
          <w:szCs w:val="28"/>
          <w:lang w:eastAsia="ru-RU"/>
        </w:rPr>
        <w:t xml:space="preserve">анализировать и оценивать с точки зрения норм современного русского литературного языка чужую и собственную речь; </w:t>
      </w:r>
      <w:r w:rsidRPr="00150335">
        <w:rPr>
          <w:rFonts w:ascii="Times New Roman" w:eastAsia="Times New Roman" w:hAnsi="Times New Roman"/>
          <w:sz w:val="28"/>
          <w:szCs w:val="28"/>
          <w:lang w:eastAsia="ru-RU"/>
        </w:rPr>
        <w:lastRenderedPageBreak/>
        <w:t>корректировать речь с учетом ее соответствия основным нормам современного литературного языка;</w:t>
      </w:r>
    </w:p>
    <w:p w:rsidR="00150335" w:rsidRPr="00150335" w:rsidRDefault="00150335" w:rsidP="00321139">
      <w:pPr>
        <w:numPr>
          <w:ilvl w:val="0"/>
          <w:numId w:val="236"/>
        </w:numPr>
        <w:tabs>
          <w:tab w:val="left" w:pos="980"/>
        </w:tabs>
        <w:spacing w:after="0" w:line="240" w:lineRule="auto"/>
        <w:ind w:left="980" w:hanging="718"/>
        <w:jc w:val="both"/>
        <w:rPr>
          <w:rFonts w:ascii="Times New Roman" w:eastAsia="Arial" w:hAnsi="Times New Roman"/>
          <w:sz w:val="28"/>
          <w:szCs w:val="28"/>
          <w:lang w:eastAsia="ru-RU"/>
        </w:rPr>
      </w:pPr>
      <w:r w:rsidRPr="00150335">
        <w:rPr>
          <w:rFonts w:ascii="Times New Roman" w:eastAsia="Times New Roman" w:hAnsi="Times New Roman"/>
          <w:sz w:val="28"/>
          <w:szCs w:val="28"/>
          <w:lang w:eastAsia="ru-RU"/>
        </w:rPr>
        <w:t>редактировать предложения, избегая нагромождения одних и тех же падежных форм, в частности родительного и творительного падежей; соблюдать русскую этикетную вербальную и невербальную манеру общения;</w:t>
      </w:r>
    </w:p>
    <w:p w:rsidR="00150335" w:rsidRPr="00150335" w:rsidRDefault="00150335" w:rsidP="00321139">
      <w:pPr>
        <w:numPr>
          <w:ilvl w:val="0"/>
          <w:numId w:val="236"/>
        </w:numPr>
        <w:tabs>
          <w:tab w:val="left" w:pos="980"/>
        </w:tabs>
        <w:spacing w:after="0" w:line="240" w:lineRule="auto"/>
        <w:ind w:left="980" w:hanging="718"/>
        <w:jc w:val="both"/>
        <w:rPr>
          <w:rFonts w:ascii="Times New Roman" w:eastAsia="Arial" w:hAnsi="Times New Roman"/>
          <w:sz w:val="28"/>
          <w:szCs w:val="28"/>
          <w:lang w:eastAsia="ru-RU"/>
        </w:rPr>
      </w:pPr>
      <w:r w:rsidRPr="00150335">
        <w:rPr>
          <w:rFonts w:ascii="Times New Roman" w:eastAsia="Times New Roman" w:hAnsi="Times New Roman"/>
          <w:sz w:val="28"/>
          <w:szCs w:val="28"/>
          <w:lang w:eastAsia="ru-RU"/>
        </w:rPr>
        <w:t>использовать при общении в электронной среде этикетные формы и устойчивые формулы‚ принципы этикетного общения, лежащие в основе национального русского речевого этикета;</w:t>
      </w:r>
    </w:p>
    <w:p w:rsidR="00150335" w:rsidRPr="00150335" w:rsidRDefault="00150335" w:rsidP="00321139">
      <w:pPr>
        <w:numPr>
          <w:ilvl w:val="0"/>
          <w:numId w:val="236"/>
        </w:numPr>
        <w:tabs>
          <w:tab w:val="left" w:pos="980"/>
        </w:tabs>
        <w:spacing w:after="0" w:line="240" w:lineRule="auto"/>
        <w:ind w:left="980" w:hanging="718"/>
        <w:rPr>
          <w:rFonts w:ascii="Times New Roman" w:eastAsia="Arial" w:hAnsi="Times New Roman"/>
          <w:sz w:val="28"/>
          <w:szCs w:val="28"/>
          <w:lang w:eastAsia="ru-RU"/>
        </w:rPr>
      </w:pPr>
      <w:r w:rsidRPr="00150335">
        <w:rPr>
          <w:rFonts w:ascii="Times New Roman" w:eastAsia="Times New Roman" w:hAnsi="Times New Roman"/>
          <w:sz w:val="28"/>
          <w:szCs w:val="28"/>
          <w:lang w:eastAsia="ru-RU"/>
        </w:rPr>
        <w:t>соблюдать нормы русского этикетного речевого поведения в ситуациях делового общения;</w:t>
      </w:r>
    </w:p>
    <w:p w:rsidR="00150335" w:rsidRPr="00150335" w:rsidRDefault="00150335" w:rsidP="00321139">
      <w:pPr>
        <w:numPr>
          <w:ilvl w:val="0"/>
          <w:numId w:val="236"/>
        </w:numPr>
        <w:tabs>
          <w:tab w:val="left" w:pos="980"/>
        </w:tabs>
        <w:spacing w:after="0" w:line="240" w:lineRule="auto"/>
        <w:ind w:left="980" w:hanging="718"/>
        <w:rPr>
          <w:rFonts w:ascii="Times New Roman" w:eastAsia="Arial" w:hAnsi="Times New Roman"/>
          <w:sz w:val="28"/>
          <w:szCs w:val="28"/>
          <w:lang w:eastAsia="ru-RU"/>
        </w:rPr>
      </w:pPr>
      <w:r w:rsidRPr="00150335">
        <w:rPr>
          <w:rFonts w:ascii="Times New Roman" w:eastAsia="Times New Roman" w:hAnsi="Times New Roman"/>
          <w:sz w:val="28"/>
          <w:szCs w:val="28"/>
          <w:lang w:eastAsia="ru-RU"/>
        </w:rPr>
        <w:t>использовать в общении этикетные речевые тактики и приемы‚ помогающие противостоять речевой агрессии;</w:t>
      </w:r>
    </w:p>
    <w:p w:rsidR="00150335" w:rsidRPr="00150335" w:rsidRDefault="00150335" w:rsidP="00321139">
      <w:pPr>
        <w:numPr>
          <w:ilvl w:val="0"/>
          <w:numId w:val="236"/>
        </w:numPr>
        <w:tabs>
          <w:tab w:val="left" w:pos="980"/>
        </w:tabs>
        <w:spacing w:after="0" w:line="240" w:lineRule="auto"/>
        <w:ind w:left="980" w:hanging="718"/>
        <w:rPr>
          <w:rFonts w:ascii="Times New Roman" w:eastAsia="Arial" w:hAnsi="Times New Roman"/>
          <w:sz w:val="28"/>
          <w:szCs w:val="28"/>
          <w:lang w:eastAsia="ru-RU"/>
        </w:rPr>
      </w:pPr>
      <w:r w:rsidRPr="00150335">
        <w:rPr>
          <w:rFonts w:ascii="Times New Roman" w:eastAsia="Times New Roman" w:hAnsi="Times New Roman"/>
          <w:sz w:val="28"/>
          <w:szCs w:val="28"/>
          <w:lang w:eastAsia="ru-RU"/>
        </w:rPr>
        <w:t>понимать активные процессы в современном русском речевом этикете;</w:t>
      </w:r>
    </w:p>
    <w:p w:rsidR="00150335" w:rsidRPr="00150335" w:rsidRDefault="00150335" w:rsidP="00321139">
      <w:pPr>
        <w:numPr>
          <w:ilvl w:val="0"/>
          <w:numId w:val="236"/>
        </w:numPr>
        <w:tabs>
          <w:tab w:val="left" w:pos="980"/>
        </w:tabs>
        <w:spacing w:after="0" w:line="240" w:lineRule="auto"/>
        <w:ind w:left="980" w:hanging="717"/>
        <w:jc w:val="both"/>
        <w:rPr>
          <w:rFonts w:ascii="Times New Roman" w:eastAsia="Arial" w:hAnsi="Times New Roman"/>
          <w:sz w:val="28"/>
          <w:szCs w:val="28"/>
          <w:lang w:eastAsia="ru-RU"/>
        </w:rPr>
      </w:pPr>
      <w:r w:rsidRPr="00150335">
        <w:rPr>
          <w:rFonts w:ascii="Times New Roman" w:eastAsia="Times New Roman" w:hAnsi="Times New Roman"/>
          <w:sz w:val="28"/>
          <w:szCs w:val="28"/>
          <w:lang w:eastAsia="ru-RU"/>
        </w:rPr>
        <w:t>использовать толковые, в том числе мультимедийные, словари для определения лексического значения слова и особенностей его употребления;</w:t>
      </w:r>
    </w:p>
    <w:p w:rsidR="00150335" w:rsidRPr="00150335" w:rsidRDefault="00150335" w:rsidP="00321139">
      <w:pPr>
        <w:numPr>
          <w:ilvl w:val="0"/>
          <w:numId w:val="236"/>
        </w:numPr>
        <w:tabs>
          <w:tab w:val="left" w:pos="980"/>
        </w:tabs>
        <w:spacing w:after="0" w:line="240" w:lineRule="auto"/>
        <w:ind w:left="980" w:hanging="717"/>
        <w:jc w:val="both"/>
        <w:rPr>
          <w:rFonts w:ascii="Times New Roman" w:eastAsia="Arial" w:hAnsi="Times New Roman"/>
          <w:sz w:val="28"/>
          <w:szCs w:val="28"/>
          <w:lang w:eastAsia="ru-RU"/>
        </w:rPr>
      </w:pPr>
      <w:r w:rsidRPr="00150335">
        <w:rPr>
          <w:rFonts w:ascii="Times New Roman" w:eastAsia="Times New Roman" w:hAnsi="Times New Roman"/>
          <w:sz w:val="28"/>
          <w:szCs w:val="28"/>
          <w:lang w:eastAsia="ru-RU"/>
        </w:rPr>
        <w:t>использовать орфоэпические, в том числе мультимедийные, орфографические словари для определения нормативных вариантов произношения и правописания;</w:t>
      </w:r>
    </w:p>
    <w:p w:rsidR="00150335" w:rsidRPr="00150335" w:rsidRDefault="00150335" w:rsidP="00321139">
      <w:pPr>
        <w:numPr>
          <w:ilvl w:val="0"/>
          <w:numId w:val="236"/>
        </w:numPr>
        <w:tabs>
          <w:tab w:val="left" w:pos="980"/>
        </w:tabs>
        <w:spacing w:after="0" w:line="240" w:lineRule="auto"/>
        <w:ind w:left="980" w:hanging="717"/>
        <w:jc w:val="both"/>
        <w:rPr>
          <w:rFonts w:ascii="Times New Roman" w:eastAsia="Arial" w:hAnsi="Times New Roman"/>
          <w:sz w:val="28"/>
          <w:szCs w:val="28"/>
          <w:lang w:eastAsia="ru-RU"/>
        </w:rPr>
      </w:pPr>
      <w:r w:rsidRPr="00150335">
        <w:rPr>
          <w:rFonts w:ascii="Times New Roman" w:eastAsia="Times New Roman" w:hAnsi="Times New Roman"/>
          <w:sz w:val="28"/>
          <w:szCs w:val="28"/>
          <w:lang w:eastAsia="ru-RU"/>
        </w:rPr>
        <w:t>использовать словари синонимов, антонимов‚ омонимов‚ паронимов для уточнения значения слов, подбора к ним синонимов, антонимов‚ омонимов‚ паронимов, а также в процессе редактирования текста;</w:t>
      </w:r>
    </w:p>
    <w:p w:rsidR="00150335" w:rsidRPr="00150335" w:rsidRDefault="00150335" w:rsidP="00321139">
      <w:pPr>
        <w:numPr>
          <w:ilvl w:val="0"/>
          <w:numId w:val="236"/>
        </w:numPr>
        <w:tabs>
          <w:tab w:val="left" w:pos="980"/>
        </w:tabs>
        <w:spacing w:after="0" w:line="240" w:lineRule="auto"/>
        <w:ind w:left="980" w:hanging="717"/>
        <w:jc w:val="both"/>
        <w:rPr>
          <w:rFonts w:ascii="Times New Roman" w:eastAsia="Arial" w:hAnsi="Times New Roman"/>
          <w:sz w:val="28"/>
          <w:szCs w:val="28"/>
          <w:lang w:eastAsia="ru-RU"/>
        </w:rPr>
      </w:pPr>
      <w:r w:rsidRPr="00150335">
        <w:rPr>
          <w:rFonts w:ascii="Times New Roman" w:eastAsia="Times New Roman" w:hAnsi="Times New Roman"/>
          <w:sz w:val="28"/>
          <w:szCs w:val="28"/>
          <w:lang w:eastAsia="ru-RU"/>
        </w:rPr>
        <w:t>использовать грамматические словари и справочники для уточнения нормы формообразования, словоизменения и построения словосочетания и предложения; опознавания вариантов грамматической нормы; в процессе редактирования текста;</w:t>
      </w:r>
    </w:p>
    <w:p w:rsidR="00150335" w:rsidRPr="00150335" w:rsidRDefault="00150335" w:rsidP="00321139">
      <w:pPr>
        <w:numPr>
          <w:ilvl w:val="0"/>
          <w:numId w:val="236"/>
        </w:numPr>
        <w:tabs>
          <w:tab w:val="left" w:pos="980"/>
        </w:tabs>
        <w:spacing w:after="0" w:line="240" w:lineRule="auto"/>
        <w:ind w:left="980" w:hanging="717"/>
        <w:jc w:val="both"/>
        <w:rPr>
          <w:rFonts w:ascii="Times New Roman" w:eastAsia="Arial" w:hAnsi="Times New Roman"/>
          <w:sz w:val="28"/>
          <w:szCs w:val="28"/>
          <w:lang w:eastAsia="ru-RU"/>
        </w:rPr>
      </w:pPr>
      <w:r w:rsidRPr="00150335">
        <w:rPr>
          <w:rFonts w:ascii="Times New Roman" w:eastAsia="Times New Roman" w:hAnsi="Times New Roman"/>
          <w:sz w:val="28"/>
          <w:szCs w:val="28"/>
          <w:lang w:eastAsia="ru-RU"/>
        </w:rPr>
        <w:t>использовать орфографические словари и справочники по пунктуации для определения нормативного написания слов и постановки знаков препинания в письменной речи;</w:t>
      </w:r>
    </w:p>
    <w:p w:rsidR="00150335" w:rsidRPr="00150335" w:rsidRDefault="00150335" w:rsidP="00150335">
      <w:pPr>
        <w:spacing w:after="0" w:line="240" w:lineRule="auto"/>
        <w:ind w:left="820"/>
        <w:rPr>
          <w:rFonts w:ascii="Times New Roman" w:eastAsia="Times New Roman" w:hAnsi="Times New Roman"/>
          <w:b/>
          <w:sz w:val="28"/>
          <w:szCs w:val="28"/>
          <w:u w:val="single"/>
          <w:lang w:eastAsia="ru-RU"/>
        </w:rPr>
      </w:pPr>
      <w:r w:rsidRPr="00150335">
        <w:rPr>
          <w:rFonts w:ascii="Times New Roman" w:eastAsia="Times New Roman" w:hAnsi="Times New Roman"/>
          <w:b/>
          <w:sz w:val="28"/>
          <w:szCs w:val="28"/>
          <w:u w:val="single"/>
          <w:lang w:eastAsia="ru-RU"/>
        </w:rPr>
        <w:t>«Речь. Речевая деятельность. Текст»  научится:</w:t>
      </w:r>
    </w:p>
    <w:p w:rsidR="00150335" w:rsidRPr="00150335" w:rsidRDefault="00150335" w:rsidP="00321139">
      <w:pPr>
        <w:numPr>
          <w:ilvl w:val="0"/>
          <w:numId w:val="237"/>
        </w:numPr>
        <w:tabs>
          <w:tab w:val="left" w:pos="960"/>
        </w:tabs>
        <w:spacing w:after="0" w:line="240" w:lineRule="auto"/>
        <w:ind w:left="960" w:hanging="698"/>
        <w:jc w:val="both"/>
        <w:rPr>
          <w:rFonts w:ascii="Times New Roman" w:eastAsia="Arial" w:hAnsi="Times New Roman"/>
          <w:sz w:val="28"/>
          <w:szCs w:val="28"/>
          <w:lang w:eastAsia="ru-RU"/>
        </w:rPr>
      </w:pPr>
      <w:r w:rsidRPr="00150335">
        <w:rPr>
          <w:rFonts w:ascii="Times New Roman" w:eastAsia="Times New Roman" w:hAnsi="Times New Roman"/>
          <w:sz w:val="28"/>
          <w:szCs w:val="28"/>
          <w:lang w:eastAsia="ru-RU"/>
        </w:rPr>
        <w:t>использовать различные виды слушания (детальное, выборочное‚ ознакомительное, критическое интерактивное) монологической речи, учебно-научных, художественных, публицистических текстов различных функционально-смысловых типов речи;</w:t>
      </w:r>
    </w:p>
    <w:p w:rsidR="00150335" w:rsidRPr="00150335" w:rsidRDefault="00150335" w:rsidP="00321139">
      <w:pPr>
        <w:numPr>
          <w:ilvl w:val="0"/>
          <w:numId w:val="238"/>
        </w:numPr>
        <w:tabs>
          <w:tab w:val="left" w:pos="960"/>
        </w:tabs>
        <w:spacing w:after="0" w:line="240" w:lineRule="auto"/>
        <w:jc w:val="both"/>
        <w:rPr>
          <w:rFonts w:ascii="Times New Roman" w:eastAsia="Arial" w:hAnsi="Times New Roman"/>
          <w:sz w:val="28"/>
          <w:szCs w:val="28"/>
          <w:lang w:eastAsia="ru-RU"/>
        </w:rPr>
      </w:pPr>
      <w:r w:rsidRPr="00150335">
        <w:rPr>
          <w:rFonts w:ascii="Times New Roman" w:eastAsia="Times New Roman" w:hAnsi="Times New Roman"/>
          <w:sz w:val="28"/>
          <w:szCs w:val="28"/>
          <w:lang w:eastAsia="ru-RU"/>
        </w:rPr>
        <w:t>пользоваться различными видами чтения (просмотровым, ознакомительным, изучающим, поисковым) учебно-научных,</w:t>
      </w:r>
      <w:r w:rsidRPr="00150335">
        <w:rPr>
          <w:rFonts w:ascii="Times New Roman" w:eastAsia="Arial" w:hAnsi="Times New Roman"/>
          <w:sz w:val="28"/>
          <w:szCs w:val="28"/>
          <w:lang w:eastAsia="ru-RU"/>
        </w:rPr>
        <w:t xml:space="preserve"> </w:t>
      </w:r>
      <w:r w:rsidRPr="00150335">
        <w:rPr>
          <w:rFonts w:ascii="Times New Roman" w:eastAsia="Times New Roman" w:hAnsi="Times New Roman"/>
          <w:sz w:val="28"/>
          <w:szCs w:val="28"/>
          <w:lang w:eastAsia="ru-RU"/>
        </w:rPr>
        <w:t>художественных, публицистических текстов различных функционально-смысловых типов речи;</w:t>
      </w:r>
    </w:p>
    <w:p w:rsidR="00150335" w:rsidRPr="00150335" w:rsidRDefault="00150335" w:rsidP="00321139">
      <w:pPr>
        <w:numPr>
          <w:ilvl w:val="0"/>
          <w:numId w:val="238"/>
        </w:numPr>
        <w:tabs>
          <w:tab w:val="left" w:pos="980"/>
        </w:tabs>
        <w:spacing w:after="0" w:line="240" w:lineRule="auto"/>
        <w:rPr>
          <w:rFonts w:ascii="Times New Roman" w:eastAsia="Arial" w:hAnsi="Times New Roman"/>
          <w:sz w:val="28"/>
          <w:szCs w:val="28"/>
          <w:lang w:eastAsia="ru-RU"/>
        </w:rPr>
      </w:pPr>
      <w:r w:rsidRPr="00150335">
        <w:rPr>
          <w:rFonts w:ascii="Times New Roman" w:eastAsia="Times New Roman" w:hAnsi="Times New Roman"/>
          <w:sz w:val="28"/>
          <w:szCs w:val="28"/>
          <w:lang w:eastAsia="ru-RU"/>
        </w:rPr>
        <w:t>владеть правилами информационной безопасности при общении в социальных сетях;</w:t>
      </w:r>
    </w:p>
    <w:p w:rsidR="00150335" w:rsidRPr="00150335" w:rsidRDefault="00150335" w:rsidP="00321139">
      <w:pPr>
        <w:numPr>
          <w:ilvl w:val="0"/>
          <w:numId w:val="238"/>
        </w:numPr>
        <w:tabs>
          <w:tab w:val="left" w:pos="980"/>
        </w:tabs>
        <w:spacing w:after="0" w:line="240" w:lineRule="auto"/>
        <w:jc w:val="both"/>
        <w:rPr>
          <w:rFonts w:ascii="Times New Roman" w:eastAsia="Arial" w:hAnsi="Times New Roman"/>
          <w:sz w:val="28"/>
          <w:szCs w:val="28"/>
          <w:lang w:eastAsia="ru-RU"/>
        </w:rPr>
      </w:pPr>
      <w:r w:rsidRPr="00150335">
        <w:rPr>
          <w:rFonts w:ascii="Times New Roman" w:eastAsia="Times New Roman" w:hAnsi="Times New Roman"/>
          <w:sz w:val="28"/>
          <w:szCs w:val="28"/>
          <w:lang w:eastAsia="ru-RU"/>
        </w:rPr>
        <w:t>уместно использовать коммуникативные стратегии и тактики при контактном общении: убеждение, комплимент, уговаривание, похвала, самопрезентация, просьба, принесение извинений и др.;</w:t>
      </w:r>
    </w:p>
    <w:p w:rsidR="00150335" w:rsidRPr="00150335" w:rsidRDefault="00150335" w:rsidP="00321139">
      <w:pPr>
        <w:numPr>
          <w:ilvl w:val="0"/>
          <w:numId w:val="238"/>
        </w:numPr>
        <w:tabs>
          <w:tab w:val="left" w:pos="980"/>
        </w:tabs>
        <w:spacing w:after="0" w:line="240" w:lineRule="auto"/>
        <w:jc w:val="both"/>
        <w:rPr>
          <w:rFonts w:ascii="Times New Roman" w:eastAsia="Arial" w:hAnsi="Times New Roman"/>
          <w:sz w:val="28"/>
          <w:szCs w:val="28"/>
          <w:lang w:eastAsia="ru-RU"/>
        </w:rPr>
      </w:pPr>
      <w:r w:rsidRPr="00150335">
        <w:rPr>
          <w:rFonts w:ascii="Times New Roman" w:eastAsia="Times New Roman" w:hAnsi="Times New Roman"/>
          <w:sz w:val="28"/>
          <w:szCs w:val="28"/>
          <w:lang w:eastAsia="ru-RU"/>
        </w:rPr>
        <w:lastRenderedPageBreak/>
        <w:t>уместно использовать коммуникативные стратегии и тактики при дистантном общении: сохранение инициативы в диалоге, уклонение от инициативы, завершение диалога и др.;</w:t>
      </w:r>
    </w:p>
    <w:p w:rsidR="00150335" w:rsidRPr="00150335" w:rsidRDefault="00150335" w:rsidP="00321139">
      <w:pPr>
        <w:numPr>
          <w:ilvl w:val="0"/>
          <w:numId w:val="238"/>
        </w:numPr>
        <w:tabs>
          <w:tab w:val="left" w:pos="980"/>
        </w:tabs>
        <w:spacing w:after="0" w:line="240" w:lineRule="auto"/>
        <w:jc w:val="both"/>
        <w:rPr>
          <w:rFonts w:ascii="Times New Roman" w:eastAsia="Arial" w:hAnsi="Times New Roman"/>
          <w:sz w:val="28"/>
          <w:szCs w:val="28"/>
          <w:lang w:eastAsia="ru-RU"/>
        </w:rPr>
      </w:pPr>
      <w:r w:rsidRPr="00150335">
        <w:rPr>
          <w:rFonts w:ascii="Times New Roman" w:eastAsia="Times New Roman" w:hAnsi="Times New Roman"/>
          <w:sz w:val="28"/>
          <w:szCs w:val="28"/>
          <w:lang w:eastAsia="ru-RU"/>
        </w:rPr>
        <w:t>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(аннотация, конспект); использовать графики, диаграммы, схемы для представления информации;</w:t>
      </w:r>
    </w:p>
    <w:p w:rsidR="00150335" w:rsidRPr="00150335" w:rsidRDefault="00150335" w:rsidP="00321139">
      <w:pPr>
        <w:numPr>
          <w:ilvl w:val="0"/>
          <w:numId w:val="238"/>
        </w:numPr>
        <w:tabs>
          <w:tab w:val="left" w:pos="980"/>
        </w:tabs>
        <w:spacing w:after="0" w:line="240" w:lineRule="auto"/>
        <w:jc w:val="both"/>
        <w:rPr>
          <w:rFonts w:ascii="Times New Roman" w:eastAsia="Arial" w:hAnsi="Times New Roman"/>
          <w:sz w:val="28"/>
          <w:szCs w:val="28"/>
          <w:lang w:eastAsia="ru-RU"/>
        </w:rPr>
      </w:pPr>
      <w:r w:rsidRPr="00150335">
        <w:rPr>
          <w:rFonts w:ascii="Times New Roman" w:eastAsia="Times New Roman" w:hAnsi="Times New Roman"/>
          <w:sz w:val="28"/>
          <w:szCs w:val="28"/>
          <w:lang w:eastAsia="ru-RU"/>
        </w:rPr>
        <w:t>анализировать структурные элементы и языковые особенности анекдота, шутки; уместно использовать жанры разговорной речи в ситуациях неформального общения;</w:t>
      </w:r>
    </w:p>
    <w:p w:rsidR="00150335" w:rsidRPr="00150335" w:rsidRDefault="00150335" w:rsidP="00321139">
      <w:pPr>
        <w:numPr>
          <w:ilvl w:val="0"/>
          <w:numId w:val="238"/>
        </w:numPr>
        <w:tabs>
          <w:tab w:val="left" w:pos="980"/>
        </w:tabs>
        <w:spacing w:after="0" w:line="240" w:lineRule="auto"/>
        <w:rPr>
          <w:rFonts w:ascii="Times New Roman" w:eastAsia="Arial" w:hAnsi="Times New Roman"/>
          <w:sz w:val="28"/>
          <w:szCs w:val="28"/>
          <w:lang w:eastAsia="ru-RU"/>
        </w:rPr>
      </w:pPr>
      <w:r w:rsidRPr="00150335">
        <w:rPr>
          <w:rFonts w:ascii="Times New Roman" w:eastAsia="Times New Roman" w:hAnsi="Times New Roman"/>
          <w:sz w:val="28"/>
          <w:szCs w:val="28"/>
          <w:lang w:eastAsia="ru-RU"/>
        </w:rPr>
        <w:t>анализировать структурные элементы и языковые особенности делового письма; создавать деловые письма;</w:t>
      </w:r>
    </w:p>
    <w:p w:rsidR="00150335" w:rsidRPr="00150335" w:rsidRDefault="00150335" w:rsidP="00321139">
      <w:pPr>
        <w:numPr>
          <w:ilvl w:val="0"/>
          <w:numId w:val="238"/>
        </w:numPr>
        <w:tabs>
          <w:tab w:val="left" w:pos="980"/>
        </w:tabs>
        <w:spacing w:after="0" w:line="240" w:lineRule="auto"/>
        <w:jc w:val="both"/>
        <w:rPr>
          <w:rFonts w:ascii="Times New Roman" w:eastAsia="Arial" w:hAnsi="Times New Roman"/>
          <w:sz w:val="28"/>
          <w:szCs w:val="28"/>
          <w:lang w:eastAsia="ru-RU"/>
        </w:rPr>
      </w:pPr>
      <w:r w:rsidRPr="00150335">
        <w:rPr>
          <w:rFonts w:ascii="Times New Roman" w:eastAsia="Times New Roman" w:hAnsi="Times New Roman"/>
          <w:sz w:val="28"/>
          <w:szCs w:val="28"/>
          <w:lang w:eastAsia="ru-RU"/>
        </w:rPr>
        <w:t>создавать тексты как результат проектной (исследовательской) деятельности; оформлять реферат в письменной форме и представлять его в устной форме;</w:t>
      </w:r>
    </w:p>
    <w:p w:rsidR="00150335" w:rsidRPr="00150335" w:rsidRDefault="00150335" w:rsidP="00321139">
      <w:pPr>
        <w:numPr>
          <w:ilvl w:val="0"/>
          <w:numId w:val="238"/>
        </w:numPr>
        <w:tabs>
          <w:tab w:val="left" w:pos="980"/>
        </w:tabs>
        <w:spacing w:after="0" w:line="240" w:lineRule="auto"/>
        <w:jc w:val="both"/>
        <w:rPr>
          <w:rFonts w:ascii="Times New Roman" w:eastAsia="Arial" w:hAnsi="Times New Roman"/>
          <w:sz w:val="28"/>
          <w:szCs w:val="28"/>
          <w:lang w:eastAsia="ru-RU"/>
        </w:rPr>
      </w:pPr>
      <w:r w:rsidRPr="00150335">
        <w:rPr>
          <w:rFonts w:ascii="Times New Roman" w:eastAsia="Times New Roman" w:hAnsi="Times New Roman"/>
          <w:sz w:val="28"/>
          <w:szCs w:val="28"/>
          <w:lang w:eastAsia="ru-RU"/>
        </w:rPr>
        <w:t>строить устные учебно-научные сообщения (ответы на уроке) различных видов, рецензию на проектную работу одноклассника, доклад; принимать участие в учебно-научной дискуссии;</w:t>
      </w:r>
    </w:p>
    <w:p w:rsidR="00150335" w:rsidRPr="00150335" w:rsidRDefault="00150335" w:rsidP="00321139">
      <w:pPr>
        <w:numPr>
          <w:ilvl w:val="0"/>
          <w:numId w:val="238"/>
        </w:numPr>
        <w:tabs>
          <w:tab w:val="left" w:pos="980"/>
        </w:tabs>
        <w:spacing w:after="0" w:line="240" w:lineRule="auto"/>
        <w:rPr>
          <w:rFonts w:ascii="Times New Roman" w:eastAsia="Arial" w:hAnsi="Times New Roman"/>
          <w:sz w:val="28"/>
          <w:szCs w:val="28"/>
          <w:lang w:eastAsia="ru-RU"/>
        </w:rPr>
      </w:pPr>
      <w:r w:rsidRPr="00150335">
        <w:rPr>
          <w:rFonts w:ascii="Times New Roman" w:eastAsia="Times New Roman" w:hAnsi="Times New Roman"/>
          <w:sz w:val="28"/>
          <w:szCs w:val="28"/>
          <w:lang w:eastAsia="ru-RU"/>
        </w:rPr>
        <w:t>анализировать и создавать тексты публицистических жанров (проблемный очерк).</w:t>
      </w:r>
    </w:p>
    <w:p w:rsidR="00150335" w:rsidRPr="00150335" w:rsidRDefault="00150335" w:rsidP="00150335">
      <w:pPr>
        <w:spacing w:after="0" w:line="240" w:lineRule="auto"/>
        <w:rPr>
          <w:rFonts w:ascii="Times New Roman" w:eastAsia="Times New Roman" w:hAnsi="Times New Roman"/>
          <w:b/>
          <w:sz w:val="28"/>
          <w:szCs w:val="28"/>
          <w:u w:val="single"/>
          <w:lang w:eastAsia="ru-RU"/>
        </w:rPr>
      </w:pPr>
      <w:r w:rsidRPr="00150335">
        <w:rPr>
          <w:rFonts w:ascii="Times New Roman" w:eastAsia="Times New Roman" w:hAnsi="Times New Roman"/>
          <w:b/>
          <w:sz w:val="28"/>
          <w:szCs w:val="28"/>
          <w:u w:val="single"/>
          <w:lang w:eastAsia="ru-RU"/>
        </w:rPr>
        <w:t>Ученик получит возможность научиться</w:t>
      </w:r>
    </w:p>
    <w:p w:rsidR="00150335" w:rsidRPr="00150335" w:rsidRDefault="00150335" w:rsidP="00150335">
      <w:pPr>
        <w:spacing w:after="0" w:line="240" w:lineRule="auto"/>
        <w:rPr>
          <w:rFonts w:ascii="Times New Roman" w:eastAsia="Times New Roman" w:hAnsi="Times New Roman"/>
          <w:sz w:val="28"/>
          <w:szCs w:val="28"/>
          <w:lang w:eastAsia="ru-RU"/>
        </w:rPr>
      </w:pPr>
      <w:r w:rsidRPr="00150335">
        <w:rPr>
          <w:rFonts w:ascii="Times New Roman" w:eastAsia="Times New Roman" w:hAnsi="Times New Roman"/>
          <w:sz w:val="28"/>
          <w:szCs w:val="28"/>
          <w:lang w:eastAsia="ru-RU"/>
        </w:rPr>
        <w:t>1) систематизировать  научные знания о родном языке; осознавать взаимосвязь его уровней и единиц; освоение базовых понятий лингвистики, основных единиц и грамматических категорий родного языка;</w:t>
      </w:r>
    </w:p>
    <w:p w:rsidR="00150335" w:rsidRPr="00150335" w:rsidRDefault="00150335" w:rsidP="00150335">
      <w:pPr>
        <w:spacing w:after="0" w:line="240" w:lineRule="auto"/>
        <w:rPr>
          <w:rFonts w:ascii="Times New Roman" w:eastAsia="Times New Roman" w:hAnsi="Times New Roman"/>
          <w:sz w:val="28"/>
          <w:szCs w:val="28"/>
          <w:lang w:eastAsia="ru-RU"/>
        </w:rPr>
      </w:pPr>
      <w:r w:rsidRPr="00150335">
        <w:rPr>
          <w:rFonts w:ascii="Times New Roman" w:eastAsia="Times New Roman" w:hAnsi="Times New Roman"/>
          <w:sz w:val="28"/>
          <w:szCs w:val="28"/>
          <w:lang w:eastAsia="ru-RU"/>
        </w:rPr>
        <w:t>2) использовать активный и потенциальный словарный запас, использовать в речи грамматические средства для свободного выражения мыслей и чувств на родном языке адекватно ситуации и стилю общения;</w:t>
      </w:r>
    </w:p>
    <w:p w:rsidR="00150335" w:rsidRPr="00150335" w:rsidRDefault="00150335" w:rsidP="00150335">
      <w:pPr>
        <w:spacing w:after="0" w:line="240" w:lineRule="auto"/>
        <w:rPr>
          <w:rFonts w:ascii="Times New Roman" w:eastAsia="Times New Roman" w:hAnsi="Times New Roman"/>
          <w:sz w:val="28"/>
          <w:szCs w:val="28"/>
          <w:lang w:eastAsia="ru-RU"/>
        </w:rPr>
      </w:pPr>
      <w:r w:rsidRPr="00150335">
        <w:rPr>
          <w:rFonts w:ascii="Times New Roman" w:eastAsia="Times New Roman" w:hAnsi="Times New Roman"/>
          <w:sz w:val="28"/>
          <w:szCs w:val="28"/>
          <w:lang w:eastAsia="ru-RU"/>
        </w:rPr>
        <w:t xml:space="preserve"> 3)ответственности за языковую культуру как общечеловеческую ценность.</w:t>
      </w:r>
    </w:p>
    <w:p w:rsidR="00150335" w:rsidRPr="00150335" w:rsidRDefault="00150335" w:rsidP="00150335">
      <w:pPr>
        <w:spacing w:after="0" w:line="240" w:lineRule="auto"/>
        <w:rPr>
          <w:rFonts w:ascii="Times New Roman" w:eastAsia="Times New Roman" w:hAnsi="Times New Roman"/>
          <w:sz w:val="28"/>
          <w:szCs w:val="28"/>
          <w:lang w:eastAsia="ru-RU"/>
        </w:rPr>
      </w:pPr>
      <w:r w:rsidRPr="00150335">
        <w:rPr>
          <w:rFonts w:ascii="Times New Roman" w:eastAsia="Times New Roman" w:hAnsi="Times New Roman"/>
          <w:sz w:val="28"/>
          <w:szCs w:val="28"/>
          <w:lang w:eastAsia="ru-RU"/>
        </w:rPr>
        <w:t>4)аргументировать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rsidR="00150335" w:rsidRPr="00150335" w:rsidRDefault="00150335" w:rsidP="00150335">
      <w:pPr>
        <w:spacing w:after="0" w:line="240" w:lineRule="auto"/>
        <w:rPr>
          <w:rFonts w:ascii="Times New Roman" w:eastAsia="Times New Roman" w:hAnsi="Times New Roman"/>
          <w:sz w:val="28"/>
          <w:szCs w:val="28"/>
          <w:lang w:eastAsia="ru-RU"/>
        </w:rPr>
      </w:pPr>
      <w:r w:rsidRPr="00150335">
        <w:rPr>
          <w:rFonts w:ascii="Times New Roman" w:eastAsia="Times New Roman" w:hAnsi="Times New Roman"/>
          <w:sz w:val="28"/>
          <w:szCs w:val="28"/>
          <w:lang w:eastAsia="ru-RU"/>
        </w:rPr>
        <w:t>5) понимать литературные художественные произведения, отражающие разные этнокультурные традиции;</w:t>
      </w:r>
    </w:p>
    <w:p w:rsidR="00150335" w:rsidRPr="00150335" w:rsidRDefault="00150335" w:rsidP="00150335">
      <w:pPr>
        <w:spacing w:after="0" w:line="240" w:lineRule="auto"/>
        <w:rPr>
          <w:rFonts w:ascii="Times New Roman" w:eastAsia="Times New Roman" w:hAnsi="Times New Roman"/>
          <w:sz w:val="28"/>
          <w:szCs w:val="28"/>
          <w:lang w:eastAsia="ru-RU"/>
        </w:rPr>
      </w:pPr>
      <w:r w:rsidRPr="00150335">
        <w:rPr>
          <w:rFonts w:ascii="Times New Roman" w:eastAsia="Times New Roman" w:hAnsi="Times New Roman"/>
          <w:sz w:val="28"/>
          <w:szCs w:val="28"/>
          <w:lang w:eastAsia="ru-RU"/>
        </w:rPr>
        <w:t>6) овладеть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и т.п., уметь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150335" w:rsidRPr="00150335" w:rsidRDefault="00150335" w:rsidP="00150335">
      <w:pPr>
        <w:spacing w:after="0" w:line="240" w:lineRule="auto"/>
        <w:ind w:firstLine="709"/>
        <w:jc w:val="both"/>
        <w:rPr>
          <w:rFonts w:ascii="Times New Roman" w:hAnsi="Times New Roman"/>
          <w:sz w:val="24"/>
          <w:szCs w:val="24"/>
        </w:rPr>
      </w:pPr>
    </w:p>
    <w:p w:rsidR="00301DC9" w:rsidRPr="00FE62AB" w:rsidRDefault="006F777F" w:rsidP="00150335">
      <w:pPr>
        <w:widowControl w:val="0"/>
        <w:tabs>
          <w:tab w:val="left" w:pos="993"/>
        </w:tabs>
        <w:autoSpaceDE w:val="0"/>
        <w:autoSpaceDN w:val="0"/>
        <w:adjustRightInd w:val="0"/>
        <w:jc w:val="both"/>
        <w:rPr>
          <w:rStyle w:val="dash041e005f0431005f044b005f0447005f043d005f044b005f0439005f005fchar1char1"/>
          <w:b/>
          <w:szCs w:val="22"/>
        </w:rPr>
      </w:pPr>
      <w:bookmarkStart w:id="40" w:name="_Toc409691629"/>
      <w:bookmarkStart w:id="41" w:name="_Toc410653954"/>
      <w:bookmarkStart w:id="42" w:name="_Toc414553136"/>
      <w:bookmarkEnd w:id="35"/>
      <w:r w:rsidRPr="00FE62AB">
        <w:rPr>
          <w:b/>
          <w:sz w:val="28"/>
          <w:szCs w:val="24"/>
        </w:rPr>
        <w:t>1.2.</w:t>
      </w:r>
      <w:r w:rsidR="00FD1C66" w:rsidRPr="00FE62AB">
        <w:rPr>
          <w:b/>
          <w:sz w:val="28"/>
          <w:szCs w:val="24"/>
        </w:rPr>
        <w:t>5.3</w:t>
      </w:r>
      <w:r w:rsidR="00105119" w:rsidRPr="00FE62AB">
        <w:rPr>
          <w:b/>
          <w:sz w:val="28"/>
          <w:szCs w:val="24"/>
        </w:rPr>
        <w:t>.</w:t>
      </w:r>
      <w:r w:rsidR="00B540EE" w:rsidRPr="00FE62AB">
        <w:rPr>
          <w:b/>
          <w:sz w:val="28"/>
          <w:szCs w:val="24"/>
        </w:rPr>
        <w:t>Литература</w:t>
      </w:r>
      <w:bookmarkEnd w:id="40"/>
      <w:bookmarkEnd w:id="41"/>
      <w:bookmarkEnd w:id="42"/>
    </w:p>
    <w:p w:rsidR="0042291A" w:rsidRPr="006B5465" w:rsidRDefault="0042291A" w:rsidP="00A32404">
      <w:pPr>
        <w:autoSpaceDE w:val="0"/>
        <w:autoSpaceDN w:val="0"/>
        <w:adjustRightInd w:val="0"/>
        <w:spacing w:after="0" w:line="240" w:lineRule="auto"/>
        <w:ind w:firstLine="539"/>
        <w:jc w:val="both"/>
        <w:rPr>
          <w:rFonts w:ascii="Times New Roman" w:eastAsia="MS Mincho" w:hAnsi="Times New Roman"/>
          <w:sz w:val="24"/>
          <w:szCs w:val="24"/>
        </w:rPr>
      </w:pPr>
      <w:r w:rsidRPr="006B5465">
        <w:rPr>
          <w:rFonts w:ascii="Times New Roman" w:eastAsia="MS Mincho" w:hAnsi="Times New Roman"/>
          <w:sz w:val="24"/>
          <w:szCs w:val="24"/>
        </w:rPr>
        <w:lastRenderedPageBreak/>
        <w:t xml:space="preserve">В соответствии с Федеральным государственным образовательным стандартом основного общего образования </w:t>
      </w:r>
      <w:r w:rsidRPr="006B5465">
        <w:rPr>
          <w:rFonts w:ascii="Times New Roman" w:eastAsia="MS Mincho" w:hAnsi="Times New Roman"/>
          <w:b/>
          <w:sz w:val="24"/>
          <w:szCs w:val="24"/>
        </w:rPr>
        <w:t>предметными</w:t>
      </w:r>
      <w:r w:rsidR="007D2F17">
        <w:rPr>
          <w:rFonts w:ascii="Times New Roman" w:eastAsia="MS Mincho" w:hAnsi="Times New Roman"/>
          <w:b/>
          <w:sz w:val="24"/>
          <w:szCs w:val="24"/>
        </w:rPr>
        <w:t xml:space="preserve"> </w:t>
      </w:r>
      <w:r w:rsidRPr="006B5465">
        <w:rPr>
          <w:rFonts w:ascii="Times New Roman" w:eastAsia="MS Mincho" w:hAnsi="Times New Roman"/>
          <w:b/>
          <w:sz w:val="24"/>
          <w:szCs w:val="24"/>
        </w:rPr>
        <w:t>результатами</w:t>
      </w:r>
      <w:r w:rsidRPr="006B5465">
        <w:rPr>
          <w:rFonts w:ascii="Times New Roman" w:eastAsia="MS Mincho" w:hAnsi="Times New Roman"/>
          <w:sz w:val="24"/>
          <w:szCs w:val="24"/>
        </w:rPr>
        <w:t xml:space="preserve"> изучения предмета «Литература» являются:</w:t>
      </w:r>
    </w:p>
    <w:p w:rsidR="007332F5" w:rsidRPr="006B5465" w:rsidRDefault="007332F5" w:rsidP="00855823">
      <w:pPr>
        <w:numPr>
          <w:ilvl w:val="0"/>
          <w:numId w:val="148"/>
        </w:numPr>
        <w:tabs>
          <w:tab w:val="left" w:pos="993"/>
        </w:tabs>
        <w:spacing w:after="0" w:line="240" w:lineRule="auto"/>
        <w:ind w:left="0" w:firstLine="633"/>
        <w:jc w:val="both"/>
        <w:rPr>
          <w:rFonts w:ascii="Times New Roman" w:hAnsi="Times New Roman"/>
          <w:sz w:val="24"/>
          <w:szCs w:val="24"/>
        </w:rPr>
      </w:pPr>
      <w:r w:rsidRPr="006B5465">
        <w:rPr>
          <w:rFonts w:ascii="Times New Roman" w:hAnsi="Times New Roman"/>
          <w:sz w:val="24"/>
          <w:szCs w:val="24"/>
        </w:rPr>
        <w:t>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как в способе своего эстетического и интеллектуального удовлетворения;</w:t>
      </w:r>
    </w:p>
    <w:p w:rsidR="007332F5" w:rsidRPr="006B5465" w:rsidRDefault="007332F5" w:rsidP="00855823">
      <w:pPr>
        <w:numPr>
          <w:ilvl w:val="0"/>
          <w:numId w:val="148"/>
        </w:numPr>
        <w:tabs>
          <w:tab w:val="left" w:pos="993"/>
        </w:tabs>
        <w:spacing w:after="0" w:line="240" w:lineRule="auto"/>
        <w:ind w:left="0" w:firstLine="633"/>
        <w:jc w:val="both"/>
        <w:rPr>
          <w:rFonts w:ascii="Times New Roman" w:hAnsi="Times New Roman"/>
          <w:sz w:val="24"/>
          <w:szCs w:val="24"/>
        </w:rPr>
      </w:pPr>
      <w:r w:rsidRPr="006B5465">
        <w:rPr>
          <w:rFonts w:ascii="Times New Roman" w:eastAsia="Times New Roman" w:hAnsi="Times New Roman"/>
          <w:sz w:val="24"/>
          <w:szCs w:val="24"/>
        </w:rPr>
        <w:t>восприятие</w:t>
      </w:r>
      <w:r w:rsidRPr="006B5465">
        <w:rPr>
          <w:rFonts w:ascii="Times New Roman" w:hAnsi="Times New Roman"/>
          <w:sz w:val="24"/>
          <w:szCs w:val="24"/>
        </w:rPr>
        <w:t xml:space="preserve"> литературы как одной из основных культурных ценностей народа (отражающей его </w:t>
      </w:r>
      <w:r w:rsidRPr="006B5465">
        <w:rPr>
          <w:rFonts w:ascii="Times New Roman" w:eastAsia="Times New Roman" w:hAnsi="Times New Roman"/>
          <w:sz w:val="24"/>
          <w:szCs w:val="24"/>
        </w:rPr>
        <w:t>менталитет, историю, мировосприятие) и</w:t>
      </w:r>
      <w:r w:rsidRPr="006B5465">
        <w:rPr>
          <w:rFonts w:ascii="Times New Roman" w:hAnsi="Times New Roman"/>
          <w:sz w:val="24"/>
          <w:szCs w:val="24"/>
        </w:rPr>
        <w:t xml:space="preserve"> человечества (содержащей смыслы, важные для человечества в целом);</w:t>
      </w:r>
    </w:p>
    <w:p w:rsidR="007332F5" w:rsidRPr="006B5465" w:rsidRDefault="007332F5" w:rsidP="00855823">
      <w:pPr>
        <w:numPr>
          <w:ilvl w:val="0"/>
          <w:numId w:val="31"/>
        </w:numPr>
        <w:tabs>
          <w:tab w:val="left" w:pos="993"/>
        </w:tabs>
        <w:spacing w:after="0" w:line="240" w:lineRule="auto"/>
        <w:ind w:left="0" w:firstLine="709"/>
        <w:jc w:val="both"/>
        <w:rPr>
          <w:rFonts w:ascii="Times New Roman" w:hAnsi="Times New Roman"/>
          <w:b/>
          <w:bCs/>
          <w:sz w:val="24"/>
          <w:szCs w:val="24"/>
        </w:rPr>
      </w:pPr>
      <w:r w:rsidRPr="006B5465">
        <w:rPr>
          <w:rFonts w:ascii="Times New Roman" w:hAnsi="Times New Roman"/>
          <w:sz w:val="24"/>
          <w:szCs w:val="24"/>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российской культуры, культуры своего народа, мировой культуры;</w:t>
      </w:r>
    </w:p>
    <w:p w:rsidR="007332F5" w:rsidRPr="006B5465" w:rsidRDefault="007332F5" w:rsidP="00855823">
      <w:pPr>
        <w:numPr>
          <w:ilvl w:val="0"/>
          <w:numId w:val="31"/>
        </w:numPr>
        <w:tabs>
          <w:tab w:val="left" w:pos="993"/>
        </w:tabs>
        <w:spacing w:after="0" w:line="240" w:lineRule="auto"/>
        <w:ind w:left="0" w:firstLine="709"/>
        <w:jc w:val="both"/>
        <w:rPr>
          <w:sz w:val="24"/>
          <w:szCs w:val="24"/>
        </w:rPr>
      </w:pPr>
      <w:r w:rsidRPr="006B5465">
        <w:rPr>
          <w:rFonts w:ascii="Times New Roman" w:hAnsi="Times New Roman"/>
          <w:sz w:val="24"/>
          <w:szCs w:val="24"/>
        </w:rPr>
        <w:t>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r w:rsidRPr="006B5465">
        <w:rPr>
          <w:sz w:val="24"/>
          <w:szCs w:val="24"/>
        </w:rPr>
        <w:t>;</w:t>
      </w:r>
    </w:p>
    <w:p w:rsidR="007332F5" w:rsidRPr="006B5465" w:rsidRDefault="007332F5" w:rsidP="00855823">
      <w:pPr>
        <w:numPr>
          <w:ilvl w:val="0"/>
          <w:numId w:val="31"/>
        </w:numPr>
        <w:tabs>
          <w:tab w:val="left" w:pos="993"/>
        </w:tabs>
        <w:spacing w:after="0" w:line="240" w:lineRule="auto"/>
        <w:ind w:left="0" w:firstLine="709"/>
        <w:jc w:val="both"/>
        <w:rPr>
          <w:rFonts w:ascii="Times New Roman" w:hAnsi="Times New Roman"/>
          <w:sz w:val="24"/>
          <w:szCs w:val="24"/>
        </w:rPr>
      </w:pPr>
      <w:r w:rsidRPr="006B5465">
        <w:rPr>
          <w:rFonts w:ascii="Times New Roman" w:hAnsi="Times New Roman"/>
          <w:sz w:val="24"/>
          <w:szCs w:val="24"/>
        </w:rPr>
        <w:t>развитие способности понимать литературные художественные произведения, воплощающие разные этнокультурные традиции;</w:t>
      </w:r>
    </w:p>
    <w:p w:rsidR="007332F5" w:rsidRPr="006B5465" w:rsidRDefault="007332F5" w:rsidP="00855823">
      <w:pPr>
        <w:numPr>
          <w:ilvl w:val="0"/>
          <w:numId w:val="31"/>
        </w:numPr>
        <w:tabs>
          <w:tab w:val="left" w:pos="993"/>
        </w:tabs>
        <w:spacing w:after="0" w:line="240" w:lineRule="auto"/>
        <w:ind w:left="0" w:firstLine="709"/>
        <w:jc w:val="both"/>
        <w:rPr>
          <w:rFonts w:ascii="Times New Roman" w:hAnsi="Times New Roman"/>
          <w:sz w:val="24"/>
          <w:szCs w:val="24"/>
        </w:rPr>
      </w:pPr>
      <w:r w:rsidRPr="006B5465">
        <w:rPr>
          <w:rFonts w:ascii="Times New Roman" w:hAnsi="Times New Roman"/>
          <w:sz w:val="24"/>
          <w:szCs w:val="24"/>
        </w:rPr>
        <w:t>овладение процедурами эстетического и смыслового анализа текста на основе понимания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42291A" w:rsidRPr="006B5465" w:rsidRDefault="0042291A" w:rsidP="00A32404">
      <w:pPr>
        <w:autoSpaceDE w:val="0"/>
        <w:autoSpaceDN w:val="0"/>
        <w:adjustRightInd w:val="0"/>
        <w:spacing w:after="0" w:line="240" w:lineRule="auto"/>
        <w:ind w:firstLine="709"/>
        <w:jc w:val="both"/>
        <w:rPr>
          <w:rFonts w:ascii="Times New Roman" w:eastAsia="MS Mincho" w:hAnsi="Times New Roman"/>
          <w:sz w:val="24"/>
          <w:szCs w:val="24"/>
        </w:rPr>
      </w:pPr>
      <w:r w:rsidRPr="006B5465">
        <w:rPr>
          <w:rFonts w:ascii="Times New Roman" w:eastAsia="MS Mincho" w:hAnsi="Times New Roman"/>
          <w:sz w:val="24"/>
          <w:szCs w:val="24"/>
        </w:rPr>
        <w:t xml:space="preserve">Конкретизируя эти общие результаты, обозначим наиболее важные </w:t>
      </w:r>
      <w:r w:rsidRPr="006B5465">
        <w:rPr>
          <w:rFonts w:ascii="Times New Roman" w:eastAsia="MS Mincho" w:hAnsi="Times New Roman"/>
          <w:b/>
          <w:sz w:val="24"/>
          <w:szCs w:val="24"/>
        </w:rPr>
        <w:t>предметныеумения</w:t>
      </w:r>
      <w:r w:rsidRPr="006B5465">
        <w:rPr>
          <w:rFonts w:ascii="Times New Roman" w:eastAsia="MS Mincho" w:hAnsi="Times New Roman"/>
          <w:sz w:val="24"/>
          <w:szCs w:val="24"/>
        </w:rPr>
        <w:t xml:space="preserve">, формируемые у </w:t>
      </w:r>
      <w:r w:rsidRPr="006B5465">
        <w:rPr>
          <w:rFonts w:ascii="Times New Roman" w:hAnsi="Times New Roman"/>
          <w:sz w:val="24"/>
          <w:szCs w:val="24"/>
        </w:rPr>
        <w:t xml:space="preserve">обучающихся </w:t>
      </w:r>
      <w:r w:rsidRPr="006B5465">
        <w:rPr>
          <w:rFonts w:ascii="Times New Roman" w:eastAsia="MS Mincho" w:hAnsi="Times New Roman"/>
          <w:sz w:val="24"/>
          <w:szCs w:val="24"/>
        </w:rPr>
        <w:t>в результате освоения программы по литературе основной школы (в скобках указаны классы, когда эти умения стоит активно формировать; в этих классах можно уже проводить контроль сформированности этих умений):</w:t>
      </w:r>
    </w:p>
    <w:p w:rsidR="000A10C6" w:rsidRPr="006B5465" w:rsidRDefault="000A10C6" w:rsidP="00855823">
      <w:pPr>
        <w:widowControl w:val="0"/>
        <w:numPr>
          <w:ilvl w:val="0"/>
          <w:numId w:val="30"/>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6B5465">
        <w:rPr>
          <w:rFonts w:ascii="Times New Roman" w:eastAsia="MS Mincho" w:hAnsi="Times New Roman"/>
          <w:sz w:val="24"/>
          <w:szCs w:val="24"/>
        </w:rPr>
        <w:t>определять тему и основную мысль произведения (5</w:t>
      </w:r>
      <w:r w:rsidRPr="006B5465">
        <w:rPr>
          <w:rFonts w:ascii="Times New Roman" w:hAnsi="Times New Roman"/>
          <w:sz w:val="24"/>
          <w:szCs w:val="24"/>
        </w:rPr>
        <w:t>–</w:t>
      </w:r>
      <w:r w:rsidRPr="006B5465">
        <w:rPr>
          <w:rFonts w:ascii="Times New Roman" w:eastAsia="MS Mincho" w:hAnsi="Times New Roman"/>
          <w:sz w:val="24"/>
          <w:szCs w:val="24"/>
        </w:rPr>
        <w:t>6 кл.);</w:t>
      </w:r>
    </w:p>
    <w:p w:rsidR="000A10C6" w:rsidRPr="006B5465" w:rsidRDefault="000A10C6" w:rsidP="00855823">
      <w:pPr>
        <w:widowControl w:val="0"/>
        <w:numPr>
          <w:ilvl w:val="0"/>
          <w:numId w:val="30"/>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6B5465">
        <w:rPr>
          <w:rFonts w:ascii="Times New Roman" w:eastAsia="MS Mincho" w:hAnsi="Times New Roman"/>
          <w:sz w:val="24"/>
          <w:szCs w:val="24"/>
        </w:rPr>
        <w:t>владеть различными видами пересказа (5</w:t>
      </w:r>
      <w:r w:rsidRPr="006B5465">
        <w:rPr>
          <w:rFonts w:ascii="Times New Roman" w:hAnsi="Times New Roman"/>
          <w:sz w:val="24"/>
          <w:szCs w:val="24"/>
        </w:rPr>
        <w:t>–</w:t>
      </w:r>
      <w:r w:rsidRPr="006B5465">
        <w:rPr>
          <w:rFonts w:ascii="Times New Roman" w:eastAsia="MS Mincho" w:hAnsi="Times New Roman"/>
          <w:sz w:val="24"/>
          <w:szCs w:val="24"/>
        </w:rPr>
        <w:t>6 кл.), пересказывать сюжет; выявлять особенности композиции, основной конфликт, вычленять фабулу (6</w:t>
      </w:r>
      <w:r w:rsidRPr="006B5465">
        <w:rPr>
          <w:rFonts w:ascii="Times New Roman" w:hAnsi="Times New Roman"/>
          <w:sz w:val="24"/>
          <w:szCs w:val="24"/>
        </w:rPr>
        <w:t>–</w:t>
      </w:r>
      <w:r w:rsidRPr="006B5465">
        <w:rPr>
          <w:rFonts w:ascii="Times New Roman" w:eastAsia="MS Mincho" w:hAnsi="Times New Roman"/>
          <w:sz w:val="24"/>
          <w:szCs w:val="24"/>
        </w:rPr>
        <w:t>7 кл.);</w:t>
      </w:r>
    </w:p>
    <w:p w:rsidR="000A10C6" w:rsidRPr="006B5465" w:rsidRDefault="000A10C6" w:rsidP="00855823">
      <w:pPr>
        <w:widowControl w:val="0"/>
        <w:numPr>
          <w:ilvl w:val="0"/>
          <w:numId w:val="30"/>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6B5465">
        <w:rPr>
          <w:rFonts w:ascii="Times New Roman" w:eastAsia="MS Mincho" w:hAnsi="Times New Roman"/>
          <w:sz w:val="24"/>
          <w:szCs w:val="24"/>
        </w:rPr>
        <w:t>характеризовать героев-персонажей, давать их сравнительные характеристики (5</w:t>
      </w:r>
      <w:r w:rsidRPr="006B5465">
        <w:rPr>
          <w:rFonts w:ascii="Times New Roman" w:hAnsi="Times New Roman"/>
          <w:sz w:val="24"/>
          <w:szCs w:val="24"/>
        </w:rPr>
        <w:t>–</w:t>
      </w:r>
      <w:r w:rsidRPr="006B5465">
        <w:rPr>
          <w:rFonts w:ascii="Times New Roman" w:eastAsia="MS Mincho" w:hAnsi="Times New Roman"/>
          <w:sz w:val="24"/>
          <w:szCs w:val="24"/>
        </w:rPr>
        <w:t>6 кл.); оценивать систему персонажей (6</w:t>
      </w:r>
      <w:r w:rsidRPr="006B5465">
        <w:rPr>
          <w:rFonts w:ascii="Times New Roman" w:hAnsi="Times New Roman"/>
          <w:sz w:val="24"/>
          <w:szCs w:val="24"/>
        </w:rPr>
        <w:t>–</w:t>
      </w:r>
      <w:r w:rsidRPr="006B5465">
        <w:rPr>
          <w:rFonts w:ascii="Times New Roman" w:eastAsia="MS Mincho" w:hAnsi="Times New Roman"/>
          <w:sz w:val="24"/>
          <w:szCs w:val="24"/>
        </w:rPr>
        <w:t>7 кл.);</w:t>
      </w:r>
    </w:p>
    <w:p w:rsidR="000A10C6" w:rsidRPr="006B5465" w:rsidRDefault="000A10C6" w:rsidP="00855823">
      <w:pPr>
        <w:widowControl w:val="0"/>
        <w:numPr>
          <w:ilvl w:val="0"/>
          <w:numId w:val="30"/>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6B5465">
        <w:rPr>
          <w:rFonts w:ascii="Times New Roman" w:eastAsia="MS Mincho" w:hAnsi="Times New Roman"/>
          <w:sz w:val="24"/>
          <w:szCs w:val="24"/>
        </w:rPr>
        <w:t>находить основные изобразительно-выразительные средства, характерные для творческой манеры писателя, определять их художественные функции (5</w:t>
      </w:r>
      <w:r w:rsidRPr="006B5465">
        <w:rPr>
          <w:rFonts w:ascii="Times New Roman" w:hAnsi="Times New Roman"/>
          <w:sz w:val="24"/>
          <w:szCs w:val="24"/>
        </w:rPr>
        <w:t>–</w:t>
      </w:r>
      <w:r w:rsidRPr="006B5465">
        <w:rPr>
          <w:rFonts w:ascii="Times New Roman" w:eastAsia="MS Mincho" w:hAnsi="Times New Roman"/>
          <w:sz w:val="24"/>
          <w:szCs w:val="24"/>
        </w:rPr>
        <w:t>7 кл.); выявлять особенности языка и стиля писателя (7</w:t>
      </w:r>
      <w:r w:rsidRPr="006B5465">
        <w:rPr>
          <w:rFonts w:ascii="Times New Roman" w:hAnsi="Times New Roman"/>
          <w:sz w:val="24"/>
          <w:szCs w:val="24"/>
        </w:rPr>
        <w:t>–</w:t>
      </w:r>
      <w:r w:rsidRPr="006B5465">
        <w:rPr>
          <w:rFonts w:ascii="Times New Roman" w:eastAsia="MS Mincho" w:hAnsi="Times New Roman"/>
          <w:sz w:val="24"/>
          <w:szCs w:val="24"/>
        </w:rPr>
        <w:t>9 кл.);</w:t>
      </w:r>
    </w:p>
    <w:p w:rsidR="000A10C6" w:rsidRPr="006B5465" w:rsidRDefault="000A10C6" w:rsidP="00855823">
      <w:pPr>
        <w:widowControl w:val="0"/>
        <w:numPr>
          <w:ilvl w:val="0"/>
          <w:numId w:val="30"/>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6B5465">
        <w:rPr>
          <w:rFonts w:ascii="Times New Roman" w:eastAsia="MS Mincho" w:hAnsi="Times New Roman"/>
          <w:sz w:val="24"/>
          <w:szCs w:val="24"/>
        </w:rPr>
        <w:t>определять родо-жанровую специфику художественного произведения (5</w:t>
      </w:r>
      <w:r w:rsidRPr="006B5465">
        <w:rPr>
          <w:rFonts w:ascii="Times New Roman" w:hAnsi="Times New Roman"/>
          <w:sz w:val="24"/>
          <w:szCs w:val="24"/>
        </w:rPr>
        <w:t>–</w:t>
      </w:r>
      <w:r w:rsidRPr="006B5465">
        <w:rPr>
          <w:rFonts w:ascii="Times New Roman" w:eastAsia="MS Mincho" w:hAnsi="Times New Roman"/>
          <w:sz w:val="24"/>
          <w:szCs w:val="24"/>
        </w:rPr>
        <w:t xml:space="preserve">9 кл.); </w:t>
      </w:r>
    </w:p>
    <w:p w:rsidR="000A10C6" w:rsidRPr="006B5465" w:rsidRDefault="000A10C6" w:rsidP="00855823">
      <w:pPr>
        <w:widowControl w:val="0"/>
        <w:numPr>
          <w:ilvl w:val="0"/>
          <w:numId w:val="30"/>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6B5465">
        <w:rPr>
          <w:rFonts w:ascii="Times New Roman" w:eastAsia="MS Mincho" w:hAnsi="Times New Roman"/>
          <w:sz w:val="24"/>
          <w:szCs w:val="24"/>
        </w:rPr>
        <w:t>объяснять свое понимание нравственно-философской, социально-исторической и эстетической проблематики произведений (7</w:t>
      </w:r>
      <w:r w:rsidRPr="006B5465">
        <w:rPr>
          <w:rFonts w:ascii="Times New Roman" w:hAnsi="Times New Roman"/>
          <w:sz w:val="24"/>
          <w:szCs w:val="24"/>
        </w:rPr>
        <w:t>–</w:t>
      </w:r>
      <w:r w:rsidRPr="006B5465">
        <w:rPr>
          <w:rFonts w:ascii="Times New Roman" w:eastAsia="MS Mincho" w:hAnsi="Times New Roman"/>
          <w:sz w:val="24"/>
          <w:szCs w:val="24"/>
        </w:rPr>
        <w:t>9 кл.);</w:t>
      </w:r>
    </w:p>
    <w:p w:rsidR="000A10C6" w:rsidRPr="006B5465" w:rsidRDefault="000A10C6" w:rsidP="00855823">
      <w:pPr>
        <w:widowControl w:val="0"/>
        <w:numPr>
          <w:ilvl w:val="0"/>
          <w:numId w:val="30"/>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6B5465">
        <w:rPr>
          <w:rFonts w:ascii="Times New Roman" w:eastAsia="MS Mincho" w:hAnsi="Times New Roman"/>
          <w:sz w:val="24"/>
          <w:szCs w:val="24"/>
        </w:rPr>
        <w:t>выделять в произведениях элементы художественной формы и обнаруживать связи между ними (5</w:t>
      </w:r>
      <w:r w:rsidRPr="006B5465">
        <w:rPr>
          <w:rFonts w:ascii="Times New Roman" w:hAnsi="Times New Roman"/>
          <w:sz w:val="24"/>
          <w:szCs w:val="24"/>
        </w:rPr>
        <w:t>–</w:t>
      </w:r>
      <w:r w:rsidRPr="006B5465">
        <w:rPr>
          <w:rFonts w:ascii="Times New Roman" w:eastAsia="MS Mincho" w:hAnsi="Times New Roman"/>
          <w:sz w:val="24"/>
          <w:szCs w:val="24"/>
        </w:rPr>
        <w:t>7 кл.), постепенно переходя к анализу текста; анализировать литературные произведения разных жанров (8</w:t>
      </w:r>
      <w:r w:rsidRPr="006B5465">
        <w:rPr>
          <w:rFonts w:ascii="Times New Roman" w:hAnsi="Times New Roman"/>
          <w:sz w:val="24"/>
          <w:szCs w:val="24"/>
        </w:rPr>
        <w:t>–</w:t>
      </w:r>
      <w:r w:rsidRPr="006B5465">
        <w:rPr>
          <w:rFonts w:ascii="Times New Roman" w:eastAsia="MS Mincho" w:hAnsi="Times New Roman"/>
          <w:sz w:val="24"/>
          <w:szCs w:val="24"/>
        </w:rPr>
        <w:t>9 кл.);</w:t>
      </w:r>
    </w:p>
    <w:p w:rsidR="000A10C6" w:rsidRPr="006B5465" w:rsidRDefault="000A10C6" w:rsidP="00855823">
      <w:pPr>
        <w:widowControl w:val="0"/>
        <w:numPr>
          <w:ilvl w:val="0"/>
          <w:numId w:val="30"/>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6B5465">
        <w:rPr>
          <w:rFonts w:ascii="Times New Roman" w:hAnsi="Times New Roman"/>
          <w:sz w:val="24"/>
          <w:szCs w:val="24"/>
        </w:rPr>
        <w:t xml:space="preserve">выявлять и осмыслять формы авторской оценки героев, событий, характер авторских взаимоотношений с «читателем» как адресатом произведения </w:t>
      </w:r>
      <w:r w:rsidRPr="006B5465">
        <w:rPr>
          <w:rFonts w:ascii="Times New Roman" w:eastAsia="MS Mincho" w:hAnsi="Times New Roman"/>
          <w:sz w:val="24"/>
          <w:szCs w:val="24"/>
        </w:rPr>
        <w:t xml:space="preserve"> (в каждом классе – на своем уровне); </w:t>
      </w:r>
    </w:p>
    <w:p w:rsidR="000A10C6" w:rsidRPr="006B5465" w:rsidRDefault="000A10C6" w:rsidP="00855823">
      <w:pPr>
        <w:widowControl w:val="0"/>
        <w:numPr>
          <w:ilvl w:val="0"/>
          <w:numId w:val="30"/>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6B5465">
        <w:rPr>
          <w:rFonts w:ascii="Times New Roman" w:eastAsia="MS Mincho" w:hAnsi="Times New Roman"/>
          <w:sz w:val="24"/>
          <w:szCs w:val="24"/>
        </w:rPr>
        <w:t>пользоваться основными теоретико-литературными терминами и понятиями (в каждом классе – умение пользоваться терминами, изученными в этом и предыдущих классах) как инструментом анализа и интерпретации художественного текста;</w:t>
      </w:r>
    </w:p>
    <w:p w:rsidR="000A10C6" w:rsidRPr="006B5465" w:rsidRDefault="000A10C6" w:rsidP="00855823">
      <w:pPr>
        <w:widowControl w:val="0"/>
        <w:numPr>
          <w:ilvl w:val="0"/>
          <w:numId w:val="30"/>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6B5465">
        <w:rPr>
          <w:rFonts w:ascii="Times New Roman" w:eastAsia="MS Mincho" w:hAnsi="Times New Roman"/>
          <w:sz w:val="24"/>
          <w:szCs w:val="24"/>
        </w:rPr>
        <w:lastRenderedPageBreak/>
        <w:t>представлять развернутый устный или письменный ответ на поставленные вопросы (в каждом классе – на своем уровне); вести учебные дискуссии (7</w:t>
      </w:r>
      <w:r w:rsidRPr="006B5465">
        <w:rPr>
          <w:rFonts w:ascii="Times New Roman" w:hAnsi="Times New Roman"/>
          <w:sz w:val="24"/>
          <w:szCs w:val="24"/>
        </w:rPr>
        <w:t>–</w:t>
      </w:r>
      <w:r w:rsidRPr="006B5465">
        <w:rPr>
          <w:rFonts w:ascii="Times New Roman" w:eastAsia="MS Mincho" w:hAnsi="Times New Roman"/>
          <w:sz w:val="24"/>
          <w:szCs w:val="24"/>
        </w:rPr>
        <w:t>9 кл.);</w:t>
      </w:r>
    </w:p>
    <w:p w:rsidR="000A10C6" w:rsidRPr="006B5465" w:rsidRDefault="000A10C6" w:rsidP="00855823">
      <w:pPr>
        <w:numPr>
          <w:ilvl w:val="0"/>
          <w:numId w:val="30"/>
        </w:numPr>
        <w:spacing w:line="240" w:lineRule="auto"/>
        <w:ind w:left="0" w:firstLine="709"/>
        <w:jc w:val="both"/>
        <w:rPr>
          <w:rFonts w:ascii="Times New Roman" w:eastAsia="MS Mincho" w:hAnsi="Times New Roman"/>
          <w:sz w:val="24"/>
          <w:szCs w:val="24"/>
        </w:rPr>
      </w:pPr>
      <w:r w:rsidRPr="006B5465">
        <w:rPr>
          <w:rFonts w:ascii="Times New Roman" w:eastAsia="MS Mincho" w:hAnsi="Times New Roman"/>
          <w:sz w:val="24"/>
          <w:szCs w:val="24"/>
        </w:rPr>
        <w:t xml:space="preserve">собирать материал и обрабатывать информацию, необходимую для составления плана, тезисного плана, конспекта, доклада, написания аннотации, сочинения, эссе, литературно-творческой работы, создания проекта на заранее объявленную или самостоятельно/под руководством учителя выбранную литературную или публицистическую тему, для </w:t>
      </w:r>
      <w:r w:rsidRPr="006B5465">
        <w:rPr>
          <w:rFonts w:ascii="Times New Roman" w:hAnsi="Times New Roman"/>
          <w:bCs/>
          <w:sz w:val="24"/>
          <w:szCs w:val="24"/>
        </w:rPr>
        <w:t xml:space="preserve">организации дискуссии </w:t>
      </w:r>
      <w:r w:rsidRPr="006B5465">
        <w:rPr>
          <w:rFonts w:ascii="Times New Roman" w:eastAsia="MS Mincho" w:hAnsi="Times New Roman"/>
          <w:sz w:val="24"/>
          <w:szCs w:val="24"/>
        </w:rPr>
        <w:t xml:space="preserve"> (в каждом классе – на своем уровне);</w:t>
      </w:r>
    </w:p>
    <w:p w:rsidR="000A10C6" w:rsidRPr="006B5465" w:rsidRDefault="000A10C6" w:rsidP="00855823">
      <w:pPr>
        <w:widowControl w:val="0"/>
        <w:numPr>
          <w:ilvl w:val="0"/>
          <w:numId w:val="30"/>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6B5465">
        <w:rPr>
          <w:rFonts w:ascii="Times New Roman" w:eastAsia="MS Mincho" w:hAnsi="Times New Roman"/>
          <w:sz w:val="24"/>
          <w:szCs w:val="24"/>
        </w:rPr>
        <w:t>выражать личное отношение к художественному произведению, аргументировать свою точку зрения (в каждом классе – на своем уровне);</w:t>
      </w:r>
    </w:p>
    <w:p w:rsidR="000A10C6" w:rsidRPr="006B5465" w:rsidRDefault="000A10C6" w:rsidP="00855823">
      <w:pPr>
        <w:widowControl w:val="0"/>
        <w:numPr>
          <w:ilvl w:val="0"/>
          <w:numId w:val="30"/>
        </w:numPr>
        <w:autoSpaceDE w:val="0"/>
        <w:autoSpaceDN w:val="0"/>
        <w:adjustRightInd w:val="0"/>
        <w:spacing w:after="0" w:line="240" w:lineRule="auto"/>
        <w:ind w:left="0" w:firstLine="709"/>
        <w:jc w:val="both"/>
        <w:rPr>
          <w:rFonts w:ascii="Times New Roman" w:eastAsia="MS Mincho" w:hAnsi="Times New Roman"/>
          <w:sz w:val="24"/>
          <w:szCs w:val="24"/>
        </w:rPr>
      </w:pPr>
      <w:r w:rsidRPr="006B5465">
        <w:rPr>
          <w:rFonts w:ascii="Times New Roman" w:eastAsia="MS Mincho" w:hAnsi="Times New Roman"/>
          <w:sz w:val="24"/>
          <w:szCs w:val="24"/>
        </w:rPr>
        <w:t>выразительно читать с листа и наизусть произведения/фрагменты</w:t>
      </w:r>
    </w:p>
    <w:p w:rsidR="000A10C6" w:rsidRPr="006B5465" w:rsidRDefault="000A10C6" w:rsidP="00A32404">
      <w:pPr>
        <w:widowControl w:val="0"/>
        <w:autoSpaceDE w:val="0"/>
        <w:autoSpaceDN w:val="0"/>
        <w:adjustRightInd w:val="0"/>
        <w:spacing w:after="0" w:line="240" w:lineRule="auto"/>
        <w:jc w:val="both"/>
        <w:rPr>
          <w:rFonts w:ascii="Times New Roman" w:eastAsia="MS Mincho" w:hAnsi="Times New Roman"/>
          <w:sz w:val="24"/>
          <w:szCs w:val="24"/>
        </w:rPr>
      </w:pPr>
      <w:r w:rsidRPr="006B5465">
        <w:rPr>
          <w:rFonts w:ascii="Times New Roman" w:eastAsia="MS Mincho" w:hAnsi="Times New Roman"/>
          <w:sz w:val="24"/>
          <w:szCs w:val="24"/>
        </w:rPr>
        <w:t xml:space="preserve">произведений художественной литературы, передавая личное отношение к произведению (5-9 класс); </w:t>
      </w:r>
    </w:p>
    <w:p w:rsidR="000A10C6" w:rsidRPr="006B5465" w:rsidRDefault="000A10C6" w:rsidP="00855823">
      <w:pPr>
        <w:widowControl w:val="0"/>
        <w:numPr>
          <w:ilvl w:val="0"/>
          <w:numId w:val="30"/>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6B5465">
        <w:rPr>
          <w:rFonts w:ascii="Times New Roman" w:eastAsia="MS Mincho" w:hAnsi="Times New Roman"/>
          <w:sz w:val="24"/>
          <w:szCs w:val="24"/>
        </w:rPr>
        <w:t>ориентироваться в информационном образовательном пространстве: работать с энциклопедиями, словарями, справочниками, специальной литературой (5</w:t>
      </w:r>
      <w:r w:rsidRPr="006B5465">
        <w:rPr>
          <w:rFonts w:ascii="Times New Roman" w:hAnsi="Times New Roman"/>
          <w:sz w:val="24"/>
          <w:szCs w:val="24"/>
        </w:rPr>
        <w:t>–</w:t>
      </w:r>
      <w:r w:rsidRPr="006B5465">
        <w:rPr>
          <w:rFonts w:ascii="Times New Roman" w:eastAsia="MS Mincho" w:hAnsi="Times New Roman"/>
          <w:sz w:val="24"/>
          <w:szCs w:val="24"/>
        </w:rPr>
        <w:t>9 кл.); пользоваться каталогами библиотек, библиографическими указателями, системой поиска в Интернете (5</w:t>
      </w:r>
      <w:r w:rsidRPr="006B5465">
        <w:rPr>
          <w:rFonts w:ascii="Times New Roman" w:hAnsi="Times New Roman"/>
          <w:sz w:val="24"/>
          <w:szCs w:val="24"/>
        </w:rPr>
        <w:t>–</w:t>
      </w:r>
      <w:r w:rsidRPr="006B5465">
        <w:rPr>
          <w:rFonts w:ascii="Times New Roman" w:eastAsia="MS Mincho" w:hAnsi="Times New Roman"/>
          <w:sz w:val="24"/>
          <w:szCs w:val="24"/>
        </w:rPr>
        <w:t>9 кл.) (в каждом классе – на своем уровне).</w:t>
      </w:r>
    </w:p>
    <w:p w:rsidR="0042291A" w:rsidRPr="006B5465" w:rsidRDefault="0042291A" w:rsidP="00A32404">
      <w:pPr>
        <w:autoSpaceDE w:val="0"/>
        <w:autoSpaceDN w:val="0"/>
        <w:adjustRightInd w:val="0"/>
        <w:spacing w:after="0" w:line="240" w:lineRule="auto"/>
        <w:ind w:firstLine="709"/>
        <w:jc w:val="both"/>
        <w:rPr>
          <w:rFonts w:ascii="Times New Roman" w:eastAsia="MS Mincho" w:hAnsi="Times New Roman"/>
          <w:sz w:val="24"/>
          <w:szCs w:val="24"/>
        </w:rPr>
      </w:pPr>
      <w:r w:rsidRPr="006B5465">
        <w:rPr>
          <w:rFonts w:ascii="Times New Roman" w:eastAsia="MS Mincho" w:hAnsi="Times New Roman"/>
          <w:sz w:val="24"/>
          <w:szCs w:val="24"/>
        </w:rPr>
        <w:t xml:space="preserve">При планировании </w:t>
      </w:r>
      <w:r w:rsidRPr="006B5465">
        <w:rPr>
          <w:rFonts w:ascii="Times New Roman" w:eastAsia="MS Mincho" w:hAnsi="Times New Roman"/>
          <w:b/>
          <w:sz w:val="24"/>
          <w:szCs w:val="24"/>
        </w:rPr>
        <w:t xml:space="preserve">предметных </w:t>
      </w:r>
      <w:r w:rsidRPr="006B5465">
        <w:rPr>
          <w:rFonts w:ascii="Times New Roman" w:eastAsia="MS Mincho" w:hAnsi="Times New Roman"/>
          <w:sz w:val="24"/>
          <w:szCs w:val="24"/>
        </w:rPr>
        <w:t xml:space="preserve">результатов освоения программы следует учитывать, что формирование различных умений, навыков, компетенций происходит у разных </w:t>
      </w:r>
      <w:r w:rsidRPr="006B5465">
        <w:rPr>
          <w:rFonts w:ascii="Times New Roman" w:hAnsi="Times New Roman"/>
          <w:sz w:val="24"/>
          <w:szCs w:val="24"/>
        </w:rPr>
        <w:t xml:space="preserve">обучающихся </w:t>
      </w:r>
      <w:r w:rsidRPr="006B5465">
        <w:rPr>
          <w:rFonts w:ascii="Times New Roman" w:eastAsia="MS Mincho" w:hAnsi="Times New Roman"/>
          <w:sz w:val="24"/>
          <w:szCs w:val="24"/>
        </w:rPr>
        <w:t xml:space="preserve">с разной скоростью и в разной степени и не заканчивается в школе. </w:t>
      </w:r>
    </w:p>
    <w:p w:rsidR="0042291A" w:rsidRPr="006B5465" w:rsidRDefault="0042291A" w:rsidP="00A32404">
      <w:pPr>
        <w:pStyle w:val="24"/>
        <w:autoSpaceDE w:val="0"/>
        <w:autoSpaceDN w:val="0"/>
        <w:adjustRightInd w:val="0"/>
        <w:ind w:right="0" w:firstLine="709"/>
        <w:rPr>
          <w:sz w:val="24"/>
          <w:szCs w:val="24"/>
        </w:rPr>
      </w:pPr>
      <w:r w:rsidRPr="006B5465">
        <w:rPr>
          <w:sz w:val="24"/>
          <w:szCs w:val="24"/>
        </w:rPr>
        <w:t xml:space="preserve">При оценке предметных результатов обучения литературе следует учитывать несколько </w:t>
      </w:r>
      <w:r w:rsidRPr="006B5465">
        <w:rPr>
          <w:b/>
          <w:sz w:val="24"/>
          <w:szCs w:val="24"/>
        </w:rPr>
        <w:t>основных уровней сформированности читательской культуры</w:t>
      </w:r>
      <w:r w:rsidRPr="006B5465">
        <w:rPr>
          <w:sz w:val="24"/>
          <w:szCs w:val="24"/>
        </w:rPr>
        <w:t xml:space="preserve">. </w:t>
      </w:r>
    </w:p>
    <w:p w:rsidR="0042291A" w:rsidRPr="006B5465" w:rsidRDefault="0042291A" w:rsidP="00A32404">
      <w:pPr>
        <w:overflowPunct w:val="0"/>
        <w:autoSpaceDE w:val="0"/>
        <w:autoSpaceDN w:val="0"/>
        <w:adjustRightInd w:val="0"/>
        <w:spacing w:after="0" w:line="240" w:lineRule="auto"/>
        <w:ind w:firstLine="709"/>
        <w:jc w:val="both"/>
        <w:rPr>
          <w:rFonts w:ascii="Times New Roman" w:hAnsi="Times New Roman"/>
          <w:bCs/>
          <w:iCs/>
          <w:sz w:val="24"/>
          <w:szCs w:val="24"/>
        </w:rPr>
      </w:pPr>
      <w:r w:rsidRPr="006B5465">
        <w:rPr>
          <w:rFonts w:ascii="Times New Roman" w:hAnsi="Times New Roman"/>
          <w:b/>
          <w:bCs/>
          <w:sz w:val="24"/>
          <w:szCs w:val="24"/>
        </w:rPr>
        <w:t>I уровень</w:t>
      </w:r>
      <w:r w:rsidRPr="006B5465">
        <w:rPr>
          <w:rFonts w:ascii="Times New Roman" w:hAnsi="Times New Roman"/>
          <w:sz w:val="24"/>
          <w:szCs w:val="24"/>
        </w:rPr>
        <w:t xml:space="preserve"> определяется наивно-реалистическим восприятием литературно-художественного произведения как истории из реальной жизни (сферы так называемой «первичной действительности»). Понимание текста на этом уровне осуществляется на основе буквальной «распаковки» смыслов; к художественному миру произведения читатель подходит с житейских позиций. Такое </w:t>
      </w:r>
      <w:r w:rsidRPr="006B5465">
        <w:rPr>
          <w:rFonts w:ascii="Times New Roman" w:hAnsi="Times New Roman"/>
          <w:bCs/>
          <w:iCs/>
          <w:sz w:val="24"/>
          <w:szCs w:val="24"/>
        </w:rPr>
        <w:t>эмоциональное непосредственное восприятие</w:t>
      </w:r>
      <w:r w:rsidRPr="006B5465">
        <w:rPr>
          <w:rFonts w:ascii="Times New Roman" w:hAnsi="Times New Roman"/>
          <w:sz w:val="24"/>
          <w:szCs w:val="24"/>
        </w:rPr>
        <w:t xml:space="preserve">, создает основу для формирования осмысленного и глубокого чтения, но с точки зрения эстетической еще не является достаточным. Оно </w:t>
      </w:r>
      <w:r w:rsidRPr="006B5465">
        <w:rPr>
          <w:rFonts w:ascii="Times New Roman" w:hAnsi="Times New Roman"/>
          <w:i/>
          <w:sz w:val="24"/>
          <w:szCs w:val="24"/>
        </w:rPr>
        <w:t>характеризуется способностями читателя воспроизводить содержание литературного произведения, отвечая на тестовые вопросы</w:t>
      </w:r>
      <w:r w:rsidRPr="006B5465">
        <w:rPr>
          <w:rFonts w:ascii="Times New Roman" w:hAnsi="Times New Roman"/>
          <w:sz w:val="24"/>
          <w:szCs w:val="24"/>
        </w:rPr>
        <w:t xml:space="preserve"> (устно, письменно) типа </w:t>
      </w:r>
      <w:r w:rsidRPr="006B5465">
        <w:rPr>
          <w:rFonts w:ascii="Times New Roman" w:hAnsi="Times New Roman"/>
          <w:bCs/>
          <w:iCs/>
          <w:sz w:val="24"/>
          <w:szCs w:val="24"/>
        </w:rPr>
        <w:t>«Что? Кто? Где? Когда? Какой?», кратко выражать/определять свое эмоциональное отношение к событиям и героям – качества последних только называются/перечисляются; способность к обобщениям проявляется слабо.</w:t>
      </w:r>
    </w:p>
    <w:p w:rsidR="0042291A" w:rsidRPr="006B5465" w:rsidRDefault="0042291A" w:rsidP="00A32404">
      <w:pPr>
        <w:overflowPunct w:val="0"/>
        <w:autoSpaceDE w:val="0"/>
        <w:autoSpaceDN w:val="0"/>
        <w:adjustRightInd w:val="0"/>
        <w:spacing w:after="0" w:line="240" w:lineRule="auto"/>
        <w:ind w:firstLine="709"/>
        <w:jc w:val="both"/>
        <w:rPr>
          <w:rFonts w:ascii="Times New Roman" w:hAnsi="Times New Roman"/>
          <w:sz w:val="24"/>
          <w:szCs w:val="24"/>
        </w:rPr>
      </w:pPr>
      <w:r w:rsidRPr="006B5465">
        <w:rPr>
          <w:rFonts w:ascii="Times New Roman" w:hAnsi="Times New Roman"/>
          <w:iCs/>
          <w:sz w:val="24"/>
          <w:szCs w:val="24"/>
        </w:rPr>
        <w:t xml:space="preserve">К основным </w:t>
      </w:r>
      <w:r w:rsidRPr="006B5465">
        <w:rPr>
          <w:rFonts w:ascii="Times New Roman" w:hAnsi="Times New Roman"/>
          <w:b/>
          <w:bCs/>
          <w:iCs/>
          <w:sz w:val="24"/>
          <w:szCs w:val="24"/>
        </w:rPr>
        <w:t>видам деятельности</w:t>
      </w:r>
      <w:r w:rsidRPr="006B5465">
        <w:rPr>
          <w:rFonts w:ascii="Times New Roman" w:hAnsi="Times New Roman"/>
          <w:iCs/>
          <w:sz w:val="24"/>
          <w:szCs w:val="24"/>
        </w:rPr>
        <w:t xml:space="preserve">, позволяющим диагностировать возможности читателей </w:t>
      </w:r>
      <w:r w:rsidRPr="006B5465">
        <w:rPr>
          <w:rFonts w:ascii="Times New Roman" w:hAnsi="Times New Roman"/>
          <w:iCs/>
          <w:sz w:val="24"/>
          <w:szCs w:val="24"/>
          <w:lang w:val="en-US"/>
        </w:rPr>
        <w:t>I</w:t>
      </w:r>
      <w:r w:rsidRPr="006B5465">
        <w:rPr>
          <w:rFonts w:ascii="Times New Roman" w:hAnsi="Times New Roman"/>
          <w:iCs/>
          <w:sz w:val="24"/>
          <w:szCs w:val="24"/>
        </w:rPr>
        <w:t xml:space="preserve"> уровня, относятся </w:t>
      </w:r>
      <w:r w:rsidRPr="006B5465">
        <w:rPr>
          <w:rFonts w:ascii="Times New Roman" w:hAnsi="Times New Roman"/>
          <w:sz w:val="24"/>
          <w:szCs w:val="24"/>
        </w:rPr>
        <w:t xml:space="preserve">акцентно-смысловое чтение; воспроизведение элементов содержания произведения в устной и письменной форме (изложение, действие по действия по заданному алгоритму с инструкцией); формулировка вопросов; составление системы вопросов и ответы на них (устные, письменные). </w:t>
      </w:r>
    </w:p>
    <w:p w:rsidR="0042291A" w:rsidRPr="006B5465" w:rsidRDefault="0042291A" w:rsidP="00A32404">
      <w:pPr>
        <w:overflowPunct w:val="0"/>
        <w:autoSpaceDE w:val="0"/>
        <w:autoSpaceDN w:val="0"/>
        <w:adjustRightInd w:val="0"/>
        <w:spacing w:after="0" w:line="240" w:lineRule="auto"/>
        <w:ind w:firstLine="709"/>
        <w:jc w:val="both"/>
        <w:rPr>
          <w:rFonts w:ascii="Times New Roman" w:hAnsi="Times New Roman"/>
          <w:sz w:val="24"/>
          <w:szCs w:val="24"/>
        </w:rPr>
      </w:pPr>
      <w:r w:rsidRPr="006B5465">
        <w:rPr>
          <w:rFonts w:ascii="Times New Roman" w:hAnsi="Times New Roman"/>
          <w:sz w:val="24"/>
          <w:szCs w:val="24"/>
        </w:rPr>
        <w:t xml:space="preserve">Условно им соответствуют следующие типы диагностических </w:t>
      </w:r>
      <w:r w:rsidRPr="006B5465">
        <w:rPr>
          <w:rFonts w:ascii="Times New Roman" w:hAnsi="Times New Roman"/>
          <w:b/>
          <w:bCs/>
          <w:sz w:val="24"/>
          <w:szCs w:val="24"/>
        </w:rPr>
        <w:t>заданий</w:t>
      </w:r>
      <w:r w:rsidRPr="006B5465">
        <w:rPr>
          <w:rFonts w:ascii="Times New Roman" w:hAnsi="Times New Roman"/>
          <w:sz w:val="24"/>
          <w:szCs w:val="24"/>
        </w:rPr>
        <w:t xml:space="preserve">: </w:t>
      </w:r>
    </w:p>
    <w:p w:rsidR="0042291A" w:rsidRPr="006B5465" w:rsidRDefault="0042291A" w:rsidP="00855823">
      <w:pPr>
        <w:numPr>
          <w:ilvl w:val="0"/>
          <w:numId w:val="32"/>
        </w:numPr>
        <w:tabs>
          <w:tab w:val="left" w:pos="993"/>
        </w:tabs>
        <w:overflowPunct w:val="0"/>
        <w:autoSpaceDE w:val="0"/>
        <w:autoSpaceDN w:val="0"/>
        <w:adjustRightInd w:val="0"/>
        <w:spacing w:after="0" w:line="240" w:lineRule="auto"/>
        <w:ind w:left="0" w:firstLine="709"/>
        <w:jc w:val="both"/>
        <w:rPr>
          <w:rFonts w:ascii="Times New Roman" w:hAnsi="Times New Roman"/>
          <w:sz w:val="24"/>
          <w:szCs w:val="24"/>
        </w:rPr>
      </w:pPr>
      <w:r w:rsidRPr="006B5465">
        <w:rPr>
          <w:rFonts w:ascii="Times New Roman" w:hAnsi="Times New Roman"/>
          <w:sz w:val="24"/>
          <w:szCs w:val="24"/>
        </w:rPr>
        <w:t xml:space="preserve">выразительно прочтите следующий фрагмент; </w:t>
      </w:r>
    </w:p>
    <w:p w:rsidR="0042291A" w:rsidRPr="006B5465" w:rsidRDefault="0042291A" w:rsidP="00855823">
      <w:pPr>
        <w:numPr>
          <w:ilvl w:val="0"/>
          <w:numId w:val="32"/>
        </w:numPr>
        <w:tabs>
          <w:tab w:val="left" w:pos="993"/>
        </w:tabs>
        <w:overflowPunct w:val="0"/>
        <w:autoSpaceDE w:val="0"/>
        <w:autoSpaceDN w:val="0"/>
        <w:adjustRightInd w:val="0"/>
        <w:spacing w:after="0" w:line="240" w:lineRule="auto"/>
        <w:ind w:left="0" w:firstLine="709"/>
        <w:jc w:val="both"/>
        <w:rPr>
          <w:rFonts w:ascii="Times New Roman" w:hAnsi="Times New Roman"/>
          <w:sz w:val="24"/>
          <w:szCs w:val="24"/>
        </w:rPr>
      </w:pPr>
      <w:r w:rsidRPr="006B5465">
        <w:rPr>
          <w:rFonts w:ascii="Times New Roman" w:hAnsi="Times New Roman"/>
          <w:sz w:val="24"/>
          <w:szCs w:val="24"/>
        </w:rPr>
        <w:t>определите, какие события в произведении являются центральными;</w:t>
      </w:r>
    </w:p>
    <w:p w:rsidR="0042291A" w:rsidRPr="006B5465" w:rsidRDefault="0042291A" w:rsidP="00855823">
      <w:pPr>
        <w:numPr>
          <w:ilvl w:val="0"/>
          <w:numId w:val="32"/>
        </w:numPr>
        <w:tabs>
          <w:tab w:val="left" w:pos="993"/>
        </w:tabs>
        <w:overflowPunct w:val="0"/>
        <w:autoSpaceDE w:val="0"/>
        <w:autoSpaceDN w:val="0"/>
        <w:adjustRightInd w:val="0"/>
        <w:spacing w:after="0" w:line="240" w:lineRule="auto"/>
        <w:ind w:left="0" w:firstLine="709"/>
        <w:jc w:val="both"/>
        <w:rPr>
          <w:rFonts w:ascii="Times New Roman" w:hAnsi="Times New Roman"/>
          <w:sz w:val="24"/>
          <w:szCs w:val="24"/>
        </w:rPr>
      </w:pPr>
      <w:r w:rsidRPr="006B5465">
        <w:rPr>
          <w:rFonts w:ascii="Times New Roman" w:hAnsi="Times New Roman"/>
          <w:sz w:val="24"/>
          <w:szCs w:val="24"/>
        </w:rPr>
        <w:t>определите, где и когда происходят описываемые события;</w:t>
      </w:r>
    </w:p>
    <w:p w:rsidR="0042291A" w:rsidRPr="006B5465" w:rsidRDefault="0042291A" w:rsidP="00855823">
      <w:pPr>
        <w:numPr>
          <w:ilvl w:val="0"/>
          <w:numId w:val="32"/>
        </w:numPr>
        <w:tabs>
          <w:tab w:val="left" w:pos="993"/>
        </w:tabs>
        <w:overflowPunct w:val="0"/>
        <w:autoSpaceDE w:val="0"/>
        <w:autoSpaceDN w:val="0"/>
        <w:adjustRightInd w:val="0"/>
        <w:spacing w:after="0" w:line="240" w:lineRule="auto"/>
        <w:ind w:left="0" w:firstLine="709"/>
        <w:jc w:val="both"/>
        <w:rPr>
          <w:rFonts w:ascii="Times New Roman" w:hAnsi="Times New Roman"/>
          <w:sz w:val="24"/>
          <w:szCs w:val="24"/>
        </w:rPr>
      </w:pPr>
      <w:r w:rsidRPr="006B5465">
        <w:rPr>
          <w:rFonts w:ascii="Times New Roman" w:hAnsi="Times New Roman"/>
          <w:sz w:val="24"/>
          <w:szCs w:val="24"/>
        </w:rPr>
        <w:t xml:space="preserve">опишите, каким вам представляется герой произведения, прокомментируйте слова героя; </w:t>
      </w:r>
    </w:p>
    <w:p w:rsidR="0042291A" w:rsidRPr="006B5465" w:rsidRDefault="0042291A" w:rsidP="00855823">
      <w:pPr>
        <w:numPr>
          <w:ilvl w:val="0"/>
          <w:numId w:val="32"/>
        </w:numPr>
        <w:tabs>
          <w:tab w:val="left" w:pos="993"/>
        </w:tabs>
        <w:overflowPunct w:val="0"/>
        <w:autoSpaceDE w:val="0"/>
        <w:autoSpaceDN w:val="0"/>
        <w:adjustRightInd w:val="0"/>
        <w:spacing w:after="0" w:line="240" w:lineRule="auto"/>
        <w:ind w:left="0" w:firstLine="709"/>
        <w:jc w:val="both"/>
        <w:rPr>
          <w:rFonts w:ascii="Times New Roman" w:hAnsi="Times New Roman"/>
          <w:sz w:val="24"/>
          <w:szCs w:val="24"/>
        </w:rPr>
      </w:pPr>
      <w:r w:rsidRPr="006B5465">
        <w:rPr>
          <w:rFonts w:ascii="Times New Roman" w:hAnsi="Times New Roman"/>
          <w:sz w:val="24"/>
          <w:szCs w:val="24"/>
        </w:rPr>
        <w:t xml:space="preserve">выделите в тексте наиболее непонятные (загадочные, удивительные и т. п.) для вас места; </w:t>
      </w:r>
    </w:p>
    <w:p w:rsidR="0042291A" w:rsidRPr="006B5465" w:rsidRDefault="0042291A" w:rsidP="00855823">
      <w:pPr>
        <w:numPr>
          <w:ilvl w:val="0"/>
          <w:numId w:val="32"/>
        </w:numPr>
        <w:tabs>
          <w:tab w:val="left" w:pos="993"/>
        </w:tabs>
        <w:overflowPunct w:val="0"/>
        <w:autoSpaceDE w:val="0"/>
        <w:autoSpaceDN w:val="0"/>
        <w:adjustRightInd w:val="0"/>
        <w:spacing w:after="0" w:line="240" w:lineRule="auto"/>
        <w:ind w:left="0" w:firstLine="709"/>
        <w:jc w:val="both"/>
        <w:rPr>
          <w:rFonts w:ascii="Times New Roman" w:hAnsi="Times New Roman"/>
          <w:sz w:val="24"/>
          <w:szCs w:val="24"/>
        </w:rPr>
      </w:pPr>
      <w:r w:rsidRPr="006B5465">
        <w:rPr>
          <w:rFonts w:ascii="Times New Roman" w:hAnsi="Times New Roman"/>
          <w:sz w:val="24"/>
          <w:szCs w:val="24"/>
        </w:rPr>
        <w:t xml:space="preserve">ответьте на поставленный учителем/автором учебника вопрос; </w:t>
      </w:r>
    </w:p>
    <w:p w:rsidR="0042291A" w:rsidRPr="006B5465" w:rsidRDefault="0042291A" w:rsidP="00855823">
      <w:pPr>
        <w:numPr>
          <w:ilvl w:val="0"/>
          <w:numId w:val="32"/>
        </w:numPr>
        <w:tabs>
          <w:tab w:val="left" w:pos="993"/>
        </w:tabs>
        <w:overflowPunct w:val="0"/>
        <w:autoSpaceDE w:val="0"/>
        <w:autoSpaceDN w:val="0"/>
        <w:adjustRightInd w:val="0"/>
        <w:spacing w:after="0" w:line="240" w:lineRule="auto"/>
        <w:ind w:left="0" w:firstLine="709"/>
        <w:jc w:val="both"/>
        <w:rPr>
          <w:rFonts w:ascii="Times New Roman" w:hAnsi="Times New Roman"/>
          <w:sz w:val="24"/>
          <w:szCs w:val="24"/>
        </w:rPr>
      </w:pPr>
      <w:r w:rsidRPr="006B5465">
        <w:rPr>
          <w:rFonts w:ascii="Times New Roman" w:hAnsi="Times New Roman"/>
          <w:sz w:val="24"/>
          <w:szCs w:val="24"/>
        </w:rPr>
        <w:t xml:space="preserve">определите, выделите, найдите, перечислите признаки, черты, повторяющиеся детали и т. п. </w:t>
      </w:r>
    </w:p>
    <w:p w:rsidR="0042291A" w:rsidRPr="006B5465" w:rsidRDefault="0042291A" w:rsidP="00A32404">
      <w:pPr>
        <w:spacing w:after="0" w:line="240" w:lineRule="auto"/>
        <w:ind w:firstLine="708"/>
        <w:jc w:val="both"/>
        <w:rPr>
          <w:rFonts w:ascii="Times New Roman" w:hAnsi="Times New Roman"/>
          <w:sz w:val="24"/>
          <w:szCs w:val="24"/>
        </w:rPr>
      </w:pPr>
      <w:r w:rsidRPr="006B5465">
        <w:rPr>
          <w:rFonts w:ascii="Times New Roman" w:hAnsi="Times New Roman"/>
          <w:b/>
          <w:bCs/>
          <w:sz w:val="24"/>
          <w:szCs w:val="24"/>
        </w:rPr>
        <w:t>II уровень</w:t>
      </w:r>
      <w:r w:rsidRPr="006B5465">
        <w:rPr>
          <w:rFonts w:ascii="Times New Roman" w:hAnsi="Times New Roman"/>
          <w:sz w:val="24"/>
          <w:szCs w:val="24"/>
        </w:rPr>
        <w:t xml:space="preserve"> сформированности читательской культуры характеризуется тем, что обучающийся понимает обусловленность особенностей художественного произведения </w:t>
      </w:r>
      <w:r w:rsidRPr="006B5465">
        <w:rPr>
          <w:rFonts w:ascii="Times New Roman" w:hAnsi="Times New Roman"/>
          <w:sz w:val="24"/>
          <w:szCs w:val="24"/>
        </w:rPr>
        <w:lastRenderedPageBreak/>
        <w:t>авторской волей, однако умение находить способы проявления авторской позиции у него пока отсутствуют</w:t>
      </w:r>
    </w:p>
    <w:p w:rsidR="0042291A" w:rsidRPr="006B5465" w:rsidRDefault="0042291A" w:rsidP="00A32404">
      <w:pPr>
        <w:pStyle w:val="28"/>
        <w:ind w:left="0" w:right="0" w:firstLine="709"/>
      </w:pPr>
      <w:r w:rsidRPr="006B5465">
        <w:t xml:space="preserve">У читателей этого уровня формируется стремление размышлять над прочитанным, появляется </w:t>
      </w:r>
      <w:r w:rsidRPr="006B5465">
        <w:rPr>
          <w:bCs/>
          <w:iCs/>
        </w:rPr>
        <w:t>умение выделять в произведении</w:t>
      </w:r>
      <w:r w:rsidRPr="006B5465">
        <w:t xml:space="preserve">значимые в смысловом и эстетическом плане отдельные элементы художественного произведения, а также возникает стремление </w:t>
      </w:r>
      <w:r w:rsidRPr="006B5465">
        <w:rPr>
          <w:bCs/>
          <w:iCs/>
        </w:rPr>
        <w:t>находить и объяснять связи между ними</w:t>
      </w:r>
      <w:r w:rsidRPr="006B5465">
        <w:t xml:space="preserve">. </w:t>
      </w:r>
      <w:r w:rsidRPr="006B5465">
        <w:rPr>
          <w:iCs/>
        </w:rPr>
        <w:t>Читатель</w:t>
      </w:r>
      <w:r w:rsidRPr="006B5465">
        <w:t xml:space="preserve">этого уровня пытается аргументированно отвечать на вопрос </w:t>
      </w:r>
      <w:r w:rsidRPr="006B5465">
        <w:rPr>
          <w:bCs/>
          <w:iCs/>
        </w:rPr>
        <w:t>«Как устроен текст?»,</w:t>
      </w:r>
      <w:r w:rsidRPr="006B5465">
        <w:rPr>
          <w:i/>
        </w:rPr>
        <w:t xml:space="preserve">умеет выделять </w:t>
      </w:r>
      <w:r w:rsidRPr="006B5465">
        <w:rPr>
          <w:i/>
          <w:iCs/>
        </w:rPr>
        <w:t>крупные единицы произведения, пытается определять связи между ними для доказательства верности понимания темы, проблемы и идеи художественного текста.</w:t>
      </w:r>
    </w:p>
    <w:p w:rsidR="0042291A" w:rsidRPr="006B5465" w:rsidRDefault="0042291A" w:rsidP="00855823">
      <w:pPr>
        <w:pStyle w:val="28"/>
        <w:numPr>
          <w:ilvl w:val="12"/>
          <w:numId w:val="29"/>
        </w:numPr>
        <w:tabs>
          <w:tab w:val="left" w:pos="851"/>
        </w:tabs>
        <w:ind w:left="0" w:right="0" w:firstLine="709"/>
      </w:pPr>
      <w:r w:rsidRPr="006B5465">
        <w:rPr>
          <w:iCs/>
        </w:rPr>
        <w:t xml:space="preserve">К основным </w:t>
      </w:r>
      <w:r w:rsidRPr="006B5465">
        <w:rPr>
          <w:b/>
          <w:bCs/>
          <w:iCs/>
        </w:rPr>
        <w:t>видам деятельности</w:t>
      </w:r>
      <w:r w:rsidRPr="006B5465">
        <w:rPr>
          <w:iCs/>
        </w:rPr>
        <w:t xml:space="preserve">, позволяющим диагностировать возможности читателей, достигших  </w:t>
      </w:r>
      <w:r w:rsidRPr="006B5465">
        <w:rPr>
          <w:iCs/>
          <w:lang w:val="en-US"/>
        </w:rPr>
        <w:t>II</w:t>
      </w:r>
      <w:r w:rsidRPr="006B5465">
        <w:rPr>
          <w:iCs/>
        </w:rPr>
        <w:t xml:space="preserve"> уровня, можно отнести</w:t>
      </w:r>
      <w:r w:rsidRPr="006B5465">
        <w:t xml:space="preserve"> устное и письменное выполнение аналитических процедур с использованием теоретических понятий (нахождение элементов текста; наблюдение, описание, сопоставление и сравнение выделенных единиц; объяснение функций каждого из элементов; установление связи между ними; создание комментария на основе сплошного и хронологически последовательного анализа – </w:t>
      </w:r>
      <w:r w:rsidRPr="006B5465">
        <w:rPr>
          <w:i/>
        </w:rPr>
        <w:t>пофразового</w:t>
      </w:r>
      <w:r w:rsidRPr="006B5465">
        <w:t xml:space="preserve"> (при анализе стихотворений и небольших прозаических произведений – рассказов, новелл) или </w:t>
      </w:r>
      <w:r w:rsidRPr="006B5465">
        <w:rPr>
          <w:i/>
        </w:rPr>
        <w:t>поэпизодного</w:t>
      </w:r>
      <w:r w:rsidRPr="006B5465">
        <w:t xml:space="preserve">; проведение целостного и межтекстового анализа). </w:t>
      </w:r>
    </w:p>
    <w:p w:rsidR="0042291A" w:rsidRPr="006B5465" w:rsidRDefault="0042291A" w:rsidP="00855823">
      <w:pPr>
        <w:pStyle w:val="28"/>
        <w:numPr>
          <w:ilvl w:val="12"/>
          <w:numId w:val="29"/>
        </w:numPr>
        <w:tabs>
          <w:tab w:val="left" w:pos="851"/>
        </w:tabs>
        <w:ind w:left="0" w:right="0" w:firstLine="709"/>
      </w:pPr>
      <w:r w:rsidRPr="006B5465">
        <w:t xml:space="preserve">Условно им соответствуют следующие типы диагностических </w:t>
      </w:r>
      <w:r w:rsidRPr="006B5465">
        <w:rPr>
          <w:b/>
          <w:bCs/>
        </w:rPr>
        <w:t>заданий</w:t>
      </w:r>
      <w:r w:rsidRPr="006B5465">
        <w:t xml:space="preserve">: </w:t>
      </w:r>
    </w:p>
    <w:p w:rsidR="0042291A" w:rsidRPr="006B5465" w:rsidRDefault="0042291A" w:rsidP="00855823">
      <w:pPr>
        <w:pStyle w:val="a8"/>
        <w:numPr>
          <w:ilvl w:val="0"/>
          <w:numId w:val="29"/>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6B5465">
        <w:rPr>
          <w:rFonts w:ascii="Times New Roman" w:hAnsi="Times New Roman"/>
        </w:rPr>
        <w:t xml:space="preserve">выделите, определите, найдите, перечислите признаки, черты, повторяющиеся детали и т. п.; </w:t>
      </w:r>
    </w:p>
    <w:p w:rsidR="0042291A" w:rsidRPr="006B5465" w:rsidRDefault="0042291A" w:rsidP="00855823">
      <w:pPr>
        <w:pStyle w:val="a8"/>
        <w:widowControl w:val="0"/>
        <w:numPr>
          <w:ilvl w:val="0"/>
          <w:numId w:val="29"/>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6B5465">
        <w:rPr>
          <w:rFonts w:ascii="Times New Roman" w:hAnsi="Times New Roman"/>
        </w:rPr>
        <w:t>покажите, какие особенности художественного текста проявляют позицию его автора;</w:t>
      </w:r>
    </w:p>
    <w:p w:rsidR="0042291A" w:rsidRPr="006B5465" w:rsidRDefault="0042291A" w:rsidP="00855823">
      <w:pPr>
        <w:numPr>
          <w:ilvl w:val="0"/>
          <w:numId w:val="29"/>
        </w:numPr>
        <w:tabs>
          <w:tab w:val="clear" w:pos="1287"/>
          <w:tab w:val="num" w:pos="1440"/>
        </w:tabs>
        <w:spacing w:after="0" w:line="240" w:lineRule="auto"/>
        <w:ind w:left="0" w:firstLine="709"/>
        <w:jc w:val="both"/>
        <w:rPr>
          <w:rFonts w:ascii="Times New Roman" w:hAnsi="Times New Roman"/>
          <w:sz w:val="24"/>
          <w:szCs w:val="24"/>
        </w:rPr>
      </w:pPr>
      <w:r w:rsidRPr="006B5465">
        <w:rPr>
          <w:rFonts w:ascii="Times New Roman" w:hAnsi="Times New Roman"/>
          <w:sz w:val="24"/>
          <w:szCs w:val="24"/>
        </w:rPr>
        <w:t>покажите, как в художественном мире произведения проявляются черты реального мира (как внешней для человека реальности, так  и  внутреннего мира человека);</w:t>
      </w:r>
    </w:p>
    <w:p w:rsidR="0042291A" w:rsidRPr="006B5465" w:rsidRDefault="0042291A" w:rsidP="00855823">
      <w:pPr>
        <w:pStyle w:val="a8"/>
        <w:numPr>
          <w:ilvl w:val="0"/>
          <w:numId w:val="29"/>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6B5465">
        <w:rPr>
          <w:rFonts w:ascii="Times New Roman" w:hAnsi="Times New Roman"/>
        </w:rPr>
        <w:t>проанализируйте фрагменты, эпизоды текста (по предложенному алгоритму и без него);</w:t>
      </w:r>
    </w:p>
    <w:p w:rsidR="0042291A" w:rsidRPr="006B5465" w:rsidRDefault="0042291A" w:rsidP="00855823">
      <w:pPr>
        <w:pStyle w:val="a8"/>
        <w:numPr>
          <w:ilvl w:val="0"/>
          <w:numId w:val="29"/>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6B5465">
        <w:rPr>
          <w:rFonts w:ascii="Times New Roman" w:hAnsi="Times New Roman"/>
        </w:rPr>
        <w:t xml:space="preserve">сопоставьте, сравните, найдите сходства и различия (как в одном тексте, так и между разными произведениями); </w:t>
      </w:r>
    </w:p>
    <w:p w:rsidR="0042291A" w:rsidRPr="006B5465" w:rsidRDefault="0042291A" w:rsidP="00855823">
      <w:pPr>
        <w:pStyle w:val="a8"/>
        <w:numPr>
          <w:ilvl w:val="0"/>
          <w:numId w:val="29"/>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6B5465">
        <w:rPr>
          <w:rFonts w:ascii="Times New Roman" w:hAnsi="Times New Roman"/>
        </w:rPr>
        <w:t xml:space="preserve">определите жанр произведения, охарактеризуйте его особенности; </w:t>
      </w:r>
    </w:p>
    <w:p w:rsidR="0042291A" w:rsidRPr="006B5465" w:rsidRDefault="0042291A" w:rsidP="00855823">
      <w:pPr>
        <w:pStyle w:val="a8"/>
        <w:numPr>
          <w:ilvl w:val="0"/>
          <w:numId w:val="29"/>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6B5465">
        <w:rPr>
          <w:rFonts w:ascii="Times New Roman" w:hAnsi="Times New Roman"/>
        </w:rPr>
        <w:t>дайте свое рабочее определение следующему теоретико-литературному понятию.</w:t>
      </w:r>
    </w:p>
    <w:p w:rsidR="0042291A" w:rsidRPr="006B5465" w:rsidRDefault="0042291A" w:rsidP="00A32404">
      <w:pPr>
        <w:pStyle w:val="24"/>
        <w:autoSpaceDE w:val="0"/>
        <w:autoSpaceDN w:val="0"/>
        <w:adjustRightInd w:val="0"/>
        <w:ind w:right="0" w:firstLine="709"/>
        <w:rPr>
          <w:sz w:val="24"/>
          <w:szCs w:val="24"/>
        </w:rPr>
      </w:pPr>
      <w:r w:rsidRPr="006B5465">
        <w:rPr>
          <w:sz w:val="24"/>
          <w:szCs w:val="24"/>
        </w:rPr>
        <w:t>Понимание текста на этом уровне читательской культуры осуществляется поверхностно; ученик знает формулировки теоретических понятий и может пользоваться ими при анализе произведения (например, может находить в тексте тропы, элементы композиции, признаки жанра), но не умеет пока делать «мостик» от этой информации к тематике, проблематике и авторской позиции.</w:t>
      </w:r>
    </w:p>
    <w:p w:rsidR="0042291A" w:rsidRPr="006B5465" w:rsidRDefault="0042291A" w:rsidP="00A32404">
      <w:pPr>
        <w:spacing w:after="0" w:line="240" w:lineRule="auto"/>
        <w:ind w:firstLine="708"/>
        <w:jc w:val="both"/>
        <w:rPr>
          <w:rFonts w:ascii="Times New Roman" w:hAnsi="Times New Roman"/>
          <w:b/>
          <w:sz w:val="24"/>
          <w:szCs w:val="24"/>
        </w:rPr>
      </w:pPr>
      <w:r w:rsidRPr="006B5465">
        <w:rPr>
          <w:rFonts w:ascii="Times New Roman" w:hAnsi="Times New Roman"/>
          <w:b/>
          <w:bCs/>
          <w:sz w:val="24"/>
          <w:szCs w:val="24"/>
        </w:rPr>
        <w:t>III уровень</w:t>
      </w:r>
      <w:r w:rsidRPr="006B5465">
        <w:rPr>
          <w:rFonts w:ascii="Times New Roman" w:hAnsi="Times New Roman"/>
          <w:sz w:val="24"/>
          <w:szCs w:val="24"/>
        </w:rPr>
        <w:t xml:space="preserve"> определяется умением воспринимать произведение как художественное целое, концептуально осмыслять его в этой целостности, видеть воплощенный в нем авторский замысел. Читатель, достигший этого уровня, </w:t>
      </w:r>
      <w:r w:rsidRPr="006B5465">
        <w:rPr>
          <w:rFonts w:ascii="Times New Roman" w:hAnsi="Times New Roman"/>
          <w:bCs/>
          <w:iCs/>
          <w:sz w:val="24"/>
          <w:szCs w:val="24"/>
        </w:rPr>
        <w:t>сумеет интерпретировать художественный смысл произведения</w:t>
      </w:r>
      <w:r w:rsidRPr="006B5465">
        <w:rPr>
          <w:rFonts w:ascii="Times New Roman" w:hAnsi="Times New Roman"/>
          <w:sz w:val="24"/>
          <w:szCs w:val="24"/>
        </w:rPr>
        <w:t xml:space="preserve">, то есть отвечать на вопросы: </w:t>
      </w:r>
      <w:r w:rsidRPr="006B5465">
        <w:rPr>
          <w:rFonts w:ascii="Times New Roman" w:hAnsi="Times New Roman"/>
          <w:bCs/>
          <w:iCs/>
          <w:sz w:val="24"/>
          <w:szCs w:val="24"/>
        </w:rPr>
        <w:t xml:space="preserve">«Почему (с какой целью?) произведение построено так, а не иначе? </w:t>
      </w:r>
      <w:r w:rsidRPr="006B5465">
        <w:rPr>
          <w:rFonts w:ascii="Times New Roman" w:hAnsi="Times New Roman"/>
          <w:sz w:val="24"/>
          <w:szCs w:val="24"/>
        </w:rPr>
        <w:t xml:space="preserve">Какой художественный эффект дало именно такое построение, какой вывод на основе именно такого построения мы можем сделать о тематике, проблематике и авторской позиции в данном конкретном произведении?». </w:t>
      </w:r>
    </w:p>
    <w:p w:rsidR="0042291A" w:rsidRPr="006B5465" w:rsidRDefault="0042291A" w:rsidP="00A32404">
      <w:pPr>
        <w:spacing w:after="0" w:line="240" w:lineRule="auto"/>
        <w:ind w:firstLine="708"/>
        <w:jc w:val="both"/>
        <w:rPr>
          <w:rFonts w:ascii="Times New Roman" w:eastAsia="MS Mincho" w:hAnsi="Times New Roman"/>
          <w:sz w:val="24"/>
          <w:szCs w:val="24"/>
        </w:rPr>
      </w:pPr>
      <w:r w:rsidRPr="006B5465">
        <w:rPr>
          <w:rFonts w:ascii="Times New Roman" w:hAnsi="Times New Roman"/>
          <w:iCs/>
          <w:sz w:val="24"/>
          <w:szCs w:val="24"/>
        </w:rPr>
        <w:t xml:space="preserve">К основным </w:t>
      </w:r>
      <w:r w:rsidRPr="006B5465">
        <w:rPr>
          <w:rFonts w:ascii="Times New Roman" w:hAnsi="Times New Roman"/>
          <w:b/>
          <w:bCs/>
          <w:iCs/>
          <w:sz w:val="24"/>
          <w:szCs w:val="24"/>
        </w:rPr>
        <w:t>видам деятельности</w:t>
      </w:r>
      <w:r w:rsidRPr="006B5465">
        <w:rPr>
          <w:rFonts w:ascii="Times New Roman" w:hAnsi="Times New Roman"/>
          <w:iCs/>
          <w:sz w:val="24"/>
          <w:szCs w:val="24"/>
        </w:rPr>
        <w:t xml:space="preserve">, позволяющим диагностировать возможности читателей, достигших  </w:t>
      </w:r>
      <w:r w:rsidRPr="006B5465">
        <w:rPr>
          <w:rFonts w:ascii="Times New Roman" w:hAnsi="Times New Roman"/>
          <w:iCs/>
          <w:sz w:val="24"/>
          <w:szCs w:val="24"/>
          <w:lang w:val="en-US"/>
        </w:rPr>
        <w:t>III</w:t>
      </w:r>
      <w:r w:rsidRPr="006B5465">
        <w:rPr>
          <w:rFonts w:ascii="Times New Roman" w:hAnsi="Times New Roman"/>
          <w:iCs/>
          <w:sz w:val="24"/>
          <w:szCs w:val="24"/>
        </w:rPr>
        <w:t xml:space="preserve"> уровня, можно отнести</w:t>
      </w:r>
      <w:r w:rsidRPr="006B5465">
        <w:rPr>
          <w:rFonts w:ascii="Times New Roman" w:hAnsi="Times New Roman"/>
          <w:sz w:val="24"/>
          <w:szCs w:val="24"/>
        </w:rPr>
        <w:t xml:space="preserve"> устное или письменное истолкование художественных функций особенностей поэтики произведения, рассматриваемого в его целостности, а также истолкование смысла произведения как художественного целого; создание эссе, научно-исследовательских заметок (статьи), доклада на конференцию, рецензии, сценария и т.п. </w:t>
      </w:r>
    </w:p>
    <w:p w:rsidR="0042291A" w:rsidRPr="006B5465" w:rsidRDefault="0042291A" w:rsidP="00855823">
      <w:pPr>
        <w:pStyle w:val="28"/>
        <w:numPr>
          <w:ilvl w:val="12"/>
          <w:numId w:val="29"/>
        </w:numPr>
        <w:tabs>
          <w:tab w:val="left" w:pos="709"/>
        </w:tabs>
        <w:ind w:left="0" w:right="0" w:firstLine="709"/>
      </w:pPr>
      <w:r w:rsidRPr="006B5465">
        <w:t>Условно и</w:t>
      </w:r>
      <w:r w:rsidRPr="006B5465">
        <w:rPr>
          <w:iCs/>
        </w:rPr>
        <w:t xml:space="preserve">м соответствуют следующие типы диагностических </w:t>
      </w:r>
      <w:r w:rsidRPr="006B5465">
        <w:rPr>
          <w:b/>
          <w:bCs/>
          <w:iCs/>
        </w:rPr>
        <w:t>заданий</w:t>
      </w:r>
      <w:r w:rsidRPr="006B5465">
        <w:t xml:space="preserve">: </w:t>
      </w:r>
    </w:p>
    <w:p w:rsidR="0042291A" w:rsidRPr="006B5465" w:rsidRDefault="0042291A" w:rsidP="00855823">
      <w:pPr>
        <w:pStyle w:val="a8"/>
        <w:numPr>
          <w:ilvl w:val="0"/>
          <w:numId w:val="29"/>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6B5465">
        <w:rPr>
          <w:rFonts w:ascii="Times New Roman" w:hAnsi="Times New Roman"/>
        </w:rPr>
        <w:t xml:space="preserve">выделите, определите, найдите, перечислите признаки, черты, повторяющиеся детали и т. п. </w:t>
      </w:r>
    </w:p>
    <w:p w:rsidR="0042291A" w:rsidRPr="006B5465" w:rsidRDefault="0042291A" w:rsidP="00855823">
      <w:pPr>
        <w:pStyle w:val="a8"/>
        <w:numPr>
          <w:ilvl w:val="0"/>
          <w:numId w:val="29"/>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6B5465">
        <w:rPr>
          <w:rFonts w:ascii="Times New Roman" w:hAnsi="Times New Roman"/>
        </w:rPr>
        <w:lastRenderedPageBreak/>
        <w:t>определите художественную функцию той или иной детали, приема и т. п.;</w:t>
      </w:r>
    </w:p>
    <w:p w:rsidR="0042291A" w:rsidRPr="006B5465" w:rsidRDefault="0042291A" w:rsidP="00855823">
      <w:pPr>
        <w:pStyle w:val="a8"/>
        <w:numPr>
          <w:ilvl w:val="0"/>
          <w:numId w:val="29"/>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6B5465">
        <w:rPr>
          <w:rFonts w:ascii="Times New Roman" w:hAnsi="Times New Roman"/>
        </w:rPr>
        <w:t>определите позицию автора и способы ее выражения;</w:t>
      </w:r>
    </w:p>
    <w:p w:rsidR="0042291A" w:rsidRPr="006B5465" w:rsidRDefault="0042291A" w:rsidP="00855823">
      <w:pPr>
        <w:pStyle w:val="a8"/>
        <w:numPr>
          <w:ilvl w:val="0"/>
          <w:numId w:val="29"/>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6B5465">
        <w:rPr>
          <w:rFonts w:ascii="Times New Roman" w:hAnsi="Times New Roman"/>
        </w:rPr>
        <w:t xml:space="preserve">проинтерпретируйте выбранный фрагмент произведения; </w:t>
      </w:r>
    </w:p>
    <w:p w:rsidR="0042291A" w:rsidRPr="006B5465" w:rsidRDefault="0042291A" w:rsidP="00855823">
      <w:pPr>
        <w:pStyle w:val="a8"/>
        <w:numPr>
          <w:ilvl w:val="0"/>
          <w:numId w:val="29"/>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6B5465">
        <w:rPr>
          <w:rFonts w:ascii="Times New Roman" w:hAnsi="Times New Roman"/>
        </w:rPr>
        <w:t>объясните (устно, письменно) смысл названия произведения;</w:t>
      </w:r>
    </w:p>
    <w:p w:rsidR="0042291A" w:rsidRPr="006B5465" w:rsidRDefault="0042291A" w:rsidP="00855823">
      <w:pPr>
        <w:pStyle w:val="a8"/>
        <w:numPr>
          <w:ilvl w:val="0"/>
          <w:numId w:val="29"/>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6B5465">
        <w:rPr>
          <w:rFonts w:ascii="Times New Roman" w:hAnsi="Times New Roman"/>
        </w:rPr>
        <w:t>озаглавьте предложенный текст (в случае если у литературного произведения нет заглавия);</w:t>
      </w:r>
    </w:p>
    <w:p w:rsidR="0042291A" w:rsidRPr="006B5465" w:rsidRDefault="0042291A" w:rsidP="00855823">
      <w:pPr>
        <w:pStyle w:val="a8"/>
        <w:numPr>
          <w:ilvl w:val="0"/>
          <w:numId w:val="29"/>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6B5465">
        <w:rPr>
          <w:rFonts w:ascii="Times New Roman" w:hAnsi="Times New Roman"/>
        </w:rPr>
        <w:t xml:space="preserve">напишите сочинение-интерпретацию; </w:t>
      </w:r>
    </w:p>
    <w:p w:rsidR="0042291A" w:rsidRPr="006B5465" w:rsidRDefault="0042291A" w:rsidP="00855823">
      <w:pPr>
        <w:pStyle w:val="a8"/>
        <w:numPr>
          <w:ilvl w:val="0"/>
          <w:numId w:val="29"/>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6B5465">
        <w:rPr>
          <w:rFonts w:ascii="Times New Roman" w:hAnsi="Times New Roman"/>
        </w:rPr>
        <w:t>напишите рецензию на произведение, не изучавшееся на уроках литературы.</w:t>
      </w:r>
      <w:r w:rsidRPr="006B5465">
        <w:rPr>
          <w:rStyle w:val="afff3"/>
          <w:sz w:val="24"/>
          <w:szCs w:val="24"/>
          <w:lang w:eastAsia="en-US"/>
        </w:rPr>
        <w:t>.</w:t>
      </w:r>
    </w:p>
    <w:p w:rsidR="0042291A" w:rsidRPr="006B5465" w:rsidRDefault="0042291A" w:rsidP="00A32404">
      <w:pPr>
        <w:pStyle w:val="24"/>
        <w:autoSpaceDE w:val="0"/>
        <w:autoSpaceDN w:val="0"/>
        <w:adjustRightInd w:val="0"/>
        <w:ind w:right="0" w:firstLine="709"/>
        <w:rPr>
          <w:sz w:val="24"/>
          <w:szCs w:val="24"/>
        </w:rPr>
      </w:pPr>
      <w:r w:rsidRPr="006B5465">
        <w:rPr>
          <w:sz w:val="24"/>
          <w:szCs w:val="24"/>
        </w:rPr>
        <w:t>Понимание текста на этом уровне читательской культуры осуществляется на основе «распаковки» смыслов художественного текста как дважды «закодированного» (естественным языком и специфическими художественными средствами</w:t>
      </w:r>
      <w:r w:rsidRPr="006B5465">
        <w:rPr>
          <w:rStyle w:val="af3"/>
          <w:sz w:val="24"/>
          <w:szCs w:val="24"/>
        </w:rPr>
        <w:footnoteReference w:id="1"/>
      </w:r>
      <w:r w:rsidRPr="006B5465">
        <w:rPr>
          <w:sz w:val="24"/>
          <w:szCs w:val="24"/>
        </w:rPr>
        <w:t xml:space="preserve">). </w:t>
      </w:r>
    </w:p>
    <w:p w:rsidR="0042291A" w:rsidRPr="006B5465" w:rsidRDefault="0042291A" w:rsidP="00A32404">
      <w:pPr>
        <w:overflowPunct w:val="0"/>
        <w:autoSpaceDE w:val="0"/>
        <w:autoSpaceDN w:val="0"/>
        <w:adjustRightInd w:val="0"/>
        <w:spacing w:after="0" w:line="240" w:lineRule="auto"/>
        <w:ind w:firstLine="709"/>
        <w:jc w:val="both"/>
        <w:rPr>
          <w:sz w:val="24"/>
          <w:szCs w:val="24"/>
        </w:rPr>
      </w:pPr>
      <w:r w:rsidRPr="006B5465">
        <w:rPr>
          <w:rFonts w:ascii="Times New Roman" w:hAnsi="Times New Roman"/>
          <w:sz w:val="24"/>
          <w:szCs w:val="24"/>
        </w:rPr>
        <w:t xml:space="preserve">Разумеется, ни один из перечисленных уровней читательской культуры не реализуется в чистом виде, тем не менее, условно можно считать, что читательское развитие школьников, обучающихся в </w:t>
      </w:r>
      <w:r w:rsidRPr="006B5465">
        <w:rPr>
          <w:rFonts w:ascii="Times New Roman" w:hAnsi="Times New Roman"/>
          <w:b/>
          <w:sz w:val="24"/>
          <w:szCs w:val="24"/>
        </w:rPr>
        <w:t>5</w:t>
      </w:r>
      <w:r w:rsidRPr="006B5465">
        <w:rPr>
          <w:rFonts w:ascii="Times New Roman" w:hAnsi="Times New Roman"/>
          <w:sz w:val="24"/>
          <w:szCs w:val="24"/>
        </w:rPr>
        <w:t>–</w:t>
      </w:r>
      <w:r w:rsidRPr="006B5465">
        <w:rPr>
          <w:rFonts w:ascii="Times New Roman" w:hAnsi="Times New Roman"/>
          <w:b/>
          <w:sz w:val="24"/>
          <w:szCs w:val="24"/>
        </w:rPr>
        <w:t>6 классах</w:t>
      </w:r>
      <w:r w:rsidRPr="006B5465">
        <w:rPr>
          <w:rFonts w:ascii="Times New Roman" w:hAnsi="Times New Roman"/>
          <w:sz w:val="24"/>
          <w:szCs w:val="24"/>
        </w:rPr>
        <w:t xml:space="preserve">, соответствует </w:t>
      </w:r>
      <w:r w:rsidRPr="006B5465">
        <w:rPr>
          <w:rFonts w:ascii="Times New Roman" w:hAnsi="Times New Roman"/>
          <w:b/>
          <w:sz w:val="24"/>
          <w:szCs w:val="24"/>
        </w:rPr>
        <w:t>первому уровню</w:t>
      </w:r>
      <w:r w:rsidRPr="006B5465">
        <w:rPr>
          <w:rFonts w:ascii="Times New Roman" w:hAnsi="Times New Roman"/>
          <w:sz w:val="24"/>
          <w:szCs w:val="24"/>
        </w:rPr>
        <w:t xml:space="preserve">; в процессе литературного образования учеников </w:t>
      </w:r>
      <w:r w:rsidRPr="006B5465">
        <w:rPr>
          <w:rFonts w:ascii="Times New Roman" w:hAnsi="Times New Roman"/>
          <w:b/>
          <w:sz w:val="24"/>
          <w:szCs w:val="24"/>
        </w:rPr>
        <w:t>7</w:t>
      </w:r>
      <w:r w:rsidRPr="006B5465">
        <w:rPr>
          <w:rFonts w:ascii="Times New Roman" w:hAnsi="Times New Roman"/>
          <w:sz w:val="24"/>
          <w:szCs w:val="24"/>
        </w:rPr>
        <w:t>–</w:t>
      </w:r>
      <w:r w:rsidRPr="006B5465">
        <w:rPr>
          <w:rFonts w:ascii="Times New Roman" w:hAnsi="Times New Roman"/>
          <w:b/>
          <w:sz w:val="24"/>
          <w:szCs w:val="24"/>
        </w:rPr>
        <w:t>8 классов</w:t>
      </w:r>
      <w:r w:rsidRPr="006B5465">
        <w:rPr>
          <w:rFonts w:ascii="Times New Roman" w:hAnsi="Times New Roman"/>
          <w:sz w:val="24"/>
          <w:szCs w:val="24"/>
        </w:rPr>
        <w:t xml:space="preserve"> формируется </w:t>
      </w:r>
      <w:r w:rsidRPr="006B5465">
        <w:rPr>
          <w:rFonts w:ascii="Times New Roman" w:hAnsi="Times New Roman"/>
          <w:b/>
          <w:sz w:val="24"/>
          <w:szCs w:val="24"/>
        </w:rPr>
        <w:t>второй</w:t>
      </w:r>
      <w:r w:rsidRPr="006B5465">
        <w:rPr>
          <w:rFonts w:ascii="Times New Roman" w:hAnsi="Times New Roman"/>
          <w:sz w:val="24"/>
          <w:szCs w:val="24"/>
        </w:rPr>
        <w:t xml:space="preserve"> ее </w:t>
      </w:r>
      <w:r w:rsidRPr="006B5465">
        <w:rPr>
          <w:rFonts w:ascii="Times New Roman" w:hAnsi="Times New Roman"/>
          <w:b/>
          <w:sz w:val="24"/>
          <w:szCs w:val="24"/>
        </w:rPr>
        <w:t>уровень</w:t>
      </w:r>
      <w:r w:rsidRPr="006B5465">
        <w:rPr>
          <w:rFonts w:ascii="Times New Roman" w:hAnsi="Times New Roman"/>
          <w:sz w:val="24"/>
          <w:szCs w:val="24"/>
        </w:rPr>
        <w:t xml:space="preserve">; читательская культура учеников </w:t>
      </w:r>
      <w:r w:rsidRPr="006B5465">
        <w:rPr>
          <w:rFonts w:ascii="Times New Roman" w:hAnsi="Times New Roman"/>
          <w:b/>
          <w:sz w:val="24"/>
          <w:szCs w:val="24"/>
        </w:rPr>
        <w:t>9 класса</w:t>
      </w:r>
      <w:r w:rsidRPr="006B5465">
        <w:rPr>
          <w:rFonts w:ascii="Times New Roman" w:hAnsi="Times New Roman"/>
          <w:sz w:val="24"/>
          <w:szCs w:val="24"/>
        </w:rPr>
        <w:t xml:space="preserve"> характеризуется появлением элементов третьего уровня. Это следует иметь в виду при осуществлении в литературном образовании разноуровневого подхода к обучению, а также при проверке качества его результатов. </w:t>
      </w:r>
    </w:p>
    <w:p w:rsidR="006E54D0" w:rsidRDefault="0042291A" w:rsidP="00A32404">
      <w:pPr>
        <w:pStyle w:val="24"/>
        <w:autoSpaceDE w:val="0"/>
        <w:autoSpaceDN w:val="0"/>
        <w:adjustRightInd w:val="0"/>
        <w:ind w:firstLine="709"/>
        <w:rPr>
          <w:sz w:val="24"/>
          <w:szCs w:val="24"/>
        </w:rPr>
      </w:pPr>
      <w:r w:rsidRPr="006B5465">
        <w:rPr>
          <w:sz w:val="24"/>
          <w:szCs w:val="24"/>
        </w:rPr>
        <w:t xml:space="preserve">Успешное освоение видов учебной деятельности, соответствующей разным уровням читательской культуры, и способность демонстрировать их во время экзаменационных испытаний служат критериями для определения степени подготовленности обучающихся основной школы. Определяя степень подготовленности, следует учесть условный характер соотнесения описанных заданий и разных уровней читательской культуры. Показателем достигнутых школьником результатов является не столько характер заданий, сколько </w:t>
      </w:r>
      <w:r w:rsidRPr="006B5465">
        <w:rPr>
          <w:b/>
          <w:sz w:val="24"/>
          <w:szCs w:val="24"/>
        </w:rPr>
        <w:t>качество</w:t>
      </w:r>
      <w:r w:rsidRPr="006B5465">
        <w:rPr>
          <w:sz w:val="24"/>
          <w:szCs w:val="24"/>
        </w:rPr>
        <w:t xml:space="preserve"> их выполнения. Учитель может давать одни и те же задания (определите тематику, проблематику и позицию автора и докажите своё мнение) и, в зависимости от того, какие именно доказательства приводит ученик, определяет уровень читательской культуры и выстраивает уроки так, чтобы перевести ученика на более высокий для него уровень (работает в «зоне ближайшего развития»).</w:t>
      </w:r>
    </w:p>
    <w:p w:rsidR="00FD1C66" w:rsidRDefault="00FD1C66" w:rsidP="00A32404">
      <w:pPr>
        <w:pStyle w:val="24"/>
        <w:autoSpaceDE w:val="0"/>
        <w:autoSpaceDN w:val="0"/>
        <w:adjustRightInd w:val="0"/>
        <w:ind w:firstLine="709"/>
        <w:rPr>
          <w:sz w:val="24"/>
          <w:szCs w:val="24"/>
        </w:rPr>
      </w:pPr>
    </w:p>
    <w:p w:rsidR="00FD1C66" w:rsidRDefault="00FD1C66" w:rsidP="00FD1C66">
      <w:pPr>
        <w:pStyle w:val="24"/>
        <w:autoSpaceDE w:val="0"/>
        <w:autoSpaceDN w:val="0"/>
        <w:adjustRightInd w:val="0"/>
        <w:rPr>
          <w:b/>
          <w:sz w:val="24"/>
          <w:szCs w:val="24"/>
        </w:rPr>
      </w:pPr>
      <w:r>
        <w:rPr>
          <w:b/>
          <w:sz w:val="24"/>
          <w:szCs w:val="24"/>
        </w:rPr>
        <w:t>1.2.5.4. Родная русская литература.</w:t>
      </w:r>
    </w:p>
    <w:p w:rsidR="00FE62AB" w:rsidRPr="00FE62AB" w:rsidRDefault="00FE62AB" w:rsidP="00FE62AB">
      <w:pPr>
        <w:spacing w:after="0" w:line="240" w:lineRule="auto"/>
        <w:rPr>
          <w:rFonts w:ascii="Times New Roman" w:hAnsi="Times New Roman"/>
          <w:sz w:val="24"/>
          <w:szCs w:val="24"/>
          <w:lang w:eastAsia="ru-RU"/>
        </w:rPr>
      </w:pPr>
      <w:r w:rsidRPr="00FE62AB">
        <w:rPr>
          <w:rFonts w:ascii="Times New Roman" w:hAnsi="Times New Roman"/>
          <w:sz w:val="24"/>
          <w:szCs w:val="24"/>
          <w:lang w:eastAsia="ru-RU"/>
        </w:rPr>
        <w:t xml:space="preserve">Изучение курса «Родная </w:t>
      </w:r>
      <w:r>
        <w:rPr>
          <w:rFonts w:ascii="Times New Roman" w:hAnsi="Times New Roman"/>
          <w:sz w:val="24"/>
          <w:szCs w:val="24"/>
          <w:lang w:eastAsia="ru-RU"/>
        </w:rPr>
        <w:t xml:space="preserve">(русская) литература» в </w:t>
      </w:r>
      <w:r w:rsidRPr="00FE62AB">
        <w:rPr>
          <w:rFonts w:ascii="Times New Roman" w:hAnsi="Times New Roman"/>
          <w:sz w:val="24"/>
          <w:szCs w:val="24"/>
          <w:lang w:eastAsia="ru-RU"/>
        </w:rPr>
        <w:t xml:space="preserve"> направлено на достижение следующих результатов:</w:t>
      </w:r>
    </w:p>
    <w:p w:rsidR="00FE62AB" w:rsidRPr="00FE62AB" w:rsidRDefault="00FE62AB" w:rsidP="00FE62AB">
      <w:pPr>
        <w:spacing w:after="0" w:line="240" w:lineRule="auto"/>
        <w:rPr>
          <w:rFonts w:ascii="Times New Roman" w:hAnsi="Times New Roman"/>
          <w:i/>
          <w:sz w:val="24"/>
          <w:szCs w:val="24"/>
          <w:lang w:eastAsia="ru-RU"/>
        </w:rPr>
      </w:pPr>
      <w:r w:rsidRPr="00FE62AB">
        <w:rPr>
          <w:rFonts w:ascii="Times New Roman" w:hAnsi="Times New Roman"/>
          <w:i/>
          <w:sz w:val="24"/>
          <w:szCs w:val="24"/>
          <w:lang w:eastAsia="ru-RU"/>
        </w:rPr>
        <w:t>личностные:</w:t>
      </w:r>
    </w:p>
    <w:p w:rsidR="00FE62AB" w:rsidRPr="00FE62AB" w:rsidRDefault="00FE62AB" w:rsidP="00FE62AB">
      <w:pPr>
        <w:spacing w:after="0" w:line="240" w:lineRule="auto"/>
        <w:rPr>
          <w:rFonts w:ascii="Times New Roman" w:hAnsi="Times New Roman"/>
          <w:sz w:val="24"/>
          <w:szCs w:val="24"/>
          <w:lang w:eastAsia="ru-RU"/>
        </w:rPr>
      </w:pPr>
      <w:r w:rsidRPr="00FE62AB">
        <w:rPr>
          <w:rFonts w:ascii="Times New Roman" w:hAnsi="Times New Roman"/>
          <w:sz w:val="24"/>
          <w:szCs w:val="24"/>
          <w:lang w:eastAsia="ru-RU"/>
        </w:rPr>
        <w:t>1)</w:t>
      </w:r>
      <w:r w:rsidRPr="00FE62AB">
        <w:rPr>
          <w:rFonts w:ascii="Times New Roman" w:hAnsi="Times New Roman"/>
          <w:sz w:val="24"/>
          <w:szCs w:val="24"/>
          <w:lang w:eastAsia="ru-RU"/>
        </w:rPr>
        <w:tab/>
        <w:t>воспитание российской гражданской идентичности: патриотизма, любви и  уважения к Отечеству, чувства гордости за свою Родину, прошлое и настоящее многонационального народа России;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усвоение гуманистических, демократических и традиционных ценностей многонационального российского общества; воспитание чувства ответственности и долга перед Родиной;</w:t>
      </w:r>
    </w:p>
    <w:p w:rsidR="00FE62AB" w:rsidRPr="00FE62AB" w:rsidRDefault="00FE62AB" w:rsidP="00FE62AB">
      <w:pPr>
        <w:spacing w:after="0" w:line="240" w:lineRule="auto"/>
        <w:rPr>
          <w:rFonts w:ascii="Times New Roman" w:hAnsi="Times New Roman"/>
          <w:sz w:val="24"/>
          <w:szCs w:val="24"/>
          <w:lang w:eastAsia="ru-RU"/>
        </w:rPr>
      </w:pPr>
      <w:r w:rsidRPr="00FE62AB">
        <w:rPr>
          <w:rFonts w:ascii="Times New Roman" w:hAnsi="Times New Roman"/>
          <w:sz w:val="24"/>
          <w:szCs w:val="24"/>
          <w:lang w:eastAsia="ru-RU"/>
        </w:rPr>
        <w:t>2)</w:t>
      </w:r>
      <w:r w:rsidRPr="00FE62AB">
        <w:rPr>
          <w:rFonts w:ascii="Times New Roman" w:hAnsi="Times New Roman"/>
          <w:sz w:val="24"/>
          <w:szCs w:val="24"/>
          <w:lang w:eastAsia="ru-RU"/>
        </w:rPr>
        <w:tab/>
        <w:t>формирование ответственного отношения к учению, готовности и способности обучающихся к саморазвитию и самообразованию на основе мотивации к обучению и познанию,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учётом устойчивых познавательных интересов;</w:t>
      </w:r>
    </w:p>
    <w:p w:rsidR="00FE62AB" w:rsidRPr="00FE62AB" w:rsidRDefault="00FE62AB" w:rsidP="00FE62AB">
      <w:pPr>
        <w:spacing w:after="0" w:line="240" w:lineRule="auto"/>
        <w:rPr>
          <w:rFonts w:ascii="Times New Roman" w:hAnsi="Times New Roman"/>
          <w:sz w:val="24"/>
          <w:szCs w:val="24"/>
          <w:lang w:eastAsia="ru-RU"/>
        </w:rPr>
      </w:pPr>
      <w:r w:rsidRPr="00FE62AB">
        <w:rPr>
          <w:rFonts w:ascii="Times New Roman" w:hAnsi="Times New Roman"/>
          <w:sz w:val="24"/>
          <w:szCs w:val="24"/>
          <w:lang w:eastAsia="ru-RU"/>
        </w:rPr>
        <w:lastRenderedPageBreak/>
        <w:t>3)</w:t>
      </w:r>
      <w:r w:rsidRPr="00FE62AB">
        <w:rPr>
          <w:rFonts w:ascii="Times New Roman" w:hAnsi="Times New Roman"/>
          <w:sz w:val="24"/>
          <w:szCs w:val="24"/>
          <w:lang w:eastAsia="ru-RU"/>
        </w:rPr>
        <w:tab/>
        <w:t>формирование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FE62AB" w:rsidRPr="00FE62AB" w:rsidRDefault="00FE62AB" w:rsidP="00FE62AB">
      <w:pPr>
        <w:spacing w:after="0" w:line="240" w:lineRule="auto"/>
        <w:rPr>
          <w:rFonts w:ascii="Times New Roman" w:hAnsi="Times New Roman"/>
          <w:sz w:val="24"/>
          <w:szCs w:val="24"/>
          <w:lang w:eastAsia="ru-RU"/>
        </w:rPr>
      </w:pPr>
      <w:r w:rsidRPr="00FE62AB">
        <w:rPr>
          <w:rFonts w:ascii="Times New Roman" w:hAnsi="Times New Roman"/>
          <w:sz w:val="24"/>
          <w:szCs w:val="24"/>
          <w:lang w:eastAsia="ru-RU"/>
        </w:rPr>
        <w:t>4)</w:t>
      </w:r>
      <w:r w:rsidRPr="00FE62AB">
        <w:rPr>
          <w:rFonts w:ascii="Times New Roman" w:hAnsi="Times New Roman"/>
          <w:sz w:val="24"/>
          <w:szCs w:val="24"/>
          <w:lang w:eastAsia="ru-RU"/>
        </w:rPr>
        <w:tab/>
        <w:t>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нём взаимопонимания;</w:t>
      </w:r>
    </w:p>
    <w:p w:rsidR="00FE62AB" w:rsidRPr="00FE62AB" w:rsidRDefault="00FE62AB" w:rsidP="00FE62AB">
      <w:pPr>
        <w:spacing w:after="0" w:line="240" w:lineRule="auto"/>
        <w:rPr>
          <w:rFonts w:ascii="Times New Roman" w:hAnsi="Times New Roman"/>
          <w:sz w:val="24"/>
          <w:szCs w:val="24"/>
          <w:lang w:eastAsia="ru-RU"/>
        </w:rPr>
      </w:pPr>
      <w:r w:rsidRPr="00FE62AB">
        <w:rPr>
          <w:rFonts w:ascii="Times New Roman" w:hAnsi="Times New Roman"/>
          <w:sz w:val="24"/>
          <w:szCs w:val="24"/>
          <w:lang w:eastAsia="ru-RU"/>
        </w:rPr>
        <w:t>5)</w:t>
      </w:r>
      <w:r w:rsidRPr="00FE62AB">
        <w:rPr>
          <w:rFonts w:ascii="Times New Roman" w:hAnsi="Times New Roman"/>
          <w:sz w:val="24"/>
          <w:szCs w:val="24"/>
          <w:lang w:eastAsia="ru-RU"/>
        </w:rPr>
        <w:tab/>
        <w:t>освоение социальных норм, правил поведения, ролей и форм социальной жизни в группах и сообществах, включая взрослые и социальные сообщества; участие в школьном самоуправлении и общественной жизни в пределах возрастных компетенций с учётом региональных, этнокультурных, социальных и экономических особенностей;</w:t>
      </w:r>
    </w:p>
    <w:p w:rsidR="00FE62AB" w:rsidRPr="00FE62AB" w:rsidRDefault="00FE62AB" w:rsidP="00FE62AB">
      <w:pPr>
        <w:spacing w:after="0" w:line="240" w:lineRule="auto"/>
        <w:rPr>
          <w:rFonts w:ascii="Times New Roman" w:hAnsi="Times New Roman"/>
          <w:sz w:val="24"/>
          <w:szCs w:val="24"/>
          <w:lang w:eastAsia="ru-RU"/>
        </w:rPr>
      </w:pPr>
      <w:r w:rsidRPr="00FE62AB">
        <w:rPr>
          <w:rFonts w:ascii="Times New Roman" w:hAnsi="Times New Roman"/>
          <w:sz w:val="24"/>
          <w:szCs w:val="24"/>
          <w:lang w:eastAsia="ru-RU"/>
        </w:rPr>
        <w:t>6)</w:t>
      </w:r>
      <w:r w:rsidRPr="00FE62AB">
        <w:rPr>
          <w:rFonts w:ascii="Times New Roman" w:hAnsi="Times New Roman"/>
          <w:sz w:val="24"/>
          <w:szCs w:val="24"/>
          <w:lang w:eastAsia="ru-RU"/>
        </w:rPr>
        <w:tab/>
        <w:t>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w:t>
      </w:r>
    </w:p>
    <w:p w:rsidR="00FE62AB" w:rsidRPr="00FE62AB" w:rsidRDefault="00FE62AB" w:rsidP="00FE62AB">
      <w:pPr>
        <w:spacing w:after="0" w:line="240" w:lineRule="auto"/>
        <w:rPr>
          <w:rFonts w:ascii="Times New Roman" w:hAnsi="Times New Roman"/>
          <w:sz w:val="24"/>
          <w:szCs w:val="24"/>
          <w:lang w:eastAsia="ru-RU"/>
        </w:rPr>
      </w:pPr>
      <w:r w:rsidRPr="00FE62AB">
        <w:rPr>
          <w:rFonts w:ascii="Times New Roman" w:hAnsi="Times New Roman"/>
          <w:sz w:val="24"/>
          <w:szCs w:val="24"/>
          <w:lang w:eastAsia="ru-RU"/>
        </w:rPr>
        <w:t>7)</w:t>
      </w:r>
      <w:r w:rsidRPr="00FE62AB">
        <w:rPr>
          <w:rFonts w:ascii="Times New Roman" w:hAnsi="Times New Roman"/>
          <w:sz w:val="24"/>
          <w:szCs w:val="24"/>
          <w:lang w:eastAsia="ru-RU"/>
        </w:rPr>
        <w:tab/>
        <w:t>формирование коммуникативной компетентности в общении и сотрудничестве со сверстниками, старшими и младшими в процессе образовательной, общественно полезной, учебно-исследовательской, творческой и других видов деятельности;</w:t>
      </w:r>
    </w:p>
    <w:p w:rsidR="00FE62AB" w:rsidRPr="00FE62AB" w:rsidRDefault="00FE62AB" w:rsidP="00FE62AB">
      <w:pPr>
        <w:spacing w:after="0" w:line="240" w:lineRule="auto"/>
        <w:rPr>
          <w:rFonts w:ascii="Times New Roman" w:hAnsi="Times New Roman"/>
          <w:sz w:val="24"/>
          <w:szCs w:val="24"/>
          <w:lang w:eastAsia="ru-RU"/>
        </w:rPr>
      </w:pPr>
      <w:r w:rsidRPr="00FE62AB">
        <w:rPr>
          <w:rFonts w:ascii="Times New Roman" w:hAnsi="Times New Roman"/>
          <w:sz w:val="24"/>
          <w:szCs w:val="24"/>
          <w:lang w:eastAsia="ru-RU"/>
        </w:rPr>
        <w:t>8)</w:t>
      </w:r>
      <w:r w:rsidRPr="00FE62AB">
        <w:rPr>
          <w:rFonts w:ascii="Times New Roman" w:hAnsi="Times New Roman"/>
          <w:sz w:val="24"/>
          <w:szCs w:val="24"/>
          <w:lang w:eastAsia="ru-RU"/>
        </w:rPr>
        <w:tab/>
        <w:t>формирование основ экологической культуры на основе признания ценности жизни во всех её проявлениях и необходимости ответственного, бережного отношения к окружающей среде;</w:t>
      </w:r>
    </w:p>
    <w:p w:rsidR="00FE62AB" w:rsidRPr="00FE62AB" w:rsidRDefault="00FE62AB" w:rsidP="00FE62AB">
      <w:pPr>
        <w:spacing w:after="0" w:line="240" w:lineRule="auto"/>
        <w:rPr>
          <w:rFonts w:ascii="Times New Roman" w:hAnsi="Times New Roman"/>
          <w:sz w:val="24"/>
          <w:szCs w:val="24"/>
          <w:lang w:eastAsia="ru-RU"/>
        </w:rPr>
      </w:pPr>
      <w:r w:rsidRPr="00FE62AB">
        <w:rPr>
          <w:rFonts w:ascii="Times New Roman" w:hAnsi="Times New Roman"/>
          <w:sz w:val="24"/>
          <w:szCs w:val="24"/>
          <w:lang w:eastAsia="ru-RU"/>
        </w:rPr>
        <w:t>9)</w:t>
      </w:r>
      <w:r w:rsidRPr="00FE62AB">
        <w:rPr>
          <w:rFonts w:ascii="Times New Roman" w:hAnsi="Times New Roman"/>
          <w:sz w:val="24"/>
          <w:szCs w:val="24"/>
          <w:lang w:eastAsia="ru-RU"/>
        </w:rPr>
        <w:tab/>
        <w:t>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FE62AB" w:rsidRPr="00FE62AB" w:rsidRDefault="00FE62AB" w:rsidP="00FE62AB">
      <w:pPr>
        <w:spacing w:after="0" w:line="240" w:lineRule="auto"/>
        <w:rPr>
          <w:rFonts w:ascii="Times New Roman" w:hAnsi="Times New Roman"/>
          <w:sz w:val="24"/>
          <w:szCs w:val="24"/>
          <w:lang w:eastAsia="ru-RU"/>
        </w:rPr>
      </w:pPr>
      <w:r w:rsidRPr="00FE62AB">
        <w:rPr>
          <w:rFonts w:ascii="Times New Roman" w:hAnsi="Times New Roman"/>
          <w:sz w:val="24"/>
          <w:szCs w:val="24"/>
          <w:lang w:eastAsia="ru-RU"/>
        </w:rPr>
        <w:t>10)</w:t>
      </w:r>
      <w:r w:rsidRPr="00FE62AB">
        <w:rPr>
          <w:rFonts w:ascii="Times New Roman" w:hAnsi="Times New Roman"/>
          <w:sz w:val="24"/>
          <w:szCs w:val="24"/>
          <w:lang w:eastAsia="ru-RU"/>
        </w:rPr>
        <w:tab/>
        <w:t xml:space="preserve"> развитие эстетического сознания через освоение художественного наследия народов России и мира, творческой деятельности эстетического характера;</w:t>
      </w:r>
    </w:p>
    <w:p w:rsidR="00FE62AB" w:rsidRPr="00FE62AB" w:rsidRDefault="00FE62AB" w:rsidP="00FE62AB">
      <w:pPr>
        <w:spacing w:after="0" w:line="240" w:lineRule="auto"/>
        <w:rPr>
          <w:rFonts w:ascii="Times New Roman" w:hAnsi="Times New Roman"/>
          <w:sz w:val="24"/>
          <w:szCs w:val="24"/>
          <w:lang w:eastAsia="ru-RU"/>
        </w:rPr>
      </w:pPr>
      <w:r w:rsidRPr="00FE62AB">
        <w:rPr>
          <w:rFonts w:ascii="Times New Roman" w:hAnsi="Times New Roman"/>
          <w:sz w:val="24"/>
          <w:szCs w:val="24"/>
          <w:lang w:eastAsia="ru-RU"/>
        </w:rPr>
        <w:t>метапредметные:</w:t>
      </w:r>
    </w:p>
    <w:p w:rsidR="00FE62AB" w:rsidRPr="00FE62AB" w:rsidRDefault="00FE62AB" w:rsidP="00FE62AB">
      <w:pPr>
        <w:spacing w:after="0" w:line="240" w:lineRule="auto"/>
        <w:rPr>
          <w:rFonts w:ascii="Times New Roman" w:hAnsi="Times New Roman"/>
          <w:i/>
          <w:sz w:val="24"/>
          <w:szCs w:val="24"/>
          <w:lang w:eastAsia="ru-RU"/>
        </w:rPr>
      </w:pPr>
      <w:r w:rsidRPr="00FE62AB">
        <w:rPr>
          <w:rFonts w:ascii="Times New Roman" w:hAnsi="Times New Roman"/>
          <w:i/>
          <w:sz w:val="24"/>
          <w:szCs w:val="24"/>
          <w:lang w:eastAsia="ru-RU"/>
        </w:rPr>
        <w:t>регулятивные:</w:t>
      </w:r>
    </w:p>
    <w:p w:rsidR="00FE62AB" w:rsidRPr="00FE62AB" w:rsidRDefault="00FE62AB" w:rsidP="00FE62AB">
      <w:pPr>
        <w:spacing w:after="0" w:line="240" w:lineRule="auto"/>
        <w:rPr>
          <w:rFonts w:ascii="Times New Roman" w:hAnsi="Times New Roman"/>
          <w:sz w:val="24"/>
          <w:szCs w:val="24"/>
          <w:lang w:eastAsia="ru-RU"/>
        </w:rPr>
      </w:pPr>
      <w:r w:rsidRPr="00FE62AB">
        <w:rPr>
          <w:rFonts w:ascii="Times New Roman" w:hAnsi="Times New Roman"/>
          <w:sz w:val="24"/>
          <w:szCs w:val="24"/>
          <w:lang w:eastAsia="ru-RU"/>
        </w:rPr>
        <w:t>1)</w:t>
      </w:r>
      <w:r w:rsidRPr="00FE62AB">
        <w:rPr>
          <w:rFonts w:ascii="Times New Roman" w:hAnsi="Times New Roman"/>
          <w:sz w:val="24"/>
          <w:szCs w:val="24"/>
          <w:lang w:eastAsia="ru-RU"/>
        </w:rPr>
        <w:tab/>
        <w:t>умение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FE62AB" w:rsidRPr="00FE62AB" w:rsidRDefault="00FE62AB" w:rsidP="00FE62AB">
      <w:pPr>
        <w:spacing w:after="0" w:line="240" w:lineRule="auto"/>
        <w:rPr>
          <w:rFonts w:ascii="Times New Roman" w:hAnsi="Times New Roman"/>
          <w:sz w:val="24"/>
          <w:szCs w:val="24"/>
          <w:lang w:eastAsia="ru-RU"/>
        </w:rPr>
      </w:pPr>
      <w:r w:rsidRPr="00FE62AB">
        <w:rPr>
          <w:rFonts w:ascii="Times New Roman" w:hAnsi="Times New Roman"/>
          <w:sz w:val="24"/>
          <w:szCs w:val="24"/>
          <w:lang w:eastAsia="ru-RU"/>
        </w:rPr>
        <w:t>2)</w:t>
      </w:r>
      <w:r w:rsidRPr="00FE62AB">
        <w:rPr>
          <w:rFonts w:ascii="Times New Roman" w:hAnsi="Times New Roman"/>
          <w:sz w:val="24"/>
          <w:szCs w:val="24"/>
          <w:lang w:eastAsia="ru-RU"/>
        </w:rPr>
        <w:tab/>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FE62AB" w:rsidRPr="00FE62AB" w:rsidRDefault="00FE62AB" w:rsidP="00FE62AB">
      <w:pPr>
        <w:spacing w:after="0" w:line="240" w:lineRule="auto"/>
        <w:rPr>
          <w:rFonts w:ascii="Times New Roman" w:hAnsi="Times New Roman"/>
          <w:sz w:val="24"/>
          <w:szCs w:val="24"/>
          <w:lang w:eastAsia="ru-RU"/>
        </w:rPr>
      </w:pPr>
      <w:r w:rsidRPr="00FE62AB">
        <w:rPr>
          <w:rFonts w:ascii="Times New Roman" w:hAnsi="Times New Roman"/>
          <w:sz w:val="24"/>
          <w:szCs w:val="24"/>
          <w:lang w:eastAsia="ru-RU"/>
        </w:rPr>
        <w:t>3)</w:t>
      </w:r>
      <w:r w:rsidRPr="00FE62AB">
        <w:rPr>
          <w:rFonts w:ascii="Times New Roman" w:hAnsi="Times New Roman"/>
          <w:sz w:val="24"/>
          <w:szCs w:val="24"/>
          <w:lang w:eastAsia="ru-RU"/>
        </w:rPr>
        <w:tab/>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FE62AB" w:rsidRPr="00FE62AB" w:rsidRDefault="00FE62AB" w:rsidP="00FE62AB">
      <w:pPr>
        <w:spacing w:after="0" w:line="240" w:lineRule="auto"/>
        <w:rPr>
          <w:rFonts w:ascii="Times New Roman" w:hAnsi="Times New Roman"/>
          <w:sz w:val="24"/>
          <w:szCs w:val="24"/>
          <w:lang w:eastAsia="ru-RU"/>
        </w:rPr>
      </w:pPr>
      <w:r w:rsidRPr="00FE62AB">
        <w:rPr>
          <w:rFonts w:ascii="Times New Roman" w:hAnsi="Times New Roman"/>
          <w:sz w:val="24"/>
          <w:szCs w:val="24"/>
          <w:lang w:eastAsia="ru-RU"/>
        </w:rPr>
        <w:t>4)</w:t>
      </w:r>
      <w:r w:rsidRPr="00FE62AB">
        <w:rPr>
          <w:rFonts w:ascii="Times New Roman" w:hAnsi="Times New Roman"/>
          <w:sz w:val="24"/>
          <w:szCs w:val="24"/>
          <w:lang w:eastAsia="ru-RU"/>
        </w:rPr>
        <w:tab/>
        <w:t>умение оценивать правильность выполнения учебной задачи, собственные возможности её решения;</w:t>
      </w:r>
    </w:p>
    <w:p w:rsidR="00FE62AB" w:rsidRPr="00FE62AB" w:rsidRDefault="00FE62AB" w:rsidP="00FE62AB">
      <w:pPr>
        <w:spacing w:after="0" w:line="240" w:lineRule="auto"/>
        <w:rPr>
          <w:rFonts w:ascii="Times New Roman" w:hAnsi="Times New Roman"/>
          <w:sz w:val="24"/>
          <w:szCs w:val="24"/>
          <w:lang w:eastAsia="ru-RU"/>
        </w:rPr>
      </w:pPr>
      <w:r w:rsidRPr="00FE62AB">
        <w:rPr>
          <w:rFonts w:ascii="Times New Roman" w:hAnsi="Times New Roman"/>
          <w:sz w:val="24"/>
          <w:szCs w:val="24"/>
          <w:lang w:eastAsia="ru-RU"/>
        </w:rPr>
        <w:t>5)</w:t>
      </w:r>
      <w:r w:rsidRPr="00FE62AB">
        <w:rPr>
          <w:rFonts w:ascii="Times New Roman" w:hAnsi="Times New Roman"/>
          <w:sz w:val="24"/>
          <w:szCs w:val="24"/>
          <w:lang w:eastAsia="ru-RU"/>
        </w:rPr>
        <w:tab/>
        <w:t>владение основами самоконтроля, самооценки, принятия решений и осуществления осознанного выбора в учебной и познавательной деятельности;</w:t>
      </w:r>
    </w:p>
    <w:p w:rsidR="00FE62AB" w:rsidRPr="00FE62AB" w:rsidRDefault="00FE62AB" w:rsidP="00FE62AB">
      <w:pPr>
        <w:spacing w:after="0" w:line="240" w:lineRule="auto"/>
        <w:rPr>
          <w:rFonts w:ascii="Times New Roman" w:hAnsi="Times New Roman"/>
          <w:i/>
          <w:sz w:val="24"/>
          <w:szCs w:val="24"/>
          <w:lang w:eastAsia="ru-RU"/>
        </w:rPr>
      </w:pPr>
      <w:r w:rsidRPr="00FE62AB">
        <w:rPr>
          <w:rFonts w:ascii="Times New Roman" w:hAnsi="Times New Roman"/>
          <w:i/>
          <w:sz w:val="24"/>
          <w:szCs w:val="24"/>
          <w:lang w:eastAsia="ru-RU"/>
        </w:rPr>
        <w:t>познавательные:</w:t>
      </w:r>
    </w:p>
    <w:p w:rsidR="00FE62AB" w:rsidRPr="00FE62AB" w:rsidRDefault="00FE62AB" w:rsidP="00FE62AB">
      <w:pPr>
        <w:spacing w:after="0" w:line="240" w:lineRule="auto"/>
        <w:rPr>
          <w:rFonts w:ascii="Times New Roman" w:hAnsi="Times New Roman"/>
          <w:sz w:val="24"/>
          <w:szCs w:val="24"/>
          <w:lang w:eastAsia="ru-RU"/>
        </w:rPr>
      </w:pPr>
      <w:r w:rsidRPr="00FE62AB">
        <w:rPr>
          <w:rFonts w:ascii="Times New Roman" w:hAnsi="Times New Roman"/>
          <w:sz w:val="24"/>
          <w:szCs w:val="24"/>
          <w:lang w:eastAsia="ru-RU"/>
        </w:rPr>
        <w:t>1)</w:t>
      </w:r>
      <w:r w:rsidRPr="00FE62AB">
        <w:rPr>
          <w:rFonts w:ascii="Times New Roman" w:hAnsi="Times New Roman"/>
          <w:sz w:val="24"/>
          <w:szCs w:val="24"/>
          <w:lang w:eastAsia="ru-RU"/>
        </w:rPr>
        <w:tab/>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и по аналогии) и делать выводы;</w:t>
      </w:r>
    </w:p>
    <w:p w:rsidR="00FE62AB" w:rsidRPr="00FE62AB" w:rsidRDefault="00FE62AB" w:rsidP="00FE62AB">
      <w:pPr>
        <w:spacing w:after="0" w:line="240" w:lineRule="auto"/>
        <w:rPr>
          <w:rFonts w:ascii="Times New Roman" w:hAnsi="Times New Roman"/>
          <w:sz w:val="24"/>
          <w:szCs w:val="24"/>
          <w:lang w:eastAsia="ru-RU"/>
        </w:rPr>
      </w:pPr>
      <w:r w:rsidRPr="00FE62AB">
        <w:rPr>
          <w:rFonts w:ascii="Times New Roman" w:hAnsi="Times New Roman"/>
          <w:sz w:val="24"/>
          <w:szCs w:val="24"/>
          <w:lang w:eastAsia="ru-RU"/>
        </w:rPr>
        <w:t>2)</w:t>
      </w:r>
      <w:r w:rsidRPr="00FE62AB">
        <w:rPr>
          <w:rFonts w:ascii="Times New Roman" w:hAnsi="Times New Roman"/>
          <w:sz w:val="24"/>
          <w:szCs w:val="24"/>
          <w:lang w:eastAsia="ru-RU"/>
        </w:rPr>
        <w:tab/>
        <w:t>умение создавать, применять и преобразовывать знаки и символы, модели и схемы для решения учебных и познавательных задач;</w:t>
      </w:r>
    </w:p>
    <w:p w:rsidR="00FE62AB" w:rsidRPr="00FE62AB" w:rsidRDefault="00FE62AB" w:rsidP="00FE62AB">
      <w:pPr>
        <w:spacing w:after="0" w:line="240" w:lineRule="auto"/>
        <w:rPr>
          <w:rFonts w:ascii="Times New Roman" w:hAnsi="Times New Roman"/>
          <w:sz w:val="24"/>
          <w:szCs w:val="24"/>
          <w:lang w:eastAsia="ru-RU"/>
        </w:rPr>
      </w:pPr>
      <w:r w:rsidRPr="00FE62AB">
        <w:rPr>
          <w:rFonts w:ascii="Times New Roman" w:hAnsi="Times New Roman"/>
          <w:sz w:val="24"/>
          <w:szCs w:val="24"/>
          <w:lang w:eastAsia="ru-RU"/>
        </w:rPr>
        <w:t>3)</w:t>
      </w:r>
      <w:r w:rsidRPr="00FE62AB">
        <w:rPr>
          <w:rFonts w:ascii="Times New Roman" w:hAnsi="Times New Roman"/>
          <w:sz w:val="24"/>
          <w:szCs w:val="24"/>
          <w:lang w:eastAsia="ru-RU"/>
        </w:rPr>
        <w:tab/>
        <w:t>смысловое чтение;</w:t>
      </w:r>
    </w:p>
    <w:p w:rsidR="00FE62AB" w:rsidRPr="00FE62AB" w:rsidRDefault="00FE62AB" w:rsidP="00FE62AB">
      <w:pPr>
        <w:spacing w:after="0" w:line="240" w:lineRule="auto"/>
        <w:rPr>
          <w:rFonts w:ascii="Times New Roman" w:hAnsi="Times New Roman"/>
          <w:i/>
          <w:sz w:val="24"/>
          <w:szCs w:val="24"/>
          <w:lang w:eastAsia="ru-RU"/>
        </w:rPr>
      </w:pPr>
      <w:r w:rsidRPr="00FE62AB">
        <w:rPr>
          <w:rFonts w:ascii="Times New Roman" w:hAnsi="Times New Roman"/>
          <w:i/>
          <w:sz w:val="24"/>
          <w:szCs w:val="24"/>
          <w:lang w:eastAsia="ru-RU"/>
        </w:rPr>
        <w:t>коммуникативные:</w:t>
      </w:r>
    </w:p>
    <w:p w:rsidR="00FE62AB" w:rsidRPr="00FE62AB" w:rsidRDefault="00FE62AB" w:rsidP="00FE62AB">
      <w:pPr>
        <w:spacing w:after="0" w:line="240" w:lineRule="auto"/>
        <w:rPr>
          <w:rFonts w:ascii="Times New Roman" w:hAnsi="Times New Roman"/>
          <w:sz w:val="24"/>
          <w:szCs w:val="24"/>
          <w:lang w:eastAsia="ru-RU"/>
        </w:rPr>
      </w:pPr>
      <w:r w:rsidRPr="00FE62AB">
        <w:rPr>
          <w:rFonts w:ascii="Times New Roman" w:hAnsi="Times New Roman"/>
          <w:sz w:val="24"/>
          <w:szCs w:val="24"/>
          <w:lang w:eastAsia="ru-RU"/>
        </w:rPr>
        <w:t>1)</w:t>
      </w:r>
      <w:r w:rsidRPr="00FE62AB">
        <w:rPr>
          <w:rFonts w:ascii="Times New Roman" w:hAnsi="Times New Roman"/>
          <w:sz w:val="24"/>
          <w:szCs w:val="24"/>
          <w:lang w:eastAsia="ru-RU"/>
        </w:rPr>
        <w:tab/>
        <w:t xml:space="preserve"> 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w:t>
      </w:r>
      <w:r w:rsidRPr="00FE62AB">
        <w:rPr>
          <w:rFonts w:ascii="Times New Roman" w:hAnsi="Times New Roman"/>
          <w:sz w:val="24"/>
          <w:szCs w:val="24"/>
          <w:lang w:eastAsia="ru-RU"/>
        </w:rPr>
        <w:lastRenderedPageBreak/>
        <w:t>разрешать конфликты на основе согласования позиций и учёта интересов; формулировать, аргументировать и отстаивать своё мнение;</w:t>
      </w:r>
    </w:p>
    <w:p w:rsidR="00FE62AB" w:rsidRPr="00FE62AB" w:rsidRDefault="00FE62AB" w:rsidP="00FE62AB">
      <w:pPr>
        <w:spacing w:after="0" w:line="240" w:lineRule="auto"/>
        <w:rPr>
          <w:rFonts w:ascii="Times New Roman" w:hAnsi="Times New Roman"/>
          <w:sz w:val="24"/>
          <w:szCs w:val="24"/>
          <w:lang w:eastAsia="ru-RU"/>
        </w:rPr>
      </w:pPr>
      <w:r w:rsidRPr="00FE62AB">
        <w:rPr>
          <w:rFonts w:ascii="Times New Roman" w:hAnsi="Times New Roman"/>
          <w:sz w:val="24"/>
          <w:szCs w:val="24"/>
          <w:lang w:eastAsia="ru-RU"/>
        </w:rPr>
        <w:t>2)</w:t>
      </w:r>
      <w:r w:rsidRPr="00FE62AB">
        <w:rPr>
          <w:rFonts w:ascii="Times New Roman" w:hAnsi="Times New Roman"/>
          <w:sz w:val="24"/>
          <w:szCs w:val="24"/>
          <w:lang w:eastAsia="ru-RU"/>
        </w:rPr>
        <w:tab/>
        <w:t xml:space="preserve"> умение 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владение устной и письменной речью; монологической контекстной речью;</w:t>
      </w:r>
    </w:p>
    <w:p w:rsidR="00FE62AB" w:rsidRPr="00FE62AB" w:rsidRDefault="00FE62AB" w:rsidP="00FE62AB">
      <w:pPr>
        <w:spacing w:after="0" w:line="240" w:lineRule="auto"/>
        <w:rPr>
          <w:rFonts w:ascii="Times New Roman" w:hAnsi="Times New Roman"/>
          <w:sz w:val="24"/>
          <w:szCs w:val="24"/>
          <w:lang w:eastAsia="ru-RU"/>
        </w:rPr>
      </w:pPr>
      <w:r w:rsidRPr="00FE62AB">
        <w:rPr>
          <w:rFonts w:ascii="Times New Roman" w:hAnsi="Times New Roman"/>
          <w:sz w:val="24"/>
          <w:szCs w:val="24"/>
          <w:lang w:eastAsia="ru-RU"/>
        </w:rPr>
        <w:t>3)</w:t>
      </w:r>
      <w:r w:rsidRPr="00FE62AB">
        <w:rPr>
          <w:rFonts w:ascii="Times New Roman" w:hAnsi="Times New Roman"/>
          <w:sz w:val="24"/>
          <w:szCs w:val="24"/>
          <w:lang w:eastAsia="ru-RU"/>
        </w:rPr>
        <w:tab/>
        <w:t xml:space="preserve"> формирование и развитие компетентности в области использования информационно-коммуникационных технологий;</w:t>
      </w:r>
    </w:p>
    <w:p w:rsidR="00FE62AB" w:rsidRPr="00FE62AB" w:rsidRDefault="00FE62AB" w:rsidP="00FE62AB">
      <w:pPr>
        <w:spacing w:after="0" w:line="240" w:lineRule="auto"/>
        <w:rPr>
          <w:rFonts w:ascii="Times New Roman" w:hAnsi="Times New Roman"/>
          <w:i/>
          <w:sz w:val="24"/>
          <w:szCs w:val="24"/>
          <w:lang w:eastAsia="ru-RU"/>
        </w:rPr>
      </w:pPr>
      <w:r w:rsidRPr="00FE62AB">
        <w:rPr>
          <w:rFonts w:ascii="Times New Roman" w:hAnsi="Times New Roman"/>
          <w:i/>
          <w:sz w:val="24"/>
          <w:szCs w:val="24"/>
          <w:lang w:eastAsia="ru-RU"/>
        </w:rPr>
        <w:t>предметные:</w:t>
      </w:r>
    </w:p>
    <w:p w:rsidR="00FE62AB" w:rsidRPr="00FE62AB" w:rsidRDefault="00FE62AB" w:rsidP="00FE62AB">
      <w:pPr>
        <w:spacing w:after="0" w:line="240" w:lineRule="auto"/>
        <w:rPr>
          <w:rFonts w:ascii="Times New Roman" w:hAnsi="Times New Roman"/>
          <w:sz w:val="24"/>
          <w:szCs w:val="24"/>
          <w:lang w:eastAsia="ru-RU"/>
        </w:rPr>
      </w:pPr>
      <w:r w:rsidRPr="00FE62AB">
        <w:rPr>
          <w:rFonts w:ascii="Times New Roman" w:hAnsi="Times New Roman"/>
          <w:sz w:val="24"/>
          <w:szCs w:val="24"/>
          <w:lang w:eastAsia="ru-RU"/>
        </w:rPr>
        <w:t>1)</w:t>
      </w:r>
      <w:r w:rsidRPr="00FE62AB">
        <w:rPr>
          <w:rFonts w:ascii="Times New Roman" w:hAnsi="Times New Roman"/>
          <w:sz w:val="24"/>
          <w:szCs w:val="24"/>
          <w:lang w:eastAsia="ru-RU"/>
        </w:rPr>
        <w:tab/>
        <w:t>понимание ключевых проблем изученных произведений русского фольклора и фольклора других народов, древнерусской литературы, литературы XVIII века, русских писателей XIX-XX веков, литературы народов России и зарубежной литературы;</w:t>
      </w:r>
    </w:p>
    <w:p w:rsidR="00FE62AB" w:rsidRPr="00FE62AB" w:rsidRDefault="00FE62AB" w:rsidP="00FE62AB">
      <w:pPr>
        <w:spacing w:after="0" w:line="240" w:lineRule="auto"/>
        <w:rPr>
          <w:rFonts w:ascii="Times New Roman" w:hAnsi="Times New Roman"/>
          <w:sz w:val="24"/>
          <w:szCs w:val="24"/>
          <w:lang w:eastAsia="ru-RU"/>
        </w:rPr>
      </w:pPr>
      <w:r w:rsidRPr="00FE62AB">
        <w:rPr>
          <w:rFonts w:ascii="Times New Roman" w:hAnsi="Times New Roman"/>
          <w:sz w:val="24"/>
          <w:szCs w:val="24"/>
          <w:lang w:eastAsia="ru-RU"/>
        </w:rPr>
        <w:t>2)</w:t>
      </w:r>
      <w:r w:rsidRPr="00FE62AB">
        <w:rPr>
          <w:rFonts w:ascii="Times New Roman" w:hAnsi="Times New Roman"/>
          <w:sz w:val="24"/>
          <w:szCs w:val="24"/>
          <w:lang w:eastAsia="ru-RU"/>
        </w:rPr>
        <w:tab/>
        <w:t>понимание связи литературных произведений с эпохой их написания, выявление заложенных в них вневременных, непреходящих нравственных ценностей и их современного звучания;</w:t>
      </w:r>
    </w:p>
    <w:p w:rsidR="00FE62AB" w:rsidRPr="00FE62AB" w:rsidRDefault="00FE62AB" w:rsidP="00FE62AB">
      <w:pPr>
        <w:spacing w:after="0" w:line="240" w:lineRule="auto"/>
        <w:rPr>
          <w:rFonts w:ascii="Times New Roman" w:hAnsi="Times New Roman"/>
          <w:sz w:val="24"/>
          <w:szCs w:val="24"/>
          <w:lang w:eastAsia="ru-RU"/>
        </w:rPr>
      </w:pPr>
      <w:r w:rsidRPr="00FE62AB">
        <w:rPr>
          <w:rFonts w:ascii="Times New Roman" w:hAnsi="Times New Roman"/>
          <w:sz w:val="24"/>
          <w:szCs w:val="24"/>
          <w:lang w:eastAsia="ru-RU"/>
        </w:rPr>
        <w:t>3)</w:t>
      </w:r>
      <w:r w:rsidRPr="00FE62AB">
        <w:rPr>
          <w:rFonts w:ascii="Times New Roman" w:hAnsi="Times New Roman"/>
          <w:sz w:val="24"/>
          <w:szCs w:val="24"/>
          <w:lang w:eastAsia="ru-RU"/>
        </w:rPr>
        <w:tab/>
        <w:t>умение анализировать литературное произведение: определять его принадлежность к одному из литературных родов и жанров; понимать и формулировать тему, идею, нравственный пафос литературного произведения; характеризовать его героев, сопоставлять героев одного или нескольких произведений;</w:t>
      </w:r>
    </w:p>
    <w:p w:rsidR="00FE62AB" w:rsidRPr="00FE62AB" w:rsidRDefault="00FE62AB" w:rsidP="00FE62AB">
      <w:pPr>
        <w:spacing w:after="0" w:line="240" w:lineRule="auto"/>
        <w:rPr>
          <w:rFonts w:ascii="Times New Roman" w:hAnsi="Times New Roman"/>
          <w:sz w:val="24"/>
          <w:szCs w:val="24"/>
          <w:lang w:eastAsia="ru-RU"/>
        </w:rPr>
      </w:pPr>
      <w:r w:rsidRPr="00FE62AB">
        <w:rPr>
          <w:rFonts w:ascii="Times New Roman" w:hAnsi="Times New Roman"/>
          <w:sz w:val="24"/>
          <w:szCs w:val="24"/>
          <w:lang w:eastAsia="ru-RU"/>
        </w:rPr>
        <w:t>4)</w:t>
      </w:r>
      <w:r w:rsidRPr="00FE62AB">
        <w:rPr>
          <w:rFonts w:ascii="Times New Roman" w:hAnsi="Times New Roman"/>
          <w:sz w:val="24"/>
          <w:szCs w:val="24"/>
          <w:lang w:eastAsia="ru-RU"/>
        </w:rPr>
        <w:tab/>
        <w:t>определение в произведении элементов сюжета, композиции, изобразительно-выразительных средств языка, понимание их роли в раскрытии идейно-художественного содержания произведения (элементы филологического анализа); владение элементарной литературоведческой терминологией при анализе литературного произведения;</w:t>
      </w:r>
    </w:p>
    <w:p w:rsidR="00FE62AB" w:rsidRPr="00FE62AB" w:rsidRDefault="00FE62AB" w:rsidP="00FE62AB">
      <w:pPr>
        <w:spacing w:after="0" w:line="240" w:lineRule="auto"/>
        <w:rPr>
          <w:rFonts w:ascii="Times New Roman" w:hAnsi="Times New Roman"/>
          <w:sz w:val="24"/>
          <w:szCs w:val="24"/>
          <w:lang w:eastAsia="ru-RU"/>
        </w:rPr>
      </w:pPr>
      <w:r w:rsidRPr="00FE62AB">
        <w:rPr>
          <w:rFonts w:ascii="Times New Roman" w:hAnsi="Times New Roman"/>
          <w:sz w:val="24"/>
          <w:szCs w:val="24"/>
          <w:lang w:eastAsia="ru-RU"/>
        </w:rPr>
        <w:t>5)</w:t>
      </w:r>
      <w:r w:rsidRPr="00FE62AB">
        <w:rPr>
          <w:rFonts w:ascii="Times New Roman" w:hAnsi="Times New Roman"/>
          <w:sz w:val="24"/>
          <w:szCs w:val="24"/>
          <w:lang w:eastAsia="ru-RU"/>
        </w:rPr>
        <w:tab/>
        <w:t>приобщение к духовно-нравственным ценностям русской литературы и культуры, сопоставление их с духовно-нравственными ценностями других народов;</w:t>
      </w:r>
    </w:p>
    <w:p w:rsidR="00FE62AB" w:rsidRPr="00FE62AB" w:rsidRDefault="00FE62AB" w:rsidP="00FE62AB">
      <w:pPr>
        <w:spacing w:after="0" w:line="240" w:lineRule="auto"/>
        <w:rPr>
          <w:rFonts w:ascii="Times New Roman" w:hAnsi="Times New Roman"/>
          <w:sz w:val="24"/>
          <w:szCs w:val="24"/>
          <w:lang w:eastAsia="ru-RU"/>
        </w:rPr>
      </w:pPr>
      <w:r w:rsidRPr="00FE62AB">
        <w:rPr>
          <w:rFonts w:ascii="Times New Roman" w:hAnsi="Times New Roman"/>
          <w:sz w:val="24"/>
          <w:szCs w:val="24"/>
          <w:lang w:eastAsia="ru-RU"/>
        </w:rPr>
        <w:t>6)</w:t>
      </w:r>
      <w:r w:rsidRPr="00FE62AB">
        <w:rPr>
          <w:rFonts w:ascii="Times New Roman" w:hAnsi="Times New Roman"/>
          <w:sz w:val="24"/>
          <w:szCs w:val="24"/>
          <w:lang w:eastAsia="ru-RU"/>
        </w:rPr>
        <w:tab/>
        <w:t>формулирование собственного отношения к произведениям литературы, их оценка;</w:t>
      </w:r>
    </w:p>
    <w:p w:rsidR="00FE62AB" w:rsidRPr="00FE62AB" w:rsidRDefault="00FE62AB" w:rsidP="00FE62AB">
      <w:pPr>
        <w:spacing w:after="0" w:line="240" w:lineRule="auto"/>
        <w:rPr>
          <w:rFonts w:ascii="Times New Roman" w:hAnsi="Times New Roman"/>
          <w:sz w:val="24"/>
          <w:szCs w:val="24"/>
          <w:lang w:eastAsia="ru-RU"/>
        </w:rPr>
      </w:pPr>
      <w:r w:rsidRPr="00FE62AB">
        <w:rPr>
          <w:rFonts w:ascii="Times New Roman" w:hAnsi="Times New Roman"/>
          <w:sz w:val="24"/>
          <w:szCs w:val="24"/>
          <w:lang w:eastAsia="ru-RU"/>
        </w:rPr>
        <w:t>7)</w:t>
      </w:r>
      <w:r w:rsidRPr="00FE62AB">
        <w:rPr>
          <w:rFonts w:ascii="Times New Roman" w:hAnsi="Times New Roman"/>
          <w:sz w:val="24"/>
          <w:szCs w:val="24"/>
          <w:lang w:eastAsia="ru-RU"/>
        </w:rPr>
        <w:tab/>
        <w:t>обственная интерпретация (в отдельных случаях) изученных литературных произведений;</w:t>
      </w:r>
    </w:p>
    <w:p w:rsidR="00FE62AB" w:rsidRPr="00FE62AB" w:rsidRDefault="00FE62AB" w:rsidP="00FE62AB">
      <w:pPr>
        <w:spacing w:after="0" w:line="240" w:lineRule="auto"/>
        <w:rPr>
          <w:rFonts w:ascii="Times New Roman" w:hAnsi="Times New Roman"/>
          <w:sz w:val="24"/>
          <w:szCs w:val="24"/>
          <w:lang w:eastAsia="ru-RU"/>
        </w:rPr>
      </w:pPr>
      <w:r w:rsidRPr="00FE62AB">
        <w:rPr>
          <w:rFonts w:ascii="Times New Roman" w:hAnsi="Times New Roman"/>
          <w:sz w:val="24"/>
          <w:szCs w:val="24"/>
          <w:lang w:eastAsia="ru-RU"/>
        </w:rPr>
        <w:t>8)</w:t>
      </w:r>
      <w:r w:rsidRPr="00FE62AB">
        <w:rPr>
          <w:rFonts w:ascii="Times New Roman" w:hAnsi="Times New Roman"/>
          <w:sz w:val="24"/>
          <w:szCs w:val="24"/>
          <w:lang w:eastAsia="ru-RU"/>
        </w:rPr>
        <w:tab/>
        <w:t>понимание авторской позиции и своё отношение к ней;</w:t>
      </w:r>
    </w:p>
    <w:p w:rsidR="00FE62AB" w:rsidRPr="00FE62AB" w:rsidRDefault="00FE62AB" w:rsidP="00FE62AB">
      <w:pPr>
        <w:spacing w:after="0" w:line="240" w:lineRule="auto"/>
        <w:rPr>
          <w:rFonts w:ascii="Times New Roman" w:hAnsi="Times New Roman"/>
          <w:sz w:val="24"/>
          <w:szCs w:val="24"/>
          <w:lang w:eastAsia="ru-RU"/>
        </w:rPr>
      </w:pPr>
      <w:r w:rsidRPr="00FE62AB">
        <w:rPr>
          <w:rFonts w:ascii="Times New Roman" w:hAnsi="Times New Roman"/>
          <w:sz w:val="24"/>
          <w:szCs w:val="24"/>
          <w:lang w:eastAsia="ru-RU"/>
        </w:rPr>
        <w:t>9)</w:t>
      </w:r>
      <w:r w:rsidRPr="00FE62AB">
        <w:rPr>
          <w:rFonts w:ascii="Times New Roman" w:hAnsi="Times New Roman"/>
          <w:sz w:val="24"/>
          <w:szCs w:val="24"/>
          <w:lang w:eastAsia="ru-RU"/>
        </w:rPr>
        <w:tab/>
        <w:t>восприятие на слух литературных произведений разных жанров, осмысленное чтение и адекватное восприятие;</w:t>
      </w:r>
    </w:p>
    <w:p w:rsidR="00FE62AB" w:rsidRPr="00FE62AB" w:rsidRDefault="00FE62AB" w:rsidP="00FE62AB">
      <w:pPr>
        <w:spacing w:after="0" w:line="240" w:lineRule="auto"/>
        <w:rPr>
          <w:rFonts w:ascii="Times New Roman" w:hAnsi="Times New Roman"/>
          <w:sz w:val="24"/>
          <w:szCs w:val="24"/>
          <w:lang w:eastAsia="ru-RU"/>
        </w:rPr>
      </w:pPr>
      <w:r w:rsidRPr="00FE62AB">
        <w:rPr>
          <w:rFonts w:ascii="Times New Roman" w:hAnsi="Times New Roman"/>
          <w:sz w:val="24"/>
          <w:szCs w:val="24"/>
          <w:lang w:eastAsia="ru-RU"/>
        </w:rPr>
        <w:t>10)</w:t>
      </w:r>
      <w:r w:rsidRPr="00FE62AB">
        <w:rPr>
          <w:rFonts w:ascii="Times New Roman" w:hAnsi="Times New Roman"/>
          <w:sz w:val="24"/>
          <w:szCs w:val="24"/>
          <w:lang w:eastAsia="ru-RU"/>
        </w:rPr>
        <w:tab/>
        <w:t xml:space="preserve"> умение пересказывать прозаические произведения или их отрывки с использованием образных средств русского языка и цитат из текста, отвечать на вопросы по прослушанному или прочитанному тексту, создавать устные монологические высказывания разного типа, вести диалог;</w:t>
      </w:r>
    </w:p>
    <w:p w:rsidR="00FE62AB" w:rsidRPr="00FE62AB" w:rsidRDefault="00FE62AB" w:rsidP="00FE62AB">
      <w:pPr>
        <w:spacing w:after="0" w:line="240" w:lineRule="auto"/>
        <w:rPr>
          <w:rFonts w:ascii="Times New Roman" w:hAnsi="Times New Roman"/>
          <w:sz w:val="24"/>
          <w:szCs w:val="24"/>
          <w:lang w:eastAsia="ru-RU"/>
        </w:rPr>
      </w:pPr>
      <w:r w:rsidRPr="00FE62AB">
        <w:rPr>
          <w:rFonts w:ascii="Times New Roman" w:hAnsi="Times New Roman"/>
          <w:sz w:val="24"/>
          <w:szCs w:val="24"/>
          <w:lang w:eastAsia="ru-RU"/>
        </w:rPr>
        <w:t>11)</w:t>
      </w:r>
      <w:r w:rsidRPr="00FE62AB">
        <w:rPr>
          <w:rFonts w:ascii="Times New Roman" w:hAnsi="Times New Roman"/>
          <w:sz w:val="24"/>
          <w:szCs w:val="24"/>
          <w:lang w:eastAsia="ru-RU"/>
        </w:rPr>
        <w:tab/>
        <w:t xml:space="preserve"> написание изложений и сочинений на темы, связанные с тематикой, проблематикой изученных произведений; классные и домашние творческие работы; рефераты на литературные и общекультурные темы;</w:t>
      </w:r>
    </w:p>
    <w:p w:rsidR="00FE62AB" w:rsidRPr="00FE62AB" w:rsidRDefault="00FE62AB" w:rsidP="00FE62AB">
      <w:pPr>
        <w:spacing w:after="0" w:line="240" w:lineRule="auto"/>
        <w:rPr>
          <w:rFonts w:ascii="Times New Roman" w:hAnsi="Times New Roman"/>
          <w:sz w:val="24"/>
          <w:szCs w:val="24"/>
          <w:lang w:eastAsia="ru-RU"/>
        </w:rPr>
      </w:pPr>
      <w:r w:rsidRPr="00FE62AB">
        <w:rPr>
          <w:rFonts w:ascii="Times New Roman" w:hAnsi="Times New Roman"/>
          <w:sz w:val="24"/>
          <w:szCs w:val="24"/>
          <w:lang w:eastAsia="ru-RU"/>
        </w:rPr>
        <w:t>12)</w:t>
      </w:r>
      <w:r w:rsidRPr="00FE62AB">
        <w:rPr>
          <w:rFonts w:ascii="Times New Roman" w:hAnsi="Times New Roman"/>
          <w:sz w:val="24"/>
          <w:szCs w:val="24"/>
          <w:lang w:eastAsia="ru-RU"/>
        </w:rPr>
        <w:tab/>
        <w:t xml:space="preserve"> понимание образной природы литературы как явления словесного искусства; эстетическое восприятие произведений литературы; формирование эстетического вкуса;</w:t>
      </w:r>
    </w:p>
    <w:p w:rsidR="00FE62AB" w:rsidRPr="00FE62AB" w:rsidRDefault="00FE62AB" w:rsidP="00FE62AB">
      <w:pPr>
        <w:spacing w:after="0" w:line="240" w:lineRule="auto"/>
        <w:rPr>
          <w:rFonts w:ascii="Times New Roman" w:hAnsi="Times New Roman"/>
          <w:sz w:val="24"/>
          <w:szCs w:val="24"/>
          <w:lang w:eastAsia="ru-RU"/>
        </w:rPr>
      </w:pPr>
      <w:r w:rsidRPr="00FE62AB">
        <w:rPr>
          <w:rFonts w:ascii="Times New Roman" w:hAnsi="Times New Roman"/>
          <w:sz w:val="24"/>
          <w:szCs w:val="24"/>
          <w:lang w:eastAsia="ru-RU"/>
        </w:rPr>
        <w:t>13)</w:t>
      </w:r>
      <w:r w:rsidRPr="00FE62AB">
        <w:rPr>
          <w:rFonts w:ascii="Times New Roman" w:hAnsi="Times New Roman"/>
          <w:sz w:val="24"/>
          <w:szCs w:val="24"/>
          <w:lang w:eastAsia="ru-RU"/>
        </w:rPr>
        <w:tab/>
        <w:t xml:space="preserve"> понимание русского слова в его эстетической функции, роли изобразительно-выразительных языковых средств в создании художественных образов литературных произведений.</w:t>
      </w:r>
    </w:p>
    <w:p w:rsidR="00FE62AB" w:rsidRPr="00FE62AB" w:rsidRDefault="00FE62AB" w:rsidP="00FE62AB">
      <w:pPr>
        <w:spacing w:after="0" w:line="240" w:lineRule="auto"/>
        <w:rPr>
          <w:rFonts w:ascii="Times New Roman" w:hAnsi="Times New Roman"/>
          <w:sz w:val="24"/>
          <w:szCs w:val="24"/>
          <w:lang w:eastAsia="ru-RU"/>
        </w:rPr>
      </w:pPr>
    </w:p>
    <w:p w:rsidR="006E54D0" w:rsidRPr="006B5465" w:rsidRDefault="006F777F" w:rsidP="00FE62AB">
      <w:pPr>
        <w:pStyle w:val="4"/>
        <w:spacing w:line="240" w:lineRule="auto"/>
        <w:ind w:left="0"/>
        <w:rPr>
          <w:rFonts w:eastAsia="Calibri"/>
          <w:sz w:val="24"/>
          <w:szCs w:val="24"/>
        </w:rPr>
      </w:pPr>
      <w:bookmarkStart w:id="43" w:name="_Toc409691631"/>
      <w:bookmarkStart w:id="44" w:name="_Toc410653956"/>
      <w:bookmarkStart w:id="45" w:name="_Toc414553138"/>
      <w:r w:rsidRPr="006B5465">
        <w:rPr>
          <w:sz w:val="24"/>
          <w:szCs w:val="24"/>
        </w:rPr>
        <w:t>1.2.</w:t>
      </w:r>
      <w:r w:rsidR="00FD1C66">
        <w:rPr>
          <w:sz w:val="24"/>
          <w:szCs w:val="24"/>
        </w:rPr>
        <w:t>5.5</w:t>
      </w:r>
      <w:r w:rsidRPr="006B5465">
        <w:rPr>
          <w:sz w:val="24"/>
          <w:szCs w:val="24"/>
        </w:rPr>
        <w:t xml:space="preserve">. </w:t>
      </w:r>
      <w:r w:rsidR="0020460B">
        <w:rPr>
          <w:sz w:val="24"/>
          <w:szCs w:val="24"/>
        </w:rPr>
        <w:t>И</w:t>
      </w:r>
      <w:r w:rsidR="006E54D0" w:rsidRPr="006B5465">
        <w:rPr>
          <w:sz w:val="24"/>
          <w:szCs w:val="24"/>
        </w:rPr>
        <w:t xml:space="preserve">ностранный язык </w:t>
      </w:r>
      <w:r w:rsidR="00D64009">
        <w:rPr>
          <w:rFonts w:eastAsia="Calibri"/>
          <w:sz w:val="24"/>
          <w:szCs w:val="24"/>
        </w:rPr>
        <w:t>( английский язык</w:t>
      </w:r>
      <w:r w:rsidR="006E54D0" w:rsidRPr="006B5465">
        <w:rPr>
          <w:rFonts w:eastAsia="Calibri"/>
          <w:sz w:val="24"/>
          <w:szCs w:val="24"/>
        </w:rPr>
        <w:t>)</w:t>
      </w:r>
      <w:bookmarkEnd w:id="43"/>
      <w:bookmarkEnd w:id="44"/>
      <w:bookmarkEnd w:id="45"/>
    </w:p>
    <w:p w:rsidR="0003478A" w:rsidRPr="0003478A" w:rsidRDefault="0003478A" w:rsidP="0003478A">
      <w:pPr>
        <w:spacing w:after="0" w:line="360" w:lineRule="auto"/>
        <w:ind w:firstLine="709"/>
        <w:jc w:val="both"/>
        <w:rPr>
          <w:rFonts w:ascii="Times New Roman" w:hAnsi="Times New Roman"/>
          <w:b/>
          <w:sz w:val="24"/>
          <w:szCs w:val="24"/>
        </w:rPr>
      </w:pPr>
      <w:bookmarkStart w:id="46" w:name="_Toc409691632"/>
      <w:bookmarkStart w:id="47" w:name="_Toc410653957"/>
      <w:bookmarkStart w:id="48" w:name="_Toc414553139"/>
      <w:r w:rsidRPr="0003478A">
        <w:rPr>
          <w:rFonts w:ascii="Times New Roman" w:hAnsi="Times New Roman"/>
          <w:b/>
          <w:sz w:val="24"/>
          <w:szCs w:val="24"/>
        </w:rPr>
        <w:t>Коммуникативные умения</w:t>
      </w:r>
    </w:p>
    <w:p w:rsidR="0003478A" w:rsidRPr="0003478A" w:rsidRDefault="0003478A" w:rsidP="0003478A">
      <w:pPr>
        <w:spacing w:after="0" w:line="360" w:lineRule="auto"/>
        <w:ind w:firstLine="709"/>
        <w:jc w:val="both"/>
        <w:rPr>
          <w:rFonts w:ascii="Times New Roman" w:hAnsi="Times New Roman"/>
          <w:b/>
          <w:sz w:val="24"/>
          <w:szCs w:val="24"/>
        </w:rPr>
      </w:pPr>
      <w:r w:rsidRPr="0003478A">
        <w:rPr>
          <w:rFonts w:ascii="Times New Roman" w:hAnsi="Times New Roman"/>
          <w:b/>
          <w:sz w:val="24"/>
          <w:szCs w:val="24"/>
        </w:rPr>
        <w:t>Говорение.Диалогическая речь</w:t>
      </w:r>
    </w:p>
    <w:p w:rsidR="0003478A" w:rsidRPr="0003478A" w:rsidRDefault="0003478A" w:rsidP="0003478A">
      <w:pPr>
        <w:spacing w:after="0" w:line="360" w:lineRule="auto"/>
        <w:ind w:firstLine="709"/>
        <w:jc w:val="both"/>
        <w:rPr>
          <w:rFonts w:ascii="Times New Roman" w:hAnsi="Times New Roman"/>
          <w:b/>
          <w:sz w:val="24"/>
          <w:szCs w:val="24"/>
        </w:rPr>
      </w:pPr>
      <w:r w:rsidRPr="0003478A">
        <w:rPr>
          <w:rFonts w:ascii="Times New Roman" w:hAnsi="Times New Roman"/>
          <w:b/>
          <w:sz w:val="24"/>
          <w:szCs w:val="24"/>
        </w:rPr>
        <w:t>Выпускник научится:</w:t>
      </w:r>
    </w:p>
    <w:p w:rsidR="0003478A" w:rsidRPr="0003478A" w:rsidRDefault="0003478A" w:rsidP="00321139">
      <w:pPr>
        <w:numPr>
          <w:ilvl w:val="0"/>
          <w:numId w:val="210"/>
        </w:numPr>
        <w:tabs>
          <w:tab w:val="left" w:pos="993"/>
        </w:tabs>
        <w:spacing w:after="0" w:line="360" w:lineRule="auto"/>
        <w:ind w:left="0" w:firstLine="709"/>
        <w:jc w:val="both"/>
        <w:rPr>
          <w:rFonts w:ascii="Times New Roman" w:hAnsi="Times New Roman"/>
          <w:sz w:val="24"/>
          <w:szCs w:val="24"/>
        </w:rPr>
      </w:pPr>
      <w:r w:rsidRPr="0003478A">
        <w:rPr>
          <w:rFonts w:ascii="Times New Roman" w:hAnsi="Times New Roman"/>
          <w:sz w:val="24"/>
          <w:szCs w:val="24"/>
        </w:rPr>
        <w:lastRenderedPageBreak/>
        <w:t xml:space="preserve">вести диалог (диалог этикетного характер, диалог-расспрос,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03478A" w:rsidRPr="0003478A" w:rsidRDefault="0003478A" w:rsidP="0003478A">
      <w:pPr>
        <w:spacing w:after="0" w:line="360" w:lineRule="auto"/>
        <w:ind w:firstLine="709"/>
        <w:jc w:val="both"/>
        <w:rPr>
          <w:rFonts w:ascii="Times New Roman" w:hAnsi="Times New Roman"/>
          <w:b/>
          <w:sz w:val="24"/>
          <w:szCs w:val="24"/>
        </w:rPr>
      </w:pPr>
      <w:r w:rsidRPr="0003478A">
        <w:rPr>
          <w:rFonts w:ascii="Times New Roman" w:hAnsi="Times New Roman"/>
          <w:b/>
          <w:sz w:val="24"/>
          <w:szCs w:val="24"/>
        </w:rPr>
        <w:t>Выпускник получит возможность научиться:</w:t>
      </w:r>
    </w:p>
    <w:p w:rsidR="0003478A" w:rsidRPr="0003478A" w:rsidRDefault="0003478A" w:rsidP="00321139">
      <w:pPr>
        <w:numPr>
          <w:ilvl w:val="0"/>
          <w:numId w:val="210"/>
        </w:numPr>
        <w:tabs>
          <w:tab w:val="left" w:pos="993"/>
        </w:tabs>
        <w:spacing w:after="0" w:line="360" w:lineRule="auto"/>
        <w:ind w:left="0" w:firstLine="709"/>
        <w:jc w:val="both"/>
        <w:rPr>
          <w:rFonts w:ascii="Times New Roman" w:hAnsi="Times New Roman"/>
          <w:i/>
          <w:sz w:val="24"/>
          <w:szCs w:val="24"/>
        </w:rPr>
      </w:pPr>
      <w:r w:rsidRPr="0003478A">
        <w:rPr>
          <w:rFonts w:ascii="Times New Roman" w:hAnsi="Times New Roman"/>
          <w:i/>
          <w:sz w:val="24"/>
          <w:szCs w:val="24"/>
        </w:rPr>
        <w:t xml:space="preserve">вести диалог-обмен мнениями; </w:t>
      </w:r>
    </w:p>
    <w:p w:rsidR="0003478A" w:rsidRPr="0003478A" w:rsidRDefault="0003478A" w:rsidP="00321139">
      <w:pPr>
        <w:numPr>
          <w:ilvl w:val="0"/>
          <w:numId w:val="211"/>
        </w:numPr>
        <w:tabs>
          <w:tab w:val="left" w:pos="993"/>
        </w:tabs>
        <w:spacing w:after="0" w:line="360" w:lineRule="auto"/>
        <w:ind w:left="0" w:firstLine="709"/>
        <w:jc w:val="both"/>
        <w:rPr>
          <w:rFonts w:ascii="Times New Roman" w:hAnsi="Times New Roman"/>
          <w:i/>
          <w:sz w:val="24"/>
          <w:szCs w:val="24"/>
        </w:rPr>
      </w:pPr>
      <w:r w:rsidRPr="0003478A">
        <w:rPr>
          <w:rFonts w:ascii="Times New Roman" w:hAnsi="Times New Roman"/>
          <w:i/>
          <w:sz w:val="24"/>
          <w:szCs w:val="24"/>
        </w:rPr>
        <w:t>брать и давать интервью;</w:t>
      </w:r>
    </w:p>
    <w:p w:rsidR="0003478A" w:rsidRPr="0003478A" w:rsidRDefault="0003478A" w:rsidP="00321139">
      <w:pPr>
        <w:numPr>
          <w:ilvl w:val="0"/>
          <w:numId w:val="211"/>
        </w:numPr>
        <w:tabs>
          <w:tab w:val="left" w:pos="993"/>
        </w:tabs>
        <w:spacing w:after="0" w:line="360" w:lineRule="auto"/>
        <w:ind w:left="0" w:firstLine="709"/>
        <w:jc w:val="both"/>
        <w:rPr>
          <w:rFonts w:ascii="Times New Roman" w:hAnsi="Times New Roman"/>
          <w:i/>
          <w:sz w:val="24"/>
          <w:szCs w:val="24"/>
        </w:rPr>
      </w:pPr>
      <w:r w:rsidRPr="0003478A">
        <w:rPr>
          <w:rFonts w:ascii="Times New Roman" w:hAnsi="Times New Roman"/>
          <w:i/>
          <w:sz w:val="24"/>
          <w:szCs w:val="24"/>
        </w:rPr>
        <w:t>вести диалог-расспрос на основе нелинейного текста (таблицы, диаграммы и т. д.)</w:t>
      </w:r>
    </w:p>
    <w:p w:rsidR="0003478A" w:rsidRPr="0003478A" w:rsidRDefault="0003478A" w:rsidP="0003478A">
      <w:pPr>
        <w:spacing w:after="0" w:line="360" w:lineRule="auto"/>
        <w:ind w:firstLine="709"/>
        <w:jc w:val="both"/>
        <w:rPr>
          <w:rFonts w:ascii="Times New Roman" w:hAnsi="Times New Roman"/>
          <w:b/>
          <w:sz w:val="24"/>
          <w:szCs w:val="24"/>
        </w:rPr>
      </w:pPr>
      <w:r w:rsidRPr="0003478A">
        <w:rPr>
          <w:rFonts w:ascii="Times New Roman" w:hAnsi="Times New Roman"/>
          <w:b/>
          <w:sz w:val="24"/>
          <w:szCs w:val="24"/>
        </w:rPr>
        <w:t>Говорение. Монологическая речь</w:t>
      </w:r>
    </w:p>
    <w:p w:rsidR="0003478A" w:rsidRPr="0003478A" w:rsidRDefault="0003478A" w:rsidP="0003478A">
      <w:pPr>
        <w:spacing w:after="0" w:line="360" w:lineRule="auto"/>
        <w:ind w:firstLine="709"/>
        <w:jc w:val="both"/>
        <w:rPr>
          <w:rFonts w:ascii="Times New Roman" w:hAnsi="Times New Roman"/>
          <w:b/>
          <w:sz w:val="24"/>
          <w:szCs w:val="24"/>
        </w:rPr>
      </w:pPr>
      <w:r w:rsidRPr="0003478A">
        <w:rPr>
          <w:rFonts w:ascii="Times New Roman" w:hAnsi="Times New Roman"/>
          <w:b/>
          <w:sz w:val="24"/>
          <w:szCs w:val="24"/>
        </w:rPr>
        <w:t>Выпускник научится:</w:t>
      </w:r>
    </w:p>
    <w:p w:rsidR="0003478A" w:rsidRPr="0003478A" w:rsidRDefault="0003478A" w:rsidP="00321139">
      <w:pPr>
        <w:numPr>
          <w:ilvl w:val="0"/>
          <w:numId w:val="212"/>
        </w:numPr>
        <w:tabs>
          <w:tab w:val="left" w:pos="993"/>
        </w:tabs>
        <w:spacing w:after="0" w:line="360" w:lineRule="auto"/>
        <w:ind w:left="0" w:firstLine="709"/>
        <w:jc w:val="both"/>
        <w:rPr>
          <w:rFonts w:ascii="Times New Roman" w:hAnsi="Times New Roman"/>
          <w:sz w:val="24"/>
          <w:szCs w:val="24"/>
        </w:rPr>
      </w:pPr>
      <w:r w:rsidRPr="0003478A">
        <w:rPr>
          <w:rFonts w:ascii="Times New Roman" w:hAnsi="Times New Roman"/>
          <w:sz w:val="24"/>
          <w:szCs w:val="24"/>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03478A" w:rsidRPr="0003478A" w:rsidRDefault="0003478A" w:rsidP="00321139">
      <w:pPr>
        <w:numPr>
          <w:ilvl w:val="0"/>
          <w:numId w:val="212"/>
        </w:numPr>
        <w:tabs>
          <w:tab w:val="left" w:pos="993"/>
        </w:tabs>
        <w:spacing w:after="0" w:line="360" w:lineRule="auto"/>
        <w:ind w:left="0" w:firstLine="709"/>
        <w:jc w:val="both"/>
        <w:rPr>
          <w:rFonts w:ascii="Times New Roman" w:hAnsi="Times New Roman"/>
          <w:sz w:val="24"/>
          <w:szCs w:val="24"/>
        </w:rPr>
      </w:pPr>
      <w:r w:rsidRPr="0003478A">
        <w:rPr>
          <w:rFonts w:ascii="Times New Roman" w:hAnsi="Times New Roman"/>
          <w:sz w:val="24"/>
          <w:szCs w:val="24"/>
        </w:rPr>
        <w:t xml:space="preserve">описывать события с опорой на зрительную наглядность и/или вербальную опору (ключевые слова, план, вопросы); </w:t>
      </w:r>
    </w:p>
    <w:p w:rsidR="0003478A" w:rsidRPr="0003478A" w:rsidRDefault="0003478A" w:rsidP="00321139">
      <w:pPr>
        <w:numPr>
          <w:ilvl w:val="0"/>
          <w:numId w:val="212"/>
        </w:numPr>
        <w:tabs>
          <w:tab w:val="left" w:pos="993"/>
        </w:tabs>
        <w:spacing w:after="0" w:line="360" w:lineRule="auto"/>
        <w:ind w:left="0" w:firstLine="709"/>
        <w:jc w:val="both"/>
        <w:rPr>
          <w:rFonts w:ascii="Times New Roman" w:hAnsi="Times New Roman"/>
          <w:sz w:val="24"/>
          <w:szCs w:val="24"/>
        </w:rPr>
      </w:pPr>
      <w:r w:rsidRPr="0003478A">
        <w:rPr>
          <w:rFonts w:ascii="Times New Roman" w:hAnsi="Times New Roman"/>
          <w:sz w:val="24"/>
          <w:szCs w:val="24"/>
        </w:rPr>
        <w:t xml:space="preserve">давать краткую характеристику реальных людей и литературных персонажей; </w:t>
      </w:r>
    </w:p>
    <w:p w:rsidR="0003478A" w:rsidRPr="0003478A" w:rsidRDefault="0003478A" w:rsidP="00321139">
      <w:pPr>
        <w:numPr>
          <w:ilvl w:val="0"/>
          <w:numId w:val="212"/>
        </w:numPr>
        <w:tabs>
          <w:tab w:val="left" w:pos="993"/>
        </w:tabs>
        <w:spacing w:after="0" w:line="360" w:lineRule="auto"/>
        <w:ind w:left="0" w:firstLine="709"/>
        <w:jc w:val="both"/>
        <w:rPr>
          <w:rFonts w:ascii="Times New Roman" w:hAnsi="Times New Roman"/>
          <w:sz w:val="24"/>
          <w:szCs w:val="24"/>
        </w:rPr>
      </w:pPr>
      <w:r w:rsidRPr="0003478A">
        <w:rPr>
          <w:rFonts w:ascii="Times New Roman" w:hAnsi="Times New Roman"/>
          <w:sz w:val="24"/>
          <w:szCs w:val="24"/>
        </w:rPr>
        <w:t>передавать основное содержание прочитанного текста с опорой или без опоры на текст, ключевые слова/план/вопросы;</w:t>
      </w:r>
    </w:p>
    <w:p w:rsidR="0003478A" w:rsidRPr="0003478A" w:rsidRDefault="0003478A" w:rsidP="00321139">
      <w:pPr>
        <w:numPr>
          <w:ilvl w:val="0"/>
          <w:numId w:val="212"/>
        </w:numPr>
        <w:tabs>
          <w:tab w:val="left" w:pos="993"/>
        </w:tabs>
        <w:spacing w:after="0" w:line="360" w:lineRule="auto"/>
        <w:ind w:left="0" w:firstLine="709"/>
        <w:jc w:val="both"/>
        <w:rPr>
          <w:rFonts w:ascii="Times New Roman" w:hAnsi="Times New Roman"/>
          <w:i/>
          <w:sz w:val="24"/>
          <w:szCs w:val="24"/>
        </w:rPr>
      </w:pPr>
      <w:r w:rsidRPr="0003478A">
        <w:rPr>
          <w:rFonts w:ascii="Times New Roman" w:hAnsi="Times New Roman"/>
          <w:sz w:val="24"/>
          <w:szCs w:val="24"/>
        </w:rPr>
        <w:t>описывать картинку/фото с опорой или без опоры на ключевые слова/план/вопросы.</w:t>
      </w:r>
    </w:p>
    <w:p w:rsidR="0003478A" w:rsidRPr="0003478A" w:rsidRDefault="0003478A" w:rsidP="0003478A">
      <w:pPr>
        <w:spacing w:after="0" w:line="360" w:lineRule="auto"/>
        <w:ind w:firstLine="709"/>
        <w:jc w:val="both"/>
        <w:rPr>
          <w:rFonts w:ascii="Times New Roman" w:hAnsi="Times New Roman"/>
          <w:b/>
          <w:sz w:val="24"/>
          <w:szCs w:val="24"/>
        </w:rPr>
      </w:pPr>
      <w:r w:rsidRPr="0003478A">
        <w:rPr>
          <w:rFonts w:ascii="Times New Roman" w:hAnsi="Times New Roman"/>
          <w:b/>
          <w:sz w:val="24"/>
          <w:szCs w:val="24"/>
        </w:rPr>
        <w:t xml:space="preserve">Выпускник получит возможность научиться: </w:t>
      </w:r>
    </w:p>
    <w:p w:rsidR="0003478A" w:rsidRPr="0003478A" w:rsidRDefault="0003478A" w:rsidP="00321139">
      <w:pPr>
        <w:numPr>
          <w:ilvl w:val="0"/>
          <w:numId w:val="213"/>
        </w:numPr>
        <w:tabs>
          <w:tab w:val="left" w:pos="993"/>
        </w:tabs>
        <w:spacing w:after="0" w:line="360" w:lineRule="auto"/>
        <w:ind w:left="0" w:firstLine="709"/>
        <w:jc w:val="both"/>
        <w:rPr>
          <w:rFonts w:ascii="Times New Roman" w:hAnsi="Times New Roman"/>
          <w:i/>
          <w:sz w:val="24"/>
          <w:szCs w:val="24"/>
        </w:rPr>
      </w:pPr>
      <w:r w:rsidRPr="0003478A">
        <w:rPr>
          <w:rFonts w:ascii="Times New Roman" w:hAnsi="Times New Roman"/>
          <w:i/>
          <w:sz w:val="24"/>
          <w:szCs w:val="24"/>
        </w:rPr>
        <w:t xml:space="preserve">делать сообщение на заданную тему на основе прочитанного; </w:t>
      </w:r>
    </w:p>
    <w:p w:rsidR="0003478A" w:rsidRPr="0003478A" w:rsidRDefault="0003478A" w:rsidP="00321139">
      <w:pPr>
        <w:numPr>
          <w:ilvl w:val="0"/>
          <w:numId w:val="213"/>
        </w:numPr>
        <w:tabs>
          <w:tab w:val="left" w:pos="993"/>
        </w:tabs>
        <w:spacing w:after="0" w:line="360" w:lineRule="auto"/>
        <w:ind w:left="0" w:firstLine="709"/>
        <w:jc w:val="both"/>
        <w:rPr>
          <w:rFonts w:ascii="Times New Roman" w:hAnsi="Times New Roman"/>
          <w:i/>
          <w:sz w:val="24"/>
          <w:szCs w:val="24"/>
        </w:rPr>
      </w:pPr>
      <w:r w:rsidRPr="0003478A">
        <w:rPr>
          <w:rFonts w:ascii="Times New Roman" w:hAnsi="Times New Roman"/>
          <w:i/>
          <w:sz w:val="24"/>
          <w:szCs w:val="24"/>
        </w:rPr>
        <w:t xml:space="preserve">комментировать факты из прочитанного/прослушанного текста, выражать и аргументировать свое отношение к прочитанному/прослушанному; </w:t>
      </w:r>
    </w:p>
    <w:p w:rsidR="0003478A" w:rsidRPr="0003478A" w:rsidRDefault="0003478A" w:rsidP="00321139">
      <w:pPr>
        <w:numPr>
          <w:ilvl w:val="0"/>
          <w:numId w:val="213"/>
        </w:numPr>
        <w:tabs>
          <w:tab w:val="left" w:pos="993"/>
        </w:tabs>
        <w:spacing w:after="0" w:line="360" w:lineRule="auto"/>
        <w:ind w:left="0" w:firstLine="709"/>
        <w:jc w:val="both"/>
        <w:rPr>
          <w:rFonts w:ascii="Times New Roman" w:hAnsi="Times New Roman"/>
          <w:i/>
          <w:sz w:val="24"/>
          <w:szCs w:val="24"/>
        </w:rPr>
      </w:pPr>
      <w:r w:rsidRPr="0003478A">
        <w:rPr>
          <w:rFonts w:ascii="Times New Roman" w:hAnsi="Times New Roman"/>
          <w:i/>
          <w:sz w:val="24"/>
          <w:szCs w:val="24"/>
        </w:rPr>
        <w:t>кратко высказываться без предварительной подготовки на заданную тему в соответствии с предложенной ситуацией общения;</w:t>
      </w:r>
    </w:p>
    <w:p w:rsidR="0003478A" w:rsidRPr="0003478A" w:rsidRDefault="0003478A" w:rsidP="00321139">
      <w:pPr>
        <w:numPr>
          <w:ilvl w:val="0"/>
          <w:numId w:val="213"/>
        </w:numPr>
        <w:tabs>
          <w:tab w:val="left" w:pos="993"/>
        </w:tabs>
        <w:spacing w:after="0" w:line="360" w:lineRule="auto"/>
        <w:ind w:left="0" w:firstLine="709"/>
        <w:jc w:val="both"/>
        <w:rPr>
          <w:rFonts w:ascii="Times New Roman" w:hAnsi="Times New Roman"/>
          <w:i/>
          <w:sz w:val="24"/>
          <w:szCs w:val="24"/>
        </w:rPr>
      </w:pPr>
      <w:r w:rsidRPr="0003478A">
        <w:rPr>
          <w:rFonts w:ascii="Times New Roman" w:hAnsi="Times New Roman"/>
          <w:i/>
          <w:sz w:val="24"/>
          <w:szCs w:val="24"/>
        </w:rPr>
        <w:t xml:space="preserve">кратко высказываться с опорой на нелинейный текст (таблицы, диаграммы, расписание и т. п.) </w:t>
      </w:r>
    </w:p>
    <w:p w:rsidR="0003478A" w:rsidRPr="0003478A" w:rsidRDefault="0003478A" w:rsidP="00321139">
      <w:pPr>
        <w:numPr>
          <w:ilvl w:val="0"/>
          <w:numId w:val="213"/>
        </w:numPr>
        <w:tabs>
          <w:tab w:val="left" w:pos="993"/>
        </w:tabs>
        <w:spacing w:after="0" w:line="360" w:lineRule="auto"/>
        <w:ind w:left="0" w:firstLine="709"/>
        <w:jc w:val="both"/>
        <w:rPr>
          <w:rFonts w:ascii="Times New Roman" w:hAnsi="Times New Roman"/>
          <w:i/>
          <w:sz w:val="24"/>
          <w:szCs w:val="24"/>
        </w:rPr>
      </w:pPr>
      <w:r w:rsidRPr="0003478A">
        <w:rPr>
          <w:rFonts w:ascii="Times New Roman" w:hAnsi="Times New Roman"/>
          <w:i/>
          <w:sz w:val="24"/>
          <w:szCs w:val="24"/>
        </w:rPr>
        <w:t>кратко излагать результаты выполненной проектной работы.</w:t>
      </w:r>
    </w:p>
    <w:p w:rsidR="0003478A" w:rsidRPr="0003478A" w:rsidRDefault="0003478A" w:rsidP="0003478A">
      <w:pPr>
        <w:spacing w:after="0" w:line="360" w:lineRule="auto"/>
        <w:ind w:firstLine="709"/>
        <w:jc w:val="both"/>
        <w:rPr>
          <w:rFonts w:ascii="Times New Roman" w:hAnsi="Times New Roman"/>
          <w:b/>
          <w:i/>
          <w:sz w:val="24"/>
          <w:szCs w:val="24"/>
        </w:rPr>
      </w:pPr>
      <w:r w:rsidRPr="0003478A">
        <w:rPr>
          <w:rFonts w:ascii="Times New Roman" w:hAnsi="Times New Roman"/>
          <w:b/>
          <w:sz w:val="24"/>
          <w:szCs w:val="24"/>
        </w:rPr>
        <w:t>Аудирование</w:t>
      </w:r>
    </w:p>
    <w:p w:rsidR="0003478A" w:rsidRPr="0003478A" w:rsidRDefault="0003478A" w:rsidP="0003478A">
      <w:pPr>
        <w:spacing w:after="0" w:line="360" w:lineRule="auto"/>
        <w:ind w:firstLine="709"/>
        <w:jc w:val="both"/>
        <w:rPr>
          <w:rFonts w:ascii="Times New Roman" w:hAnsi="Times New Roman"/>
          <w:b/>
          <w:sz w:val="24"/>
          <w:szCs w:val="24"/>
        </w:rPr>
      </w:pPr>
      <w:r w:rsidRPr="0003478A">
        <w:rPr>
          <w:rFonts w:ascii="Times New Roman" w:hAnsi="Times New Roman"/>
          <w:b/>
          <w:sz w:val="24"/>
          <w:szCs w:val="24"/>
        </w:rPr>
        <w:t xml:space="preserve">Выпускник научится: </w:t>
      </w:r>
    </w:p>
    <w:p w:rsidR="0003478A" w:rsidRPr="0003478A" w:rsidRDefault="0003478A" w:rsidP="00321139">
      <w:pPr>
        <w:numPr>
          <w:ilvl w:val="0"/>
          <w:numId w:val="214"/>
        </w:numPr>
        <w:tabs>
          <w:tab w:val="left" w:pos="993"/>
        </w:tabs>
        <w:spacing w:after="0" w:line="360" w:lineRule="auto"/>
        <w:ind w:left="0" w:firstLine="709"/>
        <w:jc w:val="both"/>
        <w:rPr>
          <w:rFonts w:ascii="Times New Roman" w:hAnsi="Times New Roman"/>
          <w:sz w:val="24"/>
          <w:szCs w:val="24"/>
        </w:rPr>
      </w:pPr>
      <w:r w:rsidRPr="0003478A">
        <w:rPr>
          <w:rFonts w:ascii="Times New Roman" w:hAnsi="Times New Roman"/>
          <w:sz w:val="24"/>
          <w:szCs w:val="24"/>
        </w:rP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03478A" w:rsidRPr="0003478A" w:rsidRDefault="0003478A" w:rsidP="00321139">
      <w:pPr>
        <w:numPr>
          <w:ilvl w:val="0"/>
          <w:numId w:val="214"/>
        </w:numPr>
        <w:tabs>
          <w:tab w:val="left" w:pos="993"/>
        </w:tabs>
        <w:spacing w:after="0" w:line="360" w:lineRule="auto"/>
        <w:ind w:left="0" w:firstLine="709"/>
        <w:jc w:val="both"/>
        <w:rPr>
          <w:rFonts w:ascii="Times New Roman" w:hAnsi="Times New Roman"/>
          <w:sz w:val="24"/>
          <w:szCs w:val="24"/>
        </w:rPr>
      </w:pPr>
      <w:r w:rsidRPr="0003478A">
        <w:rPr>
          <w:rFonts w:ascii="Times New Roman" w:hAnsi="Times New Roman"/>
          <w:sz w:val="24"/>
          <w:szCs w:val="24"/>
        </w:rPr>
        <w:lastRenderedPageBreak/>
        <w:t>воспринимать на слух и понимать нужную/интересующую/запрашиваемую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03478A" w:rsidRPr="0003478A" w:rsidRDefault="0003478A" w:rsidP="0003478A">
      <w:pPr>
        <w:spacing w:after="0" w:line="360" w:lineRule="auto"/>
        <w:ind w:firstLine="709"/>
        <w:jc w:val="both"/>
        <w:rPr>
          <w:rFonts w:ascii="Times New Roman" w:hAnsi="Times New Roman"/>
          <w:b/>
          <w:sz w:val="24"/>
          <w:szCs w:val="24"/>
        </w:rPr>
      </w:pPr>
      <w:r w:rsidRPr="0003478A">
        <w:rPr>
          <w:rFonts w:ascii="Times New Roman" w:hAnsi="Times New Roman"/>
          <w:b/>
          <w:sz w:val="24"/>
          <w:szCs w:val="24"/>
        </w:rPr>
        <w:t>Выпускник получит возможность научиться:</w:t>
      </w:r>
    </w:p>
    <w:p w:rsidR="0003478A" w:rsidRPr="0003478A" w:rsidRDefault="0003478A" w:rsidP="00321139">
      <w:pPr>
        <w:numPr>
          <w:ilvl w:val="0"/>
          <w:numId w:val="215"/>
        </w:numPr>
        <w:tabs>
          <w:tab w:val="left" w:pos="993"/>
        </w:tabs>
        <w:spacing w:after="0" w:line="360" w:lineRule="auto"/>
        <w:ind w:left="0" w:firstLine="709"/>
        <w:jc w:val="both"/>
        <w:rPr>
          <w:rFonts w:ascii="Times New Roman" w:hAnsi="Times New Roman"/>
          <w:i/>
          <w:sz w:val="24"/>
          <w:szCs w:val="24"/>
        </w:rPr>
      </w:pPr>
      <w:r w:rsidRPr="0003478A">
        <w:rPr>
          <w:rFonts w:ascii="Times New Roman" w:hAnsi="Times New Roman"/>
          <w:i/>
          <w:sz w:val="24"/>
          <w:szCs w:val="24"/>
        </w:rPr>
        <w:t>выделять основную тему в воспринимаемом на слух тексте;</w:t>
      </w:r>
    </w:p>
    <w:p w:rsidR="0003478A" w:rsidRPr="0003478A" w:rsidRDefault="0003478A" w:rsidP="00321139">
      <w:pPr>
        <w:numPr>
          <w:ilvl w:val="0"/>
          <w:numId w:val="215"/>
        </w:numPr>
        <w:tabs>
          <w:tab w:val="left" w:pos="993"/>
        </w:tabs>
        <w:spacing w:after="0" w:line="360" w:lineRule="auto"/>
        <w:ind w:left="0" w:firstLine="709"/>
        <w:jc w:val="both"/>
        <w:rPr>
          <w:rFonts w:ascii="Times New Roman" w:hAnsi="Times New Roman"/>
          <w:i/>
          <w:sz w:val="24"/>
          <w:szCs w:val="24"/>
        </w:rPr>
      </w:pPr>
      <w:r w:rsidRPr="0003478A">
        <w:rPr>
          <w:rFonts w:ascii="Times New Roman" w:hAnsi="Times New Roman"/>
          <w:i/>
          <w:sz w:val="24"/>
          <w:szCs w:val="24"/>
        </w:rPr>
        <w:t>использовать контекстуальную или языковую догадку при восприятии на слух текстов, содержащих незнакомые слова.</w:t>
      </w:r>
    </w:p>
    <w:p w:rsidR="0003478A" w:rsidRPr="0003478A" w:rsidRDefault="0003478A" w:rsidP="0003478A">
      <w:pPr>
        <w:spacing w:after="0" w:line="360" w:lineRule="auto"/>
        <w:ind w:firstLine="709"/>
        <w:jc w:val="both"/>
        <w:rPr>
          <w:rFonts w:ascii="Times New Roman" w:hAnsi="Times New Roman"/>
          <w:i/>
          <w:sz w:val="24"/>
          <w:szCs w:val="24"/>
        </w:rPr>
      </w:pPr>
      <w:r w:rsidRPr="0003478A">
        <w:rPr>
          <w:rFonts w:ascii="Times New Roman" w:hAnsi="Times New Roman"/>
          <w:b/>
          <w:sz w:val="24"/>
          <w:szCs w:val="24"/>
        </w:rPr>
        <w:t xml:space="preserve">Чтение </w:t>
      </w:r>
    </w:p>
    <w:p w:rsidR="0003478A" w:rsidRPr="0003478A" w:rsidRDefault="0003478A" w:rsidP="0003478A">
      <w:pPr>
        <w:spacing w:after="0" w:line="360" w:lineRule="auto"/>
        <w:ind w:firstLine="709"/>
        <w:jc w:val="both"/>
        <w:rPr>
          <w:rFonts w:ascii="Times New Roman" w:hAnsi="Times New Roman"/>
          <w:b/>
          <w:sz w:val="24"/>
          <w:szCs w:val="24"/>
        </w:rPr>
      </w:pPr>
      <w:r w:rsidRPr="0003478A">
        <w:rPr>
          <w:rFonts w:ascii="Times New Roman" w:hAnsi="Times New Roman"/>
          <w:b/>
          <w:sz w:val="24"/>
          <w:szCs w:val="24"/>
        </w:rPr>
        <w:t xml:space="preserve">Выпускник научится: </w:t>
      </w:r>
    </w:p>
    <w:p w:rsidR="0003478A" w:rsidRPr="0003478A" w:rsidRDefault="0003478A" w:rsidP="00321139">
      <w:pPr>
        <w:numPr>
          <w:ilvl w:val="0"/>
          <w:numId w:val="216"/>
        </w:numPr>
        <w:tabs>
          <w:tab w:val="left" w:pos="993"/>
        </w:tabs>
        <w:spacing w:after="0" w:line="360" w:lineRule="auto"/>
        <w:ind w:left="0" w:firstLine="709"/>
        <w:jc w:val="both"/>
        <w:rPr>
          <w:rFonts w:ascii="Times New Roman" w:hAnsi="Times New Roman"/>
          <w:sz w:val="24"/>
          <w:szCs w:val="24"/>
        </w:rPr>
      </w:pPr>
      <w:r w:rsidRPr="0003478A">
        <w:rPr>
          <w:rFonts w:ascii="Times New Roman" w:hAnsi="Times New Roman"/>
          <w:sz w:val="24"/>
          <w:szCs w:val="24"/>
        </w:rPr>
        <w:t>читать и понимать основное содержание несложных аутентичных текстов, содержащие отдельные неизученные языковые явления;</w:t>
      </w:r>
    </w:p>
    <w:p w:rsidR="0003478A" w:rsidRPr="0003478A" w:rsidRDefault="0003478A" w:rsidP="00321139">
      <w:pPr>
        <w:numPr>
          <w:ilvl w:val="0"/>
          <w:numId w:val="216"/>
        </w:numPr>
        <w:tabs>
          <w:tab w:val="left" w:pos="993"/>
        </w:tabs>
        <w:spacing w:after="0" w:line="360" w:lineRule="auto"/>
        <w:ind w:left="0" w:firstLine="709"/>
        <w:jc w:val="both"/>
        <w:rPr>
          <w:rFonts w:ascii="Times New Roman" w:hAnsi="Times New Roman"/>
          <w:sz w:val="24"/>
          <w:szCs w:val="24"/>
        </w:rPr>
      </w:pPr>
      <w:r w:rsidRPr="0003478A">
        <w:rPr>
          <w:rFonts w:ascii="Times New Roman" w:hAnsi="Times New Roman"/>
          <w:sz w:val="24"/>
          <w:szCs w:val="24"/>
        </w:rPr>
        <w:t>читать и находить в несложных аутентичных текстах, содержащих отдельные неизученные языковые явления, нужную/интересующую/запрашиваемую информацию, представленную в явном и в неявном виде;</w:t>
      </w:r>
    </w:p>
    <w:p w:rsidR="0003478A" w:rsidRPr="0003478A" w:rsidRDefault="0003478A" w:rsidP="00321139">
      <w:pPr>
        <w:numPr>
          <w:ilvl w:val="0"/>
          <w:numId w:val="217"/>
        </w:numPr>
        <w:tabs>
          <w:tab w:val="left" w:pos="993"/>
        </w:tabs>
        <w:spacing w:after="0" w:line="360" w:lineRule="auto"/>
        <w:ind w:left="0" w:firstLine="709"/>
        <w:jc w:val="both"/>
        <w:rPr>
          <w:rFonts w:ascii="Times New Roman" w:hAnsi="Times New Roman"/>
          <w:i/>
          <w:sz w:val="24"/>
          <w:szCs w:val="24"/>
        </w:rPr>
      </w:pPr>
      <w:r w:rsidRPr="0003478A">
        <w:rPr>
          <w:rFonts w:ascii="Times New Roman" w:hAnsi="Times New Roman"/>
          <w:sz w:val="24"/>
          <w:szCs w:val="24"/>
        </w:rPr>
        <w:t>читать и полностью понимать несложные аутентичные тексты, построенные на изученном языковом материале;</w:t>
      </w:r>
    </w:p>
    <w:p w:rsidR="0003478A" w:rsidRPr="0003478A" w:rsidRDefault="0003478A" w:rsidP="00321139">
      <w:pPr>
        <w:numPr>
          <w:ilvl w:val="0"/>
          <w:numId w:val="217"/>
        </w:numPr>
        <w:tabs>
          <w:tab w:val="left" w:pos="993"/>
        </w:tabs>
        <w:spacing w:after="0" w:line="360" w:lineRule="auto"/>
        <w:ind w:left="0" w:firstLine="709"/>
        <w:jc w:val="both"/>
        <w:rPr>
          <w:rFonts w:ascii="Times New Roman" w:hAnsi="Times New Roman"/>
          <w:sz w:val="24"/>
          <w:szCs w:val="24"/>
        </w:rPr>
      </w:pPr>
      <w:r w:rsidRPr="0003478A">
        <w:rPr>
          <w:rFonts w:ascii="Times New Roman" w:hAnsi="Times New Roman"/>
          <w:sz w:val="24"/>
          <w:szCs w:val="24"/>
        </w:rPr>
        <w:t xml:space="preserve"> выразительно читать вслух небольшие построенные на изученном языковом материале аутентичные тексты, демонстрируя понимание прочитанного.</w:t>
      </w:r>
    </w:p>
    <w:p w:rsidR="0003478A" w:rsidRPr="0003478A" w:rsidRDefault="0003478A" w:rsidP="0003478A">
      <w:pPr>
        <w:spacing w:after="0" w:line="360" w:lineRule="auto"/>
        <w:ind w:firstLine="709"/>
        <w:jc w:val="both"/>
        <w:rPr>
          <w:rFonts w:ascii="Times New Roman" w:hAnsi="Times New Roman"/>
          <w:sz w:val="24"/>
          <w:szCs w:val="24"/>
        </w:rPr>
      </w:pPr>
      <w:r w:rsidRPr="0003478A">
        <w:rPr>
          <w:rFonts w:ascii="Times New Roman" w:hAnsi="Times New Roman"/>
          <w:b/>
          <w:sz w:val="24"/>
          <w:szCs w:val="24"/>
        </w:rPr>
        <w:t>Выпускник получит возможность научиться:</w:t>
      </w:r>
    </w:p>
    <w:p w:rsidR="0003478A" w:rsidRPr="0003478A" w:rsidRDefault="0003478A" w:rsidP="00321139">
      <w:pPr>
        <w:numPr>
          <w:ilvl w:val="0"/>
          <w:numId w:val="217"/>
        </w:numPr>
        <w:tabs>
          <w:tab w:val="left" w:pos="993"/>
        </w:tabs>
        <w:spacing w:after="0" w:line="360" w:lineRule="auto"/>
        <w:ind w:left="0" w:firstLine="709"/>
        <w:jc w:val="both"/>
        <w:rPr>
          <w:rFonts w:ascii="Times New Roman" w:hAnsi="Times New Roman"/>
          <w:i/>
          <w:sz w:val="24"/>
          <w:szCs w:val="24"/>
        </w:rPr>
      </w:pPr>
      <w:r w:rsidRPr="0003478A">
        <w:rPr>
          <w:rFonts w:ascii="Times New Roman" w:hAnsi="Times New Roman"/>
          <w:i/>
          <w:sz w:val="24"/>
          <w:szCs w:val="24"/>
        </w:rPr>
        <w:t>устанавливать причинно-следственную взаимосвязь фактов и событий, изложенных в несложном аутентичном тексте;</w:t>
      </w:r>
    </w:p>
    <w:p w:rsidR="0003478A" w:rsidRPr="0003478A" w:rsidRDefault="0003478A" w:rsidP="00321139">
      <w:pPr>
        <w:numPr>
          <w:ilvl w:val="0"/>
          <w:numId w:val="217"/>
        </w:numPr>
        <w:tabs>
          <w:tab w:val="left" w:pos="993"/>
        </w:tabs>
        <w:spacing w:after="0" w:line="360" w:lineRule="auto"/>
        <w:ind w:left="0" w:firstLine="709"/>
        <w:jc w:val="both"/>
        <w:rPr>
          <w:rFonts w:ascii="Times New Roman" w:hAnsi="Times New Roman"/>
          <w:i/>
          <w:sz w:val="24"/>
          <w:szCs w:val="24"/>
        </w:rPr>
      </w:pPr>
      <w:r w:rsidRPr="0003478A">
        <w:rPr>
          <w:rFonts w:ascii="Times New Roman" w:hAnsi="Times New Roman"/>
          <w:i/>
          <w:sz w:val="24"/>
          <w:szCs w:val="24"/>
        </w:rPr>
        <w:t>восстанавливать текст из разрозненных абзацев или путем добавления выпущенных фрагментов.</w:t>
      </w:r>
    </w:p>
    <w:p w:rsidR="0003478A" w:rsidRPr="0003478A" w:rsidRDefault="0003478A" w:rsidP="0003478A">
      <w:pPr>
        <w:spacing w:after="0" w:line="360" w:lineRule="auto"/>
        <w:ind w:firstLine="709"/>
        <w:jc w:val="both"/>
        <w:rPr>
          <w:rFonts w:ascii="Times New Roman" w:hAnsi="Times New Roman"/>
          <w:b/>
          <w:sz w:val="24"/>
          <w:szCs w:val="24"/>
        </w:rPr>
      </w:pPr>
      <w:r w:rsidRPr="0003478A">
        <w:rPr>
          <w:rFonts w:ascii="Times New Roman" w:hAnsi="Times New Roman"/>
          <w:b/>
          <w:sz w:val="24"/>
          <w:szCs w:val="24"/>
        </w:rPr>
        <w:t xml:space="preserve">Письменная речь </w:t>
      </w:r>
    </w:p>
    <w:p w:rsidR="0003478A" w:rsidRPr="0003478A" w:rsidRDefault="0003478A" w:rsidP="0003478A">
      <w:pPr>
        <w:spacing w:after="0" w:line="360" w:lineRule="auto"/>
        <w:ind w:firstLine="709"/>
        <w:jc w:val="both"/>
        <w:rPr>
          <w:rFonts w:ascii="Times New Roman" w:hAnsi="Times New Roman"/>
          <w:b/>
          <w:sz w:val="24"/>
          <w:szCs w:val="24"/>
        </w:rPr>
      </w:pPr>
      <w:r w:rsidRPr="0003478A">
        <w:rPr>
          <w:rFonts w:ascii="Times New Roman" w:hAnsi="Times New Roman"/>
          <w:b/>
          <w:sz w:val="24"/>
          <w:szCs w:val="24"/>
        </w:rPr>
        <w:t xml:space="preserve">Выпускник научится: </w:t>
      </w:r>
    </w:p>
    <w:p w:rsidR="0003478A" w:rsidRPr="0003478A" w:rsidRDefault="0003478A" w:rsidP="00321139">
      <w:pPr>
        <w:numPr>
          <w:ilvl w:val="0"/>
          <w:numId w:val="218"/>
        </w:numPr>
        <w:tabs>
          <w:tab w:val="left" w:pos="993"/>
        </w:tabs>
        <w:spacing w:after="0" w:line="360" w:lineRule="auto"/>
        <w:ind w:left="0" w:firstLine="709"/>
        <w:jc w:val="both"/>
        <w:rPr>
          <w:rFonts w:ascii="Times New Roman" w:hAnsi="Times New Roman"/>
          <w:sz w:val="24"/>
          <w:szCs w:val="24"/>
        </w:rPr>
      </w:pPr>
      <w:r w:rsidRPr="0003478A">
        <w:rPr>
          <w:rFonts w:ascii="Times New Roman" w:hAnsi="Times New Roman"/>
          <w:sz w:val="24"/>
          <w:szCs w:val="24"/>
        </w:rPr>
        <w:t>заполнять анкеты и формуляры, сообщая о себе основные сведения (имя, фамилия, пол, возраст, гражданство, национальность, адрес и т. д.);</w:t>
      </w:r>
    </w:p>
    <w:p w:rsidR="0003478A" w:rsidRPr="0003478A" w:rsidRDefault="0003478A" w:rsidP="00321139">
      <w:pPr>
        <w:numPr>
          <w:ilvl w:val="0"/>
          <w:numId w:val="218"/>
        </w:numPr>
        <w:tabs>
          <w:tab w:val="left" w:pos="993"/>
        </w:tabs>
        <w:spacing w:after="0" w:line="360" w:lineRule="auto"/>
        <w:ind w:left="0" w:firstLine="709"/>
        <w:jc w:val="both"/>
        <w:rPr>
          <w:rFonts w:ascii="Times New Roman" w:hAnsi="Times New Roman"/>
          <w:sz w:val="24"/>
          <w:szCs w:val="24"/>
        </w:rPr>
      </w:pPr>
      <w:r w:rsidRPr="0003478A">
        <w:rPr>
          <w:rFonts w:ascii="Times New Roman" w:hAnsi="Times New Roman"/>
          <w:sz w:val="24"/>
          <w:szCs w:val="24"/>
        </w:rPr>
        <w:t>писать короткие поздравления с днем рождения и другими праздниками, с употреблением формул речевого этикета, принятых в стране изучаемого языка,выражать пожелания (объемом 30–40 слов, включая адрес);</w:t>
      </w:r>
    </w:p>
    <w:p w:rsidR="0003478A" w:rsidRPr="0003478A" w:rsidRDefault="0003478A" w:rsidP="00321139">
      <w:pPr>
        <w:numPr>
          <w:ilvl w:val="0"/>
          <w:numId w:val="218"/>
        </w:numPr>
        <w:tabs>
          <w:tab w:val="left" w:pos="993"/>
        </w:tabs>
        <w:spacing w:after="0" w:line="360" w:lineRule="auto"/>
        <w:ind w:left="0" w:firstLine="709"/>
        <w:jc w:val="both"/>
        <w:rPr>
          <w:rFonts w:ascii="Times New Roman" w:hAnsi="Times New Roman"/>
          <w:sz w:val="24"/>
          <w:szCs w:val="24"/>
        </w:rPr>
      </w:pPr>
      <w:r w:rsidRPr="0003478A">
        <w:rPr>
          <w:rFonts w:ascii="Times New Roman" w:hAnsi="Times New Roman"/>
          <w:sz w:val="24"/>
          <w:szCs w:val="24"/>
        </w:rPr>
        <w:t>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т. д. (объемом 120 слов, включая адрес);</w:t>
      </w:r>
    </w:p>
    <w:p w:rsidR="0003478A" w:rsidRPr="0003478A" w:rsidRDefault="0003478A" w:rsidP="00321139">
      <w:pPr>
        <w:numPr>
          <w:ilvl w:val="0"/>
          <w:numId w:val="218"/>
        </w:numPr>
        <w:tabs>
          <w:tab w:val="left" w:pos="993"/>
        </w:tabs>
        <w:spacing w:after="0" w:line="360" w:lineRule="auto"/>
        <w:ind w:left="0" w:firstLine="709"/>
        <w:jc w:val="both"/>
        <w:rPr>
          <w:rFonts w:ascii="Times New Roman" w:hAnsi="Times New Roman"/>
          <w:sz w:val="24"/>
          <w:szCs w:val="24"/>
        </w:rPr>
      </w:pPr>
      <w:r w:rsidRPr="0003478A">
        <w:rPr>
          <w:rFonts w:ascii="Times New Roman" w:hAnsi="Times New Roman"/>
          <w:sz w:val="24"/>
          <w:szCs w:val="24"/>
        </w:rPr>
        <w:lastRenderedPageBreak/>
        <w:t>писать небольшие письменные высказывания с опорой на образец/план.</w:t>
      </w:r>
    </w:p>
    <w:p w:rsidR="0003478A" w:rsidRPr="0003478A" w:rsidRDefault="0003478A" w:rsidP="0003478A">
      <w:pPr>
        <w:spacing w:after="0" w:line="360" w:lineRule="auto"/>
        <w:ind w:firstLine="709"/>
        <w:jc w:val="both"/>
        <w:rPr>
          <w:rFonts w:ascii="Times New Roman" w:hAnsi="Times New Roman"/>
          <w:b/>
          <w:sz w:val="24"/>
          <w:szCs w:val="24"/>
        </w:rPr>
      </w:pPr>
      <w:r w:rsidRPr="0003478A">
        <w:rPr>
          <w:rFonts w:ascii="Times New Roman" w:hAnsi="Times New Roman"/>
          <w:b/>
          <w:sz w:val="24"/>
          <w:szCs w:val="24"/>
        </w:rPr>
        <w:t>Выпускник получит возможность научиться:</w:t>
      </w:r>
    </w:p>
    <w:p w:rsidR="0003478A" w:rsidRPr="0003478A" w:rsidRDefault="0003478A" w:rsidP="00321139">
      <w:pPr>
        <w:numPr>
          <w:ilvl w:val="0"/>
          <w:numId w:val="219"/>
        </w:numPr>
        <w:tabs>
          <w:tab w:val="left" w:pos="993"/>
        </w:tabs>
        <w:spacing w:after="0" w:line="360" w:lineRule="auto"/>
        <w:ind w:left="0" w:firstLine="709"/>
        <w:jc w:val="both"/>
        <w:rPr>
          <w:rFonts w:ascii="Times New Roman" w:hAnsi="Times New Roman"/>
          <w:i/>
          <w:sz w:val="24"/>
          <w:szCs w:val="24"/>
        </w:rPr>
      </w:pPr>
      <w:r w:rsidRPr="0003478A">
        <w:rPr>
          <w:rFonts w:ascii="Times New Roman" w:hAnsi="Times New Roman"/>
          <w:i/>
          <w:sz w:val="24"/>
          <w:szCs w:val="24"/>
        </w:rPr>
        <w:t>делать краткие выписки из текста с целью их использования в собственных устных высказываниях;</w:t>
      </w:r>
    </w:p>
    <w:p w:rsidR="0003478A" w:rsidRPr="0003478A" w:rsidRDefault="0003478A" w:rsidP="00321139">
      <w:pPr>
        <w:numPr>
          <w:ilvl w:val="0"/>
          <w:numId w:val="219"/>
        </w:numPr>
        <w:tabs>
          <w:tab w:val="left" w:pos="993"/>
        </w:tabs>
        <w:spacing w:after="0" w:line="360" w:lineRule="auto"/>
        <w:ind w:left="0" w:firstLine="709"/>
        <w:jc w:val="both"/>
        <w:rPr>
          <w:rFonts w:ascii="Times New Roman" w:hAnsi="Times New Roman"/>
          <w:i/>
          <w:sz w:val="24"/>
          <w:szCs w:val="24"/>
        </w:rPr>
      </w:pPr>
      <w:r w:rsidRPr="0003478A">
        <w:rPr>
          <w:rFonts w:ascii="Times New Roman" w:hAnsi="Times New Roman"/>
          <w:i/>
          <w:sz w:val="24"/>
          <w:szCs w:val="24"/>
        </w:rPr>
        <w:t>писать электронное письмо (</w:t>
      </w:r>
      <w:r w:rsidRPr="0003478A">
        <w:rPr>
          <w:rFonts w:ascii="Times New Roman" w:hAnsi="Times New Roman"/>
          <w:i/>
          <w:sz w:val="24"/>
          <w:szCs w:val="24"/>
          <w:lang w:val="en-US"/>
        </w:rPr>
        <w:t>e</w:t>
      </w:r>
      <w:r w:rsidRPr="0003478A">
        <w:rPr>
          <w:rFonts w:ascii="Times New Roman" w:hAnsi="Times New Roman"/>
          <w:i/>
          <w:sz w:val="24"/>
          <w:szCs w:val="24"/>
        </w:rPr>
        <w:t>-</w:t>
      </w:r>
      <w:r w:rsidRPr="0003478A">
        <w:rPr>
          <w:rFonts w:ascii="Times New Roman" w:hAnsi="Times New Roman"/>
          <w:i/>
          <w:sz w:val="24"/>
          <w:szCs w:val="24"/>
          <w:lang w:val="en-US"/>
        </w:rPr>
        <w:t>mail</w:t>
      </w:r>
      <w:r w:rsidRPr="0003478A">
        <w:rPr>
          <w:rFonts w:ascii="Times New Roman" w:hAnsi="Times New Roman"/>
          <w:i/>
          <w:sz w:val="24"/>
          <w:szCs w:val="24"/>
        </w:rPr>
        <w:t>) зарубежному другу в ответ на электронное письмо-стимул;</w:t>
      </w:r>
    </w:p>
    <w:p w:rsidR="0003478A" w:rsidRPr="0003478A" w:rsidRDefault="0003478A" w:rsidP="00321139">
      <w:pPr>
        <w:numPr>
          <w:ilvl w:val="0"/>
          <w:numId w:val="219"/>
        </w:numPr>
        <w:tabs>
          <w:tab w:val="left" w:pos="993"/>
        </w:tabs>
        <w:spacing w:after="0" w:line="360" w:lineRule="auto"/>
        <w:ind w:left="0" w:firstLine="709"/>
        <w:jc w:val="both"/>
        <w:rPr>
          <w:rFonts w:ascii="Times New Roman" w:hAnsi="Times New Roman"/>
          <w:i/>
          <w:sz w:val="24"/>
          <w:szCs w:val="24"/>
        </w:rPr>
      </w:pPr>
      <w:r w:rsidRPr="0003478A">
        <w:rPr>
          <w:rFonts w:ascii="Times New Roman" w:hAnsi="Times New Roman"/>
          <w:i/>
          <w:sz w:val="24"/>
          <w:szCs w:val="24"/>
        </w:rPr>
        <w:t xml:space="preserve">составлять план/тезисы устного или письменного сообщения; </w:t>
      </w:r>
    </w:p>
    <w:p w:rsidR="0003478A" w:rsidRPr="0003478A" w:rsidRDefault="0003478A" w:rsidP="00321139">
      <w:pPr>
        <w:numPr>
          <w:ilvl w:val="0"/>
          <w:numId w:val="220"/>
        </w:numPr>
        <w:tabs>
          <w:tab w:val="left" w:pos="993"/>
        </w:tabs>
        <w:spacing w:after="0" w:line="360" w:lineRule="auto"/>
        <w:ind w:left="0" w:firstLine="709"/>
        <w:jc w:val="both"/>
        <w:rPr>
          <w:rFonts w:ascii="Times New Roman" w:hAnsi="Times New Roman"/>
          <w:i/>
          <w:sz w:val="24"/>
          <w:szCs w:val="24"/>
        </w:rPr>
      </w:pPr>
      <w:r w:rsidRPr="0003478A">
        <w:rPr>
          <w:rFonts w:ascii="Times New Roman" w:hAnsi="Times New Roman"/>
          <w:i/>
          <w:sz w:val="24"/>
          <w:szCs w:val="24"/>
        </w:rPr>
        <w:t>кратко излагать в письменном виде результаты проектной деятельности;</w:t>
      </w:r>
    </w:p>
    <w:p w:rsidR="0003478A" w:rsidRPr="0003478A" w:rsidRDefault="0003478A" w:rsidP="00321139">
      <w:pPr>
        <w:numPr>
          <w:ilvl w:val="0"/>
          <w:numId w:val="220"/>
        </w:numPr>
        <w:tabs>
          <w:tab w:val="left" w:pos="993"/>
        </w:tabs>
        <w:spacing w:after="0" w:line="360" w:lineRule="auto"/>
        <w:ind w:left="0" w:firstLine="709"/>
        <w:jc w:val="both"/>
        <w:rPr>
          <w:rFonts w:ascii="Times New Roman" w:hAnsi="Times New Roman"/>
          <w:i/>
          <w:sz w:val="24"/>
          <w:szCs w:val="24"/>
        </w:rPr>
      </w:pPr>
      <w:r w:rsidRPr="0003478A">
        <w:rPr>
          <w:rFonts w:ascii="Times New Roman" w:hAnsi="Times New Roman"/>
          <w:i/>
          <w:sz w:val="24"/>
          <w:szCs w:val="24"/>
        </w:rPr>
        <w:t>писать небольшое письменное высказывание с опорой на нелинейный текст (таблицы, диаграммы и т. п.).</w:t>
      </w:r>
    </w:p>
    <w:p w:rsidR="0003478A" w:rsidRPr="0003478A" w:rsidRDefault="0003478A" w:rsidP="0003478A">
      <w:pPr>
        <w:spacing w:after="0" w:line="360" w:lineRule="auto"/>
        <w:ind w:firstLine="709"/>
        <w:jc w:val="both"/>
        <w:rPr>
          <w:rFonts w:ascii="Times New Roman" w:hAnsi="Times New Roman"/>
          <w:b/>
          <w:sz w:val="24"/>
          <w:szCs w:val="24"/>
        </w:rPr>
      </w:pPr>
      <w:r w:rsidRPr="0003478A">
        <w:rPr>
          <w:rFonts w:ascii="Times New Roman" w:hAnsi="Times New Roman"/>
          <w:b/>
          <w:sz w:val="24"/>
          <w:szCs w:val="24"/>
        </w:rPr>
        <w:t>Языковые навыки и средства оперирования ими</w:t>
      </w:r>
    </w:p>
    <w:p w:rsidR="0003478A" w:rsidRPr="0003478A" w:rsidRDefault="0003478A" w:rsidP="0003478A">
      <w:pPr>
        <w:spacing w:after="0" w:line="360" w:lineRule="auto"/>
        <w:ind w:firstLine="709"/>
        <w:jc w:val="both"/>
        <w:rPr>
          <w:rFonts w:ascii="Times New Roman" w:hAnsi="Times New Roman"/>
          <w:b/>
          <w:sz w:val="24"/>
          <w:szCs w:val="24"/>
        </w:rPr>
      </w:pPr>
      <w:r w:rsidRPr="0003478A">
        <w:rPr>
          <w:rFonts w:ascii="Times New Roman" w:hAnsi="Times New Roman"/>
          <w:b/>
          <w:sz w:val="24"/>
          <w:szCs w:val="24"/>
        </w:rPr>
        <w:t>Орфография и пунктуация</w:t>
      </w:r>
    </w:p>
    <w:p w:rsidR="0003478A" w:rsidRPr="0003478A" w:rsidRDefault="0003478A" w:rsidP="0003478A">
      <w:pPr>
        <w:spacing w:after="0" w:line="360" w:lineRule="auto"/>
        <w:ind w:firstLine="709"/>
        <w:jc w:val="both"/>
        <w:rPr>
          <w:rFonts w:ascii="Times New Roman" w:hAnsi="Times New Roman"/>
          <w:b/>
          <w:sz w:val="24"/>
          <w:szCs w:val="24"/>
        </w:rPr>
      </w:pPr>
      <w:r w:rsidRPr="0003478A">
        <w:rPr>
          <w:rFonts w:ascii="Times New Roman" w:hAnsi="Times New Roman"/>
          <w:b/>
          <w:sz w:val="24"/>
          <w:szCs w:val="24"/>
        </w:rPr>
        <w:t>Выпускник научится:</w:t>
      </w:r>
    </w:p>
    <w:p w:rsidR="0003478A" w:rsidRPr="0003478A" w:rsidRDefault="0003478A" w:rsidP="00321139">
      <w:pPr>
        <w:numPr>
          <w:ilvl w:val="0"/>
          <w:numId w:val="221"/>
        </w:numPr>
        <w:tabs>
          <w:tab w:val="left" w:pos="993"/>
        </w:tabs>
        <w:spacing w:after="0" w:line="360" w:lineRule="auto"/>
        <w:ind w:left="0" w:firstLine="709"/>
        <w:jc w:val="both"/>
        <w:rPr>
          <w:rFonts w:ascii="Times New Roman" w:hAnsi="Times New Roman"/>
          <w:sz w:val="24"/>
          <w:szCs w:val="24"/>
        </w:rPr>
      </w:pPr>
      <w:r w:rsidRPr="0003478A">
        <w:rPr>
          <w:rFonts w:ascii="Times New Roman" w:hAnsi="Times New Roman"/>
          <w:sz w:val="24"/>
          <w:szCs w:val="24"/>
        </w:rPr>
        <w:t>правильно писать изученные слова;</w:t>
      </w:r>
    </w:p>
    <w:p w:rsidR="0003478A" w:rsidRPr="0003478A" w:rsidRDefault="0003478A" w:rsidP="00321139">
      <w:pPr>
        <w:numPr>
          <w:ilvl w:val="0"/>
          <w:numId w:val="221"/>
        </w:numPr>
        <w:tabs>
          <w:tab w:val="left" w:pos="993"/>
        </w:tabs>
        <w:spacing w:after="0" w:line="360" w:lineRule="auto"/>
        <w:ind w:left="0" w:firstLine="709"/>
        <w:jc w:val="both"/>
        <w:rPr>
          <w:rFonts w:ascii="Times New Roman" w:hAnsi="Times New Roman"/>
          <w:sz w:val="24"/>
          <w:szCs w:val="24"/>
        </w:rPr>
      </w:pPr>
      <w:r w:rsidRPr="0003478A">
        <w:rPr>
          <w:rFonts w:ascii="Times New Roman" w:hAnsi="Times New Roman"/>
          <w:sz w:val="24"/>
          <w:szCs w:val="24"/>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03478A" w:rsidRPr="0003478A" w:rsidRDefault="0003478A" w:rsidP="00321139">
      <w:pPr>
        <w:numPr>
          <w:ilvl w:val="0"/>
          <w:numId w:val="221"/>
        </w:numPr>
        <w:tabs>
          <w:tab w:val="left" w:pos="993"/>
        </w:tabs>
        <w:spacing w:after="0" w:line="360" w:lineRule="auto"/>
        <w:ind w:left="0" w:firstLine="709"/>
        <w:jc w:val="both"/>
        <w:rPr>
          <w:rFonts w:ascii="Times New Roman" w:hAnsi="Times New Roman"/>
          <w:sz w:val="24"/>
          <w:szCs w:val="24"/>
        </w:rPr>
      </w:pPr>
      <w:r w:rsidRPr="0003478A">
        <w:rPr>
          <w:rFonts w:ascii="Times New Roman" w:hAnsi="Times New Roman"/>
          <w:sz w:val="24"/>
          <w:szCs w:val="24"/>
        </w:rPr>
        <w:t>расставлять в личном письме знаки препинания, диктуемые его форматом, в соответствии с нормами, принятыми в стране изучаемого языка.</w:t>
      </w:r>
    </w:p>
    <w:p w:rsidR="0003478A" w:rsidRPr="0003478A" w:rsidRDefault="0003478A" w:rsidP="0003478A">
      <w:pPr>
        <w:spacing w:after="0" w:line="360" w:lineRule="auto"/>
        <w:ind w:firstLine="709"/>
        <w:jc w:val="both"/>
        <w:rPr>
          <w:rFonts w:ascii="Times New Roman" w:hAnsi="Times New Roman"/>
          <w:b/>
          <w:sz w:val="24"/>
          <w:szCs w:val="24"/>
        </w:rPr>
      </w:pPr>
      <w:r w:rsidRPr="0003478A">
        <w:rPr>
          <w:rFonts w:ascii="Times New Roman" w:hAnsi="Times New Roman"/>
          <w:b/>
          <w:sz w:val="24"/>
          <w:szCs w:val="24"/>
        </w:rPr>
        <w:t>Выпускник получит возможность научиться:</w:t>
      </w:r>
    </w:p>
    <w:p w:rsidR="0003478A" w:rsidRPr="0003478A" w:rsidRDefault="0003478A" w:rsidP="00321139">
      <w:pPr>
        <w:numPr>
          <w:ilvl w:val="0"/>
          <w:numId w:val="222"/>
        </w:numPr>
        <w:tabs>
          <w:tab w:val="left" w:pos="993"/>
        </w:tabs>
        <w:spacing w:after="0" w:line="360" w:lineRule="auto"/>
        <w:ind w:left="0" w:firstLine="709"/>
        <w:jc w:val="both"/>
        <w:rPr>
          <w:rFonts w:ascii="Times New Roman" w:hAnsi="Times New Roman"/>
          <w:i/>
          <w:sz w:val="24"/>
          <w:szCs w:val="24"/>
        </w:rPr>
      </w:pPr>
      <w:r w:rsidRPr="0003478A">
        <w:rPr>
          <w:rFonts w:ascii="Times New Roman" w:hAnsi="Times New Roman"/>
          <w:i/>
          <w:sz w:val="24"/>
          <w:szCs w:val="24"/>
        </w:rPr>
        <w:t>сравнивать и анализировать буквосочетания английского языка и их транскрипцию.</w:t>
      </w:r>
    </w:p>
    <w:p w:rsidR="0003478A" w:rsidRPr="0003478A" w:rsidRDefault="0003478A" w:rsidP="0003478A">
      <w:pPr>
        <w:spacing w:after="0" w:line="360" w:lineRule="auto"/>
        <w:ind w:firstLine="709"/>
        <w:jc w:val="both"/>
        <w:rPr>
          <w:rFonts w:ascii="Times New Roman" w:hAnsi="Times New Roman"/>
          <w:b/>
          <w:sz w:val="24"/>
          <w:szCs w:val="24"/>
        </w:rPr>
      </w:pPr>
      <w:r w:rsidRPr="0003478A">
        <w:rPr>
          <w:rFonts w:ascii="Times New Roman" w:hAnsi="Times New Roman"/>
          <w:b/>
          <w:sz w:val="24"/>
          <w:szCs w:val="24"/>
        </w:rPr>
        <w:t>Фонетическая сторона речи</w:t>
      </w:r>
    </w:p>
    <w:p w:rsidR="0003478A" w:rsidRPr="0003478A" w:rsidRDefault="0003478A" w:rsidP="0003478A">
      <w:pPr>
        <w:spacing w:after="0" w:line="360" w:lineRule="auto"/>
        <w:ind w:firstLine="709"/>
        <w:jc w:val="both"/>
        <w:rPr>
          <w:rFonts w:ascii="Times New Roman" w:hAnsi="Times New Roman"/>
          <w:b/>
          <w:sz w:val="24"/>
          <w:szCs w:val="24"/>
        </w:rPr>
      </w:pPr>
      <w:r w:rsidRPr="0003478A">
        <w:rPr>
          <w:rFonts w:ascii="Times New Roman" w:hAnsi="Times New Roman"/>
          <w:b/>
          <w:sz w:val="24"/>
          <w:szCs w:val="24"/>
        </w:rPr>
        <w:t>Выпускник научится:</w:t>
      </w:r>
    </w:p>
    <w:p w:rsidR="0003478A" w:rsidRPr="0003478A" w:rsidRDefault="0003478A" w:rsidP="00321139">
      <w:pPr>
        <w:numPr>
          <w:ilvl w:val="0"/>
          <w:numId w:val="223"/>
        </w:numPr>
        <w:tabs>
          <w:tab w:val="left" w:pos="993"/>
        </w:tabs>
        <w:spacing w:after="0" w:line="360" w:lineRule="auto"/>
        <w:ind w:left="0" w:firstLine="709"/>
        <w:jc w:val="both"/>
        <w:rPr>
          <w:rFonts w:ascii="Times New Roman" w:hAnsi="Times New Roman"/>
          <w:sz w:val="24"/>
          <w:szCs w:val="24"/>
        </w:rPr>
      </w:pPr>
      <w:r w:rsidRPr="0003478A">
        <w:rPr>
          <w:rFonts w:ascii="Times New Roman" w:hAnsi="Times New Roman"/>
          <w:sz w:val="24"/>
          <w:szCs w:val="24"/>
        </w:rPr>
        <w:t>различать на слух и адекватно, без фонематических ошибок, ведущих к сбою коммуникации, произносить слова изучаемого иностранного языка;</w:t>
      </w:r>
    </w:p>
    <w:p w:rsidR="0003478A" w:rsidRPr="0003478A" w:rsidRDefault="0003478A" w:rsidP="00321139">
      <w:pPr>
        <w:numPr>
          <w:ilvl w:val="0"/>
          <w:numId w:val="223"/>
        </w:numPr>
        <w:tabs>
          <w:tab w:val="left" w:pos="993"/>
        </w:tabs>
        <w:spacing w:after="0" w:line="360" w:lineRule="auto"/>
        <w:ind w:left="0" w:firstLine="709"/>
        <w:jc w:val="both"/>
        <w:rPr>
          <w:rFonts w:ascii="Times New Roman" w:hAnsi="Times New Roman"/>
          <w:sz w:val="24"/>
          <w:szCs w:val="24"/>
        </w:rPr>
      </w:pPr>
      <w:r w:rsidRPr="0003478A">
        <w:rPr>
          <w:rFonts w:ascii="Times New Roman" w:hAnsi="Times New Roman"/>
          <w:sz w:val="24"/>
          <w:szCs w:val="24"/>
        </w:rPr>
        <w:t>соблюдать правильное ударение в изученных словах;</w:t>
      </w:r>
    </w:p>
    <w:p w:rsidR="0003478A" w:rsidRPr="0003478A" w:rsidRDefault="0003478A" w:rsidP="00321139">
      <w:pPr>
        <w:numPr>
          <w:ilvl w:val="0"/>
          <w:numId w:val="223"/>
        </w:numPr>
        <w:tabs>
          <w:tab w:val="left" w:pos="993"/>
        </w:tabs>
        <w:spacing w:after="0" w:line="360" w:lineRule="auto"/>
        <w:ind w:left="0" w:firstLine="709"/>
        <w:jc w:val="both"/>
        <w:rPr>
          <w:rFonts w:ascii="Times New Roman" w:hAnsi="Times New Roman"/>
          <w:sz w:val="24"/>
          <w:szCs w:val="24"/>
        </w:rPr>
      </w:pPr>
      <w:r w:rsidRPr="0003478A">
        <w:rPr>
          <w:rFonts w:ascii="Times New Roman" w:hAnsi="Times New Roman"/>
          <w:sz w:val="24"/>
          <w:szCs w:val="24"/>
        </w:rPr>
        <w:t>различать коммуникативные типы предложений по их интонации;</w:t>
      </w:r>
    </w:p>
    <w:p w:rsidR="0003478A" w:rsidRPr="0003478A" w:rsidRDefault="0003478A" w:rsidP="00321139">
      <w:pPr>
        <w:numPr>
          <w:ilvl w:val="0"/>
          <w:numId w:val="223"/>
        </w:numPr>
        <w:tabs>
          <w:tab w:val="left" w:pos="993"/>
        </w:tabs>
        <w:spacing w:after="0" w:line="360" w:lineRule="auto"/>
        <w:ind w:left="0" w:firstLine="709"/>
        <w:jc w:val="both"/>
        <w:rPr>
          <w:rFonts w:ascii="Times New Roman" w:hAnsi="Times New Roman"/>
          <w:sz w:val="24"/>
          <w:szCs w:val="24"/>
        </w:rPr>
      </w:pPr>
      <w:r w:rsidRPr="0003478A">
        <w:rPr>
          <w:rFonts w:ascii="Times New Roman" w:hAnsi="Times New Roman"/>
          <w:sz w:val="24"/>
          <w:szCs w:val="24"/>
        </w:rPr>
        <w:t>членить предложение на смысловые группы;</w:t>
      </w:r>
    </w:p>
    <w:p w:rsidR="0003478A" w:rsidRPr="0003478A" w:rsidRDefault="0003478A" w:rsidP="00321139">
      <w:pPr>
        <w:numPr>
          <w:ilvl w:val="0"/>
          <w:numId w:val="223"/>
        </w:numPr>
        <w:tabs>
          <w:tab w:val="left" w:pos="993"/>
        </w:tabs>
        <w:spacing w:after="0" w:line="360" w:lineRule="auto"/>
        <w:ind w:left="0" w:firstLine="709"/>
        <w:jc w:val="both"/>
        <w:rPr>
          <w:rFonts w:ascii="Times New Roman" w:hAnsi="Times New Roman"/>
          <w:sz w:val="24"/>
          <w:szCs w:val="24"/>
        </w:rPr>
      </w:pPr>
      <w:r w:rsidRPr="0003478A">
        <w:rPr>
          <w:rFonts w:ascii="Times New Roman" w:hAnsi="Times New Roman"/>
          <w:sz w:val="24"/>
          <w:szCs w:val="24"/>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 соблюдая правило отсутствия фразового ударения на служебных словах.</w:t>
      </w:r>
    </w:p>
    <w:p w:rsidR="0003478A" w:rsidRPr="0003478A" w:rsidRDefault="0003478A" w:rsidP="0003478A">
      <w:pPr>
        <w:spacing w:after="0" w:line="360" w:lineRule="auto"/>
        <w:ind w:firstLine="709"/>
        <w:jc w:val="both"/>
        <w:rPr>
          <w:rFonts w:ascii="Times New Roman" w:hAnsi="Times New Roman"/>
          <w:b/>
          <w:sz w:val="24"/>
          <w:szCs w:val="24"/>
        </w:rPr>
      </w:pPr>
      <w:r w:rsidRPr="0003478A">
        <w:rPr>
          <w:rFonts w:ascii="Times New Roman" w:hAnsi="Times New Roman"/>
          <w:b/>
          <w:sz w:val="24"/>
          <w:szCs w:val="24"/>
        </w:rPr>
        <w:t>Выпускник получит возможность научиться:</w:t>
      </w:r>
    </w:p>
    <w:p w:rsidR="0003478A" w:rsidRPr="0003478A" w:rsidRDefault="0003478A" w:rsidP="00321139">
      <w:pPr>
        <w:numPr>
          <w:ilvl w:val="0"/>
          <w:numId w:val="223"/>
        </w:numPr>
        <w:tabs>
          <w:tab w:val="left" w:pos="993"/>
        </w:tabs>
        <w:spacing w:after="0" w:line="360" w:lineRule="auto"/>
        <w:ind w:left="0" w:firstLine="709"/>
        <w:jc w:val="both"/>
        <w:rPr>
          <w:rFonts w:ascii="Times New Roman" w:hAnsi="Times New Roman"/>
          <w:i/>
          <w:sz w:val="24"/>
          <w:szCs w:val="24"/>
        </w:rPr>
      </w:pPr>
      <w:r w:rsidRPr="0003478A">
        <w:rPr>
          <w:rFonts w:ascii="Times New Roman" w:hAnsi="Times New Roman"/>
          <w:i/>
          <w:sz w:val="24"/>
          <w:szCs w:val="24"/>
        </w:rPr>
        <w:lastRenderedPageBreak/>
        <w:t>выражать модальные значения, чувства и эмоции с помощью интонации;</w:t>
      </w:r>
    </w:p>
    <w:p w:rsidR="0003478A" w:rsidRPr="0003478A" w:rsidRDefault="0003478A" w:rsidP="00321139">
      <w:pPr>
        <w:numPr>
          <w:ilvl w:val="0"/>
          <w:numId w:val="223"/>
        </w:numPr>
        <w:tabs>
          <w:tab w:val="left" w:pos="993"/>
        </w:tabs>
        <w:spacing w:after="0" w:line="360" w:lineRule="auto"/>
        <w:ind w:left="0" w:firstLine="709"/>
        <w:jc w:val="both"/>
        <w:rPr>
          <w:rFonts w:ascii="Times New Roman" w:hAnsi="Times New Roman"/>
          <w:i/>
          <w:sz w:val="24"/>
          <w:szCs w:val="24"/>
        </w:rPr>
      </w:pPr>
      <w:r w:rsidRPr="0003478A">
        <w:rPr>
          <w:rFonts w:ascii="Times New Roman" w:hAnsi="Times New Roman"/>
          <w:i/>
          <w:sz w:val="24"/>
          <w:szCs w:val="24"/>
        </w:rPr>
        <w:t>различать британские и американские варианты английского языка в прослушанных высказываниях.</w:t>
      </w:r>
    </w:p>
    <w:p w:rsidR="0003478A" w:rsidRPr="0003478A" w:rsidRDefault="0003478A" w:rsidP="0003478A">
      <w:pPr>
        <w:spacing w:after="0" w:line="360" w:lineRule="auto"/>
        <w:ind w:firstLine="709"/>
        <w:jc w:val="both"/>
        <w:rPr>
          <w:rFonts w:ascii="Times New Roman" w:hAnsi="Times New Roman"/>
          <w:b/>
          <w:sz w:val="24"/>
          <w:szCs w:val="24"/>
        </w:rPr>
      </w:pPr>
      <w:r w:rsidRPr="0003478A">
        <w:rPr>
          <w:rFonts w:ascii="Times New Roman" w:hAnsi="Times New Roman"/>
          <w:b/>
          <w:sz w:val="24"/>
          <w:szCs w:val="24"/>
        </w:rPr>
        <w:t>Лексическая сторона речи</w:t>
      </w:r>
    </w:p>
    <w:p w:rsidR="0003478A" w:rsidRPr="0003478A" w:rsidRDefault="0003478A" w:rsidP="0003478A">
      <w:pPr>
        <w:spacing w:after="0" w:line="360" w:lineRule="auto"/>
        <w:ind w:firstLine="709"/>
        <w:jc w:val="both"/>
        <w:rPr>
          <w:rFonts w:ascii="Times New Roman" w:hAnsi="Times New Roman"/>
          <w:b/>
          <w:sz w:val="24"/>
          <w:szCs w:val="24"/>
        </w:rPr>
      </w:pPr>
      <w:r w:rsidRPr="0003478A">
        <w:rPr>
          <w:rFonts w:ascii="Times New Roman" w:hAnsi="Times New Roman"/>
          <w:b/>
          <w:sz w:val="24"/>
          <w:szCs w:val="24"/>
        </w:rPr>
        <w:t>Выпускник научится:</w:t>
      </w:r>
    </w:p>
    <w:p w:rsidR="0003478A" w:rsidRPr="0003478A" w:rsidRDefault="0003478A" w:rsidP="00321139">
      <w:pPr>
        <w:numPr>
          <w:ilvl w:val="0"/>
          <w:numId w:val="224"/>
        </w:numPr>
        <w:tabs>
          <w:tab w:val="left" w:pos="993"/>
        </w:tabs>
        <w:spacing w:after="0" w:line="360" w:lineRule="auto"/>
        <w:ind w:left="0" w:firstLine="709"/>
        <w:jc w:val="both"/>
        <w:rPr>
          <w:rFonts w:ascii="Times New Roman" w:hAnsi="Times New Roman"/>
          <w:sz w:val="24"/>
          <w:szCs w:val="24"/>
        </w:rPr>
      </w:pPr>
      <w:r w:rsidRPr="0003478A">
        <w:rPr>
          <w:rFonts w:ascii="Times New Roman" w:hAnsi="Times New Roman"/>
          <w:sz w:val="24"/>
          <w:szCs w:val="24"/>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03478A" w:rsidRPr="0003478A" w:rsidRDefault="0003478A" w:rsidP="00321139">
      <w:pPr>
        <w:numPr>
          <w:ilvl w:val="0"/>
          <w:numId w:val="224"/>
        </w:numPr>
        <w:tabs>
          <w:tab w:val="left" w:pos="993"/>
        </w:tabs>
        <w:spacing w:after="0" w:line="360" w:lineRule="auto"/>
        <w:ind w:left="0" w:firstLine="709"/>
        <w:jc w:val="both"/>
        <w:rPr>
          <w:rFonts w:ascii="Times New Roman" w:hAnsi="Times New Roman"/>
          <w:sz w:val="24"/>
          <w:szCs w:val="24"/>
        </w:rPr>
      </w:pPr>
      <w:r w:rsidRPr="0003478A">
        <w:rPr>
          <w:rFonts w:ascii="Times New Roman" w:hAnsi="Times New Roman"/>
          <w:sz w:val="24"/>
          <w:szCs w:val="24"/>
        </w:rPr>
        <w:t>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03478A" w:rsidRPr="0003478A" w:rsidRDefault="0003478A" w:rsidP="00321139">
      <w:pPr>
        <w:numPr>
          <w:ilvl w:val="0"/>
          <w:numId w:val="224"/>
        </w:numPr>
        <w:tabs>
          <w:tab w:val="left" w:pos="993"/>
        </w:tabs>
        <w:spacing w:after="0" w:line="360" w:lineRule="auto"/>
        <w:ind w:left="0" w:firstLine="709"/>
        <w:jc w:val="both"/>
        <w:rPr>
          <w:rFonts w:ascii="Times New Roman" w:hAnsi="Times New Roman"/>
          <w:sz w:val="24"/>
          <w:szCs w:val="24"/>
        </w:rPr>
      </w:pPr>
      <w:r w:rsidRPr="0003478A">
        <w:rPr>
          <w:rFonts w:ascii="Times New Roman" w:hAnsi="Times New Roman"/>
          <w:sz w:val="24"/>
          <w:szCs w:val="24"/>
        </w:rPr>
        <w:t>соблюдать существующие в английском языке нормы лексической сочетаемости;</w:t>
      </w:r>
    </w:p>
    <w:p w:rsidR="0003478A" w:rsidRPr="0003478A" w:rsidRDefault="0003478A" w:rsidP="00321139">
      <w:pPr>
        <w:numPr>
          <w:ilvl w:val="0"/>
          <w:numId w:val="224"/>
        </w:numPr>
        <w:tabs>
          <w:tab w:val="left" w:pos="993"/>
        </w:tabs>
        <w:spacing w:after="0" w:line="360" w:lineRule="auto"/>
        <w:ind w:left="0" w:firstLine="709"/>
        <w:jc w:val="both"/>
        <w:rPr>
          <w:rFonts w:ascii="Times New Roman" w:hAnsi="Times New Roman"/>
          <w:sz w:val="24"/>
          <w:szCs w:val="24"/>
        </w:rPr>
      </w:pPr>
      <w:r w:rsidRPr="0003478A">
        <w:rPr>
          <w:rFonts w:ascii="Times New Roman" w:hAnsi="Times New Roman"/>
          <w:sz w:val="24"/>
          <w:szCs w:val="24"/>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03478A" w:rsidRPr="0003478A" w:rsidRDefault="0003478A" w:rsidP="00321139">
      <w:pPr>
        <w:numPr>
          <w:ilvl w:val="0"/>
          <w:numId w:val="224"/>
        </w:numPr>
        <w:tabs>
          <w:tab w:val="left" w:pos="993"/>
        </w:tabs>
        <w:spacing w:after="0" w:line="360" w:lineRule="auto"/>
        <w:ind w:left="0" w:firstLine="709"/>
        <w:jc w:val="both"/>
        <w:rPr>
          <w:rFonts w:ascii="Times New Roman" w:hAnsi="Times New Roman"/>
          <w:sz w:val="24"/>
          <w:szCs w:val="24"/>
          <w:lang w:bidi="en-US"/>
        </w:rPr>
      </w:pPr>
      <w:r w:rsidRPr="0003478A">
        <w:rPr>
          <w:rFonts w:ascii="Times New Roman" w:hAnsi="Times New Roman"/>
          <w:sz w:val="24"/>
          <w:szCs w:val="24"/>
        </w:rPr>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rsidR="0003478A" w:rsidRPr="0003478A" w:rsidRDefault="0003478A" w:rsidP="00321139">
      <w:pPr>
        <w:numPr>
          <w:ilvl w:val="0"/>
          <w:numId w:val="225"/>
        </w:numPr>
        <w:tabs>
          <w:tab w:val="left" w:pos="993"/>
        </w:tabs>
        <w:spacing w:after="0" w:line="360" w:lineRule="auto"/>
        <w:ind w:left="0" w:firstLine="709"/>
        <w:jc w:val="both"/>
        <w:rPr>
          <w:rFonts w:ascii="Times New Roman" w:hAnsi="Times New Roman"/>
          <w:sz w:val="24"/>
          <w:szCs w:val="24"/>
        </w:rPr>
      </w:pPr>
      <w:r w:rsidRPr="0003478A">
        <w:rPr>
          <w:rFonts w:ascii="Times New Roman" w:hAnsi="Times New Roman"/>
          <w:sz w:val="24"/>
          <w:szCs w:val="24"/>
        </w:rPr>
        <w:t xml:space="preserve">глаголы при помощи аффиксов </w:t>
      </w:r>
      <w:r w:rsidRPr="0003478A">
        <w:rPr>
          <w:rFonts w:ascii="Times New Roman" w:hAnsi="Times New Roman"/>
          <w:i/>
          <w:sz w:val="24"/>
          <w:szCs w:val="24"/>
          <w:lang w:val="en-US"/>
        </w:rPr>
        <w:t>dis</w:t>
      </w:r>
      <w:r w:rsidRPr="0003478A">
        <w:rPr>
          <w:rFonts w:ascii="Times New Roman" w:hAnsi="Times New Roman"/>
          <w:sz w:val="24"/>
          <w:szCs w:val="24"/>
        </w:rPr>
        <w:t xml:space="preserve">-, </w:t>
      </w:r>
      <w:r w:rsidRPr="0003478A">
        <w:rPr>
          <w:rFonts w:ascii="Times New Roman" w:hAnsi="Times New Roman"/>
          <w:i/>
          <w:sz w:val="24"/>
          <w:szCs w:val="24"/>
          <w:lang w:val="en-US"/>
        </w:rPr>
        <w:t>mis</w:t>
      </w:r>
      <w:r w:rsidRPr="0003478A">
        <w:rPr>
          <w:rFonts w:ascii="Times New Roman" w:hAnsi="Times New Roman"/>
          <w:sz w:val="24"/>
          <w:szCs w:val="24"/>
        </w:rPr>
        <w:t xml:space="preserve">-, </w:t>
      </w:r>
      <w:r w:rsidRPr="0003478A">
        <w:rPr>
          <w:rFonts w:ascii="Times New Roman" w:hAnsi="Times New Roman"/>
          <w:i/>
          <w:sz w:val="24"/>
          <w:szCs w:val="24"/>
          <w:lang w:val="en-US"/>
        </w:rPr>
        <w:t>re</w:t>
      </w:r>
      <w:r w:rsidRPr="0003478A">
        <w:rPr>
          <w:rFonts w:ascii="Times New Roman" w:hAnsi="Times New Roman"/>
          <w:sz w:val="24"/>
          <w:szCs w:val="24"/>
        </w:rPr>
        <w:t>-, -</w:t>
      </w:r>
      <w:r w:rsidRPr="0003478A">
        <w:rPr>
          <w:rFonts w:ascii="Times New Roman" w:hAnsi="Times New Roman"/>
          <w:i/>
          <w:sz w:val="24"/>
          <w:szCs w:val="24"/>
          <w:lang w:val="en-US"/>
        </w:rPr>
        <w:t>i</w:t>
      </w:r>
      <w:r w:rsidRPr="0003478A">
        <w:rPr>
          <w:rFonts w:ascii="Times New Roman" w:hAnsi="Times New Roman"/>
          <w:i/>
          <w:sz w:val="24"/>
          <w:szCs w:val="24"/>
        </w:rPr>
        <w:t>ze</w:t>
      </w:r>
      <w:r w:rsidRPr="0003478A">
        <w:rPr>
          <w:rFonts w:ascii="Times New Roman" w:hAnsi="Times New Roman"/>
          <w:sz w:val="24"/>
          <w:szCs w:val="24"/>
        </w:rPr>
        <w:t>/-</w:t>
      </w:r>
      <w:r w:rsidRPr="0003478A">
        <w:rPr>
          <w:rFonts w:ascii="Times New Roman" w:hAnsi="Times New Roman"/>
          <w:i/>
          <w:sz w:val="24"/>
          <w:szCs w:val="24"/>
        </w:rPr>
        <w:t>ise</w:t>
      </w:r>
      <w:r w:rsidRPr="0003478A">
        <w:rPr>
          <w:rFonts w:ascii="Times New Roman" w:hAnsi="Times New Roman"/>
          <w:sz w:val="24"/>
          <w:szCs w:val="24"/>
        </w:rPr>
        <w:t xml:space="preserve">; </w:t>
      </w:r>
    </w:p>
    <w:p w:rsidR="0003478A" w:rsidRPr="0003478A" w:rsidRDefault="0003478A" w:rsidP="00321139">
      <w:pPr>
        <w:numPr>
          <w:ilvl w:val="0"/>
          <w:numId w:val="225"/>
        </w:numPr>
        <w:tabs>
          <w:tab w:val="left" w:pos="993"/>
        </w:tabs>
        <w:spacing w:after="0" w:line="360" w:lineRule="auto"/>
        <w:ind w:left="0" w:firstLine="709"/>
        <w:jc w:val="both"/>
        <w:rPr>
          <w:rFonts w:ascii="Times New Roman" w:hAnsi="Times New Roman"/>
          <w:sz w:val="24"/>
          <w:szCs w:val="24"/>
          <w:lang w:val="en-US"/>
        </w:rPr>
      </w:pPr>
      <w:r w:rsidRPr="0003478A">
        <w:rPr>
          <w:rFonts w:ascii="Times New Roman" w:hAnsi="Times New Roman"/>
          <w:sz w:val="24"/>
          <w:szCs w:val="24"/>
        </w:rPr>
        <w:t>имена</w:t>
      </w:r>
      <w:r w:rsidRPr="0003478A">
        <w:rPr>
          <w:rFonts w:ascii="Times New Roman" w:hAnsi="Times New Roman"/>
          <w:sz w:val="24"/>
          <w:szCs w:val="24"/>
          <w:lang w:val="en-US"/>
        </w:rPr>
        <w:t xml:space="preserve"> </w:t>
      </w:r>
      <w:r w:rsidRPr="0003478A">
        <w:rPr>
          <w:rFonts w:ascii="Times New Roman" w:hAnsi="Times New Roman"/>
          <w:sz w:val="24"/>
          <w:szCs w:val="24"/>
        </w:rPr>
        <w:t>существительные</w:t>
      </w:r>
      <w:r w:rsidRPr="0003478A">
        <w:rPr>
          <w:rFonts w:ascii="Times New Roman" w:hAnsi="Times New Roman"/>
          <w:sz w:val="24"/>
          <w:szCs w:val="24"/>
          <w:lang w:val="en-US"/>
        </w:rPr>
        <w:t xml:space="preserve"> </w:t>
      </w:r>
      <w:r w:rsidRPr="0003478A">
        <w:rPr>
          <w:rFonts w:ascii="Times New Roman" w:hAnsi="Times New Roman"/>
          <w:sz w:val="24"/>
          <w:szCs w:val="24"/>
        </w:rPr>
        <w:t>при</w:t>
      </w:r>
      <w:r w:rsidRPr="0003478A">
        <w:rPr>
          <w:rFonts w:ascii="Times New Roman" w:hAnsi="Times New Roman"/>
          <w:sz w:val="24"/>
          <w:szCs w:val="24"/>
          <w:lang w:val="en-US"/>
        </w:rPr>
        <w:t xml:space="preserve"> </w:t>
      </w:r>
      <w:r w:rsidRPr="0003478A">
        <w:rPr>
          <w:rFonts w:ascii="Times New Roman" w:hAnsi="Times New Roman"/>
          <w:sz w:val="24"/>
          <w:szCs w:val="24"/>
        </w:rPr>
        <w:t>помощи</w:t>
      </w:r>
      <w:r w:rsidRPr="0003478A">
        <w:rPr>
          <w:rFonts w:ascii="Times New Roman" w:hAnsi="Times New Roman"/>
          <w:sz w:val="24"/>
          <w:szCs w:val="24"/>
          <w:lang w:val="en-US"/>
        </w:rPr>
        <w:t xml:space="preserve"> </w:t>
      </w:r>
      <w:r w:rsidRPr="0003478A">
        <w:rPr>
          <w:rFonts w:ascii="Times New Roman" w:hAnsi="Times New Roman"/>
          <w:sz w:val="24"/>
          <w:szCs w:val="24"/>
        </w:rPr>
        <w:t>суффиксов</w:t>
      </w:r>
      <w:r w:rsidRPr="0003478A">
        <w:rPr>
          <w:rFonts w:ascii="Times New Roman" w:hAnsi="Times New Roman"/>
          <w:sz w:val="24"/>
          <w:szCs w:val="24"/>
          <w:lang w:val="en-US"/>
        </w:rPr>
        <w:t xml:space="preserve"> -</w:t>
      </w:r>
      <w:r w:rsidRPr="0003478A">
        <w:rPr>
          <w:rFonts w:ascii="Times New Roman" w:hAnsi="Times New Roman"/>
          <w:i/>
          <w:sz w:val="24"/>
          <w:szCs w:val="24"/>
          <w:lang w:val="en-US"/>
        </w:rPr>
        <w:t>or</w:t>
      </w:r>
      <w:r w:rsidRPr="0003478A">
        <w:rPr>
          <w:rFonts w:ascii="Times New Roman" w:hAnsi="Times New Roman"/>
          <w:sz w:val="24"/>
          <w:szCs w:val="24"/>
          <w:lang w:val="en-US"/>
        </w:rPr>
        <w:t>/-</w:t>
      </w:r>
      <w:r w:rsidRPr="0003478A">
        <w:rPr>
          <w:rFonts w:ascii="Times New Roman" w:hAnsi="Times New Roman"/>
          <w:i/>
          <w:sz w:val="24"/>
          <w:szCs w:val="24"/>
          <w:lang w:val="en-US"/>
        </w:rPr>
        <w:t>er</w:t>
      </w:r>
      <w:r w:rsidRPr="0003478A">
        <w:rPr>
          <w:rFonts w:ascii="Times New Roman" w:hAnsi="Times New Roman"/>
          <w:sz w:val="24"/>
          <w:szCs w:val="24"/>
          <w:lang w:val="en-US"/>
        </w:rPr>
        <w:t>, -</w:t>
      </w:r>
      <w:r w:rsidRPr="0003478A">
        <w:rPr>
          <w:rFonts w:ascii="Times New Roman" w:hAnsi="Times New Roman"/>
          <w:i/>
          <w:sz w:val="24"/>
          <w:szCs w:val="24"/>
          <w:lang w:val="en-US"/>
        </w:rPr>
        <w:t>ist</w:t>
      </w:r>
      <w:r w:rsidRPr="0003478A">
        <w:rPr>
          <w:rFonts w:ascii="Times New Roman" w:hAnsi="Times New Roman"/>
          <w:sz w:val="24"/>
          <w:szCs w:val="24"/>
          <w:lang w:val="en-US"/>
        </w:rPr>
        <w:t xml:space="preserve"> , -</w:t>
      </w:r>
      <w:r w:rsidRPr="0003478A">
        <w:rPr>
          <w:rFonts w:ascii="Times New Roman" w:hAnsi="Times New Roman"/>
          <w:i/>
          <w:sz w:val="24"/>
          <w:szCs w:val="24"/>
          <w:lang w:val="en-US"/>
        </w:rPr>
        <w:t>sion</w:t>
      </w:r>
      <w:r w:rsidRPr="0003478A">
        <w:rPr>
          <w:rFonts w:ascii="Times New Roman" w:hAnsi="Times New Roman"/>
          <w:sz w:val="24"/>
          <w:szCs w:val="24"/>
          <w:lang w:val="en-US"/>
        </w:rPr>
        <w:t>/-</w:t>
      </w:r>
      <w:r w:rsidRPr="0003478A">
        <w:rPr>
          <w:rFonts w:ascii="Times New Roman" w:hAnsi="Times New Roman"/>
          <w:i/>
          <w:sz w:val="24"/>
          <w:szCs w:val="24"/>
          <w:lang w:val="en-US"/>
        </w:rPr>
        <w:t>tion</w:t>
      </w:r>
      <w:r w:rsidRPr="0003478A">
        <w:rPr>
          <w:rFonts w:ascii="Times New Roman" w:hAnsi="Times New Roman"/>
          <w:sz w:val="24"/>
          <w:szCs w:val="24"/>
          <w:lang w:val="en-US"/>
        </w:rPr>
        <w:t>, -</w:t>
      </w:r>
      <w:r w:rsidRPr="0003478A">
        <w:rPr>
          <w:rFonts w:ascii="Times New Roman" w:hAnsi="Times New Roman"/>
          <w:i/>
          <w:sz w:val="24"/>
          <w:szCs w:val="24"/>
          <w:lang w:val="en-US"/>
        </w:rPr>
        <w:t>nce</w:t>
      </w:r>
      <w:r w:rsidRPr="0003478A">
        <w:rPr>
          <w:rFonts w:ascii="Times New Roman" w:hAnsi="Times New Roman"/>
          <w:sz w:val="24"/>
          <w:szCs w:val="24"/>
          <w:lang w:val="en-US"/>
        </w:rPr>
        <w:t>/-</w:t>
      </w:r>
      <w:r w:rsidRPr="0003478A">
        <w:rPr>
          <w:rFonts w:ascii="Times New Roman" w:hAnsi="Times New Roman"/>
          <w:i/>
          <w:sz w:val="24"/>
          <w:szCs w:val="24"/>
          <w:lang w:val="en-US"/>
        </w:rPr>
        <w:t>ence</w:t>
      </w:r>
      <w:r w:rsidRPr="0003478A">
        <w:rPr>
          <w:rFonts w:ascii="Times New Roman" w:hAnsi="Times New Roman"/>
          <w:sz w:val="24"/>
          <w:szCs w:val="24"/>
          <w:lang w:val="en-US"/>
        </w:rPr>
        <w:t>, -</w:t>
      </w:r>
      <w:r w:rsidRPr="0003478A">
        <w:rPr>
          <w:rFonts w:ascii="Times New Roman" w:hAnsi="Times New Roman"/>
          <w:i/>
          <w:sz w:val="24"/>
          <w:szCs w:val="24"/>
          <w:lang w:val="en-US"/>
        </w:rPr>
        <w:t>ment</w:t>
      </w:r>
      <w:r w:rsidRPr="0003478A">
        <w:rPr>
          <w:rFonts w:ascii="Times New Roman" w:hAnsi="Times New Roman"/>
          <w:sz w:val="24"/>
          <w:szCs w:val="24"/>
          <w:lang w:val="en-US"/>
        </w:rPr>
        <w:t>, -</w:t>
      </w:r>
      <w:r w:rsidRPr="0003478A">
        <w:rPr>
          <w:rFonts w:ascii="Times New Roman" w:hAnsi="Times New Roman"/>
          <w:i/>
          <w:sz w:val="24"/>
          <w:szCs w:val="24"/>
          <w:lang w:val="en-US"/>
        </w:rPr>
        <w:t>ity</w:t>
      </w:r>
      <w:r w:rsidRPr="0003478A">
        <w:rPr>
          <w:rFonts w:ascii="Times New Roman" w:hAnsi="Times New Roman"/>
          <w:sz w:val="24"/>
          <w:szCs w:val="24"/>
          <w:lang w:val="en-US"/>
        </w:rPr>
        <w:t xml:space="preserve"> , -</w:t>
      </w:r>
      <w:r w:rsidRPr="0003478A">
        <w:rPr>
          <w:rFonts w:ascii="Times New Roman" w:hAnsi="Times New Roman"/>
          <w:i/>
          <w:sz w:val="24"/>
          <w:szCs w:val="24"/>
          <w:lang w:val="en-US"/>
        </w:rPr>
        <w:t>ness</w:t>
      </w:r>
      <w:r w:rsidRPr="0003478A">
        <w:rPr>
          <w:rFonts w:ascii="Times New Roman" w:hAnsi="Times New Roman"/>
          <w:sz w:val="24"/>
          <w:szCs w:val="24"/>
          <w:lang w:val="en-US"/>
        </w:rPr>
        <w:t>, -</w:t>
      </w:r>
      <w:r w:rsidRPr="0003478A">
        <w:rPr>
          <w:rFonts w:ascii="Times New Roman" w:hAnsi="Times New Roman"/>
          <w:i/>
          <w:sz w:val="24"/>
          <w:szCs w:val="24"/>
          <w:lang w:val="en-US"/>
        </w:rPr>
        <w:t>ship</w:t>
      </w:r>
      <w:r w:rsidRPr="0003478A">
        <w:rPr>
          <w:rFonts w:ascii="Times New Roman" w:hAnsi="Times New Roman"/>
          <w:sz w:val="24"/>
          <w:szCs w:val="24"/>
          <w:lang w:val="en-US"/>
        </w:rPr>
        <w:t>, -</w:t>
      </w:r>
      <w:r w:rsidRPr="0003478A">
        <w:rPr>
          <w:rFonts w:ascii="Times New Roman" w:hAnsi="Times New Roman"/>
          <w:i/>
          <w:sz w:val="24"/>
          <w:szCs w:val="24"/>
          <w:lang w:val="en-US"/>
        </w:rPr>
        <w:t>ing</w:t>
      </w:r>
      <w:r w:rsidRPr="0003478A">
        <w:rPr>
          <w:rFonts w:ascii="Times New Roman" w:hAnsi="Times New Roman"/>
          <w:sz w:val="24"/>
          <w:szCs w:val="24"/>
          <w:lang w:val="en-US"/>
        </w:rPr>
        <w:t xml:space="preserve">; </w:t>
      </w:r>
    </w:p>
    <w:p w:rsidR="0003478A" w:rsidRPr="0003478A" w:rsidRDefault="0003478A" w:rsidP="00321139">
      <w:pPr>
        <w:numPr>
          <w:ilvl w:val="0"/>
          <w:numId w:val="225"/>
        </w:numPr>
        <w:tabs>
          <w:tab w:val="left" w:pos="993"/>
        </w:tabs>
        <w:spacing w:after="0" w:line="360" w:lineRule="auto"/>
        <w:ind w:left="0" w:firstLine="709"/>
        <w:jc w:val="both"/>
        <w:rPr>
          <w:rFonts w:ascii="Times New Roman" w:hAnsi="Times New Roman"/>
          <w:sz w:val="24"/>
          <w:szCs w:val="24"/>
          <w:lang w:val="en-US" w:bidi="en-US"/>
        </w:rPr>
      </w:pPr>
      <w:r w:rsidRPr="0003478A">
        <w:rPr>
          <w:rFonts w:ascii="Times New Roman" w:hAnsi="Times New Roman"/>
          <w:sz w:val="24"/>
          <w:szCs w:val="24"/>
        </w:rPr>
        <w:t>имена</w:t>
      </w:r>
      <w:r w:rsidRPr="0003478A">
        <w:rPr>
          <w:rFonts w:ascii="Times New Roman" w:hAnsi="Times New Roman"/>
          <w:sz w:val="24"/>
          <w:szCs w:val="24"/>
          <w:lang w:val="en-US"/>
        </w:rPr>
        <w:t xml:space="preserve"> </w:t>
      </w:r>
      <w:r w:rsidRPr="0003478A">
        <w:rPr>
          <w:rFonts w:ascii="Times New Roman" w:hAnsi="Times New Roman"/>
          <w:sz w:val="24"/>
          <w:szCs w:val="24"/>
        </w:rPr>
        <w:t>прилагательные</w:t>
      </w:r>
      <w:r w:rsidRPr="0003478A">
        <w:rPr>
          <w:rFonts w:ascii="Times New Roman" w:hAnsi="Times New Roman"/>
          <w:sz w:val="24"/>
          <w:szCs w:val="24"/>
          <w:lang w:val="en-US"/>
        </w:rPr>
        <w:t xml:space="preserve"> </w:t>
      </w:r>
      <w:r w:rsidRPr="0003478A">
        <w:rPr>
          <w:rFonts w:ascii="Times New Roman" w:hAnsi="Times New Roman"/>
          <w:sz w:val="24"/>
          <w:szCs w:val="24"/>
        </w:rPr>
        <w:t>при</w:t>
      </w:r>
      <w:r w:rsidRPr="0003478A">
        <w:rPr>
          <w:rFonts w:ascii="Times New Roman" w:hAnsi="Times New Roman"/>
          <w:sz w:val="24"/>
          <w:szCs w:val="24"/>
          <w:lang w:val="en-US"/>
        </w:rPr>
        <w:t xml:space="preserve"> </w:t>
      </w:r>
      <w:r w:rsidRPr="0003478A">
        <w:rPr>
          <w:rFonts w:ascii="Times New Roman" w:hAnsi="Times New Roman"/>
          <w:sz w:val="24"/>
          <w:szCs w:val="24"/>
        </w:rPr>
        <w:t>помощи</w:t>
      </w:r>
      <w:r w:rsidRPr="0003478A">
        <w:rPr>
          <w:rFonts w:ascii="Times New Roman" w:hAnsi="Times New Roman"/>
          <w:sz w:val="24"/>
          <w:szCs w:val="24"/>
          <w:lang w:val="en-US"/>
        </w:rPr>
        <w:t xml:space="preserve"> </w:t>
      </w:r>
      <w:r w:rsidRPr="0003478A">
        <w:rPr>
          <w:rFonts w:ascii="Times New Roman" w:hAnsi="Times New Roman"/>
          <w:sz w:val="24"/>
          <w:szCs w:val="24"/>
        </w:rPr>
        <w:t>аффиксов</w:t>
      </w:r>
      <w:r w:rsidRPr="0003478A">
        <w:rPr>
          <w:rFonts w:ascii="Times New Roman" w:hAnsi="Times New Roman"/>
          <w:sz w:val="24"/>
          <w:szCs w:val="24"/>
          <w:lang w:val="en-US"/>
        </w:rPr>
        <w:t xml:space="preserve"> </w:t>
      </w:r>
      <w:r w:rsidRPr="0003478A">
        <w:rPr>
          <w:rFonts w:ascii="Times New Roman" w:hAnsi="Times New Roman"/>
          <w:i/>
          <w:sz w:val="24"/>
          <w:szCs w:val="24"/>
          <w:lang w:val="en-US" w:bidi="en-US"/>
        </w:rPr>
        <w:t>inter</w:t>
      </w:r>
      <w:r w:rsidRPr="0003478A">
        <w:rPr>
          <w:rFonts w:ascii="Times New Roman" w:hAnsi="Times New Roman"/>
          <w:sz w:val="24"/>
          <w:szCs w:val="24"/>
          <w:lang w:val="en-US" w:bidi="en-US"/>
        </w:rPr>
        <w:t>-; -</w:t>
      </w:r>
      <w:r w:rsidRPr="0003478A">
        <w:rPr>
          <w:rFonts w:ascii="Times New Roman" w:hAnsi="Times New Roman"/>
          <w:i/>
          <w:sz w:val="24"/>
          <w:szCs w:val="24"/>
          <w:lang w:val="en-US" w:bidi="en-US"/>
        </w:rPr>
        <w:t>y</w:t>
      </w:r>
      <w:r w:rsidRPr="0003478A">
        <w:rPr>
          <w:rFonts w:ascii="Times New Roman" w:hAnsi="Times New Roman"/>
          <w:sz w:val="24"/>
          <w:szCs w:val="24"/>
          <w:lang w:val="en-US" w:bidi="en-US"/>
        </w:rPr>
        <w:t>, -</w:t>
      </w:r>
      <w:r w:rsidRPr="0003478A">
        <w:rPr>
          <w:rFonts w:ascii="Times New Roman" w:hAnsi="Times New Roman"/>
          <w:i/>
          <w:sz w:val="24"/>
          <w:szCs w:val="24"/>
          <w:lang w:val="en-US" w:bidi="en-US"/>
        </w:rPr>
        <w:t>ly</w:t>
      </w:r>
      <w:r w:rsidRPr="0003478A">
        <w:rPr>
          <w:rFonts w:ascii="Times New Roman" w:hAnsi="Times New Roman"/>
          <w:sz w:val="24"/>
          <w:szCs w:val="24"/>
          <w:lang w:val="en-US" w:bidi="en-US"/>
        </w:rPr>
        <w:t>, -</w:t>
      </w:r>
      <w:r w:rsidRPr="0003478A">
        <w:rPr>
          <w:rFonts w:ascii="Times New Roman" w:hAnsi="Times New Roman"/>
          <w:i/>
          <w:sz w:val="24"/>
          <w:szCs w:val="24"/>
          <w:lang w:val="en-US" w:bidi="en-US"/>
        </w:rPr>
        <w:t>ful</w:t>
      </w:r>
      <w:r w:rsidRPr="0003478A">
        <w:rPr>
          <w:rFonts w:ascii="Times New Roman" w:hAnsi="Times New Roman"/>
          <w:sz w:val="24"/>
          <w:szCs w:val="24"/>
          <w:lang w:val="en-US" w:bidi="en-US"/>
        </w:rPr>
        <w:t xml:space="preserve"> , -</w:t>
      </w:r>
      <w:r w:rsidRPr="0003478A">
        <w:rPr>
          <w:rFonts w:ascii="Times New Roman" w:hAnsi="Times New Roman"/>
          <w:i/>
          <w:sz w:val="24"/>
          <w:szCs w:val="24"/>
          <w:lang w:val="en-US" w:bidi="en-US"/>
        </w:rPr>
        <w:t>al</w:t>
      </w:r>
      <w:r w:rsidRPr="0003478A">
        <w:rPr>
          <w:rFonts w:ascii="Times New Roman" w:hAnsi="Times New Roman"/>
          <w:sz w:val="24"/>
          <w:szCs w:val="24"/>
          <w:lang w:val="en-US" w:bidi="en-US"/>
        </w:rPr>
        <w:t xml:space="preserve"> , -</w:t>
      </w:r>
      <w:r w:rsidRPr="0003478A">
        <w:rPr>
          <w:rFonts w:ascii="Times New Roman" w:hAnsi="Times New Roman"/>
          <w:i/>
          <w:sz w:val="24"/>
          <w:szCs w:val="24"/>
          <w:lang w:val="en-US" w:bidi="en-US"/>
        </w:rPr>
        <w:t>ic</w:t>
      </w:r>
      <w:r w:rsidRPr="0003478A">
        <w:rPr>
          <w:rFonts w:ascii="Times New Roman" w:hAnsi="Times New Roman"/>
          <w:sz w:val="24"/>
          <w:szCs w:val="24"/>
          <w:lang w:val="en-US" w:bidi="en-US"/>
        </w:rPr>
        <w:t>, -</w:t>
      </w:r>
      <w:r w:rsidRPr="0003478A">
        <w:rPr>
          <w:rFonts w:ascii="Times New Roman" w:hAnsi="Times New Roman"/>
          <w:i/>
          <w:sz w:val="24"/>
          <w:szCs w:val="24"/>
          <w:lang w:val="en-US" w:bidi="en-US"/>
        </w:rPr>
        <w:t>ian</w:t>
      </w:r>
      <w:r w:rsidRPr="0003478A">
        <w:rPr>
          <w:rFonts w:ascii="Times New Roman" w:hAnsi="Times New Roman"/>
          <w:sz w:val="24"/>
          <w:szCs w:val="24"/>
          <w:lang w:val="en-US" w:bidi="en-US"/>
        </w:rPr>
        <w:t>/</w:t>
      </w:r>
      <w:r w:rsidRPr="0003478A">
        <w:rPr>
          <w:rFonts w:ascii="Times New Roman" w:hAnsi="Times New Roman"/>
          <w:i/>
          <w:sz w:val="24"/>
          <w:szCs w:val="24"/>
          <w:lang w:val="en-US" w:bidi="en-US"/>
        </w:rPr>
        <w:t>an</w:t>
      </w:r>
      <w:r w:rsidRPr="0003478A">
        <w:rPr>
          <w:rFonts w:ascii="Times New Roman" w:hAnsi="Times New Roman"/>
          <w:sz w:val="24"/>
          <w:szCs w:val="24"/>
          <w:lang w:val="en-US" w:bidi="en-US"/>
        </w:rPr>
        <w:t>, -</w:t>
      </w:r>
      <w:r w:rsidRPr="0003478A">
        <w:rPr>
          <w:rFonts w:ascii="Times New Roman" w:hAnsi="Times New Roman"/>
          <w:i/>
          <w:sz w:val="24"/>
          <w:szCs w:val="24"/>
          <w:lang w:val="en-US" w:bidi="en-US"/>
        </w:rPr>
        <w:t>ing</w:t>
      </w:r>
      <w:r w:rsidRPr="0003478A">
        <w:rPr>
          <w:rFonts w:ascii="Times New Roman" w:hAnsi="Times New Roman"/>
          <w:sz w:val="24"/>
          <w:szCs w:val="24"/>
          <w:lang w:val="en-US" w:bidi="en-US"/>
        </w:rPr>
        <w:t>; -</w:t>
      </w:r>
      <w:r w:rsidRPr="0003478A">
        <w:rPr>
          <w:rFonts w:ascii="Times New Roman" w:hAnsi="Times New Roman"/>
          <w:i/>
          <w:sz w:val="24"/>
          <w:szCs w:val="24"/>
          <w:lang w:val="en-US" w:bidi="en-US"/>
        </w:rPr>
        <w:t>ous</w:t>
      </w:r>
      <w:r w:rsidRPr="0003478A">
        <w:rPr>
          <w:rFonts w:ascii="Times New Roman" w:hAnsi="Times New Roman"/>
          <w:sz w:val="24"/>
          <w:szCs w:val="24"/>
          <w:lang w:val="en-US" w:bidi="en-US"/>
        </w:rPr>
        <w:t>, -</w:t>
      </w:r>
      <w:r w:rsidRPr="0003478A">
        <w:rPr>
          <w:rFonts w:ascii="Times New Roman" w:hAnsi="Times New Roman"/>
          <w:i/>
          <w:sz w:val="24"/>
          <w:szCs w:val="24"/>
          <w:lang w:val="en-US" w:bidi="en-US"/>
        </w:rPr>
        <w:t>able</w:t>
      </w:r>
      <w:r w:rsidRPr="0003478A">
        <w:rPr>
          <w:rFonts w:ascii="Times New Roman" w:hAnsi="Times New Roman"/>
          <w:sz w:val="24"/>
          <w:szCs w:val="24"/>
          <w:lang w:val="en-US" w:bidi="en-US"/>
        </w:rPr>
        <w:t>/</w:t>
      </w:r>
      <w:r w:rsidRPr="0003478A">
        <w:rPr>
          <w:rFonts w:ascii="Times New Roman" w:hAnsi="Times New Roman"/>
          <w:i/>
          <w:sz w:val="24"/>
          <w:szCs w:val="24"/>
          <w:lang w:val="en-US" w:bidi="en-US"/>
        </w:rPr>
        <w:t>ible</w:t>
      </w:r>
      <w:r w:rsidRPr="0003478A">
        <w:rPr>
          <w:rFonts w:ascii="Times New Roman" w:hAnsi="Times New Roman"/>
          <w:sz w:val="24"/>
          <w:szCs w:val="24"/>
          <w:lang w:val="en-US" w:bidi="en-US"/>
        </w:rPr>
        <w:t>, -</w:t>
      </w:r>
      <w:r w:rsidRPr="0003478A">
        <w:rPr>
          <w:rFonts w:ascii="Times New Roman" w:hAnsi="Times New Roman"/>
          <w:i/>
          <w:sz w:val="24"/>
          <w:szCs w:val="24"/>
          <w:lang w:val="en-US" w:bidi="en-US"/>
        </w:rPr>
        <w:t>less</w:t>
      </w:r>
      <w:r w:rsidRPr="0003478A">
        <w:rPr>
          <w:rFonts w:ascii="Times New Roman" w:hAnsi="Times New Roman"/>
          <w:sz w:val="24"/>
          <w:szCs w:val="24"/>
          <w:lang w:val="en-US" w:bidi="en-US"/>
        </w:rPr>
        <w:t>, -</w:t>
      </w:r>
      <w:r w:rsidRPr="0003478A">
        <w:rPr>
          <w:rFonts w:ascii="Times New Roman" w:hAnsi="Times New Roman"/>
          <w:i/>
          <w:sz w:val="24"/>
          <w:szCs w:val="24"/>
          <w:lang w:val="en-US" w:bidi="en-US"/>
        </w:rPr>
        <w:t>ive</w:t>
      </w:r>
      <w:r w:rsidRPr="0003478A">
        <w:rPr>
          <w:rFonts w:ascii="Times New Roman" w:hAnsi="Times New Roman"/>
          <w:sz w:val="24"/>
          <w:szCs w:val="24"/>
          <w:lang w:val="en-US" w:bidi="en-US"/>
        </w:rPr>
        <w:t>;</w:t>
      </w:r>
    </w:p>
    <w:p w:rsidR="0003478A" w:rsidRPr="0003478A" w:rsidRDefault="0003478A" w:rsidP="00321139">
      <w:pPr>
        <w:numPr>
          <w:ilvl w:val="0"/>
          <w:numId w:val="225"/>
        </w:numPr>
        <w:tabs>
          <w:tab w:val="left" w:pos="993"/>
        </w:tabs>
        <w:spacing w:after="0" w:line="360" w:lineRule="auto"/>
        <w:ind w:left="0" w:firstLine="709"/>
        <w:jc w:val="both"/>
        <w:rPr>
          <w:rFonts w:ascii="Times New Roman" w:hAnsi="Times New Roman"/>
          <w:sz w:val="24"/>
          <w:szCs w:val="24"/>
        </w:rPr>
      </w:pPr>
      <w:r w:rsidRPr="0003478A">
        <w:rPr>
          <w:rFonts w:ascii="Times New Roman" w:hAnsi="Times New Roman"/>
          <w:sz w:val="24"/>
          <w:szCs w:val="24"/>
        </w:rPr>
        <w:t>наречия при помощи суффикса -</w:t>
      </w:r>
      <w:r w:rsidRPr="0003478A">
        <w:rPr>
          <w:rFonts w:ascii="Times New Roman" w:hAnsi="Times New Roman"/>
          <w:i/>
          <w:sz w:val="24"/>
          <w:szCs w:val="24"/>
          <w:lang w:val="en-US"/>
        </w:rPr>
        <w:t>ly</w:t>
      </w:r>
      <w:r w:rsidRPr="0003478A">
        <w:rPr>
          <w:rFonts w:ascii="Times New Roman" w:hAnsi="Times New Roman"/>
          <w:sz w:val="24"/>
          <w:szCs w:val="24"/>
        </w:rPr>
        <w:t>;</w:t>
      </w:r>
    </w:p>
    <w:p w:rsidR="0003478A" w:rsidRPr="0003478A" w:rsidRDefault="0003478A" w:rsidP="00321139">
      <w:pPr>
        <w:numPr>
          <w:ilvl w:val="0"/>
          <w:numId w:val="225"/>
        </w:numPr>
        <w:tabs>
          <w:tab w:val="left" w:pos="993"/>
        </w:tabs>
        <w:spacing w:after="0" w:line="360" w:lineRule="auto"/>
        <w:ind w:left="0" w:firstLine="709"/>
        <w:jc w:val="both"/>
        <w:rPr>
          <w:rFonts w:ascii="Times New Roman" w:hAnsi="Times New Roman"/>
          <w:sz w:val="24"/>
          <w:szCs w:val="24"/>
        </w:rPr>
      </w:pPr>
      <w:r w:rsidRPr="0003478A">
        <w:rPr>
          <w:rFonts w:ascii="Times New Roman" w:hAnsi="Times New Roman"/>
          <w:sz w:val="24"/>
          <w:szCs w:val="24"/>
        </w:rPr>
        <w:t>имена существительные, имена прилагательные, наречия при помощи отрицательных префиксов</w:t>
      </w:r>
      <w:r w:rsidRPr="0003478A">
        <w:rPr>
          <w:rFonts w:ascii="Times New Roman" w:hAnsi="Times New Roman"/>
          <w:i/>
          <w:sz w:val="24"/>
          <w:szCs w:val="24"/>
          <w:lang w:val="en-US" w:bidi="en-US"/>
        </w:rPr>
        <w:t>un</w:t>
      </w:r>
      <w:r w:rsidRPr="0003478A">
        <w:rPr>
          <w:rFonts w:ascii="Times New Roman" w:hAnsi="Times New Roman"/>
          <w:sz w:val="24"/>
          <w:szCs w:val="24"/>
          <w:lang w:bidi="en-US"/>
        </w:rPr>
        <w:t xml:space="preserve">-, </w:t>
      </w:r>
      <w:r w:rsidRPr="0003478A">
        <w:rPr>
          <w:rFonts w:ascii="Times New Roman" w:hAnsi="Times New Roman"/>
          <w:i/>
          <w:sz w:val="24"/>
          <w:szCs w:val="24"/>
          <w:lang w:val="en-US" w:bidi="en-US"/>
        </w:rPr>
        <w:t>im</w:t>
      </w:r>
      <w:r w:rsidRPr="0003478A">
        <w:rPr>
          <w:rFonts w:ascii="Times New Roman" w:hAnsi="Times New Roman"/>
          <w:sz w:val="24"/>
          <w:szCs w:val="24"/>
          <w:lang w:bidi="en-US"/>
        </w:rPr>
        <w:t>-/</w:t>
      </w:r>
      <w:r w:rsidRPr="0003478A">
        <w:rPr>
          <w:rFonts w:ascii="Times New Roman" w:hAnsi="Times New Roman"/>
          <w:i/>
          <w:sz w:val="24"/>
          <w:szCs w:val="24"/>
          <w:lang w:val="en-US" w:bidi="en-US"/>
        </w:rPr>
        <w:t>in</w:t>
      </w:r>
      <w:r w:rsidRPr="0003478A">
        <w:rPr>
          <w:rFonts w:ascii="Times New Roman" w:hAnsi="Times New Roman"/>
          <w:sz w:val="24"/>
          <w:szCs w:val="24"/>
          <w:lang w:bidi="en-US"/>
        </w:rPr>
        <w:t>-;</w:t>
      </w:r>
    </w:p>
    <w:p w:rsidR="0003478A" w:rsidRPr="0003478A" w:rsidRDefault="0003478A" w:rsidP="00321139">
      <w:pPr>
        <w:numPr>
          <w:ilvl w:val="0"/>
          <w:numId w:val="225"/>
        </w:numPr>
        <w:tabs>
          <w:tab w:val="left" w:pos="993"/>
        </w:tabs>
        <w:spacing w:after="0" w:line="360" w:lineRule="auto"/>
        <w:ind w:left="0" w:firstLine="709"/>
        <w:jc w:val="both"/>
        <w:rPr>
          <w:rFonts w:ascii="Times New Roman" w:hAnsi="Times New Roman"/>
          <w:sz w:val="24"/>
          <w:szCs w:val="24"/>
        </w:rPr>
      </w:pPr>
      <w:r w:rsidRPr="0003478A">
        <w:rPr>
          <w:rFonts w:ascii="Times New Roman" w:hAnsi="Times New Roman"/>
          <w:sz w:val="24"/>
          <w:szCs w:val="24"/>
        </w:rPr>
        <w:t>числительные при помощи суффиксов -</w:t>
      </w:r>
      <w:r w:rsidRPr="0003478A">
        <w:rPr>
          <w:rFonts w:ascii="Times New Roman" w:hAnsi="Times New Roman"/>
          <w:i/>
          <w:sz w:val="24"/>
          <w:szCs w:val="24"/>
          <w:lang w:val="en-US"/>
        </w:rPr>
        <w:t>teen</w:t>
      </w:r>
      <w:r w:rsidRPr="0003478A">
        <w:rPr>
          <w:rFonts w:ascii="Times New Roman" w:hAnsi="Times New Roman"/>
          <w:sz w:val="24"/>
          <w:szCs w:val="24"/>
        </w:rPr>
        <w:t>, -</w:t>
      </w:r>
      <w:r w:rsidRPr="0003478A">
        <w:rPr>
          <w:rFonts w:ascii="Times New Roman" w:hAnsi="Times New Roman"/>
          <w:i/>
          <w:sz w:val="24"/>
          <w:szCs w:val="24"/>
          <w:lang w:val="en-US"/>
        </w:rPr>
        <w:t>ty</w:t>
      </w:r>
      <w:r w:rsidRPr="0003478A">
        <w:rPr>
          <w:rFonts w:ascii="Times New Roman" w:hAnsi="Times New Roman"/>
          <w:sz w:val="24"/>
          <w:szCs w:val="24"/>
        </w:rPr>
        <w:t>; -</w:t>
      </w:r>
      <w:r w:rsidRPr="0003478A">
        <w:rPr>
          <w:rFonts w:ascii="Times New Roman" w:hAnsi="Times New Roman"/>
          <w:i/>
          <w:sz w:val="24"/>
          <w:szCs w:val="24"/>
          <w:lang w:val="en-US"/>
        </w:rPr>
        <w:t>th</w:t>
      </w:r>
      <w:r w:rsidRPr="0003478A">
        <w:rPr>
          <w:rFonts w:ascii="Times New Roman" w:hAnsi="Times New Roman"/>
          <w:sz w:val="24"/>
          <w:szCs w:val="24"/>
        </w:rPr>
        <w:t>.</w:t>
      </w:r>
    </w:p>
    <w:p w:rsidR="0003478A" w:rsidRPr="0003478A" w:rsidRDefault="0003478A" w:rsidP="0003478A">
      <w:pPr>
        <w:spacing w:after="0" w:line="360" w:lineRule="auto"/>
        <w:ind w:firstLine="709"/>
        <w:jc w:val="both"/>
        <w:rPr>
          <w:rFonts w:ascii="Times New Roman" w:hAnsi="Times New Roman"/>
          <w:b/>
          <w:sz w:val="24"/>
          <w:szCs w:val="24"/>
        </w:rPr>
      </w:pPr>
      <w:r w:rsidRPr="0003478A">
        <w:rPr>
          <w:rFonts w:ascii="Times New Roman" w:hAnsi="Times New Roman"/>
          <w:b/>
          <w:sz w:val="24"/>
          <w:szCs w:val="24"/>
        </w:rPr>
        <w:t>Выпускник получит возможность научиться:</w:t>
      </w:r>
    </w:p>
    <w:p w:rsidR="0003478A" w:rsidRPr="0003478A" w:rsidRDefault="0003478A" w:rsidP="00321139">
      <w:pPr>
        <w:numPr>
          <w:ilvl w:val="0"/>
          <w:numId w:val="226"/>
        </w:numPr>
        <w:tabs>
          <w:tab w:val="left" w:pos="993"/>
        </w:tabs>
        <w:spacing w:after="0" w:line="360" w:lineRule="auto"/>
        <w:ind w:left="0" w:firstLine="709"/>
        <w:jc w:val="both"/>
        <w:rPr>
          <w:rFonts w:ascii="Times New Roman" w:hAnsi="Times New Roman"/>
          <w:i/>
          <w:sz w:val="24"/>
          <w:szCs w:val="24"/>
        </w:rPr>
      </w:pPr>
      <w:r w:rsidRPr="0003478A">
        <w:rPr>
          <w:rFonts w:ascii="Times New Roman" w:hAnsi="Times New Roman"/>
          <w:i/>
          <w:sz w:val="24"/>
          <w:szCs w:val="24"/>
        </w:rPr>
        <w:t>распознавать и употреблять в речи в нескольких значениях многозначные слова, изученные в пределах тематики основной школы;</w:t>
      </w:r>
    </w:p>
    <w:p w:rsidR="0003478A" w:rsidRPr="0003478A" w:rsidRDefault="0003478A" w:rsidP="00321139">
      <w:pPr>
        <w:numPr>
          <w:ilvl w:val="0"/>
          <w:numId w:val="226"/>
        </w:numPr>
        <w:tabs>
          <w:tab w:val="left" w:pos="993"/>
        </w:tabs>
        <w:spacing w:after="0" w:line="360" w:lineRule="auto"/>
        <w:ind w:left="0" w:firstLine="709"/>
        <w:jc w:val="both"/>
        <w:rPr>
          <w:rFonts w:ascii="Times New Roman" w:hAnsi="Times New Roman"/>
          <w:i/>
          <w:sz w:val="24"/>
          <w:szCs w:val="24"/>
        </w:rPr>
      </w:pPr>
      <w:r w:rsidRPr="0003478A">
        <w:rPr>
          <w:rFonts w:ascii="Times New Roman" w:hAnsi="Times New Roman"/>
          <w:i/>
          <w:sz w:val="24"/>
          <w:szCs w:val="24"/>
        </w:rPr>
        <w:t>знать различия между явлениями синонимии и антонимии; употреблять в речи изученные синонимы и антонимы адекватно ситуации общения;</w:t>
      </w:r>
    </w:p>
    <w:p w:rsidR="0003478A" w:rsidRPr="0003478A" w:rsidRDefault="0003478A" w:rsidP="00321139">
      <w:pPr>
        <w:numPr>
          <w:ilvl w:val="0"/>
          <w:numId w:val="226"/>
        </w:numPr>
        <w:tabs>
          <w:tab w:val="left" w:pos="993"/>
        </w:tabs>
        <w:spacing w:after="0" w:line="360" w:lineRule="auto"/>
        <w:ind w:left="0" w:firstLine="709"/>
        <w:jc w:val="both"/>
        <w:rPr>
          <w:rFonts w:ascii="Times New Roman" w:hAnsi="Times New Roman"/>
          <w:i/>
          <w:sz w:val="24"/>
          <w:szCs w:val="24"/>
        </w:rPr>
      </w:pPr>
      <w:r w:rsidRPr="0003478A">
        <w:rPr>
          <w:rFonts w:ascii="Times New Roman" w:hAnsi="Times New Roman"/>
          <w:i/>
          <w:sz w:val="24"/>
          <w:szCs w:val="24"/>
        </w:rPr>
        <w:t>распознавать и употреблять в речи наиболее распространенные фразовые глаголы;</w:t>
      </w:r>
    </w:p>
    <w:p w:rsidR="0003478A" w:rsidRPr="0003478A" w:rsidRDefault="0003478A" w:rsidP="00321139">
      <w:pPr>
        <w:numPr>
          <w:ilvl w:val="0"/>
          <w:numId w:val="226"/>
        </w:numPr>
        <w:tabs>
          <w:tab w:val="left" w:pos="993"/>
        </w:tabs>
        <w:spacing w:after="0" w:line="360" w:lineRule="auto"/>
        <w:ind w:left="0" w:firstLine="709"/>
        <w:jc w:val="both"/>
        <w:rPr>
          <w:rFonts w:ascii="Times New Roman" w:hAnsi="Times New Roman"/>
          <w:i/>
          <w:sz w:val="24"/>
          <w:szCs w:val="24"/>
        </w:rPr>
      </w:pPr>
      <w:r w:rsidRPr="0003478A">
        <w:rPr>
          <w:rFonts w:ascii="Times New Roman" w:hAnsi="Times New Roman"/>
          <w:i/>
          <w:sz w:val="24"/>
          <w:szCs w:val="24"/>
        </w:rPr>
        <w:lastRenderedPageBreak/>
        <w:t>распознавать принадлежность слов к частям речи по аффиксам;</w:t>
      </w:r>
    </w:p>
    <w:p w:rsidR="0003478A" w:rsidRPr="0003478A" w:rsidRDefault="0003478A" w:rsidP="00321139">
      <w:pPr>
        <w:numPr>
          <w:ilvl w:val="0"/>
          <w:numId w:val="226"/>
        </w:numPr>
        <w:tabs>
          <w:tab w:val="left" w:pos="993"/>
        </w:tabs>
        <w:spacing w:after="0" w:line="360" w:lineRule="auto"/>
        <w:ind w:left="0" w:firstLine="709"/>
        <w:jc w:val="both"/>
        <w:rPr>
          <w:rFonts w:ascii="Times New Roman" w:hAnsi="Times New Roman"/>
          <w:i/>
          <w:sz w:val="24"/>
          <w:szCs w:val="24"/>
        </w:rPr>
      </w:pPr>
      <w:r w:rsidRPr="0003478A">
        <w:rPr>
          <w:rFonts w:ascii="Times New Roman" w:hAnsi="Times New Roman"/>
          <w:i/>
          <w:sz w:val="24"/>
          <w:szCs w:val="24"/>
        </w:rPr>
        <w:t>распознавать и употреблять в речи различные средства связи в тексте для обеспечения его целостности (</w:t>
      </w:r>
      <w:r w:rsidRPr="0003478A">
        <w:rPr>
          <w:rFonts w:ascii="Times New Roman" w:hAnsi="Times New Roman"/>
          <w:i/>
          <w:sz w:val="24"/>
          <w:szCs w:val="24"/>
          <w:lang w:val="en-US"/>
        </w:rPr>
        <w:t>firstly</w:t>
      </w:r>
      <w:r w:rsidRPr="0003478A">
        <w:rPr>
          <w:rFonts w:ascii="Times New Roman" w:hAnsi="Times New Roman"/>
          <w:i/>
          <w:sz w:val="24"/>
          <w:szCs w:val="24"/>
        </w:rPr>
        <w:t xml:space="preserve">, </w:t>
      </w:r>
      <w:r w:rsidRPr="0003478A">
        <w:rPr>
          <w:rFonts w:ascii="Times New Roman" w:hAnsi="Times New Roman"/>
          <w:i/>
          <w:sz w:val="24"/>
          <w:szCs w:val="24"/>
          <w:lang w:val="en-US"/>
        </w:rPr>
        <w:t>tobeginwith</w:t>
      </w:r>
      <w:r w:rsidRPr="0003478A">
        <w:rPr>
          <w:rFonts w:ascii="Times New Roman" w:hAnsi="Times New Roman"/>
          <w:i/>
          <w:sz w:val="24"/>
          <w:szCs w:val="24"/>
        </w:rPr>
        <w:t xml:space="preserve">, </w:t>
      </w:r>
      <w:r w:rsidRPr="0003478A">
        <w:rPr>
          <w:rFonts w:ascii="Times New Roman" w:hAnsi="Times New Roman"/>
          <w:i/>
          <w:sz w:val="24"/>
          <w:szCs w:val="24"/>
          <w:lang w:val="en-US"/>
        </w:rPr>
        <w:t>however</w:t>
      </w:r>
      <w:r w:rsidRPr="0003478A">
        <w:rPr>
          <w:rFonts w:ascii="Times New Roman" w:hAnsi="Times New Roman"/>
          <w:i/>
          <w:sz w:val="24"/>
          <w:szCs w:val="24"/>
        </w:rPr>
        <w:t xml:space="preserve">, </w:t>
      </w:r>
      <w:r w:rsidRPr="0003478A">
        <w:rPr>
          <w:rFonts w:ascii="Times New Roman" w:hAnsi="Times New Roman"/>
          <w:i/>
          <w:sz w:val="24"/>
          <w:szCs w:val="24"/>
          <w:lang w:val="en-US"/>
        </w:rPr>
        <w:t>asforme</w:t>
      </w:r>
      <w:r w:rsidRPr="0003478A">
        <w:rPr>
          <w:rFonts w:ascii="Times New Roman" w:hAnsi="Times New Roman"/>
          <w:i/>
          <w:sz w:val="24"/>
          <w:szCs w:val="24"/>
        </w:rPr>
        <w:t xml:space="preserve">, </w:t>
      </w:r>
      <w:r w:rsidRPr="0003478A">
        <w:rPr>
          <w:rFonts w:ascii="Times New Roman" w:hAnsi="Times New Roman"/>
          <w:i/>
          <w:sz w:val="24"/>
          <w:szCs w:val="24"/>
          <w:lang w:val="en-US"/>
        </w:rPr>
        <w:t>finally</w:t>
      </w:r>
      <w:r w:rsidRPr="0003478A">
        <w:rPr>
          <w:rFonts w:ascii="Times New Roman" w:hAnsi="Times New Roman"/>
          <w:i/>
          <w:sz w:val="24"/>
          <w:szCs w:val="24"/>
        </w:rPr>
        <w:t xml:space="preserve">, </w:t>
      </w:r>
      <w:r w:rsidRPr="0003478A">
        <w:rPr>
          <w:rFonts w:ascii="Times New Roman" w:hAnsi="Times New Roman"/>
          <w:i/>
          <w:sz w:val="24"/>
          <w:szCs w:val="24"/>
          <w:lang w:val="en-US"/>
        </w:rPr>
        <w:t>atlast</w:t>
      </w:r>
      <w:r w:rsidRPr="0003478A">
        <w:rPr>
          <w:rFonts w:ascii="Times New Roman" w:hAnsi="Times New Roman"/>
          <w:i/>
          <w:sz w:val="24"/>
          <w:szCs w:val="24"/>
        </w:rPr>
        <w:t xml:space="preserve">, </w:t>
      </w:r>
      <w:r w:rsidRPr="0003478A">
        <w:rPr>
          <w:rFonts w:ascii="Times New Roman" w:hAnsi="Times New Roman"/>
          <w:i/>
          <w:sz w:val="24"/>
          <w:szCs w:val="24"/>
          <w:lang w:val="en-US"/>
        </w:rPr>
        <w:t>etc</w:t>
      </w:r>
      <w:r w:rsidRPr="0003478A">
        <w:rPr>
          <w:rFonts w:ascii="Times New Roman" w:hAnsi="Times New Roman"/>
          <w:i/>
          <w:sz w:val="24"/>
          <w:szCs w:val="24"/>
        </w:rPr>
        <w:t>.);</w:t>
      </w:r>
    </w:p>
    <w:p w:rsidR="0003478A" w:rsidRPr="0003478A" w:rsidRDefault="0003478A" w:rsidP="00321139">
      <w:pPr>
        <w:numPr>
          <w:ilvl w:val="0"/>
          <w:numId w:val="226"/>
        </w:numPr>
        <w:tabs>
          <w:tab w:val="left" w:pos="993"/>
        </w:tabs>
        <w:spacing w:after="0" w:line="360" w:lineRule="auto"/>
        <w:ind w:left="0" w:firstLine="709"/>
        <w:jc w:val="both"/>
        <w:rPr>
          <w:rFonts w:ascii="Times New Roman" w:hAnsi="Times New Roman"/>
          <w:i/>
          <w:sz w:val="24"/>
          <w:szCs w:val="24"/>
        </w:rPr>
      </w:pPr>
      <w:r w:rsidRPr="0003478A">
        <w:rPr>
          <w:rFonts w:ascii="Times New Roman" w:hAnsi="Times New Roman"/>
          <w:i/>
          <w:sz w:val="24"/>
          <w:szCs w:val="24"/>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
    <w:p w:rsidR="0003478A" w:rsidRPr="0003478A" w:rsidRDefault="0003478A" w:rsidP="0003478A">
      <w:pPr>
        <w:spacing w:after="0" w:line="360" w:lineRule="auto"/>
        <w:ind w:firstLine="709"/>
        <w:jc w:val="both"/>
        <w:rPr>
          <w:rFonts w:ascii="Times New Roman" w:hAnsi="Times New Roman"/>
          <w:b/>
          <w:sz w:val="24"/>
          <w:szCs w:val="24"/>
        </w:rPr>
      </w:pPr>
      <w:r w:rsidRPr="0003478A">
        <w:rPr>
          <w:rFonts w:ascii="Times New Roman" w:hAnsi="Times New Roman"/>
          <w:b/>
          <w:sz w:val="24"/>
          <w:szCs w:val="24"/>
        </w:rPr>
        <w:t>Грамматическая сторона речи</w:t>
      </w:r>
    </w:p>
    <w:p w:rsidR="0003478A" w:rsidRPr="0003478A" w:rsidRDefault="0003478A" w:rsidP="0003478A">
      <w:pPr>
        <w:spacing w:after="0" w:line="360" w:lineRule="auto"/>
        <w:ind w:firstLine="709"/>
        <w:jc w:val="both"/>
        <w:rPr>
          <w:rFonts w:ascii="Times New Roman" w:hAnsi="Times New Roman"/>
          <w:b/>
          <w:sz w:val="24"/>
          <w:szCs w:val="24"/>
        </w:rPr>
      </w:pPr>
      <w:r w:rsidRPr="0003478A">
        <w:rPr>
          <w:rFonts w:ascii="Times New Roman" w:hAnsi="Times New Roman"/>
          <w:b/>
          <w:sz w:val="24"/>
          <w:szCs w:val="24"/>
        </w:rPr>
        <w:t>Выпускник научится:</w:t>
      </w:r>
    </w:p>
    <w:p w:rsidR="0003478A" w:rsidRPr="0003478A" w:rsidRDefault="0003478A" w:rsidP="00321139">
      <w:pPr>
        <w:numPr>
          <w:ilvl w:val="0"/>
          <w:numId w:val="227"/>
        </w:numPr>
        <w:tabs>
          <w:tab w:val="left" w:pos="993"/>
        </w:tabs>
        <w:spacing w:after="0" w:line="360" w:lineRule="auto"/>
        <w:ind w:left="0" w:firstLine="709"/>
        <w:jc w:val="both"/>
        <w:rPr>
          <w:rFonts w:ascii="Times New Roman" w:hAnsi="Times New Roman"/>
          <w:sz w:val="24"/>
          <w:szCs w:val="24"/>
        </w:rPr>
      </w:pPr>
      <w:r w:rsidRPr="0003478A">
        <w:rPr>
          <w:rFonts w:ascii="Times New Roman" w:hAnsi="Times New Roman"/>
          <w:sz w:val="24"/>
          <w:szCs w:val="24"/>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03478A" w:rsidRPr="0003478A" w:rsidRDefault="0003478A" w:rsidP="00321139">
      <w:pPr>
        <w:numPr>
          <w:ilvl w:val="0"/>
          <w:numId w:val="228"/>
        </w:numPr>
        <w:tabs>
          <w:tab w:val="left" w:pos="993"/>
        </w:tabs>
        <w:spacing w:after="0" w:line="360" w:lineRule="auto"/>
        <w:ind w:left="0" w:firstLine="709"/>
        <w:jc w:val="both"/>
        <w:rPr>
          <w:rFonts w:ascii="Times New Roman" w:hAnsi="Times New Roman"/>
          <w:sz w:val="24"/>
          <w:szCs w:val="24"/>
        </w:rPr>
      </w:pPr>
      <w:r w:rsidRPr="0003478A">
        <w:rPr>
          <w:rFonts w:ascii="Times New Roman" w:hAnsi="Times New Roman"/>
          <w:sz w:val="24"/>
          <w:szCs w:val="24"/>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 разделительный вопросы), побудительные (в утвердительной и отрицательной форме) и восклицательные;</w:t>
      </w:r>
    </w:p>
    <w:p w:rsidR="0003478A" w:rsidRPr="0003478A" w:rsidRDefault="0003478A" w:rsidP="00321139">
      <w:pPr>
        <w:numPr>
          <w:ilvl w:val="0"/>
          <w:numId w:val="228"/>
        </w:numPr>
        <w:tabs>
          <w:tab w:val="left" w:pos="993"/>
        </w:tabs>
        <w:spacing w:after="0" w:line="360" w:lineRule="auto"/>
        <w:ind w:left="0" w:firstLine="709"/>
        <w:jc w:val="both"/>
        <w:rPr>
          <w:rFonts w:ascii="Times New Roman" w:hAnsi="Times New Roman"/>
          <w:sz w:val="24"/>
          <w:szCs w:val="24"/>
        </w:rPr>
      </w:pPr>
      <w:r w:rsidRPr="0003478A">
        <w:rPr>
          <w:rFonts w:ascii="Times New Roman" w:hAnsi="Times New Roman"/>
          <w:sz w:val="24"/>
          <w:szCs w:val="24"/>
        </w:rP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03478A" w:rsidRPr="0003478A" w:rsidRDefault="0003478A" w:rsidP="00321139">
      <w:pPr>
        <w:numPr>
          <w:ilvl w:val="0"/>
          <w:numId w:val="228"/>
        </w:numPr>
        <w:tabs>
          <w:tab w:val="left" w:pos="993"/>
        </w:tabs>
        <w:spacing w:after="0" w:line="360" w:lineRule="auto"/>
        <w:ind w:left="0" w:firstLine="709"/>
        <w:jc w:val="both"/>
        <w:rPr>
          <w:rFonts w:ascii="Times New Roman" w:hAnsi="Times New Roman"/>
          <w:sz w:val="24"/>
          <w:szCs w:val="24"/>
        </w:rPr>
      </w:pPr>
      <w:r w:rsidRPr="0003478A">
        <w:rPr>
          <w:rFonts w:ascii="Times New Roman" w:hAnsi="Times New Roman"/>
          <w:sz w:val="24"/>
          <w:szCs w:val="24"/>
        </w:rPr>
        <w:t xml:space="preserve">распознавать и употреблять в речи предложения с начальным </w:t>
      </w:r>
      <w:r w:rsidRPr="0003478A">
        <w:rPr>
          <w:rFonts w:ascii="Times New Roman" w:hAnsi="Times New Roman"/>
          <w:i/>
          <w:sz w:val="24"/>
          <w:szCs w:val="24"/>
        </w:rPr>
        <w:t>It</w:t>
      </w:r>
      <w:r w:rsidRPr="0003478A">
        <w:rPr>
          <w:rFonts w:ascii="Times New Roman" w:hAnsi="Times New Roman"/>
          <w:sz w:val="24"/>
          <w:szCs w:val="24"/>
        </w:rPr>
        <w:t>;</w:t>
      </w:r>
    </w:p>
    <w:p w:rsidR="0003478A" w:rsidRPr="0003478A" w:rsidRDefault="0003478A" w:rsidP="00321139">
      <w:pPr>
        <w:numPr>
          <w:ilvl w:val="0"/>
          <w:numId w:val="228"/>
        </w:numPr>
        <w:tabs>
          <w:tab w:val="left" w:pos="993"/>
        </w:tabs>
        <w:spacing w:after="0" w:line="360" w:lineRule="auto"/>
        <w:ind w:left="0" w:firstLine="709"/>
        <w:jc w:val="both"/>
        <w:rPr>
          <w:rFonts w:ascii="Times New Roman" w:hAnsi="Times New Roman"/>
          <w:sz w:val="24"/>
          <w:szCs w:val="24"/>
        </w:rPr>
      </w:pPr>
      <w:r w:rsidRPr="0003478A">
        <w:rPr>
          <w:rFonts w:ascii="Times New Roman" w:hAnsi="Times New Roman"/>
          <w:sz w:val="24"/>
          <w:szCs w:val="24"/>
        </w:rPr>
        <w:t xml:space="preserve">распознавать и употреблять в речи предложения с начальным </w:t>
      </w:r>
      <w:r w:rsidRPr="0003478A">
        <w:rPr>
          <w:rFonts w:ascii="Times New Roman" w:hAnsi="Times New Roman"/>
          <w:i/>
          <w:sz w:val="24"/>
          <w:szCs w:val="24"/>
        </w:rPr>
        <w:t>There+</w:t>
      </w:r>
      <w:r w:rsidRPr="0003478A">
        <w:rPr>
          <w:rFonts w:ascii="Times New Roman" w:hAnsi="Times New Roman"/>
          <w:i/>
          <w:sz w:val="24"/>
          <w:szCs w:val="24"/>
          <w:lang w:val="en-US"/>
        </w:rPr>
        <w:t>tobe</w:t>
      </w:r>
      <w:r w:rsidRPr="0003478A">
        <w:rPr>
          <w:rFonts w:ascii="Times New Roman" w:hAnsi="Times New Roman"/>
          <w:sz w:val="24"/>
          <w:szCs w:val="24"/>
        </w:rPr>
        <w:t>;</w:t>
      </w:r>
    </w:p>
    <w:p w:rsidR="0003478A" w:rsidRPr="0003478A" w:rsidRDefault="0003478A" w:rsidP="00321139">
      <w:pPr>
        <w:numPr>
          <w:ilvl w:val="0"/>
          <w:numId w:val="228"/>
        </w:numPr>
        <w:tabs>
          <w:tab w:val="left" w:pos="993"/>
        </w:tabs>
        <w:spacing w:after="0" w:line="360" w:lineRule="auto"/>
        <w:ind w:left="0" w:firstLine="709"/>
        <w:jc w:val="both"/>
        <w:rPr>
          <w:rFonts w:ascii="Times New Roman" w:hAnsi="Times New Roman"/>
          <w:sz w:val="24"/>
          <w:szCs w:val="24"/>
        </w:rPr>
      </w:pPr>
      <w:r w:rsidRPr="0003478A">
        <w:rPr>
          <w:rFonts w:ascii="Times New Roman" w:hAnsi="Times New Roman"/>
          <w:sz w:val="24"/>
          <w:szCs w:val="24"/>
        </w:rPr>
        <w:t xml:space="preserve">распознавать и употреблять в речи сложносочиненные предложения с сочинительными союзами </w:t>
      </w:r>
      <w:r w:rsidRPr="0003478A">
        <w:rPr>
          <w:rFonts w:ascii="Times New Roman" w:hAnsi="Times New Roman"/>
          <w:i/>
          <w:sz w:val="24"/>
          <w:szCs w:val="24"/>
        </w:rPr>
        <w:t>and, but, or</w:t>
      </w:r>
      <w:r w:rsidRPr="0003478A">
        <w:rPr>
          <w:rFonts w:ascii="Times New Roman" w:hAnsi="Times New Roman"/>
          <w:sz w:val="24"/>
          <w:szCs w:val="24"/>
        </w:rPr>
        <w:t>;</w:t>
      </w:r>
    </w:p>
    <w:p w:rsidR="0003478A" w:rsidRPr="0003478A" w:rsidRDefault="0003478A" w:rsidP="00321139">
      <w:pPr>
        <w:numPr>
          <w:ilvl w:val="0"/>
          <w:numId w:val="228"/>
        </w:numPr>
        <w:tabs>
          <w:tab w:val="left" w:pos="993"/>
        </w:tabs>
        <w:spacing w:after="0" w:line="360" w:lineRule="auto"/>
        <w:ind w:left="0" w:firstLine="709"/>
        <w:jc w:val="both"/>
        <w:rPr>
          <w:rFonts w:ascii="Times New Roman" w:hAnsi="Times New Roman"/>
          <w:sz w:val="24"/>
          <w:szCs w:val="24"/>
        </w:rPr>
      </w:pPr>
      <w:r w:rsidRPr="0003478A">
        <w:rPr>
          <w:rFonts w:ascii="Times New Roman" w:hAnsi="Times New Roman"/>
          <w:sz w:val="24"/>
          <w:szCs w:val="24"/>
        </w:rPr>
        <w:t xml:space="preserve">распознавать и употреблять в речи сложноподчиненные предложения с союзами и союзными словами </w:t>
      </w:r>
      <w:r w:rsidRPr="0003478A">
        <w:rPr>
          <w:rFonts w:ascii="Times New Roman" w:hAnsi="Times New Roman"/>
          <w:i/>
          <w:sz w:val="24"/>
          <w:szCs w:val="24"/>
          <w:lang w:val="en-US"/>
        </w:rPr>
        <w:t>because</w:t>
      </w:r>
      <w:r w:rsidRPr="0003478A">
        <w:rPr>
          <w:rFonts w:ascii="Times New Roman" w:hAnsi="Times New Roman"/>
          <w:sz w:val="24"/>
          <w:szCs w:val="24"/>
        </w:rPr>
        <w:t xml:space="preserve">, </w:t>
      </w:r>
      <w:r w:rsidRPr="0003478A">
        <w:rPr>
          <w:rFonts w:ascii="Times New Roman" w:hAnsi="Times New Roman"/>
          <w:i/>
          <w:sz w:val="24"/>
          <w:szCs w:val="24"/>
          <w:lang w:val="en-US"/>
        </w:rPr>
        <w:t>if</w:t>
      </w:r>
      <w:r w:rsidRPr="0003478A">
        <w:rPr>
          <w:rFonts w:ascii="Times New Roman" w:hAnsi="Times New Roman"/>
          <w:sz w:val="24"/>
          <w:szCs w:val="24"/>
        </w:rPr>
        <w:t xml:space="preserve">, </w:t>
      </w:r>
      <w:r w:rsidRPr="0003478A">
        <w:rPr>
          <w:rFonts w:ascii="Times New Roman" w:hAnsi="Times New Roman"/>
          <w:i/>
          <w:sz w:val="24"/>
          <w:szCs w:val="24"/>
          <w:lang w:val="en-US"/>
        </w:rPr>
        <w:t>that</w:t>
      </w:r>
      <w:r w:rsidRPr="0003478A">
        <w:rPr>
          <w:rFonts w:ascii="Times New Roman" w:hAnsi="Times New Roman"/>
          <w:sz w:val="24"/>
          <w:szCs w:val="24"/>
        </w:rPr>
        <w:t xml:space="preserve">, </w:t>
      </w:r>
      <w:r w:rsidRPr="0003478A">
        <w:rPr>
          <w:rFonts w:ascii="Times New Roman" w:hAnsi="Times New Roman"/>
          <w:i/>
          <w:sz w:val="24"/>
          <w:szCs w:val="24"/>
          <w:lang w:val="en-US"/>
        </w:rPr>
        <w:t>who</w:t>
      </w:r>
      <w:r w:rsidRPr="0003478A">
        <w:rPr>
          <w:rFonts w:ascii="Times New Roman" w:hAnsi="Times New Roman"/>
          <w:sz w:val="24"/>
          <w:szCs w:val="24"/>
        </w:rPr>
        <w:t xml:space="preserve">, </w:t>
      </w:r>
      <w:r w:rsidRPr="0003478A">
        <w:rPr>
          <w:rFonts w:ascii="Times New Roman" w:hAnsi="Times New Roman"/>
          <w:i/>
          <w:sz w:val="24"/>
          <w:szCs w:val="24"/>
          <w:lang w:val="en-US"/>
        </w:rPr>
        <w:t>which</w:t>
      </w:r>
      <w:r w:rsidRPr="0003478A">
        <w:rPr>
          <w:rFonts w:ascii="Times New Roman" w:hAnsi="Times New Roman"/>
          <w:sz w:val="24"/>
          <w:szCs w:val="24"/>
        </w:rPr>
        <w:t xml:space="preserve">, </w:t>
      </w:r>
      <w:r w:rsidRPr="0003478A">
        <w:rPr>
          <w:rFonts w:ascii="Times New Roman" w:hAnsi="Times New Roman"/>
          <w:i/>
          <w:sz w:val="24"/>
          <w:szCs w:val="24"/>
          <w:lang w:val="en-US"/>
        </w:rPr>
        <w:t>what</w:t>
      </w:r>
      <w:r w:rsidRPr="0003478A">
        <w:rPr>
          <w:rFonts w:ascii="Times New Roman" w:hAnsi="Times New Roman"/>
          <w:sz w:val="24"/>
          <w:szCs w:val="24"/>
        </w:rPr>
        <w:t xml:space="preserve">, </w:t>
      </w:r>
      <w:r w:rsidRPr="0003478A">
        <w:rPr>
          <w:rFonts w:ascii="Times New Roman" w:hAnsi="Times New Roman"/>
          <w:i/>
          <w:sz w:val="24"/>
          <w:szCs w:val="24"/>
          <w:lang w:val="en-US"/>
        </w:rPr>
        <w:t>when</w:t>
      </w:r>
      <w:r w:rsidRPr="0003478A">
        <w:rPr>
          <w:rFonts w:ascii="Times New Roman" w:hAnsi="Times New Roman"/>
          <w:sz w:val="24"/>
          <w:szCs w:val="24"/>
        </w:rPr>
        <w:t xml:space="preserve">, </w:t>
      </w:r>
      <w:r w:rsidRPr="0003478A">
        <w:rPr>
          <w:rFonts w:ascii="Times New Roman" w:hAnsi="Times New Roman"/>
          <w:i/>
          <w:sz w:val="24"/>
          <w:szCs w:val="24"/>
          <w:lang w:val="en-US"/>
        </w:rPr>
        <w:t>where</w:t>
      </w:r>
      <w:r w:rsidRPr="0003478A">
        <w:rPr>
          <w:rFonts w:ascii="Times New Roman" w:hAnsi="Times New Roman"/>
          <w:sz w:val="24"/>
          <w:szCs w:val="24"/>
        </w:rPr>
        <w:t xml:space="preserve">, </w:t>
      </w:r>
      <w:r w:rsidRPr="0003478A">
        <w:rPr>
          <w:rFonts w:ascii="Times New Roman" w:hAnsi="Times New Roman"/>
          <w:i/>
          <w:sz w:val="24"/>
          <w:szCs w:val="24"/>
          <w:lang w:val="en-US"/>
        </w:rPr>
        <w:t>how</w:t>
      </w:r>
      <w:r w:rsidRPr="0003478A">
        <w:rPr>
          <w:rFonts w:ascii="Times New Roman" w:hAnsi="Times New Roman"/>
          <w:sz w:val="24"/>
          <w:szCs w:val="24"/>
        </w:rPr>
        <w:t xml:space="preserve">, </w:t>
      </w:r>
      <w:r w:rsidRPr="0003478A">
        <w:rPr>
          <w:rFonts w:ascii="Times New Roman" w:hAnsi="Times New Roman"/>
          <w:i/>
          <w:sz w:val="24"/>
          <w:szCs w:val="24"/>
          <w:lang w:val="en-US"/>
        </w:rPr>
        <w:t>why</w:t>
      </w:r>
      <w:r w:rsidRPr="0003478A">
        <w:rPr>
          <w:rFonts w:ascii="Times New Roman" w:hAnsi="Times New Roman"/>
          <w:sz w:val="24"/>
          <w:szCs w:val="24"/>
        </w:rPr>
        <w:t>;</w:t>
      </w:r>
    </w:p>
    <w:p w:rsidR="0003478A" w:rsidRPr="0003478A" w:rsidRDefault="0003478A" w:rsidP="00321139">
      <w:pPr>
        <w:numPr>
          <w:ilvl w:val="0"/>
          <w:numId w:val="228"/>
        </w:numPr>
        <w:tabs>
          <w:tab w:val="left" w:pos="993"/>
        </w:tabs>
        <w:spacing w:after="0" w:line="360" w:lineRule="auto"/>
        <w:ind w:left="0" w:firstLine="709"/>
        <w:jc w:val="both"/>
        <w:rPr>
          <w:rFonts w:ascii="Times New Roman" w:hAnsi="Times New Roman"/>
          <w:sz w:val="24"/>
          <w:szCs w:val="24"/>
        </w:rPr>
      </w:pPr>
      <w:r w:rsidRPr="0003478A">
        <w:rPr>
          <w:rFonts w:ascii="Times New Roman" w:hAnsi="Times New Roman"/>
          <w:sz w:val="24"/>
          <w:szCs w:val="24"/>
        </w:rPr>
        <w:t>использовать косвенную речь в утвердительных и вопросительных предложениях в настоящем и прошедшем времени;</w:t>
      </w:r>
    </w:p>
    <w:p w:rsidR="0003478A" w:rsidRPr="0003478A" w:rsidRDefault="0003478A" w:rsidP="00321139">
      <w:pPr>
        <w:numPr>
          <w:ilvl w:val="0"/>
          <w:numId w:val="228"/>
        </w:numPr>
        <w:tabs>
          <w:tab w:val="left" w:pos="993"/>
        </w:tabs>
        <w:spacing w:after="0" w:line="360" w:lineRule="auto"/>
        <w:ind w:left="0" w:firstLine="709"/>
        <w:jc w:val="both"/>
        <w:rPr>
          <w:rFonts w:ascii="Times New Roman" w:hAnsi="Times New Roman"/>
          <w:i/>
          <w:sz w:val="24"/>
          <w:szCs w:val="24"/>
          <w:lang w:val="en-US"/>
        </w:rPr>
      </w:pPr>
      <w:r w:rsidRPr="0003478A">
        <w:rPr>
          <w:rFonts w:ascii="Times New Roman" w:hAnsi="Times New Roman"/>
          <w:sz w:val="24"/>
          <w:szCs w:val="24"/>
        </w:rPr>
        <w:t>распознаватьиупотреблятьвречиусловныепредложенияреальногохарактера</w:t>
      </w:r>
      <w:r w:rsidRPr="0003478A">
        <w:rPr>
          <w:rFonts w:ascii="Times New Roman" w:hAnsi="Times New Roman"/>
          <w:sz w:val="24"/>
          <w:szCs w:val="24"/>
          <w:lang w:val="en-US"/>
        </w:rPr>
        <w:t xml:space="preserve"> (Conditional I – </w:t>
      </w:r>
      <w:r w:rsidRPr="0003478A">
        <w:rPr>
          <w:rFonts w:ascii="Times New Roman" w:hAnsi="Times New Roman"/>
          <w:i/>
          <w:sz w:val="24"/>
          <w:szCs w:val="24"/>
          <w:lang w:val="en-US"/>
        </w:rPr>
        <w:t>If I see Jim, I’ll invite him to our school party</w:t>
      </w:r>
      <w:r w:rsidRPr="0003478A">
        <w:rPr>
          <w:rFonts w:ascii="Times New Roman" w:hAnsi="Times New Roman"/>
          <w:sz w:val="24"/>
          <w:szCs w:val="24"/>
          <w:lang w:val="en-US"/>
        </w:rPr>
        <w:t xml:space="preserve">) </w:t>
      </w:r>
      <w:r w:rsidRPr="0003478A">
        <w:rPr>
          <w:rFonts w:ascii="Times New Roman" w:hAnsi="Times New Roman"/>
          <w:sz w:val="24"/>
          <w:szCs w:val="24"/>
        </w:rPr>
        <w:t>инереальногохарактера</w:t>
      </w:r>
      <w:r w:rsidRPr="0003478A">
        <w:rPr>
          <w:rFonts w:ascii="Times New Roman" w:hAnsi="Times New Roman"/>
          <w:sz w:val="24"/>
          <w:szCs w:val="24"/>
          <w:lang w:val="en-US"/>
        </w:rPr>
        <w:t xml:space="preserve"> (Conditional II</w:t>
      </w:r>
      <w:r w:rsidRPr="0003478A">
        <w:rPr>
          <w:rFonts w:ascii="Times New Roman" w:hAnsi="Times New Roman"/>
          <w:i/>
          <w:sz w:val="24"/>
          <w:szCs w:val="24"/>
          <w:lang w:val="en-US"/>
        </w:rPr>
        <w:t xml:space="preserve"> – If I were you, I would start learning French);</w:t>
      </w:r>
    </w:p>
    <w:p w:rsidR="0003478A" w:rsidRPr="0003478A" w:rsidRDefault="0003478A" w:rsidP="00321139">
      <w:pPr>
        <w:numPr>
          <w:ilvl w:val="0"/>
          <w:numId w:val="228"/>
        </w:numPr>
        <w:tabs>
          <w:tab w:val="left" w:pos="993"/>
        </w:tabs>
        <w:spacing w:after="0" w:line="360" w:lineRule="auto"/>
        <w:ind w:left="0" w:firstLine="709"/>
        <w:jc w:val="both"/>
        <w:rPr>
          <w:rFonts w:ascii="Times New Roman" w:hAnsi="Times New Roman"/>
          <w:sz w:val="24"/>
          <w:szCs w:val="24"/>
        </w:rPr>
      </w:pPr>
      <w:r w:rsidRPr="0003478A">
        <w:rPr>
          <w:rFonts w:ascii="Times New Roman" w:hAnsi="Times New Roman"/>
          <w:sz w:val="24"/>
          <w:szCs w:val="24"/>
        </w:rPr>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03478A" w:rsidRPr="0003478A" w:rsidRDefault="0003478A" w:rsidP="00321139">
      <w:pPr>
        <w:numPr>
          <w:ilvl w:val="0"/>
          <w:numId w:val="228"/>
        </w:numPr>
        <w:tabs>
          <w:tab w:val="left" w:pos="993"/>
        </w:tabs>
        <w:spacing w:after="0" w:line="360" w:lineRule="auto"/>
        <w:ind w:left="0" w:firstLine="709"/>
        <w:jc w:val="both"/>
        <w:rPr>
          <w:rFonts w:ascii="Times New Roman" w:hAnsi="Times New Roman"/>
          <w:sz w:val="24"/>
          <w:szCs w:val="24"/>
        </w:rPr>
      </w:pPr>
      <w:r w:rsidRPr="0003478A">
        <w:rPr>
          <w:rFonts w:ascii="Times New Roman" w:hAnsi="Times New Roman"/>
          <w:sz w:val="24"/>
          <w:szCs w:val="24"/>
        </w:rPr>
        <w:t>распознавать и употреблять в речи существительные с определенным/неопределенным/нулевым артиклем;</w:t>
      </w:r>
    </w:p>
    <w:p w:rsidR="0003478A" w:rsidRPr="0003478A" w:rsidRDefault="0003478A" w:rsidP="00321139">
      <w:pPr>
        <w:numPr>
          <w:ilvl w:val="0"/>
          <w:numId w:val="228"/>
        </w:numPr>
        <w:tabs>
          <w:tab w:val="left" w:pos="993"/>
        </w:tabs>
        <w:spacing w:after="0" w:line="360" w:lineRule="auto"/>
        <w:ind w:left="0" w:firstLine="709"/>
        <w:jc w:val="both"/>
        <w:rPr>
          <w:rFonts w:ascii="Times New Roman" w:hAnsi="Times New Roman"/>
          <w:sz w:val="24"/>
          <w:szCs w:val="24"/>
        </w:rPr>
      </w:pPr>
      <w:r w:rsidRPr="0003478A">
        <w:rPr>
          <w:rFonts w:ascii="Times New Roman" w:hAnsi="Times New Roman"/>
          <w:sz w:val="24"/>
          <w:szCs w:val="24"/>
        </w:rPr>
        <w:lastRenderedPageBreak/>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03478A" w:rsidRPr="0003478A" w:rsidRDefault="0003478A" w:rsidP="00321139">
      <w:pPr>
        <w:numPr>
          <w:ilvl w:val="0"/>
          <w:numId w:val="228"/>
        </w:numPr>
        <w:tabs>
          <w:tab w:val="left" w:pos="993"/>
        </w:tabs>
        <w:spacing w:after="0" w:line="360" w:lineRule="auto"/>
        <w:ind w:left="0" w:firstLine="709"/>
        <w:jc w:val="both"/>
        <w:rPr>
          <w:rFonts w:ascii="Times New Roman" w:hAnsi="Times New Roman"/>
          <w:sz w:val="24"/>
          <w:szCs w:val="24"/>
        </w:rPr>
      </w:pPr>
      <w:r w:rsidRPr="0003478A">
        <w:rPr>
          <w:rFonts w:ascii="Times New Roman" w:hAnsi="Times New Roman"/>
          <w:sz w:val="24"/>
          <w:szCs w:val="24"/>
        </w:rPr>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
    <w:p w:rsidR="0003478A" w:rsidRPr="0003478A" w:rsidRDefault="0003478A" w:rsidP="00321139">
      <w:pPr>
        <w:numPr>
          <w:ilvl w:val="0"/>
          <w:numId w:val="228"/>
        </w:numPr>
        <w:tabs>
          <w:tab w:val="left" w:pos="993"/>
        </w:tabs>
        <w:spacing w:after="0" w:line="360" w:lineRule="auto"/>
        <w:ind w:left="0" w:firstLine="709"/>
        <w:jc w:val="both"/>
        <w:rPr>
          <w:rFonts w:ascii="Times New Roman" w:hAnsi="Times New Roman"/>
          <w:sz w:val="24"/>
          <w:szCs w:val="24"/>
        </w:rPr>
      </w:pPr>
      <w:r w:rsidRPr="0003478A">
        <w:rPr>
          <w:rFonts w:ascii="Times New Roman" w:hAnsi="Times New Roman"/>
          <w:sz w:val="24"/>
          <w:szCs w:val="24"/>
        </w:rPr>
        <w:t>распознавать и употреблять в речи наречия времени и образа действия и слова, выражающие количество (</w:t>
      </w:r>
      <w:r w:rsidRPr="0003478A">
        <w:rPr>
          <w:rFonts w:ascii="Times New Roman" w:hAnsi="Times New Roman"/>
          <w:i/>
          <w:sz w:val="24"/>
          <w:szCs w:val="24"/>
          <w:lang w:val="en-US"/>
        </w:rPr>
        <w:t>many</w:t>
      </w:r>
      <w:r w:rsidRPr="0003478A">
        <w:rPr>
          <w:rFonts w:ascii="Times New Roman" w:hAnsi="Times New Roman"/>
          <w:sz w:val="24"/>
          <w:szCs w:val="24"/>
        </w:rPr>
        <w:t>/</w:t>
      </w:r>
      <w:r w:rsidRPr="0003478A">
        <w:rPr>
          <w:rFonts w:ascii="Times New Roman" w:hAnsi="Times New Roman"/>
          <w:i/>
          <w:sz w:val="24"/>
          <w:szCs w:val="24"/>
          <w:lang w:val="en-US"/>
        </w:rPr>
        <w:t>much</w:t>
      </w:r>
      <w:r w:rsidRPr="0003478A">
        <w:rPr>
          <w:rFonts w:ascii="Times New Roman" w:hAnsi="Times New Roman"/>
          <w:sz w:val="24"/>
          <w:szCs w:val="24"/>
        </w:rPr>
        <w:t xml:space="preserve">, </w:t>
      </w:r>
      <w:r w:rsidRPr="0003478A">
        <w:rPr>
          <w:rFonts w:ascii="Times New Roman" w:hAnsi="Times New Roman"/>
          <w:i/>
          <w:sz w:val="24"/>
          <w:szCs w:val="24"/>
          <w:lang w:val="en-US"/>
        </w:rPr>
        <w:t>few</w:t>
      </w:r>
      <w:r w:rsidRPr="0003478A">
        <w:rPr>
          <w:rFonts w:ascii="Times New Roman" w:hAnsi="Times New Roman"/>
          <w:sz w:val="24"/>
          <w:szCs w:val="24"/>
        </w:rPr>
        <w:t>/</w:t>
      </w:r>
      <w:r w:rsidRPr="0003478A">
        <w:rPr>
          <w:rFonts w:ascii="Times New Roman" w:hAnsi="Times New Roman"/>
          <w:i/>
          <w:sz w:val="24"/>
          <w:szCs w:val="24"/>
          <w:lang w:val="en-US"/>
        </w:rPr>
        <w:t>afew</w:t>
      </w:r>
      <w:r w:rsidRPr="0003478A">
        <w:rPr>
          <w:rFonts w:ascii="Times New Roman" w:hAnsi="Times New Roman"/>
          <w:sz w:val="24"/>
          <w:szCs w:val="24"/>
        </w:rPr>
        <w:t xml:space="preserve">, </w:t>
      </w:r>
      <w:r w:rsidRPr="0003478A">
        <w:rPr>
          <w:rFonts w:ascii="Times New Roman" w:hAnsi="Times New Roman"/>
          <w:i/>
          <w:sz w:val="24"/>
          <w:szCs w:val="24"/>
          <w:lang w:val="en-US"/>
        </w:rPr>
        <w:t>little</w:t>
      </w:r>
      <w:r w:rsidRPr="0003478A">
        <w:rPr>
          <w:rFonts w:ascii="Times New Roman" w:hAnsi="Times New Roman"/>
          <w:sz w:val="24"/>
          <w:szCs w:val="24"/>
        </w:rPr>
        <w:t>/</w:t>
      </w:r>
      <w:r w:rsidRPr="0003478A">
        <w:rPr>
          <w:rFonts w:ascii="Times New Roman" w:hAnsi="Times New Roman"/>
          <w:i/>
          <w:sz w:val="24"/>
          <w:szCs w:val="24"/>
          <w:lang w:val="en-US"/>
        </w:rPr>
        <w:t>alittle</w:t>
      </w:r>
      <w:r w:rsidRPr="0003478A">
        <w:rPr>
          <w:rFonts w:ascii="Times New Roman" w:hAnsi="Times New Roman"/>
          <w:sz w:val="24"/>
          <w:szCs w:val="24"/>
        </w:rPr>
        <w:t>); наречия в положительной, сравнительной и превосходной степенях, образованные по правилу и исключения;</w:t>
      </w:r>
    </w:p>
    <w:p w:rsidR="0003478A" w:rsidRPr="0003478A" w:rsidRDefault="0003478A" w:rsidP="00321139">
      <w:pPr>
        <w:numPr>
          <w:ilvl w:val="0"/>
          <w:numId w:val="228"/>
        </w:numPr>
        <w:tabs>
          <w:tab w:val="left" w:pos="993"/>
        </w:tabs>
        <w:spacing w:after="0" w:line="360" w:lineRule="auto"/>
        <w:ind w:left="0" w:firstLine="709"/>
        <w:jc w:val="both"/>
        <w:rPr>
          <w:rFonts w:ascii="Times New Roman" w:hAnsi="Times New Roman"/>
          <w:sz w:val="24"/>
          <w:szCs w:val="24"/>
        </w:rPr>
      </w:pPr>
      <w:r w:rsidRPr="0003478A">
        <w:rPr>
          <w:rFonts w:ascii="Times New Roman" w:hAnsi="Times New Roman"/>
          <w:sz w:val="24"/>
          <w:szCs w:val="24"/>
        </w:rPr>
        <w:t>распознавать и употреблять в речи количественные и порядковые числительные;</w:t>
      </w:r>
    </w:p>
    <w:p w:rsidR="0003478A" w:rsidRPr="0003478A" w:rsidRDefault="0003478A" w:rsidP="00321139">
      <w:pPr>
        <w:numPr>
          <w:ilvl w:val="0"/>
          <w:numId w:val="228"/>
        </w:numPr>
        <w:tabs>
          <w:tab w:val="left" w:pos="993"/>
        </w:tabs>
        <w:spacing w:after="0" w:line="360" w:lineRule="auto"/>
        <w:ind w:left="0" w:firstLine="709"/>
        <w:jc w:val="both"/>
        <w:rPr>
          <w:rFonts w:ascii="Times New Roman" w:hAnsi="Times New Roman"/>
          <w:sz w:val="24"/>
          <w:szCs w:val="24"/>
        </w:rPr>
      </w:pPr>
      <w:r w:rsidRPr="0003478A">
        <w:rPr>
          <w:rFonts w:ascii="Times New Roman" w:hAnsi="Times New Roman"/>
          <w:sz w:val="24"/>
          <w:szCs w:val="24"/>
        </w:rPr>
        <w:t>распознавать и употреблять в речи глаголы в наиболее употребительных временных формах действительного залога: Present Simple, Future Simple и Past Simple, Present и Past Continuous, Present Perfect;</w:t>
      </w:r>
    </w:p>
    <w:p w:rsidR="0003478A" w:rsidRPr="0003478A" w:rsidRDefault="0003478A" w:rsidP="00321139">
      <w:pPr>
        <w:numPr>
          <w:ilvl w:val="0"/>
          <w:numId w:val="228"/>
        </w:numPr>
        <w:tabs>
          <w:tab w:val="left" w:pos="993"/>
        </w:tabs>
        <w:spacing w:after="0" w:line="360" w:lineRule="auto"/>
        <w:ind w:left="0" w:firstLine="709"/>
        <w:jc w:val="both"/>
        <w:rPr>
          <w:rFonts w:ascii="Times New Roman" w:hAnsi="Times New Roman"/>
          <w:sz w:val="24"/>
          <w:szCs w:val="24"/>
        </w:rPr>
      </w:pPr>
      <w:r w:rsidRPr="0003478A">
        <w:rPr>
          <w:rFonts w:ascii="Times New Roman" w:hAnsi="Times New Roman"/>
          <w:sz w:val="24"/>
          <w:szCs w:val="24"/>
        </w:rPr>
        <w:t>распознавать и употреблять в речи различные грамматические средства для выражения будущего времени: Simple Future,</w:t>
      </w:r>
      <w:r w:rsidRPr="0003478A">
        <w:rPr>
          <w:rFonts w:ascii="Times New Roman" w:hAnsi="Times New Roman"/>
          <w:i/>
          <w:sz w:val="24"/>
          <w:szCs w:val="24"/>
        </w:rPr>
        <w:t xml:space="preserve"> to be going to</w:t>
      </w:r>
      <w:r w:rsidRPr="0003478A">
        <w:rPr>
          <w:rFonts w:ascii="Times New Roman" w:hAnsi="Times New Roman"/>
          <w:sz w:val="24"/>
          <w:szCs w:val="24"/>
        </w:rPr>
        <w:t>, Present Continuous;</w:t>
      </w:r>
    </w:p>
    <w:p w:rsidR="0003478A" w:rsidRPr="0003478A" w:rsidRDefault="0003478A" w:rsidP="00321139">
      <w:pPr>
        <w:numPr>
          <w:ilvl w:val="0"/>
          <w:numId w:val="228"/>
        </w:numPr>
        <w:tabs>
          <w:tab w:val="left" w:pos="993"/>
        </w:tabs>
        <w:spacing w:after="0" w:line="360" w:lineRule="auto"/>
        <w:ind w:left="0" w:firstLine="709"/>
        <w:jc w:val="both"/>
        <w:rPr>
          <w:rFonts w:ascii="Times New Roman" w:hAnsi="Times New Roman"/>
          <w:sz w:val="24"/>
          <w:szCs w:val="24"/>
        </w:rPr>
      </w:pPr>
      <w:r w:rsidRPr="0003478A">
        <w:rPr>
          <w:rFonts w:ascii="Times New Roman" w:hAnsi="Times New Roman"/>
          <w:sz w:val="24"/>
          <w:szCs w:val="24"/>
        </w:rPr>
        <w:t>распознавать и употреблять в речи модальные глаголы и их эквиваленты (</w:t>
      </w:r>
      <w:r w:rsidRPr="0003478A">
        <w:rPr>
          <w:rFonts w:ascii="Times New Roman" w:hAnsi="Times New Roman"/>
          <w:i/>
          <w:sz w:val="24"/>
          <w:szCs w:val="24"/>
          <w:lang w:val="en-US"/>
        </w:rPr>
        <w:t>may</w:t>
      </w:r>
      <w:r w:rsidRPr="0003478A">
        <w:rPr>
          <w:rFonts w:ascii="Times New Roman" w:hAnsi="Times New Roman"/>
          <w:i/>
          <w:sz w:val="24"/>
          <w:szCs w:val="24"/>
        </w:rPr>
        <w:t xml:space="preserve">, </w:t>
      </w:r>
      <w:r w:rsidRPr="0003478A">
        <w:rPr>
          <w:rFonts w:ascii="Times New Roman" w:hAnsi="Times New Roman"/>
          <w:i/>
          <w:sz w:val="24"/>
          <w:szCs w:val="24"/>
          <w:lang w:val="en-US"/>
        </w:rPr>
        <w:t>can</w:t>
      </w:r>
      <w:r w:rsidRPr="0003478A">
        <w:rPr>
          <w:rFonts w:ascii="Times New Roman" w:hAnsi="Times New Roman"/>
          <w:i/>
          <w:sz w:val="24"/>
          <w:szCs w:val="24"/>
        </w:rPr>
        <w:t xml:space="preserve">, </w:t>
      </w:r>
      <w:r w:rsidRPr="0003478A">
        <w:rPr>
          <w:rFonts w:ascii="Times New Roman" w:hAnsi="Times New Roman"/>
          <w:i/>
          <w:sz w:val="24"/>
          <w:szCs w:val="24"/>
          <w:lang w:val="en-US"/>
        </w:rPr>
        <w:t>could</w:t>
      </w:r>
      <w:r w:rsidRPr="0003478A">
        <w:rPr>
          <w:rFonts w:ascii="Times New Roman" w:hAnsi="Times New Roman"/>
          <w:i/>
          <w:sz w:val="24"/>
          <w:szCs w:val="24"/>
        </w:rPr>
        <w:t xml:space="preserve">, </w:t>
      </w:r>
      <w:r w:rsidRPr="0003478A">
        <w:rPr>
          <w:rFonts w:ascii="Times New Roman" w:hAnsi="Times New Roman"/>
          <w:i/>
          <w:sz w:val="24"/>
          <w:szCs w:val="24"/>
          <w:lang w:val="en-US"/>
        </w:rPr>
        <w:t>beableto</w:t>
      </w:r>
      <w:r w:rsidRPr="0003478A">
        <w:rPr>
          <w:rFonts w:ascii="Times New Roman" w:hAnsi="Times New Roman"/>
          <w:i/>
          <w:sz w:val="24"/>
          <w:szCs w:val="24"/>
        </w:rPr>
        <w:t xml:space="preserve">, </w:t>
      </w:r>
      <w:r w:rsidRPr="0003478A">
        <w:rPr>
          <w:rFonts w:ascii="Times New Roman" w:hAnsi="Times New Roman"/>
          <w:i/>
          <w:sz w:val="24"/>
          <w:szCs w:val="24"/>
          <w:lang w:val="en-US"/>
        </w:rPr>
        <w:t>must</w:t>
      </w:r>
      <w:r w:rsidRPr="0003478A">
        <w:rPr>
          <w:rFonts w:ascii="Times New Roman" w:hAnsi="Times New Roman"/>
          <w:i/>
          <w:sz w:val="24"/>
          <w:szCs w:val="24"/>
        </w:rPr>
        <w:t xml:space="preserve">, </w:t>
      </w:r>
      <w:r w:rsidRPr="0003478A">
        <w:rPr>
          <w:rFonts w:ascii="Times New Roman" w:hAnsi="Times New Roman"/>
          <w:i/>
          <w:sz w:val="24"/>
          <w:szCs w:val="24"/>
          <w:lang w:val="en-US"/>
        </w:rPr>
        <w:t>haveto</w:t>
      </w:r>
      <w:r w:rsidRPr="0003478A">
        <w:rPr>
          <w:rFonts w:ascii="Times New Roman" w:hAnsi="Times New Roman"/>
          <w:i/>
          <w:sz w:val="24"/>
          <w:szCs w:val="24"/>
        </w:rPr>
        <w:t xml:space="preserve">, </w:t>
      </w:r>
      <w:r w:rsidRPr="0003478A">
        <w:rPr>
          <w:rFonts w:ascii="Times New Roman" w:hAnsi="Times New Roman"/>
          <w:i/>
          <w:sz w:val="24"/>
          <w:szCs w:val="24"/>
          <w:lang w:val="en-US"/>
        </w:rPr>
        <w:t>should</w:t>
      </w:r>
      <w:r w:rsidRPr="0003478A">
        <w:rPr>
          <w:rFonts w:ascii="Times New Roman" w:hAnsi="Times New Roman"/>
          <w:sz w:val="24"/>
          <w:szCs w:val="24"/>
        </w:rPr>
        <w:t>);</w:t>
      </w:r>
    </w:p>
    <w:p w:rsidR="0003478A" w:rsidRPr="0003478A" w:rsidRDefault="0003478A" w:rsidP="00321139">
      <w:pPr>
        <w:numPr>
          <w:ilvl w:val="0"/>
          <w:numId w:val="228"/>
        </w:numPr>
        <w:tabs>
          <w:tab w:val="left" w:pos="993"/>
        </w:tabs>
        <w:spacing w:after="0" w:line="360" w:lineRule="auto"/>
        <w:ind w:left="0" w:firstLine="709"/>
        <w:jc w:val="both"/>
        <w:rPr>
          <w:rFonts w:ascii="Times New Roman" w:hAnsi="Times New Roman"/>
          <w:sz w:val="24"/>
          <w:szCs w:val="24"/>
        </w:rPr>
      </w:pPr>
      <w:r w:rsidRPr="0003478A">
        <w:rPr>
          <w:rFonts w:ascii="Times New Roman" w:hAnsi="Times New Roman"/>
          <w:sz w:val="24"/>
          <w:szCs w:val="24"/>
        </w:rPr>
        <w:t xml:space="preserve">распознавать и употреблять в речи глаголы в следующих формах страдательного залога: </w:t>
      </w:r>
      <w:r w:rsidRPr="0003478A">
        <w:rPr>
          <w:rFonts w:ascii="Times New Roman" w:hAnsi="Times New Roman"/>
          <w:sz w:val="24"/>
          <w:szCs w:val="24"/>
          <w:lang w:val="en-US"/>
        </w:rPr>
        <w:t>PresentSimplePassive</w:t>
      </w:r>
      <w:r w:rsidRPr="0003478A">
        <w:rPr>
          <w:rFonts w:ascii="Times New Roman" w:hAnsi="Times New Roman"/>
          <w:sz w:val="24"/>
          <w:szCs w:val="24"/>
        </w:rPr>
        <w:t xml:space="preserve">, </w:t>
      </w:r>
      <w:r w:rsidRPr="0003478A">
        <w:rPr>
          <w:rFonts w:ascii="Times New Roman" w:hAnsi="Times New Roman"/>
          <w:sz w:val="24"/>
          <w:szCs w:val="24"/>
          <w:lang w:val="en-US"/>
        </w:rPr>
        <w:t>PastSimplePassive</w:t>
      </w:r>
      <w:r w:rsidRPr="0003478A">
        <w:rPr>
          <w:rFonts w:ascii="Times New Roman" w:hAnsi="Times New Roman"/>
          <w:sz w:val="24"/>
          <w:szCs w:val="24"/>
        </w:rPr>
        <w:t>;</w:t>
      </w:r>
    </w:p>
    <w:p w:rsidR="0003478A" w:rsidRPr="0003478A" w:rsidRDefault="0003478A" w:rsidP="00321139">
      <w:pPr>
        <w:numPr>
          <w:ilvl w:val="0"/>
          <w:numId w:val="228"/>
        </w:numPr>
        <w:tabs>
          <w:tab w:val="left" w:pos="993"/>
        </w:tabs>
        <w:spacing w:after="0" w:line="360" w:lineRule="auto"/>
        <w:ind w:left="0" w:firstLine="709"/>
        <w:jc w:val="both"/>
        <w:rPr>
          <w:rFonts w:ascii="Times New Roman" w:hAnsi="Times New Roman"/>
          <w:sz w:val="24"/>
          <w:szCs w:val="24"/>
        </w:rPr>
      </w:pPr>
      <w:r w:rsidRPr="0003478A">
        <w:rPr>
          <w:rFonts w:ascii="Times New Roman" w:hAnsi="Times New Roman"/>
          <w:sz w:val="24"/>
          <w:szCs w:val="24"/>
        </w:rPr>
        <w:t>распознавать и употреблять в речи предлоги места, времени, направления; предлоги, употребляемые при глаголах в страдательном залоге.</w:t>
      </w:r>
    </w:p>
    <w:p w:rsidR="0003478A" w:rsidRPr="0003478A" w:rsidRDefault="0003478A" w:rsidP="0003478A">
      <w:pPr>
        <w:spacing w:after="0" w:line="360" w:lineRule="auto"/>
        <w:ind w:firstLine="709"/>
        <w:jc w:val="both"/>
        <w:rPr>
          <w:rFonts w:ascii="Times New Roman" w:hAnsi="Times New Roman"/>
          <w:b/>
          <w:sz w:val="24"/>
          <w:szCs w:val="24"/>
        </w:rPr>
      </w:pPr>
      <w:r w:rsidRPr="0003478A">
        <w:rPr>
          <w:rFonts w:ascii="Times New Roman" w:hAnsi="Times New Roman"/>
          <w:b/>
          <w:sz w:val="24"/>
          <w:szCs w:val="24"/>
        </w:rPr>
        <w:t>Выпускник получит возможность научиться:</w:t>
      </w:r>
    </w:p>
    <w:p w:rsidR="0003478A" w:rsidRPr="0003478A" w:rsidRDefault="0003478A" w:rsidP="00321139">
      <w:pPr>
        <w:numPr>
          <w:ilvl w:val="0"/>
          <w:numId w:val="229"/>
        </w:numPr>
        <w:tabs>
          <w:tab w:val="left" w:pos="993"/>
        </w:tabs>
        <w:spacing w:after="0" w:line="360" w:lineRule="auto"/>
        <w:ind w:left="0" w:firstLine="709"/>
        <w:jc w:val="both"/>
        <w:rPr>
          <w:rFonts w:ascii="Times New Roman" w:hAnsi="Times New Roman"/>
          <w:i/>
          <w:sz w:val="24"/>
          <w:szCs w:val="24"/>
        </w:rPr>
      </w:pPr>
      <w:r w:rsidRPr="0003478A">
        <w:rPr>
          <w:rFonts w:ascii="Times New Roman" w:hAnsi="Times New Roman"/>
          <w:i/>
          <w:sz w:val="24"/>
          <w:szCs w:val="24"/>
        </w:rPr>
        <w:t xml:space="preserve">распознавать сложноподчиненные предложения с придаточными: времени с союзом </w:t>
      </w:r>
      <w:r w:rsidRPr="0003478A">
        <w:rPr>
          <w:rFonts w:ascii="Times New Roman" w:hAnsi="Times New Roman"/>
          <w:i/>
          <w:sz w:val="24"/>
          <w:szCs w:val="24"/>
          <w:lang w:val="en-US"/>
        </w:rPr>
        <w:t>since</w:t>
      </w:r>
      <w:r w:rsidRPr="0003478A">
        <w:rPr>
          <w:rFonts w:ascii="Times New Roman" w:hAnsi="Times New Roman"/>
          <w:i/>
          <w:sz w:val="24"/>
          <w:szCs w:val="24"/>
        </w:rPr>
        <w:t xml:space="preserve">; цели с союзом </w:t>
      </w:r>
      <w:r w:rsidRPr="0003478A">
        <w:rPr>
          <w:rFonts w:ascii="Times New Roman" w:hAnsi="Times New Roman"/>
          <w:i/>
          <w:sz w:val="24"/>
          <w:szCs w:val="24"/>
          <w:lang w:val="en-US"/>
        </w:rPr>
        <w:t>sothat</w:t>
      </w:r>
      <w:r w:rsidRPr="0003478A">
        <w:rPr>
          <w:rFonts w:ascii="Times New Roman" w:hAnsi="Times New Roman"/>
          <w:i/>
          <w:sz w:val="24"/>
          <w:szCs w:val="24"/>
        </w:rPr>
        <w:t xml:space="preserve">; условия с союзом </w:t>
      </w:r>
      <w:r w:rsidRPr="0003478A">
        <w:rPr>
          <w:rFonts w:ascii="Times New Roman" w:hAnsi="Times New Roman"/>
          <w:i/>
          <w:sz w:val="24"/>
          <w:szCs w:val="24"/>
          <w:lang w:val="en-US"/>
        </w:rPr>
        <w:t>unless</w:t>
      </w:r>
      <w:r w:rsidRPr="0003478A">
        <w:rPr>
          <w:rFonts w:ascii="Times New Roman" w:hAnsi="Times New Roman"/>
          <w:i/>
          <w:sz w:val="24"/>
          <w:szCs w:val="24"/>
        </w:rPr>
        <w:t xml:space="preserve">; определительными с союзами </w:t>
      </w:r>
      <w:r w:rsidRPr="0003478A">
        <w:rPr>
          <w:rFonts w:ascii="Times New Roman" w:hAnsi="Times New Roman"/>
          <w:i/>
          <w:sz w:val="24"/>
          <w:szCs w:val="24"/>
          <w:lang w:val="en-US"/>
        </w:rPr>
        <w:t>who</w:t>
      </w:r>
      <w:r w:rsidRPr="0003478A">
        <w:rPr>
          <w:rFonts w:ascii="Times New Roman" w:hAnsi="Times New Roman"/>
          <w:i/>
          <w:sz w:val="24"/>
          <w:szCs w:val="24"/>
        </w:rPr>
        <w:t xml:space="preserve">, </w:t>
      </w:r>
      <w:r w:rsidRPr="0003478A">
        <w:rPr>
          <w:rFonts w:ascii="Times New Roman" w:hAnsi="Times New Roman"/>
          <w:i/>
          <w:sz w:val="24"/>
          <w:szCs w:val="24"/>
          <w:lang w:val="en-US"/>
        </w:rPr>
        <w:t>which</w:t>
      </w:r>
      <w:r w:rsidRPr="0003478A">
        <w:rPr>
          <w:rFonts w:ascii="Times New Roman" w:hAnsi="Times New Roman"/>
          <w:i/>
          <w:sz w:val="24"/>
          <w:szCs w:val="24"/>
        </w:rPr>
        <w:t xml:space="preserve">, </w:t>
      </w:r>
      <w:r w:rsidRPr="0003478A">
        <w:rPr>
          <w:rFonts w:ascii="Times New Roman" w:hAnsi="Times New Roman"/>
          <w:i/>
          <w:sz w:val="24"/>
          <w:szCs w:val="24"/>
          <w:lang w:val="en-US"/>
        </w:rPr>
        <w:t>that</w:t>
      </w:r>
      <w:r w:rsidRPr="0003478A">
        <w:rPr>
          <w:rFonts w:ascii="Times New Roman" w:hAnsi="Times New Roman"/>
          <w:i/>
          <w:sz w:val="24"/>
          <w:szCs w:val="24"/>
        </w:rPr>
        <w:t>;</w:t>
      </w:r>
    </w:p>
    <w:p w:rsidR="0003478A" w:rsidRPr="0003478A" w:rsidRDefault="0003478A" w:rsidP="00321139">
      <w:pPr>
        <w:numPr>
          <w:ilvl w:val="0"/>
          <w:numId w:val="229"/>
        </w:numPr>
        <w:tabs>
          <w:tab w:val="left" w:pos="993"/>
        </w:tabs>
        <w:spacing w:after="0" w:line="360" w:lineRule="auto"/>
        <w:ind w:left="0" w:firstLine="709"/>
        <w:jc w:val="both"/>
        <w:rPr>
          <w:rFonts w:ascii="Times New Roman" w:hAnsi="Times New Roman"/>
          <w:i/>
          <w:sz w:val="24"/>
          <w:szCs w:val="24"/>
        </w:rPr>
      </w:pPr>
      <w:r w:rsidRPr="0003478A">
        <w:rPr>
          <w:rFonts w:ascii="Times New Roman" w:hAnsi="Times New Roman"/>
          <w:i/>
          <w:sz w:val="24"/>
          <w:szCs w:val="24"/>
        </w:rPr>
        <w:t>распознавать и употреблять в речи сложноподчиненные предложения с союзами whoever, whatever, however, whenever;</w:t>
      </w:r>
    </w:p>
    <w:p w:rsidR="0003478A" w:rsidRPr="0003478A" w:rsidRDefault="0003478A" w:rsidP="00321139">
      <w:pPr>
        <w:numPr>
          <w:ilvl w:val="0"/>
          <w:numId w:val="229"/>
        </w:numPr>
        <w:tabs>
          <w:tab w:val="left" w:pos="993"/>
        </w:tabs>
        <w:spacing w:after="0" w:line="360" w:lineRule="auto"/>
        <w:ind w:left="0" w:firstLine="709"/>
        <w:jc w:val="both"/>
        <w:rPr>
          <w:rFonts w:ascii="Times New Roman" w:hAnsi="Times New Roman"/>
          <w:i/>
          <w:sz w:val="24"/>
          <w:szCs w:val="24"/>
        </w:rPr>
      </w:pPr>
      <w:r w:rsidRPr="0003478A">
        <w:rPr>
          <w:rFonts w:ascii="Times New Roman" w:hAnsi="Times New Roman"/>
          <w:i/>
          <w:sz w:val="24"/>
          <w:szCs w:val="24"/>
        </w:rPr>
        <w:t xml:space="preserve">распознавать и употреблять в речи предложения с конструкциями </w:t>
      </w:r>
      <w:r w:rsidRPr="0003478A">
        <w:rPr>
          <w:rFonts w:ascii="Times New Roman" w:hAnsi="Times New Roman"/>
          <w:i/>
          <w:sz w:val="24"/>
          <w:szCs w:val="24"/>
          <w:lang w:val="en-US"/>
        </w:rPr>
        <w:t>as</w:t>
      </w:r>
      <w:r w:rsidRPr="0003478A">
        <w:rPr>
          <w:rFonts w:ascii="Times New Roman" w:hAnsi="Times New Roman"/>
          <w:i/>
          <w:sz w:val="24"/>
          <w:szCs w:val="24"/>
        </w:rPr>
        <w:t xml:space="preserve"> … </w:t>
      </w:r>
      <w:r w:rsidRPr="0003478A">
        <w:rPr>
          <w:rFonts w:ascii="Times New Roman" w:hAnsi="Times New Roman"/>
          <w:i/>
          <w:sz w:val="24"/>
          <w:szCs w:val="24"/>
          <w:lang w:val="en-US"/>
        </w:rPr>
        <w:t>as</w:t>
      </w:r>
      <w:r w:rsidRPr="0003478A">
        <w:rPr>
          <w:rFonts w:ascii="Times New Roman" w:hAnsi="Times New Roman"/>
          <w:i/>
          <w:sz w:val="24"/>
          <w:szCs w:val="24"/>
        </w:rPr>
        <w:t xml:space="preserve">; </w:t>
      </w:r>
      <w:r w:rsidRPr="0003478A">
        <w:rPr>
          <w:rFonts w:ascii="Times New Roman" w:hAnsi="Times New Roman"/>
          <w:i/>
          <w:sz w:val="24"/>
          <w:szCs w:val="24"/>
          <w:lang w:val="en-US"/>
        </w:rPr>
        <w:t>notso</w:t>
      </w:r>
      <w:r w:rsidRPr="0003478A">
        <w:rPr>
          <w:rFonts w:ascii="Times New Roman" w:hAnsi="Times New Roman"/>
          <w:i/>
          <w:sz w:val="24"/>
          <w:szCs w:val="24"/>
        </w:rPr>
        <w:t xml:space="preserve"> … </w:t>
      </w:r>
      <w:r w:rsidRPr="0003478A">
        <w:rPr>
          <w:rFonts w:ascii="Times New Roman" w:hAnsi="Times New Roman"/>
          <w:i/>
          <w:sz w:val="24"/>
          <w:szCs w:val="24"/>
          <w:lang w:val="en-US"/>
        </w:rPr>
        <w:t>as</w:t>
      </w:r>
      <w:r w:rsidRPr="0003478A">
        <w:rPr>
          <w:rFonts w:ascii="Times New Roman" w:hAnsi="Times New Roman"/>
          <w:i/>
          <w:sz w:val="24"/>
          <w:szCs w:val="24"/>
        </w:rPr>
        <w:t xml:space="preserve">; </w:t>
      </w:r>
      <w:r w:rsidRPr="0003478A">
        <w:rPr>
          <w:rFonts w:ascii="Times New Roman" w:hAnsi="Times New Roman"/>
          <w:i/>
          <w:sz w:val="24"/>
          <w:szCs w:val="24"/>
          <w:lang w:val="en-US"/>
        </w:rPr>
        <w:t>either</w:t>
      </w:r>
      <w:r w:rsidRPr="0003478A">
        <w:rPr>
          <w:rFonts w:ascii="Times New Roman" w:hAnsi="Times New Roman"/>
          <w:i/>
          <w:sz w:val="24"/>
          <w:szCs w:val="24"/>
        </w:rPr>
        <w:t xml:space="preserve"> … </w:t>
      </w:r>
      <w:r w:rsidRPr="0003478A">
        <w:rPr>
          <w:rFonts w:ascii="Times New Roman" w:hAnsi="Times New Roman"/>
          <w:i/>
          <w:sz w:val="24"/>
          <w:szCs w:val="24"/>
          <w:lang w:val="en-US"/>
        </w:rPr>
        <w:t>or</w:t>
      </w:r>
      <w:r w:rsidRPr="0003478A">
        <w:rPr>
          <w:rFonts w:ascii="Times New Roman" w:hAnsi="Times New Roman"/>
          <w:i/>
          <w:sz w:val="24"/>
          <w:szCs w:val="24"/>
        </w:rPr>
        <w:t xml:space="preserve">; </w:t>
      </w:r>
      <w:r w:rsidRPr="0003478A">
        <w:rPr>
          <w:rFonts w:ascii="Times New Roman" w:hAnsi="Times New Roman"/>
          <w:i/>
          <w:sz w:val="24"/>
          <w:szCs w:val="24"/>
          <w:lang w:val="en-US"/>
        </w:rPr>
        <w:t>neither</w:t>
      </w:r>
      <w:r w:rsidRPr="0003478A">
        <w:rPr>
          <w:rFonts w:ascii="Times New Roman" w:hAnsi="Times New Roman"/>
          <w:i/>
          <w:sz w:val="24"/>
          <w:szCs w:val="24"/>
        </w:rPr>
        <w:t xml:space="preserve"> … </w:t>
      </w:r>
      <w:r w:rsidRPr="0003478A">
        <w:rPr>
          <w:rFonts w:ascii="Times New Roman" w:hAnsi="Times New Roman"/>
          <w:i/>
          <w:sz w:val="24"/>
          <w:szCs w:val="24"/>
          <w:lang w:val="en-US"/>
        </w:rPr>
        <w:t>nor</w:t>
      </w:r>
      <w:r w:rsidRPr="0003478A">
        <w:rPr>
          <w:rFonts w:ascii="Times New Roman" w:hAnsi="Times New Roman"/>
          <w:i/>
          <w:sz w:val="24"/>
          <w:szCs w:val="24"/>
        </w:rPr>
        <w:t>;</w:t>
      </w:r>
    </w:p>
    <w:p w:rsidR="0003478A" w:rsidRPr="0003478A" w:rsidRDefault="0003478A" w:rsidP="00321139">
      <w:pPr>
        <w:numPr>
          <w:ilvl w:val="0"/>
          <w:numId w:val="229"/>
        </w:numPr>
        <w:tabs>
          <w:tab w:val="left" w:pos="993"/>
        </w:tabs>
        <w:spacing w:after="0" w:line="360" w:lineRule="auto"/>
        <w:ind w:left="0" w:firstLine="709"/>
        <w:jc w:val="both"/>
        <w:rPr>
          <w:rFonts w:ascii="Times New Roman" w:hAnsi="Times New Roman"/>
          <w:i/>
          <w:sz w:val="24"/>
          <w:szCs w:val="24"/>
        </w:rPr>
      </w:pPr>
      <w:r w:rsidRPr="0003478A">
        <w:rPr>
          <w:rFonts w:ascii="Times New Roman" w:hAnsi="Times New Roman"/>
          <w:i/>
          <w:sz w:val="24"/>
          <w:szCs w:val="24"/>
        </w:rPr>
        <w:t>распознавать и употреблять в речи предложения с конструкцией I wish;</w:t>
      </w:r>
    </w:p>
    <w:p w:rsidR="0003478A" w:rsidRPr="0003478A" w:rsidRDefault="0003478A" w:rsidP="00321139">
      <w:pPr>
        <w:numPr>
          <w:ilvl w:val="0"/>
          <w:numId w:val="229"/>
        </w:numPr>
        <w:tabs>
          <w:tab w:val="left" w:pos="993"/>
        </w:tabs>
        <w:spacing w:after="0" w:line="360" w:lineRule="auto"/>
        <w:ind w:left="0" w:firstLine="709"/>
        <w:jc w:val="both"/>
        <w:rPr>
          <w:rFonts w:ascii="Times New Roman" w:hAnsi="Times New Roman"/>
          <w:i/>
          <w:sz w:val="24"/>
          <w:szCs w:val="24"/>
        </w:rPr>
      </w:pPr>
      <w:r w:rsidRPr="0003478A">
        <w:rPr>
          <w:rFonts w:ascii="Times New Roman" w:hAnsi="Times New Roman"/>
          <w:i/>
          <w:sz w:val="24"/>
          <w:szCs w:val="24"/>
        </w:rPr>
        <w:t>распознавать и употреблять в речи конструкции с глаголами на -ing: to love/hate doing something; Stop talking;</w:t>
      </w:r>
    </w:p>
    <w:p w:rsidR="0003478A" w:rsidRPr="0003478A" w:rsidRDefault="0003478A" w:rsidP="00321139">
      <w:pPr>
        <w:numPr>
          <w:ilvl w:val="0"/>
          <w:numId w:val="229"/>
        </w:numPr>
        <w:tabs>
          <w:tab w:val="left" w:pos="993"/>
        </w:tabs>
        <w:spacing w:after="0" w:line="360" w:lineRule="auto"/>
        <w:ind w:left="0" w:firstLine="709"/>
        <w:jc w:val="both"/>
        <w:rPr>
          <w:rFonts w:ascii="Times New Roman" w:hAnsi="Times New Roman"/>
          <w:i/>
          <w:sz w:val="24"/>
          <w:szCs w:val="24"/>
          <w:lang w:val="en-US"/>
        </w:rPr>
      </w:pPr>
      <w:r w:rsidRPr="0003478A">
        <w:rPr>
          <w:rFonts w:ascii="Times New Roman" w:hAnsi="Times New Roman"/>
          <w:i/>
          <w:sz w:val="24"/>
          <w:szCs w:val="24"/>
        </w:rPr>
        <w:t>распознаватьиупотреблятьвречиконструкции</w:t>
      </w:r>
      <w:r w:rsidRPr="0003478A">
        <w:rPr>
          <w:rFonts w:ascii="Times New Roman" w:hAnsi="Times New Roman"/>
          <w:i/>
          <w:sz w:val="24"/>
          <w:szCs w:val="24"/>
          <w:lang w:val="en-US"/>
        </w:rPr>
        <w:t>It takes me …to do something; to look/feel/be happy;</w:t>
      </w:r>
    </w:p>
    <w:p w:rsidR="0003478A" w:rsidRPr="0003478A" w:rsidRDefault="0003478A" w:rsidP="00321139">
      <w:pPr>
        <w:numPr>
          <w:ilvl w:val="0"/>
          <w:numId w:val="229"/>
        </w:numPr>
        <w:tabs>
          <w:tab w:val="left" w:pos="993"/>
        </w:tabs>
        <w:spacing w:after="0" w:line="360" w:lineRule="auto"/>
        <w:ind w:left="0" w:firstLine="709"/>
        <w:jc w:val="both"/>
        <w:rPr>
          <w:rFonts w:ascii="Times New Roman" w:hAnsi="Times New Roman"/>
          <w:i/>
          <w:sz w:val="24"/>
          <w:szCs w:val="24"/>
        </w:rPr>
      </w:pPr>
      <w:r w:rsidRPr="0003478A">
        <w:rPr>
          <w:rFonts w:ascii="Times New Roman" w:hAnsi="Times New Roman"/>
          <w:i/>
          <w:sz w:val="24"/>
          <w:szCs w:val="24"/>
        </w:rPr>
        <w:lastRenderedPageBreak/>
        <w:t>распознавать и употреблять в речи определения, выраженные прилагательными, в правильном порядке их следования;</w:t>
      </w:r>
    </w:p>
    <w:p w:rsidR="0003478A" w:rsidRPr="0003478A" w:rsidRDefault="0003478A" w:rsidP="00321139">
      <w:pPr>
        <w:numPr>
          <w:ilvl w:val="0"/>
          <w:numId w:val="229"/>
        </w:numPr>
        <w:tabs>
          <w:tab w:val="left" w:pos="993"/>
        </w:tabs>
        <w:spacing w:after="0" w:line="360" w:lineRule="auto"/>
        <w:ind w:left="0" w:firstLine="709"/>
        <w:jc w:val="both"/>
        <w:rPr>
          <w:rFonts w:ascii="Times New Roman" w:hAnsi="Times New Roman"/>
          <w:i/>
          <w:sz w:val="24"/>
          <w:szCs w:val="24"/>
        </w:rPr>
      </w:pPr>
      <w:r w:rsidRPr="0003478A">
        <w:rPr>
          <w:rFonts w:ascii="Times New Roman" w:hAnsi="Times New Roman"/>
          <w:i/>
          <w:sz w:val="24"/>
          <w:szCs w:val="24"/>
        </w:rPr>
        <w:t>распознавать и употреблять в речи глаголы во временных формах действительного залога:</w:t>
      </w:r>
      <w:r w:rsidRPr="0003478A">
        <w:rPr>
          <w:rFonts w:ascii="Times New Roman" w:hAnsi="Times New Roman"/>
          <w:i/>
          <w:sz w:val="24"/>
          <w:szCs w:val="24"/>
          <w:lang w:val="en-US"/>
        </w:rPr>
        <w:t>PastPerfect</w:t>
      </w:r>
      <w:r w:rsidRPr="0003478A">
        <w:rPr>
          <w:rFonts w:ascii="Times New Roman" w:hAnsi="Times New Roman"/>
          <w:i/>
          <w:sz w:val="24"/>
          <w:szCs w:val="24"/>
        </w:rPr>
        <w:t xml:space="preserve">, </w:t>
      </w:r>
      <w:r w:rsidRPr="0003478A">
        <w:rPr>
          <w:rFonts w:ascii="Times New Roman" w:hAnsi="Times New Roman"/>
          <w:i/>
          <w:sz w:val="24"/>
          <w:szCs w:val="24"/>
          <w:lang w:val="de-DE"/>
        </w:rPr>
        <w:t>Present</w:t>
      </w:r>
      <w:r w:rsidRPr="0003478A">
        <w:rPr>
          <w:rFonts w:ascii="Times New Roman" w:hAnsi="Times New Roman"/>
          <w:i/>
          <w:sz w:val="24"/>
          <w:szCs w:val="24"/>
          <w:lang w:val="en-US"/>
        </w:rPr>
        <w:t>PerfectContinuous</w:t>
      </w:r>
      <w:r w:rsidRPr="0003478A">
        <w:rPr>
          <w:rFonts w:ascii="Times New Roman" w:hAnsi="Times New Roman"/>
          <w:i/>
          <w:sz w:val="24"/>
          <w:szCs w:val="24"/>
        </w:rPr>
        <w:t xml:space="preserve">, </w:t>
      </w:r>
      <w:r w:rsidRPr="0003478A">
        <w:rPr>
          <w:rFonts w:ascii="Times New Roman" w:hAnsi="Times New Roman"/>
          <w:i/>
          <w:sz w:val="24"/>
          <w:szCs w:val="24"/>
          <w:lang w:val="en-US"/>
        </w:rPr>
        <w:t>Future</w:t>
      </w:r>
      <w:r w:rsidRPr="0003478A">
        <w:rPr>
          <w:rFonts w:ascii="Times New Roman" w:hAnsi="Times New Roman"/>
          <w:i/>
          <w:sz w:val="24"/>
          <w:szCs w:val="24"/>
        </w:rPr>
        <w:t>-</w:t>
      </w:r>
      <w:r w:rsidRPr="0003478A">
        <w:rPr>
          <w:rFonts w:ascii="Times New Roman" w:hAnsi="Times New Roman"/>
          <w:i/>
          <w:sz w:val="24"/>
          <w:szCs w:val="24"/>
          <w:lang w:val="en-US"/>
        </w:rPr>
        <w:t>in</w:t>
      </w:r>
      <w:r w:rsidRPr="0003478A">
        <w:rPr>
          <w:rFonts w:ascii="Times New Roman" w:hAnsi="Times New Roman"/>
          <w:i/>
          <w:sz w:val="24"/>
          <w:szCs w:val="24"/>
        </w:rPr>
        <w:t>-</w:t>
      </w:r>
      <w:r w:rsidRPr="0003478A">
        <w:rPr>
          <w:rFonts w:ascii="Times New Roman" w:hAnsi="Times New Roman"/>
          <w:i/>
          <w:sz w:val="24"/>
          <w:szCs w:val="24"/>
          <w:lang w:val="en-US"/>
        </w:rPr>
        <w:t>the</w:t>
      </w:r>
      <w:r w:rsidRPr="0003478A">
        <w:rPr>
          <w:rFonts w:ascii="Times New Roman" w:hAnsi="Times New Roman"/>
          <w:i/>
          <w:sz w:val="24"/>
          <w:szCs w:val="24"/>
        </w:rPr>
        <w:t>-</w:t>
      </w:r>
      <w:r w:rsidRPr="0003478A">
        <w:rPr>
          <w:rFonts w:ascii="Times New Roman" w:hAnsi="Times New Roman"/>
          <w:i/>
          <w:sz w:val="24"/>
          <w:szCs w:val="24"/>
          <w:lang w:val="en-US"/>
        </w:rPr>
        <w:t>Past</w:t>
      </w:r>
      <w:r w:rsidRPr="0003478A">
        <w:rPr>
          <w:rFonts w:ascii="Times New Roman" w:hAnsi="Times New Roman"/>
          <w:i/>
          <w:sz w:val="24"/>
          <w:szCs w:val="24"/>
        </w:rPr>
        <w:t>;</w:t>
      </w:r>
    </w:p>
    <w:p w:rsidR="0003478A" w:rsidRPr="0003478A" w:rsidRDefault="0003478A" w:rsidP="00321139">
      <w:pPr>
        <w:numPr>
          <w:ilvl w:val="0"/>
          <w:numId w:val="229"/>
        </w:numPr>
        <w:tabs>
          <w:tab w:val="left" w:pos="993"/>
        </w:tabs>
        <w:spacing w:after="0" w:line="360" w:lineRule="auto"/>
        <w:ind w:left="0" w:firstLine="709"/>
        <w:jc w:val="both"/>
        <w:rPr>
          <w:rFonts w:ascii="Times New Roman" w:hAnsi="Times New Roman"/>
          <w:i/>
          <w:sz w:val="24"/>
          <w:szCs w:val="24"/>
        </w:rPr>
      </w:pPr>
      <w:r w:rsidRPr="0003478A">
        <w:rPr>
          <w:rFonts w:ascii="Times New Roman" w:hAnsi="Times New Roman"/>
          <w:i/>
          <w:sz w:val="24"/>
          <w:szCs w:val="24"/>
        </w:rPr>
        <w:t xml:space="preserve">распознавать и употреблять в речи глаголы в формах страдательного залогаFuture SimplePassive, </w:t>
      </w:r>
      <w:r w:rsidRPr="0003478A">
        <w:rPr>
          <w:rFonts w:ascii="Times New Roman" w:hAnsi="Times New Roman"/>
          <w:i/>
          <w:sz w:val="24"/>
          <w:szCs w:val="24"/>
          <w:lang w:val="en-US"/>
        </w:rPr>
        <w:t>PresentPerfect</w:t>
      </w:r>
      <w:r w:rsidRPr="0003478A">
        <w:rPr>
          <w:rFonts w:ascii="Times New Roman" w:hAnsi="Times New Roman"/>
          <w:i/>
          <w:sz w:val="24"/>
          <w:szCs w:val="24"/>
        </w:rPr>
        <w:t xml:space="preserve"> Passive;</w:t>
      </w:r>
    </w:p>
    <w:p w:rsidR="0003478A" w:rsidRPr="0003478A" w:rsidRDefault="0003478A" w:rsidP="00321139">
      <w:pPr>
        <w:numPr>
          <w:ilvl w:val="0"/>
          <w:numId w:val="229"/>
        </w:numPr>
        <w:tabs>
          <w:tab w:val="left" w:pos="993"/>
        </w:tabs>
        <w:spacing w:after="0" w:line="360" w:lineRule="auto"/>
        <w:ind w:left="0" w:firstLine="709"/>
        <w:jc w:val="both"/>
        <w:rPr>
          <w:rFonts w:ascii="Times New Roman" w:hAnsi="Times New Roman"/>
          <w:i/>
          <w:sz w:val="24"/>
          <w:szCs w:val="24"/>
        </w:rPr>
      </w:pPr>
      <w:r w:rsidRPr="0003478A">
        <w:rPr>
          <w:rFonts w:ascii="Times New Roman" w:hAnsi="Times New Roman"/>
          <w:i/>
          <w:sz w:val="24"/>
          <w:szCs w:val="24"/>
        </w:rPr>
        <w:t xml:space="preserve">распознавать и употреблять в речи модальные глаголы </w:t>
      </w:r>
      <w:r w:rsidRPr="0003478A">
        <w:rPr>
          <w:rFonts w:ascii="Times New Roman" w:hAnsi="Times New Roman"/>
          <w:i/>
          <w:sz w:val="24"/>
          <w:szCs w:val="24"/>
          <w:lang w:val="en-US"/>
        </w:rPr>
        <w:t>need</w:t>
      </w:r>
      <w:r w:rsidRPr="0003478A">
        <w:rPr>
          <w:rFonts w:ascii="Times New Roman" w:hAnsi="Times New Roman"/>
          <w:i/>
          <w:sz w:val="24"/>
          <w:szCs w:val="24"/>
        </w:rPr>
        <w:t xml:space="preserve">, </w:t>
      </w:r>
      <w:r w:rsidRPr="0003478A">
        <w:rPr>
          <w:rFonts w:ascii="Times New Roman" w:hAnsi="Times New Roman"/>
          <w:i/>
          <w:sz w:val="24"/>
          <w:szCs w:val="24"/>
          <w:lang w:val="en-US"/>
        </w:rPr>
        <w:t>shall</w:t>
      </w:r>
      <w:r w:rsidRPr="0003478A">
        <w:rPr>
          <w:rFonts w:ascii="Times New Roman" w:hAnsi="Times New Roman"/>
          <w:i/>
          <w:sz w:val="24"/>
          <w:szCs w:val="24"/>
        </w:rPr>
        <w:t xml:space="preserve">, </w:t>
      </w:r>
      <w:r w:rsidRPr="0003478A">
        <w:rPr>
          <w:rFonts w:ascii="Times New Roman" w:hAnsi="Times New Roman"/>
          <w:i/>
          <w:sz w:val="24"/>
          <w:szCs w:val="24"/>
          <w:lang w:val="en-US"/>
        </w:rPr>
        <w:t>might</w:t>
      </w:r>
      <w:r w:rsidRPr="0003478A">
        <w:rPr>
          <w:rFonts w:ascii="Times New Roman" w:hAnsi="Times New Roman"/>
          <w:i/>
          <w:sz w:val="24"/>
          <w:szCs w:val="24"/>
        </w:rPr>
        <w:t xml:space="preserve">, </w:t>
      </w:r>
      <w:r w:rsidRPr="0003478A">
        <w:rPr>
          <w:rFonts w:ascii="Times New Roman" w:hAnsi="Times New Roman"/>
          <w:i/>
          <w:sz w:val="24"/>
          <w:szCs w:val="24"/>
          <w:lang w:val="en-US"/>
        </w:rPr>
        <w:t>would</w:t>
      </w:r>
      <w:r w:rsidRPr="0003478A">
        <w:rPr>
          <w:rFonts w:ascii="Times New Roman" w:hAnsi="Times New Roman"/>
          <w:i/>
          <w:sz w:val="24"/>
          <w:szCs w:val="24"/>
        </w:rPr>
        <w:t>;</w:t>
      </w:r>
    </w:p>
    <w:p w:rsidR="0003478A" w:rsidRPr="0003478A" w:rsidRDefault="0003478A" w:rsidP="00321139">
      <w:pPr>
        <w:numPr>
          <w:ilvl w:val="0"/>
          <w:numId w:val="229"/>
        </w:numPr>
        <w:tabs>
          <w:tab w:val="left" w:pos="993"/>
        </w:tabs>
        <w:spacing w:after="0" w:line="360" w:lineRule="auto"/>
        <w:ind w:left="0" w:firstLine="709"/>
        <w:jc w:val="both"/>
        <w:rPr>
          <w:rFonts w:ascii="Times New Roman" w:hAnsi="Times New Roman"/>
          <w:i/>
          <w:sz w:val="24"/>
          <w:szCs w:val="24"/>
        </w:rPr>
      </w:pPr>
      <w:r w:rsidRPr="0003478A">
        <w:rPr>
          <w:rFonts w:ascii="Times New Roman" w:hAnsi="Times New Roman"/>
          <w:i/>
          <w:sz w:val="24"/>
          <w:szCs w:val="24"/>
        </w:rPr>
        <w:t xml:space="preserve">распознавать по формальным признакам и понимать значение неличных форм глагола (инфинитива, герундия, причастия </w:t>
      </w:r>
      <w:r w:rsidRPr="0003478A">
        <w:rPr>
          <w:rFonts w:ascii="Times New Roman" w:hAnsi="Times New Roman"/>
          <w:i/>
          <w:sz w:val="24"/>
          <w:szCs w:val="24"/>
          <w:lang w:val="en-US"/>
        </w:rPr>
        <w:t>I</w:t>
      </w:r>
      <w:r w:rsidRPr="0003478A">
        <w:rPr>
          <w:rFonts w:ascii="Times New Roman" w:hAnsi="Times New Roman"/>
          <w:i/>
          <w:sz w:val="24"/>
          <w:szCs w:val="24"/>
        </w:rPr>
        <w:t xml:space="preserve">и </w:t>
      </w:r>
      <w:r w:rsidRPr="0003478A">
        <w:rPr>
          <w:rFonts w:ascii="Times New Roman" w:hAnsi="Times New Roman"/>
          <w:i/>
          <w:sz w:val="24"/>
          <w:szCs w:val="24"/>
          <w:lang w:val="en-US"/>
        </w:rPr>
        <w:t>II</w:t>
      </w:r>
      <w:r w:rsidRPr="0003478A">
        <w:rPr>
          <w:rFonts w:ascii="Times New Roman" w:hAnsi="Times New Roman"/>
          <w:i/>
          <w:sz w:val="24"/>
          <w:szCs w:val="24"/>
        </w:rPr>
        <w:t>, отглагольного существительного) без различения их функций и употреблятьих в речи;</w:t>
      </w:r>
    </w:p>
    <w:p w:rsidR="0003478A" w:rsidRPr="0003478A" w:rsidRDefault="0003478A" w:rsidP="00321139">
      <w:pPr>
        <w:numPr>
          <w:ilvl w:val="0"/>
          <w:numId w:val="229"/>
        </w:numPr>
        <w:tabs>
          <w:tab w:val="left" w:pos="993"/>
        </w:tabs>
        <w:spacing w:after="0" w:line="360" w:lineRule="auto"/>
        <w:ind w:left="0" w:firstLine="709"/>
        <w:jc w:val="both"/>
        <w:rPr>
          <w:rFonts w:ascii="Times New Roman" w:hAnsi="Times New Roman"/>
          <w:i/>
          <w:sz w:val="24"/>
          <w:szCs w:val="24"/>
        </w:rPr>
      </w:pPr>
      <w:r w:rsidRPr="0003478A">
        <w:rPr>
          <w:rFonts w:ascii="Times New Roman" w:hAnsi="Times New Roman"/>
          <w:i/>
          <w:sz w:val="24"/>
          <w:szCs w:val="24"/>
        </w:rPr>
        <w:t xml:space="preserve">распознавать и употреблять в речи словосочетания «Причастие </w:t>
      </w:r>
      <w:r w:rsidRPr="0003478A">
        <w:rPr>
          <w:rFonts w:ascii="Times New Roman" w:hAnsi="Times New Roman"/>
          <w:i/>
          <w:sz w:val="24"/>
          <w:szCs w:val="24"/>
          <w:lang w:val="en-US"/>
        </w:rPr>
        <w:t>I</w:t>
      </w:r>
      <w:r w:rsidRPr="0003478A">
        <w:rPr>
          <w:rFonts w:ascii="Times New Roman" w:hAnsi="Times New Roman"/>
          <w:i/>
          <w:sz w:val="24"/>
          <w:szCs w:val="24"/>
        </w:rPr>
        <w:t>+существительное» (</w:t>
      </w:r>
      <w:r w:rsidRPr="0003478A">
        <w:rPr>
          <w:rFonts w:ascii="Times New Roman" w:hAnsi="Times New Roman"/>
          <w:i/>
          <w:sz w:val="24"/>
          <w:szCs w:val="24"/>
          <w:lang w:val="en-US"/>
        </w:rPr>
        <w:t>aplayingchild</w:t>
      </w:r>
      <w:r w:rsidRPr="0003478A">
        <w:rPr>
          <w:rFonts w:ascii="Times New Roman" w:hAnsi="Times New Roman"/>
          <w:i/>
          <w:sz w:val="24"/>
          <w:szCs w:val="24"/>
        </w:rPr>
        <w:t xml:space="preserve">) и «Причастие </w:t>
      </w:r>
      <w:r w:rsidRPr="0003478A">
        <w:rPr>
          <w:rFonts w:ascii="Times New Roman" w:hAnsi="Times New Roman"/>
          <w:i/>
          <w:sz w:val="24"/>
          <w:szCs w:val="24"/>
          <w:lang w:val="en-US"/>
        </w:rPr>
        <w:t>II</w:t>
      </w:r>
      <w:r w:rsidRPr="0003478A">
        <w:rPr>
          <w:rFonts w:ascii="Times New Roman" w:hAnsi="Times New Roman"/>
          <w:i/>
          <w:sz w:val="24"/>
          <w:szCs w:val="24"/>
        </w:rPr>
        <w:t>+существительное» (</w:t>
      </w:r>
      <w:r w:rsidRPr="0003478A">
        <w:rPr>
          <w:rFonts w:ascii="Times New Roman" w:hAnsi="Times New Roman"/>
          <w:i/>
          <w:sz w:val="24"/>
          <w:szCs w:val="24"/>
          <w:lang w:val="en-US"/>
        </w:rPr>
        <w:t>awrittenpoem</w:t>
      </w:r>
      <w:r w:rsidRPr="0003478A">
        <w:rPr>
          <w:rFonts w:ascii="Times New Roman" w:hAnsi="Times New Roman"/>
          <w:i/>
          <w:sz w:val="24"/>
          <w:szCs w:val="24"/>
        </w:rPr>
        <w:t>).</w:t>
      </w:r>
    </w:p>
    <w:p w:rsidR="0003478A" w:rsidRPr="0003478A" w:rsidRDefault="0003478A" w:rsidP="0003478A">
      <w:pPr>
        <w:spacing w:after="0" w:line="360" w:lineRule="auto"/>
        <w:ind w:firstLine="709"/>
        <w:jc w:val="both"/>
        <w:rPr>
          <w:rFonts w:ascii="Times New Roman" w:hAnsi="Times New Roman"/>
          <w:b/>
          <w:sz w:val="24"/>
          <w:szCs w:val="24"/>
        </w:rPr>
      </w:pPr>
      <w:r w:rsidRPr="0003478A">
        <w:rPr>
          <w:rFonts w:ascii="Times New Roman" w:hAnsi="Times New Roman"/>
          <w:b/>
          <w:sz w:val="24"/>
          <w:szCs w:val="24"/>
        </w:rPr>
        <w:t>Социокультурные знания и умения</w:t>
      </w:r>
    </w:p>
    <w:p w:rsidR="0003478A" w:rsidRPr="0003478A" w:rsidRDefault="0003478A" w:rsidP="0003478A">
      <w:pPr>
        <w:spacing w:after="0" w:line="360" w:lineRule="auto"/>
        <w:ind w:firstLine="709"/>
        <w:jc w:val="both"/>
        <w:rPr>
          <w:rFonts w:ascii="Times New Roman" w:hAnsi="Times New Roman"/>
          <w:b/>
          <w:sz w:val="24"/>
          <w:szCs w:val="24"/>
        </w:rPr>
      </w:pPr>
      <w:r w:rsidRPr="0003478A">
        <w:rPr>
          <w:rFonts w:ascii="Times New Roman" w:hAnsi="Times New Roman"/>
          <w:b/>
          <w:sz w:val="24"/>
          <w:szCs w:val="24"/>
        </w:rPr>
        <w:t>Выпускник научится:</w:t>
      </w:r>
    </w:p>
    <w:p w:rsidR="0003478A" w:rsidRPr="0003478A" w:rsidRDefault="0003478A" w:rsidP="00321139">
      <w:pPr>
        <w:numPr>
          <w:ilvl w:val="0"/>
          <w:numId w:val="230"/>
        </w:numPr>
        <w:tabs>
          <w:tab w:val="left" w:pos="993"/>
        </w:tabs>
        <w:spacing w:after="0" w:line="360" w:lineRule="auto"/>
        <w:ind w:left="0" w:firstLine="709"/>
        <w:jc w:val="both"/>
        <w:rPr>
          <w:rFonts w:ascii="Times New Roman" w:eastAsia="Arial Unicode MS" w:hAnsi="Times New Roman"/>
          <w:sz w:val="24"/>
          <w:szCs w:val="24"/>
          <w:lang w:eastAsia="ar-SA"/>
        </w:rPr>
      </w:pPr>
      <w:r w:rsidRPr="0003478A">
        <w:rPr>
          <w:rFonts w:ascii="Times New Roman" w:eastAsia="Arial Unicode MS" w:hAnsi="Times New Roman"/>
          <w:sz w:val="24"/>
          <w:szCs w:val="24"/>
          <w:lang w:eastAsia="ar-SA"/>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03478A" w:rsidRPr="0003478A" w:rsidRDefault="0003478A" w:rsidP="00321139">
      <w:pPr>
        <w:numPr>
          <w:ilvl w:val="0"/>
          <w:numId w:val="230"/>
        </w:numPr>
        <w:tabs>
          <w:tab w:val="left" w:pos="993"/>
        </w:tabs>
        <w:spacing w:after="0" w:line="360" w:lineRule="auto"/>
        <w:ind w:left="0" w:firstLine="709"/>
        <w:jc w:val="both"/>
        <w:rPr>
          <w:rFonts w:ascii="Times New Roman" w:eastAsia="Arial Unicode MS" w:hAnsi="Times New Roman"/>
          <w:sz w:val="24"/>
          <w:szCs w:val="24"/>
          <w:lang w:eastAsia="ar-SA"/>
        </w:rPr>
      </w:pPr>
      <w:r w:rsidRPr="0003478A">
        <w:rPr>
          <w:rFonts w:ascii="Times New Roman" w:eastAsia="Arial Unicode MS" w:hAnsi="Times New Roman"/>
          <w:sz w:val="24"/>
          <w:szCs w:val="24"/>
          <w:lang w:eastAsia="ar-SA"/>
        </w:rPr>
        <w:t>представлять родную страну и культуру на английском языке;</w:t>
      </w:r>
    </w:p>
    <w:p w:rsidR="0003478A" w:rsidRPr="0003478A" w:rsidRDefault="0003478A" w:rsidP="00321139">
      <w:pPr>
        <w:numPr>
          <w:ilvl w:val="0"/>
          <w:numId w:val="230"/>
        </w:numPr>
        <w:tabs>
          <w:tab w:val="left" w:pos="993"/>
        </w:tabs>
        <w:spacing w:after="0" w:line="360" w:lineRule="auto"/>
        <w:ind w:left="0" w:firstLine="709"/>
        <w:jc w:val="both"/>
        <w:rPr>
          <w:rFonts w:ascii="Times New Roman" w:eastAsia="Arial Unicode MS" w:hAnsi="Times New Roman"/>
          <w:sz w:val="24"/>
          <w:szCs w:val="24"/>
          <w:lang w:eastAsia="ar-SA"/>
        </w:rPr>
      </w:pPr>
      <w:r w:rsidRPr="0003478A">
        <w:rPr>
          <w:rFonts w:ascii="Times New Roman" w:eastAsia="Arial Unicode MS" w:hAnsi="Times New Roman"/>
          <w:sz w:val="24"/>
          <w:szCs w:val="24"/>
          <w:lang w:eastAsia="ar-SA"/>
        </w:rPr>
        <w:t>понимать социокультурные реалии при чтении и аудировании в рамках изученного материала</w:t>
      </w:r>
    </w:p>
    <w:p w:rsidR="0003478A" w:rsidRPr="0003478A" w:rsidRDefault="0003478A" w:rsidP="0003478A">
      <w:pPr>
        <w:spacing w:after="0" w:line="360" w:lineRule="auto"/>
        <w:ind w:firstLine="709"/>
        <w:jc w:val="both"/>
        <w:rPr>
          <w:rFonts w:ascii="Times New Roman" w:eastAsia="Arial Unicode MS" w:hAnsi="Times New Roman"/>
          <w:sz w:val="24"/>
          <w:szCs w:val="24"/>
          <w:lang w:eastAsia="ar-SA"/>
        </w:rPr>
      </w:pPr>
      <w:r w:rsidRPr="0003478A">
        <w:rPr>
          <w:rFonts w:ascii="Times New Roman" w:hAnsi="Times New Roman"/>
          <w:b/>
          <w:sz w:val="24"/>
          <w:szCs w:val="24"/>
        </w:rPr>
        <w:t>Выпускник получит возможность научиться:</w:t>
      </w:r>
    </w:p>
    <w:p w:rsidR="0003478A" w:rsidRPr="0003478A" w:rsidRDefault="0003478A" w:rsidP="00321139">
      <w:pPr>
        <w:numPr>
          <w:ilvl w:val="0"/>
          <w:numId w:val="231"/>
        </w:numPr>
        <w:tabs>
          <w:tab w:val="left" w:pos="993"/>
        </w:tabs>
        <w:spacing w:after="0" w:line="360" w:lineRule="auto"/>
        <w:ind w:left="0" w:firstLine="709"/>
        <w:jc w:val="both"/>
        <w:rPr>
          <w:rFonts w:ascii="Times New Roman" w:hAnsi="Times New Roman"/>
          <w:b/>
          <w:i/>
          <w:sz w:val="24"/>
          <w:szCs w:val="24"/>
        </w:rPr>
      </w:pPr>
      <w:r w:rsidRPr="0003478A">
        <w:rPr>
          <w:rFonts w:ascii="Times New Roman" w:eastAsia="Arial Unicode MS" w:hAnsi="Times New Roman"/>
          <w:i/>
          <w:sz w:val="24"/>
          <w:szCs w:val="24"/>
          <w:lang w:eastAsia="ar-SA"/>
        </w:rPr>
        <w:t>использовать социокультурные реалии при создании устных и письменных высказываний;</w:t>
      </w:r>
    </w:p>
    <w:p w:rsidR="0003478A" w:rsidRPr="0003478A" w:rsidRDefault="0003478A" w:rsidP="00321139">
      <w:pPr>
        <w:numPr>
          <w:ilvl w:val="0"/>
          <w:numId w:val="231"/>
        </w:numPr>
        <w:tabs>
          <w:tab w:val="left" w:pos="993"/>
        </w:tabs>
        <w:spacing w:after="0" w:line="360" w:lineRule="auto"/>
        <w:ind w:left="0" w:firstLine="709"/>
        <w:jc w:val="both"/>
        <w:rPr>
          <w:rFonts w:ascii="Times New Roman" w:hAnsi="Times New Roman"/>
          <w:b/>
          <w:i/>
          <w:sz w:val="24"/>
          <w:szCs w:val="24"/>
        </w:rPr>
      </w:pPr>
      <w:r w:rsidRPr="0003478A">
        <w:rPr>
          <w:rFonts w:ascii="Times New Roman" w:eastAsia="Arial Unicode MS" w:hAnsi="Times New Roman"/>
          <w:i/>
          <w:sz w:val="24"/>
          <w:szCs w:val="24"/>
          <w:lang w:eastAsia="ar-SA"/>
        </w:rPr>
        <w:t>находить сходство и различие в традициях родной страны и страны/стран изучаемого языка.</w:t>
      </w:r>
    </w:p>
    <w:p w:rsidR="0003478A" w:rsidRPr="0003478A" w:rsidRDefault="0003478A" w:rsidP="0003478A">
      <w:pPr>
        <w:spacing w:after="0" w:line="360" w:lineRule="auto"/>
        <w:ind w:firstLine="709"/>
        <w:jc w:val="both"/>
        <w:rPr>
          <w:rFonts w:ascii="Times New Roman" w:eastAsia="Arial Unicode MS" w:hAnsi="Times New Roman"/>
          <w:b/>
          <w:sz w:val="24"/>
          <w:szCs w:val="24"/>
          <w:lang w:eastAsia="ar-SA"/>
        </w:rPr>
      </w:pPr>
      <w:r w:rsidRPr="0003478A">
        <w:rPr>
          <w:rFonts w:ascii="Times New Roman" w:eastAsia="Arial Unicode MS" w:hAnsi="Times New Roman"/>
          <w:b/>
          <w:sz w:val="24"/>
          <w:szCs w:val="24"/>
          <w:lang w:eastAsia="ar-SA"/>
        </w:rPr>
        <w:t>Компенсаторные умения</w:t>
      </w:r>
    </w:p>
    <w:p w:rsidR="0003478A" w:rsidRPr="0003478A" w:rsidRDefault="0003478A" w:rsidP="0003478A">
      <w:pPr>
        <w:spacing w:after="0" w:line="360" w:lineRule="auto"/>
        <w:ind w:firstLine="709"/>
        <w:jc w:val="both"/>
        <w:rPr>
          <w:rFonts w:ascii="Times New Roman" w:hAnsi="Times New Roman"/>
          <w:b/>
          <w:sz w:val="24"/>
          <w:szCs w:val="24"/>
        </w:rPr>
      </w:pPr>
      <w:r w:rsidRPr="0003478A">
        <w:rPr>
          <w:rFonts w:ascii="Times New Roman" w:hAnsi="Times New Roman"/>
          <w:b/>
          <w:sz w:val="24"/>
          <w:szCs w:val="24"/>
        </w:rPr>
        <w:t>Выпускник научится:</w:t>
      </w:r>
    </w:p>
    <w:p w:rsidR="0003478A" w:rsidRPr="0003478A" w:rsidRDefault="0003478A" w:rsidP="00321139">
      <w:pPr>
        <w:numPr>
          <w:ilvl w:val="0"/>
          <w:numId w:val="232"/>
        </w:numPr>
        <w:tabs>
          <w:tab w:val="left" w:pos="993"/>
        </w:tabs>
        <w:spacing w:after="0" w:line="360" w:lineRule="auto"/>
        <w:ind w:left="0" w:firstLine="709"/>
        <w:jc w:val="both"/>
        <w:rPr>
          <w:rFonts w:ascii="Times New Roman" w:hAnsi="Times New Roman"/>
          <w:b/>
          <w:sz w:val="24"/>
          <w:szCs w:val="24"/>
        </w:rPr>
      </w:pPr>
      <w:r w:rsidRPr="0003478A">
        <w:rPr>
          <w:rFonts w:ascii="Times New Roman" w:eastAsia="Arial Unicode MS" w:hAnsi="Times New Roman"/>
          <w:sz w:val="24"/>
          <w:szCs w:val="24"/>
          <w:lang w:eastAsia="ar-SA"/>
        </w:rPr>
        <w:t>выходить из положения при дефиците языковых средств: использовать переспрос при говорении.</w:t>
      </w:r>
    </w:p>
    <w:p w:rsidR="0003478A" w:rsidRPr="0003478A" w:rsidRDefault="0003478A" w:rsidP="0003478A">
      <w:pPr>
        <w:spacing w:after="0" w:line="360" w:lineRule="auto"/>
        <w:ind w:firstLine="709"/>
        <w:jc w:val="both"/>
        <w:rPr>
          <w:rFonts w:ascii="Times New Roman" w:eastAsia="Arial Unicode MS" w:hAnsi="Times New Roman"/>
          <w:sz w:val="24"/>
          <w:szCs w:val="24"/>
          <w:lang w:eastAsia="ar-SA"/>
        </w:rPr>
      </w:pPr>
      <w:r w:rsidRPr="0003478A">
        <w:rPr>
          <w:rFonts w:ascii="Times New Roman" w:hAnsi="Times New Roman"/>
          <w:b/>
          <w:sz w:val="24"/>
          <w:szCs w:val="24"/>
        </w:rPr>
        <w:t>Выпускник получит возможность научиться:</w:t>
      </w:r>
    </w:p>
    <w:p w:rsidR="0003478A" w:rsidRPr="0003478A" w:rsidRDefault="0003478A" w:rsidP="00321139">
      <w:pPr>
        <w:numPr>
          <w:ilvl w:val="0"/>
          <w:numId w:val="232"/>
        </w:numPr>
        <w:tabs>
          <w:tab w:val="left" w:pos="993"/>
        </w:tabs>
        <w:spacing w:after="0" w:line="360" w:lineRule="auto"/>
        <w:ind w:left="0" w:firstLine="709"/>
        <w:jc w:val="both"/>
        <w:rPr>
          <w:rFonts w:ascii="Times New Roman" w:eastAsia="Arial Unicode MS" w:hAnsi="Times New Roman"/>
          <w:i/>
          <w:sz w:val="24"/>
          <w:szCs w:val="24"/>
          <w:lang w:eastAsia="ar-SA"/>
        </w:rPr>
      </w:pPr>
      <w:r w:rsidRPr="0003478A">
        <w:rPr>
          <w:rFonts w:ascii="Times New Roman" w:eastAsia="Arial Unicode MS" w:hAnsi="Times New Roman"/>
          <w:i/>
          <w:sz w:val="24"/>
          <w:szCs w:val="24"/>
          <w:lang w:eastAsia="ar-SA"/>
        </w:rPr>
        <w:t>использовать перифраз, синонимические и антонимические средства при говорении;</w:t>
      </w:r>
    </w:p>
    <w:p w:rsidR="0003478A" w:rsidRPr="0003478A" w:rsidRDefault="0003478A" w:rsidP="00321139">
      <w:pPr>
        <w:numPr>
          <w:ilvl w:val="0"/>
          <w:numId w:val="232"/>
        </w:numPr>
        <w:tabs>
          <w:tab w:val="left" w:pos="993"/>
        </w:tabs>
        <w:spacing w:after="0" w:line="360" w:lineRule="auto"/>
        <w:ind w:left="0" w:firstLine="709"/>
        <w:jc w:val="both"/>
        <w:rPr>
          <w:rFonts w:ascii="Times New Roman" w:hAnsi="Times New Roman"/>
          <w:b/>
          <w:sz w:val="24"/>
          <w:szCs w:val="24"/>
        </w:rPr>
      </w:pPr>
      <w:r w:rsidRPr="0003478A">
        <w:rPr>
          <w:rFonts w:ascii="Times New Roman" w:eastAsia="Arial Unicode MS" w:hAnsi="Times New Roman"/>
          <w:i/>
          <w:sz w:val="24"/>
          <w:szCs w:val="24"/>
          <w:lang w:eastAsia="ar-SA"/>
        </w:rPr>
        <w:t>пользоваться языковой и контекстуальной догадкой при аудировании и чтении.</w:t>
      </w:r>
    </w:p>
    <w:p w:rsidR="00D75502" w:rsidRDefault="00D75502" w:rsidP="00D75502">
      <w:pPr>
        <w:pStyle w:val="4"/>
        <w:spacing w:line="240" w:lineRule="auto"/>
        <w:ind w:left="0"/>
        <w:rPr>
          <w:sz w:val="24"/>
          <w:szCs w:val="24"/>
        </w:rPr>
      </w:pPr>
    </w:p>
    <w:p w:rsidR="0020460B" w:rsidRDefault="0020460B" w:rsidP="00D75502">
      <w:pPr>
        <w:pStyle w:val="4"/>
        <w:spacing w:line="240" w:lineRule="auto"/>
        <w:ind w:left="0"/>
        <w:rPr>
          <w:sz w:val="24"/>
          <w:szCs w:val="24"/>
        </w:rPr>
      </w:pPr>
      <w:r w:rsidRPr="00A51310">
        <w:rPr>
          <w:sz w:val="24"/>
          <w:szCs w:val="24"/>
        </w:rPr>
        <w:t>1.2.</w:t>
      </w:r>
      <w:r w:rsidR="00150335">
        <w:rPr>
          <w:sz w:val="24"/>
          <w:szCs w:val="24"/>
        </w:rPr>
        <w:t>5.6</w:t>
      </w:r>
      <w:r>
        <w:rPr>
          <w:sz w:val="24"/>
          <w:szCs w:val="24"/>
        </w:rPr>
        <w:t>. Основы духовно-нравственной культуры народов России</w:t>
      </w:r>
      <w:r w:rsidR="00F72A54">
        <w:rPr>
          <w:sz w:val="24"/>
          <w:szCs w:val="24"/>
        </w:rPr>
        <w:t xml:space="preserve"> ( в 2020-2021 учебном году вынесен во внеурочную деятельность)</w:t>
      </w:r>
    </w:p>
    <w:p w:rsidR="00D75502" w:rsidRPr="00D75502" w:rsidRDefault="00D75502" w:rsidP="00D75502"/>
    <w:p w:rsidR="00D75502" w:rsidRPr="00D75502" w:rsidRDefault="00D75502" w:rsidP="00D75502">
      <w:pPr>
        <w:spacing w:line="240" w:lineRule="auto"/>
        <w:jc w:val="both"/>
        <w:rPr>
          <w:rFonts w:ascii="Times New Roman" w:hAnsi="Times New Roman"/>
          <w:sz w:val="24"/>
          <w:szCs w:val="24"/>
        </w:rPr>
      </w:pPr>
      <w:r w:rsidRPr="00D75502">
        <w:rPr>
          <w:rFonts w:ascii="Times New Roman" w:hAnsi="Times New Roman"/>
          <w:b/>
          <w:sz w:val="24"/>
          <w:szCs w:val="24"/>
        </w:rPr>
        <w:t xml:space="preserve">Предметные результаты </w:t>
      </w:r>
    </w:p>
    <w:p w:rsidR="00D75502" w:rsidRPr="00D75502" w:rsidRDefault="00D75502" w:rsidP="00D75502">
      <w:pPr>
        <w:spacing w:after="0" w:line="240" w:lineRule="auto"/>
        <w:jc w:val="both"/>
        <w:rPr>
          <w:rFonts w:ascii="Times New Roman" w:hAnsi="Times New Roman"/>
          <w:b/>
          <w:sz w:val="24"/>
          <w:szCs w:val="24"/>
          <w:shd w:val="clear" w:color="auto" w:fill="FFFFFF"/>
        </w:rPr>
      </w:pPr>
      <w:r w:rsidRPr="00D75502">
        <w:rPr>
          <w:rFonts w:ascii="Times New Roman" w:hAnsi="Times New Roman"/>
          <w:b/>
          <w:sz w:val="24"/>
          <w:szCs w:val="24"/>
          <w:shd w:val="clear" w:color="auto" w:fill="FFFFFF"/>
        </w:rPr>
        <w:t>Выпускник научится:</w:t>
      </w:r>
    </w:p>
    <w:p w:rsidR="00D75502" w:rsidRPr="00D75502" w:rsidRDefault="00D75502" w:rsidP="00D75502">
      <w:pPr>
        <w:spacing w:after="0" w:line="240" w:lineRule="auto"/>
        <w:jc w:val="both"/>
        <w:rPr>
          <w:rFonts w:ascii="Times New Roman" w:hAnsi="Times New Roman"/>
          <w:sz w:val="24"/>
          <w:szCs w:val="24"/>
          <w:shd w:val="clear" w:color="auto" w:fill="FFFFFF"/>
        </w:rPr>
      </w:pPr>
      <w:r w:rsidRPr="00D75502">
        <w:rPr>
          <w:rFonts w:ascii="Times New Roman" w:hAnsi="Times New Roman"/>
          <w:sz w:val="24"/>
          <w:szCs w:val="24"/>
          <w:shd w:val="clear" w:color="auto" w:fill="FFFFFF"/>
        </w:rPr>
        <w:t>- выделять этапы становления и развития народов России, их духовно-нравственных и культурно-религиозных традиций;</w:t>
      </w:r>
    </w:p>
    <w:p w:rsidR="00D75502" w:rsidRPr="00D75502" w:rsidRDefault="00D75502" w:rsidP="00D75502">
      <w:pPr>
        <w:spacing w:after="0" w:line="240" w:lineRule="auto"/>
        <w:jc w:val="both"/>
        <w:rPr>
          <w:rFonts w:ascii="Times New Roman" w:hAnsi="Times New Roman"/>
          <w:sz w:val="24"/>
          <w:szCs w:val="24"/>
          <w:shd w:val="clear" w:color="auto" w:fill="FFFFFF"/>
        </w:rPr>
      </w:pPr>
      <w:r w:rsidRPr="00D75502">
        <w:rPr>
          <w:rFonts w:ascii="Times New Roman" w:hAnsi="Times New Roman"/>
          <w:sz w:val="24"/>
          <w:szCs w:val="24"/>
          <w:shd w:val="clear" w:color="auto" w:fill="FFFFFF"/>
        </w:rPr>
        <w:t>- использовать этнографическую, лингвистическую, конфессиональную карты какисточники информации о территории, народах, этно-языковых группах, религиях России, о направлениях миграционных потоков внутри Российской федерации;</w:t>
      </w:r>
    </w:p>
    <w:p w:rsidR="00D75502" w:rsidRPr="00D75502" w:rsidRDefault="00D75502" w:rsidP="00D75502">
      <w:pPr>
        <w:spacing w:after="0" w:line="240" w:lineRule="auto"/>
        <w:jc w:val="both"/>
        <w:rPr>
          <w:rFonts w:ascii="Times New Roman" w:hAnsi="Times New Roman"/>
          <w:sz w:val="24"/>
          <w:szCs w:val="24"/>
          <w:shd w:val="clear" w:color="auto" w:fill="FFFFFF"/>
        </w:rPr>
      </w:pPr>
      <w:r w:rsidRPr="00D75502">
        <w:rPr>
          <w:rFonts w:ascii="Times New Roman" w:hAnsi="Times New Roman"/>
          <w:sz w:val="24"/>
          <w:szCs w:val="24"/>
          <w:shd w:val="clear" w:color="auto" w:fill="FFFFFF"/>
        </w:rPr>
        <w:t>- проводить поиск информации о культуре, истории, религии, фольклоре народов России в разных источниках (письменные, вещественные, телевидение, интернет);</w:t>
      </w:r>
    </w:p>
    <w:p w:rsidR="00D75502" w:rsidRPr="00D75502" w:rsidRDefault="00D75502" w:rsidP="00D75502">
      <w:pPr>
        <w:spacing w:after="0" w:line="240" w:lineRule="auto"/>
        <w:jc w:val="both"/>
        <w:rPr>
          <w:rFonts w:ascii="Times New Roman" w:hAnsi="Times New Roman"/>
          <w:sz w:val="24"/>
          <w:szCs w:val="24"/>
          <w:shd w:val="clear" w:color="auto" w:fill="FFFFFF"/>
        </w:rPr>
      </w:pPr>
      <w:r w:rsidRPr="00D75502">
        <w:rPr>
          <w:rFonts w:ascii="Times New Roman" w:hAnsi="Times New Roman"/>
          <w:sz w:val="24"/>
          <w:szCs w:val="24"/>
          <w:shd w:val="clear" w:color="auto" w:fill="FFFFFF"/>
        </w:rPr>
        <w:t>- составлять описание образа жизни, культуры, духовно-нравственных традиций, менталитетов, занятий, быта, языков, истории народов России; рассказывать о значительных событиях в их прошлом и настоящем;</w:t>
      </w:r>
    </w:p>
    <w:p w:rsidR="00D75502" w:rsidRPr="00D75502" w:rsidRDefault="00D75502" w:rsidP="00D75502">
      <w:pPr>
        <w:spacing w:after="0" w:line="240" w:lineRule="auto"/>
        <w:jc w:val="both"/>
        <w:rPr>
          <w:rFonts w:ascii="Times New Roman" w:hAnsi="Times New Roman"/>
          <w:sz w:val="24"/>
          <w:szCs w:val="24"/>
          <w:shd w:val="clear" w:color="auto" w:fill="FFFFFF"/>
        </w:rPr>
      </w:pPr>
      <w:r w:rsidRPr="00D75502">
        <w:rPr>
          <w:rFonts w:ascii="Times New Roman" w:hAnsi="Times New Roman"/>
          <w:sz w:val="24"/>
          <w:szCs w:val="24"/>
          <w:shd w:val="clear" w:color="auto" w:fill="FFFFFF"/>
        </w:rPr>
        <w:t>- раскрывать понятия: традиции, личность, мировоззрение, нравственность, менталитет, традиционные религии; выявлять главные характеристики этих понятий;</w:t>
      </w:r>
    </w:p>
    <w:p w:rsidR="00D75502" w:rsidRPr="00D75502" w:rsidRDefault="00D75502" w:rsidP="00D75502">
      <w:pPr>
        <w:spacing w:after="0" w:line="240" w:lineRule="auto"/>
        <w:jc w:val="both"/>
        <w:rPr>
          <w:rFonts w:ascii="Times New Roman" w:hAnsi="Times New Roman"/>
          <w:sz w:val="24"/>
          <w:szCs w:val="24"/>
          <w:shd w:val="clear" w:color="auto" w:fill="FFFFFF"/>
        </w:rPr>
      </w:pPr>
      <w:r w:rsidRPr="00D75502">
        <w:rPr>
          <w:rFonts w:ascii="Times New Roman" w:hAnsi="Times New Roman"/>
          <w:sz w:val="24"/>
          <w:szCs w:val="24"/>
          <w:shd w:val="clear" w:color="auto" w:fill="FFFFFF"/>
        </w:rPr>
        <w:t xml:space="preserve">- сравнивать менталитеты народов России, выявлять их различия и сходства; </w:t>
      </w:r>
    </w:p>
    <w:p w:rsidR="00D75502" w:rsidRPr="00D75502" w:rsidRDefault="00D75502" w:rsidP="00D75502">
      <w:pPr>
        <w:spacing w:after="0" w:line="240" w:lineRule="auto"/>
        <w:jc w:val="both"/>
        <w:rPr>
          <w:rFonts w:ascii="Times New Roman" w:hAnsi="Times New Roman"/>
          <w:sz w:val="24"/>
          <w:szCs w:val="24"/>
          <w:shd w:val="clear" w:color="auto" w:fill="FFFFFF"/>
        </w:rPr>
      </w:pPr>
      <w:r w:rsidRPr="00D75502">
        <w:rPr>
          <w:rFonts w:ascii="Times New Roman" w:hAnsi="Times New Roman"/>
          <w:sz w:val="24"/>
          <w:szCs w:val="24"/>
          <w:shd w:val="clear" w:color="auto" w:fill="FFFFFF"/>
        </w:rPr>
        <w:t>- объяснять причины и следствия ключевых явлений в духовно-нравственной культуре народов России;</w:t>
      </w:r>
    </w:p>
    <w:p w:rsidR="00D75502" w:rsidRPr="00D75502" w:rsidRDefault="00D75502" w:rsidP="00D75502">
      <w:pPr>
        <w:spacing w:after="0" w:line="240" w:lineRule="auto"/>
        <w:jc w:val="both"/>
        <w:rPr>
          <w:rFonts w:ascii="Times New Roman" w:hAnsi="Times New Roman"/>
          <w:sz w:val="24"/>
          <w:szCs w:val="24"/>
          <w:shd w:val="clear" w:color="auto" w:fill="FFFFFF"/>
        </w:rPr>
      </w:pPr>
      <w:r w:rsidRPr="00D75502">
        <w:rPr>
          <w:rFonts w:ascii="Times New Roman" w:hAnsi="Times New Roman"/>
          <w:sz w:val="24"/>
          <w:szCs w:val="24"/>
          <w:shd w:val="clear" w:color="auto" w:fill="FFFFFF"/>
        </w:rPr>
        <w:t>- давать оценку событиям, явлениям и личностям отечественной культуры.</w:t>
      </w:r>
    </w:p>
    <w:p w:rsidR="002D184B" w:rsidRPr="002D184B" w:rsidRDefault="002D184B" w:rsidP="00D75502">
      <w:pPr>
        <w:spacing w:before="100" w:beforeAutospacing="1" w:after="100" w:afterAutospacing="1" w:line="240" w:lineRule="auto"/>
        <w:jc w:val="both"/>
        <w:rPr>
          <w:rFonts w:ascii="Times New Roman" w:hAnsi="Times New Roman"/>
          <w:i/>
          <w:sz w:val="24"/>
        </w:rPr>
      </w:pPr>
      <w:r w:rsidRPr="002D184B">
        <w:rPr>
          <w:rFonts w:ascii="Times New Roman" w:hAnsi="Times New Roman"/>
          <w:sz w:val="24"/>
        </w:rPr>
        <w:t xml:space="preserve">В результате изучения курса «Основы духовно-нравственной культуры народов России» </w:t>
      </w:r>
      <w:r w:rsidRPr="00D75502">
        <w:rPr>
          <w:rFonts w:ascii="Times New Roman" w:hAnsi="Times New Roman"/>
          <w:b/>
          <w:i/>
          <w:sz w:val="24"/>
        </w:rPr>
        <w:t>ученик научится:</w:t>
      </w:r>
    </w:p>
    <w:p w:rsidR="002D184B" w:rsidRPr="002D184B" w:rsidRDefault="002D184B" w:rsidP="00A32404">
      <w:pPr>
        <w:spacing w:before="100" w:beforeAutospacing="1" w:after="100" w:afterAutospacing="1" w:line="240" w:lineRule="auto"/>
        <w:ind w:firstLine="709"/>
        <w:jc w:val="both"/>
        <w:rPr>
          <w:rFonts w:ascii="Times New Roman" w:hAnsi="Times New Roman"/>
          <w:sz w:val="24"/>
        </w:rPr>
      </w:pPr>
      <w:r w:rsidRPr="002D184B">
        <w:rPr>
          <w:rFonts w:ascii="Times New Roman" w:hAnsi="Times New Roman"/>
          <w:sz w:val="24"/>
        </w:rPr>
        <w:t>• находить на карте национально-территориальные образования Российской Федерации;</w:t>
      </w:r>
    </w:p>
    <w:p w:rsidR="002D184B" w:rsidRPr="002D184B" w:rsidRDefault="002D184B" w:rsidP="00A32404">
      <w:pPr>
        <w:spacing w:before="100" w:beforeAutospacing="1" w:after="100" w:afterAutospacing="1" w:line="240" w:lineRule="auto"/>
        <w:ind w:firstLine="709"/>
        <w:jc w:val="both"/>
        <w:rPr>
          <w:rFonts w:ascii="Times New Roman" w:hAnsi="Times New Roman"/>
          <w:sz w:val="24"/>
        </w:rPr>
      </w:pPr>
      <w:r w:rsidRPr="002D184B">
        <w:rPr>
          <w:rFonts w:ascii="Times New Roman" w:hAnsi="Times New Roman"/>
          <w:sz w:val="24"/>
        </w:rPr>
        <w:t>• определять влияние природных условий на жизнь и быт людей;</w:t>
      </w:r>
    </w:p>
    <w:p w:rsidR="002D184B" w:rsidRPr="002D184B" w:rsidRDefault="002D184B" w:rsidP="00A32404">
      <w:pPr>
        <w:spacing w:before="100" w:beforeAutospacing="1" w:after="100" w:afterAutospacing="1" w:line="240" w:lineRule="auto"/>
        <w:ind w:firstLine="709"/>
        <w:jc w:val="both"/>
        <w:rPr>
          <w:rFonts w:ascii="Times New Roman" w:hAnsi="Times New Roman"/>
          <w:sz w:val="24"/>
        </w:rPr>
      </w:pPr>
      <w:r w:rsidRPr="002D184B">
        <w:rPr>
          <w:rFonts w:ascii="Times New Roman" w:hAnsi="Times New Roman"/>
          <w:sz w:val="24"/>
        </w:rPr>
        <w:t>• описывать памятники истории и культуры народов России на основе иллюстраций учебника;</w:t>
      </w:r>
    </w:p>
    <w:p w:rsidR="002D184B" w:rsidRPr="002D184B" w:rsidRDefault="002D184B" w:rsidP="00A32404">
      <w:pPr>
        <w:spacing w:before="100" w:beforeAutospacing="1" w:after="100" w:afterAutospacing="1" w:line="240" w:lineRule="auto"/>
        <w:ind w:firstLine="709"/>
        <w:jc w:val="both"/>
        <w:rPr>
          <w:rFonts w:ascii="Times New Roman" w:hAnsi="Times New Roman"/>
          <w:sz w:val="24"/>
        </w:rPr>
      </w:pPr>
      <w:r w:rsidRPr="002D184B">
        <w:rPr>
          <w:rFonts w:ascii="Times New Roman" w:hAnsi="Times New Roman"/>
          <w:sz w:val="24"/>
        </w:rPr>
        <w:t>• рассказывать (на основе учебника и дополнительных источников информации) о традиционных религиях, обычаях и традициях народов России;</w:t>
      </w:r>
    </w:p>
    <w:p w:rsidR="002D184B" w:rsidRPr="002D184B" w:rsidRDefault="002D184B" w:rsidP="00A32404">
      <w:pPr>
        <w:spacing w:before="100" w:beforeAutospacing="1" w:after="100" w:afterAutospacing="1" w:line="240" w:lineRule="auto"/>
        <w:ind w:firstLine="709"/>
        <w:jc w:val="both"/>
        <w:rPr>
          <w:rFonts w:ascii="Times New Roman" w:hAnsi="Times New Roman"/>
          <w:sz w:val="24"/>
        </w:rPr>
      </w:pPr>
      <w:r w:rsidRPr="002D184B">
        <w:rPr>
          <w:rFonts w:ascii="Times New Roman" w:hAnsi="Times New Roman"/>
          <w:sz w:val="24"/>
        </w:rPr>
        <w:t>• готовить небольшие сообщения о национальных праздниках, народных промыслах народов России, защитниках Отечества, национальных героях;</w:t>
      </w:r>
    </w:p>
    <w:p w:rsidR="002D184B" w:rsidRPr="002D184B" w:rsidRDefault="002D184B" w:rsidP="00A32404">
      <w:pPr>
        <w:spacing w:before="100" w:beforeAutospacing="1" w:after="100" w:afterAutospacing="1" w:line="240" w:lineRule="auto"/>
        <w:ind w:firstLine="709"/>
        <w:jc w:val="both"/>
        <w:rPr>
          <w:rFonts w:ascii="Times New Roman" w:hAnsi="Times New Roman"/>
          <w:sz w:val="24"/>
        </w:rPr>
      </w:pPr>
      <w:r w:rsidRPr="002D184B">
        <w:rPr>
          <w:rFonts w:ascii="Times New Roman" w:hAnsi="Times New Roman"/>
          <w:sz w:val="24"/>
        </w:rPr>
        <w:t>• характеризовать духовно-нравственные черты народов России, основываясь на традиционных религиях, фольклоре и других источниках;</w:t>
      </w:r>
    </w:p>
    <w:p w:rsidR="002D184B" w:rsidRPr="002D184B" w:rsidRDefault="002D184B" w:rsidP="00A32404">
      <w:pPr>
        <w:spacing w:before="100" w:beforeAutospacing="1" w:after="100" w:afterAutospacing="1" w:line="240" w:lineRule="auto"/>
        <w:ind w:firstLine="709"/>
        <w:jc w:val="both"/>
        <w:rPr>
          <w:rFonts w:ascii="Times New Roman" w:hAnsi="Times New Roman"/>
          <w:sz w:val="24"/>
        </w:rPr>
      </w:pPr>
      <w:r w:rsidRPr="002D184B">
        <w:rPr>
          <w:rFonts w:ascii="Times New Roman" w:hAnsi="Times New Roman"/>
          <w:sz w:val="24"/>
        </w:rPr>
        <w:t>• различать хорошие и плохие поступки людей, оценивать их с общепринятых нравственных позиций;</w:t>
      </w:r>
    </w:p>
    <w:p w:rsidR="002D184B" w:rsidRPr="002D184B" w:rsidRDefault="002D184B" w:rsidP="00A32404">
      <w:pPr>
        <w:spacing w:before="100" w:beforeAutospacing="1" w:after="100" w:afterAutospacing="1" w:line="240" w:lineRule="auto"/>
        <w:ind w:firstLine="709"/>
        <w:jc w:val="both"/>
        <w:rPr>
          <w:rFonts w:ascii="Times New Roman" w:hAnsi="Times New Roman"/>
          <w:sz w:val="24"/>
        </w:rPr>
      </w:pPr>
      <w:r w:rsidRPr="002D184B">
        <w:rPr>
          <w:rFonts w:ascii="Times New Roman" w:hAnsi="Times New Roman"/>
          <w:sz w:val="24"/>
        </w:rPr>
        <w:t>• рассказывать о составе семьи, своих обязанностей в семье, оценивать характер семейных взаимоотношений;</w:t>
      </w:r>
    </w:p>
    <w:p w:rsidR="002D184B" w:rsidRPr="002D184B" w:rsidRDefault="002D184B" w:rsidP="00A32404">
      <w:pPr>
        <w:spacing w:before="100" w:beforeAutospacing="1" w:after="100" w:afterAutospacing="1" w:line="240" w:lineRule="auto"/>
        <w:ind w:firstLine="709"/>
        <w:jc w:val="both"/>
        <w:rPr>
          <w:rFonts w:ascii="Times New Roman" w:hAnsi="Times New Roman"/>
          <w:sz w:val="24"/>
        </w:rPr>
      </w:pPr>
      <w:r w:rsidRPr="002D184B">
        <w:rPr>
          <w:rFonts w:ascii="Times New Roman" w:hAnsi="Times New Roman"/>
          <w:sz w:val="24"/>
        </w:rPr>
        <w:t>• оценивать, приводя примеры, своё поведение в семье, школе и вне их;</w:t>
      </w:r>
    </w:p>
    <w:p w:rsidR="002D184B" w:rsidRPr="002D184B" w:rsidRDefault="002D184B" w:rsidP="00A32404">
      <w:pPr>
        <w:spacing w:before="100" w:beforeAutospacing="1" w:after="100" w:afterAutospacing="1" w:line="240" w:lineRule="auto"/>
        <w:ind w:firstLine="709"/>
        <w:jc w:val="both"/>
        <w:rPr>
          <w:rFonts w:ascii="Times New Roman" w:hAnsi="Times New Roman"/>
          <w:sz w:val="24"/>
        </w:rPr>
      </w:pPr>
      <w:r w:rsidRPr="002D184B">
        <w:rPr>
          <w:rFonts w:ascii="Times New Roman" w:hAnsi="Times New Roman"/>
          <w:sz w:val="24"/>
        </w:rPr>
        <w:t>• использовать полученные в курсе «Окружающий мир» знания о правах и обязанностях граждан России, государственной символике, государственных институтах и др. для формирования представлений о России, как общем доме для народов её населяющих;</w:t>
      </w:r>
    </w:p>
    <w:p w:rsidR="002D184B" w:rsidRPr="002D184B" w:rsidRDefault="002D184B" w:rsidP="00A32404">
      <w:pPr>
        <w:spacing w:before="100" w:beforeAutospacing="1" w:after="100" w:afterAutospacing="1" w:line="240" w:lineRule="auto"/>
        <w:ind w:firstLine="709"/>
        <w:jc w:val="both"/>
        <w:rPr>
          <w:rFonts w:ascii="Times New Roman" w:hAnsi="Times New Roman"/>
          <w:sz w:val="24"/>
        </w:rPr>
      </w:pPr>
      <w:r w:rsidRPr="002D184B">
        <w:rPr>
          <w:rFonts w:ascii="Times New Roman" w:hAnsi="Times New Roman"/>
          <w:sz w:val="24"/>
        </w:rPr>
        <w:t>• объяснять значение понятий «малая родина», «Родина», «россиянин»;</w:t>
      </w:r>
    </w:p>
    <w:p w:rsidR="002D184B" w:rsidRDefault="002D184B" w:rsidP="00A32404">
      <w:pPr>
        <w:spacing w:before="100" w:beforeAutospacing="1" w:after="100" w:afterAutospacing="1" w:line="240" w:lineRule="auto"/>
        <w:ind w:firstLine="709"/>
        <w:jc w:val="both"/>
        <w:rPr>
          <w:rFonts w:ascii="Times New Roman" w:hAnsi="Times New Roman"/>
          <w:sz w:val="24"/>
        </w:rPr>
      </w:pPr>
      <w:r w:rsidRPr="002D184B">
        <w:rPr>
          <w:rFonts w:ascii="Times New Roman" w:hAnsi="Times New Roman"/>
          <w:sz w:val="24"/>
        </w:rPr>
        <w:t>• приводить примеры беззаветного служения Родине – России.</w:t>
      </w:r>
    </w:p>
    <w:p w:rsidR="00D75502" w:rsidRDefault="00D75502" w:rsidP="00D75502">
      <w:pPr>
        <w:spacing w:after="0" w:line="240" w:lineRule="auto"/>
        <w:jc w:val="both"/>
        <w:rPr>
          <w:rFonts w:ascii="Times New Roman" w:hAnsi="Times New Roman"/>
          <w:b/>
          <w:sz w:val="24"/>
          <w:szCs w:val="24"/>
          <w:shd w:val="clear" w:color="auto" w:fill="FFFFFF"/>
        </w:rPr>
      </w:pPr>
      <w:r w:rsidRPr="00D75502">
        <w:rPr>
          <w:rFonts w:ascii="Times New Roman" w:hAnsi="Times New Roman"/>
          <w:b/>
          <w:sz w:val="24"/>
          <w:szCs w:val="24"/>
          <w:shd w:val="clear" w:color="auto" w:fill="FFFFFF"/>
        </w:rPr>
        <w:t>Ученик  получит возможность научиться:</w:t>
      </w:r>
    </w:p>
    <w:p w:rsidR="00D75502" w:rsidRPr="00D75502" w:rsidRDefault="00D75502" w:rsidP="00D75502">
      <w:pPr>
        <w:rPr>
          <w:rFonts w:ascii="Times New Roman" w:hAnsi="Times New Roman"/>
          <w:sz w:val="24"/>
          <w:szCs w:val="24"/>
        </w:rPr>
      </w:pPr>
    </w:p>
    <w:p w:rsidR="00D75502" w:rsidRPr="00D75502" w:rsidRDefault="00D75502" w:rsidP="00D75502">
      <w:pPr>
        <w:spacing w:after="0" w:line="240" w:lineRule="auto"/>
        <w:jc w:val="both"/>
        <w:rPr>
          <w:rFonts w:ascii="Times New Roman" w:hAnsi="Times New Roman"/>
          <w:i/>
          <w:sz w:val="24"/>
          <w:szCs w:val="24"/>
          <w:shd w:val="clear" w:color="auto" w:fill="FFFFFF"/>
        </w:rPr>
      </w:pPr>
      <w:r w:rsidRPr="00D75502">
        <w:rPr>
          <w:rFonts w:ascii="Times New Roman" w:hAnsi="Times New Roman"/>
          <w:i/>
          <w:sz w:val="24"/>
          <w:szCs w:val="24"/>
          <w:shd w:val="clear" w:color="auto" w:fill="FFFFFF"/>
        </w:rPr>
        <w:t>- давать сопоставительную характеристику традиций, религий, менталитетов, ценностей народов России;</w:t>
      </w:r>
    </w:p>
    <w:p w:rsidR="00D75502" w:rsidRPr="00D75502" w:rsidRDefault="00D75502" w:rsidP="00D75502">
      <w:pPr>
        <w:spacing w:after="0" w:line="240" w:lineRule="auto"/>
        <w:jc w:val="both"/>
        <w:rPr>
          <w:rFonts w:ascii="Times New Roman" w:hAnsi="Times New Roman"/>
          <w:i/>
          <w:sz w:val="24"/>
          <w:szCs w:val="24"/>
          <w:shd w:val="clear" w:color="auto" w:fill="FFFFFF"/>
        </w:rPr>
      </w:pPr>
      <w:r w:rsidRPr="00D75502">
        <w:rPr>
          <w:rFonts w:ascii="Times New Roman" w:hAnsi="Times New Roman"/>
          <w:i/>
          <w:sz w:val="24"/>
          <w:szCs w:val="24"/>
          <w:shd w:val="clear" w:color="auto" w:fill="FFFFFF"/>
        </w:rPr>
        <w:t>- сравнивать свидетельства различных источников, выявлять в них общее и различия;</w:t>
      </w:r>
    </w:p>
    <w:p w:rsidR="00D75502" w:rsidRDefault="00D75502" w:rsidP="00D75502">
      <w:pPr>
        <w:spacing w:after="0" w:line="240" w:lineRule="auto"/>
        <w:jc w:val="both"/>
        <w:rPr>
          <w:rFonts w:ascii="Times New Roman" w:hAnsi="Times New Roman"/>
          <w:i/>
          <w:sz w:val="24"/>
          <w:szCs w:val="24"/>
          <w:shd w:val="clear" w:color="auto" w:fill="FFFFFF"/>
        </w:rPr>
      </w:pPr>
      <w:r w:rsidRPr="00D75502">
        <w:rPr>
          <w:rFonts w:ascii="Times New Roman" w:hAnsi="Times New Roman"/>
          <w:i/>
          <w:sz w:val="24"/>
          <w:szCs w:val="24"/>
          <w:shd w:val="clear" w:color="auto" w:fill="FFFFFF"/>
        </w:rPr>
        <w:t>- составлять на основе полученной на уроке информации и дополнительной литературы описания событий, явлений, имен, памятников, традиций духовно-нравственной культуры народов России.</w:t>
      </w:r>
    </w:p>
    <w:p w:rsidR="00D75502" w:rsidRPr="002D184B" w:rsidRDefault="00D75502" w:rsidP="00D75502">
      <w:pPr>
        <w:spacing w:before="100" w:beforeAutospacing="1" w:after="100" w:afterAutospacing="1" w:line="240" w:lineRule="auto"/>
        <w:ind w:firstLine="709"/>
        <w:jc w:val="both"/>
        <w:rPr>
          <w:rFonts w:ascii="Times New Roman" w:hAnsi="Times New Roman"/>
          <w:sz w:val="24"/>
        </w:rPr>
      </w:pPr>
      <w:r w:rsidRPr="002D184B">
        <w:rPr>
          <w:rFonts w:ascii="Times New Roman" w:hAnsi="Times New Roman"/>
          <w:sz w:val="24"/>
        </w:rPr>
        <w:t>• использовать первоначальные представления о традиционных религиях народов России, их нравственных заповедях в общении с одноклассниками и другими людьми;</w:t>
      </w:r>
    </w:p>
    <w:p w:rsidR="00D75502" w:rsidRPr="002D184B" w:rsidRDefault="00D75502" w:rsidP="00D75502">
      <w:pPr>
        <w:spacing w:before="100" w:beforeAutospacing="1" w:after="100" w:afterAutospacing="1" w:line="240" w:lineRule="auto"/>
        <w:ind w:firstLine="709"/>
        <w:jc w:val="both"/>
        <w:rPr>
          <w:rFonts w:ascii="Times New Roman" w:hAnsi="Times New Roman"/>
          <w:sz w:val="24"/>
        </w:rPr>
      </w:pPr>
      <w:r w:rsidRPr="002D184B">
        <w:rPr>
          <w:rFonts w:ascii="Times New Roman" w:hAnsi="Times New Roman"/>
          <w:sz w:val="24"/>
        </w:rPr>
        <w:t xml:space="preserve">• сравнивать обычаи и традиции народов России, авторское и своё отношение к литературным героям, реальным событиям и людям; </w:t>
      </w:r>
    </w:p>
    <w:p w:rsidR="00D75502" w:rsidRPr="002D184B" w:rsidRDefault="00D75502" w:rsidP="00D75502">
      <w:pPr>
        <w:spacing w:before="100" w:beforeAutospacing="1" w:after="100" w:afterAutospacing="1" w:line="240" w:lineRule="auto"/>
        <w:ind w:firstLine="709"/>
        <w:jc w:val="both"/>
        <w:rPr>
          <w:rFonts w:ascii="Times New Roman" w:hAnsi="Times New Roman"/>
          <w:sz w:val="24"/>
        </w:rPr>
      </w:pPr>
      <w:r w:rsidRPr="002D184B">
        <w:rPr>
          <w:rFonts w:ascii="Times New Roman" w:hAnsi="Times New Roman"/>
          <w:sz w:val="24"/>
        </w:rPr>
        <w:t>• находить на карте столицы национально-территориальных образований России;</w:t>
      </w:r>
    </w:p>
    <w:p w:rsidR="00D75502" w:rsidRPr="002D184B" w:rsidRDefault="00D75502" w:rsidP="00D75502">
      <w:pPr>
        <w:spacing w:before="100" w:beforeAutospacing="1" w:after="100" w:afterAutospacing="1" w:line="240" w:lineRule="auto"/>
        <w:ind w:firstLine="709"/>
        <w:jc w:val="both"/>
        <w:rPr>
          <w:rFonts w:ascii="Times New Roman" w:hAnsi="Times New Roman"/>
          <w:sz w:val="24"/>
        </w:rPr>
      </w:pPr>
      <w:r w:rsidRPr="002D184B">
        <w:rPr>
          <w:rFonts w:ascii="Times New Roman" w:hAnsi="Times New Roman"/>
          <w:sz w:val="24"/>
        </w:rPr>
        <w:t>• соблюдать нравственные нормы поведения в семье, школе, общественных местах; заботливо относиться к младшим, уважать старших;</w:t>
      </w:r>
    </w:p>
    <w:p w:rsidR="00D75502" w:rsidRPr="002D184B" w:rsidRDefault="00D75502" w:rsidP="00D75502">
      <w:pPr>
        <w:spacing w:before="100" w:beforeAutospacing="1" w:after="100" w:afterAutospacing="1" w:line="240" w:lineRule="auto"/>
        <w:ind w:firstLine="709"/>
        <w:jc w:val="both"/>
        <w:rPr>
          <w:rFonts w:ascii="Times New Roman" w:hAnsi="Times New Roman"/>
          <w:sz w:val="24"/>
        </w:rPr>
      </w:pPr>
      <w:r w:rsidRPr="002D184B">
        <w:rPr>
          <w:rFonts w:ascii="Times New Roman" w:hAnsi="Times New Roman"/>
          <w:sz w:val="24"/>
        </w:rPr>
        <w:t>• различать нравственные и безнравственные поступки, давать оценку своим поступкам и стараться избавиться от недостатков;</w:t>
      </w:r>
    </w:p>
    <w:p w:rsidR="00D75502" w:rsidRDefault="00D75502" w:rsidP="00D75502">
      <w:pPr>
        <w:spacing w:before="100" w:beforeAutospacing="1" w:after="100" w:afterAutospacing="1" w:line="240" w:lineRule="auto"/>
        <w:ind w:firstLine="709"/>
        <w:jc w:val="both"/>
        <w:rPr>
          <w:rFonts w:ascii="Times New Roman" w:hAnsi="Times New Roman"/>
          <w:sz w:val="24"/>
        </w:rPr>
      </w:pPr>
      <w:r w:rsidRPr="002D184B">
        <w:rPr>
          <w:rFonts w:ascii="Times New Roman" w:hAnsi="Times New Roman"/>
          <w:sz w:val="24"/>
        </w:rPr>
        <w:t>• использовать дополнительную информацию (словари, энциклопедии, детскую художественную литературу, Интернет) с целью поиска ответов на вопросы, извлечения сведений об образе жизни, обычаях и традициях, религиях народов России для создания собственных устных и письменных сообщений, презентаций.</w:t>
      </w:r>
    </w:p>
    <w:p w:rsidR="00D75502" w:rsidRPr="002D184B" w:rsidRDefault="00D75502" w:rsidP="00A32404">
      <w:pPr>
        <w:spacing w:before="100" w:beforeAutospacing="1" w:after="100" w:afterAutospacing="1" w:line="240" w:lineRule="auto"/>
        <w:ind w:firstLine="709"/>
        <w:jc w:val="both"/>
        <w:rPr>
          <w:rFonts w:ascii="Times New Roman" w:hAnsi="Times New Roman"/>
          <w:sz w:val="24"/>
        </w:rPr>
      </w:pPr>
    </w:p>
    <w:p w:rsidR="0020460B" w:rsidRPr="0020460B" w:rsidRDefault="0020460B" w:rsidP="00A32404">
      <w:pPr>
        <w:spacing w:line="240" w:lineRule="auto"/>
      </w:pPr>
    </w:p>
    <w:p w:rsidR="00B540EE" w:rsidRPr="006B5465" w:rsidRDefault="00A52363" w:rsidP="00A32404">
      <w:pPr>
        <w:pStyle w:val="4"/>
        <w:spacing w:line="240" w:lineRule="auto"/>
        <w:rPr>
          <w:sz w:val="24"/>
          <w:szCs w:val="24"/>
        </w:rPr>
      </w:pPr>
      <w:r w:rsidRPr="00A51310">
        <w:rPr>
          <w:sz w:val="24"/>
          <w:szCs w:val="24"/>
        </w:rPr>
        <w:t>1.2.</w:t>
      </w:r>
      <w:r w:rsidR="00150335">
        <w:rPr>
          <w:sz w:val="24"/>
          <w:szCs w:val="24"/>
        </w:rPr>
        <w:t>5.7</w:t>
      </w:r>
      <w:r w:rsidR="006940DA" w:rsidRPr="00A51310">
        <w:rPr>
          <w:sz w:val="24"/>
          <w:szCs w:val="24"/>
        </w:rPr>
        <w:t>.</w:t>
      </w:r>
      <w:r w:rsidR="00B540EE" w:rsidRPr="00A51310">
        <w:rPr>
          <w:sz w:val="24"/>
          <w:szCs w:val="24"/>
        </w:rPr>
        <w:t>История России. Всеобщая история</w:t>
      </w:r>
      <w:bookmarkEnd w:id="46"/>
      <w:bookmarkEnd w:id="47"/>
      <w:r w:rsidR="00ED4AB1" w:rsidRPr="00A51310">
        <w:rPr>
          <w:rStyle w:val="af3"/>
          <w:sz w:val="24"/>
          <w:szCs w:val="24"/>
        </w:rPr>
        <w:footnoteReference w:id="2"/>
      </w:r>
      <w:bookmarkEnd w:id="48"/>
    </w:p>
    <w:p w:rsidR="00C26DE7" w:rsidRPr="00C26DE7" w:rsidRDefault="00C26DE7" w:rsidP="00C26DE7">
      <w:pPr>
        <w:spacing w:after="0" w:line="360" w:lineRule="auto"/>
        <w:ind w:firstLine="709"/>
        <w:jc w:val="both"/>
        <w:rPr>
          <w:rFonts w:ascii="Times New Roman" w:hAnsi="Times New Roman"/>
          <w:sz w:val="24"/>
          <w:szCs w:val="24"/>
        </w:rPr>
      </w:pPr>
      <w:bookmarkStart w:id="49" w:name="_Toc409691636"/>
      <w:bookmarkStart w:id="50" w:name="_Toc410653959"/>
      <w:bookmarkStart w:id="51" w:name="_Toc414553140"/>
      <w:r w:rsidRPr="00C26DE7">
        <w:rPr>
          <w:rFonts w:ascii="Times New Roman" w:hAnsi="Times New Roman"/>
          <w:b/>
          <w:sz w:val="24"/>
          <w:szCs w:val="24"/>
        </w:rPr>
        <w:t>Предметные результаты</w:t>
      </w:r>
      <w:r w:rsidRPr="00C26DE7">
        <w:rPr>
          <w:rFonts w:ascii="Times New Roman" w:hAnsi="Times New Roman"/>
          <w:sz w:val="24"/>
          <w:szCs w:val="24"/>
        </w:rPr>
        <w:t xml:space="preserve"> освоения курса истории на уровне основного общего образования предполагают, что у учащегося сформированы:</w:t>
      </w:r>
    </w:p>
    <w:p w:rsidR="00C26DE7" w:rsidRPr="00C26DE7" w:rsidRDefault="00C26DE7" w:rsidP="00C26DE7">
      <w:pPr>
        <w:tabs>
          <w:tab w:val="left" w:pos="993"/>
        </w:tabs>
        <w:spacing w:after="0" w:line="360" w:lineRule="auto"/>
        <w:jc w:val="both"/>
        <w:rPr>
          <w:rFonts w:ascii="Times New Roman" w:hAnsi="Times New Roman"/>
          <w:sz w:val="24"/>
          <w:szCs w:val="24"/>
        </w:rPr>
      </w:pPr>
      <w:r w:rsidRPr="00C26DE7">
        <w:rPr>
          <w:rFonts w:ascii="Times New Roman" w:hAnsi="Times New Roman"/>
          <w:sz w:val="24"/>
          <w:szCs w:val="24"/>
        </w:rPr>
        <w:t>-целостные представления об историческом пути человечества, разных народов и государств как необходимой основы миропонимания и познания современного общества; о преемственности исторических эпох и непрерывности исторических процессов; о месте и роли России в мировой истории;</w:t>
      </w:r>
    </w:p>
    <w:p w:rsidR="00C26DE7" w:rsidRPr="00C26DE7" w:rsidRDefault="00C26DE7" w:rsidP="00C26DE7">
      <w:pPr>
        <w:tabs>
          <w:tab w:val="left" w:pos="993"/>
        </w:tabs>
        <w:spacing w:after="0" w:line="360" w:lineRule="auto"/>
        <w:jc w:val="both"/>
        <w:rPr>
          <w:rFonts w:ascii="Times New Roman" w:hAnsi="Times New Roman"/>
          <w:sz w:val="24"/>
          <w:szCs w:val="24"/>
        </w:rPr>
      </w:pPr>
      <w:r w:rsidRPr="00C26DE7">
        <w:rPr>
          <w:rFonts w:ascii="Times New Roman" w:hAnsi="Times New Roman"/>
          <w:sz w:val="24"/>
          <w:szCs w:val="24"/>
        </w:rPr>
        <w:t>-базовые исторические знания об основных этапах и закономерностях развития человеческого общества с древности до наших дней;</w:t>
      </w:r>
    </w:p>
    <w:p w:rsidR="00C26DE7" w:rsidRPr="00C26DE7" w:rsidRDefault="00C26DE7" w:rsidP="00C26DE7">
      <w:pPr>
        <w:tabs>
          <w:tab w:val="left" w:pos="993"/>
        </w:tabs>
        <w:spacing w:after="0" w:line="360" w:lineRule="auto"/>
        <w:jc w:val="both"/>
        <w:rPr>
          <w:rFonts w:ascii="Times New Roman" w:hAnsi="Times New Roman"/>
          <w:sz w:val="24"/>
          <w:szCs w:val="24"/>
        </w:rPr>
      </w:pPr>
      <w:r w:rsidRPr="00C26DE7">
        <w:rPr>
          <w:rFonts w:ascii="Times New Roman" w:hAnsi="Times New Roman"/>
          <w:sz w:val="24"/>
          <w:szCs w:val="24"/>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C26DE7" w:rsidRPr="00C26DE7" w:rsidRDefault="00C26DE7" w:rsidP="00C26DE7">
      <w:pPr>
        <w:tabs>
          <w:tab w:val="left" w:pos="993"/>
        </w:tabs>
        <w:spacing w:after="0" w:line="360" w:lineRule="auto"/>
        <w:jc w:val="both"/>
        <w:rPr>
          <w:rFonts w:ascii="Times New Roman" w:hAnsi="Times New Roman"/>
          <w:sz w:val="24"/>
          <w:szCs w:val="24"/>
        </w:rPr>
      </w:pPr>
      <w:r w:rsidRPr="00C26DE7">
        <w:rPr>
          <w:rFonts w:ascii="Times New Roman" w:hAnsi="Times New Roman"/>
          <w:sz w:val="24"/>
          <w:szCs w:val="24"/>
        </w:rPr>
        <w:t>-способность применять исторические знания для осмысления общественных событий и явлений прошлого и современности;</w:t>
      </w:r>
    </w:p>
    <w:p w:rsidR="00C26DE7" w:rsidRPr="00C26DE7" w:rsidRDefault="00C26DE7" w:rsidP="00C26DE7">
      <w:pPr>
        <w:tabs>
          <w:tab w:val="left" w:pos="993"/>
        </w:tabs>
        <w:spacing w:after="0" w:line="360" w:lineRule="auto"/>
        <w:jc w:val="both"/>
        <w:rPr>
          <w:rFonts w:ascii="Times New Roman" w:hAnsi="Times New Roman"/>
          <w:sz w:val="24"/>
          <w:szCs w:val="24"/>
        </w:rPr>
      </w:pPr>
      <w:r w:rsidRPr="00C26DE7">
        <w:rPr>
          <w:rFonts w:ascii="Times New Roman" w:hAnsi="Times New Roman"/>
          <w:sz w:val="24"/>
          <w:szCs w:val="24"/>
        </w:rPr>
        <w:t>-умение искать, анализировать, систематизировать и оценивать историческую информацию различных исторических и современных источников, раскрывая ее социальную принадлежность и познавательную ценность; способность определять и аргументировать свое отношение к ней;</w:t>
      </w:r>
    </w:p>
    <w:p w:rsidR="00C26DE7" w:rsidRPr="00C26DE7" w:rsidRDefault="00C26DE7" w:rsidP="00C26DE7">
      <w:pPr>
        <w:tabs>
          <w:tab w:val="left" w:pos="993"/>
        </w:tabs>
        <w:spacing w:after="0" w:line="360" w:lineRule="auto"/>
        <w:jc w:val="both"/>
        <w:rPr>
          <w:rFonts w:ascii="Times New Roman" w:hAnsi="Times New Roman"/>
          <w:sz w:val="24"/>
          <w:szCs w:val="24"/>
        </w:rPr>
      </w:pPr>
      <w:r w:rsidRPr="00C26DE7">
        <w:rPr>
          <w:rFonts w:ascii="Times New Roman" w:hAnsi="Times New Roman"/>
          <w:sz w:val="24"/>
          <w:szCs w:val="24"/>
        </w:rPr>
        <w:t>-умение работать с письменными, изобразительными и вещественными историческими источниками, понимать и интерпретировать содержащуюся в них информацию;</w:t>
      </w:r>
    </w:p>
    <w:p w:rsidR="00C26DE7" w:rsidRPr="00C26DE7" w:rsidRDefault="00C26DE7" w:rsidP="00C26DE7">
      <w:pPr>
        <w:tabs>
          <w:tab w:val="left" w:pos="993"/>
        </w:tabs>
        <w:spacing w:after="0" w:line="360" w:lineRule="auto"/>
        <w:jc w:val="both"/>
        <w:rPr>
          <w:rFonts w:ascii="Times New Roman" w:hAnsi="Times New Roman"/>
          <w:sz w:val="24"/>
          <w:szCs w:val="24"/>
        </w:rPr>
      </w:pPr>
      <w:r w:rsidRPr="00C26DE7">
        <w:rPr>
          <w:rFonts w:ascii="Times New Roman" w:hAnsi="Times New Roman"/>
          <w:sz w:val="24"/>
          <w:szCs w:val="24"/>
        </w:rPr>
        <w:t>-уважение к мировому и отечественному историческому наследию, культуре своего и других народов; готовность применять исторические знания для выявления и сохранения исторических и культурных памятников своей страны и мира.</w:t>
      </w:r>
    </w:p>
    <w:p w:rsidR="00C26DE7" w:rsidRPr="00C26DE7" w:rsidRDefault="00C26DE7" w:rsidP="00C26DE7">
      <w:pPr>
        <w:spacing w:after="0" w:line="360" w:lineRule="auto"/>
        <w:ind w:firstLine="709"/>
        <w:rPr>
          <w:rFonts w:ascii="Times New Roman" w:hAnsi="Times New Roman"/>
          <w:b/>
          <w:sz w:val="24"/>
          <w:szCs w:val="24"/>
        </w:rPr>
      </w:pPr>
      <w:r w:rsidRPr="00C26DE7">
        <w:rPr>
          <w:rFonts w:ascii="Times New Roman" w:hAnsi="Times New Roman"/>
          <w:b/>
          <w:sz w:val="24"/>
          <w:szCs w:val="24"/>
        </w:rPr>
        <w:t>История Древнего мира (5 класс)</w:t>
      </w:r>
    </w:p>
    <w:p w:rsidR="00C26DE7" w:rsidRPr="00C26DE7" w:rsidRDefault="00C26DE7" w:rsidP="00C26DE7">
      <w:pPr>
        <w:spacing w:after="0" w:line="360" w:lineRule="auto"/>
        <w:ind w:firstLine="709"/>
        <w:jc w:val="both"/>
        <w:rPr>
          <w:rFonts w:ascii="Times New Roman" w:hAnsi="Times New Roman"/>
          <w:b/>
          <w:sz w:val="24"/>
          <w:szCs w:val="24"/>
        </w:rPr>
      </w:pPr>
      <w:r w:rsidRPr="00C26DE7">
        <w:rPr>
          <w:rFonts w:ascii="Times New Roman" w:hAnsi="Times New Roman"/>
          <w:b/>
          <w:sz w:val="24"/>
          <w:szCs w:val="24"/>
        </w:rPr>
        <w:t>Выпускник научится:</w:t>
      </w:r>
    </w:p>
    <w:p w:rsidR="00C26DE7" w:rsidRPr="00C26DE7" w:rsidRDefault="00C26DE7" w:rsidP="00C26DE7">
      <w:pPr>
        <w:spacing w:after="0" w:line="360" w:lineRule="auto"/>
        <w:ind w:firstLine="709"/>
        <w:jc w:val="both"/>
        <w:rPr>
          <w:rFonts w:ascii="Times New Roman" w:hAnsi="Times New Roman"/>
          <w:i/>
          <w:sz w:val="24"/>
          <w:szCs w:val="24"/>
        </w:rPr>
      </w:pPr>
      <w:r w:rsidRPr="00C26DE7">
        <w:rPr>
          <w:rFonts w:ascii="Times New Roman" w:hAnsi="Times New Roman"/>
          <w:sz w:val="24"/>
          <w:szCs w:val="24"/>
        </w:rPr>
        <w:t>• определять место исторических событий во времени, объяснять смысл основных хронологических понятий, терминов (тысячелетие, век, до нашей эры, нашей эры);</w:t>
      </w:r>
    </w:p>
    <w:p w:rsidR="00C26DE7" w:rsidRPr="00C26DE7" w:rsidRDefault="00C26DE7" w:rsidP="00C26DE7">
      <w:pPr>
        <w:spacing w:after="0" w:line="360" w:lineRule="auto"/>
        <w:ind w:firstLine="709"/>
        <w:jc w:val="both"/>
        <w:rPr>
          <w:rFonts w:ascii="Times New Roman" w:hAnsi="Times New Roman"/>
          <w:i/>
          <w:sz w:val="24"/>
          <w:szCs w:val="24"/>
        </w:rPr>
      </w:pPr>
      <w:r w:rsidRPr="00C26DE7">
        <w:rPr>
          <w:rFonts w:ascii="Times New Roman" w:hAnsi="Times New Roman"/>
          <w:sz w:val="24"/>
          <w:szCs w:val="24"/>
        </w:rPr>
        <w:t>• 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C26DE7" w:rsidRPr="00C26DE7" w:rsidRDefault="00C26DE7" w:rsidP="00C26DE7">
      <w:pPr>
        <w:spacing w:after="0" w:line="360" w:lineRule="auto"/>
        <w:ind w:firstLine="709"/>
        <w:jc w:val="both"/>
        <w:rPr>
          <w:rFonts w:ascii="Times New Roman" w:hAnsi="Times New Roman"/>
          <w:i/>
          <w:sz w:val="24"/>
          <w:szCs w:val="24"/>
        </w:rPr>
      </w:pPr>
      <w:r w:rsidRPr="00C26DE7">
        <w:rPr>
          <w:rFonts w:ascii="Times New Roman" w:hAnsi="Times New Roman"/>
          <w:sz w:val="24"/>
          <w:szCs w:val="24"/>
        </w:rPr>
        <w:t>• проводить поиск информации в отрывках исторических текстов, материальных памятниках Древнего мира;</w:t>
      </w:r>
    </w:p>
    <w:p w:rsidR="00C26DE7" w:rsidRPr="00C26DE7" w:rsidRDefault="00C26DE7" w:rsidP="00C26DE7">
      <w:pPr>
        <w:spacing w:after="0" w:line="360" w:lineRule="auto"/>
        <w:ind w:firstLine="709"/>
        <w:jc w:val="both"/>
        <w:rPr>
          <w:rFonts w:ascii="Times New Roman" w:hAnsi="Times New Roman"/>
          <w:i/>
          <w:sz w:val="24"/>
          <w:szCs w:val="24"/>
        </w:rPr>
      </w:pPr>
      <w:r w:rsidRPr="00C26DE7">
        <w:rPr>
          <w:rFonts w:ascii="Times New Roman" w:hAnsi="Times New Roman"/>
          <w:sz w:val="24"/>
          <w:szCs w:val="24"/>
        </w:rPr>
        <w:t>• 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C26DE7" w:rsidRPr="00C26DE7" w:rsidRDefault="00C26DE7" w:rsidP="00C26DE7">
      <w:pPr>
        <w:spacing w:after="0" w:line="360" w:lineRule="auto"/>
        <w:ind w:firstLine="709"/>
        <w:rPr>
          <w:rFonts w:ascii="Times New Roman" w:hAnsi="Times New Roman"/>
          <w:i/>
          <w:sz w:val="24"/>
          <w:szCs w:val="24"/>
        </w:rPr>
      </w:pPr>
      <w:r w:rsidRPr="00C26DE7">
        <w:rPr>
          <w:rFonts w:ascii="Times New Roman" w:hAnsi="Times New Roman"/>
          <w:sz w:val="24"/>
          <w:szCs w:val="24"/>
        </w:rPr>
        <w:t>• 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
    <w:p w:rsidR="00C26DE7" w:rsidRPr="00C26DE7" w:rsidRDefault="00C26DE7" w:rsidP="00C26DE7">
      <w:pPr>
        <w:spacing w:after="0" w:line="360" w:lineRule="auto"/>
        <w:ind w:firstLine="709"/>
        <w:jc w:val="both"/>
        <w:rPr>
          <w:rFonts w:ascii="Times New Roman" w:hAnsi="Times New Roman"/>
          <w:i/>
          <w:sz w:val="24"/>
          <w:szCs w:val="24"/>
        </w:rPr>
      </w:pPr>
      <w:r w:rsidRPr="00C26DE7">
        <w:rPr>
          <w:rFonts w:ascii="Times New Roman" w:hAnsi="Times New Roman"/>
          <w:sz w:val="24"/>
          <w:szCs w:val="24"/>
        </w:rPr>
        <w:t>• объяснять, в чем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C26DE7" w:rsidRPr="00C26DE7" w:rsidRDefault="00C26DE7" w:rsidP="00C26DE7">
      <w:pPr>
        <w:spacing w:after="0" w:line="360" w:lineRule="auto"/>
        <w:ind w:firstLine="709"/>
        <w:jc w:val="both"/>
        <w:rPr>
          <w:rFonts w:ascii="Times New Roman" w:hAnsi="Times New Roman"/>
          <w:i/>
          <w:sz w:val="24"/>
          <w:szCs w:val="24"/>
        </w:rPr>
      </w:pPr>
      <w:r w:rsidRPr="00C26DE7">
        <w:rPr>
          <w:rFonts w:ascii="Times New Roman" w:hAnsi="Times New Roman"/>
          <w:sz w:val="24"/>
          <w:szCs w:val="24"/>
        </w:rPr>
        <w:t>• давать оценку наиболее значительным событиям и личностям древней истории.</w:t>
      </w:r>
    </w:p>
    <w:p w:rsidR="00C26DE7" w:rsidRPr="00C26DE7" w:rsidRDefault="00C26DE7" w:rsidP="00C26DE7">
      <w:pPr>
        <w:spacing w:after="0" w:line="360" w:lineRule="auto"/>
        <w:ind w:firstLine="709"/>
        <w:jc w:val="both"/>
        <w:rPr>
          <w:rFonts w:ascii="Times New Roman" w:hAnsi="Times New Roman"/>
          <w:b/>
          <w:sz w:val="24"/>
          <w:szCs w:val="24"/>
        </w:rPr>
      </w:pPr>
      <w:r w:rsidRPr="00C26DE7">
        <w:rPr>
          <w:rFonts w:ascii="Times New Roman" w:hAnsi="Times New Roman"/>
          <w:b/>
          <w:sz w:val="24"/>
          <w:szCs w:val="24"/>
        </w:rPr>
        <w:t>Выпускник получит возможность научиться:</w:t>
      </w:r>
    </w:p>
    <w:p w:rsidR="00C26DE7" w:rsidRPr="00C26DE7" w:rsidRDefault="00C26DE7" w:rsidP="00C26DE7">
      <w:pPr>
        <w:spacing w:after="0" w:line="360" w:lineRule="auto"/>
        <w:ind w:firstLine="709"/>
        <w:jc w:val="both"/>
        <w:rPr>
          <w:rFonts w:ascii="Times New Roman" w:hAnsi="Times New Roman"/>
          <w:i/>
          <w:sz w:val="24"/>
          <w:szCs w:val="24"/>
        </w:rPr>
      </w:pPr>
      <w:r w:rsidRPr="00C26DE7">
        <w:rPr>
          <w:rFonts w:ascii="Times New Roman" w:hAnsi="Times New Roman"/>
          <w:i/>
          <w:sz w:val="24"/>
          <w:szCs w:val="24"/>
        </w:rPr>
        <w:t>• давать характеристику общественного строя древних государств;</w:t>
      </w:r>
    </w:p>
    <w:p w:rsidR="00C26DE7" w:rsidRPr="00C26DE7" w:rsidRDefault="00C26DE7" w:rsidP="00C26DE7">
      <w:pPr>
        <w:spacing w:after="0" w:line="360" w:lineRule="auto"/>
        <w:ind w:firstLine="709"/>
        <w:jc w:val="both"/>
        <w:rPr>
          <w:rFonts w:ascii="Times New Roman" w:hAnsi="Times New Roman"/>
          <w:i/>
          <w:sz w:val="24"/>
          <w:szCs w:val="24"/>
        </w:rPr>
      </w:pPr>
      <w:r w:rsidRPr="00C26DE7">
        <w:rPr>
          <w:rFonts w:ascii="Times New Roman" w:hAnsi="Times New Roman"/>
          <w:sz w:val="24"/>
          <w:szCs w:val="24"/>
        </w:rPr>
        <w:t>• </w:t>
      </w:r>
      <w:r w:rsidRPr="00C26DE7">
        <w:rPr>
          <w:rFonts w:ascii="Times New Roman" w:hAnsi="Times New Roman"/>
          <w:i/>
          <w:sz w:val="24"/>
          <w:szCs w:val="24"/>
        </w:rPr>
        <w:t>сопоставлять свидетельства различных исторических источников, выявляя в них общее и различия;</w:t>
      </w:r>
    </w:p>
    <w:p w:rsidR="00C26DE7" w:rsidRPr="00C26DE7" w:rsidRDefault="00C26DE7" w:rsidP="00C26DE7">
      <w:pPr>
        <w:spacing w:after="0" w:line="360" w:lineRule="auto"/>
        <w:ind w:firstLine="709"/>
        <w:jc w:val="both"/>
        <w:rPr>
          <w:rFonts w:ascii="Times New Roman" w:hAnsi="Times New Roman"/>
          <w:i/>
          <w:sz w:val="24"/>
          <w:szCs w:val="24"/>
        </w:rPr>
      </w:pPr>
      <w:r w:rsidRPr="00C26DE7">
        <w:rPr>
          <w:rFonts w:ascii="Times New Roman" w:hAnsi="Times New Roman"/>
          <w:sz w:val="24"/>
          <w:szCs w:val="24"/>
        </w:rPr>
        <w:t>• </w:t>
      </w:r>
      <w:r w:rsidRPr="00C26DE7">
        <w:rPr>
          <w:rFonts w:ascii="Times New Roman" w:hAnsi="Times New Roman"/>
          <w:i/>
          <w:sz w:val="24"/>
          <w:szCs w:val="24"/>
        </w:rPr>
        <w:t>видеть проявления влияния античного искусства в окружающей среде;</w:t>
      </w:r>
    </w:p>
    <w:p w:rsidR="00C26DE7" w:rsidRPr="00C26DE7" w:rsidRDefault="00C26DE7" w:rsidP="00C26DE7">
      <w:pPr>
        <w:spacing w:after="0" w:line="360" w:lineRule="auto"/>
        <w:ind w:firstLine="709"/>
        <w:jc w:val="both"/>
        <w:rPr>
          <w:rFonts w:ascii="Times New Roman" w:hAnsi="Times New Roman"/>
          <w:i/>
          <w:sz w:val="24"/>
          <w:szCs w:val="24"/>
        </w:rPr>
      </w:pPr>
      <w:r w:rsidRPr="00C26DE7">
        <w:rPr>
          <w:rFonts w:ascii="Times New Roman" w:hAnsi="Times New Roman"/>
          <w:sz w:val="24"/>
          <w:szCs w:val="24"/>
        </w:rPr>
        <w:t>• </w:t>
      </w:r>
      <w:r w:rsidRPr="00C26DE7">
        <w:rPr>
          <w:rFonts w:ascii="Times New Roman" w:hAnsi="Times New Roman"/>
          <w:i/>
          <w:sz w:val="24"/>
          <w:szCs w:val="24"/>
        </w:rPr>
        <w:t>высказывать суждения о значении и месте исторического и культурного наследия древних обществ в мировой истории.</w:t>
      </w:r>
    </w:p>
    <w:p w:rsidR="00C26DE7" w:rsidRPr="00C26DE7" w:rsidRDefault="00C26DE7" w:rsidP="00C26DE7">
      <w:pPr>
        <w:spacing w:after="0" w:line="360" w:lineRule="auto"/>
        <w:ind w:firstLine="709"/>
        <w:rPr>
          <w:rFonts w:ascii="Times New Roman" w:hAnsi="Times New Roman"/>
          <w:sz w:val="24"/>
          <w:szCs w:val="24"/>
        </w:rPr>
      </w:pPr>
      <w:r w:rsidRPr="00C26DE7">
        <w:rPr>
          <w:rFonts w:ascii="Times New Roman" w:hAnsi="Times New Roman"/>
          <w:b/>
          <w:sz w:val="24"/>
          <w:szCs w:val="24"/>
        </w:rPr>
        <w:t xml:space="preserve">История Средних веков. </w:t>
      </w:r>
      <w:r w:rsidRPr="00C26DE7">
        <w:rPr>
          <w:rFonts w:ascii="Times New Roman" w:hAnsi="Times New Roman"/>
          <w:b/>
          <w:bCs/>
          <w:sz w:val="24"/>
          <w:szCs w:val="24"/>
        </w:rPr>
        <w:t>От Древней Руси к Российскому государству (</w:t>
      </w:r>
      <w:r w:rsidRPr="00C26DE7">
        <w:rPr>
          <w:rFonts w:ascii="Times New Roman" w:hAnsi="Times New Roman"/>
          <w:b/>
          <w:sz w:val="24"/>
          <w:szCs w:val="24"/>
          <w:lang w:val="en-US"/>
        </w:rPr>
        <w:t>VIII</w:t>
      </w:r>
      <w:r w:rsidRPr="00C26DE7">
        <w:rPr>
          <w:rFonts w:ascii="Times New Roman" w:hAnsi="Times New Roman"/>
          <w:b/>
          <w:sz w:val="24"/>
          <w:szCs w:val="24"/>
        </w:rPr>
        <w:t xml:space="preserve"> –</w:t>
      </w:r>
      <w:r w:rsidRPr="00C26DE7">
        <w:rPr>
          <w:rFonts w:ascii="Times New Roman" w:hAnsi="Times New Roman"/>
          <w:b/>
          <w:sz w:val="24"/>
          <w:szCs w:val="24"/>
          <w:lang w:val="en-US"/>
        </w:rPr>
        <w:t>XV</w:t>
      </w:r>
      <w:r w:rsidRPr="00C26DE7">
        <w:rPr>
          <w:rFonts w:ascii="Times New Roman" w:hAnsi="Times New Roman"/>
          <w:b/>
          <w:sz w:val="24"/>
          <w:szCs w:val="24"/>
        </w:rPr>
        <w:t xml:space="preserve"> вв.) (6 класс)</w:t>
      </w:r>
    </w:p>
    <w:p w:rsidR="00C26DE7" w:rsidRPr="00C26DE7" w:rsidRDefault="00C26DE7" w:rsidP="00C26DE7">
      <w:pPr>
        <w:spacing w:after="0" w:line="360" w:lineRule="auto"/>
        <w:ind w:firstLine="709"/>
        <w:jc w:val="both"/>
        <w:rPr>
          <w:rFonts w:ascii="Times New Roman" w:hAnsi="Times New Roman"/>
          <w:b/>
          <w:sz w:val="24"/>
          <w:szCs w:val="24"/>
        </w:rPr>
      </w:pPr>
      <w:r w:rsidRPr="00C26DE7">
        <w:rPr>
          <w:rFonts w:ascii="Times New Roman" w:hAnsi="Times New Roman"/>
          <w:b/>
          <w:sz w:val="24"/>
          <w:szCs w:val="24"/>
        </w:rPr>
        <w:t>Выпускник научится:</w:t>
      </w:r>
    </w:p>
    <w:p w:rsidR="00C26DE7" w:rsidRPr="00C26DE7" w:rsidRDefault="00C26DE7" w:rsidP="00C26DE7">
      <w:pPr>
        <w:spacing w:after="0" w:line="360" w:lineRule="auto"/>
        <w:ind w:firstLine="709"/>
        <w:jc w:val="both"/>
        <w:rPr>
          <w:rFonts w:ascii="Times New Roman" w:hAnsi="Times New Roman"/>
          <w:sz w:val="24"/>
          <w:szCs w:val="24"/>
        </w:rPr>
      </w:pPr>
      <w:r w:rsidRPr="00C26DE7">
        <w:rPr>
          <w:rFonts w:ascii="Times New Roman" w:hAnsi="Times New Roman"/>
          <w:sz w:val="24"/>
          <w:szCs w:val="24"/>
        </w:rPr>
        <w:t>• локализовать во времени общие рамки и события Средневековья, этапы становления и развития Российского государства; соотносить хронологию истории Руси и всеобщей истории;</w:t>
      </w:r>
    </w:p>
    <w:p w:rsidR="00C26DE7" w:rsidRPr="00C26DE7" w:rsidRDefault="00C26DE7" w:rsidP="00C26DE7">
      <w:pPr>
        <w:spacing w:after="0" w:line="360" w:lineRule="auto"/>
        <w:ind w:firstLine="709"/>
        <w:jc w:val="both"/>
        <w:rPr>
          <w:rFonts w:ascii="Times New Roman" w:hAnsi="Times New Roman"/>
          <w:sz w:val="24"/>
          <w:szCs w:val="24"/>
        </w:rPr>
      </w:pPr>
      <w:r w:rsidRPr="00C26DE7">
        <w:rPr>
          <w:rFonts w:ascii="Times New Roman" w:hAnsi="Times New Roman"/>
          <w:sz w:val="24"/>
          <w:szCs w:val="24"/>
        </w:rPr>
        <w:t>• 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и др.;</w:t>
      </w:r>
    </w:p>
    <w:p w:rsidR="00C26DE7" w:rsidRPr="00C26DE7" w:rsidRDefault="00C26DE7" w:rsidP="00C26DE7">
      <w:pPr>
        <w:spacing w:after="0" w:line="360" w:lineRule="auto"/>
        <w:ind w:firstLine="709"/>
        <w:jc w:val="both"/>
        <w:rPr>
          <w:rFonts w:ascii="Times New Roman" w:hAnsi="Times New Roman"/>
          <w:sz w:val="24"/>
          <w:szCs w:val="24"/>
        </w:rPr>
      </w:pPr>
      <w:r w:rsidRPr="00C26DE7">
        <w:rPr>
          <w:rFonts w:ascii="Times New Roman" w:hAnsi="Times New Roman"/>
          <w:sz w:val="24"/>
          <w:szCs w:val="24"/>
        </w:rPr>
        <w:t>• проводить поиск информации в исторических текстах, материальных исторических памятниках Средневековья;</w:t>
      </w:r>
    </w:p>
    <w:p w:rsidR="00C26DE7" w:rsidRPr="00C26DE7" w:rsidRDefault="00C26DE7" w:rsidP="00C26DE7">
      <w:pPr>
        <w:spacing w:after="0" w:line="360" w:lineRule="auto"/>
        <w:ind w:firstLine="709"/>
        <w:jc w:val="both"/>
        <w:rPr>
          <w:rFonts w:ascii="Times New Roman" w:hAnsi="Times New Roman"/>
          <w:sz w:val="24"/>
          <w:szCs w:val="24"/>
        </w:rPr>
      </w:pPr>
      <w:r w:rsidRPr="00C26DE7">
        <w:rPr>
          <w:rFonts w:ascii="Times New Roman" w:hAnsi="Times New Roman"/>
          <w:sz w:val="24"/>
          <w:szCs w:val="24"/>
        </w:rPr>
        <w:t>• 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C26DE7" w:rsidRPr="00C26DE7" w:rsidRDefault="00C26DE7" w:rsidP="00C26DE7">
      <w:pPr>
        <w:spacing w:after="0" w:line="360" w:lineRule="auto"/>
        <w:ind w:firstLine="709"/>
        <w:jc w:val="both"/>
        <w:rPr>
          <w:rFonts w:ascii="Times New Roman" w:hAnsi="Times New Roman"/>
          <w:sz w:val="24"/>
          <w:szCs w:val="24"/>
        </w:rPr>
      </w:pPr>
      <w:r w:rsidRPr="00C26DE7">
        <w:rPr>
          <w:rFonts w:ascii="Times New Roman" w:hAnsi="Times New Roman"/>
          <w:sz w:val="24"/>
          <w:szCs w:val="24"/>
        </w:rPr>
        <w:t>• раскрывать характерные, существенные черты: а) экономических и социальных отношений,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rsidR="00C26DE7" w:rsidRPr="00C26DE7" w:rsidRDefault="00C26DE7" w:rsidP="00C26DE7">
      <w:pPr>
        <w:spacing w:after="0" w:line="360" w:lineRule="auto"/>
        <w:ind w:firstLine="709"/>
        <w:jc w:val="both"/>
        <w:rPr>
          <w:rFonts w:ascii="Times New Roman" w:hAnsi="Times New Roman"/>
          <w:sz w:val="24"/>
          <w:szCs w:val="24"/>
        </w:rPr>
      </w:pPr>
      <w:r w:rsidRPr="00C26DE7">
        <w:rPr>
          <w:rFonts w:ascii="Times New Roman" w:hAnsi="Times New Roman"/>
          <w:sz w:val="24"/>
          <w:szCs w:val="24"/>
        </w:rPr>
        <w:t>• объяснять причины и следствия ключевых событий отечественной и всеобщей истории Средних веков;</w:t>
      </w:r>
    </w:p>
    <w:p w:rsidR="00C26DE7" w:rsidRPr="00C26DE7" w:rsidRDefault="00C26DE7" w:rsidP="00C26DE7">
      <w:pPr>
        <w:spacing w:after="0" w:line="360" w:lineRule="auto"/>
        <w:ind w:firstLine="709"/>
        <w:jc w:val="both"/>
        <w:rPr>
          <w:rFonts w:ascii="Times New Roman" w:hAnsi="Times New Roman"/>
          <w:sz w:val="24"/>
          <w:szCs w:val="24"/>
        </w:rPr>
      </w:pPr>
      <w:r w:rsidRPr="00C26DE7">
        <w:rPr>
          <w:rFonts w:ascii="Times New Roman" w:hAnsi="Times New Roman"/>
          <w:sz w:val="24"/>
          <w:szCs w:val="24"/>
        </w:rPr>
        <w:t>• 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C26DE7" w:rsidRPr="00C26DE7" w:rsidRDefault="00C26DE7" w:rsidP="00C26DE7">
      <w:pPr>
        <w:spacing w:after="0" w:line="360" w:lineRule="auto"/>
        <w:ind w:firstLine="709"/>
        <w:jc w:val="both"/>
        <w:rPr>
          <w:rFonts w:ascii="Times New Roman" w:hAnsi="Times New Roman"/>
          <w:sz w:val="24"/>
          <w:szCs w:val="24"/>
        </w:rPr>
      </w:pPr>
      <w:r w:rsidRPr="00C26DE7">
        <w:rPr>
          <w:rFonts w:ascii="Times New Roman" w:hAnsi="Times New Roman"/>
          <w:sz w:val="24"/>
          <w:szCs w:val="24"/>
        </w:rPr>
        <w:t>• давать оценку событиям и личностям отечественной и всеобщей истории Средних веков.</w:t>
      </w:r>
    </w:p>
    <w:p w:rsidR="00C26DE7" w:rsidRPr="00C26DE7" w:rsidRDefault="00C26DE7" w:rsidP="00C26DE7">
      <w:pPr>
        <w:spacing w:after="0" w:line="360" w:lineRule="auto"/>
        <w:ind w:firstLine="709"/>
        <w:jc w:val="both"/>
        <w:rPr>
          <w:rFonts w:ascii="Times New Roman" w:hAnsi="Times New Roman"/>
          <w:b/>
          <w:sz w:val="24"/>
          <w:szCs w:val="24"/>
        </w:rPr>
      </w:pPr>
      <w:r w:rsidRPr="00C26DE7">
        <w:rPr>
          <w:rFonts w:ascii="Times New Roman" w:hAnsi="Times New Roman"/>
          <w:b/>
          <w:sz w:val="24"/>
          <w:szCs w:val="24"/>
        </w:rPr>
        <w:t>Выпускник получит возможность научиться:</w:t>
      </w:r>
    </w:p>
    <w:p w:rsidR="00C26DE7" w:rsidRPr="00C26DE7" w:rsidRDefault="00C26DE7" w:rsidP="00C26DE7">
      <w:pPr>
        <w:spacing w:after="0" w:line="360" w:lineRule="auto"/>
        <w:ind w:firstLine="709"/>
        <w:jc w:val="both"/>
        <w:rPr>
          <w:rFonts w:ascii="Times New Roman" w:hAnsi="Times New Roman"/>
          <w:i/>
          <w:sz w:val="24"/>
          <w:szCs w:val="24"/>
        </w:rPr>
      </w:pPr>
      <w:r w:rsidRPr="00C26DE7">
        <w:rPr>
          <w:rFonts w:ascii="Times New Roman" w:hAnsi="Times New Roman"/>
          <w:sz w:val="24"/>
          <w:szCs w:val="24"/>
        </w:rPr>
        <w:t>• </w:t>
      </w:r>
      <w:r w:rsidRPr="00C26DE7">
        <w:rPr>
          <w:rFonts w:ascii="Times New Roman" w:hAnsi="Times New Roman"/>
          <w:i/>
          <w:sz w:val="24"/>
          <w:szCs w:val="24"/>
        </w:rPr>
        <w:t>давать сопоставительную характеристику политического устройства государств Средневековья (Русь, Запад, Восток);</w:t>
      </w:r>
    </w:p>
    <w:p w:rsidR="00C26DE7" w:rsidRPr="00C26DE7" w:rsidRDefault="00C26DE7" w:rsidP="00C26DE7">
      <w:pPr>
        <w:spacing w:after="0" w:line="360" w:lineRule="auto"/>
        <w:ind w:firstLine="709"/>
        <w:jc w:val="both"/>
        <w:rPr>
          <w:rFonts w:ascii="Times New Roman" w:hAnsi="Times New Roman"/>
          <w:i/>
          <w:sz w:val="24"/>
          <w:szCs w:val="24"/>
        </w:rPr>
      </w:pPr>
      <w:r w:rsidRPr="00C26DE7">
        <w:rPr>
          <w:rFonts w:ascii="Times New Roman" w:hAnsi="Times New Roman"/>
          <w:sz w:val="24"/>
          <w:szCs w:val="24"/>
        </w:rPr>
        <w:t>• </w:t>
      </w:r>
      <w:r w:rsidRPr="00C26DE7">
        <w:rPr>
          <w:rFonts w:ascii="Times New Roman" w:hAnsi="Times New Roman"/>
          <w:i/>
          <w:sz w:val="24"/>
          <w:szCs w:val="24"/>
        </w:rPr>
        <w:t>сравнивать свидетельства различных исторических источников, выявляя в них общее и различия;</w:t>
      </w:r>
    </w:p>
    <w:p w:rsidR="00C26DE7" w:rsidRPr="00C26DE7" w:rsidRDefault="00C26DE7" w:rsidP="00C26DE7">
      <w:pPr>
        <w:spacing w:after="0" w:line="360" w:lineRule="auto"/>
        <w:ind w:firstLine="709"/>
        <w:jc w:val="both"/>
        <w:rPr>
          <w:rFonts w:ascii="Times New Roman" w:hAnsi="Times New Roman"/>
          <w:i/>
          <w:sz w:val="24"/>
          <w:szCs w:val="24"/>
        </w:rPr>
      </w:pPr>
      <w:r w:rsidRPr="00C26DE7">
        <w:rPr>
          <w:rFonts w:ascii="Times New Roman" w:hAnsi="Times New Roman"/>
          <w:sz w:val="24"/>
          <w:szCs w:val="24"/>
        </w:rPr>
        <w:t>• </w:t>
      </w:r>
      <w:r w:rsidRPr="00C26DE7">
        <w:rPr>
          <w:rFonts w:ascii="Times New Roman" w:hAnsi="Times New Roman"/>
          <w:i/>
          <w:sz w:val="24"/>
          <w:szCs w:val="24"/>
        </w:rPr>
        <w:t>составлять на основе информации учебника и дополнительной литературы описания памятников средневековой культуры Руси и других стран, объяснять, в чем заключаются их художественные достоинства и значение.</w:t>
      </w:r>
    </w:p>
    <w:p w:rsidR="00C26DE7" w:rsidRPr="00C26DE7" w:rsidRDefault="00C26DE7" w:rsidP="00C26DE7">
      <w:pPr>
        <w:spacing w:after="0" w:line="360" w:lineRule="auto"/>
        <w:ind w:firstLine="709"/>
        <w:jc w:val="both"/>
        <w:rPr>
          <w:rFonts w:ascii="Times New Roman" w:hAnsi="Times New Roman"/>
          <w:i/>
          <w:sz w:val="24"/>
          <w:szCs w:val="24"/>
        </w:rPr>
      </w:pPr>
      <w:r w:rsidRPr="00C26DE7">
        <w:rPr>
          <w:rFonts w:ascii="Times New Roman" w:hAnsi="Times New Roman"/>
          <w:b/>
          <w:sz w:val="24"/>
          <w:szCs w:val="24"/>
        </w:rPr>
        <w:t xml:space="preserve">История Нового времени. </w:t>
      </w:r>
      <w:r w:rsidRPr="00C26DE7">
        <w:rPr>
          <w:rFonts w:ascii="Times New Roman" w:hAnsi="Times New Roman"/>
          <w:b/>
          <w:bCs/>
          <w:sz w:val="24"/>
          <w:szCs w:val="24"/>
        </w:rPr>
        <w:t>Россия в XVI – Х</w:t>
      </w:r>
      <w:r w:rsidRPr="00C26DE7">
        <w:rPr>
          <w:rFonts w:ascii="Times New Roman" w:hAnsi="Times New Roman"/>
          <w:b/>
          <w:bCs/>
          <w:sz w:val="24"/>
          <w:szCs w:val="24"/>
          <w:lang w:val="en-US"/>
        </w:rPr>
        <w:t>I</w:t>
      </w:r>
      <w:r w:rsidRPr="00C26DE7">
        <w:rPr>
          <w:rFonts w:ascii="Times New Roman" w:hAnsi="Times New Roman"/>
          <w:b/>
          <w:bCs/>
          <w:sz w:val="24"/>
          <w:szCs w:val="24"/>
        </w:rPr>
        <w:t>Х веках</w:t>
      </w:r>
      <w:r w:rsidRPr="00C26DE7">
        <w:rPr>
          <w:rFonts w:ascii="Times New Roman" w:hAnsi="Times New Roman"/>
          <w:b/>
          <w:sz w:val="24"/>
          <w:szCs w:val="24"/>
        </w:rPr>
        <w:t xml:space="preserve"> (7</w:t>
      </w:r>
      <w:r w:rsidRPr="00C26DE7">
        <w:rPr>
          <w:rFonts w:ascii="Times New Roman" w:hAnsi="Times New Roman"/>
          <w:sz w:val="24"/>
          <w:szCs w:val="24"/>
        </w:rPr>
        <w:t>–</w:t>
      </w:r>
      <w:r w:rsidRPr="00C26DE7">
        <w:rPr>
          <w:rFonts w:ascii="Times New Roman" w:hAnsi="Times New Roman"/>
          <w:b/>
          <w:sz w:val="24"/>
          <w:szCs w:val="24"/>
        </w:rPr>
        <w:t>9 класс)</w:t>
      </w:r>
    </w:p>
    <w:p w:rsidR="00C26DE7" w:rsidRPr="00C26DE7" w:rsidRDefault="00C26DE7" w:rsidP="00C26DE7">
      <w:pPr>
        <w:spacing w:after="0" w:line="360" w:lineRule="auto"/>
        <w:ind w:firstLine="709"/>
        <w:jc w:val="both"/>
        <w:rPr>
          <w:rFonts w:ascii="Times New Roman" w:hAnsi="Times New Roman"/>
          <w:b/>
          <w:sz w:val="24"/>
          <w:szCs w:val="24"/>
        </w:rPr>
      </w:pPr>
      <w:r w:rsidRPr="00C26DE7">
        <w:rPr>
          <w:rFonts w:ascii="Times New Roman" w:hAnsi="Times New Roman"/>
          <w:b/>
          <w:sz w:val="24"/>
          <w:szCs w:val="24"/>
        </w:rPr>
        <w:t>Выпускник научится:</w:t>
      </w:r>
    </w:p>
    <w:p w:rsidR="00C26DE7" w:rsidRPr="00C26DE7" w:rsidRDefault="00C26DE7" w:rsidP="00C26DE7">
      <w:pPr>
        <w:spacing w:after="0" w:line="360" w:lineRule="auto"/>
        <w:ind w:firstLine="709"/>
        <w:jc w:val="both"/>
        <w:rPr>
          <w:rFonts w:ascii="Times New Roman" w:hAnsi="Times New Roman"/>
          <w:sz w:val="24"/>
          <w:szCs w:val="24"/>
        </w:rPr>
      </w:pPr>
      <w:r w:rsidRPr="00C26DE7">
        <w:rPr>
          <w:rFonts w:ascii="Times New Roman" w:hAnsi="Times New Roman"/>
          <w:sz w:val="24"/>
          <w:szCs w:val="24"/>
        </w:rPr>
        <w:t>• 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C26DE7" w:rsidRPr="00C26DE7" w:rsidRDefault="00C26DE7" w:rsidP="00C26DE7">
      <w:pPr>
        <w:spacing w:after="0" w:line="360" w:lineRule="auto"/>
        <w:ind w:firstLine="709"/>
        <w:jc w:val="both"/>
        <w:rPr>
          <w:rFonts w:ascii="Times New Roman" w:hAnsi="Times New Roman"/>
          <w:sz w:val="24"/>
          <w:szCs w:val="24"/>
        </w:rPr>
      </w:pPr>
      <w:r w:rsidRPr="00C26DE7">
        <w:rPr>
          <w:rFonts w:ascii="Times New Roman" w:hAnsi="Times New Roman"/>
          <w:sz w:val="24"/>
          <w:szCs w:val="24"/>
        </w:rPr>
        <w:t>• 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 походов, завоеваний, колонизации и др.;</w:t>
      </w:r>
    </w:p>
    <w:p w:rsidR="00C26DE7" w:rsidRPr="00C26DE7" w:rsidRDefault="00C26DE7" w:rsidP="00C26DE7">
      <w:pPr>
        <w:spacing w:after="0" w:line="360" w:lineRule="auto"/>
        <w:ind w:firstLine="709"/>
        <w:jc w:val="both"/>
        <w:rPr>
          <w:rFonts w:ascii="Times New Roman" w:hAnsi="Times New Roman"/>
          <w:sz w:val="24"/>
          <w:szCs w:val="24"/>
        </w:rPr>
      </w:pPr>
      <w:r w:rsidRPr="00C26DE7">
        <w:rPr>
          <w:rFonts w:ascii="Times New Roman" w:hAnsi="Times New Roman"/>
          <w:sz w:val="24"/>
          <w:szCs w:val="24"/>
        </w:rPr>
        <w:t xml:space="preserve">• анализировать информацию различных источников по отечественной и всеобщей истории Нового времени; </w:t>
      </w:r>
    </w:p>
    <w:p w:rsidR="00C26DE7" w:rsidRPr="00C26DE7" w:rsidRDefault="00C26DE7" w:rsidP="00C26DE7">
      <w:pPr>
        <w:spacing w:after="0" w:line="360" w:lineRule="auto"/>
        <w:ind w:firstLine="709"/>
        <w:jc w:val="both"/>
        <w:rPr>
          <w:rFonts w:ascii="Times New Roman" w:hAnsi="Times New Roman"/>
          <w:sz w:val="24"/>
          <w:szCs w:val="24"/>
        </w:rPr>
      </w:pPr>
      <w:r w:rsidRPr="00C26DE7">
        <w:rPr>
          <w:rFonts w:ascii="Times New Roman" w:hAnsi="Times New Roman"/>
          <w:sz w:val="24"/>
          <w:szCs w:val="24"/>
        </w:rPr>
        <w:t>• 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C26DE7" w:rsidRPr="00C26DE7" w:rsidRDefault="00C26DE7" w:rsidP="00C26DE7">
      <w:pPr>
        <w:spacing w:after="0" w:line="360" w:lineRule="auto"/>
        <w:ind w:firstLine="709"/>
        <w:jc w:val="both"/>
        <w:rPr>
          <w:rFonts w:ascii="Times New Roman" w:hAnsi="Times New Roman"/>
          <w:sz w:val="24"/>
          <w:szCs w:val="24"/>
        </w:rPr>
      </w:pPr>
      <w:r w:rsidRPr="00C26DE7">
        <w:rPr>
          <w:rFonts w:ascii="Times New Roman" w:hAnsi="Times New Roman"/>
          <w:sz w:val="24"/>
          <w:szCs w:val="24"/>
        </w:rPr>
        <w:t>• 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C26DE7" w:rsidRPr="00C26DE7" w:rsidRDefault="00C26DE7" w:rsidP="00C26DE7">
      <w:pPr>
        <w:spacing w:after="0" w:line="360" w:lineRule="auto"/>
        <w:ind w:firstLine="709"/>
        <w:jc w:val="both"/>
        <w:rPr>
          <w:rFonts w:ascii="Times New Roman" w:hAnsi="Times New Roman"/>
          <w:sz w:val="24"/>
          <w:szCs w:val="24"/>
        </w:rPr>
      </w:pPr>
      <w:r w:rsidRPr="00C26DE7">
        <w:rPr>
          <w:rFonts w:ascii="Times New Roman" w:hAnsi="Times New Roman"/>
          <w:sz w:val="24"/>
          <w:szCs w:val="24"/>
        </w:rPr>
        <w:t>• 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rsidR="00C26DE7" w:rsidRPr="00C26DE7" w:rsidRDefault="00C26DE7" w:rsidP="00C26DE7">
      <w:pPr>
        <w:spacing w:after="0" w:line="360" w:lineRule="auto"/>
        <w:ind w:firstLine="709"/>
        <w:jc w:val="both"/>
        <w:rPr>
          <w:rFonts w:ascii="Times New Roman" w:hAnsi="Times New Roman"/>
          <w:sz w:val="24"/>
          <w:szCs w:val="24"/>
        </w:rPr>
      </w:pPr>
      <w:r w:rsidRPr="00C26DE7">
        <w:rPr>
          <w:rFonts w:ascii="Times New Roman" w:hAnsi="Times New Roman"/>
          <w:sz w:val="24"/>
          <w:szCs w:val="24"/>
        </w:rPr>
        <w:t>• объяснять 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C26DE7" w:rsidRPr="00C26DE7" w:rsidRDefault="00C26DE7" w:rsidP="00C26DE7">
      <w:pPr>
        <w:spacing w:after="0" w:line="360" w:lineRule="auto"/>
        <w:ind w:firstLine="709"/>
        <w:jc w:val="both"/>
        <w:rPr>
          <w:rFonts w:ascii="Times New Roman" w:hAnsi="Times New Roman"/>
          <w:sz w:val="24"/>
          <w:szCs w:val="24"/>
        </w:rPr>
      </w:pPr>
      <w:r w:rsidRPr="00C26DE7">
        <w:rPr>
          <w:rFonts w:ascii="Times New Roman" w:hAnsi="Times New Roman"/>
          <w:sz w:val="24"/>
          <w:szCs w:val="24"/>
        </w:rPr>
        <w:t>• сопоставлять развитие России и других стран в Новое время, сравнивать исторические ситуации и события;</w:t>
      </w:r>
    </w:p>
    <w:p w:rsidR="00C26DE7" w:rsidRPr="00C26DE7" w:rsidRDefault="00C26DE7" w:rsidP="00C26DE7">
      <w:pPr>
        <w:spacing w:after="0" w:line="360" w:lineRule="auto"/>
        <w:ind w:firstLine="709"/>
        <w:jc w:val="both"/>
        <w:rPr>
          <w:rFonts w:ascii="Times New Roman" w:hAnsi="Times New Roman"/>
          <w:sz w:val="24"/>
          <w:szCs w:val="24"/>
        </w:rPr>
      </w:pPr>
      <w:r w:rsidRPr="00C26DE7">
        <w:rPr>
          <w:rFonts w:ascii="Times New Roman" w:hAnsi="Times New Roman"/>
          <w:sz w:val="24"/>
          <w:szCs w:val="24"/>
        </w:rPr>
        <w:t>• давать оценку событиям и личностям отечественной и всеобщей истории Нового времени.</w:t>
      </w:r>
    </w:p>
    <w:p w:rsidR="00C26DE7" w:rsidRPr="00C26DE7" w:rsidRDefault="00C26DE7" w:rsidP="00C26DE7">
      <w:pPr>
        <w:spacing w:after="0" w:line="360" w:lineRule="auto"/>
        <w:ind w:firstLine="709"/>
        <w:jc w:val="both"/>
        <w:rPr>
          <w:rFonts w:ascii="Times New Roman" w:hAnsi="Times New Roman"/>
          <w:b/>
          <w:sz w:val="24"/>
          <w:szCs w:val="24"/>
        </w:rPr>
      </w:pPr>
      <w:r w:rsidRPr="00C26DE7">
        <w:rPr>
          <w:rFonts w:ascii="Times New Roman" w:hAnsi="Times New Roman"/>
          <w:b/>
          <w:sz w:val="24"/>
          <w:szCs w:val="24"/>
        </w:rPr>
        <w:t>Выпускник получит возможность научиться:</w:t>
      </w:r>
    </w:p>
    <w:p w:rsidR="00C26DE7" w:rsidRPr="00C26DE7" w:rsidRDefault="00C26DE7" w:rsidP="00C26DE7">
      <w:pPr>
        <w:spacing w:after="0" w:line="360" w:lineRule="auto"/>
        <w:ind w:firstLine="709"/>
        <w:jc w:val="both"/>
        <w:rPr>
          <w:rFonts w:ascii="Times New Roman" w:hAnsi="Times New Roman"/>
          <w:i/>
          <w:sz w:val="24"/>
          <w:szCs w:val="24"/>
        </w:rPr>
      </w:pPr>
      <w:r w:rsidRPr="00C26DE7">
        <w:rPr>
          <w:rFonts w:ascii="Times New Roman" w:hAnsi="Times New Roman"/>
          <w:sz w:val="24"/>
          <w:szCs w:val="24"/>
        </w:rPr>
        <w:t>• </w:t>
      </w:r>
      <w:r w:rsidRPr="00C26DE7">
        <w:rPr>
          <w:rFonts w:ascii="Times New Roman" w:hAnsi="Times New Roman"/>
          <w:i/>
          <w:sz w:val="24"/>
          <w:szCs w:val="24"/>
        </w:rPr>
        <w:t>используя историческую карту, характеризовать социально-экономическое и политическое развитие России, других государств в Новое время;</w:t>
      </w:r>
    </w:p>
    <w:p w:rsidR="00C26DE7" w:rsidRPr="00C26DE7" w:rsidRDefault="00C26DE7" w:rsidP="00C26DE7">
      <w:pPr>
        <w:spacing w:after="0" w:line="360" w:lineRule="auto"/>
        <w:ind w:firstLine="709"/>
        <w:jc w:val="both"/>
        <w:rPr>
          <w:rFonts w:ascii="Times New Roman" w:hAnsi="Times New Roman"/>
          <w:i/>
          <w:sz w:val="24"/>
          <w:szCs w:val="24"/>
        </w:rPr>
      </w:pPr>
      <w:r w:rsidRPr="00C26DE7">
        <w:rPr>
          <w:rFonts w:ascii="Times New Roman" w:hAnsi="Times New Roman"/>
          <w:sz w:val="24"/>
          <w:szCs w:val="24"/>
        </w:rPr>
        <w:t>• </w:t>
      </w:r>
      <w:r w:rsidRPr="00C26DE7">
        <w:rPr>
          <w:rFonts w:ascii="Times New Roman" w:hAnsi="Times New Roman"/>
          <w:i/>
          <w:sz w:val="24"/>
          <w:szCs w:val="24"/>
        </w:rPr>
        <w:t>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C26DE7" w:rsidRPr="00C26DE7" w:rsidRDefault="00C26DE7" w:rsidP="00C26DE7">
      <w:pPr>
        <w:spacing w:after="0" w:line="360" w:lineRule="auto"/>
        <w:ind w:firstLine="709"/>
        <w:jc w:val="both"/>
        <w:rPr>
          <w:rFonts w:ascii="Times New Roman" w:hAnsi="Times New Roman"/>
          <w:i/>
          <w:sz w:val="24"/>
          <w:szCs w:val="24"/>
        </w:rPr>
      </w:pPr>
      <w:r w:rsidRPr="00C26DE7">
        <w:rPr>
          <w:rFonts w:ascii="Times New Roman" w:hAnsi="Times New Roman"/>
          <w:sz w:val="24"/>
          <w:szCs w:val="24"/>
        </w:rPr>
        <w:t>• </w:t>
      </w:r>
      <w:r w:rsidRPr="00C26DE7">
        <w:rPr>
          <w:rFonts w:ascii="Times New Roman" w:hAnsi="Times New Roman"/>
          <w:i/>
          <w:sz w:val="24"/>
          <w:szCs w:val="24"/>
        </w:rPr>
        <w:t xml:space="preserve">сравнивать развитие России и других стран в Новое время, объяснять, в чем заключались общие черты и особенности; </w:t>
      </w:r>
    </w:p>
    <w:p w:rsidR="00C26DE7" w:rsidRPr="00C26DE7" w:rsidRDefault="00C26DE7" w:rsidP="00C26DE7">
      <w:pPr>
        <w:spacing w:after="0" w:line="360" w:lineRule="auto"/>
        <w:ind w:firstLine="709"/>
        <w:jc w:val="both"/>
        <w:rPr>
          <w:rFonts w:ascii="Times New Roman" w:hAnsi="Times New Roman"/>
          <w:b/>
          <w:i/>
          <w:sz w:val="24"/>
          <w:szCs w:val="24"/>
        </w:rPr>
      </w:pPr>
      <w:r w:rsidRPr="00C26DE7">
        <w:rPr>
          <w:rFonts w:ascii="Times New Roman" w:hAnsi="Times New Roman"/>
          <w:sz w:val="24"/>
          <w:szCs w:val="24"/>
        </w:rPr>
        <w:t>• </w:t>
      </w:r>
      <w:r w:rsidRPr="00C26DE7">
        <w:rPr>
          <w:rFonts w:ascii="Times New Roman" w:hAnsi="Times New Roman"/>
          <w:i/>
          <w:sz w:val="24"/>
          <w:szCs w:val="24"/>
        </w:rPr>
        <w:t>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p>
    <w:p w:rsidR="00B540EE" w:rsidRPr="006B5465" w:rsidRDefault="00A52363" w:rsidP="00A32404">
      <w:pPr>
        <w:pStyle w:val="4"/>
        <w:spacing w:line="240" w:lineRule="auto"/>
        <w:rPr>
          <w:sz w:val="24"/>
          <w:szCs w:val="24"/>
        </w:rPr>
      </w:pPr>
      <w:r w:rsidRPr="006B5465">
        <w:rPr>
          <w:sz w:val="24"/>
          <w:szCs w:val="24"/>
        </w:rPr>
        <w:t>1.2.</w:t>
      </w:r>
      <w:r w:rsidR="00150335">
        <w:rPr>
          <w:sz w:val="24"/>
          <w:szCs w:val="24"/>
        </w:rPr>
        <w:t>5.8</w:t>
      </w:r>
      <w:r w:rsidR="006940DA" w:rsidRPr="006B5465">
        <w:rPr>
          <w:sz w:val="24"/>
          <w:szCs w:val="24"/>
        </w:rPr>
        <w:t>.</w:t>
      </w:r>
      <w:r w:rsidR="00B540EE" w:rsidRPr="006B5465">
        <w:rPr>
          <w:sz w:val="24"/>
          <w:szCs w:val="24"/>
        </w:rPr>
        <w:t>Обществознание</w:t>
      </w:r>
      <w:bookmarkEnd w:id="49"/>
      <w:bookmarkEnd w:id="50"/>
      <w:bookmarkEnd w:id="51"/>
    </w:p>
    <w:p w:rsidR="006E54D0" w:rsidRPr="006B5465" w:rsidRDefault="006E54D0" w:rsidP="00A32404">
      <w:pPr>
        <w:spacing w:after="0" w:line="240" w:lineRule="auto"/>
        <w:ind w:firstLine="709"/>
        <w:jc w:val="both"/>
        <w:rPr>
          <w:rFonts w:ascii="Times New Roman" w:hAnsi="Times New Roman"/>
          <w:b/>
          <w:sz w:val="24"/>
          <w:szCs w:val="24"/>
          <w:shd w:val="clear" w:color="auto" w:fill="FFFFFF"/>
        </w:rPr>
      </w:pPr>
      <w:r w:rsidRPr="006B5465">
        <w:rPr>
          <w:rFonts w:ascii="Times New Roman" w:hAnsi="Times New Roman"/>
          <w:b/>
          <w:bCs/>
          <w:sz w:val="24"/>
          <w:szCs w:val="24"/>
          <w:shd w:val="clear" w:color="auto" w:fill="FFFFFF"/>
        </w:rPr>
        <w:t>Человек. Деятельность человека</w:t>
      </w:r>
    </w:p>
    <w:p w:rsidR="006E54D0" w:rsidRPr="006B5465" w:rsidRDefault="006E54D0" w:rsidP="00A32404">
      <w:pPr>
        <w:spacing w:after="0" w:line="240" w:lineRule="auto"/>
        <w:ind w:firstLine="709"/>
        <w:jc w:val="both"/>
        <w:rPr>
          <w:rFonts w:ascii="Times New Roman" w:hAnsi="Times New Roman"/>
          <w:b/>
          <w:sz w:val="24"/>
          <w:szCs w:val="24"/>
        </w:rPr>
      </w:pPr>
      <w:r w:rsidRPr="006B5465">
        <w:rPr>
          <w:rFonts w:ascii="Times New Roman" w:hAnsi="Times New Roman"/>
          <w:b/>
          <w:sz w:val="24"/>
          <w:szCs w:val="24"/>
        </w:rPr>
        <w:t>Выпускник научится:</w:t>
      </w:r>
    </w:p>
    <w:p w:rsidR="006E54D0" w:rsidRPr="006B5465" w:rsidRDefault="006E54D0" w:rsidP="00855823">
      <w:pPr>
        <w:numPr>
          <w:ilvl w:val="0"/>
          <w:numId w:val="89"/>
        </w:numPr>
        <w:tabs>
          <w:tab w:val="left" w:pos="993"/>
        </w:tabs>
        <w:spacing w:after="0" w:line="240" w:lineRule="auto"/>
        <w:ind w:firstLine="709"/>
        <w:jc w:val="both"/>
        <w:rPr>
          <w:rFonts w:ascii="Times New Roman" w:hAnsi="Times New Roman"/>
          <w:sz w:val="24"/>
          <w:szCs w:val="24"/>
        </w:rPr>
      </w:pPr>
      <w:r w:rsidRPr="006B5465">
        <w:rPr>
          <w:rFonts w:ascii="Times New Roman" w:hAnsi="Times New Roman"/>
          <w:sz w:val="24"/>
          <w:szCs w:val="24"/>
        </w:rPr>
        <w:t>использовать знания о биологическом и социальном в человеке для характеристики его природы;</w:t>
      </w:r>
    </w:p>
    <w:p w:rsidR="006E54D0" w:rsidRPr="006B5465" w:rsidRDefault="006E54D0" w:rsidP="00855823">
      <w:pPr>
        <w:numPr>
          <w:ilvl w:val="0"/>
          <w:numId w:val="89"/>
        </w:numPr>
        <w:tabs>
          <w:tab w:val="left" w:pos="993"/>
        </w:tabs>
        <w:spacing w:after="0" w:line="240" w:lineRule="auto"/>
        <w:ind w:firstLine="709"/>
        <w:jc w:val="both"/>
        <w:rPr>
          <w:rFonts w:ascii="Times New Roman" w:hAnsi="Times New Roman"/>
          <w:sz w:val="24"/>
          <w:szCs w:val="24"/>
        </w:rPr>
      </w:pPr>
      <w:r w:rsidRPr="006B5465">
        <w:rPr>
          <w:rFonts w:ascii="Times New Roman" w:hAnsi="Times New Roman"/>
          <w:sz w:val="24"/>
          <w:szCs w:val="24"/>
        </w:rPr>
        <w:t>характеризовать основные возрастные периоды жизни человека, особенности подросткового возраста;</w:t>
      </w:r>
    </w:p>
    <w:p w:rsidR="006E54D0" w:rsidRPr="006B5465" w:rsidRDefault="006E54D0" w:rsidP="00855823">
      <w:pPr>
        <w:numPr>
          <w:ilvl w:val="0"/>
          <w:numId w:val="89"/>
        </w:numPr>
        <w:tabs>
          <w:tab w:val="left" w:pos="993"/>
        </w:tabs>
        <w:spacing w:after="0" w:line="240" w:lineRule="auto"/>
        <w:ind w:firstLine="709"/>
        <w:jc w:val="both"/>
        <w:rPr>
          <w:rFonts w:ascii="Times New Roman" w:hAnsi="Times New Roman"/>
          <w:sz w:val="24"/>
          <w:szCs w:val="24"/>
        </w:rPr>
      </w:pPr>
      <w:r w:rsidRPr="006B5465">
        <w:rPr>
          <w:rFonts w:ascii="Times New Roman" w:hAnsi="Times New Roman"/>
          <w:sz w:val="24"/>
          <w:szCs w:val="24"/>
        </w:rPr>
        <w:t>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w:t>
      </w:r>
    </w:p>
    <w:p w:rsidR="006E54D0" w:rsidRPr="006B5465" w:rsidRDefault="006E54D0" w:rsidP="00855823">
      <w:pPr>
        <w:numPr>
          <w:ilvl w:val="0"/>
          <w:numId w:val="89"/>
        </w:numPr>
        <w:tabs>
          <w:tab w:val="left" w:pos="993"/>
        </w:tabs>
        <w:spacing w:after="0" w:line="240" w:lineRule="auto"/>
        <w:ind w:firstLine="709"/>
        <w:jc w:val="both"/>
        <w:rPr>
          <w:rFonts w:ascii="Times New Roman" w:hAnsi="Times New Roman"/>
          <w:sz w:val="24"/>
          <w:szCs w:val="24"/>
        </w:rPr>
      </w:pPr>
      <w:r w:rsidRPr="006B5465">
        <w:rPr>
          <w:rFonts w:ascii="Times New Roman" w:hAnsi="Times New Roman"/>
          <w:sz w:val="24"/>
          <w:szCs w:val="24"/>
        </w:rPr>
        <w:t>характеризовать и иллюстрировать конкретными примерами группы потребностей человека;</w:t>
      </w:r>
    </w:p>
    <w:p w:rsidR="006E54D0" w:rsidRPr="006B5465" w:rsidRDefault="006E54D0" w:rsidP="00855823">
      <w:pPr>
        <w:numPr>
          <w:ilvl w:val="0"/>
          <w:numId w:val="89"/>
        </w:numPr>
        <w:tabs>
          <w:tab w:val="left" w:pos="993"/>
        </w:tabs>
        <w:spacing w:after="0" w:line="240" w:lineRule="auto"/>
        <w:ind w:firstLine="709"/>
        <w:jc w:val="both"/>
        <w:rPr>
          <w:rFonts w:ascii="Times New Roman" w:hAnsi="Times New Roman"/>
          <w:sz w:val="24"/>
          <w:szCs w:val="24"/>
        </w:rPr>
      </w:pPr>
      <w:r w:rsidRPr="006B5465">
        <w:rPr>
          <w:rFonts w:ascii="Times New Roman" w:hAnsi="Times New Roman"/>
          <w:sz w:val="24"/>
          <w:szCs w:val="24"/>
        </w:rPr>
        <w:t>приводить примеры основных видов деятельности человека;</w:t>
      </w:r>
    </w:p>
    <w:p w:rsidR="006E54D0" w:rsidRPr="006B5465" w:rsidRDefault="006E54D0" w:rsidP="00855823">
      <w:pPr>
        <w:numPr>
          <w:ilvl w:val="0"/>
          <w:numId w:val="89"/>
        </w:numPr>
        <w:shd w:val="clear" w:color="auto" w:fill="FFFFFF"/>
        <w:tabs>
          <w:tab w:val="left" w:pos="993"/>
          <w:tab w:val="left" w:pos="1023"/>
        </w:tabs>
        <w:spacing w:after="0" w:line="240" w:lineRule="auto"/>
        <w:ind w:firstLine="709"/>
        <w:jc w:val="both"/>
        <w:rPr>
          <w:rFonts w:ascii="Times New Roman" w:hAnsi="Times New Roman"/>
          <w:sz w:val="24"/>
          <w:szCs w:val="24"/>
        </w:rPr>
      </w:pPr>
      <w:r w:rsidRPr="006B5465">
        <w:rPr>
          <w:rFonts w:ascii="Times New Roman" w:hAnsi="Times New Roman"/>
          <w:sz w:val="24"/>
          <w:szCs w:val="24"/>
        </w:rPr>
        <w:t>выполнять несложные практические задания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 конфликтов.</w:t>
      </w:r>
    </w:p>
    <w:p w:rsidR="006E54D0" w:rsidRPr="006B5465" w:rsidRDefault="006E54D0" w:rsidP="00A32404">
      <w:pPr>
        <w:tabs>
          <w:tab w:val="left" w:pos="1023"/>
        </w:tabs>
        <w:spacing w:after="0" w:line="240" w:lineRule="auto"/>
        <w:ind w:firstLine="709"/>
        <w:jc w:val="both"/>
        <w:rPr>
          <w:rFonts w:ascii="Times New Roman" w:hAnsi="Times New Roman"/>
          <w:b/>
          <w:sz w:val="24"/>
          <w:szCs w:val="24"/>
        </w:rPr>
      </w:pPr>
      <w:r w:rsidRPr="006B5465">
        <w:rPr>
          <w:rFonts w:ascii="Times New Roman" w:hAnsi="Times New Roman"/>
          <w:b/>
          <w:sz w:val="24"/>
          <w:szCs w:val="24"/>
        </w:rPr>
        <w:t>Выпускник получит возможность научиться:</w:t>
      </w:r>
    </w:p>
    <w:p w:rsidR="006E54D0" w:rsidRPr="006B5465" w:rsidRDefault="001260D4" w:rsidP="00855823">
      <w:pPr>
        <w:numPr>
          <w:ilvl w:val="0"/>
          <w:numId w:val="39"/>
        </w:numPr>
        <w:shd w:val="clear" w:color="auto" w:fill="FFFFFF"/>
        <w:tabs>
          <w:tab w:val="left" w:pos="993"/>
        </w:tabs>
        <w:spacing w:after="0" w:line="240" w:lineRule="auto"/>
        <w:ind w:left="0" w:firstLine="709"/>
        <w:jc w:val="both"/>
        <w:rPr>
          <w:rFonts w:ascii="Times New Roman" w:hAnsi="Times New Roman"/>
          <w:i/>
          <w:sz w:val="24"/>
          <w:szCs w:val="24"/>
        </w:rPr>
      </w:pPr>
      <w:r>
        <w:rPr>
          <w:rFonts w:ascii="Times New Roman" w:hAnsi="Times New Roman"/>
          <w:i/>
          <w:sz w:val="24"/>
          <w:szCs w:val="24"/>
        </w:rPr>
        <w:t>выполнять</w:t>
      </w:r>
      <w:r w:rsidR="006E54D0" w:rsidRPr="006B5465">
        <w:rPr>
          <w:rFonts w:ascii="Times New Roman" w:hAnsi="Times New Roman"/>
          <w:i/>
          <w:sz w:val="24"/>
          <w:szCs w:val="24"/>
        </w:rPr>
        <w:t xml:space="preserve"> практические задания, основанные на ситуациях, связанных с деятельностью человека;</w:t>
      </w:r>
    </w:p>
    <w:p w:rsidR="006E54D0" w:rsidRPr="006B5465" w:rsidRDefault="006E54D0" w:rsidP="00855823">
      <w:pPr>
        <w:numPr>
          <w:ilvl w:val="0"/>
          <w:numId w:val="39"/>
        </w:numPr>
        <w:shd w:val="clear" w:color="auto" w:fill="FFFFFF"/>
        <w:tabs>
          <w:tab w:val="left" w:pos="993"/>
        </w:tabs>
        <w:spacing w:after="0" w:line="240" w:lineRule="auto"/>
        <w:ind w:left="0" w:firstLine="709"/>
        <w:jc w:val="both"/>
        <w:rPr>
          <w:rFonts w:ascii="Times New Roman" w:hAnsi="Times New Roman"/>
          <w:i/>
          <w:sz w:val="24"/>
          <w:szCs w:val="24"/>
        </w:rPr>
      </w:pPr>
      <w:r w:rsidRPr="006B5465">
        <w:rPr>
          <w:rFonts w:ascii="Times New Roman" w:hAnsi="Times New Roman"/>
          <w:i/>
          <w:sz w:val="24"/>
          <w:szCs w:val="24"/>
        </w:rPr>
        <w:t>оценивать роль деятельности в жизни человека и общества;</w:t>
      </w:r>
    </w:p>
    <w:p w:rsidR="006E54D0" w:rsidRPr="006B5465" w:rsidRDefault="006E54D0" w:rsidP="00855823">
      <w:pPr>
        <w:numPr>
          <w:ilvl w:val="0"/>
          <w:numId w:val="39"/>
        </w:numPr>
        <w:tabs>
          <w:tab w:val="left" w:pos="993"/>
          <w:tab w:val="left" w:pos="1023"/>
        </w:tabs>
        <w:spacing w:after="0" w:line="240" w:lineRule="auto"/>
        <w:ind w:left="0" w:firstLine="709"/>
        <w:jc w:val="both"/>
        <w:rPr>
          <w:rFonts w:ascii="Times New Roman" w:hAnsi="Times New Roman"/>
          <w:i/>
          <w:sz w:val="24"/>
          <w:szCs w:val="24"/>
        </w:rPr>
      </w:pPr>
      <w:r w:rsidRPr="006B5465">
        <w:rPr>
          <w:rFonts w:ascii="Times New Roman" w:hAnsi="Times New Roman"/>
          <w:i/>
          <w:sz w:val="24"/>
          <w:szCs w:val="24"/>
        </w:rPr>
        <w:t>оценивать последствия удовлетворения мнимых потребностей, на примерах показывать опасность удовлетворения мнимых потребностей, угрожающих здоровью;</w:t>
      </w:r>
    </w:p>
    <w:p w:rsidR="006E54D0" w:rsidRPr="006B5465" w:rsidRDefault="006E54D0" w:rsidP="00855823">
      <w:pPr>
        <w:numPr>
          <w:ilvl w:val="0"/>
          <w:numId w:val="39"/>
        </w:numPr>
        <w:shd w:val="clear" w:color="auto" w:fill="FFFFFF"/>
        <w:tabs>
          <w:tab w:val="left" w:pos="993"/>
          <w:tab w:val="left" w:pos="1023"/>
        </w:tabs>
        <w:spacing w:after="0" w:line="240" w:lineRule="auto"/>
        <w:ind w:left="0" w:firstLine="709"/>
        <w:jc w:val="both"/>
        <w:rPr>
          <w:rFonts w:ascii="Times New Roman" w:hAnsi="Times New Roman"/>
          <w:i/>
          <w:sz w:val="24"/>
          <w:szCs w:val="24"/>
        </w:rPr>
      </w:pPr>
      <w:r w:rsidRPr="006B5465">
        <w:rPr>
          <w:rFonts w:ascii="Times New Roman" w:hAnsi="Times New Roman"/>
          <w:i/>
          <w:sz w:val="24"/>
          <w:szCs w:val="24"/>
        </w:rPr>
        <w:t>использовать элементы причинно-следственного анализа при характеристике межличностных конфликтов;</w:t>
      </w:r>
    </w:p>
    <w:p w:rsidR="006E54D0" w:rsidRPr="006B5465" w:rsidRDefault="006E54D0" w:rsidP="00855823">
      <w:pPr>
        <w:numPr>
          <w:ilvl w:val="0"/>
          <w:numId w:val="39"/>
        </w:numPr>
        <w:shd w:val="clear" w:color="auto" w:fill="FFFFFF"/>
        <w:tabs>
          <w:tab w:val="left" w:pos="993"/>
          <w:tab w:val="left" w:pos="1023"/>
        </w:tabs>
        <w:spacing w:after="0" w:line="240" w:lineRule="auto"/>
        <w:ind w:left="0" w:firstLine="709"/>
        <w:jc w:val="both"/>
        <w:rPr>
          <w:rFonts w:ascii="Times New Roman" w:hAnsi="Times New Roman"/>
          <w:i/>
          <w:sz w:val="24"/>
          <w:szCs w:val="24"/>
        </w:rPr>
      </w:pPr>
      <w:r w:rsidRPr="006B5465">
        <w:rPr>
          <w:rFonts w:ascii="Times New Roman" w:hAnsi="Times New Roman"/>
          <w:i/>
          <w:sz w:val="24"/>
          <w:szCs w:val="24"/>
        </w:rPr>
        <w:t>моделировать возможные последствия позитивного и негативного воздействия группы на человека, делать выводы.</w:t>
      </w:r>
    </w:p>
    <w:p w:rsidR="006E54D0" w:rsidRPr="006B5465" w:rsidRDefault="006E54D0" w:rsidP="00A32404">
      <w:pPr>
        <w:spacing w:after="0" w:line="240" w:lineRule="auto"/>
        <w:ind w:firstLine="709"/>
        <w:jc w:val="both"/>
        <w:rPr>
          <w:rFonts w:ascii="Times New Roman" w:hAnsi="Times New Roman"/>
          <w:b/>
          <w:bCs/>
          <w:sz w:val="24"/>
          <w:szCs w:val="24"/>
          <w:shd w:val="clear" w:color="auto" w:fill="FFFFFF"/>
        </w:rPr>
      </w:pPr>
      <w:r w:rsidRPr="006B5465">
        <w:rPr>
          <w:rFonts w:ascii="Times New Roman" w:hAnsi="Times New Roman"/>
          <w:b/>
          <w:bCs/>
          <w:sz w:val="24"/>
          <w:szCs w:val="24"/>
          <w:shd w:val="clear" w:color="auto" w:fill="FFFFFF"/>
        </w:rPr>
        <w:t>Общество</w:t>
      </w:r>
    </w:p>
    <w:p w:rsidR="006E54D0" w:rsidRPr="006B5465" w:rsidRDefault="006E54D0" w:rsidP="00A32404">
      <w:pPr>
        <w:shd w:val="clear" w:color="auto" w:fill="FFFFFF"/>
        <w:tabs>
          <w:tab w:val="left" w:pos="1023"/>
        </w:tabs>
        <w:spacing w:after="0" w:line="240" w:lineRule="auto"/>
        <w:ind w:firstLine="709"/>
        <w:jc w:val="both"/>
        <w:rPr>
          <w:rFonts w:ascii="Times New Roman" w:hAnsi="Times New Roman"/>
          <w:b/>
          <w:sz w:val="24"/>
          <w:szCs w:val="24"/>
        </w:rPr>
      </w:pPr>
      <w:r w:rsidRPr="006B5465">
        <w:rPr>
          <w:rFonts w:ascii="Times New Roman" w:hAnsi="Times New Roman"/>
          <w:b/>
          <w:sz w:val="24"/>
          <w:szCs w:val="24"/>
        </w:rPr>
        <w:t>Выпускник научится:</w:t>
      </w:r>
    </w:p>
    <w:p w:rsidR="006E54D0" w:rsidRPr="006B5465" w:rsidRDefault="006E54D0" w:rsidP="00855823">
      <w:pPr>
        <w:numPr>
          <w:ilvl w:val="0"/>
          <w:numId w:val="40"/>
        </w:numPr>
        <w:shd w:val="clear" w:color="auto" w:fill="FFFFFF"/>
        <w:tabs>
          <w:tab w:val="left" w:pos="20"/>
          <w:tab w:val="left" w:pos="993"/>
        </w:tabs>
        <w:spacing w:after="0" w:line="240" w:lineRule="auto"/>
        <w:ind w:left="0" w:firstLine="709"/>
        <w:jc w:val="both"/>
        <w:rPr>
          <w:rFonts w:ascii="Times New Roman" w:hAnsi="Times New Roman"/>
          <w:b/>
          <w:bCs/>
          <w:sz w:val="24"/>
          <w:szCs w:val="24"/>
        </w:rPr>
      </w:pPr>
      <w:r w:rsidRPr="006B5465">
        <w:rPr>
          <w:rFonts w:ascii="Times New Roman" w:hAnsi="Times New Roman"/>
          <w:bCs/>
          <w:sz w:val="24"/>
          <w:szCs w:val="24"/>
        </w:rPr>
        <w:t>демонстрировать на примерах взаимосвязь природы и общества, раскрывать роль природы в жизни человека;</w:t>
      </w:r>
    </w:p>
    <w:p w:rsidR="006E54D0" w:rsidRPr="006B5465" w:rsidRDefault="006E54D0" w:rsidP="00855823">
      <w:pPr>
        <w:numPr>
          <w:ilvl w:val="0"/>
          <w:numId w:val="40"/>
        </w:numPr>
        <w:shd w:val="clear" w:color="auto" w:fill="FFFFFF"/>
        <w:tabs>
          <w:tab w:val="left" w:pos="20"/>
          <w:tab w:val="left" w:pos="993"/>
        </w:tabs>
        <w:spacing w:after="0" w:line="240" w:lineRule="auto"/>
        <w:ind w:left="0" w:firstLine="709"/>
        <w:jc w:val="both"/>
        <w:rPr>
          <w:rFonts w:ascii="Times New Roman" w:hAnsi="Times New Roman"/>
          <w:sz w:val="24"/>
          <w:szCs w:val="24"/>
        </w:rPr>
      </w:pPr>
      <w:r w:rsidRPr="006B5465">
        <w:rPr>
          <w:rFonts w:ascii="Times New Roman" w:hAnsi="Times New Roman"/>
          <w:sz w:val="24"/>
          <w:szCs w:val="24"/>
        </w:rPr>
        <w:t>распознавать на основе приведенных данных основные типы обществ;</w:t>
      </w:r>
    </w:p>
    <w:p w:rsidR="006E54D0" w:rsidRPr="006B5465" w:rsidRDefault="006E54D0" w:rsidP="00855823">
      <w:pPr>
        <w:numPr>
          <w:ilvl w:val="0"/>
          <w:numId w:val="40"/>
        </w:numPr>
        <w:shd w:val="clear" w:color="auto" w:fill="FFFFFF"/>
        <w:tabs>
          <w:tab w:val="left" w:pos="20"/>
          <w:tab w:val="left" w:pos="993"/>
        </w:tabs>
        <w:spacing w:after="0" w:line="240" w:lineRule="auto"/>
        <w:ind w:left="0" w:firstLine="709"/>
        <w:jc w:val="both"/>
        <w:rPr>
          <w:rFonts w:ascii="Times New Roman" w:hAnsi="Times New Roman"/>
          <w:sz w:val="24"/>
          <w:szCs w:val="24"/>
        </w:rPr>
      </w:pPr>
      <w:r w:rsidRPr="006B5465">
        <w:rPr>
          <w:rFonts w:ascii="Times New Roman" w:hAnsi="Times New Roman"/>
          <w:sz w:val="24"/>
          <w:szCs w:val="24"/>
        </w:rPr>
        <w:t>характеризовать движение от одних форм общественной жизни к другим; оценивать социальные явления с позиций общественного прогресса;</w:t>
      </w:r>
    </w:p>
    <w:p w:rsidR="006E54D0" w:rsidRPr="006B5465" w:rsidRDefault="006E54D0" w:rsidP="00855823">
      <w:pPr>
        <w:numPr>
          <w:ilvl w:val="0"/>
          <w:numId w:val="40"/>
        </w:numPr>
        <w:shd w:val="clear" w:color="auto" w:fill="FFFFFF"/>
        <w:tabs>
          <w:tab w:val="left" w:pos="20"/>
          <w:tab w:val="left" w:pos="993"/>
        </w:tabs>
        <w:spacing w:after="0" w:line="240" w:lineRule="auto"/>
        <w:ind w:left="0" w:firstLine="709"/>
        <w:jc w:val="both"/>
        <w:rPr>
          <w:rFonts w:ascii="Times New Roman" w:hAnsi="Times New Roman"/>
          <w:sz w:val="24"/>
          <w:szCs w:val="24"/>
        </w:rPr>
      </w:pPr>
      <w:r w:rsidRPr="006B5465">
        <w:rPr>
          <w:rFonts w:ascii="Times New Roman" w:hAnsi="Times New Roman"/>
          <w:sz w:val="24"/>
          <w:szCs w:val="24"/>
        </w:rPr>
        <w:t>различать экономические, социальные, политические, культурные явления и процессы общественной жизни;</w:t>
      </w:r>
    </w:p>
    <w:p w:rsidR="006E54D0" w:rsidRPr="006B5465" w:rsidRDefault="006E54D0" w:rsidP="00855823">
      <w:pPr>
        <w:numPr>
          <w:ilvl w:val="0"/>
          <w:numId w:val="40"/>
        </w:numPr>
        <w:shd w:val="clear" w:color="auto" w:fill="FFFFFF"/>
        <w:tabs>
          <w:tab w:val="left" w:pos="20"/>
          <w:tab w:val="left" w:pos="993"/>
        </w:tabs>
        <w:spacing w:after="0" w:line="240" w:lineRule="auto"/>
        <w:ind w:left="0" w:firstLine="709"/>
        <w:jc w:val="both"/>
        <w:rPr>
          <w:rFonts w:ascii="Times New Roman" w:hAnsi="Times New Roman"/>
          <w:sz w:val="24"/>
          <w:szCs w:val="24"/>
        </w:rPr>
      </w:pPr>
      <w:r w:rsidRPr="006B5465">
        <w:rPr>
          <w:rFonts w:ascii="Times New Roman" w:hAnsi="Times New Roman"/>
          <w:sz w:val="24"/>
          <w:szCs w:val="24"/>
        </w:rPr>
        <w:t>выполнять несложные познавательные и практические задания, основанные на ситуациях жизнедеятельности человека в разных сферах общества;</w:t>
      </w:r>
    </w:p>
    <w:p w:rsidR="006E54D0" w:rsidRPr="006B5465" w:rsidRDefault="006E54D0" w:rsidP="00855823">
      <w:pPr>
        <w:numPr>
          <w:ilvl w:val="0"/>
          <w:numId w:val="40"/>
        </w:numPr>
        <w:shd w:val="clear" w:color="auto" w:fill="FFFFFF"/>
        <w:tabs>
          <w:tab w:val="left" w:pos="20"/>
          <w:tab w:val="left" w:pos="993"/>
        </w:tabs>
        <w:spacing w:after="0" w:line="240" w:lineRule="auto"/>
        <w:ind w:left="0" w:firstLine="709"/>
        <w:jc w:val="both"/>
        <w:rPr>
          <w:rFonts w:ascii="Times New Roman" w:hAnsi="Times New Roman"/>
          <w:bCs/>
          <w:sz w:val="24"/>
          <w:szCs w:val="24"/>
        </w:rPr>
      </w:pPr>
      <w:r w:rsidRPr="006B5465">
        <w:rPr>
          <w:rFonts w:ascii="Times New Roman" w:hAnsi="Times New Roman"/>
          <w:bCs/>
          <w:sz w:val="24"/>
          <w:szCs w:val="24"/>
        </w:rPr>
        <w:t>характеризовать экологический кризис как глобальную проблему человечества, раскрывать причины экологического кризиса;</w:t>
      </w:r>
    </w:p>
    <w:p w:rsidR="006E54D0" w:rsidRPr="006B5465" w:rsidRDefault="006E54D0" w:rsidP="00855823">
      <w:pPr>
        <w:numPr>
          <w:ilvl w:val="0"/>
          <w:numId w:val="40"/>
        </w:numPr>
        <w:shd w:val="clear" w:color="auto" w:fill="FFFFFF"/>
        <w:tabs>
          <w:tab w:val="left" w:pos="20"/>
          <w:tab w:val="left" w:pos="993"/>
        </w:tabs>
        <w:spacing w:after="0" w:line="240" w:lineRule="auto"/>
        <w:ind w:left="0" w:firstLine="709"/>
        <w:jc w:val="both"/>
        <w:rPr>
          <w:rFonts w:ascii="Times New Roman" w:hAnsi="Times New Roman"/>
          <w:bCs/>
          <w:sz w:val="24"/>
          <w:szCs w:val="24"/>
        </w:rPr>
      </w:pPr>
      <w:r w:rsidRPr="006B5465">
        <w:rPr>
          <w:rFonts w:ascii="Times New Roman" w:hAnsi="Times New Roman"/>
          <w:bCs/>
          <w:sz w:val="24"/>
          <w:szCs w:val="24"/>
        </w:rPr>
        <w:t>на основе полученных знаний выбирать в предлагаемых модельных ситуациях и осуществлять на практике экологически рациональное поведение;</w:t>
      </w:r>
    </w:p>
    <w:p w:rsidR="006E54D0" w:rsidRPr="006B5465" w:rsidRDefault="006E54D0" w:rsidP="00855823">
      <w:pPr>
        <w:numPr>
          <w:ilvl w:val="0"/>
          <w:numId w:val="40"/>
        </w:numPr>
        <w:shd w:val="clear" w:color="auto" w:fill="FFFFFF"/>
        <w:tabs>
          <w:tab w:val="left" w:pos="20"/>
          <w:tab w:val="left" w:pos="993"/>
        </w:tabs>
        <w:spacing w:after="0" w:line="240" w:lineRule="auto"/>
        <w:ind w:left="0" w:firstLine="709"/>
        <w:jc w:val="both"/>
        <w:rPr>
          <w:rFonts w:ascii="Times New Roman" w:hAnsi="Times New Roman"/>
          <w:bCs/>
          <w:sz w:val="24"/>
          <w:szCs w:val="24"/>
        </w:rPr>
      </w:pPr>
      <w:r w:rsidRPr="006B5465">
        <w:rPr>
          <w:rFonts w:ascii="Times New Roman" w:hAnsi="Times New Roman"/>
          <w:bCs/>
          <w:sz w:val="24"/>
          <w:szCs w:val="24"/>
        </w:rPr>
        <w:t xml:space="preserve">раскрывать влияние современных средств массовой коммуникации на общество и личность; </w:t>
      </w:r>
    </w:p>
    <w:p w:rsidR="006E54D0" w:rsidRPr="006B5465" w:rsidRDefault="006E54D0" w:rsidP="00855823">
      <w:pPr>
        <w:numPr>
          <w:ilvl w:val="0"/>
          <w:numId w:val="40"/>
        </w:numPr>
        <w:shd w:val="clear" w:color="auto" w:fill="FFFFFF"/>
        <w:tabs>
          <w:tab w:val="left" w:pos="20"/>
          <w:tab w:val="left" w:pos="993"/>
        </w:tabs>
        <w:spacing w:after="0" w:line="240" w:lineRule="auto"/>
        <w:ind w:left="0" w:firstLine="709"/>
        <w:jc w:val="both"/>
        <w:rPr>
          <w:rFonts w:ascii="Times New Roman" w:hAnsi="Times New Roman"/>
          <w:bCs/>
          <w:sz w:val="24"/>
          <w:szCs w:val="24"/>
        </w:rPr>
      </w:pPr>
      <w:r w:rsidRPr="006B5465">
        <w:rPr>
          <w:rFonts w:ascii="Times New Roman" w:hAnsi="Times New Roman"/>
          <w:bCs/>
          <w:sz w:val="24"/>
          <w:szCs w:val="24"/>
        </w:rPr>
        <w:t>конкретизировать примерами опасность международного терроризма.</w:t>
      </w:r>
    </w:p>
    <w:p w:rsidR="006E54D0" w:rsidRPr="006B5465" w:rsidRDefault="006E54D0" w:rsidP="00A32404">
      <w:pPr>
        <w:shd w:val="clear" w:color="auto" w:fill="FFFFFF"/>
        <w:tabs>
          <w:tab w:val="left" w:pos="0"/>
        </w:tabs>
        <w:spacing w:after="0" w:line="240" w:lineRule="auto"/>
        <w:ind w:firstLine="709"/>
        <w:jc w:val="both"/>
        <w:rPr>
          <w:rFonts w:ascii="Times New Roman" w:hAnsi="Times New Roman"/>
          <w:b/>
          <w:sz w:val="24"/>
          <w:szCs w:val="24"/>
        </w:rPr>
      </w:pPr>
      <w:r w:rsidRPr="006B5465">
        <w:rPr>
          <w:rFonts w:ascii="Times New Roman" w:hAnsi="Times New Roman"/>
          <w:b/>
          <w:sz w:val="24"/>
          <w:szCs w:val="24"/>
        </w:rPr>
        <w:t>Выпускник получит возможность научиться:</w:t>
      </w:r>
    </w:p>
    <w:p w:rsidR="006E54D0" w:rsidRPr="006B5465" w:rsidRDefault="006E54D0" w:rsidP="00855823">
      <w:pPr>
        <w:numPr>
          <w:ilvl w:val="0"/>
          <w:numId w:val="41"/>
        </w:numPr>
        <w:shd w:val="clear" w:color="auto" w:fill="FFFFFF"/>
        <w:tabs>
          <w:tab w:val="left" w:pos="1023"/>
        </w:tabs>
        <w:spacing w:after="0" w:line="240" w:lineRule="auto"/>
        <w:ind w:left="0" w:firstLine="709"/>
        <w:jc w:val="both"/>
        <w:rPr>
          <w:rFonts w:ascii="Times New Roman" w:hAnsi="Times New Roman"/>
          <w:i/>
          <w:sz w:val="24"/>
          <w:szCs w:val="24"/>
        </w:rPr>
      </w:pPr>
      <w:r w:rsidRPr="006B5465">
        <w:rPr>
          <w:rFonts w:ascii="Times New Roman" w:hAnsi="Times New Roman"/>
          <w:i/>
          <w:sz w:val="24"/>
          <w:szCs w:val="24"/>
        </w:rPr>
        <w:t>наблюдать и характеризовать явления и события, происходящие в различных сферах общественной жизни;</w:t>
      </w:r>
    </w:p>
    <w:p w:rsidR="006E54D0" w:rsidRPr="006B5465" w:rsidRDefault="006E54D0" w:rsidP="00855823">
      <w:pPr>
        <w:numPr>
          <w:ilvl w:val="0"/>
          <w:numId w:val="41"/>
        </w:numPr>
        <w:shd w:val="clear" w:color="auto" w:fill="FFFFFF"/>
        <w:tabs>
          <w:tab w:val="left" w:pos="1023"/>
        </w:tabs>
        <w:spacing w:after="0" w:line="240" w:lineRule="auto"/>
        <w:ind w:left="0" w:firstLine="709"/>
        <w:jc w:val="both"/>
        <w:rPr>
          <w:rFonts w:ascii="Times New Roman" w:hAnsi="Times New Roman"/>
          <w:i/>
          <w:sz w:val="24"/>
          <w:szCs w:val="24"/>
        </w:rPr>
      </w:pPr>
      <w:r w:rsidRPr="006B5465">
        <w:rPr>
          <w:rFonts w:ascii="Times New Roman" w:hAnsi="Times New Roman"/>
          <w:i/>
          <w:sz w:val="24"/>
          <w:szCs w:val="24"/>
        </w:rPr>
        <w:t>выявлять причинно-следственные связи общественных явлений и характеризовать основные направления общественного развития;</w:t>
      </w:r>
    </w:p>
    <w:p w:rsidR="006E54D0" w:rsidRPr="006B5465" w:rsidRDefault="006E54D0" w:rsidP="00855823">
      <w:pPr>
        <w:numPr>
          <w:ilvl w:val="0"/>
          <w:numId w:val="41"/>
        </w:numPr>
        <w:shd w:val="clear" w:color="auto" w:fill="FFFFFF"/>
        <w:tabs>
          <w:tab w:val="left" w:pos="1023"/>
        </w:tabs>
        <w:spacing w:after="0" w:line="240" w:lineRule="auto"/>
        <w:ind w:left="0" w:firstLine="709"/>
        <w:jc w:val="both"/>
        <w:rPr>
          <w:rFonts w:ascii="Times New Roman" w:hAnsi="Times New Roman"/>
          <w:i/>
          <w:sz w:val="24"/>
          <w:szCs w:val="24"/>
        </w:rPr>
      </w:pPr>
      <w:r w:rsidRPr="006B5465">
        <w:rPr>
          <w:rFonts w:ascii="Times New Roman" w:hAnsi="Times New Roman"/>
          <w:i/>
          <w:sz w:val="24"/>
          <w:szCs w:val="24"/>
        </w:rPr>
        <w:t>осознанно содействовать защите природы.</w:t>
      </w:r>
    </w:p>
    <w:p w:rsidR="006E54D0" w:rsidRPr="006B5465" w:rsidRDefault="006E54D0" w:rsidP="00A32404">
      <w:pPr>
        <w:spacing w:after="0" w:line="240" w:lineRule="auto"/>
        <w:ind w:firstLine="709"/>
        <w:jc w:val="both"/>
        <w:rPr>
          <w:rFonts w:ascii="Times New Roman" w:hAnsi="Times New Roman"/>
          <w:b/>
          <w:bCs/>
          <w:sz w:val="24"/>
          <w:szCs w:val="24"/>
          <w:shd w:val="clear" w:color="auto" w:fill="FFFFFF"/>
        </w:rPr>
      </w:pPr>
      <w:r w:rsidRPr="006B5465">
        <w:rPr>
          <w:rFonts w:ascii="Times New Roman" w:hAnsi="Times New Roman"/>
          <w:b/>
          <w:bCs/>
          <w:sz w:val="24"/>
          <w:szCs w:val="24"/>
          <w:shd w:val="clear" w:color="auto" w:fill="FFFFFF"/>
        </w:rPr>
        <w:t>Социальные нормы</w:t>
      </w:r>
    </w:p>
    <w:p w:rsidR="006E54D0" w:rsidRPr="006B5465" w:rsidRDefault="006E54D0" w:rsidP="00A32404">
      <w:pPr>
        <w:shd w:val="clear" w:color="auto" w:fill="FFFFFF"/>
        <w:tabs>
          <w:tab w:val="left" w:pos="1023"/>
        </w:tabs>
        <w:spacing w:after="0" w:line="240" w:lineRule="auto"/>
        <w:ind w:firstLine="709"/>
        <w:jc w:val="both"/>
        <w:rPr>
          <w:rFonts w:ascii="Times New Roman" w:hAnsi="Times New Roman"/>
          <w:b/>
          <w:sz w:val="24"/>
          <w:szCs w:val="24"/>
        </w:rPr>
      </w:pPr>
      <w:r w:rsidRPr="006B5465">
        <w:rPr>
          <w:rFonts w:ascii="Times New Roman" w:hAnsi="Times New Roman"/>
          <w:b/>
          <w:sz w:val="24"/>
          <w:szCs w:val="24"/>
        </w:rPr>
        <w:t>Выпускник научится:</w:t>
      </w:r>
    </w:p>
    <w:p w:rsidR="006E54D0" w:rsidRPr="006B5465" w:rsidRDefault="006E54D0" w:rsidP="00855823">
      <w:pPr>
        <w:numPr>
          <w:ilvl w:val="0"/>
          <w:numId w:val="42"/>
        </w:numPr>
        <w:shd w:val="clear" w:color="auto" w:fill="FFFFFF"/>
        <w:tabs>
          <w:tab w:val="left" w:pos="1023"/>
        </w:tabs>
        <w:spacing w:after="0" w:line="240" w:lineRule="auto"/>
        <w:ind w:left="0" w:firstLine="709"/>
        <w:contextualSpacing/>
        <w:jc w:val="both"/>
        <w:rPr>
          <w:rFonts w:ascii="Times New Roman" w:hAnsi="Times New Roman"/>
          <w:sz w:val="24"/>
          <w:szCs w:val="24"/>
        </w:rPr>
      </w:pPr>
      <w:r w:rsidRPr="006B5465">
        <w:rPr>
          <w:rFonts w:ascii="Times New Roman" w:hAnsi="Times New Roman"/>
          <w:sz w:val="24"/>
          <w:szCs w:val="24"/>
        </w:rPr>
        <w:t>раскрывать роль социальных норм как регуляторов общественной жизни и поведения человека;</w:t>
      </w:r>
    </w:p>
    <w:p w:rsidR="006E54D0" w:rsidRPr="006B5465" w:rsidRDefault="006E54D0" w:rsidP="00855823">
      <w:pPr>
        <w:numPr>
          <w:ilvl w:val="0"/>
          <w:numId w:val="42"/>
        </w:numPr>
        <w:shd w:val="clear" w:color="auto" w:fill="FFFFFF"/>
        <w:tabs>
          <w:tab w:val="left" w:pos="1023"/>
        </w:tabs>
        <w:spacing w:after="0" w:line="240" w:lineRule="auto"/>
        <w:ind w:left="0" w:firstLine="709"/>
        <w:contextualSpacing/>
        <w:jc w:val="both"/>
        <w:rPr>
          <w:rFonts w:ascii="Times New Roman" w:hAnsi="Times New Roman"/>
          <w:b/>
          <w:sz w:val="24"/>
          <w:szCs w:val="24"/>
        </w:rPr>
      </w:pPr>
      <w:r w:rsidRPr="006B5465">
        <w:rPr>
          <w:rFonts w:ascii="Times New Roman" w:hAnsi="Times New Roman"/>
          <w:sz w:val="24"/>
          <w:szCs w:val="24"/>
        </w:rPr>
        <w:t>различать отдельные виды социальных норм;</w:t>
      </w:r>
    </w:p>
    <w:p w:rsidR="006E54D0" w:rsidRPr="006B5465" w:rsidRDefault="006E54D0" w:rsidP="00855823">
      <w:pPr>
        <w:numPr>
          <w:ilvl w:val="0"/>
          <w:numId w:val="42"/>
        </w:numPr>
        <w:shd w:val="clear" w:color="auto" w:fill="FFFFFF"/>
        <w:tabs>
          <w:tab w:val="left" w:pos="1023"/>
        </w:tabs>
        <w:spacing w:after="0" w:line="240" w:lineRule="auto"/>
        <w:ind w:left="0" w:firstLine="709"/>
        <w:contextualSpacing/>
        <w:jc w:val="both"/>
        <w:rPr>
          <w:rFonts w:ascii="Times New Roman" w:hAnsi="Times New Roman"/>
          <w:b/>
          <w:sz w:val="24"/>
          <w:szCs w:val="24"/>
        </w:rPr>
      </w:pPr>
      <w:r w:rsidRPr="006B5465">
        <w:rPr>
          <w:rFonts w:ascii="Times New Roman" w:hAnsi="Times New Roman"/>
          <w:sz w:val="24"/>
          <w:szCs w:val="24"/>
        </w:rPr>
        <w:t>характеризовать основные нормы морали;</w:t>
      </w:r>
    </w:p>
    <w:p w:rsidR="006E54D0" w:rsidRPr="006B5465" w:rsidRDefault="006E54D0" w:rsidP="00855823">
      <w:pPr>
        <w:numPr>
          <w:ilvl w:val="0"/>
          <w:numId w:val="42"/>
        </w:numPr>
        <w:shd w:val="clear" w:color="auto" w:fill="FFFFFF"/>
        <w:tabs>
          <w:tab w:val="left" w:pos="1023"/>
        </w:tabs>
        <w:spacing w:after="0" w:line="240" w:lineRule="auto"/>
        <w:ind w:left="0" w:firstLine="709"/>
        <w:contextualSpacing/>
        <w:jc w:val="both"/>
        <w:rPr>
          <w:rFonts w:ascii="Times New Roman" w:hAnsi="Times New Roman"/>
          <w:sz w:val="24"/>
          <w:szCs w:val="24"/>
        </w:rPr>
      </w:pPr>
      <w:r w:rsidRPr="006B5465">
        <w:rPr>
          <w:rFonts w:ascii="Times New Roman" w:hAnsi="Times New Roman"/>
          <w:sz w:val="24"/>
          <w:szCs w:val="24"/>
        </w:rPr>
        <w:t>критически осмысливать информацию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для соотнесения своего поведения и поступков других людей с нравственными ценностями;</w:t>
      </w:r>
    </w:p>
    <w:p w:rsidR="006E54D0" w:rsidRPr="006B5465" w:rsidRDefault="006E54D0" w:rsidP="00855823">
      <w:pPr>
        <w:numPr>
          <w:ilvl w:val="0"/>
          <w:numId w:val="42"/>
        </w:numPr>
        <w:shd w:val="clear" w:color="auto" w:fill="FFFFFF"/>
        <w:tabs>
          <w:tab w:val="left" w:pos="1023"/>
        </w:tabs>
        <w:spacing w:after="0" w:line="240" w:lineRule="auto"/>
        <w:ind w:left="0" w:firstLine="709"/>
        <w:contextualSpacing/>
        <w:jc w:val="both"/>
        <w:rPr>
          <w:rFonts w:ascii="Times New Roman" w:hAnsi="Times New Roman"/>
          <w:sz w:val="24"/>
          <w:szCs w:val="24"/>
        </w:rPr>
      </w:pPr>
      <w:r w:rsidRPr="006B5465">
        <w:rPr>
          <w:rFonts w:ascii="Times New Roman" w:hAnsi="Times New Roman"/>
          <w:sz w:val="24"/>
          <w:szCs w:val="24"/>
        </w:rPr>
        <w:t>раскрывать сущность патриотизма, гражданственности; приводить примеры проявления этих качеств из истории и жизни современного общества;</w:t>
      </w:r>
    </w:p>
    <w:p w:rsidR="006E54D0" w:rsidRPr="006B5465" w:rsidRDefault="006E54D0" w:rsidP="00855823">
      <w:pPr>
        <w:numPr>
          <w:ilvl w:val="0"/>
          <w:numId w:val="42"/>
        </w:numPr>
        <w:shd w:val="clear" w:color="auto" w:fill="FFFFFF"/>
        <w:tabs>
          <w:tab w:val="left" w:pos="1023"/>
        </w:tabs>
        <w:spacing w:after="0" w:line="240" w:lineRule="auto"/>
        <w:ind w:left="0" w:firstLine="709"/>
        <w:contextualSpacing/>
        <w:jc w:val="both"/>
        <w:rPr>
          <w:rFonts w:ascii="Times New Roman" w:hAnsi="Times New Roman"/>
          <w:sz w:val="24"/>
          <w:szCs w:val="24"/>
        </w:rPr>
      </w:pPr>
      <w:r w:rsidRPr="006B5465">
        <w:rPr>
          <w:rFonts w:ascii="Times New Roman" w:hAnsi="Times New Roman"/>
          <w:sz w:val="24"/>
          <w:szCs w:val="24"/>
        </w:rPr>
        <w:t>характеризовать специфику норм права;</w:t>
      </w:r>
    </w:p>
    <w:p w:rsidR="006E54D0" w:rsidRPr="006B5465" w:rsidRDefault="006E54D0" w:rsidP="00855823">
      <w:pPr>
        <w:numPr>
          <w:ilvl w:val="0"/>
          <w:numId w:val="42"/>
        </w:numPr>
        <w:shd w:val="clear" w:color="auto" w:fill="FFFFFF"/>
        <w:tabs>
          <w:tab w:val="left" w:pos="1023"/>
        </w:tabs>
        <w:spacing w:after="0" w:line="240" w:lineRule="auto"/>
        <w:ind w:left="0" w:firstLine="709"/>
        <w:contextualSpacing/>
        <w:jc w:val="both"/>
        <w:rPr>
          <w:rFonts w:ascii="Times New Roman" w:hAnsi="Times New Roman"/>
          <w:sz w:val="24"/>
          <w:szCs w:val="24"/>
        </w:rPr>
      </w:pPr>
      <w:r w:rsidRPr="006B5465">
        <w:rPr>
          <w:rFonts w:ascii="Times New Roman" w:hAnsi="Times New Roman"/>
          <w:sz w:val="24"/>
          <w:szCs w:val="24"/>
        </w:rPr>
        <w:t>сравнивать нормы морали и права, выявлять их общие черты и особенности;</w:t>
      </w:r>
    </w:p>
    <w:p w:rsidR="006E54D0" w:rsidRPr="006B5465" w:rsidRDefault="006E54D0" w:rsidP="00855823">
      <w:pPr>
        <w:numPr>
          <w:ilvl w:val="0"/>
          <w:numId w:val="42"/>
        </w:numPr>
        <w:shd w:val="clear" w:color="auto" w:fill="FFFFFF"/>
        <w:tabs>
          <w:tab w:val="left" w:pos="1023"/>
        </w:tabs>
        <w:spacing w:after="0" w:line="240" w:lineRule="auto"/>
        <w:ind w:left="0" w:firstLine="709"/>
        <w:contextualSpacing/>
        <w:jc w:val="both"/>
        <w:rPr>
          <w:rFonts w:ascii="Times New Roman" w:hAnsi="Times New Roman"/>
          <w:sz w:val="24"/>
          <w:szCs w:val="24"/>
        </w:rPr>
      </w:pPr>
      <w:r w:rsidRPr="006B5465">
        <w:rPr>
          <w:rFonts w:ascii="Times New Roman" w:hAnsi="Times New Roman"/>
          <w:sz w:val="24"/>
          <w:szCs w:val="24"/>
        </w:rPr>
        <w:t>раскрывать сущность процесса социализации личности;</w:t>
      </w:r>
    </w:p>
    <w:p w:rsidR="006E54D0" w:rsidRPr="006B5465" w:rsidRDefault="006E54D0" w:rsidP="00855823">
      <w:pPr>
        <w:numPr>
          <w:ilvl w:val="0"/>
          <w:numId w:val="42"/>
        </w:numPr>
        <w:shd w:val="clear" w:color="auto" w:fill="FFFFFF"/>
        <w:tabs>
          <w:tab w:val="left" w:pos="1023"/>
        </w:tabs>
        <w:spacing w:after="0" w:line="240" w:lineRule="auto"/>
        <w:ind w:left="0" w:firstLine="709"/>
        <w:contextualSpacing/>
        <w:jc w:val="both"/>
        <w:rPr>
          <w:rFonts w:ascii="Times New Roman" w:hAnsi="Times New Roman"/>
          <w:sz w:val="24"/>
          <w:szCs w:val="24"/>
        </w:rPr>
      </w:pPr>
      <w:r w:rsidRPr="006B5465">
        <w:rPr>
          <w:rFonts w:ascii="Times New Roman" w:hAnsi="Times New Roman"/>
          <w:sz w:val="24"/>
          <w:szCs w:val="24"/>
        </w:rPr>
        <w:t>объяснять причины отклоняющегося поведения;</w:t>
      </w:r>
    </w:p>
    <w:p w:rsidR="006E54D0" w:rsidRPr="006B5465" w:rsidRDefault="006E54D0" w:rsidP="00855823">
      <w:pPr>
        <w:numPr>
          <w:ilvl w:val="0"/>
          <w:numId w:val="42"/>
        </w:numPr>
        <w:shd w:val="clear" w:color="auto" w:fill="FFFFFF"/>
        <w:tabs>
          <w:tab w:val="left" w:pos="1023"/>
        </w:tabs>
        <w:spacing w:after="0" w:line="240" w:lineRule="auto"/>
        <w:ind w:left="0" w:firstLine="709"/>
        <w:contextualSpacing/>
        <w:jc w:val="both"/>
        <w:rPr>
          <w:rFonts w:ascii="Times New Roman" w:hAnsi="Times New Roman"/>
          <w:sz w:val="24"/>
          <w:szCs w:val="24"/>
        </w:rPr>
      </w:pPr>
      <w:r w:rsidRPr="006B5465">
        <w:rPr>
          <w:rFonts w:ascii="Times New Roman" w:hAnsi="Times New Roman"/>
          <w:sz w:val="24"/>
          <w:szCs w:val="24"/>
        </w:rPr>
        <w:t>описывать негативные последствия наиболее опасных форм отклоняющегося поведения.</w:t>
      </w:r>
    </w:p>
    <w:p w:rsidR="006E54D0" w:rsidRPr="006B5465" w:rsidRDefault="006E54D0" w:rsidP="00A32404">
      <w:pPr>
        <w:shd w:val="clear" w:color="auto" w:fill="FFFFFF"/>
        <w:spacing w:after="0" w:line="240" w:lineRule="auto"/>
        <w:ind w:firstLine="709"/>
        <w:jc w:val="both"/>
        <w:rPr>
          <w:rFonts w:ascii="Times New Roman" w:hAnsi="Times New Roman"/>
          <w:b/>
          <w:sz w:val="24"/>
          <w:szCs w:val="24"/>
        </w:rPr>
      </w:pPr>
      <w:r w:rsidRPr="006B5465">
        <w:rPr>
          <w:rFonts w:ascii="Times New Roman" w:hAnsi="Times New Roman"/>
          <w:b/>
          <w:sz w:val="24"/>
          <w:szCs w:val="24"/>
        </w:rPr>
        <w:t>Выпускник получит возможность научиться:</w:t>
      </w:r>
    </w:p>
    <w:p w:rsidR="006E54D0" w:rsidRPr="006B5465" w:rsidRDefault="006E54D0" w:rsidP="00855823">
      <w:pPr>
        <w:numPr>
          <w:ilvl w:val="0"/>
          <w:numId w:val="43"/>
        </w:numPr>
        <w:shd w:val="clear" w:color="auto" w:fill="FFFFFF"/>
        <w:tabs>
          <w:tab w:val="left" w:pos="993"/>
        </w:tabs>
        <w:spacing w:after="0" w:line="240" w:lineRule="auto"/>
        <w:ind w:left="0" w:firstLine="709"/>
        <w:jc w:val="both"/>
        <w:rPr>
          <w:rFonts w:ascii="Times New Roman" w:hAnsi="Times New Roman"/>
          <w:i/>
          <w:sz w:val="24"/>
          <w:szCs w:val="24"/>
        </w:rPr>
      </w:pPr>
      <w:r w:rsidRPr="006B5465">
        <w:rPr>
          <w:rFonts w:ascii="Times New Roman" w:hAnsi="Times New Roman"/>
          <w:i/>
          <w:sz w:val="24"/>
          <w:szCs w:val="24"/>
        </w:rPr>
        <w:t>использовать элементы причинно-следственного анализа для понимания влияния моральных устоев на развитие общества и человека;</w:t>
      </w:r>
    </w:p>
    <w:p w:rsidR="006E54D0" w:rsidRPr="006B5465" w:rsidRDefault="006E54D0" w:rsidP="00855823">
      <w:pPr>
        <w:numPr>
          <w:ilvl w:val="0"/>
          <w:numId w:val="43"/>
        </w:numPr>
        <w:shd w:val="clear" w:color="auto" w:fill="FFFFFF"/>
        <w:tabs>
          <w:tab w:val="left" w:pos="993"/>
        </w:tabs>
        <w:spacing w:after="0" w:line="240" w:lineRule="auto"/>
        <w:ind w:left="0" w:firstLine="709"/>
        <w:jc w:val="both"/>
        <w:rPr>
          <w:rFonts w:ascii="Times New Roman" w:hAnsi="Times New Roman"/>
          <w:i/>
          <w:sz w:val="24"/>
          <w:szCs w:val="24"/>
        </w:rPr>
      </w:pPr>
      <w:r w:rsidRPr="006B5465">
        <w:rPr>
          <w:rFonts w:ascii="Times New Roman" w:hAnsi="Times New Roman"/>
          <w:i/>
          <w:sz w:val="24"/>
          <w:szCs w:val="24"/>
        </w:rPr>
        <w:t>оценивать социальную значимость здорового образа жизни.</w:t>
      </w:r>
    </w:p>
    <w:p w:rsidR="006E54D0" w:rsidRPr="006B5465" w:rsidRDefault="006E54D0" w:rsidP="00A32404">
      <w:pPr>
        <w:spacing w:after="0" w:line="240" w:lineRule="auto"/>
        <w:ind w:firstLine="709"/>
        <w:jc w:val="both"/>
        <w:rPr>
          <w:rFonts w:ascii="Times New Roman" w:hAnsi="Times New Roman"/>
          <w:b/>
          <w:bCs/>
          <w:sz w:val="24"/>
          <w:szCs w:val="24"/>
          <w:shd w:val="clear" w:color="auto" w:fill="FFFFFF"/>
        </w:rPr>
      </w:pPr>
      <w:r w:rsidRPr="006B5465">
        <w:rPr>
          <w:rFonts w:ascii="Times New Roman" w:hAnsi="Times New Roman"/>
          <w:b/>
          <w:bCs/>
          <w:sz w:val="24"/>
          <w:szCs w:val="24"/>
          <w:shd w:val="clear" w:color="auto" w:fill="FFFFFF"/>
        </w:rPr>
        <w:t>Сфера духовной культуры</w:t>
      </w:r>
    </w:p>
    <w:p w:rsidR="006E54D0" w:rsidRPr="006B5465" w:rsidRDefault="006E54D0" w:rsidP="00A32404">
      <w:pPr>
        <w:shd w:val="clear" w:color="auto" w:fill="FFFFFF"/>
        <w:spacing w:after="0" w:line="240" w:lineRule="auto"/>
        <w:ind w:firstLine="709"/>
        <w:jc w:val="both"/>
        <w:rPr>
          <w:rFonts w:ascii="Times New Roman" w:hAnsi="Times New Roman"/>
          <w:b/>
          <w:bCs/>
          <w:sz w:val="24"/>
          <w:szCs w:val="24"/>
          <w:shd w:val="clear" w:color="auto" w:fill="FFFFFF"/>
        </w:rPr>
      </w:pPr>
      <w:r w:rsidRPr="006B5465">
        <w:rPr>
          <w:rFonts w:ascii="Times New Roman" w:hAnsi="Times New Roman"/>
          <w:b/>
          <w:bCs/>
          <w:sz w:val="24"/>
          <w:szCs w:val="24"/>
          <w:shd w:val="clear" w:color="auto" w:fill="FFFFFF"/>
        </w:rPr>
        <w:t>Выпускник научится:</w:t>
      </w:r>
    </w:p>
    <w:p w:rsidR="006E54D0" w:rsidRPr="006B5465" w:rsidRDefault="006E54D0" w:rsidP="00855823">
      <w:pPr>
        <w:numPr>
          <w:ilvl w:val="0"/>
          <w:numId w:val="44"/>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6B5465">
        <w:rPr>
          <w:rFonts w:ascii="Times New Roman" w:hAnsi="Times New Roman"/>
          <w:bCs/>
          <w:sz w:val="24"/>
          <w:szCs w:val="24"/>
          <w:shd w:val="clear" w:color="auto" w:fill="FFFFFF"/>
        </w:rPr>
        <w:t>характеризовать развитие отдельных областей и форм культуры, выражать свое мнение о явлениях культуры;</w:t>
      </w:r>
    </w:p>
    <w:p w:rsidR="006E54D0" w:rsidRPr="006B5465" w:rsidRDefault="006E54D0" w:rsidP="00855823">
      <w:pPr>
        <w:numPr>
          <w:ilvl w:val="0"/>
          <w:numId w:val="44"/>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6B5465">
        <w:rPr>
          <w:rFonts w:ascii="Times New Roman" w:hAnsi="Times New Roman"/>
          <w:bCs/>
          <w:sz w:val="24"/>
          <w:szCs w:val="24"/>
          <w:shd w:val="clear" w:color="auto" w:fill="FFFFFF"/>
        </w:rPr>
        <w:t>описывать явления духовной культуры;</w:t>
      </w:r>
    </w:p>
    <w:p w:rsidR="006E54D0" w:rsidRPr="006B5465" w:rsidRDefault="006E54D0" w:rsidP="00855823">
      <w:pPr>
        <w:numPr>
          <w:ilvl w:val="0"/>
          <w:numId w:val="44"/>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6B5465">
        <w:rPr>
          <w:rFonts w:ascii="Times New Roman" w:hAnsi="Times New Roman"/>
          <w:bCs/>
          <w:sz w:val="24"/>
          <w:szCs w:val="24"/>
          <w:shd w:val="clear" w:color="auto" w:fill="FFFFFF"/>
        </w:rPr>
        <w:t>объяснять причины возрастания роли науки в современном мире;</w:t>
      </w:r>
    </w:p>
    <w:p w:rsidR="006E54D0" w:rsidRPr="006B5465" w:rsidRDefault="006E54D0" w:rsidP="00855823">
      <w:pPr>
        <w:numPr>
          <w:ilvl w:val="0"/>
          <w:numId w:val="44"/>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6B5465">
        <w:rPr>
          <w:rFonts w:ascii="Times New Roman" w:hAnsi="Times New Roman"/>
          <w:bCs/>
          <w:sz w:val="24"/>
          <w:szCs w:val="24"/>
          <w:shd w:val="clear" w:color="auto" w:fill="FFFFFF"/>
        </w:rPr>
        <w:t>оценивать роль образования в современном обществе;</w:t>
      </w:r>
    </w:p>
    <w:p w:rsidR="006E54D0" w:rsidRPr="006B5465" w:rsidRDefault="006E54D0" w:rsidP="00855823">
      <w:pPr>
        <w:numPr>
          <w:ilvl w:val="0"/>
          <w:numId w:val="44"/>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6B5465">
        <w:rPr>
          <w:rFonts w:ascii="Times New Roman" w:hAnsi="Times New Roman"/>
          <w:bCs/>
          <w:sz w:val="24"/>
          <w:szCs w:val="24"/>
          <w:shd w:val="clear" w:color="auto" w:fill="FFFFFF"/>
        </w:rPr>
        <w:t>различать уровни общего образования в России;</w:t>
      </w:r>
    </w:p>
    <w:p w:rsidR="006E54D0" w:rsidRPr="006B5465" w:rsidRDefault="006E54D0" w:rsidP="00855823">
      <w:pPr>
        <w:numPr>
          <w:ilvl w:val="0"/>
          <w:numId w:val="44"/>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6B5465">
        <w:rPr>
          <w:rFonts w:ascii="Times New Roman" w:hAnsi="Times New Roman"/>
          <w:bCs/>
          <w:sz w:val="24"/>
          <w:szCs w:val="24"/>
          <w:shd w:val="clear" w:color="auto" w:fill="FFFFFF"/>
        </w:rPr>
        <w:t>находить и извлекать социальную информацию о достижениях и проблемах развития культуры из адаптированных источников различного типа;</w:t>
      </w:r>
    </w:p>
    <w:p w:rsidR="006E54D0" w:rsidRPr="006B5465" w:rsidRDefault="006E54D0" w:rsidP="00855823">
      <w:pPr>
        <w:numPr>
          <w:ilvl w:val="0"/>
          <w:numId w:val="44"/>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6B5465">
        <w:rPr>
          <w:rFonts w:ascii="Times New Roman" w:hAnsi="Times New Roman"/>
          <w:bCs/>
          <w:sz w:val="24"/>
          <w:szCs w:val="24"/>
          <w:shd w:val="clear" w:color="auto" w:fill="FFFFFF"/>
        </w:rPr>
        <w:t>описывать духовные ценности российского народа и выражать собственное отношение к ним;</w:t>
      </w:r>
    </w:p>
    <w:p w:rsidR="006E54D0" w:rsidRPr="006B5465" w:rsidRDefault="006E54D0" w:rsidP="00855823">
      <w:pPr>
        <w:numPr>
          <w:ilvl w:val="0"/>
          <w:numId w:val="44"/>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6B5465">
        <w:rPr>
          <w:rFonts w:ascii="Times New Roman" w:hAnsi="Times New Roman"/>
          <w:bCs/>
          <w:sz w:val="24"/>
          <w:szCs w:val="24"/>
          <w:shd w:val="clear" w:color="auto" w:fill="FFFFFF"/>
        </w:rPr>
        <w:t>объяснять необходимость непрерывного образования в современных условиях;</w:t>
      </w:r>
    </w:p>
    <w:p w:rsidR="006E54D0" w:rsidRPr="006B5465" w:rsidRDefault="006E54D0" w:rsidP="00855823">
      <w:pPr>
        <w:numPr>
          <w:ilvl w:val="0"/>
          <w:numId w:val="44"/>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6B5465">
        <w:rPr>
          <w:rFonts w:ascii="Times New Roman" w:hAnsi="Times New Roman"/>
          <w:bCs/>
          <w:sz w:val="24"/>
          <w:szCs w:val="24"/>
          <w:shd w:val="clear" w:color="auto" w:fill="FFFFFF"/>
        </w:rPr>
        <w:t>учитывать общественные потребности при выборе направления своей будущей профессиональной деятельности;</w:t>
      </w:r>
    </w:p>
    <w:p w:rsidR="006E54D0" w:rsidRPr="006B5465" w:rsidRDefault="006E54D0" w:rsidP="00855823">
      <w:pPr>
        <w:numPr>
          <w:ilvl w:val="0"/>
          <w:numId w:val="44"/>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6B5465">
        <w:rPr>
          <w:rFonts w:ascii="Times New Roman" w:hAnsi="Times New Roman"/>
          <w:bCs/>
          <w:sz w:val="24"/>
          <w:szCs w:val="24"/>
          <w:shd w:val="clear" w:color="auto" w:fill="FFFFFF"/>
        </w:rPr>
        <w:t>раскрывать роль религии в современном обществе;</w:t>
      </w:r>
    </w:p>
    <w:p w:rsidR="006E54D0" w:rsidRPr="006B5465" w:rsidRDefault="006E54D0" w:rsidP="00855823">
      <w:pPr>
        <w:numPr>
          <w:ilvl w:val="0"/>
          <w:numId w:val="44"/>
        </w:numPr>
        <w:shd w:val="clear" w:color="auto" w:fill="FFFFFF"/>
        <w:tabs>
          <w:tab w:val="left" w:pos="993"/>
        </w:tabs>
        <w:spacing w:after="0" w:line="240" w:lineRule="auto"/>
        <w:ind w:left="0" w:firstLine="709"/>
        <w:jc w:val="both"/>
        <w:rPr>
          <w:rFonts w:ascii="Times New Roman" w:hAnsi="Times New Roman"/>
          <w:b/>
          <w:bCs/>
          <w:sz w:val="24"/>
          <w:szCs w:val="24"/>
          <w:shd w:val="clear" w:color="auto" w:fill="FFFFFF"/>
        </w:rPr>
      </w:pPr>
      <w:r w:rsidRPr="006B5465">
        <w:rPr>
          <w:rFonts w:ascii="Times New Roman" w:hAnsi="Times New Roman"/>
          <w:bCs/>
          <w:sz w:val="24"/>
          <w:szCs w:val="24"/>
          <w:shd w:val="clear" w:color="auto" w:fill="FFFFFF"/>
        </w:rPr>
        <w:t>характеризовать особенности искусства как формы духовной культуры</w:t>
      </w:r>
      <w:r w:rsidRPr="006B5465">
        <w:rPr>
          <w:rFonts w:ascii="Times New Roman" w:hAnsi="Times New Roman"/>
          <w:b/>
          <w:bCs/>
          <w:sz w:val="24"/>
          <w:szCs w:val="24"/>
          <w:shd w:val="clear" w:color="auto" w:fill="FFFFFF"/>
        </w:rPr>
        <w:t>.</w:t>
      </w:r>
    </w:p>
    <w:p w:rsidR="006E54D0" w:rsidRPr="006B5465" w:rsidRDefault="006E54D0" w:rsidP="00A32404">
      <w:pPr>
        <w:shd w:val="clear" w:color="auto" w:fill="FFFFFF"/>
        <w:spacing w:after="0" w:line="240" w:lineRule="auto"/>
        <w:ind w:firstLine="709"/>
        <w:jc w:val="both"/>
        <w:rPr>
          <w:rFonts w:ascii="Times New Roman" w:hAnsi="Times New Roman"/>
          <w:b/>
          <w:bCs/>
          <w:sz w:val="24"/>
          <w:szCs w:val="24"/>
          <w:shd w:val="clear" w:color="auto" w:fill="FFFFFF"/>
        </w:rPr>
      </w:pPr>
      <w:r w:rsidRPr="006B5465">
        <w:rPr>
          <w:rFonts w:ascii="Times New Roman" w:hAnsi="Times New Roman"/>
          <w:b/>
          <w:bCs/>
          <w:sz w:val="24"/>
          <w:szCs w:val="24"/>
          <w:shd w:val="clear" w:color="auto" w:fill="FFFFFF"/>
        </w:rPr>
        <w:t>Выпускник получит возможность научиться:</w:t>
      </w:r>
    </w:p>
    <w:p w:rsidR="006E54D0" w:rsidRPr="006B5465" w:rsidRDefault="006E54D0" w:rsidP="00855823">
      <w:pPr>
        <w:numPr>
          <w:ilvl w:val="0"/>
          <w:numId w:val="45"/>
        </w:numPr>
        <w:shd w:val="clear" w:color="auto" w:fill="FFFFFF"/>
        <w:tabs>
          <w:tab w:val="left" w:pos="993"/>
        </w:tabs>
        <w:spacing w:after="0" w:line="240" w:lineRule="auto"/>
        <w:ind w:left="0" w:firstLine="709"/>
        <w:jc w:val="both"/>
        <w:rPr>
          <w:rFonts w:ascii="Times New Roman" w:hAnsi="Times New Roman"/>
          <w:bCs/>
          <w:i/>
          <w:sz w:val="24"/>
          <w:szCs w:val="24"/>
          <w:shd w:val="clear" w:color="auto" w:fill="FFFFFF"/>
        </w:rPr>
      </w:pPr>
      <w:r w:rsidRPr="006B5465">
        <w:rPr>
          <w:rFonts w:ascii="Times New Roman" w:hAnsi="Times New Roman"/>
          <w:bCs/>
          <w:i/>
          <w:sz w:val="24"/>
          <w:szCs w:val="24"/>
          <w:shd w:val="clear" w:color="auto" w:fill="FFFFFF"/>
        </w:rPr>
        <w:t>описывать процессы создания, сохранения, трансляции и усвоения достижений культуры;</w:t>
      </w:r>
    </w:p>
    <w:p w:rsidR="006E54D0" w:rsidRPr="006B5465" w:rsidRDefault="006E54D0" w:rsidP="00855823">
      <w:pPr>
        <w:numPr>
          <w:ilvl w:val="0"/>
          <w:numId w:val="45"/>
        </w:numPr>
        <w:shd w:val="clear" w:color="auto" w:fill="FFFFFF"/>
        <w:tabs>
          <w:tab w:val="left" w:pos="993"/>
        </w:tabs>
        <w:spacing w:after="0" w:line="240" w:lineRule="auto"/>
        <w:ind w:left="0" w:firstLine="709"/>
        <w:jc w:val="both"/>
        <w:rPr>
          <w:rFonts w:ascii="Times New Roman" w:hAnsi="Times New Roman"/>
          <w:bCs/>
          <w:i/>
          <w:sz w:val="24"/>
          <w:szCs w:val="24"/>
          <w:shd w:val="clear" w:color="auto" w:fill="FFFFFF"/>
        </w:rPr>
      </w:pPr>
      <w:r w:rsidRPr="006B5465">
        <w:rPr>
          <w:rFonts w:ascii="Times New Roman" w:hAnsi="Times New Roman"/>
          <w:bCs/>
          <w:i/>
          <w:sz w:val="24"/>
          <w:szCs w:val="24"/>
          <w:shd w:val="clear" w:color="auto" w:fill="FFFFFF"/>
        </w:rPr>
        <w:t>характеризовать основные направления развития отечественной культуры в современных условиях;</w:t>
      </w:r>
    </w:p>
    <w:p w:rsidR="006E54D0" w:rsidRPr="006B5465" w:rsidRDefault="006E54D0" w:rsidP="00855823">
      <w:pPr>
        <w:numPr>
          <w:ilvl w:val="0"/>
          <w:numId w:val="45"/>
        </w:numPr>
        <w:shd w:val="clear" w:color="auto" w:fill="FFFFFF"/>
        <w:tabs>
          <w:tab w:val="left" w:pos="993"/>
        </w:tabs>
        <w:spacing w:after="0" w:line="240" w:lineRule="auto"/>
        <w:ind w:left="0" w:firstLine="709"/>
        <w:jc w:val="both"/>
        <w:rPr>
          <w:rFonts w:ascii="Times New Roman" w:hAnsi="Times New Roman"/>
          <w:bCs/>
          <w:i/>
          <w:sz w:val="24"/>
          <w:szCs w:val="24"/>
          <w:shd w:val="clear" w:color="auto" w:fill="FFFFFF"/>
        </w:rPr>
      </w:pPr>
      <w:r w:rsidRPr="006B5465">
        <w:rPr>
          <w:rFonts w:ascii="Times New Roman" w:hAnsi="Times New Roman"/>
          <w:bCs/>
          <w:i/>
          <w:sz w:val="24"/>
          <w:szCs w:val="24"/>
          <w:shd w:val="clear" w:color="auto" w:fill="FFFFFF"/>
        </w:rPr>
        <w:t>критически воспринимать сообщения и рекламу в СМИ и Интернете о таких направлениях массовой культуры</w:t>
      </w:r>
      <w:r w:rsidR="0004371E" w:rsidRPr="006B5465">
        <w:rPr>
          <w:rFonts w:ascii="Times New Roman" w:hAnsi="Times New Roman"/>
          <w:bCs/>
          <w:i/>
          <w:sz w:val="24"/>
          <w:szCs w:val="24"/>
          <w:shd w:val="clear" w:color="auto" w:fill="FFFFFF"/>
        </w:rPr>
        <w:t>,</w:t>
      </w:r>
      <w:r w:rsidRPr="006B5465">
        <w:rPr>
          <w:rFonts w:ascii="Times New Roman" w:hAnsi="Times New Roman"/>
          <w:bCs/>
          <w:i/>
          <w:sz w:val="24"/>
          <w:szCs w:val="24"/>
          <w:shd w:val="clear" w:color="auto" w:fill="FFFFFF"/>
        </w:rPr>
        <w:t xml:space="preserve"> как шоу-бизнес и мода.</w:t>
      </w:r>
    </w:p>
    <w:p w:rsidR="006E54D0" w:rsidRPr="006B5465" w:rsidRDefault="006E54D0" w:rsidP="00A32404">
      <w:pPr>
        <w:spacing w:after="0" w:line="240" w:lineRule="auto"/>
        <w:ind w:firstLine="709"/>
        <w:jc w:val="both"/>
        <w:rPr>
          <w:rFonts w:ascii="Times New Roman" w:hAnsi="Times New Roman"/>
          <w:b/>
          <w:bCs/>
          <w:sz w:val="24"/>
          <w:szCs w:val="24"/>
          <w:shd w:val="clear" w:color="auto" w:fill="FFFFFF"/>
        </w:rPr>
      </w:pPr>
      <w:r w:rsidRPr="006B5465">
        <w:rPr>
          <w:rFonts w:ascii="Times New Roman" w:hAnsi="Times New Roman"/>
          <w:b/>
          <w:bCs/>
          <w:sz w:val="24"/>
          <w:szCs w:val="24"/>
          <w:shd w:val="clear" w:color="auto" w:fill="FFFFFF"/>
        </w:rPr>
        <w:t>Социальная сфера</w:t>
      </w:r>
    </w:p>
    <w:p w:rsidR="006E54D0" w:rsidRPr="006B5465" w:rsidRDefault="006E54D0" w:rsidP="00A32404">
      <w:pPr>
        <w:tabs>
          <w:tab w:val="left" w:pos="1027"/>
        </w:tabs>
        <w:spacing w:after="0" w:line="240" w:lineRule="auto"/>
        <w:ind w:firstLine="709"/>
        <w:jc w:val="both"/>
        <w:rPr>
          <w:rFonts w:ascii="Times New Roman" w:hAnsi="Times New Roman"/>
          <w:b/>
          <w:bCs/>
          <w:sz w:val="24"/>
          <w:szCs w:val="24"/>
          <w:shd w:val="clear" w:color="auto" w:fill="FFFFFF"/>
        </w:rPr>
      </w:pPr>
      <w:r w:rsidRPr="006B5465">
        <w:rPr>
          <w:rFonts w:ascii="Times New Roman" w:hAnsi="Times New Roman"/>
          <w:b/>
          <w:bCs/>
          <w:sz w:val="24"/>
          <w:szCs w:val="24"/>
          <w:shd w:val="clear" w:color="auto" w:fill="FFFFFF"/>
        </w:rPr>
        <w:t>Выпускник научится:</w:t>
      </w:r>
    </w:p>
    <w:p w:rsidR="006E54D0" w:rsidRPr="006B5465" w:rsidRDefault="006E54D0" w:rsidP="00855823">
      <w:pPr>
        <w:numPr>
          <w:ilvl w:val="0"/>
          <w:numId w:val="46"/>
        </w:numPr>
        <w:tabs>
          <w:tab w:val="left" w:pos="1027"/>
        </w:tabs>
        <w:spacing w:after="0" w:line="240" w:lineRule="auto"/>
        <w:ind w:left="0" w:firstLine="709"/>
        <w:jc w:val="both"/>
        <w:rPr>
          <w:rFonts w:ascii="Times New Roman" w:hAnsi="Times New Roman"/>
          <w:bCs/>
          <w:sz w:val="24"/>
          <w:szCs w:val="24"/>
          <w:shd w:val="clear" w:color="auto" w:fill="FFFFFF"/>
        </w:rPr>
      </w:pPr>
      <w:r w:rsidRPr="006B5465">
        <w:rPr>
          <w:rFonts w:ascii="Times New Roman" w:hAnsi="Times New Roman"/>
          <w:bCs/>
          <w:sz w:val="24"/>
          <w:szCs w:val="24"/>
          <w:shd w:val="clear" w:color="auto" w:fill="FFFFFF"/>
        </w:rPr>
        <w:t>описывать социальную структуру в обществах разного типа, характеризовать основные социальные общности и группы;</w:t>
      </w:r>
    </w:p>
    <w:p w:rsidR="006E54D0" w:rsidRPr="006B5465" w:rsidRDefault="006E54D0" w:rsidP="00855823">
      <w:pPr>
        <w:numPr>
          <w:ilvl w:val="0"/>
          <w:numId w:val="46"/>
        </w:numPr>
        <w:tabs>
          <w:tab w:val="left" w:pos="1027"/>
        </w:tabs>
        <w:spacing w:after="0" w:line="240" w:lineRule="auto"/>
        <w:ind w:left="0" w:firstLine="709"/>
        <w:jc w:val="both"/>
        <w:rPr>
          <w:rFonts w:ascii="Times New Roman" w:hAnsi="Times New Roman"/>
          <w:bCs/>
          <w:sz w:val="24"/>
          <w:szCs w:val="24"/>
          <w:shd w:val="clear" w:color="auto" w:fill="FFFFFF"/>
        </w:rPr>
      </w:pPr>
      <w:r w:rsidRPr="006B5465">
        <w:rPr>
          <w:rFonts w:ascii="Times New Roman" w:hAnsi="Times New Roman"/>
          <w:bCs/>
          <w:sz w:val="24"/>
          <w:szCs w:val="24"/>
          <w:shd w:val="clear" w:color="auto" w:fill="FFFFFF"/>
        </w:rPr>
        <w:t>объяснять взаимодействие социальных общностей и групп;</w:t>
      </w:r>
    </w:p>
    <w:p w:rsidR="006E54D0" w:rsidRPr="006B5465" w:rsidRDefault="006E54D0" w:rsidP="00855823">
      <w:pPr>
        <w:numPr>
          <w:ilvl w:val="0"/>
          <w:numId w:val="46"/>
        </w:numPr>
        <w:tabs>
          <w:tab w:val="left" w:pos="1027"/>
        </w:tabs>
        <w:spacing w:after="0" w:line="240" w:lineRule="auto"/>
        <w:ind w:left="0" w:firstLine="709"/>
        <w:jc w:val="both"/>
        <w:rPr>
          <w:rFonts w:ascii="Times New Roman" w:hAnsi="Times New Roman"/>
          <w:bCs/>
          <w:sz w:val="24"/>
          <w:szCs w:val="24"/>
          <w:shd w:val="clear" w:color="auto" w:fill="FFFFFF"/>
        </w:rPr>
      </w:pPr>
      <w:r w:rsidRPr="006B5465">
        <w:rPr>
          <w:rFonts w:ascii="Times New Roman" w:hAnsi="Times New Roman"/>
          <w:bCs/>
          <w:sz w:val="24"/>
          <w:szCs w:val="24"/>
          <w:shd w:val="clear" w:color="auto" w:fill="FFFFFF"/>
        </w:rPr>
        <w:t>характеризовать ведущие направления социальной политики Российского государства;</w:t>
      </w:r>
    </w:p>
    <w:p w:rsidR="006E54D0" w:rsidRPr="006B5465" w:rsidRDefault="006E54D0" w:rsidP="00855823">
      <w:pPr>
        <w:numPr>
          <w:ilvl w:val="0"/>
          <w:numId w:val="46"/>
        </w:numPr>
        <w:tabs>
          <w:tab w:val="left" w:pos="1027"/>
        </w:tabs>
        <w:spacing w:after="0" w:line="240" w:lineRule="auto"/>
        <w:ind w:left="0" w:firstLine="709"/>
        <w:jc w:val="both"/>
        <w:rPr>
          <w:rFonts w:ascii="Times New Roman" w:hAnsi="Times New Roman"/>
          <w:bCs/>
          <w:sz w:val="24"/>
          <w:szCs w:val="24"/>
          <w:shd w:val="clear" w:color="auto" w:fill="FFFFFF"/>
        </w:rPr>
      </w:pPr>
      <w:r w:rsidRPr="006B5465">
        <w:rPr>
          <w:rFonts w:ascii="Times New Roman" w:hAnsi="Times New Roman"/>
          <w:bCs/>
          <w:sz w:val="24"/>
          <w:szCs w:val="24"/>
          <w:shd w:val="clear" w:color="auto" w:fill="FFFFFF"/>
        </w:rPr>
        <w:t>выделять параметры, определяющие социальный статус личности;</w:t>
      </w:r>
    </w:p>
    <w:p w:rsidR="006E54D0" w:rsidRPr="006B5465" w:rsidRDefault="006E54D0" w:rsidP="00855823">
      <w:pPr>
        <w:numPr>
          <w:ilvl w:val="0"/>
          <w:numId w:val="46"/>
        </w:numPr>
        <w:tabs>
          <w:tab w:val="left" w:pos="1027"/>
        </w:tabs>
        <w:spacing w:after="0" w:line="240" w:lineRule="auto"/>
        <w:ind w:left="0" w:firstLine="709"/>
        <w:jc w:val="both"/>
        <w:rPr>
          <w:rFonts w:ascii="Times New Roman" w:hAnsi="Times New Roman"/>
          <w:bCs/>
          <w:sz w:val="24"/>
          <w:szCs w:val="24"/>
          <w:shd w:val="clear" w:color="auto" w:fill="FFFFFF"/>
        </w:rPr>
      </w:pPr>
      <w:r w:rsidRPr="006B5465">
        <w:rPr>
          <w:rFonts w:ascii="Times New Roman" w:hAnsi="Times New Roman"/>
          <w:bCs/>
          <w:sz w:val="24"/>
          <w:szCs w:val="24"/>
          <w:shd w:val="clear" w:color="auto" w:fill="FFFFFF"/>
        </w:rPr>
        <w:t>приводить примеры предписанных и достигаемых статусов;</w:t>
      </w:r>
    </w:p>
    <w:p w:rsidR="006E54D0" w:rsidRPr="006B5465" w:rsidRDefault="006E54D0" w:rsidP="00855823">
      <w:pPr>
        <w:numPr>
          <w:ilvl w:val="0"/>
          <w:numId w:val="46"/>
        </w:numPr>
        <w:tabs>
          <w:tab w:val="left" w:pos="1027"/>
        </w:tabs>
        <w:spacing w:after="0" w:line="240" w:lineRule="auto"/>
        <w:ind w:left="0" w:firstLine="709"/>
        <w:jc w:val="both"/>
        <w:rPr>
          <w:rFonts w:ascii="Times New Roman" w:hAnsi="Times New Roman"/>
          <w:bCs/>
          <w:sz w:val="24"/>
          <w:szCs w:val="24"/>
          <w:shd w:val="clear" w:color="auto" w:fill="FFFFFF"/>
        </w:rPr>
      </w:pPr>
      <w:r w:rsidRPr="006B5465">
        <w:rPr>
          <w:rFonts w:ascii="Times New Roman" w:hAnsi="Times New Roman"/>
          <w:bCs/>
          <w:sz w:val="24"/>
          <w:szCs w:val="24"/>
          <w:shd w:val="clear" w:color="auto" w:fill="FFFFFF"/>
        </w:rPr>
        <w:t>описывать основные социальные роли подростка;</w:t>
      </w:r>
    </w:p>
    <w:p w:rsidR="006E54D0" w:rsidRPr="006B5465" w:rsidRDefault="006E54D0" w:rsidP="00855823">
      <w:pPr>
        <w:numPr>
          <w:ilvl w:val="0"/>
          <w:numId w:val="46"/>
        </w:numPr>
        <w:tabs>
          <w:tab w:val="left" w:pos="1027"/>
        </w:tabs>
        <w:spacing w:after="0" w:line="240" w:lineRule="auto"/>
        <w:ind w:left="0" w:firstLine="709"/>
        <w:jc w:val="both"/>
        <w:rPr>
          <w:rFonts w:ascii="Times New Roman" w:hAnsi="Times New Roman"/>
          <w:bCs/>
          <w:sz w:val="24"/>
          <w:szCs w:val="24"/>
          <w:shd w:val="clear" w:color="auto" w:fill="FFFFFF"/>
        </w:rPr>
      </w:pPr>
      <w:r w:rsidRPr="006B5465">
        <w:rPr>
          <w:rFonts w:ascii="Times New Roman" w:hAnsi="Times New Roman"/>
          <w:bCs/>
          <w:sz w:val="24"/>
          <w:szCs w:val="24"/>
          <w:shd w:val="clear" w:color="auto" w:fill="FFFFFF"/>
        </w:rPr>
        <w:t>конкретизировать примерами процесс социальной мобильности;</w:t>
      </w:r>
    </w:p>
    <w:p w:rsidR="006E54D0" w:rsidRPr="006B5465" w:rsidRDefault="006E54D0" w:rsidP="00855823">
      <w:pPr>
        <w:numPr>
          <w:ilvl w:val="0"/>
          <w:numId w:val="46"/>
        </w:numPr>
        <w:tabs>
          <w:tab w:val="left" w:pos="1027"/>
        </w:tabs>
        <w:spacing w:after="0" w:line="240" w:lineRule="auto"/>
        <w:ind w:left="0" w:firstLine="709"/>
        <w:jc w:val="both"/>
        <w:rPr>
          <w:rFonts w:ascii="Times New Roman" w:hAnsi="Times New Roman"/>
          <w:bCs/>
          <w:sz w:val="24"/>
          <w:szCs w:val="24"/>
          <w:shd w:val="clear" w:color="auto" w:fill="FFFFFF"/>
        </w:rPr>
      </w:pPr>
      <w:r w:rsidRPr="006B5465">
        <w:rPr>
          <w:rFonts w:ascii="Times New Roman" w:hAnsi="Times New Roman"/>
          <w:bCs/>
          <w:sz w:val="24"/>
          <w:szCs w:val="24"/>
          <w:shd w:val="clear" w:color="auto" w:fill="FFFFFF"/>
        </w:rPr>
        <w:t>характеризовать межнациональные отношения в современном мире;</w:t>
      </w:r>
    </w:p>
    <w:p w:rsidR="006E54D0" w:rsidRPr="006B5465" w:rsidRDefault="006E54D0" w:rsidP="00855823">
      <w:pPr>
        <w:numPr>
          <w:ilvl w:val="0"/>
          <w:numId w:val="46"/>
        </w:numPr>
        <w:tabs>
          <w:tab w:val="left" w:pos="1027"/>
        </w:tabs>
        <w:spacing w:after="0" w:line="240" w:lineRule="auto"/>
        <w:ind w:left="0" w:firstLine="709"/>
        <w:jc w:val="both"/>
        <w:rPr>
          <w:rFonts w:ascii="Times New Roman" w:hAnsi="Times New Roman"/>
          <w:bCs/>
          <w:sz w:val="24"/>
          <w:szCs w:val="24"/>
          <w:shd w:val="clear" w:color="auto" w:fill="FFFFFF"/>
        </w:rPr>
      </w:pPr>
      <w:r w:rsidRPr="006B5465">
        <w:rPr>
          <w:rFonts w:ascii="Times New Roman" w:hAnsi="Times New Roman"/>
          <w:bCs/>
          <w:sz w:val="24"/>
          <w:szCs w:val="24"/>
          <w:shd w:val="clear" w:color="auto" w:fill="FFFFFF"/>
        </w:rPr>
        <w:t xml:space="preserve">объяснять причины межнациональных конфликтов и основные пути их разрешения; </w:t>
      </w:r>
    </w:p>
    <w:p w:rsidR="006E54D0" w:rsidRPr="006B5465" w:rsidRDefault="006E54D0" w:rsidP="00855823">
      <w:pPr>
        <w:numPr>
          <w:ilvl w:val="0"/>
          <w:numId w:val="46"/>
        </w:numPr>
        <w:tabs>
          <w:tab w:val="left" w:pos="1027"/>
        </w:tabs>
        <w:spacing w:after="0" w:line="240" w:lineRule="auto"/>
        <w:ind w:left="0" w:firstLine="709"/>
        <w:jc w:val="both"/>
        <w:rPr>
          <w:rFonts w:ascii="Times New Roman" w:hAnsi="Times New Roman"/>
          <w:bCs/>
          <w:sz w:val="24"/>
          <w:szCs w:val="24"/>
          <w:shd w:val="clear" w:color="auto" w:fill="FFFFFF"/>
        </w:rPr>
      </w:pPr>
      <w:r w:rsidRPr="006B5465">
        <w:rPr>
          <w:rFonts w:ascii="Times New Roman" w:hAnsi="Times New Roman"/>
          <w:bCs/>
          <w:sz w:val="24"/>
          <w:szCs w:val="24"/>
          <w:shd w:val="clear" w:color="auto" w:fill="FFFFFF"/>
        </w:rPr>
        <w:t>характеризовать, раскрывать на конкретных примерах основные функции семьи в обществе;</w:t>
      </w:r>
    </w:p>
    <w:p w:rsidR="006E54D0" w:rsidRPr="006B5465" w:rsidRDefault="006E54D0" w:rsidP="00855823">
      <w:pPr>
        <w:numPr>
          <w:ilvl w:val="0"/>
          <w:numId w:val="46"/>
        </w:numPr>
        <w:tabs>
          <w:tab w:val="left" w:pos="1027"/>
        </w:tabs>
        <w:spacing w:after="0" w:line="240" w:lineRule="auto"/>
        <w:ind w:left="0" w:firstLine="709"/>
        <w:jc w:val="both"/>
        <w:rPr>
          <w:rFonts w:ascii="Times New Roman" w:hAnsi="Times New Roman"/>
          <w:bCs/>
          <w:sz w:val="24"/>
          <w:szCs w:val="24"/>
          <w:shd w:val="clear" w:color="auto" w:fill="FFFFFF"/>
        </w:rPr>
      </w:pPr>
      <w:r w:rsidRPr="006B5465">
        <w:rPr>
          <w:rFonts w:ascii="Times New Roman" w:hAnsi="Times New Roman"/>
          <w:bCs/>
          <w:sz w:val="24"/>
          <w:szCs w:val="24"/>
          <w:shd w:val="clear" w:color="auto" w:fill="FFFFFF"/>
        </w:rPr>
        <w:t xml:space="preserve">раскрывать основные роли членов семьи; </w:t>
      </w:r>
    </w:p>
    <w:p w:rsidR="006E54D0" w:rsidRPr="006B5465" w:rsidRDefault="006E54D0" w:rsidP="00855823">
      <w:pPr>
        <w:numPr>
          <w:ilvl w:val="0"/>
          <w:numId w:val="46"/>
        </w:numPr>
        <w:tabs>
          <w:tab w:val="left" w:pos="993"/>
        </w:tabs>
        <w:spacing w:after="0" w:line="240" w:lineRule="auto"/>
        <w:ind w:left="0" w:firstLine="709"/>
        <w:jc w:val="both"/>
        <w:rPr>
          <w:rFonts w:ascii="Times New Roman" w:hAnsi="Times New Roman"/>
          <w:bCs/>
          <w:sz w:val="24"/>
          <w:szCs w:val="24"/>
          <w:shd w:val="clear" w:color="auto" w:fill="FFFFFF"/>
        </w:rPr>
      </w:pPr>
      <w:r w:rsidRPr="006B5465">
        <w:rPr>
          <w:rFonts w:ascii="Times New Roman" w:hAnsi="Times New Roman"/>
          <w:bCs/>
          <w:sz w:val="24"/>
          <w:szCs w:val="24"/>
          <w:shd w:val="clear" w:color="auto" w:fill="FFFFFF"/>
        </w:rPr>
        <w:t>характеризовать основные слагаемые здорового образа жизни; осознанно выбирать верные критерии для оценки безопасных условий жизни;</w:t>
      </w:r>
    </w:p>
    <w:p w:rsidR="006E54D0" w:rsidRPr="006B5465" w:rsidRDefault="006E54D0" w:rsidP="00855823">
      <w:pPr>
        <w:numPr>
          <w:ilvl w:val="0"/>
          <w:numId w:val="46"/>
        </w:numPr>
        <w:tabs>
          <w:tab w:val="left" w:pos="1027"/>
        </w:tabs>
        <w:spacing w:after="0" w:line="240" w:lineRule="auto"/>
        <w:ind w:left="0" w:firstLine="709"/>
        <w:jc w:val="both"/>
        <w:rPr>
          <w:rFonts w:ascii="Times New Roman" w:hAnsi="Times New Roman"/>
          <w:b/>
          <w:bCs/>
          <w:sz w:val="24"/>
          <w:szCs w:val="24"/>
          <w:shd w:val="clear" w:color="auto" w:fill="FFFFFF"/>
        </w:rPr>
      </w:pPr>
      <w:r w:rsidRPr="006B5465">
        <w:rPr>
          <w:rFonts w:ascii="Times New Roman" w:hAnsi="Times New Roman"/>
          <w:bCs/>
          <w:sz w:val="24"/>
          <w:szCs w:val="24"/>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6E54D0" w:rsidRPr="006B5465" w:rsidRDefault="006E54D0" w:rsidP="00A32404">
      <w:pPr>
        <w:tabs>
          <w:tab w:val="left" w:pos="1027"/>
        </w:tabs>
        <w:spacing w:after="0" w:line="240" w:lineRule="auto"/>
        <w:ind w:firstLine="709"/>
        <w:jc w:val="both"/>
        <w:rPr>
          <w:rFonts w:ascii="Times New Roman" w:hAnsi="Times New Roman"/>
          <w:b/>
          <w:bCs/>
          <w:sz w:val="24"/>
          <w:szCs w:val="24"/>
          <w:shd w:val="clear" w:color="auto" w:fill="FFFFFF"/>
        </w:rPr>
      </w:pPr>
      <w:r w:rsidRPr="006B5465">
        <w:rPr>
          <w:rFonts w:ascii="Times New Roman" w:hAnsi="Times New Roman"/>
          <w:b/>
          <w:bCs/>
          <w:sz w:val="24"/>
          <w:szCs w:val="24"/>
          <w:shd w:val="clear" w:color="auto" w:fill="FFFFFF"/>
        </w:rPr>
        <w:t>Выпускник получит возможность научиться:</w:t>
      </w:r>
    </w:p>
    <w:p w:rsidR="006E54D0" w:rsidRPr="006B5465" w:rsidRDefault="006E54D0" w:rsidP="00855823">
      <w:pPr>
        <w:numPr>
          <w:ilvl w:val="0"/>
          <w:numId w:val="47"/>
        </w:numPr>
        <w:tabs>
          <w:tab w:val="left" w:pos="1027"/>
        </w:tabs>
        <w:spacing w:after="0" w:line="240" w:lineRule="auto"/>
        <w:ind w:left="0" w:firstLine="709"/>
        <w:jc w:val="both"/>
        <w:rPr>
          <w:rFonts w:ascii="Times New Roman" w:hAnsi="Times New Roman"/>
          <w:bCs/>
          <w:i/>
          <w:sz w:val="24"/>
          <w:szCs w:val="24"/>
          <w:shd w:val="clear" w:color="auto" w:fill="FFFFFF"/>
        </w:rPr>
      </w:pPr>
      <w:r w:rsidRPr="006B5465">
        <w:rPr>
          <w:rFonts w:ascii="Times New Roman" w:hAnsi="Times New Roman"/>
          <w:bCs/>
          <w:i/>
          <w:sz w:val="24"/>
          <w:szCs w:val="24"/>
          <w:shd w:val="clear" w:color="auto" w:fill="FFFFFF"/>
        </w:rPr>
        <w:t>раскрывать понятия «равенство» и «социальная справедливость» с позиций историзма;</w:t>
      </w:r>
    </w:p>
    <w:p w:rsidR="006E54D0" w:rsidRPr="006B5465" w:rsidRDefault="006E54D0" w:rsidP="00855823">
      <w:pPr>
        <w:numPr>
          <w:ilvl w:val="0"/>
          <w:numId w:val="47"/>
        </w:numPr>
        <w:tabs>
          <w:tab w:val="left" w:pos="1027"/>
        </w:tabs>
        <w:spacing w:after="0" w:line="240" w:lineRule="auto"/>
        <w:ind w:left="0" w:firstLine="709"/>
        <w:jc w:val="both"/>
        <w:rPr>
          <w:rFonts w:ascii="Times New Roman" w:hAnsi="Times New Roman"/>
          <w:bCs/>
          <w:i/>
          <w:sz w:val="24"/>
          <w:szCs w:val="24"/>
          <w:shd w:val="clear" w:color="auto" w:fill="FFFFFF"/>
        </w:rPr>
      </w:pPr>
      <w:r w:rsidRPr="006B5465">
        <w:rPr>
          <w:rFonts w:ascii="Times New Roman" w:hAnsi="Times New Roman"/>
          <w:bCs/>
          <w:i/>
          <w:sz w:val="24"/>
          <w:szCs w:val="24"/>
          <w:shd w:val="clear" w:color="auto" w:fill="FFFFFF"/>
        </w:rPr>
        <w:t>выражать и обосновывать собственную позицию по актуальным проблемам молод</w:t>
      </w:r>
      <w:r w:rsidR="00245F1D" w:rsidRPr="006B5465">
        <w:rPr>
          <w:rFonts w:ascii="Times New Roman" w:hAnsi="Times New Roman"/>
          <w:bCs/>
          <w:i/>
          <w:sz w:val="24"/>
          <w:szCs w:val="24"/>
          <w:shd w:val="clear" w:color="auto" w:fill="FFFFFF"/>
        </w:rPr>
        <w:t>е</w:t>
      </w:r>
      <w:r w:rsidRPr="006B5465">
        <w:rPr>
          <w:rFonts w:ascii="Times New Roman" w:hAnsi="Times New Roman"/>
          <w:bCs/>
          <w:i/>
          <w:sz w:val="24"/>
          <w:szCs w:val="24"/>
          <w:shd w:val="clear" w:color="auto" w:fill="FFFFFF"/>
        </w:rPr>
        <w:t>жи;</w:t>
      </w:r>
    </w:p>
    <w:p w:rsidR="006E54D0" w:rsidRPr="006B5465" w:rsidRDefault="006E54D0" w:rsidP="00855823">
      <w:pPr>
        <w:numPr>
          <w:ilvl w:val="0"/>
          <w:numId w:val="47"/>
        </w:numPr>
        <w:tabs>
          <w:tab w:val="left" w:pos="1027"/>
        </w:tabs>
        <w:spacing w:after="0" w:line="240" w:lineRule="auto"/>
        <w:ind w:left="0" w:firstLine="709"/>
        <w:jc w:val="both"/>
        <w:rPr>
          <w:rFonts w:ascii="Times New Roman" w:hAnsi="Times New Roman"/>
          <w:bCs/>
          <w:i/>
          <w:sz w:val="24"/>
          <w:szCs w:val="24"/>
          <w:shd w:val="clear" w:color="auto" w:fill="FFFFFF"/>
        </w:rPr>
      </w:pPr>
      <w:r w:rsidRPr="006B5465">
        <w:rPr>
          <w:rFonts w:ascii="Times New Roman" w:hAnsi="Times New Roman"/>
          <w:bCs/>
          <w:i/>
          <w:sz w:val="24"/>
          <w:szCs w:val="24"/>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w:t>
      </w:r>
      <w:r w:rsidR="00B76965" w:rsidRPr="006B5465">
        <w:rPr>
          <w:rFonts w:ascii="Times New Roman" w:hAnsi="Times New Roman"/>
          <w:bCs/>
          <w:i/>
          <w:sz w:val="24"/>
          <w:szCs w:val="24"/>
          <w:shd w:val="clear" w:color="auto" w:fill="FFFFFF"/>
        </w:rPr>
        <w:t xml:space="preserve">;выражать </w:t>
      </w:r>
      <w:r w:rsidRPr="006B5465">
        <w:rPr>
          <w:rFonts w:ascii="Times New Roman" w:hAnsi="Times New Roman"/>
          <w:bCs/>
          <w:i/>
          <w:sz w:val="24"/>
          <w:szCs w:val="24"/>
          <w:shd w:val="clear" w:color="auto" w:fill="FFFFFF"/>
        </w:rPr>
        <w:t>собственное отношение к различным способам разрешения семейных конфликтов;</w:t>
      </w:r>
    </w:p>
    <w:p w:rsidR="006E54D0" w:rsidRPr="006B5465" w:rsidRDefault="006E54D0" w:rsidP="00855823">
      <w:pPr>
        <w:numPr>
          <w:ilvl w:val="0"/>
          <w:numId w:val="47"/>
        </w:numPr>
        <w:shd w:val="clear" w:color="auto" w:fill="FFFFFF"/>
        <w:tabs>
          <w:tab w:val="left" w:pos="1027"/>
        </w:tabs>
        <w:spacing w:after="0" w:line="240" w:lineRule="auto"/>
        <w:ind w:left="0" w:firstLine="709"/>
        <w:jc w:val="both"/>
        <w:rPr>
          <w:rFonts w:ascii="Times New Roman" w:hAnsi="Times New Roman"/>
          <w:bCs/>
          <w:i/>
          <w:sz w:val="24"/>
          <w:szCs w:val="24"/>
          <w:shd w:val="clear" w:color="auto" w:fill="FFFFFF"/>
        </w:rPr>
      </w:pPr>
      <w:r w:rsidRPr="006B5465">
        <w:rPr>
          <w:rFonts w:ascii="Times New Roman" w:hAnsi="Times New Roman"/>
          <w:bCs/>
          <w:i/>
          <w:sz w:val="24"/>
          <w:szCs w:val="24"/>
          <w:shd w:val="clear" w:color="auto" w:fill="FFFFFF"/>
        </w:rPr>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rsidR="006E54D0" w:rsidRPr="006B5465" w:rsidRDefault="006E54D0" w:rsidP="00855823">
      <w:pPr>
        <w:numPr>
          <w:ilvl w:val="0"/>
          <w:numId w:val="47"/>
        </w:numPr>
        <w:shd w:val="clear" w:color="auto" w:fill="FFFFFF"/>
        <w:tabs>
          <w:tab w:val="left" w:pos="1027"/>
        </w:tabs>
        <w:spacing w:after="0" w:line="240" w:lineRule="auto"/>
        <w:ind w:left="0" w:firstLine="709"/>
        <w:jc w:val="both"/>
        <w:rPr>
          <w:rFonts w:ascii="Times New Roman" w:hAnsi="Times New Roman"/>
          <w:bCs/>
          <w:i/>
          <w:sz w:val="24"/>
          <w:szCs w:val="24"/>
          <w:shd w:val="clear" w:color="auto" w:fill="FFFFFF"/>
        </w:rPr>
      </w:pPr>
      <w:r w:rsidRPr="006B5465">
        <w:rPr>
          <w:rFonts w:ascii="Times New Roman" w:hAnsi="Times New Roman"/>
          <w:bCs/>
          <w:i/>
          <w:sz w:val="24"/>
          <w:szCs w:val="24"/>
          <w:shd w:val="clear" w:color="auto" w:fill="FFFFFF"/>
        </w:rPr>
        <w:t>использовать элементы причинно-следственного анализа при характеристике семейных конфликтов;</w:t>
      </w:r>
    </w:p>
    <w:p w:rsidR="006E54D0" w:rsidRPr="006B5465" w:rsidRDefault="006E54D0" w:rsidP="00855823">
      <w:pPr>
        <w:numPr>
          <w:ilvl w:val="0"/>
          <w:numId w:val="47"/>
        </w:numPr>
        <w:tabs>
          <w:tab w:val="left" w:pos="1027"/>
        </w:tabs>
        <w:spacing w:after="0" w:line="240" w:lineRule="auto"/>
        <w:ind w:left="0" w:firstLine="709"/>
        <w:jc w:val="both"/>
        <w:rPr>
          <w:rFonts w:ascii="Times New Roman" w:hAnsi="Times New Roman"/>
          <w:b/>
          <w:bCs/>
          <w:i/>
          <w:sz w:val="24"/>
          <w:szCs w:val="24"/>
          <w:shd w:val="clear" w:color="auto" w:fill="FFFFFF"/>
        </w:rPr>
      </w:pPr>
      <w:r w:rsidRPr="006B5465">
        <w:rPr>
          <w:rFonts w:ascii="Times New Roman" w:hAnsi="Times New Roman"/>
          <w:bCs/>
          <w:i/>
          <w:sz w:val="24"/>
          <w:szCs w:val="24"/>
          <w:shd w:val="clear" w:color="auto" w:fill="FFFFFF"/>
        </w:rPr>
        <w:t>находить и извлекать социальную информацию о государственной семейной политике из адаптированных источников различного типа</w:t>
      </w:r>
      <w:r w:rsidRPr="006B5465">
        <w:rPr>
          <w:rFonts w:ascii="Times New Roman" w:hAnsi="Times New Roman"/>
          <w:b/>
          <w:bCs/>
          <w:i/>
          <w:sz w:val="24"/>
          <w:szCs w:val="24"/>
          <w:shd w:val="clear" w:color="auto" w:fill="FFFFFF"/>
        </w:rPr>
        <w:t>.</w:t>
      </w:r>
    </w:p>
    <w:p w:rsidR="006E54D0" w:rsidRPr="006B5465" w:rsidRDefault="006E54D0" w:rsidP="00A32404">
      <w:pPr>
        <w:tabs>
          <w:tab w:val="left" w:pos="1027"/>
        </w:tabs>
        <w:spacing w:after="0" w:line="240" w:lineRule="auto"/>
        <w:ind w:firstLine="709"/>
        <w:jc w:val="both"/>
        <w:rPr>
          <w:rFonts w:ascii="Times New Roman" w:hAnsi="Times New Roman"/>
          <w:sz w:val="24"/>
          <w:szCs w:val="24"/>
        </w:rPr>
      </w:pPr>
      <w:r w:rsidRPr="006B5465">
        <w:rPr>
          <w:rFonts w:ascii="Times New Roman" w:hAnsi="Times New Roman"/>
          <w:b/>
          <w:sz w:val="24"/>
          <w:szCs w:val="24"/>
        </w:rPr>
        <w:t>Политическая сфера жизни общества</w:t>
      </w:r>
    </w:p>
    <w:p w:rsidR="006E54D0" w:rsidRPr="006B5465" w:rsidRDefault="006E54D0" w:rsidP="00A32404">
      <w:pPr>
        <w:tabs>
          <w:tab w:val="left" w:pos="1027"/>
        </w:tabs>
        <w:spacing w:after="0" w:line="240" w:lineRule="auto"/>
        <w:ind w:firstLine="709"/>
        <w:jc w:val="both"/>
        <w:rPr>
          <w:rFonts w:ascii="Times New Roman" w:hAnsi="Times New Roman"/>
          <w:b/>
          <w:sz w:val="24"/>
          <w:szCs w:val="24"/>
        </w:rPr>
      </w:pPr>
      <w:r w:rsidRPr="006B5465">
        <w:rPr>
          <w:rFonts w:ascii="Times New Roman" w:hAnsi="Times New Roman"/>
          <w:b/>
          <w:sz w:val="24"/>
          <w:szCs w:val="24"/>
        </w:rPr>
        <w:t>Выпускник научится:</w:t>
      </w:r>
    </w:p>
    <w:p w:rsidR="006E54D0" w:rsidRPr="006B5465" w:rsidRDefault="006E54D0" w:rsidP="00855823">
      <w:pPr>
        <w:numPr>
          <w:ilvl w:val="0"/>
          <w:numId w:val="48"/>
        </w:numPr>
        <w:tabs>
          <w:tab w:val="left" w:pos="1027"/>
        </w:tabs>
        <w:spacing w:after="0" w:line="240" w:lineRule="auto"/>
        <w:ind w:left="0" w:firstLine="709"/>
        <w:jc w:val="both"/>
        <w:rPr>
          <w:rFonts w:ascii="Times New Roman" w:hAnsi="Times New Roman"/>
          <w:sz w:val="24"/>
          <w:szCs w:val="24"/>
        </w:rPr>
      </w:pPr>
      <w:r w:rsidRPr="006B5465">
        <w:rPr>
          <w:rFonts w:ascii="Times New Roman" w:hAnsi="Times New Roman"/>
          <w:sz w:val="24"/>
          <w:szCs w:val="24"/>
        </w:rPr>
        <w:t>объяснять роль политики в жизни общества;</w:t>
      </w:r>
    </w:p>
    <w:p w:rsidR="006E54D0" w:rsidRPr="006B5465" w:rsidRDefault="006E54D0" w:rsidP="00855823">
      <w:pPr>
        <w:numPr>
          <w:ilvl w:val="0"/>
          <w:numId w:val="48"/>
        </w:numPr>
        <w:tabs>
          <w:tab w:val="left" w:pos="1027"/>
        </w:tabs>
        <w:spacing w:after="0" w:line="240" w:lineRule="auto"/>
        <w:ind w:left="0" w:firstLine="709"/>
        <w:jc w:val="both"/>
        <w:rPr>
          <w:rFonts w:ascii="Times New Roman" w:hAnsi="Times New Roman"/>
          <w:sz w:val="24"/>
          <w:szCs w:val="24"/>
        </w:rPr>
      </w:pPr>
      <w:r w:rsidRPr="006B5465">
        <w:rPr>
          <w:rFonts w:ascii="Times New Roman" w:hAnsi="Times New Roman"/>
          <w:sz w:val="24"/>
          <w:szCs w:val="24"/>
        </w:rPr>
        <w:t>различать и сравнивать различные формы правления, иллюстрировать их примерами;</w:t>
      </w:r>
    </w:p>
    <w:p w:rsidR="006E54D0" w:rsidRPr="006B5465" w:rsidRDefault="006E54D0" w:rsidP="00855823">
      <w:pPr>
        <w:numPr>
          <w:ilvl w:val="0"/>
          <w:numId w:val="48"/>
        </w:numPr>
        <w:tabs>
          <w:tab w:val="left" w:pos="1027"/>
        </w:tabs>
        <w:spacing w:after="0" w:line="240" w:lineRule="auto"/>
        <w:ind w:left="0" w:firstLine="709"/>
        <w:jc w:val="both"/>
        <w:rPr>
          <w:rFonts w:ascii="Times New Roman" w:hAnsi="Times New Roman"/>
          <w:sz w:val="24"/>
          <w:szCs w:val="24"/>
        </w:rPr>
      </w:pPr>
      <w:r w:rsidRPr="006B5465">
        <w:rPr>
          <w:rFonts w:ascii="Times New Roman" w:hAnsi="Times New Roman"/>
          <w:sz w:val="24"/>
          <w:szCs w:val="24"/>
        </w:rPr>
        <w:t>давать характеристику формам государственно-территориального устройства;</w:t>
      </w:r>
    </w:p>
    <w:p w:rsidR="006E54D0" w:rsidRPr="006B5465" w:rsidRDefault="006E54D0" w:rsidP="00855823">
      <w:pPr>
        <w:numPr>
          <w:ilvl w:val="0"/>
          <w:numId w:val="48"/>
        </w:numPr>
        <w:tabs>
          <w:tab w:val="left" w:pos="1027"/>
        </w:tabs>
        <w:spacing w:after="0" w:line="240" w:lineRule="auto"/>
        <w:ind w:left="0" w:firstLine="709"/>
        <w:jc w:val="both"/>
        <w:rPr>
          <w:rFonts w:ascii="Times New Roman" w:hAnsi="Times New Roman"/>
          <w:sz w:val="24"/>
          <w:szCs w:val="24"/>
        </w:rPr>
      </w:pPr>
      <w:r w:rsidRPr="006B5465">
        <w:rPr>
          <w:rFonts w:ascii="Times New Roman" w:hAnsi="Times New Roman"/>
          <w:sz w:val="24"/>
          <w:szCs w:val="24"/>
        </w:rPr>
        <w:t>различать различные типы политических режимов, раскрывать их основные признаки;</w:t>
      </w:r>
    </w:p>
    <w:p w:rsidR="006E54D0" w:rsidRPr="006B5465" w:rsidRDefault="006E54D0" w:rsidP="00855823">
      <w:pPr>
        <w:numPr>
          <w:ilvl w:val="0"/>
          <w:numId w:val="48"/>
        </w:numPr>
        <w:tabs>
          <w:tab w:val="left" w:pos="1027"/>
        </w:tabs>
        <w:spacing w:after="0" w:line="240" w:lineRule="auto"/>
        <w:ind w:left="0" w:firstLine="709"/>
        <w:jc w:val="both"/>
        <w:rPr>
          <w:rFonts w:ascii="Times New Roman" w:hAnsi="Times New Roman"/>
          <w:sz w:val="24"/>
          <w:szCs w:val="24"/>
        </w:rPr>
      </w:pPr>
      <w:r w:rsidRPr="006B5465">
        <w:rPr>
          <w:rFonts w:ascii="Times New Roman" w:hAnsi="Times New Roman"/>
          <w:sz w:val="24"/>
          <w:szCs w:val="24"/>
        </w:rPr>
        <w:t>раскрывать на конкретных примерах основные черты и принципы демократии;</w:t>
      </w:r>
    </w:p>
    <w:p w:rsidR="00EC713E" w:rsidRPr="006B5465" w:rsidRDefault="006E54D0" w:rsidP="00855823">
      <w:pPr>
        <w:numPr>
          <w:ilvl w:val="0"/>
          <w:numId w:val="48"/>
        </w:numPr>
        <w:tabs>
          <w:tab w:val="left" w:pos="1027"/>
        </w:tabs>
        <w:spacing w:after="0" w:line="240" w:lineRule="auto"/>
        <w:ind w:left="0" w:firstLine="709"/>
        <w:jc w:val="both"/>
        <w:rPr>
          <w:rFonts w:ascii="Times New Roman" w:hAnsi="Times New Roman"/>
          <w:sz w:val="24"/>
          <w:szCs w:val="24"/>
        </w:rPr>
      </w:pPr>
      <w:r w:rsidRPr="006B5465">
        <w:rPr>
          <w:rFonts w:ascii="Times New Roman" w:hAnsi="Times New Roman"/>
          <w:sz w:val="24"/>
          <w:szCs w:val="24"/>
        </w:rPr>
        <w:t>называть признаки политической партии, раскрывать их на конкретных примерах;</w:t>
      </w:r>
    </w:p>
    <w:p w:rsidR="006E54D0" w:rsidRPr="006B5465" w:rsidRDefault="006E54D0" w:rsidP="00855823">
      <w:pPr>
        <w:numPr>
          <w:ilvl w:val="0"/>
          <w:numId w:val="48"/>
        </w:numPr>
        <w:tabs>
          <w:tab w:val="left" w:pos="1027"/>
        </w:tabs>
        <w:spacing w:after="0" w:line="240" w:lineRule="auto"/>
        <w:ind w:left="0" w:firstLine="709"/>
        <w:jc w:val="both"/>
        <w:rPr>
          <w:rFonts w:ascii="Times New Roman" w:hAnsi="Times New Roman"/>
          <w:sz w:val="24"/>
          <w:szCs w:val="24"/>
        </w:rPr>
      </w:pPr>
      <w:r w:rsidRPr="006B5465">
        <w:rPr>
          <w:rFonts w:ascii="Times New Roman" w:hAnsi="Times New Roman"/>
          <w:sz w:val="24"/>
          <w:szCs w:val="24"/>
        </w:rPr>
        <w:t>характеризовать различные формы участия граждан в политической жизни.</w:t>
      </w:r>
    </w:p>
    <w:p w:rsidR="006E54D0" w:rsidRPr="006B5465" w:rsidRDefault="006E54D0" w:rsidP="00A32404">
      <w:pPr>
        <w:tabs>
          <w:tab w:val="left" w:pos="1027"/>
        </w:tabs>
        <w:spacing w:after="0" w:line="240" w:lineRule="auto"/>
        <w:ind w:firstLine="709"/>
        <w:jc w:val="both"/>
        <w:rPr>
          <w:rFonts w:ascii="Times New Roman" w:hAnsi="Times New Roman"/>
          <w:b/>
          <w:sz w:val="24"/>
          <w:szCs w:val="24"/>
        </w:rPr>
      </w:pPr>
      <w:r w:rsidRPr="006B5465">
        <w:rPr>
          <w:rFonts w:ascii="Times New Roman" w:hAnsi="Times New Roman"/>
          <w:b/>
          <w:sz w:val="24"/>
          <w:szCs w:val="24"/>
        </w:rPr>
        <w:t xml:space="preserve">Выпускник получит возможность научиться: </w:t>
      </w:r>
    </w:p>
    <w:p w:rsidR="0040362A" w:rsidRPr="006B5465" w:rsidRDefault="0040362A" w:rsidP="00855823">
      <w:pPr>
        <w:numPr>
          <w:ilvl w:val="0"/>
          <w:numId w:val="48"/>
        </w:numPr>
        <w:tabs>
          <w:tab w:val="left" w:pos="1027"/>
        </w:tabs>
        <w:spacing w:after="0" w:line="240" w:lineRule="auto"/>
        <w:ind w:left="0" w:firstLine="709"/>
        <w:jc w:val="both"/>
        <w:rPr>
          <w:rFonts w:ascii="Times New Roman" w:hAnsi="Times New Roman"/>
          <w:sz w:val="24"/>
          <w:szCs w:val="24"/>
        </w:rPr>
      </w:pPr>
      <w:r w:rsidRPr="006B5465">
        <w:rPr>
          <w:rFonts w:ascii="Times New Roman" w:hAnsi="Times New Roman"/>
          <w:sz w:val="24"/>
          <w:szCs w:val="24"/>
        </w:rPr>
        <w:t>осознавать значение гражданской активности и патриотической позиции в укреплении нашего государства;</w:t>
      </w:r>
    </w:p>
    <w:p w:rsidR="006E54D0" w:rsidRPr="006B5465" w:rsidRDefault="006E54D0" w:rsidP="00855823">
      <w:pPr>
        <w:numPr>
          <w:ilvl w:val="0"/>
          <w:numId w:val="49"/>
        </w:numPr>
        <w:tabs>
          <w:tab w:val="left" w:pos="1027"/>
        </w:tabs>
        <w:spacing w:after="0" w:line="240" w:lineRule="auto"/>
        <w:ind w:left="0" w:firstLine="709"/>
        <w:jc w:val="both"/>
        <w:rPr>
          <w:rFonts w:ascii="Times New Roman" w:hAnsi="Times New Roman"/>
          <w:i/>
          <w:sz w:val="24"/>
          <w:szCs w:val="24"/>
        </w:rPr>
      </w:pPr>
      <w:r w:rsidRPr="006B5465">
        <w:rPr>
          <w:rFonts w:ascii="Times New Roman" w:hAnsi="Times New Roman"/>
          <w:i/>
          <w:sz w:val="24"/>
          <w:szCs w:val="24"/>
        </w:rPr>
        <w:t>соотносить различные оценки политических событий и процессов и делать обоснованные выводы.</w:t>
      </w:r>
    </w:p>
    <w:p w:rsidR="006E54D0" w:rsidRPr="006B5465" w:rsidRDefault="006E54D0" w:rsidP="00A32404">
      <w:pPr>
        <w:tabs>
          <w:tab w:val="left" w:pos="1200"/>
        </w:tabs>
        <w:spacing w:after="0" w:line="240" w:lineRule="auto"/>
        <w:ind w:firstLine="709"/>
        <w:jc w:val="both"/>
        <w:rPr>
          <w:rFonts w:ascii="Times New Roman" w:hAnsi="Times New Roman"/>
          <w:sz w:val="24"/>
          <w:szCs w:val="24"/>
        </w:rPr>
      </w:pPr>
      <w:r w:rsidRPr="006B5465">
        <w:rPr>
          <w:rFonts w:ascii="Times New Roman" w:hAnsi="Times New Roman"/>
          <w:b/>
          <w:bCs/>
          <w:sz w:val="24"/>
          <w:szCs w:val="24"/>
          <w:shd w:val="clear" w:color="auto" w:fill="FFFFFF"/>
        </w:rPr>
        <w:t>Гражданин и государство</w:t>
      </w:r>
    </w:p>
    <w:p w:rsidR="006E54D0" w:rsidRPr="006B5465" w:rsidRDefault="006E54D0" w:rsidP="00A32404">
      <w:pPr>
        <w:tabs>
          <w:tab w:val="left" w:pos="1200"/>
        </w:tabs>
        <w:spacing w:after="0" w:line="240" w:lineRule="auto"/>
        <w:ind w:firstLine="709"/>
        <w:jc w:val="both"/>
        <w:rPr>
          <w:rFonts w:ascii="Times New Roman" w:hAnsi="Times New Roman"/>
          <w:b/>
          <w:bCs/>
          <w:sz w:val="24"/>
          <w:szCs w:val="24"/>
          <w:shd w:val="clear" w:color="auto" w:fill="FFFFFF"/>
        </w:rPr>
      </w:pPr>
      <w:r w:rsidRPr="006B5465">
        <w:rPr>
          <w:rFonts w:ascii="Times New Roman" w:hAnsi="Times New Roman"/>
          <w:b/>
          <w:bCs/>
          <w:sz w:val="24"/>
          <w:szCs w:val="24"/>
          <w:shd w:val="clear" w:color="auto" w:fill="FFFFFF"/>
        </w:rPr>
        <w:t>Выпускник научится:</w:t>
      </w:r>
    </w:p>
    <w:p w:rsidR="006E54D0" w:rsidRPr="006B5465" w:rsidRDefault="006E54D0" w:rsidP="00855823">
      <w:pPr>
        <w:numPr>
          <w:ilvl w:val="0"/>
          <w:numId w:val="50"/>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6B5465">
        <w:rPr>
          <w:rFonts w:ascii="Times New Roman" w:hAnsi="Times New Roman"/>
          <w:bCs/>
          <w:sz w:val="24"/>
          <w:szCs w:val="24"/>
          <w:shd w:val="clear" w:color="auto" w:fill="FFFFFF"/>
        </w:rPr>
        <w:t>характеризовать государственное устройство Российской Федерации, называть органы государственной власти страны, описывать их полномочия и компетенцию;</w:t>
      </w:r>
    </w:p>
    <w:p w:rsidR="006E54D0" w:rsidRPr="006B5465" w:rsidRDefault="006E54D0" w:rsidP="00855823">
      <w:pPr>
        <w:numPr>
          <w:ilvl w:val="0"/>
          <w:numId w:val="50"/>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6B5465">
        <w:rPr>
          <w:rFonts w:ascii="Times New Roman" w:hAnsi="Times New Roman"/>
          <w:bCs/>
          <w:sz w:val="24"/>
          <w:szCs w:val="24"/>
          <w:shd w:val="clear" w:color="auto" w:fill="FFFFFF"/>
        </w:rPr>
        <w:t>объяснять порядок формирования органов государственной власти РФ;</w:t>
      </w:r>
    </w:p>
    <w:p w:rsidR="006E54D0" w:rsidRPr="006B5465" w:rsidRDefault="006E54D0" w:rsidP="00855823">
      <w:pPr>
        <w:numPr>
          <w:ilvl w:val="0"/>
          <w:numId w:val="50"/>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6B5465">
        <w:rPr>
          <w:rFonts w:ascii="Times New Roman" w:hAnsi="Times New Roman"/>
          <w:bCs/>
          <w:sz w:val="24"/>
          <w:szCs w:val="24"/>
          <w:shd w:val="clear" w:color="auto" w:fill="FFFFFF"/>
        </w:rPr>
        <w:t>раскрывать достижения российского народа;</w:t>
      </w:r>
    </w:p>
    <w:p w:rsidR="006E54D0" w:rsidRPr="006B5465" w:rsidRDefault="006E54D0" w:rsidP="00855823">
      <w:pPr>
        <w:numPr>
          <w:ilvl w:val="0"/>
          <w:numId w:val="50"/>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6B5465">
        <w:rPr>
          <w:rFonts w:ascii="Times New Roman" w:hAnsi="Times New Roman"/>
          <w:bCs/>
          <w:sz w:val="24"/>
          <w:szCs w:val="24"/>
          <w:shd w:val="clear" w:color="auto" w:fill="FFFFFF"/>
        </w:rPr>
        <w:t>объяснять и конкретизировать примерами смысл понятия «гражданство»</w:t>
      </w:r>
      <w:r w:rsidR="00334BAC" w:rsidRPr="006B5465">
        <w:rPr>
          <w:rFonts w:ascii="Times New Roman" w:hAnsi="Times New Roman"/>
          <w:bCs/>
          <w:sz w:val="24"/>
          <w:szCs w:val="24"/>
          <w:shd w:val="clear" w:color="auto" w:fill="FFFFFF"/>
        </w:rPr>
        <w:t>;</w:t>
      </w:r>
    </w:p>
    <w:p w:rsidR="0040362A" w:rsidRPr="006B5465" w:rsidRDefault="006E54D0" w:rsidP="00855823">
      <w:pPr>
        <w:numPr>
          <w:ilvl w:val="0"/>
          <w:numId w:val="55"/>
        </w:numPr>
        <w:shd w:val="clear" w:color="auto" w:fill="FFFFFF"/>
        <w:tabs>
          <w:tab w:val="left" w:pos="993"/>
        </w:tabs>
        <w:spacing w:after="0" w:line="240" w:lineRule="auto"/>
        <w:ind w:left="0" w:firstLine="709"/>
        <w:jc w:val="both"/>
        <w:rPr>
          <w:rFonts w:ascii="Times New Roman" w:hAnsi="Times New Roman"/>
          <w:bCs/>
          <w:i/>
          <w:sz w:val="24"/>
          <w:szCs w:val="24"/>
          <w:shd w:val="clear" w:color="auto" w:fill="FFFFFF"/>
        </w:rPr>
      </w:pPr>
      <w:r w:rsidRPr="006B5465">
        <w:rPr>
          <w:rFonts w:ascii="Times New Roman" w:hAnsi="Times New Roman"/>
          <w:bCs/>
          <w:sz w:val="24"/>
          <w:szCs w:val="24"/>
          <w:shd w:val="clear" w:color="auto" w:fill="FFFFFF"/>
        </w:rPr>
        <w:t>называть и иллюстрировать примерами основные права и свободы граждан, гарантированные Конституцией РФ;</w:t>
      </w:r>
    </w:p>
    <w:p w:rsidR="006E54D0" w:rsidRPr="006B5465" w:rsidRDefault="0040362A" w:rsidP="00855823">
      <w:pPr>
        <w:numPr>
          <w:ilvl w:val="0"/>
          <w:numId w:val="50"/>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6B5465">
        <w:rPr>
          <w:rFonts w:ascii="Times New Roman" w:hAnsi="Times New Roman"/>
          <w:bCs/>
          <w:sz w:val="24"/>
          <w:szCs w:val="24"/>
          <w:shd w:val="clear" w:color="auto" w:fill="FFFFFF"/>
        </w:rPr>
        <w:t>осознавать значение патриотической позиции в укреплении нашего государства;</w:t>
      </w:r>
    </w:p>
    <w:p w:rsidR="006E54D0" w:rsidRPr="006B5465" w:rsidRDefault="006E54D0" w:rsidP="00855823">
      <w:pPr>
        <w:numPr>
          <w:ilvl w:val="0"/>
          <w:numId w:val="50"/>
        </w:numPr>
        <w:tabs>
          <w:tab w:val="left" w:pos="993"/>
        </w:tabs>
        <w:spacing w:after="0" w:line="240" w:lineRule="auto"/>
        <w:ind w:left="0" w:firstLine="709"/>
        <w:jc w:val="both"/>
        <w:rPr>
          <w:rFonts w:ascii="Times New Roman" w:hAnsi="Times New Roman"/>
          <w:bCs/>
          <w:sz w:val="24"/>
          <w:szCs w:val="24"/>
          <w:shd w:val="clear" w:color="auto" w:fill="FFFFFF"/>
        </w:rPr>
      </w:pPr>
      <w:r w:rsidRPr="006B5465">
        <w:rPr>
          <w:rFonts w:ascii="Times New Roman" w:hAnsi="Times New Roman"/>
          <w:bCs/>
          <w:sz w:val="24"/>
          <w:szCs w:val="24"/>
          <w:shd w:val="clear" w:color="auto" w:fill="FFFFFF"/>
        </w:rPr>
        <w:t>характеризовать конституционные обязанности гражданина.</w:t>
      </w:r>
    </w:p>
    <w:p w:rsidR="006E54D0" w:rsidRPr="006B5465" w:rsidRDefault="006E54D0" w:rsidP="00A32404">
      <w:pPr>
        <w:tabs>
          <w:tab w:val="left" w:pos="1200"/>
        </w:tabs>
        <w:spacing w:after="0" w:line="240" w:lineRule="auto"/>
        <w:ind w:firstLine="709"/>
        <w:jc w:val="both"/>
        <w:rPr>
          <w:rFonts w:ascii="Times New Roman" w:hAnsi="Times New Roman"/>
          <w:b/>
          <w:bCs/>
          <w:sz w:val="24"/>
          <w:szCs w:val="24"/>
          <w:shd w:val="clear" w:color="auto" w:fill="FFFFFF"/>
        </w:rPr>
      </w:pPr>
      <w:r w:rsidRPr="006B5465">
        <w:rPr>
          <w:rFonts w:ascii="Times New Roman" w:hAnsi="Times New Roman"/>
          <w:b/>
          <w:bCs/>
          <w:sz w:val="24"/>
          <w:szCs w:val="24"/>
          <w:shd w:val="clear" w:color="auto" w:fill="FFFFFF"/>
        </w:rPr>
        <w:t>Выпускник получит возможность научиться:</w:t>
      </w:r>
    </w:p>
    <w:p w:rsidR="006E54D0" w:rsidRPr="006B5465" w:rsidRDefault="0040362A" w:rsidP="00855823">
      <w:pPr>
        <w:numPr>
          <w:ilvl w:val="0"/>
          <w:numId w:val="55"/>
        </w:numPr>
        <w:shd w:val="clear" w:color="auto" w:fill="FFFFFF"/>
        <w:tabs>
          <w:tab w:val="left" w:pos="993"/>
        </w:tabs>
        <w:spacing w:after="0" w:line="240" w:lineRule="auto"/>
        <w:ind w:left="0" w:firstLine="709"/>
        <w:jc w:val="both"/>
        <w:rPr>
          <w:rFonts w:ascii="Times New Roman" w:hAnsi="Times New Roman"/>
          <w:bCs/>
          <w:i/>
          <w:sz w:val="24"/>
          <w:szCs w:val="24"/>
          <w:shd w:val="clear" w:color="auto" w:fill="FFFFFF"/>
        </w:rPr>
      </w:pPr>
      <w:r w:rsidRPr="006B5465">
        <w:rPr>
          <w:rFonts w:ascii="Times New Roman" w:hAnsi="Times New Roman"/>
          <w:bCs/>
          <w:i/>
          <w:sz w:val="24"/>
          <w:szCs w:val="24"/>
          <w:shd w:val="clear" w:color="auto" w:fill="FFFFFF"/>
        </w:rPr>
        <w:t>аргументированно обосновывать</w:t>
      </w:r>
      <w:r w:rsidR="006E54D0" w:rsidRPr="006B5465">
        <w:rPr>
          <w:rFonts w:ascii="Times New Roman" w:hAnsi="Times New Roman"/>
          <w:bCs/>
          <w:i/>
          <w:sz w:val="24"/>
          <w:szCs w:val="24"/>
          <w:shd w:val="clear" w:color="auto" w:fill="FFFFFF"/>
        </w:rPr>
        <w:t>влияние происходящих в обществе изменений на положение России в мире;</w:t>
      </w:r>
    </w:p>
    <w:p w:rsidR="006E54D0" w:rsidRPr="006B5465" w:rsidRDefault="006E54D0" w:rsidP="00855823">
      <w:pPr>
        <w:numPr>
          <w:ilvl w:val="0"/>
          <w:numId w:val="55"/>
        </w:numPr>
        <w:tabs>
          <w:tab w:val="left" w:pos="993"/>
        </w:tabs>
        <w:spacing w:after="0" w:line="240" w:lineRule="auto"/>
        <w:ind w:left="0" w:firstLine="709"/>
        <w:jc w:val="both"/>
        <w:rPr>
          <w:rFonts w:ascii="Times New Roman" w:hAnsi="Times New Roman"/>
          <w:b/>
          <w:bCs/>
          <w:i/>
          <w:sz w:val="24"/>
          <w:szCs w:val="24"/>
          <w:shd w:val="clear" w:color="auto" w:fill="FFFFFF"/>
        </w:rPr>
      </w:pPr>
      <w:r w:rsidRPr="006B5465">
        <w:rPr>
          <w:rFonts w:ascii="Times New Roman" w:hAnsi="Times New Roman"/>
          <w:bCs/>
          <w:i/>
          <w:sz w:val="24"/>
          <w:szCs w:val="24"/>
          <w:shd w:val="clear" w:color="auto" w:fill="FFFFFF"/>
        </w:rPr>
        <w:t>использовать знания и умения для формирования способности уважать права других людей, выполнять свои обязанности гражданина РФ</w:t>
      </w:r>
      <w:r w:rsidRPr="006B5465">
        <w:rPr>
          <w:rFonts w:ascii="Times New Roman" w:hAnsi="Times New Roman"/>
          <w:b/>
          <w:bCs/>
          <w:i/>
          <w:sz w:val="24"/>
          <w:szCs w:val="24"/>
          <w:shd w:val="clear" w:color="auto" w:fill="FFFFFF"/>
        </w:rPr>
        <w:t>.</w:t>
      </w:r>
    </w:p>
    <w:p w:rsidR="006E54D0" w:rsidRPr="006B5465" w:rsidRDefault="006E54D0" w:rsidP="00A32404">
      <w:pPr>
        <w:tabs>
          <w:tab w:val="left" w:pos="994"/>
        </w:tabs>
        <w:spacing w:after="0" w:line="240" w:lineRule="auto"/>
        <w:ind w:firstLine="709"/>
        <w:jc w:val="both"/>
        <w:rPr>
          <w:rFonts w:ascii="Times New Roman" w:hAnsi="Times New Roman"/>
          <w:sz w:val="24"/>
          <w:szCs w:val="24"/>
        </w:rPr>
      </w:pPr>
      <w:r w:rsidRPr="006B5465">
        <w:rPr>
          <w:rFonts w:ascii="Times New Roman" w:hAnsi="Times New Roman"/>
          <w:b/>
          <w:bCs/>
          <w:sz w:val="24"/>
          <w:szCs w:val="24"/>
          <w:shd w:val="clear" w:color="auto" w:fill="FFFFFF"/>
        </w:rPr>
        <w:t>Основы российского законодательства</w:t>
      </w:r>
    </w:p>
    <w:p w:rsidR="006E54D0" w:rsidRPr="006B5465" w:rsidRDefault="006E54D0" w:rsidP="00A32404">
      <w:pPr>
        <w:tabs>
          <w:tab w:val="left" w:pos="994"/>
        </w:tabs>
        <w:spacing w:after="0" w:line="240" w:lineRule="auto"/>
        <w:ind w:firstLine="709"/>
        <w:jc w:val="both"/>
        <w:rPr>
          <w:rFonts w:ascii="Times New Roman" w:hAnsi="Times New Roman"/>
          <w:b/>
          <w:sz w:val="24"/>
          <w:szCs w:val="24"/>
        </w:rPr>
      </w:pPr>
      <w:r w:rsidRPr="006B5465">
        <w:rPr>
          <w:rFonts w:ascii="Times New Roman" w:hAnsi="Times New Roman"/>
          <w:b/>
          <w:sz w:val="24"/>
          <w:szCs w:val="24"/>
        </w:rPr>
        <w:t>Выпускник научится:</w:t>
      </w:r>
    </w:p>
    <w:p w:rsidR="006E54D0" w:rsidRPr="006B5465" w:rsidRDefault="006E54D0" w:rsidP="00855823">
      <w:pPr>
        <w:numPr>
          <w:ilvl w:val="0"/>
          <w:numId w:val="51"/>
        </w:numPr>
        <w:tabs>
          <w:tab w:val="left" w:pos="994"/>
        </w:tabs>
        <w:spacing w:after="0" w:line="240" w:lineRule="auto"/>
        <w:ind w:left="0" w:firstLine="709"/>
        <w:jc w:val="both"/>
        <w:rPr>
          <w:rFonts w:ascii="Times New Roman" w:hAnsi="Times New Roman"/>
          <w:bCs/>
          <w:sz w:val="24"/>
          <w:szCs w:val="24"/>
        </w:rPr>
      </w:pPr>
      <w:r w:rsidRPr="006B5465">
        <w:rPr>
          <w:rFonts w:ascii="Times New Roman" w:hAnsi="Times New Roman"/>
          <w:bCs/>
          <w:sz w:val="24"/>
          <w:szCs w:val="24"/>
        </w:rPr>
        <w:t>характеризовать систему российского законодательства;</w:t>
      </w:r>
    </w:p>
    <w:p w:rsidR="006E54D0" w:rsidRPr="006B5465" w:rsidRDefault="006E54D0" w:rsidP="00855823">
      <w:pPr>
        <w:numPr>
          <w:ilvl w:val="0"/>
          <w:numId w:val="51"/>
        </w:numPr>
        <w:tabs>
          <w:tab w:val="left" w:pos="994"/>
        </w:tabs>
        <w:spacing w:after="0" w:line="240" w:lineRule="auto"/>
        <w:ind w:left="0" w:firstLine="709"/>
        <w:jc w:val="both"/>
        <w:rPr>
          <w:rFonts w:ascii="Times New Roman" w:hAnsi="Times New Roman"/>
          <w:bCs/>
          <w:sz w:val="24"/>
          <w:szCs w:val="24"/>
        </w:rPr>
      </w:pPr>
      <w:r w:rsidRPr="006B5465">
        <w:rPr>
          <w:rFonts w:ascii="Times New Roman" w:hAnsi="Times New Roman"/>
          <w:bCs/>
          <w:sz w:val="24"/>
          <w:szCs w:val="24"/>
        </w:rPr>
        <w:t>раскрывать особенности гражданской дееспособности несовершеннолетних;</w:t>
      </w:r>
    </w:p>
    <w:p w:rsidR="006E54D0" w:rsidRPr="006B5465" w:rsidRDefault="006E54D0" w:rsidP="00855823">
      <w:pPr>
        <w:numPr>
          <w:ilvl w:val="0"/>
          <w:numId w:val="51"/>
        </w:numPr>
        <w:tabs>
          <w:tab w:val="left" w:pos="994"/>
        </w:tabs>
        <w:spacing w:after="0" w:line="240" w:lineRule="auto"/>
        <w:ind w:left="0" w:firstLine="709"/>
        <w:jc w:val="both"/>
        <w:rPr>
          <w:rFonts w:ascii="Times New Roman" w:hAnsi="Times New Roman"/>
          <w:bCs/>
          <w:sz w:val="24"/>
          <w:szCs w:val="24"/>
        </w:rPr>
      </w:pPr>
      <w:r w:rsidRPr="006B5465">
        <w:rPr>
          <w:rFonts w:ascii="Times New Roman" w:hAnsi="Times New Roman"/>
          <w:bCs/>
          <w:sz w:val="24"/>
          <w:szCs w:val="24"/>
        </w:rPr>
        <w:t>характеризовать гражданские правоотношения;</w:t>
      </w:r>
    </w:p>
    <w:p w:rsidR="006E54D0" w:rsidRPr="006B5465" w:rsidRDefault="006E54D0" w:rsidP="00855823">
      <w:pPr>
        <w:numPr>
          <w:ilvl w:val="0"/>
          <w:numId w:val="51"/>
        </w:numPr>
        <w:tabs>
          <w:tab w:val="left" w:pos="994"/>
        </w:tabs>
        <w:spacing w:after="0" w:line="240" w:lineRule="auto"/>
        <w:ind w:left="0" w:firstLine="709"/>
        <w:jc w:val="both"/>
        <w:rPr>
          <w:rFonts w:ascii="Times New Roman" w:hAnsi="Times New Roman"/>
          <w:bCs/>
          <w:sz w:val="24"/>
          <w:szCs w:val="24"/>
        </w:rPr>
      </w:pPr>
      <w:r w:rsidRPr="006B5465">
        <w:rPr>
          <w:rFonts w:ascii="Times New Roman" w:hAnsi="Times New Roman"/>
          <w:bCs/>
          <w:sz w:val="24"/>
          <w:szCs w:val="24"/>
        </w:rPr>
        <w:t>раскрывать смысл права на труд;</w:t>
      </w:r>
    </w:p>
    <w:p w:rsidR="006E54D0" w:rsidRPr="006B5465" w:rsidRDefault="006E54D0" w:rsidP="00855823">
      <w:pPr>
        <w:numPr>
          <w:ilvl w:val="0"/>
          <w:numId w:val="51"/>
        </w:numPr>
        <w:tabs>
          <w:tab w:val="left" w:pos="994"/>
        </w:tabs>
        <w:spacing w:after="0" w:line="240" w:lineRule="auto"/>
        <w:ind w:left="0" w:firstLine="709"/>
        <w:jc w:val="both"/>
        <w:rPr>
          <w:rFonts w:ascii="Times New Roman" w:hAnsi="Times New Roman"/>
          <w:bCs/>
          <w:sz w:val="24"/>
          <w:szCs w:val="24"/>
        </w:rPr>
      </w:pPr>
      <w:r w:rsidRPr="006B5465">
        <w:rPr>
          <w:rFonts w:ascii="Times New Roman" w:hAnsi="Times New Roman"/>
          <w:bCs/>
          <w:sz w:val="24"/>
          <w:szCs w:val="24"/>
        </w:rPr>
        <w:t>объяснять роль трудового договора;</w:t>
      </w:r>
    </w:p>
    <w:p w:rsidR="006E54D0" w:rsidRPr="006B5465" w:rsidRDefault="006E54D0" w:rsidP="00855823">
      <w:pPr>
        <w:numPr>
          <w:ilvl w:val="0"/>
          <w:numId w:val="51"/>
        </w:numPr>
        <w:tabs>
          <w:tab w:val="left" w:pos="994"/>
        </w:tabs>
        <w:spacing w:after="0" w:line="240" w:lineRule="auto"/>
        <w:ind w:left="0" w:firstLine="709"/>
        <w:jc w:val="both"/>
        <w:rPr>
          <w:rFonts w:ascii="Times New Roman" w:hAnsi="Times New Roman"/>
          <w:bCs/>
          <w:sz w:val="24"/>
          <w:szCs w:val="24"/>
        </w:rPr>
      </w:pPr>
      <w:r w:rsidRPr="006B5465">
        <w:rPr>
          <w:rFonts w:ascii="Times New Roman" w:hAnsi="Times New Roman"/>
          <w:bCs/>
          <w:sz w:val="24"/>
          <w:szCs w:val="24"/>
        </w:rPr>
        <w:t>разъяснять на примерах особенности положения несовершеннолетних в трудовых отношениях;</w:t>
      </w:r>
    </w:p>
    <w:p w:rsidR="006E54D0" w:rsidRPr="006B5465" w:rsidRDefault="006E54D0" w:rsidP="00855823">
      <w:pPr>
        <w:numPr>
          <w:ilvl w:val="0"/>
          <w:numId w:val="51"/>
        </w:numPr>
        <w:tabs>
          <w:tab w:val="left" w:pos="994"/>
        </w:tabs>
        <w:spacing w:after="0" w:line="240" w:lineRule="auto"/>
        <w:ind w:left="0" w:firstLine="709"/>
        <w:jc w:val="both"/>
        <w:rPr>
          <w:rFonts w:ascii="Times New Roman" w:hAnsi="Times New Roman"/>
          <w:bCs/>
          <w:sz w:val="24"/>
          <w:szCs w:val="24"/>
        </w:rPr>
      </w:pPr>
      <w:r w:rsidRPr="006B5465">
        <w:rPr>
          <w:rFonts w:ascii="Times New Roman" w:hAnsi="Times New Roman"/>
          <w:bCs/>
          <w:sz w:val="24"/>
          <w:szCs w:val="24"/>
        </w:rPr>
        <w:t>характеризовать права и обязанности супругов, родителей, детей;</w:t>
      </w:r>
    </w:p>
    <w:p w:rsidR="006E54D0" w:rsidRPr="006B5465" w:rsidRDefault="006E54D0" w:rsidP="00855823">
      <w:pPr>
        <w:numPr>
          <w:ilvl w:val="0"/>
          <w:numId w:val="51"/>
        </w:numPr>
        <w:tabs>
          <w:tab w:val="left" w:pos="994"/>
        </w:tabs>
        <w:spacing w:after="0" w:line="240" w:lineRule="auto"/>
        <w:ind w:left="0" w:firstLine="709"/>
        <w:jc w:val="both"/>
        <w:rPr>
          <w:rFonts w:ascii="Times New Roman" w:hAnsi="Times New Roman"/>
          <w:bCs/>
          <w:sz w:val="24"/>
          <w:szCs w:val="24"/>
        </w:rPr>
      </w:pPr>
      <w:r w:rsidRPr="006B5465">
        <w:rPr>
          <w:rFonts w:ascii="Times New Roman" w:hAnsi="Times New Roman"/>
          <w:bCs/>
          <w:sz w:val="24"/>
          <w:szCs w:val="24"/>
        </w:rPr>
        <w:t>характеризовать особенности уголовного права и уголовных правоотношений;</w:t>
      </w:r>
    </w:p>
    <w:p w:rsidR="006E54D0" w:rsidRPr="006B5465" w:rsidRDefault="006E54D0" w:rsidP="00855823">
      <w:pPr>
        <w:numPr>
          <w:ilvl w:val="0"/>
          <w:numId w:val="51"/>
        </w:numPr>
        <w:tabs>
          <w:tab w:val="left" w:pos="994"/>
        </w:tabs>
        <w:spacing w:after="0" w:line="240" w:lineRule="auto"/>
        <w:ind w:left="0" w:firstLine="709"/>
        <w:jc w:val="both"/>
        <w:rPr>
          <w:rFonts w:ascii="Times New Roman" w:hAnsi="Times New Roman"/>
          <w:bCs/>
          <w:sz w:val="24"/>
          <w:szCs w:val="24"/>
        </w:rPr>
      </w:pPr>
      <w:r w:rsidRPr="006B5465">
        <w:rPr>
          <w:rFonts w:ascii="Times New Roman" w:hAnsi="Times New Roman"/>
          <w:bCs/>
          <w:sz w:val="24"/>
          <w:szCs w:val="24"/>
        </w:rPr>
        <w:t>конкретизировать примерами виды преступлений и наказания за них;</w:t>
      </w:r>
    </w:p>
    <w:p w:rsidR="006E54D0" w:rsidRPr="006B5465" w:rsidRDefault="006E54D0" w:rsidP="00855823">
      <w:pPr>
        <w:numPr>
          <w:ilvl w:val="0"/>
          <w:numId w:val="51"/>
        </w:numPr>
        <w:tabs>
          <w:tab w:val="left" w:pos="994"/>
        </w:tabs>
        <w:spacing w:after="0" w:line="240" w:lineRule="auto"/>
        <w:ind w:left="0" w:firstLine="709"/>
        <w:jc w:val="both"/>
        <w:rPr>
          <w:rFonts w:ascii="Times New Roman" w:hAnsi="Times New Roman"/>
          <w:bCs/>
          <w:sz w:val="24"/>
          <w:szCs w:val="24"/>
        </w:rPr>
      </w:pPr>
      <w:r w:rsidRPr="006B5465">
        <w:rPr>
          <w:rFonts w:ascii="Times New Roman" w:hAnsi="Times New Roman"/>
          <w:bCs/>
          <w:sz w:val="24"/>
          <w:szCs w:val="24"/>
        </w:rPr>
        <w:t>характеризовать специфику уголовной ответственности несовершеннолетних;</w:t>
      </w:r>
    </w:p>
    <w:p w:rsidR="006E54D0" w:rsidRPr="006B5465" w:rsidRDefault="006E54D0" w:rsidP="00855823">
      <w:pPr>
        <w:numPr>
          <w:ilvl w:val="0"/>
          <w:numId w:val="51"/>
        </w:numPr>
        <w:tabs>
          <w:tab w:val="left" w:pos="994"/>
        </w:tabs>
        <w:spacing w:after="0" w:line="240" w:lineRule="auto"/>
        <w:ind w:left="0" w:firstLine="709"/>
        <w:jc w:val="both"/>
        <w:rPr>
          <w:rFonts w:ascii="Times New Roman" w:hAnsi="Times New Roman"/>
          <w:bCs/>
          <w:sz w:val="24"/>
          <w:szCs w:val="24"/>
        </w:rPr>
      </w:pPr>
      <w:r w:rsidRPr="006B5465">
        <w:rPr>
          <w:rFonts w:ascii="Times New Roman" w:hAnsi="Times New Roman"/>
          <w:bCs/>
          <w:sz w:val="24"/>
          <w:szCs w:val="24"/>
        </w:rPr>
        <w:t>раскрывать связь права на образование и обязанности получить образование</w:t>
      </w:r>
      <w:r w:rsidR="00EC3D62" w:rsidRPr="006B5465">
        <w:rPr>
          <w:rFonts w:ascii="Times New Roman" w:hAnsi="Times New Roman"/>
          <w:bCs/>
          <w:sz w:val="24"/>
          <w:szCs w:val="24"/>
        </w:rPr>
        <w:t>;</w:t>
      </w:r>
    </w:p>
    <w:p w:rsidR="006E54D0" w:rsidRPr="006B5465" w:rsidRDefault="006E54D0" w:rsidP="00855823">
      <w:pPr>
        <w:numPr>
          <w:ilvl w:val="0"/>
          <w:numId w:val="51"/>
        </w:numPr>
        <w:tabs>
          <w:tab w:val="left" w:pos="994"/>
        </w:tabs>
        <w:spacing w:after="0" w:line="240" w:lineRule="auto"/>
        <w:ind w:left="0" w:firstLine="709"/>
        <w:jc w:val="both"/>
        <w:rPr>
          <w:rFonts w:ascii="Times New Roman" w:hAnsi="Times New Roman"/>
          <w:bCs/>
          <w:sz w:val="24"/>
          <w:szCs w:val="24"/>
        </w:rPr>
      </w:pPr>
      <w:r w:rsidRPr="006B5465">
        <w:rPr>
          <w:rFonts w:ascii="Times New Roman" w:hAnsi="Times New Roman"/>
          <w:bCs/>
          <w:sz w:val="24"/>
          <w:szCs w:val="24"/>
        </w:rPr>
        <w:t>анализировать несложные практические ситуации, связанные с гражданскими, семейными, трудовыми правоотношениями; в предлагаемых модельных ситуаци</w:t>
      </w:r>
      <w:r w:rsidR="00EC3D62" w:rsidRPr="006B5465">
        <w:rPr>
          <w:rFonts w:ascii="Times New Roman" w:hAnsi="Times New Roman"/>
          <w:bCs/>
          <w:sz w:val="24"/>
          <w:szCs w:val="24"/>
        </w:rPr>
        <w:t>ях</w:t>
      </w:r>
      <w:r w:rsidRPr="006B5465">
        <w:rPr>
          <w:rFonts w:ascii="Times New Roman" w:hAnsi="Times New Roman"/>
          <w:bCs/>
          <w:sz w:val="24"/>
          <w:szCs w:val="24"/>
        </w:rPr>
        <w:t xml:space="preserve"> определять признаки правонарушения, проступка, преступления;</w:t>
      </w:r>
    </w:p>
    <w:p w:rsidR="006E54D0" w:rsidRPr="006B5465" w:rsidRDefault="006E54D0" w:rsidP="00855823">
      <w:pPr>
        <w:numPr>
          <w:ilvl w:val="0"/>
          <w:numId w:val="51"/>
        </w:numPr>
        <w:tabs>
          <w:tab w:val="left" w:pos="994"/>
        </w:tabs>
        <w:spacing w:after="0" w:line="240" w:lineRule="auto"/>
        <w:ind w:left="0" w:firstLine="709"/>
        <w:jc w:val="both"/>
        <w:rPr>
          <w:rFonts w:ascii="Times New Roman" w:hAnsi="Times New Roman"/>
          <w:bCs/>
          <w:sz w:val="24"/>
          <w:szCs w:val="24"/>
        </w:rPr>
      </w:pPr>
      <w:r w:rsidRPr="006B5465">
        <w:rPr>
          <w:rFonts w:ascii="Times New Roman" w:hAnsi="Times New Roman"/>
          <w:bCs/>
          <w:sz w:val="24"/>
          <w:szCs w:val="24"/>
        </w:rPr>
        <w:t>исследовать несложные практические ситуации, связанные с защитой прав и интересов детей, оставшихся без попечения родителей;</w:t>
      </w:r>
    </w:p>
    <w:p w:rsidR="006E54D0" w:rsidRPr="006B5465" w:rsidRDefault="006E54D0" w:rsidP="00855823">
      <w:pPr>
        <w:numPr>
          <w:ilvl w:val="0"/>
          <w:numId w:val="51"/>
        </w:numPr>
        <w:tabs>
          <w:tab w:val="left" w:pos="994"/>
        </w:tabs>
        <w:spacing w:after="0" w:line="240" w:lineRule="auto"/>
        <w:ind w:left="0" w:firstLine="709"/>
        <w:jc w:val="both"/>
        <w:rPr>
          <w:rFonts w:ascii="Times New Roman" w:hAnsi="Times New Roman"/>
          <w:sz w:val="24"/>
          <w:szCs w:val="24"/>
        </w:rPr>
      </w:pPr>
      <w:r w:rsidRPr="006B5465">
        <w:rPr>
          <w:rFonts w:ascii="Times New Roman" w:hAnsi="Times New Roman"/>
          <w:bCs/>
          <w:sz w:val="24"/>
          <w:szCs w:val="24"/>
        </w:rPr>
        <w:t>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r w:rsidRPr="006B5465">
        <w:rPr>
          <w:rFonts w:ascii="Times New Roman" w:hAnsi="Times New Roman"/>
          <w:sz w:val="24"/>
          <w:szCs w:val="24"/>
        </w:rPr>
        <w:t>.</w:t>
      </w:r>
    </w:p>
    <w:p w:rsidR="006E54D0" w:rsidRPr="006B5465" w:rsidRDefault="006E54D0" w:rsidP="00A32404">
      <w:pPr>
        <w:tabs>
          <w:tab w:val="left" w:pos="994"/>
        </w:tabs>
        <w:spacing w:after="0" w:line="240" w:lineRule="auto"/>
        <w:ind w:firstLine="709"/>
        <w:jc w:val="both"/>
        <w:rPr>
          <w:rFonts w:ascii="Times New Roman" w:hAnsi="Times New Roman"/>
          <w:b/>
          <w:sz w:val="24"/>
          <w:szCs w:val="24"/>
        </w:rPr>
      </w:pPr>
      <w:r w:rsidRPr="006B5465">
        <w:rPr>
          <w:rFonts w:ascii="Times New Roman" w:hAnsi="Times New Roman"/>
          <w:b/>
          <w:sz w:val="24"/>
          <w:szCs w:val="24"/>
        </w:rPr>
        <w:t>Выпускник получит возможность научиться:</w:t>
      </w:r>
    </w:p>
    <w:p w:rsidR="006E54D0" w:rsidRPr="006B5465" w:rsidRDefault="006E54D0" w:rsidP="00855823">
      <w:pPr>
        <w:numPr>
          <w:ilvl w:val="0"/>
          <w:numId w:val="52"/>
        </w:numPr>
        <w:tabs>
          <w:tab w:val="left" w:pos="994"/>
        </w:tabs>
        <w:spacing w:after="0" w:line="240" w:lineRule="auto"/>
        <w:ind w:left="0" w:firstLine="709"/>
        <w:jc w:val="both"/>
        <w:rPr>
          <w:rFonts w:ascii="Times New Roman" w:hAnsi="Times New Roman"/>
          <w:bCs/>
          <w:i/>
          <w:sz w:val="24"/>
          <w:szCs w:val="24"/>
        </w:rPr>
      </w:pPr>
      <w:r w:rsidRPr="006B5465">
        <w:rPr>
          <w:rFonts w:ascii="Times New Roman" w:hAnsi="Times New Roman"/>
          <w:bCs/>
          <w:i/>
          <w:sz w:val="24"/>
          <w:szCs w:val="24"/>
        </w:rPr>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6E54D0" w:rsidRPr="006B5465" w:rsidRDefault="006E54D0" w:rsidP="00855823">
      <w:pPr>
        <w:numPr>
          <w:ilvl w:val="0"/>
          <w:numId w:val="52"/>
        </w:numPr>
        <w:tabs>
          <w:tab w:val="left" w:pos="994"/>
        </w:tabs>
        <w:spacing w:after="0" w:line="240" w:lineRule="auto"/>
        <w:ind w:left="0" w:firstLine="709"/>
        <w:jc w:val="both"/>
        <w:rPr>
          <w:rFonts w:ascii="Times New Roman" w:hAnsi="Times New Roman"/>
          <w:bCs/>
          <w:i/>
          <w:sz w:val="24"/>
          <w:szCs w:val="24"/>
        </w:rPr>
      </w:pPr>
      <w:r w:rsidRPr="006B5465">
        <w:rPr>
          <w:rFonts w:ascii="Times New Roman" w:hAnsi="Times New Roman"/>
          <w:bCs/>
          <w:i/>
          <w:sz w:val="24"/>
          <w:szCs w:val="24"/>
        </w:rPr>
        <w:t>оценивать сущность и значение правопорядка и законности, собственный возможный вклад в их становление и развитие;</w:t>
      </w:r>
    </w:p>
    <w:p w:rsidR="006E54D0" w:rsidRPr="006B5465" w:rsidRDefault="006E54D0" w:rsidP="00855823">
      <w:pPr>
        <w:numPr>
          <w:ilvl w:val="0"/>
          <w:numId w:val="52"/>
        </w:numPr>
        <w:tabs>
          <w:tab w:val="left" w:pos="994"/>
        </w:tabs>
        <w:spacing w:after="0" w:line="240" w:lineRule="auto"/>
        <w:ind w:left="0" w:firstLine="709"/>
        <w:jc w:val="both"/>
        <w:rPr>
          <w:rFonts w:ascii="Times New Roman" w:hAnsi="Times New Roman"/>
          <w:bCs/>
          <w:i/>
          <w:sz w:val="24"/>
          <w:szCs w:val="24"/>
        </w:rPr>
      </w:pPr>
      <w:r w:rsidRPr="006B5465">
        <w:rPr>
          <w:rFonts w:ascii="Times New Roman" w:hAnsi="Times New Roman"/>
          <w:bCs/>
          <w:i/>
          <w:sz w:val="24"/>
          <w:szCs w:val="24"/>
        </w:rPr>
        <w:t>осознанно содействовать защите правопорядка в обществе правовыми способами и средствами</w:t>
      </w:r>
      <w:r w:rsidR="00EC3D62" w:rsidRPr="006B5465">
        <w:rPr>
          <w:rFonts w:ascii="Times New Roman" w:hAnsi="Times New Roman"/>
          <w:bCs/>
          <w:i/>
          <w:sz w:val="24"/>
          <w:szCs w:val="24"/>
        </w:rPr>
        <w:t>.</w:t>
      </w:r>
    </w:p>
    <w:p w:rsidR="006E54D0" w:rsidRPr="006B5465" w:rsidRDefault="006E54D0" w:rsidP="00A32404">
      <w:pPr>
        <w:tabs>
          <w:tab w:val="left" w:pos="1267"/>
        </w:tabs>
        <w:spacing w:after="0" w:line="240" w:lineRule="auto"/>
        <w:ind w:firstLine="709"/>
        <w:jc w:val="both"/>
        <w:rPr>
          <w:rFonts w:ascii="Times New Roman" w:hAnsi="Times New Roman"/>
          <w:sz w:val="24"/>
          <w:szCs w:val="24"/>
        </w:rPr>
      </w:pPr>
      <w:r w:rsidRPr="006B5465">
        <w:rPr>
          <w:rFonts w:ascii="Times New Roman" w:hAnsi="Times New Roman"/>
          <w:b/>
          <w:bCs/>
          <w:sz w:val="24"/>
          <w:szCs w:val="24"/>
          <w:shd w:val="clear" w:color="auto" w:fill="FFFFFF"/>
        </w:rPr>
        <w:t>Экономика</w:t>
      </w:r>
    </w:p>
    <w:p w:rsidR="006E54D0" w:rsidRPr="006B5465" w:rsidRDefault="006E54D0" w:rsidP="00A32404">
      <w:pPr>
        <w:tabs>
          <w:tab w:val="left" w:pos="1267"/>
        </w:tabs>
        <w:spacing w:after="0" w:line="240" w:lineRule="auto"/>
        <w:ind w:firstLine="709"/>
        <w:jc w:val="both"/>
        <w:rPr>
          <w:rFonts w:ascii="Times New Roman" w:hAnsi="Times New Roman"/>
          <w:b/>
          <w:sz w:val="24"/>
          <w:szCs w:val="24"/>
        </w:rPr>
      </w:pPr>
      <w:r w:rsidRPr="006B5465">
        <w:rPr>
          <w:rFonts w:ascii="Times New Roman" w:hAnsi="Times New Roman"/>
          <w:b/>
          <w:sz w:val="24"/>
          <w:szCs w:val="24"/>
        </w:rPr>
        <w:t>Выпускник научится:</w:t>
      </w:r>
    </w:p>
    <w:p w:rsidR="006E54D0" w:rsidRPr="006B5465" w:rsidRDefault="006E54D0" w:rsidP="00855823">
      <w:pPr>
        <w:numPr>
          <w:ilvl w:val="0"/>
          <w:numId w:val="53"/>
        </w:numPr>
        <w:shd w:val="clear" w:color="auto" w:fill="FFFFFF"/>
        <w:tabs>
          <w:tab w:val="left" w:pos="993"/>
        </w:tabs>
        <w:spacing w:after="0" w:line="240" w:lineRule="auto"/>
        <w:ind w:left="0" w:firstLine="709"/>
        <w:jc w:val="both"/>
        <w:rPr>
          <w:rFonts w:ascii="Times New Roman" w:hAnsi="Times New Roman"/>
          <w:bCs/>
          <w:sz w:val="24"/>
          <w:szCs w:val="24"/>
        </w:rPr>
      </w:pPr>
      <w:r w:rsidRPr="006B5465">
        <w:rPr>
          <w:rFonts w:ascii="Times New Roman" w:hAnsi="Times New Roman"/>
          <w:bCs/>
          <w:sz w:val="24"/>
          <w:szCs w:val="24"/>
        </w:rPr>
        <w:t>объяснять проблему ограниченности экономических ресурсов;</w:t>
      </w:r>
    </w:p>
    <w:p w:rsidR="006E54D0" w:rsidRPr="006B5465" w:rsidRDefault="006E54D0" w:rsidP="00855823">
      <w:pPr>
        <w:numPr>
          <w:ilvl w:val="0"/>
          <w:numId w:val="53"/>
        </w:numPr>
        <w:shd w:val="clear" w:color="auto" w:fill="FFFFFF"/>
        <w:tabs>
          <w:tab w:val="left" w:pos="993"/>
        </w:tabs>
        <w:spacing w:after="0" w:line="240" w:lineRule="auto"/>
        <w:ind w:left="0" w:firstLine="709"/>
        <w:jc w:val="both"/>
        <w:rPr>
          <w:rFonts w:ascii="Times New Roman" w:hAnsi="Times New Roman"/>
          <w:bCs/>
          <w:sz w:val="24"/>
          <w:szCs w:val="24"/>
        </w:rPr>
      </w:pPr>
      <w:r w:rsidRPr="006B5465">
        <w:rPr>
          <w:rFonts w:ascii="Times New Roman" w:hAnsi="Times New Roman"/>
          <w:bCs/>
          <w:sz w:val="24"/>
          <w:szCs w:val="24"/>
        </w:rPr>
        <w:t>различать основных участников экономической деятельности: производителей и потребителей, предпринимателей и наемных работников; раскрывать рациональное поведение субъектов экономической деятельности;</w:t>
      </w:r>
    </w:p>
    <w:p w:rsidR="006E54D0" w:rsidRPr="006B5465" w:rsidRDefault="006E54D0" w:rsidP="00855823">
      <w:pPr>
        <w:numPr>
          <w:ilvl w:val="0"/>
          <w:numId w:val="53"/>
        </w:numPr>
        <w:shd w:val="clear" w:color="auto" w:fill="FFFFFF"/>
        <w:tabs>
          <w:tab w:val="left" w:pos="993"/>
        </w:tabs>
        <w:spacing w:after="0" w:line="240" w:lineRule="auto"/>
        <w:ind w:left="0" w:firstLine="709"/>
        <w:jc w:val="both"/>
        <w:rPr>
          <w:rFonts w:ascii="Times New Roman" w:hAnsi="Times New Roman"/>
          <w:bCs/>
          <w:sz w:val="24"/>
          <w:szCs w:val="24"/>
        </w:rPr>
      </w:pPr>
      <w:r w:rsidRPr="006B5465">
        <w:rPr>
          <w:rFonts w:ascii="Times New Roman" w:hAnsi="Times New Roman"/>
          <w:bCs/>
          <w:sz w:val="24"/>
          <w:szCs w:val="24"/>
        </w:rPr>
        <w:t>раскрывать факторы, влияющие на производительность труда;</w:t>
      </w:r>
    </w:p>
    <w:p w:rsidR="006E54D0" w:rsidRPr="006B5465" w:rsidRDefault="006E54D0" w:rsidP="00855823">
      <w:pPr>
        <w:numPr>
          <w:ilvl w:val="0"/>
          <w:numId w:val="53"/>
        </w:numPr>
        <w:tabs>
          <w:tab w:val="left" w:pos="993"/>
        </w:tabs>
        <w:spacing w:after="0" w:line="240" w:lineRule="auto"/>
        <w:ind w:left="0" w:firstLine="709"/>
        <w:jc w:val="both"/>
        <w:rPr>
          <w:rFonts w:ascii="Times New Roman" w:hAnsi="Times New Roman"/>
          <w:bCs/>
          <w:sz w:val="24"/>
          <w:szCs w:val="24"/>
        </w:rPr>
      </w:pPr>
      <w:r w:rsidRPr="006B5465">
        <w:rPr>
          <w:rFonts w:ascii="Times New Roman" w:hAnsi="Times New Roman"/>
          <w:bCs/>
          <w:sz w:val="24"/>
          <w:szCs w:val="24"/>
        </w:rPr>
        <w:t>характеризовать основные экономические системы, экономические явления и процессы, сравнивать их; анализировать и систематизировать полученные данные об экономических системах;</w:t>
      </w:r>
    </w:p>
    <w:p w:rsidR="006E54D0" w:rsidRPr="006B5465" w:rsidRDefault="006E54D0" w:rsidP="00855823">
      <w:pPr>
        <w:numPr>
          <w:ilvl w:val="0"/>
          <w:numId w:val="53"/>
        </w:numPr>
        <w:tabs>
          <w:tab w:val="left" w:pos="993"/>
        </w:tabs>
        <w:spacing w:after="0" w:line="240" w:lineRule="auto"/>
        <w:ind w:left="0" w:firstLine="709"/>
        <w:jc w:val="both"/>
        <w:rPr>
          <w:rFonts w:ascii="Times New Roman" w:hAnsi="Times New Roman"/>
          <w:bCs/>
          <w:sz w:val="24"/>
          <w:szCs w:val="24"/>
        </w:rPr>
      </w:pPr>
      <w:r w:rsidRPr="006B5465">
        <w:rPr>
          <w:rFonts w:ascii="Times New Roman" w:hAnsi="Times New Roman"/>
          <w:bCs/>
          <w:sz w:val="24"/>
          <w:szCs w:val="24"/>
        </w:rPr>
        <w:t>характеризовать механизм рыночного регулирования экономики; анализировать действие рыночных законов, выявлять роль конкуренции;</w:t>
      </w:r>
    </w:p>
    <w:p w:rsidR="006E54D0" w:rsidRPr="006B5465" w:rsidRDefault="006E54D0" w:rsidP="00855823">
      <w:pPr>
        <w:numPr>
          <w:ilvl w:val="0"/>
          <w:numId w:val="53"/>
        </w:numPr>
        <w:tabs>
          <w:tab w:val="left" w:pos="993"/>
        </w:tabs>
        <w:spacing w:after="0" w:line="240" w:lineRule="auto"/>
        <w:ind w:left="0" w:firstLine="709"/>
        <w:jc w:val="both"/>
        <w:rPr>
          <w:rFonts w:ascii="Times New Roman" w:hAnsi="Times New Roman"/>
          <w:bCs/>
          <w:sz w:val="24"/>
          <w:szCs w:val="24"/>
        </w:rPr>
      </w:pPr>
      <w:r w:rsidRPr="006B5465">
        <w:rPr>
          <w:rFonts w:ascii="Times New Roman" w:hAnsi="Times New Roman"/>
          <w:bCs/>
          <w:sz w:val="24"/>
          <w:szCs w:val="24"/>
        </w:rPr>
        <w:t>объяснять роль государства в регулировании рыночной экономики; анализировать структуру бюджета государства;</w:t>
      </w:r>
    </w:p>
    <w:p w:rsidR="006E54D0" w:rsidRPr="006B5465" w:rsidRDefault="006E54D0" w:rsidP="00855823">
      <w:pPr>
        <w:numPr>
          <w:ilvl w:val="0"/>
          <w:numId w:val="53"/>
        </w:numPr>
        <w:tabs>
          <w:tab w:val="left" w:pos="993"/>
        </w:tabs>
        <w:spacing w:after="0" w:line="240" w:lineRule="auto"/>
        <w:ind w:left="0" w:firstLine="709"/>
        <w:jc w:val="both"/>
        <w:rPr>
          <w:rFonts w:ascii="Times New Roman" w:hAnsi="Times New Roman"/>
          <w:bCs/>
          <w:sz w:val="24"/>
          <w:szCs w:val="24"/>
        </w:rPr>
      </w:pPr>
      <w:r w:rsidRPr="006B5465">
        <w:rPr>
          <w:rFonts w:ascii="Times New Roman" w:hAnsi="Times New Roman"/>
          <w:bCs/>
          <w:sz w:val="24"/>
          <w:szCs w:val="24"/>
        </w:rPr>
        <w:t>называть и конкретизировать примерами виды налогов;</w:t>
      </w:r>
    </w:p>
    <w:p w:rsidR="006E54D0" w:rsidRPr="006B5465" w:rsidRDefault="006E54D0" w:rsidP="00855823">
      <w:pPr>
        <w:numPr>
          <w:ilvl w:val="0"/>
          <w:numId w:val="53"/>
        </w:numPr>
        <w:tabs>
          <w:tab w:val="left" w:pos="993"/>
        </w:tabs>
        <w:spacing w:after="0" w:line="240" w:lineRule="auto"/>
        <w:ind w:left="0" w:firstLine="709"/>
        <w:jc w:val="both"/>
        <w:rPr>
          <w:rFonts w:ascii="Times New Roman" w:hAnsi="Times New Roman"/>
          <w:bCs/>
          <w:sz w:val="24"/>
          <w:szCs w:val="24"/>
        </w:rPr>
      </w:pPr>
      <w:r w:rsidRPr="006B5465">
        <w:rPr>
          <w:rFonts w:ascii="Times New Roman" w:hAnsi="Times New Roman"/>
          <w:bCs/>
          <w:sz w:val="24"/>
          <w:szCs w:val="24"/>
        </w:rPr>
        <w:t xml:space="preserve">характеризовать </w:t>
      </w:r>
      <w:r w:rsidR="0073382A" w:rsidRPr="006B5465">
        <w:rPr>
          <w:rFonts w:ascii="Times New Roman" w:hAnsi="Times New Roman"/>
          <w:bCs/>
          <w:sz w:val="24"/>
          <w:szCs w:val="24"/>
        </w:rPr>
        <w:t xml:space="preserve">функции денег и их </w:t>
      </w:r>
      <w:r w:rsidRPr="006B5465">
        <w:rPr>
          <w:rFonts w:ascii="Times New Roman" w:hAnsi="Times New Roman"/>
          <w:bCs/>
          <w:sz w:val="24"/>
          <w:szCs w:val="24"/>
        </w:rPr>
        <w:t>роль в экономике;</w:t>
      </w:r>
    </w:p>
    <w:p w:rsidR="006E54D0" w:rsidRPr="006B5465" w:rsidRDefault="006E54D0" w:rsidP="00855823">
      <w:pPr>
        <w:numPr>
          <w:ilvl w:val="0"/>
          <w:numId w:val="53"/>
        </w:numPr>
        <w:tabs>
          <w:tab w:val="left" w:pos="993"/>
        </w:tabs>
        <w:spacing w:after="0" w:line="240" w:lineRule="auto"/>
        <w:ind w:left="0" w:firstLine="709"/>
        <w:jc w:val="both"/>
        <w:rPr>
          <w:rFonts w:ascii="Times New Roman" w:hAnsi="Times New Roman"/>
          <w:bCs/>
          <w:sz w:val="24"/>
          <w:szCs w:val="24"/>
        </w:rPr>
      </w:pPr>
      <w:r w:rsidRPr="006B5465">
        <w:rPr>
          <w:rFonts w:ascii="Times New Roman" w:hAnsi="Times New Roman"/>
          <w:bCs/>
          <w:sz w:val="24"/>
          <w:szCs w:val="24"/>
        </w:rPr>
        <w:t>раскрывать социально-экономическую роль и функции предпринимательства;</w:t>
      </w:r>
    </w:p>
    <w:p w:rsidR="006E54D0" w:rsidRPr="006B5465" w:rsidRDefault="006E54D0" w:rsidP="00855823">
      <w:pPr>
        <w:numPr>
          <w:ilvl w:val="0"/>
          <w:numId w:val="53"/>
        </w:numPr>
        <w:tabs>
          <w:tab w:val="left" w:pos="993"/>
        </w:tabs>
        <w:spacing w:after="0" w:line="240" w:lineRule="auto"/>
        <w:ind w:left="0" w:firstLine="709"/>
        <w:jc w:val="both"/>
        <w:rPr>
          <w:rFonts w:ascii="Times New Roman" w:hAnsi="Times New Roman"/>
          <w:bCs/>
          <w:sz w:val="24"/>
          <w:szCs w:val="24"/>
        </w:rPr>
      </w:pPr>
      <w:r w:rsidRPr="006B5465">
        <w:rPr>
          <w:rFonts w:ascii="Times New Roman" w:hAnsi="Times New Roman"/>
          <w:bCs/>
          <w:sz w:val="24"/>
          <w:szCs w:val="24"/>
        </w:rPr>
        <w:t>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 процессы;</w:t>
      </w:r>
    </w:p>
    <w:p w:rsidR="006E54D0" w:rsidRPr="006B5465" w:rsidRDefault="006E54D0" w:rsidP="00855823">
      <w:pPr>
        <w:numPr>
          <w:ilvl w:val="0"/>
          <w:numId w:val="53"/>
        </w:numPr>
        <w:tabs>
          <w:tab w:val="left" w:pos="993"/>
        </w:tabs>
        <w:spacing w:after="0" w:line="240" w:lineRule="auto"/>
        <w:ind w:left="0" w:firstLine="709"/>
        <w:jc w:val="both"/>
        <w:rPr>
          <w:rFonts w:ascii="Times New Roman" w:hAnsi="Times New Roman"/>
          <w:bCs/>
          <w:sz w:val="24"/>
          <w:szCs w:val="24"/>
        </w:rPr>
      </w:pPr>
      <w:r w:rsidRPr="006B5465">
        <w:rPr>
          <w:rFonts w:ascii="Times New Roman" w:hAnsi="Times New Roman"/>
          <w:bCs/>
          <w:sz w:val="24"/>
          <w:szCs w:val="24"/>
        </w:rPr>
        <w:t>формулировать и аргументировать собственные суждения, касающиеся отдельных вопросов экономической жизни и опирающиеся на экономические знания и личный опыт; использовать полученные знания при анализе фактов поведения участников экономической деятельности; оценивать этические нормы трудовой и предпринимательской деятельности</w:t>
      </w:r>
      <w:r w:rsidR="008E46FF" w:rsidRPr="006B5465">
        <w:rPr>
          <w:rFonts w:ascii="Times New Roman" w:hAnsi="Times New Roman"/>
          <w:bCs/>
          <w:sz w:val="24"/>
          <w:szCs w:val="24"/>
        </w:rPr>
        <w:t>;</w:t>
      </w:r>
    </w:p>
    <w:p w:rsidR="006E54D0" w:rsidRPr="006B5465" w:rsidRDefault="006E54D0" w:rsidP="00855823">
      <w:pPr>
        <w:numPr>
          <w:ilvl w:val="0"/>
          <w:numId w:val="53"/>
        </w:numPr>
        <w:shd w:val="clear" w:color="auto" w:fill="FFFFFF"/>
        <w:tabs>
          <w:tab w:val="left" w:pos="993"/>
        </w:tabs>
        <w:spacing w:after="0" w:line="240" w:lineRule="auto"/>
        <w:ind w:left="0" w:firstLine="709"/>
        <w:jc w:val="both"/>
        <w:rPr>
          <w:rFonts w:ascii="Times New Roman" w:hAnsi="Times New Roman"/>
          <w:sz w:val="24"/>
          <w:szCs w:val="24"/>
        </w:rPr>
      </w:pPr>
      <w:r w:rsidRPr="006B5465">
        <w:rPr>
          <w:rFonts w:ascii="Times New Roman" w:hAnsi="Times New Roman"/>
          <w:sz w:val="24"/>
          <w:szCs w:val="24"/>
        </w:rPr>
        <w:t>раскрывать рациональное поведение субъектов экономической деятельности;</w:t>
      </w:r>
    </w:p>
    <w:p w:rsidR="006E54D0" w:rsidRPr="006B5465" w:rsidRDefault="006E54D0" w:rsidP="00855823">
      <w:pPr>
        <w:numPr>
          <w:ilvl w:val="0"/>
          <w:numId w:val="53"/>
        </w:numPr>
        <w:shd w:val="clear" w:color="auto" w:fill="FFFFFF"/>
        <w:tabs>
          <w:tab w:val="left" w:pos="993"/>
        </w:tabs>
        <w:spacing w:after="0" w:line="240" w:lineRule="auto"/>
        <w:ind w:left="0" w:firstLine="709"/>
        <w:jc w:val="both"/>
        <w:rPr>
          <w:rFonts w:ascii="Times New Roman" w:hAnsi="Times New Roman"/>
          <w:sz w:val="24"/>
          <w:szCs w:val="24"/>
        </w:rPr>
      </w:pPr>
      <w:r w:rsidRPr="006B5465">
        <w:rPr>
          <w:rFonts w:ascii="Times New Roman" w:hAnsi="Times New Roman"/>
          <w:sz w:val="24"/>
          <w:szCs w:val="24"/>
        </w:rPr>
        <w:t>характеризовать экономику семьи; анализировать структуру семейного бюджета;</w:t>
      </w:r>
    </w:p>
    <w:p w:rsidR="00EC713E" w:rsidRPr="006B5465" w:rsidRDefault="006E54D0" w:rsidP="00855823">
      <w:pPr>
        <w:numPr>
          <w:ilvl w:val="0"/>
          <w:numId w:val="54"/>
        </w:numPr>
        <w:shd w:val="clear" w:color="auto" w:fill="FFFFFF"/>
        <w:tabs>
          <w:tab w:val="left" w:pos="993"/>
        </w:tabs>
        <w:spacing w:after="0" w:line="240" w:lineRule="auto"/>
        <w:ind w:left="0" w:firstLine="709"/>
        <w:jc w:val="both"/>
        <w:rPr>
          <w:rFonts w:ascii="Times New Roman" w:hAnsi="Times New Roman"/>
          <w:bCs/>
          <w:sz w:val="24"/>
          <w:szCs w:val="24"/>
        </w:rPr>
      </w:pPr>
      <w:r w:rsidRPr="006B5465">
        <w:rPr>
          <w:rFonts w:ascii="Times New Roman" w:hAnsi="Times New Roman"/>
          <w:sz w:val="24"/>
          <w:szCs w:val="24"/>
        </w:rPr>
        <w:t>использовать полученные знания при анализе фактов поведения участников экономической деятельности</w:t>
      </w:r>
      <w:r w:rsidR="00EC713E" w:rsidRPr="006B5465">
        <w:rPr>
          <w:rFonts w:ascii="Times New Roman" w:hAnsi="Times New Roman"/>
          <w:sz w:val="24"/>
          <w:szCs w:val="24"/>
        </w:rPr>
        <w:t>;</w:t>
      </w:r>
    </w:p>
    <w:p w:rsidR="006E54D0" w:rsidRPr="006B5465" w:rsidRDefault="00EC713E" w:rsidP="00855823">
      <w:pPr>
        <w:numPr>
          <w:ilvl w:val="0"/>
          <w:numId w:val="54"/>
        </w:numPr>
        <w:shd w:val="clear" w:color="auto" w:fill="FFFFFF"/>
        <w:tabs>
          <w:tab w:val="left" w:pos="993"/>
        </w:tabs>
        <w:spacing w:after="0" w:line="240" w:lineRule="auto"/>
        <w:ind w:left="0" w:firstLine="709"/>
        <w:jc w:val="both"/>
        <w:rPr>
          <w:rFonts w:ascii="Times New Roman" w:hAnsi="Times New Roman"/>
          <w:bCs/>
          <w:sz w:val="24"/>
          <w:szCs w:val="24"/>
        </w:rPr>
      </w:pPr>
      <w:r w:rsidRPr="006B5465">
        <w:rPr>
          <w:rFonts w:ascii="Times New Roman" w:hAnsi="Times New Roman"/>
          <w:bCs/>
          <w:sz w:val="24"/>
          <w:szCs w:val="24"/>
        </w:rPr>
        <w:t>обосновывать связь профессионализма и жизненного успеха.</w:t>
      </w:r>
    </w:p>
    <w:p w:rsidR="006E54D0" w:rsidRPr="006B5465" w:rsidRDefault="006E54D0" w:rsidP="00A32404">
      <w:pPr>
        <w:tabs>
          <w:tab w:val="left" w:pos="1267"/>
        </w:tabs>
        <w:spacing w:after="0" w:line="240" w:lineRule="auto"/>
        <w:ind w:firstLine="709"/>
        <w:jc w:val="both"/>
        <w:rPr>
          <w:rFonts w:ascii="Times New Roman" w:hAnsi="Times New Roman"/>
          <w:b/>
          <w:sz w:val="24"/>
          <w:szCs w:val="24"/>
        </w:rPr>
      </w:pPr>
      <w:r w:rsidRPr="006B5465">
        <w:rPr>
          <w:rFonts w:ascii="Times New Roman" w:hAnsi="Times New Roman"/>
          <w:b/>
          <w:sz w:val="24"/>
          <w:szCs w:val="24"/>
        </w:rPr>
        <w:t>Выпускник получит возможность научиться:</w:t>
      </w:r>
    </w:p>
    <w:p w:rsidR="006E54D0" w:rsidRPr="006B5465" w:rsidRDefault="006E54D0" w:rsidP="00855823">
      <w:pPr>
        <w:numPr>
          <w:ilvl w:val="0"/>
          <w:numId w:val="54"/>
        </w:numPr>
        <w:tabs>
          <w:tab w:val="left" w:pos="993"/>
        </w:tabs>
        <w:spacing w:after="0" w:line="240" w:lineRule="auto"/>
        <w:ind w:left="0" w:firstLine="709"/>
        <w:jc w:val="both"/>
        <w:rPr>
          <w:rFonts w:ascii="Times New Roman" w:hAnsi="Times New Roman"/>
          <w:bCs/>
          <w:i/>
          <w:sz w:val="24"/>
          <w:szCs w:val="24"/>
        </w:rPr>
      </w:pPr>
      <w:r w:rsidRPr="006B5465">
        <w:rPr>
          <w:rFonts w:ascii="Times New Roman" w:hAnsi="Times New Roman"/>
          <w:bCs/>
          <w:i/>
          <w:sz w:val="24"/>
          <w:szCs w:val="24"/>
        </w:rPr>
        <w:t>анализировать с опорой на полученные знания несложную экономическую информацию, получаемую из неадаптированных источников;</w:t>
      </w:r>
    </w:p>
    <w:p w:rsidR="006E54D0" w:rsidRPr="006B5465" w:rsidRDefault="006E54D0" w:rsidP="00855823">
      <w:pPr>
        <w:numPr>
          <w:ilvl w:val="0"/>
          <w:numId w:val="54"/>
        </w:numPr>
        <w:shd w:val="clear" w:color="auto" w:fill="FFFFFF"/>
        <w:tabs>
          <w:tab w:val="left" w:pos="993"/>
        </w:tabs>
        <w:spacing w:after="0" w:line="240" w:lineRule="auto"/>
        <w:ind w:left="0" w:firstLine="709"/>
        <w:jc w:val="both"/>
        <w:rPr>
          <w:rFonts w:ascii="Times New Roman" w:hAnsi="Times New Roman"/>
          <w:bCs/>
          <w:i/>
          <w:sz w:val="24"/>
          <w:szCs w:val="24"/>
        </w:rPr>
      </w:pPr>
      <w:r w:rsidRPr="006B5465">
        <w:rPr>
          <w:rFonts w:ascii="Times New Roman" w:hAnsi="Times New Roman"/>
          <w:bCs/>
          <w:i/>
          <w:sz w:val="24"/>
          <w:szCs w:val="24"/>
        </w:rPr>
        <w:t>выполнять практические задания, основанные на ситуациях, связанных с описанием состояния российской экономики;</w:t>
      </w:r>
    </w:p>
    <w:p w:rsidR="006E54D0" w:rsidRPr="006B5465" w:rsidRDefault="006E54D0" w:rsidP="00855823">
      <w:pPr>
        <w:numPr>
          <w:ilvl w:val="0"/>
          <w:numId w:val="54"/>
        </w:numPr>
        <w:tabs>
          <w:tab w:val="left" w:pos="993"/>
        </w:tabs>
        <w:spacing w:after="0" w:line="240" w:lineRule="auto"/>
        <w:ind w:left="0" w:firstLine="709"/>
        <w:jc w:val="both"/>
        <w:rPr>
          <w:rFonts w:ascii="Times New Roman" w:hAnsi="Times New Roman"/>
          <w:bCs/>
          <w:i/>
          <w:sz w:val="24"/>
          <w:szCs w:val="24"/>
        </w:rPr>
      </w:pPr>
      <w:r w:rsidRPr="006B5465">
        <w:rPr>
          <w:rFonts w:ascii="Times New Roman" w:hAnsi="Times New Roman"/>
          <w:bCs/>
          <w:i/>
          <w:sz w:val="24"/>
          <w:szCs w:val="24"/>
        </w:rPr>
        <w:t>анализировать и оценивать с позиций экономических знаний сложившиеся практики и модели поведения потребителя;</w:t>
      </w:r>
    </w:p>
    <w:p w:rsidR="006E54D0" w:rsidRPr="006B5465" w:rsidRDefault="006E54D0" w:rsidP="00855823">
      <w:pPr>
        <w:numPr>
          <w:ilvl w:val="0"/>
          <w:numId w:val="54"/>
        </w:numPr>
        <w:tabs>
          <w:tab w:val="left" w:pos="993"/>
        </w:tabs>
        <w:spacing w:after="0" w:line="240" w:lineRule="auto"/>
        <w:ind w:left="0" w:firstLine="709"/>
        <w:jc w:val="both"/>
        <w:rPr>
          <w:rFonts w:ascii="Times New Roman" w:hAnsi="Times New Roman"/>
          <w:bCs/>
          <w:i/>
          <w:sz w:val="24"/>
          <w:szCs w:val="24"/>
        </w:rPr>
      </w:pPr>
      <w:r w:rsidRPr="006B5465">
        <w:rPr>
          <w:rFonts w:ascii="Times New Roman" w:hAnsi="Times New Roman"/>
          <w:bCs/>
          <w:i/>
          <w:sz w:val="24"/>
          <w:szCs w:val="24"/>
        </w:rPr>
        <w:t>решать с опорой на полученные знания познавательные задачи, отражающие типичные ситуации в экономической сфере деятельности человека;</w:t>
      </w:r>
    </w:p>
    <w:p w:rsidR="006E54D0" w:rsidRPr="006B5465" w:rsidRDefault="006E54D0" w:rsidP="00855823">
      <w:pPr>
        <w:numPr>
          <w:ilvl w:val="0"/>
          <w:numId w:val="54"/>
        </w:numPr>
        <w:shd w:val="clear" w:color="auto" w:fill="FFFFFF"/>
        <w:tabs>
          <w:tab w:val="left" w:pos="993"/>
        </w:tabs>
        <w:spacing w:after="0" w:line="240" w:lineRule="auto"/>
        <w:ind w:left="0" w:firstLine="709"/>
        <w:jc w:val="both"/>
        <w:rPr>
          <w:rFonts w:ascii="Times New Roman" w:hAnsi="Times New Roman"/>
          <w:i/>
          <w:sz w:val="24"/>
          <w:szCs w:val="24"/>
        </w:rPr>
      </w:pPr>
      <w:r w:rsidRPr="006B5465">
        <w:rPr>
          <w:rFonts w:ascii="Times New Roman" w:hAnsi="Times New Roman"/>
          <w:i/>
          <w:sz w:val="24"/>
          <w:szCs w:val="24"/>
        </w:rPr>
        <w:t>грамотно применять полученные знания для определения экономически рационального поведения и порядка действий в конкретных ситуациях;</w:t>
      </w:r>
    </w:p>
    <w:p w:rsidR="00B540EE" w:rsidRPr="006B5465" w:rsidRDefault="006E54D0" w:rsidP="00855823">
      <w:pPr>
        <w:numPr>
          <w:ilvl w:val="0"/>
          <w:numId w:val="54"/>
        </w:numPr>
        <w:tabs>
          <w:tab w:val="left" w:pos="993"/>
        </w:tabs>
        <w:spacing w:after="0" w:line="240" w:lineRule="auto"/>
        <w:ind w:left="0" w:firstLine="709"/>
        <w:jc w:val="both"/>
        <w:rPr>
          <w:rFonts w:ascii="Times New Roman" w:hAnsi="Times New Roman"/>
          <w:i/>
          <w:sz w:val="24"/>
          <w:szCs w:val="24"/>
        </w:rPr>
      </w:pPr>
      <w:r w:rsidRPr="006B5465">
        <w:rPr>
          <w:rFonts w:ascii="Times New Roman" w:hAnsi="Times New Roman"/>
          <w:i/>
          <w:sz w:val="24"/>
          <w:szCs w:val="24"/>
        </w:rPr>
        <w:t>сопоставлять свои потребности и возможности, оптимально распределять свои материальные и трудовые ресурсы, составлять семейный бюджет.</w:t>
      </w:r>
    </w:p>
    <w:p w:rsidR="0093548C" w:rsidRPr="006B5465" w:rsidRDefault="0093548C" w:rsidP="00A32404">
      <w:pPr>
        <w:pStyle w:val="3"/>
        <w:spacing w:before="0" w:beforeAutospacing="0" w:after="0" w:afterAutospacing="0"/>
        <w:ind w:firstLine="709"/>
        <w:rPr>
          <w:sz w:val="24"/>
          <w:szCs w:val="24"/>
        </w:rPr>
      </w:pPr>
      <w:bookmarkStart w:id="52" w:name="_Toc409691637"/>
    </w:p>
    <w:p w:rsidR="00B540EE" w:rsidRPr="006B5465" w:rsidRDefault="00230229" w:rsidP="00A32404">
      <w:pPr>
        <w:pStyle w:val="3"/>
        <w:spacing w:before="0" w:beforeAutospacing="0" w:after="0" w:afterAutospacing="0"/>
        <w:ind w:firstLine="709"/>
        <w:rPr>
          <w:sz w:val="24"/>
          <w:szCs w:val="24"/>
        </w:rPr>
      </w:pPr>
      <w:bookmarkStart w:id="53" w:name="_Toc410653960"/>
      <w:bookmarkStart w:id="54" w:name="_Toc414553141"/>
      <w:r w:rsidRPr="006B5465">
        <w:rPr>
          <w:sz w:val="24"/>
          <w:szCs w:val="24"/>
        </w:rPr>
        <w:t>1.2.</w:t>
      </w:r>
      <w:r w:rsidR="00150335">
        <w:rPr>
          <w:sz w:val="24"/>
          <w:szCs w:val="24"/>
        </w:rPr>
        <w:t>5.9</w:t>
      </w:r>
      <w:r w:rsidRPr="006B5465">
        <w:rPr>
          <w:sz w:val="24"/>
          <w:szCs w:val="24"/>
        </w:rPr>
        <w:t xml:space="preserve">. </w:t>
      </w:r>
      <w:r w:rsidR="00B540EE" w:rsidRPr="006B5465">
        <w:rPr>
          <w:sz w:val="24"/>
          <w:szCs w:val="24"/>
        </w:rPr>
        <w:t>География</w:t>
      </w:r>
      <w:bookmarkEnd w:id="52"/>
      <w:bookmarkEnd w:id="53"/>
      <w:bookmarkEnd w:id="54"/>
    </w:p>
    <w:p w:rsidR="006E54D0" w:rsidRPr="006B5465" w:rsidRDefault="006E54D0" w:rsidP="00A32404">
      <w:pPr>
        <w:spacing w:after="0" w:line="240" w:lineRule="auto"/>
        <w:ind w:firstLine="709"/>
        <w:jc w:val="both"/>
        <w:rPr>
          <w:rFonts w:ascii="Times New Roman" w:hAnsi="Times New Roman"/>
          <w:b/>
          <w:sz w:val="24"/>
          <w:szCs w:val="24"/>
        </w:rPr>
      </w:pPr>
      <w:r w:rsidRPr="006B5465">
        <w:rPr>
          <w:rFonts w:ascii="Times New Roman" w:hAnsi="Times New Roman"/>
          <w:b/>
          <w:sz w:val="24"/>
          <w:szCs w:val="24"/>
        </w:rPr>
        <w:t>Выпускник научится</w:t>
      </w:r>
      <w:r w:rsidR="00D66950" w:rsidRPr="006B5465">
        <w:rPr>
          <w:rFonts w:ascii="Times New Roman" w:hAnsi="Times New Roman"/>
          <w:b/>
          <w:sz w:val="24"/>
          <w:szCs w:val="24"/>
        </w:rPr>
        <w:t>:</w:t>
      </w:r>
    </w:p>
    <w:p w:rsidR="006E54D0" w:rsidRPr="006B5465" w:rsidRDefault="006E54D0" w:rsidP="00855823">
      <w:pPr>
        <w:numPr>
          <w:ilvl w:val="0"/>
          <w:numId w:val="56"/>
        </w:numPr>
        <w:tabs>
          <w:tab w:val="left" w:pos="993"/>
        </w:tabs>
        <w:spacing w:after="0" w:line="240" w:lineRule="auto"/>
        <w:ind w:left="0" w:firstLine="709"/>
        <w:jc w:val="both"/>
        <w:rPr>
          <w:rFonts w:ascii="Times New Roman" w:hAnsi="Times New Roman"/>
          <w:sz w:val="24"/>
          <w:szCs w:val="24"/>
        </w:rPr>
      </w:pPr>
      <w:r w:rsidRPr="006B5465">
        <w:rPr>
          <w:rFonts w:ascii="Times New Roman" w:hAnsi="Times New Roman"/>
          <w:sz w:val="24"/>
          <w:szCs w:val="24"/>
        </w:rP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адекватные решаемым задачам; </w:t>
      </w:r>
    </w:p>
    <w:p w:rsidR="006E54D0" w:rsidRPr="006B5465" w:rsidRDefault="006E54D0" w:rsidP="00855823">
      <w:pPr>
        <w:numPr>
          <w:ilvl w:val="0"/>
          <w:numId w:val="56"/>
        </w:numPr>
        <w:tabs>
          <w:tab w:val="left" w:pos="993"/>
        </w:tabs>
        <w:spacing w:after="0" w:line="240" w:lineRule="auto"/>
        <w:ind w:left="0" w:firstLine="709"/>
        <w:jc w:val="both"/>
        <w:rPr>
          <w:rFonts w:ascii="Times New Roman" w:hAnsi="Times New Roman"/>
          <w:sz w:val="24"/>
          <w:szCs w:val="24"/>
        </w:rPr>
      </w:pPr>
      <w:r w:rsidRPr="006B5465">
        <w:rPr>
          <w:rFonts w:ascii="Times New Roman" w:hAnsi="Times New Roman"/>
          <w:sz w:val="24"/>
          <w:szCs w:val="24"/>
        </w:rPr>
        <w:t>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w:t>
      </w:r>
    </w:p>
    <w:p w:rsidR="006E54D0" w:rsidRPr="006B5465" w:rsidRDefault="006E54D0" w:rsidP="00855823">
      <w:pPr>
        <w:numPr>
          <w:ilvl w:val="0"/>
          <w:numId w:val="56"/>
        </w:numPr>
        <w:tabs>
          <w:tab w:val="left" w:pos="993"/>
        </w:tabs>
        <w:spacing w:after="0" w:line="240" w:lineRule="auto"/>
        <w:ind w:left="0" w:firstLine="709"/>
        <w:jc w:val="both"/>
        <w:rPr>
          <w:rFonts w:ascii="Times New Roman" w:hAnsi="Times New Roman"/>
          <w:sz w:val="24"/>
          <w:szCs w:val="24"/>
        </w:rPr>
      </w:pPr>
      <w:r w:rsidRPr="006B5465">
        <w:rPr>
          <w:rFonts w:ascii="Times New Roman" w:hAnsi="Times New Roman"/>
          <w:sz w:val="24"/>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r w:rsidR="0093548C" w:rsidRPr="006B5465">
        <w:rPr>
          <w:rFonts w:ascii="Times New Roman" w:hAnsi="Times New Roman"/>
          <w:sz w:val="24"/>
          <w:szCs w:val="24"/>
        </w:rPr>
        <w:t>;</w:t>
      </w:r>
    </w:p>
    <w:p w:rsidR="006E54D0" w:rsidRPr="006B5465" w:rsidRDefault="006E54D0" w:rsidP="00855823">
      <w:pPr>
        <w:numPr>
          <w:ilvl w:val="0"/>
          <w:numId w:val="56"/>
        </w:numPr>
        <w:tabs>
          <w:tab w:val="left" w:pos="993"/>
        </w:tabs>
        <w:spacing w:after="0" w:line="240" w:lineRule="auto"/>
        <w:ind w:left="0" w:firstLine="709"/>
        <w:jc w:val="both"/>
        <w:rPr>
          <w:rFonts w:ascii="Times New Roman" w:hAnsi="Times New Roman"/>
          <w:sz w:val="24"/>
          <w:szCs w:val="24"/>
        </w:rPr>
      </w:pPr>
      <w:r w:rsidRPr="006B5465">
        <w:rPr>
          <w:rFonts w:ascii="Times New Roman" w:hAnsi="Times New Roman"/>
          <w:sz w:val="24"/>
          <w:szCs w:val="24"/>
        </w:rPr>
        <w:t>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выявление географических зависимостей и закономерностей на основе результатов наблюдений, на основе анализа, обобщения и интерпретации географической информации объяснение географических явлений и процессов (их свойств, условий протекания и географических различий); расчет количественных показателей, характеризующих географические объекты, явления и процессы; составление простейших географических прогнозов; принятие решений, основанных на сопоставлении, сравнении и/или оценке географической информации;</w:t>
      </w:r>
    </w:p>
    <w:p w:rsidR="004D6611" w:rsidRPr="006B5465" w:rsidRDefault="004D6611" w:rsidP="00855823">
      <w:pPr>
        <w:numPr>
          <w:ilvl w:val="0"/>
          <w:numId w:val="56"/>
        </w:numPr>
        <w:tabs>
          <w:tab w:val="left" w:pos="993"/>
        </w:tabs>
        <w:spacing w:after="0" w:line="240" w:lineRule="auto"/>
        <w:ind w:left="0" w:firstLine="709"/>
        <w:jc w:val="both"/>
        <w:rPr>
          <w:rFonts w:ascii="Times New Roman" w:hAnsi="Times New Roman"/>
          <w:sz w:val="24"/>
          <w:szCs w:val="24"/>
        </w:rPr>
      </w:pPr>
      <w:r w:rsidRPr="006B5465">
        <w:rPr>
          <w:rFonts w:ascii="Times New Roman" w:hAnsi="Times New Roman"/>
          <w:sz w:val="24"/>
          <w:szCs w:val="24"/>
        </w:rPr>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6E54D0" w:rsidRPr="006B5465" w:rsidRDefault="006E54D0" w:rsidP="00855823">
      <w:pPr>
        <w:numPr>
          <w:ilvl w:val="0"/>
          <w:numId w:val="56"/>
        </w:numPr>
        <w:tabs>
          <w:tab w:val="left" w:pos="993"/>
        </w:tabs>
        <w:spacing w:after="0" w:line="240" w:lineRule="auto"/>
        <w:ind w:left="0" w:firstLine="709"/>
        <w:jc w:val="both"/>
        <w:rPr>
          <w:rFonts w:ascii="Times New Roman" w:hAnsi="Times New Roman"/>
          <w:sz w:val="24"/>
          <w:szCs w:val="24"/>
        </w:rPr>
      </w:pPr>
      <w:r w:rsidRPr="006B5465">
        <w:rPr>
          <w:rFonts w:ascii="Times New Roman" w:hAnsi="Times New Roman"/>
          <w:sz w:val="24"/>
          <w:szCs w:val="24"/>
        </w:rPr>
        <w:t>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6E54D0" w:rsidRPr="006B5465" w:rsidRDefault="006E54D0" w:rsidP="00855823">
      <w:pPr>
        <w:numPr>
          <w:ilvl w:val="0"/>
          <w:numId w:val="56"/>
        </w:numPr>
        <w:tabs>
          <w:tab w:val="left" w:pos="993"/>
        </w:tabs>
        <w:spacing w:after="0" w:line="240" w:lineRule="auto"/>
        <w:ind w:left="0" w:firstLine="709"/>
        <w:jc w:val="both"/>
        <w:rPr>
          <w:rFonts w:ascii="Times New Roman" w:hAnsi="Times New Roman"/>
          <w:sz w:val="24"/>
          <w:szCs w:val="24"/>
        </w:rPr>
      </w:pPr>
      <w:r w:rsidRPr="006B5465">
        <w:rPr>
          <w:rFonts w:ascii="Times New Roman" w:hAnsi="Times New Roman"/>
          <w:sz w:val="24"/>
          <w:szCs w:val="24"/>
        </w:rPr>
        <w:t>использовать знания о географических законах и закономерностях, о взаимосвязях между изученными географическими объектами</w:t>
      </w:r>
      <w:r w:rsidR="00D66950" w:rsidRPr="006B5465">
        <w:rPr>
          <w:rFonts w:ascii="Times New Roman" w:hAnsi="Times New Roman"/>
          <w:sz w:val="24"/>
          <w:szCs w:val="24"/>
        </w:rPr>
        <w:t>,</w:t>
      </w:r>
      <w:r w:rsidRPr="006B5465">
        <w:rPr>
          <w:rFonts w:ascii="Times New Roman" w:hAnsi="Times New Roman"/>
          <w:sz w:val="24"/>
          <w:szCs w:val="24"/>
        </w:rPr>
        <w:t xml:space="preserve"> процессами и явлениями для объяснения их свойств, условий протекания и различий</w:t>
      </w:r>
      <w:r w:rsidR="0093548C" w:rsidRPr="006B5465">
        <w:rPr>
          <w:rFonts w:ascii="Times New Roman" w:hAnsi="Times New Roman"/>
          <w:sz w:val="24"/>
          <w:szCs w:val="24"/>
        </w:rPr>
        <w:t>;</w:t>
      </w:r>
    </w:p>
    <w:p w:rsidR="006E54D0" w:rsidRPr="006B5465" w:rsidRDefault="006E54D0" w:rsidP="00855823">
      <w:pPr>
        <w:numPr>
          <w:ilvl w:val="0"/>
          <w:numId w:val="56"/>
        </w:numPr>
        <w:tabs>
          <w:tab w:val="left" w:pos="993"/>
        </w:tabs>
        <w:spacing w:after="0" w:line="240" w:lineRule="auto"/>
        <w:ind w:left="0" w:firstLine="709"/>
        <w:jc w:val="both"/>
        <w:rPr>
          <w:rFonts w:ascii="Times New Roman" w:hAnsi="Times New Roman"/>
          <w:sz w:val="24"/>
          <w:szCs w:val="24"/>
        </w:rPr>
      </w:pPr>
      <w:r w:rsidRPr="006B5465">
        <w:rPr>
          <w:rFonts w:ascii="Times New Roman" w:hAnsi="Times New Roman"/>
          <w:sz w:val="24"/>
          <w:szCs w:val="24"/>
        </w:rP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6E54D0" w:rsidRPr="006B5465" w:rsidRDefault="006E54D0" w:rsidP="00855823">
      <w:pPr>
        <w:numPr>
          <w:ilvl w:val="0"/>
          <w:numId w:val="56"/>
        </w:numPr>
        <w:tabs>
          <w:tab w:val="left" w:pos="993"/>
        </w:tabs>
        <w:spacing w:after="0" w:line="240" w:lineRule="auto"/>
        <w:ind w:left="0" w:firstLine="709"/>
        <w:jc w:val="both"/>
        <w:rPr>
          <w:rFonts w:ascii="Times New Roman" w:hAnsi="Times New Roman"/>
          <w:sz w:val="24"/>
          <w:szCs w:val="24"/>
        </w:rPr>
      </w:pPr>
      <w:r w:rsidRPr="006B5465">
        <w:rPr>
          <w:rFonts w:ascii="Times New Roman" w:hAnsi="Times New Roman"/>
          <w:sz w:val="24"/>
          <w:szCs w:val="24"/>
        </w:rPr>
        <w:t>различать (распознавать, приводить примеры) изученные демографические процессы и явления, характеризующие динамику численности населения Земли и отдельных регионов и стран;</w:t>
      </w:r>
    </w:p>
    <w:p w:rsidR="006E54D0" w:rsidRPr="006B5465" w:rsidRDefault="006E54D0" w:rsidP="00855823">
      <w:pPr>
        <w:numPr>
          <w:ilvl w:val="0"/>
          <w:numId w:val="56"/>
        </w:numPr>
        <w:tabs>
          <w:tab w:val="left" w:pos="993"/>
        </w:tabs>
        <w:spacing w:after="0" w:line="240" w:lineRule="auto"/>
        <w:ind w:left="0" w:firstLine="709"/>
        <w:jc w:val="both"/>
        <w:rPr>
          <w:rFonts w:ascii="Times New Roman" w:hAnsi="Times New Roman"/>
          <w:sz w:val="24"/>
          <w:szCs w:val="24"/>
        </w:rPr>
      </w:pPr>
      <w:r w:rsidRPr="006B5465">
        <w:rPr>
          <w:rFonts w:ascii="Times New Roman" w:hAnsi="Times New Roman"/>
          <w:sz w:val="24"/>
          <w:szCs w:val="24"/>
        </w:rPr>
        <w:t>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w:t>
      </w:r>
    </w:p>
    <w:p w:rsidR="006E54D0" w:rsidRPr="006B5465" w:rsidRDefault="006E54D0" w:rsidP="00855823">
      <w:pPr>
        <w:numPr>
          <w:ilvl w:val="0"/>
          <w:numId w:val="56"/>
        </w:numPr>
        <w:tabs>
          <w:tab w:val="left" w:pos="993"/>
        </w:tabs>
        <w:spacing w:after="0" w:line="240" w:lineRule="auto"/>
        <w:ind w:left="0" w:firstLine="709"/>
        <w:jc w:val="both"/>
        <w:rPr>
          <w:rFonts w:ascii="Times New Roman" w:hAnsi="Times New Roman"/>
          <w:sz w:val="24"/>
          <w:szCs w:val="24"/>
        </w:rPr>
      </w:pPr>
      <w:r w:rsidRPr="006B5465">
        <w:rPr>
          <w:rFonts w:ascii="Times New Roman" w:hAnsi="Times New Roman"/>
          <w:sz w:val="24"/>
          <w:szCs w:val="24"/>
        </w:rPr>
        <w:t xml:space="preserve">описывать по карте положение и взаиморасположение географических объектов; </w:t>
      </w:r>
    </w:p>
    <w:p w:rsidR="006E54D0" w:rsidRPr="006B5465" w:rsidRDefault="006E54D0" w:rsidP="00855823">
      <w:pPr>
        <w:numPr>
          <w:ilvl w:val="0"/>
          <w:numId w:val="56"/>
        </w:numPr>
        <w:tabs>
          <w:tab w:val="left" w:pos="993"/>
        </w:tabs>
        <w:spacing w:after="0" w:line="240" w:lineRule="auto"/>
        <w:ind w:left="0" w:firstLine="709"/>
        <w:jc w:val="both"/>
        <w:rPr>
          <w:rFonts w:ascii="Times New Roman" w:hAnsi="Times New Roman"/>
          <w:sz w:val="24"/>
          <w:szCs w:val="24"/>
        </w:rPr>
      </w:pPr>
      <w:r w:rsidRPr="006B5465">
        <w:rPr>
          <w:rFonts w:ascii="Times New Roman" w:hAnsi="Times New Roman"/>
          <w:sz w:val="24"/>
          <w:szCs w:val="24"/>
        </w:rPr>
        <w:t>различать географические процессы и явления, определяющие особенности природы и населения материков и океанов, отдельных регионов и стран;</w:t>
      </w:r>
    </w:p>
    <w:p w:rsidR="006E54D0" w:rsidRPr="006B5465" w:rsidRDefault="006E54D0" w:rsidP="00855823">
      <w:pPr>
        <w:numPr>
          <w:ilvl w:val="0"/>
          <w:numId w:val="56"/>
        </w:numPr>
        <w:tabs>
          <w:tab w:val="left" w:pos="993"/>
        </w:tabs>
        <w:spacing w:after="0" w:line="240" w:lineRule="auto"/>
        <w:ind w:left="0" w:firstLine="709"/>
        <w:jc w:val="both"/>
        <w:rPr>
          <w:rFonts w:ascii="Times New Roman" w:hAnsi="Times New Roman"/>
          <w:sz w:val="24"/>
          <w:szCs w:val="24"/>
        </w:rPr>
      </w:pPr>
      <w:r w:rsidRPr="006B5465">
        <w:rPr>
          <w:rFonts w:ascii="Times New Roman" w:hAnsi="Times New Roman"/>
          <w:sz w:val="24"/>
          <w:szCs w:val="24"/>
        </w:rPr>
        <w:t>устанавливать черты сходства и различия особенностей природы и населения, материальной и духовной культуры регионов и отдельных стран; адаптации человека к разным природным условиям;</w:t>
      </w:r>
    </w:p>
    <w:p w:rsidR="006E54D0" w:rsidRPr="006B5465" w:rsidRDefault="006E54D0" w:rsidP="00855823">
      <w:pPr>
        <w:numPr>
          <w:ilvl w:val="0"/>
          <w:numId w:val="56"/>
        </w:numPr>
        <w:tabs>
          <w:tab w:val="left" w:pos="993"/>
        </w:tabs>
        <w:spacing w:after="0" w:line="240" w:lineRule="auto"/>
        <w:ind w:left="0" w:firstLine="709"/>
        <w:jc w:val="both"/>
        <w:rPr>
          <w:rFonts w:ascii="Times New Roman" w:hAnsi="Times New Roman"/>
          <w:sz w:val="24"/>
          <w:szCs w:val="24"/>
        </w:rPr>
      </w:pPr>
      <w:r w:rsidRPr="006B5465">
        <w:rPr>
          <w:rFonts w:ascii="Times New Roman" w:hAnsi="Times New Roman"/>
          <w:sz w:val="24"/>
          <w:szCs w:val="24"/>
        </w:rPr>
        <w:t xml:space="preserve">объяснять особенности компонентов природы отдельных территорий; </w:t>
      </w:r>
    </w:p>
    <w:p w:rsidR="006E54D0" w:rsidRPr="006B5465" w:rsidRDefault="006E54D0" w:rsidP="00855823">
      <w:pPr>
        <w:numPr>
          <w:ilvl w:val="0"/>
          <w:numId w:val="56"/>
        </w:numPr>
        <w:tabs>
          <w:tab w:val="left" w:pos="993"/>
        </w:tabs>
        <w:spacing w:after="0" w:line="240" w:lineRule="auto"/>
        <w:ind w:left="0" w:firstLine="709"/>
        <w:jc w:val="both"/>
        <w:rPr>
          <w:rFonts w:ascii="Times New Roman" w:hAnsi="Times New Roman"/>
          <w:sz w:val="24"/>
          <w:szCs w:val="24"/>
        </w:rPr>
      </w:pPr>
      <w:r w:rsidRPr="006B5465">
        <w:rPr>
          <w:rFonts w:ascii="Times New Roman" w:hAnsi="Times New Roman"/>
          <w:sz w:val="24"/>
          <w:szCs w:val="24"/>
        </w:rPr>
        <w:t>приводить примеры взаимодействия природы и общества в пределах отдельных территорий;</w:t>
      </w:r>
    </w:p>
    <w:p w:rsidR="006E54D0" w:rsidRPr="006B5465" w:rsidRDefault="006E54D0" w:rsidP="00855823">
      <w:pPr>
        <w:numPr>
          <w:ilvl w:val="0"/>
          <w:numId w:val="56"/>
        </w:numPr>
        <w:tabs>
          <w:tab w:val="left" w:pos="993"/>
        </w:tabs>
        <w:spacing w:after="0" w:line="240" w:lineRule="auto"/>
        <w:ind w:left="0" w:firstLine="709"/>
        <w:jc w:val="both"/>
        <w:rPr>
          <w:rFonts w:ascii="Times New Roman" w:hAnsi="Times New Roman"/>
          <w:sz w:val="24"/>
          <w:szCs w:val="24"/>
        </w:rPr>
      </w:pPr>
      <w:r w:rsidRPr="006B5465">
        <w:rPr>
          <w:rFonts w:ascii="Times New Roman" w:hAnsi="Times New Roman"/>
          <w:sz w:val="24"/>
          <w:szCs w:val="24"/>
        </w:rPr>
        <w:t>различать принципы выделения и устанавливать соотношения между государственной территорией и исключительной экономической зоной России;</w:t>
      </w:r>
    </w:p>
    <w:p w:rsidR="006E54D0" w:rsidRPr="006B5465" w:rsidRDefault="006E54D0" w:rsidP="00855823">
      <w:pPr>
        <w:numPr>
          <w:ilvl w:val="0"/>
          <w:numId w:val="56"/>
        </w:numPr>
        <w:tabs>
          <w:tab w:val="left" w:pos="993"/>
        </w:tabs>
        <w:spacing w:after="0" w:line="240" w:lineRule="auto"/>
        <w:ind w:left="0" w:firstLine="709"/>
        <w:jc w:val="both"/>
        <w:rPr>
          <w:rFonts w:ascii="Times New Roman" w:hAnsi="Times New Roman"/>
          <w:sz w:val="24"/>
          <w:szCs w:val="24"/>
        </w:rPr>
      </w:pPr>
      <w:r w:rsidRPr="006B5465">
        <w:rPr>
          <w:rFonts w:ascii="Times New Roman" w:hAnsi="Times New Roman"/>
          <w:sz w:val="24"/>
          <w:szCs w:val="24"/>
        </w:rPr>
        <w:t>оценивать воздействие географического положения России и ее отдельных частей на особенности природы, жизнь и хозяйственную деятельность населения;</w:t>
      </w:r>
    </w:p>
    <w:p w:rsidR="006E54D0" w:rsidRPr="006B5465" w:rsidRDefault="006E54D0" w:rsidP="00855823">
      <w:pPr>
        <w:numPr>
          <w:ilvl w:val="0"/>
          <w:numId w:val="56"/>
        </w:numPr>
        <w:tabs>
          <w:tab w:val="left" w:pos="993"/>
        </w:tabs>
        <w:spacing w:after="0" w:line="240" w:lineRule="auto"/>
        <w:ind w:left="0" w:firstLine="709"/>
        <w:jc w:val="both"/>
        <w:rPr>
          <w:rFonts w:ascii="Times New Roman" w:hAnsi="Times New Roman"/>
          <w:sz w:val="24"/>
          <w:szCs w:val="24"/>
        </w:rPr>
      </w:pPr>
      <w:r w:rsidRPr="006B5465">
        <w:rPr>
          <w:rFonts w:ascii="Times New Roman" w:hAnsi="Times New Roman"/>
          <w:sz w:val="24"/>
          <w:szCs w:val="24"/>
        </w:rPr>
        <w:t xml:space="preserve">использовать знания о мировом, зональном, летнем и зимнем времени для решения практико-ориентированных задач по определению различий в поясном времени территорий </w:t>
      </w:r>
      <w:r w:rsidR="00F90668" w:rsidRPr="006B5465">
        <w:rPr>
          <w:rFonts w:ascii="Times New Roman" w:hAnsi="Times New Roman"/>
          <w:sz w:val="24"/>
          <w:szCs w:val="24"/>
        </w:rPr>
        <w:t>в</w:t>
      </w:r>
      <w:r w:rsidRPr="006B5465">
        <w:rPr>
          <w:rFonts w:ascii="Times New Roman" w:hAnsi="Times New Roman"/>
          <w:sz w:val="24"/>
          <w:szCs w:val="24"/>
        </w:rPr>
        <w:t xml:space="preserve"> контекст</w:t>
      </w:r>
      <w:r w:rsidR="00F90668" w:rsidRPr="006B5465">
        <w:rPr>
          <w:rFonts w:ascii="Times New Roman" w:hAnsi="Times New Roman"/>
          <w:sz w:val="24"/>
          <w:szCs w:val="24"/>
        </w:rPr>
        <w:t>е</w:t>
      </w:r>
      <w:r w:rsidRPr="006B5465">
        <w:rPr>
          <w:rFonts w:ascii="Times New Roman" w:hAnsi="Times New Roman"/>
          <w:sz w:val="24"/>
          <w:szCs w:val="24"/>
        </w:rPr>
        <w:t xml:space="preserve">  реальной жизни;</w:t>
      </w:r>
    </w:p>
    <w:p w:rsidR="006E54D0" w:rsidRPr="006B5465" w:rsidRDefault="006E54D0" w:rsidP="00855823">
      <w:pPr>
        <w:numPr>
          <w:ilvl w:val="0"/>
          <w:numId w:val="56"/>
        </w:numPr>
        <w:tabs>
          <w:tab w:val="left" w:pos="993"/>
        </w:tabs>
        <w:spacing w:after="0" w:line="240" w:lineRule="auto"/>
        <w:ind w:left="0" w:firstLine="709"/>
        <w:jc w:val="both"/>
        <w:rPr>
          <w:rFonts w:ascii="Times New Roman" w:hAnsi="Times New Roman"/>
          <w:sz w:val="24"/>
          <w:szCs w:val="24"/>
        </w:rPr>
      </w:pPr>
      <w:r w:rsidRPr="006B5465">
        <w:rPr>
          <w:rFonts w:ascii="Times New Roman" w:hAnsi="Times New Roman"/>
          <w:sz w:val="24"/>
          <w:szCs w:val="24"/>
        </w:rPr>
        <w:t>различать географические процессы и явления, определяющие особенности природы России и е</w:t>
      </w:r>
      <w:r w:rsidR="00245F1D" w:rsidRPr="006B5465">
        <w:rPr>
          <w:rFonts w:ascii="Times New Roman" w:hAnsi="Times New Roman"/>
          <w:sz w:val="24"/>
          <w:szCs w:val="24"/>
        </w:rPr>
        <w:t>е</w:t>
      </w:r>
      <w:r w:rsidRPr="006B5465">
        <w:rPr>
          <w:rFonts w:ascii="Times New Roman" w:hAnsi="Times New Roman"/>
          <w:sz w:val="24"/>
          <w:szCs w:val="24"/>
        </w:rPr>
        <w:t xml:space="preserve"> отдельных регионов;</w:t>
      </w:r>
    </w:p>
    <w:p w:rsidR="006E54D0" w:rsidRPr="006B5465" w:rsidRDefault="006E54D0" w:rsidP="00855823">
      <w:pPr>
        <w:numPr>
          <w:ilvl w:val="0"/>
          <w:numId w:val="56"/>
        </w:numPr>
        <w:tabs>
          <w:tab w:val="left" w:pos="993"/>
        </w:tabs>
        <w:spacing w:after="0" w:line="240" w:lineRule="auto"/>
        <w:ind w:left="0" w:firstLine="709"/>
        <w:jc w:val="both"/>
        <w:rPr>
          <w:rFonts w:ascii="Times New Roman" w:hAnsi="Times New Roman"/>
          <w:sz w:val="24"/>
          <w:szCs w:val="24"/>
        </w:rPr>
      </w:pPr>
      <w:r w:rsidRPr="006B5465">
        <w:rPr>
          <w:rFonts w:ascii="Times New Roman" w:hAnsi="Times New Roman"/>
          <w:sz w:val="24"/>
          <w:szCs w:val="24"/>
        </w:rPr>
        <w:t>оценивать особенности взаимодействия природы и общества в пределах отдельных территорий России;</w:t>
      </w:r>
    </w:p>
    <w:p w:rsidR="006E54D0" w:rsidRPr="006B5465" w:rsidRDefault="006E54D0" w:rsidP="00855823">
      <w:pPr>
        <w:numPr>
          <w:ilvl w:val="0"/>
          <w:numId w:val="56"/>
        </w:numPr>
        <w:tabs>
          <w:tab w:val="left" w:pos="993"/>
        </w:tabs>
        <w:spacing w:after="0" w:line="240" w:lineRule="auto"/>
        <w:ind w:left="0" w:firstLine="709"/>
        <w:jc w:val="both"/>
        <w:rPr>
          <w:rFonts w:ascii="Times New Roman" w:hAnsi="Times New Roman"/>
          <w:sz w:val="24"/>
          <w:szCs w:val="24"/>
        </w:rPr>
      </w:pPr>
      <w:r w:rsidRPr="006B5465">
        <w:rPr>
          <w:rFonts w:ascii="Times New Roman" w:hAnsi="Times New Roman"/>
          <w:sz w:val="24"/>
          <w:szCs w:val="24"/>
        </w:rPr>
        <w:t>объяснять особенности компонентов природы отдельных частей страны;</w:t>
      </w:r>
    </w:p>
    <w:p w:rsidR="006E54D0" w:rsidRPr="006B5465" w:rsidRDefault="006E54D0" w:rsidP="00855823">
      <w:pPr>
        <w:numPr>
          <w:ilvl w:val="0"/>
          <w:numId w:val="56"/>
        </w:numPr>
        <w:tabs>
          <w:tab w:val="left" w:pos="993"/>
        </w:tabs>
        <w:spacing w:after="0" w:line="240" w:lineRule="auto"/>
        <w:ind w:left="0" w:firstLine="709"/>
        <w:jc w:val="both"/>
        <w:rPr>
          <w:rFonts w:ascii="Times New Roman" w:hAnsi="Times New Roman"/>
          <w:sz w:val="24"/>
          <w:szCs w:val="24"/>
        </w:rPr>
      </w:pPr>
      <w:r w:rsidRPr="006B5465">
        <w:rPr>
          <w:rFonts w:ascii="Times New Roman" w:hAnsi="Times New Roman"/>
          <w:sz w:val="24"/>
          <w:szCs w:val="24"/>
        </w:rPr>
        <w:t xml:space="preserve">оценивать природные условия и обеспеченность природными ресурсами отдельных территорий России; </w:t>
      </w:r>
    </w:p>
    <w:p w:rsidR="006E54D0" w:rsidRPr="006B5465" w:rsidRDefault="006E54D0" w:rsidP="00855823">
      <w:pPr>
        <w:numPr>
          <w:ilvl w:val="0"/>
          <w:numId w:val="56"/>
        </w:numPr>
        <w:tabs>
          <w:tab w:val="left" w:pos="993"/>
        </w:tabs>
        <w:spacing w:after="0" w:line="240" w:lineRule="auto"/>
        <w:ind w:left="0" w:firstLine="709"/>
        <w:jc w:val="both"/>
        <w:rPr>
          <w:rFonts w:ascii="Times New Roman" w:hAnsi="Times New Roman"/>
          <w:sz w:val="24"/>
          <w:szCs w:val="24"/>
        </w:rPr>
      </w:pPr>
      <w:r w:rsidRPr="006B5465">
        <w:rPr>
          <w:rFonts w:ascii="Times New Roman" w:hAnsi="Times New Roman"/>
          <w:sz w:val="24"/>
          <w:szCs w:val="24"/>
        </w:rPr>
        <w:t xml:space="preserve">использовать знания </w:t>
      </w:r>
      <w:r w:rsidR="00DD6D6D" w:rsidRPr="006B5465">
        <w:rPr>
          <w:rFonts w:ascii="Times New Roman" w:hAnsi="Times New Roman"/>
          <w:sz w:val="24"/>
          <w:szCs w:val="24"/>
        </w:rPr>
        <w:t xml:space="preserve">об </w:t>
      </w:r>
      <w:r w:rsidRPr="006B5465">
        <w:rPr>
          <w:rFonts w:ascii="Times New Roman" w:hAnsi="Times New Roman"/>
          <w:sz w:val="24"/>
          <w:szCs w:val="24"/>
        </w:rPr>
        <w:t>особенностях компонентов природы России и е</w:t>
      </w:r>
      <w:r w:rsidR="00245F1D" w:rsidRPr="006B5465">
        <w:rPr>
          <w:rFonts w:ascii="Times New Roman" w:hAnsi="Times New Roman"/>
          <w:sz w:val="24"/>
          <w:szCs w:val="24"/>
        </w:rPr>
        <w:t>е</w:t>
      </w:r>
      <w:r w:rsidRPr="006B5465">
        <w:rPr>
          <w:rFonts w:ascii="Times New Roman" w:hAnsi="Times New Roman"/>
          <w:sz w:val="24"/>
          <w:szCs w:val="24"/>
        </w:rPr>
        <w:t xml:space="preserve"> отдельных территорий, об особенностях взаимодействия природы и общества в пределах отдельных территорий России для решения практико-ориентированных задач в контексте реальной жизни;</w:t>
      </w:r>
    </w:p>
    <w:p w:rsidR="006E54D0" w:rsidRPr="006B5465" w:rsidRDefault="006E54D0" w:rsidP="00855823">
      <w:pPr>
        <w:numPr>
          <w:ilvl w:val="0"/>
          <w:numId w:val="56"/>
        </w:numPr>
        <w:tabs>
          <w:tab w:val="left" w:pos="993"/>
        </w:tabs>
        <w:spacing w:after="0" w:line="240" w:lineRule="auto"/>
        <w:ind w:left="0" w:firstLine="709"/>
        <w:jc w:val="both"/>
        <w:rPr>
          <w:rFonts w:ascii="Times New Roman" w:hAnsi="Times New Roman"/>
          <w:sz w:val="24"/>
          <w:szCs w:val="24"/>
        </w:rPr>
      </w:pPr>
      <w:r w:rsidRPr="006B5465">
        <w:rPr>
          <w:rFonts w:ascii="Times New Roman" w:hAnsi="Times New Roman"/>
          <w:sz w:val="24"/>
          <w:szCs w:val="24"/>
        </w:rPr>
        <w:t>различать (распознавать, приводить примеры) демографические процессы и явления, характеризующие динамику численности населения России и отдельных регионов; факторы, определяющие динамику населения России, половозрастную структуру, особенности размещения населения по территории страны, географические различия в уровне занятости, качестве и уровне жизни населения;</w:t>
      </w:r>
    </w:p>
    <w:p w:rsidR="006E54D0" w:rsidRPr="006B5465" w:rsidRDefault="006E54D0" w:rsidP="00855823">
      <w:pPr>
        <w:numPr>
          <w:ilvl w:val="0"/>
          <w:numId w:val="56"/>
        </w:numPr>
        <w:tabs>
          <w:tab w:val="left" w:pos="993"/>
        </w:tabs>
        <w:spacing w:after="0" w:line="240" w:lineRule="auto"/>
        <w:ind w:left="0" w:firstLine="709"/>
        <w:jc w:val="both"/>
        <w:rPr>
          <w:rFonts w:ascii="Times New Roman" w:hAnsi="Times New Roman"/>
          <w:sz w:val="24"/>
          <w:szCs w:val="24"/>
        </w:rPr>
      </w:pPr>
      <w:r w:rsidRPr="006B5465">
        <w:rPr>
          <w:rFonts w:ascii="Times New Roman" w:hAnsi="Times New Roman"/>
          <w:sz w:val="24"/>
          <w:szCs w:val="24"/>
        </w:rPr>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населения России для решения практико-ориентированных задач в контексте реальной жизни;</w:t>
      </w:r>
    </w:p>
    <w:p w:rsidR="006E54D0" w:rsidRPr="006B5465" w:rsidRDefault="006E54D0" w:rsidP="00855823">
      <w:pPr>
        <w:numPr>
          <w:ilvl w:val="0"/>
          <w:numId w:val="56"/>
        </w:numPr>
        <w:tabs>
          <w:tab w:val="left" w:pos="993"/>
        </w:tabs>
        <w:spacing w:after="0" w:line="240" w:lineRule="auto"/>
        <w:ind w:left="0" w:firstLine="709"/>
        <w:jc w:val="both"/>
        <w:rPr>
          <w:rFonts w:ascii="Times New Roman" w:hAnsi="Times New Roman"/>
          <w:sz w:val="24"/>
          <w:szCs w:val="24"/>
        </w:rPr>
      </w:pPr>
      <w:r w:rsidRPr="006B5465">
        <w:rPr>
          <w:rFonts w:ascii="Times New Roman" w:hAnsi="Times New Roman"/>
          <w:sz w:val="24"/>
          <w:szCs w:val="24"/>
        </w:rPr>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6E54D0" w:rsidRPr="006B5465" w:rsidRDefault="006E54D0" w:rsidP="00855823">
      <w:pPr>
        <w:numPr>
          <w:ilvl w:val="0"/>
          <w:numId w:val="56"/>
        </w:numPr>
        <w:tabs>
          <w:tab w:val="left" w:pos="993"/>
        </w:tabs>
        <w:spacing w:after="0" w:line="240" w:lineRule="auto"/>
        <w:ind w:left="0" w:firstLine="709"/>
        <w:jc w:val="both"/>
        <w:rPr>
          <w:rFonts w:ascii="Times New Roman" w:hAnsi="Times New Roman"/>
          <w:sz w:val="24"/>
          <w:szCs w:val="24"/>
        </w:rPr>
      </w:pPr>
      <w:r w:rsidRPr="006B5465">
        <w:rPr>
          <w:rFonts w:ascii="Times New Roman" w:hAnsi="Times New Roman"/>
          <w:sz w:val="24"/>
          <w:szCs w:val="24"/>
        </w:rPr>
        <w:t>различать (распознавать) показатели, характеризующие отраслевую; функциональную и территориальную структуру хозяйства России;</w:t>
      </w:r>
    </w:p>
    <w:p w:rsidR="006E54D0" w:rsidRPr="006B5465" w:rsidRDefault="006E54D0" w:rsidP="00855823">
      <w:pPr>
        <w:numPr>
          <w:ilvl w:val="0"/>
          <w:numId w:val="56"/>
        </w:numPr>
        <w:tabs>
          <w:tab w:val="left" w:pos="993"/>
        </w:tabs>
        <w:spacing w:after="0" w:line="240" w:lineRule="auto"/>
        <w:ind w:left="0" w:firstLine="709"/>
        <w:jc w:val="both"/>
        <w:rPr>
          <w:rFonts w:ascii="Times New Roman" w:hAnsi="Times New Roman"/>
          <w:sz w:val="24"/>
          <w:szCs w:val="24"/>
        </w:rPr>
      </w:pPr>
      <w:r w:rsidRPr="006B5465">
        <w:rPr>
          <w:rFonts w:ascii="Times New Roman" w:hAnsi="Times New Roman"/>
          <w:sz w:val="24"/>
          <w:szCs w:val="24"/>
        </w:rPr>
        <w:t>использовать знания о факторах размещения хозяйства и особенностях размещения отраслей экономики России для объяснения особенностей отраслевой</w:t>
      </w:r>
      <w:r w:rsidR="007C3BBA" w:rsidRPr="006B5465">
        <w:rPr>
          <w:rFonts w:ascii="Times New Roman" w:hAnsi="Times New Roman"/>
          <w:sz w:val="24"/>
          <w:szCs w:val="24"/>
        </w:rPr>
        <w:t>,</w:t>
      </w:r>
      <w:r w:rsidRPr="006B5465">
        <w:rPr>
          <w:rFonts w:ascii="Times New Roman" w:hAnsi="Times New Roman"/>
          <w:sz w:val="24"/>
          <w:szCs w:val="24"/>
        </w:rPr>
        <w:t xml:space="preserve"> функциональной и территориальной структуры хозяйства России на основе анализа факторов</w:t>
      </w:r>
      <w:r w:rsidR="007C3BBA" w:rsidRPr="006B5465">
        <w:rPr>
          <w:rFonts w:ascii="Times New Roman" w:hAnsi="Times New Roman"/>
          <w:sz w:val="24"/>
          <w:szCs w:val="24"/>
        </w:rPr>
        <w:t>,</w:t>
      </w:r>
      <w:r w:rsidRPr="006B5465">
        <w:rPr>
          <w:rFonts w:ascii="Times New Roman" w:hAnsi="Times New Roman"/>
          <w:sz w:val="24"/>
          <w:szCs w:val="24"/>
        </w:rPr>
        <w:t xml:space="preserve"> влияющих на размещение отраслей и отдельных предприятий по территории страны; </w:t>
      </w:r>
    </w:p>
    <w:p w:rsidR="006E54D0" w:rsidRPr="006B5465" w:rsidRDefault="006E54D0" w:rsidP="00855823">
      <w:pPr>
        <w:numPr>
          <w:ilvl w:val="0"/>
          <w:numId w:val="56"/>
        </w:numPr>
        <w:tabs>
          <w:tab w:val="left" w:pos="993"/>
        </w:tabs>
        <w:spacing w:after="0" w:line="240" w:lineRule="auto"/>
        <w:ind w:left="0" w:firstLine="709"/>
        <w:jc w:val="both"/>
        <w:rPr>
          <w:rFonts w:ascii="Times New Roman" w:hAnsi="Times New Roman"/>
          <w:sz w:val="24"/>
          <w:szCs w:val="24"/>
        </w:rPr>
      </w:pPr>
      <w:r w:rsidRPr="006B5465">
        <w:rPr>
          <w:rFonts w:ascii="Times New Roman" w:hAnsi="Times New Roman"/>
          <w:sz w:val="24"/>
          <w:szCs w:val="24"/>
        </w:rPr>
        <w:t xml:space="preserve">объяснять </w:t>
      </w:r>
      <w:r w:rsidR="007C3BBA" w:rsidRPr="006B5465">
        <w:rPr>
          <w:rFonts w:ascii="Times New Roman" w:hAnsi="Times New Roman"/>
          <w:sz w:val="24"/>
          <w:szCs w:val="24"/>
        </w:rPr>
        <w:t xml:space="preserve">и сравнивать </w:t>
      </w:r>
      <w:r w:rsidRPr="006B5465">
        <w:rPr>
          <w:rFonts w:ascii="Times New Roman" w:hAnsi="Times New Roman"/>
          <w:sz w:val="24"/>
          <w:szCs w:val="24"/>
        </w:rPr>
        <w:t>особенности природы, населения и хозяйства отдельных регионов России;</w:t>
      </w:r>
    </w:p>
    <w:p w:rsidR="006E54D0" w:rsidRPr="006B5465" w:rsidRDefault="006E54D0" w:rsidP="00855823">
      <w:pPr>
        <w:numPr>
          <w:ilvl w:val="0"/>
          <w:numId w:val="56"/>
        </w:numPr>
        <w:tabs>
          <w:tab w:val="left" w:pos="993"/>
        </w:tabs>
        <w:spacing w:after="0" w:line="240" w:lineRule="auto"/>
        <w:ind w:left="0" w:firstLine="709"/>
        <w:jc w:val="both"/>
        <w:rPr>
          <w:rFonts w:ascii="Times New Roman" w:hAnsi="Times New Roman"/>
          <w:sz w:val="24"/>
          <w:szCs w:val="24"/>
        </w:rPr>
      </w:pPr>
      <w:r w:rsidRPr="006B5465">
        <w:rPr>
          <w:rFonts w:ascii="Times New Roman" w:hAnsi="Times New Roman"/>
          <w:sz w:val="24"/>
          <w:szCs w:val="24"/>
        </w:rPr>
        <w:t>сравнивать особенности природы, населения и хозяйства отдельных регионов России;</w:t>
      </w:r>
    </w:p>
    <w:p w:rsidR="00EC713E" w:rsidRPr="006B5465" w:rsidRDefault="006E54D0" w:rsidP="00855823">
      <w:pPr>
        <w:numPr>
          <w:ilvl w:val="0"/>
          <w:numId w:val="56"/>
        </w:numPr>
        <w:tabs>
          <w:tab w:val="left" w:pos="993"/>
        </w:tabs>
        <w:spacing w:after="0" w:line="240" w:lineRule="auto"/>
        <w:ind w:left="0" w:firstLine="709"/>
        <w:jc w:val="both"/>
        <w:rPr>
          <w:rFonts w:ascii="Times New Roman" w:hAnsi="Times New Roman"/>
          <w:i/>
          <w:sz w:val="24"/>
          <w:szCs w:val="24"/>
        </w:rPr>
      </w:pPr>
      <w:r w:rsidRPr="006B5465">
        <w:rPr>
          <w:rFonts w:ascii="Times New Roman" w:hAnsi="Times New Roman"/>
          <w:sz w:val="24"/>
          <w:szCs w:val="24"/>
        </w:rPr>
        <w:t xml:space="preserve">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 </w:t>
      </w:r>
    </w:p>
    <w:p w:rsidR="00DF1E1B" w:rsidRPr="006B5465" w:rsidRDefault="00CE4A6B" w:rsidP="00855823">
      <w:pPr>
        <w:numPr>
          <w:ilvl w:val="0"/>
          <w:numId w:val="56"/>
        </w:numPr>
        <w:tabs>
          <w:tab w:val="left" w:pos="993"/>
        </w:tabs>
        <w:spacing w:after="0" w:line="240" w:lineRule="auto"/>
        <w:ind w:left="0" w:firstLine="709"/>
        <w:jc w:val="both"/>
        <w:rPr>
          <w:rFonts w:ascii="Times New Roman" w:hAnsi="Times New Roman"/>
          <w:i/>
          <w:sz w:val="24"/>
          <w:szCs w:val="24"/>
        </w:rPr>
      </w:pPr>
      <w:r w:rsidRPr="006B5465">
        <w:rPr>
          <w:rFonts w:ascii="Times New Roman" w:hAnsi="Times New Roman"/>
          <w:sz w:val="24"/>
          <w:szCs w:val="24"/>
        </w:rPr>
        <w:t>уметь ориентироваться при помощи компаса, определять стороны горизонта, использовать компас для определения азимута</w:t>
      </w:r>
      <w:r w:rsidR="00331F3D" w:rsidRPr="006B5465">
        <w:rPr>
          <w:rFonts w:ascii="Times New Roman" w:hAnsi="Times New Roman"/>
          <w:sz w:val="24"/>
          <w:szCs w:val="24"/>
        </w:rPr>
        <w:t xml:space="preserve">; </w:t>
      </w:r>
    </w:p>
    <w:p w:rsidR="00331F3D" w:rsidRPr="006B5465" w:rsidRDefault="00331F3D" w:rsidP="00855823">
      <w:pPr>
        <w:numPr>
          <w:ilvl w:val="0"/>
          <w:numId w:val="56"/>
        </w:numPr>
        <w:tabs>
          <w:tab w:val="left" w:pos="993"/>
        </w:tabs>
        <w:spacing w:after="0" w:line="240" w:lineRule="auto"/>
        <w:ind w:left="0" w:firstLine="709"/>
        <w:jc w:val="both"/>
        <w:rPr>
          <w:rFonts w:ascii="Times New Roman" w:hAnsi="Times New Roman"/>
          <w:sz w:val="24"/>
          <w:szCs w:val="24"/>
        </w:rPr>
      </w:pPr>
      <w:r w:rsidRPr="006B5465">
        <w:rPr>
          <w:rFonts w:ascii="Times New Roman" w:hAnsi="Times New Roman"/>
          <w:sz w:val="24"/>
          <w:szCs w:val="24"/>
        </w:rPr>
        <w:t xml:space="preserve">описывать погоду своей местности; </w:t>
      </w:r>
    </w:p>
    <w:p w:rsidR="00331F3D" w:rsidRPr="006B5465" w:rsidRDefault="00331F3D" w:rsidP="00855823">
      <w:pPr>
        <w:numPr>
          <w:ilvl w:val="0"/>
          <w:numId w:val="56"/>
        </w:numPr>
        <w:tabs>
          <w:tab w:val="left" w:pos="993"/>
        </w:tabs>
        <w:spacing w:after="0" w:line="240" w:lineRule="auto"/>
        <w:ind w:left="0" w:firstLine="709"/>
        <w:jc w:val="both"/>
        <w:rPr>
          <w:rFonts w:ascii="Times New Roman" w:hAnsi="Times New Roman"/>
          <w:sz w:val="24"/>
          <w:szCs w:val="24"/>
        </w:rPr>
      </w:pPr>
      <w:r w:rsidRPr="006B5465">
        <w:rPr>
          <w:rFonts w:ascii="Times New Roman" w:hAnsi="Times New Roman"/>
          <w:sz w:val="24"/>
          <w:szCs w:val="24"/>
        </w:rPr>
        <w:t>объяснять расовые отличия разных народов мира;</w:t>
      </w:r>
    </w:p>
    <w:p w:rsidR="00CE4A6B" w:rsidRPr="006B5465" w:rsidRDefault="00331F3D" w:rsidP="00855823">
      <w:pPr>
        <w:numPr>
          <w:ilvl w:val="0"/>
          <w:numId w:val="56"/>
        </w:numPr>
        <w:tabs>
          <w:tab w:val="left" w:pos="993"/>
        </w:tabs>
        <w:spacing w:after="0" w:line="240" w:lineRule="auto"/>
        <w:ind w:left="0" w:firstLine="709"/>
        <w:jc w:val="both"/>
        <w:rPr>
          <w:rFonts w:ascii="Times New Roman" w:hAnsi="Times New Roman"/>
          <w:sz w:val="24"/>
          <w:szCs w:val="24"/>
        </w:rPr>
      </w:pPr>
      <w:r w:rsidRPr="006B5465">
        <w:rPr>
          <w:rFonts w:ascii="Times New Roman" w:hAnsi="Times New Roman"/>
          <w:sz w:val="24"/>
          <w:szCs w:val="24"/>
        </w:rPr>
        <w:t xml:space="preserve">давать характеристику рельефа своей местности; </w:t>
      </w:r>
    </w:p>
    <w:p w:rsidR="00CE4A6B" w:rsidRPr="006B5465" w:rsidRDefault="00CE4A6B" w:rsidP="00855823">
      <w:pPr>
        <w:numPr>
          <w:ilvl w:val="0"/>
          <w:numId w:val="56"/>
        </w:numPr>
        <w:tabs>
          <w:tab w:val="left" w:pos="993"/>
        </w:tabs>
        <w:spacing w:after="0" w:line="240" w:lineRule="auto"/>
        <w:ind w:left="0" w:firstLine="709"/>
        <w:jc w:val="both"/>
        <w:rPr>
          <w:rFonts w:ascii="Times New Roman" w:hAnsi="Times New Roman"/>
          <w:sz w:val="24"/>
          <w:szCs w:val="24"/>
        </w:rPr>
      </w:pPr>
      <w:r w:rsidRPr="006B5465">
        <w:rPr>
          <w:rFonts w:ascii="Times New Roman" w:hAnsi="Times New Roman"/>
          <w:sz w:val="24"/>
          <w:szCs w:val="24"/>
        </w:rPr>
        <w:t>уметь выделять в записках путешественников географические особенности территории</w:t>
      </w:r>
    </w:p>
    <w:p w:rsidR="00331F3D" w:rsidRPr="006B5465" w:rsidRDefault="00331F3D" w:rsidP="00855823">
      <w:pPr>
        <w:numPr>
          <w:ilvl w:val="0"/>
          <w:numId w:val="56"/>
        </w:numPr>
        <w:tabs>
          <w:tab w:val="left" w:pos="993"/>
        </w:tabs>
        <w:spacing w:after="0" w:line="240" w:lineRule="auto"/>
        <w:ind w:left="0" w:firstLine="709"/>
        <w:jc w:val="both"/>
        <w:rPr>
          <w:rFonts w:ascii="Times New Roman" w:hAnsi="Times New Roman"/>
          <w:sz w:val="24"/>
          <w:szCs w:val="24"/>
        </w:rPr>
      </w:pPr>
      <w:r w:rsidRPr="006B5465">
        <w:rPr>
          <w:rFonts w:ascii="Times New Roman" w:hAnsi="Times New Roman"/>
          <w:sz w:val="24"/>
          <w:szCs w:val="24"/>
        </w:rPr>
        <w:t>приводить примеры современных видов связи</w:t>
      </w:r>
      <w:r w:rsidR="00CE4A6B" w:rsidRPr="006B5465">
        <w:rPr>
          <w:rFonts w:ascii="Times New Roman" w:hAnsi="Times New Roman"/>
          <w:sz w:val="24"/>
          <w:szCs w:val="24"/>
        </w:rPr>
        <w:t>, применять  современные виды связи для решения  учебных и практических задач по географии</w:t>
      </w:r>
      <w:r w:rsidRPr="006B5465">
        <w:rPr>
          <w:rFonts w:ascii="Times New Roman" w:hAnsi="Times New Roman"/>
          <w:sz w:val="24"/>
          <w:szCs w:val="24"/>
        </w:rPr>
        <w:t>;</w:t>
      </w:r>
    </w:p>
    <w:p w:rsidR="006E54D0" w:rsidRPr="006B5465" w:rsidRDefault="006E54D0" w:rsidP="00855823">
      <w:pPr>
        <w:numPr>
          <w:ilvl w:val="0"/>
          <w:numId w:val="56"/>
        </w:numPr>
        <w:tabs>
          <w:tab w:val="left" w:pos="993"/>
        </w:tabs>
        <w:spacing w:after="0" w:line="240" w:lineRule="auto"/>
        <w:ind w:left="0" w:firstLine="709"/>
        <w:jc w:val="both"/>
        <w:rPr>
          <w:rFonts w:ascii="Times New Roman" w:hAnsi="Times New Roman"/>
          <w:sz w:val="24"/>
          <w:szCs w:val="24"/>
        </w:rPr>
      </w:pPr>
      <w:r w:rsidRPr="006B5465">
        <w:rPr>
          <w:rFonts w:ascii="Times New Roman" w:hAnsi="Times New Roman"/>
          <w:sz w:val="24"/>
          <w:szCs w:val="24"/>
        </w:rPr>
        <w:t>оценивать место и роль России в мировом хозяйстве.</w:t>
      </w:r>
    </w:p>
    <w:p w:rsidR="006E54D0" w:rsidRPr="006B5465" w:rsidRDefault="006E54D0" w:rsidP="00A32404">
      <w:pPr>
        <w:spacing w:after="0" w:line="240" w:lineRule="auto"/>
        <w:ind w:firstLine="709"/>
        <w:jc w:val="both"/>
        <w:rPr>
          <w:rFonts w:ascii="Times New Roman" w:hAnsi="Times New Roman"/>
          <w:b/>
          <w:sz w:val="24"/>
          <w:szCs w:val="24"/>
        </w:rPr>
      </w:pPr>
      <w:r w:rsidRPr="006B5465">
        <w:rPr>
          <w:rFonts w:ascii="Times New Roman" w:hAnsi="Times New Roman"/>
          <w:b/>
          <w:sz w:val="24"/>
          <w:szCs w:val="24"/>
        </w:rPr>
        <w:t>Выпускник получит возможность научиться</w:t>
      </w:r>
      <w:r w:rsidR="007C3BBA" w:rsidRPr="006B5465">
        <w:rPr>
          <w:rFonts w:ascii="Times New Roman" w:hAnsi="Times New Roman"/>
          <w:b/>
          <w:sz w:val="24"/>
          <w:szCs w:val="24"/>
        </w:rPr>
        <w:t>:</w:t>
      </w:r>
    </w:p>
    <w:p w:rsidR="006E54D0" w:rsidRPr="006B5465" w:rsidRDefault="006E54D0" w:rsidP="00855823">
      <w:pPr>
        <w:numPr>
          <w:ilvl w:val="0"/>
          <w:numId w:val="56"/>
        </w:numPr>
        <w:tabs>
          <w:tab w:val="left" w:pos="993"/>
        </w:tabs>
        <w:spacing w:after="0" w:line="240" w:lineRule="auto"/>
        <w:ind w:left="0" w:firstLine="709"/>
        <w:jc w:val="both"/>
        <w:rPr>
          <w:rFonts w:ascii="Times New Roman" w:hAnsi="Times New Roman"/>
          <w:i/>
          <w:sz w:val="24"/>
          <w:szCs w:val="24"/>
        </w:rPr>
      </w:pPr>
      <w:r w:rsidRPr="006B5465">
        <w:rPr>
          <w:rFonts w:ascii="Times New Roman" w:hAnsi="Times New Roman"/>
          <w:i/>
          <w:sz w:val="24"/>
          <w:szCs w:val="24"/>
        </w:rPr>
        <w:t>создавать простейшие географические карты различного содержания;</w:t>
      </w:r>
    </w:p>
    <w:p w:rsidR="006E54D0" w:rsidRPr="006B5465" w:rsidRDefault="006E54D0" w:rsidP="00855823">
      <w:pPr>
        <w:numPr>
          <w:ilvl w:val="0"/>
          <w:numId w:val="56"/>
        </w:numPr>
        <w:tabs>
          <w:tab w:val="left" w:pos="993"/>
        </w:tabs>
        <w:spacing w:after="0" w:line="240" w:lineRule="auto"/>
        <w:ind w:left="0" w:firstLine="709"/>
        <w:jc w:val="both"/>
        <w:rPr>
          <w:rFonts w:ascii="Times New Roman" w:hAnsi="Times New Roman"/>
          <w:i/>
          <w:sz w:val="24"/>
          <w:szCs w:val="24"/>
        </w:rPr>
      </w:pPr>
      <w:r w:rsidRPr="006B5465">
        <w:rPr>
          <w:rFonts w:ascii="Times New Roman" w:hAnsi="Times New Roman"/>
          <w:i/>
          <w:sz w:val="24"/>
          <w:szCs w:val="24"/>
        </w:rPr>
        <w:t>моделировать географические объекты и явления;</w:t>
      </w:r>
    </w:p>
    <w:p w:rsidR="006E54D0" w:rsidRPr="006B5465" w:rsidRDefault="006E54D0" w:rsidP="00855823">
      <w:pPr>
        <w:numPr>
          <w:ilvl w:val="0"/>
          <w:numId w:val="56"/>
        </w:numPr>
        <w:tabs>
          <w:tab w:val="left" w:pos="993"/>
        </w:tabs>
        <w:spacing w:after="0" w:line="240" w:lineRule="auto"/>
        <w:ind w:left="0" w:firstLine="709"/>
        <w:jc w:val="both"/>
        <w:rPr>
          <w:rFonts w:ascii="Times New Roman" w:hAnsi="Times New Roman"/>
          <w:i/>
          <w:sz w:val="24"/>
          <w:szCs w:val="24"/>
        </w:rPr>
      </w:pPr>
      <w:r w:rsidRPr="006B5465">
        <w:rPr>
          <w:rFonts w:ascii="Times New Roman" w:hAnsi="Times New Roman"/>
          <w:i/>
          <w:sz w:val="24"/>
          <w:szCs w:val="24"/>
        </w:rPr>
        <w:t>работать с записками, отчетами, дневниками путешественников как источниками географической информации;</w:t>
      </w:r>
    </w:p>
    <w:p w:rsidR="006E54D0" w:rsidRPr="006B5465" w:rsidRDefault="006E54D0" w:rsidP="00855823">
      <w:pPr>
        <w:numPr>
          <w:ilvl w:val="0"/>
          <w:numId w:val="56"/>
        </w:numPr>
        <w:tabs>
          <w:tab w:val="left" w:pos="993"/>
        </w:tabs>
        <w:spacing w:after="0" w:line="240" w:lineRule="auto"/>
        <w:ind w:left="0" w:firstLine="709"/>
        <w:jc w:val="both"/>
        <w:rPr>
          <w:rFonts w:ascii="Times New Roman" w:hAnsi="Times New Roman"/>
          <w:i/>
          <w:sz w:val="24"/>
          <w:szCs w:val="24"/>
        </w:rPr>
      </w:pPr>
      <w:r w:rsidRPr="006B5465">
        <w:rPr>
          <w:rFonts w:ascii="Times New Roman" w:hAnsi="Times New Roman"/>
          <w:i/>
          <w:sz w:val="24"/>
          <w:szCs w:val="24"/>
        </w:rPr>
        <w:t>подготавливать сообщения (презентации) о выдающихся путешественниках, о современных исследованиях Земли;</w:t>
      </w:r>
    </w:p>
    <w:p w:rsidR="006E54D0" w:rsidRPr="006B5465" w:rsidRDefault="006E54D0" w:rsidP="00855823">
      <w:pPr>
        <w:numPr>
          <w:ilvl w:val="0"/>
          <w:numId w:val="56"/>
        </w:numPr>
        <w:tabs>
          <w:tab w:val="left" w:pos="993"/>
        </w:tabs>
        <w:spacing w:after="0" w:line="240" w:lineRule="auto"/>
        <w:ind w:left="0" w:firstLine="709"/>
        <w:jc w:val="both"/>
        <w:rPr>
          <w:rFonts w:ascii="Times New Roman" w:hAnsi="Times New Roman"/>
          <w:i/>
          <w:sz w:val="24"/>
          <w:szCs w:val="24"/>
        </w:rPr>
      </w:pPr>
      <w:r w:rsidRPr="006B5465">
        <w:rPr>
          <w:rFonts w:ascii="Times New Roman" w:hAnsi="Times New Roman"/>
          <w:i/>
          <w:sz w:val="24"/>
          <w:szCs w:val="24"/>
        </w:rPr>
        <w:t>ориентироваться на местности: в мегаполисе и в природе;</w:t>
      </w:r>
    </w:p>
    <w:p w:rsidR="006E54D0" w:rsidRPr="006B5465" w:rsidRDefault="006E54D0" w:rsidP="00855823">
      <w:pPr>
        <w:numPr>
          <w:ilvl w:val="0"/>
          <w:numId w:val="56"/>
        </w:numPr>
        <w:tabs>
          <w:tab w:val="left" w:pos="993"/>
        </w:tabs>
        <w:spacing w:after="0" w:line="240" w:lineRule="auto"/>
        <w:ind w:left="0" w:firstLine="709"/>
        <w:jc w:val="both"/>
        <w:rPr>
          <w:rFonts w:ascii="Times New Roman" w:hAnsi="Times New Roman"/>
          <w:i/>
          <w:sz w:val="24"/>
          <w:szCs w:val="24"/>
        </w:rPr>
      </w:pPr>
      <w:r w:rsidRPr="006B5465">
        <w:rPr>
          <w:rFonts w:ascii="Times New Roman" w:hAnsi="Times New Roman"/>
          <w:i/>
          <w:sz w:val="24"/>
          <w:szCs w:val="24"/>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6E54D0" w:rsidRPr="006B5465" w:rsidRDefault="006E54D0" w:rsidP="00855823">
      <w:pPr>
        <w:numPr>
          <w:ilvl w:val="0"/>
          <w:numId w:val="56"/>
        </w:numPr>
        <w:tabs>
          <w:tab w:val="left" w:pos="993"/>
        </w:tabs>
        <w:spacing w:after="0" w:line="240" w:lineRule="auto"/>
        <w:ind w:left="0" w:firstLine="709"/>
        <w:jc w:val="both"/>
        <w:rPr>
          <w:rFonts w:ascii="Times New Roman" w:hAnsi="Times New Roman"/>
          <w:i/>
          <w:sz w:val="24"/>
          <w:szCs w:val="24"/>
        </w:rPr>
      </w:pPr>
      <w:r w:rsidRPr="006B5465">
        <w:rPr>
          <w:rFonts w:ascii="Times New Roman" w:hAnsi="Times New Roman"/>
          <w:i/>
          <w:sz w:val="24"/>
          <w:szCs w:val="24"/>
        </w:rPr>
        <w:t>приводить примеры, показывающие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p>
    <w:p w:rsidR="006E54D0" w:rsidRPr="006B5465" w:rsidRDefault="006E54D0" w:rsidP="00855823">
      <w:pPr>
        <w:numPr>
          <w:ilvl w:val="0"/>
          <w:numId w:val="56"/>
        </w:numPr>
        <w:tabs>
          <w:tab w:val="left" w:pos="993"/>
        </w:tabs>
        <w:spacing w:after="0" w:line="240" w:lineRule="auto"/>
        <w:ind w:left="0" w:firstLine="709"/>
        <w:jc w:val="both"/>
        <w:rPr>
          <w:rFonts w:ascii="Times New Roman" w:hAnsi="Times New Roman"/>
          <w:i/>
          <w:sz w:val="24"/>
          <w:szCs w:val="24"/>
        </w:rPr>
      </w:pPr>
      <w:r w:rsidRPr="006B5465">
        <w:rPr>
          <w:rFonts w:ascii="Times New Roman" w:hAnsi="Times New Roman"/>
          <w:i/>
          <w:sz w:val="24"/>
          <w:szCs w:val="24"/>
        </w:rPr>
        <w:t>воспринимать и критически оценивать информацию географического содержания в научно-популярной литературе и средствах массовой информации;</w:t>
      </w:r>
    </w:p>
    <w:p w:rsidR="006E54D0" w:rsidRPr="006B5465" w:rsidRDefault="006E54D0" w:rsidP="00855823">
      <w:pPr>
        <w:numPr>
          <w:ilvl w:val="0"/>
          <w:numId w:val="56"/>
        </w:numPr>
        <w:tabs>
          <w:tab w:val="left" w:pos="993"/>
        </w:tabs>
        <w:spacing w:after="0" w:line="240" w:lineRule="auto"/>
        <w:ind w:left="0" w:firstLine="709"/>
        <w:jc w:val="both"/>
        <w:rPr>
          <w:rFonts w:ascii="Times New Roman" w:hAnsi="Times New Roman"/>
          <w:i/>
          <w:sz w:val="24"/>
          <w:szCs w:val="24"/>
        </w:rPr>
      </w:pPr>
      <w:r w:rsidRPr="006B5465">
        <w:rPr>
          <w:rFonts w:ascii="Times New Roman" w:hAnsi="Times New Roman"/>
          <w:i/>
          <w:sz w:val="24"/>
          <w:szCs w:val="24"/>
        </w:rPr>
        <w:t>составлять описание природного комплекса;выдвигать гипотезы о связях и закономерностях событий, процессов, объектов, происходящих в географической оболочке;</w:t>
      </w:r>
    </w:p>
    <w:p w:rsidR="006E54D0" w:rsidRPr="006B5465" w:rsidRDefault="006E54D0" w:rsidP="00855823">
      <w:pPr>
        <w:numPr>
          <w:ilvl w:val="0"/>
          <w:numId w:val="56"/>
        </w:numPr>
        <w:tabs>
          <w:tab w:val="left" w:pos="993"/>
        </w:tabs>
        <w:spacing w:after="0" w:line="240" w:lineRule="auto"/>
        <w:ind w:left="0" w:firstLine="709"/>
        <w:jc w:val="both"/>
        <w:rPr>
          <w:rFonts w:ascii="Times New Roman" w:hAnsi="Times New Roman"/>
          <w:i/>
          <w:sz w:val="24"/>
          <w:szCs w:val="24"/>
        </w:rPr>
      </w:pPr>
      <w:r w:rsidRPr="006B5465">
        <w:rPr>
          <w:rFonts w:ascii="Times New Roman" w:hAnsi="Times New Roman"/>
          <w:i/>
          <w:sz w:val="24"/>
          <w:szCs w:val="24"/>
        </w:rPr>
        <w:t>сопоставлять существующие в науке точки зрения о причинах происходящих глобальных изменений климата;</w:t>
      </w:r>
    </w:p>
    <w:p w:rsidR="006E54D0" w:rsidRPr="006B5465" w:rsidRDefault="006E54D0" w:rsidP="00855823">
      <w:pPr>
        <w:numPr>
          <w:ilvl w:val="0"/>
          <w:numId w:val="56"/>
        </w:numPr>
        <w:tabs>
          <w:tab w:val="left" w:pos="993"/>
        </w:tabs>
        <w:spacing w:after="0" w:line="240" w:lineRule="auto"/>
        <w:ind w:left="0" w:firstLine="709"/>
        <w:jc w:val="both"/>
        <w:rPr>
          <w:rFonts w:ascii="Times New Roman" w:hAnsi="Times New Roman"/>
          <w:i/>
          <w:sz w:val="24"/>
          <w:szCs w:val="24"/>
        </w:rPr>
      </w:pPr>
      <w:r w:rsidRPr="006B5465">
        <w:rPr>
          <w:rFonts w:ascii="Times New Roman" w:hAnsi="Times New Roman"/>
          <w:i/>
          <w:sz w:val="24"/>
          <w:szCs w:val="24"/>
        </w:rPr>
        <w:t>оцени</w:t>
      </w:r>
      <w:r w:rsidR="007C3BBA" w:rsidRPr="006B5465">
        <w:rPr>
          <w:rFonts w:ascii="Times New Roman" w:hAnsi="Times New Roman"/>
          <w:i/>
          <w:sz w:val="24"/>
          <w:szCs w:val="24"/>
        </w:rPr>
        <w:t>ва</w:t>
      </w:r>
      <w:r w:rsidRPr="006B5465">
        <w:rPr>
          <w:rFonts w:ascii="Times New Roman" w:hAnsi="Times New Roman"/>
          <w:i/>
          <w:sz w:val="24"/>
          <w:szCs w:val="24"/>
        </w:rPr>
        <w:t>ть положительные и негативные последствия глобальных изменений климата для отдельных регионов и стран;</w:t>
      </w:r>
    </w:p>
    <w:p w:rsidR="006E54D0" w:rsidRPr="006B5465" w:rsidRDefault="006E54D0" w:rsidP="00855823">
      <w:pPr>
        <w:numPr>
          <w:ilvl w:val="0"/>
          <w:numId w:val="56"/>
        </w:numPr>
        <w:tabs>
          <w:tab w:val="left" w:pos="993"/>
        </w:tabs>
        <w:spacing w:after="0" w:line="240" w:lineRule="auto"/>
        <w:ind w:left="0" w:firstLine="709"/>
        <w:jc w:val="both"/>
        <w:rPr>
          <w:rFonts w:ascii="Times New Roman" w:hAnsi="Times New Roman"/>
          <w:i/>
          <w:sz w:val="24"/>
          <w:szCs w:val="24"/>
        </w:rPr>
      </w:pPr>
      <w:r w:rsidRPr="006B5465">
        <w:rPr>
          <w:rFonts w:ascii="Times New Roman" w:hAnsi="Times New Roman"/>
          <w:i/>
          <w:sz w:val="24"/>
          <w:szCs w:val="24"/>
        </w:rPr>
        <w:t>объяснять закономерности размещения населения и хозяйства отдельных территорий в связи с природными и социально-экономическими факторами;</w:t>
      </w:r>
    </w:p>
    <w:p w:rsidR="006E54D0" w:rsidRPr="006B5465" w:rsidRDefault="006E54D0" w:rsidP="00855823">
      <w:pPr>
        <w:numPr>
          <w:ilvl w:val="0"/>
          <w:numId w:val="56"/>
        </w:numPr>
        <w:tabs>
          <w:tab w:val="left" w:pos="993"/>
        </w:tabs>
        <w:spacing w:after="0" w:line="240" w:lineRule="auto"/>
        <w:ind w:left="0" w:firstLine="709"/>
        <w:jc w:val="both"/>
        <w:rPr>
          <w:rFonts w:ascii="Times New Roman" w:hAnsi="Times New Roman"/>
          <w:i/>
          <w:sz w:val="24"/>
          <w:szCs w:val="24"/>
        </w:rPr>
      </w:pPr>
      <w:r w:rsidRPr="006B5465">
        <w:rPr>
          <w:rFonts w:ascii="Times New Roman" w:hAnsi="Times New Roman"/>
          <w:i/>
          <w:sz w:val="24"/>
          <w:szCs w:val="24"/>
        </w:rPr>
        <w:t>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изменениями, а также развитием глобальной коммуникационной системы;</w:t>
      </w:r>
    </w:p>
    <w:p w:rsidR="006E54D0" w:rsidRPr="006B5465" w:rsidRDefault="006E54D0" w:rsidP="00855823">
      <w:pPr>
        <w:numPr>
          <w:ilvl w:val="0"/>
          <w:numId w:val="56"/>
        </w:numPr>
        <w:tabs>
          <w:tab w:val="left" w:pos="993"/>
        </w:tabs>
        <w:spacing w:after="0" w:line="240" w:lineRule="auto"/>
        <w:ind w:left="0" w:firstLine="709"/>
        <w:jc w:val="both"/>
        <w:rPr>
          <w:rFonts w:ascii="Times New Roman" w:hAnsi="Times New Roman"/>
          <w:i/>
          <w:sz w:val="24"/>
          <w:szCs w:val="24"/>
        </w:rPr>
      </w:pPr>
      <w:r w:rsidRPr="006B5465">
        <w:rPr>
          <w:rFonts w:ascii="Times New Roman" w:hAnsi="Times New Roman"/>
          <w:i/>
          <w:sz w:val="24"/>
          <w:szCs w:val="24"/>
        </w:rPr>
        <w:t>давать оценку и приводить примеры изменения значения границ во времени, оценивать границы с точки зрения их доступности</w:t>
      </w:r>
      <w:r w:rsidR="0093548C" w:rsidRPr="006B5465">
        <w:rPr>
          <w:rFonts w:ascii="Times New Roman" w:hAnsi="Times New Roman"/>
          <w:i/>
          <w:sz w:val="24"/>
          <w:szCs w:val="24"/>
        </w:rPr>
        <w:t>;</w:t>
      </w:r>
    </w:p>
    <w:p w:rsidR="006E54D0" w:rsidRPr="006B5465" w:rsidRDefault="006E54D0" w:rsidP="00855823">
      <w:pPr>
        <w:numPr>
          <w:ilvl w:val="0"/>
          <w:numId w:val="56"/>
        </w:numPr>
        <w:tabs>
          <w:tab w:val="left" w:pos="993"/>
        </w:tabs>
        <w:spacing w:after="0" w:line="240" w:lineRule="auto"/>
        <w:ind w:left="0" w:firstLine="709"/>
        <w:jc w:val="both"/>
        <w:rPr>
          <w:rFonts w:ascii="Times New Roman" w:hAnsi="Times New Roman"/>
          <w:i/>
          <w:sz w:val="24"/>
          <w:szCs w:val="24"/>
        </w:rPr>
      </w:pPr>
      <w:r w:rsidRPr="006B5465">
        <w:rPr>
          <w:rFonts w:ascii="Times New Roman" w:hAnsi="Times New Roman"/>
          <w:i/>
          <w:sz w:val="24"/>
          <w:szCs w:val="24"/>
        </w:rPr>
        <w:t>делать прогнозы трансформации географических систем и комплексов в результате изменения их компонентов;</w:t>
      </w:r>
    </w:p>
    <w:p w:rsidR="006E54D0" w:rsidRPr="006B5465" w:rsidRDefault="006E54D0" w:rsidP="00855823">
      <w:pPr>
        <w:numPr>
          <w:ilvl w:val="0"/>
          <w:numId w:val="56"/>
        </w:numPr>
        <w:tabs>
          <w:tab w:val="left" w:pos="993"/>
        </w:tabs>
        <w:spacing w:after="0" w:line="240" w:lineRule="auto"/>
        <w:ind w:left="0" w:firstLine="709"/>
        <w:jc w:val="both"/>
        <w:rPr>
          <w:rFonts w:ascii="Times New Roman" w:hAnsi="Times New Roman"/>
          <w:i/>
          <w:sz w:val="24"/>
          <w:szCs w:val="24"/>
        </w:rPr>
      </w:pPr>
      <w:r w:rsidRPr="006B5465">
        <w:rPr>
          <w:rFonts w:ascii="Times New Roman" w:hAnsi="Times New Roman"/>
          <w:i/>
          <w:sz w:val="24"/>
          <w:szCs w:val="24"/>
        </w:rPr>
        <w:t>наносить на контурные карты основные формы рельефа;</w:t>
      </w:r>
    </w:p>
    <w:p w:rsidR="006E54D0" w:rsidRPr="006B5465" w:rsidRDefault="006E54D0" w:rsidP="00855823">
      <w:pPr>
        <w:numPr>
          <w:ilvl w:val="0"/>
          <w:numId w:val="56"/>
        </w:numPr>
        <w:tabs>
          <w:tab w:val="left" w:pos="993"/>
        </w:tabs>
        <w:spacing w:after="0" w:line="240" w:lineRule="auto"/>
        <w:ind w:left="0" w:firstLine="709"/>
        <w:jc w:val="both"/>
        <w:rPr>
          <w:rFonts w:ascii="Times New Roman" w:hAnsi="Times New Roman"/>
          <w:i/>
          <w:sz w:val="24"/>
          <w:szCs w:val="24"/>
        </w:rPr>
      </w:pPr>
      <w:r w:rsidRPr="006B5465">
        <w:rPr>
          <w:rFonts w:ascii="Times New Roman" w:hAnsi="Times New Roman"/>
          <w:i/>
          <w:sz w:val="24"/>
          <w:szCs w:val="24"/>
        </w:rPr>
        <w:t>давать характеристику климата своей области (края, республики);</w:t>
      </w:r>
    </w:p>
    <w:p w:rsidR="006E54D0" w:rsidRPr="006B5465" w:rsidRDefault="006E54D0" w:rsidP="00855823">
      <w:pPr>
        <w:numPr>
          <w:ilvl w:val="0"/>
          <w:numId w:val="56"/>
        </w:numPr>
        <w:tabs>
          <w:tab w:val="left" w:pos="993"/>
        </w:tabs>
        <w:spacing w:after="0" w:line="240" w:lineRule="auto"/>
        <w:ind w:left="0" w:firstLine="709"/>
        <w:jc w:val="both"/>
        <w:rPr>
          <w:rFonts w:ascii="Times New Roman" w:hAnsi="Times New Roman"/>
          <w:i/>
          <w:sz w:val="24"/>
          <w:szCs w:val="24"/>
        </w:rPr>
      </w:pPr>
      <w:r w:rsidRPr="006B5465">
        <w:rPr>
          <w:rFonts w:ascii="Times New Roman" w:hAnsi="Times New Roman"/>
          <w:i/>
          <w:sz w:val="24"/>
          <w:szCs w:val="24"/>
        </w:rPr>
        <w:t>показывать на карте артезианские бассейны и области распространения многолетней мерзлоты;</w:t>
      </w:r>
    </w:p>
    <w:p w:rsidR="006E54D0" w:rsidRPr="006B5465" w:rsidRDefault="006E54D0" w:rsidP="00855823">
      <w:pPr>
        <w:numPr>
          <w:ilvl w:val="0"/>
          <w:numId w:val="56"/>
        </w:numPr>
        <w:tabs>
          <w:tab w:val="left" w:pos="993"/>
        </w:tabs>
        <w:spacing w:after="0" w:line="240" w:lineRule="auto"/>
        <w:ind w:left="0" w:firstLine="709"/>
        <w:jc w:val="both"/>
        <w:rPr>
          <w:rFonts w:ascii="Times New Roman" w:hAnsi="Times New Roman"/>
          <w:i/>
          <w:sz w:val="24"/>
          <w:szCs w:val="24"/>
        </w:rPr>
      </w:pPr>
      <w:r w:rsidRPr="006B5465">
        <w:rPr>
          <w:rFonts w:ascii="Times New Roman" w:hAnsi="Times New Roman"/>
          <w:i/>
          <w:sz w:val="24"/>
          <w:szCs w:val="24"/>
        </w:rPr>
        <w:t>выдвигать и обосновывать на основе статистических данных гипотезы об изменении численности населения России, его половозрастной структуры, развитии человеческого капитала;</w:t>
      </w:r>
    </w:p>
    <w:p w:rsidR="006E54D0" w:rsidRPr="006B5465" w:rsidRDefault="006E54D0" w:rsidP="00855823">
      <w:pPr>
        <w:numPr>
          <w:ilvl w:val="0"/>
          <w:numId w:val="56"/>
        </w:numPr>
        <w:tabs>
          <w:tab w:val="left" w:pos="993"/>
        </w:tabs>
        <w:spacing w:after="0" w:line="240" w:lineRule="auto"/>
        <w:ind w:left="0" w:firstLine="709"/>
        <w:jc w:val="both"/>
        <w:rPr>
          <w:rFonts w:ascii="Times New Roman" w:hAnsi="Times New Roman"/>
          <w:i/>
          <w:sz w:val="24"/>
          <w:szCs w:val="24"/>
        </w:rPr>
      </w:pPr>
      <w:r w:rsidRPr="006B5465">
        <w:rPr>
          <w:rFonts w:ascii="Times New Roman" w:hAnsi="Times New Roman"/>
          <w:i/>
          <w:sz w:val="24"/>
          <w:szCs w:val="24"/>
        </w:rPr>
        <w:t>оценивать ситуацию на рынке труда и ее динамику;</w:t>
      </w:r>
    </w:p>
    <w:p w:rsidR="006E54D0" w:rsidRPr="006B5465" w:rsidRDefault="006E54D0" w:rsidP="00855823">
      <w:pPr>
        <w:numPr>
          <w:ilvl w:val="0"/>
          <w:numId w:val="56"/>
        </w:numPr>
        <w:tabs>
          <w:tab w:val="left" w:pos="993"/>
        </w:tabs>
        <w:spacing w:after="0" w:line="240" w:lineRule="auto"/>
        <w:ind w:left="0" w:firstLine="709"/>
        <w:jc w:val="both"/>
        <w:rPr>
          <w:rFonts w:ascii="Times New Roman" w:hAnsi="Times New Roman"/>
          <w:i/>
          <w:sz w:val="24"/>
          <w:szCs w:val="24"/>
        </w:rPr>
      </w:pPr>
      <w:r w:rsidRPr="006B5465">
        <w:rPr>
          <w:rFonts w:ascii="Times New Roman" w:hAnsi="Times New Roman"/>
          <w:i/>
          <w:sz w:val="24"/>
          <w:szCs w:val="24"/>
        </w:rPr>
        <w:t>объяснять различия в обеспеченности трудовыми ресурсами отдельных регионов России</w:t>
      </w:r>
    </w:p>
    <w:p w:rsidR="006E54D0" w:rsidRPr="006B5465" w:rsidRDefault="006E54D0" w:rsidP="00855823">
      <w:pPr>
        <w:numPr>
          <w:ilvl w:val="0"/>
          <w:numId w:val="56"/>
        </w:numPr>
        <w:tabs>
          <w:tab w:val="left" w:pos="993"/>
        </w:tabs>
        <w:spacing w:after="0" w:line="240" w:lineRule="auto"/>
        <w:ind w:left="0" w:firstLine="709"/>
        <w:jc w:val="both"/>
        <w:rPr>
          <w:rFonts w:ascii="Times New Roman" w:hAnsi="Times New Roman"/>
          <w:i/>
          <w:sz w:val="24"/>
          <w:szCs w:val="24"/>
        </w:rPr>
      </w:pPr>
      <w:r w:rsidRPr="006B5465">
        <w:rPr>
          <w:rFonts w:ascii="Times New Roman" w:hAnsi="Times New Roman"/>
          <w:i/>
          <w:sz w:val="24"/>
          <w:szCs w:val="24"/>
        </w:rPr>
        <w:t>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w:t>
      </w:r>
    </w:p>
    <w:p w:rsidR="006E54D0" w:rsidRPr="006B5465" w:rsidRDefault="006E54D0" w:rsidP="00855823">
      <w:pPr>
        <w:numPr>
          <w:ilvl w:val="0"/>
          <w:numId w:val="56"/>
        </w:numPr>
        <w:tabs>
          <w:tab w:val="left" w:pos="993"/>
        </w:tabs>
        <w:spacing w:after="0" w:line="240" w:lineRule="auto"/>
        <w:ind w:left="0" w:firstLine="709"/>
        <w:jc w:val="both"/>
        <w:rPr>
          <w:rFonts w:ascii="Times New Roman" w:hAnsi="Times New Roman"/>
          <w:i/>
          <w:sz w:val="24"/>
          <w:szCs w:val="24"/>
        </w:rPr>
      </w:pPr>
      <w:r w:rsidRPr="006B5465">
        <w:rPr>
          <w:rFonts w:ascii="Times New Roman" w:hAnsi="Times New Roman"/>
          <w:i/>
          <w:sz w:val="24"/>
          <w:szCs w:val="24"/>
        </w:rPr>
        <w:t>обосновывать возможные пути решения проблем развития хозяйства России;</w:t>
      </w:r>
    </w:p>
    <w:p w:rsidR="006E54D0" w:rsidRPr="006B5465" w:rsidRDefault="006E54D0" w:rsidP="00855823">
      <w:pPr>
        <w:numPr>
          <w:ilvl w:val="0"/>
          <w:numId w:val="56"/>
        </w:numPr>
        <w:tabs>
          <w:tab w:val="left" w:pos="993"/>
        </w:tabs>
        <w:spacing w:after="0" w:line="240" w:lineRule="auto"/>
        <w:ind w:left="0" w:firstLine="709"/>
        <w:jc w:val="both"/>
        <w:rPr>
          <w:rFonts w:ascii="Times New Roman" w:hAnsi="Times New Roman"/>
          <w:i/>
          <w:sz w:val="24"/>
          <w:szCs w:val="24"/>
        </w:rPr>
      </w:pPr>
      <w:r w:rsidRPr="006B5465">
        <w:rPr>
          <w:rFonts w:ascii="Times New Roman" w:hAnsi="Times New Roman"/>
          <w:i/>
          <w:sz w:val="24"/>
          <w:szCs w:val="24"/>
        </w:rPr>
        <w:t>выбирать критерии для сравнения, сопоставления, места страны в мировой экономике;</w:t>
      </w:r>
    </w:p>
    <w:p w:rsidR="006E54D0" w:rsidRPr="006B5465" w:rsidRDefault="006E54D0" w:rsidP="00855823">
      <w:pPr>
        <w:numPr>
          <w:ilvl w:val="0"/>
          <w:numId w:val="56"/>
        </w:numPr>
        <w:tabs>
          <w:tab w:val="left" w:pos="993"/>
        </w:tabs>
        <w:spacing w:after="0" w:line="240" w:lineRule="auto"/>
        <w:ind w:left="0" w:firstLine="709"/>
        <w:jc w:val="both"/>
        <w:rPr>
          <w:rFonts w:ascii="Times New Roman" w:hAnsi="Times New Roman"/>
          <w:i/>
          <w:sz w:val="24"/>
          <w:szCs w:val="24"/>
        </w:rPr>
      </w:pPr>
      <w:r w:rsidRPr="006B5465">
        <w:rPr>
          <w:rFonts w:ascii="Times New Roman" w:hAnsi="Times New Roman"/>
          <w:i/>
          <w:sz w:val="24"/>
          <w:szCs w:val="24"/>
        </w:rPr>
        <w:t>объяснять возможности России в решении современных глобальных проблем человечества;</w:t>
      </w:r>
    </w:p>
    <w:p w:rsidR="006E54D0" w:rsidRPr="006B5465" w:rsidRDefault="006E54D0" w:rsidP="00855823">
      <w:pPr>
        <w:numPr>
          <w:ilvl w:val="0"/>
          <w:numId w:val="56"/>
        </w:numPr>
        <w:tabs>
          <w:tab w:val="left" w:pos="993"/>
        </w:tabs>
        <w:spacing w:after="0" w:line="240" w:lineRule="auto"/>
        <w:ind w:left="0" w:firstLine="709"/>
        <w:jc w:val="both"/>
        <w:rPr>
          <w:rFonts w:ascii="Times New Roman" w:hAnsi="Times New Roman"/>
          <w:i/>
          <w:sz w:val="24"/>
          <w:szCs w:val="24"/>
        </w:rPr>
      </w:pPr>
      <w:r w:rsidRPr="006B5465">
        <w:rPr>
          <w:rFonts w:ascii="Times New Roman" w:hAnsi="Times New Roman"/>
          <w:i/>
          <w:sz w:val="24"/>
          <w:szCs w:val="24"/>
        </w:rPr>
        <w:t>оценивать социально-экономическое положение и перспективы развития России.</w:t>
      </w:r>
    </w:p>
    <w:p w:rsidR="00B540EE" w:rsidRPr="006B5465" w:rsidRDefault="00B540EE" w:rsidP="00A32404">
      <w:pPr>
        <w:spacing w:after="0" w:line="240" w:lineRule="auto"/>
        <w:ind w:firstLine="709"/>
        <w:jc w:val="both"/>
        <w:rPr>
          <w:rFonts w:ascii="Times New Roman" w:hAnsi="Times New Roman"/>
          <w:sz w:val="24"/>
          <w:szCs w:val="24"/>
        </w:rPr>
      </w:pPr>
    </w:p>
    <w:p w:rsidR="00980C1E" w:rsidRPr="006B5465" w:rsidRDefault="00230229" w:rsidP="00A32404">
      <w:pPr>
        <w:pStyle w:val="4"/>
        <w:spacing w:line="240" w:lineRule="auto"/>
        <w:rPr>
          <w:sz w:val="24"/>
          <w:szCs w:val="24"/>
        </w:rPr>
      </w:pPr>
      <w:bookmarkStart w:id="55" w:name="_Toc409691638"/>
      <w:bookmarkStart w:id="56" w:name="_Toc410653961"/>
      <w:bookmarkStart w:id="57" w:name="_Toc414553142"/>
      <w:r w:rsidRPr="006B5465">
        <w:rPr>
          <w:sz w:val="24"/>
          <w:szCs w:val="24"/>
        </w:rPr>
        <w:t>1.2.</w:t>
      </w:r>
      <w:r w:rsidR="00150335">
        <w:rPr>
          <w:sz w:val="24"/>
          <w:szCs w:val="24"/>
        </w:rPr>
        <w:t>5.10</w:t>
      </w:r>
      <w:r w:rsidRPr="006B5465">
        <w:rPr>
          <w:sz w:val="24"/>
          <w:szCs w:val="24"/>
        </w:rPr>
        <w:t xml:space="preserve">. </w:t>
      </w:r>
      <w:r w:rsidR="00B540EE" w:rsidRPr="006B5465">
        <w:rPr>
          <w:sz w:val="24"/>
          <w:szCs w:val="24"/>
        </w:rPr>
        <w:t>Математика</w:t>
      </w:r>
      <w:bookmarkEnd w:id="55"/>
      <w:bookmarkEnd w:id="56"/>
      <w:bookmarkEnd w:id="57"/>
    </w:p>
    <w:p w:rsidR="0082206B" w:rsidRPr="006B5465" w:rsidRDefault="0082206B" w:rsidP="00A32404">
      <w:pPr>
        <w:pStyle w:val="3"/>
        <w:tabs>
          <w:tab w:val="left" w:pos="1134"/>
        </w:tabs>
        <w:spacing w:before="0" w:beforeAutospacing="0" w:after="0" w:afterAutospacing="0"/>
        <w:ind w:firstLine="709"/>
        <w:jc w:val="both"/>
        <w:rPr>
          <w:sz w:val="24"/>
          <w:szCs w:val="24"/>
        </w:rPr>
      </w:pPr>
      <w:r w:rsidRPr="006B5465">
        <w:rPr>
          <w:sz w:val="24"/>
          <w:szCs w:val="24"/>
        </w:rPr>
        <w:t>Выпускник научится в 5-6 классах (для использования в повседневной жизни и обеспечения возможности успешного продолжения образования на базовом уровне)</w:t>
      </w:r>
    </w:p>
    <w:p w:rsidR="00FF65A6" w:rsidRPr="006B5465" w:rsidRDefault="00FF65A6" w:rsidP="00855823">
      <w:pPr>
        <w:pStyle w:val="a8"/>
        <w:numPr>
          <w:ilvl w:val="0"/>
          <w:numId w:val="111"/>
        </w:numPr>
        <w:tabs>
          <w:tab w:val="left" w:pos="993"/>
        </w:tabs>
        <w:ind w:left="0" w:firstLine="709"/>
        <w:jc w:val="both"/>
        <w:rPr>
          <w:rFonts w:ascii="Times New Roman" w:hAnsi="Times New Roman"/>
        </w:rPr>
      </w:pPr>
      <w:r w:rsidRPr="006B5465">
        <w:rPr>
          <w:rFonts w:ascii="Times New Roman" w:hAnsi="Times New Roman"/>
        </w:rPr>
        <w:t>Оперировать на базовом уровне</w:t>
      </w:r>
      <w:r w:rsidRPr="006B5465">
        <w:rPr>
          <w:rStyle w:val="af3"/>
          <w:rFonts w:ascii="Times New Roman" w:hAnsi="Times New Roman"/>
        </w:rPr>
        <w:footnoteReference w:id="3"/>
      </w:r>
      <w:r w:rsidRPr="006B5465">
        <w:rPr>
          <w:rFonts w:ascii="Times New Roman" w:hAnsi="Times New Roman"/>
        </w:rPr>
        <w:t xml:space="preserve"> понятиями: множество, элемент множества, подмножество, принадлежность;</w:t>
      </w:r>
    </w:p>
    <w:p w:rsidR="00FF65A6" w:rsidRPr="006B5465" w:rsidRDefault="00FF65A6" w:rsidP="00855823">
      <w:pPr>
        <w:pStyle w:val="a8"/>
        <w:numPr>
          <w:ilvl w:val="0"/>
          <w:numId w:val="111"/>
        </w:numPr>
        <w:tabs>
          <w:tab w:val="left" w:pos="993"/>
        </w:tabs>
        <w:ind w:left="0" w:firstLine="709"/>
        <w:jc w:val="both"/>
        <w:rPr>
          <w:rFonts w:ascii="Times New Roman" w:hAnsi="Times New Roman"/>
        </w:rPr>
      </w:pPr>
      <w:r w:rsidRPr="006B5465">
        <w:rPr>
          <w:rFonts w:ascii="Times New Roman" w:hAnsi="Times New Roman"/>
        </w:rPr>
        <w:t>задавать множества перечислением их элементов;</w:t>
      </w:r>
    </w:p>
    <w:p w:rsidR="00FF65A6" w:rsidRPr="006B5465" w:rsidRDefault="00FF65A6" w:rsidP="00855823">
      <w:pPr>
        <w:pStyle w:val="a8"/>
        <w:numPr>
          <w:ilvl w:val="0"/>
          <w:numId w:val="111"/>
        </w:numPr>
        <w:tabs>
          <w:tab w:val="left" w:pos="993"/>
        </w:tabs>
        <w:ind w:left="0" w:firstLine="709"/>
        <w:jc w:val="both"/>
        <w:rPr>
          <w:rFonts w:ascii="Times New Roman" w:hAnsi="Times New Roman"/>
        </w:rPr>
      </w:pPr>
      <w:r w:rsidRPr="006B5465">
        <w:rPr>
          <w:rFonts w:ascii="Times New Roman" w:hAnsi="Times New Roman"/>
        </w:rPr>
        <w:t>находить пересечение, объединение, подмножество в простейших ситуациях</w:t>
      </w:r>
      <w:r w:rsidR="007F1502" w:rsidRPr="006B5465">
        <w:rPr>
          <w:rFonts w:ascii="Times New Roman" w:hAnsi="Times New Roman"/>
        </w:rPr>
        <w:t>.</w:t>
      </w:r>
    </w:p>
    <w:p w:rsidR="00FF65A6" w:rsidRPr="006B5465" w:rsidRDefault="00FF65A6" w:rsidP="00A32404">
      <w:pPr>
        <w:spacing w:after="0" w:line="240" w:lineRule="auto"/>
        <w:rPr>
          <w:rFonts w:ascii="Times New Roman" w:hAnsi="Times New Roman"/>
          <w:b/>
          <w:sz w:val="24"/>
          <w:szCs w:val="24"/>
        </w:rPr>
      </w:pPr>
      <w:r w:rsidRPr="006B5465">
        <w:rPr>
          <w:rFonts w:ascii="Times New Roman" w:hAnsi="Times New Roman"/>
          <w:b/>
          <w:sz w:val="24"/>
          <w:szCs w:val="24"/>
        </w:rPr>
        <w:t>В повседневной жизни и при изучении других предметов:</w:t>
      </w:r>
    </w:p>
    <w:p w:rsidR="00FF65A6" w:rsidRPr="006B5465" w:rsidRDefault="00FF65A6" w:rsidP="00855823">
      <w:pPr>
        <w:pStyle w:val="a"/>
        <w:numPr>
          <w:ilvl w:val="0"/>
          <w:numId w:val="107"/>
        </w:numPr>
        <w:tabs>
          <w:tab w:val="left" w:pos="993"/>
        </w:tabs>
        <w:ind w:left="0" w:firstLine="709"/>
        <w:rPr>
          <w:rFonts w:ascii="Times New Roman" w:hAnsi="Times New Roman"/>
          <w:sz w:val="24"/>
          <w:szCs w:val="24"/>
        </w:rPr>
      </w:pPr>
      <w:r w:rsidRPr="006B5465">
        <w:rPr>
          <w:rFonts w:ascii="Times New Roman" w:hAnsi="Times New Roman"/>
          <w:sz w:val="24"/>
          <w:szCs w:val="24"/>
        </w:rPr>
        <w:t>распознавать логически некорректные высказывания</w:t>
      </w:r>
      <w:r w:rsidR="007F1502" w:rsidRPr="006B5465">
        <w:rPr>
          <w:rFonts w:ascii="Times New Roman" w:hAnsi="Times New Roman"/>
          <w:sz w:val="24"/>
          <w:szCs w:val="24"/>
        </w:rPr>
        <w:t>.</w:t>
      </w:r>
    </w:p>
    <w:p w:rsidR="00FF65A6" w:rsidRPr="006B5465" w:rsidRDefault="00FF65A6" w:rsidP="00A32404">
      <w:pPr>
        <w:spacing w:after="0" w:line="240" w:lineRule="auto"/>
        <w:rPr>
          <w:rFonts w:ascii="Times New Roman" w:hAnsi="Times New Roman"/>
          <w:b/>
          <w:sz w:val="24"/>
          <w:szCs w:val="24"/>
        </w:rPr>
      </w:pPr>
      <w:r w:rsidRPr="006B5465">
        <w:rPr>
          <w:rFonts w:ascii="Times New Roman" w:hAnsi="Times New Roman"/>
          <w:b/>
          <w:sz w:val="24"/>
          <w:szCs w:val="24"/>
        </w:rPr>
        <w:t>Числа</w:t>
      </w:r>
    </w:p>
    <w:p w:rsidR="00FF65A6" w:rsidRPr="006B5465" w:rsidRDefault="00FF65A6" w:rsidP="00855823">
      <w:pPr>
        <w:pStyle w:val="a8"/>
        <w:numPr>
          <w:ilvl w:val="0"/>
          <w:numId w:val="108"/>
        </w:numPr>
        <w:tabs>
          <w:tab w:val="left" w:pos="993"/>
        </w:tabs>
        <w:ind w:left="0" w:firstLine="709"/>
        <w:contextualSpacing w:val="0"/>
        <w:jc w:val="both"/>
        <w:rPr>
          <w:rFonts w:ascii="Times New Roman" w:hAnsi="Times New Roman"/>
        </w:rPr>
      </w:pPr>
      <w:r w:rsidRPr="006B5465">
        <w:rPr>
          <w:rFonts w:ascii="Times New Roman" w:hAnsi="Times New Roman"/>
        </w:rPr>
        <w:t>Оперировать на базовом уровне понятиями: натуральное число, целое число, обыкновенная дробь, десятичная дробь, смешанное число, рациональное число;</w:t>
      </w:r>
    </w:p>
    <w:p w:rsidR="00FF65A6" w:rsidRPr="006B5465" w:rsidRDefault="00FF65A6" w:rsidP="00855823">
      <w:pPr>
        <w:pStyle w:val="a8"/>
        <w:numPr>
          <w:ilvl w:val="0"/>
          <w:numId w:val="108"/>
        </w:numPr>
        <w:tabs>
          <w:tab w:val="left" w:pos="993"/>
        </w:tabs>
        <w:ind w:left="0" w:firstLine="709"/>
        <w:contextualSpacing w:val="0"/>
        <w:jc w:val="both"/>
        <w:rPr>
          <w:rFonts w:ascii="Times New Roman" w:hAnsi="Times New Roman"/>
        </w:rPr>
      </w:pPr>
      <w:r w:rsidRPr="006B5465">
        <w:rPr>
          <w:rFonts w:ascii="Times New Roman" w:hAnsi="Times New Roman"/>
        </w:rPr>
        <w:t>использовать свойства чисел и правила действий с рациональными числами при выполнении вычислений;</w:t>
      </w:r>
    </w:p>
    <w:p w:rsidR="00FF65A6" w:rsidRPr="006B5465" w:rsidRDefault="00FF65A6" w:rsidP="00855823">
      <w:pPr>
        <w:pStyle w:val="a8"/>
        <w:numPr>
          <w:ilvl w:val="0"/>
          <w:numId w:val="108"/>
        </w:numPr>
        <w:tabs>
          <w:tab w:val="left" w:pos="993"/>
        </w:tabs>
        <w:ind w:left="0" w:firstLine="709"/>
        <w:contextualSpacing w:val="0"/>
        <w:jc w:val="both"/>
        <w:rPr>
          <w:rFonts w:ascii="Times New Roman" w:hAnsi="Times New Roman"/>
        </w:rPr>
      </w:pPr>
      <w:r w:rsidRPr="006B5465">
        <w:rPr>
          <w:rFonts w:ascii="Times New Roman" w:hAnsi="Times New Roman"/>
        </w:rPr>
        <w:t>использовать признаки делимости на 2, 5, 3, 9, 10 при выполнении вычислений и решении несложных задач;</w:t>
      </w:r>
    </w:p>
    <w:p w:rsidR="00FF65A6" w:rsidRPr="006B5465" w:rsidRDefault="00FF65A6" w:rsidP="00855823">
      <w:pPr>
        <w:pStyle w:val="a8"/>
        <w:numPr>
          <w:ilvl w:val="0"/>
          <w:numId w:val="108"/>
        </w:numPr>
        <w:tabs>
          <w:tab w:val="left" w:pos="993"/>
        </w:tabs>
        <w:ind w:left="0" w:firstLine="709"/>
        <w:contextualSpacing w:val="0"/>
        <w:jc w:val="both"/>
        <w:rPr>
          <w:rFonts w:ascii="Times New Roman" w:hAnsi="Times New Roman"/>
        </w:rPr>
      </w:pPr>
      <w:r w:rsidRPr="006B5465">
        <w:rPr>
          <w:rFonts w:ascii="Times New Roman" w:hAnsi="Times New Roman"/>
        </w:rPr>
        <w:t>выполнять округление рациональных чисел в соответствии с правилами;</w:t>
      </w:r>
    </w:p>
    <w:p w:rsidR="00FF65A6" w:rsidRPr="006B5465" w:rsidRDefault="00FF65A6" w:rsidP="00855823">
      <w:pPr>
        <w:pStyle w:val="a8"/>
        <w:numPr>
          <w:ilvl w:val="0"/>
          <w:numId w:val="108"/>
        </w:numPr>
        <w:tabs>
          <w:tab w:val="left" w:pos="993"/>
        </w:tabs>
        <w:ind w:left="0" w:firstLine="709"/>
        <w:contextualSpacing w:val="0"/>
        <w:jc w:val="both"/>
        <w:rPr>
          <w:rFonts w:ascii="Times New Roman" w:hAnsi="Times New Roman"/>
        </w:rPr>
      </w:pPr>
      <w:r w:rsidRPr="006B5465">
        <w:rPr>
          <w:rFonts w:ascii="Times New Roman" w:hAnsi="Times New Roman"/>
        </w:rPr>
        <w:t>сравнивать рациональные числа</w:t>
      </w:r>
      <w:r w:rsidRPr="006B5465">
        <w:rPr>
          <w:rFonts w:ascii="Times New Roman" w:hAnsi="Times New Roman"/>
          <w:b/>
        </w:rPr>
        <w:t>.</w:t>
      </w:r>
    </w:p>
    <w:p w:rsidR="00FF65A6" w:rsidRPr="006B5465" w:rsidRDefault="00FF65A6" w:rsidP="00A32404">
      <w:pPr>
        <w:spacing w:after="0" w:line="240" w:lineRule="auto"/>
        <w:rPr>
          <w:rFonts w:ascii="Times New Roman" w:hAnsi="Times New Roman"/>
          <w:b/>
          <w:sz w:val="24"/>
          <w:szCs w:val="24"/>
        </w:rPr>
      </w:pPr>
      <w:r w:rsidRPr="006B5465">
        <w:rPr>
          <w:rFonts w:ascii="Times New Roman" w:hAnsi="Times New Roman"/>
          <w:b/>
          <w:sz w:val="24"/>
          <w:szCs w:val="24"/>
        </w:rPr>
        <w:t>В повседневной жизни и при изучении других предметов:</w:t>
      </w:r>
    </w:p>
    <w:p w:rsidR="00FF65A6" w:rsidRPr="006B5465" w:rsidRDefault="00FF65A6" w:rsidP="00855823">
      <w:pPr>
        <w:pStyle w:val="a8"/>
        <w:numPr>
          <w:ilvl w:val="0"/>
          <w:numId w:val="108"/>
        </w:numPr>
        <w:tabs>
          <w:tab w:val="left" w:pos="993"/>
        </w:tabs>
        <w:ind w:left="0" w:firstLine="709"/>
        <w:contextualSpacing w:val="0"/>
        <w:jc w:val="both"/>
        <w:rPr>
          <w:rFonts w:ascii="Times New Roman" w:hAnsi="Times New Roman"/>
        </w:rPr>
      </w:pPr>
      <w:r w:rsidRPr="006B5465">
        <w:rPr>
          <w:rFonts w:ascii="Times New Roman" w:hAnsi="Times New Roman"/>
        </w:rPr>
        <w:t>оценивать результаты вычислений при решении практических задач;</w:t>
      </w:r>
    </w:p>
    <w:p w:rsidR="00FF65A6" w:rsidRPr="006B5465" w:rsidRDefault="00FF65A6" w:rsidP="00855823">
      <w:pPr>
        <w:pStyle w:val="a8"/>
        <w:numPr>
          <w:ilvl w:val="0"/>
          <w:numId w:val="108"/>
        </w:numPr>
        <w:tabs>
          <w:tab w:val="left" w:pos="993"/>
        </w:tabs>
        <w:ind w:left="0" w:firstLine="709"/>
        <w:contextualSpacing w:val="0"/>
        <w:jc w:val="both"/>
        <w:rPr>
          <w:rFonts w:ascii="Times New Roman" w:hAnsi="Times New Roman"/>
        </w:rPr>
      </w:pPr>
      <w:r w:rsidRPr="006B5465">
        <w:rPr>
          <w:rFonts w:ascii="Times New Roman" w:hAnsi="Times New Roman"/>
        </w:rPr>
        <w:t>выполнять сравнение чисел в реальных ситуациях;</w:t>
      </w:r>
    </w:p>
    <w:p w:rsidR="00FF65A6" w:rsidRPr="006B5465" w:rsidRDefault="00FF65A6" w:rsidP="00855823">
      <w:pPr>
        <w:pStyle w:val="a8"/>
        <w:numPr>
          <w:ilvl w:val="0"/>
          <w:numId w:val="108"/>
        </w:numPr>
        <w:tabs>
          <w:tab w:val="left" w:pos="993"/>
        </w:tabs>
        <w:ind w:left="0" w:firstLine="709"/>
        <w:contextualSpacing w:val="0"/>
        <w:jc w:val="both"/>
        <w:rPr>
          <w:rFonts w:ascii="Times New Roman" w:hAnsi="Times New Roman"/>
        </w:rPr>
      </w:pPr>
      <w:r w:rsidRPr="006B5465">
        <w:rPr>
          <w:rFonts w:ascii="Times New Roman" w:hAnsi="Times New Roman"/>
        </w:rPr>
        <w:t>составлять числовые выражения при решении практических задач и задач из других учебных предметов</w:t>
      </w:r>
      <w:r w:rsidR="007F1502" w:rsidRPr="006B5465">
        <w:rPr>
          <w:rFonts w:ascii="Times New Roman" w:hAnsi="Times New Roman"/>
        </w:rPr>
        <w:t>.</w:t>
      </w:r>
    </w:p>
    <w:p w:rsidR="00FF65A6" w:rsidRPr="006B5465" w:rsidRDefault="00FF65A6" w:rsidP="00A32404">
      <w:pPr>
        <w:spacing w:after="0" w:line="240" w:lineRule="auto"/>
        <w:rPr>
          <w:rFonts w:ascii="Times New Roman" w:hAnsi="Times New Roman"/>
          <w:b/>
          <w:sz w:val="24"/>
          <w:szCs w:val="24"/>
        </w:rPr>
      </w:pPr>
      <w:r w:rsidRPr="006B5465">
        <w:rPr>
          <w:rFonts w:ascii="Times New Roman" w:hAnsi="Times New Roman"/>
          <w:b/>
          <w:sz w:val="24"/>
          <w:szCs w:val="24"/>
        </w:rPr>
        <w:t>Статистика и теория вероятностей</w:t>
      </w:r>
    </w:p>
    <w:p w:rsidR="00FF65A6" w:rsidRPr="006B5465" w:rsidRDefault="00FF65A6" w:rsidP="00855823">
      <w:pPr>
        <w:pStyle w:val="a"/>
        <w:numPr>
          <w:ilvl w:val="0"/>
          <w:numId w:val="107"/>
        </w:numPr>
        <w:tabs>
          <w:tab w:val="left" w:pos="993"/>
        </w:tabs>
        <w:ind w:left="0" w:firstLine="709"/>
        <w:rPr>
          <w:rFonts w:ascii="Times New Roman" w:hAnsi="Times New Roman"/>
          <w:sz w:val="24"/>
          <w:szCs w:val="24"/>
        </w:rPr>
      </w:pPr>
      <w:r w:rsidRPr="006B5465">
        <w:rPr>
          <w:rFonts w:ascii="Times New Roman" w:hAnsi="Times New Roman"/>
          <w:sz w:val="24"/>
          <w:szCs w:val="24"/>
        </w:rPr>
        <w:t xml:space="preserve">Представлять данные в виде таблиц, диаграмм, </w:t>
      </w:r>
    </w:p>
    <w:p w:rsidR="00FF65A6" w:rsidRPr="006B5465" w:rsidRDefault="00FF65A6" w:rsidP="00855823">
      <w:pPr>
        <w:pStyle w:val="a"/>
        <w:numPr>
          <w:ilvl w:val="0"/>
          <w:numId w:val="107"/>
        </w:numPr>
        <w:tabs>
          <w:tab w:val="left" w:pos="993"/>
        </w:tabs>
        <w:ind w:left="0" w:firstLine="709"/>
        <w:rPr>
          <w:rFonts w:ascii="Times New Roman" w:hAnsi="Times New Roman"/>
          <w:sz w:val="24"/>
          <w:szCs w:val="24"/>
        </w:rPr>
      </w:pPr>
      <w:r w:rsidRPr="006B5465">
        <w:rPr>
          <w:rFonts w:ascii="Times New Roman" w:hAnsi="Times New Roman"/>
          <w:sz w:val="24"/>
          <w:szCs w:val="24"/>
        </w:rPr>
        <w:t>читать информацию, представленную в виде таблицы, диаграммы.</w:t>
      </w:r>
    </w:p>
    <w:p w:rsidR="00FF65A6" w:rsidRPr="006B5465" w:rsidRDefault="00FF65A6" w:rsidP="00A32404">
      <w:pPr>
        <w:spacing w:after="0" w:line="240" w:lineRule="auto"/>
        <w:rPr>
          <w:rFonts w:ascii="Times New Roman" w:hAnsi="Times New Roman"/>
          <w:b/>
          <w:bCs/>
          <w:sz w:val="24"/>
          <w:szCs w:val="24"/>
        </w:rPr>
      </w:pPr>
      <w:r w:rsidRPr="006B5465">
        <w:rPr>
          <w:rFonts w:ascii="Times New Roman" w:hAnsi="Times New Roman"/>
          <w:b/>
          <w:bCs/>
          <w:sz w:val="24"/>
          <w:szCs w:val="24"/>
        </w:rPr>
        <w:t>Текстовые задачи</w:t>
      </w:r>
    </w:p>
    <w:p w:rsidR="00FF65A6" w:rsidRPr="006B5465" w:rsidRDefault="00FF65A6" w:rsidP="00855823">
      <w:pPr>
        <w:pStyle w:val="a8"/>
        <w:numPr>
          <w:ilvl w:val="0"/>
          <w:numId w:val="149"/>
        </w:numPr>
        <w:tabs>
          <w:tab w:val="left" w:pos="993"/>
        </w:tabs>
        <w:ind w:left="0" w:firstLine="709"/>
        <w:contextualSpacing w:val="0"/>
        <w:jc w:val="both"/>
        <w:rPr>
          <w:rFonts w:ascii="Times New Roman" w:hAnsi="Times New Roman"/>
        </w:rPr>
      </w:pPr>
      <w:r w:rsidRPr="006B5465">
        <w:rPr>
          <w:rFonts w:ascii="Times New Roman" w:hAnsi="Times New Roman"/>
        </w:rPr>
        <w:t>Решать несложные сюжетные задачи разных типов на все арифметические действия;</w:t>
      </w:r>
    </w:p>
    <w:p w:rsidR="00FF65A6" w:rsidRPr="006B5465" w:rsidRDefault="00FF65A6" w:rsidP="00855823">
      <w:pPr>
        <w:pStyle w:val="a8"/>
        <w:numPr>
          <w:ilvl w:val="0"/>
          <w:numId w:val="149"/>
        </w:numPr>
        <w:tabs>
          <w:tab w:val="left" w:pos="993"/>
        </w:tabs>
        <w:ind w:left="0" w:firstLine="709"/>
        <w:contextualSpacing w:val="0"/>
        <w:jc w:val="both"/>
        <w:rPr>
          <w:rFonts w:ascii="Times New Roman" w:hAnsi="Times New Roman"/>
        </w:rPr>
      </w:pPr>
      <w:r w:rsidRPr="006B5465">
        <w:rPr>
          <w:rFonts w:ascii="Times New Roman" w:hAnsi="Times New Roman"/>
        </w:rPr>
        <w:t>строить модель условия задачи (в виде таблицы, схемы, рисунка), в которой даны значения двух из трёх взаимосвязанных величин, с целью поиска решения задачи;</w:t>
      </w:r>
    </w:p>
    <w:p w:rsidR="00FF65A6" w:rsidRPr="006B5465" w:rsidRDefault="00FF65A6" w:rsidP="00855823">
      <w:pPr>
        <w:pStyle w:val="a8"/>
        <w:numPr>
          <w:ilvl w:val="0"/>
          <w:numId w:val="149"/>
        </w:numPr>
        <w:tabs>
          <w:tab w:val="left" w:pos="993"/>
        </w:tabs>
        <w:ind w:left="0" w:firstLine="709"/>
        <w:contextualSpacing w:val="0"/>
        <w:jc w:val="both"/>
        <w:rPr>
          <w:rFonts w:ascii="Times New Roman" w:hAnsi="Times New Roman"/>
        </w:rPr>
      </w:pPr>
      <w:r w:rsidRPr="006B5465">
        <w:rPr>
          <w:rFonts w:ascii="Times New Roman" w:hAnsi="Times New Roman"/>
        </w:rPr>
        <w:t>осуществлять способ поиска решения задачи, в котором рассуждение строится от условия к требованию или от требования к условию;</w:t>
      </w:r>
    </w:p>
    <w:p w:rsidR="00FF65A6" w:rsidRPr="006B5465" w:rsidRDefault="00FF65A6" w:rsidP="00855823">
      <w:pPr>
        <w:pStyle w:val="a8"/>
        <w:numPr>
          <w:ilvl w:val="0"/>
          <w:numId w:val="149"/>
        </w:numPr>
        <w:tabs>
          <w:tab w:val="left" w:pos="993"/>
        </w:tabs>
        <w:ind w:left="0" w:firstLine="709"/>
        <w:contextualSpacing w:val="0"/>
        <w:jc w:val="both"/>
        <w:rPr>
          <w:rFonts w:ascii="Times New Roman" w:hAnsi="Times New Roman"/>
        </w:rPr>
      </w:pPr>
      <w:r w:rsidRPr="006B5465">
        <w:rPr>
          <w:rFonts w:ascii="Times New Roman" w:hAnsi="Times New Roman"/>
        </w:rPr>
        <w:t xml:space="preserve">составлять план решения задачи; </w:t>
      </w:r>
    </w:p>
    <w:p w:rsidR="00FF65A6" w:rsidRPr="006B5465" w:rsidRDefault="00FF65A6" w:rsidP="00855823">
      <w:pPr>
        <w:pStyle w:val="a8"/>
        <w:numPr>
          <w:ilvl w:val="0"/>
          <w:numId w:val="149"/>
        </w:numPr>
        <w:tabs>
          <w:tab w:val="left" w:pos="993"/>
        </w:tabs>
        <w:ind w:left="0" w:firstLine="709"/>
        <w:contextualSpacing w:val="0"/>
        <w:jc w:val="both"/>
        <w:rPr>
          <w:rFonts w:ascii="Times New Roman" w:hAnsi="Times New Roman"/>
        </w:rPr>
      </w:pPr>
      <w:r w:rsidRPr="006B5465">
        <w:rPr>
          <w:rFonts w:ascii="Times New Roman" w:hAnsi="Times New Roman"/>
        </w:rPr>
        <w:t>выделять этапы решения задачи;</w:t>
      </w:r>
    </w:p>
    <w:p w:rsidR="00FF65A6" w:rsidRPr="006B5465" w:rsidRDefault="00FF65A6" w:rsidP="00855823">
      <w:pPr>
        <w:pStyle w:val="a8"/>
        <w:numPr>
          <w:ilvl w:val="0"/>
          <w:numId w:val="149"/>
        </w:numPr>
        <w:tabs>
          <w:tab w:val="left" w:pos="993"/>
        </w:tabs>
        <w:ind w:left="0" w:firstLine="709"/>
        <w:contextualSpacing w:val="0"/>
        <w:jc w:val="both"/>
        <w:rPr>
          <w:rFonts w:ascii="Times New Roman" w:hAnsi="Times New Roman"/>
        </w:rPr>
      </w:pPr>
      <w:r w:rsidRPr="006B5465">
        <w:rPr>
          <w:rFonts w:ascii="Times New Roman" w:hAnsi="Times New Roman"/>
        </w:rPr>
        <w:t>интерпретировать вычислительные результаты в задаче, исследовать полученное решение задачи;</w:t>
      </w:r>
    </w:p>
    <w:p w:rsidR="00FF65A6" w:rsidRPr="006B5465" w:rsidRDefault="00FF65A6" w:rsidP="00855823">
      <w:pPr>
        <w:pStyle w:val="a8"/>
        <w:numPr>
          <w:ilvl w:val="0"/>
          <w:numId w:val="149"/>
        </w:numPr>
        <w:tabs>
          <w:tab w:val="left" w:pos="993"/>
        </w:tabs>
        <w:ind w:left="0" w:firstLine="709"/>
        <w:contextualSpacing w:val="0"/>
        <w:jc w:val="both"/>
        <w:rPr>
          <w:rFonts w:ascii="Times New Roman" w:hAnsi="Times New Roman"/>
        </w:rPr>
      </w:pPr>
      <w:r w:rsidRPr="006B5465">
        <w:rPr>
          <w:rFonts w:ascii="Times New Roman" w:hAnsi="Times New Roman"/>
        </w:rPr>
        <w:t>знать различие скоростей объекта в стоячей воде, против течения и по течению реки;</w:t>
      </w:r>
    </w:p>
    <w:p w:rsidR="00FF65A6" w:rsidRPr="006B5465" w:rsidRDefault="00FF65A6" w:rsidP="00855823">
      <w:pPr>
        <w:pStyle w:val="a8"/>
        <w:numPr>
          <w:ilvl w:val="0"/>
          <w:numId w:val="149"/>
        </w:numPr>
        <w:tabs>
          <w:tab w:val="left" w:pos="993"/>
        </w:tabs>
        <w:ind w:left="0" w:firstLine="709"/>
        <w:jc w:val="both"/>
        <w:rPr>
          <w:rFonts w:ascii="Times New Roman" w:hAnsi="Times New Roman"/>
        </w:rPr>
      </w:pPr>
      <w:r w:rsidRPr="006B5465">
        <w:rPr>
          <w:rFonts w:ascii="Times New Roman" w:hAnsi="Times New Roman"/>
        </w:rPr>
        <w:t>решать задачи на нахождение части числа и числа по его части;</w:t>
      </w:r>
    </w:p>
    <w:p w:rsidR="00FF65A6" w:rsidRPr="006B5465" w:rsidRDefault="00FF65A6" w:rsidP="00855823">
      <w:pPr>
        <w:pStyle w:val="a8"/>
        <w:numPr>
          <w:ilvl w:val="0"/>
          <w:numId w:val="149"/>
        </w:numPr>
        <w:tabs>
          <w:tab w:val="left" w:pos="993"/>
        </w:tabs>
        <w:ind w:left="0" w:firstLine="709"/>
        <w:jc w:val="both"/>
        <w:rPr>
          <w:rFonts w:ascii="Times New Roman" w:hAnsi="Times New Roman"/>
        </w:rPr>
      </w:pPr>
      <w:r w:rsidRPr="006B5465">
        <w:rPr>
          <w:rFonts w:ascii="Times New Roman" w:hAnsi="Times New Roman"/>
        </w:rPr>
        <w:t>решать задачи разных типов (на работу, на покупки, на движение), связывающих три величины, выделять эти величины и отношения между ними;</w:t>
      </w:r>
    </w:p>
    <w:p w:rsidR="00FF65A6" w:rsidRPr="006B5465" w:rsidRDefault="00FF65A6" w:rsidP="00855823">
      <w:pPr>
        <w:pStyle w:val="a8"/>
        <w:numPr>
          <w:ilvl w:val="0"/>
          <w:numId w:val="149"/>
        </w:numPr>
        <w:tabs>
          <w:tab w:val="left" w:pos="993"/>
        </w:tabs>
        <w:ind w:left="0" w:firstLine="709"/>
        <w:jc w:val="both"/>
        <w:rPr>
          <w:rFonts w:ascii="Times New Roman" w:hAnsi="Times New Roman"/>
        </w:rPr>
      </w:pPr>
      <w:r w:rsidRPr="006B5465">
        <w:rPr>
          <w:rFonts w:ascii="Times New Roman" w:hAnsi="Times New Roman"/>
        </w:rPr>
        <w:t>находить процент от числа, число по проценту от него, находить процентное отношение двух чисел, находить процентное снижение или процентное повышение величины;</w:t>
      </w:r>
    </w:p>
    <w:p w:rsidR="00FF65A6" w:rsidRPr="006B5465" w:rsidRDefault="00FF65A6" w:rsidP="00855823">
      <w:pPr>
        <w:pStyle w:val="a8"/>
        <w:numPr>
          <w:ilvl w:val="0"/>
          <w:numId w:val="149"/>
        </w:numPr>
        <w:tabs>
          <w:tab w:val="left" w:pos="993"/>
        </w:tabs>
        <w:ind w:left="0" w:firstLine="709"/>
        <w:jc w:val="both"/>
        <w:rPr>
          <w:rFonts w:ascii="Times New Roman" w:hAnsi="Times New Roman"/>
        </w:rPr>
      </w:pPr>
      <w:r w:rsidRPr="006B5465">
        <w:rPr>
          <w:rFonts w:ascii="Times New Roman" w:hAnsi="Times New Roman"/>
        </w:rPr>
        <w:t>решать несложные логические задачи методом рассуждений.</w:t>
      </w:r>
    </w:p>
    <w:p w:rsidR="00FF65A6" w:rsidRPr="006B5465" w:rsidRDefault="00FF65A6" w:rsidP="00A32404">
      <w:pPr>
        <w:spacing w:after="0" w:line="240" w:lineRule="auto"/>
        <w:rPr>
          <w:rFonts w:ascii="Times New Roman" w:hAnsi="Times New Roman"/>
          <w:b/>
          <w:sz w:val="24"/>
          <w:szCs w:val="24"/>
        </w:rPr>
      </w:pPr>
      <w:r w:rsidRPr="006B5465">
        <w:rPr>
          <w:rFonts w:ascii="Times New Roman" w:hAnsi="Times New Roman"/>
          <w:b/>
          <w:sz w:val="24"/>
          <w:szCs w:val="24"/>
        </w:rPr>
        <w:t>В повседневной жизни и при изучении других предметов:</w:t>
      </w:r>
    </w:p>
    <w:p w:rsidR="00FF65A6" w:rsidRPr="006B5465" w:rsidRDefault="00FF65A6" w:rsidP="00855823">
      <w:pPr>
        <w:numPr>
          <w:ilvl w:val="0"/>
          <w:numId w:val="150"/>
        </w:numPr>
        <w:tabs>
          <w:tab w:val="left" w:pos="993"/>
        </w:tabs>
        <w:spacing w:after="0" w:line="240" w:lineRule="auto"/>
        <w:ind w:left="0" w:firstLine="709"/>
        <w:jc w:val="both"/>
        <w:rPr>
          <w:rFonts w:ascii="Times New Roman" w:hAnsi="Times New Roman"/>
          <w:sz w:val="24"/>
          <w:szCs w:val="24"/>
        </w:rPr>
      </w:pPr>
      <w:r w:rsidRPr="006B5465">
        <w:rPr>
          <w:rFonts w:ascii="Times New Roman" w:hAnsi="Times New Roman"/>
          <w:sz w:val="24"/>
          <w:szCs w:val="24"/>
        </w:rPr>
        <w:t xml:space="preserve">выдвигать гипотезы о возможных предельных значениях искомых величин в задаче (делать прикидку) </w:t>
      </w:r>
    </w:p>
    <w:p w:rsidR="00FF65A6" w:rsidRPr="006B5465" w:rsidRDefault="00FF65A6" w:rsidP="00A32404">
      <w:pPr>
        <w:spacing w:after="0" w:line="240" w:lineRule="auto"/>
        <w:rPr>
          <w:rFonts w:ascii="Times New Roman" w:hAnsi="Times New Roman"/>
          <w:b/>
          <w:sz w:val="24"/>
          <w:szCs w:val="24"/>
        </w:rPr>
      </w:pPr>
      <w:r w:rsidRPr="006B5465">
        <w:rPr>
          <w:rFonts w:ascii="Times New Roman" w:hAnsi="Times New Roman"/>
          <w:b/>
          <w:sz w:val="24"/>
          <w:szCs w:val="24"/>
        </w:rPr>
        <w:t>Наглядная геометрия</w:t>
      </w:r>
    </w:p>
    <w:p w:rsidR="00FF65A6" w:rsidRPr="006B5465" w:rsidRDefault="00FF65A6" w:rsidP="00A32404">
      <w:pPr>
        <w:spacing w:after="0" w:line="240" w:lineRule="auto"/>
        <w:rPr>
          <w:rFonts w:ascii="Times New Roman" w:hAnsi="Times New Roman"/>
          <w:b/>
          <w:sz w:val="24"/>
          <w:szCs w:val="24"/>
        </w:rPr>
      </w:pPr>
      <w:r w:rsidRPr="006B5465">
        <w:rPr>
          <w:rFonts w:ascii="Times New Roman" w:hAnsi="Times New Roman"/>
          <w:b/>
          <w:sz w:val="24"/>
          <w:szCs w:val="24"/>
        </w:rPr>
        <w:t>Геометрические фигуры</w:t>
      </w:r>
    </w:p>
    <w:p w:rsidR="001E1B4A" w:rsidRPr="006B5465" w:rsidRDefault="00FF65A6" w:rsidP="00855823">
      <w:pPr>
        <w:numPr>
          <w:ilvl w:val="0"/>
          <w:numId w:val="151"/>
        </w:numPr>
        <w:tabs>
          <w:tab w:val="left" w:pos="0"/>
          <w:tab w:val="left" w:pos="993"/>
        </w:tabs>
        <w:spacing w:after="0" w:line="240" w:lineRule="auto"/>
        <w:ind w:left="0" w:firstLine="709"/>
        <w:jc w:val="both"/>
        <w:rPr>
          <w:rFonts w:ascii="Times New Roman" w:hAnsi="Times New Roman"/>
          <w:b/>
          <w:i/>
          <w:sz w:val="24"/>
          <w:szCs w:val="24"/>
        </w:rPr>
      </w:pPr>
      <w:r w:rsidRPr="006B5465">
        <w:rPr>
          <w:rFonts w:ascii="Times New Roman" w:hAnsi="Times New Roman"/>
          <w:sz w:val="24"/>
          <w:szCs w:val="24"/>
        </w:rPr>
        <w:t>Оперировать на базовом уровне понятиями: фигура,</w:t>
      </w:r>
      <w:r w:rsidRPr="006B5465">
        <w:rPr>
          <w:rFonts w:ascii="Times New Roman" w:hAnsi="Times New Roman"/>
          <w:bCs/>
          <w:sz w:val="24"/>
          <w:szCs w:val="24"/>
        </w:rPr>
        <w:t>т</w:t>
      </w:r>
      <w:r w:rsidRPr="006B5465">
        <w:rPr>
          <w:rFonts w:ascii="Times New Roman" w:hAnsi="Times New Roman"/>
          <w:sz w:val="24"/>
          <w:szCs w:val="24"/>
        </w:rPr>
        <w:t xml:space="preserve">очка, отрезок, прямая, луч, ломаная, угол, многоугольник, треугольник и четырёхугольник, прямоугольник и квадрат, окружность и круг, прямоугольный параллелепипед, куб, шар. </w:t>
      </w:r>
      <w:r w:rsidRPr="006B5465">
        <w:rPr>
          <w:rFonts w:ascii="Times New Roman" w:hAnsi="Times New Roman"/>
          <w:sz w:val="24"/>
          <w:szCs w:val="24"/>
          <w:lang w:eastAsia="ru-RU"/>
        </w:rPr>
        <w:t>Изображать изучаемые фигуры от руки и с помощью линейки и циркуля.</w:t>
      </w:r>
    </w:p>
    <w:p w:rsidR="00FF65A6" w:rsidRPr="006B5465" w:rsidRDefault="00FF65A6" w:rsidP="00A32404">
      <w:pPr>
        <w:tabs>
          <w:tab w:val="left" w:pos="0"/>
          <w:tab w:val="left" w:pos="993"/>
        </w:tabs>
        <w:spacing w:after="0" w:line="240" w:lineRule="auto"/>
        <w:ind w:left="709"/>
        <w:rPr>
          <w:rFonts w:ascii="Times New Roman" w:hAnsi="Times New Roman"/>
          <w:b/>
          <w:sz w:val="24"/>
          <w:szCs w:val="24"/>
        </w:rPr>
      </w:pPr>
      <w:r w:rsidRPr="006B5465">
        <w:rPr>
          <w:rFonts w:ascii="Times New Roman" w:hAnsi="Times New Roman"/>
          <w:b/>
          <w:sz w:val="24"/>
          <w:szCs w:val="24"/>
        </w:rPr>
        <w:t>В повседневной жизни и при изучении других предметов:</w:t>
      </w:r>
    </w:p>
    <w:p w:rsidR="00FF65A6" w:rsidRPr="006B5465" w:rsidRDefault="00FF65A6" w:rsidP="00855823">
      <w:pPr>
        <w:pStyle w:val="a8"/>
        <w:numPr>
          <w:ilvl w:val="0"/>
          <w:numId w:val="124"/>
        </w:numPr>
        <w:tabs>
          <w:tab w:val="left" w:pos="993"/>
        </w:tabs>
        <w:ind w:left="0" w:firstLine="709"/>
        <w:jc w:val="both"/>
        <w:rPr>
          <w:rFonts w:ascii="Times New Roman" w:hAnsi="Times New Roman"/>
        </w:rPr>
      </w:pPr>
      <w:r w:rsidRPr="006B5465">
        <w:rPr>
          <w:rFonts w:ascii="Times New Roman" w:hAnsi="Times New Roman"/>
        </w:rPr>
        <w:t xml:space="preserve">решать практические задачи с применением простейших свойств фигур. </w:t>
      </w:r>
    </w:p>
    <w:p w:rsidR="00FF65A6" w:rsidRPr="006B5465" w:rsidRDefault="00FF65A6" w:rsidP="00A32404">
      <w:pPr>
        <w:spacing w:after="0" w:line="240" w:lineRule="auto"/>
        <w:rPr>
          <w:rFonts w:ascii="Times New Roman" w:hAnsi="Times New Roman"/>
          <w:b/>
          <w:sz w:val="24"/>
          <w:szCs w:val="24"/>
        </w:rPr>
      </w:pPr>
      <w:r w:rsidRPr="006B5465">
        <w:rPr>
          <w:rFonts w:ascii="Times New Roman" w:hAnsi="Times New Roman"/>
          <w:b/>
          <w:sz w:val="24"/>
          <w:szCs w:val="24"/>
        </w:rPr>
        <w:t>Измерения и вычисления</w:t>
      </w:r>
    </w:p>
    <w:p w:rsidR="00FF65A6" w:rsidRPr="006B5465" w:rsidRDefault="00FF65A6" w:rsidP="00855823">
      <w:pPr>
        <w:pStyle w:val="a"/>
        <w:numPr>
          <w:ilvl w:val="0"/>
          <w:numId w:val="152"/>
        </w:numPr>
        <w:tabs>
          <w:tab w:val="left" w:pos="993"/>
        </w:tabs>
        <w:ind w:left="0" w:firstLine="709"/>
        <w:rPr>
          <w:rFonts w:ascii="Times New Roman" w:hAnsi="Times New Roman"/>
          <w:sz w:val="24"/>
          <w:szCs w:val="24"/>
        </w:rPr>
      </w:pPr>
      <w:r w:rsidRPr="006B5465">
        <w:rPr>
          <w:rFonts w:ascii="Times New Roman" w:hAnsi="Times New Roman"/>
          <w:sz w:val="24"/>
          <w:szCs w:val="24"/>
        </w:rPr>
        <w:t>выполнять измерение длин, расстояний, величин углов, с помощью инструментов для измерений длин и углов;</w:t>
      </w:r>
    </w:p>
    <w:p w:rsidR="00FF65A6" w:rsidRPr="006B5465" w:rsidRDefault="00FF65A6" w:rsidP="00855823">
      <w:pPr>
        <w:pStyle w:val="a"/>
        <w:numPr>
          <w:ilvl w:val="0"/>
          <w:numId w:val="152"/>
        </w:numPr>
        <w:tabs>
          <w:tab w:val="left" w:pos="993"/>
        </w:tabs>
        <w:ind w:left="0" w:firstLine="709"/>
        <w:rPr>
          <w:rFonts w:ascii="Times New Roman" w:hAnsi="Times New Roman"/>
          <w:sz w:val="24"/>
          <w:szCs w:val="24"/>
        </w:rPr>
      </w:pPr>
      <w:r w:rsidRPr="006B5465">
        <w:rPr>
          <w:rFonts w:ascii="Times New Roman" w:hAnsi="Times New Roman"/>
          <w:sz w:val="24"/>
          <w:szCs w:val="24"/>
        </w:rPr>
        <w:t xml:space="preserve">вычислять площади прямоугольников. </w:t>
      </w:r>
    </w:p>
    <w:p w:rsidR="00FF65A6" w:rsidRPr="006B5465" w:rsidRDefault="00FF65A6" w:rsidP="00A32404">
      <w:pPr>
        <w:spacing w:after="0" w:line="240" w:lineRule="auto"/>
        <w:rPr>
          <w:rFonts w:ascii="Times New Roman" w:hAnsi="Times New Roman"/>
          <w:b/>
          <w:sz w:val="24"/>
          <w:szCs w:val="24"/>
        </w:rPr>
      </w:pPr>
      <w:r w:rsidRPr="006B5465">
        <w:rPr>
          <w:rFonts w:ascii="Times New Roman" w:hAnsi="Times New Roman"/>
          <w:b/>
          <w:sz w:val="24"/>
          <w:szCs w:val="24"/>
        </w:rPr>
        <w:t>В повседневной жизни и при изучении других предметов:</w:t>
      </w:r>
    </w:p>
    <w:p w:rsidR="00FF65A6" w:rsidRPr="006B5465" w:rsidRDefault="00FF65A6" w:rsidP="00855823">
      <w:pPr>
        <w:numPr>
          <w:ilvl w:val="0"/>
          <w:numId w:val="114"/>
        </w:numPr>
        <w:tabs>
          <w:tab w:val="left" w:pos="0"/>
          <w:tab w:val="left" w:pos="993"/>
        </w:tabs>
        <w:spacing w:after="0" w:line="240" w:lineRule="auto"/>
        <w:ind w:left="0" w:firstLine="709"/>
        <w:jc w:val="both"/>
        <w:rPr>
          <w:rFonts w:ascii="Times New Roman" w:hAnsi="Times New Roman"/>
          <w:sz w:val="24"/>
          <w:szCs w:val="24"/>
          <w:lang w:eastAsia="ru-RU"/>
        </w:rPr>
      </w:pPr>
      <w:r w:rsidRPr="006B5465">
        <w:rPr>
          <w:rFonts w:ascii="Times New Roman" w:hAnsi="Times New Roman"/>
          <w:sz w:val="24"/>
          <w:szCs w:val="24"/>
        </w:rPr>
        <w:t>вычислять расстояния на местности в стандартных ситуациях, площади прямоугольников;</w:t>
      </w:r>
    </w:p>
    <w:p w:rsidR="00FF65A6" w:rsidRPr="006B5465" w:rsidRDefault="00FF65A6" w:rsidP="00855823">
      <w:pPr>
        <w:numPr>
          <w:ilvl w:val="0"/>
          <w:numId w:val="116"/>
        </w:numPr>
        <w:tabs>
          <w:tab w:val="left" w:pos="0"/>
          <w:tab w:val="left" w:pos="993"/>
        </w:tabs>
        <w:spacing w:after="0" w:line="240" w:lineRule="auto"/>
        <w:ind w:left="0" w:firstLine="709"/>
        <w:jc w:val="both"/>
        <w:rPr>
          <w:rFonts w:ascii="Times New Roman" w:hAnsi="Times New Roman"/>
          <w:sz w:val="24"/>
          <w:szCs w:val="24"/>
        </w:rPr>
      </w:pPr>
      <w:r w:rsidRPr="006B5465">
        <w:rPr>
          <w:rFonts w:ascii="Times New Roman" w:hAnsi="Times New Roman"/>
          <w:sz w:val="24"/>
          <w:szCs w:val="24"/>
        </w:rPr>
        <w:t>выполнять простейшие построения и измерения на местности, необходимые в реальной жизни</w:t>
      </w:r>
      <w:r w:rsidR="001E1B4A" w:rsidRPr="006B5465">
        <w:rPr>
          <w:rFonts w:ascii="Times New Roman" w:hAnsi="Times New Roman"/>
          <w:sz w:val="24"/>
          <w:szCs w:val="24"/>
        </w:rPr>
        <w:t>.</w:t>
      </w:r>
    </w:p>
    <w:p w:rsidR="00FF65A6" w:rsidRPr="006B5465" w:rsidRDefault="00FF65A6" w:rsidP="00A32404">
      <w:pPr>
        <w:spacing w:after="0" w:line="240" w:lineRule="auto"/>
        <w:rPr>
          <w:rFonts w:ascii="Times New Roman" w:hAnsi="Times New Roman"/>
          <w:b/>
          <w:bCs/>
          <w:sz w:val="24"/>
          <w:szCs w:val="24"/>
        </w:rPr>
      </w:pPr>
      <w:r w:rsidRPr="006B5465">
        <w:rPr>
          <w:rFonts w:ascii="Times New Roman" w:hAnsi="Times New Roman"/>
          <w:b/>
          <w:bCs/>
          <w:sz w:val="24"/>
          <w:szCs w:val="24"/>
        </w:rPr>
        <w:t>История математики</w:t>
      </w:r>
    </w:p>
    <w:p w:rsidR="00FF65A6" w:rsidRPr="006B5465" w:rsidRDefault="00FF65A6" w:rsidP="00855823">
      <w:pPr>
        <w:numPr>
          <w:ilvl w:val="0"/>
          <w:numId w:val="153"/>
        </w:numPr>
        <w:tabs>
          <w:tab w:val="left" w:pos="34"/>
          <w:tab w:val="left" w:pos="993"/>
        </w:tabs>
        <w:spacing w:after="0" w:line="240" w:lineRule="auto"/>
        <w:ind w:left="0" w:firstLine="709"/>
        <w:jc w:val="both"/>
        <w:rPr>
          <w:rFonts w:ascii="Times New Roman" w:hAnsi="Times New Roman"/>
          <w:sz w:val="24"/>
          <w:szCs w:val="24"/>
          <w:lang w:eastAsia="ru-RU"/>
        </w:rPr>
      </w:pPr>
      <w:r w:rsidRPr="006B5465">
        <w:rPr>
          <w:rFonts w:ascii="Times New Roman" w:hAnsi="Times New Roman"/>
          <w:sz w:val="24"/>
          <w:szCs w:val="24"/>
          <w:lang w:eastAsia="ru-RU"/>
        </w:rPr>
        <w:t>описывать отдельные выдающиеся результаты, полученные в ходе развития математики как науки;</w:t>
      </w:r>
    </w:p>
    <w:p w:rsidR="00FF65A6" w:rsidRPr="006B5465" w:rsidRDefault="00FF65A6" w:rsidP="00855823">
      <w:pPr>
        <w:numPr>
          <w:ilvl w:val="0"/>
          <w:numId w:val="153"/>
        </w:numPr>
        <w:tabs>
          <w:tab w:val="left" w:pos="993"/>
        </w:tabs>
        <w:spacing w:after="0" w:line="240" w:lineRule="auto"/>
        <w:ind w:left="0" w:firstLine="709"/>
        <w:jc w:val="both"/>
        <w:rPr>
          <w:rFonts w:ascii="Times New Roman" w:hAnsi="Times New Roman"/>
          <w:sz w:val="24"/>
          <w:szCs w:val="24"/>
        </w:rPr>
      </w:pPr>
      <w:r w:rsidRPr="006B5465">
        <w:rPr>
          <w:rFonts w:ascii="Times New Roman" w:hAnsi="Times New Roman"/>
          <w:sz w:val="24"/>
          <w:szCs w:val="24"/>
          <w:lang w:eastAsia="ru-RU"/>
        </w:rPr>
        <w:t>знать примеры математических открытий и их авторов, в связи с отечественной и всемирной историей</w:t>
      </w:r>
      <w:r w:rsidR="001E1B4A" w:rsidRPr="006B5465">
        <w:rPr>
          <w:rFonts w:ascii="Times New Roman" w:hAnsi="Times New Roman"/>
          <w:sz w:val="24"/>
          <w:szCs w:val="24"/>
          <w:lang w:eastAsia="ru-RU"/>
        </w:rPr>
        <w:t>.</w:t>
      </w:r>
    </w:p>
    <w:p w:rsidR="00FF65A6" w:rsidRPr="006B5465" w:rsidRDefault="00FF65A6" w:rsidP="00A32404">
      <w:pPr>
        <w:pStyle w:val="3"/>
        <w:spacing w:before="0" w:beforeAutospacing="0" w:after="0" w:afterAutospacing="0"/>
        <w:rPr>
          <w:sz w:val="24"/>
          <w:szCs w:val="24"/>
        </w:rPr>
      </w:pPr>
      <w:bookmarkStart w:id="58" w:name="_Toc284662720"/>
      <w:bookmarkStart w:id="59" w:name="_Toc284663346"/>
      <w:r w:rsidRPr="006B5465">
        <w:rPr>
          <w:sz w:val="24"/>
          <w:szCs w:val="24"/>
        </w:rPr>
        <w:t>Выпускник получит возможность научиться в 5-6 классах (для обеспечения возможности успешного продолжения образования на базовом и углублённом уровнях)</w:t>
      </w:r>
      <w:bookmarkEnd w:id="58"/>
      <w:bookmarkEnd w:id="59"/>
    </w:p>
    <w:p w:rsidR="00FF65A6" w:rsidRPr="006B5465" w:rsidRDefault="00FF65A6" w:rsidP="00A32404">
      <w:pPr>
        <w:spacing w:after="0" w:line="240" w:lineRule="auto"/>
        <w:rPr>
          <w:rFonts w:ascii="Times New Roman" w:hAnsi="Times New Roman"/>
          <w:sz w:val="24"/>
          <w:szCs w:val="24"/>
        </w:rPr>
      </w:pPr>
      <w:r w:rsidRPr="006B5465">
        <w:rPr>
          <w:rFonts w:ascii="Times New Roman" w:hAnsi="Times New Roman"/>
          <w:b/>
          <w:sz w:val="24"/>
          <w:szCs w:val="24"/>
        </w:rPr>
        <w:t>Элементы теории множеств и математической логики</w:t>
      </w:r>
    </w:p>
    <w:p w:rsidR="00FF65A6" w:rsidRPr="006B5465" w:rsidRDefault="00FF65A6" w:rsidP="00855823">
      <w:pPr>
        <w:pStyle w:val="a8"/>
        <w:numPr>
          <w:ilvl w:val="0"/>
          <w:numId w:val="154"/>
        </w:numPr>
        <w:tabs>
          <w:tab w:val="left" w:pos="1134"/>
        </w:tabs>
        <w:ind w:left="0" w:firstLine="709"/>
        <w:jc w:val="both"/>
        <w:rPr>
          <w:rFonts w:ascii="Times New Roman" w:hAnsi="Times New Roman"/>
          <w:i/>
        </w:rPr>
      </w:pPr>
      <w:r w:rsidRPr="006B5465">
        <w:rPr>
          <w:rFonts w:ascii="Times New Roman" w:hAnsi="Times New Roman"/>
          <w:i/>
        </w:rPr>
        <w:t>Оперировать</w:t>
      </w:r>
      <w:r w:rsidRPr="006B5465">
        <w:rPr>
          <w:rStyle w:val="af3"/>
          <w:rFonts w:ascii="Times New Roman" w:hAnsi="Times New Roman"/>
          <w:i/>
        </w:rPr>
        <w:footnoteReference w:id="4"/>
      </w:r>
      <w:r w:rsidRPr="006B5465">
        <w:rPr>
          <w:rFonts w:ascii="Times New Roman" w:hAnsi="Times New Roman"/>
          <w:i/>
        </w:rPr>
        <w:t xml:space="preserve"> понятиями: множество, характеристики множества, элемент множества, пустое, конечное и бесконечное множество, подмножество, принадлежность, </w:t>
      </w:r>
    </w:p>
    <w:p w:rsidR="00FF65A6" w:rsidRPr="006B5465" w:rsidRDefault="00FF65A6" w:rsidP="00855823">
      <w:pPr>
        <w:pStyle w:val="a8"/>
        <w:numPr>
          <w:ilvl w:val="0"/>
          <w:numId w:val="154"/>
        </w:numPr>
        <w:tabs>
          <w:tab w:val="left" w:pos="1134"/>
        </w:tabs>
        <w:ind w:left="0" w:firstLine="709"/>
        <w:jc w:val="both"/>
        <w:rPr>
          <w:rFonts w:ascii="Times New Roman" w:hAnsi="Times New Roman"/>
          <w:i/>
        </w:rPr>
      </w:pPr>
      <w:r w:rsidRPr="006B5465">
        <w:rPr>
          <w:rFonts w:ascii="Times New Roman" w:hAnsi="Times New Roman"/>
          <w:i/>
        </w:rPr>
        <w:t>определять принадлежность элемента множеству, объединению и пересечению множеств; задавать множество с помощью перечисления элементов, словесного описания</w:t>
      </w:r>
      <w:r w:rsidR="001E1B4A" w:rsidRPr="006B5465">
        <w:rPr>
          <w:rFonts w:ascii="Times New Roman" w:hAnsi="Times New Roman"/>
          <w:i/>
        </w:rPr>
        <w:t>.</w:t>
      </w:r>
    </w:p>
    <w:p w:rsidR="00FF65A6" w:rsidRPr="006B5465" w:rsidRDefault="00FF65A6" w:rsidP="00A32404">
      <w:pPr>
        <w:spacing w:after="0" w:line="240" w:lineRule="auto"/>
        <w:rPr>
          <w:rFonts w:ascii="Times New Roman" w:hAnsi="Times New Roman"/>
          <w:b/>
          <w:sz w:val="24"/>
          <w:szCs w:val="24"/>
        </w:rPr>
      </w:pPr>
      <w:r w:rsidRPr="006B5465">
        <w:rPr>
          <w:rFonts w:ascii="Times New Roman" w:hAnsi="Times New Roman"/>
          <w:b/>
          <w:sz w:val="24"/>
          <w:szCs w:val="24"/>
        </w:rPr>
        <w:t>В повседневной жизни и при изучении других предметов:</w:t>
      </w:r>
    </w:p>
    <w:p w:rsidR="00FF65A6" w:rsidRPr="006B5465" w:rsidRDefault="00FF65A6" w:rsidP="00855823">
      <w:pPr>
        <w:pStyle w:val="a"/>
        <w:numPr>
          <w:ilvl w:val="0"/>
          <w:numId w:val="155"/>
        </w:numPr>
        <w:tabs>
          <w:tab w:val="left" w:pos="993"/>
        </w:tabs>
        <w:ind w:left="0" w:firstLine="709"/>
        <w:rPr>
          <w:rFonts w:ascii="Times New Roman" w:hAnsi="Times New Roman"/>
          <w:i/>
          <w:sz w:val="24"/>
          <w:szCs w:val="24"/>
        </w:rPr>
      </w:pPr>
      <w:r w:rsidRPr="006B5465">
        <w:rPr>
          <w:rFonts w:ascii="Times New Roman" w:hAnsi="Times New Roman"/>
          <w:i/>
          <w:sz w:val="24"/>
          <w:szCs w:val="24"/>
        </w:rPr>
        <w:t xml:space="preserve">распознавать логически некорректные высказывания; </w:t>
      </w:r>
    </w:p>
    <w:p w:rsidR="00FF65A6" w:rsidRPr="006B5465" w:rsidRDefault="00FF65A6" w:rsidP="00855823">
      <w:pPr>
        <w:pStyle w:val="a"/>
        <w:numPr>
          <w:ilvl w:val="0"/>
          <w:numId w:val="155"/>
        </w:numPr>
        <w:tabs>
          <w:tab w:val="left" w:pos="993"/>
        </w:tabs>
        <w:ind w:left="0" w:firstLine="709"/>
        <w:rPr>
          <w:rFonts w:ascii="Times New Roman" w:hAnsi="Times New Roman"/>
          <w:i/>
          <w:sz w:val="24"/>
          <w:szCs w:val="24"/>
        </w:rPr>
      </w:pPr>
      <w:r w:rsidRPr="006B5465">
        <w:rPr>
          <w:rFonts w:ascii="Times New Roman" w:hAnsi="Times New Roman"/>
          <w:i/>
          <w:sz w:val="24"/>
          <w:szCs w:val="24"/>
        </w:rPr>
        <w:t>строить цепочки умозаключений на основе использования правил логики</w:t>
      </w:r>
      <w:r w:rsidR="001E1B4A" w:rsidRPr="006B5465">
        <w:rPr>
          <w:rFonts w:ascii="Times New Roman" w:hAnsi="Times New Roman"/>
          <w:i/>
          <w:sz w:val="24"/>
          <w:szCs w:val="24"/>
        </w:rPr>
        <w:t>.</w:t>
      </w:r>
    </w:p>
    <w:p w:rsidR="00FF65A6" w:rsidRPr="006B5465" w:rsidRDefault="00FF65A6" w:rsidP="00A32404">
      <w:pPr>
        <w:spacing w:after="0" w:line="240" w:lineRule="auto"/>
        <w:rPr>
          <w:rFonts w:ascii="Times New Roman" w:hAnsi="Times New Roman"/>
          <w:b/>
          <w:i/>
          <w:sz w:val="24"/>
          <w:szCs w:val="24"/>
        </w:rPr>
      </w:pPr>
      <w:r w:rsidRPr="006B5465">
        <w:rPr>
          <w:rFonts w:ascii="Times New Roman" w:hAnsi="Times New Roman"/>
          <w:b/>
          <w:i/>
          <w:sz w:val="24"/>
          <w:szCs w:val="24"/>
        </w:rPr>
        <w:t>Числа</w:t>
      </w:r>
    </w:p>
    <w:p w:rsidR="00FF65A6" w:rsidRPr="006B5465" w:rsidRDefault="00FF65A6" w:rsidP="00855823">
      <w:pPr>
        <w:pStyle w:val="a8"/>
        <w:numPr>
          <w:ilvl w:val="0"/>
          <w:numId w:val="156"/>
        </w:numPr>
        <w:tabs>
          <w:tab w:val="left" w:pos="1134"/>
        </w:tabs>
        <w:ind w:left="0" w:firstLine="709"/>
        <w:contextualSpacing w:val="0"/>
        <w:jc w:val="both"/>
        <w:rPr>
          <w:rFonts w:ascii="Times New Roman" w:hAnsi="Times New Roman"/>
          <w:i/>
        </w:rPr>
      </w:pPr>
      <w:r w:rsidRPr="006B5465">
        <w:rPr>
          <w:rFonts w:ascii="Times New Roman" w:hAnsi="Times New Roman"/>
          <w:i/>
        </w:rPr>
        <w:t>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геометрическая интерпретация натуральных, целых, рациональных;</w:t>
      </w:r>
    </w:p>
    <w:p w:rsidR="00FF65A6" w:rsidRPr="006B5465" w:rsidRDefault="00FF65A6" w:rsidP="00855823">
      <w:pPr>
        <w:pStyle w:val="a8"/>
        <w:numPr>
          <w:ilvl w:val="0"/>
          <w:numId w:val="156"/>
        </w:numPr>
        <w:tabs>
          <w:tab w:val="left" w:pos="1134"/>
        </w:tabs>
        <w:ind w:left="0" w:firstLine="709"/>
        <w:contextualSpacing w:val="0"/>
        <w:jc w:val="both"/>
        <w:rPr>
          <w:rFonts w:ascii="Times New Roman" w:hAnsi="Times New Roman"/>
          <w:i/>
        </w:rPr>
      </w:pPr>
      <w:r w:rsidRPr="006B5465">
        <w:rPr>
          <w:rFonts w:ascii="Times New Roman" w:hAnsi="Times New Roman"/>
          <w:i/>
        </w:rPr>
        <w:t>понимать и объяснять смысл позиционной записи натурального числа;</w:t>
      </w:r>
    </w:p>
    <w:p w:rsidR="00FF65A6" w:rsidRPr="006B5465" w:rsidRDefault="00FF65A6" w:rsidP="00855823">
      <w:pPr>
        <w:pStyle w:val="a8"/>
        <w:numPr>
          <w:ilvl w:val="0"/>
          <w:numId w:val="156"/>
        </w:numPr>
        <w:tabs>
          <w:tab w:val="left" w:pos="1134"/>
        </w:tabs>
        <w:ind w:left="0" w:firstLine="709"/>
        <w:contextualSpacing w:val="0"/>
        <w:jc w:val="both"/>
        <w:rPr>
          <w:rFonts w:ascii="Times New Roman" w:hAnsi="Times New Roman"/>
          <w:i/>
        </w:rPr>
      </w:pPr>
      <w:r w:rsidRPr="006B5465">
        <w:rPr>
          <w:rFonts w:ascii="Times New Roman" w:hAnsi="Times New Roman"/>
          <w:i/>
        </w:rPr>
        <w:t>выполнять вычисления, в том числе с использованием приёмов рациональных вычислений, обосновывать алгоритмы выполнения действий;</w:t>
      </w:r>
    </w:p>
    <w:p w:rsidR="00FF65A6" w:rsidRPr="006B5465" w:rsidRDefault="00FF65A6" w:rsidP="00855823">
      <w:pPr>
        <w:pStyle w:val="a8"/>
        <w:numPr>
          <w:ilvl w:val="0"/>
          <w:numId w:val="156"/>
        </w:numPr>
        <w:tabs>
          <w:tab w:val="left" w:pos="1134"/>
        </w:tabs>
        <w:ind w:left="0" w:firstLine="709"/>
        <w:contextualSpacing w:val="0"/>
        <w:jc w:val="both"/>
        <w:rPr>
          <w:rFonts w:ascii="Times New Roman" w:hAnsi="Times New Roman"/>
          <w:i/>
        </w:rPr>
      </w:pPr>
      <w:r w:rsidRPr="006B5465">
        <w:rPr>
          <w:rFonts w:ascii="Times New Roman" w:hAnsi="Times New Roman"/>
          <w:i/>
        </w:rPr>
        <w:t>использовать признаки делимости на 2, 4, 8, 5, 3, 6, 9, 10, 11, суммы и произведения чисел при выполнении вычислений и решении задач, обосновывать признаки делимости;</w:t>
      </w:r>
    </w:p>
    <w:p w:rsidR="00FF65A6" w:rsidRPr="006B5465" w:rsidRDefault="00FF65A6" w:rsidP="00855823">
      <w:pPr>
        <w:pStyle w:val="a8"/>
        <w:numPr>
          <w:ilvl w:val="0"/>
          <w:numId w:val="156"/>
        </w:numPr>
        <w:tabs>
          <w:tab w:val="left" w:pos="1134"/>
        </w:tabs>
        <w:ind w:left="0" w:firstLine="709"/>
        <w:contextualSpacing w:val="0"/>
        <w:jc w:val="both"/>
        <w:rPr>
          <w:rFonts w:ascii="Times New Roman" w:hAnsi="Times New Roman"/>
          <w:i/>
        </w:rPr>
      </w:pPr>
      <w:r w:rsidRPr="006B5465">
        <w:rPr>
          <w:rFonts w:ascii="Times New Roman" w:hAnsi="Times New Roman"/>
          <w:i/>
        </w:rPr>
        <w:t>выполнять округление рациональных чисел с заданной точностью;</w:t>
      </w:r>
    </w:p>
    <w:p w:rsidR="00FF65A6" w:rsidRPr="006B5465" w:rsidRDefault="00FF65A6" w:rsidP="00855823">
      <w:pPr>
        <w:pStyle w:val="a8"/>
        <w:numPr>
          <w:ilvl w:val="0"/>
          <w:numId w:val="156"/>
        </w:numPr>
        <w:tabs>
          <w:tab w:val="left" w:pos="1134"/>
        </w:tabs>
        <w:ind w:left="0" w:firstLine="709"/>
        <w:contextualSpacing w:val="0"/>
        <w:jc w:val="both"/>
        <w:rPr>
          <w:rFonts w:ascii="Times New Roman" w:hAnsi="Times New Roman"/>
          <w:i/>
        </w:rPr>
      </w:pPr>
      <w:r w:rsidRPr="006B5465">
        <w:rPr>
          <w:rFonts w:ascii="Times New Roman" w:hAnsi="Times New Roman"/>
          <w:i/>
        </w:rPr>
        <w:t>упорядочивать числа, записанные в виде обыкновенных и десятичных дробей;</w:t>
      </w:r>
    </w:p>
    <w:p w:rsidR="00FF65A6" w:rsidRPr="006B5465" w:rsidRDefault="00FF65A6" w:rsidP="00855823">
      <w:pPr>
        <w:pStyle w:val="a8"/>
        <w:numPr>
          <w:ilvl w:val="0"/>
          <w:numId w:val="156"/>
        </w:numPr>
        <w:tabs>
          <w:tab w:val="left" w:pos="1134"/>
        </w:tabs>
        <w:ind w:left="0" w:firstLine="709"/>
        <w:contextualSpacing w:val="0"/>
        <w:jc w:val="both"/>
        <w:rPr>
          <w:rFonts w:ascii="Times New Roman" w:hAnsi="Times New Roman"/>
          <w:i/>
        </w:rPr>
      </w:pPr>
      <w:r w:rsidRPr="006B5465">
        <w:rPr>
          <w:rFonts w:ascii="Times New Roman" w:hAnsi="Times New Roman"/>
          <w:i/>
        </w:rPr>
        <w:t>находить НОД и НОК чисел и использовать их при решении зада</w:t>
      </w:r>
      <w:r w:rsidR="001E1B4A" w:rsidRPr="006B5465">
        <w:rPr>
          <w:rFonts w:ascii="Times New Roman" w:hAnsi="Times New Roman"/>
          <w:i/>
        </w:rPr>
        <w:t>;</w:t>
      </w:r>
      <w:r w:rsidRPr="006B5465">
        <w:rPr>
          <w:rFonts w:ascii="Times New Roman" w:hAnsi="Times New Roman"/>
          <w:i/>
        </w:rPr>
        <w:t>.</w:t>
      </w:r>
    </w:p>
    <w:p w:rsidR="00FF65A6" w:rsidRPr="006B5465" w:rsidRDefault="00FF65A6" w:rsidP="00855823">
      <w:pPr>
        <w:pStyle w:val="a8"/>
        <w:numPr>
          <w:ilvl w:val="0"/>
          <w:numId w:val="156"/>
        </w:numPr>
        <w:tabs>
          <w:tab w:val="left" w:pos="1134"/>
        </w:tabs>
        <w:ind w:left="0" w:firstLine="709"/>
        <w:contextualSpacing w:val="0"/>
        <w:jc w:val="both"/>
        <w:rPr>
          <w:rFonts w:ascii="Times New Roman" w:hAnsi="Times New Roman"/>
          <w:i/>
        </w:rPr>
      </w:pPr>
      <w:r w:rsidRPr="006B5465">
        <w:rPr>
          <w:rFonts w:ascii="Times New Roman" w:hAnsi="Times New Roman"/>
          <w:i/>
        </w:rPr>
        <w:t>оперировать понятием модуль числа, геометрическая интерпретация модуля числа.</w:t>
      </w:r>
    </w:p>
    <w:p w:rsidR="00FF65A6" w:rsidRPr="006B5465" w:rsidRDefault="00FF65A6" w:rsidP="00A32404">
      <w:pPr>
        <w:spacing w:after="0" w:line="240" w:lineRule="auto"/>
        <w:rPr>
          <w:rFonts w:ascii="Times New Roman" w:hAnsi="Times New Roman"/>
          <w:b/>
          <w:sz w:val="24"/>
          <w:szCs w:val="24"/>
        </w:rPr>
      </w:pPr>
      <w:r w:rsidRPr="006B5465">
        <w:rPr>
          <w:rFonts w:ascii="Times New Roman" w:hAnsi="Times New Roman"/>
          <w:b/>
          <w:sz w:val="24"/>
          <w:szCs w:val="24"/>
        </w:rPr>
        <w:t>В повседневной жизни и при изучении других предметов:</w:t>
      </w:r>
    </w:p>
    <w:p w:rsidR="00FF65A6" w:rsidRPr="006B5465" w:rsidRDefault="00FF65A6" w:rsidP="00855823">
      <w:pPr>
        <w:pStyle w:val="a"/>
        <w:numPr>
          <w:ilvl w:val="0"/>
          <w:numId w:val="157"/>
        </w:numPr>
        <w:tabs>
          <w:tab w:val="left" w:pos="1134"/>
        </w:tabs>
        <w:ind w:left="0" w:firstLine="709"/>
        <w:rPr>
          <w:rFonts w:ascii="Times New Roman" w:hAnsi="Times New Roman"/>
          <w:i/>
          <w:sz w:val="24"/>
          <w:szCs w:val="24"/>
        </w:rPr>
      </w:pPr>
      <w:r w:rsidRPr="006B5465">
        <w:rPr>
          <w:rFonts w:ascii="Times New Roman" w:hAnsi="Times New Roman"/>
          <w:i/>
          <w:sz w:val="24"/>
          <w:szCs w:val="24"/>
        </w:rPr>
        <w:t>применять правила приближенных вычислений при решении практических задач и решении задач других учебных предметов;</w:t>
      </w:r>
    </w:p>
    <w:p w:rsidR="00FF65A6" w:rsidRPr="006B5465" w:rsidRDefault="00FF65A6" w:rsidP="00855823">
      <w:pPr>
        <w:pStyle w:val="a"/>
        <w:numPr>
          <w:ilvl w:val="0"/>
          <w:numId w:val="157"/>
        </w:numPr>
        <w:tabs>
          <w:tab w:val="left" w:pos="1134"/>
        </w:tabs>
        <w:ind w:left="0" w:firstLine="709"/>
        <w:rPr>
          <w:rFonts w:ascii="Times New Roman" w:hAnsi="Times New Roman"/>
          <w:i/>
          <w:sz w:val="24"/>
          <w:szCs w:val="24"/>
        </w:rPr>
      </w:pPr>
      <w:r w:rsidRPr="006B5465">
        <w:rPr>
          <w:rFonts w:ascii="Times New Roman" w:hAnsi="Times New Roman"/>
          <w:i/>
          <w:sz w:val="24"/>
          <w:szCs w:val="24"/>
        </w:rPr>
        <w:t>выполнять сравнение результатов вычислений при решении практических задач, в том числе приближенных вычислений;</w:t>
      </w:r>
    </w:p>
    <w:p w:rsidR="00FF65A6" w:rsidRPr="006B5465" w:rsidRDefault="00FF65A6" w:rsidP="00855823">
      <w:pPr>
        <w:pStyle w:val="a"/>
        <w:numPr>
          <w:ilvl w:val="0"/>
          <w:numId w:val="157"/>
        </w:numPr>
        <w:tabs>
          <w:tab w:val="left" w:pos="1134"/>
        </w:tabs>
        <w:ind w:left="0" w:firstLine="709"/>
        <w:rPr>
          <w:rFonts w:ascii="Times New Roman" w:hAnsi="Times New Roman"/>
          <w:i/>
          <w:sz w:val="24"/>
          <w:szCs w:val="24"/>
        </w:rPr>
      </w:pPr>
      <w:r w:rsidRPr="006B5465">
        <w:rPr>
          <w:rFonts w:ascii="Times New Roman" w:hAnsi="Times New Roman"/>
          <w:i/>
          <w:sz w:val="24"/>
          <w:szCs w:val="24"/>
        </w:rPr>
        <w:t>составлять числовые выражения и оценивать их значения при решении практических задач и задач из других учебных предметов</w:t>
      </w:r>
      <w:r w:rsidR="001E1B4A" w:rsidRPr="006B5465">
        <w:rPr>
          <w:rFonts w:ascii="Times New Roman" w:hAnsi="Times New Roman"/>
          <w:i/>
          <w:sz w:val="24"/>
          <w:szCs w:val="24"/>
        </w:rPr>
        <w:t>.</w:t>
      </w:r>
    </w:p>
    <w:p w:rsidR="00FF65A6" w:rsidRPr="006B5465" w:rsidRDefault="00FF65A6" w:rsidP="00A32404">
      <w:pPr>
        <w:spacing w:after="0" w:line="240" w:lineRule="auto"/>
        <w:rPr>
          <w:rFonts w:ascii="Times New Roman" w:hAnsi="Times New Roman"/>
          <w:b/>
          <w:sz w:val="24"/>
          <w:szCs w:val="24"/>
        </w:rPr>
      </w:pPr>
      <w:r w:rsidRPr="006B5465">
        <w:rPr>
          <w:rFonts w:ascii="Times New Roman" w:hAnsi="Times New Roman"/>
          <w:b/>
          <w:sz w:val="24"/>
          <w:szCs w:val="24"/>
        </w:rPr>
        <w:t xml:space="preserve">Уравнения и неравенства </w:t>
      </w:r>
    </w:p>
    <w:p w:rsidR="00FF65A6" w:rsidRPr="006B5465" w:rsidRDefault="00FF65A6" w:rsidP="00855823">
      <w:pPr>
        <w:pStyle w:val="a"/>
        <w:numPr>
          <w:ilvl w:val="0"/>
          <w:numId w:val="158"/>
        </w:numPr>
        <w:tabs>
          <w:tab w:val="left" w:pos="1134"/>
        </w:tabs>
        <w:ind w:left="0" w:firstLine="709"/>
        <w:rPr>
          <w:rFonts w:ascii="Times New Roman" w:hAnsi="Times New Roman"/>
          <w:i/>
          <w:sz w:val="24"/>
          <w:szCs w:val="24"/>
        </w:rPr>
      </w:pPr>
      <w:r w:rsidRPr="006B5465">
        <w:rPr>
          <w:rFonts w:ascii="Times New Roman" w:hAnsi="Times New Roman"/>
          <w:i/>
          <w:sz w:val="24"/>
          <w:szCs w:val="24"/>
        </w:rPr>
        <w:t>Оперировать понятиями: равенство, числовое равенство, уравнение, корень уравнения, решение уравнения, числовое неравенство</w:t>
      </w:r>
      <w:r w:rsidR="001E1B4A" w:rsidRPr="006B5465">
        <w:rPr>
          <w:rFonts w:ascii="Times New Roman" w:hAnsi="Times New Roman"/>
          <w:i/>
          <w:sz w:val="24"/>
          <w:szCs w:val="24"/>
        </w:rPr>
        <w:t>.</w:t>
      </w:r>
    </w:p>
    <w:p w:rsidR="00FF65A6" w:rsidRPr="006B5465" w:rsidRDefault="00FF65A6" w:rsidP="00A32404">
      <w:pPr>
        <w:spacing w:after="0" w:line="240" w:lineRule="auto"/>
        <w:rPr>
          <w:rFonts w:ascii="Times New Roman" w:hAnsi="Times New Roman"/>
          <w:b/>
          <w:sz w:val="24"/>
          <w:szCs w:val="24"/>
        </w:rPr>
      </w:pPr>
      <w:r w:rsidRPr="006B5465">
        <w:rPr>
          <w:rFonts w:ascii="Times New Roman" w:hAnsi="Times New Roman"/>
          <w:b/>
          <w:sz w:val="24"/>
          <w:szCs w:val="24"/>
        </w:rPr>
        <w:t>Статистика и теория вероятностей</w:t>
      </w:r>
    </w:p>
    <w:p w:rsidR="00FF65A6" w:rsidRPr="006B5465" w:rsidRDefault="00FF65A6" w:rsidP="00855823">
      <w:pPr>
        <w:pStyle w:val="a8"/>
        <w:numPr>
          <w:ilvl w:val="0"/>
          <w:numId w:val="159"/>
        </w:numPr>
        <w:tabs>
          <w:tab w:val="left" w:pos="1134"/>
        </w:tabs>
        <w:ind w:left="0" w:firstLine="709"/>
        <w:contextualSpacing w:val="0"/>
        <w:jc w:val="both"/>
        <w:rPr>
          <w:rFonts w:ascii="Times New Roman" w:hAnsi="Times New Roman"/>
          <w:i/>
        </w:rPr>
      </w:pPr>
      <w:r w:rsidRPr="006B5465">
        <w:rPr>
          <w:rFonts w:ascii="Times New Roman" w:hAnsi="Times New Roman"/>
          <w:i/>
        </w:rPr>
        <w:t xml:space="preserve">Оперировать понятиями: столбчатые и круговые диаграммы, таблицы данных, среднее арифметическое, </w:t>
      </w:r>
    </w:p>
    <w:p w:rsidR="00FF65A6" w:rsidRPr="006B5465" w:rsidRDefault="00FF65A6" w:rsidP="00855823">
      <w:pPr>
        <w:pStyle w:val="a"/>
        <w:numPr>
          <w:ilvl w:val="0"/>
          <w:numId w:val="159"/>
        </w:numPr>
        <w:tabs>
          <w:tab w:val="left" w:pos="1134"/>
        </w:tabs>
        <w:ind w:left="0" w:firstLine="709"/>
        <w:rPr>
          <w:rFonts w:ascii="Times New Roman" w:hAnsi="Times New Roman"/>
          <w:i/>
          <w:sz w:val="24"/>
          <w:szCs w:val="24"/>
        </w:rPr>
      </w:pPr>
      <w:r w:rsidRPr="006B5465">
        <w:rPr>
          <w:rFonts w:ascii="Times New Roman" w:hAnsi="Times New Roman"/>
          <w:i/>
          <w:sz w:val="24"/>
          <w:szCs w:val="24"/>
        </w:rPr>
        <w:t xml:space="preserve">извлекать, информацию, </w:t>
      </w:r>
      <w:r w:rsidRPr="006B5465">
        <w:rPr>
          <w:rStyle w:val="dash041e0431044b0447043d044b0439char1"/>
          <w:i/>
        </w:rPr>
        <w:t>представленную в таблицах, на диаграммах</w:t>
      </w:r>
      <w:r w:rsidRPr="006B5465">
        <w:rPr>
          <w:rFonts w:ascii="Times New Roman" w:hAnsi="Times New Roman"/>
          <w:i/>
          <w:sz w:val="24"/>
          <w:szCs w:val="24"/>
        </w:rPr>
        <w:t>;</w:t>
      </w:r>
    </w:p>
    <w:p w:rsidR="00FF65A6" w:rsidRPr="006B5465" w:rsidRDefault="00FF65A6" w:rsidP="00855823">
      <w:pPr>
        <w:pStyle w:val="a"/>
        <w:numPr>
          <w:ilvl w:val="0"/>
          <w:numId w:val="159"/>
        </w:numPr>
        <w:tabs>
          <w:tab w:val="left" w:pos="1134"/>
        </w:tabs>
        <w:ind w:left="0" w:firstLine="709"/>
        <w:rPr>
          <w:rFonts w:ascii="Times New Roman" w:hAnsi="Times New Roman"/>
          <w:i/>
          <w:sz w:val="24"/>
          <w:szCs w:val="24"/>
        </w:rPr>
      </w:pPr>
      <w:r w:rsidRPr="006B5465">
        <w:rPr>
          <w:rFonts w:ascii="Times New Roman" w:hAnsi="Times New Roman"/>
          <w:i/>
          <w:sz w:val="24"/>
          <w:szCs w:val="24"/>
        </w:rPr>
        <w:t>составлять таблицы, строить диаграммы на основе данных.</w:t>
      </w:r>
    </w:p>
    <w:p w:rsidR="00FF65A6" w:rsidRPr="006B5465" w:rsidRDefault="00FF65A6" w:rsidP="00A32404">
      <w:pPr>
        <w:spacing w:after="0" w:line="240" w:lineRule="auto"/>
        <w:rPr>
          <w:rFonts w:ascii="Times New Roman" w:hAnsi="Times New Roman"/>
          <w:b/>
          <w:sz w:val="24"/>
          <w:szCs w:val="24"/>
        </w:rPr>
      </w:pPr>
      <w:r w:rsidRPr="006B5465">
        <w:rPr>
          <w:rFonts w:ascii="Times New Roman" w:hAnsi="Times New Roman"/>
          <w:b/>
          <w:sz w:val="24"/>
          <w:szCs w:val="24"/>
        </w:rPr>
        <w:t>В повседневной жизни и при изучении других предметов:</w:t>
      </w:r>
    </w:p>
    <w:p w:rsidR="00FF65A6" w:rsidRPr="006B5465" w:rsidRDefault="00FF65A6" w:rsidP="00855823">
      <w:pPr>
        <w:pStyle w:val="a8"/>
        <w:numPr>
          <w:ilvl w:val="0"/>
          <w:numId w:val="160"/>
        </w:numPr>
        <w:tabs>
          <w:tab w:val="left" w:pos="1134"/>
        </w:tabs>
        <w:ind w:left="0" w:firstLine="709"/>
        <w:contextualSpacing w:val="0"/>
        <w:jc w:val="both"/>
        <w:rPr>
          <w:rFonts w:ascii="Times New Roman" w:hAnsi="Times New Roman"/>
          <w:i/>
        </w:rPr>
      </w:pPr>
      <w:r w:rsidRPr="006B5465">
        <w:rPr>
          <w:rFonts w:ascii="Times New Roman" w:hAnsi="Times New Roman"/>
          <w:i/>
        </w:rPr>
        <w:t xml:space="preserve">извлекать, интерпретировать и преобразовывать информацию, </w:t>
      </w:r>
      <w:r w:rsidRPr="006B5465">
        <w:rPr>
          <w:rStyle w:val="dash041e0431044b0447043d044b0439char1"/>
          <w:i/>
        </w:rPr>
        <w:t>представленную в таблицах и на диаграммах, отражающую свойства и характеристики реальных процессов и явлений</w:t>
      </w:r>
      <w:r w:rsidR="001E1B4A" w:rsidRPr="006B5465">
        <w:rPr>
          <w:rStyle w:val="dash041e0431044b0447043d044b0439char1"/>
          <w:i/>
        </w:rPr>
        <w:t>.</w:t>
      </w:r>
    </w:p>
    <w:p w:rsidR="00FF65A6" w:rsidRPr="006B5465" w:rsidRDefault="00FF65A6" w:rsidP="00A32404">
      <w:pPr>
        <w:spacing w:after="0" w:line="240" w:lineRule="auto"/>
        <w:rPr>
          <w:rFonts w:ascii="Times New Roman" w:hAnsi="Times New Roman"/>
          <w:b/>
          <w:bCs/>
          <w:sz w:val="24"/>
          <w:szCs w:val="24"/>
        </w:rPr>
      </w:pPr>
      <w:r w:rsidRPr="006B5465">
        <w:rPr>
          <w:rFonts w:ascii="Times New Roman" w:hAnsi="Times New Roman"/>
          <w:b/>
          <w:bCs/>
          <w:sz w:val="24"/>
          <w:szCs w:val="24"/>
        </w:rPr>
        <w:t>Текстовые задачи</w:t>
      </w:r>
    </w:p>
    <w:p w:rsidR="00FF65A6" w:rsidRPr="006B5465" w:rsidRDefault="00FF65A6" w:rsidP="00855823">
      <w:pPr>
        <w:pStyle w:val="a8"/>
        <w:numPr>
          <w:ilvl w:val="0"/>
          <w:numId w:val="161"/>
        </w:numPr>
        <w:tabs>
          <w:tab w:val="left" w:pos="1134"/>
        </w:tabs>
        <w:ind w:left="0" w:firstLine="709"/>
        <w:jc w:val="both"/>
        <w:rPr>
          <w:rFonts w:ascii="Times New Roman" w:hAnsi="Times New Roman"/>
          <w:i/>
        </w:rPr>
      </w:pPr>
      <w:r w:rsidRPr="006B5465">
        <w:rPr>
          <w:rFonts w:ascii="Times New Roman" w:hAnsi="Times New Roman"/>
          <w:i/>
        </w:rPr>
        <w:t>Решать простые и сложные задачи разных типов, а также задачи повышенной трудности;</w:t>
      </w:r>
    </w:p>
    <w:p w:rsidR="00FF65A6" w:rsidRPr="006B5465" w:rsidRDefault="00FF65A6" w:rsidP="00855823">
      <w:pPr>
        <w:pStyle w:val="a8"/>
        <w:numPr>
          <w:ilvl w:val="0"/>
          <w:numId w:val="161"/>
        </w:numPr>
        <w:tabs>
          <w:tab w:val="left" w:pos="1134"/>
        </w:tabs>
        <w:ind w:left="0" w:firstLine="709"/>
        <w:jc w:val="both"/>
        <w:rPr>
          <w:rFonts w:ascii="Times New Roman" w:hAnsi="Times New Roman"/>
          <w:i/>
        </w:rPr>
      </w:pPr>
      <w:r w:rsidRPr="006B5465">
        <w:rPr>
          <w:rFonts w:ascii="Times New Roman" w:hAnsi="Times New Roman"/>
          <w:i/>
        </w:rPr>
        <w:t>использовать разные краткие записи как модели текстов сложных задач для построения поисковой схемы и решения задач;</w:t>
      </w:r>
    </w:p>
    <w:p w:rsidR="00FF65A6" w:rsidRPr="006B5465" w:rsidRDefault="00FF65A6" w:rsidP="00855823">
      <w:pPr>
        <w:pStyle w:val="a8"/>
        <w:numPr>
          <w:ilvl w:val="0"/>
          <w:numId w:val="161"/>
        </w:numPr>
        <w:tabs>
          <w:tab w:val="left" w:pos="1134"/>
        </w:tabs>
        <w:ind w:left="0" w:firstLine="709"/>
        <w:contextualSpacing w:val="0"/>
        <w:jc w:val="both"/>
        <w:rPr>
          <w:rFonts w:ascii="Times New Roman" w:hAnsi="Times New Roman"/>
          <w:i/>
        </w:rPr>
      </w:pPr>
      <w:r w:rsidRPr="006B5465">
        <w:rPr>
          <w:rFonts w:ascii="Times New Roman" w:hAnsi="Times New Roman"/>
          <w:i/>
        </w:rPr>
        <w:t>знать и применять оба способа поиска решения задач (от требования к условию и от условия к требованию);</w:t>
      </w:r>
    </w:p>
    <w:p w:rsidR="00FF65A6" w:rsidRPr="006B5465" w:rsidRDefault="00FF65A6" w:rsidP="00855823">
      <w:pPr>
        <w:pStyle w:val="a8"/>
        <w:numPr>
          <w:ilvl w:val="0"/>
          <w:numId w:val="161"/>
        </w:numPr>
        <w:tabs>
          <w:tab w:val="left" w:pos="1134"/>
        </w:tabs>
        <w:ind w:left="0" w:firstLine="709"/>
        <w:contextualSpacing w:val="0"/>
        <w:jc w:val="both"/>
        <w:rPr>
          <w:rFonts w:ascii="Times New Roman" w:hAnsi="Times New Roman"/>
          <w:i/>
        </w:rPr>
      </w:pPr>
      <w:r w:rsidRPr="006B5465">
        <w:rPr>
          <w:rFonts w:ascii="Times New Roman" w:hAnsi="Times New Roman"/>
          <w:i/>
        </w:rPr>
        <w:t>моделировать рассуждения при поиске решения задач с помощью граф-схемы;</w:t>
      </w:r>
    </w:p>
    <w:p w:rsidR="00FF65A6" w:rsidRPr="006B5465" w:rsidRDefault="00FF65A6" w:rsidP="00855823">
      <w:pPr>
        <w:pStyle w:val="a8"/>
        <w:numPr>
          <w:ilvl w:val="0"/>
          <w:numId w:val="161"/>
        </w:numPr>
        <w:tabs>
          <w:tab w:val="left" w:pos="1134"/>
        </w:tabs>
        <w:ind w:left="0" w:firstLine="709"/>
        <w:contextualSpacing w:val="0"/>
        <w:jc w:val="both"/>
        <w:rPr>
          <w:rFonts w:ascii="Times New Roman" w:hAnsi="Times New Roman"/>
          <w:i/>
        </w:rPr>
      </w:pPr>
      <w:r w:rsidRPr="006B5465">
        <w:rPr>
          <w:rFonts w:ascii="Times New Roman" w:hAnsi="Times New Roman"/>
          <w:i/>
        </w:rPr>
        <w:t>выделять этапы решения задачи и содержание каждого этапа;</w:t>
      </w:r>
    </w:p>
    <w:p w:rsidR="00FF65A6" w:rsidRPr="006B5465" w:rsidRDefault="00FF65A6" w:rsidP="00855823">
      <w:pPr>
        <w:pStyle w:val="a8"/>
        <w:numPr>
          <w:ilvl w:val="0"/>
          <w:numId w:val="161"/>
        </w:numPr>
        <w:tabs>
          <w:tab w:val="left" w:pos="1134"/>
        </w:tabs>
        <w:ind w:left="0" w:firstLine="709"/>
        <w:jc w:val="both"/>
        <w:rPr>
          <w:rFonts w:ascii="Times New Roman" w:hAnsi="Times New Roman"/>
          <w:i/>
        </w:rPr>
      </w:pPr>
      <w:r w:rsidRPr="006B5465">
        <w:rPr>
          <w:rFonts w:ascii="Times New Roman" w:hAnsi="Times New Roman"/>
          <w:i/>
        </w:rPr>
        <w:t>интерпретировать вычислительные результаты в задаче, исследовать полученное решение задачи;</w:t>
      </w:r>
    </w:p>
    <w:p w:rsidR="00FF65A6" w:rsidRPr="006B5465" w:rsidRDefault="00FF65A6" w:rsidP="00855823">
      <w:pPr>
        <w:pStyle w:val="a8"/>
        <w:numPr>
          <w:ilvl w:val="0"/>
          <w:numId w:val="161"/>
        </w:numPr>
        <w:tabs>
          <w:tab w:val="left" w:pos="1134"/>
        </w:tabs>
        <w:ind w:left="0" w:firstLine="709"/>
        <w:jc w:val="both"/>
        <w:rPr>
          <w:rFonts w:ascii="Times New Roman" w:hAnsi="Times New Roman"/>
          <w:i/>
        </w:rPr>
      </w:pPr>
      <w:r w:rsidRPr="006B5465">
        <w:rPr>
          <w:rFonts w:ascii="Times New Roman" w:hAnsi="Times New Roman"/>
          <w:i/>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FF65A6" w:rsidRPr="006B5465" w:rsidRDefault="00FF65A6" w:rsidP="00855823">
      <w:pPr>
        <w:pStyle w:val="a8"/>
        <w:numPr>
          <w:ilvl w:val="0"/>
          <w:numId w:val="161"/>
        </w:numPr>
        <w:tabs>
          <w:tab w:val="left" w:pos="1134"/>
        </w:tabs>
        <w:ind w:left="0" w:firstLine="709"/>
        <w:jc w:val="both"/>
        <w:rPr>
          <w:rFonts w:ascii="Times New Roman" w:hAnsi="Times New Roman"/>
          <w:i/>
        </w:rPr>
      </w:pPr>
      <w:r w:rsidRPr="006B5465">
        <w:rPr>
          <w:rFonts w:ascii="Times New Roman" w:hAnsi="Times New Roman"/>
          <w:i/>
        </w:rPr>
        <w:t>исследовать всевозможные ситуации при решении задач на движение по реке, рассматривать разные системы отсчёта;</w:t>
      </w:r>
    </w:p>
    <w:p w:rsidR="00FF65A6" w:rsidRPr="006B5465" w:rsidRDefault="00FF65A6" w:rsidP="00855823">
      <w:pPr>
        <w:pStyle w:val="a8"/>
        <w:numPr>
          <w:ilvl w:val="0"/>
          <w:numId w:val="161"/>
        </w:numPr>
        <w:tabs>
          <w:tab w:val="left" w:pos="1134"/>
        </w:tabs>
        <w:ind w:left="0" w:firstLine="709"/>
        <w:jc w:val="both"/>
        <w:rPr>
          <w:rFonts w:ascii="Times New Roman" w:hAnsi="Times New Roman"/>
          <w:i/>
        </w:rPr>
      </w:pPr>
      <w:r w:rsidRPr="006B5465">
        <w:rPr>
          <w:rFonts w:ascii="Times New Roman" w:hAnsi="Times New Roman"/>
          <w:i/>
        </w:rPr>
        <w:t xml:space="preserve">решать разнообразные задачи «на части», </w:t>
      </w:r>
    </w:p>
    <w:p w:rsidR="00FF65A6" w:rsidRPr="006B5465" w:rsidRDefault="00FF65A6" w:rsidP="00855823">
      <w:pPr>
        <w:numPr>
          <w:ilvl w:val="0"/>
          <w:numId w:val="161"/>
        </w:numPr>
        <w:tabs>
          <w:tab w:val="left" w:pos="1134"/>
        </w:tabs>
        <w:spacing w:after="0" w:line="240" w:lineRule="auto"/>
        <w:ind w:left="0" w:firstLine="709"/>
        <w:jc w:val="both"/>
        <w:rPr>
          <w:rFonts w:ascii="Times New Roman" w:hAnsi="Times New Roman"/>
          <w:i/>
          <w:sz w:val="24"/>
          <w:szCs w:val="24"/>
        </w:rPr>
      </w:pPr>
      <w:r w:rsidRPr="006B5465">
        <w:rPr>
          <w:rFonts w:ascii="Times New Roman" w:hAnsi="Times New Roman"/>
          <w:i/>
          <w:sz w:val="24"/>
          <w:szCs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FF65A6" w:rsidRPr="006B5465" w:rsidRDefault="00FF65A6" w:rsidP="00855823">
      <w:pPr>
        <w:numPr>
          <w:ilvl w:val="0"/>
          <w:numId w:val="161"/>
        </w:numPr>
        <w:tabs>
          <w:tab w:val="left" w:pos="1134"/>
        </w:tabs>
        <w:spacing w:after="0" w:line="240" w:lineRule="auto"/>
        <w:ind w:left="0" w:firstLine="709"/>
        <w:jc w:val="both"/>
        <w:rPr>
          <w:rFonts w:ascii="Times New Roman" w:hAnsi="Times New Roman"/>
          <w:i/>
          <w:sz w:val="24"/>
          <w:szCs w:val="24"/>
        </w:rPr>
      </w:pPr>
      <w:r w:rsidRPr="006B5465">
        <w:rPr>
          <w:rFonts w:ascii="Times New Roman" w:hAnsi="Times New Roman"/>
          <w:i/>
          <w:sz w:val="24"/>
          <w:szCs w:val="24"/>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задачи указанных типов.</w:t>
      </w:r>
    </w:p>
    <w:p w:rsidR="00FF65A6" w:rsidRPr="006B5465" w:rsidRDefault="00FF65A6" w:rsidP="00A32404">
      <w:pPr>
        <w:spacing w:after="0" w:line="240" w:lineRule="auto"/>
        <w:rPr>
          <w:rFonts w:ascii="Times New Roman" w:hAnsi="Times New Roman"/>
          <w:b/>
          <w:sz w:val="24"/>
          <w:szCs w:val="24"/>
        </w:rPr>
      </w:pPr>
      <w:r w:rsidRPr="006B5465">
        <w:rPr>
          <w:rFonts w:ascii="Times New Roman" w:hAnsi="Times New Roman"/>
          <w:b/>
          <w:sz w:val="24"/>
          <w:szCs w:val="24"/>
        </w:rPr>
        <w:t>В повседневной жизни и при изучении других предметов:</w:t>
      </w:r>
    </w:p>
    <w:p w:rsidR="00FF65A6" w:rsidRPr="006B5465" w:rsidRDefault="00FF65A6" w:rsidP="00855823">
      <w:pPr>
        <w:pStyle w:val="a"/>
        <w:numPr>
          <w:ilvl w:val="0"/>
          <w:numId w:val="162"/>
        </w:numPr>
        <w:tabs>
          <w:tab w:val="left" w:pos="1134"/>
        </w:tabs>
        <w:ind w:left="0" w:firstLine="709"/>
        <w:rPr>
          <w:rFonts w:ascii="Times New Roman" w:hAnsi="Times New Roman"/>
          <w:i/>
          <w:sz w:val="24"/>
          <w:szCs w:val="24"/>
          <w:lang w:eastAsia="en-US"/>
        </w:rPr>
      </w:pPr>
      <w:r w:rsidRPr="006B5465">
        <w:rPr>
          <w:rFonts w:ascii="Times New Roman" w:hAnsi="Times New Roman"/>
          <w:i/>
          <w:sz w:val="24"/>
          <w:szCs w:val="24"/>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rsidR="00FF65A6" w:rsidRPr="006B5465" w:rsidRDefault="00FF65A6" w:rsidP="00855823">
      <w:pPr>
        <w:pStyle w:val="a"/>
        <w:numPr>
          <w:ilvl w:val="0"/>
          <w:numId w:val="162"/>
        </w:numPr>
        <w:tabs>
          <w:tab w:val="left" w:pos="1134"/>
        </w:tabs>
        <w:ind w:left="0" w:firstLine="709"/>
        <w:rPr>
          <w:rFonts w:ascii="Times New Roman" w:hAnsi="Times New Roman"/>
          <w:i/>
          <w:sz w:val="24"/>
          <w:szCs w:val="24"/>
          <w:lang w:eastAsia="en-US"/>
        </w:rPr>
      </w:pPr>
      <w:r w:rsidRPr="006B5465">
        <w:rPr>
          <w:rFonts w:ascii="Times New Roman" w:hAnsi="Times New Roman"/>
          <w:i/>
          <w:sz w:val="24"/>
          <w:szCs w:val="24"/>
          <w:lang w:eastAsia="en-US"/>
        </w:rPr>
        <w:t>решать и конструировать задачи на основе рассмотрения реальных ситуаций, в которых не требуется точный вычислительный результат;</w:t>
      </w:r>
    </w:p>
    <w:p w:rsidR="00FF65A6" w:rsidRPr="006B5465" w:rsidRDefault="00FF65A6" w:rsidP="00855823">
      <w:pPr>
        <w:pStyle w:val="a"/>
        <w:numPr>
          <w:ilvl w:val="0"/>
          <w:numId w:val="162"/>
        </w:numPr>
        <w:tabs>
          <w:tab w:val="left" w:pos="1134"/>
        </w:tabs>
        <w:ind w:left="0" w:firstLine="709"/>
        <w:rPr>
          <w:rFonts w:ascii="Times New Roman" w:hAnsi="Times New Roman"/>
          <w:i/>
          <w:sz w:val="24"/>
          <w:szCs w:val="24"/>
        </w:rPr>
      </w:pPr>
      <w:r w:rsidRPr="006B5465">
        <w:rPr>
          <w:rFonts w:ascii="Times New Roman" w:hAnsi="Times New Roman"/>
          <w:i/>
          <w:sz w:val="24"/>
          <w:szCs w:val="24"/>
          <w:lang w:eastAsia="en-US"/>
        </w:rPr>
        <w:t>решать задачи на движение по реке, рассматривая разные системы отсчета</w:t>
      </w:r>
      <w:r w:rsidR="001E1B4A" w:rsidRPr="006B5465">
        <w:rPr>
          <w:rFonts w:ascii="Times New Roman" w:hAnsi="Times New Roman"/>
          <w:i/>
          <w:sz w:val="24"/>
          <w:szCs w:val="24"/>
          <w:lang w:eastAsia="en-US"/>
        </w:rPr>
        <w:t>.</w:t>
      </w:r>
    </w:p>
    <w:p w:rsidR="00FF65A6" w:rsidRPr="006B5465" w:rsidRDefault="00FF65A6" w:rsidP="00A32404">
      <w:pPr>
        <w:spacing w:after="0" w:line="240" w:lineRule="auto"/>
        <w:rPr>
          <w:rFonts w:ascii="Times New Roman" w:hAnsi="Times New Roman"/>
          <w:b/>
          <w:sz w:val="24"/>
          <w:szCs w:val="24"/>
        </w:rPr>
      </w:pPr>
      <w:r w:rsidRPr="006B5465">
        <w:rPr>
          <w:rFonts w:ascii="Times New Roman" w:hAnsi="Times New Roman"/>
          <w:b/>
          <w:sz w:val="24"/>
          <w:szCs w:val="24"/>
        </w:rPr>
        <w:t>Наглядная геометрия</w:t>
      </w:r>
    </w:p>
    <w:p w:rsidR="00FF65A6" w:rsidRPr="006B5465" w:rsidRDefault="00FF65A6" w:rsidP="00A32404">
      <w:pPr>
        <w:spacing w:after="0" w:line="240" w:lineRule="auto"/>
        <w:rPr>
          <w:rFonts w:ascii="Times New Roman" w:hAnsi="Times New Roman"/>
          <w:b/>
          <w:sz w:val="24"/>
          <w:szCs w:val="24"/>
        </w:rPr>
      </w:pPr>
      <w:r w:rsidRPr="006B5465">
        <w:rPr>
          <w:rFonts w:ascii="Times New Roman" w:hAnsi="Times New Roman"/>
          <w:b/>
          <w:sz w:val="24"/>
          <w:szCs w:val="24"/>
        </w:rPr>
        <w:t>Геометрические фигуры</w:t>
      </w:r>
    </w:p>
    <w:p w:rsidR="00FF65A6" w:rsidRPr="006B5465" w:rsidRDefault="001E1B4A" w:rsidP="00855823">
      <w:pPr>
        <w:pStyle w:val="a8"/>
        <w:numPr>
          <w:ilvl w:val="0"/>
          <w:numId w:val="163"/>
        </w:numPr>
        <w:tabs>
          <w:tab w:val="left" w:pos="1134"/>
        </w:tabs>
        <w:ind w:left="0" w:firstLine="709"/>
        <w:jc w:val="both"/>
        <w:rPr>
          <w:rFonts w:ascii="Times New Roman" w:hAnsi="Times New Roman"/>
          <w:i/>
        </w:rPr>
      </w:pPr>
      <w:r w:rsidRPr="006B5465">
        <w:rPr>
          <w:rFonts w:ascii="Times New Roman" w:hAnsi="Times New Roman"/>
          <w:i/>
        </w:rPr>
        <w:t>И</w:t>
      </w:r>
      <w:r w:rsidR="00FF65A6" w:rsidRPr="006B5465">
        <w:rPr>
          <w:rFonts w:ascii="Times New Roman" w:hAnsi="Times New Roman"/>
          <w:i/>
        </w:rPr>
        <w:t>звлекать, интерпретировать и преобразовывать информацию о геометрических фигурах, представленную на чертежах</w:t>
      </w:r>
      <w:r w:rsidRPr="006B5465">
        <w:rPr>
          <w:rFonts w:ascii="Times New Roman" w:hAnsi="Times New Roman"/>
          <w:i/>
        </w:rPr>
        <w:t>;</w:t>
      </w:r>
    </w:p>
    <w:p w:rsidR="00FF65A6" w:rsidRPr="006B5465" w:rsidRDefault="00FF65A6" w:rsidP="00855823">
      <w:pPr>
        <w:pStyle w:val="a8"/>
        <w:numPr>
          <w:ilvl w:val="0"/>
          <w:numId w:val="163"/>
        </w:numPr>
        <w:tabs>
          <w:tab w:val="left" w:pos="1134"/>
        </w:tabs>
        <w:ind w:left="0" w:firstLine="709"/>
        <w:jc w:val="both"/>
        <w:rPr>
          <w:rFonts w:ascii="Times New Roman" w:hAnsi="Times New Roman"/>
          <w:i/>
        </w:rPr>
      </w:pPr>
      <w:r w:rsidRPr="006B5465">
        <w:rPr>
          <w:rFonts w:ascii="Times New Roman" w:hAnsi="Times New Roman"/>
          <w:i/>
        </w:rPr>
        <w:t>изображать изучаемые фигуры от руки и с помощью компьютерных инструментов.</w:t>
      </w:r>
    </w:p>
    <w:p w:rsidR="00FF65A6" w:rsidRPr="006B5465" w:rsidRDefault="00FF65A6" w:rsidP="00A32404">
      <w:pPr>
        <w:spacing w:after="0" w:line="240" w:lineRule="auto"/>
        <w:rPr>
          <w:rFonts w:ascii="Times New Roman" w:hAnsi="Times New Roman"/>
          <w:b/>
          <w:sz w:val="24"/>
          <w:szCs w:val="24"/>
        </w:rPr>
      </w:pPr>
      <w:r w:rsidRPr="006B5465">
        <w:rPr>
          <w:rFonts w:ascii="Times New Roman" w:hAnsi="Times New Roman"/>
          <w:b/>
          <w:sz w:val="24"/>
          <w:szCs w:val="24"/>
        </w:rPr>
        <w:t>Измерения и вычисления</w:t>
      </w:r>
    </w:p>
    <w:p w:rsidR="00FF65A6" w:rsidRPr="006B5465" w:rsidRDefault="00FF65A6" w:rsidP="00855823">
      <w:pPr>
        <w:pStyle w:val="a"/>
        <w:numPr>
          <w:ilvl w:val="0"/>
          <w:numId w:val="164"/>
        </w:numPr>
        <w:tabs>
          <w:tab w:val="left" w:pos="1134"/>
        </w:tabs>
        <w:ind w:left="0" w:firstLine="709"/>
        <w:rPr>
          <w:rFonts w:ascii="Times New Roman" w:hAnsi="Times New Roman"/>
          <w:i/>
          <w:sz w:val="24"/>
          <w:szCs w:val="24"/>
        </w:rPr>
      </w:pPr>
      <w:r w:rsidRPr="006B5465">
        <w:rPr>
          <w:rFonts w:ascii="Times New Roman" w:hAnsi="Times New Roman"/>
          <w:i/>
          <w:sz w:val="24"/>
          <w:szCs w:val="24"/>
        </w:rPr>
        <w:t>выполнять измерение длин, расстояний, величин углов, с помощью инструментов для измерений длин и углов;</w:t>
      </w:r>
    </w:p>
    <w:p w:rsidR="00FF65A6" w:rsidRPr="006B5465" w:rsidRDefault="00FF65A6" w:rsidP="00855823">
      <w:pPr>
        <w:pStyle w:val="a"/>
        <w:numPr>
          <w:ilvl w:val="0"/>
          <w:numId w:val="164"/>
        </w:numPr>
        <w:tabs>
          <w:tab w:val="left" w:pos="1134"/>
        </w:tabs>
        <w:ind w:left="0" w:firstLine="709"/>
        <w:rPr>
          <w:rFonts w:ascii="Times New Roman" w:hAnsi="Times New Roman"/>
          <w:i/>
          <w:sz w:val="24"/>
          <w:szCs w:val="24"/>
        </w:rPr>
      </w:pPr>
      <w:r w:rsidRPr="006B5465">
        <w:rPr>
          <w:rFonts w:ascii="Times New Roman" w:hAnsi="Times New Roman"/>
          <w:i/>
          <w:sz w:val="24"/>
          <w:szCs w:val="24"/>
        </w:rPr>
        <w:t>вычислять площади прямоугольников, квадратов, объёмы прямоугольных параллелепипедов, кубов.</w:t>
      </w:r>
    </w:p>
    <w:p w:rsidR="00FF65A6" w:rsidRPr="006B5465" w:rsidRDefault="00FF65A6" w:rsidP="00A32404">
      <w:pPr>
        <w:tabs>
          <w:tab w:val="left" w:pos="1134"/>
        </w:tabs>
        <w:spacing w:after="0" w:line="240" w:lineRule="auto"/>
        <w:rPr>
          <w:rFonts w:ascii="Times New Roman" w:hAnsi="Times New Roman"/>
          <w:b/>
          <w:sz w:val="24"/>
          <w:szCs w:val="24"/>
        </w:rPr>
      </w:pPr>
      <w:r w:rsidRPr="006B5465">
        <w:rPr>
          <w:rFonts w:ascii="Times New Roman" w:hAnsi="Times New Roman"/>
          <w:b/>
          <w:sz w:val="24"/>
          <w:szCs w:val="24"/>
        </w:rPr>
        <w:t>В повседневной жизни и при изучении других предметов:</w:t>
      </w:r>
    </w:p>
    <w:p w:rsidR="00FF65A6" w:rsidRPr="006B5465" w:rsidRDefault="00FF65A6" w:rsidP="00855823">
      <w:pPr>
        <w:pStyle w:val="a8"/>
        <w:numPr>
          <w:ilvl w:val="0"/>
          <w:numId w:val="164"/>
        </w:numPr>
        <w:tabs>
          <w:tab w:val="left" w:pos="1134"/>
        </w:tabs>
        <w:ind w:left="0" w:firstLine="709"/>
        <w:jc w:val="both"/>
        <w:rPr>
          <w:rFonts w:ascii="Times New Roman" w:hAnsi="Times New Roman"/>
          <w:i/>
        </w:rPr>
      </w:pPr>
      <w:r w:rsidRPr="006B5465">
        <w:rPr>
          <w:rFonts w:ascii="Times New Roman" w:hAnsi="Times New Roman"/>
          <w:i/>
        </w:rPr>
        <w:t>вычислять расстояния на местности в стандартных ситуациях, площади участков прямоугольной формы, объёмы комнат;</w:t>
      </w:r>
    </w:p>
    <w:p w:rsidR="00FF65A6" w:rsidRPr="006B5465" w:rsidRDefault="00FF65A6" w:rsidP="00855823">
      <w:pPr>
        <w:pStyle w:val="a8"/>
        <w:numPr>
          <w:ilvl w:val="0"/>
          <w:numId w:val="164"/>
        </w:numPr>
        <w:tabs>
          <w:tab w:val="left" w:pos="1134"/>
        </w:tabs>
        <w:jc w:val="both"/>
        <w:rPr>
          <w:rFonts w:ascii="Times New Roman" w:hAnsi="Times New Roman"/>
          <w:i/>
        </w:rPr>
      </w:pPr>
      <w:r w:rsidRPr="006B5465">
        <w:rPr>
          <w:rFonts w:ascii="Times New Roman" w:hAnsi="Times New Roman"/>
          <w:i/>
        </w:rPr>
        <w:t xml:space="preserve">выполнять простейшие построения на местности, необходимые в реальной жизни; </w:t>
      </w:r>
    </w:p>
    <w:p w:rsidR="00FF65A6" w:rsidRPr="006B5465" w:rsidRDefault="00FF65A6" w:rsidP="00855823">
      <w:pPr>
        <w:pStyle w:val="a8"/>
        <w:numPr>
          <w:ilvl w:val="0"/>
          <w:numId w:val="164"/>
        </w:numPr>
        <w:tabs>
          <w:tab w:val="left" w:pos="1134"/>
        </w:tabs>
        <w:ind w:left="0" w:firstLine="709"/>
        <w:jc w:val="both"/>
        <w:rPr>
          <w:rFonts w:ascii="Times New Roman" w:hAnsi="Times New Roman"/>
          <w:i/>
        </w:rPr>
      </w:pPr>
      <w:r w:rsidRPr="006B5465">
        <w:rPr>
          <w:rFonts w:ascii="Times New Roman" w:hAnsi="Times New Roman"/>
          <w:i/>
        </w:rPr>
        <w:t>оценивать размеры реальных объектов окружающего мира</w:t>
      </w:r>
      <w:r w:rsidR="001E1B4A" w:rsidRPr="006B5465">
        <w:rPr>
          <w:rFonts w:ascii="Times New Roman" w:hAnsi="Times New Roman"/>
          <w:i/>
        </w:rPr>
        <w:t>.</w:t>
      </w:r>
    </w:p>
    <w:p w:rsidR="00FF65A6" w:rsidRPr="006B5465" w:rsidRDefault="00FF65A6" w:rsidP="00A32404">
      <w:pPr>
        <w:spacing w:after="0" w:line="240" w:lineRule="auto"/>
        <w:rPr>
          <w:rFonts w:ascii="Times New Roman" w:hAnsi="Times New Roman"/>
          <w:b/>
          <w:bCs/>
          <w:sz w:val="24"/>
          <w:szCs w:val="24"/>
        </w:rPr>
      </w:pPr>
      <w:r w:rsidRPr="006B5465">
        <w:rPr>
          <w:rFonts w:ascii="Times New Roman" w:hAnsi="Times New Roman"/>
          <w:b/>
          <w:bCs/>
          <w:sz w:val="24"/>
          <w:szCs w:val="24"/>
        </w:rPr>
        <w:t>История математики</w:t>
      </w:r>
    </w:p>
    <w:p w:rsidR="00FF65A6" w:rsidRPr="006B5465" w:rsidRDefault="00FF65A6" w:rsidP="00855823">
      <w:pPr>
        <w:pStyle w:val="a8"/>
        <w:numPr>
          <w:ilvl w:val="0"/>
          <w:numId w:val="125"/>
        </w:numPr>
        <w:ind w:left="0" w:firstLine="709"/>
        <w:jc w:val="both"/>
        <w:rPr>
          <w:rFonts w:ascii="Times New Roman" w:hAnsi="Times New Roman"/>
          <w:i/>
        </w:rPr>
      </w:pPr>
      <w:r w:rsidRPr="006B5465">
        <w:rPr>
          <w:rFonts w:ascii="Times New Roman" w:hAnsi="Times New Roman"/>
          <w:i/>
        </w:rPr>
        <w:t>Характеризовать вклад выдающихся математиков в развитие математики и иных научных областей</w:t>
      </w:r>
      <w:r w:rsidR="001E1B4A" w:rsidRPr="006B5465">
        <w:rPr>
          <w:rFonts w:ascii="Times New Roman" w:hAnsi="Times New Roman"/>
          <w:i/>
        </w:rPr>
        <w:t>.</w:t>
      </w:r>
    </w:p>
    <w:p w:rsidR="00FF65A6" w:rsidRPr="006B5465" w:rsidRDefault="00FF65A6" w:rsidP="00A32404">
      <w:pPr>
        <w:pStyle w:val="3"/>
        <w:spacing w:before="0" w:beforeAutospacing="0" w:after="0" w:afterAutospacing="0"/>
        <w:rPr>
          <w:sz w:val="24"/>
          <w:szCs w:val="24"/>
        </w:rPr>
      </w:pPr>
    </w:p>
    <w:p w:rsidR="00FF65A6" w:rsidRPr="006B5465" w:rsidRDefault="00FF65A6" w:rsidP="00A32404">
      <w:pPr>
        <w:pStyle w:val="3"/>
        <w:spacing w:before="0" w:beforeAutospacing="0" w:after="0" w:afterAutospacing="0"/>
        <w:rPr>
          <w:sz w:val="24"/>
          <w:szCs w:val="24"/>
        </w:rPr>
      </w:pPr>
      <w:bookmarkStart w:id="60" w:name="_Toc284662721"/>
      <w:bookmarkStart w:id="61" w:name="_Toc284663347"/>
      <w:r w:rsidRPr="006B5465">
        <w:rPr>
          <w:sz w:val="24"/>
          <w:szCs w:val="24"/>
        </w:rPr>
        <w:t>Выпускник научится в 7-9 классах (для использования в повседневной жизни и обеспечения возможности успешного продолжения образования на базовом уровне)</w:t>
      </w:r>
      <w:bookmarkEnd w:id="60"/>
      <w:bookmarkEnd w:id="61"/>
    </w:p>
    <w:p w:rsidR="00FF65A6" w:rsidRPr="006B5465" w:rsidRDefault="00FF65A6" w:rsidP="00A32404">
      <w:pPr>
        <w:spacing w:after="0" w:line="240" w:lineRule="auto"/>
        <w:rPr>
          <w:rFonts w:ascii="Times New Roman" w:hAnsi="Times New Roman"/>
          <w:sz w:val="24"/>
          <w:szCs w:val="24"/>
        </w:rPr>
      </w:pPr>
      <w:r w:rsidRPr="006B5465">
        <w:rPr>
          <w:rFonts w:ascii="Times New Roman" w:hAnsi="Times New Roman"/>
          <w:b/>
          <w:sz w:val="24"/>
          <w:szCs w:val="24"/>
        </w:rPr>
        <w:t>Элементы теории множеств и математической логики</w:t>
      </w:r>
    </w:p>
    <w:p w:rsidR="00FF65A6" w:rsidRPr="006B5465" w:rsidRDefault="00FF65A6" w:rsidP="00855823">
      <w:pPr>
        <w:pStyle w:val="a8"/>
        <w:numPr>
          <w:ilvl w:val="0"/>
          <w:numId w:val="111"/>
        </w:numPr>
        <w:tabs>
          <w:tab w:val="left" w:pos="1134"/>
        </w:tabs>
        <w:ind w:left="0" w:firstLine="709"/>
        <w:jc w:val="both"/>
        <w:rPr>
          <w:rFonts w:ascii="Times New Roman" w:hAnsi="Times New Roman"/>
        </w:rPr>
      </w:pPr>
      <w:r w:rsidRPr="006B5465">
        <w:rPr>
          <w:rFonts w:ascii="Times New Roman" w:hAnsi="Times New Roman"/>
        </w:rPr>
        <w:t>Оперировать на базовом уровне</w:t>
      </w:r>
      <w:r w:rsidRPr="006B5465">
        <w:rPr>
          <w:rStyle w:val="af3"/>
          <w:rFonts w:ascii="Times New Roman" w:hAnsi="Times New Roman"/>
        </w:rPr>
        <w:footnoteReference w:id="5"/>
      </w:r>
      <w:r w:rsidRPr="006B5465">
        <w:rPr>
          <w:rFonts w:ascii="Times New Roman" w:hAnsi="Times New Roman"/>
        </w:rPr>
        <w:t xml:space="preserve"> понятиями: множество, элемент множества, подмножество, принадлежность;</w:t>
      </w:r>
    </w:p>
    <w:p w:rsidR="00FF65A6" w:rsidRPr="006B5465" w:rsidRDefault="00FF65A6" w:rsidP="00855823">
      <w:pPr>
        <w:pStyle w:val="a8"/>
        <w:numPr>
          <w:ilvl w:val="0"/>
          <w:numId w:val="111"/>
        </w:numPr>
        <w:tabs>
          <w:tab w:val="left" w:pos="1134"/>
        </w:tabs>
        <w:ind w:left="0" w:firstLine="709"/>
        <w:jc w:val="both"/>
        <w:rPr>
          <w:rFonts w:ascii="Times New Roman" w:hAnsi="Times New Roman"/>
        </w:rPr>
      </w:pPr>
      <w:r w:rsidRPr="006B5465">
        <w:rPr>
          <w:rFonts w:ascii="Times New Roman" w:hAnsi="Times New Roman"/>
        </w:rPr>
        <w:t>задавать множества перечислением их элементов;</w:t>
      </w:r>
    </w:p>
    <w:p w:rsidR="00FF65A6" w:rsidRPr="006B5465" w:rsidRDefault="00FF65A6" w:rsidP="00855823">
      <w:pPr>
        <w:pStyle w:val="a8"/>
        <w:numPr>
          <w:ilvl w:val="0"/>
          <w:numId w:val="111"/>
        </w:numPr>
        <w:tabs>
          <w:tab w:val="left" w:pos="993"/>
          <w:tab w:val="left" w:pos="1134"/>
        </w:tabs>
        <w:ind w:left="0" w:firstLine="709"/>
        <w:jc w:val="both"/>
        <w:rPr>
          <w:rFonts w:ascii="Times New Roman" w:hAnsi="Times New Roman"/>
        </w:rPr>
      </w:pPr>
      <w:r w:rsidRPr="006B5465">
        <w:rPr>
          <w:rFonts w:ascii="Times New Roman" w:hAnsi="Times New Roman"/>
        </w:rPr>
        <w:t>находить пересечение, объединение, подмножество в простейших ситуациях;</w:t>
      </w:r>
    </w:p>
    <w:p w:rsidR="00FF65A6" w:rsidRPr="006B5465" w:rsidRDefault="00FF65A6" w:rsidP="00855823">
      <w:pPr>
        <w:pStyle w:val="a8"/>
        <w:numPr>
          <w:ilvl w:val="0"/>
          <w:numId w:val="111"/>
        </w:numPr>
        <w:tabs>
          <w:tab w:val="left" w:pos="993"/>
        </w:tabs>
        <w:ind w:left="0" w:firstLine="709"/>
        <w:jc w:val="both"/>
        <w:rPr>
          <w:rFonts w:ascii="Times New Roman" w:hAnsi="Times New Roman"/>
        </w:rPr>
      </w:pPr>
      <w:r w:rsidRPr="006B5465">
        <w:rPr>
          <w:rFonts w:ascii="Times New Roman" w:hAnsi="Times New Roman"/>
        </w:rPr>
        <w:t>оперировать на базовом уровне понятиями: определение, аксиома, теорема, доказательство;</w:t>
      </w:r>
    </w:p>
    <w:p w:rsidR="00FF65A6" w:rsidRPr="006B5465" w:rsidRDefault="00FF65A6" w:rsidP="00855823">
      <w:pPr>
        <w:pStyle w:val="a8"/>
        <w:numPr>
          <w:ilvl w:val="0"/>
          <w:numId w:val="111"/>
        </w:numPr>
        <w:tabs>
          <w:tab w:val="left" w:pos="993"/>
          <w:tab w:val="left" w:pos="1134"/>
        </w:tabs>
        <w:ind w:left="0" w:firstLine="709"/>
        <w:jc w:val="both"/>
        <w:rPr>
          <w:rFonts w:ascii="Times New Roman" w:hAnsi="Times New Roman"/>
        </w:rPr>
      </w:pPr>
      <w:r w:rsidRPr="006B5465">
        <w:rPr>
          <w:rFonts w:ascii="Times New Roman" w:hAnsi="Times New Roman"/>
        </w:rPr>
        <w:t>приводить примеры и контрпримеры для подтвержнения своих высказываний</w:t>
      </w:r>
      <w:r w:rsidR="001E1B4A" w:rsidRPr="006B5465">
        <w:rPr>
          <w:rFonts w:ascii="Times New Roman" w:hAnsi="Times New Roman"/>
        </w:rPr>
        <w:t>.</w:t>
      </w:r>
    </w:p>
    <w:p w:rsidR="00FF65A6" w:rsidRPr="006B5465" w:rsidRDefault="00FF65A6" w:rsidP="00A32404">
      <w:pPr>
        <w:tabs>
          <w:tab w:val="left" w:pos="1134"/>
        </w:tabs>
        <w:spacing w:after="0" w:line="240" w:lineRule="auto"/>
        <w:rPr>
          <w:rFonts w:ascii="Times New Roman" w:hAnsi="Times New Roman"/>
          <w:b/>
          <w:sz w:val="24"/>
          <w:szCs w:val="24"/>
        </w:rPr>
      </w:pPr>
      <w:r w:rsidRPr="006B5465">
        <w:rPr>
          <w:rFonts w:ascii="Times New Roman" w:hAnsi="Times New Roman"/>
          <w:b/>
          <w:sz w:val="24"/>
          <w:szCs w:val="24"/>
        </w:rPr>
        <w:t>В повседневной жизни и при изучении других предметов:</w:t>
      </w:r>
    </w:p>
    <w:p w:rsidR="00FF65A6" w:rsidRPr="006B5465" w:rsidRDefault="00FF65A6" w:rsidP="00855823">
      <w:pPr>
        <w:pStyle w:val="a"/>
        <w:numPr>
          <w:ilvl w:val="0"/>
          <w:numId w:val="107"/>
        </w:numPr>
        <w:tabs>
          <w:tab w:val="left" w:pos="1134"/>
        </w:tabs>
        <w:ind w:left="0" w:firstLine="709"/>
        <w:rPr>
          <w:rFonts w:ascii="Times New Roman" w:hAnsi="Times New Roman"/>
          <w:sz w:val="24"/>
          <w:szCs w:val="24"/>
        </w:rPr>
      </w:pPr>
      <w:r w:rsidRPr="006B5465">
        <w:rPr>
          <w:rFonts w:ascii="Times New Roman" w:hAnsi="Times New Roman"/>
          <w:sz w:val="24"/>
          <w:szCs w:val="24"/>
        </w:rPr>
        <w:t>использовать графическое представление множеств для описания реальных процессов и явлений, при решении задач других учебных предметов</w:t>
      </w:r>
      <w:r w:rsidR="001E1B4A" w:rsidRPr="006B5465">
        <w:rPr>
          <w:rFonts w:ascii="Times New Roman" w:hAnsi="Times New Roman"/>
          <w:sz w:val="24"/>
          <w:szCs w:val="24"/>
        </w:rPr>
        <w:t>.</w:t>
      </w:r>
    </w:p>
    <w:p w:rsidR="00FF65A6" w:rsidRPr="006B5465" w:rsidRDefault="00FF65A6" w:rsidP="00A32404">
      <w:pPr>
        <w:spacing w:after="0" w:line="240" w:lineRule="auto"/>
        <w:rPr>
          <w:rFonts w:ascii="Times New Roman" w:hAnsi="Times New Roman"/>
          <w:b/>
          <w:sz w:val="24"/>
          <w:szCs w:val="24"/>
        </w:rPr>
      </w:pPr>
      <w:r w:rsidRPr="006B5465">
        <w:rPr>
          <w:rFonts w:ascii="Times New Roman" w:hAnsi="Times New Roman"/>
          <w:b/>
          <w:sz w:val="24"/>
          <w:szCs w:val="24"/>
        </w:rPr>
        <w:t>Числа</w:t>
      </w:r>
    </w:p>
    <w:p w:rsidR="00FF65A6" w:rsidRPr="006B5465" w:rsidRDefault="00FF65A6" w:rsidP="00855823">
      <w:pPr>
        <w:pStyle w:val="a8"/>
        <w:numPr>
          <w:ilvl w:val="0"/>
          <w:numId w:val="108"/>
        </w:numPr>
        <w:tabs>
          <w:tab w:val="left" w:pos="1134"/>
        </w:tabs>
        <w:ind w:left="0" w:firstLine="709"/>
        <w:contextualSpacing w:val="0"/>
        <w:jc w:val="both"/>
        <w:rPr>
          <w:rFonts w:ascii="Times New Roman" w:hAnsi="Times New Roman"/>
        </w:rPr>
      </w:pPr>
      <w:r w:rsidRPr="006B5465">
        <w:rPr>
          <w:rFonts w:ascii="Times New Roman" w:hAnsi="Times New Roman"/>
        </w:rPr>
        <w:t>Оперировать на базовом уровне понятиями: натуральное число, целое число, обыкновенная дробь, десятичная дробь, смешанная дробь, рациональное число, арифметический квадратный корень;</w:t>
      </w:r>
    </w:p>
    <w:p w:rsidR="00FF65A6" w:rsidRPr="006B5465" w:rsidRDefault="00FF65A6" w:rsidP="00855823">
      <w:pPr>
        <w:pStyle w:val="a8"/>
        <w:numPr>
          <w:ilvl w:val="0"/>
          <w:numId w:val="108"/>
        </w:numPr>
        <w:tabs>
          <w:tab w:val="left" w:pos="1134"/>
        </w:tabs>
        <w:ind w:left="0" w:firstLine="709"/>
        <w:contextualSpacing w:val="0"/>
        <w:jc w:val="both"/>
        <w:rPr>
          <w:rFonts w:ascii="Times New Roman" w:hAnsi="Times New Roman"/>
        </w:rPr>
      </w:pPr>
      <w:r w:rsidRPr="006B5465">
        <w:rPr>
          <w:rFonts w:ascii="Times New Roman" w:hAnsi="Times New Roman"/>
        </w:rPr>
        <w:t>использовать свойства чисел и правила действий при выполнении вычислений;</w:t>
      </w:r>
    </w:p>
    <w:p w:rsidR="00FF65A6" w:rsidRPr="006B5465" w:rsidRDefault="00FF65A6" w:rsidP="00855823">
      <w:pPr>
        <w:pStyle w:val="a8"/>
        <w:numPr>
          <w:ilvl w:val="0"/>
          <w:numId w:val="108"/>
        </w:numPr>
        <w:tabs>
          <w:tab w:val="left" w:pos="1134"/>
        </w:tabs>
        <w:ind w:left="0" w:firstLine="709"/>
        <w:contextualSpacing w:val="0"/>
        <w:jc w:val="both"/>
        <w:rPr>
          <w:rFonts w:ascii="Times New Roman" w:hAnsi="Times New Roman"/>
        </w:rPr>
      </w:pPr>
      <w:r w:rsidRPr="006B5465">
        <w:rPr>
          <w:rFonts w:ascii="Times New Roman" w:hAnsi="Times New Roman"/>
        </w:rPr>
        <w:t>использовать признаки делимости на 2, 5, 3, 9, 10 при выполнении вычислений и решении несложных задач;</w:t>
      </w:r>
    </w:p>
    <w:p w:rsidR="00FF65A6" w:rsidRPr="006B5465" w:rsidRDefault="00FF65A6" w:rsidP="00855823">
      <w:pPr>
        <w:pStyle w:val="a8"/>
        <w:numPr>
          <w:ilvl w:val="0"/>
          <w:numId w:val="108"/>
        </w:numPr>
        <w:tabs>
          <w:tab w:val="left" w:pos="1134"/>
        </w:tabs>
        <w:ind w:left="0" w:firstLine="709"/>
        <w:contextualSpacing w:val="0"/>
        <w:jc w:val="both"/>
        <w:rPr>
          <w:rFonts w:ascii="Times New Roman" w:hAnsi="Times New Roman"/>
        </w:rPr>
      </w:pPr>
      <w:r w:rsidRPr="006B5465">
        <w:rPr>
          <w:rFonts w:ascii="Times New Roman" w:hAnsi="Times New Roman"/>
        </w:rPr>
        <w:t>выполнять округление рациональных чисел в соответствии с правилами;</w:t>
      </w:r>
    </w:p>
    <w:p w:rsidR="00FF65A6" w:rsidRPr="006B5465" w:rsidRDefault="00FF65A6" w:rsidP="00855823">
      <w:pPr>
        <w:pStyle w:val="a8"/>
        <w:numPr>
          <w:ilvl w:val="0"/>
          <w:numId w:val="108"/>
        </w:numPr>
        <w:tabs>
          <w:tab w:val="left" w:pos="1134"/>
        </w:tabs>
        <w:ind w:left="0" w:firstLine="709"/>
        <w:contextualSpacing w:val="0"/>
        <w:jc w:val="both"/>
        <w:rPr>
          <w:rFonts w:ascii="Times New Roman" w:hAnsi="Times New Roman"/>
        </w:rPr>
      </w:pPr>
      <w:r w:rsidRPr="006B5465">
        <w:rPr>
          <w:rFonts w:ascii="Times New Roman" w:hAnsi="Times New Roman"/>
        </w:rPr>
        <w:t xml:space="preserve">оценивать значение квадратного корня из положительного целого числа; </w:t>
      </w:r>
    </w:p>
    <w:p w:rsidR="00FF65A6" w:rsidRPr="006B5465" w:rsidRDefault="00FF65A6" w:rsidP="00855823">
      <w:pPr>
        <w:pStyle w:val="a8"/>
        <w:numPr>
          <w:ilvl w:val="0"/>
          <w:numId w:val="108"/>
        </w:numPr>
        <w:tabs>
          <w:tab w:val="left" w:pos="1134"/>
        </w:tabs>
        <w:ind w:left="0" w:firstLine="709"/>
        <w:contextualSpacing w:val="0"/>
        <w:jc w:val="both"/>
        <w:rPr>
          <w:rFonts w:ascii="Times New Roman" w:hAnsi="Times New Roman"/>
        </w:rPr>
      </w:pPr>
      <w:r w:rsidRPr="006B5465">
        <w:rPr>
          <w:rFonts w:ascii="Times New Roman" w:hAnsi="Times New Roman"/>
        </w:rPr>
        <w:t>распознавать рациональные и иррациональные числа;</w:t>
      </w:r>
    </w:p>
    <w:p w:rsidR="00FF65A6" w:rsidRPr="006B5465" w:rsidRDefault="00FF65A6" w:rsidP="00855823">
      <w:pPr>
        <w:pStyle w:val="a8"/>
        <w:numPr>
          <w:ilvl w:val="0"/>
          <w:numId w:val="108"/>
        </w:numPr>
        <w:tabs>
          <w:tab w:val="left" w:pos="1134"/>
        </w:tabs>
        <w:ind w:left="0" w:firstLine="709"/>
        <w:contextualSpacing w:val="0"/>
        <w:jc w:val="both"/>
        <w:rPr>
          <w:rFonts w:ascii="Times New Roman" w:hAnsi="Times New Roman"/>
        </w:rPr>
      </w:pPr>
      <w:r w:rsidRPr="006B5465">
        <w:rPr>
          <w:rFonts w:ascii="Times New Roman" w:hAnsi="Times New Roman"/>
        </w:rPr>
        <w:t>сравнивать числа.</w:t>
      </w:r>
    </w:p>
    <w:p w:rsidR="00FF65A6" w:rsidRPr="006B5465" w:rsidRDefault="00FF65A6" w:rsidP="00A32404">
      <w:pPr>
        <w:tabs>
          <w:tab w:val="left" w:pos="1134"/>
        </w:tabs>
        <w:spacing w:after="0" w:line="240" w:lineRule="auto"/>
        <w:rPr>
          <w:rFonts w:ascii="Times New Roman" w:hAnsi="Times New Roman"/>
          <w:b/>
          <w:sz w:val="24"/>
          <w:szCs w:val="24"/>
        </w:rPr>
      </w:pPr>
      <w:r w:rsidRPr="006B5465">
        <w:rPr>
          <w:rFonts w:ascii="Times New Roman" w:hAnsi="Times New Roman"/>
          <w:b/>
          <w:sz w:val="24"/>
          <w:szCs w:val="24"/>
        </w:rPr>
        <w:t>В повседневной жизни и при изучении других предметов:</w:t>
      </w:r>
    </w:p>
    <w:p w:rsidR="00FF65A6" w:rsidRPr="006B5465" w:rsidRDefault="00FF65A6" w:rsidP="00855823">
      <w:pPr>
        <w:pStyle w:val="a8"/>
        <w:numPr>
          <w:ilvl w:val="0"/>
          <w:numId w:val="108"/>
        </w:numPr>
        <w:tabs>
          <w:tab w:val="left" w:pos="1134"/>
        </w:tabs>
        <w:ind w:left="0" w:firstLine="709"/>
        <w:contextualSpacing w:val="0"/>
        <w:jc w:val="both"/>
        <w:rPr>
          <w:rFonts w:ascii="Times New Roman" w:hAnsi="Times New Roman"/>
        </w:rPr>
      </w:pPr>
      <w:r w:rsidRPr="006B5465">
        <w:rPr>
          <w:rFonts w:ascii="Times New Roman" w:hAnsi="Times New Roman"/>
        </w:rPr>
        <w:t>оценивать результаты вычислений при решении практических задач;</w:t>
      </w:r>
    </w:p>
    <w:p w:rsidR="00FF65A6" w:rsidRPr="006B5465" w:rsidRDefault="00FF65A6" w:rsidP="00855823">
      <w:pPr>
        <w:pStyle w:val="a8"/>
        <w:numPr>
          <w:ilvl w:val="0"/>
          <w:numId w:val="108"/>
        </w:numPr>
        <w:tabs>
          <w:tab w:val="left" w:pos="1134"/>
        </w:tabs>
        <w:ind w:left="0" w:firstLine="709"/>
        <w:contextualSpacing w:val="0"/>
        <w:jc w:val="both"/>
        <w:rPr>
          <w:rFonts w:ascii="Times New Roman" w:hAnsi="Times New Roman"/>
        </w:rPr>
      </w:pPr>
      <w:r w:rsidRPr="006B5465">
        <w:rPr>
          <w:rFonts w:ascii="Times New Roman" w:hAnsi="Times New Roman"/>
        </w:rPr>
        <w:t>выполнять сравнение чисел в реальных ситуациях;</w:t>
      </w:r>
    </w:p>
    <w:p w:rsidR="00FF65A6" w:rsidRPr="006B5465" w:rsidRDefault="00FF65A6" w:rsidP="00855823">
      <w:pPr>
        <w:pStyle w:val="a8"/>
        <w:numPr>
          <w:ilvl w:val="0"/>
          <w:numId w:val="108"/>
        </w:numPr>
        <w:tabs>
          <w:tab w:val="left" w:pos="1134"/>
        </w:tabs>
        <w:ind w:left="0" w:firstLine="709"/>
        <w:jc w:val="both"/>
        <w:rPr>
          <w:rFonts w:ascii="Times New Roman" w:hAnsi="Times New Roman"/>
        </w:rPr>
      </w:pPr>
      <w:r w:rsidRPr="006B5465">
        <w:rPr>
          <w:rFonts w:ascii="Times New Roman" w:hAnsi="Times New Roman"/>
        </w:rPr>
        <w:t>составлять числовые выражения при решении практических задач и задач из других учебных предметов</w:t>
      </w:r>
      <w:r w:rsidR="001E1B4A" w:rsidRPr="006B5465">
        <w:rPr>
          <w:rFonts w:ascii="Times New Roman" w:hAnsi="Times New Roman"/>
        </w:rPr>
        <w:t>.</w:t>
      </w:r>
    </w:p>
    <w:p w:rsidR="00FF65A6" w:rsidRPr="006B5465" w:rsidRDefault="00FF65A6" w:rsidP="00A32404">
      <w:pPr>
        <w:spacing w:after="0" w:line="240" w:lineRule="auto"/>
        <w:rPr>
          <w:rFonts w:ascii="Times New Roman" w:hAnsi="Times New Roman"/>
          <w:b/>
          <w:sz w:val="24"/>
          <w:szCs w:val="24"/>
        </w:rPr>
      </w:pPr>
      <w:r w:rsidRPr="006B5465">
        <w:rPr>
          <w:rFonts w:ascii="Times New Roman" w:hAnsi="Times New Roman"/>
          <w:b/>
          <w:sz w:val="24"/>
          <w:szCs w:val="24"/>
        </w:rPr>
        <w:t>Тождественные преобразования</w:t>
      </w:r>
    </w:p>
    <w:p w:rsidR="00FF65A6" w:rsidRPr="006B5465" w:rsidRDefault="00FF65A6" w:rsidP="00855823">
      <w:pPr>
        <w:pStyle w:val="a8"/>
        <w:numPr>
          <w:ilvl w:val="0"/>
          <w:numId w:val="115"/>
        </w:numPr>
        <w:tabs>
          <w:tab w:val="left" w:pos="1134"/>
        </w:tabs>
        <w:ind w:left="0" w:firstLine="709"/>
        <w:contextualSpacing w:val="0"/>
        <w:jc w:val="both"/>
        <w:rPr>
          <w:rFonts w:ascii="Times New Roman" w:hAnsi="Times New Roman"/>
        </w:rPr>
      </w:pPr>
      <w:r w:rsidRPr="006B5465">
        <w:rPr>
          <w:rFonts w:ascii="Times New Roman" w:hAnsi="Times New Roman"/>
        </w:rPr>
        <w:t>Выполнять несложные преобразования для вычисления значений числовых выражений, содержащих степени с натуральным показателем, степени с целым отрицательным показателем;</w:t>
      </w:r>
    </w:p>
    <w:p w:rsidR="00FF65A6" w:rsidRPr="006B5465" w:rsidRDefault="00FF65A6" w:rsidP="00855823">
      <w:pPr>
        <w:pStyle w:val="a8"/>
        <w:numPr>
          <w:ilvl w:val="0"/>
          <w:numId w:val="115"/>
        </w:numPr>
        <w:tabs>
          <w:tab w:val="left" w:pos="1134"/>
        </w:tabs>
        <w:ind w:left="0" w:firstLine="709"/>
        <w:contextualSpacing w:val="0"/>
        <w:jc w:val="both"/>
        <w:rPr>
          <w:rFonts w:ascii="Times New Roman" w:hAnsi="Times New Roman"/>
        </w:rPr>
      </w:pPr>
      <w:r w:rsidRPr="006B5465">
        <w:rPr>
          <w:rFonts w:ascii="Times New Roman" w:hAnsi="Times New Roman"/>
        </w:rPr>
        <w:t>выполнять несложные преобразования целых выражений: раскрывать скобки, приводить подобные слагаемые;</w:t>
      </w:r>
    </w:p>
    <w:p w:rsidR="00FF65A6" w:rsidRPr="006B5465" w:rsidRDefault="00FF65A6" w:rsidP="00855823">
      <w:pPr>
        <w:pStyle w:val="a8"/>
        <w:numPr>
          <w:ilvl w:val="0"/>
          <w:numId w:val="115"/>
        </w:numPr>
        <w:tabs>
          <w:tab w:val="left" w:pos="1134"/>
        </w:tabs>
        <w:ind w:left="0" w:firstLine="709"/>
        <w:contextualSpacing w:val="0"/>
        <w:jc w:val="both"/>
        <w:rPr>
          <w:rFonts w:ascii="Times New Roman" w:hAnsi="Times New Roman"/>
        </w:rPr>
      </w:pPr>
      <w:r w:rsidRPr="006B5465">
        <w:rPr>
          <w:rFonts w:ascii="Times New Roman" w:hAnsi="Times New Roman"/>
        </w:rPr>
        <w:t>использовать формулы сокращенного умножения (квадрат суммы, квадрат разности, разность квадратов) для упрощения вычислений значений выражений;</w:t>
      </w:r>
    </w:p>
    <w:p w:rsidR="00FF65A6" w:rsidRPr="006B5465" w:rsidRDefault="00FF65A6" w:rsidP="00855823">
      <w:pPr>
        <w:pStyle w:val="a8"/>
        <w:numPr>
          <w:ilvl w:val="0"/>
          <w:numId w:val="115"/>
        </w:numPr>
        <w:tabs>
          <w:tab w:val="left" w:pos="1134"/>
        </w:tabs>
        <w:ind w:left="0" w:firstLine="709"/>
        <w:contextualSpacing w:val="0"/>
        <w:jc w:val="both"/>
        <w:rPr>
          <w:rFonts w:ascii="Times New Roman" w:hAnsi="Times New Roman"/>
        </w:rPr>
      </w:pPr>
      <w:r w:rsidRPr="006B5465">
        <w:rPr>
          <w:rFonts w:ascii="Times New Roman" w:hAnsi="Times New Roman"/>
        </w:rPr>
        <w:t>выполнять несложные преобразования дробно-линейных выражений и выражений с квадратными корнями.</w:t>
      </w:r>
    </w:p>
    <w:p w:rsidR="00FF65A6" w:rsidRPr="006B5465" w:rsidRDefault="00FF65A6" w:rsidP="00A32404">
      <w:pPr>
        <w:tabs>
          <w:tab w:val="left" w:pos="1134"/>
        </w:tabs>
        <w:spacing w:after="0" w:line="240" w:lineRule="auto"/>
        <w:rPr>
          <w:rFonts w:ascii="Times New Roman" w:hAnsi="Times New Roman"/>
          <w:b/>
          <w:sz w:val="24"/>
          <w:szCs w:val="24"/>
        </w:rPr>
      </w:pPr>
      <w:r w:rsidRPr="006B5465">
        <w:rPr>
          <w:rFonts w:ascii="Times New Roman" w:hAnsi="Times New Roman"/>
          <w:b/>
          <w:sz w:val="24"/>
          <w:szCs w:val="24"/>
        </w:rPr>
        <w:t>В повседневной жизни и при изучении других предметов:</w:t>
      </w:r>
    </w:p>
    <w:p w:rsidR="00FF65A6" w:rsidRPr="006B5465" w:rsidRDefault="00FF65A6" w:rsidP="00855823">
      <w:pPr>
        <w:pStyle w:val="a8"/>
        <w:numPr>
          <w:ilvl w:val="0"/>
          <w:numId w:val="109"/>
        </w:numPr>
        <w:tabs>
          <w:tab w:val="left" w:pos="1134"/>
        </w:tabs>
        <w:ind w:left="0" w:firstLine="709"/>
        <w:jc w:val="both"/>
        <w:rPr>
          <w:rFonts w:ascii="Times New Roman" w:hAnsi="Times New Roman"/>
        </w:rPr>
      </w:pPr>
      <w:r w:rsidRPr="006B5465">
        <w:rPr>
          <w:rFonts w:ascii="Times New Roman" w:hAnsi="Times New Roman"/>
        </w:rPr>
        <w:t xml:space="preserve">понимать смысл записи числа в стандартном виде; </w:t>
      </w:r>
    </w:p>
    <w:p w:rsidR="00FF65A6" w:rsidRPr="006B5465" w:rsidRDefault="00FF65A6" w:rsidP="00855823">
      <w:pPr>
        <w:pStyle w:val="a8"/>
        <w:numPr>
          <w:ilvl w:val="0"/>
          <w:numId w:val="109"/>
        </w:numPr>
        <w:tabs>
          <w:tab w:val="left" w:pos="1134"/>
        </w:tabs>
        <w:ind w:left="0" w:firstLine="709"/>
        <w:jc w:val="both"/>
        <w:rPr>
          <w:rFonts w:ascii="Times New Roman" w:hAnsi="Times New Roman"/>
        </w:rPr>
      </w:pPr>
      <w:r w:rsidRPr="006B5465">
        <w:rPr>
          <w:rFonts w:ascii="Times New Roman" w:hAnsi="Times New Roman"/>
        </w:rPr>
        <w:t>оперировать на базовом уровне понятием «стандартная запись числа»</w:t>
      </w:r>
      <w:r w:rsidR="001E1B4A" w:rsidRPr="006B5465">
        <w:rPr>
          <w:rFonts w:ascii="Times New Roman" w:hAnsi="Times New Roman"/>
        </w:rPr>
        <w:t>.</w:t>
      </w:r>
    </w:p>
    <w:p w:rsidR="00FF65A6" w:rsidRPr="006B5465" w:rsidRDefault="00FF65A6" w:rsidP="00A32404">
      <w:pPr>
        <w:spacing w:after="0" w:line="240" w:lineRule="auto"/>
        <w:rPr>
          <w:rFonts w:ascii="Times New Roman" w:hAnsi="Times New Roman"/>
          <w:b/>
          <w:sz w:val="24"/>
          <w:szCs w:val="24"/>
        </w:rPr>
      </w:pPr>
      <w:r w:rsidRPr="006B5465">
        <w:rPr>
          <w:rFonts w:ascii="Times New Roman" w:hAnsi="Times New Roman"/>
          <w:b/>
          <w:sz w:val="24"/>
          <w:szCs w:val="24"/>
        </w:rPr>
        <w:t>Уравнения и неравенства</w:t>
      </w:r>
    </w:p>
    <w:p w:rsidR="00FF65A6" w:rsidRPr="006B5465" w:rsidRDefault="00FF65A6" w:rsidP="00855823">
      <w:pPr>
        <w:pStyle w:val="a"/>
        <w:numPr>
          <w:ilvl w:val="0"/>
          <w:numId w:val="107"/>
        </w:numPr>
        <w:tabs>
          <w:tab w:val="left" w:pos="1134"/>
        </w:tabs>
        <w:ind w:left="0" w:firstLine="709"/>
        <w:rPr>
          <w:rFonts w:ascii="Times New Roman" w:hAnsi="Times New Roman"/>
          <w:sz w:val="24"/>
          <w:szCs w:val="24"/>
        </w:rPr>
      </w:pPr>
      <w:r w:rsidRPr="006B5465">
        <w:rPr>
          <w:rFonts w:ascii="Times New Roman" w:hAnsi="Times New Roman"/>
          <w:sz w:val="24"/>
          <w:szCs w:val="24"/>
        </w:rPr>
        <w:t>Оперировать на базовом уровне понятиями: равенство, числовое равенство, уравнение, корень уравнения, решение уравнения, числовое неравенство, неравенство, решение неравенства;</w:t>
      </w:r>
    </w:p>
    <w:p w:rsidR="00FF65A6" w:rsidRPr="006B5465" w:rsidRDefault="00FF65A6" w:rsidP="00855823">
      <w:pPr>
        <w:pStyle w:val="a"/>
        <w:numPr>
          <w:ilvl w:val="0"/>
          <w:numId w:val="107"/>
        </w:numPr>
        <w:tabs>
          <w:tab w:val="left" w:pos="1134"/>
        </w:tabs>
        <w:ind w:left="0" w:firstLine="709"/>
        <w:rPr>
          <w:rFonts w:ascii="Times New Roman" w:hAnsi="Times New Roman"/>
          <w:sz w:val="24"/>
          <w:szCs w:val="24"/>
        </w:rPr>
      </w:pPr>
      <w:r w:rsidRPr="006B5465">
        <w:rPr>
          <w:rFonts w:ascii="Times New Roman" w:hAnsi="Times New Roman"/>
          <w:sz w:val="24"/>
          <w:szCs w:val="24"/>
        </w:rPr>
        <w:t>проверять справедливость числовых равенств и неравенств;</w:t>
      </w:r>
    </w:p>
    <w:p w:rsidR="00FF65A6" w:rsidRPr="006B5465" w:rsidRDefault="00FF65A6" w:rsidP="00855823">
      <w:pPr>
        <w:pStyle w:val="a"/>
        <w:numPr>
          <w:ilvl w:val="0"/>
          <w:numId w:val="107"/>
        </w:numPr>
        <w:tabs>
          <w:tab w:val="left" w:pos="1134"/>
        </w:tabs>
        <w:ind w:left="0" w:firstLine="709"/>
        <w:rPr>
          <w:rFonts w:ascii="Times New Roman" w:hAnsi="Times New Roman"/>
          <w:sz w:val="24"/>
          <w:szCs w:val="24"/>
        </w:rPr>
      </w:pPr>
      <w:r w:rsidRPr="006B5465">
        <w:rPr>
          <w:rFonts w:ascii="Times New Roman" w:hAnsi="Times New Roman"/>
          <w:sz w:val="24"/>
          <w:szCs w:val="24"/>
        </w:rPr>
        <w:t>решать линейные неравенства и несложные неравенства, сводящиеся к линейным;</w:t>
      </w:r>
    </w:p>
    <w:p w:rsidR="00FF65A6" w:rsidRPr="006B5465" w:rsidRDefault="00FF65A6" w:rsidP="00855823">
      <w:pPr>
        <w:pStyle w:val="a"/>
        <w:numPr>
          <w:ilvl w:val="0"/>
          <w:numId w:val="107"/>
        </w:numPr>
        <w:tabs>
          <w:tab w:val="left" w:pos="1134"/>
        </w:tabs>
        <w:ind w:left="0" w:firstLine="709"/>
        <w:rPr>
          <w:rFonts w:ascii="Times New Roman" w:hAnsi="Times New Roman"/>
          <w:sz w:val="24"/>
          <w:szCs w:val="24"/>
        </w:rPr>
      </w:pPr>
      <w:r w:rsidRPr="006B5465">
        <w:rPr>
          <w:rFonts w:ascii="Times New Roman" w:hAnsi="Times New Roman"/>
          <w:sz w:val="24"/>
          <w:szCs w:val="24"/>
        </w:rPr>
        <w:t>решать системы несложных линейных уравнений, неравенств;</w:t>
      </w:r>
    </w:p>
    <w:p w:rsidR="00FF65A6" w:rsidRPr="006B5465" w:rsidRDefault="00FF65A6" w:rsidP="00855823">
      <w:pPr>
        <w:pStyle w:val="a"/>
        <w:numPr>
          <w:ilvl w:val="0"/>
          <w:numId w:val="107"/>
        </w:numPr>
        <w:tabs>
          <w:tab w:val="left" w:pos="1134"/>
        </w:tabs>
        <w:ind w:left="0" w:firstLine="709"/>
        <w:rPr>
          <w:rFonts w:ascii="Times New Roman" w:hAnsi="Times New Roman"/>
          <w:sz w:val="24"/>
          <w:szCs w:val="24"/>
        </w:rPr>
      </w:pPr>
      <w:r w:rsidRPr="006B5465">
        <w:rPr>
          <w:rFonts w:ascii="Times New Roman" w:hAnsi="Times New Roman"/>
          <w:sz w:val="24"/>
          <w:szCs w:val="24"/>
        </w:rPr>
        <w:t>проверять, является ли данное число решением уравнения (неравенства);</w:t>
      </w:r>
    </w:p>
    <w:p w:rsidR="00FF65A6" w:rsidRPr="006B5465" w:rsidRDefault="00FF65A6" w:rsidP="00855823">
      <w:pPr>
        <w:pStyle w:val="a"/>
        <w:numPr>
          <w:ilvl w:val="0"/>
          <w:numId w:val="107"/>
        </w:numPr>
        <w:tabs>
          <w:tab w:val="left" w:pos="1134"/>
        </w:tabs>
        <w:ind w:left="0" w:firstLine="709"/>
        <w:rPr>
          <w:rFonts w:ascii="Times New Roman" w:hAnsi="Times New Roman"/>
          <w:sz w:val="24"/>
          <w:szCs w:val="24"/>
        </w:rPr>
      </w:pPr>
      <w:r w:rsidRPr="006B5465">
        <w:rPr>
          <w:rFonts w:ascii="Times New Roman" w:hAnsi="Times New Roman"/>
          <w:sz w:val="24"/>
          <w:szCs w:val="24"/>
        </w:rPr>
        <w:t>решать квадратные уравнения по формуле корней квадратного уравнения;</w:t>
      </w:r>
    </w:p>
    <w:p w:rsidR="00FF65A6" w:rsidRPr="006B5465" w:rsidRDefault="00FF65A6" w:rsidP="00855823">
      <w:pPr>
        <w:pStyle w:val="a"/>
        <w:numPr>
          <w:ilvl w:val="0"/>
          <w:numId w:val="107"/>
        </w:numPr>
        <w:tabs>
          <w:tab w:val="left" w:pos="1134"/>
        </w:tabs>
        <w:ind w:left="0" w:firstLine="709"/>
        <w:rPr>
          <w:rFonts w:ascii="Times New Roman" w:hAnsi="Times New Roman"/>
          <w:sz w:val="24"/>
          <w:szCs w:val="24"/>
        </w:rPr>
      </w:pPr>
      <w:r w:rsidRPr="006B5465">
        <w:rPr>
          <w:rFonts w:ascii="Times New Roman" w:hAnsi="Times New Roman"/>
          <w:sz w:val="24"/>
          <w:szCs w:val="24"/>
        </w:rPr>
        <w:t>изображать решения неравенств и их систем на числовой прямой.</w:t>
      </w:r>
    </w:p>
    <w:p w:rsidR="00FF65A6" w:rsidRPr="006B5465" w:rsidRDefault="00FF65A6" w:rsidP="00A32404">
      <w:pPr>
        <w:tabs>
          <w:tab w:val="left" w:pos="1134"/>
        </w:tabs>
        <w:spacing w:after="0" w:line="240" w:lineRule="auto"/>
        <w:rPr>
          <w:rFonts w:ascii="Times New Roman" w:hAnsi="Times New Roman"/>
          <w:b/>
          <w:sz w:val="24"/>
          <w:szCs w:val="24"/>
        </w:rPr>
      </w:pPr>
      <w:r w:rsidRPr="006B5465">
        <w:rPr>
          <w:rFonts w:ascii="Times New Roman" w:hAnsi="Times New Roman"/>
          <w:b/>
          <w:sz w:val="24"/>
          <w:szCs w:val="24"/>
        </w:rPr>
        <w:t>В повседневной жизни и при изучении других предметов:</w:t>
      </w:r>
    </w:p>
    <w:p w:rsidR="00FF65A6" w:rsidRPr="006B5465" w:rsidRDefault="00FF65A6" w:rsidP="00855823">
      <w:pPr>
        <w:pStyle w:val="a8"/>
        <w:numPr>
          <w:ilvl w:val="0"/>
          <w:numId w:val="108"/>
        </w:numPr>
        <w:tabs>
          <w:tab w:val="left" w:pos="1134"/>
        </w:tabs>
        <w:ind w:left="0" w:firstLine="709"/>
        <w:jc w:val="both"/>
        <w:rPr>
          <w:rFonts w:ascii="Times New Roman" w:hAnsi="Times New Roman"/>
        </w:rPr>
      </w:pPr>
      <w:r w:rsidRPr="006B5465">
        <w:rPr>
          <w:rFonts w:ascii="Times New Roman" w:hAnsi="Times New Roman"/>
        </w:rPr>
        <w:t>составлять и решать линейные уравнения при решении задач, возникающих в других учебных предметах</w:t>
      </w:r>
      <w:r w:rsidR="001E1B4A" w:rsidRPr="006B5465">
        <w:rPr>
          <w:rFonts w:ascii="Times New Roman" w:hAnsi="Times New Roman"/>
        </w:rPr>
        <w:t>.</w:t>
      </w:r>
    </w:p>
    <w:p w:rsidR="00FF65A6" w:rsidRPr="006B5465" w:rsidRDefault="00FF65A6" w:rsidP="00A32404">
      <w:pPr>
        <w:spacing w:after="0" w:line="240" w:lineRule="auto"/>
        <w:rPr>
          <w:rFonts w:ascii="Times New Roman" w:hAnsi="Times New Roman"/>
          <w:b/>
          <w:sz w:val="24"/>
          <w:szCs w:val="24"/>
        </w:rPr>
      </w:pPr>
      <w:r w:rsidRPr="006B5465">
        <w:rPr>
          <w:rFonts w:ascii="Times New Roman" w:hAnsi="Times New Roman"/>
          <w:b/>
          <w:sz w:val="24"/>
          <w:szCs w:val="24"/>
        </w:rPr>
        <w:t>Функции</w:t>
      </w:r>
    </w:p>
    <w:p w:rsidR="00FF65A6" w:rsidRPr="006B5465" w:rsidRDefault="001E1B4A" w:rsidP="00855823">
      <w:pPr>
        <w:pStyle w:val="a"/>
        <w:numPr>
          <w:ilvl w:val="0"/>
          <w:numId w:val="107"/>
        </w:numPr>
        <w:tabs>
          <w:tab w:val="left" w:pos="1134"/>
        </w:tabs>
        <w:ind w:left="0" w:firstLine="709"/>
        <w:rPr>
          <w:rFonts w:ascii="Times New Roman" w:hAnsi="Times New Roman"/>
          <w:sz w:val="24"/>
          <w:szCs w:val="24"/>
        </w:rPr>
      </w:pPr>
      <w:r w:rsidRPr="006B5465">
        <w:rPr>
          <w:rFonts w:ascii="Times New Roman" w:hAnsi="Times New Roman"/>
          <w:sz w:val="24"/>
          <w:szCs w:val="24"/>
        </w:rPr>
        <w:t>Н</w:t>
      </w:r>
      <w:r w:rsidR="00FF65A6" w:rsidRPr="006B5465">
        <w:rPr>
          <w:rFonts w:ascii="Times New Roman" w:hAnsi="Times New Roman"/>
          <w:sz w:val="24"/>
          <w:szCs w:val="24"/>
        </w:rPr>
        <w:t xml:space="preserve">аходить значение функции по заданному значению аргумента; </w:t>
      </w:r>
    </w:p>
    <w:p w:rsidR="00FF65A6" w:rsidRPr="006B5465" w:rsidRDefault="00FF65A6" w:rsidP="00855823">
      <w:pPr>
        <w:pStyle w:val="a"/>
        <w:numPr>
          <w:ilvl w:val="0"/>
          <w:numId w:val="107"/>
        </w:numPr>
        <w:tabs>
          <w:tab w:val="left" w:pos="1134"/>
        </w:tabs>
        <w:ind w:left="0" w:firstLine="709"/>
        <w:rPr>
          <w:rFonts w:ascii="Times New Roman" w:hAnsi="Times New Roman"/>
          <w:sz w:val="24"/>
          <w:szCs w:val="24"/>
        </w:rPr>
      </w:pPr>
      <w:r w:rsidRPr="006B5465">
        <w:rPr>
          <w:rFonts w:ascii="Times New Roman" w:hAnsi="Times New Roman"/>
          <w:sz w:val="24"/>
          <w:szCs w:val="24"/>
        </w:rPr>
        <w:t>находить значение аргумента по заданному значению функции в несложных ситуациях;</w:t>
      </w:r>
    </w:p>
    <w:p w:rsidR="00FF65A6" w:rsidRPr="006B5465" w:rsidRDefault="00FF65A6" w:rsidP="00855823">
      <w:pPr>
        <w:pStyle w:val="a"/>
        <w:numPr>
          <w:ilvl w:val="0"/>
          <w:numId w:val="107"/>
        </w:numPr>
        <w:tabs>
          <w:tab w:val="left" w:pos="1134"/>
        </w:tabs>
        <w:ind w:left="0" w:firstLine="709"/>
        <w:rPr>
          <w:rFonts w:ascii="Times New Roman" w:hAnsi="Times New Roman"/>
          <w:sz w:val="24"/>
          <w:szCs w:val="24"/>
        </w:rPr>
      </w:pPr>
      <w:r w:rsidRPr="006B5465">
        <w:rPr>
          <w:rFonts w:ascii="Times New Roman" w:hAnsi="Times New Roman"/>
          <w:sz w:val="24"/>
          <w:szCs w:val="24"/>
        </w:rPr>
        <w:t>определять положение точки по её координатам, координаты точки по её положению на координатной плоскости;</w:t>
      </w:r>
    </w:p>
    <w:p w:rsidR="00FF65A6" w:rsidRPr="006B5465" w:rsidRDefault="00FF65A6" w:rsidP="00855823">
      <w:pPr>
        <w:pStyle w:val="a"/>
        <w:numPr>
          <w:ilvl w:val="0"/>
          <w:numId w:val="107"/>
        </w:numPr>
        <w:tabs>
          <w:tab w:val="left" w:pos="1134"/>
        </w:tabs>
        <w:ind w:left="0" w:firstLine="709"/>
        <w:rPr>
          <w:rFonts w:ascii="Times New Roman" w:hAnsi="Times New Roman"/>
          <w:sz w:val="24"/>
          <w:szCs w:val="24"/>
        </w:rPr>
      </w:pPr>
      <w:r w:rsidRPr="006B5465">
        <w:rPr>
          <w:rFonts w:ascii="Times New Roman" w:hAnsi="Times New Roman"/>
          <w:sz w:val="24"/>
          <w:szCs w:val="24"/>
        </w:rPr>
        <w:t>по графику находить область определения, множество значений, нули функции, промежутки знакопостоянства, промежутки возрастания и убывания, наибольшее и наименьшее значения функции;</w:t>
      </w:r>
    </w:p>
    <w:p w:rsidR="00FF65A6" w:rsidRPr="006B5465" w:rsidRDefault="00FF65A6" w:rsidP="00855823">
      <w:pPr>
        <w:pStyle w:val="a"/>
        <w:numPr>
          <w:ilvl w:val="0"/>
          <w:numId w:val="107"/>
        </w:numPr>
        <w:tabs>
          <w:tab w:val="left" w:pos="1134"/>
        </w:tabs>
        <w:ind w:left="0" w:firstLine="709"/>
        <w:rPr>
          <w:rFonts w:ascii="Times New Roman" w:hAnsi="Times New Roman"/>
          <w:sz w:val="24"/>
          <w:szCs w:val="24"/>
        </w:rPr>
      </w:pPr>
      <w:r w:rsidRPr="006B5465">
        <w:rPr>
          <w:rFonts w:ascii="Times New Roman" w:hAnsi="Times New Roman"/>
          <w:sz w:val="24"/>
          <w:szCs w:val="24"/>
        </w:rPr>
        <w:t>строить график линейной функции;</w:t>
      </w:r>
    </w:p>
    <w:p w:rsidR="00FF65A6" w:rsidRPr="006B5465" w:rsidRDefault="00FF65A6" w:rsidP="00855823">
      <w:pPr>
        <w:pStyle w:val="a"/>
        <w:numPr>
          <w:ilvl w:val="0"/>
          <w:numId w:val="107"/>
        </w:numPr>
        <w:tabs>
          <w:tab w:val="left" w:pos="1134"/>
        </w:tabs>
        <w:ind w:left="0" w:firstLine="709"/>
        <w:rPr>
          <w:rFonts w:ascii="Times New Roman" w:hAnsi="Times New Roman"/>
          <w:sz w:val="24"/>
          <w:szCs w:val="24"/>
        </w:rPr>
      </w:pPr>
      <w:r w:rsidRPr="006B5465">
        <w:rPr>
          <w:rFonts w:ascii="Times New Roman" w:hAnsi="Times New Roman"/>
          <w:sz w:val="24"/>
          <w:szCs w:val="24"/>
        </w:rPr>
        <w:t>проверять, является ли данный график графиком заданной функции (линейной, квадратичной, обратной пропорциональности);</w:t>
      </w:r>
    </w:p>
    <w:p w:rsidR="00FF65A6" w:rsidRPr="006B5465" w:rsidRDefault="00FF65A6" w:rsidP="00855823">
      <w:pPr>
        <w:pStyle w:val="a"/>
        <w:numPr>
          <w:ilvl w:val="0"/>
          <w:numId w:val="107"/>
        </w:numPr>
        <w:tabs>
          <w:tab w:val="left" w:pos="1134"/>
        </w:tabs>
        <w:ind w:left="0" w:firstLine="709"/>
        <w:rPr>
          <w:rFonts w:ascii="Times New Roman" w:hAnsi="Times New Roman"/>
          <w:sz w:val="24"/>
          <w:szCs w:val="24"/>
        </w:rPr>
      </w:pPr>
      <w:r w:rsidRPr="006B5465">
        <w:rPr>
          <w:rFonts w:ascii="Times New Roman" w:hAnsi="Times New Roman"/>
          <w:sz w:val="24"/>
          <w:szCs w:val="24"/>
        </w:rPr>
        <w:t>определять приближённые значения координат точки пересечения графиков функций;</w:t>
      </w:r>
    </w:p>
    <w:p w:rsidR="00FF65A6" w:rsidRPr="006B5465" w:rsidRDefault="00FF65A6" w:rsidP="00855823">
      <w:pPr>
        <w:pStyle w:val="a"/>
        <w:numPr>
          <w:ilvl w:val="0"/>
          <w:numId w:val="107"/>
        </w:numPr>
        <w:tabs>
          <w:tab w:val="left" w:pos="1134"/>
        </w:tabs>
        <w:ind w:left="0" w:firstLine="709"/>
        <w:rPr>
          <w:rFonts w:ascii="Times New Roman" w:hAnsi="Times New Roman"/>
          <w:sz w:val="24"/>
          <w:szCs w:val="24"/>
        </w:rPr>
      </w:pPr>
      <w:r w:rsidRPr="006B5465">
        <w:rPr>
          <w:rFonts w:ascii="Times New Roman" w:hAnsi="Times New Roman"/>
          <w:sz w:val="24"/>
          <w:szCs w:val="24"/>
        </w:rPr>
        <w:t>оперировать на базовом уровне понятиями: последовательность, арифметическая прогрессия, геометрическая прогрессия;</w:t>
      </w:r>
    </w:p>
    <w:p w:rsidR="00FF65A6" w:rsidRPr="006B5465" w:rsidRDefault="00FF65A6" w:rsidP="00855823">
      <w:pPr>
        <w:pStyle w:val="a8"/>
        <w:numPr>
          <w:ilvl w:val="0"/>
          <w:numId w:val="107"/>
        </w:numPr>
        <w:tabs>
          <w:tab w:val="left" w:pos="1134"/>
        </w:tabs>
        <w:ind w:left="0" w:firstLine="709"/>
        <w:contextualSpacing w:val="0"/>
        <w:jc w:val="both"/>
        <w:rPr>
          <w:rFonts w:ascii="Times New Roman" w:hAnsi="Times New Roman"/>
        </w:rPr>
      </w:pPr>
      <w:r w:rsidRPr="006B5465">
        <w:rPr>
          <w:rFonts w:ascii="Times New Roman" w:hAnsi="Times New Roman"/>
        </w:rPr>
        <w:t>решать задачи на прогрессии, в которых ответ может быть получен непосредственным подсчётом без применения формул.</w:t>
      </w:r>
    </w:p>
    <w:p w:rsidR="00FF65A6" w:rsidRPr="006B5465" w:rsidRDefault="00FF65A6" w:rsidP="00A32404">
      <w:pPr>
        <w:tabs>
          <w:tab w:val="left" w:pos="1134"/>
        </w:tabs>
        <w:spacing w:after="0" w:line="240" w:lineRule="auto"/>
        <w:rPr>
          <w:rFonts w:ascii="Times New Roman" w:hAnsi="Times New Roman"/>
          <w:b/>
          <w:sz w:val="24"/>
          <w:szCs w:val="24"/>
        </w:rPr>
      </w:pPr>
      <w:r w:rsidRPr="006B5465">
        <w:rPr>
          <w:rFonts w:ascii="Times New Roman" w:hAnsi="Times New Roman"/>
          <w:b/>
          <w:sz w:val="24"/>
          <w:szCs w:val="24"/>
        </w:rPr>
        <w:t>В повседневной жизни и при изучении других предметов:</w:t>
      </w:r>
    </w:p>
    <w:p w:rsidR="00FF65A6" w:rsidRPr="006B5465" w:rsidRDefault="00FF65A6" w:rsidP="00855823">
      <w:pPr>
        <w:pStyle w:val="a8"/>
        <w:numPr>
          <w:ilvl w:val="0"/>
          <w:numId w:val="107"/>
        </w:numPr>
        <w:tabs>
          <w:tab w:val="left" w:pos="1134"/>
        </w:tabs>
        <w:ind w:left="0" w:firstLine="709"/>
        <w:contextualSpacing w:val="0"/>
        <w:jc w:val="both"/>
        <w:rPr>
          <w:rFonts w:ascii="Times New Roman" w:hAnsi="Times New Roman"/>
        </w:rPr>
      </w:pPr>
      <w:r w:rsidRPr="006B5465">
        <w:rPr>
          <w:rFonts w:ascii="Times New Roman" w:hAnsi="Times New Roman"/>
        </w:rPr>
        <w:t>использовать графики реальных процессов и зависимостей для определения их свойств (наибольшие и наименьшие значения, промежутки возрастания и убывания, области положительных и отрицательных значений и т.п.);</w:t>
      </w:r>
    </w:p>
    <w:p w:rsidR="00FF65A6" w:rsidRPr="006B5465" w:rsidRDefault="00FF65A6" w:rsidP="00855823">
      <w:pPr>
        <w:pStyle w:val="a8"/>
        <w:numPr>
          <w:ilvl w:val="0"/>
          <w:numId w:val="107"/>
        </w:numPr>
        <w:tabs>
          <w:tab w:val="left" w:pos="1134"/>
        </w:tabs>
        <w:ind w:left="0" w:firstLine="709"/>
        <w:contextualSpacing w:val="0"/>
        <w:jc w:val="both"/>
        <w:rPr>
          <w:rFonts w:ascii="Times New Roman" w:hAnsi="Times New Roman"/>
        </w:rPr>
      </w:pPr>
      <w:r w:rsidRPr="006B5465">
        <w:rPr>
          <w:rFonts w:ascii="Times New Roman" w:hAnsi="Times New Roman"/>
        </w:rPr>
        <w:t>использовать свойства линейной функции и ее график при решении задач из других учебных предметов</w:t>
      </w:r>
      <w:r w:rsidR="00CB50A3" w:rsidRPr="006B5465">
        <w:rPr>
          <w:rFonts w:ascii="Times New Roman" w:hAnsi="Times New Roman"/>
        </w:rPr>
        <w:t>.</w:t>
      </w:r>
    </w:p>
    <w:p w:rsidR="00FF65A6" w:rsidRPr="006B5465" w:rsidRDefault="00FF65A6" w:rsidP="00A32404">
      <w:pPr>
        <w:spacing w:after="0" w:line="240" w:lineRule="auto"/>
        <w:rPr>
          <w:rFonts w:ascii="Times New Roman" w:hAnsi="Times New Roman"/>
          <w:b/>
          <w:sz w:val="24"/>
          <w:szCs w:val="24"/>
        </w:rPr>
      </w:pPr>
      <w:r w:rsidRPr="006B5465">
        <w:rPr>
          <w:rFonts w:ascii="Times New Roman" w:hAnsi="Times New Roman"/>
          <w:b/>
          <w:sz w:val="24"/>
          <w:szCs w:val="24"/>
        </w:rPr>
        <w:t xml:space="preserve">Статистика и теория вероятностей </w:t>
      </w:r>
    </w:p>
    <w:p w:rsidR="00FF65A6" w:rsidRPr="006B5465" w:rsidRDefault="00FF65A6" w:rsidP="00855823">
      <w:pPr>
        <w:pStyle w:val="a"/>
        <w:numPr>
          <w:ilvl w:val="0"/>
          <w:numId w:val="107"/>
        </w:numPr>
        <w:tabs>
          <w:tab w:val="left" w:pos="1134"/>
        </w:tabs>
        <w:ind w:left="0" w:firstLine="709"/>
        <w:rPr>
          <w:rFonts w:ascii="Times New Roman" w:hAnsi="Times New Roman"/>
          <w:sz w:val="24"/>
          <w:szCs w:val="24"/>
        </w:rPr>
      </w:pPr>
      <w:r w:rsidRPr="006B5465">
        <w:rPr>
          <w:rFonts w:ascii="Times New Roman" w:hAnsi="Times New Roman"/>
          <w:sz w:val="24"/>
          <w:szCs w:val="24"/>
        </w:rPr>
        <w:t>Иметь представление о статистических характеристиках, вероятности случайного события, комбинаторных задачах;</w:t>
      </w:r>
    </w:p>
    <w:p w:rsidR="00FF65A6" w:rsidRPr="006B5465" w:rsidRDefault="00FF65A6" w:rsidP="00855823">
      <w:pPr>
        <w:pStyle w:val="a"/>
        <w:numPr>
          <w:ilvl w:val="0"/>
          <w:numId w:val="107"/>
        </w:numPr>
        <w:tabs>
          <w:tab w:val="left" w:pos="1134"/>
        </w:tabs>
        <w:ind w:left="0" w:firstLine="709"/>
        <w:rPr>
          <w:rFonts w:ascii="Times New Roman" w:hAnsi="Times New Roman"/>
          <w:sz w:val="24"/>
          <w:szCs w:val="24"/>
        </w:rPr>
      </w:pPr>
      <w:r w:rsidRPr="006B5465">
        <w:rPr>
          <w:rFonts w:ascii="Times New Roman" w:hAnsi="Times New Roman"/>
          <w:sz w:val="24"/>
          <w:szCs w:val="24"/>
        </w:rPr>
        <w:t>решать простейшие комбинаторные задачи методом прямого и организованного перебора;</w:t>
      </w:r>
    </w:p>
    <w:p w:rsidR="00FF65A6" w:rsidRPr="006B5465" w:rsidRDefault="00FF65A6" w:rsidP="00855823">
      <w:pPr>
        <w:pStyle w:val="a"/>
        <w:numPr>
          <w:ilvl w:val="0"/>
          <w:numId w:val="107"/>
        </w:numPr>
        <w:tabs>
          <w:tab w:val="left" w:pos="1134"/>
        </w:tabs>
        <w:ind w:left="0" w:firstLine="709"/>
        <w:rPr>
          <w:rFonts w:ascii="Times New Roman" w:hAnsi="Times New Roman"/>
          <w:sz w:val="24"/>
          <w:szCs w:val="24"/>
        </w:rPr>
      </w:pPr>
      <w:r w:rsidRPr="006B5465">
        <w:rPr>
          <w:rFonts w:ascii="Times New Roman" w:hAnsi="Times New Roman"/>
          <w:sz w:val="24"/>
          <w:szCs w:val="24"/>
        </w:rPr>
        <w:t>представлять данные в виде таблиц, диаграмм, графиков;</w:t>
      </w:r>
    </w:p>
    <w:p w:rsidR="00FF65A6" w:rsidRPr="006B5465" w:rsidRDefault="00FF65A6" w:rsidP="00855823">
      <w:pPr>
        <w:pStyle w:val="a"/>
        <w:numPr>
          <w:ilvl w:val="0"/>
          <w:numId w:val="107"/>
        </w:numPr>
        <w:tabs>
          <w:tab w:val="left" w:pos="1134"/>
        </w:tabs>
        <w:ind w:left="0" w:firstLine="709"/>
        <w:rPr>
          <w:rFonts w:ascii="Times New Roman" w:hAnsi="Times New Roman"/>
          <w:sz w:val="24"/>
          <w:szCs w:val="24"/>
        </w:rPr>
      </w:pPr>
      <w:r w:rsidRPr="006B5465">
        <w:rPr>
          <w:rFonts w:ascii="Times New Roman" w:hAnsi="Times New Roman"/>
          <w:sz w:val="24"/>
          <w:szCs w:val="24"/>
        </w:rPr>
        <w:t>читать информацию, представленную в виде таблицы, диаграммы, графика;</w:t>
      </w:r>
    </w:p>
    <w:p w:rsidR="00FF65A6" w:rsidRPr="006B5465" w:rsidRDefault="00FF65A6" w:rsidP="00855823">
      <w:pPr>
        <w:pStyle w:val="a"/>
        <w:numPr>
          <w:ilvl w:val="0"/>
          <w:numId w:val="107"/>
        </w:numPr>
        <w:tabs>
          <w:tab w:val="left" w:pos="1134"/>
        </w:tabs>
        <w:ind w:left="0" w:firstLine="709"/>
        <w:rPr>
          <w:rFonts w:ascii="Times New Roman" w:hAnsi="Times New Roman"/>
          <w:sz w:val="24"/>
          <w:szCs w:val="24"/>
        </w:rPr>
      </w:pPr>
      <w:r w:rsidRPr="006B5465">
        <w:rPr>
          <w:rFonts w:ascii="Times New Roman" w:hAnsi="Times New Roman"/>
          <w:sz w:val="24"/>
          <w:szCs w:val="24"/>
        </w:rPr>
        <w:t xml:space="preserve">определять </w:t>
      </w:r>
      <w:r w:rsidRPr="006B5465">
        <w:rPr>
          <w:rStyle w:val="dash041e0431044b0447043d044b0439char1"/>
        </w:rPr>
        <w:t>основные статистические характеристики числовых наборов;</w:t>
      </w:r>
    </w:p>
    <w:p w:rsidR="00FF65A6" w:rsidRPr="006B5465" w:rsidRDefault="00FF65A6" w:rsidP="00855823">
      <w:pPr>
        <w:pStyle w:val="a"/>
        <w:numPr>
          <w:ilvl w:val="0"/>
          <w:numId w:val="107"/>
        </w:numPr>
        <w:tabs>
          <w:tab w:val="left" w:pos="1134"/>
        </w:tabs>
        <w:ind w:left="0" w:firstLine="709"/>
        <w:rPr>
          <w:rFonts w:ascii="Times New Roman" w:hAnsi="Times New Roman"/>
          <w:sz w:val="24"/>
          <w:szCs w:val="24"/>
        </w:rPr>
      </w:pPr>
      <w:r w:rsidRPr="006B5465">
        <w:rPr>
          <w:rFonts w:ascii="Times New Roman" w:hAnsi="Times New Roman"/>
          <w:sz w:val="24"/>
          <w:szCs w:val="24"/>
        </w:rPr>
        <w:t>оценивать вероятность события в простейших случаях;</w:t>
      </w:r>
    </w:p>
    <w:p w:rsidR="00FF65A6" w:rsidRPr="006B5465" w:rsidRDefault="00FF65A6" w:rsidP="00855823">
      <w:pPr>
        <w:pStyle w:val="a"/>
        <w:numPr>
          <w:ilvl w:val="0"/>
          <w:numId w:val="107"/>
        </w:numPr>
        <w:tabs>
          <w:tab w:val="left" w:pos="1134"/>
        </w:tabs>
        <w:ind w:left="0" w:firstLine="709"/>
        <w:rPr>
          <w:rFonts w:ascii="Times New Roman" w:hAnsi="Times New Roman"/>
          <w:sz w:val="24"/>
          <w:szCs w:val="24"/>
        </w:rPr>
      </w:pPr>
      <w:r w:rsidRPr="006B5465">
        <w:rPr>
          <w:rFonts w:ascii="Times New Roman" w:hAnsi="Times New Roman"/>
          <w:sz w:val="24"/>
          <w:szCs w:val="24"/>
        </w:rPr>
        <w:t>иметь представление о роли закона больших чисел в массовых явлениях.</w:t>
      </w:r>
    </w:p>
    <w:p w:rsidR="00FF65A6" w:rsidRPr="006B5465" w:rsidRDefault="00FF65A6" w:rsidP="00A32404">
      <w:pPr>
        <w:tabs>
          <w:tab w:val="left" w:pos="1134"/>
        </w:tabs>
        <w:spacing w:after="0" w:line="240" w:lineRule="auto"/>
        <w:rPr>
          <w:rFonts w:ascii="Times New Roman" w:hAnsi="Times New Roman"/>
          <w:b/>
          <w:sz w:val="24"/>
          <w:szCs w:val="24"/>
        </w:rPr>
      </w:pPr>
      <w:r w:rsidRPr="006B5465">
        <w:rPr>
          <w:rFonts w:ascii="Times New Roman" w:hAnsi="Times New Roman"/>
          <w:b/>
          <w:sz w:val="24"/>
          <w:szCs w:val="24"/>
        </w:rPr>
        <w:t>В повседневной жизни и при изучении других предметов:</w:t>
      </w:r>
    </w:p>
    <w:p w:rsidR="00FF65A6" w:rsidRPr="006B5465" w:rsidRDefault="00FF65A6" w:rsidP="00855823">
      <w:pPr>
        <w:pStyle w:val="a8"/>
        <w:numPr>
          <w:ilvl w:val="0"/>
          <w:numId w:val="110"/>
        </w:numPr>
        <w:tabs>
          <w:tab w:val="left" w:pos="1134"/>
        </w:tabs>
        <w:ind w:left="0" w:firstLine="709"/>
        <w:contextualSpacing w:val="0"/>
        <w:jc w:val="both"/>
        <w:rPr>
          <w:rFonts w:ascii="Times New Roman" w:hAnsi="Times New Roman"/>
        </w:rPr>
      </w:pPr>
      <w:r w:rsidRPr="006B5465">
        <w:rPr>
          <w:rFonts w:ascii="Times New Roman" w:hAnsi="Times New Roman"/>
        </w:rPr>
        <w:t>оценивать количество возможных вариантов методом перебора;</w:t>
      </w:r>
    </w:p>
    <w:p w:rsidR="00FF65A6" w:rsidRPr="006B5465" w:rsidRDefault="00FF65A6" w:rsidP="00855823">
      <w:pPr>
        <w:pStyle w:val="a8"/>
        <w:numPr>
          <w:ilvl w:val="0"/>
          <w:numId w:val="110"/>
        </w:numPr>
        <w:tabs>
          <w:tab w:val="left" w:pos="1134"/>
        </w:tabs>
        <w:ind w:left="0" w:firstLine="709"/>
        <w:contextualSpacing w:val="0"/>
        <w:jc w:val="both"/>
        <w:rPr>
          <w:rFonts w:ascii="Times New Roman" w:hAnsi="Times New Roman"/>
        </w:rPr>
      </w:pPr>
      <w:r w:rsidRPr="006B5465">
        <w:rPr>
          <w:rFonts w:ascii="Times New Roman" w:hAnsi="Times New Roman"/>
        </w:rPr>
        <w:t>иметь представление о роли практически достоверных и маловероятных событий;</w:t>
      </w:r>
    </w:p>
    <w:p w:rsidR="00FF65A6" w:rsidRPr="006B5465" w:rsidRDefault="00FF65A6" w:rsidP="00855823">
      <w:pPr>
        <w:pStyle w:val="a8"/>
        <w:numPr>
          <w:ilvl w:val="0"/>
          <w:numId w:val="110"/>
        </w:numPr>
        <w:tabs>
          <w:tab w:val="left" w:pos="1134"/>
        </w:tabs>
        <w:ind w:left="0" w:firstLine="709"/>
        <w:contextualSpacing w:val="0"/>
        <w:jc w:val="both"/>
        <w:rPr>
          <w:rFonts w:ascii="Times New Roman" w:hAnsi="Times New Roman"/>
        </w:rPr>
      </w:pPr>
      <w:r w:rsidRPr="006B5465">
        <w:rPr>
          <w:rFonts w:ascii="Times New Roman" w:hAnsi="Times New Roman"/>
        </w:rPr>
        <w:t xml:space="preserve">сравнивать </w:t>
      </w:r>
      <w:r w:rsidRPr="006B5465">
        <w:rPr>
          <w:rStyle w:val="dash041e0431044b0447043d044b0439char1"/>
        </w:rPr>
        <w:t>основные статистические характеристики, полученные в процессе решения прикладной задачи, изучения реального явления</w:t>
      </w:r>
      <w:r w:rsidRPr="006B5465">
        <w:rPr>
          <w:rFonts w:ascii="Times New Roman" w:hAnsi="Times New Roman"/>
        </w:rPr>
        <w:t xml:space="preserve">; </w:t>
      </w:r>
    </w:p>
    <w:p w:rsidR="00FF65A6" w:rsidRPr="006B5465" w:rsidRDefault="00FF65A6" w:rsidP="00855823">
      <w:pPr>
        <w:pStyle w:val="a"/>
        <w:numPr>
          <w:ilvl w:val="0"/>
          <w:numId w:val="107"/>
        </w:numPr>
        <w:tabs>
          <w:tab w:val="left" w:pos="1134"/>
        </w:tabs>
        <w:ind w:left="0" w:firstLine="709"/>
        <w:rPr>
          <w:rFonts w:ascii="Times New Roman" w:hAnsi="Times New Roman"/>
          <w:sz w:val="24"/>
          <w:szCs w:val="24"/>
        </w:rPr>
      </w:pPr>
      <w:r w:rsidRPr="006B5465">
        <w:rPr>
          <w:rFonts w:ascii="Times New Roman" w:hAnsi="Times New Roman"/>
          <w:sz w:val="24"/>
          <w:szCs w:val="24"/>
        </w:rPr>
        <w:t>оценивать вероятность реальных событий и явлений в несложных ситуациях</w:t>
      </w:r>
      <w:r w:rsidR="00CB50A3" w:rsidRPr="006B5465">
        <w:rPr>
          <w:rFonts w:ascii="Times New Roman" w:hAnsi="Times New Roman"/>
          <w:sz w:val="24"/>
          <w:szCs w:val="24"/>
        </w:rPr>
        <w:t>.</w:t>
      </w:r>
    </w:p>
    <w:p w:rsidR="00FF65A6" w:rsidRPr="006B5465" w:rsidRDefault="00FF65A6" w:rsidP="00A32404">
      <w:pPr>
        <w:spacing w:after="0" w:line="240" w:lineRule="auto"/>
        <w:rPr>
          <w:rFonts w:ascii="Times New Roman" w:hAnsi="Times New Roman"/>
          <w:b/>
          <w:bCs/>
          <w:sz w:val="24"/>
          <w:szCs w:val="24"/>
        </w:rPr>
      </w:pPr>
      <w:r w:rsidRPr="006B5465">
        <w:rPr>
          <w:rFonts w:ascii="Times New Roman" w:hAnsi="Times New Roman"/>
          <w:b/>
          <w:bCs/>
          <w:sz w:val="24"/>
          <w:szCs w:val="24"/>
        </w:rPr>
        <w:t>Текстовые задачи</w:t>
      </w:r>
    </w:p>
    <w:p w:rsidR="00FF65A6" w:rsidRPr="006B5465" w:rsidRDefault="00FF65A6" w:rsidP="00855823">
      <w:pPr>
        <w:pStyle w:val="a8"/>
        <w:numPr>
          <w:ilvl w:val="0"/>
          <w:numId w:val="108"/>
        </w:numPr>
        <w:tabs>
          <w:tab w:val="left" w:pos="1134"/>
        </w:tabs>
        <w:ind w:left="0" w:firstLine="709"/>
        <w:contextualSpacing w:val="0"/>
        <w:jc w:val="both"/>
        <w:rPr>
          <w:rFonts w:ascii="Times New Roman" w:hAnsi="Times New Roman"/>
        </w:rPr>
      </w:pPr>
      <w:r w:rsidRPr="006B5465">
        <w:rPr>
          <w:rFonts w:ascii="Times New Roman" w:hAnsi="Times New Roman"/>
        </w:rPr>
        <w:t>Решать несложные сюжетные задачи разных типов на все арифметические действия;</w:t>
      </w:r>
    </w:p>
    <w:p w:rsidR="00FF65A6" w:rsidRPr="006B5465" w:rsidRDefault="00FF65A6" w:rsidP="00855823">
      <w:pPr>
        <w:pStyle w:val="a8"/>
        <w:numPr>
          <w:ilvl w:val="0"/>
          <w:numId w:val="108"/>
        </w:numPr>
        <w:tabs>
          <w:tab w:val="left" w:pos="1134"/>
        </w:tabs>
        <w:ind w:left="0" w:firstLine="709"/>
        <w:contextualSpacing w:val="0"/>
        <w:jc w:val="both"/>
        <w:rPr>
          <w:rFonts w:ascii="Times New Roman" w:hAnsi="Times New Roman"/>
        </w:rPr>
      </w:pPr>
      <w:r w:rsidRPr="006B5465">
        <w:rPr>
          <w:rFonts w:ascii="Times New Roman" w:hAnsi="Times New Roman"/>
        </w:rPr>
        <w:t>строить модель условия задачи (в виде таблицы, схемы, рисунка или уравнения), в которой даны значения двух из трёх взаимосвязанных величин, с целью поиска решения задачи;</w:t>
      </w:r>
    </w:p>
    <w:p w:rsidR="00FF65A6" w:rsidRPr="006B5465" w:rsidRDefault="00FF65A6" w:rsidP="00855823">
      <w:pPr>
        <w:pStyle w:val="a8"/>
        <w:numPr>
          <w:ilvl w:val="0"/>
          <w:numId w:val="108"/>
        </w:numPr>
        <w:tabs>
          <w:tab w:val="left" w:pos="1134"/>
        </w:tabs>
        <w:ind w:left="0" w:firstLine="709"/>
        <w:contextualSpacing w:val="0"/>
        <w:jc w:val="both"/>
        <w:rPr>
          <w:rFonts w:ascii="Times New Roman" w:hAnsi="Times New Roman"/>
        </w:rPr>
      </w:pPr>
      <w:r w:rsidRPr="006B5465">
        <w:rPr>
          <w:rFonts w:ascii="Times New Roman" w:hAnsi="Times New Roman"/>
        </w:rPr>
        <w:t>осуществлять способ поиска решения задачи, в котором рассуждение строится от условия к требованию или от требования к условию;</w:t>
      </w:r>
    </w:p>
    <w:p w:rsidR="00FF65A6" w:rsidRPr="006B5465" w:rsidRDefault="00FF65A6" w:rsidP="00855823">
      <w:pPr>
        <w:pStyle w:val="a8"/>
        <w:numPr>
          <w:ilvl w:val="0"/>
          <w:numId w:val="108"/>
        </w:numPr>
        <w:tabs>
          <w:tab w:val="left" w:pos="1134"/>
        </w:tabs>
        <w:ind w:left="0" w:firstLine="709"/>
        <w:contextualSpacing w:val="0"/>
        <w:jc w:val="both"/>
        <w:rPr>
          <w:rFonts w:ascii="Times New Roman" w:hAnsi="Times New Roman"/>
        </w:rPr>
      </w:pPr>
      <w:r w:rsidRPr="006B5465">
        <w:rPr>
          <w:rFonts w:ascii="Times New Roman" w:hAnsi="Times New Roman"/>
        </w:rPr>
        <w:t xml:space="preserve">составлять план решения задачи; </w:t>
      </w:r>
    </w:p>
    <w:p w:rsidR="00FF65A6" w:rsidRPr="006B5465" w:rsidRDefault="00FF65A6" w:rsidP="00855823">
      <w:pPr>
        <w:pStyle w:val="a8"/>
        <w:numPr>
          <w:ilvl w:val="0"/>
          <w:numId w:val="108"/>
        </w:numPr>
        <w:tabs>
          <w:tab w:val="left" w:pos="1134"/>
        </w:tabs>
        <w:ind w:left="0" w:firstLine="709"/>
        <w:contextualSpacing w:val="0"/>
        <w:jc w:val="both"/>
        <w:rPr>
          <w:rFonts w:ascii="Times New Roman" w:hAnsi="Times New Roman"/>
        </w:rPr>
      </w:pPr>
      <w:r w:rsidRPr="006B5465">
        <w:rPr>
          <w:rFonts w:ascii="Times New Roman" w:hAnsi="Times New Roman"/>
        </w:rPr>
        <w:t>выделять этапы решения задачи;</w:t>
      </w:r>
    </w:p>
    <w:p w:rsidR="00FF65A6" w:rsidRPr="006B5465" w:rsidRDefault="00FF65A6" w:rsidP="00855823">
      <w:pPr>
        <w:pStyle w:val="a8"/>
        <w:numPr>
          <w:ilvl w:val="0"/>
          <w:numId w:val="108"/>
        </w:numPr>
        <w:tabs>
          <w:tab w:val="left" w:pos="1134"/>
        </w:tabs>
        <w:ind w:left="0" w:firstLine="709"/>
        <w:contextualSpacing w:val="0"/>
        <w:jc w:val="both"/>
        <w:rPr>
          <w:rFonts w:ascii="Times New Roman" w:hAnsi="Times New Roman"/>
        </w:rPr>
      </w:pPr>
      <w:r w:rsidRPr="006B5465">
        <w:rPr>
          <w:rFonts w:ascii="Times New Roman" w:hAnsi="Times New Roman"/>
        </w:rPr>
        <w:t>интерпретировать вычислительные результаты в задаче, исследовать полученное решение задачи;</w:t>
      </w:r>
    </w:p>
    <w:p w:rsidR="00FF65A6" w:rsidRPr="006B5465" w:rsidRDefault="00FF65A6" w:rsidP="00855823">
      <w:pPr>
        <w:pStyle w:val="a8"/>
        <w:numPr>
          <w:ilvl w:val="0"/>
          <w:numId w:val="108"/>
        </w:numPr>
        <w:tabs>
          <w:tab w:val="left" w:pos="1134"/>
        </w:tabs>
        <w:ind w:left="0" w:firstLine="709"/>
        <w:contextualSpacing w:val="0"/>
        <w:jc w:val="both"/>
        <w:rPr>
          <w:rFonts w:ascii="Times New Roman" w:hAnsi="Times New Roman"/>
        </w:rPr>
      </w:pPr>
      <w:r w:rsidRPr="006B5465">
        <w:rPr>
          <w:rFonts w:ascii="Times New Roman" w:hAnsi="Times New Roman"/>
        </w:rPr>
        <w:t>знать различие скоростей объекта в стоячей воде, против течения и по течению реки;</w:t>
      </w:r>
    </w:p>
    <w:p w:rsidR="00FF65A6" w:rsidRPr="006B5465" w:rsidRDefault="00FF65A6" w:rsidP="00855823">
      <w:pPr>
        <w:pStyle w:val="a8"/>
        <w:numPr>
          <w:ilvl w:val="0"/>
          <w:numId w:val="108"/>
        </w:numPr>
        <w:tabs>
          <w:tab w:val="left" w:pos="1134"/>
        </w:tabs>
        <w:ind w:left="0" w:firstLine="709"/>
        <w:jc w:val="both"/>
        <w:rPr>
          <w:rFonts w:ascii="Times New Roman" w:hAnsi="Times New Roman"/>
        </w:rPr>
      </w:pPr>
      <w:r w:rsidRPr="006B5465">
        <w:rPr>
          <w:rFonts w:ascii="Times New Roman" w:hAnsi="Times New Roman"/>
        </w:rPr>
        <w:t>решать задачи на нахождение части числа и числа по его части;</w:t>
      </w:r>
    </w:p>
    <w:p w:rsidR="00FF65A6" w:rsidRPr="006B5465" w:rsidRDefault="00FF65A6" w:rsidP="00855823">
      <w:pPr>
        <w:pStyle w:val="a8"/>
        <w:numPr>
          <w:ilvl w:val="0"/>
          <w:numId w:val="108"/>
        </w:numPr>
        <w:tabs>
          <w:tab w:val="left" w:pos="1134"/>
        </w:tabs>
        <w:ind w:left="0" w:firstLine="709"/>
        <w:jc w:val="both"/>
        <w:rPr>
          <w:rFonts w:ascii="Times New Roman" w:hAnsi="Times New Roman"/>
        </w:rPr>
      </w:pPr>
      <w:r w:rsidRPr="006B5465">
        <w:rPr>
          <w:rFonts w:ascii="Times New Roman" w:hAnsi="Times New Roman"/>
        </w:rPr>
        <w:t>решать задачи разных типов (на работу, на покупки, на движение), связывающих три величины, выделять эти величины и отношения между ними;</w:t>
      </w:r>
    </w:p>
    <w:p w:rsidR="00FF65A6" w:rsidRPr="006B5465" w:rsidRDefault="00FF65A6" w:rsidP="00855823">
      <w:pPr>
        <w:pStyle w:val="a8"/>
        <w:numPr>
          <w:ilvl w:val="0"/>
          <w:numId w:val="108"/>
        </w:numPr>
        <w:tabs>
          <w:tab w:val="left" w:pos="1134"/>
        </w:tabs>
        <w:ind w:left="0" w:firstLine="709"/>
        <w:jc w:val="both"/>
        <w:rPr>
          <w:rFonts w:ascii="Times New Roman" w:hAnsi="Times New Roman"/>
        </w:rPr>
      </w:pPr>
      <w:r w:rsidRPr="006B5465">
        <w:rPr>
          <w:rFonts w:ascii="Times New Roman" w:hAnsi="Times New Roman"/>
        </w:rPr>
        <w:t>находить процент от числа, число по проценту от него, находить процентное снижение или процентное повышение величины;</w:t>
      </w:r>
    </w:p>
    <w:p w:rsidR="00FF65A6" w:rsidRPr="006B5465" w:rsidRDefault="00FF65A6" w:rsidP="00855823">
      <w:pPr>
        <w:pStyle w:val="a8"/>
        <w:numPr>
          <w:ilvl w:val="0"/>
          <w:numId w:val="108"/>
        </w:numPr>
        <w:tabs>
          <w:tab w:val="left" w:pos="1134"/>
        </w:tabs>
        <w:ind w:left="0" w:firstLine="709"/>
        <w:jc w:val="both"/>
        <w:rPr>
          <w:rFonts w:ascii="Times New Roman" w:hAnsi="Times New Roman"/>
        </w:rPr>
      </w:pPr>
      <w:r w:rsidRPr="006B5465">
        <w:rPr>
          <w:rFonts w:ascii="Times New Roman" w:hAnsi="Times New Roman"/>
        </w:rPr>
        <w:t>решать несложные логические задачи методом рассуждений.</w:t>
      </w:r>
    </w:p>
    <w:p w:rsidR="00FF65A6" w:rsidRPr="006B5465" w:rsidRDefault="00FF65A6" w:rsidP="00A32404">
      <w:pPr>
        <w:tabs>
          <w:tab w:val="left" w:pos="1134"/>
        </w:tabs>
        <w:spacing w:after="0" w:line="240" w:lineRule="auto"/>
        <w:rPr>
          <w:rFonts w:ascii="Times New Roman" w:hAnsi="Times New Roman"/>
          <w:b/>
          <w:sz w:val="24"/>
          <w:szCs w:val="24"/>
        </w:rPr>
      </w:pPr>
      <w:r w:rsidRPr="006B5465">
        <w:rPr>
          <w:rFonts w:ascii="Times New Roman" w:hAnsi="Times New Roman"/>
          <w:b/>
          <w:sz w:val="24"/>
          <w:szCs w:val="24"/>
        </w:rPr>
        <w:t>В повседневной жизни и при изучении других предметов:</w:t>
      </w:r>
    </w:p>
    <w:p w:rsidR="00FF65A6" w:rsidRPr="006B5465" w:rsidRDefault="00FF65A6" w:rsidP="00855823">
      <w:pPr>
        <w:numPr>
          <w:ilvl w:val="0"/>
          <w:numId w:val="120"/>
        </w:numPr>
        <w:tabs>
          <w:tab w:val="left" w:pos="1134"/>
        </w:tabs>
        <w:spacing w:after="0" w:line="240" w:lineRule="auto"/>
        <w:ind w:left="0" w:firstLine="709"/>
        <w:jc w:val="both"/>
        <w:rPr>
          <w:rFonts w:ascii="Times New Roman" w:hAnsi="Times New Roman"/>
          <w:sz w:val="24"/>
          <w:szCs w:val="24"/>
        </w:rPr>
      </w:pPr>
      <w:r w:rsidRPr="006B5465">
        <w:rPr>
          <w:rFonts w:ascii="Times New Roman" w:hAnsi="Times New Roman"/>
          <w:sz w:val="24"/>
          <w:szCs w:val="24"/>
        </w:rPr>
        <w:t>выдвигать гипотезы о возможных предельных значениях искомых в задаче величин (делать прикидку)</w:t>
      </w:r>
      <w:r w:rsidR="00CB50A3" w:rsidRPr="006B5465">
        <w:rPr>
          <w:rFonts w:ascii="Times New Roman" w:hAnsi="Times New Roman"/>
          <w:sz w:val="24"/>
          <w:szCs w:val="24"/>
        </w:rPr>
        <w:t>.</w:t>
      </w:r>
    </w:p>
    <w:p w:rsidR="00FF65A6" w:rsidRPr="006B5465" w:rsidRDefault="00FF65A6" w:rsidP="00A32404">
      <w:pPr>
        <w:spacing w:after="0" w:line="240" w:lineRule="auto"/>
        <w:rPr>
          <w:rFonts w:ascii="Times New Roman" w:hAnsi="Times New Roman"/>
          <w:b/>
          <w:sz w:val="24"/>
          <w:szCs w:val="24"/>
        </w:rPr>
      </w:pPr>
      <w:r w:rsidRPr="006B5465">
        <w:rPr>
          <w:rFonts w:ascii="Times New Roman" w:hAnsi="Times New Roman"/>
          <w:b/>
          <w:sz w:val="24"/>
          <w:szCs w:val="24"/>
        </w:rPr>
        <w:t>Геометрические фигуры</w:t>
      </w:r>
    </w:p>
    <w:p w:rsidR="00FF65A6" w:rsidRPr="006B5465" w:rsidRDefault="00FF65A6" w:rsidP="00855823">
      <w:pPr>
        <w:pStyle w:val="a"/>
        <w:numPr>
          <w:ilvl w:val="0"/>
          <w:numId w:val="117"/>
        </w:numPr>
        <w:tabs>
          <w:tab w:val="left" w:pos="1134"/>
        </w:tabs>
        <w:ind w:left="0" w:firstLine="709"/>
        <w:rPr>
          <w:rFonts w:ascii="Times New Roman" w:hAnsi="Times New Roman"/>
          <w:sz w:val="24"/>
          <w:szCs w:val="24"/>
        </w:rPr>
      </w:pPr>
      <w:r w:rsidRPr="006B5465">
        <w:rPr>
          <w:rFonts w:ascii="Times New Roman" w:hAnsi="Times New Roman"/>
          <w:sz w:val="24"/>
          <w:szCs w:val="24"/>
        </w:rPr>
        <w:t>Оперировать на базовом уровне понятиями геометрических фигур;</w:t>
      </w:r>
    </w:p>
    <w:p w:rsidR="00FF65A6" w:rsidRPr="006B5465" w:rsidRDefault="00FF65A6" w:rsidP="00855823">
      <w:pPr>
        <w:pStyle w:val="a"/>
        <w:numPr>
          <w:ilvl w:val="0"/>
          <w:numId w:val="117"/>
        </w:numPr>
        <w:tabs>
          <w:tab w:val="left" w:pos="1134"/>
        </w:tabs>
        <w:ind w:left="0" w:firstLine="709"/>
        <w:rPr>
          <w:rFonts w:ascii="Times New Roman" w:hAnsi="Times New Roman"/>
          <w:sz w:val="24"/>
          <w:szCs w:val="24"/>
        </w:rPr>
      </w:pPr>
      <w:r w:rsidRPr="006B5465">
        <w:rPr>
          <w:rFonts w:ascii="Times New Roman" w:hAnsi="Times New Roman"/>
          <w:sz w:val="24"/>
          <w:szCs w:val="24"/>
        </w:rPr>
        <w:t>извлекать информацию о геометрических фигурах, представленную на чертежах в явном виде;</w:t>
      </w:r>
    </w:p>
    <w:p w:rsidR="00FF65A6" w:rsidRPr="006B5465" w:rsidRDefault="00FF65A6" w:rsidP="00855823">
      <w:pPr>
        <w:pStyle w:val="a"/>
        <w:numPr>
          <w:ilvl w:val="0"/>
          <w:numId w:val="117"/>
        </w:numPr>
        <w:tabs>
          <w:tab w:val="left" w:pos="1134"/>
        </w:tabs>
        <w:ind w:left="0" w:firstLine="709"/>
        <w:rPr>
          <w:rFonts w:ascii="Times New Roman" w:hAnsi="Times New Roman"/>
          <w:sz w:val="24"/>
          <w:szCs w:val="24"/>
        </w:rPr>
      </w:pPr>
      <w:r w:rsidRPr="006B5465">
        <w:rPr>
          <w:rFonts w:ascii="Times New Roman" w:hAnsi="Times New Roman"/>
          <w:sz w:val="24"/>
          <w:szCs w:val="24"/>
        </w:rPr>
        <w:t>применять для решения задач геометрические факты, если условия их применения заданы в явной форме;</w:t>
      </w:r>
    </w:p>
    <w:p w:rsidR="00FF65A6" w:rsidRPr="006B5465" w:rsidRDefault="00FF65A6" w:rsidP="00855823">
      <w:pPr>
        <w:pStyle w:val="a"/>
        <w:numPr>
          <w:ilvl w:val="0"/>
          <w:numId w:val="117"/>
        </w:numPr>
        <w:tabs>
          <w:tab w:val="left" w:pos="1134"/>
        </w:tabs>
        <w:ind w:left="0" w:firstLine="709"/>
        <w:rPr>
          <w:rFonts w:ascii="Times New Roman" w:hAnsi="Times New Roman"/>
          <w:i/>
          <w:sz w:val="24"/>
          <w:szCs w:val="24"/>
        </w:rPr>
      </w:pPr>
      <w:r w:rsidRPr="006B5465">
        <w:rPr>
          <w:rFonts w:ascii="Times New Roman" w:hAnsi="Times New Roman"/>
          <w:sz w:val="24"/>
          <w:szCs w:val="24"/>
        </w:rPr>
        <w:t xml:space="preserve">решать задачи на нахождение геометрических величин по образцам или алгоритмам. </w:t>
      </w:r>
    </w:p>
    <w:p w:rsidR="00FF65A6" w:rsidRPr="006B5465" w:rsidRDefault="00FF65A6" w:rsidP="00A32404">
      <w:pPr>
        <w:pStyle w:val="a"/>
        <w:numPr>
          <w:ilvl w:val="0"/>
          <w:numId w:val="0"/>
        </w:numPr>
        <w:tabs>
          <w:tab w:val="left" w:pos="1134"/>
        </w:tabs>
        <w:rPr>
          <w:rFonts w:ascii="Times New Roman" w:hAnsi="Times New Roman"/>
          <w:b/>
          <w:sz w:val="24"/>
          <w:szCs w:val="24"/>
        </w:rPr>
      </w:pPr>
      <w:r w:rsidRPr="006B5465">
        <w:rPr>
          <w:rFonts w:ascii="Times New Roman" w:hAnsi="Times New Roman"/>
          <w:b/>
          <w:sz w:val="24"/>
          <w:szCs w:val="24"/>
        </w:rPr>
        <w:t>В повседневной жизни и при изучении других предметов:</w:t>
      </w:r>
    </w:p>
    <w:p w:rsidR="00FF65A6" w:rsidRPr="006B5465" w:rsidRDefault="00FF65A6" w:rsidP="00855823">
      <w:pPr>
        <w:numPr>
          <w:ilvl w:val="0"/>
          <w:numId w:val="118"/>
        </w:numPr>
        <w:tabs>
          <w:tab w:val="left" w:pos="1134"/>
        </w:tabs>
        <w:spacing w:after="0" w:line="240" w:lineRule="auto"/>
        <w:ind w:left="0" w:firstLine="709"/>
        <w:jc w:val="both"/>
        <w:rPr>
          <w:rFonts w:ascii="Times New Roman" w:hAnsi="Times New Roman"/>
          <w:sz w:val="24"/>
          <w:szCs w:val="24"/>
        </w:rPr>
      </w:pPr>
      <w:r w:rsidRPr="006B5465">
        <w:rPr>
          <w:rFonts w:ascii="Times New Roman" w:hAnsi="Times New Roman"/>
          <w:sz w:val="24"/>
          <w:szCs w:val="24"/>
        </w:rPr>
        <w:t>использовать свойства геометрических фигур для решения типовых задач, возникающих в ситуациях повседневной жизни, задач практического содержания</w:t>
      </w:r>
      <w:r w:rsidR="00CB50A3" w:rsidRPr="006B5465">
        <w:rPr>
          <w:rFonts w:ascii="Times New Roman" w:hAnsi="Times New Roman"/>
          <w:sz w:val="24"/>
          <w:szCs w:val="24"/>
        </w:rPr>
        <w:t>.</w:t>
      </w:r>
    </w:p>
    <w:p w:rsidR="00FF65A6" w:rsidRPr="006B5465" w:rsidRDefault="00FF65A6" w:rsidP="00A32404">
      <w:pPr>
        <w:spacing w:after="0" w:line="240" w:lineRule="auto"/>
        <w:rPr>
          <w:rFonts w:ascii="Times New Roman" w:hAnsi="Times New Roman"/>
          <w:b/>
          <w:bCs/>
          <w:sz w:val="24"/>
          <w:szCs w:val="24"/>
        </w:rPr>
      </w:pPr>
      <w:r w:rsidRPr="006B5465">
        <w:rPr>
          <w:rFonts w:ascii="Times New Roman" w:hAnsi="Times New Roman"/>
          <w:b/>
          <w:bCs/>
          <w:sz w:val="24"/>
          <w:szCs w:val="24"/>
        </w:rPr>
        <w:t>Отношения</w:t>
      </w:r>
    </w:p>
    <w:p w:rsidR="00FF65A6" w:rsidRPr="006B5465" w:rsidRDefault="00FF65A6" w:rsidP="00855823">
      <w:pPr>
        <w:numPr>
          <w:ilvl w:val="0"/>
          <w:numId w:val="107"/>
        </w:numPr>
        <w:tabs>
          <w:tab w:val="left" w:pos="34"/>
          <w:tab w:val="left" w:pos="1134"/>
        </w:tabs>
        <w:spacing w:after="0" w:line="240" w:lineRule="auto"/>
        <w:ind w:left="0" w:firstLine="709"/>
        <w:jc w:val="both"/>
        <w:rPr>
          <w:rFonts w:ascii="Times New Roman" w:hAnsi="Times New Roman"/>
          <w:sz w:val="24"/>
          <w:szCs w:val="24"/>
          <w:lang w:eastAsia="ru-RU"/>
        </w:rPr>
      </w:pPr>
      <w:r w:rsidRPr="006B5465">
        <w:rPr>
          <w:rFonts w:ascii="Times New Roman" w:hAnsi="Times New Roman"/>
          <w:sz w:val="24"/>
          <w:szCs w:val="24"/>
          <w:lang w:eastAsia="ru-RU"/>
        </w:rPr>
        <w:t>Оперировать на базовом уровне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w:t>
      </w:r>
    </w:p>
    <w:p w:rsidR="00FF65A6" w:rsidRPr="006B5465" w:rsidRDefault="00FF65A6" w:rsidP="00A32404">
      <w:pPr>
        <w:pStyle w:val="a"/>
        <w:numPr>
          <w:ilvl w:val="0"/>
          <w:numId w:val="0"/>
        </w:numPr>
        <w:tabs>
          <w:tab w:val="left" w:pos="1134"/>
        </w:tabs>
        <w:rPr>
          <w:rFonts w:ascii="Times New Roman" w:hAnsi="Times New Roman"/>
          <w:b/>
          <w:sz w:val="24"/>
          <w:szCs w:val="24"/>
        </w:rPr>
      </w:pPr>
      <w:r w:rsidRPr="006B5465">
        <w:rPr>
          <w:rFonts w:ascii="Times New Roman" w:hAnsi="Times New Roman"/>
          <w:b/>
          <w:sz w:val="24"/>
          <w:szCs w:val="24"/>
        </w:rPr>
        <w:t xml:space="preserve">В повседневной жизни и при изучении других предметов: </w:t>
      </w:r>
    </w:p>
    <w:p w:rsidR="00FF65A6" w:rsidRPr="006B5465" w:rsidRDefault="00FF65A6" w:rsidP="00855823">
      <w:pPr>
        <w:pStyle w:val="a8"/>
        <w:numPr>
          <w:ilvl w:val="0"/>
          <w:numId w:val="107"/>
        </w:numPr>
        <w:tabs>
          <w:tab w:val="left" w:pos="34"/>
          <w:tab w:val="left" w:pos="1134"/>
        </w:tabs>
        <w:ind w:left="0" w:firstLine="709"/>
        <w:jc w:val="both"/>
        <w:rPr>
          <w:rFonts w:ascii="Times New Roman" w:hAnsi="Times New Roman"/>
        </w:rPr>
      </w:pPr>
      <w:r w:rsidRPr="006B5465">
        <w:rPr>
          <w:rFonts w:ascii="Times New Roman" w:hAnsi="Times New Roman"/>
        </w:rPr>
        <w:t>использовать отношения для решения простейших задач, возникающих в реальной жизни</w:t>
      </w:r>
      <w:r w:rsidR="00CB50A3" w:rsidRPr="006B5465">
        <w:rPr>
          <w:rFonts w:ascii="Times New Roman" w:hAnsi="Times New Roman"/>
        </w:rPr>
        <w:t>.</w:t>
      </w:r>
    </w:p>
    <w:p w:rsidR="00FF65A6" w:rsidRPr="006B5465" w:rsidRDefault="00FF65A6" w:rsidP="00A32404">
      <w:pPr>
        <w:spacing w:after="0" w:line="240" w:lineRule="auto"/>
        <w:rPr>
          <w:rFonts w:ascii="Times New Roman" w:hAnsi="Times New Roman"/>
          <w:b/>
          <w:sz w:val="24"/>
          <w:szCs w:val="24"/>
        </w:rPr>
      </w:pPr>
      <w:r w:rsidRPr="006B5465">
        <w:rPr>
          <w:rFonts w:ascii="Times New Roman" w:hAnsi="Times New Roman"/>
          <w:b/>
          <w:sz w:val="24"/>
          <w:szCs w:val="24"/>
        </w:rPr>
        <w:t>Измерения и вычисления</w:t>
      </w:r>
    </w:p>
    <w:p w:rsidR="00FF65A6" w:rsidRPr="006B5465" w:rsidRDefault="00FF65A6" w:rsidP="00855823">
      <w:pPr>
        <w:pStyle w:val="a"/>
        <w:numPr>
          <w:ilvl w:val="0"/>
          <w:numId w:val="107"/>
        </w:numPr>
        <w:tabs>
          <w:tab w:val="left" w:pos="1134"/>
        </w:tabs>
        <w:ind w:left="0" w:firstLine="709"/>
        <w:rPr>
          <w:rFonts w:ascii="Times New Roman" w:hAnsi="Times New Roman"/>
          <w:sz w:val="24"/>
          <w:szCs w:val="24"/>
        </w:rPr>
      </w:pPr>
      <w:r w:rsidRPr="006B5465">
        <w:rPr>
          <w:rFonts w:ascii="Times New Roman" w:hAnsi="Times New Roman"/>
          <w:sz w:val="24"/>
          <w:szCs w:val="24"/>
        </w:rPr>
        <w:t>Выполнять измерение длин, расстояний, величин углов, с помощью инструментов для измерений длин и углов;</w:t>
      </w:r>
    </w:p>
    <w:p w:rsidR="00FF65A6" w:rsidRPr="006B5465" w:rsidRDefault="00FF65A6" w:rsidP="00855823">
      <w:pPr>
        <w:pStyle w:val="a"/>
        <w:numPr>
          <w:ilvl w:val="0"/>
          <w:numId w:val="107"/>
        </w:numPr>
        <w:tabs>
          <w:tab w:val="left" w:pos="1134"/>
        </w:tabs>
        <w:ind w:left="0" w:firstLine="709"/>
        <w:rPr>
          <w:rFonts w:ascii="Times New Roman" w:hAnsi="Times New Roman"/>
          <w:sz w:val="24"/>
          <w:szCs w:val="24"/>
        </w:rPr>
      </w:pPr>
      <w:r w:rsidRPr="006B5465">
        <w:rPr>
          <w:rFonts w:ascii="Times New Roman" w:hAnsi="Times New Roman"/>
          <w:sz w:val="24"/>
          <w:szCs w:val="24"/>
        </w:rPr>
        <w:t>применять формулы периметра, площади и объёма, площади поверхности отдельных многогранников при вычислениях, когда все данные имеются в условии;</w:t>
      </w:r>
    </w:p>
    <w:p w:rsidR="00FF65A6" w:rsidRPr="006B5465" w:rsidRDefault="00FF65A6" w:rsidP="00855823">
      <w:pPr>
        <w:pStyle w:val="a"/>
        <w:numPr>
          <w:ilvl w:val="0"/>
          <w:numId w:val="107"/>
        </w:numPr>
        <w:tabs>
          <w:tab w:val="left" w:pos="1134"/>
        </w:tabs>
        <w:ind w:left="0" w:firstLine="709"/>
        <w:rPr>
          <w:rFonts w:ascii="Times New Roman" w:hAnsi="Times New Roman"/>
          <w:sz w:val="24"/>
          <w:szCs w:val="24"/>
        </w:rPr>
      </w:pPr>
      <w:r w:rsidRPr="006B5465">
        <w:rPr>
          <w:rFonts w:ascii="Times New Roman" w:hAnsi="Times New Roman"/>
          <w:sz w:val="24"/>
          <w:szCs w:val="24"/>
        </w:rPr>
        <w:t>применять теорему Пифагора, базовые тригонометрические соотношения для вычисления длин, расстояний, площадей в простейших случаях.</w:t>
      </w:r>
    </w:p>
    <w:p w:rsidR="00FF65A6" w:rsidRPr="006B5465" w:rsidRDefault="00FF65A6" w:rsidP="00A32404">
      <w:pPr>
        <w:tabs>
          <w:tab w:val="left" w:pos="1134"/>
        </w:tabs>
        <w:spacing w:after="0" w:line="240" w:lineRule="auto"/>
        <w:rPr>
          <w:rFonts w:ascii="Times New Roman" w:hAnsi="Times New Roman"/>
          <w:b/>
          <w:sz w:val="24"/>
          <w:szCs w:val="24"/>
        </w:rPr>
      </w:pPr>
      <w:r w:rsidRPr="006B5465">
        <w:rPr>
          <w:rFonts w:ascii="Times New Roman" w:hAnsi="Times New Roman"/>
          <w:b/>
          <w:sz w:val="24"/>
          <w:szCs w:val="24"/>
        </w:rPr>
        <w:t>В повседневной жизни и при изучении других предметов:</w:t>
      </w:r>
    </w:p>
    <w:p w:rsidR="00FF65A6" w:rsidRPr="006B5465" w:rsidRDefault="00FF65A6" w:rsidP="00855823">
      <w:pPr>
        <w:pStyle w:val="a"/>
        <w:numPr>
          <w:ilvl w:val="0"/>
          <w:numId w:val="116"/>
        </w:numPr>
        <w:tabs>
          <w:tab w:val="left" w:pos="1134"/>
        </w:tabs>
        <w:ind w:left="0" w:firstLine="709"/>
        <w:rPr>
          <w:rFonts w:ascii="Times New Roman" w:hAnsi="Times New Roman"/>
          <w:sz w:val="24"/>
          <w:szCs w:val="24"/>
        </w:rPr>
      </w:pPr>
      <w:r w:rsidRPr="006B5465">
        <w:rPr>
          <w:rFonts w:ascii="Times New Roman" w:hAnsi="Times New Roman"/>
          <w:sz w:val="24"/>
          <w:szCs w:val="24"/>
        </w:rPr>
        <w:t>вычислять расстояния на местности в стандартных ситуациях, площади в простейших случаях, применять формулы в простейших ситуациях в повседневной жизни</w:t>
      </w:r>
      <w:r w:rsidR="00CB50A3" w:rsidRPr="006B5465">
        <w:rPr>
          <w:rFonts w:ascii="Times New Roman" w:hAnsi="Times New Roman"/>
          <w:sz w:val="24"/>
          <w:szCs w:val="24"/>
        </w:rPr>
        <w:t>.</w:t>
      </w:r>
    </w:p>
    <w:p w:rsidR="00FF65A6" w:rsidRPr="006B5465" w:rsidRDefault="00FF65A6" w:rsidP="00A32404">
      <w:pPr>
        <w:spacing w:after="0" w:line="240" w:lineRule="auto"/>
        <w:rPr>
          <w:rFonts w:ascii="Times New Roman" w:hAnsi="Times New Roman"/>
          <w:b/>
          <w:sz w:val="24"/>
          <w:szCs w:val="24"/>
        </w:rPr>
      </w:pPr>
      <w:r w:rsidRPr="006B5465">
        <w:rPr>
          <w:rFonts w:ascii="Times New Roman" w:hAnsi="Times New Roman"/>
          <w:b/>
          <w:sz w:val="24"/>
          <w:szCs w:val="24"/>
        </w:rPr>
        <w:t>Геометрические построения</w:t>
      </w:r>
    </w:p>
    <w:p w:rsidR="00FF65A6" w:rsidRPr="006B5465" w:rsidRDefault="00FF65A6" w:rsidP="00855823">
      <w:pPr>
        <w:numPr>
          <w:ilvl w:val="0"/>
          <w:numId w:val="114"/>
        </w:numPr>
        <w:tabs>
          <w:tab w:val="left" w:pos="0"/>
          <w:tab w:val="left" w:pos="1134"/>
        </w:tabs>
        <w:spacing w:after="0" w:line="240" w:lineRule="auto"/>
        <w:ind w:left="0" w:firstLine="709"/>
        <w:jc w:val="both"/>
        <w:rPr>
          <w:rFonts w:ascii="Times New Roman" w:hAnsi="Times New Roman"/>
          <w:sz w:val="24"/>
          <w:szCs w:val="24"/>
          <w:lang w:eastAsia="ru-RU"/>
        </w:rPr>
      </w:pPr>
      <w:r w:rsidRPr="006B5465">
        <w:rPr>
          <w:rFonts w:ascii="Times New Roman" w:hAnsi="Times New Roman"/>
          <w:sz w:val="24"/>
          <w:szCs w:val="24"/>
          <w:lang w:eastAsia="ru-RU"/>
        </w:rPr>
        <w:t>Изображать типовые плоские фигуры и фигуры в пространстве от руки и с помощью инструментов.</w:t>
      </w:r>
    </w:p>
    <w:p w:rsidR="00FF65A6" w:rsidRPr="006B5465" w:rsidRDefault="00FF65A6" w:rsidP="00A32404">
      <w:pPr>
        <w:pStyle w:val="a"/>
        <w:numPr>
          <w:ilvl w:val="0"/>
          <w:numId w:val="0"/>
        </w:numPr>
        <w:tabs>
          <w:tab w:val="left" w:pos="1134"/>
        </w:tabs>
        <w:rPr>
          <w:rFonts w:ascii="Times New Roman" w:hAnsi="Times New Roman"/>
          <w:b/>
          <w:sz w:val="24"/>
          <w:szCs w:val="24"/>
        </w:rPr>
      </w:pPr>
      <w:r w:rsidRPr="006B5465">
        <w:rPr>
          <w:rFonts w:ascii="Times New Roman" w:hAnsi="Times New Roman"/>
          <w:b/>
          <w:sz w:val="24"/>
          <w:szCs w:val="24"/>
        </w:rPr>
        <w:t>В повседневной жизни и при изучении других предметов:</w:t>
      </w:r>
    </w:p>
    <w:p w:rsidR="00FF65A6" w:rsidRPr="006B5465" w:rsidRDefault="00FF65A6" w:rsidP="00855823">
      <w:pPr>
        <w:numPr>
          <w:ilvl w:val="0"/>
          <w:numId w:val="114"/>
        </w:numPr>
        <w:tabs>
          <w:tab w:val="left" w:pos="0"/>
          <w:tab w:val="left" w:pos="1134"/>
        </w:tabs>
        <w:spacing w:after="0" w:line="240" w:lineRule="auto"/>
        <w:ind w:left="0" w:firstLine="709"/>
        <w:jc w:val="both"/>
        <w:rPr>
          <w:rFonts w:ascii="Times New Roman" w:hAnsi="Times New Roman"/>
          <w:sz w:val="24"/>
          <w:szCs w:val="24"/>
          <w:lang w:eastAsia="ru-RU"/>
        </w:rPr>
      </w:pPr>
      <w:r w:rsidRPr="006B5465">
        <w:rPr>
          <w:rFonts w:ascii="Times New Roman" w:hAnsi="Times New Roman"/>
          <w:sz w:val="24"/>
          <w:szCs w:val="24"/>
        </w:rPr>
        <w:t>выполнять простейшие построения на местности, необходимые в реальной жизни</w:t>
      </w:r>
      <w:r w:rsidR="00CB50A3" w:rsidRPr="006B5465">
        <w:rPr>
          <w:rFonts w:ascii="Times New Roman" w:hAnsi="Times New Roman"/>
          <w:sz w:val="24"/>
          <w:szCs w:val="24"/>
        </w:rPr>
        <w:t>.</w:t>
      </w:r>
    </w:p>
    <w:p w:rsidR="00FF65A6" w:rsidRPr="006B5465" w:rsidRDefault="00FF65A6" w:rsidP="00A32404">
      <w:pPr>
        <w:spacing w:after="0" w:line="240" w:lineRule="auto"/>
        <w:rPr>
          <w:rFonts w:ascii="Times New Roman" w:hAnsi="Times New Roman"/>
          <w:b/>
          <w:sz w:val="24"/>
          <w:szCs w:val="24"/>
        </w:rPr>
      </w:pPr>
      <w:r w:rsidRPr="006B5465">
        <w:rPr>
          <w:rFonts w:ascii="Times New Roman" w:hAnsi="Times New Roman"/>
          <w:b/>
          <w:sz w:val="24"/>
          <w:szCs w:val="24"/>
        </w:rPr>
        <w:t>Геометрические преобразования</w:t>
      </w:r>
    </w:p>
    <w:p w:rsidR="00FF65A6" w:rsidRPr="006B5465" w:rsidRDefault="00FF65A6" w:rsidP="00855823">
      <w:pPr>
        <w:pStyle w:val="a"/>
        <w:numPr>
          <w:ilvl w:val="0"/>
          <w:numId w:val="113"/>
        </w:numPr>
        <w:tabs>
          <w:tab w:val="left" w:pos="1134"/>
        </w:tabs>
        <w:ind w:left="0" w:firstLine="709"/>
        <w:rPr>
          <w:rFonts w:ascii="Times New Roman" w:hAnsi="Times New Roman"/>
          <w:sz w:val="24"/>
          <w:szCs w:val="24"/>
        </w:rPr>
      </w:pPr>
      <w:r w:rsidRPr="006B5465">
        <w:rPr>
          <w:rFonts w:ascii="Times New Roman" w:hAnsi="Times New Roman"/>
          <w:sz w:val="24"/>
          <w:szCs w:val="24"/>
        </w:rPr>
        <w:t>Строить фигуру, симметричную данной фигуре относительно оси и точки.</w:t>
      </w:r>
    </w:p>
    <w:p w:rsidR="00FF65A6" w:rsidRPr="006B5465" w:rsidRDefault="00FF65A6" w:rsidP="00A32404">
      <w:pPr>
        <w:tabs>
          <w:tab w:val="left" w:pos="1134"/>
        </w:tabs>
        <w:spacing w:after="0" w:line="240" w:lineRule="auto"/>
        <w:rPr>
          <w:rFonts w:ascii="Times New Roman" w:hAnsi="Times New Roman"/>
          <w:b/>
          <w:sz w:val="24"/>
          <w:szCs w:val="24"/>
        </w:rPr>
      </w:pPr>
      <w:r w:rsidRPr="006B5465">
        <w:rPr>
          <w:rFonts w:ascii="Times New Roman" w:hAnsi="Times New Roman"/>
          <w:b/>
          <w:sz w:val="24"/>
          <w:szCs w:val="24"/>
        </w:rPr>
        <w:t>В повседневной жизни и при изучении других предметов:</w:t>
      </w:r>
    </w:p>
    <w:p w:rsidR="00FF65A6" w:rsidRPr="006B5465" w:rsidRDefault="00FF65A6" w:rsidP="00855823">
      <w:pPr>
        <w:pStyle w:val="a"/>
        <w:numPr>
          <w:ilvl w:val="0"/>
          <w:numId w:val="113"/>
        </w:numPr>
        <w:tabs>
          <w:tab w:val="left" w:pos="1134"/>
        </w:tabs>
        <w:ind w:left="0" w:firstLine="709"/>
        <w:rPr>
          <w:rFonts w:ascii="Times New Roman" w:hAnsi="Times New Roman"/>
          <w:sz w:val="24"/>
          <w:szCs w:val="24"/>
        </w:rPr>
      </w:pPr>
      <w:r w:rsidRPr="006B5465">
        <w:rPr>
          <w:rFonts w:ascii="Times New Roman" w:hAnsi="Times New Roman"/>
          <w:sz w:val="24"/>
          <w:szCs w:val="24"/>
        </w:rPr>
        <w:t>распознавать движение объектов в окружающем мире;</w:t>
      </w:r>
    </w:p>
    <w:p w:rsidR="00FF65A6" w:rsidRPr="006B5465" w:rsidRDefault="00FF65A6" w:rsidP="00855823">
      <w:pPr>
        <w:pStyle w:val="a"/>
        <w:numPr>
          <w:ilvl w:val="0"/>
          <w:numId w:val="113"/>
        </w:numPr>
        <w:tabs>
          <w:tab w:val="left" w:pos="1134"/>
        </w:tabs>
        <w:ind w:left="0" w:firstLine="709"/>
        <w:rPr>
          <w:rFonts w:ascii="Times New Roman" w:hAnsi="Times New Roman"/>
          <w:sz w:val="24"/>
          <w:szCs w:val="24"/>
        </w:rPr>
      </w:pPr>
      <w:r w:rsidRPr="006B5465">
        <w:rPr>
          <w:rFonts w:ascii="Times New Roman" w:hAnsi="Times New Roman"/>
          <w:sz w:val="24"/>
          <w:szCs w:val="24"/>
        </w:rPr>
        <w:t>распознавать симметричные фигуры в окружающем мире</w:t>
      </w:r>
      <w:r w:rsidR="00CB50A3" w:rsidRPr="006B5465">
        <w:rPr>
          <w:rFonts w:ascii="Times New Roman" w:hAnsi="Times New Roman"/>
          <w:sz w:val="24"/>
          <w:szCs w:val="24"/>
        </w:rPr>
        <w:t>.</w:t>
      </w:r>
    </w:p>
    <w:p w:rsidR="00FF65A6" w:rsidRPr="006B5465" w:rsidRDefault="00FF65A6" w:rsidP="00A32404">
      <w:pPr>
        <w:spacing w:after="0" w:line="240" w:lineRule="auto"/>
        <w:rPr>
          <w:rFonts w:ascii="Times New Roman" w:hAnsi="Times New Roman"/>
          <w:b/>
          <w:sz w:val="24"/>
          <w:szCs w:val="24"/>
        </w:rPr>
      </w:pPr>
      <w:r w:rsidRPr="006B5465">
        <w:rPr>
          <w:rFonts w:ascii="Times New Roman" w:hAnsi="Times New Roman"/>
          <w:b/>
          <w:sz w:val="24"/>
          <w:szCs w:val="24"/>
        </w:rPr>
        <w:t>Векторы и координаты на плоскости</w:t>
      </w:r>
    </w:p>
    <w:p w:rsidR="00FF65A6" w:rsidRPr="006B5465" w:rsidRDefault="00FF65A6" w:rsidP="00855823">
      <w:pPr>
        <w:pStyle w:val="a"/>
        <w:numPr>
          <w:ilvl w:val="0"/>
          <w:numId w:val="112"/>
        </w:numPr>
        <w:tabs>
          <w:tab w:val="left" w:pos="1134"/>
        </w:tabs>
        <w:ind w:left="0" w:firstLine="709"/>
        <w:rPr>
          <w:rFonts w:ascii="Times New Roman" w:hAnsi="Times New Roman"/>
          <w:sz w:val="24"/>
          <w:szCs w:val="24"/>
        </w:rPr>
      </w:pPr>
      <w:r w:rsidRPr="006B5465">
        <w:rPr>
          <w:rFonts w:ascii="Times New Roman" w:hAnsi="Times New Roman"/>
          <w:sz w:val="24"/>
          <w:szCs w:val="24"/>
        </w:rPr>
        <w:t>Оперировать на базовом уровне понятиями вектор, сумма векторов</w:t>
      </w:r>
      <w:r w:rsidRPr="006B5465">
        <w:rPr>
          <w:rFonts w:ascii="Times New Roman" w:hAnsi="Times New Roman"/>
          <w:i/>
          <w:sz w:val="24"/>
          <w:szCs w:val="24"/>
        </w:rPr>
        <w:t xml:space="preserve">, </w:t>
      </w:r>
      <w:r w:rsidRPr="006B5465">
        <w:rPr>
          <w:rFonts w:ascii="Times New Roman" w:hAnsi="Times New Roman"/>
          <w:sz w:val="24"/>
          <w:szCs w:val="24"/>
        </w:rPr>
        <w:t>произведение вектора на число,координаты на плоскости;</w:t>
      </w:r>
    </w:p>
    <w:p w:rsidR="00FF65A6" w:rsidRPr="006B5465" w:rsidRDefault="00FF65A6" w:rsidP="00855823">
      <w:pPr>
        <w:pStyle w:val="a"/>
        <w:numPr>
          <w:ilvl w:val="0"/>
          <w:numId w:val="112"/>
        </w:numPr>
        <w:tabs>
          <w:tab w:val="left" w:pos="1134"/>
        </w:tabs>
        <w:ind w:left="0" w:firstLine="709"/>
        <w:rPr>
          <w:rFonts w:ascii="Times New Roman" w:hAnsi="Times New Roman"/>
          <w:sz w:val="24"/>
          <w:szCs w:val="24"/>
        </w:rPr>
      </w:pPr>
      <w:r w:rsidRPr="006B5465">
        <w:rPr>
          <w:rFonts w:ascii="Times New Roman" w:hAnsi="Times New Roman"/>
          <w:sz w:val="24"/>
          <w:szCs w:val="24"/>
        </w:rPr>
        <w:t>определять приближённо координаты точки по её изображению на координатной плоскости.</w:t>
      </w:r>
    </w:p>
    <w:p w:rsidR="00FF65A6" w:rsidRPr="006B5465" w:rsidRDefault="00FF65A6" w:rsidP="00A32404">
      <w:pPr>
        <w:pStyle w:val="a"/>
        <w:numPr>
          <w:ilvl w:val="0"/>
          <w:numId w:val="0"/>
        </w:numPr>
        <w:tabs>
          <w:tab w:val="left" w:pos="1134"/>
        </w:tabs>
        <w:rPr>
          <w:rFonts w:ascii="Times New Roman" w:hAnsi="Times New Roman"/>
          <w:b/>
          <w:sz w:val="24"/>
          <w:szCs w:val="24"/>
        </w:rPr>
      </w:pPr>
      <w:r w:rsidRPr="006B5465">
        <w:rPr>
          <w:rFonts w:ascii="Times New Roman" w:hAnsi="Times New Roman"/>
          <w:b/>
          <w:sz w:val="24"/>
          <w:szCs w:val="24"/>
        </w:rPr>
        <w:t xml:space="preserve">В повседневной жизни и при изучении других предметов: </w:t>
      </w:r>
    </w:p>
    <w:p w:rsidR="00FF65A6" w:rsidRPr="006B5465" w:rsidRDefault="00FF65A6" w:rsidP="00855823">
      <w:pPr>
        <w:pStyle w:val="a"/>
        <w:numPr>
          <w:ilvl w:val="0"/>
          <w:numId w:val="112"/>
        </w:numPr>
        <w:tabs>
          <w:tab w:val="left" w:pos="1134"/>
        </w:tabs>
        <w:ind w:left="0" w:firstLine="709"/>
        <w:rPr>
          <w:rFonts w:ascii="Times New Roman" w:hAnsi="Times New Roman"/>
          <w:sz w:val="24"/>
          <w:szCs w:val="24"/>
        </w:rPr>
      </w:pPr>
      <w:r w:rsidRPr="006B5465">
        <w:rPr>
          <w:rFonts w:ascii="Times New Roman" w:hAnsi="Times New Roman"/>
          <w:sz w:val="24"/>
          <w:szCs w:val="24"/>
        </w:rPr>
        <w:t>использовать векторы для решения простейших задач на определение скорости относительного движения</w:t>
      </w:r>
      <w:r w:rsidR="00CB50A3" w:rsidRPr="006B5465">
        <w:rPr>
          <w:rFonts w:ascii="Times New Roman" w:hAnsi="Times New Roman"/>
          <w:sz w:val="24"/>
          <w:szCs w:val="24"/>
        </w:rPr>
        <w:t>.</w:t>
      </w:r>
    </w:p>
    <w:p w:rsidR="00FF65A6" w:rsidRPr="006B5465" w:rsidRDefault="00FF65A6" w:rsidP="00A32404">
      <w:pPr>
        <w:spacing w:after="0" w:line="240" w:lineRule="auto"/>
        <w:rPr>
          <w:rFonts w:ascii="Times New Roman" w:hAnsi="Times New Roman"/>
          <w:b/>
          <w:bCs/>
          <w:sz w:val="24"/>
          <w:szCs w:val="24"/>
        </w:rPr>
      </w:pPr>
      <w:r w:rsidRPr="006B5465">
        <w:rPr>
          <w:rFonts w:ascii="Times New Roman" w:hAnsi="Times New Roman"/>
          <w:b/>
          <w:bCs/>
          <w:sz w:val="24"/>
          <w:szCs w:val="24"/>
        </w:rPr>
        <w:t>История математики</w:t>
      </w:r>
    </w:p>
    <w:p w:rsidR="00FF65A6" w:rsidRPr="006B5465" w:rsidRDefault="00FF65A6" w:rsidP="00855823">
      <w:pPr>
        <w:numPr>
          <w:ilvl w:val="0"/>
          <w:numId w:val="119"/>
        </w:numPr>
        <w:tabs>
          <w:tab w:val="left" w:pos="34"/>
          <w:tab w:val="left" w:pos="1134"/>
        </w:tabs>
        <w:spacing w:after="0" w:line="240" w:lineRule="auto"/>
        <w:ind w:left="0" w:firstLine="709"/>
        <w:jc w:val="both"/>
        <w:rPr>
          <w:rFonts w:ascii="Times New Roman" w:hAnsi="Times New Roman"/>
          <w:sz w:val="24"/>
          <w:szCs w:val="24"/>
          <w:lang w:eastAsia="ru-RU"/>
        </w:rPr>
      </w:pPr>
      <w:r w:rsidRPr="006B5465">
        <w:rPr>
          <w:rFonts w:ascii="Times New Roman" w:hAnsi="Times New Roman"/>
          <w:sz w:val="24"/>
          <w:szCs w:val="24"/>
          <w:lang w:eastAsia="ru-RU"/>
        </w:rPr>
        <w:t>Описывать отдельные выдающиеся результаты, полученные в ходе развития математики как науки;</w:t>
      </w:r>
    </w:p>
    <w:p w:rsidR="00FF65A6" w:rsidRPr="006B5465" w:rsidRDefault="00FF65A6" w:rsidP="00855823">
      <w:pPr>
        <w:numPr>
          <w:ilvl w:val="0"/>
          <w:numId w:val="119"/>
        </w:numPr>
        <w:tabs>
          <w:tab w:val="left" w:pos="34"/>
          <w:tab w:val="left" w:pos="1134"/>
        </w:tabs>
        <w:spacing w:after="0" w:line="240" w:lineRule="auto"/>
        <w:ind w:left="0" w:firstLine="709"/>
        <w:jc w:val="both"/>
        <w:rPr>
          <w:rFonts w:ascii="Times New Roman" w:hAnsi="Times New Roman"/>
          <w:sz w:val="24"/>
          <w:szCs w:val="24"/>
          <w:lang w:eastAsia="ru-RU"/>
        </w:rPr>
      </w:pPr>
      <w:r w:rsidRPr="006B5465">
        <w:rPr>
          <w:rFonts w:ascii="Times New Roman" w:hAnsi="Times New Roman"/>
          <w:sz w:val="24"/>
          <w:szCs w:val="24"/>
          <w:lang w:eastAsia="ru-RU"/>
        </w:rPr>
        <w:t>знать примеры математических открытий и их авторов, в связи с отечественной и всемирной историей;</w:t>
      </w:r>
    </w:p>
    <w:p w:rsidR="00FF65A6" w:rsidRPr="006B5465" w:rsidRDefault="00FF65A6" w:rsidP="00855823">
      <w:pPr>
        <w:numPr>
          <w:ilvl w:val="0"/>
          <w:numId w:val="119"/>
        </w:numPr>
        <w:tabs>
          <w:tab w:val="left" w:pos="34"/>
          <w:tab w:val="left" w:pos="1134"/>
        </w:tabs>
        <w:spacing w:after="0" w:line="240" w:lineRule="auto"/>
        <w:ind w:left="0" w:firstLine="709"/>
        <w:jc w:val="both"/>
        <w:rPr>
          <w:rFonts w:ascii="Times New Roman" w:hAnsi="Times New Roman"/>
          <w:sz w:val="24"/>
          <w:szCs w:val="24"/>
          <w:lang w:eastAsia="ru-RU"/>
        </w:rPr>
      </w:pPr>
      <w:r w:rsidRPr="006B5465">
        <w:rPr>
          <w:rFonts w:ascii="Times New Roman" w:hAnsi="Times New Roman"/>
          <w:sz w:val="24"/>
          <w:szCs w:val="24"/>
        </w:rPr>
        <w:t>понимать роль математики в развитии России</w:t>
      </w:r>
      <w:r w:rsidR="00CB50A3" w:rsidRPr="006B5465">
        <w:rPr>
          <w:rFonts w:ascii="Times New Roman" w:hAnsi="Times New Roman"/>
          <w:sz w:val="24"/>
          <w:szCs w:val="24"/>
        </w:rPr>
        <w:t>.</w:t>
      </w:r>
    </w:p>
    <w:p w:rsidR="00FF65A6" w:rsidRPr="006B5465" w:rsidRDefault="00FF65A6" w:rsidP="00A32404">
      <w:pPr>
        <w:spacing w:after="0" w:line="240" w:lineRule="auto"/>
        <w:rPr>
          <w:rFonts w:ascii="Times New Roman" w:hAnsi="Times New Roman"/>
          <w:b/>
          <w:bCs/>
          <w:sz w:val="24"/>
          <w:szCs w:val="24"/>
        </w:rPr>
      </w:pPr>
      <w:r w:rsidRPr="006B5465">
        <w:rPr>
          <w:rFonts w:ascii="Times New Roman" w:hAnsi="Times New Roman"/>
          <w:b/>
          <w:bCs/>
          <w:sz w:val="24"/>
          <w:szCs w:val="24"/>
        </w:rPr>
        <w:t xml:space="preserve">Методы математики </w:t>
      </w:r>
    </w:p>
    <w:p w:rsidR="00FF65A6" w:rsidRPr="006B5465" w:rsidRDefault="00FF65A6" w:rsidP="00855823">
      <w:pPr>
        <w:numPr>
          <w:ilvl w:val="0"/>
          <w:numId w:val="119"/>
        </w:numPr>
        <w:tabs>
          <w:tab w:val="left" w:pos="34"/>
          <w:tab w:val="left" w:pos="1134"/>
        </w:tabs>
        <w:spacing w:after="0" w:line="240" w:lineRule="auto"/>
        <w:ind w:left="0" w:firstLine="709"/>
        <w:jc w:val="both"/>
        <w:rPr>
          <w:rFonts w:ascii="Times New Roman" w:hAnsi="Times New Roman"/>
          <w:sz w:val="24"/>
          <w:szCs w:val="24"/>
          <w:lang w:eastAsia="ru-RU"/>
        </w:rPr>
      </w:pPr>
      <w:r w:rsidRPr="006B5465">
        <w:rPr>
          <w:rFonts w:ascii="Times New Roman" w:hAnsi="Times New Roman"/>
          <w:sz w:val="24"/>
          <w:szCs w:val="24"/>
          <w:lang w:eastAsia="ru-RU"/>
        </w:rPr>
        <w:t>Выбирать подходящий изученный метод для решении изученных типов математических задач;</w:t>
      </w:r>
    </w:p>
    <w:p w:rsidR="00FF65A6" w:rsidRPr="006B5465" w:rsidRDefault="00FF65A6" w:rsidP="00855823">
      <w:pPr>
        <w:numPr>
          <w:ilvl w:val="0"/>
          <w:numId w:val="119"/>
        </w:numPr>
        <w:tabs>
          <w:tab w:val="left" w:pos="34"/>
          <w:tab w:val="left" w:pos="1134"/>
        </w:tabs>
        <w:spacing w:after="0" w:line="240" w:lineRule="auto"/>
        <w:ind w:left="0" w:firstLine="709"/>
        <w:jc w:val="both"/>
        <w:rPr>
          <w:rFonts w:ascii="Times New Roman" w:hAnsi="Times New Roman"/>
          <w:sz w:val="24"/>
          <w:szCs w:val="24"/>
          <w:lang w:eastAsia="ru-RU"/>
        </w:rPr>
      </w:pPr>
      <w:r w:rsidRPr="006B5465">
        <w:rPr>
          <w:rFonts w:ascii="Times New Roman" w:hAnsi="Times New Roman"/>
          <w:sz w:val="24"/>
          <w:szCs w:val="24"/>
          <w:lang w:eastAsia="ru-RU"/>
        </w:rPr>
        <w:t>Приводить примеры математических закономерностей в окружающей действительности и произведениях искусства.</w:t>
      </w:r>
    </w:p>
    <w:p w:rsidR="00FF65A6" w:rsidRPr="006B5465" w:rsidRDefault="00FF65A6" w:rsidP="00A32404">
      <w:pPr>
        <w:pStyle w:val="3"/>
        <w:spacing w:before="0" w:beforeAutospacing="0" w:after="0" w:afterAutospacing="0"/>
        <w:rPr>
          <w:sz w:val="24"/>
          <w:szCs w:val="24"/>
        </w:rPr>
      </w:pPr>
      <w:bookmarkStart w:id="62" w:name="_Toc284662722"/>
      <w:bookmarkStart w:id="63" w:name="_Toc284663348"/>
    </w:p>
    <w:p w:rsidR="00FF65A6" w:rsidRPr="006B5465" w:rsidRDefault="00FF65A6" w:rsidP="00A32404">
      <w:pPr>
        <w:pStyle w:val="3"/>
        <w:spacing w:before="0" w:beforeAutospacing="0" w:after="0" w:afterAutospacing="0"/>
        <w:rPr>
          <w:sz w:val="24"/>
          <w:szCs w:val="24"/>
        </w:rPr>
      </w:pPr>
      <w:r w:rsidRPr="006B5465">
        <w:rPr>
          <w:sz w:val="24"/>
          <w:szCs w:val="24"/>
        </w:rPr>
        <w:t>Выпускник получит возможность научиться в 7-9 классах для обеспечения возможности успешного продолжения образования на базовом и углублённом уровнях</w:t>
      </w:r>
      <w:bookmarkEnd w:id="62"/>
      <w:bookmarkEnd w:id="63"/>
    </w:p>
    <w:p w:rsidR="00FF65A6" w:rsidRPr="006B5465" w:rsidRDefault="00FF65A6" w:rsidP="00A32404">
      <w:pPr>
        <w:spacing w:after="0" w:line="240" w:lineRule="auto"/>
        <w:rPr>
          <w:rFonts w:ascii="Times New Roman" w:hAnsi="Times New Roman"/>
          <w:sz w:val="24"/>
          <w:szCs w:val="24"/>
        </w:rPr>
      </w:pPr>
      <w:r w:rsidRPr="006B5465">
        <w:rPr>
          <w:rFonts w:ascii="Times New Roman" w:hAnsi="Times New Roman"/>
          <w:b/>
          <w:sz w:val="24"/>
          <w:szCs w:val="24"/>
        </w:rPr>
        <w:t>Элементы теории множеств и математической логики</w:t>
      </w:r>
    </w:p>
    <w:p w:rsidR="00FF65A6" w:rsidRPr="006B5465" w:rsidRDefault="00FF65A6" w:rsidP="00855823">
      <w:pPr>
        <w:pStyle w:val="a8"/>
        <w:numPr>
          <w:ilvl w:val="0"/>
          <w:numId w:val="111"/>
        </w:numPr>
        <w:tabs>
          <w:tab w:val="left" w:pos="1134"/>
        </w:tabs>
        <w:ind w:left="0" w:firstLine="709"/>
        <w:jc w:val="both"/>
        <w:rPr>
          <w:rFonts w:ascii="Times New Roman" w:hAnsi="Times New Roman"/>
          <w:i/>
        </w:rPr>
      </w:pPr>
      <w:r w:rsidRPr="006B5465">
        <w:rPr>
          <w:rFonts w:ascii="Times New Roman" w:hAnsi="Times New Roman"/>
          <w:i/>
        </w:rPr>
        <w:t>Оперировать</w:t>
      </w:r>
      <w:r w:rsidRPr="006B5465">
        <w:rPr>
          <w:rStyle w:val="af3"/>
          <w:rFonts w:ascii="Times New Roman" w:hAnsi="Times New Roman"/>
          <w:i/>
        </w:rPr>
        <w:footnoteReference w:id="6"/>
      </w:r>
      <w:r w:rsidRPr="006B5465">
        <w:rPr>
          <w:rFonts w:ascii="Times New Roman" w:hAnsi="Times New Roman"/>
          <w:i/>
        </w:rPr>
        <w:t xml:space="preserve"> понятиями: определение, теорема, аксиома,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w:t>
      </w:r>
    </w:p>
    <w:p w:rsidR="00FF65A6" w:rsidRPr="006B5465" w:rsidRDefault="00FF65A6" w:rsidP="00855823">
      <w:pPr>
        <w:pStyle w:val="a8"/>
        <w:numPr>
          <w:ilvl w:val="0"/>
          <w:numId w:val="111"/>
        </w:numPr>
        <w:tabs>
          <w:tab w:val="left" w:pos="1134"/>
        </w:tabs>
        <w:ind w:left="0" w:firstLine="709"/>
        <w:jc w:val="both"/>
        <w:rPr>
          <w:rFonts w:ascii="Times New Roman" w:hAnsi="Times New Roman"/>
          <w:i/>
        </w:rPr>
      </w:pPr>
      <w:r w:rsidRPr="006B5465">
        <w:rPr>
          <w:rFonts w:ascii="Times New Roman" w:hAnsi="Times New Roman"/>
          <w:i/>
        </w:rPr>
        <w:t>изображать множества и отношение множеств с помощью кругов Эйлера;</w:t>
      </w:r>
    </w:p>
    <w:p w:rsidR="00FF65A6" w:rsidRPr="006B5465" w:rsidRDefault="00FF65A6" w:rsidP="00855823">
      <w:pPr>
        <w:pStyle w:val="a8"/>
        <w:numPr>
          <w:ilvl w:val="0"/>
          <w:numId w:val="111"/>
        </w:numPr>
        <w:tabs>
          <w:tab w:val="left" w:pos="1134"/>
        </w:tabs>
        <w:ind w:left="0" w:firstLine="709"/>
        <w:jc w:val="both"/>
        <w:rPr>
          <w:rFonts w:ascii="Times New Roman" w:hAnsi="Times New Roman"/>
          <w:i/>
        </w:rPr>
      </w:pPr>
      <w:r w:rsidRPr="006B5465">
        <w:rPr>
          <w:rFonts w:ascii="Times New Roman" w:hAnsi="Times New Roman"/>
          <w:i/>
        </w:rPr>
        <w:t xml:space="preserve">определять принадлежность элемента множеству, объединению и пересечению множеств; </w:t>
      </w:r>
    </w:p>
    <w:p w:rsidR="00FF65A6" w:rsidRPr="006B5465" w:rsidRDefault="00FF65A6" w:rsidP="00855823">
      <w:pPr>
        <w:pStyle w:val="a8"/>
        <w:numPr>
          <w:ilvl w:val="0"/>
          <w:numId w:val="111"/>
        </w:numPr>
        <w:tabs>
          <w:tab w:val="left" w:pos="1134"/>
        </w:tabs>
        <w:ind w:left="0" w:firstLine="709"/>
        <w:jc w:val="both"/>
        <w:rPr>
          <w:rFonts w:ascii="Times New Roman" w:hAnsi="Times New Roman"/>
          <w:i/>
        </w:rPr>
      </w:pPr>
      <w:r w:rsidRPr="006B5465">
        <w:rPr>
          <w:rFonts w:ascii="Times New Roman" w:hAnsi="Times New Roman"/>
          <w:i/>
        </w:rPr>
        <w:t>задавать множество с помощью перечисления элементов, словесного описания;</w:t>
      </w:r>
    </w:p>
    <w:p w:rsidR="00FF65A6" w:rsidRPr="006B5465" w:rsidRDefault="00FF65A6" w:rsidP="00855823">
      <w:pPr>
        <w:pStyle w:val="a8"/>
        <w:numPr>
          <w:ilvl w:val="0"/>
          <w:numId w:val="111"/>
        </w:numPr>
        <w:tabs>
          <w:tab w:val="left" w:pos="1134"/>
        </w:tabs>
        <w:ind w:left="0" w:firstLine="709"/>
        <w:jc w:val="both"/>
        <w:rPr>
          <w:rFonts w:ascii="Times New Roman" w:hAnsi="Times New Roman"/>
          <w:i/>
        </w:rPr>
      </w:pPr>
      <w:r w:rsidRPr="006B5465">
        <w:rPr>
          <w:rFonts w:ascii="Times New Roman" w:hAnsi="Times New Roman"/>
          <w:i/>
        </w:rPr>
        <w:t>оперировать понятиями: высказывание, истинность и ложность высказывания, отрицание высказываний, операции над высказываниями: и, или, не, условные высказывания (импликации);</w:t>
      </w:r>
    </w:p>
    <w:p w:rsidR="00FF65A6" w:rsidRPr="006B5465" w:rsidRDefault="00FF65A6" w:rsidP="00855823">
      <w:pPr>
        <w:pStyle w:val="a8"/>
        <w:numPr>
          <w:ilvl w:val="0"/>
          <w:numId w:val="111"/>
        </w:numPr>
        <w:tabs>
          <w:tab w:val="left" w:pos="1134"/>
        </w:tabs>
        <w:ind w:left="0" w:firstLine="709"/>
        <w:jc w:val="both"/>
        <w:rPr>
          <w:rFonts w:ascii="Times New Roman" w:hAnsi="Times New Roman"/>
          <w:i/>
        </w:rPr>
      </w:pPr>
      <w:r w:rsidRPr="006B5465">
        <w:rPr>
          <w:rFonts w:ascii="Times New Roman" w:hAnsi="Times New Roman"/>
          <w:i/>
        </w:rPr>
        <w:t>строить высказывания, отрицания высказываний.</w:t>
      </w:r>
    </w:p>
    <w:p w:rsidR="00FF65A6" w:rsidRPr="006B5465" w:rsidRDefault="00FF65A6" w:rsidP="00A32404">
      <w:pPr>
        <w:tabs>
          <w:tab w:val="left" w:pos="1134"/>
        </w:tabs>
        <w:spacing w:after="0" w:line="240" w:lineRule="auto"/>
        <w:rPr>
          <w:rFonts w:ascii="Times New Roman" w:hAnsi="Times New Roman"/>
          <w:b/>
          <w:sz w:val="24"/>
          <w:szCs w:val="24"/>
        </w:rPr>
      </w:pPr>
      <w:r w:rsidRPr="006B5465">
        <w:rPr>
          <w:rFonts w:ascii="Times New Roman" w:hAnsi="Times New Roman"/>
          <w:b/>
          <w:sz w:val="24"/>
          <w:szCs w:val="24"/>
        </w:rPr>
        <w:t>В повседневной жизни и при изучении других предметов:</w:t>
      </w:r>
    </w:p>
    <w:p w:rsidR="00FF65A6" w:rsidRPr="006B5465" w:rsidRDefault="00FF65A6" w:rsidP="00855823">
      <w:pPr>
        <w:pStyle w:val="a"/>
        <w:numPr>
          <w:ilvl w:val="0"/>
          <w:numId w:val="107"/>
        </w:numPr>
        <w:tabs>
          <w:tab w:val="left" w:pos="1134"/>
        </w:tabs>
        <w:ind w:left="0" w:firstLine="709"/>
        <w:rPr>
          <w:rFonts w:ascii="Times New Roman" w:hAnsi="Times New Roman"/>
          <w:i/>
          <w:sz w:val="24"/>
          <w:szCs w:val="24"/>
        </w:rPr>
      </w:pPr>
      <w:r w:rsidRPr="006B5465">
        <w:rPr>
          <w:rFonts w:ascii="Times New Roman" w:hAnsi="Times New Roman"/>
          <w:i/>
          <w:sz w:val="24"/>
          <w:szCs w:val="24"/>
        </w:rPr>
        <w:t>строить цепочки умозаключений на основе использования правил логики;</w:t>
      </w:r>
    </w:p>
    <w:p w:rsidR="00FF65A6" w:rsidRPr="006B5465" w:rsidRDefault="00FF65A6" w:rsidP="00855823">
      <w:pPr>
        <w:pStyle w:val="a"/>
        <w:numPr>
          <w:ilvl w:val="0"/>
          <w:numId w:val="107"/>
        </w:numPr>
        <w:tabs>
          <w:tab w:val="left" w:pos="1134"/>
        </w:tabs>
        <w:ind w:left="0" w:firstLine="709"/>
        <w:rPr>
          <w:rFonts w:ascii="Times New Roman" w:hAnsi="Times New Roman"/>
          <w:i/>
          <w:sz w:val="24"/>
          <w:szCs w:val="24"/>
        </w:rPr>
      </w:pPr>
      <w:r w:rsidRPr="006B5465">
        <w:rPr>
          <w:rFonts w:ascii="Times New Roman" w:hAnsi="Times New Roman"/>
          <w:i/>
          <w:sz w:val="24"/>
          <w:szCs w:val="24"/>
        </w:rPr>
        <w:t>использовать множества, операции с множествами, их графическое представление для описания реальных процессов и явлений</w:t>
      </w:r>
      <w:r w:rsidR="00CB50A3" w:rsidRPr="006B5465">
        <w:rPr>
          <w:rFonts w:ascii="Times New Roman" w:hAnsi="Times New Roman"/>
          <w:i/>
          <w:sz w:val="24"/>
          <w:szCs w:val="24"/>
        </w:rPr>
        <w:t>.</w:t>
      </w:r>
    </w:p>
    <w:p w:rsidR="00FF65A6" w:rsidRPr="006B5465" w:rsidRDefault="00FF65A6" w:rsidP="00A32404">
      <w:pPr>
        <w:spacing w:after="0" w:line="240" w:lineRule="auto"/>
        <w:rPr>
          <w:rFonts w:ascii="Times New Roman" w:hAnsi="Times New Roman"/>
          <w:b/>
          <w:sz w:val="24"/>
          <w:szCs w:val="24"/>
        </w:rPr>
      </w:pPr>
      <w:r w:rsidRPr="006B5465">
        <w:rPr>
          <w:rFonts w:ascii="Times New Roman" w:hAnsi="Times New Roman"/>
          <w:b/>
          <w:sz w:val="24"/>
          <w:szCs w:val="24"/>
        </w:rPr>
        <w:t>Числа</w:t>
      </w:r>
    </w:p>
    <w:p w:rsidR="00FF65A6" w:rsidRPr="006B5465" w:rsidRDefault="00FF65A6" w:rsidP="00855823">
      <w:pPr>
        <w:pStyle w:val="a8"/>
        <w:numPr>
          <w:ilvl w:val="0"/>
          <w:numId w:val="108"/>
        </w:numPr>
        <w:tabs>
          <w:tab w:val="left" w:pos="1134"/>
        </w:tabs>
        <w:ind w:left="0" w:firstLine="709"/>
        <w:contextualSpacing w:val="0"/>
        <w:jc w:val="both"/>
        <w:rPr>
          <w:rFonts w:ascii="Times New Roman" w:hAnsi="Times New Roman"/>
          <w:i/>
        </w:rPr>
      </w:pPr>
      <w:r w:rsidRPr="006B5465">
        <w:rPr>
          <w:rFonts w:ascii="Times New Roman" w:hAnsi="Times New Roman"/>
          <w:i/>
        </w:rPr>
        <w:t>Оперировать понятиями: множество натуральных чисел, множество целых чисел, множество рациональных чисел, иррациональное число, квадратный корень, множество действительных чисел, геометрическая интерпретация натуральных, целых, рациональных, действительных чисел;</w:t>
      </w:r>
    </w:p>
    <w:p w:rsidR="00FF65A6" w:rsidRPr="006B5465" w:rsidRDefault="00FF65A6" w:rsidP="00855823">
      <w:pPr>
        <w:pStyle w:val="a8"/>
        <w:numPr>
          <w:ilvl w:val="0"/>
          <w:numId w:val="108"/>
        </w:numPr>
        <w:tabs>
          <w:tab w:val="left" w:pos="1134"/>
        </w:tabs>
        <w:ind w:left="0" w:firstLine="709"/>
        <w:contextualSpacing w:val="0"/>
        <w:jc w:val="both"/>
        <w:rPr>
          <w:rFonts w:ascii="Times New Roman" w:hAnsi="Times New Roman"/>
          <w:i/>
        </w:rPr>
      </w:pPr>
      <w:r w:rsidRPr="006B5465">
        <w:rPr>
          <w:rFonts w:ascii="Times New Roman" w:hAnsi="Times New Roman"/>
          <w:i/>
        </w:rPr>
        <w:t>понимать и объяснять смысл позиционной записи натурального числа;</w:t>
      </w:r>
    </w:p>
    <w:p w:rsidR="00FF65A6" w:rsidRPr="006B5465" w:rsidRDefault="00FF65A6" w:rsidP="00855823">
      <w:pPr>
        <w:pStyle w:val="a8"/>
        <w:numPr>
          <w:ilvl w:val="0"/>
          <w:numId w:val="108"/>
        </w:numPr>
        <w:tabs>
          <w:tab w:val="left" w:pos="1134"/>
        </w:tabs>
        <w:ind w:left="0" w:firstLine="709"/>
        <w:contextualSpacing w:val="0"/>
        <w:jc w:val="both"/>
        <w:rPr>
          <w:rFonts w:ascii="Times New Roman" w:hAnsi="Times New Roman"/>
          <w:i/>
        </w:rPr>
      </w:pPr>
      <w:r w:rsidRPr="006B5465">
        <w:rPr>
          <w:rFonts w:ascii="Times New Roman" w:hAnsi="Times New Roman"/>
          <w:i/>
        </w:rPr>
        <w:t>выполнять вычисления, в том числе с использованием приёмов рациональных вычислений;</w:t>
      </w:r>
    </w:p>
    <w:p w:rsidR="00FF65A6" w:rsidRPr="006B5465" w:rsidRDefault="00FF65A6" w:rsidP="00855823">
      <w:pPr>
        <w:pStyle w:val="a8"/>
        <w:numPr>
          <w:ilvl w:val="0"/>
          <w:numId w:val="108"/>
        </w:numPr>
        <w:tabs>
          <w:tab w:val="left" w:pos="1134"/>
        </w:tabs>
        <w:ind w:left="0" w:firstLine="709"/>
        <w:contextualSpacing w:val="0"/>
        <w:jc w:val="both"/>
        <w:rPr>
          <w:rFonts w:ascii="Times New Roman" w:hAnsi="Times New Roman"/>
          <w:i/>
        </w:rPr>
      </w:pPr>
      <w:r w:rsidRPr="006B5465">
        <w:rPr>
          <w:rFonts w:ascii="Times New Roman" w:hAnsi="Times New Roman"/>
          <w:i/>
        </w:rPr>
        <w:t>выполнять округление рациональных чисел с заданной точностью;</w:t>
      </w:r>
    </w:p>
    <w:p w:rsidR="00FF65A6" w:rsidRPr="006B5465" w:rsidRDefault="00FF65A6" w:rsidP="00855823">
      <w:pPr>
        <w:pStyle w:val="a8"/>
        <w:numPr>
          <w:ilvl w:val="0"/>
          <w:numId w:val="108"/>
        </w:numPr>
        <w:tabs>
          <w:tab w:val="left" w:pos="1134"/>
        </w:tabs>
        <w:ind w:left="0" w:firstLine="709"/>
        <w:contextualSpacing w:val="0"/>
        <w:jc w:val="both"/>
        <w:rPr>
          <w:rFonts w:ascii="Times New Roman" w:hAnsi="Times New Roman"/>
          <w:i/>
        </w:rPr>
      </w:pPr>
      <w:r w:rsidRPr="006B5465">
        <w:rPr>
          <w:rFonts w:ascii="Times New Roman" w:hAnsi="Times New Roman"/>
          <w:i/>
        </w:rPr>
        <w:t>сравнивать рациональные и иррациональные числа;</w:t>
      </w:r>
    </w:p>
    <w:p w:rsidR="00FF65A6" w:rsidRPr="006B5465" w:rsidRDefault="00FF65A6" w:rsidP="00855823">
      <w:pPr>
        <w:pStyle w:val="a8"/>
        <w:numPr>
          <w:ilvl w:val="0"/>
          <w:numId w:val="108"/>
        </w:numPr>
        <w:tabs>
          <w:tab w:val="left" w:pos="1134"/>
        </w:tabs>
        <w:ind w:left="0" w:firstLine="709"/>
        <w:contextualSpacing w:val="0"/>
        <w:jc w:val="both"/>
        <w:rPr>
          <w:rFonts w:ascii="Times New Roman" w:hAnsi="Times New Roman"/>
          <w:i/>
        </w:rPr>
      </w:pPr>
      <w:r w:rsidRPr="006B5465">
        <w:rPr>
          <w:rFonts w:ascii="Times New Roman" w:hAnsi="Times New Roman"/>
          <w:i/>
        </w:rPr>
        <w:t>представлять рациональное число в виде десятичной дроби</w:t>
      </w:r>
    </w:p>
    <w:p w:rsidR="00FF65A6" w:rsidRPr="006B5465" w:rsidRDefault="00FF65A6" w:rsidP="00855823">
      <w:pPr>
        <w:pStyle w:val="a8"/>
        <w:numPr>
          <w:ilvl w:val="0"/>
          <w:numId w:val="108"/>
        </w:numPr>
        <w:tabs>
          <w:tab w:val="left" w:pos="1134"/>
        </w:tabs>
        <w:ind w:left="0" w:firstLine="709"/>
        <w:contextualSpacing w:val="0"/>
        <w:jc w:val="both"/>
        <w:rPr>
          <w:rFonts w:ascii="Times New Roman" w:hAnsi="Times New Roman"/>
          <w:i/>
        </w:rPr>
      </w:pPr>
      <w:r w:rsidRPr="006B5465">
        <w:rPr>
          <w:rFonts w:ascii="Times New Roman" w:hAnsi="Times New Roman"/>
          <w:i/>
        </w:rPr>
        <w:t>упорядочивать числа, записанные в виде обыкновенной и десятичной дроби;</w:t>
      </w:r>
    </w:p>
    <w:p w:rsidR="00FF65A6" w:rsidRPr="006B5465" w:rsidRDefault="00FF65A6" w:rsidP="00855823">
      <w:pPr>
        <w:pStyle w:val="a8"/>
        <w:numPr>
          <w:ilvl w:val="0"/>
          <w:numId w:val="108"/>
        </w:numPr>
        <w:tabs>
          <w:tab w:val="left" w:pos="1134"/>
        </w:tabs>
        <w:ind w:left="0" w:firstLine="709"/>
        <w:contextualSpacing w:val="0"/>
        <w:jc w:val="both"/>
        <w:rPr>
          <w:rFonts w:ascii="Times New Roman" w:hAnsi="Times New Roman"/>
          <w:i/>
        </w:rPr>
      </w:pPr>
      <w:r w:rsidRPr="006B5465">
        <w:rPr>
          <w:rFonts w:ascii="Times New Roman" w:hAnsi="Times New Roman"/>
          <w:i/>
        </w:rPr>
        <w:t>находить НОД и НОК чисел и использовать их при решении задач.</w:t>
      </w:r>
    </w:p>
    <w:p w:rsidR="00FF65A6" w:rsidRPr="006B5465" w:rsidRDefault="00FF65A6" w:rsidP="00A32404">
      <w:pPr>
        <w:tabs>
          <w:tab w:val="left" w:pos="1134"/>
        </w:tabs>
        <w:spacing w:after="0" w:line="240" w:lineRule="auto"/>
        <w:rPr>
          <w:rFonts w:ascii="Times New Roman" w:hAnsi="Times New Roman"/>
          <w:b/>
          <w:sz w:val="24"/>
          <w:szCs w:val="24"/>
        </w:rPr>
      </w:pPr>
      <w:r w:rsidRPr="006B5465">
        <w:rPr>
          <w:rFonts w:ascii="Times New Roman" w:hAnsi="Times New Roman"/>
          <w:b/>
          <w:sz w:val="24"/>
          <w:szCs w:val="24"/>
        </w:rPr>
        <w:t>В повседневной жизни и при изучении других предметов:</w:t>
      </w:r>
    </w:p>
    <w:p w:rsidR="00FF65A6" w:rsidRPr="006B5465" w:rsidRDefault="00FF65A6" w:rsidP="00855823">
      <w:pPr>
        <w:pStyle w:val="a"/>
        <w:numPr>
          <w:ilvl w:val="0"/>
          <w:numId w:val="107"/>
        </w:numPr>
        <w:tabs>
          <w:tab w:val="left" w:pos="1134"/>
        </w:tabs>
        <w:ind w:left="0" w:firstLine="709"/>
        <w:rPr>
          <w:rFonts w:ascii="Times New Roman" w:hAnsi="Times New Roman"/>
          <w:i/>
          <w:sz w:val="24"/>
          <w:szCs w:val="24"/>
        </w:rPr>
      </w:pPr>
      <w:r w:rsidRPr="006B5465">
        <w:rPr>
          <w:rFonts w:ascii="Times New Roman" w:hAnsi="Times New Roman"/>
          <w:i/>
          <w:sz w:val="24"/>
          <w:szCs w:val="24"/>
        </w:rPr>
        <w:t>применять правила приближенных вычислений при решении практических задач и решении задач других учебных предметов;</w:t>
      </w:r>
    </w:p>
    <w:p w:rsidR="00FF65A6" w:rsidRPr="006B5465" w:rsidRDefault="00FF65A6" w:rsidP="00855823">
      <w:pPr>
        <w:pStyle w:val="a"/>
        <w:numPr>
          <w:ilvl w:val="0"/>
          <w:numId w:val="107"/>
        </w:numPr>
        <w:tabs>
          <w:tab w:val="left" w:pos="1134"/>
        </w:tabs>
        <w:ind w:left="0" w:firstLine="709"/>
        <w:rPr>
          <w:rFonts w:ascii="Times New Roman" w:hAnsi="Times New Roman"/>
          <w:i/>
          <w:sz w:val="24"/>
          <w:szCs w:val="24"/>
        </w:rPr>
      </w:pPr>
      <w:r w:rsidRPr="006B5465">
        <w:rPr>
          <w:rFonts w:ascii="Times New Roman" w:hAnsi="Times New Roman"/>
          <w:i/>
          <w:sz w:val="24"/>
          <w:szCs w:val="24"/>
        </w:rPr>
        <w:t>выполнять сравнение результатов вычислений при решении практических задач, в том числе приближенных вычислений;</w:t>
      </w:r>
    </w:p>
    <w:p w:rsidR="00FF65A6" w:rsidRPr="006B5465" w:rsidRDefault="00FF65A6" w:rsidP="00855823">
      <w:pPr>
        <w:pStyle w:val="a"/>
        <w:numPr>
          <w:ilvl w:val="0"/>
          <w:numId w:val="107"/>
        </w:numPr>
        <w:tabs>
          <w:tab w:val="left" w:pos="1134"/>
        </w:tabs>
        <w:ind w:left="0" w:firstLine="709"/>
        <w:rPr>
          <w:rFonts w:ascii="Times New Roman" w:hAnsi="Times New Roman"/>
          <w:i/>
          <w:sz w:val="24"/>
          <w:szCs w:val="24"/>
        </w:rPr>
      </w:pPr>
      <w:r w:rsidRPr="006B5465">
        <w:rPr>
          <w:rFonts w:ascii="Times New Roman" w:hAnsi="Times New Roman"/>
          <w:i/>
          <w:sz w:val="24"/>
          <w:szCs w:val="24"/>
        </w:rPr>
        <w:t>составлять и оценивать числовые выражения при решении практических задач и задач из других учебных предметов;</w:t>
      </w:r>
    </w:p>
    <w:p w:rsidR="00FF65A6" w:rsidRPr="006B5465" w:rsidRDefault="00FF65A6" w:rsidP="00855823">
      <w:pPr>
        <w:pStyle w:val="a"/>
        <w:numPr>
          <w:ilvl w:val="0"/>
          <w:numId w:val="107"/>
        </w:numPr>
        <w:tabs>
          <w:tab w:val="left" w:pos="1134"/>
        </w:tabs>
        <w:ind w:left="0" w:firstLine="709"/>
        <w:rPr>
          <w:rFonts w:ascii="Times New Roman" w:hAnsi="Times New Roman"/>
          <w:i/>
          <w:sz w:val="24"/>
          <w:szCs w:val="24"/>
        </w:rPr>
      </w:pPr>
      <w:r w:rsidRPr="006B5465">
        <w:rPr>
          <w:rFonts w:ascii="Times New Roman" w:hAnsi="Times New Roman"/>
          <w:i/>
          <w:sz w:val="24"/>
          <w:szCs w:val="24"/>
        </w:rPr>
        <w:t>записывать и округлять числовые значения реальных величин с использованием разных систем измерения</w:t>
      </w:r>
      <w:r w:rsidR="00CB50A3" w:rsidRPr="006B5465">
        <w:rPr>
          <w:rFonts w:ascii="Times New Roman" w:hAnsi="Times New Roman"/>
          <w:i/>
          <w:sz w:val="24"/>
          <w:szCs w:val="24"/>
        </w:rPr>
        <w:t>.</w:t>
      </w:r>
    </w:p>
    <w:p w:rsidR="00FF65A6" w:rsidRPr="006B5465" w:rsidRDefault="00FF65A6" w:rsidP="00A32404">
      <w:pPr>
        <w:spacing w:after="0" w:line="240" w:lineRule="auto"/>
        <w:rPr>
          <w:rFonts w:ascii="Times New Roman" w:hAnsi="Times New Roman"/>
          <w:b/>
          <w:sz w:val="24"/>
          <w:szCs w:val="24"/>
        </w:rPr>
      </w:pPr>
      <w:r w:rsidRPr="006B5465">
        <w:rPr>
          <w:rFonts w:ascii="Times New Roman" w:hAnsi="Times New Roman"/>
          <w:b/>
          <w:sz w:val="24"/>
          <w:szCs w:val="24"/>
        </w:rPr>
        <w:t>Тождественные преобразования</w:t>
      </w:r>
    </w:p>
    <w:p w:rsidR="00FF65A6" w:rsidRPr="006B5465" w:rsidRDefault="00FF65A6" w:rsidP="00855823">
      <w:pPr>
        <w:pStyle w:val="a"/>
        <w:numPr>
          <w:ilvl w:val="0"/>
          <w:numId w:val="107"/>
        </w:numPr>
        <w:tabs>
          <w:tab w:val="left" w:pos="1134"/>
        </w:tabs>
        <w:ind w:left="0" w:firstLine="709"/>
        <w:rPr>
          <w:rFonts w:ascii="Times New Roman" w:hAnsi="Times New Roman"/>
          <w:i/>
          <w:sz w:val="24"/>
          <w:szCs w:val="24"/>
        </w:rPr>
      </w:pPr>
      <w:r w:rsidRPr="006B5465">
        <w:rPr>
          <w:rFonts w:ascii="Times New Roman" w:hAnsi="Times New Roman"/>
          <w:i/>
          <w:sz w:val="24"/>
          <w:szCs w:val="24"/>
        </w:rPr>
        <w:t>Оперировать понятиями степени с натуральным показателем, степени с целым отрицательным показателем;</w:t>
      </w:r>
    </w:p>
    <w:p w:rsidR="00FF65A6" w:rsidRPr="006B5465" w:rsidRDefault="00FF65A6" w:rsidP="00855823">
      <w:pPr>
        <w:pStyle w:val="a"/>
        <w:numPr>
          <w:ilvl w:val="0"/>
          <w:numId w:val="107"/>
        </w:numPr>
        <w:tabs>
          <w:tab w:val="left" w:pos="1134"/>
        </w:tabs>
        <w:ind w:left="0" w:firstLine="709"/>
        <w:rPr>
          <w:rFonts w:ascii="Times New Roman" w:hAnsi="Times New Roman"/>
          <w:i/>
          <w:sz w:val="24"/>
          <w:szCs w:val="24"/>
        </w:rPr>
      </w:pPr>
      <w:r w:rsidRPr="006B5465">
        <w:rPr>
          <w:rFonts w:ascii="Times New Roman" w:hAnsi="Times New Roman"/>
          <w:i/>
          <w:sz w:val="24"/>
          <w:szCs w:val="24"/>
        </w:rPr>
        <w:t>выполнять преобразования целых выражений: действия с одночленами (сложение, вычитание, умножение), действия с многочленами (сложение, вычитание, умножение);</w:t>
      </w:r>
    </w:p>
    <w:p w:rsidR="00FF65A6" w:rsidRPr="006B5465" w:rsidRDefault="00FF65A6" w:rsidP="00855823">
      <w:pPr>
        <w:pStyle w:val="a"/>
        <w:numPr>
          <w:ilvl w:val="0"/>
          <w:numId w:val="107"/>
        </w:numPr>
        <w:tabs>
          <w:tab w:val="left" w:pos="1134"/>
        </w:tabs>
        <w:ind w:left="0" w:firstLine="709"/>
        <w:rPr>
          <w:rFonts w:ascii="Times New Roman" w:hAnsi="Times New Roman"/>
          <w:i/>
          <w:sz w:val="24"/>
          <w:szCs w:val="24"/>
        </w:rPr>
      </w:pPr>
      <w:r w:rsidRPr="006B5465">
        <w:rPr>
          <w:rFonts w:ascii="Times New Roman" w:hAnsi="Times New Roman"/>
          <w:i/>
          <w:sz w:val="24"/>
          <w:szCs w:val="24"/>
        </w:rPr>
        <w:t>выполнять разложение многочленов на множители одним из способов: вынесение за скобку, группировка, использование формул сокращенного умножения;</w:t>
      </w:r>
    </w:p>
    <w:p w:rsidR="00FF65A6" w:rsidRPr="006B5465" w:rsidRDefault="00FF65A6" w:rsidP="00855823">
      <w:pPr>
        <w:pStyle w:val="a"/>
        <w:numPr>
          <w:ilvl w:val="0"/>
          <w:numId w:val="107"/>
        </w:numPr>
        <w:tabs>
          <w:tab w:val="left" w:pos="1134"/>
        </w:tabs>
        <w:ind w:left="0" w:firstLine="709"/>
        <w:rPr>
          <w:rFonts w:ascii="Times New Roman" w:hAnsi="Times New Roman"/>
          <w:i/>
          <w:sz w:val="24"/>
          <w:szCs w:val="24"/>
        </w:rPr>
      </w:pPr>
      <w:r w:rsidRPr="006B5465">
        <w:rPr>
          <w:rFonts w:ascii="Times New Roman" w:hAnsi="Times New Roman"/>
          <w:i/>
          <w:sz w:val="24"/>
          <w:szCs w:val="24"/>
        </w:rPr>
        <w:t>выделять квадрат суммы и разности одночленов;</w:t>
      </w:r>
    </w:p>
    <w:p w:rsidR="00FF65A6" w:rsidRPr="006B5465" w:rsidRDefault="00FF65A6" w:rsidP="00855823">
      <w:pPr>
        <w:pStyle w:val="a"/>
        <w:numPr>
          <w:ilvl w:val="0"/>
          <w:numId w:val="107"/>
        </w:numPr>
        <w:tabs>
          <w:tab w:val="left" w:pos="1134"/>
        </w:tabs>
        <w:ind w:left="0" w:firstLine="709"/>
        <w:rPr>
          <w:rFonts w:ascii="Times New Roman" w:hAnsi="Times New Roman"/>
          <w:i/>
          <w:sz w:val="24"/>
          <w:szCs w:val="24"/>
        </w:rPr>
      </w:pPr>
      <w:r w:rsidRPr="006B5465">
        <w:rPr>
          <w:rFonts w:ascii="Times New Roman" w:hAnsi="Times New Roman"/>
          <w:i/>
          <w:sz w:val="24"/>
          <w:szCs w:val="24"/>
        </w:rPr>
        <w:t>раскладывать на множители квадратный   трёхчлен;</w:t>
      </w:r>
    </w:p>
    <w:p w:rsidR="00FF65A6" w:rsidRPr="006B5465" w:rsidRDefault="00FF65A6" w:rsidP="00855823">
      <w:pPr>
        <w:pStyle w:val="a"/>
        <w:numPr>
          <w:ilvl w:val="0"/>
          <w:numId w:val="107"/>
        </w:numPr>
        <w:tabs>
          <w:tab w:val="left" w:pos="1134"/>
        </w:tabs>
        <w:ind w:left="0" w:firstLine="709"/>
        <w:rPr>
          <w:rFonts w:ascii="Times New Roman" w:hAnsi="Times New Roman"/>
          <w:i/>
          <w:sz w:val="24"/>
          <w:szCs w:val="24"/>
        </w:rPr>
      </w:pPr>
      <w:r w:rsidRPr="006B5465">
        <w:rPr>
          <w:rFonts w:ascii="Times New Roman" w:hAnsi="Times New Roman"/>
          <w:i/>
          <w:sz w:val="24"/>
          <w:szCs w:val="24"/>
        </w:rPr>
        <w:t>выполнять преобразования выражений, содержащих степени с целыми отрицательными показателями, переходить от записи в виде степени с целым отрицательным показателем к записи в виде дроби;</w:t>
      </w:r>
    </w:p>
    <w:p w:rsidR="00FF65A6" w:rsidRPr="006B5465" w:rsidRDefault="00FF65A6" w:rsidP="00855823">
      <w:pPr>
        <w:pStyle w:val="a"/>
        <w:numPr>
          <w:ilvl w:val="0"/>
          <w:numId w:val="107"/>
        </w:numPr>
        <w:tabs>
          <w:tab w:val="left" w:pos="1134"/>
        </w:tabs>
        <w:ind w:left="0" w:firstLine="709"/>
        <w:rPr>
          <w:rFonts w:ascii="Times New Roman" w:hAnsi="Times New Roman"/>
          <w:i/>
          <w:sz w:val="24"/>
          <w:szCs w:val="24"/>
        </w:rPr>
      </w:pPr>
      <w:r w:rsidRPr="006B5465">
        <w:rPr>
          <w:rFonts w:ascii="Times New Roman" w:hAnsi="Times New Roman"/>
          <w:i/>
          <w:sz w:val="24"/>
          <w:szCs w:val="24"/>
        </w:rPr>
        <w:t>выполнять преобразования дробно-рациональных выражений: сокращение дробей, приведение алгебраических дробей к общему знаменателю, сложение, умножение, деление алгебраических дробей, возведение алгебраической дроби в натуральную и целую отрицательную степень;</w:t>
      </w:r>
    </w:p>
    <w:p w:rsidR="00FF65A6" w:rsidRPr="006B5465" w:rsidRDefault="00FF65A6" w:rsidP="00855823">
      <w:pPr>
        <w:pStyle w:val="a"/>
        <w:numPr>
          <w:ilvl w:val="0"/>
          <w:numId w:val="107"/>
        </w:numPr>
        <w:tabs>
          <w:tab w:val="left" w:pos="1134"/>
        </w:tabs>
        <w:ind w:left="0" w:firstLine="709"/>
        <w:rPr>
          <w:rFonts w:ascii="Times New Roman" w:hAnsi="Times New Roman"/>
          <w:i/>
          <w:sz w:val="24"/>
          <w:szCs w:val="24"/>
        </w:rPr>
      </w:pPr>
      <w:r w:rsidRPr="006B5465">
        <w:rPr>
          <w:rFonts w:ascii="Times New Roman" w:hAnsi="Times New Roman"/>
          <w:i/>
          <w:sz w:val="24"/>
          <w:szCs w:val="24"/>
        </w:rPr>
        <w:t>выполнять преобразования выражений, содержащих квадратные корни;</w:t>
      </w:r>
    </w:p>
    <w:p w:rsidR="00FF65A6" w:rsidRPr="006B5465" w:rsidRDefault="00FF65A6" w:rsidP="00855823">
      <w:pPr>
        <w:pStyle w:val="a"/>
        <w:numPr>
          <w:ilvl w:val="0"/>
          <w:numId w:val="107"/>
        </w:numPr>
        <w:tabs>
          <w:tab w:val="left" w:pos="1134"/>
        </w:tabs>
        <w:ind w:left="0" w:firstLine="709"/>
        <w:rPr>
          <w:rFonts w:ascii="Times New Roman" w:hAnsi="Times New Roman"/>
          <w:i/>
          <w:sz w:val="24"/>
          <w:szCs w:val="24"/>
        </w:rPr>
      </w:pPr>
      <w:r w:rsidRPr="006B5465">
        <w:rPr>
          <w:rFonts w:ascii="Times New Roman" w:hAnsi="Times New Roman"/>
          <w:i/>
          <w:sz w:val="24"/>
          <w:szCs w:val="24"/>
        </w:rPr>
        <w:t>выделять квадрат суммы или разности двучлена в выражениях, содержащих квадратные корни;</w:t>
      </w:r>
    </w:p>
    <w:p w:rsidR="00FF65A6" w:rsidRPr="006B5465" w:rsidRDefault="00FF65A6" w:rsidP="00855823">
      <w:pPr>
        <w:pStyle w:val="a"/>
        <w:numPr>
          <w:ilvl w:val="0"/>
          <w:numId w:val="107"/>
        </w:numPr>
        <w:tabs>
          <w:tab w:val="left" w:pos="1134"/>
        </w:tabs>
        <w:ind w:left="0" w:firstLine="709"/>
        <w:rPr>
          <w:rFonts w:ascii="Times New Roman" w:hAnsi="Times New Roman"/>
          <w:i/>
          <w:sz w:val="24"/>
          <w:szCs w:val="24"/>
        </w:rPr>
      </w:pPr>
      <w:r w:rsidRPr="006B5465">
        <w:rPr>
          <w:rFonts w:ascii="Times New Roman" w:hAnsi="Times New Roman"/>
          <w:i/>
          <w:sz w:val="24"/>
          <w:szCs w:val="24"/>
        </w:rPr>
        <w:t>выполнять преобразования выражений, содержащих модуль.</w:t>
      </w:r>
    </w:p>
    <w:p w:rsidR="00FF65A6" w:rsidRPr="006B5465" w:rsidRDefault="00FF65A6" w:rsidP="00A32404">
      <w:pPr>
        <w:tabs>
          <w:tab w:val="left" w:pos="1134"/>
        </w:tabs>
        <w:spacing w:after="0" w:line="240" w:lineRule="auto"/>
        <w:rPr>
          <w:rFonts w:ascii="Times New Roman" w:hAnsi="Times New Roman"/>
          <w:b/>
          <w:sz w:val="24"/>
          <w:szCs w:val="24"/>
        </w:rPr>
      </w:pPr>
      <w:r w:rsidRPr="006B5465">
        <w:rPr>
          <w:rFonts w:ascii="Times New Roman" w:hAnsi="Times New Roman"/>
          <w:b/>
          <w:sz w:val="24"/>
          <w:szCs w:val="24"/>
        </w:rPr>
        <w:t>В повседневной жизни и при изучении других предметов:</w:t>
      </w:r>
    </w:p>
    <w:p w:rsidR="00FF65A6" w:rsidRPr="006B5465" w:rsidRDefault="00FF65A6" w:rsidP="00855823">
      <w:pPr>
        <w:pStyle w:val="a"/>
        <w:numPr>
          <w:ilvl w:val="0"/>
          <w:numId w:val="121"/>
        </w:numPr>
        <w:tabs>
          <w:tab w:val="left" w:pos="1134"/>
        </w:tabs>
        <w:ind w:left="0" w:firstLine="709"/>
        <w:rPr>
          <w:rFonts w:ascii="Times New Roman" w:hAnsi="Times New Roman"/>
          <w:i/>
          <w:sz w:val="24"/>
          <w:szCs w:val="24"/>
        </w:rPr>
      </w:pPr>
      <w:r w:rsidRPr="006B5465">
        <w:rPr>
          <w:rFonts w:ascii="Times New Roman" w:hAnsi="Times New Roman"/>
          <w:i/>
          <w:sz w:val="24"/>
          <w:szCs w:val="24"/>
        </w:rPr>
        <w:t>выполнять преобразования и действия с числами, записанными в стандартном виде;</w:t>
      </w:r>
    </w:p>
    <w:p w:rsidR="00FF65A6" w:rsidRPr="006B5465" w:rsidRDefault="00FF65A6" w:rsidP="00855823">
      <w:pPr>
        <w:pStyle w:val="a"/>
        <w:numPr>
          <w:ilvl w:val="0"/>
          <w:numId w:val="121"/>
        </w:numPr>
        <w:tabs>
          <w:tab w:val="left" w:pos="1134"/>
        </w:tabs>
        <w:ind w:left="0" w:firstLine="709"/>
        <w:rPr>
          <w:rFonts w:ascii="Times New Roman" w:hAnsi="Times New Roman"/>
          <w:i/>
          <w:sz w:val="24"/>
          <w:szCs w:val="24"/>
        </w:rPr>
      </w:pPr>
      <w:r w:rsidRPr="006B5465">
        <w:rPr>
          <w:rFonts w:ascii="Times New Roman" w:hAnsi="Times New Roman"/>
          <w:i/>
          <w:sz w:val="24"/>
          <w:szCs w:val="24"/>
        </w:rPr>
        <w:t>выполнять преобразования алгебраических выражений при решении задач других учебных предметов</w:t>
      </w:r>
      <w:r w:rsidR="00CB50A3" w:rsidRPr="006B5465">
        <w:rPr>
          <w:rFonts w:ascii="Times New Roman" w:hAnsi="Times New Roman"/>
          <w:i/>
          <w:sz w:val="24"/>
          <w:szCs w:val="24"/>
        </w:rPr>
        <w:t>.</w:t>
      </w:r>
    </w:p>
    <w:p w:rsidR="00FF65A6" w:rsidRPr="006B5465" w:rsidRDefault="00FF65A6" w:rsidP="00A32404">
      <w:pPr>
        <w:spacing w:after="0" w:line="240" w:lineRule="auto"/>
        <w:rPr>
          <w:rFonts w:ascii="Times New Roman" w:hAnsi="Times New Roman"/>
          <w:b/>
          <w:sz w:val="24"/>
          <w:szCs w:val="24"/>
        </w:rPr>
      </w:pPr>
      <w:r w:rsidRPr="006B5465">
        <w:rPr>
          <w:rFonts w:ascii="Times New Roman" w:hAnsi="Times New Roman"/>
          <w:b/>
          <w:sz w:val="24"/>
          <w:szCs w:val="24"/>
        </w:rPr>
        <w:t>Уравнения и неравенства</w:t>
      </w:r>
    </w:p>
    <w:p w:rsidR="00FF65A6" w:rsidRPr="006B5465" w:rsidRDefault="00FF65A6" w:rsidP="00855823">
      <w:pPr>
        <w:pStyle w:val="a"/>
        <w:numPr>
          <w:ilvl w:val="0"/>
          <w:numId w:val="107"/>
        </w:numPr>
        <w:tabs>
          <w:tab w:val="left" w:pos="1134"/>
        </w:tabs>
        <w:ind w:left="0" w:firstLine="709"/>
        <w:rPr>
          <w:rFonts w:ascii="Times New Roman" w:hAnsi="Times New Roman"/>
          <w:i/>
          <w:sz w:val="24"/>
          <w:szCs w:val="24"/>
        </w:rPr>
      </w:pPr>
      <w:r w:rsidRPr="006B5465">
        <w:rPr>
          <w:rFonts w:ascii="Times New Roman" w:hAnsi="Times New Roman"/>
          <w:i/>
          <w:sz w:val="24"/>
          <w:szCs w:val="24"/>
        </w:rPr>
        <w:t>Оперировать понятиями: уравнение, неравенство, корень уравнения, решение неравенства, равносильные уравнения, область определения уравнения (неравенства, системы уравнений или неравенств);</w:t>
      </w:r>
    </w:p>
    <w:p w:rsidR="00FF65A6" w:rsidRPr="006B5465" w:rsidRDefault="00FF65A6" w:rsidP="00855823">
      <w:pPr>
        <w:pStyle w:val="a"/>
        <w:numPr>
          <w:ilvl w:val="0"/>
          <w:numId w:val="107"/>
        </w:numPr>
        <w:tabs>
          <w:tab w:val="left" w:pos="1134"/>
        </w:tabs>
        <w:ind w:left="0" w:firstLine="709"/>
        <w:rPr>
          <w:rFonts w:ascii="Times New Roman" w:hAnsi="Times New Roman"/>
          <w:i/>
          <w:sz w:val="24"/>
          <w:szCs w:val="24"/>
        </w:rPr>
      </w:pPr>
      <w:r w:rsidRPr="006B5465">
        <w:rPr>
          <w:rFonts w:ascii="Times New Roman" w:hAnsi="Times New Roman"/>
          <w:i/>
          <w:sz w:val="24"/>
          <w:szCs w:val="24"/>
        </w:rPr>
        <w:t>решать линейные уравнения и уравнения, сводимые к линейным с помощью тождественных преобразований;</w:t>
      </w:r>
    </w:p>
    <w:p w:rsidR="00FF65A6" w:rsidRPr="006B5465" w:rsidRDefault="00FF65A6" w:rsidP="00855823">
      <w:pPr>
        <w:pStyle w:val="a"/>
        <w:numPr>
          <w:ilvl w:val="0"/>
          <w:numId w:val="107"/>
        </w:numPr>
        <w:tabs>
          <w:tab w:val="left" w:pos="1134"/>
        </w:tabs>
        <w:ind w:left="0" w:firstLine="709"/>
        <w:rPr>
          <w:rFonts w:ascii="Times New Roman" w:hAnsi="Times New Roman"/>
          <w:i/>
          <w:sz w:val="24"/>
          <w:szCs w:val="24"/>
        </w:rPr>
      </w:pPr>
      <w:r w:rsidRPr="006B5465">
        <w:rPr>
          <w:rFonts w:ascii="Times New Roman" w:hAnsi="Times New Roman"/>
          <w:i/>
          <w:sz w:val="24"/>
          <w:szCs w:val="24"/>
        </w:rPr>
        <w:t>решать квадратные уравнения и уравнения, сводимые к квадратным с помощью тождественных преобразований;</w:t>
      </w:r>
    </w:p>
    <w:p w:rsidR="00FF65A6" w:rsidRPr="006B5465" w:rsidRDefault="00FF65A6" w:rsidP="00855823">
      <w:pPr>
        <w:pStyle w:val="a"/>
        <w:numPr>
          <w:ilvl w:val="0"/>
          <w:numId w:val="107"/>
        </w:numPr>
        <w:tabs>
          <w:tab w:val="left" w:pos="1134"/>
        </w:tabs>
        <w:ind w:left="0" w:firstLine="709"/>
        <w:rPr>
          <w:rFonts w:ascii="Times New Roman" w:hAnsi="Times New Roman"/>
          <w:i/>
          <w:sz w:val="24"/>
          <w:szCs w:val="24"/>
        </w:rPr>
      </w:pPr>
      <w:r w:rsidRPr="006B5465">
        <w:rPr>
          <w:rFonts w:ascii="Times New Roman" w:hAnsi="Times New Roman"/>
          <w:i/>
          <w:sz w:val="24"/>
          <w:szCs w:val="24"/>
        </w:rPr>
        <w:t>решать дробно-линейные уравнения;</w:t>
      </w:r>
    </w:p>
    <w:p w:rsidR="00FF65A6" w:rsidRPr="006B5465" w:rsidRDefault="00FF65A6" w:rsidP="00855823">
      <w:pPr>
        <w:pStyle w:val="a"/>
        <w:numPr>
          <w:ilvl w:val="0"/>
          <w:numId w:val="107"/>
        </w:numPr>
        <w:tabs>
          <w:tab w:val="left" w:pos="1134"/>
        </w:tabs>
        <w:ind w:left="0" w:firstLine="709"/>
        <w:rPr>
          <w:rFonts w:ascii="Times New Roman" w:hAnsi="Times New Roman"/>
          <w:i/>
          <w:sz w:val="24"/>
          <w:szCs w:val="24"/>
        </w:rPr>
      </w:pPr>
      <w:r w:rsidRPr="006B5465">
        <w:rPr>
          <w:rFonts w:ascii="Times New Roman" w:hAnsi="Times New Roman"/>
          <w:i/>
          <w:sz w:val="24"/>
          <w:szCs w:val="24"/>
        </w:rPr>
        <w:t xml:space="preserve">решать простейшие иррациональные уравнения вида </w:t>
      </w:r>
      <w:r w:rsidRPr="006B5465">
        <w:rPr>
          <w:rFonts w:ascii="Times New Roman" w:hAnsi="Times New Roman"/>
          <w:i/>
          <w:position w:val="-16"/>
          <w:sz w:val="24"/>
          <w:szCs w:val="24"/>
        </w:rPr>
        <w:object w:dxaOrig="1120" w:dyaOrig="4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6.4pt;height:21.75pt" o:ole="">
            <v:imagedata r:id="rId10" o:title=""/>
          </v:shape>
          <o:OLEObject Type="Embed" ProgID="Equation.DSMT4" ShapeID="_x0000_i1025" DrawAspect="Content" ObjectID="_1661609946" r:id="rId11"/>
        </w:object>
      </w:r>
      <w:r w:rsidRPr="006B5465">
        <w:rPr>
          <w:rFonts w:ascii="Times New Roman" w:hAnsi="Times New Roman"/>
          <w:i/>
          <w:sz w:val="24"/>
          <w:szCs w:val="24"/>
        </w:rPr>
        <w:t xml:space="preserve">, </w:t>
      </w:r>
      <w:r w:rsidRPr="006B5465">
        <w:rPr>
          <w:rFonts w:ascii="Times New Roman" w:hAnsi="Times New Roman"/>
          <w:i/>
          <w:position w:val="-16"/>
          <w:sz w:val="24"/>
          <w:szCs w:val="24"/>
        </w:rPr>
        <w:object w:dxaOrig="1680" w:dyaOrig="460">
          <v:shape id="_x0000_i1026" type="#_x0000_t75" style="width:83.55pt;height:21.75pt" o:ole="">
            <v:imagedata r:id="rId12" o:title=""/>
          </v:shape>
          <o:OLEObject Type="Embed" ProgID="Equation.DSMT4" ShapeID="_x0000_i1026" DrawAspect="Content" ObjectID="_1661609947" r:id="rId13"/>
        </w:object>
      </w:r>
      <w:r w:rsidRPr="006B5465">
        <w:rPr>
          <w:rFonts w:ascii="Times New Roman" w:hAnsi="Times New Roman"/>
          <w:i/>
          <w:sz w:val="24"/>
          <w:szCs w:val="24"/>
        </w:rPr>
        <w:t>;</w:t>
      </w:r>
    </w:p>
    <w:p w:rsidR="00FF65A6" w:rsidRPr="006B5465" w:rsidRDefault="00FF65A6" w:rsidP="00855823">
      <w:pPr>
        <w:pStyle w:val="a"/>
        <w:numPr>
          <w:ilvl w:val="0"/>
          <w:numId w:val="107"/>
        </w:numPr>
        <w:tabs>
          <w:tab w:val="left" w:pos="1134"/>
        </w:tabs>
        <w:ind w:left="0" w:firstLine="709"/>
        <w:rPr>
          <w:rFonts w:ascii="Times New Roman" w:hAnsi="Times New Roman"/>
          <w:i/>
          <w:sz w:val="24"/>
          <w:szCs w:val="24"/>
        </w:rPr>
      </w:pPr>
      <w:r w:rsidRPr="006B5465">
        <w:rPr>
          <w:rFonts w:ascii="Times New Roman" w:hAnsi="Times New Roman"/>
          <w:i/>
          <w:sz w:val="24"/>
          <w:szCs w:val="24"/>
        </w:rPr>
        <w:t>решать уравнения вида</w:t>
      </w:r>
      <w:r w:rsidRPr="006B5465">
        <w:rPr>
          <w:rFonts w:ascii="Times New Roman" w:hAnsi="Times New Roman"/>
          <w:i/>
          <w:position w:val="-6"/>
          <w:sz w:val="24"/>
          <w:szCs w:val="24"/>
        </w:rPr>
        <w:object w:dxaOrig="700" w:dyaOrig="360">
          <v:shape id="_x0000_i1027" type="#_x0000_t75" style="width:35.3pt;height:18.35pt" o:ole="">
            <v:imagedata r:id="rId14" o:title=""/>
          </v:shape>
          <o:OLEObject Type="Embed" ProgID="Equation.DSMT4" ShapeID="_x0000_i1027" DrawAspect="Content" ObjectID="_1661609948" r:id="rId15"/>
        </w:object>
      </w:r>
      <w:r w:rsidRPr="006B5465">
        <w:rPr>
          <w:rFonts w:ascii="Times New Roman" w:hAnsi="Times New Roman"/>
          <w:i/>
          <w:sz w:val="24"/>
          <w:szCs w:val="24"/>
        </w:rPr>
        <w:t>;</w:t>
      </w:r>
    </w:p>
    <w:p w:rsidR="00FF65A6" w:rsidRPr="006B5465" w:rsidRDefault="00FF65A6" w:rsidP="00855823">
      <w:pPr>
        <w:pStyle w:val="a"/>
        <w:numPr>
          <w:ilvl w:val="0"/>
          <w:numId w:val="107"/>
        </w:numPr>
        <w:tabs>
          <w:tab w:val="left" w:pos="1134"/>
        </w:tabs>
        <w:ind w:left="0" w:firstLine="709"/>
        <w:rPr>
          <w:rFonts w:ascii="Times New Roman" w:hAnsi="Times New Roman"/>
          <w:i/>
          <w:sz w:val="24"/>
          <w:szCs w:val="24"/>
        </w:rPr>
      </w:pPr>
      <w:r w:rsidRPr="006B5465">
        <w:rPr>
          <w:rFonts w:ascii="Times New Roman" w:hAnsi="Times New Roman"/>
          <w:i/>
          <w:sz w:val="24"/>
          <w:szCs w:val="24"/>
        </w:rPr>
        <w:t>решать уравнения способом разложения на множители и замены переменной;</w:t>
      </w:r>
    </w:p>
    <w:p w:rsidR="00FF65A6" w:rsidRPr="006B5465" w:rsidRDefault="00FF65A6" w:rsidP="00855823">
      <w:pPr>
        <w:pStyle w:val="a"/>
        <w:numPr>
          <w:ilvl w:val="0"/>
          <w:numId w:val="107"/>
        </w:numPr>
        <w:tabs>
          <w:tab w:val="left" w:pos="1134"/>
        </w:tabs>
        <w:ind w:left="0" w:firstLine="709"/>
        <w:rPr>
          <w:rFonts w:ascii="Times New Roman" w:hAnsi="Times New Roman"/>
          <w:i/>
          <w:sz w:val="24"/>
          <w:szCs w:val="24"/>
        </w:rPr>
      </w:pPr>
      <w:r w:rsidRPr="006B5465">
        <w:rPr>
          <w:rFonts w:ascii="Times New Roman" w:hAnsi="Times New Roman"/>
          <w:i/>
          <w:sz w:val="24"/>
          <w:szCs w:val="24"/>
        </w:rPr>
        <w:t>использовать метод интервалов для решения целых и дробно-рациональных неравенств;</w:t>
      </w:r>
    </w:p>
    <w:p w:rsidR="00FF65A6" w:rsidRPr="006B5465" w:rsidRDefault="00FF65A6" w:rsidP="00855823">
      <w:pPr>
        <w:pStyle w:val="a"/>
        <w:numPr>
          <w:ilvl w:val="0"/>
          <w:numId w:val="107"/>
        </w:numPr>
        <w:tabs>
          <w:tab w:val="left" w:pos="1134"/>
        </w:tabs>
        <w:ind w:left="0" w:firstLine="709"/>
        <w:rPr>
          <w:rFonts w:ascii="Times New Roman" w:hAnsi="Times New Roman"/>
          <w:i/>
          <w:sz w:val="24"/>
          <w:szCs w:val="24"/>
        </w:rPr>
      </w:pPr>
      <w:r w:rsidRPr="006B5465">
        <w:rPr>
          <w:rFonts w:ascii="Times New Roman" w:hAnsi="Times New Roman"/>
          <w:i/>
          <w:sz w:val="24"/>
          <w:szCs w:val="24"/>
        </w:rPr>
        <w:t>решать линейные уравнения и неравенства с параметрами;</w:t>
      </w:r>
    </w:p>
    <w:p w:rsidR="00FF65A6" w:rsidRPr="006B5465" w:rsidRDefault="00FF65A6" w:rsidP="00855823">
      <w:pPr>
        <w:pStyle w:val="a"/>
        <w:numPr>
          <w:ilvl w:val="0"/>
          <w:numId w:val="107"/>
        </w:numPr>
        <w:tabs>
          <w:tab w:val="left" w:pos="1134"/>
        </w:tabs>
        <w:ind w:left="0" w:firstLine="709"/>
        <w:rPr>
          <w:rFonts w:ascii="Times New Roman" w:hAnsi="Times New Roman"/>
          <w:i/>
          <w:sz w:val="24"/>
          <w:szCs w:val="24"/>
        </w:rPr>
      </w:pPr>
      <w:r w:rsidRPr="006B5465">
        <w:rPr>
          <w:rFonts w:ascii="Times New Roman" w:hAnsi="Times New Roman"/>
          <w:i/>
          <w:sz w:val="24"/>
          <w:szCs w:val="24"/>
        </w:rPr>
        <w:t>решать несложные квадратные уравнения с параметром;</w:t>
      </w:r>
    </w:p>
    <w:p w:rsidR="00FF65A6" w:rsidRPr="006B5465" w:rsidRDefault="00FF65A6" w:rsidP="00855823">
      <w:pPr>
        <w:pStyle w:val="a"/>
        <w:numPr>
          <w:ilvl w:val="0"/>
          <w:numId w:val="107"/>
        </w:numPr>
        <w:tabs>
          <w:tab w:val="left" w:pos="1134"/>
        </w:tabs>
        <w:ind w:left="0" w:firstLine="709"/>
        <w:rPr>
          <w:rFonts w:ascii="Times New Roman" w:hAnsi="Times New Roman"/>
          <w:i/>
          <w:sz w:val="24"/>
          <w:szCs w:val="24"/>
        </w:rPr>
      </w:pPr>
      <w:r w:rsidRPr="006B5465">
        <w:rPr>
          <w:rFonts w:ascii="Times New Roman" w:hAnsi="Times New Roman"/>
          <w:i/>
          <w:sz w:val="24"/>
          <w:szCs w:val="24"/>
        </w:rPr>
        <w:t>решать несложные системы линейных уравнений с параметрами;</w:t>
      </w:r>
    </w:p>
    <w:p w:rsidR="00FF65A6" w:rsidRPr="006B5465" w:rsidRDefault="00FF65A6" w:rsidP="00855823">
      <w:pPr>
        <w:pStyle w:val="a"/>
        <w:numPr>
          <w:ilvl w:val="0"/>
          <w:numId w:val="107"/>
        </w:numPr>
        <w:tabs>
          <w:tab w:val="left" w:pos="1134"/>
        </w:tabs>
        <w:ind w:left="0" w:firstLine="709"/>
        <w:rPr>
          <w:rFonts w:ascii="Times New Roman" w:hAnsi="Times New Roman"/>
          <w:i/>
          <w:sz w:val="24"/>
          <w:szCs w:val="24"/>
        </w:rPr>
      </w:pPr>
      <w:r w:rsidRPr="006B5465">
        <w:rPr>
          <w:rFonts w:ascii="Times New Roman" w:hAnsi="Times New Roman"/>
          <w:i/>
          <w:sz w:val="24"/>
          <w:szCs w:val="24"/>
        </w:rPr>
        <w:t>решать несложные уравнения в целых числах.</w:t>
      </w:r>
    </w:p>
    <w:p w:rsidR="00FF65A6" w:rsidRPr="006B5465" w:rsidRDefault="00FF65A6" w:rsidP="00A32404">
      <w:pPr>
        <w:tabs>
          <w:tab w:val="left" w:pos="1134"/>
        </w:tabs>
        <w:spacing w:after="0" w:line="240" w:lineRule="auto"/>
        <w:rPr>
          <w:rFonts w:ascii="Times New Roman" w:hAnsi="Times New Roman"/>
          <w:b/>
          <w:sz w:val="24"/>
          <w:szCs w:val="24"/>
        </w:rPr>
      </w:pPr>
      <w:r w:rsidRPr="006B5465">
        <w:rPr>
          <w:rFonts w:ascii="Times New Roman" w:hAnsi="Times New Roman"/>
          <w:b/>
          <w:sz w:val="24"/>
          <w:szCs w:val="24"/>
        </w:rPr>
        <w:t>В повседневной жизни и при изучении других предметов:</w:t>
      </w:r>
    </w:p>
    <w:p w:rsidR="00FF65A6" w:rsidRPr="006B5465" w:rsidRDefault="00FF65A6" w:rsidP="00855823">
      <w:pPr>
        <w:pStyle w:val="a"/>
        <w:numPr>
          <w:ilvl w:val="0"/>
          <w:numId w:val="107"/>
        </w:numPr>
        <w:tabs>
          <w:tab w:val="left" w:pos="1134"/>
        </w:tabs>
        <w:ind w:left="0" w:firstLine="709"/>
        <w:rPr>
          <w:rFonts w:ascii="Times New Roman" w:hAnsi="Times New Roman"/>
          <w:i/>
          <w:sz w:val="24"/>
          <w:szCs w:val="24"/>
        </w:rPr>
      </w:pPr>
      <w:r w:rsidRPr="006B5465">
        <w:rPr>
          <w:rFonts w:ascii="Times New Roman" w:hAnsi="Times New Roman"/>
          <w:i/>
          <w:sz w:val="24"/>
          <w:szCs w:val="24"/>
        </w:rPr>
        <w:t>составлять и решать линейные и квадратные уравнения, уравнения, к ним сводящиеся, системы линейных уравнений, неравенств при решении задач других учебных предметов;</w:t>
      </w:r>
    </w:p>
    <w:p w:rsidR="00FF65A6" w:rsidRPr="006B5465" w:rsidRDefault="00FF65A6" w:rsidP="00855823">
      <w:pPr>
        <w:pStyle w:val="a"/>
        <w:numPr>
          <w:ilvl w:val="0"/>
          <w:numId w:val="107"/>
        </w:numPr>
        <w:tabs>
          <w:tab w:val="left" w:pos="1134"/>
        </w:tabs>
        <w:ind w:left="0" w:firstLine="709"/>
        <w:rPr>
          <w:rFonts w:ascii="Times New Roman" w:hAnsi="Times New Roman"/>
          <w:i/>
          <w:sz w:val="24"/>
          <w:szCs w:val="24"/>
        </w:rPr>
      </w:pPr>
      <w:r w:rsidRPr="006B5465">
        <w:rPr>
          <w:rFonts w:ascii="Times New Roman" w:hAnsi="Times New Roman"/>
          <w:i/>
          <w:sz w:val="24"/>
          <w:szCs w:val="24"/>
        </w:rPr>
        <w:t>выполнять оценку правдоподобия результатов, получаемых при решении линейных и квадратных уравнений и систем линейных уравнений и неравенств при решении задач других учебных предметов;</w:t>
      </w:r>
    </w:p>
    <w:p w:rsidR="00FF65A6" w:rsidRPr="006B5465" w:rsidRDefault="00FF65A6" w:rsidP="00855823">
      <w:pPr>
        <w:pStyle w:val="a"/>
        <w:numPr>
          <w:ilvl w:val="0"/>
          <w:numId w:val="107"/>
        </w:numPr>
        <w:tabs>
          <w:tab w:val="left" w:pos="1134"/>
        </w:tabs>
        <w:ind w:left="0" w:firstLine="709"/>
        <w:rPr>
          <w:rFonts w:ascii="Times New Roman" w:hAnsi="Times New Roman"/>
          <w:i/>
          <w:sz w:val="24"/>
          <w:szCs w:val="24"/>
        </w:rPr>
      </w:pPr>
      <w:r w:rsidRPr="006B5465">
        <w:rPr>
          <w:rFonts w:ascii="Times New Roman" w:hAnsi="Times New Roman"/>
          <w:i/>
          <w:sz w:val="24"/>
          <w:szCs w:val="24"/>
        </w:rPr>
        <w:t>выбирать соответствующие уравнения, неравенства или их системы для составления математической модели заданной реальной ситуации или прикладной задачи;</w:t>
      </w:r>
    </w:p>
    <w:p w:rsidR="00FF65A6" w:rsidRPr="006B5465" w:rsidRDefault="00FF65A6" w:rsidP="00855823">
      <w:pPr>
        <w:pStyle w:val="a"/>
        <w:numPr>
          <w:ilvl w:val="0"/>
          <w:numId w:val="107"/>
        </w:numPr>
        <w:tabs>
          <w:tab w:val="left" w:pos="1134"/>
        </w:tabs>
        <w:ind w:left="0" w:firstLine="709"/>
        <w:rPr>
          <w:rFonts w:ascii="Times New Roman" w:hAnsi="Times New Roman"/>
          <w:i/>
          <w:sz w:val="24"/>
          <w:szCs w:val="24"/>
        </w:rPr>
      </w:pPr>
      <w:r w:rsidRPr="006B5465">
        <w:rPr>
          <w:rFonts w:ascii="Times New Roman" w:hAnsi="Times New Roman"/>
          <w:i/>
          <w:sz w:val="24"/>
          <w:szCs w:val="24"/>
        </w:rPr>
        <w:t>уметь интерпретировать полученный при решении уравнения, неравенства или системы результат в контексте заданной реальной ситуации или прикладной задачи</w:t>
      </w:r>
      <w:r w:rsidR="00CB50A3" w:rsidRPr="006B5465">
        <w:rPr>
          <w:rFonts w:ascii="Times New Roman" w:hAnsi="Times New Roman"/>
          <w:i/>
          <w:sz w:val="24"/>
          <w:szCs w:val="24"/>
        </w:rPr>
        <w:t>.</w:t>
      </w:r>
    </w:p>
    <w:p w:rsidR="00FF65A6" w:rsidRPr="006B5465" w:rsidRDefault="00FF65A6" w:rsidP="00A32404">
      <w:pPr>
        <w:spacing w:after="0" w:line="240" w:lineRule="auto"/>
        <w:rPr>
          <w:rFonts w:ascii="Times New Roman" w:hAnsi="Times New Roman"/>
          <w:b/>
          <w:sz w:val="24"/>
          <w:szCs w:val="24"/>
        </w:rPr>
      </w:pPr>
      <w:r w:rsidRPr="006B5465">
        <w:rPr>
          <w:rFonts w:ascii="Times New Roman" w:hAnsi="Times New Roman"/>
          <w:b/>
          <w:sz w:val="24"/>
          <w:szCs w:val="24"/>
        </w:rPr>
        <w:t>Функции</w:t>
      </w:r>
    </w:p>
    <w:p w:rsidR="00FF65A6" w:rsidRPr="006B5465" w:rsidRDefault="00FF65A6" w:rsidP="00855823">
      <w:pPr>
        <w:pStyle w:val="a"/>
        <w:numPr>
          <w:ilvl w:val="0"/>
          <w:numId w:val="107"/>
        </w:numPr>
        <w:tabs>
          <w:tab w:val="left" w:pos="1134"/>
        </w:tabs>
        <w:ind w:left="0" w:firstLine="709"/>
        <w:rPr>
          <w:rFonts w:ascii="Times New Roman" w:hAnsi="Times New Roman"/>
          <w:i/>
          <w:sz w:val="24"/>
          <w:szCs w:val="24"/>
        </w:rPr>
      </w:pPr>
      <w:r w:rsidRPr="006B5465">
        <w:rPr>
          <w:rFonts w:ascii="Times New Roman" w:hAnsi="Times New Roman"/>
          <w:i/>
          <w:sz w:val="24"/>
          <w:szCs w:val="24"/>
        </w:rPr>
        <w:t xml:space="preserve">Оперировать понятиями: функциональная зависимость, функция, график функции, способы задания функции, аргумент и значение функции, область определения и множество значений функции, нули функции, промежутки знакопостоянства, монотонность функции, чётность/нечётность функции; </w:t>
      </w:r>
    </w:p>
    <w:p w:rsidR="00FF65A6" w:rsidRPr="006B5465" w:rsidRDefault="00FF65A6" w:rsidP="00855823">
      <w:pPr>
        <w:pStyle w:val="a"/>
        <w:numPr>
          <w:ilvl w:val="0"/>
          <w:numId w:val="107"/>
        </w:numPr>
        <w:tabs>
          <w:tab w:val="left" w:pos="1134"/>
        </w:tabs>
        <w:ind w:left="0" w:firstLine="709"/>
        <w:rPr>
          <w:rFonts w:ascii="Times New Roman" w:hAnsi="Times New Roman"/>
          <w:i/>
          <w:sz w:val="24"/>
          <w:szCs w:val="24"/>
        </w:rPr>
      </w:pPr>
      <w:r w:rsidRPr="006B5465">
        <w:rPr>
          <w:rFonts w:ascii="Times New Roman" w:hAnsi="Times New Roman"/>
          <w:i/>
          <w:sz w:val="24"/>
          <w:szCs w:val="24"/>
        </w:rPr>
        <w:t xml:space="preserve">строить графики линейной, квадратичной функций, обратной пропорциональности, функции вида: </w:t>
      </w:r>
      <w:r w:rsidRPr="006B5465">
        <w:rPr>
          <w:rFonts w:ascii="Times New Roman" w:hAnsi="Times New Roman"/>
          <w:i/>
          <w:position w:val="-24"/>
          <w:sz w:val="24"/>
          <w:szCs w:val="24"/>
        </w:rPr>
        <w:object w:dxaOrig="1300" w:dyaOrig="620">
          <v:shape id="_x0000_i1028" type="#_x0000_t75" style="width:64.55pt;height:30.55pt" o:ole="">
            <v:imagedata r:id="rId16" o:title=""/>
          </v:shape>
          <o:OLEObject Type="Embed" ProgID="Equation.DSMT4" ShapeID="_x0000_i1028" DrawAspect="Content" ObjectID="_1661609949" r:id="rId17"/>
        </w:object>
      </w:r>
      <w:r w:rsidRPr="006B5465">
        <w:rPr>
          <w:rFonts w:ascii="Times New Roman" w:hAnsi="Times New Roman"/>
          <w:i/>
          <w:sz w:val="24"/>
          <w:szCs w:val="24"/>
        </w:rPr>
        <w:t xml:space="preserve">, </w:t>
      </w:r>
      <w:r w:rsidRPr="006B5465">
        <w:rPr>
          <w:rFonts w:ascii="Times New Roman" w:hAnsi="Times New Roman"/>
          <w:i/>
          <w:position w:val="-10"/>
          <w:sz w:val="24"/>
          <w:szCs w:val="24"/>
        </w:rPr>
        <w:object w:dxaOrig="760" w:dyaOrig="380">
          <v:shape id="_x0000_i1029" type="#_x0000_t75" style="width:40.1pt;height:17pt" o:ole="">
            <v:imagedata r:id="rId18" o:title=""/>
          </v:shape>
          <o:OLEObject Type="Embed" ProgID="Equation.DSMT4" ShapeID="_x0000_i1029" DrawAspect="Content" ObjectID="_1661609950" r:id="rId19"/>
        </w:object>
      </w:r>
      <w:r w:rsidR="00B351B1" w:rsidRPr="006B5465">
        <w:rPr>
          <w:rFonts w:ascii="Times New Roman" w:hAnsi="Times New Roman"/>
          <w:i/>
          <w:sz w:val="24"/>
          <w:szCs w:val="24"/>
        </w:rPr>
        <w:fldChar w:fldCharType="begin"/>
      </w:r>
      <w:r w:rsidRPr="006B5465">
        <w:rPr>
          <w:rFonts w:ascii="Times New Roman" w:hAnsi="Times New Roman"/>
          <w:i/>
          <w:sz w:val="24"/>
          <w:szCs w:val="24"/>
        </w:rPr>
        <w:instrText xml:space="preserve"> QUOTE  </w:instrText>
      </w:r>
      <w:r w:rsidR="00B351B1" w:rsidRPr="006B5465">
        <w:rPr>
          <w:rFonts w:ascii="Times New Roman" w:hAnsi="Times New Roman"/>
          <w:i/>
          <w:sz w:val="24"/>
          <w:szCs w:val="24"/>
        </w:rPr>
        <w:fldChar w:fldCharType="end"/>
      </w:r>
      <w:r w:rsidRPr="006B5465">
        <w:rPr>
          <w:rFonts w:ascii="Times New Roman" w:hAnsi="Times New Roman"/>
          <w:b/>
          <w:bCs/>
          <w:i/>
          <w:sz w:val="24"/>
          <w:szCs w:val="24"/>
        </w:rPr>
        <w:t>,</w:t>
      </w:r>
      <w:r w:rsidRPr="006B5465">
        <w:rPr>
          <w:rFonts w:ascii="Times New Roman" w:eastAsia="Times New Roman" w:hAnsi="Times New Roman"/>
          <w:bCs/>
          <w:i/>
          <w:position w:val="-10"/>
          <w:sz w:val="24"/>
          <w:szCs w:val="24"/>
        </w:rPr>
        <w:object w:dxaOrig="760" w:dyaOrig="380">
          <v:shape id="_x0000_i1030" type="#_x0000_t75" style="width:36.7pt;height:17pt" o:ole="">
            <v:imagedata r:id="rId20" o:title=""/>
          </v:shape>
          <o:OLEObject Type="Embed" ProgID="Equation.DSMT4" ShapeID="_x0000_i1030" DrawAspect="Content" ObjectID="_1661609951" r:id="rId21"/>
        </w:object>
      </w:r>
      <w:r w:rsidR="003926F8">
        <w:fldChar w:fldCharType="begin"/>
      </w:r>
      <w:r w:rsidR="003926F8">
        <w:fldChar w:fldCharType="separate"/>
      </w:r>
      <w:r w:rsidRPr="006B5465">
        <w:rPr>
          <w:rFonts w:ascii="Times New Roman" w:eastAsia="Times New Roman" w:hAnsi="Times New Roman"/>
          <w:bCs/>
          <w:i/>
          <w:noProof/>
          <w:position w:val="-10"/>
          <w:sz w:val="24"/>
          <w:szCs w:val="24"/>
        </w:rPr>
        <w:drawing>
          <wp:inline distT="0" distB="0" distL="0" distR="0">
            <wp:extent cx="478155" cy="245110"/>
            <wp:effectExtent l="0" t="0" r="0" b="254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8155" cy="245110"/>
                    </a:xfrm>
                    <a:prstGeom prst="rect">
                      <a:avLst/>
                    </a:prstGeom>
                    <a:noFill/>
                    <a:ln>
                      <a:noFill/>
                    </a:ln>
                  </pic:spPr>
                </pic:pic>
              </a:graphicData>
            </a:graphic>
          </wp:inline>
        </w:drawing>
      </w:r>
      <w:r w:rsidR="003926F8">
        <w:rPr>
          <w:rFonts w:ascii="Times New Roman" w:eastAsia="Times New Roman" w:hAnsi="Times New Roman"/>
          <w:bCs/>
          <w:i/>
          <w:noProof/>
          <w:position w:val="-10"/>
          <w:sz w:val="24"/>
          <w:szCs w:val="24"/>
        </w:rPr>
        <w:fldChar w:fldCharType="end"/>
      </w:r>
      <w:r w:rsidRPr="006B5465">
        <w:rPr>
          <w:rFonts w:ascii="Times New Roman" w:hAnsi="Times New Roman"/>
          <w:bCs/>
          <w:i/>
          <w:sz w:val="24"/>
          <w:szCs w:val="24"/>
        </w:rPr>
        <w:t xml:space="preserve">, </w:t>
      </w:r>
      <w:r w:rsidRPr="006B5465">
        <w:rPr>
          <w:rFonts w:ascii="Times New Roman" w:hAnsi="Times New Roman"/>
          <w:bCs/>
          <w:i/>
          <w:position w:val="-12"/>
          <w:sz w:val="24"/>
          <w:szCs w:val="24"/>
        </w:rPr>
        <w:object w:dxaOrig="660" w:dyaOrig="380">
          <v:shape id="_x0000_i1031" type="#_x0000_t75" style="width:31.9pt;height:17pt" o:ole="">
            <v:imagedata r:id="rId23" o:title=""/>
          </v:shape>
          <o:OLEObject Type="Embed" ProgID="Equation.DSMT4" ShapeID="_x0000_i1031" DrawAspect="Content" ObjectID="_1661609952" r:id="rId24"/>
        </w:object>
      </w:r>
      <w:r w:rsidRPr="006B5465">
        <w:rPr>
          <w:rFonts w:ascii="Times New Roman" w:hAnsi="Times New Roman"/>
          <w:bCs/>
          <w:i/>
          <w:sz w:val="24"/>
          <w:szCs w:val="24"/>
        </w:rPr>
        <w:t>;</w:t>
      </w:r>
    </w:p>
    <w:p w:rsidR="00FF65A6" w:rsidRPr="006B5465" w:rsidRDefault="00FF65A6" w:rsidP="00855823">
      <w:pPr>
        <w:pStyle w:val="a"/>
        <w:numPr>
          <w:ilvl w:val="0"/>
          <w:numId w:val="107"/>
        </w:numPr>
        <w:tabs>
          <w:tab w:val="left" w:pos="1134"/>
        </w:tabs>
        <w:ind w:left="0" w:firstLine="709"/>
        <w:rPr>
          <w:rFonts w:ascii="Times New Roman" w:hAnsi="Times New Roman"/>
          <w:i/>
          <w:sz w:val="24"/>
          <w:szCs w:val="24"/>
        </w:rPr>
      </w:pPr>
      <w:r w:rsidRPr="006B5465">
        <w:rPr>
          <w:rFonts w:ascii="Times New Roman" w:hAnsi="Times New Roman"/>
          <w:i/>
          <w:sz w:val="24"/>
          <w:szCs w:val="24"/>
        </w:rPr>
        <w:t xml:space="preserve">на примере квадратичной функции, использовать преобразования графика функции </w:t>
      </w:r>
      <w:r w:rsidRPr="006B5465">
        <w:rPr>
          <w:rFonts w:ascii="Times New Roman" w:hAnsi="Times New Roman"/>
          <w:i/>
          <w:sz w:val="24"/>
          <w:szCs w:val="24"/>
          <w:lang w:val="en-US"/>
        </w:rPr>
        <w:t>y</w:t>
      </w:r>
      <w:r w:rsidRPr="006B5465">
        <w:rPr>
          <w:rFonts w:ascii="Times New Roman" w:hAnsi="Times New Roman"/>
          <w:i/>
          <w:sz w:val="24"/>
          <w:szCs w:val="24"/>
        </w:rPr>
        <w:t>=</w:t>
      </w:r>
      <w:r w:rsidRPr="006B5465">
        <w:rPr>
          <w:rFonts w:ascii="Times New Roman" w:hAnsi="Times New Roman"/>
          <w:i/>
          <w:sz w:val="24"/>
          <w:szCs w:val="24"/>
          <w:lang w:val="en-US"/>
        </w:rPr>
        <w:t>f</w:t>
      </w:r>
      <w:r w:rsidRPr="006B5465">
        <w:rPr>
          <w:rFonts w:ascii="Times New Roman" w:hAnsi="Times New Roman"/>
          <w:i/>
          <w:sz w:val="24"/>
          <w:szCs w:val="24"/>
        </w:rPr>
        <w:t>(</w:t>
      </w:r>
      <w:r w:rsidRPr="006B5465">
        <w:rPr>
          <w:rFonts w:ascii="Times New Roman" w:hAnsi="Times New Roman"/>
          <w:i/>
          <w:sz w:val="24"/>
          <w:szCs w:val="24"/>
          <w:lang w:val="en-US"/>
        </w:rPr>
        <w:t>x</w:t>
      </w:r>
      <w:r w:rsidRPr="006B5465">
        <w:rPr>
          <w:rFonts w:ascii="Times New Roman" w:hAnsi="Times New Roman"/>
          <w:i/>
          <w:sz w:val="24"/>
          <w:szCs w:val="24"/>
        </w:rPr>
        <w:t xml:space="preserve">) для построения графиков функций </w:t>
      </w:r>
      <w:r w:rsidRPr="006B5465">
        <w:rPr>
          <w:rFonts w:ascii="Times New Roman" w:hAnsi="Times New Roman"/>
          <w:i/>
          <w:position w:val="-12"/>
          <w:sz w:val="24"/>
          <w:szCs w:val="24"/>
        </w:rPr>
        <w:object w:dxaOrig="1780" w:dyaOrig="380">
          <v:shape id="_x0000_i1032" type="#_x0000_t75" style="width:87.6pt;height:17pt" o:ole="">
            <v:imagedata r:id="rId25" o:title=""/>
          </v:shape>
          <o:OLEObject Type="Embed" ProgID="Equation.DSMT4" ShapeID="_x0000_i1032" DrawAspect="Content" ObjectID="_1661609953" r:id="rId26"/>
        </w:object>
      </w:r>
      <w:r w:rsidRPr="006B5465">
        <w:rPr>
          <w:rFonts w:ascii="Times New Roman" w:hAnsi="Times New Roman"/>
          <w:i/>
          <w:sz w:val="24"/>
          <w:szCs w:val="24"/>
        </w:rPr>
        <w:t xml:space="preserve">; </w:t>
      </w:r>
    </w:p>
    <w:p w:rsidR="00FF65A6" w:rsidRPr="006B5465" w:rsidRDefault="00FF65A6" w:rsidP="00855823">
      <w:pPr>
        <w:pStyle w:val="a"/>
        <w:numPr>
          <w:ilvl w:val="0"/>
          <w:numId w:val="107"/>
        </w:numPr>
        <w:tabs>
          <w:tab w:val="left" w:pos="1134"/>
        </w:tabs>
        <w:ind w:left="0" w:firstLine="709"/>
        <w:rPr>
          <w:rFonts w:ascii="Times New Roman" w:hAnsi="Times New Roman"/>
          <w:i/>
          <w:sz w:val="24"/>
          <w:szCs w:val="24"/>
        </w:rPr>
      </w:pPr>
      <w:r w:rsidRPr="006B5465">
        <w:rPr>
          <w:rFonts w:ascii="Times New Roman" w:hAnsi="Times New Roman"/>
          <w:i/>
          <w:sz w:val="24"/>
          <w:szCs w:val="24"/>
        </w:rPr>
        <w:t>составлять уравнения прямой по заданным условиям: проходящей через две точки с заданными координатами, проходящей через данную точку и параллельной данной прямой;</w:t>
      </w:r>
    </w:p>
    <w:p w:rsidR="00FF65A6" w:rsidRPr="006B5465" w:rsidRDefault="00FF65A6" w:rsidP="00855823">
      <w:pPr>
        <w:pStyle w:val="a"/>
        <w:numPr>
          <w:ilvl w:val="0"/>
          <w:numId w:val="107"/>
        </w:numPr>
        <w:tabs>
          <w:tab w:val="left" w:pos="1134"/>
        </w:tabs>
        <w:ind w:left="0" w:firstLine="709"/>
        <w:rPr>
          <w:rFonts w:ascii="Times New Roman" w:hAnsi="Times New Roman"/>
          <w:i/>
          <w:sz w:val="24"/>
          <w:szCs w:val="24"/>
        </w:rPr>
      </w:pPr>
      <w:r w:rsidRPr="006B5465">
        <w:rPr>
          <w:rFonts w:ascii="Times New Roman" w:hAnsi="Times New Roman"/>
          <w:i/>
          <w:sz w:val="24"/>
          <w:szCs w:val="24"/>
        </w:rPr>
        <w:t>исследовать функцию по её графику;</w:t>
      </w:r>
    </w:p>
    <w:p w:rsidR="00FF65A6" w:rsidRPr="006B5465" w:rsidRDefault="00FF65A6" w:rsidP="00855823">
      <w:pPr>
        <w:pStyle w:val="a"/>
        <w:numPr>
          <w:ilvl w:val="0"/>
          <w:numId w:val="107"/>
        </w:numPr>
        <w:tabs>
          <w:tab w:val="left" w:pos="1134"/>
        </w:tabs>
        <w:ind w:left="0" w:firstLine="709"/>
        <w:rPr>
          <w:rFonts w:ascii="Times New Roman" w:hAnsi="Times New Roman"/>
          <w:i/>
          <w:sz w:val="24"/>
          <w:szCs w:val="24"/>
        </w:rPr>
      </w:pPr>
      <w:r w:rsidRPr="006B5465">
        <w:rPr>
          <w:rFonts w:ascii="Times New Roman" w:hAnsi="Times New Roman"/>
          <w:i/>
          <w:sz w:val="24"/>
          <w:szCs w:val="24"/>
        </w:rPr>
        <w:t>находить множество значений, нули, промежутки знакопостоянства, монотонности квадратичной функции;</w:t>
      </w:r>
    </w:p>
    <w:p w:rsidR="00FF65A6" w:rsidRPr="006B5465" w:rsidRDefault="00FF65A6" w:rsidP="00855823">
      <w:pPr>
        <w:pStyle w:val="a"/>
        <w:numPr>
          <w:ilvl w:val="0"/>
          <w:numId w:val="107"/>
        </w:numPr>
        <w:tabs>
          <w:tab w:val="left" w:pos="1134"/>
        </w:tabs>
        <w:ind w:left="0" w:firstLine="709"/>
        <w:rPr>
          <w:rFonts w:ascii="Times New Roman" w:hAnsi="Times New Roman"/>
          <w:i/>
          <w:sz w:val="24"/>
          <w:szCs w:val="24"/>
        </w:rPr>
      </w:pPr>
      <w:r w:rsidRPr="006B5465">
        <w:rPr>
          <w:rFonts w:ascii="Times New Roman" w:hAnsi="Times New Roman"/>
          <w:i/>
          <w:sz w:val="24"/>
          <w:szCs w:val="24"/>
        </w:rPr>
        <w:t>оперировать понятиями: последовательность, арифметическая прогрессия, геометрическая прогрессия;</w:t>
      </w:r>
    </w:p>
    <w:p w:rsidR="00FF65A6" w:rsidRPr="006B5465" w:rsidRDefault="00FF65A6" w:rsidP="00855823">
      <w:pPr>
        <w:pStyle w:val="a"/>
        <w:numPr>
          <w:ilvl w:val="0"/>
          <w:numId w:val="107"/>
        </w:numPr>
        <w:tabs>
          <w:tab w:val="left" w:pos="1134"/>
        </w:tabs>
        <w:ind w:left="0" w:firstLine="709"/>
        <w:rPr>
          <w:rFonts w:ascii="Times New Roman" w:hAnsi="Times New Roman"/>
          <w:i/>
          <w:sz w:val="24"/>
          <w:szCs w:val="24"/>
        </w:rPr>
      </w:pPr>
      <w:r w:rsidRPr="006B5465">
        <w:rPr>
          <w:rFonts w:ascii="Times New Roman" w:hAnsi="Times New Roman"/>
          <w:i/>
          <w:sz w:val="24"/>
          <w:szCs w:val="24"/>
        </w:rPr>
        <w:t>решать задачи на арифметическую и геометрическую прогрессию.</w:t>
      </w:r>
    </w:p>
    <w:p w:rsidR="00FF65A6" w:rsidRPr="006B5465" w:rsidRDefault="00FF65A6" w:rsidP="00A32404">
      <w:pPr>
        <w:tabs>
          <w:tab w:val="left" w:pos="1134"/>
        </w:tabs>
        <w:spacing w:after="0" w:line="240" w:lineRule="auto"/>
        <w:rPr>
          <w:rFonts w:ascii="Times New Roman" w:hAnsi="Times New Roman"/>
          <w:b/>
          <w:sz w:val="24"/>
          <w:szCs w:val="24"/>
        </w:rPr>
      </w:pPr>
      <w:r w:rsidRPr="006B5465">
        <w:rPr>
          <w:rFonts w:ascii="Times New Roman" w:hAnsi="Times New Roman"/>
          <w:b/>
          <w:sz w:val="24"/>
          <w:szCs w:val="24"/>
        </w:rPr>
        <w:t>В повседневной жизни и при изучении других предметов:</w:t>
      </w:r>
    </w:p>
    <w:p w:rsidR="00FF65A6" w:rsidRPr="006B5465" w:rsidRDefault="00FF65A6" w:rsidP="00855823">
      <w:pPr>
        <w:pStyle w:val="a"/>
        <w:numPr>
          <w:ilvl w:val="0"/>
          <w:numId w:val="107"/>
        </w:numPr>
        <w:tabs>
          <w:tab w:val="left" w:pos="1134"/>
        </w:tabs>
        <w:ind w:left="0" w:firstLine="709"/>
        <w:rPr>
          <w:rFonts w:ascii="Times New Roman" w:hAnsi="Times New Roman"/>
          <w:i/>
          <w:sz w:val="24"/>
          <w:szCs w:val="24"/>
        </w:rPr>
      </w:pPr>
      <w:r w:rsidRPr="006B5465">
        <w:rPr>
          <w:rFonts w:ascii="Times New Roman" w:hAnsi="Times New Roman"/>
          <w:i/>
          <w:sz w:val="24"/>
          <w:szCs w:val="24"/>
        </w:rPr>
        <w:t>иллюстрировать с помощью графика реальную зависимость или процесс по их характеристикам;</w:t>
      </w:r>
    </w:p>
    <w:p w:rsidR="00FF65A6" w:rsidRPr="006B5465" w:rsidRDefault="00FF65A6" w:rsidP="00855823">
      <w:pPr>
        <w:pStyle w:val="a"/>
        <w:numPr>
          <w:ilvl w:val="0"/>
          <w:numId w:val="107"/>
        </w:numPr>
        <w:tabs>
          <w:tab w:val="left" w:pos="1134"/>
        </w:tabs>
        <w:ind w:left="0" w:firstLine="709"/>
        <w:rPr>
          <w:rFonts w:ascii="Times New Roman" w:hAnsi="Times New Roman"/>
          <w:i/>
          <w:sz w:val="24"/>
          <w:szCs w:val="24"/>
        </w:rPr>
      </w:pPr>
      <w:r w:rsidRPr="006B5465">
        <w:rPr>
          <w:rFonts w:ascii="Times New Roman" w:hAnsi="Times New Roman"/>
          <w:i/>
          <w:sz w:val="24"/>
          <w:szCs w:val="24"/>
        </w:rPr>
        <w:t>использовать свойства и график квадратичной функции при решении задач из других учебных предметов</w:t>
      </w:r>
      <w:r w:rsidR="00CB50A3" w:rsidRPr="006B5465">
        <w:rPr>
          <w:rFonts w:ascii="Times New Roman" w:hAnsi="Times New Roman"/>
          <w:i/>
          <w:sz w:val="24"/>
          <w:szCs w:val="24"/>
        </w:rPr>
        <w:t>.</w:t>
      </w:r>
    </w:p>
    <w:p w:rsidR="00FF65A6" w:rsidRPr="006B5465" w:rsidRDefault="00FF65A6" w:rsidP="00A32404">
      <w:pPr>
        <w:spacing w:after="0" w:line="240" w:lineRule="auto"/>
        <w:rPr>
          <w:rFonts w:ascii="Times New Roman" w:hAnsi="Times New Roman"/>
          <w:b/>
          <w:bCs/>
          <w:sz w:val="24"/>
          <w:szCs w:val="24"/>
        </w:rPr>
      </w:pPr>
      <w:r w:rsidRPr="006B5465">
        <w:rPr>
          <w:rFonts w:ascii="Times New Roman" w:hAnsi="Times New Roman"/>
          <w:b/>
          <w:bCs/>
          <w:sz w:val="24"/>
          <w:szCs w:val="24"/>
        </w:rPr>
        <w:t>Текстовые задачи</w:t>
      </w:r>
    </w:p>
    <w:p w:rsidR="00FF65A6" w:rsidRPr="006B5465" w:rsidRDefault="00FF65A6" w:rsidP="00855823">
      <w:pPr>
        <w:pStyle w:val="a8"/>
        <w:numPr>
          <w:ilvl w:val="0"/>
          <w:numId w:val="108"/>
        </w:numPr>
        <w:tabs>
          <w:tab w:val="left" w:pos="1134"/>
        </w:tabs>
        <w:ind w:left="0" w:firstLine="709"/>
        <w:jc w:val="both"/>
        <w:rPr>
          <w:rFonts w:ascii="Times New Roman" w:hAnsi="Times New Roman"/>
          <w:i/>
        </w:rPr>
      </w:pPr>
      <w:r w:rsidRPr="006B5465">
        <w:rPr>
          <w:rFonts w:ascii="Times New Roman" w:hAnsi="Times New Roman"/>
          <w:i/>
        </w:rPr>
        <w:t>Решать простые и сложные задачи разных типов, а также задачи повышенной трудности;</w:t>
      </w:r>
    </w:p>
    <w:p w:rsidR="00FF65A6" w:rsidRPr="006B5465" w:rsidRDefault="00FF65A6" w:rsidP="00855823">
      <w:pPr>
        <w:pStyle w:val="a8"/>
        <w:numPr>
          <w:ilvl w:val="0"/>
          <w:numId w:val="108"/>
        </w:numPr>
        <w:tabs>
          <w:tab w:val="left" w:pos="1134"/>
        </w:tabs>
        <w:ind w:left="0" w:firstLine="709"/>
        <w:jc w:val="both"/>
        <w:rPr>
          <w:rFonts w:ascii="Times New Roman" w:hAnsi="Times New Roman"/>
          <w:i/>
        </w:rPr>
      </w:pPr>
      <w:r w:rsidRPr="006B5465">
        <w:rPr>
          <w:rFonts w:ascii="Times New Roman" w:hAnsi="Times New Roman"/>
          <w:i/>
        </w:rPr>
        <w:t>использовать разные краткие записи как модели текстов сложных задач для построения поисковой схемы и решения задач;</w:t>
      </w:r>
    </w:p>
    <w:p w:rsidR="00FF65A6" w:rsidRPr="006B5465" w:rsidRDefault="00FF65A6" w:rsidP="00855823">
      <w:pPr>
        <w:pStyle w:val="a"/>
        <w:numPr>
          <w:ilvl w:val="0"/>
          <w:numId w:val="107"/>
        </w:numPr>
        <w:tabs>
          <w:tab w:val="left" w:pos="1134"/>
        </w:tabs>
        <w:ind w:left="0" w:firstLine="709"/>
        <w:rPr>
          <w:rFonts w:ascii="Times New Roman" w:hAnsi="Times New Roman"/>
          <w:i/>
          <w:sz w:val="24"/>
          <w:szCs w:val="24"/>
          <w:lang w:eastAsia="en-US"/>
        </w:rPr>
      </w:pPr>
      <w:r w:rsidRPr="006B5465">
        <w:rPr>
          <w:rFonts w:ascii="Times New Roman" w:hAnsi="Times New Roman"/>
          <w:i/>
          <w:sz w:val="24"/>
          <w:szCs w:val="24"/>
          <w:lang w:eastAsia="en-US"/>
        </w:rPr>
        <w:t>различать модель текста и модель решения задачи, конструировать к одной модели решения несложной задачи разные модели текста задачи;</w:t>
      </w:r>
    </w:p>
    <w:p w:rsidR="00FF65A6" w:rsidRPr="006B5465" w:rsidRDefault="00FF65A6" w:rsidP="00855823">
      <w:pPr>
        <w:pStyle w:val="a8"/>
        <w:numPr>
          <w:ilvl w:val="0"/>
          <w:numId w:val="108"/>
        </w:numPr>
        <w:tabs>
          <w:tab w:val="left" w:pos="1134"/>
        </w:tabs>
        <w:ind w:left="0" w:firstLine="709"/>
        <w:contextualSpacing w:val="0"/>
        <w:jc w:val="both"/>
        <w:rPr>
          <w:rFonts w:ascii="Times New Roman" w:hAnsi="Times New Roman"/>
          <w:i/>
        </w:rPr>
      </w:pPr>
      <w:r w:rsidRPr="006B5465">
        <w:rPr>
          <w:rFonts w:ascii="Times New Roman" w:hAnsi="Times New Roman"/>
          <w:i/>
        </w:rPr>
        <w:t>знать и применять оба способа поиска решения задач (от требования к условию и от условия к требованию);</w:t>
      </w:r>
    </w:p>
    <w:p w:rsidR="00FF65A6" w:rsidRPr="006B5465" w:rsidRDefault="00FF65A6" w:rsidP="00855823">
      <w:pPr>
        <w:pStyle w:val="a8"/>
        <w:numPr>
          <w:ilvl w:val="0"/>
          <w:numId w:val="108"/>
        </w:numPr>
        <w:tabs>
          <w:tab w:val="left" w:pos="1134"/>
        </w:tabs>
        <w:ind w:left="0" w:firstLine="709"/>
        <w:contextualSpacing w:val="0"/>
        <w:jc w:val="both"/>
        <w:rPr>
          <w:rFonts w:ascii="Times New Roman" w:hAnsi="Times New Roman"/>
          <w:i/>
        </w:rPr>
      </w:pPr>
      <w:r w:rsidRPr="006B5465">
        <w:rPr>
          <w:rFonts w:ascii="Times New Roman" w:hAnsi="Times New Roman"/>
          <w:i/>
        </w:rPr>
        <w:t>моделировать рассуждения при поиске решения задач с помощью граф-схемы;</w:t>
      </w:r>
    </w:p>
    <w:p w:rsidR="00FF65A6" w:rsidRPr="006B5465" w:rsidRDefault="00FF65A6" w:rsidP="00855823">
      <w:pPr>
        <w:pStyle w:val="a8"/>
        <w:numPr>
          <w:ilvl w:val="0"/>
          <w:numId w:val="108"/>
        </w:numPr>
        <w:tabs>
          <w:tab w:val="left" w:pos="1134"/>
        </w:tabs>
        <w:ind w:left="0" w:firstLine="709"/>
        <w:contextualSpacing w:val="0"/>
        <w:jc w:val="both"/>
        <w:rPr>
          <w:rFonts w:ascii="Times New Roman" w:hAnsi="Times New Roman"/>
          <w:i/>
        </w:rPr>
      </w:pPr>
      <w:r w:rsidRPr="006B5465">
        <w:rPr>
          <w:rFonts w:ascii="Times New Roman" w:hAnsi="Times New Roman"/>
          <w:i/>
        </w:rPr>
        <w:t>выделять этапы решения задачи и содержание каждого этапа;</w:t>
      </w:r>
    </w:p>
    <w:p w:rsidR="00FF65A6" w:rsidRPr="006B5465" w:rsidRDefault="00FF65A6" w:rsidP="00855823">
      <w:pPr>
        <w:pStyle w:val="a8"/>
        <w:numPr>
          <w:ilvl w:val="0"/>
          <w:numId w:val="108"/>
        </w:numPr>
        <w:tabs>
          <w:tab w:val="left" w:pos="1134"/>
        </w:tabs>
        <w:ind w:left="0" w:firstLine="709"/>
        <w:contextualSpacing w:val="0"/>
        <w:jc w:val="both"/>
        <w:rPr>
          <w:rFonts w:ascii="Times New Roman" w:hAnsi="Times New Roman"/>
          <w:i/>
        </w:rPr>
      </w:pPr>
      <w:r w:rsidRPr="006B5465">
        <w:rPr>
          <w:rFonts w:ascii="Times New Roman" w:hAnsi="Times New Roman"/>
          <w:i/>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FF65A6" w:rsidRPr="006B5465" w:rsidRDefault="00FF65A6" w:rsidP="00855823">
      <w:pPr>
        <w:pStyle w:val="a8"/>
        <w:numPr>
          <w:ilvl w:val="0"/>
          <w:numId w:val="108"/>
        </w:numPr>
        <w:tabs>
          <w:tab w:val="left" w:pos="1134"/>
        </w:tabs>
        <w:ind w:left="0" w:firstLine="709"/>
        <w:contextualSpacing w:val="0"/>
        <w:jc w:val="both"/>
        <w:rPr>
          <w:rFonts w:ascii="Times New Roman" w:hAnsi="Times New Roman"/>
          <w:i/>
        </w:rPr>
      </w:pPr>
      <w:r w:rsidRPr="006B5465">
        <w:rPr>
          <w:rFonts w:ascii="Times New Roman" w:hAnsi="Times New Roman"/>
          <w:i/>
        </w:rPr>
        <w:t>анализировать затруднения при решении задач;</w:t>
      </w:r>
    </w:p>
    <w:p w:rsidR="00FF65A6" w:rsidRPr="006B5465" w:rsidRDefault="00FF65A6" w:rsidP="00855823">
      <w:pPr>
        <w:pStyle w:val="a8"/>
        <w:numPr>
          <w:ilvl w:val="0"/>
          <w:numId w:val="108"/>
        </w:numPr>
        <w:tabs>
          <w:tab w:val="left" w:pos="1134"/>
        </w:tabs>
        <w:ind w:left="0" w:firstLine="709"/>
        <w:contextualSpacing w:val="0"/>
        <w:jc w:val="both"/>
        <w:rPr>
          <w:rFonts w:ascii="Times New Roman" w:hAnsi="Times New Roman"/>
          <w:i/>
        </w:rPr>
      </w:pPr>
      <w:r w:rsidRPr="006B5465">
        <w:rPr>
          <w:rFonts w:ascii="Times New Roman" w:hAnsi="Times New Roman"/>
          <w:i/>
        </w:rPr>
        <w:t>выполнять различные преобразования предложенной задачи, конструировать новые задачи из данной, в том числе обратные;</w:t>
      </w:r>
    </w:p>
    <w:p w:rsidR="00FF65A6" w:rsidRPr="006B5465" w:rsidRDefault="00FF65A6" w:rsidP="00855823">
      <w:pPr>
        <w:pStyle w:val="a8"/>
        <w:numPr>
          <w:ilvl w:val="0"/>
          <w:numId w:val="108"/>
        </w:numPr>
        <w:tabs>
          <w:tab w:val="left" w:pos="1134"/>
        </w:tabs>
        <w:ind w:left="0" w:firstLine="709"/>
        <w:jc w:val="both"/>
        <w:rPr>
          <w:rFonts w:ascii="Times New Roman" w:hAnsi="Times New Roman"/>
          <w:i/>
        </w:rPr>
      </w:pPr>
      <w:r w:rsidRPr="006B5465">
        <w:rPr>
          <w:rFonts w:ascii="Times New Roman" w:hAnsi="Times New Roman"/>
          <w:i/>
        </w:rPr>
        <w:t>интерпретировать вычислительные результаты в задаче, исследовать полученное решение задачи;</w:t>
      </w:r>
    </w:p>
    <w:p w:rsidR="00FF65A6" w:rsidRPr="006B5465" w:rsidRDefault="00FF65A6" w:rsidP="00855823">
      <w:pPr>
        <w:pStyle w:val="a8"/>
        <w:numPr>
          <w:ilvl w:val="0"/>
          <w:numId w:val="108"/>
        </w:numPr>
        <w:tabs>
          <w:tab w:val="left" w:pos="1134"/>
        </w:tabs>
        <w:ind w:left="0" w:firstLine="709"/>
        <w:jc w:val="both"/>
        <w:rPr>
          <w:rFonts w:ascii="Times New Roman" w:hAnsi="Times New Roman"/>
          <w:i/>
        </w:rPr>
      </w:pPr>
      <w:r w:rsidRPr="006B5465">
        <w:rPr>
          <w:rFonts w:ascii="Times New Roman" w:hAnsi="Times New Roman"/>
          <w:i/>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FF65A6" w:rsidRPr="006B5465" w:rsidRDefault="00FF65A6" w:rsidP="00855823">
      <w:pPr>
        <w:pStyle w:val="a8"/>
        <w:numPr>
          <w:ilvl w:val="0"/>
          <w:numId w:val="108"/>
        </w:numPr>
        <w:tabs>
          <w:tab w:val="left" w:pos="1134"/>
        </w:tabs>
        <w:ind w:left="0" w:firstLine="709"/>
        <w:jc w:val="both"/>
        <w:rPr>
          <w:rFonts w:ascii="Times New Roman" w:hAnsi="Times New Roman"/>
          <w:i/>
        </w:rPr>
      </w:pPr>
      <w:r w:rsidRPr="006B5465">
        <w:rPr>
          <w:rFonts w:ascii="Times New Roman" w:hAnsi="Times New Roman"/>
          <w:i/>
        </w:rPr>
        <w:t>исследовать всевозможные ситуации при решении задач на движение по реке, рассматривать разные системы отсчёта;</w:t>
      </w:r>
    </w:p>
    <w:p w:rsidR="00FF65A6" w:rsidRPr="006B5465" w:rsidRDefault="00FF65A6" w:rsidP="00855823">
      <w:pPr>
        <w:pStyle w:val="a8"/>
        <w:numPr>
          <w:ilvl w:val="0"/>
          <w:numId w:val="108"/>
        </w:numPr>
        <w:tabs>
          <w:tab w:val="left" w:pos="1134"/>
        </w:tabs>
        <w:ind w:left="0" w:firstLine="709"/>
        <w:jc w:val="both"/>
        <w:rPr>
          <w:rFonts w:ascii="Times New Roman" w:hAnsi="Times New Roman"/>
          <w:i/>
        </w:rPr>
      </w:pPr>
      <w:r w:rsidRPr="006B5465">
        <w:rPr>
          <w:rFonts w:ascii="Times New Roman" w:hAnsi="Times New Roman"/>
          <w:i/>
        </w:rPr>
        <w:t xml:space="preserve">решать разнообразные задачи «на части», </w:t>
      </w:r>
    </w:p>
    <w:p w:rsidR="00FF65A6" w:rsidRPr="006B5465" w:rsidRDefault="00FF65A6" w:rsidP="00855823">
      <w:pPr>
        <w:numPr>
          <w:ilvl w:val="0"/>
          <w:numId w:val="108"/>
        </w:numPr>
        <w:tabs>
          <w:tab w:val="left" w:pos="1134"/>
        </w:tabs>
        <w:spacing w:after="0" w:line="240" w:lineRule="auto"/>
        <w:ind w:left="0" w:firstLine="709"/>
        <w:jc w:val="both"/>
        <w:rPr>
          <w:rFonts w:ascii="Times New Roman" w:hAnsi="Times New Roman"/>
          <w:i/>
          <w:sz w:val="24"/>
          <w:szCs w:val="24"/>
        </w:rPr>
      </w:pPr>
      <w:r w:rsidRPr="006B5465">
        <w:rPr>
          <w:rFonts w:ascii="Times New Roman" w:hAnsi="Times New Roman"/>
          <w:i/>
          <w:sz w:val="24"/>
          <w:szCs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FF65A6" w:rsidRPr="006B5465" w:rsidRDefault="00FF65A6" w:rsidP="00855823">
      <w:pPr>
        <w:numPr>
          <w:ilvl w:val="0"/>
          <w:numId w:val="108"/>
        </w:numPr>
        <w:tabs>
          <w:tab w:val="left" w:pos="1134"/>
        </w:tabs>
        <w:spacing w:after="0" w:line="240" w:lineRule="auto"/>
        <w:ind w:left="0" w:firstLine="709"/>
        <w:jc w:val="both"/>
        <w:rPr>
          <w:rFonts w:ascii="Times New Roman" w:hAnsi="Times New Roman"/>
          <w:i/>
          <w:sz w:val="24"/>
          <w:szCs w:val="24"/>
        </w:rPr>
      </w:pPr>
      <w:r w:rsidRPr="006B5465">
        <w:rPr>
          <w:rFonts w:ascii="Times New Roman" w:hAnsi="Times New Roman"/>
          <w:i/>
          <w:sz w:val="24"/>
          <w:szCs w:val="24"/>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FF65A6" w:rsidRPr="006B5465" w:rsidRDefault="00FF65A6" w:rsidP="00855823">
      <w:pPr>
        <w:pStyle w:val="a8"/>
        <w:numPr>
          <w:ilvl w:val="0"/>
          <w:numId w:val="108"/>
        </w:numPr>
        <w:tabs>
          <w:tab w:val="left" w:pos="1134"/>
        </w:tabs>
        <w:ind w:left="0" w:firstLine="709"/>
        <w:jc w:val="both"/>
        <w:rPr>
          <w:rFonts w:ascii="Times New Roman" w:hAnsi="Times New Roman"/>
          <w:i/>
        </w:rPr>
      </w:pPr>
      <w:r w:rsidRPr="006B5465">
        <w:rPr>
          <w:rFonts w:ascii="Times New Roman" w:hAnsi="Times New Roman"/>
          <w:i/>
        </w:rPr>
        <w:t>владеть основными методами решения задач на смеси, сплавы, концентрации;</w:t>
      </w:r>
    </w:p>
    <w:p w:rsidR="00FF65A6" w:rsidRPr="006B5465" w:rsidRDefault="00FF65A6" w:rsidP="00855823">
      <w:pPr>
        <w:pStyle w:val="a8"/>
        <w:numPr>
          <w:ilvl w:val="0"/>
          <w:numId w:val="108"/>
        </w:numPr>
        <w:tabs>
          <w:tab w:val="left" w:pos="1134"/>
        </w:tabs>
        <w:ind w:left="0" w:firstLine="709"/>
        <w:jc w:val="both"/>
        <w:rPr>
          <w:rFonts w:ascii="Times New Roman" w:hAnsi="Times New Roman"/>
          <w:i/>
        </w:rPr>
      </w:pPr>
      <w:r w:rsidRPr="006B5465">
        <w:rPr>
          <w:rFonts w:ascii="Times New Roman" w:hAnsi="Times New Roman"/>
          <w:i/>
        </w:rPr>
        <w:t>решать задачи на проценты, в том числе, сложные проценты с обоснованием, используя разные способы;</w:t>
      </w:r>
    </w:p>
    <w:p w:rsidR="00FF65A6" w:rsidRPr="006B5465" w:rsidRDefault="00FF65A6" w:rsidP="00855823">
      <w:pPr>
        <w:pStyle w:val="a8"/>
        <w:numPr>
          <w:ilvl w:val="0"/>
          <w:numId w:val="108"/>
        </w:numPr>
        <w:tabs>
          <w:tab w:val="left" w:pos="1134"/>
        </w:tabs>
        <w:ind w:left="0" w:firstLine="709"/>
        <w:jc w:val="both"/>
        <w:rPr>
          <w:rFonts w:ascii="Times New Roman" w:hAnsi="Times New Roman"/>
          <w:i/>
        </w:rPr>
      </w:pPr>
      <w:r w:rsidRPr="006B5465">
        <w:rPr>
          <w:rFonts w:ascii="Times New Roman" w:hAnsi="Times New Roman"/>
          <w:i/>
        </w:rPr>
        <w:t>решать логические задачи разными способами, в том числе, с двумя блоками и с тремя блоками данных с помощью таблиц;</w:t>
      </w:r>
    </w:p>
    <w:p w:rsidR="00FF65A6" w:rsidRPr="006B5465" w:rsidRDefault="00FF65A6" w:rsidP="00855823">
      <w:pPr>
        <w:pStyle w:val="a8"/>
        <w:numPr>
          <w:ilvl w:val="0"/>
          <w:numId w:val="108"/>
        </w:numPr>
        <w:tabs>
          <w:tab w:val="left" w:pos="1134"/>
        </w:tabs>
        <w:ind w:left="0" w:firstLine="709"/>
        <w:jc w:val="both"/>
        <w:rPr>
          <w:rFonts w:ascii="Times New Roman" w:hAnsi="Times New Roman"/>
          <w:i/>
        </w:rPr>
      </w:pPr>
      <w:r w:rsidRPr="006B5465">
        <w:rPr>
          <w:rFonts w:ascii="Times New Roman" w:hAnsi="Times New Roman"/>
          <w:i/>
        </w:rPr>
        <w:t>решать задачи по комбинаторике и теории вероятностей на основе использования изученных методов и обосновывать решение;</w:t>
      </w:r>
    </w:p>
    <w:p w:rsidR="00FF65A6" w:rsidRPr="006B5465" w:rsidRDefault="00FF65A6" w:rsidP="00855823">
      <w:pPr>
        <w:pStyle w:val="a8"/>
        <w:numPr>
          <w:ilvl w:val="0"/>
          <w:numId w:val="108"/>
        </w:numPr>
        <w:tabs>
          <w:tab w:val="left" w:pos="1134"/>
        </w:tabs>
        <w:ind w:left="0" w:firstLine="709"/>
        <w:jc w:val="both"/>
        <w:rPr>
          <w:rFonts w:ascii="Times New Roman" w:hAnsi="Times New Roman"/>
          <w:i/>
        </w:rPr>
      </w:pPr>
      <w:r w:rsidRPr="006B5465">
        <w:rPr>
          <w:rFonts w:ascii="Times New Roman" w:hAnsi="Times New Roman"/>
          <w:i/>
        </w:rPr>
        <w:t>решать несложные задачи по математической статистике;</w:t>
      </w:r>
    </w:p>
    <w:p w:rsidR="00FF65A6" w:rsidRPr="006B5465" w:rsidRDefault="00FF65A6" w:rsidP="00855823">
      <w:pPr>
        <w:pStyle w:val="a8"/>
        <w:numPr>
          <w:ilvl w:val="0"/>
          <w:numId w:val="108"/>
        </w:numPr>
        <w:tabs>
          <w:tab w:val="left" w:pos="1134"/>
        </w:tabs>
        <w:ind w:left="0" w:firstLine="709"/>
        <w:contextualSpacing w:val="0"/>
        <w:jc w:val="both"/>
        <w:rPr>
          <w:rFonts w:ascii="Times New Roman" w:hAnsi="Times New Roman"/>
          <w:i/>
        </w:rPr>
      </w:pPr>
      <w:r w:rsidRPr="006B5465">
        <w:rPr>
          <w:rFonts w:ascii="Times New Roman" w:hAnsi="Times New Roman"/>
          <w:i/>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FF65A6" w:rsidRPr="006B5465" w:rsidRDefault="00FF65A6" w:rsidP="00A32404">
      <w:pPr>
        <w:tabs>
          <w:tab w:val="left" w:pos="1134"/>
        </w:tabs>
        <w:spacing w:after="0" w:line="240" w:lineRule="auto"/>
        <w:rPr>
          <w:rFonts w:ascii="Times New Roman" w:hAnsi="Times New Roman"/>
          <w:b/>
          <w:sz w:val="24"/>
          <w:szCs w:val="24"/>
        </w:rPr>
      </w:pPr>
      <w:r w:rsidRPr="006B5465">
        <w:rPr>
          <w:rFonts w:ascii="Times New Roman" w:hAnsi="Times New Roman"/>
          <w:b/>
          <w:sz w:val="24"/>
          <w:szCs w:val="24"/>
        </w:rPr>
        <w:t>В повседневной жизни и при изучении других предметов:</w:t>
      </w:r>
    </w:p>
    <w:p w:rsidR="00FF65A6" w:rsidRPr="006B5465" w:rsidRDefault="00FF65A6" w:rsidP="00855823">
      <w:pPr>
        <w:pStyle w:val="a"/>
        <w:numPr>
          <w:ilvl w:val="0"/>
          <w:numId w:val="107"/>
        </w:numPr>
        <w:tabs>
          <w:tab w:val="left" w:pos="1134"/>
        </w:tabs>
        <w:ind w:left="0" w:firstLine="709"/>
        <w:rPr>
          <w:rFonts w:ascii="Times New Roman" w:hAnsi="Times New Roman"/>
          <w:i/>
          <w:sz w:val="24"/>
          <w:szCs w:val="24"/>
          <w:lang w:eastAsia="en-US"/>
        </w:rPr>
      </w:pPr>
      <w:r w:rsidRPr="006B5465">
        <w:rPr>
          <w:rFonts w:ascii="Times New Roman" w:hAnsi="Times New Roman"/>
          <w:i/>
          <w:sz w:val="24"/>
          <w:szCs w:val="24"/>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rsidR="00FF65A6" w:rsidRPr="006B5465" w:rsidRDefault="00FF65A6" w:rsidP="00855823">
      <w:pPr>
        <w:pStyle w:val="a"/>
        <w:numPr>
          <w:ilvl w:val="0"/>
          <w:numId w:val="107"/>
        </w:numPr>
        <w:tabs>
          <w:tab w:val="left" w:pos="1134"/>
        </w:tabs>
        <w:ind w:left="0" w:firstLine="709"/>
        <w:rPr>
          <w:rFonts w:ascii="Times New Roman" w:hAnsi="Times New Roman"/>
          <w:i/>
          <w:sz w:val="24"/>
          <w:szCs w:val="24"/>
          <w:lang w:eastAsia="en-US"/>
        </w:rPr>
      </w:pPr>
      <w:r w:rsidRPr="006B5465">
        <w:rPr>
          <w:rFonts w:ascii="Times New Roman" w:hAnsi="Times New Roman"/>
          <w:i/>
          <w:sz w:val="24"/>
          <w:szCs w:val="24"/>
          <w:lang w:eastAsia="en-US"/>
        </w:rPr>
        <w:t>решать и конструировать задачи на основе рассмотрения реальных ситуаций, в которых не требуется точный вычислительный результат;</w:t>
      </w:r>
    </w:p>
    <w:p w:rsidR="00FF65A6" w:rsidRPr="006B5465" w:rsidRDefault="00FF65A6" w:rsidP="00855823">
      <w:pPr>
        <w:pStyle w:val="a"/>
        <w:numPr>
          <w:ilvl w:val="0"/>
          <w:numId w:val="107"/>
        </w:numPr>
        <w:tabs>
          <w:tab w:val="left" w:pos="1134"/>
        </w:tabs>
        <w:ind w:left="0" w:firstLine="709"/>
        <w:rPr>
          <w:rFonts w:ascii="Times New Roman" w:hAnsi="Times New Roman"/>
          <w:i/>
          <w:sz w:val="24"/>
          <w:szCs w:val="24"/>
        </w:rPr>
      </w:pPr>
      <w:r w:rsidRPr="006B5465">
        <w:rPr>
          <w:rFonts w:ascii="Times New Roman" w:hAnsi="Times New Roman"/>
          <w:i/>
          <w:sz w:val="24"/>
          <w:szCs w:val="24"/>
          <w:lang w:eastAsia="en-US"/>
        </w:rPr>
        <w:t>решать задачи на движение по реке, рассматривая разные системы отсчета</w:t>
      </w:r>
      <w:r w:rsidR="00C31256" w:rsidRPr="006B5465">
        <w:rPr>
          <w:rFonts w:ascii="Times New Roman" w:hAnsi="Times New Roman"/>
          <w:i/>
          <w:sz w:val="24"/>
          <w:szCs w:val="24"/>
          <w:lang w:eastAsia="en-US"/>
        </w:rPr>
        <w:t>.</w:t>
      </w:r>
    </w:p>
    <w:p w:rsidR="00FF65A6" w:rsidRPr="006B5465" w:rsidRDefault="00FF65A6" w:rsidP="00A32404">
      <w:pPr>
        <w:spacing w:after="0" w:line="240" w:lineRule="auto"/>
        <w:rPr>
          <w:rFonts w:ascii="Times New Roman" w:hAnsi="Times New Roman"/>
          <w:b/>
          <w:sz w:val="24"/>
          <w:szCs w:val="24"/>
        </w:rPr>
      </w:pPr>
      <w:r w:rsidRPr="006B5465">
        <w:rPr>
          <w:rFonts w:ascii="Times New Roman" w:hAnsi="Times New Roman"/>
          <w:b/>
          <w:sz w:val="24"/>
          <w:szCs w:val="24"/>
        </w:rPr>
        <w:t xml:space="preserve">Статистика и теория вероятностей </w:t>
      </w:r>
    </w:p>
    <w:p w:rsidR="00FF65A6" w:rsidRPr="006B5465" w:rsidRDefault="00FF65A6" w:rsidP="00855823">
      <w:pPr>
        <w:pStyle w:val="a8"/>
        <w:numPr>
          <w:ilvl w:val="0"/>
          <w:numId w:val="107"/>
        </w:numPr>
        <w:tabs>
          <w:tab w:val="left" w:pos="1134"/>
        </w:tabs>
        <w:ind w:left="0" w:firstLine="709"/>
        <w:contextualSpacing w:val="0"/>
        <w:jc w:val="both"/>
        <w:rPr>
          <w:rFonts w:ascii="Times New Roman" w:hAnsi="Times New Roman"/>
          <w:i/>
        </w:rPr>
      </w:pPr>
      <w:r w:rsidRPr="006B5465">
        <w:rPr>
          <w:rFonts w:ascii="Times New Roman" w:hAnsi="Times New Roman"/>
          <w:i/>
        </w:rPr>
        <w:t>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FF65A6" w:rsidRPr="006B5465" w:rsidRDefault="00FF65A6" w:rsidP="00855823">
      <w:pPr>
        <w:pStyle w:val="a"/>
        <w:numPr>
          <w:ilvl w:val="0"/>
          <w:numId w:val="107"/>
        </w:numPr>
        <w:tabs>
          <w:tab w:val="left" w:pos="1134"/>
        </w:tabs>
        <w:ind w:left="0" w:firstLine="709"/>
        <w:rPr>
          <w:rFonts w:ascii="Times New Roman" w:hAnsi="Times New Roman"/>
          <w:i/>
          <w:sz w:val="24"/>
          <w:szCs w:val="24"/>
        </w:rPr>
      </w:pPr>
      <w:r w:rsidRPr="006B5465">
        <w:rPr>
          <w:rFonts w:ascii="Times New Roman" w:hAnsi="Times New Roman"/>
          <w:i/>
          <w:sz w:val="24"/>
          <w:szCs w:val="24"/>
        </w:rPr>
        <w:t xml:space="preserve">извлекать информацию, </w:t>
      </w:r>
      <w:r w:rsidRPr="006B5465">
        <w:rPr>
          <w:rStyle w:val="dash041e0431044b0447043d044b0439char1"/>
          <w:i/>
        </w:rPr>
        <w:t>представленную в таблицах, на диаграммах, графиках</w:t>
      </w:r>
      <w:r w:rsidRPr="006B5465">
        <w:rPr>
          <w:rFonts w:ascii="Times New Roman" w:hAnsi="Times New Roman"/>
          <w:i/>
          <w:sz w:val="24"/>
          <w:szCs w:val="24"/>
        </w:rPr>
        <w:t>;</w:t>
      </w:r>
    </w:p>
    <w:p w:rsidR="00FF65A6" w:rsidRPr="006B5465" w:rsidRDefault="00FF65A6" w:rsidP="00855823">
      <w:pPr>
        <w:pStyle w:val="a"/>
        <w:numPr>
          <w:ilvl w:val="0"/>
          <w:numId w:val="107"/>
        </w:numPr>
        <w:tabs>
          <w:tab w:val="left" w:pos="1134"/>
        </w:tabs>
        <w:ind w:left="0" w:firstLine="709"/>
        <w:rPr>
          <w:rFonts w:ascii="Times New Roman" w:hAnsi="Times New Roman"/>
          <w:i/>
          <w:sz w:val="24"/>
          <w:szCs w:val="24"/>
        </w:rPr>
      </w:pPr>
      <w:r w:rsidRPr="006B5465">
        <w:rPr>
          <w:rFonts w:ascii="Times New Roman" w:hAnsi="Times New Roman"/>
          <w:i/>
          <w:sz w:val="24"/>
          <w:szCs w:val="24"/>
        </w:rPr>
        <w:t>составлять таблицы, строить диаграммы и графики на основе данных;</w:t>
      </w:r>
    </w:p>
    <w:p w:rsidR="00FF65A6" w:rsidRPr="006B5465" w:rsidRDefault="00FF65A6" w:rsidP="00855823">
      <w:pPr>
        <w:pStyle w:val="a8"/>
        <w:numPr>
          <w:ilvl w:val="0"/>
          <w:numId w:val="107"/>
        </w:numPr>
        <w:tabs>
          <w:tab w:val="left" w:pos="1134"/>
        </w:tabs>
        <w:ind w:left="0" w:firstLine="709"/>
        <w:contextualSpacing w:val="0"/>
        <w:jc w:val="both"/>
        <w:rPr>
          <w:rFonts w:ascii="Times New Roman" w:hAnsi="Times New Roman"/>
          <w:i/>
        </w:rPr>
      </w:pPr>
      <w:r w:rsidRPr="006B5465">
        <w:rPr>
          <w:rFonts w:ascii="Times New Roman" w:hAnsi="Times New Roman"/>
          <w:i/>
        </w:rPr>
        <w:t>оперировать понятиями: факториал числа, перестановки и сочетания, треугольник Паскаля;</w:t>
      </w:r>
    </w:p>
    <w:p w:rsidR="00FF65A6" w:rsidRPr="006B5465" w:rsidRDefault="00FF65A6" w:rsidP="00855823">
      <w:pPr>
        <w:pStyle w:val="a8"/>
        <w:numPr>
          <w:ilvl w:val="0"/>
          <w:numId w:val="107"/>
        </w:numPr>
        <w:tabs>
          <w:tab w:val="left" w:pos="1134"/>
        </w:tabs>
        <w:ind w:left="0" w:firstLine="709"/>
        <w:contextualSpacing w:val="0"/>
        <w:jc w:val="both"/>
        <w:rPr>
          <w:rFonts w:ascii="Times New Roman" w:hAnsi="Times New Roman"/>
          <w:i/>
        </w:rPr>
      </w:pPr>
      <w:r w:rsidRPr="006B5465">
        <w:rPr>
          <w:rFonts w:ascii="Times New Roman" w:hAnsi="Times New Roman"/>
          <w:i/>
        </w:rPr>
        <w:t>применять правило произведения при решении комбинаторных задач;</w:t>
      </w:r>
    </w:p>
    <w:p w:rsidR="00FF65A6" w:rsidRPr="006B5465" w:rsidRDefault="00FF65A6" w:rsidP="00855823">
      <w:pPr>
        <w:pStyle w:val="a8"/>
        <w:numPr>
          <w:ilvl w:val="0"/>
          <w:numId w:val="107"/>
        </w:numPr>
        <w:tabs>
          <w:tab w:val="left" w:pos="1134"/>
        </w:tabs>
        <w:ind w:left="0" w:firstLine="709"/>
        <w:contextualSpacing w:val="0"/>
        <w:jc w:val="both"/>
        <w:rPr>
          <w:rFonts w:ascii="Times New Roman" w:hAnsi="Times New Roman"/>
          <w:i/>
        </w:rPr>
      </w:pPr>
      <w:r w:rsidRPr="006B5465">
        <w:rPr>
          <w:rFonts w:ascii="Times New Roman" w:hAnsi="Times New Roman"/>
          <w:i/>
        </w:rPr>
        <w:t>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w:t>
      </w:r>
    </w:p>
    <w:p w:rsidR="00FF65A6" w:rsidRPr="006B5465" w:rsidRDefault="00FF65A6" w:rsidP="00855823">
      <w:pPr>
        <w:pStyle w:val="a8"/>
        <w:numPr>
          <w:ilvl w:val="0"/>
          <w:numId w:val="107"/>
        </w:numPr>
        <w:tabs>
          <w:tab w:val="left" w:pos="1134"/>
        </w:tabs>
        <w:ind w:left="0" w:firstLine="709"/>
        <w:contextualSpacing w:val="0"/>
        <w:jc w:val="both"/>
        <w:rPr>
          <w:rFonts w:ascii="Times New Roman" w:hAnsi="Times New Roman"/>
          <w:i/>
        </w:rPr>
      </w:pPr>
      <w:r w:rsidRPr="006B5465">
        <w:rPr>
          <w:rFonts w:ascii="Times New Roman" w:hAnsi="Times New Roman"/>
          <w:i/>
        </w:rPr>
        <w:t>представлять информацию с помощью кругов Эйлера;</w:t>
      </w:r>
    </w:p>
    <w:p w:rsidR="00FF65A6" w:rsidRPr="006B5465" w:rsidRDefault="00FF65A6" w:rsidP="00855823">
      <w:pPr>
        <w:pStyle w:val="a8"/>
        <w:numPr>
          <w:ilvl w:val="0"/>
          <w:numId w:val="107"/>
        </w:numPr>
        <w:tabs>
          <w:tab w:val="left" w:pos="1134"/>
        </w:tabs>
        <w:ind w:left="0" w:firstLine="709"/>
        <w:contextualSpacing w:val="0"/>
        <w:jc w:val="both"/>
        <w:rPr>
          <w:rFonts w:ascii="Times New Roman" w:hAnsi="Times New Roman"/>
          <w:i/>
        </w:rPr>
      </w:pPr>
      <w:r w:rsidRPr="006B5465">
        <w:rPr>
          <w:rFonts w:ascii="Times New Roman" w:hAnsi="Times New Roman"/>
          <w:i/>
        </w:rPr>
        <w:t>решать задачи на вычисление вероятности с подсчетом количества вариантов с помощью комбинаторики.</w:t>
      </w:r>
    </w:p>
    <w:p w:rsidR="00FF65A6" w:rsidRPr="006B5465" w:rsidRDefault="00FF65A6" w:rsidP="00A32404">
      <w:pPr>
        <w:tabs>
          <w:tab w:val="left" w:pos="1134"/>
        </w:tabs>
        <w:spacing w:after="0" w:line="240" w:lineRule="auto"/>
        <w:rPr>
          <w:rFonts w:ascii="Times New Roman" w:hAnsi="Times New Roman"/>
          <w:b/>
          <w:sz w:val="24"/>
          <w:szCs w:val="24"/>
        </w:rPr>
      </w:pPr>
      <w:r w:rsidRPr="006B5465">
        <w:rPr>
          <w:rFonts w:ascii="Times New Roman" w:hAnsi="Times New Roman"/>
          <w:b/>
          <w:sz w:val="24"/>
          <w:szCs w:val="24"/>
        </w:rPr>
        <w:t>В повседневной жизни и при изучении других предметов:</w:t>
      </w:r>
    </w:p>
    <w:p w:rsidR="00FF65A6" w:rsidRPr="006B5465" w:rsidRDefault="00FF65A6" w:rsidP="00855823">
      <w:pPr>
        <w:pStyle w:val="a8"/>
        <w:numPr>
          <w:ilvl w:val="0"/>
          <w:numId w:val="107"/>
        </w:numPr>
        <w:tabs>
          <w:tab w:val="left" w:pos="1134"/>
        </w:tabs>
        <w:ind w:left="0" w:firstLine="709"/>
        <w:contextualSpacing w:val="0"/>
        <w:jc w:val="both"/>
        <w:rPr>
          <w:rFonts w:ascii="Times New Roman" w:hAnsi="Times New Roman"/>
          <w:i/>
        </w:rPr>
      </w:pPr>
      <w:r w:rsidRPr="006B5465">
        <w:rPr>
          <w:rFonts w:ascii="Times New Roman" w:hAnsi="Times New Roman"/>
          <w:i/>
        </w:rPr>
        <w:t xml:space="preserve">извлекать, интерпретировать и преобразовывать информацию, </w:t>
      </w:r>
      <w:r w:rsidRPr="006B5465">
        <w:rPr>
          <w:rStyle w:val="dash041e0431044b0447043d044b0439char1"/>
          <w:i/>
        </w:rPr>
        <w:t>представленную в таблицах, на диаграммах, графиках, отражающую свойства и характеристики реальных процессов и явлений;</w:t>
      </w:r>
    </w:p>
    <w:p w:rsidR="00FF65A6" w:rsidRPr="006B5465" w:rsidRDefault="00FF65A6" w:rsidP="00855823">
      <w:pPr>
        <w:pStyle w:val="a8"/>
        <w:numPr>
          <w:ilvl w:val="0"/>
          <w:numId w:val="107"/>
        </w:numPr>
        <w:tabs>
          <w:tab w:val="left" w:pos="1134"/>
        </w:tabs>
        <w:ind w:left="0" w:firstLine="709"/>
        <w:contextualSpacing w:val="0"/>
        <w:jc w:val="both"/>
        <w:rPr>
          <w:rFonts w:ascii="Times New Roman" w:hAnsi="Times New Roman"/>
          <w:i/>
        </w:rPr>
      </w:pPr>
      <w:r w:rsidRPr="006B5465">
        <w:rPr>
          <w:rFonts w:ascii="Times New Roman" w:hAnsi="Times New Roman"/>
          <w:i/>
        </w:rPr>
        <w:t>определять статистические характеристики выборок по таблицам, диаграммам, графикам, выполнять сравнение в зависимости от цели решения задачи;</w:t>
      </w:r>
    </w:p>
    <w:p w:rsidR="00FF65A6" w:rsidRPr="006B5465" w:rsidRDefault="00FF65A6" w:rsidP="00855823">
      <w:pPr>
        <w:pStyle w:val="a"/>
        <w:numPr>
          <w:ilvl w:val="0"/>
          <w:numId w:val="107"/>
        </w:numPr>
        <w:tabs>
          <w:tab w:val="left" w:pos="1134"/>
        </w:tabs>
        <w:ind w:left="0" w:firstLine="709"/>
        <w:rPr>
          <w:rFonts w:ascii="Times New Roman" w:hAnsi="Times New Roman"/>
          <w:i/>
          <w:sz w:val="24"/>
          <w:szCs w:val="24"/>
        </w:rPr>
      </w:pPr>
      <w:r w:rsidRPr="006B5465">
        <w:rPr>
          <w:rFonts w:ascii="Times New Roman" w:hAnsi="Times New Roman"/>
          <w:i/>
          <w:sz w:val="24"/>
          <w:szCs w:val="24"/>
        </w:rPr>
        <w:t>оценивать вероятность реальных событий и явлений.</w:t>
      </w:r>
    </w:p>
    <w:p w:rsidR="00FF65A6" w:rsidRPr="006B5465" w:rsidRDefault="00FF65A6" w:rsidP="00A32404">
      <w:pPr>
        <w:spacing w:after="0" w:line="240" w:lineRule="auto"/>
        <w:rPr>
          <w:rFonts w:ascii="Times New Roman" w:hAnsi="Times New Roman"/>
          <w:b/>
          <w:sz w:val="24"/>
          <w:szCs w:val="24"/>
        </w:rPr>
      </w:pPr>
      <w:r w:rsidRPr="006B5465">
        <w:rPr>
          <w:rFonts w:ascii="Times New Roman" w:hAnsi="Times New Roman"/>
          <w:b/>
          <w:sz w:val="24"/>
          <w:szCs w:val="24"/>
        </w:rPr>
        <w:t>Геометрические фигуры</w:t>
      </w:r>
    </w:p>
    <w:p w:rsidR="00FF65A6" w:rsidRPr="006B5465" w:rsidRDefault="00FF65A6" w:rsidP="00855823">
      <w:pPr>
        <w:pStyle w:val="a8"/>
        <w:numPr>
          <w:ilvl w:val="0"/>
          <w:numId w:val="108"/>
        </w:numPr>
        <w:tabs>
          <w:tab w:val="left" w:pos="1134"/>
        </w:tabs>
        <w:ind w:left="0" w:firstLine="709"/>
        <w:jc w:val="both"/>
        <w:rPr>
          <w:rFonts w:ascii="Times New Roman" w:hAnsi="Times New Roman"/>
          <w:i/>
        </w:rPr>
      </w:pPr>
      <w:r w:rsidRPr="006B5465">
        <w:rPr>
          <w:rFonts w:ascii="Times New Roman" w:hAnsi="Times New Roman"/>
          <w:i/>
        </w:rPr>
        <w:t xml:space="preserve">Оперировать понятиями геометрических фигур; </w:t>
      </w:r>
    </w:p>
    <w:p w:rsidR="00FF65A6" w:rsidRPr="006B5465" w:rsidRDefault="00FF65A6" w:rsidP="00855823">
      <w:pPr>
        <w:pStyle w:val="a8"/>
        <w:numPr>
          <w:ilvl w:val="0"/>
          <w:numId w:val="108"/>
        </w:numPr>
        <w:tabs>
          <w:tab w:val="left" w:pos="1134"/>
        </w:tabs>
        <w:ind w:left="0" w:firstLine="709"/>
        <w:jc w:val="both"/>
        <w:rPr>
          <w:rFonts w:ascii="Times New Roman" w:hAnsi="Times New Roman"/>
          <w:i/>
        </w:rPr>
      </w:pPr>
      <w:r w:rsidRPr="006B5465">
        <w:rPr>
          <w:rFonts w:ascii="Times New Roman" w:hAnsi="Times New Roman"/>
          <w:i/>
        </w:rPr>
        <w:t>извлекать, интерпретировать и преобразовывать информацию о геометрических фигурах, представленную на чертежах;</w:t>
      </w:r>
    </w:p>
    <w:p w:rsidR="00FF65A6" w:rsidRPr="006B5465" w:rsidRDefault="00FF65A6" w:rsidP="00855823">
      <w:pPr>
        <w:pStyle w:val="a8"/>
        <w:numPr>
          <w:ilvl w:val="0"/>
          <w:numId w:val="108"/>
        </w:numPr>
        <w:tabs>
          <w:tab w:val="left" w:pos="1134"/>
        </w:tabs>
        <w:ind w:left="0" w:firstLine="709"/>
        <w:jc w:val="both"/>
        <w:rPr>
          <w:rFonts w:ascii="Times New Roman" w:hAnsi="Times New Roman"/>
          <w:i/>
        </w:rPr>
      </w:pPr>
      <w:r w:rsidRPr="006B5465">
        <w:rPr>
          <w:rFonts w:ascii="Times New Roman" w:hAnsi="Times New Roman"/>
          <w:i/>
        </w:rPr>
        <w:t xml:space="preserve">применять геометрические факты для решения задач, в том числе, предполагающих несколько шагов решения; </w:t>
      </w:r>
    </w:p>
    <w:p w:rsidR="00FF65A6" w:rsidRPr="006B5465" w:rsidRDefault="00FF65A6" w:rsidP="00855823">
      <w:pPr>
        <w:pStyle w:val="a8"/>
        <w:numPr>
          <w:ilvl w:val="0"/>
          <w:numId w:val="108"/>
        </w:numPr>
        <w:tabs>
          <w:tab w:val="left" w:pos="1134"/>
        </w:tabs>
        <w:ind w:left="0" w:firstLine="709"/>
        <w:jc w:val="both"/>
        <w:rPr>
          <w:rFonts w:ascii="Times New Roman" w:hAnsi="Times New Roman"/>
          <w:i/>
        </w:rPr>
      </w:pPr>
      <w:r w:rsidRPr="006B5465">
        <w:rPr>
          <w:rFonts w:ascii="Times New Roman" w:hAnsi="Times New Roman"/>
          <w:i/>
        </w:rPr>
        <w:t>формулировать в простейших случаях свойства и признаки фигур;</w:t>
      </w:r>
    </w:p>
    <w:p w:rsidR="00FF65A6" w:rsidRPr="006B5465" w:rsidRDefault="00FF65A6" w:rsidP="00855823">
      <w:pPr>
        <w:pStyle w:val="a8"/>
        <w:numPr>
          <w:ilvl w:val="0"/>
          <w:numId w:val="108"/>
        </w:numPr>
        <w:tabs>
          <w:tab w:val="left" w:pos="1134"/>
        </w:tabs>
        <w:ind w:left="0" w:firstLine="709"/>
        <w:jc w:val="both"/>
        <w:rPr>
          <w:rFonts w:ascii="Times New Roman" w:hAnsi="Times New Roman"/>
          <w:i/>
        </w:rPr>
      </w:pPr>
      <w:r w:rsidRPr="006B5465">
        <w:rPr>
          <w:rFonts w:ascii="Times New Roman" w:hAnsi="Times New Roman"/>
          <w:i/>
        </w:rPr>
        <w:t>доказывать геометрические утверждения</w:t>
      </w:r>
      <w:r w:rsidR="00C31256" w:rsidRPr="006B5465">
        <w:rPr>
          <w:rFonts w:ascii="Times New Roman" w:hAnsi="Times New Roman"/>
          <w:i/>
        </w:rPr>
        <w:t>;</w:t>
      </w:r>
    </w:p>
    <w:p w:rsidR="00FF65A6" w:rsidRPr="006B5465" w:rsidRDefault="00FF65A6" w:rsidP="00855823">
      <w:pPr>
        <w:pStyle w:val="a8"/>
        <w:numPr>
          <w:ilvl w:val="0"/>
          <w:numId w:val="108"/>
        </w:numPr>
        <w:tabs>
          <w:tab w:val="left" w:pos="1134"/>
        </w:tabs>
        <w:ind w:left="0" w:firstLine="709"/>
        <w:jc w:val="both"/>
        <w:rPr>
          <w:rFonts w:ascii="Times New Roman" w:hAnsi="Times New Roman"/>
          <w:i/>
        </w:rPr>
      </w:pPr>
      <w:r w:rsidRPr="006B5465">
        <w:rPr>
          <w:rFonts w:ascii="Times New Roman" w:hAnsi="Times New Roman"/>
          <w:i/>
        </w:rPr>
        <w:t>владеть стандартной классификацией плоских фигур (треугольников и четырёхугольников).</w:t>
      </w:r>
    </w:p>
    <w:p w:rsidR="00FF65A6" w:rsidRPr="006B5465" w:rsidRDefault="00FF65A6" w:rsidP="00A32404">
      <w:pPr>
        <w:tabs>
          <w:tab w:val="left" w:pos="1134"/>
        </w:tabs>
        <w:spacing w:after="0" w:line="240" w:lineRule="auto"/>
        <w:rPr>
          <w:rFonts w:ascii="Times New Roman" w:hAnsi="Times New Roman"/>
          <w:b/>
          <w:sz w:val="24"/>
          <w:szCs w:val="24"/>
        </w:rPr>
      </w:pPr>
      <w:r w:rsidRPr="006B5465">
        <w:rPr>
          <w:rFonts w:ascii="Times New Roman" w:hAnsi="Times New Roman"/>
          <w:b/>
          <w:sz w:val="24"/>
          <w:szCs w:val="24"/>
        </w:rPr>
        <w:t>В повседневной жизни и при изучении других предметов:</w:t>
      </w:r>
    </w:p>
    <w:p w:rsidR="00FF65A6" w:rsidRPr="006B5465" w:rsidRDefault="00FF65A6" w:rsidP="00855823">
      <w:pPr>
        <w:pStyle w:val="a8"/>
        <w:numPr>
          <w:ilvl w:val="0"/>
          <w:numId w:val="108"/>
        </w:numPr>
        <w:tabs>
          <w:tab w:val="left" w:pos="1134"/>
        </w:tabs>
        <w:ind w:left="0" w:firstLine="709"/>
        <w:jc w:val="both"/>
        <w:rPr>
          <w:rFonts w:ascii="Times New Roman" w:hAnsi="Times New Roman"/>
          <w:i/>
        </w:rPr>
      </w:pPr>
      <w:r w:rsidRPr="006B5465">
        <w:rPr>
          <w:rFonts w:ascii="Times New Roman" w:hAnsi="Times New Roman"/>
          <w:i/>
        </w:rPr>
        <w:t xml:space="preserve">использовать свойства геометрических фигур для решения </w:t>
      </w:r>
      <w:r w:rsidRPr="006B5465">
        <w:rPr>
          <w:rStyle w:val="dash041e0431044b0447043d044b0439char1"/>
          <w:i/>
        </w:rPr>
        <w:t>задач практического характера и задач из смежных дисциплин</w:t>
      </w:r>
      <w:r w:rsidR="00C31256" w:rsidRPr="006B5465">
        <w:rPr>
          <w:rStyle w:val="dash041e0431044b0447043d044b0439char1"/>
          <w:i/>
        </w:rPr>
        <w:t>.</w:t>
      </w:r>
    </w:p>
    <w:p w:rsidR="00FF65A6" w:rsidRPr="006B5465" w:rsidRDefault="00FF65A6" w:rsidP="00A32404">
      <w:pPr>
        <w:spacing w:after="0" w:line="240" w:lineRule="auto"/>
        <w:rPr>
          <w:rFonts w:ascii="Times New Roman" w:hAnsi="Times New Roman"/>
          <w:b/>
          <w:bCs/>
          <w:sz w:val="24"/>
          <w:szCs w:val="24"/>
        </w:rPr>
      </w:pPr>
      <w:r w:rsidRPr="006B5465">
        <w:rPr>
          <w:rFonts w:ascii="Times New Roman" w:hAnsi="Times New Roman"/>
          <w:b/>
          <w:bCs/>
          <w:sz w:val="24"/>
          <w:szCs w:val="24"/>
        </w:rPr>
        <w:t>Отношения</w:t>
      </w:r>
    </w:p>
    <w:p w:rsidR="00FF65A6" w:rsidRPr="006B5465" w:rsidRDefault="00FF65A6" w:rsidP="00855823">
      <w:pPr>
        <w:pStyle w:val="a8"/>
        <w:numPr>
          <w:ilvl w:val="0"/>
          <w:numId w:val="108"/>
        </w:numPr>
        <w:tabs>
          <w:tab w:val="left" w:pos="1134"/>
        </w:tabs>
        <w:ind w:left="0" w:firstLine="709"/>
        <w:jc w:val="both"/>
        <w:rPr>
          <w:rFonts w:ascii="Times New Roman" w:hAnsi="Times New Roman"/>
          <w:i/>
        </w:rPr>
      </w:pPr>
      <w:r w:rsidRPr="006B5465">
        <w:rPr>
          <w:rFonts w:ascii="Times New Roman" w:hAnsi="Times New Roman"/>
          <w:i/>
        </w:rPr>
        <w:t>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rsidR="00FF65A6" w:rsidRPr="006B5465" w:rsidRDefault="00FF65A6" w:rsidP="00855823">
      <w:pPr>
        <w:pStyle w:val="a8"/>
        <w:numPr>
          <w:ilvl w:val="0"/>
          <w:numId w:val="108"/>
        </w:numPr>
        <w:tabs>
          <w:tab w:val="left" w:pos="1134"/>
        </w:tabs>
        <w:ind w:left="0" w:firstLine="709"/>
        <w:jc w:val="both"/>
        <w:rPr>
          <w:rFonts w:ascii="Times New Roman" w:hAnsi="Times New Roman"/>
          <w:i/>
        </w:rPr>
      </w:pPr>
      <w:r w:rsidRPr="006B5465">
        <w:rPr>
          <w:rFonts w:ascii="Times New Roman" w:hAnsi="Times New Roman"/>
          <w:i/>
        </w:rPr>
        <w:t>применять теорему Фалеса и теорему о пропорциональных отрезках при решении задач;</w:t>
      </w:r>
    </w:p>
    <w:p w:rsidR="00FF65A6" w:rsidRPr="006B5465" w:rsidRDefault="00FF65A6" w:rsidP="00855823">
      <w:pPr>
        <w:pStyle w:val="a8"/>
        <w:numPr>
          <w:ilvl w:val="0"/>
          <w:numId w:val="108"/>
        </w:numPr>
        <w:tabs>
          <w:tab w:val="left" w:pos="1134"/>
        </w:tabs>
        <w:ind w:left="0" w:firstLine="709"/>
        <w:jc w:val="both"/>
        <w:rPr>
          <w:rFonts w:ascii="Times New Roman" w:hAnsi="Times New Roman"/>
          <w:i/>
        </w:rPr>
      </w:pPr>
      <w:r w:rsidRPr="006B5465">
        <w:rPr>
          <w:rFonts w:ascii="Times New Roman" w:hAnsi="Times New Roman"/>
          <w:i/>
        </w:rPr>
        <w:t>характеризовать взаимное расположение прямой и окружности, двух окружностей.</w:t>
      </w:r>
    </w:p>
    <w:p w:rsidR="00FF65A6" w:rsidRPr="006B5465" w:rsidRDefault="00FF65A6" w:rsidP="00A32404">
      <w:pPr>
        <w:pStyle w:val="a"/>
        <w:numPr>
          <w:ilvl w:val="0"/>
          <w:numId w:val="0"/>
        </w:numPr>
        <w:tabs>
          <w:tab w:val="left" w:pos="1134"/>
        </w:tabs>
        <w:rPr>
          <w:rFonts w:ascii="Times New Roman" w:hAnsi="Times New Roman"/>
          <w:b/>
          <w:sz w:val="24"/>
          <w:szCs w:val="24"/>
        </w:rPr>
      </w:pPr>
      <w:r w:rsidRPr="006B5465">
        <w:rPr>
          <w:rFonts w:ascii="Times New Roman" w:hAnsi="Times New Roman"/>
          <w:b/>
          <w:sz w:val="24"/>
          <w:szCs w:val="24"/>
        </w:rPr>
        <w:t xml:space="preserve">В повседневной жизни и при изучении других предметов: </w:t>
      </w:r>
    </w:p>
    <w:p w:rsidR="00FF65A6" w:rsidRPr="006B5465" w:rsidRDefault="00FF65A6" w:rsidP="00855823">
      <w:pPr>
        <w:pStyle w:val="a8"/>
        <w:numPr>
          <w:ilvl w:val="0"/>
          <w:numId w:val="108"/>
        </w:numPr>
        <w:tabs>
          <w:tab w:val="left" w:pos="1134"/>
        </w:tabs>
        <w:ind w:left="0" w:firstLine="709"/>
        <w:jc w:val="both"/>
        <w:rPr>
          <w:rFonts w:ascii="Times New Roman" w:hAnsi="Times New Roman"/>
          <w:i/>
        </w:rPr>
      </w:pPr>
      <w:r w:rsidRPr="006B5465">
        <w:rPr>
          <w:rFonts w:ascii="Times New Roman" w:hAnsi="Times New Roman"/>
          <w:i/>
        </w:rPr>
        <w:t>использовать отношения для решения задач, возникающих в реальной жизни</w:t>
      </w:r>
      <w:r w:rsidR="00C31256" w:rsidRPr="006B5465">
        <w:rPr>
          <w:rFonts w:ascii="Times New Roman" w:hAnsi="Times New Roman"/>
          <w:i/>
        </w:rPr>
        <w:t>.</w:t>
      </w:r>
    </w:p>
    <w:p w:rsidR="00FF65A6" w:rsidRPr="006B5465" w:rsidRDefault="00FF65A6" w:rsidP="00A32404">
      <w:pPr>
        <w:spacing w:after="0" w:line="240" w:lineRule="auto"/>
        <w:rPr>
          <w:rFonts w:ascii="Times New Roman" w:hAnsi="Times New Roman"/>
          <w:b/>
          <w:sz w:val="24"/>
          <w:szCs w:val="24"/>
        </w:rPr>
      </w:pPr>
      <w:r w:rsidRPr="006B5465">
        <w:rPr>
          <w:rFonts w:ascii="Times New Roman" w:hAnsi="Times New Roman"/>
          <w:b/>
          <w:sz w:val="24"/>
          <w:szCs w:val="24"/>
        </w:rPr>
        <w:t>Измерения и вычисления</w:t>
      </w:r>
    </w:p>
    <w:p w:rsidR="00FF65A6" w:rsidRPr="006B5465" w:rsidRDefault="00FF65A6" w:rsidP="00855823">
      <w:pPr>
        <w:pStyle w:val="a8"/>
        <w:numPr>
          <w:ilvl w:val="0"/>
          <w:numId w:val="107"/>
        </w:numPr>
        <w:tabs>
          <w:tab w:val="left" w:pos="1134"/>
        </w:tabs>
        <w:ind w:left="0" w:firstLine="709"/>
        <w:jc w:val="both"/>
        <w:rPr>
          <w:rFonts w:ascii="Times New Roman" w:hAnsi="Times New Roman"/>
          <w:i/>
        </w:rPr>
      </w:pPr>
      <w:r w:rsidRPr="006B5465">
        <w:rPr>
          <w:rFonts w:ascii="Times New Roman" w:hAnsi="Times New Roman"/>
          <w:i/>
        </w:rPr>
        <w:t>Оперировать представлениями о длине, площади, объёме как величинами. Применять теорему Пифагора, формулы площади, объёма при решении многошаговых задач, в которых не все данные представлены явно, а требуют вычислений, оперировать более широким количеством формул длины, площади, объёма, вычислять характеристики комбинаций фигур (окружностей и многоугольников) вычислять расстояния между фигурами, применять тригонометрические формулы для вычислений в более сложных случаях, проводить вычисления на основе равновеликости и равносоставленности;</w:t>
      </w:r>
    </w:p>
    <w:p w:rsidR="00FF65A6" w:rsidRPr="006B5465" w:rsidRDefault="00FF65A6" w:rsidP="00855823">
      <w:pPr>
        <w:pStyle w:val="a8"/>
        <w:numPr>
          <w:ilvl w:val="0"/>
          <w:numId w:val="107"/>
        </w:numPr>
        <w:tabs>
          <w:tab w:val="left" w:pos="1134"/>
        </w:tabs>
        <w:ind w:left="0" w:firstLine="709"/>
        <w:jc w:val="both"/>
        <w:rPr>
          <w:rFonts w:ascii="Times New Roman" w:hAnsi="Times New Roman"/>
          <w:i/>
        </w:rPr>
      </w:pPr>
      <w:r w:rsidRPr="006B5465">
        <w:rPr>
          <w:rFonts w:ascii="Times New Roman" w:hAnsi="Times New Roman"/>
          <w:i/>
        </w:rPr>
        <w:t>проводить простые вычисления на объёмных телах;</w:t>
      </w:r>
    </w:p>
    <w:p w:rsidR="00C31256" w:rsidRPr="006B5465" w:rsidRDefault="00FF65A6" w:rsidP="00855823">
      <w:pPr>
        <w:pStyle w:val="a8"/>
        <w:numPr>
          <w:ilvl w:val="0"/>
          <w:numId w:val="107"/>
        </w:numPr>
        <w:tabs>
          <w:tab w:val="left" w:pos="1134"/>
        </w:tabs>
        <w:ind w:left="0" w:firstLine="709"/>
        <w:jc w:val="both"/>
        <w:rPr>
          <w:rFonts w:ascii="Times New Roman" w:hAnsi="Times New Roman"/>
          <w:b/>
        </w:rPr>
      </w:pPr>
      <w:r w:rsidRPr="006B5465">
        <w:rPr>
          <w:rFonts w:ascii="Times New Roman" w:hAnsi="Times New Roman"/>
          <w:i/>
        </w:rPr>
        <w:t xml:space="preserve">формулировать задачи на вычисление длин, площадей и объёмов и решать их. </w:t>
      </w:r>
    </w:p>
    <w:p w:rsidR="00FF65A6" w:rsidRPr="006B5465" w:rsidRDefault="00FF65A6" w:rsidP="00A32404">
      <w:pPr>
        <w:tabs>
          <w:tab w:val="left" w:pos="1134"/>
        </w:tabs>
        <w:spacing w:line="240" w:lineRule="auto"/>
        <w:jc w:val="both"/>
        <w:rPr>
          <w:rFonts w:ascii="Times New Roman" w:hAnsi="Times New Roman"/>
          <w:b/>
          <w:sz w:val="24"/>
          <w:szCs w:val="24"/>
        </w:rPr>
      </w:pPr>
      <w:r w:rsidRPr="006B5465">
        <w:rPr>
          <w:rFonts w:ascii="Times New Roman" w:hAnsi="Times New Roman"/>
          <w:b/>
          <w:sz w:val="24"/>
          <w:szCs w:val="24"/>
        </w:rPr>
        <w:t>В повседневной жизни и при изучении других предметов:</w:t>
      </w:r>
    </w:p>
    <w:p w:rsidR="00FF65A6" w:rsidRPr="006B5465" w:rsidRDefault="00FF65A6" w:rsidP="00855823">
      <w:pPr>
        <w:pStyle w:val="a8"/>
        <w:numPr>
          <w:ilvl w:val="0"/>
          <w:numId w:val="107"/>
        </w:numPr>
        <w:tabs>
          <w:tab w:val="left" w:pos="1134"/>
        </w:tabs>
        <w:ind w:left="0" w:firstLine="709"/>
        <w:jc w:val="both"/>
        <w:rPr>
          <w:rFonts w:ascii="Times New Roman" w:hAnsi="Times New Roman"/>
          <w:i/>
        </w:rPr>
      </w:pPr>
      <w:r w:rsidRPr="006B5465">
        <w:rPr>
          <w:rFonts w:ascii="Times New Roman" w:hAnsi="Times New Roman"/>
          <w:i/>
        </w:rPr>
        <w:t>проводить вычисления на местности;</w:t>
      </w:r>
    </w:p>
    <w:p w:rsidR="00FF65A6" w:rsidRPr="006B5465" w:rsidRDefault="00FF65A6" w:rsidP="00855823">
      <w:pPr>
        <w:pStyle w:val="a8"/>
        <w:numPr>
          <w:ilvl w:val="0"/>
          <w:numId w:val="107"/>
        </w:numPr>
        <w:tabs>
          <w:tab w:val="left" w:pos="1134"/>
        </w:tabs>
        <w:ind w:left="0" w:firstLine="709"/>
        <w:jc w:val="both"/>
        <w:rPr>
          <w:rFonts w:ascii="Times New Roman" w:hAnsi="Times New Roman"/>
          <w:i/>
        </w:rPr>
      </w:pPr>
      <w:r w:rsidRPr="006B5465">
        <w:rPr>
          <w:rFonts w:ascii="Times New Roman" w:hAnsi="Times New Roman"/>
          <w:i/>
        </w:rPr>
        <w:t>применять формулы при вычислениях в смежных учебных предметах, в окружающей действительности</w:t>
      </w:r>
      <w:r w:rsidR="00C31256" w:rsidRPr="006B5465">
        <w:rPr>
          <w:rFonts w:ascii="Times New Roman" w:hAnsi="Times New Roman"/>
          <w:i/>
        </w:rPr>
        <w:t>.</w:t>
      </w:r>
    </w:p>
    <w:p w:rsidR="00FF65A6" w:rsidRPr="006B5465" w:rsidRDefault="00FF65A6" w:rsidP="00A32404">
      <w:pPr>
        <w:spacing w:after="0" w:line="240" w:lineRule="auto"/>
        <w:rPr>
          <w:rFonts w:ascii="Times New Roman" w:hAnsi="Times New Roman"/>
          <w:b/>
          <w:sz w:val="24"/>
          <w:szCs w:val="24"/>
        </w:rPr>
      </w:pPr>
      <w:r w:rsidRPr="006B5465">
        <w:rPr>
          <w:rFonts w:ascii="Times New Roman" w:hAnsi="Times New Roman"/>
          <w:b/>
          <w:sz w:val="24"/>
          <w:szCs w:val="24"/>
        </w:rPr>
        <w:t>Геометрические построения</w:t>
      </w:r>
    </w:p>
    <w:p w:rsidR="00FF65A6" w:rsidRPr="006B5465" w:rsidRDefault="00FF65A6" w:rsidP="00855823">
      <w:pPr>
        <w:pStyle w:val="a8"/>
        <w:numPr>
          <w:ilvl w:val="0"/>
          <w:numId w:val="108"/>
        </w:numPr>
        <w:tabs>
          <w:tab w:val="left" w:pos="1134"/>
        </w:tabs>
        <w:ind w:left="0" w:firstLine="709"/>
        <w:jc w:val="both"/>
        <w:rPr>
          <w:rFonts w:ascii="Times New Roman" w:hAnsi="Times New Roman"/>
          <w:i/>
        </w:rPr>
      </w:pPr>
      <w:r w:rsidRPr="006B5465">
        <w:rPr>
          <w:rFonts w:ascii="Times New Roman" w:hAnsi="Times New Roman"/>
          <w:i/>
        </w:rPr>
        <w:t>Изображать геометрические фигуры по текстовому и символьному описанию;</w:t>
      </w:r>
    </w:p>
    <w:p w:rsidR="00FF65A6" w:rsidRPr="006B5465" w:rsidRDefault="00FF65A6" w:rsidP="00855823">
      <w:pPr>
        <w:pStyle w:val="a8"/>
        <w:numPr>
          <w:ilvl w:val="0"/>
          <w:numId w:val="108"/>
        </w:numPr>
        <w:tabs>
          <w:tab w:val="left" w:pos="1134"/>
        </w:tabs>
        <w:ind w:left="0" w:firstLine="709"/>
        <w:jc w:val="both"/>
        <w:rPr>
          <w:rFonts w:ascii="Times New Roman" w:hAnsi="Times New Roman"/>
          <w:i/>
        </w:rPr>
      </w:pPr>
      <w:r w:rsidRPr="006B5465">
        <w:rPr>
          <w:rFonts w:ascii="Times New Roman" w:hAnsi="Times New Roman"/>
          <w:i/>
        </w:rPr>
        <w:t xml:space="preserve">свободно оперировать чертёжными инструментами в несложных случаях, </w:t>
      </w:r>
    </w:p>
    <w:p w:rsidR="00FF65A6" w:rsidRPr="006B5465" w:rsidRDefault="00FF65A6" w:rsidP="00855823">
      <w:pPr>
        <w:pStyle w:val="a8"/>
        <w:numPr>
          <w:ilvl w:val="0"/>
          <w:numId w:val="108"/>
        </w:numPr>
        <w:tabs>
          <w:tab w:val="left" w:pos="1134"/>
        </w:tabs>
        <w:ind w:left="0" w:firstLine="709"/>
        <w:jc w:val="both"/>
        <w:rPr>
          <w:rFonts w:ascii="Times New Roman" w:hAnsi="Times New Roman"/>
          <w:i/>
        </w:rPr>
      </w:pPr>
      <w:r w:rsidRPr="006B5465">
        <w:rPr>
          <w:rFonts w:ascii="Times New Roman" w:hAnsi="Times New Roman"/>
          <w:i/>
        </w:rPr>
        <w:t>выполнять построения треугольников, применять отдельные методы построений циркулем и линейкой и проводить простейшие исследования числа решений;</w:t>
      </w:r>
    </w:p>
    <w:p w:rsidR="00FF65A6" w:rsidRPr="006B5465" w:rsidRDefault="00FF65A6" w:rsidP="00855823">
      <w:pPr>
        <w:pStyle w:val="a8"/>
        <w:numPr>
          <w:ilvl w:val="0"/>
          <w:numId w:val="108"/>
        </w:numPr>
        <w:tabs>
          <w:tab w:val="left" w:pos="1134"/>
        </w:tabs>
        <w:ind w:left="0" w:firstLine="709"/>
        <w:jc w:val="both"/>
        <w:rPr>
          <w:rFonts w:ascii="Times New Roman" w:hAnsi="Times New Roman"/>
          <w:i/>
        </w:rPr>
      </w:pPr>
      <w:r w:rsidRPr="006B5465">
        <w:rPr>
          <w:rFonts w:ascii="Times New Roman" w:hAnsi="Times New Roman"/>
          <w:i/>
        </w:rPr>
        <w:t>изображать типовые плоские фигуры и объемные тела с помощью простейших компьютерных инструментов.</w:t>
      </w:r>
    </w:p>
    <w:p w:rsidR="00FF65A6" w:rsidRPr="006B5465" w:rsidRDefault="00FF65A6" w:rsidP="00A32404">
      <w:pPr>
        <w:pStyle w:val="a"/>
        <w:numPr>
          <w:ilvl w:val="0"/>
          <w:numId w:val="0"/>
        </w:numPr>
        <w:tabs>
          <w:tab w:val="left" w:pos="1134"/>
        </w:tabs>
        <w:rPr>
          <w:rFonts w:ascii="Times New Roman" w:hAnsi="Times New Roman"/>
          <w:b/>
          <w:sz w:val="24"/>
          <w:szCs w:val="24"/>
        </w:rPr>
      </w:pPr>
      <w:r w:rsidRPr="006B5465">
        <w:rPr>
          <w:rFonts w:ascii="Times New Roman" w:hAnsi="Times New Roman"/>
          <w:b/>
          <w:sz w:val="24"/>
          <w:szCs w:val="24"/>
        </w:rPr>
        <w:t xml:space="preserve">В повседневной жизни и при изучении других предметов: </w:t>
      </w:r>
    </w:p>
    <w:p w:rsidR="00FF65A6" w:rsidRPr="006B5465" w:rsidRDefault="00FF65A6" w:rsidP="00855823">
      <w:pPr>
        <w:pStyle w:val="a8"/>
        <w:numPr>
          <w:ilvl w:val="0"/>
          <w:numId w:val="108"/>
        </w:numPr>
        <w:tabs>
          <w:tab w:val="left" w:pos="1134"/>
        </w:tabs>
        <w:ind w:left="0" w:firstLine="709"/>
        <w:jc w:val="both"/>
        <w:rPr>
          <w:rFonts w:ascii="Times New Roman" w:hAnsi="Times New Roman"/>
          <w:i/>
        </w:rPr>
      </w:pPr>
      <w:r w:rsidRPr="006B5465">
        <w:rPr>
          <w:rFonts w:ascii="Times New Roman" w:hAnsi="Times New Roman"/>
          <w:i/>
        </w:rPr>
        <w:t xml:space="preserve">выполнять простейшие построения на местности, необходимые в реальной жизни; </w:t>
      </w:r>
    </w:p>
    <w:p w:rsidR="00FF65A6" w:rsidRPr="006B5465" w:rsidRDefault="00FF65A6" w:rsidP="00855823">
      <w:pPr>
        <w:pStyle w:val="a8"/>
        <w:numPr>
          <w:ilvl w:val="0"/>
          <w:numId w:val="108"/>
        </w:numPr>
        <w:tabs>
          <w:tab w:val="left" w:pos="1134"/>
        </w:tabs>
        <w:ind w:left="0" w:firstLine="709"/>
        <w:jc w:val="both"/>
        <w:rPr>
          <w:rFonts w:ascii="Times New Roman" w:hAnsi="Times New Roman"/>
          <w:i/>
        </w:rPr>
      </w:pPr>
      <w:r w:rsidRPr="006B5465">
        <w:rPr>
          <w:rFonts w:ascii="Times New Roman" w:hAnsi="Times New Roman"/>
          <w:i/>
        </w:rPr>
        <w:t>оценивать размеры реальных объектов окружающего мира</w:t>
      </w:r>
      <w:r w:rsidR="00C31256" w:rsidRPr="006B5465">
        <w:rPr>
          <w:rFonts w:ascii="Times New Roman" w:hAnsi="Times New Roman"/>
          <w:i/>
        </w:rPr>
        <w:t>.</w:t>
      </w:r>
    </w:p>
    <w:p w:rsidR="00FF65A6" w:rsidRPr="006B5465" w:rsidRDefault="00FF65A6" w:rsidP="00A32404">
      <w:pPr>
        <w:spacing w:after="0" w:line="240" w:lineRule="auto"/>
        <w:rPr>
          <w:rFonts w:ascii="Times New Roman" w:hAnsi="Times New Roman"/>
          <w:b/>
          <w:sz w:val="24"/>
          <w:szCs w:val="24"/>
        </w:rPr>
      </w:pPr>
      <w:r w:rsidRPr="006B5465">
        <w:rPr>
          <w:rFonts w:ascii="Times New Roman" w:hAnsi="Times New Roman"/>
          <w:b/>
          <w:sz w:val="24"/>
          <w:szCs w:val="24"/>
        </w:rPr>
        <w:t>Преобразования</w:t>
      </w:r>
    </w:p>
    <w:p w:rsidR="00FF65A6" w:rsidRPr="006B5465" w:rsidRDefault="00FF65A6" w:rsidP="00855823">
      <w:pPr>
        <w:pStyle w:val="a"/>
        <w:numPr>
          <w:ilvl w:val="0"/>
          <w:numId w:val="113"/>
        </w:numPr>
        <w:tabs>
          <w:tab w:val="left" w:pos="1134"/>
        </w:tabs>
        <w:ind w:left="0" w:firstLine="709"/>
        <w:rPr>
          <w:rFonts w:ascii="Times New Roman" w:hAnsi="Times New Roman"/>
          <w:i/>
          <w:sz w:val="24"/>
          <w:szCs w:val="24"/>
        </w:rPr>
      </w:pPr>
      <w:r w:rsidRPr="006B5465">
        <w:rPr>
          <w:rFonts w:ascii="Times New Roman" w:hAnsi="Times New Roman"/>
          <w:i/>
          <w:sz w:val="24"/>
          <w:szCs w:val="24"/>
        </w:rPr>
        <w:t xml:space="preserve">Оперировать понятием движения и преобразования подобия, владеть приёмами построения фигур с использованием движений и преобразований подобия, применять полученные знания и опыт построений в смежных предметах и в реальных ситуациях окружающего мира; </w:t>
      </w:r>
    </w:p>
    <w:p w:rsidR="00FF65A6" w:rsidRPr="006B5465" w:rsidRDefault="00FF65A6" w:rsidP="00855823">
      <w:pPr>
        <w:pStyle w:val="a"/>
        <w:numPr>
          <w:ilvl w:val="0"/>
          <w:numId w:val="113"/>
        </w:numPr>
        <w:tabs>
          <w:tab w:val="left" w:pos="1134"/>
        </w:tabs>
        <w:ind w:left="0" w:firstLine="709"/>
        <w:rPr>
          <w:rFonts w:ascii="Times New Roman" w:hAnsi="Times New Roman"/>
          <w:i/>
          <w:sz w:val="24"/>
          <w:szCs w:val="24"/>
        </w:rPr>
      </w:pPr>
      <w:r w:rsidRPr="006B5465">
        <w:rPr>
          <w:rFonts w:ascii="Times New Roman" w:hAnsi="Times New Roman"/>
          <w:i/>
          <w:sz w:val="24"/>
          <w:szCs w:val="24"/>
        </w:rPr>
        <w:t>строить фигуру, подобную данной, пользоваться свойствами подобия для обоснования свойств фигур;</w:t>
      </w:r>
    </w:p>
    <w:p w:rsidR="00FF65A6" w:rsidRPr="006B5465" w:rsidRDefault="00FF65A6" w:rsidP="00855823">
      <w:pPr>
        <w:pStyle w:val="a"/>
        <w:numPr>
          <w:ilvl w:val="0"/>
          <w:numId w:val="113"/>
        </w:numPr>
        <w:tabs>
          <w:tab w:val="left" w:pos="1134"/>
        </w:tabs>
        <w:ind w:left="0" w:firstLine="709"/>
        <w:rPr>
          <w:rFonts w:ascii="Times New Roman" w:hAnsi="Times New Roman"/>
          <w:i/>
          <w:sz w:val="24"/>
          <w:szCs w:val="24"/>
        </w:rPr>
      </w:pPr>
      <w:r w:rsidRPr="006B5465">
        <w:rPr>
          <w:rFonts w:ascii="Times New Roman" w:hAnsi="Times New Roman"/>
          <w:i/>
          <w:sz w:val="24"/>
          <w:szCs w:val="24"/>
        </w:rPr>
        <w:t>применять свойства движений для проведения простейших обоснований свойств фигур.</w:t>
      </w:r>
    </w:p>
    <w:p w:rsidR="00FF65A6" w:rsidRPr="006B5465" w:rsidRDefault="00FF65A6" w:rsidP="00A32404">
      <w:pPr>
        <w:tabs>
          <w:tab w:val="left" w:pos="1134"/>
        </w:tabs>
        <w:spacing w:after="0" w:line="240" w:lineRule="auto"/>
        <w:rPr>
          <w:rFonts w:ascii="Times New Roman" w:hAnsi="Times New Roman"/>
          <w:b/>
          <w:sz w:val="24"/>
          <w:szCs w:val="24"/>
        </w:rPr>
      </w:pPr>
      <w:r w:rsidRPr="006B5465">
        <w:rPr>
          <w:rFonts w:ascii="Times New Roman" w:hAnsi="Times New Roman"/>
          <w:b/>
          <w:sz w:val="24"/>
          <w:szCs w:val="24"/>
        </w:rPr>
        <w:t>В повседневной жизни и при изучении других предметов:</w:t>
      </w:r>
    </w:p>
    <w:p w:rsidR="00FF65A6" w:rsidRPr="006B5465" w:rsidRDefault="00FF65A6" w:rsidP="00855823">
      <w:pPr>
        <w:pStyle w:val="a"/>
        <w:numPr>
          <w:ilvl w:val="0"/>
          <w:numId w:val="113"/>
        </w:numPr>
        <w:tabs>
          <w:tab w:val="left" w:pos="1134"/>
        </w:tabs>
        <w:ind w:left="0" w:firstLine="709"/>
        <w:rPr>
          <w:rFonts w:ascii="Times New Roman" w:hAnsi="Times New Roman"/>
          <w:i/>
          <w:sz w:val="24"/>
          <w:szCs w:val="24"/>
        </w:rPr>
      </w:pPr>
      <w:r w:rsidRPr="006B5465">
        <w:rPr>
          <w:rFonts w:ascii="Times New Roman" w:hAnsi="Times New Roman"/>
          <w:i/>
          <w:sz w:val="24"/>
          <w:szCs w:val="24"/>
        </w:rPr>
        <w:t>применять свойства движений и применять подобие для построений и вычислений</w:t>
      </w:r>
      <w:r w:rsidR="00C31256" w:rsidRPr="006B5465">
        <w:rPr>
          <w:rFonts w:ascii="Times New Roman" w:hAnsi="Times New Roman"/>
          <w:i/>
          <w:sz w:val="24"/>
          <w:szCs w:val="24"/>
        </w:rPr>
        <w:t>.</w:t>
      </w:r>
    </w:p>
    <w:p w:rsidR="00FF65A6" w:rsidRPr="006B5465" w:rsidRDefault="00FF65A6" w:rsidP="00A32404">
      <w:pPr>
        <w:spacing w:after="0" w:line="240" w:lineRule="auto"/>
        <w:rPr>
          <w:rFonts w:ascii="Times New Roman" w:hAnsi="Times New Roman"/>
          <w:b/>
          <w:sz w:val="24"/>
          <w:szCs w:val="24"/>
        </w:rPr>
      </w:pPr>
      <w:r w:rsidRPr="006B5465">
        <w:rPr>
          <w:rFonts w:ascii="Times New Roman" w:hAnsi="Times New Roman"/>
          <w:b/>
          <w:sz w:val="24"/>
          <w:szCs w:val="24"/>
        </w:rPr>
        <w:t>Векторы и координаты на плоскости</w:t>
      </w:r>
    </w:p>
    <w:p w:rsidR="00FF65A6" w:rsidRPr="006B5465" w:rsidRDefault="00FF65A6" w:rsidP="00855823">
      <w:pPr>
        <w:pStyle w:val="a8"/>
        <w:numPr>
          <w:ilvl w:val="0"/>
          <w:numId w:val="112"/>
        </w:numPr>
        <w:tabs>
          <w:tab w:val="left" w:pos="1134"/>
        </w:tabs>
        <w:ind w:left="0" w:firstLine="709"/>
        <w:jc w:val="both"/>
        <w:rPr>
          <w:rFonts w:ascii="Times New Roman" w:hAnsi="Times New Roman"/>
          <w:i/>
        </w:rPr>
      </w:pPr>
      <w:r w:rsidRPr="006B5465">
        <w:rPr>
          <w:rFonts w:ascii="Times New Roman" w:hAnsi="Times New Roman"/>
          <w:i/>
        </w:rPr>
        <w:t>Оперировать понятиями вектор, сумма, разность векторов, произведение вектора на число, угол между векторами, скалярное произведение векторов, координаты на плоскости, координаты вектора;</w:t>
      </w:r>
    </w:p>
    <w:p w:rsidR="00FF65A6" w:rsidRPr="006B5465" w:rsidRDefault="00FF65A6" w:rsidP="00855823">
      <w:pPr>
        <w:pStyle w:val="a8"/>
        <w:numPr>
          <w:ilvl w:val="0"/>
          <w:numId w:val="112"/>
        </w:numPr>
        <w:tabs>
          <w:tab w:val="left" w:pos="1134"/>
        </w:tabs>
        <w:ind w:left="0" w:firstLine="709"/>
        <w:jc w:val="both"/>
        <w:rPr>
          <w:rFonts w:ascii="Times New Roman" w:hAnsi="Times New Roman"/>
          <w:i/>
        </w:rPr>
      </w:pPr>
      <w:r w:rsidRPr="006B5465">
        <w:rPr>
          <w:rFonts w:ascii="Times New Roman" w:hAnsi="Times New Roman"/>
          <w:i/>
        </w:rPr>
        <w:t>выполнять действия над векторами (сложение, вычитание, умножение на число), вычислять скалярное произведение, определять в простейших случаях угол между векторами, выполнять разложение вектора на составляющие, применять полученные знания в физике, пользоваться формулой вычисления расстояния между точками по известным координатам, использовать уравнения фигур для решения задач;</w:t>
      </w:r>
    </w:p>
    <w:p w:rsidR="00FF65A6" w:rsidRPr="006B5465" w:rsidRDefault="00FF65A6" w:rsidP="00855823">
      <w:pPr>
        <w:pStyle w:val="a8"/>
        <w:numPr>
          <w:ilvl w:val="0"/>
          <w:numId w:val="112"/>
        </w:numPr>
        <w:tabs>
          <w:tab w:val="left" w:pos="1134"/>
        </w:tabs>
        <w:ind w:left="0" w:firstLine="709"/>
        <w:jc w:val="both"/>
        <w:rPr>
          <w:rFonts w:ascii="Times New Roman" w:hAnsi="Times New Roman"/>
          <w:i/>
        </w:rPr>
      </w:pPr>
      <w:r w:rsidRPr="006B5465">
        <w:rPr>
          <w:rFonts w:ascii="Times New Roman" w:hAnsi="Times New Roman"/>
          <w:i/>
        </w:rPr>
        <w:t>применять векторы и координаты для решения геометрических задач на вычисление длин, углов.</w:t>
      </w:r>
    </w:p>
    <w:p w:rsidR="00FF65A6" w:rsidRPr="006B5465" w:rsidRDefault="00FF65A6" w:rsidP="00A32404">
      <w:pPr>
        <w:pStyle w:val="a"/>
        <w:numPr>
          <w:ilvl w:val="0"/>
          <w:numId w:val="0"/>
        </w:numPr>
        <w:tabs>
          <w:tab w:val="left" w:pos="1134"/>
        </w:tabs>
        <w:rPr>
          <w:rFonts w:ascii="Times New Roman" w:hAnsi="Times New Roman"/>
          <w:b/>
          <w:sz w:val="24"/>
          <w:szCs w:val="24"/>
        </w:rPr>
      </w:pPr>
      <w:r w:rsidRPr="006B5465">
        <w:rPr>
          <w:rFonts w:ascii="Times New Roman" w:hAnsi="Times New Roman"/>
          <w:b/>
          <w:sz w:val="24"/>
          <w:szCs w:val="24"/>
        </w:rPr>
        <w:t xml:space="preserve">В повседневной жизни и при изучении других предметов: </w:t>
      </w:r>
    </w:p>
    <w:p w:rsidR="00FF65A6" w:rsidRPr="006B5465" w:rsidRDefault="00FF65A6" w:rsidP="00855823">
      <w:pPr>
        <w:pStyle w:val="a8"/>
        <w:numPr>
          <w:ilvl w:val="0"/>
          <w:numId w:val="112"/>
        </w:numPr>
        <w:tabs>
          <w:tab w:val="left" w:pos="1134"/>
        </w:tabs>
        <w:ind w:left="0" w:firstLine="709"/>
        <w:jc w:val="both"/>
        <w:rPr>
          <w:rFonts w:ascii="Times New Roman" w:hAnsi="Times New Roman"/>
          <w:i/>
        </w:rPr>
      </w:pPr>
      <w:r w:rsidRPr="006B5465">
        <w:rPr>
          <w:rFonts w:ascii="Times New Roman" w:hAnsi="Times New Roman"/>
          <w:i/>
        </w:rPr>
        <w:t>использовать понятия векторов и координат для решения задач по физике, географии и другим учебным предметам</w:t>
      </w:r>
      <w:r w:rsidR="00C31256" w:rsidRPr="006B5465">
        <w:rPr>
          <w:rFonts w:ascii="Times New Roman" w:hAnsi="Times New Roman"/>
          <w:i/>
        </w:rPr>
        <w:t>.</w:t>
      </w:r>
    </w:p>
    <w:p w:rsidR="00FF65A6" w:rsidRPr="006B5465" w:rsidRDefault="00FF65A6" w:rsidP="00A32404">
      <w:pPr>
        <w:spacing w:after="0" w:line="240" w:lineRule="auto"/>
        <w:rPr>
          <w:rFonts w:ascii="Times New Roman" w:hAnsi="Times New Roman"/>
          <w:b/>
          <w:bCs/>
          <w:sz w:val="24"/>
          <w:szCs w:val="24"/>
        </w:rPr>
      </w:pPr>
      <w:r w:rsidRPr="006B5465">
        <w:rPr>
          <w:rFonts w:ascii="Times New Roman" w:hAnsi="Times New Roman"/>
          <w:b/>
          <w:bCs/>
          <w:sz w:val="24"/>
          <w:szCs w:val="24"/>
        </w:rPr>
        <w:t>История математики</w:t>
      </w:r>
    </w:p>
    <w:p w:rsidR="00FF65A6" w:rsidRPr="006B5465" w:rsidRDefault="00FF65A6" w:rsidP="00855823">
      <w:pPr>
        <w:numPr>
          <w:ilvl w:val="0"/>
          <w:numId w:val="119"/>
        </w:numPr>
        <w:tabs>
          <w:tab w:val="left" w:pos="1134"/>
        </w:tabs>
        <w:spacing w:after="0" w:line="240" w:lineRule="auto"/>
        <w:ind w:left="0" w:firstLine="709"/>
        <w:jc w:val="both"/>
        <w:rPr>
          <w:rFonts w:ascii="Times New Roman" w:hAnsi="Times New Roman"/>
          <w:i/>
          <w:sz w:val="24"/>
          <w:szCs w:val="24"/>
        </w:rPr>
      </w:pPr>
      <w:r w:rsidRPr="006B5465">
        <w:rPr>
          <w:rFonts w:ascii="Times New Roman" w:hAnsi="Times New Roman"/>
          <w:i/>
          <w:sz w:val="24"/>
          <w:szCs w:val="24"/>
        </w:rPr>
        <w:t>Характеризовать вклад выдающихся математиков в развитие математики и иных научных областей;</w:t>
      </w:r>
    </w:p>
    <w:p w:rsidR="00FF65A6" w:rsidRPr="006B5465" w:rsidRDefault="00FF65A6" w:rsidP="00855823">
      <w:pPr>
        <w:numPr>
          <w:ilvl w:val="0"/>
          <w:numId w:val="119"/>
        </w:numPr>
        <w:tabs>
          <w:tab w:val="left" w:pos="1134"/>
        </w:tabs>
        <w:spacing w:after="0" w:line="240" w:lineRule="auto"/>
        <w:ind w:left="0" w:firstLine="709"/>
        <w:jc w:val="both"/>
        <w:rPr>
          <w:rFonts w:ascii="Times New Roman" w:hAnsi="Times New Roman"/>
          <w:i/>
          <w:sz w:val="24"/>
          <w:szCs w:val="24"/>
        </w:rPr>
      </w:pPr>
      <w:r w:rsidRPr="006B5465">
        <w:rPr>
          <w:rFonts w:ascii="Times New Roman" w:hAnsi="Times New Roman"/>
          <w:i/>
          <w:sz w:val="24"/>
          <w:szCs w:val="24"/>
        </w:rPr>
        <w:t>понимать роль математики в развитии России</w:t>
      </w:r>
      <w:r w:rsidR="00C31256" w:rsidRPr="006B5465">
        <w:rPr>
          <w:rFonts w:ascii="Times New Roman" w:hAnsi="Times New Roman"/>
          <w:i/>
          <w:sz w:val="24"/>
          <w:szCs w:val="24"/>
        </w:rPr>
        <w:t>.</w:t>
      </w:r>
    </w:p>
    <w:p w:rsidR="00FF65A6" w:rsidRPr="006B5465" w:rsidRDefault="00FF65A6" w:rsidP="00A32404">
      <w:pPr>
        <w:spacing w:after="0" w:line="240" w:lineRule="auto"/>
        <w:rPr>
          <w:rFonts w:ascii="Times New Roman" w:hAnsi="Times New Roman"/>
          <w:b/>
          <w:bCs/>
          <w:sz w:val="24"/>
          <w:szCs w:val="24"/>
        </w:rPr>
      </w:pPr>
      <w:r w:rsidRPr="006B5465">
        <w:rPr>
          <w:rFonts w:ascii="Times New Roman" w:hAnsi="Times New Roman"/>
          <w:b/>
          <w:bCs/>
          <w:sz w:val="24"/>
          <w:szCs w:val="24"/>
        </w:rPr>
        <w:t>Методы математики</w:t>
      </w:r>
    </w:p>
    <w:p w:rsidR="00FF65A6" w:rsidRPr="006B5465" w:rsidRDefault="00FF65A6" w:rsidP="00855823">
      <w:pPr>
        <w:numPr>
          <w:ilvl w:val="0"/>
          <w:numId w:val="119"/>
        </w:numPr>
        <w:tabs>
          <w:tab w:val="left" w:pos="1134"/>
        </w:tabs>
        <w:spacing w:after="0" w:line="240" w:lineRule="auto"/>
        <w:ind w:left="0" w:firstLine="709"/>
        <w:jc w:val="both"/>
        <w:rPr>
          <w:rFonts w:ascii="Times New Roman" w:hAnsi="Times New Roman"/>
          <w:i/>
          <w:sz w:val="24"/>
          <w:szCs w:val="24"/>
        </w:rPr>
      </w:pPr>
      <w:r w:rsidRPr="006B5465">
        <w:rPr>
          <w:rFonts w:ascii="Times New Roman" w:hAnsi="Times New Roman"/>
          <w:i/>
          <w:sz w:val="24"/>
          <w:szCs w:val="24"/>
        </w:rPr>
        <w:t>Используя изученные методы, проводить доказательство, выполнять опровержение;</w:t>
      </w:r>
    </w:p>
    <w:p w:rsidR="00FF65A6" w:rsidRPr="006B5465" w:rsidRDefault="00C31256" w:rsidP="00855823">
      <w:pPr>
        <w:numPr>
          <w:ilvl w:val="0"/>
          <w:numId w:val="119"/>
        </w:numPr>
        <w:tabs>
          <w:tab w:val="left" w:pos="1134"/>
        </w:tabs>
        <w:spacing w:after="0" w:line="240" w:lineRule="auto"/>
        <w:ind w:left="0" w:firstLine="709"/>
        <w:jc w:val="both"/>
        <w:rPr>
          <w:rFonts w:ascii="Times New Roman" w:hAnsi="Times New Roman"/>
          <w:i/>
          <w:sz w:val="24"/>
          <w:szCs w:val="24"/>
        </w:rPr>
      </w:pPr>
      <w:r w:rsidRPr="006B5465">
        <w:rPr>
          <w:rFonts w:ascii="Times New Roman" w:hAnsi="Times New Roman"/>
          <w:i/>
          <w:sz w:val="24"/>
          <w:szCs w:val="24"/>
        </w:rPr>
        <w:t>в</w:t>
      </w:r>
      <w:r w:rsidR="00FF65A6" w:rsidRPr="006B5465">
        <w:rPr>
          <w:rFonts w:ascii="Times New Roman" w:hAnsi="Times New Roman"/>
          <w:i/>
          <w:sz w:val="24"/>
          <w:szCs w:val="24"/>
        </w:rPr>
        <w:t>ыбирать изученные методы и их комбинации для решения математических задач;</w:t>
      </w:r>
    </w:p>
    <w:p w:rsidR="00FF65A6" w:rsidRPr="006B5465" w:rsidRDefault="00FF65A6" w:rsidP="00855823">
      <w:pPr>
        <w:numPr>
          <w:ilvl w:val="0"/>
          <w:numId w:val="119"/>
        </w:numPr>
        <w:tabs>
          <w:tab w:val="left" w:pos="1134"/>
        </w:tabs>
        <w:spacing w:after="0" w:line="240" w:lineRule="auto"/>
        <w:ind w:left="0" w:firstLine="709"/>
        <w:jc w:val="both"/>
        <w:rPr>
          <w:rFonts w:ascii="Times New Roman" w:hAnsi="Times New Roman"/>
          <w:i/>
          <w:sz w:val="24"/>
          <w:szCs w:val="24"/>
        </w:rPr>
      </w:pPr>
      <w:r w:rsidRPr="006B5465">
        <w:rPr>
          <w:rFonts w:ascii="Times New Roman" w:hAnsi="Times New Roman"/>
          <w:i/>
          <w:sz w:val="24"/>
          <w:szCs w:val="24"/>
          <w:lang w:eastAsia="ru-RU"/>
        </w:rPr>
        <w:t>использовать математические знания для описания закономерностей в окружающей действительности и произведениях искусства</w:t>
      </w:r>
      <w:r w:rsidRPr="006B5465">
        <w:rPr>
          <w:rFonts w:ascii="Times New Roman" w:hAnsi="Times New Roman"/>
          <w:i/>
          <w:sz w:val="24"/>
          <w:szCs w:val="24"/>
        </w:rPr>
        <w:t>;</w:t>
      </w:r>
    </w:p>
    <w:p w:rsidR="00FF65A6" w:rsidRPr="006B5465" w:rsidRDefault="00FF65A6" w:rsidP="00855823">
      <w:pPr>
        <w:numPr>
          <w:ilvl w:val="0"/>
          <w:numId w:val="119"/>
        </w:numPr>
        <w:tabs>
          <w:tab w:val="left" w:pos="1134"/>
        </w:tabs>
        <w:spacing w:after="0" w:line="240" w:lineRule="auto"/>
        <w:ind w:left="0" w:firstLine="709"/>
        <w:jc w:val="both"/>
        <w:rPr>
          <w:rFonts w:ascii="Times New Roman" w:hAnsi="Times New Roman"/>
          <w:i/>
          <w:sz w:val="24"/>
          <w:szCs w:val="24"/>
        </w:rPr>
      </w:pPr>
      <w:r w:rsidRPr="006B5465">
        <w:rPr>
          <w:rFonts w:ascii="Times New Roman" w:hAnsi="Times New Roman"/>
          <w:i/>
          <w:sz w:val="24"/>
          <w:szCs w:val="24"/>
        </w:rPr>
        <w:t>применять простейшие программные средства и электронно-коммуникационные системы при решении математических задач.</w:t>
      </w:r>
    </w:p>
    <w:p w:rsidR="00FF65A6" w:rsidRPr="006B5465" w:rsidRDefault="00FF65A6" w:rsidP="00A32404">
      <w:pPr>
        <w:pStyle w:val="3"/>
        <w:spacing w:before="0" w:beforeAutospacing="0" w:after="0" w:afterAutospacing="0"/>
        <w:rPr>
          <w:sz w:val="24"/>
          <w:szCs w:val="24"/>
        </w:rPr>
      </w:pPr>
      <w:bookmarkStart w:id="64" w:name="_Toc284662723"/>
      <w:bookmarkStart w:id="65" w:name="_Toc284663349"/>
      <w:r w:rsidRPr="006B5465">
        <w:rPr>
          <w:sz w:val="24"/>
          <w:szCs w:val="24"/>
        </w:rPr>
        <w:t>Выпускник получит возможность научиться в 7-9 классах для успешного продолжения образования на углублённом уровне</w:t>
      </w:r>
      <w:bookmarkEnd w:id="64"/>
      <w:bookmarkEnd w:id="65"/>
    </w:p>
    <w:p w:rsidR="00FF65A6" w:rsidRPr="006B5465" w:rsidRDefault="00FF65A6" w:rsidP="00A32404">
      <w:pPr>
        <w:spacing w:after="0" w:line="240" w:lineRule="auto"/>
        <w:rPr>
          <w:rFonts w:ascii="Times New Roman" w:hAnsi="Times New Roman"/>
          <w:sz w:val="24"/>
          <w:szCs w:val="24"/>
        </w:rPr>
      </w:pPr>
      <w:r w:rsidRPr="006B5465">
        <w:rPr>
          <w:rFonts w:ascii="Times New Roman" w:hAnsi="Times New Roman"/>
          <w:b/>
          <w:sz w:val="24"/>
          <w:szCs w:val="24"/>
        </w:rPr>
        <w:t>Элементы теории множеств и математической логики</w:t>
      </w:r>
    </w:p>
    <w:p w:rsidR="00FF65A6" w:rsidRPr="006B5465" w:rsidRDefault="00FF65A6" w:rsidP="00855823">
      <w:pPr>
        <w:pStyle w:val="a8"/>
        <w:numPr>
          <w:ilvl w:val="0"/>
          <w:numId w:val="111"/>
        </w:numPr>
        <w:tabs>
          <w:tab w:val="left" w:pos="1134"/>
        </w:tabs>
        <w:ind w:left="0" w:firstLine="709"/>
        <w:jc w:val="both"/>
        <w:rPr>
          <w:rFonts w:ascii="Times New Roman" w:hAnsi="Times New Roman"/>
        </w:rPr>
      </w:pPr>
      <w:r w:rsidRPr="006B5465">
        <w:rPr>
          <w:rFonts w:ascii="Times New Roman" w:hAnsi="Times New Roman"/>
        </w:rPr>
        <w:t>Свободно оперировать</w:t>
      </w:r>
      <w:r w:rsidRPr="006B5465">
        <w:rPr>
          <w:rStyle w:val="af3"/>
          <w:rFonts w:ascii="Times New Roman" w:hAnsi="Times New Roman"/>
        </w:rPr>
        <w:footnoteReference w:id="7"/>
      </w:r>
      <w:r w:rsidRPr="006B5465">
        <w:rPr>
          <w:rFonts w:ascii="Times New Roman" w:hAnsi="Times New Roman"/>
        </w:rPr>
        <w:t xml:space="preserve"> понятиями: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 способы задание множества;</w:t>
      </w:r>
    </w:p>
    <w:p w:rsidR="00FF65A6" w:rsidRPr="006B5465" w:rsidRDefault="00FF65A6" w:rsidP="00855823">
      <w:pPr>
        <w:pStyle w:val="a8"/>
        <w:numPr>
          <w:ilvl w:val="0"/>
          <w:numId w:val="111"/>
        </w:numPr>
        <w:tabs>
          <w:tab w:val="left" w:pos="1134"/>
        </w:tabs>
        <w:ind w:left="0" w:firstLine="709"/>
        <w:jc w:val="both"/>
        <w:rPr>
          <w:rFonts w:ascii="Times New Roman" w:hAnsi="Times New Roman"/>
        </w:rPr>
      </w:pPr>
      <w:r w:rsidRPr="006B5465">
        <w:rPr>
          <w:rFonts w:ascii="Times New Roman" w:hAnsi="Times New Roman"/>
        </w:rPr>
        <w:t>задавать множества разными способами;</w:t>
      </w:r>
    </w:p>
    <w:p w:rsidR="00FF65A6" w:rsidRPr="006B5465" w:rsidRDefault="00FF65A6" w:rsidP="00855823">
      <w:pPr>
        <w:pStyle w:val="a8"/>
        <w:numPr>
          <w:ilvl w:val="0"/>
          <w:numId w:val="111"/>
        </w:numPr>
        <w:tabs>
          <w:tab w:val="left" w:pos="1134"/>
        </w:tabs>
        <w:ind w:left="0" w:firstLine="709"/>
        <w:jc w:val="both"/>
        <w:rPr>
          <w:rFonts w:ascii="Times New Roman" w:hAnsi="Times New Roman"/>
        </w:rPr>
      </w:pPr>
      <w:r w:rsidRPr="006B5465">
        <w:rPr>
          <w:rFonts w:ascii="Times New Roman" w:hAnsi="Times New Roman"/>
        </w:rPr>
        <w:t>проверять выполнение характеристического свойства множества;</w:t>
      </w:r>
    </w:p>
    <w:p w:rsidR="00FF65A6" w:rsidRPr="006B5465" w:rsidRDefault="00FF65A6" w:rsidP="00855823">
      <w:pPr>
        <w:pStyle w:val="a8"/>
        <w:numPr>
          <w:ilvl w:val="0"/>
          <w:numId w:val="111"/>
        </w:numPr>
        <w:tabs>
          <w:tab w:val="left" w:pos="1134"/>
        </w:tabs>
        <w:ind w:left="0" w:firstLine="709"/>
        <w:jc w:val="both"/>
        <w:rPr>
          <w:rFonts w:ascii="Times New Roman" w:hAnsi="Times New Roman"/>
        </w:rPr>
      </w:pPr>
      <w:r w:rsidRPr="006B5465">
        <w:rPr>
          <w:rFonts w:ascii="Times New Roman" w:hAnsi="Times New Roman"/>
        </w:rPr>
        <w:t>свободно оперировать понятиями: высказывание, истинность и ложность высказывания, сложные и простые высказывания, отрицание высказываний; истинность и ложность утверждения и его отрицания, операции над высказываниями: и, или, не</w:t>
      </w:r>
      <w:r w:rsidR="007465E1" w:rsidRPr="006B5465">
        <w:rPr>
          <w:rFonts w:ascii="Times New Roman" w:hAnsi="Times New Roman"/>
        </w:rPr>
        <w:t>;у</w:t>
      </w:r>
      <w:r w:rsidRPr="006B5465">
        <w:rPr>
          <w:rFonts w:ascii="Times New Roman" w:hAnsi="Times New Roman"/>
        </w:rPr>
        <w:t>словные высказывания (импликации);</w:t>
      </w:r>
    </w:p>
    <w:p w:rsidR="00FF65A6" w:rsidRPr="006B5465" w:rsidRDefault="00FF65A6" w:rsidP="00855823">
      <w:pPr>
        <w:pStyle w:val="a8"/>
        <w:numPr>
          <w:ilvl w:val="0"/>
          <w:numId w:val="111"/>
        </w:numPr>
        <w:tabs>
          <w:tab w:val="left" w:pos="1134"/>
        </w:tabs>
        <w:ind w:left="0" w:firstLine="709"/>
        <w:jc w:val="both"/>
        <w:rPr>
          <w:rFonts w:ascii="Times New Roman" w:hAnsi="Times New Roman"/>
        </w:rPr>
      </w:pPr>
      <w:r w:rsidRPr="006B5465">
        <w:rPr>
          <w:rFonts w:ascii="Times New Roman" w:hAnsi="Times New Roman"/>
        </w:rPr>
        <w:t>строить высказывания с использованием законов алгебры высказываний.</w:t>
      </w:r>
    </w:p>
    <w:p w:rsidR="00FF65A6" w:rsidRPr="006B5465" w:rsidRDefault="00FF65A6" w:rsidP="00A32404">
      <w:pPr>
        <w:tabs>
          <w:tab w:val="left" w:pos="1134"/>
        </w:tabs>
        <w:spacing w:after="0" w:line="240" w:lineRule="auto"/>
        <w:rPr>
          <w:rFonts w:ascii="Times New Roman" w:hAnsi="Times New Roman"/>
          <w:b/>
          <w:sz w:val="24"/>
          <w:szCs w:val="24"/>
        </w:rPr>
      </w:pPr>
      <w:r w:rsidRPr="006B5465">
        <w:rPr>
          <w:rFonts w:ascii="Times New Roman" w:hAnsi="Times New Roman"/>
          <w:b/>
          <w:sz w:val="24"/>
          <w:szCs w:val="24"/>
        </w:rPr>
        <w:t>В повседневной жизни и при изучении других предметов:</w:t>
      </w:r>
    </w:p>
    <w:p w:rsidR="00FF65A6" w:rsidRPr="006B5465" w:rsidRDefault="00FF65A6" w:rsidP="00855823">
      <w:pPr>
        <w:pStyle w:val="a"/>
        <w:numPr>
          <w:ilvl w:val="0"/>
          <w:numId w:val="107"/>
        </w:numPr>
        <w:tabs>
          <w:tab w:val="left" w:pos="1134"/>
        </w:tabs>
        <w:ind w:left="0" w:firstLine="709"/>
        <w:rPr>
          <w:rFonts w:ascii="Times New Roman" w:hAnsi="Times New Roman"/>
          <w:sz w:val="24"/>
          <w:szCs w:val="24"/>
        </w:rPr>
      </w:pPr>
      <w:r w:rsidRPr="006B5465">
        <w:rPr>
          <w:rFonts w:ascii="Times New Roman" w:hAnsi="Times New Roman"/>
          <w:sz w:val="24"/>
          <w:szCs w:val="24"/>
        </w:rPr>
        <w:t>строить рассуждения на основе использования правил логики;</w:t>
      </w:r>
    </w:p>
    <w:p w:rsidR="00FF65A6" w:rsidRPr="006B5465" w:rsidRDefault="00FF65A6" w:rsidP="00855823">
      <w:pPr>
        <w:pStyle w:val="a"/>
        <w:numPr>
          <w:ilvl w:val="0"/>
          <w:numId w:val="107"/>
        </w:numPr>
        <w:tabs>
          <w:tab w:val="left" w:pos="1134"/>
        </w:tabs>
        <w:ind w:left="0" w:firstLine="709"/>
        <w:rPr>
          <w:rFonts w:ascii="Times New Roman" w:hAnsi="Times New Roman"/>
          <w:sz w:val="24"/>
          <w:szCs w:val="24"/>
        </w:rPr>
      </w:pPr>
      <w:r w:rsidRPr="006B5465">
        <w:rPr>
          <w:rFonts w:ascii="Times New Roman" w:hAnsi="Times New Roman"/>
          <w:sz w:val="24"/>
          <w:szCs w:val="24"/>
        </w:rPr>
        <w:t>использовать множества, операции с множествами, их графическое представление для описания реальных процессов и явлений, при решении задач других учебных предметов</w:t>
      </w:r>
      <w:r w:rsidR="007465E1" w:rsidRPr="006B5465">
        <w:rPr>
          <w:rFonts w:ascii="Times New Roman" w:hAnsi="Times New Roman"/>
          <w:sz w:val="24"/>
          <w:szCs w:val="24"/>
        </w:rPr>
        <w:t>.</w:t>
      </w:r>
    </w:p>
    <w:p w:rsidR="00FF65A6" w:rsidRPr="006B5465" w:rsidRDefault="00FF65A6" w:rsidP="00A32404">
      <w:pPr>
        <w:spacing w:after="0" w:line="240" w:lineRule="auto"/>
        <w:rPr>
          <w:rFonts w:ascii="Times New Roman" w:hAnsi="Times New Roman"/>
          <w:b/>
          <w:sz w:val="24"/>
          <w:szCs w:val="24"/>
        </w:rPr>
      </w:pPr>
      <w:r w:rsidRPr="006B5465">
        <w:rPr>
          <w:rFonts w:ascii="Times New Roman" w:hAnsi="Times New Roman"/>
          <w:b/>
          <w:sz w:val="24"/>
          <w:szCs w:val="24"/>
        </w:rPr>
        <w:t>Числа</w:t>
      </w:r>
    </w:p>
    <w:p w:rsidR="00FF65A6" w:rsidRPr="006B5465" w:rsidRDefault="00FF65A6" w:rsidP="00855823">
      <w:pPr>
        <w:pStyle w:val="a8"/>
        <w:numPr>
          <w:ilvl w:val="0"/>
          <w:numId w:val="108"/>
        </w:numPr>
        <w:tabs>
          <w:tab w:val="left" w:pos="1134"/>
        </w:tabs>
        <w:ind w:left="0" w:firstLine="709"/>
        <w:contextualSpacing w:val="0"/>
        <w:jc w:val="both"/>
        <w:rPr>
          <w:rFonts w:ascii="Times New Roman" w:hAnsi="Times New Roman"/>
        </w:rPr>
      </w:pPr>
      <w:r w:rsidRPr="006B5465">
        <w:rPr>
          <w:rFonts w:ascii="Times New Roman" w:hAnsi="Times New Roman"/>
        </w:rPr>
        <w:t>Свободно 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иррациональное число, корень степени n, действительное число, множество действительных чисел, геометрическая интерпретация натуральных, целых, рациональных, действительных чисел;</w:t>
      </w:r>
    </w:p>
    <w:p w:rsidR="00FF65A6" w:rsidRPr="006B5465" w:rsidRDefault="00FF65A6" w:rsidP="00855823">
      <w:pPr>
        <w:pStyle w:val="a8"/>
        <w:numPr>
          <w:ilvl w:val="0"/>
          <w:numId w:val="108"/>
        </w:numPr>
        <w:tabs>
          <w:tab w:val="left" w:pos="1134"/>
        </w:tabs>
        <w:ind w:left="0" w:firstLine="709"/>
        <w:contextualSpacing w:val="0"/>
        <w:jc w:val="both"/>
        <w:rPr>
          <w:rFonts w:ascii="Times New Roman" w:hAnsi="Times New Roman"/>
        </w:rPr>
      </w:pPr>
      <w:r w:rsidRPr="006B5465">
        <w:rPr>
          <w:rFonts w:ascii="Times New Roman" w:hAnsi="Times New Roman"/>
        </w:rPr>
        <w:t>понимать и объяснять разницу между позиционной и непозиционной системами записи чисел;</w:t>
      </w:r>
    </w:p>
    <w:p w:rsidR="00FF65A6" w:rsidRPr="006B5465" w:rsidRDefault="00FF65A6" w:rsidP="00855823">
      <w:pPr>
        <w:pStyle w:val="a8"/>
        <w:numPr>
          <w:ilvl w:val="0"/>
          <w:numId w:val="108"/>
        </w:numPr>
        <w:tabs>
          <w:tab w:val="left" w:pos="1134"/>
        </w:tabs>
        <w:ind w:left="0" w:firstLine="709"/>
        <w:contextualSpacing w:val="0"/>
        <w:jc w:val="both"/>
        <w:rPr>
          <w:rFonts w:ascii="Times New Roman" w:hAnsi="Times New Roman"/>
        </w:rPr>
      </w:pPr>
      <w:r w:rsidRPr="006B5465">
        <w:rPr>
          <w:rFonts w:ascii="Times New Roman" w:hAnsi="Times New Roman"/>
        </w:rPr>
        <w:t>переводить числа из одной системы записи (системы счисления) в другую;</w:t>
      </w:r>
    </w:p>
    <w:p w:rsidR="00FF65A6" w:rsidRPr="006B5465" w:rsidRDefault="00FF65A6" w:rsidP="00855823">
      <w:pPr>
        <w:pStyle w:val="a8"/>
        <w:numPr>
          <w:ilvl w:val="0"/>
          <w:numId w:val="108"/>
        </w:numPr>
        <w:tabs>
          <w:tab w:val="left" w:pos="1134"/>
        </w:tabs>
        <w:ind w:left="0" w:firstLine="709"/>
        <w:contextualSpacing w:val="0"/>
        <w:jc w:val="both"/>
        <w:rPr>
          <w:rFonts w:ascii="Times New Roman" w:hAnsi="Times New Roman"/>
        </w:rPr>
      </w:pPr>
      <w:r w:rsidRPr="006B5465">
        <w:rPr>
          <w:rFonts w:ascii="Times New Roman" w:hAnsi="Times New Roman"/>
        </w:rPr>
        <w:t>доказывать и использовать признаки делимости на 2, 4, 8, 5, 3, 6, 9, 10, 11 суммы и произведения чисел при выполнении вычислений и решении задач;</w:t>
      </w:r>
    </w:p>
    <w:p w:rsidR="00FF65A6" w:rsidRPr="006B5465" w:rsidRDefault="00FF65A6" w:rsidP="00855823">
      <w:pPr>
        <w:pStyle w:val="a8"/>
        <w:numPr>
          <w:ilvl w:val="0"/>
          <w:numId w:val="108"/>
        </w:numPr>
        <w:tabs>
          <w:tab w:val="left" w:pos="1134"/>
        </w:tabs>
        <w:ind w:left="0" w:firstLine="709"/>
        <w:contextualSpacing w:val="0"/>
        <w:jc w:val="both"/>
        <w:rPr>
          <w:rFonts w:ascii="Times New Roman" w:hAnsi="Times New Roman"/>
        </w:rPr>
      </w:pPr>
      <w:r w:rsidRPr="006B5465">
        <w:rPr>
          <w:rFonts w:ascii="Times New Roman" w:hAnsi="Times New Roman"/>
        </w:rPr>
        <w:t>выполнять округление рациональных и иррациональных чисел с заданной точностью;</w:t>
      </w:r>
    </w:p>
    <w:p w:rsidR="00FF65A6" w:rsidRPr="006B5465" w:rsidRDefault="00FF65A6" w:rsidP="00855823">
      <w:pPr>
        <w:pStyle w:val="a8"/>
        <w:numPr>
          <w:ilvl w:val="0"/>
          <w:numId w:val="108"/>
        </w:numPr>
        <w:tabs>
          <w:tab w:val="left" w:pos="1134"/>
        </w:tabs>
        <w:ind w:left="0" w:firstLine="709"/>
        <w:contextualSpacing w:val="0"/>
        <w:jc w:val="both"/>
        <w:rPr>
          <w:rFonts w:ascii="Times New Roman" w:hAnsi="Times New Roman"/>
        </w:rPr>
      </w:pPr>
      <w:r w:rsidRPr="006B5465">
        <w:rPr>
          <w:rFonts w:ascii="Times New Roman" w:hAnsi="Times New Roman"/>
        </w:rPr>
        <w:t>сравнивать действительные числа разными способами;</w:t>
      </w:r>
    </w:p>
    <w:p w:rsidR="00FF65A6" w:rsidRPr="006B5465" w:rsidRDefault="00FF65A6" w:rsidP="00855823">
      <w:pPr>
        <w:pStyle w:val="a8"/>
        <w:numPr>
          <w:ilvl w:val="0"/>
          <w:numId w:val="108"/>
        </w:numPr>
        <w:tabs>
          <w:tab w:val="left" w:pos="1134"/>
        </w:tabs>
        <w:ind w:left="0" w:firstLine="709"/>
        <w:contextualSpacing w:val="0"/>
        <w:jc w:val="both"/>
        <w:rPr>
          <w:rFonts w:ascii="Times New Roman" w:hAnsi="Times New Roman"/>
        </w:rPr>
      </w:pPr>
      <w:r w:rsidRPr="006B5465">
        <w:rPr>
          <w:rFonts w:ascii="Times New Roman" w:hAnsi="Times New Roman"/>
        </w:rPr>
        <w:t>упорядочивать числа, записанные в виде обыкновенной и десятичной дроби, числа, записанные с использованием арифметического квадратного корня, корней степени больше 2;</w:t>
      </w:r>
    </w:p>
    <w:p w:rsidR="00FF65A6" w:rsidRPr="006B5465" w:rsidRDefault="00FF65A6" w:rsidP="00855823">
      <w:pPr>
        <w:pStyle w:val="a8"/>
        <w:numPr>
          <w:ilvl w:val="0"/>
          <w:numId w:val="108"/>
        </w:numPr>
        <w:tabs>
          <w:tab w:val="left" w:pos="1134"/>
        </w:tabs>
        <w:ind w:left="0" w:firstLine="709"/>
        <w:contextualSpacing w:val="0"/>
        <w:jc w:val="both"/>
        <w:rPr>
          <w:rFonts w:ascii="Times New Roman" w:hAnsi="Times New Roman"/>
        </w:rPr>
      </w:pPr>
      <w:r w:rsidRPr="006B5465">
        <w:rPr>
          <w:rFonts w:ascii="Times New Roman" w:hAnsi="Times New Roman"/>
        </w:rPr>
        <w:t>находить НОД и НОК чисел разными способами и использовать их при решении задач;</w:t>
      </w:r>
    </w:p>
    <w:p w:rsidR="00FF65A6" w:rsidRPr="006B5465" w:rsidRDefault="00FF65A6" w:rsidP="00855823">
      <w:pPr>
        <w:pStyle w:val="a8"/>
        <w:numPr>
          <w:ilvl w:val="0"/>
          <w:numId w:val="108"/>
        </w:numPr>
        <w:tabs>
          <w:tab w:val="left" w:pos="1134"/>
        </w:tabs>
        <w:ind w:left="0" w:firstLine="709"/>
        <w:contextualSpacing w:val="0"/>
        <w:jc w:val="both"/>
        <w:rPr>
          <w:rFonts w:ascii="Times New Roman" w:hAnsi="Times New Roman"/>
        </w:rPr>
      </w:pPr>
      <w:r w:rsidRPr="006B5465">
        <w:rPr>
          <w:rFonts w:ascii="Times New Roman" w:hAnsi="Times New Roman"/>
        </w:rPr>
        <w:t>выполнять вычисления и преобразования выражений, содержащих действительные числа, в том числе корни натуральных степеней.</w:t>
      </w:r>
    </w:p>
    <w:p w:rsidR="00FF65A6" w:rsidRPr="006B5465" w:rsidRDefault="00FF65A6" w:rsidP="00A32404">
      <w:pPr>
        <w:tabs>
          <w:tab w:val="left" w:pos="1134"/>
        </w:tabs>
        <w:spacing w:after="0" w:line="240" w:lineRule="auto"/>
        <w:rPr>
          <w:rFonts w:ascii="Times New Roman" w:hAnsi="Times New Roman"/>
          <w:b/>
          <w:sz w:val="24"/>
          <w:szCs w:val="24"/>
        </w:rPr>
      </w:pPr>
      <w:r w:rsidRPr="006B5465">
        <w:rPr>
          <w:rFonts w:ascii="Times New Roman" w:hAnsi="Times New Roman"/>
          <w:b/>
          <w:sz w:val="24"/>
          <w:szCs w:val="24"/>
        </w:rPr>
        <w:t>В повседневной жизни и при изучении других предметов:</w:t>
      </w:r>
    </w:p>
    <w:p w:rsidR="00FF65A6" w:rsidRPr="006B5465" w:rsidRDefault="00FF65A6" w:rsidP="00855823">
      <w:pPr>
        <w:pStyle w:val="a"/>
        <w:numPr>
          <w:ilvl w:val="0"/>
          <w:numId w:val="107"/>
        </w:numPr>
        <w:tabs>
          <w:tab w:val="left" w:pos="1134"/>
        </w:tabs>
        <w:ind w:left="0" w:firstLine="709"/>
        <w:rPr>
          <w:rFonts w:ascii="Times New Roman" w:hAnsi="Times New Roman"/>
          <w:sz w:val="24"/>
          <w:szCs w:val="24"/>
        </w:rPr>
      </w:pPr>
      <w:r w:rsidRPr="006B5465">
        <w:rPr>
          <w:rFonts w:ascii="Times New Roman" w:hAnsi="Times New Roman"/>
          <w:sz w:val="24"/>
          <w:szCs w:val="24"/>
        </w:rPr>
        <w:t>выполнять и объяснять результаты сравнения результатов вычислений при решении практических задач, в том числе приближенных вычислений, используя разные способы сравнений;</w:t>
      </w:r>
    </w:p>
    <w:p w:rsidR="00FF65A6" w:rsidRPr="006B5465" w:rsidRDefault="00FF65A6" w:rsidP="00855823">
      <w:pPr>
        <w:pStyle w:val="a"/>
        <w:numPr>
          <w:ilvl w:val="0"/>
          <w:numId w:val="107"/>
        </w:numPr>
        <w:tabs>
          <w:tab w:val="left" w:pos="1134"/>
        </w:tabs>
        <w:ind w:left="0" w:firstLine="709"/>
        <w:rPr>
          <w:rFonts w:ascii="Times New Roman" w:hAnsi="Times New Roman"/>
          <w:sz w:val="24"/>
          <w:szCs w:val="24"/>
        </w:rPr>
      </w:pPr>
      <w:r w:rsidRPr="006B5465">
        <w:rPr>
          <w:rFonts w:ascii="Times New Roman" w:hAnsi="Times New Roman"/>
          <w:sz w:val="24"/>
          <w:szCs w:val="24"/>
        </w:rPr>
        <w:t xml:space="preserve">записывать, сравнивать, округлять числовые данные реальных величин с использованием разных систем измерения; </w:t>
      </w:r>
    </w:p>
    <w:p w:rsidR="00FF65A6" w:rsidRPr="006B5465" w:rsidRDefault="00FF65A6" w:rsidP="00855823">
      <w:pPr>
        <w:pStyle w:val="a"/>
        <w:numPr>
          <w:ilvl w:val="0"/>
          <w:numId w:val="107"/>
        </w:numPr>
        <w:tabs>
          <w:tab w:val="left" w:pos="1134"/>
        </w:tabs>
        <w:ind w:left="0" w:firstLine="709"/>
        <w:rPr>
          <w:rFonts w:ascii="Times New Roman" w:hAnsi="Times New Roman"/>
          <w:sz w:val="24"/>
          <w:szCs w:val="24"/>
        </w:rPr>
      </w:pPr>
      <w:r w:rsidRPr="006B5465">
        <w:rPr>
          <w:rFonts w:ascii="Times New Roman" w:hAnsi="Times New Roman"/>
          <w:sz w:val="24"/>
          <w:szCs w:val="24"/>
        </w:rPr>
        <w:t>составлять и оценивать разными способами числовые выражения при решении практических задач и задач из других учебных предметов</w:t>
      </w:r>
      <w:r w:rsidR="007465E1" w:rsidRPr="006B5465">
        <w:rPr>
          <w:rFonts w:ascii="Times New Roman" w:hAnsi="Times New Roman"/>
          <w:sz w:val="24"/>
          <w:szCs w:val="24"/>
        </w:rPr>
        <w:t>.</w:t>
      </w:r>
    </w:p>
    <w:p w:rsidR="00FF65A6" w:rsidRPr="006B5465" w:rsidRDefault="00FF65A6" w:rsidP="00A32404">
      <w:pPr>
        <w:spacing w:after="0" w:line="240" w:lineRule="auto"/>
        <w:rPr>
          <w:rFonts w:ascii="Times New Roman" w:hAnsi="Times New Roman"/>
          <w:b/>
          <w:sz w:val="24"/>
          <w:szCs w:val="24"/>
        </w:rPr>
      </w:pPr>
      <w:r w:rsidRPr="006B5465">
        <w:rPr>
          <w:rFonts w:ascii="Times New Roman" w:hAnsi="Times New Roman"/>
          <w:b/>
          <w:sz w:val="24"/>
          <w:szCs w:val="24"/>
        </w:rPr>
        <w:t>Тождественные преобразования</w:t>
      </w:r>
    </w:p>
    <w:p w:rsidR="00FF65A6" w:rsidRPr="006B5465" w:rsidRDefault="00FF65A6" w:rsidP="00855823">
      <w:pPr>
        <w:pStyle w:val="a"/>
        <w:numPr>
          <w:ilvl w:val="0"/>
          <w:numId w:val="107"/>
        </w:numPr>
        <w:tabs>
          <w:tab w:val="left" w:pos="1134"/>
        </w:tabs>
        <w:ind w:left="0" w:firstLine="709"/>
        <w:rPr>
          <w:rFonts w:ascii="Times New Roman" w:hAnsi="Times New Roman"/>
          <w:sz w:val="24"/>
          <w:szCs w:val="24"/>
        </w:rPr>
      </w:pPr>
      <w:r w:rsidRPr="006B5465">
        <w:rPr>
          <w:rFonts w:ascii="Times New Roman" w:hAnsi="Times New Roman"/>
          <w:sz w:val="24"/>
          <w:szCs w:val="24"/>
        </w:rPr>
        <w:t>Свободно оперировать понятиями степени с целым и дробным показателем;</w:t>
      </w:r>
    </w:p>
    <w:p w:rsidR="00FF65A6" w:rsidRPr="006B5465" w:rsidRDefault="00FF65A6" w:rsidP="00855823">
      <w:pPr>
        <w:pStyle w:val="a"/>
        <w:numPr>
          <w:ilvl w:val="0"/>
          <w:numId w:val="107"/>
        </w:numPr>
        <w:tabs>
          <w:tab w:val="left" w:pos="1134"/>
        </w:tabs>
        <w:ind w:left="0" w:firstLine="709"/>
        <w:rPr>
          <w:rFonts w:ascii="Times New Roman" w:hAnsi="Times New Roman"/>
          <w:sz w:val="24"/>
          <w:szCs w:val="24"/>
        </w:rPr>
      </w:pPr>
      <w:r w:rsidRPr="006B5465">
        <w:rPr>
          <w:rFonts w:ascii="Times New Roman" w:hAnsi="Times New Roman"/>
          <w:sz w:val="24"/>
          <w:szCs w:val="24"/>
        </w:rPr>
        <w:t>выполнять доказательство свойств степени с целыми и дробными показателями;</w:t>
      </w:r>
    </w:p>
    <w:p w:rsidR="00FF65A6" w:rsidRPr="006B5465" w:rsidRDefault="00FF65A6" w:rsidP="00855823">
      <w:pPr>
        <w:pStyle w:val="a"/>
        <w:numPr>
          <w:ilvl w:val="0"/>
          <w:numId w:val="107"/>
        </w:numPr>
        <w:tabs>
          <w:tab w:val="left" w:pos="1134"/>
        </w:tabs>
        <w:ind w:left="0" w:firstLine="709"/>
        <w:rPr>
          <w:rFonts w:ascii="Times New Roman" w:hAnsi="Times New Roman"/>
          <w:sz w:val="24"/>
          <w:szCs w:val="24"/>
        </w:rPr>
      </w:pPr>
      <w:r w:rsidRPr="006B5465">
        <w:rPr>
          <w:rFonts w:ascii="Times New Roman" w:hAnsi="Times New Roman"/>
          <w:sz w:val="24"/>
          <w:szCs w:val="24"/>
        </w:rPr>
        <w:t>оперировать понятиями «одночлен», «многочлен», «многочлен с одной переменной», «многочлен с несколькими переменными», коэффициенты многочлена, «стандартная запись многочлена», степень одночлена и многочлена;</w:t>
      </w:r>
    </w:p>
    <w:p w:rsidR="00FF65A6" w:rsidRPr="006B5465" w:rsidRDefault="00FF65A6" w:rsidP="00855823">
      <w:pPr>
        <w:pStyle w:val="a"/>
        <w:numPr>
          <w:ilvl w:val="0"/>
          <w:numId w:val="107"/>
        </w:numPr>
        <w:tabs>
          <w:tab w:val="left" w:pos="1134"/>
        </w:tabs>
        <w:ind w:left="0" w:firstLine="709"/>
        <w:rPr>
          <w:rFonts w:ascii="Times New Roman" w:hAnsi="Times New Roman"/>
          <w:sz w:val="24"/>
          <w:szCs w:val="24"/>
        </w:rPr>
      </w:pPr>
      <w:r w:rsidRPr="006B5465">
        <w:rPr>
          <w:rFonts w:ascii="Times New Roman" w:hAnsi="Times New Roman"/>
          <w:sz w:val="24"/>
          <w:szCs w:val="24"/>
        </w:rPr>
        <w:t>свободно владеть приемами преобразования целых и дробно-рациональных выражений;</w:t>
      </w:r>
    </w:p>
    <w:p w:rsidR="00FF65A6" w:rsidRPr="006B5465" w:rsidRDefault="00FF65A6" w:rsidP="00855823">
      <w:pPr>
        <w:pStyle w:val="a"/>
        <w:numPr>
          <w:ilvl w:val="0"/>
          <w:numId w:val="107"/>
        </w:numPr>
        <w:tabs>
          <w:tab w:val="left" w:pos="1134"/>
        </w:tabs>
        <w:ind w:left="0" w:firstLine="709"/>
        <w:rPr>
          <w:rFonts w:ascii="Times New Roman" w:hAnsi="Times New Roman"/>
          <w:sz w:val="24"/>
          <w:szCs w:val="24"/>
        </w:rPr>
      </w:pPr>
      <w:r w:rsidRPr="006B5465">
        <w:rPr>
          <w:rFonts w:ascii="Times New Roman" w:hAnsi="Times New Roman"/>
          <w:sz w:val="24"/>
          <w:szCs w:val="24"/>
        </w:rPr>
        <w:t>выполнять разложение многочленов на множители разными способами, с использованием комбинаций различных приёмов;</w:t>
      </w:r>
    </w:p>
    <w:p w:rsidR="00FF65A6" w:rsidRPr="006B5465" w:rsidRDefault="00FF65A6" w:rsidP="00855823">
      <w:pPr>
        <w:pStyle w:val="a"/>
        <w:numPr>
          <w:ilvl w:val="0"/>
          <w:numId w:val="107"/>
        </w:numPr>
        <w:tabs>
          <w:tab w:val="left" w:pos="1134"/>
        </w:tabs>
        <w:ind w:left="0" w:firstLine="709"/>
        <w:rPr>
          <w:rFonts w:ascii="Times New Roman" w:hAnsi="Times New Roman"/>
          <w:sz w:val="24"/>
          <w:szCs w:val="24"/>
        </w:rPr>
      </w:pPr>
      <w:r w:rsidRPr="006B5465">
        <w:rPr>
          <w:rFonts w:ascii="Times New Roman" w:hAnsi="Times New Roman"/>
          <w:sz w:val="24"/>
          <w:szCs w:val="24"/>
        </w:rPr>
        <w:t>использовать теорему Виета и теорему, обратную теореме Виета, для поиска корней квадратного трёхчлена и для решения задач, в том числе задач с параметрами на основе квадратного трёхчлена;</w:t>
      </w:r>
    </w:p>
    <w:p w:rsidR="00FF65A6" w:rsidRPr="006B5465" w:rsidRDefault="00FF65A6" w:rsidP="00855823">
      <w:pPr>
        <w:pStyle w:val="a"/>
        <w:numPr>
          <w:ilvl w:val="0"/>
          <w:numId w:val="107"/>
        </w:numPr>
        <w:tabs>
          <w:tab w:val="left" w:pos="1134"/>
        </w:tabs>
        <w:ind w:left="0" w:firstLine="709"/>
        <w:rPr>
          <w:rFonts w:ascii="Times New Roman" w:hAnsi="Times New Roman"/>
          <w:sz w:val="24"/>
          <w:szCs w:val="24"/>
        </w:rPr>
      </w:pPr>
      <w:r w:rsidRPr="006B5465">
        <w:rPr>
          <w:rFonts w:ascii="Times New Roman" w:hAnsi="Times New Roman"/>
          <w:sz w:val="24"/>
          <w:szCs w:val="24"/>
        </w:rPr>
        <w:t>выполнять деление многочлена на многочлен с остатком;</w:t>
      </w:r>
    </w:p>
    <w:p w:rsidR="00FF65A6" w:rsidRPr="006B5465" w:rsidRDefault="00FF65A6" w:rsidP="00855823">
      <w:pPr>
        <w:pStyle w:val="a"/>
        <w:numPr>
          <w:ilvl w:val="0"/>
          <w:numId w:val="107"/>
        </w:numPr>
        <w:tabs>
          <w:tab w:val="left" w:pos="1134"/>
        </w:tabs>
        <w:ind w:left="0" w:firstLine="709"/>
        <w:rPr>
          <w:rFonts w:ascii="Times New Roman" w:hAnsi="Times New Roman"/>
          <w:sz w:val="24"/>
          <w:szCs w:val="24"/>
        </w:rPr>
      </w:pPr>
      <w:r w:rsidRPr="006B5465">
        <w:rPr>
          <w:rFonts w:ascii="Times New Roman" w:hAnsi="Times New Roman"/>
          <w:sz w:val="24"/>
          <w:szCs w:val="24"/>
        </w:rPr>
        <w:t xml:space="preserve">доказывать свойства квадратных корней и корней степени </w:t>
      </w:r>
      <w:r w:rsidRPr="006B5465">
        <w:rPr>
          <w:rFonts w:ascii="Times New Roman" w:hAnsi="Times New Roman"/>
          <w:i/>
          <w:sz w:val="24"/>
          <w:szCs w:val="24"/>
        </w:rPr>
        <w:t>n</w:t>
      </w:r>
      <w:r w:rsidRPr="006B5465">
        <w:rPr>
          <w:rFonts w:ascii="Times New Roman" w:hAnsi="Times New Roman"/>
          <w:sz w:val="24"/>
          <w:szCs w:val="24"/>
        </w:rPr>
        <w:t>;</w:t>
      </w:r>
    </w:p>
    <w:p w:rsidR="00FF65A6" w:rsidRPr="006B5465" w:rsidRDefault="00FF65A6" w:rsidP="00855823">
      <w:pPr>
        <w:pStyle w:val="a"/>
        <w:numPr>
          <w:ilvl w:val="0"/>
          <w:numId w:val="107"/>
        </w:numPr>
        <w:tabs>
          <w:tab w:val="left" w:pos="1134"/>
        </w:tabs>
        <w:ind w:left="0" w:firstLine="709"/>
        <w:rPr>
          <w:rFonts w:ascii="Times New Roman" w:hAnsi="Times New Roman"/>
          <w:sz w:val="24"/>
          <w:szCs w:val="24"/>
        </w:rPr>
      </w:pPr>
      <w:r w:rsidRPr="006B5465">
        <w:rPr>
          <w:rFonts w:ascii="Times New Roman" w:hAnsi="Times New Roman"/>
          <w:sz w:val="24"/>
          <w:szCs w:val="24"/>
        </w:rPr>
        <w:t xml:space="preserve">выполнять преобразования выражений, содержащих квадратные корни, корни степени </w:t>
      </w:r>
      <w:r w:rsidRPr="006B5465">
        <w:rPr>
          <w:rFonts w:ascii="Times New Roman" w:hAnsi="Times New Roman"/>
          <w:i/>
          <w:sz w:val="24"/>
          <w:szCs w:val="24"/>
          <w:lang w:val="en-US"/>
        </w:rPr>
        <w:t>n</w:t>
      </w:r>
      <w:r w:rsidRPr="006B5465">
        <w:rPr>
          <w:rFonts w:ascii="Times New Roman" w:hAnsi="Times New Roman"/>
          <w:sz w:val="24"/>
          <w:szCs w:val="24"/>
        </w:rPr>
        <w:t>;</w:t>
      </w:r>
    </w:p>
    <w:p w:rsidR="00FF65A6" w:rsidRPr="006B5465" w:rsidRDefault="00FF65A6" w:rsidP="00855823">
      <w:pPr>
        <w:pStyle w:val="a"/>
        <w:numPr>
          <w:ilvl w:val="0"/>
          <w:numId w:val="107"/>
        </w:numPr>
        <w:tabs>
          <w:tab w:val="left" w:pos="1134"/>
        </w:tabs>
        <w:ind w:left="0" w:firstLine="709"/>
        <w:rPr>
          <w:rFonts w:ascii="Times New Roman" w:hAnsi="Times New Roman"/>
          <w:sz w:val="24"/>
          <w:szCs w:val="24"/>
        </w:rPr>
      </w:pPr>
      <w:r w:rsidRPr="006B5465">
        <w:rPr>
          <w:rFonts w:ascii="Times New Roman" w:hAnsi="Times New Roman"/>
          <w:sz w:val="24"/>
          <w:szCs w:val="24"/>
        </w:rPr>
        <w:t>свободно оперировать понятиями «тождество», «тождество на множестве», «тождественное преобразование»;</w:t>
      </w:r>
    </w:p>
    <w:p w:rsidR="00FF65A6" w:rsidRPr="006B5465" w:rsidRDefault="00FF65A6" w:rsidP="00855823">
      <w:pPr>
        <w:pStyle w:val="a"/>
        <w:numPr>
          <w:ilvl w:val="0"/>
          <w:numId w:val="107"/>
        </w:numPr>
        <w:tabs>
          <w:tab w:val="left" w:pos="1134"/>
        </w:tabs>
        <w:ind w:left="0" w:firstLine="709"/>
        <w:rPr>
          <w:rFonts w:ascii="Times New Roman" w:hAnsi="Times New Roman"/>
          <w:sz w:val="24"/>
          <w:szCs w:val="24"/>
        </w:rPr>
      </w:pPr>
      <w:r w:rsidRPr="006B5465">
        <w:rPr>
          <w:rFonts w:ascii="Times New Roman" w:hAnsi="Times New Roman"/>
          <w:sz w:val="24"/>
          <w:szCs w:val="24"/>
        </w:rPr>
        <w:t>выполнять различные преобразования выражений, содержащих модули.</w:t>
      </w:r>
      <w:r w:rsidR="00B351B1" w:rsidRPr="006B5465">
        <w:rPr>
          <w:rFonts w:ascii="Times New Roman" w:hAnsi="Times New Roman"/>
          <w:sz w:val="24"/>
          <w:szCs w:val="24"/>
        </w:rPr>
        <w:fldChar w:fldCharType="begin"/>
      </w:r>
      <w:r w:rsidRPr="006B5465">
        <w:rPr>
          <w:rFonts w:ascii="Times New Roman" w:hAnsi="Times New Roman"/>
          <w:sz w:val="24"/>
          <w:szCs w:val="24"/>
        </w:rPr>
        <w:instrText xml:space="preserve"> QUOTE </w:instrText>
      </w:r>
      <w:r w:rsidRPr="006B5465">
        <w:rPr>
          <w:rFonts w:ascii="Times New Roman" w:hAnsi="Times New Roman"/>
          <w:noProof/>
          <w:sz w:val="24"/>
          <w:szCs w:val="24"/>
        </w:rPr>
        <w:drawing>
          <wp:inline distT="0" distB="0" distL="0" distR="0">
            <wp:extent cx="765175" cy="26924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65175" cy="269240"/>
                    </a:xfrm>
                    <a:prstGeom prst="rect">
                      <a:avLst/>
                    </a:prstGeom>
                    <a:noFill/>
                    <a:ln>
                      <a:noFill/>
                    </a:ln>
                  </pic:spPr>
                </pic:pic>
              </a:graphicData>
            </a:graphic>
          </wp:inline>
        </w:drawing>
      </w:r>
      <w:r w:rsidR="00B351B1" w:rsidRPr="006B5465">
        <w:rPr>
          <w:rFonts w:ascii="Times New Roman" w:hAnsi="Times New Roman"/>
          <w:sz w:val="24"/>
          <w:szCs w:val="24"/>
        </w:rPr>
        <w:fldChar w:fldCharType="separate"/>
      </w:r>
      <w:r w:rsidRPr="006B5465">
        <w:rPr>
          <w:rFonts w:ascii="Times New Roman" w:hAnsi="Times New Roman"/>
          <w:noProof/>
          <w:sz w:val="24"/>
          <w:szCs w:val="24"/>
        </w:rPr>
        <w:drawing>
          <wp:inline distT="0" distB="0" distL="0" distR="0">
            <wp:extent cx="765175" cy="269240"/>
            <wp:effectExtent l="0" t="0" r="0" b="0"/>
            <wp:docPr id="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65175" cy="269240"/>
                    </a:xfrm>
                    <a:prstGeom prst="rect">
                      <a:avLst/>
                    </a:prstGeom>
                    <a:noFill/>
                    <a:ln>
                      <a:noFill/>
                    </a:ln>
                  </pic:spPr>
                </pic:pic>
              </a:graphicData>
            </a:graphic>
          </wp:inline>
        </w:drawing>
      </w:r>
      <w:r w:rsidR="00B351B1" w:rsidRPr="006B5465">
        <w:rPr>
          <w:rFonts w:ascii="Times New Roman" w:hAnsi="Times New Roman"/>
          <w:sz w:val="24"/>
          <w:szCs w:val="24"/>
        </w:rPr>
        <w:fldChar w:fldCharType="end"/>
      </w:r>
    </w:p>
    <w:p w:rsidR="00FF65A6" w:rsidRPr="006B5465" w:rsidRDefault="00FF65A6" w:rsidP="00A32404">
      <w:pPr>
        <w:tabs>
          <w:tab w:val="left" w:pos="1134"/>
        </w:tabs>
        <w:spacing w:after="0" w:line="240" w:lineRule="auto"/>
        <w:rPr>
          <w:rFonts w:ascii="Times New Roman" w:hAnsi="Times New Roman"/>
          <w:b/>
          <w:sz w:val="24"/>
          <w:szCs w:val="24"/>
        </w:rPr>
      </w:pPr>
      <w:r w:rsidRPr="006B5465">
        <w:rPr>
          <w:rFonts w:ascii="Times New Roman" w:hAnsi="Times New Roman"/>
          <w:b/>
          <w:sz w:val="24"/>
          <w:szCs w:val="24"/>
        </w:rPr>
        <w:t>В повседневной жизни и при изучении других предметов:</w:t>
      </w:r>
    </w:p>
    <w:p w:rsidR="00FF65A6" w:rsidRPr="006B5465" w:rsidRDefault="00FF65A6" w:rsidP="00855823">
      <w:pPr>
        <w:pStyle w:val="a"/>
        <w:numPr>
          <w:ilvl w:val="0"/>
          <w:numId w:val="122"/>
        </w:numPr>
        <w:tabs>
          <w:tab w:val="left" w:pos="1134"/>
        </w:tabs>
        <w:ind w:left="0" w:firstLine="709"/>
        <w:rPr>
          <w:rFonts w:ascii="Times New Roman" w:hAnsi="Times New Roman"/>
          <w:sz w:val="24"/>
          <w:szCs w:val="24"/>
        </w:rPr>
      </w:pPr>
      <w:r w:rsidRPr="006B5465">
        <w:rPr>
          <w:rFonts w:ascii="Times New Roman" w:hAnsi="Times New Roman"/>
          <w:sz w:val="24"/>
          <w:szCs w:val="24"/>
        </w:rPr>
        <w:t>выполнять преобразования и действия с буквенными выражениями, числовые коэффициенты которых записаны в стандартном виде;</w:t>
      </w:r>
    </w:p>
    <w:p w:rsidR="00FF65A6" w:rsidRPr="006B5465" w:rsidRDefault="00FF65A6" w:rsidP="00855823">
      <w:pPr>
        <w:pStyle w:val="a"/>
        <w:numPr>
          <w:ilvl w:val="0"/>
          <w:numId w:val="122"/>
        </w:numPr>
        <w:tabs>
          <w:tab w:val="left" w:pos="1134"/>
        </w:tabs>
        <w:ind w:left="0" w:firstLine="709"/>
        <w:rPr>
          <w:rFonts w:ascii="Times New Roman" w:hAnsi="Times New Roman"/>
          <w:sz w:val="24"/>
          <w:szCs w:val="24"/>
        </w:rPr>
      </w:pPr>
      <w:r w:rsidRPr="006B5465">
        <w:rPr>
          <w:rFonts w:ascii="Times New Roman" w:hAnsi="Times New Roman"/>
          <w:sz w:val="24"/>
          <w:szCs w:val="24"/>
        </w:rPr>
        <w:t>выполнять преобразования рациональных выражений при решении задач других учебных предметов;</w:t>
      </w:r>
    </w:p>
    <w:p w:rsidR="00FF65A6" w:rsidRPr="006B5465" w:rsidRDefault="00FF65A6" w:rsidP="00855823">
      <w:pPr>
        <w:pStyle w:val="a"/>
        <w:numPr>
          <w:ilvl w:val="0"/>
          <w:numId w:val="122"/>
        </w:numPr>
        <w:tabs>
          <w:tab w:val="left" w:pos="1134"/>
        </w:tabs>
        <w:ind w:left="0" w:firstLine="709"/>
        <w:rPr>
          <w:rFonts w:ascii="Times New Roman" w:hAnsi="Times New Roman"/>
          <w:sz w:val="24"/>
          <w:szCs w:val="24"/>
        </w:rPr>
      </w:pPr>
      <w:r w:rsidRPr="006B5465">
        <w:rPr>
          <w:rFonts w:ascii="Times New Roman" w:hAnsi="Times New Roman"/>
          <w:sz w:val="24"/>
          <w:szCs w:val="24"/>
        </w:rPr>
        <w:t>выполнять проверку правдоподобия физических и химических формул на основе сравнения размерностей и валентностей</w:t>
      </w:r>
      <w:r w:rsidR="007465E1" w:rsidRPr="006B5465">
        <w:rPr>
          <w:rFonts w:ascii="Times New Roman" w:hAnsi="Times New Roman"/>
          <w:sz w:val="24"/>
          <w:szCs w:val="24"/>
        </w:rPr>
        <w:t>.</w:t>
      </w:r>
    </w:p>
    <w:p w:rsidR="00FF65A6" w:rsidRPr="006B5465" w:rsidRDefault="00FF65A6" w:rsidP="00A32404">
      <w:pPr>
        <w:spacing w:after="0" w:line="240" w:lineRule="auto"/>
        <w:rPr>
          <w:rFonts w:ascii="Times New Roman" w:hAnsi="Times New Roman"/>
          <w:b/>
          <w:sz w:val="24"/>
          <w:szCs w:val="24"/>
        </w:rPr>
      </w:pPr>
      <w:r w:rsidRPr="006B5465">
        <w:rPr>
          <w:rFonts w:ascii="Times New Roman" w:hAnsi="Times New Roman"/>
          <w:b/>
          <w:sz w:val="24"/>
          <w:szCs w:val="24"/>
        </w:rPr>
        <w:t>Уравнения и неравенства</w:t>
      </w:r>
    </w:p>
    <w:p w:rsidR="00FF65A6" w:rsidRPr="006B5465" w:rsidRDefault="00FF65A6" w:rsidP="00855823">
      <w:pPr>
        <w:pStyle w:val="a8"/>
        <w:numPr>
          <w:ilvl w:val="0"/>
          <w:numId w:val="107"/>
        </w:numPr>
        <w:tabs>
          <w:tab w:val="left" w:pos="1134"/>
        </w:tabs>
        <w:ind w:left="0" w:firstLine="709"/>
        <w:jc w:val="both"/>
        <w:rPr>
          <w:rFonts w:ascii="Times New Roman" w:hAnsi="Times New Roman"/>
          <w:i/>
        </w:rPr>
      </w:pPr>
      <w:r w:rsidRPr="006B5465">
        <w:rPr>
          <w:rFonts w:ascii="Times New Roman" w:hAnsi="Times New Roman"/>
        </w:rPr>
        <w:t>Свободно оперировать понятиями: уравнение, неравенство, равносильные уравнения и неравенства, уравнение, являющееся следствием другого уравнения, уравнения, равносильные на множестве, равносильные преобразования уравнений;</w:t>
      </w:r>
    </w:p>
    <w:p w:rsidR="00FF65A6" w:rsidRPr="006B5465" w:rsidRDefault="00FF65A6" w:rsidP="00855823">
      <w:pPr>
        <w:pStyle w:val="a"/>
        <w:numPr>
          <w:ilvl w:val="0"/>
          <w:numId w:val="107"/>
        </w:numPr>
        <w:tabs>
          <w:tab w:val="left" w:pos="1134"/>
        </w:tabs>
        <w:ind w:left="0" w:firstLine="709"/>
        <w:rPr>
          <w:rFonts w:ascii="Times New Roman" w:hAnsi="Times New Roman"/>
          <w:sz w:val="24"/>
          <w:szCs w:val="24"/>
        </w:rPr>
      </w:pPr>
      <w:r w:rsidRPr="006B5465">
        <w:rPr>
          <w:rFonts w:ascii="Times New Roman" w:hAnsi="Times New Roman"/>
          <w:sz w:val="24"/>
          <w:szCs w:val="24"/>
        </w:rPr>
        <w:t>решать разные виды уравнений и неравенств и их систем, в том числе некоторые уравнения 3 и 4 степеней, дробно-рациональные и иррациональные;</w:t>
      </w:r>
    </w:p>
    <w:p w:rsidR="00FF65A6" w:rsidRPr="006B5465" w:rsidRDefault="00FF65A6" w:rsidP="00855823">
      <w:pPr>
        <w:pStyle w:val="a"/>
        <w:numPr>
          <w:ilvl w:val="0"/>
          <w:numId w:val="107"/>
        </w:numPr>
        <w:tabs>
          <w:tab w:val="left" w:pos="1134"/>
        </w:tabs>
        <w:ind w:left="0" w:firstLine="709"/>
        <w:rPr>
          <w:rFonts w:ascii="Times New Roman" w:hAnsi="Times New Roman"/>
          <w:sz w:val="24"/>
          <w:szCs w:val="24"/>
        </w:rPr>
      </w:pPr>
      <w:r w:rsidRPr="006B5465">
        <w:rPr>
          <w:rFonts w:ascii="Times New Roman" w:hAnsi="Times New Roman"/>
          <w:sz w:val="24"/>
          <w:szCs w:val="24"/>
        </w:rPr>
        <w:t>знать теорему Виета для уравнений степени выше второй;</w:t>
      </w:r>
    </w:p>
    <w:p w:rsidR="00FF65A6" w:rsidRPr="006B5465" w:rsidRDefault="00FF65A6" w:rsidP="00855823">
      <w:pPr>
        <w:pStyle w:val="a"/>
        <w:numPr>
          <w:ilvl w:val="0"/>
          <w:numId w:val="107"/>
        </w:numPr>
        <w:tabs>
          <w:tab w:val="left" w:pos="1134"/>
        </w:tabs>
        <w:ind w:left="0" w:firstLine="709"/>
        <w:rPr>
          <w:rFonts w:ascii="Times New Roman" w:hAnsi="Times New Roman"/>
          <w:sz w:val="24"/>
          <w:szCs w:val="24"/>
        </w:rPr>
      </w:pPr>
      <w:r w:rsidRPr="006B5465">
        <w:rPr>
          <w:rFonts w:ascii="Times New Roman" w:hAnsi="Times New Roman"/>
          <w:sz w:val="24"/>
          <w:szCs w:val="24"/>
        </w:rPr>
        <w:t>понимать смысл теорем о равносильных и неравносильных преобразованиях уравнений и уметь их доказывать;</w:t>
      </w:r>
    </w:p>
    <w:p w:rsidR="00FF65A6" w:rsidRPr="006B5465" w:rsidRDefault="00FF65A6" w:rsidP="00855823">
      <w:pPr>
        <w:pStyle w:val="a"/>
        <w:numPr>
          <w:ilvl w:val="0"/>
          <w:numId w:val="107"/>
        </w:numPr>
        <w:tabs>
          <w:tab w:val="left" w:pos="1134"/>
        </w:tabs>
        <w:ind w:left="0" w:firstLine="709"/>
        <w:rPr>
          <w:rFonts w:ascii="Times New Roman" w:hAnsi="Times New Roman"/>
          <w:sz w:val="24"/>
          <w:szCs w:val="24"/>
        </w:rPr>
      </w:pPr>
      <w:r w:rsidRPr="006B5465">
        <w:rPr>
          <w:rFonts w:ascii="Times New Roman" w:hAnsi="Times New Roman"/>
          <w:sz w:val="24"/>
          <w:szCs w:val="24"/>
        </w:rPr>
        <w:t>владеть разными методами решения уравнений, неравенств и их систем, уметь выбирать метод решения и обосновывать свой выбор;</w:t>
      </w:r>
    </w:p>
    <w:p w:rsidR="00FF65A6" w:rsidRPr="006B5465" w:rsidRDefault="00FF65A6" w:rsidP="00855823">
      <w:pPr>
        <w:pStyle w:val="a"/>
        <w:numPr>
          <w:ilvl w:val="0"/>
          <w:numId w:val="107"/>
        </w:numPr>
        <w:tabs>
          <w:tab w:val="left" w:pos="1134"/>
        </w:tabs>
        <w:ind w:left="0" w:firstLine="709"/>
        <w:rPr>
          <w:rFonts w:ascii="Times New Roman" w:hAnsi="Times New Roman"/>
          <w:sz w:val="24"/>
          <w:szCs w:val="24"/>
        </w:rPr>
      </w:pPr>
      <w:r w:rsidRPr="006B5465">
        <w:rPr>
          <w:rFonts w:ascii="Times New Roman" w:hAnsi="Times New Roman"/>
          <w:sz w:val="24"/>
          <w:szCs w:val="24"/>
        </w:rPr>
        <w:t>использовать метод интервалов для решения неравенств, в том числе дробно-рациональных и включающих в себя иррациональные выражения;</w:t>
      </w:r>
    </w:p>
    <w:p w:rsidR="00FF65A6" w:rsidRPr="006B5465" w:rsidRDefault="00FF65A6" w:rsidP="00855823">
      <w:pPr>
        <w:pStyle w:val="a"/>
        <w:numPr>
          <w:ilvl w:val="0"/>
          <w:numId w:val="107"/>
        </w:numPr>
        <w:tabs>
          <w:tab w:val="left" w:pos="1134"/>
        </w:tabs>
        <w:ind w:left="0" w:firstLine="709"/>
        <w:rPr>
          <w:rFonts w:ascii="Times New Roman" w:hAnsi="Times New Roman"/>
          <w:sz w:val="24"/>
          <w:szCs w:val="24"/>
        </w:rPr>
      </w:pPr>
      <w:r w:rsidRPr="006B5465">
        <w:rPr>
          <w:rFonts w:ascii="Times New Roman" w:hAnsi="Times New Roman"/>
          <w:sz w:val="24"/>
          <w:szCs w:val="24"/>
        </w:rPr>
        <w:t>решать алгебраические уравнения и неравенства и их системы с параметрами алгебраическим и графическим методами;</w:t>
      </w:r>
    </w:p>
    <w:p w:rsidR="00FF65A6" w:rsidRPr="006B5465" w:rsidRDefault="00FF65A6" w:rsidP="00855823">
      <w:pPr>
        <w:pStyle w:val="a"/>
        <w:numPr>
          <w:ilvl w:val="0"/>
          <w:numId w:val="107"/>
        </w:numPr>
        <w:tabs>
          <w:tab w:val="left" w:pos="1134"/>
        </w:tabs>
        <w:ind w:left="0" w:firstLine="709"/>
        <w:rPr>
          <w:rFonts w:ascii="Times New Roman" w:hAnsi="Times New Roman"/>
          <w:sz w:val="24"/>
          <w:szCs w:val="24"/>
        </w:rPr>
      </w:pPr>
      <w:r w:rsidRPr="006B5465">
        <w:rPr>
          <w:rFonts w:ascii="Times New Roman" w:hAnsi="Times New Roman"/>
          <w:sz w:val="24"/>
          <w:szCs w:val="24"/>
        </w:rPr>
        <w:t>владеть разными методами доказательства неравенств;</w:t>
      </w:r>
    </w:p>
    <w:p w:rsidR="00FF65A6" w:rsidRPr="006B5465" w:rsidRDefault="00FF65A6" w:rsidP="00855823">
      <w:pPr>
        <w:pStyle w:val="a"/>
        <w:numPr>
          <w:ilvl w:val="0"/>
          <w:numId w:val="107"/>
        </w:numPr>
        <w:tabs>
          <w:tab w:val="left" w:pos="1134"/>
        </w:tabs>
        <w:ind w:left="0" w:firstLine="709"/>
        <w:rPr>
          <w:rFonts w:ascii="Times New Roman" w:hAnsi="Times New Roman"/>
          <w:sz w:val="24"/>
          <w:szCs w:val="24"/>
        </w:rPr>
      </w:pPr>
      <w:r w:rsidRPr="006B5465">
        <w:rPr>
          <w:rFonts w:ascii="Times New Roman" w:hAnsi="Times New Roman"/>
          <w:sz w:val="24"/>
          <w:szCs w:val="24"/>
        </w:rPr>
        <w:t>решать уравнения в целых числах;</w:t>
      </w:r>
    </w:p>
    <w:p w:rsidR="00FF65A6" w:rsidRPr="006B5465" w:rsidRDefault="00FF65A6" w:rsidP="00855823">
      <w:pPr>
        <w:pStyle w:val="a"/>
        <w:numPr>
          <w:ilvl w:val="0"/>
          <w:numId w:val="107"/>
        </w:numPr>
        <w:tabs>
          <w:tab w:val="left" w:pos="1134"/>
        </w:tabs>
        <w:ind w:left="0" w:firstLine="709"/>
        <w:rPr>
          <w:rFonts w:ascii="Times New Roman" w:hAnsi="Times New Roman"/>
          <w:sz w:val="24"/>
          <w:szCs w:val="24"/>
        </w:rPr>
      </w:pPr>
      <w:r w:rsidRPr="006B5465">
        <w:rPr>
          <w:rFonts w:ascii="Times New Roman" w:hAnsi="Times New Roman"/>
          <w:sz w:val="24"/>
          <w:szCs w:val="24"/>
        </w:rPr>
        <w:t>изображать множества на плоскости, задаваемые уравнениями, неравенствами и их системами.</w:t>
      </w:r>
    </w:p>
    <w:p w:rsidR="00FF65A6" w:rsidRPr="006B5465" w:rsidRDefault="00FF65A6" w:rsidP="00A32404">
      <w:pPr>
        <w:tabs>
          <w:tab w:val="left" w:pos="1134"/>
        </w:tabs>
        <w:spacing w:after="0" w:line="240" w:lineRule="auto"/>
        <w:rPr>
          <w:rFonts w:ascii="Times New Roman" w:hAnsi="Times New Roman"/>
          <w:b/>
          <w:sz w:val="24"/>
          <w:szCs w:val="24"/>
        </w:rPr>
      </w:pPr>
      <w:r w:rsidRPr="006B5465">
        <w:rPr>
          <w:rFonts w:ascii="Times New Roman" w:hAnsi="Times New Roman"/>
          <w:b/>
          <w:sz w:val="24"/>
          <w:szCs w:val="24"/>
        </w:rPr>
        <w:t>В повседневной жизни и при изучении других предметов:</w:t>
      </w:r>
    </w:p>
    <w:p w:rsidR="00FF65A6" w:rsidRPr="006B5465" w:rsidRDefault="00FF65A6" w:rsidP="00855823">
      <w:pPr>
        <w:pStyle w:val="a"/>
        <w:numPr>
          <w:ilvl w:val="0"/>
          <w:numId w:val="107"/>
        </w:numPr>
        <w:tabs>
          <w:tab w:val="left" w:pos="1134"/>
        </w:tabs>
        <w:ind w:left="0" w:firstLine="709"/>
        <w:rPr>
          <w:rFonts w:ascii="Times New Roman" w:hAnsi="Times New Roman"/>
          <w:sz w:val="24"/>
          <w:szCs w:val="24"/>
        </w:rPr>
      </w:pPr>
      <w:r w:rsidRPr="006B5465">
        <w:rPr>
          <w:rFonts w:ascii="Times New Roman" w:hAnsi="Times New Roman"/>
          <w:sz w:val="24"/>
          <w:szCs w:val="24"/>
        </w:rPr>
        <w:t>составлять и решать уравнения, неравенства, их системы при решении задач других учебных предметов;</w:t>
      </w:r>
    </w:p>
    <w:p w:rsidR="00FF65A6" w:rsidRPr="006B5465" w:rsidRDefault="00FF65A6" w:rsidP="00855823">
      <w:pPr>
        <w:pStyle w:val="a"/>
        <w:numPr>
          <w:ilvl w:val="0"/>
          <w:numId w:val="107"/>
        </w:numPr>
        <w:tabs>
          <w:tab w:val="left" w:pos="1134"/>
        </w:tabs>
        <w:ind w:left="0" w:firstLine="709"/>
        <w:rPr>
          <w:rFonts w:ascii="Times New Roman" w:hAnsi="Times New Roman"/>
          <w:sz w:val="24"/>
          <w:szCs w:val="24"/>
        </w:rPr>
      </w:pPr>
      <w:r w:rsidRPr="006B5465">
        <w:rPr>
          <w:rFonts w:ascii="Times New Roman" w:hAnsi="Times New Roman"/>
          <w:sz w:val="24"/>
          <w:szCs w:val="24"/>
        </w:rPr>
        <w:t>выполнять оценку правдоподобия результатов, получаемых при решении различных уравнений, неравенств и их систем при решении задач других учебных предметов</w:t>
      </w:r>
      <w:r w:rsidR="007465E1" w:rsidRPr="006B5465">
        <w:rPr>
          <w:rFonts w:ascii="Times New Roman" w:hAnsi="Times New Roman"/>
          <w:sz w:val="24"/>
          <w:szCs w:val="24"/>
        </w:rPr>
        <w:t>;</w:t>
      </w:r>
    </w:p>
    <w:p w:rsidR="00FF65A6" w:rsidRPr="006B5465" w:rsidRDefault="00FF65A6" w:rsidP="00855823">
      <w:pPr>
        <w:pStyle w:val="a"/>
        <w:numPr>
          <w:ilvl w:val="0"/>
          <w:numId w:val="107"/>
        </w:numPr>
        <w:tabs>
          <w:tab w:val="left" w:pos="1134"/>
        </w:tabs>
        <w:ind w:left="0" w:firstLine="709"/>
        <w:rPr>
          <w:rFonts w:ascii="Times New Roman" w:hAnsi="Times New Roman"/>
          <w:sz w:val="24"/>
          <w:szCs w:val="24"/>
        </w:rPr>
      </w:pPr>
      <w:r w:rsidRPr="006B5465">
        <w:rPr>
          <w:rFonts w:ascii="Times New Roman" w:hAnsi="Times New Roman"/>
          <w:sz w:val="24"/>
          <w:szCs w:val="24"/>
        </w:rPr>
        <w:t>составлять и решать уравнения и неравенства с параметрами при решении задач других учебных предметов;</w:t>
      </w:r>
    </w:p>
    <w:p w:rsidR="00FF65A6" w:rsidRPr="006B5465" w:rsidRDefault="00FF65A6" w:rsidP="00855823">
      <w:pPr>
        <w:pStyle w:val="a"/>
        <w:numPr>
          <w:ilvl w:val="0"/>
          <w:numId w:val="107"/>
        </w:numPr>
        <w:tabs>
          <w:tab w:val="left" w:pos="1134"/>
        </w:tabs>
        <w:ind w:left="0" w:firstLine="709"/>
        <w:rPr>
          <w:rFonts w:ascii="Times New Roman" w:hAnsi="Times New Roman"/>
          <w:sz w:val="24"/>
          <w:szCs w:val="24"/>
        </w:rPr>
      </w:pPr>
      <w:r w:rsidRPr="006B5465">
        <w:rPr>
          <w:rFonts w:ascii="Times New Roman" w:hAnsi="Times New Roman"/>
          <w:sz w:val="24"/>
          <w:szCs w:val="24"/>
        </w:rPr>
        <w:t>составлять уравнение, неравенство или их систему, описывающие реальную ситуацию или прикладную задачу, интерпретировать полученные результаты</w:t>
      </w:r>
      <w:r w:rsidR="007465E1" w:rsidRPr="006B5465">
        <w:rPr>
          <w:rFonts w:ascii="Times New Roman" w:hAnsi="Times New Roman"/>
          <w:sz w:val="24"/>
          <w:szCs w:val="24"/>
        </w:rPr>
        <w:t>.</w:t>
      </w:r>
    </w:p>
    <w:p w:rsidR="00FF65A6" w:rsidRPr="006B5465" w:rsidRDefault="00FF65A6" w:rsidP="00A32404">
      <w:pPr>
        <w:spacing w:after="0" w:line="240" w:lineRule="auto"/>
        <w:rPr>
          <w:rFonts w:ascii="Times New Roman" w:hAnsi="Times New Roman"/>
          <w:b/>
          <w:sz w:val="24"/>
          <w:szCs w:val="24"/>
        </w:rPr>
      </w:pPr>
      <w:r w:rsidRPr="006B5465">
        <w:rPr>
          <w:rFonts w:ascii="Times New Roman" w:hAnsi="Times New Roman"/>
          <w:b/>
          <w:sz w:val="24"/>
          <w:szCs w:val="24"/>
        </w:rPr>
        <w:t>Функции</w:t>
      </w:r>
    </w:p>
    <w:p w:rsidR="00FF65A6" w:rsidRPr="006B5465" w:rsidRDefault="00FF65A6" w:rsidP="00855823">
      <w:pPr>
        <w:pStyle w:val="a"/>
        <w:numPr>
          <w:ilvl w:val="0"/>
          <w:numId w:val="107"/>
        </w:numPr>
        <w:tabs>
          <w:tab w:val="left" w:pos="1134"/>
        </w:tabs>
        <w:ind w:left="0" w:firstLine="709"/>
        <w:rPr>
          <w:rFonts w:ascii="Times New Roman" w:hAnsi="Times New Roman"/>
          <w:sz w:val="24"/>
          <w:szCs w:val="24"/>
        </w:rPr>
      </w:pPr>
      <w:r w:rsidRPr="006B5465">
        <w:rPr>
          <w:rFonts w:ascii="Times New Roman" w:hAnsi="Times New Roman"/>
          <w:sz w:val="24"/>
          <w:szCs w:val="24"/>
        </w:rPr>
        <w:t xml:space="preserve">Свободно оперировать понятиями: зависимость, функциональная зависимость, зависимая и независимая переменные, функция, способы задания функции, аргумент и значение функции, область определения и множество значения функции, нули функции, промежутки знакопостоянства, монотонность функции, наибольшее и наименьшее значения, чётность/нечётность функции, периодичность функции, график функции, вертикальная, горизонтальная, наклонная асимптоты; график зависимости, не являющейся функцией, </w:t>
      </w:r>
    </w:p>
    <w:p w:rsidR="00FF65A6" w:rsidRPr="006B5465" w:rsidRDefault="00FF65A6" w:rsidP="00855823">
      <w:pPr>
        <w:pStyle w:val="a"/>
        <w:numPr>
          <w:ilvl w:val="0"/>
          <w:numId w:val="107"/>
        </w:numPr>
        <w:tabs>
          <w:tab w:val="left" w:pos="1134"/>
        </w:tabs>
        <w:ind w:left="0" w:firstLine="709"/>
        <w:rPr>
          <w:rFonts w:ascii="Times New Roman" w:hAnsi="Times New Roman"/>
          <w:sz w:val="24"/>
          <w:szCs w:val="24"/>
        </w:rPr>
      </w:pPr>
      <w:r w:rsidRPr="006B5465">
        <w:rPr>
          <w:rFonts w:ascii="Times New Roman" w:hAnsi="Times New Roman"/>
          <w:sz w:val="24"/>
          <w:szCs w:val="24"/>
        </w:rPr>
        <w:t xml:space="preserve">строить графики функций: линейной, квадратичной, дробно-линейной, степенной при разных значениях показателя степени, </w:t>
      </w:r>
      <w:r w:rsidRPr="006B5465">
        <w:rPr>
          <w:rFonts w:ascii="Times New Roman" w:hAnsi="Times New Roman"/>
          <w:bCs/>
          <w:position w:val="-12"/>
          <w:sz w:val="24"/>
          <w:szCs w:val="24"/>
        </w:rPr>
        <w:object w:dxaOrig="660" w:dyaOrig="380">
          <v:shape id="_x0000_i1033" type="#_x0000_t75" style="width:31.9pt;height:17pt" o:ole="">
            <v:imagedata r:id="rId23" o:title=""/>
          </v:shape>
          <o:OLEObject Type="Embed" ProgID="Equation.DSMT4" ShapeID="_x0000_i1033" DrawAspect="Content" ObjectID="_1661609954" r:id="rId28"/>
        </w:object>
      </w:r>
      <w:r w:rsidRPr="006B5465">
        <w:rPr>
          <w:rFonts w:ascii="Times New Roman" w:hAnsi="Times New Roman"/>
          <w:bCs/>
          <w:sz w:val="24"/>
          <w:szCs w:val="24"/>
        </w:rPr>
        <w:t>;</w:t>
      </w:r>
    </w:p>
    <w:p w:rsidR="00FF65A6" w:rsidRPr="006B5465" w:rsidRDefault="00FF65A6" w:rsidP="00855823">
      <w:pPr>
        <w:pStyle w:val="a"/>
        <w:numPr>
          <w:ilvl w:val="0"/>
          <w:numId w:val="107"/>
        </w:numPr>
        <w:tabs>
          <w:tab w:val="left" w:pos="1134"/>
        </w:tabs>
        <w:ind w:left="0" w:firstLine="709"/>
        <w:rPr>
          <w:rFonts w:ascii="Times New Roman" w:hAnsi="Times New Roman"/>
          <w:sz w:val="24"/>
          <w:szCs w:val="24"/>
        </w:rPr>
      </w:pPr>
      <w:r w:rsidRPr="006B5465">
        <w:rPr>
          <w:rFonts w:ascii="Times New Roman" w:hAnsi="Times New Roman"/>
          <w:sz w:val="24"/>
          <w:szCs w:val="24"/>
        </w:rPr>
        <w:t xml:space="preserve">использовать преобразования графика функции </w:t>
      </w:r>
      <w:r w:rsidRPr="006B5465">
        <w:rPr>
          <w:rFonts w:ascii="Times New Roman" w:hAnsi="Times New Roman"/>
          <w:position w:val="-12"/>
          <w:sz w:val="24"/>
          <w:szCs w:val="24"/>
        </w:rPr>
        <w:object w:dxaOrig="960" w:dyaOrig="380">
          <v:shape id="_x0000_i1034" type="#_x0000_t75" style="width:48.25pt;height:17pt" o:ole="">
            <v:imagedata r:id="rId29" o:title=""/>
          </v:shape>
          <o:OLEObject Type="Embed" ProgID="Equation.DSMT4" ShapeID="_x0000_i1034" DrawAspect="Content" ObjectID="_1661609955" r:id="rId30"/>
        </w:object>
      </w:r>
      <w:r w:rsidRPr="006B5465">
        <w:rPr>
          <w:rFonts w:ascii="Times New Roman" w:hAnsi="Times New Roman"/>
          <w:sz w:val="24"/>
          <w:szCs w:val="24"/>
        </w:rPr>
        <w:t xml:space="preserve"> для построения графиков функций </w:t>
      </w:r>
      <w:r w:rsidRPr="006B5465">
        <w:rPr>
          <w:rFonts w:ascii="Times New Roman" w:hAnsi="Times New Roman"/>
          <w:position w:val="-12"/>
          <w:sz w:val="24"/>
          <w:szCs w:val="24"/>
        </w:rPr>
        <w:object w:dxaOrig="1780" w:dyaOrig="380">
          <v:shape id="_x0000_i1035" type="#_x0000_t75" style="width:87.6pt;height:17pt" o:ole="">
            <v:imagedata r:id="rId25" o:title=""/>
          </v:shape>
          <o:OLEObject Type="Embed" ProgID="Equation.DSMT4" ShapeID="_x0000_i1035" DrawAspect="Content" ObjectID="_1661609956" r:id="rId31"/>
        </w:object>
      </w:r>
      <w:r w:rsidRPr="006B5465">
        <w:rPr>
          <w:rFonts w:ascii="Times New Roman" w:hAnsi="Times New Roman"/>
          <w:sz w:val="24"/>
          <w:szCs w:val="24"/>
        </w:rPr>
        <w:t xml:space="preserve">; </w:t>
      </w:r>
    </w:p>
    <w:p w:rsidR="00FF65A6" w:rsidRPr="006B5465" w:rsidRDefault="00FF65A6" w:rsidP="00855823">
      <w:pPr>
        <w:pStyle w:val="a"/>
        <w:numPr>
          <w:ilvl w:val="0"/>
          <w:numId w:val="107"/>
        </w:numPr>
        <w:tabs>
          <w:tab w:val="left" w:pos="1134"/>
        </w:tabs>
        <w:ind w:left="0" w:firstLine="709"/>
        <w:rPr>
          <w:rFonts w:ascii="Times New Roman" w:hAnsi="Times New Roman"/>
          <w:sz w:val="24"/>
          <w:szCs w:val="24"/>
        </w:rPr>
      </w:pPr>
      <w:r w:rsidRPr="006B5465">
        <w:rPr>
          <w:rFonts w:ascii="Times New Roman" w:hAnsi="Times New Roman"/>
          <w:sz w:val="24"/>
          <w:szCs w:val="24"/>
        </w:rPr>
        <w:t>анализировать свойства функций и вид графика в зависимости от параметров;</w:t>
      </w:r>
    </w:p>
    <w:p w:rsidR="00FF65A6" w:rsidRPr="006B5465" w:rsidRDefault="00FF65A6" w:rsidP="00855823">
      <w:pPr>
        <w:pStyle w:val="a"/>
        <w:numPr>
          <w:ilvl w:val="0"/>
          <w:numId w:val="107"/>
        </w:numPr>
        <w:tabs>
          <w:tab w:val="left" w:pos="1134"/>
        </w:tabs>
        <w:ind w:left="0" w:firstLine="709"/>
        <w:rPr>
          <w:rFonts w:ascii="Times New Roman" w:hAnsi="Times New Roman"/>
          <w:sz w:val="24"/>
          <w:szCs w:val="24"/>
        </w:rPr>
      </w:pPr>
      <w:r w:rsidRPr="006B5465">
        <w:rPr>
          <w:rFonts w:ascii="Times New Roman" w:hAnsi="Times New Roman"/>
          <w:sz w:val="24"/>
          <w:szCs w:val="24"/>
        </w:rPr>
        <w:t xml:space="preserve">свободно оперировать понятиями: последовательность, ограниченная последовательность, монотонно возрастающая (убывающая) последовательность, предел последовательности, арифметическая прогрессия, геометрическая прогрессия, характеристическое свойство арифметической (геометрической) прогрессии; </w:t>
      </w:r>
    </w:p>
    <w:p w:rsidR="00FF65A6" w:rsidRPr="006B5465" w:rsidRDefault="00FF65A6" w:rsidP="00855823">
      <w:pPr>
        <w:pStyle w:val="a"/>
        <w:numPr>
          <w:ilvl w:val="0"/>
          <w:numId w:val="107"/>
        </w:numPr>
        <w:tabs>
          <w:tab w:val="left" w:pos="1134"/>
        </w:tabs>
        <w:ind w:left="0" w:firstLine="709"/>
        <w:rPr>
          <w:rFonts w:ascii="Times New Roman" w:hAnsi="Times New Roman"/>
          <w:sz w:val="24"/>
          <w:szCs w:val="24"/>
        </w:rPr>
      </w:pPr>
      <w:r w:rsidRPr="006B5465">
        <w:rPr>
          <w:rFonts w:ascii="Times New Roman" w:hAnsi="Times New Roman"/>
          <w:sz w:val="24"/>
          <w:szCs w:val="24"/>
        </w:rPr>
        <w:t>использовать метод математической индукции для вывода формул, доказательства равенств и неравенств, решения задач на делимость;</w:t>
      </w:r>
    </w:p>
    <w:p w:rsidR="00FF65A6" w:rsidRPr="006B5465" w:rsidRDefault="00FF65A6" w:rsidP="00855823">
      <w:pPr>
        <w:pStyle w:val="a"/>
        <w:numPr>
          <w:ilvl w:val="0"/>
          <w:numId w:val="107"/>
        </w:numPr>
        <w:tabs>
          <w:tab w:val="left" w:pos="1134"/>
        </w:tabs>
        <w:ind w:left="0" w:firstLine="709"/>
        <w:rPr>
          <w:rFonts w:ascii="Times New Roman" w:hAnsi="Times New Roman"/>
          <w:sz w:val="24"/>
          <w:szCs w:val="24"/>
        </w:rPr>
      </w:pPr>
      <w:r w:rsidRPr="006B5465">
        <w:rPr>
          <w:rFonts w:ascii="Times New Roman" w:hAnsi="Times New Roman"/>
          <w:sz w:val="24"/>
          <w:szCs w:val="24"/>
        </w:rPr>
        <w:t>исследовать последовательности, заданные рекуррентно;</w:t>
      </w:r>
    </w:p>
    <w:p w:rsidR="00FF65A6" w:rsidRPr="006B5465" w:rsidRDefault="00FF65A6" w:rsidP="00855823">
      <w:pPr>
        <w:pStyle w:val="a"/>
        <w:numPr>
          <w:ilvl w:val="0"/>
          <w:numId w:val="107"/>
        </w:numPr>
        <w:tabs>
          <w:tab w:val="left" w:pos="1134"/>
        </w:tabs>
        <w:ind w:left="0" w:firstLine="709"/>
        <w:rPr>
          <w:rFonts w:ascii="Times New Roman" w:hAnsi="Times New Roman"/>
          <w:sz w:val="24"/>
          <w:szCs w:val="24"/>
        </w:rPr>
      </w:pPr>
      <w:r w:rsidRPr="006B5465">
        <w:rPr>
          <w:rFonts w:ascii="Times New Roman" w:hAnsi="Times New Roman"/>
          <w:sz w:val="24"/>
          <w:szCs w:val="24"/>
        </w:rPr>
        <w:t>решать комбинированные задачи на арифметическую и геометрическую прогрессии.</w:t>
      </w:r>
    </w:p>
    <w:p w:rsidR="00FF65A6" w:rsidRPr="006B5465" w:rsidRDefault="00FF65A6" w:rsidP="00A32404">
      <w:pPr>
        <w:tabs>
          <w:tab w:val="left" w:pos="1134"/>
        </w:tabs>
        <w:spacing w:after="0" w:line="240" w:lineRule="auto"/>
        <w:rPr>
          <w:rFonts w:ascii="Times New Roman" w:hAnsi="Times New Roman"/>
          <w:b/>
          <w:sz w:val="24"/>
          <w:szCs w:val="24"/>
        </w:rPr>
      </w:pPr>
      <w:r w:rsidRPr="006B5465">
        <w:rPr>
          <w:rFonts w:ascii="Times New Roman" w:hAnsi="Times New Roman"/>
          <w:b/>
          <w:sz w:val="24"/>
          <w:szCs w:val="24"/>
        </w:rPr>
        <w:t>В повседневной жизни и при изучении других предметов:</w:t>
      </w:r>
    </w:p>
    <w:p w:rsidR="00FF65A6" w:rsidRPr="006B5465" w:rsidRDefault="00FF65A6" w:rsidP="00855823">
      <w:pPr>
        <w:pStyle w:val="a"/>
        <w:numPr>
          <w:ilvl w:val="0"/>
          <w:numId w:val="107"/>
        </w:numPr>
        <w:tabs>
          <w:tab w:val="left" w:pos="1134"/>
        </w:tabs>
        <w:ind w:left="0" w:firstLine="709"/>
        <w:rPr>
          <w:rFonts w:ascii="Times New Roman" w:hAnsi="Times New Roman"/>
          <w:sz w:val="24"/>
          <w:szCs w:val="24"/>
        </w:rPr>
      </w:pPr>
      <w:r w:rsidRPr="006B5465">
        <w:rPr>
          <w:rFonts w:ascii="Times New Roman" w:hAnsi="Times New Roman"/>
          <w:sz w:val="24"/>
          <w:szCs w:val="24"/>
        </w:rPr>
        <w:t>конструировать и исследовать функции, соответствующие реальным процессам и явлениям, интерпретировать полученные результаты в соответствии со спецификой исследуемого процесса или явления;</w:t>
      </w:r>
    </w:p>
    <w:p w:rsidR="00FF65A6" w:rsidRPr="006B5465" w:rsidRDefault="00FF65A6" w:rsidP="00855823">
      <w:pPr>
        <w:pStyle w:val="a"/>
        <w:numPr>
          <w:ilvl w:val="0"/>
          <w:numId w:val="107"/>
        </w:numPr>
        <w:tabs>
          <w:tab w:val="left" w:pos="1134"/>
        </w:tabs>
        <w:ind w:left="0" w:firstLine="709"/>
        <w:rPr>
          <w:rFonts w:ascii="Times New Roman" w:hAnsi="Times New Roman"/>
          <w:sz w:val="24"/>
          <w:szCs w:val="24"/>
        </w:rPr>
      </w:pPr>
      <w:r w:rsidRPr="006B5465">
        <w:rPr>
          <w:rFonts w:ascii="Times New Roman" w:hAnsi="Times New Roman"/>
          <w:sz w:val="24"/>
          <w:szCs w:val="24"/>
        </w:rPr>
        <w:t>использовать графики зависимостей для исследования реальных процессов и явлений;</w:t>
      </w:r>
    </w:p>
    <w:p w:rsidR="00FF65A6" w:rsidRPr="006B5465" w:rsidRDefault="00FF65A6" w:rsidP="00855823">
      <w:pPr>
        <w:pStyle w:val="a"/>
        <w:numPr>
          <w:ilvl w:val="0"/>
          <w:numId w:val="107"/>
        </w:numPr>
        <w:tabs>
          <w:tab w:val="left" w:pos="1134"/>
        </w:tabs>
        <w:ind w:left="0" w:firstLine="709"/>
        <w:rPr>
          <w:rFonts w:ascii="Times New Roman" w:hAnsi="Times New Roman"/>
          <w:sz w:val="24"/>
          <w:szCs w:val="24"/>
        </w:rPr>
      </w:pPr>
      <w:r w:rsidRPr="006B5465">
        <w:rPr>
          <w:rFonts w:ascii="Times New Roman" w:hAnsi="Times New Roman"/>
          <w:sz w:val="24"/>
          <w:szCs w:val="24"/>
        </w:rPr>
        <w:t>конструировать и исследовать функции при решении задач других учебных предметов, интерпретировать полученные результаты в соответствии со спецификой учебного предмета</w:t>
      </w:r>
      <w:r w:rsidR="007465E1" w:rsidRPr="006B5465">
        <w:rPr>
          <w:rFonts w:ascii="Times New Roman" w:hAnsi="Times New Roman"/>
          <w:sz w:val="24"/>
          <w:szCs w:val="24"/>
        </w:rPr>
        <w:t>.</w:t>
      </w:r>
    </w:p>
    <w:p w:rsidR="00FF65A6" w:rsidRPr="006B5465" w:rsidRDefault="00FF65A6" w:rsidP="00A32404">
      <w:pPr>
        <w:spacing w:after="0" w:line="240" w:lineRule="auto"/>
        <w:rPr>
          <w:rFonts w:ascii="Times New Roman" w:hAnsi="Times New Roman"/>
          <w:b/>
          <w:sz w:val="24"/>
          <w:szCs w:val="24"/>
        </w:rPr>
      </w:pPr>
      <w:r w:rsidRPr="006B5465">
        <w:rPr>
          <w:rFonts w:ascii="Times New Roman" w:hAnsi="Times New Roman"/>
          <w:b/>
          <w:sz w:val="24"/>
          <w:szCs w:val="24"/>
        </w:rPr>
        <w:t xml:space="preserve">Статистика и теория вероятностей </w:t>
      </w:r>
    </w:p>
    <w:p w:rsidR="00FF65A6" w:rsidRPr="006B5465" w:rsidRDefault="00FF65A6" w:rsidP="00855823">
      <w:pPr>
        <w:pStyle w:val="a8"/>
        <w:numPr>
          <w:ilvl w:val="0"/>
          <w:numId w:val="110"/>
        </w:numPr>
        <w:tabs>
          <w:tab w:val="left" w:pos="1134"/>
        </w:tabs>
        <w:ind w:left="0" w:firstLine="709"/>
        <w:contextualSpacing w:val="0"/>
        <w:jc w:val="both"/>
        <w:rPr>
          <w:rFonts w:ascii="Times New Roman" w:hAnsi="Times New Roman"/>
        </w:rPr>
      </w:pPr>
      <w:r w:rsidRPr="006B5465">
        <w:rPr>
          <w:rFonts w:ascii="Times New Roman" w:hAnsi="Times New Roman"/>
        </w:rPr>
        <w:t>Свободно 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FF65A6" w:rsidRPr="006B5465" w:rsidRDefault="00FF65A6" w:rsidP="00855823">
      <w:pPr>
        <w:pStyle w:val="a8"/>
        <w:numPr>
          <w:ilvl w:val="0"/>
          <w:numId w:val="110"/>
        </w:numPr>
        <w:tabs>
          <w:tab w:val="left" w:pos="1134"/>
        </w:tabs>
        <w:ind w:left="0" w:firstLine="709"/>
        <w:contextualSpacing w:val="0"/>
        <w:jc w:val="both"/>
        <w:rPr>
          <w:rFonts w:ascii="Times New Roman" w:hAnsi="Times New Roman"/>
        </w:rPr>
      </w:pPr>
      <w:r w:rsidRPr="006B5465">
        <w:rPr>
          <w:rFonts w:ascii="Times New Roman" w:hAnsi="Times New Roman"/>
        </w:rPr>
        <w:t>выбирать наиболее удобный способ представления информации, адекватный её свойствам и целям анализа;</w:t>
      </w:r>
    </w:p>
    <w:p w:rsidR="00FF65A6" w:rsidRPr="006B5465" w:rsidRDefault="00FF65A6" w:rsidP="00855823">
      <w:pPr>
        <w:pStyle w:val="a8"/>
        <w:numPr>
          <w:ilvl w:val="0"/>
          <w:numId w:val="110"/>
        </w:numPr>
        <w:tabs>
          <w:tab w:val="left" w:pos="1134"/>
        </w:tabs>
        <w:ind w:left="0" w:firstLine="709"/>
        <w:contextualSpacing w:val="0"/>
        <w:jc w:val="both"/>
        <w:rPr>
          <w:rFonts w:ascii="Times New Roman" w:hAnsi="Times New Roman"/>
        </w:rPr>
      </w:pPr>
      <w:r w:rsidRPr="006B5465">
        <w:rPr>
          <w:rFonts w:ascii="Times New Roman" w:hAnsi="Times New Roman"/>
        </w:rPr>
        <w:t>вычислять числовые характеристики выборки;</w:t>
      </w:r>
    </w:p>
    <w:p w:rsidR="00FF65A6" w:rsidRPr="006B5465" w:rsidRDefault="00FF65A6" w:rsidP="00855823">
      <w:pPr>
        <w:pStyle w:val="a8"/>
        <w:numPr>
          <w:ilvl w:val="0"/>
          <w:numId w:val="110"/>
        </w:numPr>
        <w:tabs>
          <w:tab w:val="left" w:pos="1134"/>
        </w:tabs>
        <w:ind w:left="0" w:firstLine="709"/>
        <w:contextualSpacing w:val="0"/>
        <w:jc w:val="both"/>
        <w:rPr>
          <w:rFonts w:ascii="Times New Roman" w:hAnsi="Times New Roman"/>
        </w:rPr>
      </w:pPr>
      <w:r w:rsidRPr="006B5465">
        <w:rPr>
          <w:rFonts w:ascii="Times New Roman" w:hAnsi="Times New Roman"/>
        </w:rPr>
        <w:t>свободно оперировать понятиями: факториал числа, перестановки, сочетания и размещения, треугольник Паскаля;</w:t>
      </w:r>
    </w:p>
    <w:p w:rsidR="00FF65A6" w:rsidRPr="006B5465" w:rsidRDefault="00FF65A6" w:rsidP="00855823">
      <w:pPr>
        <w:pStyle w:val="a8"/>
        <w:numPr>
          <w:ilvl w:val="0"/>
          <w:numId w:val="110"/>
        </w:numPr>
        <w:tabs>
          <w:tab w:val="left" w:pos="1134"/>
        </w:tabs>
        <w:ind w:left="0" w:firstLine="709"/>
        <w:contextualSpacing w:val="0"/>
        <w:jc w:val="both"/>
        <w:rPr>
          <w:rFonts w:ascii="Times New Roman" w:hAnsi="Times New Roman"/>
        </w:rPr>
      </w:pPr>
      <w:r w:rsidRPr="006B5465">
        <w:rPr>
          <w:rFonts w:ascii="Times New Roman" w:hAnsi="Times New Roman"/>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FF65A6" w:rsidRPr="006B5465" w:rsidRDefault="00FF65A6" w:rsidP="00855823">
      <w:pPr>
        <w:pStyle w:val="a8"/>
        <w:numPr>
          <w:ilvl w:val="0"/>
          <w:numId w:val="110"/>
        </w:numPr>
        <w:tabs>
          <w:tab w:val="left" w:pos="1134"/>
        </w:tabs>
        <w:ind w:left="0" w:firstLine="709"/>
        <w:contextualSpacing w:val="0"/>
        <w:jc w:val="both"/>
        <w:rPr>
          <w:rFonts w:ascii="Times New Roman" w:hAnsi="Times New Roman"/>
        </w:rPr>
      </w:pPr>
      <w:r w:rsidRPr="006B5465">
        <w:rPr>
          <w:rFonts w:ascii="Times New Roman" w:hAnsi="Times New Roman"/>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FF65A6" w:rsidRPr="006B5465" w:rsidRDefault="00FF65A6" w:rsidP="00855823">
      <w:pPr>
        <w:pStyle w:val="a8"/>
        <w:numPr>
          <w:ilvl w:val="0"/>
          <w:numId w:val="110"/>
        </w:numPr>
        <w:tabs>
          <w:tab w:val="left" w:pos="1134"/>
        </w:tabs>
        <w:ind w:left="0" w:firstLine="709"/>
        <w:contextualSpacing w:val="0"/>
        <w:jc w:val="both"/>
        <w:rPr>
          <w:rFonts w:ascii="Times New Roman" w:hAnsi="Times New Roman"/>
        </w:rPr>
      </w:pPr>
      <w:r w:rsidRPr="006B5465">
        <w:rPr>
          <w:rFonts w:ascii="Times New Roman" w:hAnsi="Times New Roman"/>
        </w:rPr>
        <w:t>знать примеры случайных величин, и вычислять их статистические характеристики;</w:t>
      </w:r>
    </w:p>
    <w:p w:rsidR="00FF65A6" w:rsidRPr="006B5465" w:rsidRDefault="00FF65A6" w:rsidP="00855823">
      <w:pPr>
        <w:pStyle w:val="a"/>
        <w:numPr>
          <w:ilvl w:val="0"/>
          <w:numId w:val="110"/>
        </w:numPr>
        <w:tabs>
          <w:tab w:val="left" w:pos="1134"/>
        </w:tabs>
        <w:ind w:left="0" w:firstLine="709"/>
        <w:rPr>
          <w:rFonts w:ascii="Times New Roman" w:hAnsi="Times New Roman"/>
          <w:sz w:val="24"/>
          <w:szCs w:val="24"/>
        </w:rPr>
      </w:pPr>
      <w:r w:rsidRPr="006B5465">
        <w:rPr>
          <w:rFonts w:ascii="Times New Roman" w:hAnsi="Times New Roman"/>
          <w:sz w:val="24"/>
          <w:szCs w:val="24"/>
        </w:rPr>
        <w:t>использовать формулы комбинаторики при решении комбинаторных задач;</w:t>
      </w:r>
    </w:p>
    <w:p w:rsidR="00FF65A6" w:rsidRPr="006B5465" w:rsidRDefault="00FF65A6" w:rsidP="00855823">
      <w:pPr>
        <w:pStyle w:val="a"/>
        <w:numPr>
          <w:ilvl w:val="0"/>
          <w:numId w:val="110"/>
        </w:numPr>
        <w:tabs>
          <w:tab w:val="left" w:pos="1134"/>
        </w:tabs>
        <w:ind w:left="0" w:firstLine="709"/>
        <w:rPr>
          <w:rFonts w:ascii="Times New Roman" w:hAnsi="Times New Roman"/>
          <w:sz w:val="24"/>
          <w:szCs w:val="24"/>
        </w:rPr>
      </w:pPr>
      <w:r w:rsidRPr="006B5465">
        <w:rPr>
          <w:rFonts w:ascii="Times New Roman" w:hAnsi="Times New Roman"/>
          <w:sz w:val="24"/>
          <w:szCs w:val="24"/>
        </w:rPr>
        <w:t>решать задачи на вычисление вероятности в том числе с использованием формул.</w:t>
      </w:r>
    </w:p>
    <w:p w:rsidR="00FF65A6" w:rsidRPr="006B5465" w:rsidRDefault="00FF65A6" w:rsidP="00A32404">
      <w:pPr>
        <w:tabs>
          <w:tab w:val="left" w:pos="1134"/>
        </w:tabs>
        <w:spacing w:after="0" w:line="240" w:lineRule="auto"/>
        <w:rPr>
          <w:rFonts w:ascii="Times New Roman" w:hAnsi="Times New Roman"/>
          <w:b/>
          <w:sz w:val="24"/>
          <w:szCs w:val="24"/>
        </w:rPr>
      </w:pPr>
      <w:r w:rsidRPr="006B5465">
        <w:rPr>
          <w:rFonts w:ascii="Times New Roman" w:hAnsi="Times New Roman"/>
          <w:b/>
          <w:sz w:val="24"/>
          <w:szCs w:val="24"/>
        </w:rPr>
        <w:t>В повседневной жизни и при изучении других предметов:</w:t>
      </w:r>
    </w:p>
    <w:p w:rsidR="00FF65A6" w:rsidRPr="006B5465" w:rsidRDefault="00FF65A6" w:rsidP="00855823">
      <w:pPr>
        <w:pStyle w:val="a"/>
        <w:numPr>
          <w:ilvl w:val="0"/>
          <w:numId w:val="110"/>
        </w:numPr>
        <w:tabs>
          <w:tab w:val="left" w:pos="1134"/>
        </w:tabs>
        <w:ind w:left="0" w:firstLine="709"/>
        <w:rPr>
          <w:rFonts w:ascii="Times New Roman" w:hAnsi="Times New Roman"/>
          <w:sz w:val="24"/>
          <w:szCs w:val="24"/>
        </w:rPr>
      </w:pPr>
      <w:r w:rsidRPr="006B5465">
        <w:rPr>
          <w:rFonts w:ascii="Times New Roman" w:hAnsi="Times New Roman"/>
          <w:sz w:val="24"/>
          <w:szCs w:val="24"/>
        </w:rPr>
        <w:t>представлять информацию о реальных процессах и явлениях способом, адекватным её свойствам и цели исследования;</w:t>
      </w:r>
    </w:p>
    <w:p w:rsidR="00FF65A6" w:rsidRPr="006B5465" w:rsidRDefault="00FF65A6" w:rsidP="00855823">
      <w:pPr>
        <w:pStyle w:val="a"/>
        <w:numPr>
          <w:ilvl w:val="0"/>
          <w:numId w:val="110"/>
        </w:numPr>
        <w:tabs>
          <w:tab w:val="left" w:pos="1134"/>
        </w:tabs>
        <w:ind w:left="0" w:firstLine="709"/>
        <w:rPr>
          <w:rFonts w:ascii="Times New Roman" w:hAnsi="Times New Roman"/>
          <w:sz w:val="24"/>
          <w:szCs w:val="24"/>
        </w:rPr>
      </w:pPr>
      <w:r w:rsidRPr="006B5465">
        <w:rPr>
          <w:rFonts w:ascii="Times New Roman" w:hAnsi="Times New Roman"/>
          <w:sz w:val="24"/>
          <w:szCs w:val="24"/>
        </w:rPr>
        <w:t xml:space="preserve">анализировать и сравнивать статистические характеристики выборок, </w:t>
      </w:r>
      <w:r w:rsidRPr="006B5465">
        <w:rPr>
          <w:rStyle w:val="dash041e0431044b0447043d044b0439char1"/>
        </w:rPr>
        <w:t>полученных в процессе решения прикладной задачи, изучения реального явления, решения задачи из других учебных предметов</w:t>
      </w:r>
      <w:r w:rsidRPr="006B5465">
        <w:rPr>
          <w:rFonts w:ascii="Times New Roman" w:hAnsi="Times New Roman"/>
          <w:sz w:val="24"/>
          <w:szCs w:val="24"/>
        </w:rPr>
        <w:t>;</w:t>
      </w:r>
    </w:p>
    <w:p w:rsidR="00FF65A6" w:rsidRPr="006B5465" w:rsidRDefault="00FF65A6" w:rsidP="00855823">
      <w:pPr>
        <w:pStyle w:val="a"/>
        <w:numPr>
          <w:ilvl w:val="0"/>
          <w:numId w:val="110"/>
        </w:numPr>
        <w:tabs>
          <w:tab w:val="left" w:pos="1134"/>
        </w:tabs>
        <w:ind w:left="0" w:firstLine="709"/>
        <w:rPr>
          <w:rFonts w:ascii="Times New Roman" w:hAnsi="Times New Roman"/>
          <w:sz w:val="24"/>
          <w:szCs w:val="24"/>
        </w:rPr>
      </w:pPr>
      <w:r w:rsidRPr="006B5465">
        <w:rPr>
          <w:rFonts w:ascii="Times New Roman" w:hAnsi="Times New Roman"/>
          <w:sz w:val="24"/>
          <w:szCs w:val="24"/>
        </w:rPr>
        <w:t>оценивать вероятность реальных событий и явлений в различных ситуациях</w:t>
      </w:r>
      <w:r w:rsidR="007465E1" w:rsidRPr="006B5465">
        <w:rPr>
          <w:rFonts w:ascii="Times New Roman" w:hAnsi="Times New Roman"/>
          <w:sz w:val="24"/>
          <w:szCs w:val="24"/>
        </w:rPr>
        <w:t>.</w:t>
      </w:r>
    </w:p>
    <w:p w:rsidR="00FF65A6" w:rsidRPr="006B5465" w:rsidRDefault="00FF65A6" w:rsidP="00A32404">
      <w:pPr>
        <w:spacing w:after="0" w:line="240" w:lineRule="auto"/>
        <w:rPr>
          <w:rFonts w:ascii="Times New Roman" w:hAnsi="Times New Roman"/>
          <w:b/>
          <w:bCs/>
          <w:sz w:val="24"/>
          <w:szCs w:val="24"/>
        </w:rPr>
      </w:pPr>
      <w:r w:rsidRPr="006B5465">
        <w:rPr>
          <w:rFonts w:ascii="Times New Roman" w:hAnsi="Times New Roman"/>
          <w:b/>
          <w:bCs/>
          <w:sz w:val="24"/>
          <w:szCs w:val="24"/>
        </w:rPr>
        <w:t>Текстовые задачи</w:t>
      </w:r>
    </w:p>
    <w:p w:rsidR="00FF65A6" w:rsidRPr="006B5465" w:rsidRDefault="00FF65A6" w:rsidP="00855823">
      <w:pPr>
        <w:pStyle w:val="a"/>
        <w:numPr>
          <w:ilvl w:val="0"/>
          <w:numId w:val="107"/>
        </w:numPr>
        <w:tabs>
          <w:tab w:val="left" w:pos="1134"/>
        </w:tabs>
        <w:ind w:left="0" w:firstLine="709"/>
        <w:rPr>
          <w:rFonts w:ascii="Times New Roman" w:hAnsi="Times New Roman"/>
          <w:sz w:val="24"/>
          <w:szCs w:val="24"/>
          <w:lang w:eastAsia="en-US"/>
        </w:rPr>
      </w:pPr>
      <w:r w:rsidRPr="006B5465">
        <w:rPr>
          <w:rFonts w:ascii="Times New Roman" w:hAnsi="Times New Roman"/>
          <w:sz w:val="24"/>
          <w:szCs w:val="24"/>
          <w:lang w:eastAsia="en-US"/>
        </w:rPr>
        <w:t>Решать простые и сложные задачи, а также задачи повышенной трудности и выделять их математическую основу;</w:t>
      </w:r>
    </w:p>
    <w:p w:rsidR="00FF65A6" w:rsidRPr="006B5465" w:rsidRDefault="00FF65A6" w:rsidP="00855823">
      <w:pPr>
        <w:pStyle w:val="a"/>
        <w:numPr>
          <w:ilvl w:val="0"/>
          <w:numId w:val="107"/>
        </w:numPr>
        <w:tabs>
          <w:tab w:val="left" w:pos="1134"/>
        </w:tabs>
        <w:ind w:left="0" w:firstLine="709"/>
        <w:rPr>
          <w:rFonts w:ascii="Times New Roman" w:hAnsi="Times New Roman"/>
          <w:sz w:val="24"/>
          <w:szCs w:val="24"/>
          <w:lang w:eastAsia="en-US"/>
        </w:rPr>
      </w:pPr>
      <w:r w:rsidRPr="006B5465">
        <w:rPr>
          <w:rFonts w:ascii="Times New Roman" w:hAnsi="Times New Roman"/>
          <w:sz w:val="24"/>
          <w:szCs w:val="24"/>
          <w:lang w:eastAsia="en-US"/>
        </w:rPr>
        <w:t>распознавать разные виды и типы задач;</w:t>
      </w:r>
    </w:p>
    <w:p w:rsidR="00FF65A6" w:rsidRPr="006B5465" w:rsidRDefault="00FF65A6" w:rsidP="00855823">
      <w:pPr>
        <w:pStyle w:val="a"/>
        <w:numPr>
          <w:ilvl w:val="0"/>
          <w:numId w:val="107"/>
        </w:numPr>
        <w:tabs>
          <w:tab w:val="left" w:pos="1134"/>
        </w:tabs>
        <w:ind w:left="0" w:firstLine="709"/>
        <w:rPr>
          <w:rFonts w:ascii="Times New Roman" w:hAnsi="Times New Roman"/>
          <w:sz w:val="24"/>
          <w:szCs w:val="24"/>
          <w:lang w:eastAsia="en-US"/>
        </w:rPr>
      </w:pPr>
      <w:r w:rsidRPr="006B5465">
        <w:rPr>
          <w:rFonts w:ascii="Times New Roman" w:hAnsi="Times New Roman"/>
          <w:sz w:val="24"/>
          <w:szCs w:val="24"/>
          <w:lang w:eastAsia="en-US"/>
        </w:rPr>
        <w:t>использовать разные краткие записи как модели текстов сложных задач и задач повышенной сложности для построения поисковой схемы и решения задач, выбирать оптимальную для рассматриваемой в задаче ситуации модель текста задачи;</w:t>
      </w:r>
    </w:p>
    <w:p w:rsidR="00FF65A6" w:rsidRPr="006B5465" w:rsidRDefault="00FF65A6" w:rsidP="00855823">
      <w:pPr>
        <w:pStyle w:val="a"/>
        <w:numPr>
          <w:ilvl w:val="0"/>
          <w:numId w:val="107"/>
        </w:numPr>
        <w:tabs>
          <w:tab w:val="left" w:pos="1134"/>
        </w:tabs>
        <w:ind w:left="0" w:firstLine="709"/>
        <w:rPr>
          <w:rFonts w:ascii="Times New Roman" w:hAnsi="Times New Roman"/>
          <w:sz w:val="24"/>
          <w:szCs w:val="24"/>
          <w:lang w:eastAsia="en-US"/>
        </w:rPr>
      </w:pPr>
      <w:r w:rsidRPr="006B5465">
        <w:rPr>
          <w:rFonts w:ascii="Times New Roman" w:hAnsi="Times New Roman"/>
          <w:sz w:val="24"/>
          <w:szCs w:val="24"/>
          <w:lang w:eastAsia="en-US"/>
        </w:rPr>
        <w:t>различать модель текста и модель решения задачи, конструировать к одной модели решения сложных задач разные модели текста задачи;</w:t>
      </w:r>
    </w:p>
    <w:p w:rsidR="00FF65A6" w:rsidRPr="006B5465" w:rsidRDefault="00FF65A6" w:rsidP="00855823">
      <w:pPr>
        <w:pStyle w:val="a"/>
        <w:numPr>
          <w:ilvl w:val="0"/>
          <w:numId w:val="107"/>
        </w:numPr>
        <w:tabs>
          <w:tab w:val="left" w:pos="1134"/>
        </w:tabs>
        <w:ind w:left="0" w:firstLine="709"/>
        <w:rPr>
          <w:rFonts w:ascii="Times New Roman" w:hAnsi="Times New Roman"/>
          <w:sz w:val="24"/>
          <w:szCs w:val="24"/>
          <w:lang w:eastAsia="en-US"/>
        </w:rPr>
      </w:pPr>
      <w:r w:rsidRPr="006B5465">
        <w:rPr>
          <w:rFonts w:ascii="Times New Roman" w:hAnsi="Times New Roman"/>
          <w:sz w:val="24"/>
          <w:szCs w:val="24"/>
          <w:lang w:eastAsia="en-US"/>
        </w:rPr>
        <w:t>знать и применять три способа поиска решения задач (от требования к условию и от условия к требованию, комбинированный);</w:t>
      </w:r>
    </w:p>
    <w:p w:rsidR="00FF65A6" w:rsidRPr="006B5465" w:rsidRDefault="00FF65A6" w:rsidP="00855823">
      <w:pPr>
        <w:pStyle w:val="a"/>
        <w:numPr>
          <w:ilvl w:val="0"/>
          <w:numId w:val="107"/>
        </w:numPr>
        <w:tabs>
          <w:tab w:val="left" w:pos="1134"/>
        </w:tabs>
        <w:ind w:left="0" w:firstLine="709"/>
        <w:rPr>
          <w:rFonts w:ascii="Times New Roman" w:hAnsi="Times New Roman"/>
          <w:sz w:val="24"/>
          <w:szCs w:val="24"/>
          <w:lang w:eastAsia="en-US"/>
        </w:rPr>
      </w:pPr>
      <w:r w:rsidRPr="006B5465">
        <w:rPr>
          <w:rFonts w:ascii="Times New Roman" w:hAnsi="Times New Roman"/>
          <w:sz w:val="24"/>
          <w:szCs w:val="24"/>
          <w:lang w:eastAsia="en-US"/>
        </w:rPr>
        <w:t>моделировать рассуждения при поиске решения задач с помощью граф-схемы;</w:t>
      </w:r>
    </w:p>
    <w:p w:rsidR="00FF65A6" w:rsidRPr="006B5465" w:rsidRDefault="00FF65A6" w:rsidP="00855823">
      <w:pPr>
        <w:pStyle w:val="a"/>
        <w:numPr>
          <w:ilvl w:val="0"/>
          <w:numId w:val="107"/>
        </w:numPr>
        <w:tabs>
          <w:tab w:val="left" w:pos="1134"/>
        </w:tabs>
        <w:ind w:left="0" w:firstLine="709"/>
        <w:rPr>
          <w:rFonts w:ascii="Times New Roman" w:hAnsi="Times New Roman"/>
          <w:sz w:val="24"/>
          <w:szCs w:val="24"/>
          <w:lang w:eastAsia="en-US"/>
        </w:rPr>
      </w:pPr>
      <w:r w:rsidRPr="006B5465">
        <w:rPr>
          <w:rFonts w:ascii="Times New Roman" w:hAnsi="Times New Roman"/>
          <w:sz w:val="24"/>
          <w:szCs w:val="24"/>
          <w:lang w:eastAsia="en-US"/>
        </w:rPr>
        <w:t>выделять этапы решения задачи и содержание каждого этапа;</w:t>
      </w:r>
    </w:p>
    <w:p w:rsidR="00FF65A6" w:rsidRPr="006B5465" w:rsidRDefault="00FF65A6" w:rsidP="00855823">
      <w:pPr>
        <w:pStyle w:val="a"/>
        <w:numPr>
          <w:ilvl w:val="0"/>
          <w:numId w:val="107"/>
        </w:numPr>
        <w:tabs>
          <w:tab w:val="left" w:pos="1134"/>
        </w:tabs>
        <w:ind w:left="0" w:firstLine="709"/>
        <w:rPr>
          <w:rFonts w:ascii="Times New Roman" w:hAnsi="Times New Roman"/>
          <w:sz w:val="24"/>
          <w:szCs w:val="24"/>
          <w:lang w:eastAsia="en-US"/>
        </w:rPr>
      </w:pPr>
      <w:r w:rsidRPr="006B5465">
        <w:rPr>
          <w:rFonts w:ascii="Times New Roman" w:hAnsi="Times New Roman"/>
          <w:sz w:val="24"/>
          <w:szCs w:val="24"/>
          <w:lang w:eastAsia="en-US"/>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FF65A6" w:rsidRPr="006B5465" w:rsidRDefault="00FF65A6" w:rsidP="00855823">
      <w:pPr>
        <w:pStyle w:val="a"/>
        <w:numPr>
          <w:ilvl w:val="0"/>
          <w:numId w:val="107"/>
        </w:numPr>
        <w:tabs>
          <w:tab w:val="left" w:pos="1134"/>
        </w:tabs>
        <w:ind w:left="0" w:firstLine="709"/>
        <w:rPr>
          <w:rFonts w:ascii="Times New Roman" w:hAnsi="Times New Roman"/>
          <w:sz w:val="24"/>
          <w:szCs w:val="24"/>
          <w:lang w:eastAsia="en-US"/>
        </w:rPr>
      </w:pPr>
      <w:r w:rsidRPr="006B5465">
        <w:rPr>
          <w:rFonts w:ascii="Times New Roman" w:hAnsi="Times New Roman"/>
          <w:sz w:val="24"/>
          <w:szCs w:val="24"/>
          <w:lang w:eastAsia="en-US"/>
        </w:rPr>
        <w:t>анализировать затруднения при решении задач;</w:t>
      </w:r>
    </w:p>
    <w:p w:rsidR="00FF65A6" w:rsidRPr="006B5465" w:rsidRDefault="00FF65A6" w:rsidP="00855823">
      <w:pPr>
        <w:pStyle w:val="a"/>
        <w:numPr>
          <w:ilvl w:val="0"/>
          <w:numId w:val="107"/>
        </w:numPr>
        <w:tabs>
          <w:tab w:val="left" w:pos="1134"/>
        </w:tabs>
        <w:ind w:left="0" w:firstLine="709"/>
        <w:rPr>
          <w:rFonts w:ascii="Times New Roman" w:hAnsi="Times New Roman"/>
          <w:sz w:val="24"/>
          <w:szCs w:val="24"/>
          <w:lang w:eastAsia="en-US"/>
        </w:rPr>
      </w:pPr>
      <w:r w:rsidRPr="006B5465">
        <w:rPr>
          <w:rFonts w:ascii="Times New Roman" w:hAnsi="Times New Roman"/>
          <w:sz w:val="24"/>
          <w:szCs w:val="24"/>
          <w:lang w:eastAsia="en-US"/>
        </w:rPr>
        <w:t>выполнять различные преобразования предложенной задачи, конструировать новые задачи из данной, в том числе обратные;</w:t>
      </w:r>
    </w:p>
    <w:p w:rsidR="00FF65A6" w:rsidRPr="006B5465" w:rsidRDefault="00FF65A6" w:rsidP="00855823">
      <w:pPr>
        <w:pStyle w:val="a"/>
        <w:numPr>
          <w:ilvl w:val="0"/>
          <w:numId w:val="107"/>
        </w:numPr>
        <w:tabs>
          <w:tab w:val="left" w:pos="1134"/>
        </w:tabs>
        <w:ind w:left="0" w:firstLine="709"/>
        <w:rPr>
          <w:rFonts w:ascii="Times New Roman" w:hAnsi="Times New Roman"/>
          <w:sz w:val="24"/>
          <w:szCs w:val="24"/>
          <w:lang w:eastAsia="en-US"/>
        </w:rPr>
      </w:pPr>
      <w:r w:rsidRPr="006B5465">
        <w:rPr>
          <w:rFonts w:ascii="Times New Roman" w:hAnsi="Times New Roman"/>
          <w:sz w:val="24"/>
          <w:szCs w:val="24"/>
          <w:lang w:eastAsia="en-US"/>
        </w:rPr>
        <w:t>интерпретировать вычислительные результаты в задаче, исследовать полученное решение задачи;</w:t>
      </w:r>
    </w:p>
    <w:p w:rsidR="00FF65A6" w:rsidRPr="006B5465" w:rsidRDefault="00FF65A6" w:rsidP="00855823">
      <w:pPr>
        <w:pStyle w:val="a"/>
        <w:numPr>
          <w:ilvl w:val="0"/>
          <w:numId w:val="107"/>
        </w:numPr>
        <w:tabs>
          <w:tab w:val="left" w:pos="1134"/>
        </w:tabs>
        <w:ind w:left="0" w:firstLine="709"/>
        <w:rPr>
          <w:rFonts w:ascii="Times New Roman" w:hAnsi="Times New Roman"/>
          <w:sz w:val="24"/>
          <w:szCs w:val="24"/>
          <w:lang w:eastAsia="en-US"/>
        </w:rPr>
      </w:pPr>
      <w:r w:rsidRPr="006B5465">
        <w:rPr>
          <w:rFonts w:ascii="Times New Roman" w:hAnsi="Times New Roman"/>
          <w:sz w:val="24"/>
          <w:szCs w:val="24"/>
          <w:lang w:eastAsia="en-US"/>
        </w:rPr>
        <w:t>изменять условие задач (количественные или качественные данные), исследовать измененное преобразованное;</w:t>
      </w:r>
    </w:p>
    <w:p w:rsidR="00FF65A6" w:rsidRPr="006B5465" w:rsidRDefault="00FF65A6" w:rsidP="00855823">
      <w:pPr>
        <w:pStyle w:val="a"/>
        <w:numPr>
          <w:ilvl w:val="0"/>
          <w:numId w:val="107"/>
        </w:numPr>
        <w:tabs>
          <w:tab w:val="left" w:pos="1134"/>
        </w:tabs>
        <w:ind w:left="0" w:firstLine="709"/>
        <w:rPr>
          <w:rFonts w:ascii="Times New Roman" w:hAnsi="Times New Roman"/>
          <w:sz w:val="24"/>
          <w:szCs w:val="24"/>
          <w:lang w:eastAsia="en-US"/>
        </w:rPr>
      </w:pPr>
      <w:r w:rsidRPr="006B5465">
        <w:rPr>
          <w:rFonts w:ascii="Times New Roman" w:hAnsi="Times New Roman"/>
          <w:sz w:val="24"/>
          <w:szCs w:val="24"/>
          <w:lang w:eastAsia="en-US"/>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расстояние).при решение задач на движение двух объектов как в одном, так и в противоположных направлениях, конструировать новые ситуации на основе изменения условий задачи при движении по реке;</w:t>
      </w:r>
    </w:p>
    <w:p w:rsidR="00FF65A6" w:rsidRPr="006B5465" w:rsidRDefault="00FF65A6" w:rsidP="00855823">
      <w:pPr>
        <w:pStyle w:val="a"/>
        <w:numPr>
          <w:ilvl w:val="0"/>
          <w:numId w:val="107"/>
        </w:numPr>
        <w:tabs>
          <w:tab w:val="left" w:pos="1134"/>
        </w:tabs>
        <w:ind w:left="0" w:firstLine="709"/>
        <w:rPr>
          <w:rFonts w:ascii="Times New Roman" w:hAnsi="Times New Roman"/>
          <w:sz w:val="24"/>
          <w:szCs w:val="24"/>
          <w:lang w:eastAsia="en-US"/>
        </w:rPr>
      </w:pPr>
      <w:r w:rsidRPr="006B5465">
        <w:rPr>
          <w:rFonts w:ascii="Times New Roman" w:hAnsi="Times New Roman"/>
          <w:sz w:val="24"/>
          <w:szCs w:val="24"/>
          <w:lang w:eastAsia="en-US"/>
        </w:rPr>
        <w:t>исследовать всевозможные ситуации при решении задач на движение по реке, рассматривать разные системы отсчёта;</w:t>
      </w:r>
    </w:p>
    <w:p w:rsidR="00FF65A6" w:rsidRPr="006B5465" w:rsidRDefault="00FF65A6" w:rsidP="00855823">
      <w:pPr>
        <w:pStyle w:val="a"/>
        <w:numPr>
          <w:ilvl w:val="0"/>
          <w:numId w:val="107"/>
        </w:numPr>
        <w:tabs>
          <w:tab w:val="left" w:pos="1134"/>
        </w:tabs>
        <w:ind w:left="0" w:firstLine="709"/>
        <w:rPr>
          <w:rFonts w:ascii="Times New Roman" w:hAnsi="Times New Roman"/>
          <w:sz w:val="24"/>
          <w:szCs w:val="24"/>
          <w:lang w:eastAsia="en-US"/>
        </w:rPr>
      </w:pPr>
      <w:r w:rsidRPr="006B5465">
        <w:rPr>
          <w:rFonts w:ascii="Times New Roman" w:hAnsi="Times New Roman"/>
          <w:sz w:val="24"/>
          <w:szCs w:val="24"/>
          <w:lang w:eastAsia="en-US"/>
        </w:rPr>
        <w:t>решать разнообразные задачи «на части»;</w:t>
      </w:r>
    </w:p>
    <w:p w:rsidR="00FF65A6" w:rsidRPr="006B5465" w:rsidRDefault="00FF65A6" w:rsidP="00855823">
      <w:pPr>
        <w:pStyle w:val="a"/>
        <w:numPr>
          <w:ilvl w:val="0"/>
          <w:numId w:val="107"/>
        </w:numPr>
        <w:tabs>
          <w:tab w:val="left" w:pos="1134"/>
        </w:tabs>
        <w:ind w:left="0" w:firstLine="709"/>
        <w:rPr>
          <w:rFonts w:ascii="Times New Roman" w:hAnsi="Times New Roman"/>
          <w:sz w:val="24"/>
          <w:szCs w:val="24"/>
          <w:lang w:eastAsia="en-US"/>
        </w:rPr>
      </w:pPr>
      <w:r w:rsidRPr="006B5465">
        <w:rPr>
          <w:rFonts w:ascii="Times New Roman" w:hAnsi="Times New Roman"/>
          <w:sz w:val="24"/>
          <w:szCs w:val="24"/>
          <w:lang w:eastAsia="en-US"/>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FF65A6" w:rsidRPr="006B5465" w:rsidRDefault="00FF65A6" w:rsidP="00855823">
      <w:pPr>
        <w:pStyle w:val="a"/>
        <w:numPr>
          <w:ilvl w:val="0"/>
          <w:numId w:val="107"/>
        </w:numPr>
        <w:tabs>
          <w:tab w:val="left" w:pos="1134"/>
        </w:tabs>
        <w:ind w:left="0" w:firstLine="709"/>
        <w:rPr>
          <w:rFonts w:ascii="Times New Roman" w:hAnsi="Times New Roman"/>
          <w:sz w:val="24"/>
          <w:szCs w:val="24"/>
          <w:lang w:eastAsia="en-US"/>
        </w:rPr>
      </w:pPr>
      <w:r w:rsidRPr="006B5465">
        <w:rPr>
          <w:rFonts w:ascii="Times New Roman" w:hAnsi="Times New Roman"/>
          <w:sz w:val="24"/>
          <w:szCs w:val="24"/>
          <w:lang w:eastAsia="en-US"/>
        </w:rPr>
        <w:t>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FF65A6" w:rsidRPr="006B5465" w:rsidRDefault="00FF65A6" w:rsidP="00855823">
      <w:pPr>
        <w:pStyle w:val="a8"/>
        <w:numPr>
          <w:ilvl w:val="0"/>
          <w:numId w:val="108"/>
        </w:numPr>
        <w:tabs>
          <w:tab w:val="left" w:pos="1134"/>
        </w:tabs>
        <w:ind w:left="0" w:firstLine="709"/>
        <w:jc w:val="both"/>
        <w:rPr>
          <w:rFonts w:ascii="Times New Roman" w:hAnsi="Times New Roman"/>
        </w:rPr>
      </w:pPr>
      <w:r w:rsidRPr="006B5465">
        <w:rPr>
          <w:rFonts w:ascii="Times New Roman" w:hAnsi="Times New Roman"/>
        </w:rPr>
        <w:t>владеть основными методами решения задач на смеси, сплавы, концентрации, использовать их в новых ситуациях по отношению к изученным в процессе обучения;</w:t>
      </w:r>
    </w:p>
    <w:p w:rsidR="00FF65A6" w:rsidRPr="006B5465" w:rsidRDefault="00FF65A6" w:rsidP="00855823">
      <w:pPr>
        <w:numPr>
          <w:ilvl w:val="0"/>
          <w:numId w:val="107"/>
        </w:numPr>
        <w:tabs>
          <w:tab w:val="left" w:pos="1134"/>
        </w:tabs>
        <w:spacing w:after="0" w:line="240" w:lineRule="auto"/>
        <w:ind w:left="0" w:firstLine="709"/>
        <w:jc w:val="both"/>
        <w:rPr>
          <w:rFonts w:ascii="Times New Roman" w:hAnsi="Times New Roman"/>
          <w:sz w:val="24"/>
          <w:szCs w:val="24"/>
        </w:rPr>
      </w:pPr>
      <w:r w:rsidRPr="006B5465">
        <w:rPr>
          <w:rFonts w:ascii="Times New Roman" w:hAnsi="Times New Roman"/>
          <w:sz w:val="24"/>
          <w:szCs w:val="24"/>
        </w:rPr>
        <w:t xml:space="preserve"> решать задачи на проценты, в том числе, сложные проценты с обоснованием, используя разные способы;</w:t>
      </w:r>
    </w:p>
    <w:p w:rsidR="00FF65A6" w:rsidRPr="006B5465" w:rsidRDefault="00FF65A6" w:rsidP="00855823">
      <w:pPr>
        <w:pStyle w:val="a"/>
        <w:numPr>
          <w:ilvl w:val="0"/>
          <w:numId w:val="107"/>
        </w:numPr>
        <w:tabs>
          <w:tab w:val="left" w:pos="1134"/>
        </w:tabs>
        <w:ind w:left="0" w:firstLine="709"/>
        <w:rPr>
          <w:rFonts w:ascii="Times New Roman" w:hAnsi="Times New Roman"/>
          <w:sz w:val="24"/>
          <w:szCs w:val="24"/>
          <w:lang w:eastAsia="en-US"/>
        </w:rPr>
      </w:pPr>
      <w:r w:rsidRPr="006B5465">
        <w:rPr>
          <w:rFonts w:ascii="Times New Roman" w:hAnsi="Times New Roman"/>
          <w:sz w:val="24"/>
          <w:szCs w:val="24"/>
          <w:lang w:eastAsia="en-US"/>
        </w:rPr>
        <w:t>решать логические задачи разными способами, в том числе, с двумя блоками и с тремя блоками данных с помощью таблиц;</w:t>
      </w:r>
    </w:p>
    <w:p w:rsidR="00FF65A6" w:rsidRPr="006B5465" w:rsidRDefault="00FF65A6" w:rsidP="00855823">
      <w:pPr>
        <w:pStyle w:val="a"/>
        <w:numPr>
          <w:ilvl w:val="0"/>
          <w:numId w:val="107"/>
        </w:numPr>
        <w:tabs>
          <w:tab w:val="left" w:pos="1134"/>
        </w:tabs>
        <w:ind w:left="0" w:firstLine="709"/>
        <w:rPr>
          <w:rFonts w:ascii="Times New Roman" w:hAnsi="Times New Roman"/>
          <w:sz w:val="24"/>
          <w:szCs w:val="24"/>
          <w:lang w:eastAsia="en-US"/>
        </w:rPr>
      </w:pPr>
      <w:r w:rsidRPr="006B5465">
        <w:rPr>
          <w:rFonts w:ascii="Times New Roman" w:hAnsi="Times New Roman"/>
          <w:sz w:val="24"/>
          <w:szCs w:val="24"/>
          <w:lang w:eastAsia="en-US"/>
        </w:rPr>
        <w:t>решать задачи по комбинаторике и теории вероятностей на основе использования изученных методов и обосновывать решение;</w:t>
      </w:r>
    </w:p>
    <w:p w:rsidR="00FF65A6" w:rsidRPr="006B5465" w:rsidRDefault="00FF65A6" w:rsidP="00855823">
      <w:pPr>
        <w:pStyle w:val="a"/>
        <w:numPr>
          <w:ilvl w:val="0"/>
          <w:numId w:val="107"/>
        </w:numPr>
        <w:tabs>
          <w:tab w:val="left" w:pos="1134"/>
        </w:tabs>
        <w:ind w:left="0" w:firstLine="709"/>
        <w:rPr>
          <w:rFonts w:ascii="Times New Roman" w:hAnsi="Times New Roman"/>
          <w:sz w:val="24"/>
          <w:szCs w:val="24"/>
          <w:lang w:eastAsia="en-US"/>
        </w:rPr>
      </w:pPr>
      <w:r w:rsidRPr="006B5465">
        <w:rPr>
          <w:rFonts w:ascii="Times New Roman" w:hAnsi="Times New Roman"/>
          <w:sz w:val="24"/>
          <w:szCs w:val="24"/>
          <w:lang w:eastAsia="en-US"/>
        </w:rPr>
        <w:t>решать несложные задачи по математической статистике;</w:t>
      </w:r>
    </w:p>
    <w:p w:rsidR="00FF65A6" w:rsidRPr="006B5465" w:rsidRDefault="00FF65A6" w:rsidP="00855823">
      <w:pPr>
        <w:pStyle w:val="a"/>
        <w:numPr>
          <w:ilvl w:val="0"/>
          <w:numId w:val="107"/>
        </w:numPr>
        <w:tabs>
          <w:tab w:val="left" w:pos="1134"/>
        </w:tabs>
        <w:ind w:left="0" w:firstLine="709"/>
        <w:rPr>
          <w:rFonts w:ascii="Times New Roman" w:hAnsi="Times New Roman"/>
          <w:sz w:val="24"/>
          <w:szCs w:val="24"/>
          <w:lang w:eastAsia="en-US"/>
        </w:rPr>
      </w:pPr>
      <w:r w:rsidRPr="006B5465">
        <w:rPr>
          <w:rFonts w:ascii="Times New Roman" w:hAnsi="Times New Roman"/>
          <w:sz w:val="24"/>
          <w:szCs w:val="24"/>
          <w:lang w:eastAsia="en-US"/>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FF65A6" w:rsidRPr="006B5465" w:rsidRDefault="00FF65A6" w:rsidP="00A32404">
      <w:pPr>
        <w:tabs>
          <w:tab w:val="left" w:pos="1134"/>
        </w:tabs>
        <w:spacing w:after="0" w:line="240" w:lineRule="auto"/>
        <w:rPr>
          <w:rFonts w:ascii="Times New Roman" w:hAnsi="Times New Roman"/>
          <w:b/>
          <w:sz w:val="24"/>
          <w:szCs w:val="24"/>
        </w:rPr>
      </w:pPr>
      <w:r w:rsidRPr="006B5465">
        <w:rPr>
          <w:rFonts w:ascii="Times New Roman" w:hAnsi="Times New Roman"/>
          <w:b/>
          <w:sz w:val="24"/>
          <w:szCs w:val="24"/>
        </w:rPr>
        <w:t>В повседневной жизни и при изучении других предметов:</w:t>
      </w:r>
    </w:p>
    <w:p w:rsidR="00FF65A6" w:rsidRPr="006B5465" w:rsidRDefault="00FF65A6" w:rsidP="00855823">
      <w:pPr>
        <w:pStyle w:val="a"/>
        <w:numPr>
          <w:ilvl w:val="0"/>
          <w:numId w:val="107"/>
        </w:numPr>
        <w:tabs>
          <w:tab w:val="left" w:pos="1134"/>
        </w:tabs>
        <w:ind w:left="0" w:firstLine="709"/>
        <w:rPr>
          <w:rFonts w:ascii="Times New Roman" w:hAnsi="Times New Roman"/>
          <w:sz w:val="24"/>
          <w:szCs w:val="24"/>
          <w:lang w:eastAsia="en-US"/>
        </w:rPr>
      </w:pPr>
      <w:r w:rsidRPr="006B5465">
        <w:rPr>
          <w:rFonts w:ascii="Times New Roman" w:hAnsi="Times New Roman"/>
          <w:sz w:val="24"/>
          <w:szCs w:val="24"/>
          <w:lang w:eastAsia="en-US"/>
        </w:rPr>
        <w:t>конструировать новые для данной задачи задачные ситуации с учётом реальных характеристик, в частности, при решении задач на концентрации, учитывать плотность вещества; решать и конструировать задачи на основе рассмотрения реальных ситуаций, в которых не требуется точный вычислительный результат;</w:t>
      </w:r>
    </w:p>
    <w:p w:rsidR="00FF65A6" w:rsidRPr="006B5465" w:rsidRDefault="00FF65A6" w:rsidP="00855823">
      <w:pPr>
        <w:pStyle w:val="a"/>
        <w:numPr>
          <w:ilvl w:val="0"/>
          <w:numId w:val="107"/>
        </w:numPr>
        <w:tabs>
          <w:tab w:val="left" w:pos="1134"/>
        </w:tabs>
        <w:ind w:left="0" w:firstLine="709"/>
        <w:rPr>
          <w:rFonts w:ascii="Times New Roman" w:hAnsi="Times New Roman"/>
          <w:sz w:val="24"/>
          <w:szCs w:val="24"/>
          <w:lang w:eastAsia="en-US"/>
        </w:rPr>
      </w:pPr>
      <w:r w:rsidRPr="006B5465">
        <w:rPr>
          <w:rFonts w:ascii="Times New Roman" w:hAnsi="Times New Roman"/>
          <w:sz w:val="24"/>
          <w:szCs w:val="24"/>
          <w:lang w:eastAsia="en-US"/>
        </w:rPr>
        <w:t>решать задачи на движение по реке, рассматривая разные системы отсчёта;</w:t>
      </w:r>
    </w:p>
    <w:p w:rsidR="00FF65A6" w:rsidRPr="006B5465" w:rsidRDefault="00FF65A6" w:rsidP="00855823">
      <w:pPr>
        <w:pStyle w:val="a"/>
        <w:numPr>
          <w:ilvl w:val="0"/>
          <w:numId w:val="107"/>
        </w:numPr>
        <w:tabs>
          <w:tab w:val="left" w:pos="1134"/>
        </w:tabs>
        <w:ind w:left="0" w:firstLine="709"/>
        <w:rPr>
          <w:rFonts w:ascii="Times New Roman" w:hAnsi="Times New Roman"/>
          <w:sz w:val="24"/>
          <w:szCs w:val="24"/>
          <w:lang w:eastAsia="en-US"/>
        </w:rPr>
      </w:pPr>
      <w:r w:rsidRPr="006B5465">
        <w:rPr>
          <w:rFonts w:ascii="Times New Roman" w:hAnsi="Times New Roman"/>
          <w:sz w:val="24"/>
          <w:szCs w:val="24"/>
          <w:lang w:eastAsia="en-US"/>
        </w:rPr>
        <w:t>конструировать задачные ситуации, приближенные к реальной действительности</w:t>
      </w:r>
      <w:r w:rsidR="007465E1" w:rsidRPr="006B5465">
        <w:rPr>
          <w:rFonts w:ascii="Times New Roman" w:hAnsi="Times New Roman"/>
          <w:sz w:val="24"/>
          <w:szCs w:val="24"/>
          <w:lang w:eastAsia="en-US"/>
        </w:rPr>
        <w:t>.</w:t>
      </w:r>
    </w:p>
    <w:p w:rsidR="00FF65A6" w:rsidRPr="006B5465" w:rsidRDefault="00FF65A6" w:rsidP="00A32404">
      <w:pPr>
        <w:spacing w:after="0" w:line="240" w:lineRule="auto"/>
        <w:rPr>
          <w:rFonts w:ascii="Times New Roman" w:hAnsi="Times New Roman"/>
          <w:b/>
          <w:sz w:val="24"/>
          <w:szCs w:val="24"/>
        </w:rPr>
      </w:pPr>
      <w:r w:rsidRPr="006B5465">
        <w:rPr>
          <w:rFonts w:ascii="Times New Roman" w:hAnsi="Times New Roman"/>
          <w:b/>
          <w:sz w:val="24"/>
          <w:szCs w:val="24"/>
        </w:rPr>
        <w:t>Геометрические фигуры</w:t>
      </w:r>
    </w:p>
    <w:p w:rsidR="00FF65A6" w:rsidRPr="006B5465" w:rsidRDefault="00FF65A6" w:rsidP="00855823">
      <w:pPr>
        <w:pStyle w:val="a"/>
        <w:numPr>
          <w:ilvl w:val="0"/>
          <w:numId w:val="123"/>
        </w:numPr>
        <w:tabs>
          <w:tab w:val="left" w:pos="1134"/>
        </w:tabs>
        <w:ind w:left="0" w:firstLine="709"/>
        <w:rPr>
          <w:rFonts w:ascii="Times New Roman" w:hAnsi="Times New Roman"/>
          <w:sz w:val="24"/>
          <w:szCs w:val="24"/>
        </w:rPr>
      </w:pPr>
      <w:r w:rsidRPr="006B5465">
        <w:rPr>
          <w:rFonts w:ascii="Times New Roman" w:hAnsi="Times New Roman"/>
          <w:sz w:val="24"/>
          <w:szCs w:val="24"/>
        </w:rPr>
        <w:t>Свободно оперировать геометрическими понятиями при решении задач и проведении математических рассуждений;</w:t>
      </w:r>
    </w:p>
    <w:p w:rsidR="00FF65A6" w:rsidRPr="006B5465" w:rsidRDefault="00FF65A6" w:rsidP="00855823">
      <w:pPr>
        <w:pStyle w:val="a"/>
        <w:numPr>
          <w:ilvl w:val="0"/>
          <w:numId w:val="123"/>
        </w:numPr>
        <w:tabs>
          <w:tab w:val="left" w:pos="1134"/>
        </w:tabs>
        <w:ind w:left="0" w:firstLine="709"/>
        <w:rPr>
          <w:rFonts w:ascii="Times New Roman" w:hAnsi="Times New Roman"/>
          <w:sz w:val="24"/>
          <w:szCs w:val="24"/>
        </w:rPr>
      </w:pPr>
      <w:r w:rsidRPr="006B5465">
        <w:rPr>
          <w:rFonts w:ascii="Times New Roman" w:hAnsi="Times New Roman"/>
          <w:sz w:val="24"/>
          <w:szCs w:val="24"/>
        </w:rPr>
        <w:t>самостоятельно формулировать определения геометрических фигур, выдвигать гипотезы о новых свойствах и признаках геометрических фигур и обосновывать или опровергать их, обобщать или конкретизировать результаты на новые классы фигур, проводить в несложных случаях классификацию фигур по различным основаниям;</w:t>
      </w:r>
    </w:p>
    <w:p w:rsidR="00FF65A6" w:rsidRPr="006B5465" w:rsidRDefault="00FF65A6" w:rsidP="00855823">
      <w:pPr>
        <w:pStyle w:val="a8"/>
        <w:numPr>
          <w:ilvl w:val="0"/>
          <w:numId w:val="123"/>
        </w:numPr>
        <w:tabs>
          <w:tab w:val="left" w:pos="1134"/>
        </w:tabs>
        <w:ind w:left="0" w:firstLine="709"/>
        <w:contextualSpacing w:val="0"/>
        <w:jc w:val="both"/>
        <w:rPr>
          <w:rFonts w:ascii="Times New Roman" w:hAnsi="Times New Roman"/>
        </w:rPr>
      </w:pPr>
      <w:r w:rsidRPr="006B5465">
        <w:rPr>
          <w:rFonts w:ascii="Times New Roman" w:hAnsi="Times New Roman"/>
        </w:rPr>
        <w:t>исследовать чертежи, включая комбинации фигур, извлекать, интерпретировать и преобразовывать информацию, представленную на чертежах;</w:t>
      </w:r>
    </w:p>
    <w:p w:rsidR="00FF65A6" w:rsidRPr="006B5465" w:rsidRDefault="00FF65A6" w:rsidP="00855823">
      <w:pPr>
        <w:pStyle w:val="a8"/>
        <w:numPr>
          <w:ilvl w:val="0"/>
          <w:numId w:val="123"/>
        </w:numPr>
        <w:tabs>
          <w:tab w:val="left" w:pos="1134"/>
        </w:tabs>
        <w:ind w:left="0" w:firstLine="709"/>
        <w:contextualSpacing w:val="0"/>
        <w:jc w:val="both"/>
        <w:rPr>
          <w:rFonts w:ascii="Times New Roman" w:hAnsi="Times New Roman"/>
        </w:rPr>
      </w:pPr>
      <w:r w:rsidRPr="006B5465">
        <w:rPr>
          <w:rFonts w:ascii="Times New Roman" w:hAnsi="Times New Roman"/>
        </w:rPr>
        <w:t>решать задачи геометрического содержания, в том числе в ситуациях, когда алгоритм решения не следует явно из условия, выполнять необходимые для решения задачи дополнительные построения, исследовать возможность применения теорем и формул для решения задач;</w:t>
      </w:r>
    </w:p>
    <w:p w:rsidR="00FF65A6" w:rsidRPr="006B5465" w:rsidRDefault="00FF65A6" w:rsidP="00855823">
      <w:pPr>
        <w:pStyle w:val="a8"/>
        <w:numPr>
          <w:ilvl w:val="0"/>
          <w:numId w:val="123"/>
        </w:numPr>
        <w:tabs>
          <w:tab w:val="left" w:pos="1134"/>
        </w:tabs>
        <w:ind w:left="0" w:firstLine="709"/>
        <w:jc w:val="both"/>
        <w:rPr>
          <w:rFonts w:ascii="Times New Roman" w:hAnsi="Times New Roman"/>
        </w:rPr>
      </w:pPr>
      <w:r w:rsidRPr="006B5465">
        <w:rPr>
          <w:rFonts w:ascii="Times New Roman" w:hAnsi="Times New Roman"/>
        </w:rPr>
        <w:t>формулировать и доказывать геометрические утверждения.</w:t>
      </w:r>
    </w:p>
    <w:p w:rsidR="00FF65A6" w:rsidRPr="006B5465" w:rsidRDefault="00FF65A6" w:rsidP="00A32404">
      <w:pPr>
        <w:tabs>
          <w:tab w:val="left" w:pos="1134"/>
        </w:tabs>
        <w:spacing w:after="0" w:line="240" w:lineRule="auto"/>
        <w:rPr>
          <w:rFonts w:ascii="Times New Roman" w:hAnsi="Times New Roman"/>
          <w:b/>
          <w:sz w:val="24"/>
          <w:szCs w:val="24"/>
        </w:rPr>
      </w:pPr>
      <w:r w:rsidRPr="006B5465">
        <w:rPr>
          <w:rFonts w:ascii="Times New Roman" w:hAnsi="Times New Roman"/>
          <w:b/>
          <w:sz w:val="24"/>
          <w:szCs w:val="24"/>
        </w:rPr>
        <w:t>В повседневной жизни и при изучении других предметов:</w:t>
      </w:r>
    </w:p>
    <w:p w:rsidR="00FF65A6" w:rsidRPr="006B5465" w:rsidRDefault="00FF65A6" w:rsidP="00855823">
      <w:pPr>
        <w:pStyle w:val="a"/>
        <w:numPr>
          <w:ilvl w:val="0"/>
          <w:numId w:val="123"/>
        </w:numPr>
        <w:tabs>
          <w:tab w:val="left" w:pos="1134"/>
        </w:tabs>
        <w:ind w:left="0" w:firstLine="709"/>
        <w:rPr>
          <w:rFonts w:ascii="Times New Roman" w:hAnsi="Times New Roman"/>
          <w:sz w:val="24"/>
          <w:szCs w:val="24"/>
        </w:rPr>
      </w:pPr>
      <w:r w:rsidRPr="006B5465">
        <w:rPr>
          <w:rFonts w:ascii="Times New Roman" w:hAnsi="Times New Roman"/>
          <w:sz w:val="24"/>
          <w:szCs w:val="24"/>
        </w:rPr>
        <w:t xml:space="preserve">составлять с использованием свойств геометрических фигур математические модели </w:t>
      </w:r>
      <w:r w:rsidRPr="006B5465">
        <w:rPr>
          <w:rStyle w:val="dash041e0431044b0447043d044b0439char1"/>
        </w:rPr>
        <w:t>для решения задач практического характера и задач из смежных дисциплин</w:t>
      </w:r>
      <w:r w:rsidRPr="006B5465">
        <w:rPr>
          <w:rFonts w:ascii="Times New Roman" w:hAnsi="Times New Roman"/>
          <w:sz w:val="24"/>
          <w:szCs w:val="24"/>
        </w:rPr>
        <w:t>, исследовать полученные модели и интерпретировать результат</w:t>
      </w:r>
      <w:r w:rsidR="007465E1" w:rsidRPr="006B5465">
        <w:rPr>
          <w:rFonts w:ascii="Times New Roman" w:hAnsi="Times New Roman"/>
          <w:sz w:val="24"/>
          <w:szCs w:val="24"/>
        </w:rPr>
        <w:t>.</w:t>
      </w:r>
    </w:p>
    <w:p w:rsidR="00FF65A6" w:rsidRPr="006B5465" w:rsidRDefault="00FF65A6" w:rsidP="00A32404">
      <w:pPr>
        <w:spacing w:after="0" w:line="240" w:lineRule="auto"/>
        <w:rPr>
          <w:rFonts w:ascii="Times New Roman" w:hAnsi="Times New Roman"/>
          <w:b/>
          <w:bCs/>
          <w:sz w:val="24"/>
          <w:szCs w:val="24"/>
        </w:rPr>
      </w:pPr>
      <w:r w:rsidRPr="006B5465">
        <w:rPr>
          <w:rFonts w:ascii="Times New Roman" w:hAnsi="Times New Roman"/>
          <w:b/>
          <w:bCs/>
          <w:sz w:val="24"/>
          <w:szCs w:val="24"/>
        </w:rPr>
        <w:t>Отношения</w:t>
      </w:r>
    </w:p>
    <w:p w:rsidR="00FF65A6" w:rsidRPr="006B5465" w:rsidRDefault="00FF65A6" w:rsidP="00855823">
      <w:pPr>
        <w:pStyle w:val="a8"/>
        <w:numPr>
          <w:ilvl w:val="0"/>
          <w:numId w:val="108"/>
        </w:numPr>
        <w:tabs>
          <w:tab w:val="left" w:pos="1134"/>
        </w:tabs>
        <w:ind w:left="0" w:firstLine="709"/>
        <w:jc w:val="both"/>
        <w:rPr>
          <w:rFonts w:ascii="Times New Roman" w:hAnsi="Times New Roman"/>
        </w:rPr>
      </w:pPr>
      <w:r w:rsidRPr="006B5465">
        <w:rPr>
          <w:rFonts w:ascii="Times New Roman" w:hAnsi="Times New Roman"/>
        </w:rPr>
        <w:t>Владеть понятием отношения как метапредметным;</w:t>
      </w:r>
    </w:p>
    <w:p w:rsidR="00FF65A6" w:rsidRPr="006B5465" w:rsidRDefault="00FF65A6" w:rsidP="00855823">
      <w:pPr>
        <w:pStyle w:val="a8"/>
        <w:numPr>
          <w:ilvl w:val="0"/>
          <w:numId w:val="108"/>
        </w:numPr>
        <w:tabs>
          <w:tab w:val="left" w:pos="1134"/>
        </w:tabs>
        <w:ind w:left="0" w:firstLine="709"/>
        <w:jc w:val="both"/>
        <w:rPr>
          <w:rFonts w:ascii="Times New Roman" w:hAnsi="Times New Roman"/>
        </w:rPr>
      </w:pPr>
      <w:r w:rsidRPr="006B5465">
        <w:rPr>
          <w:rFonts w:ascii="Times New Roman" w:hAnsi="Times New Roman"/>
        </w:rPr>
        <w:t>свободно 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rsidR="00FF65A6" w:rsidRPr="006B5465" w:rsidRDefault="00FF65A6" w:rsidP="00855823">
      <w:pPr>
        <w:pStyle w:val="a8"/>
        <w:numPr>
          <w:ilvl w:val="0"/>
          <w:numId w:val="108"/>
        </w:numPr>
        <w:tabs>
          <w:tab w:val="left" w:pos="1134"/>
        </w:tabs>
        <w:ind w:left="0" w:firstLine="709"/>
        <w:jc w:val="both"/>
        <w:rPr>
          <w:rFonts w:ascii="Times New Roman" w:hAnsi="Times New Roman"/>
        </w:rPr>
      </w:pPr>
      <w:r w:rsidRPr="006B5465">
        <w:rPr>
          <w:rFonts w:ascii="Times New Roman" w:hAnsi="Times New Roman"/>
        </w:rPr>
        <w:t>использовать свойства подобия и равенства фигур при решении задач.</w:t>
      </w:r>
    </w:p>
    <w:p w:rsidR="00FF65A6" w:rsidRPr="006B5465" w:rsidRDefault="00FF65A6" w:rsidP="00A32404">
      <w:pPr>
        <w:pStyle w:val="a"/>
        <w:numPr>
          <w:ilvl w:val="0"/>
          <w:numId w:val="0"/>
        </w:numPr>
        <w:tabs>
          <w:tab w:val="left" w:pos="1134"/>
        </w:tabs>
        <w:rPr>
          <w:rFonts w:ascii="Times New Roman" w:hAnsi="Times New Roman"/>
          <w:b/>
          <w:sz w:val="24"/>
          <w:szCs w:val="24"/>
        </w:rPr>
      </w:pPr>
      <w:r w:rsidRPr="006B5465">
        <w:rPr>
          <w:rFonts w:ascii="Times New Roman" w:hAnsi="Times New Roman"/>
          <w:b/>
          <w:sz w:val="24"/>
          <w:szCs w:val="24"/>
        </w:rPr>
        <w:t xml:space="preserve">В повседневной жизни и при изучении других предметов: </w:t>
      </w:r>
    </w:p>
    <w:p w:rsidR="00FF65A6" w:rsidRPr="006B5465" w:rsidRDefault="00FF65A6" w:rsidP="00855823">
      <w:pPr>
        <w:pStyle w:val="a8"/>
        <w:numPr>
          <w:ilvl w:val="0"/>
          <w:numId w:val="108"/>
        </w:numPr>
        <w:tabs>
          <w:tab w:val="left" w:pos="1134"/>
        </w:tabs>
        <w:ind w:left="0" w:firstLine="709"/>
        <w:jc w:val="both"/>
        <w:rPr>
          <w:rFonts w:ascii="Times New Roman" w:hAnsi="Times New Roman"/>
        </w:rPr>
      </w:pPr>
      <w:r w:rsidRPr="006B5465">
        <w:rPr>
          <w:rFonts w:ascii="Times New Roman" w:hAnsi="Times New Roman"/>
        </w:rPr>
        <w:t>использовать отношения для построения и исследования математических моделей объектов реальной жизни</w:t>
      </w:r>
      <w:r w:rsidR="007465E1" w:rsidRPr="006B5465">
        <w:rPr>
          <w:rFonts w:ascii="Times New Roman" w:hAnsi="Times New Roman"/>
        </w:rPr>
        <w:t>.</w:t>
      </w:r>
    </w:p>
    <w:p w:rsidR="00FF65A6" w:rsidRPr="006B5465" w:rsidRDefault="00FF65A6" w:rsidP="00A32404">
      <w:pPr>
        <w:spacing w:after="0" w:line="240" w:lineRule="auto"/>
        <w:rPr>
          <w:rFonts w:ascii="Times New Roman" w:hAnsi="Times New Roman"/>
          <w:b/>
          <w:sz w:val="24"/>
          <w:szCs w:val="24"/>
        </w:rPr>
      </w:pPr>
      <w:r w:rsidRPr="006B5465">
        <w:rPr>
          <w:rFonts w:ascii="Times New Roman" w:hAnsi="Times New Roman"/>
          <w:b/>
          <w:sz w:val="24"/>
          <w:szCs w:val="24"/>
        </w:rPr>
        <w:t>Измерения и вычисления</w:t>
      </w:r>
    </w:p>
    <w:p w:rsidR="00FF65A6" w:rsidRPr="006B5465" w:rsidRDefault="00FF65A6" w:rsidP="00855823">
      <w:pPr>
        <w:pStyle w:val="a8"/>
        <w:numPr>
          <w:ilvl w:val="0"/>
          <w:numId w:val="107"/>
        </w:numPr>
        <w:tabs>
          <w:tab w:val="left" w:pos="1134"/>
        </w:tabs>
        <w:ind w:left="0" w:firstLine="709"/>
        <w:jc w:val="both"/>
        <w:rPr>
          <w:rFonts w:ascii="Times New Roman" w:hAnsi="Times New Roman"/>
        </w:rPr>
      </w:pPr>
      <w:r w:rsidRPr="006B5465">
        <w:rPr>
          <w:rFonts w:ascii="Times New Roman" w:hAnsi="Times New Roman"/>
        </w:rPr>
        <w:t>Свободно оперировать понятиями длина, площадь, объём, величина угла как величинами, использовать равновеликость и равносоставленность при решении задач на вычисление, самостоятельно получать и использовать формулы для вычислений площадей и объёмов фигур, свободно оперировать широким набором формул на вычисление при решении сложных задач, в том числе и задач на вычисление в комбинациях окружности и треугольника, окружности и четырёхугольника, а также с применением тригонометрии;</w:t>
      </w:r>
    </w:p>
    <w:p w:rsidR="00FF65A6" w:rsidRPr="006B5465" w:rsidRDefault="00FF65A6" w:rsidP="00855823">
      <w:pPr>
        <w:pStyle w:val="a8"/>
        <w:numPr>
          <w:ilvl w:val="0"/>
          <w:numId w:val="107"/>
        </w:numPr>
        <w:tabs>
          <w:tab w:val="left" w:pos="1134"/>
        </w:tabs>
        <w:ind w:left="0" w:firstLine="709"/>
        <w:jc w:val="both"/>
        <w:rPr>
          <w:rFonts w:ascii="Times New Roman" w:hAnsi="Times New Roman"/>
        </w:rPr>
      </w:pPr>
      <w:r w:rsidRPr="006B5465">
        <w:rPr>
          <w:rFonts w:ascii="Times New Roman" w:hAnsi="Times New Roman"/>
        </w:rPr>
        <w:t>самостоятельно формулировать гипотезы и проверять их достоверность.</w:t>
      </w:r>
    </w:p>
    <w:p w:rsidR="00FF65A6" w:rsidRPr="006B5465" w:rsidRDefault="00FF65A6" w:rsidP="00A32404">
      <w:pPr>
        <w:tabs>
          <w:tab w:val="left" w:pos="1134"/>
        </w:tabs>
        <w:spacing w:after="0" w:line="240" w:lineRule="auto"/>
        <w:rPr>
          <w:rFonts w:ascii="Times New Roman" w:hAnsi="Times New Roman"/>
          <w:b/>
          <w:sz w:val="24"/>
          <w:szCs w:val="24"/>
        </w:rPr>
      </w:pPr>
      <w:r w:rsidRPr="006B5465">
        <w:rPr>
          <w:rFonts w:ascii="Times New Roman" w:hAnsi="Times New Roman"/>
          <w:b/>
          <w:sz w:val="24"/>
          <w:szCs w:val="24"/>
        </w:rPr>
        <w:t>В повседневной жизни и при изучении других предметов:</w:t>
      </w:r>
    </w:p>
    <w:p w:rsidR="00FF65A6" w:rsidRPr="006B5465" w:rsidRDefault="00FF65A6" w:rsidP="00855823">
      <w:pPr>
        <w:pStyle w:val="a8"/>
        <w:numPr>
          <w:ilvl w:val="0"/>
          <w:numId w:val="107"/>
        </w:numPr>
        <w:tabs>
          <w:tab w:val="left" w:pos="1134"/>
        </w:tabs>
        <w:ind w:left="0" w:firstLine="709"/>
        <w:jc w:val="both"/>
        <w:rPr>
          <w:rFonts w:ascii="Times New Roman" w:hAnsi="Times New Roman"/>
        </w:rPr>
      </w:pPr>
      <w:r w:rsidRPr="006B5465">
        <w:rPr>
          <w:rFonts w:ascii="Times New Roman" w:hAnsi="Times New Roman"/>
        </w:rPr>
        <w:t>свободно оперировать формулами при решении задач в других учебных предметах и при проведении необходимых вычислений в реальной жизни</w:t>
      </w:r>
      <w:r w:rsidR="007465E1" w:rsidRPr="006B5465">
        <w:rPr>
          <w:rFonts w:ascii="Times New Roman" w:hAnsi="Times New Roman"/>
        </w:rPr>
        <w:t>.</w:t>
      </w:r>
    </w:p>
    <w:p w:rsidR="00FF65A6" w:rsidRPr="006B5465" w:rsidRDefault="00FF65A6" w:rsidP="00A32404">
      <w:pPr>
        <w:spacing w:after="0" w:line="240" w:lineRule="auto"/>
        <w:rPr>
          <w:rFonts w:ascii="Times New Roman" w:hAnsi="Times New Roman"/>
          <w:b/>
          <w:sz w:val="24"/>
          <w:szCs w:val="24"/>
        </w:rPr>
      </w:pPr>
      <w:r w:rsidRPr="006B5465">
        <w:rPr>
          <w:rFonts w:ascii="Times New Roman" w:hAnsi="Times New Roman"/>
          <w:b/>
          <w:sz w:val="24"/>
          <w:szCs w:val="24"/>
        </w:rPr>
        <w:t>Геометрические построения</w:t>
      </w:r>
    </w:p>
    <w:p w:rsidR="00FF65A6" w:rsidRPr="006B5465" w:rsidRDefault="00FF65A6" w:rsidP="00855823">
      <w:pPr>
        <w:pStyle w:val="a"/>
        <w:numPr>
          <w:ilvl w:val="0"/>
          <w:numId w:val="108"/>
        </w:numPr>
        <w:tabs>
          <w:tab w:val="left" w:pos="1134"/>
        </w:tabs>
        <w:ind w:left="0" w:firstLine="709"/>
        <w:rPr>
          <w:rFonts w:ascii="Times New Roman" w:hAnsi="Times New Roman"/>
          <w:sz w:val="24"/>
          <w:szCs w:val="24"/>
        </w:rPr>
      </w:pPr>
      <w:r w:rsidRPr="006B5465">
        <w:rPr>
          <w:rFonts w:ascii="Times New Roman" w:hAnsi="Times New Roman"/>
          <w:sz w:val="24"/>
          <w:szCs w:val="24"/>
        </w:rPr>
        <w:t xml:space="preserve">Оперировать понятием набора элементов, определяющих геометрическую фигуру, </w:t>
      </w:r>
    </w:p>
    <w:p w:rsidR="00FF65A6" w:rsidRPr="006B5465" w:rsidRDefault="00FF65A6" w:rsidP="00855823">
      <w:pPr>
        <w:pStyle w:val="a"/>
        <w:numPr>
          <w:ilvl w:val="0"/>
          <w:numId w:val="108"/>
        </w:numPr>
        <w:tabs>
          <w:tab w:val="left" w:pos="1134"/>
        </w:tabs>
        <w:ind w:left="0" w:firstLine="709"/>
        <w:rPr>
          <w:rFonts w:ascii="Times New Roman" w:hAnsi="Times New Roman"/>
          <w:sz w:val="24"/>
          <w:szCs w:val="24"/>
        </w:rPr>
      </w:pPr>
      <w:r w:rsidRPr="006B5465">
        <w:rPr>
          <w:rFonts w:ascii="Times New Roman" w:hAnsi="Times New Roman"/>
          <w:sz w:val="24"/>
          <w:szCs w:val="24"/>
        </w:rPr>
        <w:t>владеть набором методов построений циркулем и линейкой;</w:t>
      </w:r>
    </w:p>
    <w:p w:rsidR="00FF65A6" w:rsidRPr="006B5465" w:rsidRDefault="00FF65A6" w:rsidP="00855823">
      <w:pPr>
        <w:pStyle w:val="a"/>
        <w:numPr>
          <w:ilvl w:val="0"/>
          <w:numId w:val="108"/>
        </w:numPr>
        <w:tabs>
          <w:tab w:val="left" w:pos="1134"/>
        </w:tabs>
        <w:ind w:left="0" w:firstLine="709"/>
        <w:rPr>
          <w:rFonts w:ascii="Times New Roman" w:hAnsi="Times New Roman"/>
          <w:sz w:val="24"/>
          <w:szCs w:val="24"/>
        </w:rPr>
      </w:pPr>
      <w:r w:rsidRPr="006B5465">
        <w:rPr>
          <w:rFonts w:ascii="Times New Roman" w:hAnsi="Times New Roman"/>
          <w:sz w:val="24"/>
          <w:szCs w:val="24"/>
        </w:rPr>
        <w:t>проводить анализ и реализовывать этапы решения задач на построение.</w:t>
      </w:r>
    </w:p>
    <w:p w:rsidR="00FF65A6" w:rsidRPr="006B5465" w:rsidRDefault="00FF65A6" w:rsidP="00A32404">
      <w:pPr>
        <w:pStyle w:val="a"/>
        <w:numPr>
          <w:ilvl w:val="0"/>
          <w:numId w:val="0"/>
        </w:numPr>
        <w:tabs>
          <w:tab w:val="left" w:pos="1134"/>
        </w:tabs>
        <w:rPr>
          <w:rFonts w:ascii="Times New Roman" w:hAnsi="Times New Roman"/>
          <w:b/>
          <w:sz w:val="24"/>
          <w:szCs w:val="24"/>
        </w:rPr>
      </w:pPr>
      <w:r w:rsidRPr="006B5465">
        <w:rPr>
          <w:rFonts w:ascii="Times New Roman" w:hAnsi="Times New Roman"/>
          <w:b/>
          <w:sz w:val="24"/>
          <w:szCs w:val="24"/>
        </w:rPr>
        <w:t>В повседневной жизни и при изучении других предметов:</w:t>
      </w:r>
    </w:p>
    <w:p w:rsidR="00FF65A6" w:rsidRPr="006B5465" w:rsidRDefault="00FF65A6" w:rsidP="00855823">
      <w:pPr>
        <w:pStyle w:val="a"/>
        <w:numPr>
          <w:ilvl w:val="0"/>
          <w:numId w:val="108"/>
        </w:numPr>
        <w:tabs>
          <w:tab w:val="left" w:pos="1134"/>
        </w:tabs>
        <w:ind w:left="0" w:firstLine="709"/>
        <w:rPr>
          <w:rFonts w:ascii="Times New Roman" w:hAnsi="Times New Roman"/>
          <w:sz w:val="24"/>
          <w:szCs w:val="24"/>
        </w:rPr>
      </w:pPr>
      <w:r w:rsidRPr="006B5465">
        <w:rPr>
          <w:rFonts w:ascii="Times New Roman" w:hAnsi="Times New Roman"/>
          <w:sz w:val="24"/>
          <w:szCs w:val="24"/>
        </w:rPr>
        <w:t>выполнять построения на местности;</w:t>
      </w:r>
    </w:p>
    <w:p w:rsidR="00FF65A6" w:rsidRPr="006B5465" w:rsidRDefault="00FF65A6" w:rsidP="00855823">
      <w:pPr>
        <w:pStyle w:val="a"/>
        <w:numPr>
          <w:ilvl w:val="0"/>
          <w:numId w:val="108"/>
        </w:numPr>
        <w:tabs>
          <w:tab w:val="left" w:pos="1134"/>
        </w:tabs>
        <w:ind w:left="0" w:firstLine="709"/>
        <w:rPr>
          <w:rFonts w:ascii="Times New Roman" w:hAnsi="Times New Roman"/>
          <w:sz w:val="24"/>
          <w:szCs w:val="24"/>
        </w:rPr>
      </w:pPr>
      <w:r w:rsidRPr="006B5465">
        <w:rPr>
          <w:rFonts w:ascii="Times New Roman" w:hAnsi="Times New Roman"/>
          <w:sz w:val="24"/>
          <w:szCs w:val="24"/>
        </w:rPr>
        <w:t>оценивать размеры реальных объектов окружающего мира</w:t>
      </w:r>
      <w:r w:rsidR="007465E1" w:rsidRPr="006B5465">
        <w:rPr>
          <w:rFonts w:ascii="Times New Roman" w:hAnsi="Times New Roman"/>
          <w:sz w:val="24"/>
          <w:szCs w:val="24"/>
        </w:rPr>
        <w:t>.</w:t>
      </w:r>
    </w:p>
    <w:p w:rsidR="00FF65A6" w:rsidRPr="006B5465" w:rsidRDefault="00FF65A6" w:rsidP="00A32404">
      <w:pPr>
        <w:spacing w:after="0" w:line="240" w:lineRule="auto"/>
        <w:rPr>
          <w:rFonts w:ascii="Times New Roman" w:hAnsi="Times New Roman"/>
          <w:b/>
          <w:sz w:val="24"/>
          <w:szCs w:val="24"/>
        </w:rPr>
      </w:pPr>
      <w:r w:rsidRPr="006B5465">
        <w:rPr>
          <w:rFonts w:ascii="Times New Roman" w:hAnsi="Times New Roman"/>
          <w:b/>
          <w:sz w:val="24"/>
          <w:szCs w:val="24"/>
        </w:rPr>
        <w:t>Преобразования</w:t>
      </w:r>
    </w:p>
    <w:p w:rsidR="00FF65A6" w:rsidRPr="006B5465" w:rsidRDefault="00FF65A6" w:rsidP="00855823">
      <w:pPr>
        <w:pStyle w:val="a8"/>
        <w:numPr>
          <w:ilvl w:val="0"/>
          <w:numId w:val="113"/>
        </w:numPr>
        <w:tabs>
          <w:tab w:val="left" w:pos="1134"/>
        </w:tabs>
        <w:ind w:left="0" w:firstLine="709"/>
        <w:jc w:val="both"/>
        <w:rPr>
          <w:rFonts w:ascii="Times New Roman" w:hAnsi="Times New Roman"/>
        </w:rPr>
      </w:pPr>
      <w:r w:rsidRPr="006B5465">
        <w:rPr>
          <w:rFonts w:ascii="Times New Roman" w:hAnsi="Times New Roman"/>
        </w:rPr>
        <w:t>Оперировать движениями и преобразованиями как метапредметными понятиями;</w:t>
      </w:r>
    </w:p>
    <w:p w:rsidR="00521B35" w:rsidRPr="006B5465" w:rsidRDefault="00FF65A6" w:rsidP="00855823">
      <w:pPr>
        <w:pStyle w:val="a8"/>
        <w:numPr>
          <w:ilvl w:val="0"/>
          <w:numId w:val="113"/>
        </w:numPr>
        <w:tabs>
          <w:tab w:val="left" w:pos="1134"/>
        </w:tabs>
        <w:ind w:left="0" w:firstLine="709"/>
        <w:jc w:val="both"/>
        <w:rPr>
          <w:rFonts w:ascii="Times New Roman" w:hAnsi="Times New Roman"/>
        </w:rPr>
      </w:pPr>
      <w:r w:rsidRPr="006B5465">
        <w:rPr>
          <w:rFonts w:ascii="Times New Roman" w:hAnsi="Times New Roman"/>
        </w:rPr>
        <w:t>оперировать понятием движения и преобразования подобия для обоснований, свободно владеть приемами построения фигур с помощью движений и преобразования подобия, а также комбинациями движений, движений и преобразований;</w:t>
      </w:r>
    </w:p>
    <w:p w:rsidR="00521B35" w:rsidRPr="006B5465" w:rsidRDefault="00FF65A6" w:rsidP="00855823">
      <w:pPr>
        <w:pStyle w:val="a8"/>
        <w:numPr>
          <w:ilvl w:val="0"/>
          <w:numId w:val="113"/>
        </w:numPr>
        <w:tabs>
          <w:tab w:val="left" w:pos="1134"/>
        </w:tabs>
        <w:ind w:left="0" w:firstLine="709"/>
        <w:jc w:val="both"/>
        <w:rPr>
          <w:rFonts w:ascii="Times New Roman" w:hAnsi="Times New Roman"/>
        </w:rPr>
      </w:pPr>
      <w:r w:rsidRPr="006B5465">
        <w:rPr>
          <w:rFonts w:ascii="Times New Roman" w:hAnsi="Times New Roman"/>
        </w:rPr>
        <w:t>использовать свойства движений и преобразований для проведения обоснования и доказательства утверждений в геометрии и других учебных предметах;</w:t>
      </w:r>
    </w:p>
    <w:p w:rsidR="00FF65A6" w:rsidRPr="006B5465" w:rsidRDefault="00FF65A6" w:rsidP="00855823">
      <w:pPr>
        <w:pStyle w:val="a8"/>
        <w:numPr>
          <w:ilvl w:val="0"/>
          <w:numId w:val="113"/>
        </w:numPr>
        <w:tabs>
          <w:tab w:val="left" w:pos="1134"/>
        </w:tabs>
        <w:ind w:left="0" w:firstLine="709"/>
        <w:jc w:val="both"/>
        <w:rPr>
          <w:rFonts w:ascii="Times New Roman" w:hAnsi="Times New Roman"/>
        </w:rPr>
      </w:pPr>
      <w:r w:rsidRPr="006B5465">
        <w:rPr>
          <w:rFonts w:ascii="Times New Roman" w:hAnsi="Times New Roman"/>
        </w:rPr>
        <w:t>пользоваться свойствами движений и преобразований при решении задач.</w:t>
      </w:r>
    </w:p>
    <w:p w:rsidR="00FF65A6" w:rsidRPr="006B5465" w:rsidRDefault="00FF65A6" w:rsidP="00A32404">
      <w:pPr>
        <w:pStyle w:val="a"/>
        <w:numPr>
          <w:ilvl w:val="0"/>
          <w:numId w:val="0"/>
        </w:numPr>
        <w:tabs>
          <w:tab w:val="left" w:pos="1134"/>
        </w:tabs>
        <w:rPr>
          <w:rFonts w:ascii="Times New Roman" w:hAnsi="Times New Roman"/>
          <w:b/>
          <w:sz w:val="24"/>
          <w:szCs w:val="24"/>
        </w:rPr>
      </w:pPr>
      <w:r w:rsidRPr="006B5465">
        <w:rPr>
          <w:rFonts w:ascii="Times New Roman" w:hAnsi="Times New Roman"/>
          <w:b/>
          <w:sz w:val="24"/>
          <w:szCs w:val="24"/>
        </w:rPr>
        <w:t xml:space="preserve">В повседневной жизни и при изучении других предметов: </w:t>
      </w:r>
    </w:p>
    <w:p w:rsidR="00FF65A6" w:rsidRPr="006B5465" w:rsidRDefault="00FF65A6" w:rsidP="00855823">
      <w:pPr>
        <w:pStyle w:val="a8"/>
        <w:numPr>
          <w:ilvl w:val="0"/>
          <w:numId w:val="113"/>
        </w:numPr>
        <w:tabs>
          <w:tab w:val="left" w:pos="1134"/>
        </w:tabs>
        <w:ind w:left="0" w:firstLine="709"/>
        <w:jc w:val="both"/>
        <w:rPr>
          <w:rFonts w:ascii="Times New Roman" w:hAnsi="Times New Roman"/>
        </w:rPr>
      </w:pPr>
      <w:r w:rsidRPr="006B5465">
        <w:rPr>
          <w:rFonts w:ascii="Times New Roman" w:hAnsi="Times New Roman"/>
        </w:rPr>
        <w:t>применять свойства движений и применять подобие для построений и вычислений</w:t>
      </w:r>
      <w:r w:rsidR="00521B35" w:rsidRPr="006B5465">
        <w:rPr>
          <w:rFonts w:ascii="Times New Roman" w:hAnsi="Times New Roman"/>
        </w:rPr>
        <w:t>.</w:t>
      </w:r>
    </w:p>
    <w:p w:rsidR="00FF65A6" w:rsidRPr="006B5465" w:rsidRDefault="00FF65A6" w:rsidP="00A32404">
      <w:pPr>
        <w:spacing w:after="0" w:line="240" w:lineRule="auto"/>
        <w:rPr>
          <w:rFonts w:ascii="Times New Roman" w:hAnsi="Times New Roman"/>
          <w:b/>
          <w:sz w:val="24"/>
          <w:szCs w:val="24"/>
        </w:rPr>
      </w:pPr>
      <w:r w:rsidRPr="006B5465">
        <w:rPr>
          <w:rFonts w:ascii="Times New Roman" w:hAnsi="Times New Roman"/>
          <w:b/>
          <w:sz w:val="24"/>
          <w:szCs w:val="24"/>
        </w:rPr>
        <w:t>Векторы и координаты на плоскости</w:t>
      </w:r>
    </w:p>
    <w:p w:rsidR="00FF65A6" w:rsidRPr="006B5465" w:rsidRDefault="00FF65A6" w:rsidP="00855823">
      <w:pPr>
        <w:pStyle w:val="a8"/>
        <w:numPr>
          <w:ilvl w:val="0"/>
          <w:numId w:val="112"/>
        </w:numPr>
        <w:tabs>
          <w:tab w:val="left" w:pos="1134"/>
        </w:tabs>
        <w:ind w:left="0" w:firstLine="709"/>
        <w:jc w:val="both"/>
        <w:rPr>
          <w:rFonts w:ascii="Times New Roman" w:hAnsi="Times New Roman"/>
        </w:rPr>
      </w:pPr>
      <w:r w:rsidRPr="006B5465">
        <w:rPr>
          <w:rFonts w:ascii="Times New Roman" w:hAnsi="Times New Roman"/>
        </w:rPr>
        <w:t>Свободно оперировать понятиями вектор, сумма, разность векторов, произведение вектора на число, скалярное произведение векторов, координаты на плоскости, координаты вектора;</w:t>
      </w:r>
    </w:p>
    <w:p w:rsidR="00FF65A6" w:rsidRPr="006B5465" w:rsidRDefault="00521B35" w:rsidP="00855823">
      <w:pPr>
        <w:pStyle w:val="a8"/>
        <w:numPr>
          <w:ilvl w:val="0"/>
          <w:numId w:val="112"/>
        </w:numPr>
        <w:tabs>
          <w:tab w:val="left" w:pos="1134"/>
        </w:tabs>
        <w:ind w:left="0" w:firstLine="709"/>
        <w:jc w:val="both"/>
        <w:rPr>
          <w:rFonts w:ascii="Times New Roman" w:hAnsi="Times New Roman"/>
        </w:rPr>
      </w:pPr>
      <w:r w:rsidRPr="006B5465">
        <w:rPr>
          <w:rFonts w:ascii="Times New Roman" w:hAnsi="Times New Roman"/>
        </w:rPr>
        <w:t>в</w:t>
      </w:r>
      <w:r w:rsidR="00FF65A6" w:rsidRPr="006B5465">
        <w:rPr>
          <w:rFonts w:ascii="Times New Roman" w:hAnsi="Times New Roman"/>
        </w:rPr>
        <w:t>ладеть векторным и координатным методом на плоскости для решения задач на вычисление и доказательства;</w:t>
      </w:r>
    </w:p>
    <w:p w:rsidR="00FF65A6" w:rsidRPr="006B5465" w:rsidRDefault="00FF65A6" w:rsidP="00855823">
      <w:pPr>
        <w:pStyle w:val="a8"/>
        <w:numPr>
          <w:ilvl w:val="0"/>
          <w:numId w:val="112"/>
        </w:numPr>
        <w:tabs>
          <w:tab w:val="left" w:pos="1134"/>
        </w:tabs>
        <w:ind w:left="0" w:firstLine="709"/>
        <w:jc w:val="both"/>
        <w:rPr>
          <w:rFonts w:ascii="Times New Roman" w:hAnsi="Times New Roman"/>
        </w:rPr>
      </w:pPr>
      <w:r w:rsidRPr="006B5465">
        <w:rPr>
          <w:rFonts w:ascii="Times New Roman" w:hAnsi="Times New Roman"/>
        </w:rPr>
        <w:t>выполнять с помощью векторов и координат доказательство известных ему геометрических фактов (свойства средних линий, теорем о замечательных точках и т.п.) и получать новые свойства известных фигур;</w:t>
      </w:r>
    </w:p>
    <w:p w:rsidR="00FF65A6" w:rsidRPr="006B5465" w:rsidRDefault="00FF65A6" w:rsidP="00855823">
      <w:pPr>
        <w:pStyle w:val="a8"/>
        <w:numPr>
          <w:ilvl w:val="0"/>
          <w:numId w:val="112"/>
        </w:numPr>
        <w:tabs>
          <w:tab w:val="left" w:pos="1134"/>
        </w:tabs>
        <w:ind w:left="0" w:firstLine="709"/>
        <w:jc w:val="both"/>
        <w:rPr>
          <w:rFonts w:ascii="Times New Roman" w:hAnsi="Times New Roman"/>
        </w:rPr>
      </w:pPr>
      <w:r w:rsidRPr="006B5465">
        <w:rPr>
          <w:rFonts w:ascii="Times New Roman" w:hAnsi="Times New Roman"/>
        </w:rPr>
        <w:t>использовать уравнения фигур для решения задач и самостоятельно составлять уравнения отдельных плоских фигур.</w:t>
      </w:r>
    </w:p>
    <w:p w:rsidR="00FF65A6" w:rsidRPr="006B5465" w:rsidRDefault="00FF65A6" w:rsidP="00A32404">
      <w:pPr>
        <w:pStyle w:val="a"/>
        <w:numPr>
          <w:ilvl w:val="0"/>
          <w:numId w:val="0"/>
        </w:numPr>
        <w:tabs>
          <w:tab w:val="left" w:pos="1134"/>
        </w:tabs>
        <w:rPr>
          <w:rFonts w:ascii="Times New Roman" w:hAnsi="Times New Roman"/>
          <w:b/>
          <w:sz w:val="24"/>
          <w:szCs w:val="24"/>
        </w:rPr>
      </w:pPr>
      <w:r w:rsidRPr="006B5465">
        <w:rPr>
          <w:rFonts w:ascii="Times New Roman" w:hAnsi="Times New Roman"/>
          <w:b/>
          <w:sz w:val="24"/>
          <w:szCs w:val="24"/>
        </w:rPr>
        <w:t xml:space="preserve">В повседневной жизни и при изучении других предметов: </w:t>
      </w:r>
    </w:p>
    <w:p w:rsidR="00FF65A6" w:rsidRPr="006B5465" w:rsidRDefault="00FF65A6" w:rsidP="00855823">
      <w:pPr>
        <w:pStyle w:val="a8"/>
        <w:numPr>
          <w:ilvl w:val="0"/>
          <w:numId w:val="112"/>
        </w:numPr>
        <w:tabs>
          <w:tab w:val="left" w:pos="1134"/>
        </w:tabs>
        <w:ind w:left="0" w:firstLine="709"/>
        <w:jc w:val="both"/>
        <w:rPr>
          <w:rFonts w:ascii="Times New Roman" w:hAnsi="Times New Roman"/>
        </w:rPr>
      </w:pPr>
      <w:r w:rsidRPr="006B5465">
        <w:rPr>
          <w:rFonts w:ascii="Times New Roman" w:hAnsi="Times New Roman"/>
        </w:rPr>
        <w:t>использовать понятия векторов и координат для решения задач по физике, географии и другим учебным предметам</w:t>
      </w:r>
      <w:r w:rsidR="00521B35" w:rsidRPr="006B5465">
        <w:rPr>
          <w:rFonts w:ascii="Times New Roman" w:hAnsi="Times New Roman"/>
        </w:rPr>
        <w:t>.</w:t>
      </w:r>
    </w:p>
    <w:p w:rsidR="00FF65A6" w:rsidRPr="006B5465" w:rsidRDefault="00FF65A6" w:rsidP="00A32404">
      <w:pPr>
        <w:spacing w:after="0" w:line="240" w:lineRule="auto"/>
        <w:rPr>
          <w:rFonts w:ascii="Times New Roman" w:hAnsi="Times New Roman"/>
          <w:b/>
          <w:bCs/>
          <w:sz w:val="24"/>
          <w:szCs w:val="24"/>
        </w:rPr>
      </w:pPr>
      <w:r w:rsidRPr="006B5465">
        <w:rPr>
          <w:rFonts w:ascii="Times New Roman" w:hAnsi="Times New Roman"/>
          <w:b/>
          <w:bCs/>
          <w:sz w:val="24"/>
          <w:szCs w:val="24"/>
        </w:rPr>
        <w:t>История математики</w:t>
      </w:r>
    </w:p>
    <w:p w:rsidR="00FF65A6" w:rsidRPr="006B5465" w:rsidRDefault="00FF65A6" w:rsidP="00855823">
      <w:pPr>
        <w:pStyle w:val="a8"/>
        <w:numPr>
          <w:ilvl w:val="0"/>
          <w:numId w:val="119"/>
        </w:numPr>
        <w:tabs>
          <w:tab w:val="left" w:pos="1134"/>
        </w:tabs>
        <w:ind w:left="0" w:firstLine="709"/>
        <w:jc w:val="both"/>
        <w:rPr>
          <w:rFonts w:ascii="Times New Roman" w:hAnsi="Times New Roman"/>
        </w:rPr>
      </w:pPr>
      <w:r w:rsidRPr="006B5465">
        <w:rPr>
          <w:rFonts w:ascii="Times New Roman" w:hAnsi="Times New Roman"/>
        </w:rPr>
        <w:t>Понимать математику как строго организованную систему научных знаний, в частности владеть представлениями об аксиоматическом построении геометрии и первичными представлениями о неевклидовых геометриях;</w:t>
      </w:r>
    </w:p>
    <w:p w:rsidR="00FF65A6" w:rsidRPr="006B5465" w:rsidRDefault="00FF65A6" w:rsidP="00855823">
      <w:pPr>
        <w:pStyle w:val="a"/>
        <w:numPr>
          <w:ilvl w:val="0"/>
          <w:numId w:val="119"/>
        </w:numPr>
        <w:tabs>
          <w:tab w:val="left" w:pos="1134"/>
        </w:tabs>
        <w:ind w:left="0" w:firstLine="709"/>
        <w:rPr>
          <w:rFonts w:ascii="Times New Roman" w:hAnsi="Times New Roman"/>
          <w:sz w:val="24"/>
          <w:szCs w:val="24"/>
        </w:rPr>
      </w:pPr>
      <w:r w:rsidRPr="006B5465">
        <w:rPr>
          <w:rFonts w:ascii="Times New Roman" w:hAnsi="Times New Roman"/>
          <w:sz w:val="24"/>
          <w:szCs w:val="24"/>
        </w:rPr>
        <w:t>рассматривать математику в контексте истории развития цивилизации и истории развития науки, понимать роль математики в развитии России</w:t>
      </w:r>
      <w:r w:rsidR="00521B35" w:rsidRPr="006B5465">
        <w:rPr>
          <w:rFonts w:ascii="Times New Roman" w:hAnsi="Times New Roman"/>
          <w:sz w:val="24"/>
          <w:szCs w:val="24"/>
        </w:rPr>
        <w:t>.</w:t>
      </w:r>
    </w:p>
    <w:p w:rsidR="00FF65A6" w:rsidRPr="006B5465" w:rsidRDefault="00FF65A6" w:rsidP="00A32404">
      <w:pPr>
        <w:spacing w:after="0" w:line="240" w:lineRule="auto"/>
        <w:rPr>
          <w:rFonts w:ascii="Times New Roman" w:hAnsi="Times New Roman"/>
          <w:b/>
          <w:bCs/>
          <w:sz w:val="24"/>
          <w:szCs w:val="24"/>
        </w:rPr>
      </w:pPr>
      <w:r w:rsidRPr="006B5465">
        <w:rPr>
          <w:rFonts w:ascii="Times New Roman" w:hAnsi="Times New Roman"/>
          <w:b/>
          <w:bCs/>
          <w:sz w:val="24"/>
          <w:szCs w:val="24"/>
        </w:rPr>
        <w:t xml:space="preserve">Методы математики </w:t>
      </w:r>
    </w:p>
    <w:p w:rsidR="00FF65A6" w:rsidRPr="006B5465" w:rsidRDefault="00FF65A6" w:rsidP="00855823">
      <w:pPr>
        <w:numPr>
          <w:ilvl w:val="0"/>
          <w:numId w:val="119"/>
        </w:numPr>
        <w:tabs>
          <w:tab w:val="left" w:pos="1134"/>
        </w:tabs>
        <w:spacing w:after="0" w:line="240" w:lineRule="auto"/>
        <w:ind w:left="0" w:firstLine="709"/>
        <w:jc w:val="both"/>
        <w:rPr>
          <w:rFonts w:ascii="Times New Roman" w:hAnsi="Times New Roman"/>
          <w:bCs/>
          <w:iCs/>
          <w:sz w:val="24"/>
          <w:szCs w:val="24"/>
        </w:rPr>
      </w:pPr>
      <w:r w:rsidRPr="006B5465">
        <w:rPr>
          <w:rFonts w:ascii="Times New Roman" w:hAnsi="Times New Roman"/>
          <w:bCs/>
          <w:iCs/>
          <w:sz w:val="24"/>
          <w:szCs w:val="24"/>
        </w:rPr>
        <w:t>Владеть знаниями о различных методах обоснования и опровержения математических утверждений и самостоятельно применять их;</w:t>
      </w:r>
    </w:p>
    <w:p w:rsidR="00FF65A6" w:rsidRPr="006B5465" w:rsidRDefault="00FF65A6" w:rsidP="00855823">
      <w:pPr>
        <w:numPr>
          <w:ilvl w:val="0"/>
          <w:numId w:val="119"/>
        </w:numPr>
        <w:tabs>
          <w:tab w:val="left" w:pos="1134"/>
        </w:tabs>
        <w:spacing w:after="0" w:line="240" w:lineRule="auto"/>
        <w:ind w:left="0" w:firstLine="709"/>
        <w:jc w:val="both"/>
        <w:rPr>
          <w:rFonts w:ascii="Times New Roman" w:hAnsi="Times New Roman"/>
          <w:b/>
          <w:iCs/>
          <w:sz w:val="24"/>
          <w:szCs w:val="24"/>
        </w:rPr>
      </w:pPr>
      <w:r w:rsidRPr="006B5465">
        <w:rPr>
          <w:rFonts w:ascii="Times New Roman" w:hAnsi="Times New Roman"/>
          <w:sz w:val="24"/>
          <w:szCs w:val="24"/>
        </w:rPr>
        <w:t>владеть навыками анализа условия задачи и определения подходящих для решения задач изученных методов или их комбинаций</w:t>
      </w:r>
      <w:r w:rsidRPr="006B5465">
        <w:rPr>
          <w:rFonts w:ascii="Times New Roman" w:hAnsi="Times New Roman"/>
          <w:bCs/>
          <w:iCs/>
          <w:sz w:val="24"/>
          <w:szCs w:val="24"/>
        </w:rPr>
        <w:t>;</w:t>
      </w:r>
    </w:p>
    <w:p w:rsidR="00FF65A6" w:rsidRPr="006B5465" w:rsidRDefault="00FF65A6" w:rsidP="00855823">
      <w:pPr>
        <w:numPr>
          <w:ilvl w:val="0"/>
          <w:numId w:val="119"/>
        </w:numPr>
        <w:tabs>
          <w:tab w:val="left" w:pos="1134"/>
        </w:tabs>
        <w:spacing w:after="0" w:line="240" w:lineRule="auto"/>
        <w:ind w:left="0" w:firstLine="709"/>
        <w:jc w:val="both"/>
        <w:rPr>
          <w:rFonts w:ascii="Times New Roman" w:hAnsi="Times New Roman"/>
          <w:sz w:val="24"/>
          <w:szCs w:val="24"/>
        </w:rPr>
      </w:pPr>
      <w:r w:rsidRPr="006B5465">
        <w:rPr>
          <w:rFonts w:ascii="Times New Roman" w:hAnsi="Times New Roman"/>
          <w:sz w:val="24"/>
          <w:szCs w:val="24"/>
        </w:rPr>
        <w:t>характеризовать произведения искусства с учётом математических закономерностей в природе, использовать математические закономерности в самостоятельном творчестве.</w:t>
      </w:r>
    </w:p>
    <w:p w:rsidR="000778F8" w:rsidRPr="006B5465" w:rsidRDefault="000778F8" w:rsidP="00A32404">
      <w:pPr>
        <w:spacing w:line="240" w:lineRule="auto"/>
        <w:rPr>
          <w:rFonts w:ascii="Times New Roman" w:hAnsi="Times New Roman"/>
          <w:sz w:val="24"/>
          <w:szCs w:val="24"/>
        </w:rPr>
      </w:pPr>
    </w:p>
    <w:p w:rsidR="00B540EE" w:rsidRPr="006B5465" w:rsidRDefault="00230229" w:rsidP="00A32404">
      <w:pPr>
        <w:pStyle w:val="4"/>
        <w:spacing w:line="240" w:lineRule="auto"/>
        <w:rPr>
          <w:sz w:val="24"/>
          <w:szCs w:val="24"/>
        </w:rPr>
      </w:pPr>
      <w:bookmarkStart w:id="66" w:name="_Toc409691639"/>
      <w:bookmarkStart w:id="67" w:name="_Toc410653962"/>
      <w:bookmarkStart w:id="68" w:name="_Toc414553148"/>
      <w:r w:rsidRPr="006B5465">
        <w:rPr>
          <w:sz w:val="24"/>
          <w:szCs w:val="24"/>
        </w:rPr>
        <w:t>1.2.</w:t>
      </w:r>
      <w:r w:rsidR="00150335">
        <w:rPr>
          <w:sz w:val="24"/>
          <w:szCs w:val="24"/>
        </w:rPr>
        <w:t>5.11</w:t>
      </w:r>
      <w:r w:rsidRPr="006B5465">
        <w:rPr>
          <w:sz w:val="24"/>
          <w:szCs w:val="24"/>
        </w:rPr>
        <w:t xml:space="preserve">. </w:t>
      </w:r>
      <w:r w:rsidR="00B540EE" w:rsidRPr="006B5465">
        <w:rPr>
          <w:sz w:val="24"/>
          <w:szCs w:val="24"/>
        </w:rPr>
        <w:t>Информатика</w:t>
      </w:r>
      <w:bookmarkEnd w:id="66"/>
      <w:bookmarkEnd w:id="67"/>
      <w:bookmarkEnd w:id="68"/>
    </w:p>
    <w:p w:rsidR="007678D6" w:rsidRPr="007678D6" w:rsidRDefault="007678D6" w:rsidP="00A32404">
      <w:pPr>
        <w:spacing w:after="0" w:line="240" w:lineRule="auto"/>
        <w:ind w:firstLine="709"/>
        <w:jc w:val="both"/>
        <w:rPr>
          <w:rFonts w:ascii="Times New Roman" w:hAnsi="Times New Roman"/>
          <w:b/>
          <w:sz w:val="24"/>
          <w:szCs w:val="24"/>
        </w:rPr>
      </w:pPr>
      <w:bookmarkStart w:id="69" w:name="_Toc409691640"/>
      <w:bookmarkStart w:id="70" w:name="_Toc410653963"/>
      <w:bookmarkStart w:id="71" w:name="_Toc414553149"/>
      <w:r w:rsidRPr="007678D6">
        <w:rPr>
          <w:rFonts w:ascii="Times New Roman" w:hAnsi="Times New Roman"/>
          <w:b/>
          <w:sz w:val="24"/>
          <w:szCs w:val="24"/>
        </w:rPr>
        <w:t>Выпускник научится:</w:t>
      </w:r>
    </w:p>
    <w:p w:rsidR="007678D6" w:rsidRPr="007678D6" w:rsidRDefault="007678D6" w:rsidP="00855823">
      <w:pPr>
        <w:numPr>
          <w:ilvl w:val="0"/>
          <w:numId w:val="59"/>
        </w:numPr>
        <w:tabs>
          <w:tab w:val="left" w:pos="820"/>
          <w:tab w:val="left" w:pos="993"/>
          <w:tab w:val="left" w:pos="4100"/>
          <w:tab w:val="left" w:pos="6260"/>
          <w:tab w:val="left" w:pos="8240"/>
        </w:tabs>
        <w:spacing w:after="0" w:line="240" w:lineRule="auto"/>
        <w:ind w:left="0" w:firstLine="709"/>
        <w:contextualSpacing/>
        <w:jc w:val="both"/>
        <w:rPr>
          <w:rFonts w:ascii="Times New Roman" w:eastAsia="Times New Roman" w:hAnsi="Times New Roman"/>
          <w:sz w:val="24"/>
          <w:szCs w:val="24"/>
          <w:lang w:eastAsia="ru-RU"/>
        </w:rPr>
      </w:pPr>
      <w:r w:rsidRPr="007678D6">
        <w:rPr>
          <w:rFonts w:ascii="Times New Roman" w:hAnsi="Times New Roman"/>
          <w:sz w:val="24"/>
          <w:szCs w:val="24"/>
          <w:lang w:eastAsia="ru-RU"/>
        </w:rPr>
        <w:t>различать содержание основных понятий предмета: информатика, информация, информационный процесс, информационная система, информационная модель и др;</w:t>
      </w:r>
    </w:p>
    <w:p w:rsidR="007678D6" w:rsidRPr="007678D6" w:rsidRDefault="007678D6" w:rsidP="00855823">
      <w:pPr>
        <w:numPr>
          <w:ilvl w:val="0"/>
          <w:numId w:val="59"/>
        </w:numPr>
        <w:tabs>
          <w:tab w:val="left" w:pos="820"/>
          <w:tab w:val="left" w:pos="993"/>
          <w:tab w:val="left" w:pos="4100"/>
          <w:tab w:val="left" w:pos="6260"/>
          <w:tab w:val="left" w:pos="8240"/>
        </w:tabs>
        <w:spacing w:after="0" w:line="240" w:lineRule="auto"/>
        <w:ind w:left="0" w:firstLine="709"/>
        <w:contextualSpacing/>
        <w:jc w:val="both"/>
        <w:rPr>
          <w:rFonts w:ascii="Times New Roman" w:eastAsia="Times New Roman" w:hAnsi="Times New Roman"/>
          <w:sz w:val="24"/>
          <w:szCs w:val="24"/>
          <w:lang w:eastAsia="ru-RU"/>
        </w:rPr>
      </w:pPr>
      <w:r w:rsidRPr="007678D6">
        <w:rPr>
          <w:rFonts w:ascii="Times New Roman" w:hAnsi="Times New Roman"/>
          <w:sz w:val="24"/>
          <w:szCs w:val="24"/>
          <w:lang w:eastAsia="ru-RU"/>
        </w:rPr>
        <w:t>различать виды информации по способам её восприятия человеком и по способам её представления на материальных носителях;</w:t>
      </w:r>
    </w:p>
    <w:p w:rsidR="007678D6" w:rsidRPr="007678D6" w:rsidRDefault="007678D6" w:rsidP="00855823">
      <w:pPr>
        <w:numPr>
          <w:ilvl w:val="0"/>
          <w:numId w:val="59"/>
        </w:numPr>
        <w:tabs>
          <w:tab w:val="left" w:pos="820"/>
          <w:tab w:val="left" w:pos="993"/>
          <w:tab w:val="left" w:pos="4100"/>
          <w:tab w:val="left" w:pos="6260"/>
          <w:tab w:val="left" w:pos="8240"/>
        </w:tabs>
        <w:spacing w:after="0" w:line="240" w:lineRule="auto"/>
        <w:ind w:left="0" w:firstLine="709"/>
        <w:contextualSpacing/>
        <w:jc w:val="both"/>
        <w:rPr>
          <w:rFonts w:ascii="Times New Roman" w:hAnsi="Times New Roman"/>
          <w:strike/>
          <w:sz w:val="24"/>
          <w:szCs w:val="24"/>
          <w:lang w:eastAsia="ru-RU"/>
        </w:rPr>
      </w:pPr>
      <w:r w:rsidRPr="007678D6">
        <w:rPr>
          <w:rFonts w:ascii="Times New Roman" w:hAnsi="Times New Roman"/>
          <w:sz w:val="24"/>
          <w:szCs w:val="24"/>
          <w:lang w:eastAsia="ru-RU"/>
        </w:rPr>
        <w:t>раскрывать общие закономерности протекания информационных процессов в системах различной природы;</w:t>
      </w:r>
    </w:p>
    <w:p w:rsidR="007678D6" w:rsidRPr="007678D6" w:rsidRDefault="007678D6" w:rsidP="00855823">
      <w:pPr>
        <w:numPr>
          <w:ilvl w:val="0"/>
          <w:numId w:val="59"/>
        </w:numPr>
        <w:tabs>
          <w:tab w:val="left" w:pos="820"/>
          <w:tab w:val="left" w:pos="993"/>
          <w:tab w:val="left" w:pos="4100"/>
          <w:tab w:val="left" w:pos="6260"/>
          <w:tab w:val="left" w:pos="8240"/>
        </w:tabs>
        <w:spacing w:after="0" w:line="240" w:lineRule="auto"/>
        <w:ind w:left="0" w:firstLine="709"/>
        <w:contextualSpacing/>
        <w:jc w:val="both"/>
        <w:rPr>
          <w:rFonts w:ascii="Times New Roman" w:hAnsi="Times New Roman"/>
          <w:sz w:val="24"/>
          <w:szCs w:val="24"/>
          <w:lang w:eastAsia="ru-RU"/>
        </w:rPr>
      </w:pPr>
      <w:r w:rsidRPr="007678D6">
        <w:rPr>
          <w:rFonts w:ascii="Times New Roman" w:eastAsia="Times New Roman" w:hAnsi="Times New Roman"/>
          <w:sz w:val="24"/>
          <w:szCs w:val="24"/>
          <w:lang w:eastAsia="ru-RU"/>
        </w:rPr>
        <w:t>приводить примеры информационных процессов – процессов, связанные с хранением, преобразованием и передачей данных – в живой природе и технике;</w:t>
      </w:r>
    </w:p>
    <w:p w:rsidR="007678D6" w:rsidRPr="007678D6" w:rsidRDefault="007678D6" w:rsidP="00855823">
      <w:pPr>
        <w:numPr>
          <w:ilvl w:val="0"/>
          <w:numId w:val="59"/>
        </w:numPr>
        <w:tabs>
          <w:tab w:val="left" w:pos="820"/>
          <w:tab w:val="left" w:pos="993"/>
          <w:tab w:val="left" w:pos="4100"/>
          <w:tab w:val="left" w:pos="6260"/>
          <w:tab w:val="left" w:pos="8240"/>
        </w:tabs>
        <w:spacing w:after="0" w:line="240" w:lineRule="auto"/>
        <w:ind w:left="0" w:firstLine="709"/>
        <w:contextualSpacing/>
        <w:jc w:val="both"/>
        <w:rPr>
          <w:rFonts w:ascii="Times New Roman" w:hAnsi="Times New Roman"/>
          <w:sz w:val="24"/>
          <w:szCs w:val="24"/>
          <w:lang w:eastAsia="ru-RU"/>
        </w:rPr>
      </w:pPr>
      <w:r w:rsidRPr="007678D6">
        <w:rPr>
          <w:rFonts w:ascii="Times New Roman" w:hAnsi="Times New Roman"/>
          <w:sz w:val="24"/>
          <w:szCs w:val="24"/>
          <w:lang w:eastAsia="ru-RU"/>
        </w:rPr>
        <w:t>классифицировать средства ИКТ в соответствии с кругом выполняемых задач;</w:t>
      </w:r>
    </w:p>
    <w:p w:rsidR="007678D6" w:rsidRPr="007678D6" w:rsidRDefault="007678D6" w:rsidP="00855823">
      <w:pPr>
        <w:numPr>
          <w:ilvl w:val="0"/>
          <w:numId w:val="59"/>
        </w:numPr>
        <w:tabs>
          <w:tab w:val="left" w:pos="820"/>
          <w:tab w:val="left" w:pos="993"/>
          <w:tab w:val="left" w:pos="4100"/>
          <w:tab w:val="left" w:pos="6260"/>
          <w:tab w:val="left" w:pos="8240"/>
        </w:tabs>
        <w:spacing w:after="0" w:line="240" w:lineRule="auto"/>
        <w:ind w:left="0" w:firstLine="709"/>
        <w:contextualSpacing/>
        <w:jc w:val="both"/>
        <w:rPr>
          <w:rFonts w:ascii="Times New Roman" w:hAnsi="Times New Roman"/>
          <w:sz w:val="24"/>
          <w:szCs w:val="24"/>
          <w:lang w:eastAsia="ru-RU"/>
        </w:rPr>
      </w:pPr>
      <w:r w:rsidRPr="007678D6">
        <w:rPr>
          <w:rFonts w:ascii="Times New Roman" w:eastAsia="Times New Roman" w:hAnsi="Times New Roman"/>
          <w:sz w:val="24"/>
          <w:szCs w:val="24"/>
          <w:lang w:eastAsia="ru-RU"/>
        </w:rPr>
        <w:t>узнает о назначении основных компонентов компьютера (процессора, оперативной памяти, внешней энергонезависимой памяти, устройств ввода-вывода), характеристиках этих устройств;</w:t>
      </w:r>
    </w:p>
    <w:p w:rsidR="007678D6" w:rsidRPr="007678D6" w:rsidRDefault="007678D6" w:rsidP="00855823">
      <w:pPr>
        <w:numPr>
          <w:ilvl w:val="0"/>
          <w:numId w:val="59"/>
        </w:numPr>
        <w:tabs>
          <w:tab w:val="left" w:pos="820"/>
          <w:tab w:val="left" w:pos="993"/>
          <w:tab w:val="left" w:pos="4100"/>
          <w:tab w:val="left" w:pos="6260"/>
          <w:tab w:val="left" w:pos="8240"/>
        </w:tabs>
        <w:spacing w:after="0" w:line="240" w:lineRule="auto"/>
        <w:ind w:left="0" w:firstLine="709"/>
        <w:contextualSpacing/>
        <w:jc w:val="both"/>
        <w:rPr>
          <w:rFonts w:ascii="Times New Roman" w:hAnsi="Times New Roman"/>
          <w:sz w:val="24"/>
          <w:szCs w:val="24"/>
          <w:lang w:eastAsia="ru-RU"/>
        </w:rPr>
      </w:pPr>
      <w:r w:rsidRPr="007678D6">
        <w:rPr>
          <w:rFonts w:ascii="Times New Roman" w:hAnsi="Times New Roman"/>
          <w:sz w:val="24"/>
          <w:szCs w:val="24"/>
          <w:lang w:eastAsia="ru-RU"/>
        </w:rPr>
        <w:t>определять качественные и количественные характеристики компонентов компьютера;</w:t>
      </w:r>
    </w:p>
    <w:p w:rsidR="007678D6" w:rsidRPr="007678D6" w:rsidRDefault="007678D6" w:rsidP="00855823">
      <w:pPr>
        <w:numPr>
          <w:ilvl w:val="0"/>
          <w:numId w:val="59"/>
        </w:numPr>
        <w:tabs>
          <w:tab w:val="left" w:pos="820"/>
          <w:tab w:val="left" w:pos="993"/>
          <w:tab w:val="left" w:pos="4100"/>
          <w:tab w:val="left" w:pos="6260"/>
          <w:tab w:val="left" w:pos="8240"/>
        </w:tabs>
        <w:spacing w:after="0" w:line="240" w:lineRule="auto"/>
        <w:ind w:left="0" w:firstLine="709"/>
        <w:contextualSpacing/>
        <w:jc w:val="both"/>
        <w:rPr>
          <w:rFonts w:ascii="Times New Roman" w:hAnsi="Times New Roman"/>
          <w:sz w:val="24"/>
          <w:szCs w:val="24"/>
          <w:lang w:eastAsia="ru-RU"/>
        </w:rPr>
      </w:pPr>
      <w:r w:rsidRPr="007678D6">
        <w:rPr>
          <w:rFonts w:ascii="Times New Roman" w:hAnsi="Times New Roman"/>
          <w:sz w:val="24"/>
          <w:szCs w:val="24"/>
          <w:lang w:eastAsia="ru-RU"/>
        </w:rPr>
        <w:t xml:space="preserve">узнает о истории и тенденциях развития компьютеров; о том как можно улучшить характеристики компьютеров; </w:t>
      </w:r>
    </w:p>
    <w:p w:rsidR="007678D6" w:rsidRPr="007678D6" w:rsidRDefault="007678D6" w:rsidP="00855823">
      <w:pPr>
        <w:numPr>
          <w:ilvl w:val="0"/>
          <w:numId w:val="59"/>
        </w:numPr>
        <w:tabs>
          <w:tab w:val="left" w:pos="820"/>
          <w:tab w:val="left" w:pos="993"/>
          <w:tab w:val="left" w:pos="4100"/>
          <w:tab w:val="left" w:pos="6260"/>
          <w:tab w:val="left" w:pos="8240"/>
        </w:tabs>
        <w:spacing w:after="0" w:line="240" w:lineRule="auto"/>
        <w:ind w:left="0" w:firstLine="709"/>
        <w:contextualSpacing/>
        <w:jc w:val="both"/>
        <w:rPr>
          <w:rFonts w:ascii="Times New Roman" w:hAnsi="Times New Roman"/>
          <w:sz w:val="24"/>
          <w:szCs w:val="24"/>
          <w:lang w:eastAsia="ru-RU"/>
        </w:rPr>
      </w:pPr>
      <w:r w:rsidRPr="007678D6">
        <w:rPr>
          <w:rFonts w:ascii="Times New Roman" w:hAnsi="Times New Roman"/>
          <w:sz w:val="24"/>
          <w:szCs w:val="24"/>
          <w:lang w:eastAsia="ru-RU"/>
        </w:rPr>
        <w:t>узнает о том какие задачи решаются с помощью суперкомпьютеров.</w:t>
      </w:r>
    </w:p>
    <w:p w:rsidR="007678D6" w:rsidRPr="007678D6" w:rsidRDefault="007678D6" w:rsidP="00A32404">
      <w:pPr>
        <w:spacing w:after="0" w:line="240" w:lineRule="auto"/>
        <w:ind w:firstLine="709"/>
        <w:jc w:val="both"/>
        <w:rPr>
          <w:rFonts w:ascii="Times New Roman" w:hAnsi="Times New Roman"/>
          <w:b/>
          <w:sz w:val="24"/>
          <w:szCs w:val="24"/>
        </w:rPr>
      </w:pPr>
      <w:r w:rsidRPr="007678D6">
        <w:rPr>
          <w:rFonts w:ascii="Times New Roman" w:hAnsi="Times New Roman"/>
          <w:b/>
          <w:sz w:val="24"/>
          <w:szCs w:val="24"/>
        </w:rPr>
        <w:t>Выпускник получит возможность:</w:t>
      </w:r>
    </w:p>
    <w:p w:rsidR="007678D6" w:rsidRPr="007678D6" w:rsidRDefault="007678D6" w:rsidP="00855823">
      <w:pPr>
        <w:numPr>
          <w:ilvl w:val="0"/>
          <w:numId w:val="60"/>
        </w:numPr>
        <w:tabs>
          <w:tab w:val="left" w:pos="940"/>
        </w:tabs>
        <w:spacing w:after="0" w:line="240" w:lineRule="auto"/>
        <w:ind w:left="0" w:firstLine="709"/>
        <w:contextualSpacing/>
        <w:jc w:val="both"/>
        <w:rPr>
          <w:rFonts w:ascii="Times New Roman" w:hAnsi="Times New Roman"/>
          <w:i/>
          <w:sz w:val="24"/>
          <w:szCs w:val="24"/>
          <w:lang w:eastAsia="ru-RU"/>
        </w:rPr>
      </w:pPr>
      <w:r w:rsidRPr="007678D6">
        <w:rPr>
          <w:rFonts w:ascii="Times New Roman" w:eastAsia="Times New Roman" w:hAnsi="Times New Roman"/>
          <w:i/>
          <w:sz w:val="24"/>
          <w:szCs w:val="24"/>
          <w:lang w:eastAsia="ru-RU"/>
        </w:rPr>
        <w:t>осознано подходить к выбору ИКТ – средств для своих учебных и иных целей;</w:t>
      </w:r>
    </w:p>
    <w:p w:rsidR="007678D6" w:rsidRPr="007678D6" w:rsidRDefault="007678D6" w:rsidP="00855823">
      <w:pPr>
        <w:numPr>
          <w:ilvl w:val="0"/>
          <w:numId w:val="60"/>
        </w:numPr>
        <w:tabs>
          <w:tab w:val="left" w:pos="940"/>
        </w:tabs>
        <w:spacing w:after="0" w:line="240" w:lineRule="auto"/>
        <w:ind w:left="0" w:firstLine="709"/>
        <w:contextualSpacing/>
        <w:jc w:val="both"/>
        <w:rPr>
          <w:rFonts w:ascii="Times New Roman" w:hAnsi="Times New Roman"/>
          <w:i/>
          <w:sz w:val="24"/>
          <w:szCs w:val="24"/>
          <w:lang w:eastAsia="ru-RU"/>
        </w:rPr>
      </w:pPr>
      <w:r w:rsidRPr="007678D6">
        <w:rPr>
          <w:rFonts w:ascii="Times New Roman" w:eastAsia="Times New Roman" w:hAnsi="Times New Roman"/>
          <w:i/>
          <w:sz w:val="24"/>
          <w:szCs w:val="24"/>
          <w:lang w:eastAsia="ru-RU"/>
        </w:rPr>
        <w:t>узнать о физических ограничениях на значения характеристик компьютера.</w:t>
      </w:r>
    </w:p>
    <w:p w:rsidR="007678D6" w:rsidRPr="007678D6" w:rsidRDefault="007678D6" w:rsidP="00A32404">
      <w:pPr>
        <w:spacing w:after="0" w:line="240" w:lineRule="auto"/>
        <w:ind w:firstLine="709"/>
        <w:jc w:val="both"/>
        <w:rPr>
          <w:rFonts w:ascii="Times New Roman" w:hAnsi="Times New Roman"/>
          <w:sz w:val="24"/>
          <w:szCs w:val="24"/>
        </w:rPr>
      </w:pPr>
      <w:r w:rsidRPr="007678D6">
        <w:rPr>
          <w:rFonts w:ascii="Times New Roman" w:hAnsi="Times New Roman"/>
          <w:b/>
          <w:bCs/>
          <w:sz w:val="24"/>
          <w:szCs w:val="24"/>
        </w:rPr>
        <w:t>Математические основы информатики</w:t>
      </w:r>
    </w:p>
    <w:p w:rsidR="007678D6" w:rsidRPr="007678D6" w:rsidRDefault="007678D6" w:rsidP="00A32404">
      <w:pPr>
        <w:spacing w:after="0" w:line="240" w:lineRule="auto"/>
        <w:ind w:firstLine="709"/>
        <w:jc w:val="both"/>
        <w:rPr>
          <w:rFonts w:ascii="Times New Roman" w:hAnsi="Times New Roman"/>
          <w:b/>
          <w:sz w:val="24"/>
          <w:szCs w:val="24"/>
        </w:rPr>
      </w:pPr>
      <w:r w:rsidRPr="007678D6">
        <w:rPr>
          <w:rFonts w:ascii="Times New Roman" w:hAnsi="Times New Roman"/>
          <w:b/>
          <w:sz w:val="24"/>
          <w:szCs w:val="24"/>
        </w:rPr>
        <w:t>Выпускник научится:</w:t>
      </w:r>
    </w:p>
    <w:p w:rsidR="007678D6" w:rsidRPr="007678D6" w:rsidRDefault="007678D6" w:rsidP="00855823">
      <w:pPr>
        <w:numPr>
          <w:ilvl w:val="0"/>
          <w:numId w:val="60"/>
        </w:numPr>
        <w:tabs>
          <w:tab w:val="left" w:pos="820"/>
          <w:tab w:val="left" w:pos="993"/>
        </w:tabs>
        <w:spacing w:after="0" w:line="240" w:lineRule="auto"/>
        <w:ind w:left="0" w:firstLine="709"/>
        <w:contextualSpacing/>
        <w:jc w:val="both"/>
        <w:rPr>
          <w:rFonts w:ascii="Times New Roman" w:eastAsia="Times New Roman" w:hAnsi="Times New Roman"/>
          <w:sz w:val="24"/>
          <w:szCs w:val="24"/>
          <w:lang w:eastAsia="ru-RU"/>
        </w:rPr>
      </w:pPr>
      <w:r w:rsidRPr="007678D6">
        <w:rPr>
          <w:rFonts w:ascii="Times New Roman" w:eastAsia="Times New Roman" w:hAnsi="Times New Roman"/>
          <w:sz w:val="24"/>
          <w:szCs w:val="24"/>
          <w:lang w:eastAsia="ru-RU"/>
        </w:rPr>
        <w:t>описывать размер двоичных текстов, используя термины «бит», «байт» и производные от них; использовать термины, описывающие скорость передачи данных, оценивать время передачи данных;</w:t>
      </w:r>
    </w:p>
    <w:p w:rsidR="007678D6" w:rsidRPr="007678D6" w:rsidRDefault="007678D6" w:rsidP="00855823">
      <w:pPr>
        <w:numPr>
          <w:ilvl w:val="0"/>
          <w:numId w:val="60"/>
        </w:numPr>
        <w:tabs>
          <w:tab w:val="left" w:pos="820"/>
          <w:tab w:val="left" w:pos="993"/>
        </w:tabs>
        <w:spacing w:after="0" w:line="240" w:lineRule="auto"/>
        <w:ind w:left="0" w:firstLine="709"/>
        <w:contextualSpacing/>
        <w:jc w:val="both"/>
        <w:rPr>
          <w:rFonts w:ascii="Times New Roman" w:eastAsia="Times New Roman" w:hAnsi="Times New Roman"/>
          <w:sz w:val="24"/>
          <w:szCs w:val="24"/>
          <w:lang w:eastAsia="ru-RU"/>
        </w:rPr>
      </w:pPr>
      <w:r w:rsidRPr="007678D6">
        <w:rPr>
          <w:rFonts w:ascii="Times New Roman" w:eastAsia="Times New Roman" w:hAnsi="Times New Roman"/>
          <w:sz w:val="24"/>
          <w:szCs w:val="24"/>
          <w:lang w:eastAsia="ru-RU"/>
        </w:rPr>
        <w:t>кодировать и декодировать тексты по заданной кодовой таблице;</w:t>
      </w:r>
    </w:p>
    <w:p w:rsidR="007678D6" w:rsidRPr="007678D6" w:rsidRDefault="007678D6" w:rsidP="00855823">
      <w:pPr>
        <w:numPr>
          <w:ilvl w:val="0"/>
          <w:numId w:val="60"/>
        </w:numPr>
        <w:tabs>
          <w:tab w:val="left" w:pos="820"/>
          <w:tab w:val="left" w:pos="993"/>
        </w:tabs>
        <w:spacing w:after="0" w:line="240" w:lineRule="auto"/>
        <w:ind w:left="0" w:firstLine="709"/>
        <w:contextualSpacing/>
        <w:jc w:val="both"/>
        <w:rPr>
          <w:rFonts w:ascii="Times New Roman" w:eastAsia="Times New Roman" w:hAnsi="Times New Roman"/>
          <w:sz w:val="24"/>
          <w:szCs w:val="24"/>
          <w:lang w:eastAsia="ru-RU"/>
        </w:rPr>
      </w:pPr>
      <w:r w:rsidRPr="007678D6">
        <w:rPr>
          <w:rFonts w:ascii="Times New Roman" w:eastAsia="Times New Roman" w:hAnsi="Times New Roman"/>
          <w:sz w:val="24"/>
          <w:szCs w:val="24"/>
          <w:lang w:eastAsia="ru-RU"/>
        </w:rPr>
        <w:t>оперировать понятиями, связанными с передачей данных (источник и приемник данных: канал связи, скорость передачи данных по каналу связи, пропускная способность канала связи);</w:t>
      </w:r>
    </w:p>
    <w:p w:rsidR="007678D6" w:rsidRPr="007678D6" w:rsidRDefault="007678D6" w:rsidP="00855823">
      <w:pPr>
        <w:numPr>
          <w:ilvl w:val="0"/>
          <w:numId w:val="60"/>
        </w:numPr>
        <w:tabs>
          <w:tab w:val="left" w:pos="820"/>
          <w:tab w:val="left" w:pos="993"/>
        </w:tabs>
        <w:spacing w:after="0" w:line="240" w:lineRule="auto"/>
        <w:ind w:left="0" w:firstLine="709"/>
        <w:contextualSpacing/>
        <w:jc w:val="both"/>
        <w:rPr>
          <w:rFonts w:ascii="Times New Roman" w:hAnsi="Times New Roman"/>
          <w:sz w:val="24"/>
          <w:szCs w:val="24"/>
          <w:lang w:eastAsia="ru-RU"/>
        </w:rPr>
      </w:pPr>
      <w:r w:rsidRPr="007678D6">
        <w:rPr>
          <w:rFonts w:ascii="Times New Roman" w:eastAsia="Times New Roman" w:hAnsi="Times New Roman"/>
          <w:sz w:val="24"/>
          <w:szCs w:val="24"/>
          <w:lang w:eastAsia="ru-RU"/>
        </w:rPr>
        <w:t>определять минимальную длину кодового слова по заданным алфавиту кодируемого текста и кодовому алфавиту (для кодового алфавита из 2, 3 или 4 символов);</w:t>
      </w:r>
    </w:p>
    <w:p w:rsidR="007678D6" w:rsidRPr="007678D6" w:rsidRDefault="007678D6" w:rsidP="00855823">
      <w:pPr>
        <w:numPr>
          <w:ilvl w:val="0"/>
          <w:numId w:val="60"/>
        </w:numPr>
        <w:tabs>
          <w:tab w:val="left" w:pos="820"/>
          <w:tab w:val="left" w:pos="993"/>
        </w:tabs>
        <w:spacing w:after="0" w:line="240" w:lineRule="auto"/>
        <w:ind w:left="0" w:firstLine="709"/>
        <w:contextualSpacing/>
        <w:jc w:val="both"/>
        <w:rPr>
          <w:rFonts w:ascii="Times New Roman" w:eastAsia="Times New Roman" w:hAnsi="Times New Roman"/>
          <w:sz w:val="24"/>
          <w:szCs w:val="24"/>
          <w:lang w:eastAsia="ru-RU"/>
        </w:rPr>
      </w:pPr>
      <w:r w:rsidRPr="007678D6">
        <w:rPr>
          <w:rFonts w:ascii="Times New Roman" w:eastAsia="Times New Roman" w:hAnsi="Times New Roman"/>
          <w:sz w:val="24"/>
          <w:szCs w:val="24"/>
          <w:lang w:eastAsia="ru-RU"/>
        </w:rPr>
        <w:t>определять длину кодовой последовательности по длине исходного текста и кодовой таблице равномерного кода;</w:t>
      </w:r>
    </w:p>
    <w:p w:rsidR="007678D6" w:rsidRPr="007678D6" w:rsidRDefault="007678D6" w:rsidP="00855823">
      <w:pPr>
        <w:numPr>
          <w:ilvl w:val="0"/>
          <w:numId w:val="60"/>
        </w:numPr>
        <w:tabs>
          <w:tab w:val="left" w:pos="820"/>
          <w:tab w:val="left" w:pos="993"/>
        </w:tabs>
        <w:spacing w:after="0" w:line="240" w:lineRule="auto"/>
        <w:ind w:left="0" w:firstLine="709"/>
        <w:contextualSpacing/>
        <w:jc w:val="both"/>
        <w:rPr>
          <w:rFonts w:ascii="Times New Roman" w:eastAsia="Times New Roman" w:hAnsi="Times New Roman"/>
          <w:sz w:val="24"/>
          <w:szCs w:val="24"/>
          <w:lang w:eastAsia="ru-RU"/>
        </w:rPr>
      </w:pPr>
      <w:r w:rsidRPr="007678D6">
        <w:rPr>
          <w:rFonts w:ascii="Times New Roman" w:eastAsia="Times New Roman" w:hAnsi="Times New Roman"/>
          <w:sz w:val="24"/>
          <w:szCs w:val="24"/>
          <w:lang w:eastAsia="ru-RU"/>
        </w:rPr>
        <w:t>записывать в двоичной системе целые числа от 0 до 1024; переводить заданное натуральное число из десятичной записи в двоичную и из двоичной в десятичную; сравнивать числа в двоичной записи; складывать и вычитать числа, записанные в двоичной системе счисления;</w:t>
      </w:r>
    </w:p>
    <w:p w:rsidR="007678D6" w:rsidRPr="007678D6" w:rsidRDefault="007678D6" w:rsidP="00855823">
      <w:pPr>
        <w:numPr>
          <w:ilvl w:val="0"/>
          <w:numId w:val="60"/>
        </w:numPr>
        <w:tabs>
          <w:tab w:val="left" w:pos="820"/>
          <w:tab w:val="left" w:pos="993"/>
          <w:tab w:val="left" w:pos="1960"/>
        </w:tabs>
        <w:spacing w:after="0" w:line="240" w:lineRule="auto"/>
        <w:ind w:left="0" w:firstLine="709"/>
        <w:contextualSpacing/>
        <w:jc w:val="both"/>
        <w:rPr>
          <w:rFonts w:ascii="Times New Roman" w:eastAsia="Times New Roman" w:hAnsi="Times New Roman"/>
          <w:sz w:val="24"/>
          <w:szCs w:val="24"/>
          <w:lang w:eastAsia="ru-RU"/>
        </w:rPr>
      </w:pPr>
      <w:r w:rsidRPr="007678D6">
        <w:rPr>
          <w:rFonts w:ascii="Times New Roman" w:eastAsia="Times New Roman" w:hAnsi="Times New Roman"/>
          <w:sz w:val="24"/>
          <w:szCs w:val="24"/>
          <w:lang w:eastAsia="ru-RU"/>
        </w:rPr>
        <w:t>записывать логические выражения составленные с помощью операций «и», «или», «не» и скобок, определять истинность такого составного высказывания, если известны значения истинности входящих в него элементарных высказываний;</w:t>
      </w:r>
    </w:p>
    <w:p w:rsidR="007678D6" w:rsidRPr="007678D6" w:rsidRDefault="007678D6" w:rsidP="00855823">
      <w:pPr>
        <w:numPr>
          <w:ilvl w:val="0"/>
          <w:numId w:val="60"/>
        </w:numPr>
        <w:tabs>
          <w:tab w:val="left" w:pos="820"/>
          <w:tab w:val="left" w:pos="993"/>
        </w:tabs>
        <w:spacing w:after="0" w:line="240" w:lineRule="auto"/>
        <w:ind w:left="0" w:firstLine="709"/>
        <w:contextualSpacing/>
        <w:jc w:val="both"/>
        <w:rPr>
          <w:rFonts w:ascii="Times New Roman" w:eastAsia="Times New Roman" w:hAnsi="Times New Roman"/>
          <w:sz w:val="24"/>
          <w:szCs w:val="24"/>
          <w:lang w:eastAsia="ru-RU"/>
        </w:rPr>
      </w:pPr>
      <w:r w:rsidRPr="007678D6">
        <w:rPr>
          <w:rFonts w:ascii="Times New Roman" w:eastAsia="Times New Roman" w:hAnsi="Times New Roman"/>
          <w:sz w:val="24"/>
          <w:szCs w:val="24"/>
          <w:lang w:eastAsia="ru-RU"/>
        </w:rPr>
        <w:t>определять количество элементов в множествах, полученных из двух или трех базовых множеств с помощью операций объединения, пересечения и дополнения;</w:t>
      </w:r>
    </w:p>
    <w:p w:rsidR="007678D6" w:rsidRPr="007678D6" w:rsidRDefault="007678D6" w:rsidP="00855823">
      <w:pPr>
        <w:numPr>
          <w:ilvl w:val="0"/>
          <w:numId w:val="60"/>
        </w:numPr>
        <w:tabs>
          <w:tab w:val="left" w:pos="820"/>
          <w:tab w:val="left" w:pos="993"/>
        </w:tabs>
        <w:spacing w:after="0" w:line="240" w:lineRule="auto"/>
        <w:ind w:left="0" w:firstLine="709"/>
        <w:contextualSpacing/>
        <w:jc w:val="both"/>
        <w:rPr>
          <w:rFonts w:ascii="Times New Roman" w:eastAsia="Times New Roman" w:hAnsi="Times New Roman"/>
          <w:sz w:val="24"/>
          <w:szCs w:val="24"/>
          <w:lang w:eastAsia="ru-RU"/>
        </w:rPr>
      </w:pPr>
      <w:r w:rsidRPr="007678D6">
        <w:rPr>
          <w:rFonts w:ascii="Times New Roman" w:eastAsia="Times New Roman" w:hAnsi="Times New Roman"/>
          <w:sz w:val="24"/>
          <w:szCs w:val="24"/>
          <w:lang w:eastAsia="ru-RU"/>
        </w:rPr>
        <w:t>использовать терминологию, связанную с графами (вершина, ребро, путь, длина ребра и пути), деревьями (корень, лист, высота дерева) и списками (первый элемент, последний элемент, предыдущий элемент, следующий элемент; вставка, удаление и замена элемента);</w:t>
      </w:r>
    </w:p>
    <w:p w:rsidR="007678D6" w:rsidRPr="007678D6" w:rsidRDefault="007678D6" w:rsidP="00855823">
      <w:pPr>
        <w:numPr>
          <w:ilvl w:val="0"/>
          <w:numId w:val="60"/>
        </w:numPr>
        <w:tabs>
          <w:tab w:val="left" w:pos="820"/>
          <w:tab w:val="left" w:pos="993"/>
        </w:tabs>
        <w:spacing w:after="0" w:line="240" w:lineRule="auto"/>
        <w:ind w:left="0" w:firstLine="709"/>
        <w:contextualSpacing/>
        <w:jc w:val="both"/>
        <w:rPr>
          <w:rFonts w:ascii="Times New Roman" w:eastAsia="Times New Roman" w:hAnsi="Times New Roman"/>
          <w:sz w:val="24"/>
          <w:szCs w:val="24"/>
          <w:lang w:eastAsia="ru-RU"/>
        </w:rPr>
      </w:pPr>
      <w:r w:rsidRPr="007678D6">
        <w:rPr>
          <w:rFonts w:ascii="Times New Roman" w:eastAsia="Times New Roman" w:hAnsi="Times New Roman"/>
          <w:sz w:val="24"/>
          <w:szCs w:val="24"/>
          <w:lang w:eastAsia="ru-RU"/>
        </w:rPr>
        <w:t>описывать граф с помощью матрицы смежности с указанием длин ребер (знание термина «матрица смежности» не обязательно);</w:t>
      </w:r>
    </w:p>
    <w:p w:rsidR="007678D6" w:rsidRPr="007678D6" w:rsidRDefault="007678D6" w:rsidP="00855823">
      <w:pPr>
        <w:numPr>
          <w:ilvl w:val="0"/>
          <w:numId w:val="60"/>
        </w:numPr>
        <w:tabs>
          <w:tab w:val="left" w:pos="284"/>
          <w:tab w:val="left" w:pos="993"/>
        </w:tabs>
        <w:spacing w:after="0" w:line="240" w:lineRule="auto"/>
        <w:ind w:left="0" w:firstLine="709"/>
        <w:contextualSpacing/>
        <w:jc w:val="both"/>
        <w:rPr>
          <w:rFonts w:ascii="Times New Roman" w:eastAsia="Times New Roman" w:hAnsi="Times New Roman"/>
          <w:sz w:val="24"/>
          <w:szCs w:val="24"/>
          <w:lang w:eastAsia="ru-RU"/>
        </w:rPr>
      </w:pPr>
      <w:r w:rsidRPr="007678D6">
        <w:rPr>
          <w:rFonts w:ascii="Times New Roman" w:eastAsia="Times New Roman" w:hAnsi="Times New Roman"/>
          <w:sz w:val="24"/>
          <w:szCs w:val="24"/>
          <w:lang w:eastAsia="ru-RU"/>
        </w:rPr>
        <w:t>познакомиться с двоичным кодированием текстов и с наиболее употребительными современными кодами;</w:t>
      </w:r>
    </w:p>
    <w:p w:rsidR="007678D6" w:rsidRPr="007678D6" w:rsidRDefault="007678D6" w:rsidP="00855823">
      <w:pPr>
        <w:numPr>
          <w:ilvl w:val="0"/>
          <w:numId w:val="60"/>
        </w:numPr>
        <w:tabs>
          <w:tab w:val="left" w:pos="820"/>
          <w:tab w:val="left" w:pos="993"/>
        </w:tabs>
        <w:spacing w:after="0" w:line="240" w:lineRule="auto"/>
        <w:ind w:left="0" w:firstLine="709"/>
        <w:contextualSpacing/>
        <w:jc w:val="both"/>
        <w:rPr>
          <w:rFonts w:ascii="Times New Roman" w:eastAsia="Times New Roman" w:hAnsi="Times New Roman"/>
          <w:sz w:val="24"/>
          <w:szCs w:val="24"/>
          <w:lang w:eastAsia="ru-RU"/>
        </w:rPr>
      </w:pPr>
      <w:r w:rsidRPr="007678D6">
        <w:rPr>
          <w:rFonts w:ascii="Times New Roman" w:eastAsia="Times New Roman" w:hAnsi="Times New Roman"/>
          <w:sz w:val="24"/>
          <w:szCs w:val="24"/>
          <w:lang w:eastAsia="ru-RU"/>
        </w:rPr>
        <w:t>использовать основные способы графического представления числовой информации, (графики, диаграммы).</w:t>
      </w:r>
    </w:p>
    <w:p w:rsidR="007678D6" w:rsidRPr="007678D6" w:rsidRDefault="007678D6" w:rsidP="00A32404">
      <w:pPr>
        <w:spacing w:after="0" w:line="240" w:lineRule="auto"/>
        <w:ind w:firstLine="709"/>
        <w:jc w:val="both"/>
        <w:rPr>
          <w:rFonts w:ascii="Times New Roman" w:hAnsi="Times New Roman"/>
          <w:b/>
          <w:sz w:val="24"/>
          <w:szCs w:val="24"/>
        </w:rPr>
      </w:pPr>
      <w:r w:rsidRPr="007678D6">
        <w:rPr>
          <w:rFonts w:ascii="Times New Roman" w:hAnsi="Times New Roman"/>
          <w:b/>
          <w:sz w:val="24"/>
          <w:szCs w:val="24"/>
        </w:rPr>
        <w:t>Выпускник получит возможность:</w:t>
      </w:r>
    </w:p>
    <w:p w:rsidR="007678D6" w:rsidRPr="007678D6" w:rsidRDefault="007678D6" w:rsidP="00855823">
      <w:pPr>
        <w:numPr>
          <w:ilvl w:val="0"/>
          <w:numId w:val="61"/>
        </w:numPr>
        <w:tabs>
          <w:tab w:val="left" w:pos="820"/>
          <w:tab w:val="left" w:pos="993"/>
        </w:tabs>
        <w:spacing w:after="0" w:line="240" w:lineRule="auto"/>
        <w:ind w:left="0" w:firstLine="709"/>
        <w:contextualSpacing/>
        <w:jc w:val="both"/>
        <w:rPr>
          <w:rFonts w:ascii="Times New Roman" w:eastAsia="Times New Roman" w:hAnsi="Times New Roman"/>
          <w:i/>
          <w:sz w:val="24"/>
          <w:szCs w:val="24"/>
          <w:lang w:eastAsia="ru-RU"/>
        </w:rPr>
      </w:pPr>
      <w:r w:rsidRPr="007678D6">
        <w:rPr>
          <w:rFonts w:ascii="Times New Roman" w:eastAsia="Times New Roman" w:hAnsi="Times New Roman"/>
          <w:i/>
          <w:sz w:val="24"/>
          <w:szCs w:val="24"/>
          <w:lang w:eastAsia="ru-RU"/>
        </w:rPr>
        <w:t>познакомиться с примерами математических моделей и использования компьютеров при их анализе; понять сходства и различия между математической моделью объекта и его натурной моделью, между математической моделью объекта/явления и словесным описанием;</w:t>
      </w:r>
    </w:p>
    <w:p w:rsidR="007678D6" w:rsidRPr="007678D6" w:rsidRDefault="007678D6" w:rsidP="00855823">
      <w:pPr>
        <w:numPr>
          <w:ilvl w:val="0"/>
          <w:numId w:val="61"/>
        </w:numPr>
        <w:tabs>
          <w:tab w:val="left" w:pos="820"/>
          <w:tab w:val="left" w:pos="993"/>
        </w:tabs>
        <w:spacing w:after="0" w:line="240" w:lineRule="auto"/>
        <w:ind w:left="0" w:firstLine="709"/>
        <w:contextualSpacing/>
        <w:jc w:val="both"/>
        <w:rPr>
          <w:rFonts w:ascii="Times New Roman" w:eastAsia="Times New Roman" w:hAnsi="Times New Roman"/>
          <w:i/>
          <w:sz w:val="24"/>
          <w:szCs w:val="24"/>
          <w:lang w:eastAsia="ru-RU"/>
        </w:rPr>
      </w:pPr>
      <w:r w:rsidRPr="007678D6">
        <w:rPr>
          <w:rFonts w:ascii="Times New Roman" w:eastAsia="Times New Roman" w:hAnsi="Times New Roman"/>
          <w:i/>
          <w:sz w:val="24"/>
          <w:szCs w:val="24"/>
          <w:lang w:eastAsia="ru-RU"/>
        </w:rPr>
        <w:t>узнать о том, что любые дискретные данные можно описать, используя алфавит, содержащий только два символа, например, 0 и 1;</w:t>
      </w:r>
    </w:p>
    <w:p w:rsidR="007678D6" w:rsidRPr="007678D6" w:rsidRDefault="007678D6" w:rsidP="00855823">
      <w:pPr>
        <w:numPr>
          <w:ilvl w:val="0"/>
          <w:numId w:val="61"/>
        </w:numPr>
        <w:tabs>
          <w:tab w:val="left" w:pos="820"/>
          <w:tab w:val="left" w:pos="993"/>
        </w:tabs>
        <w:spacing w:after="0" w:line="240" w:lineRule="auto"/>
        <w:ind w:left="0" w:firstLine="709"/>
        <w:contextualSpacing/>
        <w:jc w:val="both"/>
        <w:rPr>
          <w:rFonts w:ascii="Times New Roman" w:eastAsia="Times New Roman" w:hAnsi="Times New Roman"/>
          <w:i/>
          <w:sz w:val="24"/>
          <w:szCs w:val="24"/>
          <w:lang w:eastAsia="ru-RU"/>
        </w:rPr>
      </w:pPr>
      <w:r w:rsidRPr="007678D6">
        <w:rPr>
          <w:rFonts w:ascii="Times New Roman" w:eastAsia="Times New Roman" w:hAnsi="Times New Roman"/>
          <w:i/>
          <w:sz w:val="24"/>
          <w:szCs w:val="24"/>
          <w:lang w:eastAsia="ru-RU"/>
        </w:rPr>
        <w:t>познакомиться с тем, как информация (данные) представляется в современных компьютерах и робототехнических системах;</w:t>
      </w:r>
    </w:p>
    <w:p w:rsidR="007678D6" w:rsidRPr="007678D6" w:rsidRDefault="007678D6" w:rsidP="00855823">
      <w:pPr>
        <w:numPr>
          <w:ilvl w:val="0"/>
          <w:numId w:val="61"/>
        </w:numPr>
        <w:tabs>
          <w:tab w:val="left" w:pos="820"/>
          <w:tab w:val="left" w:pos="993"/>
        </w:tabs>
        <w:spacing w:after="0" w:line="240" w:lineRule="auto"/>
        <w:ind w:left="0" w:firstLine="709"/>
        <w:contextualSpacing/>
        <w:jc w:val="both"/>
        <w:rPr>
          <w:rFonts w:ascii="Times New Roman" w:hAnsi="Times New Roman"/>
          <w:i/>
          <w:sz w:val="24"/>
          <w:szCs w:val="24"/>
          <w:lang w:eastAsia="ru-RU"/>
        </w:rPr>
      </w:pPr>
      <w:r w:rsidRPr="007678D6">
        <w:rPr>
          <w:rFonts w:ascii="Times New Roman" w:eastAsia="Times New Roman" w:hAnsi="Times New Roman"/>
          <w:i/>
          <w:sz w:val="24"/>
          <w:szCs w:val="24"/>
          <w:lang w:eastAsia="ru-RU"/>
        </w:rPr>
        <w:t>познакомиться с примерами использования графов, деревьев и списков при описании реальных объектов и процессов;</w:t>
      </w:r>
    </w:p>
    <w:p w:rsidR="007678D6" w:rsidRPr="007678D6" w:rsidRDefault="007678D6" w:rsidP="00855823">
      <w:pPr>
        <w:numPr>
          <w:ilvl w:val="0"/>
          <w:numId w:val="61"/>
        </w:numPr>
        <w:tabs>
          <w:tab w:val="left" w:pos="940"/>
        </w:tabs>
        <w:spacing w:after="0" w:line="240" w:lineRule="auto"/>
        <w:ind w:left="0" w:firstLine="709"/>
        <w:contextualSpacing/>
        <w:jc w:val="both"/>
        <w:rPr>
          <w:rFonts w:ascii="Times New Roman" w:hAnsi="Times New Roman"/>
          <w:i/>
          <w:sz w:val="24"/>
          <w:szCs w:val="24"/>
          <w:lang w:eastAsia="ru-RU"/>
        </w:rPr>
      </w:pPr>
      <w:r w:rsidRPr="007678D6">
        <w:rPr>
          <w:rFonts w:ascii="Times New Roman" w:hAnsi="Times New Roman"/>
          <w:i/>
          <w:sz w:val="24"/>
          <w:szCs w:val="24"/>
          <w:lang w:eastAsia="ru-RU"/>
        </w:rPr>
        <w:t xml:space="preserve">ознакомиться с влиянием ошибок измерений и вычислений на выполнение алгоритмов управления реальными объектами (на примере учебных автономных роботов);  </w:t>
      </w:r>
    </w:p>
    <w:p w:rsidR="007678D6" w:rsidRPr="007678D6" w:rsidRDefault="007678D6" w:rsidP="00855823">
      <w:pPr>
        <w:numPr>
          <w:ilvl w:val="0"/>
          <w:numId w:val="61"/>
        </w:numPr>
        <w:tabs>
          <w:tab w:val="left" w:pos="940"/>
        </w:tabs>
        <w:spacing w:after="0" w:line="240" w:lineRule="auto"/>
        <w:ind w:left="0" w:firstLine="709"/>
        <w:contextualSpacing/>
        <w:jc w:val="both"/>
        <w:rPr>
          <w:rFonts w:ascii="Times New Roman" w:hAnsi="Times New Roman"/>
          <w:i/>
          <w:sz w:val="24"/>
          <w:szCs w:val="24"/>
          <w:lang w:eastAsia="ru-RU"/>
        </w:rPr>
      </w:pPr>
      <w:r w:rsidRPr="007678D6">
        <w:rPr>
          <w:rFonts w:ascii="Times New Roman" w:hAnsi="Times New Roman"/>
          <w:i/>
          <w:sz w:val="24"/>
          <w:szCs w:val="24"/>
          <w:lang w:eastAsia="ru-RU"/>
        </w:rPr>
        <w:t>узнать о наличии кодов, которые исправляют ошибки искажения, возникающие при передаче информации.</w:t>
      </w:r>
    </w:p>
    <w:p w:rsidR="007678D6" w:rsidRPr="007678D6" w:rsidRDefault="007678D6" w:rsidP="00A32404">
      <w:pPr>
        <w:spacing w:after="0" w:line="240" w:lineRule="auto"/>
        <w:ind w:firstLine="709"/>
        <w:jc w:val="both"/>
        <w:rPr>
          <w:rFonts w:ascii="Times New Roman" w:hAnsi="Times New Roman"/>
          <w:sz w:val="24"/>
          <w:szCs w:val="24"/>
        </w:rPr>
      </w:pPr>
      <w:r w:rsidRPr="007678D6">
        <w:rPr>
          <w:rFonts w:ascii="Times New Roman" w:hAnsi="Times New Roman"/>
          <w:b/>
          <w:bCs/>
          <w:sz w:val="24"/>
          <w:szCs w:val="24"/>
        </w:rPr>
        <w:t>Алгоритмы и элементы программирования</w:t>
      </w:r>
    </w:p>
    <w:p w:rsidR="007678D6" w:rsidRPr="007678D6" w:rsidRDefault="007678D6" w:rsidP="00A32404">
      <w:pPr>
        <w:spacing w:after="0" w:line="240" w:lineRule="auto"/>
        <w:ind w:firstLine="709"/>
        <w:jc w:val="both"/>
        <w:rPr>
          <w:rFonts w:ascii="Times New Roman" w:hAnsi="Times New Roman"/>
          <w:b/>
          <w:sz w:val="24"/>
          <w:szCs w:val="24"/>
        </w:rPr>
      </w:pPr>
      <w:r w:rsidRPr="007678D6">
        <w:rPr>
          <w:rFonts w:ascii="Times New Roman" w:hAnsi="Times New Roman"/>
          <w:b/>
          <w:sz w:val="24"/>
          <w:szCs w:val="24"/>
        </w:rPr>
        <w:t>Выпускник научится:</w:t>
      </w:r>
    </w:p>
    <w:p w:rsidR="007678D6" w:rsidRPr="007678D6" w:rsidRDefault="007678D6" w:rsidP="00855823">
      <w:pPr>
        <w:numPr>
          <w:ilvl w:val="0"/>
          <w:numId w:val="62"/>
        </w:numPr>
        <w:tabs>
          <w:tab w:val="left" w:pos="820"/>
          <w:tab w:val="left" w:pos="993"/>
        </w:tabs>
        <w:spacing w:after="0" w:line="240" w:lineRule="auto"/>
        <w:ind w:left="0" w:firstLine="709"/>
        <w:contextualSpacing/>
        <w:jc w:val="both"/>
        <w:rPr>
          <w:rFonts w:ascii="Times New Roman" w:eastAsia="Times New Roman" w:hAnsi="Times New Roman"/>
          <w:sz w:val="24"/>
          <w:szCs w:val="24"/>
          <w:lang w:eastAsia="ru-RU"/>
        </w:rPr>
      </w:pPr>
      <w:r w:rsidRPr="007678D6">
        <w:rPr>
          <w:rFonts w:ascii="Times New Roman" w:hAnsi="Times New Roman"/>
          <w:sz w:val="24"/>
          <w:szCs w:val="24"/>
          <w:lang w:eastAsia="ru-RU"/>
        </w:rPr>
        <w:t>составлять алгоритмы для решения учебных задач различных типов ;</w:t>
      </w:r>
    </w:p>
    <w:p w:rsidR="007678D6" w:rsidRPr="007678D6" w:rsidRDefault="007678D6" w:rsidP="00855823">
      <w:pPr>
        <w:numPr>
          <w:ilvl w:val="0"/>
          <w:numId w:val="62"/>
        </w:numPr>
        <w:tabs>
          <w:tab w:val="left" w:pos="820"/>
          <w:tab w:val="left" w:pos="993"/>
        </w:tabs>
        <w:spacing w:after="0" w:line="240" w:lineRule="auto"/>
        <w:ind w:left="0" w:firstLine="709"/>
        <w:contextualSpacing/>
        <w:jc w:val="both"/>
        <w:rPr>
          <w:rFonts w:ascii="Times New Roman" w:eastAsia="Times New Roman" w:hAnsi="Times New Roman"/>
          <w:sz w:val="24"/>
          <w:szCs w:val="24"/>
          <w:lang w:eastAsia="ru-RU"/>
        </w:rPr>
      </w:pPr>
      <w:r w:rsidRPr="007678D6">
        <w:rPr>
          <w:rFonts w:ascii="Times New Roman" w:hAnsi="Times New Roman"/>
          <w:sz w:val="24"/>
          <w:szCs w:val="24"/>
          <w:lang w:eastAsia="ru-RU"/>
        </w:rPr>
        <w:t>выражать алгоритм решения задачи различными способами (словесным, графическим, в том числе и в виде блок-схемы,  с помощью формальных языков и др.);</w:t>
      </w:r>
    </w:p>
    <w:p w:rsidR="007678D6" w:rsidRPr="007678D6" w:rsidRDefault="007678D6" w:rsidP="00855823">
      <w:pPr>
        <w:numPr>
          <w:ilvl w:val="0"/>
          <w:numId w:val="62"/>
        </w:numPr>
        <w:tabs>
          <w:tab w:val="left" w:pos="820"/>
          <w:tab w:val="left" w:pos="993"/>
        </w:tabs>
        <w:spacing w:after="0" w:line="240" w:lineRule="auto"/>
        <w:ind w:left="0" w:firstLine="709"/>
        <w:contextualSpacing/>
        <w:jc w:val="both"/>
        <w:rPr>
          <w:rFonts w:ascii="Times New Roman" w:eastAsia="Times New Roman" w:hAnsi="Times New Roman"/>
          <w:sz w:val="24"/>
          <w:szCs w:val="24"/>
          <w:lang w:eastAsia="ru-RU"/>
        </w:rPr>
      </w:pPr>
      <w:r w:rsidRPr="007678D6">
        <w:rPr>
          <w:rFonts w:ascii="Times New Roman" w:hAnsi="Times New Roman"/>
          <w:sz w:val="24"/>
          <w:szCs w:val="24"/>
          <w:lang w:eastAsia="ru-RU"/>
        </w:rPr>
        <w:t>определять наиболее оптимальный способ выражения алгоритма для решения конкретных задач (словесный, графический, с помощью формальных языков);</w:t>
      </w:r>
    </w:p>
    <w:p w:rsidR="007678D6" w:rsidRPr="007678D6" w:rsidRDefault="007678D6" w:rsidP="00855823">
      <w:pPr>
        <w:numPr>
          <w:ilvl w:val="0"/>
          <w:numId w:val="62"/>
        </w:numPr>
        <w:tabs>
          <w:tab w:val="left" w:pos="820"/>
          <w:tab w:val="left" w:pos="993"/>
        </w:tabs>
        <w:spacing w:after="0" w:line="240" w:lineRule="auto"/>
        <w:ind w:left="0" w:firstLine="709"/>
        <w:contextualSpacing/>
        <w:jc w:val="both"/>
        <w:rPr>
          <w:rFonts w:ascii="Times New Roman" w:eastAsia="Times New Roman" w:hAnsi="Times New Roman"/>
          <w:sz w:val="24"/>
          <w:szCs w:val="24"/>
          <w:lang w:eastAsia="ru-RU"/>
        </w:rPr>
      </w:pPr>
      <w:r w:rsidRPr="007678D6">
        <w:rPr>
          <w:rFonts w:ascii="Times New Roman" w:hAnsi="Times New Roman"/>
          <w:sz w:val="24"/>
          <w:szCs w:val="24"/>
          <w:lang w:eastAsia="ru-RU"/>
        </w:rPr>
        <w:t>определять результат выполнения заданного алгоритма или его фрагмента;</w:t>
      </w:r>
    </w:p>
    <w:p w:rsidR="007678D6" w:rsidRPr="007678D6" w:rsidRDefault="007678D6" w:rsidP="00855823">
      <w:pPr>
        <w:numPr>
          <w:ilvl w:val="0"/>
          <w:numId w:val="62"/>
        </w:numPr>
        <w:tabs>
          <w:tab w:val="left" w:pos="820"/>
          <w:tab w:val="left" w:pos="993"/>
        </w:tabs>
        <w:spacing w:after="0" w:line="240" w:lineRule="auto"/>
        <w:ind w:left="0" w:firstLine="709"/>
        <w:contextualSpacing/>
        <w:jc w:val="both"/>
        <w:rPr>
          <w:rFonts w:ascii="Times New Roman" w:eastAsia="Times New Roman" w:hAnsi="Times New Roman"/>
          <w:sz w:val="24"/>
          <w:szCs w:val="24"/>
          <w:lang w:eastAsia="ru-RU"/>
        </w:rPr>
      </w:pPr>
      <w:r w:rsidRPr="007678D6">
        <w:rPr>
          <w:rFonts w:ascii="Times New Roman" w:eastAsia="Times New Roman" w:hAnsi="Times New Roman"/>
          <w:sz w:val="24"/>
          <w:szCs w:val="24"/>
          <w:lang w:eastAsia="ru-RU"/>
        </w:rPr>
        <w:t>использовать термины «исполнитель», «алгоритм», «программа», а также понимать разницу между употреблением этих терминов в обыденной речи и в информатике;</w:t>
      </w:r>
    </w:p>
    <w:p w:rsidR="007678D6" w:rsidRPr="007678D6" w:rsidRDefault="007678D6" w:rsidP="00855823">
      <w:pPr>
        <w:numPr>
          <w:ilvl w:val="0"/>
          <w:numId w:val="62"/>
        </w:numPr>
        <w:tabs>
          <w:tab w:val="left" w:pos="820"/>
          <w:tab w:val="left" w:pos="993"/>
        </w:tabs>
        <w:spacing w:after="0" w:line="240" w:lineRule="auto"/>
        <w:ind w:left="0" w:firstLine="709"/>
        <w:contextualSpacing/>
        <w:jc w:val="both"/>
        <w:rPr>
          <w:rFonts w:ascii="Times New Roman" w:eastAsia="Times New Roman" w:hAnsi="Times New Roman"/>
          <w:sz w:val="24"/>
          <w:szCs w:val="24"/>
          <w:lang w:eastAsia="ru-RU"/>
        </w:rPr>
      </w:pPr>
      <w:r w:rsidRPr="007678D6">
        <w:rPr>
          <w:rFonts w:ascii="Times New Roman" w:eastAsia="Times New Roman" w:hAnsi="Times New Roman"/>
          <w:sz w:val="24"/>
          <w:szCs w:val="24"/>
          <w:lang w:eastAsia="ru-RU"/>
        </w:rPr>
        <w:t>выполнять без использования компьютера («вручную») несложные алгоритмы управления исполнителями и анализа числовых и текстовых данных, записанные на конкретном язык программирования с использованием основных управляющих конструкций последовательного программирования (линейная программа, ветвление, повторение, вспомогательные алгоритмы);</w:t>
      </w:r>
    </w:p>
    <w:p w:rsidR="007678D6" w:rsidRPr="007678D6" w:rsidRDefault="007678D6" w:rsidP="00855823">
      <w:pPr>
        <w:numPr>
          <w:ilvl w:val="0"/>
          <w:numId w:val="62"/>
        </w:numPr>
        <w:tabs>
          <w:tab w:val="left" w:pos="820"/>
          <w:tab w:val="left" w:pos="993"/>
        </w:tabs>
        <w:spacing w:after="0" w:line="240" w:lineRule="auto"/>
        <w:ind w:left="0" w:firstLine="709"/>
        <w:contextualSpacing/>
        <w:jc w:val="both"/>
        <w:rPr>
          <w:rFonts w:ascii="Times New Roman" w:eastAsia="Times New Roman" w:hAnsi="Times New Roman"/>
          <w:sz w:val="24"/>
          <w:szCs w:val="24"/>
          <w:lang w:eastAsia="ru-RU"/>
        </w:rPr>
      </w:pPr>
      <w:r w:rsidRPr="007678D6">
        <w:rPr>
          <w:rFonts w:ascii="Times New Roman" w:eastAsia="Times New Roman" w:hAnsi="Times New Roman"/>
          <w:sz w:val="24"/>
          <w:szCs w:val="24"/>
          <w:lang w:eastAsia="ru-RU"/>
        </w:rPr>
        <w:t>составлять несложные алгоритмы управления исполнителями и анализа числовых и текстовых данных с использованием основных управляющих конструкций последовательного программирования и записывать их в виде</w:t>
      </w:r>
      <w:r w:rsidRPr="007678D6">
        <w:rPr>
          <w:rFonts w:ascii="Times New Roman" w:eastAsia="Times New Roman" w:hAnsi="Times New Roman"/>
          <w:sz w:val="24"/>
          <w:szCs w:val="24"/>
          <w:lang w:eastAsia="ru-RU"/>
        </w:rPr>
        <w:tab/>
        <w:t>программ на выбранном языке программирования; выполнять эти программы на компьютере;</w:t>
      </w:r>
    </w:p>
    <w:p w:rsidR="007678D6" w:rsidRPr="007678D6" w:rsidRDefault="007678D6" w:rsidP="00855823">
      <w:pPr>
        <w:numPr>
          <w:ilvl w:val="0"/>
          <w:numId w:val="62"/>
        </w:numPr>
        <w:tabs>
          <w:tab w:val="left" w:pos="900"/>
          <w:tab w:val="left" w:pos="993"/>
        </w:tabs>
        <w:spacing w:after="0" w:line="240" w:lineRule="auto"/>
        <w:ind w:left="0" w:firstLine="709"/>
        <w:contextualSpacing/>
        <w:jc w:val="both"/>
        <w:rPr>
          <w:rFonts w:ascii="Times New Roman" w:eastAsia="Times New Roman" w:hAnsi="Times New Roman"/>
          <w:sz w:val="24"/>
          <w:szCs w:val="24"/>
          <w:lang w:eastAsia="ru-RU"/>
        </w:rPr>
      </w:pPr>
      <w:r w:rsidRPr="007678D6">
        <w:rPr>
          <w:rFonts w:ascii="Times New Roman" w:eastAsia="Times New Roman" w:hAnsi="Times New Roman"/>
          <w:sz w:val="24"/>
          <w:szCs w:val="24"/>
          <w:lang w:eastAsia="ru-RU"/>
        </w:rPr>
        <w:t>использовать величины (переменные) различных типов, табличные величины (массивы), а также выражения, составленные из этих величин; использовать оператор присваивания;</w:t>
      </w:r>
    </w:p>
    <w:p w:rsidR="007678D6" w:rsidRPr="007678D6" w:rsidRDefault="007678D6" w:rsidP="00855823">
      <w:pPr>
        <w:numPr>
          <w:ilvl w:val="0"/>
          <w:numId w:val="62"/>
        </w:numPr>
        <w:tabs>
          <w:tab w:val="left" w:pos="820"/>
          <w:tab w:val="left" w:pos="993"/>
        </w:tabs>
        <w:spacing w:after="0" w:line="240" w:lineRule="auto"/>
        <w:ind w:left="0" w:firstLine="709"/>
        <w:contextualSpacing/>
        <w:jc w:val="both"/>
        <w:rPr>
          <w:rFonts w:ascii="Times New Roman" w:eastAsia="Times New Roman" w:hAnsi="Times New Roman"/>
          <w:sz w:val="24"/>
          <w:szCs w:val="24"/>
          <w:lang w:eastAsia="ru-RU"/>
        </w:rPr>
      </w:pPr>
      <w:r w:rsidRPr="007678D6">
        <w:rPr>
          <w:rFonts w:ascii="Times New Roman" w:eastAsia="Times New Roman" w:hAnsi="Times New Roman"/>
          <w:sz w:val="24"/>
          <w:szCs w:val="24"/>
          <w:lang w:eastAsia="ru-RU"/>
        </w:rPr>
        <w:t>анализировать предложенный алгоритм, например, определять какие результаты возможны при заданном множестве исходных значений;</w:t>
      </w:r>
    </w:p>
    <w:p w:rsidR="007678D6" w:rsidRPr="007678D6" w:rsidRDefault="007678D6" w:rsidP="00855823">
      <w:pPr>
        <w:numPr>
          <w:ilvl w:val="0"/>
          <w:numId w:val="62"/>
        </w:numPr>
        <w:tabs>
          <w:tab w:val="left" w:pos="820"/>
          <w:tab w:val="left" w:pos="993"/>
        </w:tabs>
        <w:spacing w:after="0" w:line="240" w:lineRule="auto"/>
        <w:ind w:left="0" w:firstLine="709"/>
        <w:contextualSpacing/>
        <w:jc w:val="both"/>
        <w:rPr>
          <w:rFonts w:ascii="Times New Roman" w:hAnsi="Times New Roman"/>
          <w:sz w:val="24"/>
          <w:szCs w:val="24"/>
          <w:lang w:eastAsia="ru-RU"/>
        </w:rPr>
      </w:pPr>
      <w:r w:rsidRPr="007678D6">
        <w:rPr>
          <w:rFonts w:ascii="Times New Roman" w:eastAsia="Times New Roman" w:hAnsi="Times New Roman"/>
          <w:sz w:val="24"/>
          <w:szCs w:val="24"/>
          <w:lang w:eastAsia="ru-RU"/>
        </w:rPr>
        <w:t>использовать логические значения, операции и выражения с ними;</w:t>
      </w:r>
    </w:p>
    <w:p w:rsidR="007678D6" w:rsidRPr="007678D6" w:rsidRDefault="007678D6" w:rsidP="00855823">
      <w:pPr>
        <w:numPr>
          <w:ilvl w:val="0"/>
          <w:numId w:val="62"/>
        </w:numPr>
        <w:tabs>
          <w:tab w:val="left" w:pos="820"/>
          <w:tab w:val="left" w:pos="993"/>
        </w:tabs>
        <w:spacing w:after="0" w:line="240" w:lineRule="auto"/>
        <w:ind w:left="0" w:firstLine="709"/>
        <w:contextualSpacing/>
        <w:jc w:val="both"/>
        <w:rPr>
          <w:rFonts w:ascii="Times New Roman" w:hAnsi="Times New Roman"/>
          <w:sz w:val="24"/>
          <w:szCs w:val="24"/>
          <w:lang w:eastAsia="ru-RU"/>
        </w:rPr>
      </w:pPr>
      <w:r w:rsidRPr="007678D6">
        <w:rPr>
          <w:rFonts w:ascii="Times New Roman" w:eastAsia="Times New Roman" w:hAnsi="Times New Roman"/>
          <w:sz w:val="24"/>
          <w:szCs w:val="24"/>
          <w:lang w:eastAsia="ru-RU"/>
        </w:rPr>
        <w:t>записывать на выбранном языке программирования арифметические и логические выражения и вычислять их значения.</w:t>
      </w:r>
    </w:p>
    <w:p w:rsidR="007678D6" w:rsidRPr="007678D6" w:rsidRDefault="007678D6" w:rsidP="00A32404">
      <w:pPr>
        <w:spacing w:after="0" w:line="240" w:lineRule="auto"/>
        <w:ind w:firstLine="709"/>
        <w:jc w:val="both"/>
        <w:rPr>
          <w:rFonts w:ascii="Times New Roman" w:hAnsi="Times New Roman"/>
          <w:b/>
          <w:sz w:val="24"/>
          <w:szCs w:val="24"/>
        </w:rPr>
      </w:pPr>
      <w:r w:rsidRPr="007678D6">
        <w:rPr>
          <w:rFonts w:ascii="Times New Roman" w:hAnsi="Times New Roman"/>
          <w:b/>
          <w:sz w:val="24"/>
          <w:szCs w:val="24"/>
        </w:rPr>
        <w:t>Выпускник получит возможность:</w:t>
      </w:r>
    </w:p>
    <w:p w:rsidR="007678D6" w:rsidRPr="007678D6" w:rsidRDefault="007678D6" w:rsidP="00855823">
      <w:pPr>
        <w:numPr>
          <w:ilvl w:val="0"/>
          <w:numId w:val="63"/>
        </w:numPr>
        <w:tabs>
          <w:tab w:val="left" w:pos="820"/>
          <w:tab w:val="left" w:pos="993"/>
        </w:tabs>
        <w:spacing w:after="0" w:line="240" w:lineRule="auto"/>
        <w:ind w:left="0" w:firstLine="709"/>
        <w:contextualSpacing/>
        <w:jc w:val="both"/>
        <w:rPr>
          <w:rFonts w:ascii="Times New Roman" w:eastAsia="Times New Roman" w:hAnsi="Times New Roman"/>
          <w:i/>
          <w:sz w:val="24"/>
          <w:szCs w:val="24"/>
          <w:lang w:eastAsia="ru-RU"/>
        </w:rPr>
      </w:pPr>
      <w:r w:rsidRPr="007678D6">
        <w:rPr>
          <w:rFonts w:ascii="Times New Roman" w:eastAsia="Times New Roman" w:hAnsi="Times New Roman"/>
          <w:i/>
          <w:sz w:val="24"/>
          <w:szCs w:val="24"/>
          <w:lang w:eastAsia="ru-RU"/>
        </w:rPr>
        <w:t>познакомиться с использованием в программах строковых величин и с операциями со строковыми величинами;</w:t>
      </w:r>
    </w:p>
    <w:p w:rsidR="007678D6" w:rsidRPr="007678D6" w:rsidRDefault="007678D6" w:rsidP="00855823">
      <w:pPr>
        <w:numPr>
          <w:ilvl w:val="0"/>
          <w:numId w:val="63"/>
        </w:numPr>
        <w:tabs>
          <w:tab w:val="left" w:pos="820"/>
          <w:tab w:val="left" w:pos="993"/>
        </w:tabs>
        <w:spacing w:after="0" w:line="240" w:lineRule="auto"/>
        <w:ind w:left="0" w:firstLine="709"/>
        <w:contextualSpacing/>
        <w:jc w:val="both"/>
        <w:rPr>
          <w:rFonts w:ascii="Times New Roman" w:eastAsia="Times New Roman" w:hAnsi="Times New Roman"/>
          <w:i/>
          <w:sz w:val="24"/>
          <w:szCs w:val="24"/>
          <w:lang w:eastAsia="ru-RU"/>
        </w:rPr>
      </w:pPr>
      <w:r w:rsidRPr="007678D6">
        <w:rPr>
          <w:rFonts w:ascii="Times New Roman" w:eastAsia="Times New Roman" w:hAnsi="Times New Roman"/>
          <w:i/>
          <w:sz w:val="24"/>
          <w:szCs w:val="24"/>
          <w:lang w:eastAsia="ru-RU"/>
        </w:rPr>
        <w:t>создавать программы для решения задач, возникающих в процессе учебы и вне ее;</w:t>
      </w:r>
    </w:p>
    <w:p w:rsidR="007678D6" w:rsidRPr="007678D6" w:rsidRDefault="007678D6" w:rsidP="00855823">
      <w:pPr>
        <w:numPr>
          <w:ilvl w:val="0"/>
          <w:numId w:val="63"/>
        </w:numPr>
        <w:tabs>
          <w:tab w:val="left" w:pos="820"/>
          <w:tab w:val="left" w:pos="993"/>
        </w:tabs>
        <w:spacing w:after="0" w:line="240" w:lineRule="auto"/>
        <w:ind w:left="0" w:firstLine="709"/>
        <w:contextualSpacing/>
        <w:jc w:val="both"/>
        <w:rPr>
          <w:rFonts w:ascii="Times New Roman" w:eastAsia="Times New Roman" w:hAnsi="Times New Roman"/>
          <w:i/>
          <w:sz w:val="24"/>
          <w:szCs w:val="24"/>
          <w:lang w:eastAsia="ru-RU"/>
        </w:rPr>
      </w:pPr>
      <w:r w:rsidRPr="007678D6">
        <w:rPr>
          <w:rFonts w:ascii="Times New Roman" w:eastAsia="Times New Roman" w:hAnsi="Times New Roman"/>
          <w:i/>
          <w:sz w:val="24"/>
          <w:szCs w:val="24"/>
          <w:lang w:eastAsia="ru-RU"/>
        </w:rPr>
        <w:t>познакомиться с задачами обработки данных и алгоритмами их решения;</w:t>
      </w:r>
    </w:p>
    <w:p w:rsidR="007678D6" w:rsidRPr="007678D6" w:rsidRDefault="007678D6" w:rsidP="00855823">
      <w:pPr>
        <w:numPr>
          <w:ilvl w:val="0"/>
          <w:numId w:val="63"/>
        </w:numPr>
        <w:tabs>
          <w:tab w:val="left" w:pos="820"/>
          <w:tab w:val="left" w:pos="993"/>
        </w:tabs>
        <w:spacing w:after="0" w:line="240" w:lineRule="auto"/>
        <w:ind w:left="0" w:firstLine="709"/>
        <w:contextualSpacing/>
        <w:jc w:val="both"/>
        <w:rPr>
          <w:rFonts w:ascii="Times New Roman" w:eastAsia="Times New Roman" w:hAnsi="Times New Roman"/>
          <w:i/>
          <w:sz w:val="24"/>
          <w:szCs w:val="24"/>
          <w:lang w:eastAsia="ru-RU"/>
        </w:rPr>
      </w:pPr>
      <w:r w:rsidRPr="007678D6">
        <w:rPr>
          <w:rFonts w:ascii="Times New Roman" w:eastAsia="Times New Roman" w:hAnsi="Times New Roman"/>
          <w:i/>
          <w:sz w:val="24"/>
          <w:szCs w:val="24"/>
          <w:lang w:eastAsia="ru-RU"/>
        </w:rPr>
        <w:t>познакомиться с понятием «управление», с примерами того, как компьютер управляет различными системами (роботы, летательные и космические аппараты, станки, оросительные системы, движущиеся модели и др.);</w:t>
      </w:r>
    </w:p>
    <w:p w:rsidR="007678D6" w:rsidRPr="007678D6" w:rsidRDefault="007678D6" w:rsidP="00855823">
      <w:pPr>
        <w:numPr>
          <w:ilvl w:val="0"/>
          <w:numId w:val="63"/>
        </w:numPr>
        <w:tabs>
          <w:tab w:val="left" w:pos="820"/>
          <w:tab w:val="left" w:pos="993"/>
        </w:tabs>
        <w:spacing w:after="0" w:line="240" w:lineRule="auto"/>
        <w:ind w:left="0" w:firstLine="709"/>
        <w:contextualSpacing/>
        <w:jc w:val="both"/>
        <w:rPr>
          <w:rFonts w:ascii="Times New Roman" w:eastAsia="Times New Roman" w:hAnsi="Times New Roman"/>
          <w:i/>
          <w:sz w:val="24"/>
          <w:szCs w:val="24"/>
          <w:lang w:eastAsia="ru-RU"/>
        </w:rPr>
      </w:pPr>
      <w:r w:rsidRPr="007678D6">
        <w:rPr>
          <w:rFonts w:ascii="Times New Roman" w:eastAsia="Times New Roman" w:hAnsi="Times New Roman"/>
          <w:i/>
          <w:sz w:val="24"/>
          <w:szCs w:val="24"/>
          <w:lang w:eastAsia="ru-RU"/>
        </w:rPr>
        <w:t>познакомиться с учебной средой составления программ управления автономными роботами и разобрать примеры алгоритмов управления, разработанными в этой среде.</w:t>
      </w:r>
    </w:p>
    <w:p w:rsidR="007678D6" w:rsidRPr="007678D6" w:rsidRDefault="007678D6" w:rsidP="00A32404">
      <w:pPr>
        <w:spacing w:after="0" w:line="240" w:lineRule="auto"/>
        <w:ind w:firstLine="709"/>
        <w:jc w:val="both"/>
        <w:rPr>
          <w:rFonts w:ascii="Times New Roman" w:hAnsi="Times New Roman"/>
          <w:sz w:val="24"/>
          <w:szCs w:val="24"/>
        </w:rPr>
      </w:pPr>
      <w:r w:rsidRPr="007678D6">
        <w:rPr>
          <w:rFonts w:ascii="Times New Roman" w:hAnsi="Times New Roman"/>
          <w:b/>
          <w:bCs/>
          <w:sz w:val="24"/>
          <w:szCs w:val="24"/>
        </w:rPr>
        <w:t>Использование программных систем и сервисов</w:t>
      </w:r>
    </w:p>
    <w:p w:rsidR="007678D6" w:rsidRPr="007678D6" w:rsidRDefault="007678D6" w:rsidP="00A32404">
      <w:pPr>
        <w:spacing w:after="0" w:line="240" w:lineRule="auto"/>
        <w:ind w:firstLine="709"/>
        <w:jc w:val="both"/>
        <w:rPr>
          <w:rFonts w:ascii="Times New Roman" w:hAnsi="Times New Roman"/>
          <w:b/>
          <w:sz w:val="24"/>
          <w:szCs w:val="24"/>
        </w:rPr>
      </w:pPr>
      <w:r w:rsidRPr="007678D6">
        <w:rPr>
          <w:rFonts w:ascii="Times New Roman" w:hAnsi="Times New Roman"/>
          <w:b/>
          <w:sz w:val="24"/>
          <w:szCs w:val="24"/>
        </w:rPr>
        <w:t>Выпускник научится:</w:t>
      </w:r>
    </w:p>
    <w:p w:rsidR="007678D6" w:rsidRPr="007678D6" w:rsidRDefault="007678D6" w:rsidP="00855823">
      <w:pPr>
        <w:numPr>
          <w:ilvl w:val="0"/>
          <w:numId w:val="64"/>
        </w:numPr>
        <w:tabs>
          <w:tab w:val="left" w:pos="820"/>
          <w:tab w:val="left" w:pos="993"/>
        </w:tabs>
        <w:spacing w:after="0" w:line="240" w:lineRule="auto"/>
        <w:ind w:left="0" w:firstLine="709"/>
        <w:contextualSpacing/>
        <w:jc w:val="both"/>
        <w:rPr>
          <w:rFonts w:ascii="Times New Roman" w:eastAsia="Times New Roman" w:hAnsi="Times New Roman"/>
          <w:sz w:val="24"/>
          <w:szCs w:val="24"/>
          <w:lang w:eastAsia="ru-RU"/>
        </w:rPr>
      </w:pPr>
      <w:r w:rsidRPr="007678D6">
        <w:rPr>
          <w:rFonts w:ascii="Times New Roman" w:hAnsi="Times New Roman"/>
          <w:sz w:val="24"/>
          <w:szCs w:val="24"/>
          <w:lang w:eastAsia="ru-RU"/>
        </w:rPr>
        <w:t>классифицировать файлы по типу и иным параметрам;</w:t>
      </w:r>
    </w:p>
    <w:p w:rsidR="007678D6" w:rsidRPr="007678D6" w:rsidRDefault="007678D6" w:rsidP="00855823">
      <w:pPr>
        <w:numPr>
          <w:ilvl w:val="0"/>
          <w:numId w:val="64"/>
        </w:numPr>
        <w:tabs>
          <w:tab w:val="left" w:pos="820"/>
          <w:tab w:val="left" w:pos="993"/>
        </w:tabs>
        <w:spacing w:after="0" w:line="240" w:lineRule="auto"/>
        <w:ind w:left="0" w:firstLine="709"/>
        <w:contextualSpacing/>
        <w:jc w:val="both"/>
        <w:rPr>
          <w:rFonts w:ascii="Times New Roman" w:eastAsia="Times New Roman" w:hAnsi="Times New Roman"/>
          <w:sz w:val="24"/>
          <w:szCs w:val="24"/>
          <w:lang w:eastAsia="ru-RU"/>
        </w:rPr>
      </w:pPr>
      <w:r w:rsidRPr="007678D6">
        <w:rPr>
          <w:rFonts w:ascii="Times New Roman" w:hAnsi="Times New Roman"/>
          <w:sz w:val="24"/>
          <w:szCs w:val="24"/>
          <w:lang w:eastAsia="ru-RU"/>
        </w:rPr>
        <w:t>выполнять основные операции с файлами (создавать, сохранять, редактировать, удалять, архивировать, «распаковывать» архивные файлы);</w:t>
      </w:r>
    </w:p>
    <w:p w:rsidR="007678D6" w:rsidRPr="007678D6" w:rsidRDefault="007678D6" w:rsidP="00855823">
      <w:pPr>
        <w:numPr>
          <w:ilvl w:val="0"/>
          <w:numId w:val="64"/>
        </w:numPr>
        <w:tabs>
          <w:tab w:val="left" w:pos="820"/>
          <w:tab w:val="left" w:pos="993"/>
        </w:tabs>
        <w:spacing w:after="0" w:line="240" w:lineRule="auto"/>
        <w:ind w:left="0" w:firstLine="709"/>
        <w:contextualSpacing/>
        <w:jc w:val="both"/>
        <w:rPr>
          <w:rFonts w:ascii="Times New Roman" w:eastAsia="Times New Roman" w:hAnsi="Times New Roman"/>
          <w:sz w:val="24"/>
          <w:szCs w:val="24"/>
          <w:lang w:eastAsia="ru-RU"/>
        </w:rPr>
      </w:pPr>
      <w:r w:rsidRPr="007678D6">
        <w:rPr>
          <w:rFonts w:ascii="Times New Roman" w:hAnsi="Times New Roman"/>
          <w:sz w:val="24"/>
          <w:szCs w:val="24"/>
          <w:lang w:eastAsia="ru-RU"/>
        </w:rPr>
        <w:t>разбираться в иерархической структуре файловой системы;</w:t>
      </w:r>
    </w:p>
    <w:p w:rsidR="007678D6" w:rsidRPr="007678D6" w:rsidRDefault="007678D6" w:rsidP="00855823">
      <w:pPr>
        <w:numPr>
          <w:ilvl w:val="0"/>
          <w:numId w:val="64"/>
        </w:numPr>
        <w:tabs>
          <w:tab w:val="left" w:pos="820"/>
          <w:tab w:val="left" w:pos="993"/>
        </w:tabs>
        <w:spacing w:after="0" w:line="240" w:lineRule="auto"/>
        <w:ind w:left="0" w:firstLine="709"/>
        <w:contextualSpacing/>
        <w:jc w:val="both"/>
        <w:rPr>
          <w:rFonts w:ascii="Times New Roman" w:eastAsia="Times New Roman" w:hAnsi="Times New Roman"/>
          <w:sz w:val="24"/>
          <w:szCs w:val="24"/>
          <w:lang w:eastAsia="ru-RU"/>
        </w:rPr>
      </w:pPr>
      <w:r w:rsidRPr="007678D6">
        <w:rPr>
          <w:rFonts w:ascii="Times New Roman" w:hAnsi="Times New Roman"/>
          <w:sz w:val="24"/>
          <w:szCs w:val="24"/>
          <w:lang w:eastAsia="ru-RU"/>
        </w:rPr>
        <w:t>осуществлять поиск файлов средствами операционной системы;</w:t>
      </w:r>
    </w:p>
    <w:p w:rsidR="007678D6" w:rsidRPr="007678D6" w:rsidRDefault="007678D6" w:rsidP="00855823">
      <w:pPr>
        <w:widowControl w:val="0"/>
        <w:numPr>
          <w:ilvl w:val="0"/>
          <w:numId w:val="64"/>
        </w:numPr>
        <w:tabs>
          <w:tab w:val="left" w:pos="820"/>
          <w:tab w:val="left" w:pos="993"/>
        </w:tabs>
        <w:spacing w:after="0" w:line="240" w:lineRule="auto"/>
        <w:ind w:left="0" w:firstLine="709"/>
        <w:contextualSpacing/>
        <w:jc w:val="both"/>
        <w:rPr>
          <w:rFonts w:ascii="Times New Roman" w:eastAsia="Times New Roman" w:hAnsi="Times New Roman"/>
          <w:sz w:val="24"/>
          <w:szCs w:val="24"/>
          <w:lang w:eastAsia="ru-RU"/>
        </w:rPr>
      </w:pPr>
      <w:r w:rsidRPr="007678D6">
        <w:rPr>
          <w:rFonts w:ascii="Times New Roman" w:eastAsia="Times New Roman" w:hAnsi="Times New Roman"/>
          <w:sz w:val="24"/>
          <w:szCs w:val="24"/>
          <w:lang w:eastAsia="ru-RU"/>
        </w:rPr>
        <w:t>использовать динамические (электронные) таблицы, в том числе формулы с использованием абсолютной, относительной и смешанной адресации, выделение диапазона таблицы и упорядочивание (сортировку) его элементов; построение диаграмм (круговой и столбчатой);</w:t>
      </w:r>
    </w:p>
    <w:p w:rsidR="007678D6" w:rsidRPr="007678D6" w:rsidRDefault="007678D6" w:rsidP="00855823">
      <w:pPr>
        <w:widowControl w:val="0"/>
        <w:numPr>
          <w:ilvl w:val="0"/>
          <w:numId w:val="64"/>
        </w:numPr>
        <w:tabs>
          <w:tab w:val="left" w:pos="993"/>
        </w:tabs>
        <w:spacing w:after="0" w:line="240" w:lineRule="auto"/>
        <w:ind w:left="0" w:firstLine="709"/>
        <w:contextualSpacing/>
        <w:jc w:val="both"/>
        <w:rPr>
          <w:rFonts w:ascii="Times New Roman" w:eastAsia="Times New Roman" w:hAnsi="Times New Roman"/>
          <w:sz w:val="24"/>
          <w:szCs w:val="24"/>
          <w:lang w:eastAsia="ru-RU"/>
        </w:rPr>
      </w:pPr>
      <w:r w:rsidRPr="007678D6">
        <w:rPr>
          <w:rFonts w:ascii="Times New Roman" w:eastAsia="Times New Roman" w:hAnsi="Times New Roman"/>
          <w:sz w:val="24"/>
          <w:szCs w:val="24"/>
          <w:lang w:eastAsia="ru-RU"/>
        </w:rPr>
        <w:t>использовать табличные (реляционные) базы данных, выполнять отбор строк таблицы, удовлетворяющих определенному условию;</w:t>
      </w:r>
    </w:p>
    <w:p w:rsidR="007678D6" w:rsidRPr="007678D6" w:rsidRDefault="007678D6" w:rsidP="00855823">
      <w:pPr>
        <w:numPr>
          <w:ilvl w:val="0"/>
          <w:numId w:val="64"/>
        </w:numPr>
        <w:tabs>
          <w:tab w:val="left" w:pos="820"/>
          <w:tab w:val="left" w:pos="993"/>
        </w:tabs>
        <w:spacing w:after="0" w:line="240" w:lineRule="auto"/>
        <w:ind w:left="0" w:firstLine="709"/>
        <w:contextualSpacing/>
        <w:jc w:val="both"/>
        <w:rPr>
          <w:rFonts w:ascii="Times New Roman" w:hAnsi="Times New Roman"/>
          <w:sz w:val="24"/>
          <w:szCs w:val="24"/>
          <w:lang w:eastAsia="ru-RU"/>
        </w:rPr>
      </w:pPr>
      <w:r w:rsidRPr="007678D6">
        <w:rPr>
          <w:rFonts w:ascii="Times New Roman" w:eastAsia="Times New Roman" w:hAnsi="Times New Roman"/>
          <w:sz w:val="24"/>
          <w:szCs w:val="24"/>
          <w:lang w:eastAsia="ru-RU"/>
        </w:rPr>
        <w:t>анализировать доменные имена компьютеров и адреса документов в Интернете;</w:t>
      </w:r>
    </w:p>
    <w:p w:rsidR="007678D6" w:rsidRPr="007678D6" w:rsidRDefault="007678D6" w:rsidP="00855823">
      <w:pPr>
        <w:numPr>
          <w:ilvl w:val="0"/>
          <w:numId w:val="64"/>
        </w:numPr>
        <w:tabs>
          <w:tab w:val="left" w:pos="820"/>
          <w:tab w:val="left" w:pos="993"/>
        </w:tabs>
        <w:spacing w:after="0" w:line="240" w:lineRule="auto"/>
        <w:ind w:left="0" w:firstLine="709"/>
        <w:contextualSpacing/>
        <w:jc w:val="both"/>
        <w:rPr>
          <w:rFonts w:ascii="Times New Roman" w:hAnsi="Times New Roman"/>
          <w:sz w:val="24"/>
          <w:szCs w:val="24"/>
          <w:lang w:eastAsia="ru-RU"/>
        </w:rPr>
      </w:pPr>
      <w:r w:rsidRPr="007678D6">
        <w:rPr>
          <w:rFonts w:ascii="Times New Roman" w:eastAsia="Times New Roman" w:hAnsi="Times New Roman"/>
          <w:sz w:val="24"/>
          <w:szCs w:val="24"/>
          <w:lang w:eastAsia="ru-RU"/>
        </w:rPr>
        <w:t>проводить поиск информации в сети Интернет по запросам с использованием логических операций.</w:t>
      </w:r>
    </w:p>
    <w:p w:rsidR="007678D6" w:rsidRPr="007678D6" w:rsidRDefault="007678D6" w:rsidP="00A32404">
      <w:pPr>
        <w:spacing w:after="0" w:line="240" w:lineRule="auto"/>
        <w:ind w:firstLine="709"/>
        <w:jc w:val="both"/>
        <w:rPr>
          <w:rFonts w:ascii="Times New Roman" w:hAnsi="Times New Roman"/>
          <w:b/>
          <w:sz w:val="24"/>
          <w:szCs w:val="24"/>
        </w:rPr>
      </w:pPr>
      <w:r w:rsidRPr="007678D6">
        <w:rPr>
          <w:rFonts w:ascii="Times New Roman" w:hAnsi="Times New Roman"/>
          <w:b/>
          <w:sz w:val="24"/>
          <w:szCs w:val="24"/>
        </w:rPr>
        <w:t>Выпускник овладеет (как результат применения программных систем и интернет-сервисов в данном курсе и во всем образовательном процессе):</w:t>
      </w:r>
    </w:p>
    <w:p w:rsidR="007678D6" w:rsidRPr="007678D6" w:rsidRDefault="007678D6" w:rsidP="00855823">
      <w:pPr>
        <w:numPr>
          <w:ilvl w:val="0"/>
          <w:numId w:val="64"/>
        </w:numPr>
        <w:tabs>
          <w:tab w:val="left" w:pos="820"/>
          <w:tab w:val="left" w:pos="993"/>
        </w:tabs>
        <w:spacing w:after="0" w:line="240" w:lineRule="auto"/>
        <w:ind w:left="0" w:firstLine="709"/>
        <w:contextualSpacing/>
        <w:jc w:val="both"/>
        <w:rPr>
          <w:rFonts w:ascii="Times New Roman" w:eastAsia="Times New Roman" w:hAnsi="Times New Roman"/>
          <w:sz w:val="24"/>
          <w:szCs w:val="24"/>
          <w:lang w:eastAsia="ru-RU"/>
        </w:rPr>
      </w:pPr>
      <w:r w:rsidRPr="007678D6">
        <w:rPr>
          <w:rFonts w:ascii="Times New Roman" w:eastAsia="Times New Roman" w:hAnsi="Times New Roman"/>
          <w:sz w:val="24"/>
          <w:szCs w:val="24"/>
          <w:lang w:eastAsia="ru-RU"/>
        </w:rPr>
        <w:t>навыками работы с компьютером; знаниями, умениями и навыками, достаточными для работы с различными видами программных систем и интернет-сервисов (файловые менеджеры, текстовые редакторы, электронные таблицы, браузеры, поисковые системы, словари, электронные энциклопедии); умением описывать работу этих систем и сервисов с использованием соответствующей терминологии;</w:t>
      </w:r>
    </w:p>
    <w:p w:rsidR="007678D6" w:rsidRPr="007678D6" w:rsidRDefault="007678D6" w:rsidP="00855823">
      <w:pPr>
        <w:numPr>
          <w:ilvl w:val="0"/>
          <w:numId w:val="64"/>
        </w:numPr>
        <w:tabs>
          <w:tab w:val="left" w:pos="820"/>
          <w:tab w:val="left" w:pos="993"/>
        </w:tabs>
        <w:spacing w:after="0" w:line="240" w:lineRule="auto"/>
        <w:ind w:left="0" w:firstLine="709"/>
        <w:contextualSpacing/>
        <w:jc w:val="both"/>
        <w:rPr>
          <w:rFonts w:ascii="Times New Roman" w:hAnsi="Times New Roman"/>
          <w:sz w:val="24"/>
          <w:szCs w:val="24"/>
          <w:lang w:eastAsia="ru-RU"/>
        </w:rPr>
      </w:pPr>
      <w:r w:rsidRPr="007678D6">
        <w:rPr>
          <w:rFonts w:ascii="Times New Roman" w:eastAsia="Times New Roman" w:hAnsi="Times New Roman"/>
          <w:sz w:val="24"/>
          <w:szCs w:val="24"/>
          <w:lang w:eastAsia="ru-RU"/>
        </w:rPr>
        <w:t>различными формами представления данных (таблицы, диаграммы, графики и т. д.);</w:t>
      </w:r>
    </w:p>
    <w:p w:rsidR="007678D6" w:rsidRPr="007678D6" w:rsidRDefault="007678D6" w:rsidP="00855823">
      <w:pPr>
        <w:numPr>
          <w:ilvl w:val="0"/>
          <w:numId w:val="64"/>
        </w:numPr>
        <w:tabs>
          <w:tab w:val="left" w:pos="820"/>
          <w:tab w:val="left" w:pos="993"/>
        </w:tabs>
        <w:spacing w:after="0" w:line="240" w:lineRule="auto"/>
        <w:ind w:left="0" w:firstLine="709"/>
        <w:contextualSpacing/>
        <w:jc w:val="both"/>
        <w:rPr>
          <w:rFonts w:ascii="Times New Roman" w:eastAsia="Times New Roman" w:hAnsi="Times New Roman"/>
          <w:sz w:val="24"/>
          <w:szCs w:val="24"/>
          <w:lang w:eastAsia="ru-RU"/>
        </w:rPr>
      </w:pPr>
      <w:r w:rsidRPr="007678D6">
        <w:rPr>
          <w:rFonts w:ascii="Times New Roman" w:eastAsia="Times New Roman" w:hAnsi="Times New Roman"/>
          <w:sz w:val="24"/>
          <w:szCs w:val="24"/>
          <w:lang w:eastAsia="ru-RU"/>
        </w:rPr>
        <w:t>приемами безопасной организации своего личного пространства данных с использованием индивидуальных накопителей данных, интернет-сервисов и т. п.;</w:t>
      </w:r>
    </w:p>
    <w:p w:rsidR="007678D6" w:rsidRPr="007678D6" w:rsidRDefault="007678D6" w:rsidP="00855823">
      <w:pPr>
        <w:numPr>
          <w:ilvl w:val="0"/>
          <w:numId w:val="64"/>
        </w:numPr>
        <w:tabs>
          <w:tab w:val="left" w:pos="820"/>
          <w:tab w:val="left" w:pos="993"/>
        </w:tabs>
        <w:spacing w:after="0" w:line="240" w:lineRule="auto"/>
        <w:contextualSpacing/>
        <w:jc w:val="both"/>
        <w:rPr>
          <w:rFonts w:ascii="Times New Roman" w:hAnsi="Times New Roman"/>
          <w:sz w:val="24"/>
          <w:szCs w:val="24"/>
          <w:lang w:eastAsia="ru-RU"/>
        </w:rPr>
      </w:pPr>
      <w:r w:rsidRPr="007678D6">
        <w:rPr>
          <w:rFonts w:ascii="Times New Roman" w:eastAsia="Times New Roman" w:hAnsi="Times New Roman"/>
          <w:sz w:val="24"/>
          <w:szCs w:val="24"/>
          <w:lang w:eastAsia="ru-RU"/>
        </w:rPr>
        <w:t>основами соблюдения норм информационной этики и права;</w:t>
      </w:r>
    </w:p>
    <w:p w:rsidR="007678D6" w:rsidRPr="007678D6" w:rsidRDefault="007678D6" w:rsidP="00855823">
      <w:pPr>
        <w:numPr>
          <w:ilvl w:val="0"/>
          <w:numId w:val="64"/>
        </w:numPr>
        <w:tabs>
          <w:tab w:val="left" w:pos="780"/>
          <w:tab w:val="left" w:pos="993"/>
        </w:tabs>
        <w:spacing w:after="0" w:line="240" w:lineRule="auto"/>
        <w:contextualSpacing/>
        <w:jc w:val="both"/>
        <w:rPr>
          <w:rFonts w:ascii="Times New Roman" w:eastAsia="Times New Roman" w:hAnsi="Times New Roman"/>
          <w:w w:val="99"/>
          <w:sz w:val="24"/>
          <w:szCs w:val="24"/>
          <w:lang w:eastAsia="ru-RU"/>
        </w:rPr>
      </w:pPr>
      <w:r w:rsidRPr="007678D6">
        <w:rPr>
          <w:rFonts w:ascii="Times New Roman" w:eastAsia="Times New Roman" w:hAnsi="Times New Roman"/>
          <w:sz w:val="24"/>
          <w:szCs w:val="24"/>
          <w:lang w:eastAsia="ru-RU"/>
        </w:rPr>
        <w:t xml:space="preserve">познакомится с программными средствами для работы с </w:t>
      </w:r>
      <w:r w:rsidRPr="007678D6">
        <w:rPr>
          <w:rFonts w:ascii="Times New Roman" w:eastAsia="Times New Roman" w:hAnsi="Times New Roman"/>
          <w:w w:val="99"/>
          <w:sz w:val="24"/>
          <w:szCs w:val="24"/>
          <w:lang w:eastAsia="ru-RU"/>
        </w:rPr>
        <w:t>аудио-</w:t>
      </w:r>
      <w:r w:rsidRPr="007678D6">
        <w:rPr>
          <w:rFonts w:ascii="Times New Roman" w:eastAsia="Times New Roman" w:hAnsi="Times New Roman"/>
          <w:sz w:val="24"/>
          <w:szCs w:val="24"/>
          <w:lang w:eastAsia="ru-RU"/>
        </w:rPr>
        <w:t xml:space="preserve">визуальными данными и соответствующим понятийным </w:t>
      </w:r>
      <w:r w:rsidRPr="007678D6">
        <w:rPr>
          <w:rFonts w:ascii="Times New Roman" w:eastAsia="Times New Roman" w:hAnsi="Times New Roman"/>
          <w:w w:val="99"/>
          <w:sz w:val="24"/>
          <w:szCs w:val="24"/>
          <w:lang w:eastAsia="ru-RU"/>
        </w:rPr>
        <w:t>аппаратом;</w:t>
      </w:r>
    </w:p>
    <w:p w:rsidR="007678D6" w:rsidRPr="007678D6" w:rsidRDefault="007678D6" w:rsidP="00855823">
      <w:pPr>
        <w:numPr>
          <w:ilvl w:val="0"/>
          <w:numId w:val="64"/>
        </w:numPr>
        <w:tabs>
          <w:tab w:val="left" w:pos="820"/>
          <w:tab w:val="left" w:pos="993"/>
        </w:tabs>
        <w:spacing w:after="0" w:line="240" w:lineRule="auto"/>
        <w:contextualSpacing/>
        <w:jc w:val="both"/>
        <w:rPr>
          <w:rFonts w:ascii="Times New Roman" w:hAnsi="Times New Roman"/>
          <w:sz w:val="24"/>
          <w:szCs w:val="24"/>
          <w:lang w:eastAsia="ru-RU"/>
        </w:rPr>
      </w:pPr>
      <w:r w:rsidRPr="007678D6">
        <w:rPr>
          <w:rFonts w:ascii="Times New Roman" w:eastAsia="Times New Roman" w:hAnsi="Times New Roman"/>
          <w:sz w:val="24"/>
          <w:szCs w:val="24"/>
          <w:lang w:eastAsia="ru-RU"/>
        </w:rPr>
        <w:t xml:space="preserve">узнает о дискретном представлении </w:t>
      </w:r>
      <w:r w:rsidRPr="007678D6">
        <w:rPr>
          <w:rFonts w:ascii="Times New Roman" w:eastAsia="Times New Roman" w:hAnsi="Times New Roman"/>
          <w:w w:val="99"/>
          <w:sz w:val="24"/>
          <w:szCs w:val="24"/>
          <w:lang w:eastAsia="ru-RU"/>
        </w:rPr>
        <w:t>аудио-</w:t>
      </w:r>
      <w:r w:rsidRPr="007678D6">
        <w:rPr>
          <w:rFonts w:ascii="Times New Roman" w:eastAsia="Times New Roman" w:hAnsi="Times New Roman"/>
          <w:sz w:val="24"/>
          <w:szCs w:val="24"/>
          <w:lang w:eastAsia="ru-RU"/>
        </w:rPr>
        <w:t>визуальных данных.</w:t>
      </w:r>
    </w:p>
    <w:p w:rsidR="007678D6" w:rsidRPr="007678D6" w:rsidRDefault="007678D6" w:rsidP="00A32404">
      <w:pPr>
        <w:tabs>
          <w:tab w:val="left" w:pos="1660"/>
          <w:tab w:val="left" w:pos="2900"/>
          <w:tab w:val="left" w:pos="4840"/>
          <w:tab w:val="left" w:pos="5300"/>
          <w:tab w:val="left" w:pos="6440"/>
          <w:tab w:val="left" w:pos="7320"/>
          <w:tab w:val="left" w:pos="7720"/>
          <w:tab w:val="left" w:pos="8520"/>
        </w:tabs>
        <w:spacing w:after="0" w:line="240" w:lineRule="auto"/>
        <w:ind w:firstLine="709"/>
        <w:jc w:val="both"/>
        <w:rPr>
          <w:rFonts w:ascii="Times New Roman" w:hAnsi="Times New Roman"/>
          <w:b/>
          <w:sz w:val="24"/>
          <w:szCs w:val="24"/>
        </w:rPr>
      </w:pPr>
      <w:r w:rsidRPr="007678D6">
        <w:rPr>
          <w:rFonts w:ascii="Times New Roman" w:hAnsi="Times New Roman"/>
          <w:b/>
          <w:sz w:val="24"/>
          <w:szCs w:val="24"/>
        </w:rPr>
        <w:t>Выпускник получит возможность(в данном курсе и иной учебной деятельности):</w:t>
      </w:r>
    </w:p>
    <w:p w:rsidR="007678D6" w:rsidRPr="007678D6" w:rsidRDefault="007678D6" w:rsidP="00855823">
      <w:pPr>
        <w:numPr>
          <w:ilvl w:val="0"/>
          <w:numId w:val="65"/>
        </w:numPr>
        <w:tabs>
          <w:tab w:val="left" w:pos="993"/>
        </w:tabs>
        <w:spacing w:after="0" w:line="240" w:lineRule="auto"/>
        <w:ind w:left="0" w:firstLine="709"/>
        <w:contextualSpacing/>
        <w:jc w:val="both"/>
        <w:rPr>
          <w:rFonts w:ascii="Times New Roman" w:hAnsi="Times New Roman"/>
          <w:i/>
          <w:sz w:val="24"/>
          <w:szCs w:val="24"/>
          <w:lang w:eastAsia="ru-RU"/>
        </w:rPr>
      </w:pPr>
      <w:r w:rsidRPr="007678D6">
        <w:rPr>
          <w:rFonts w:ascii="Times New Roman" w:eastAsia="Times New Roman" w:hAnsi="Times New Roman"/>
          <w:i/>
          <w:sz w:val="24"/>
          <w:szCs w:val="24"/>
          <w:lang w:eastAsia="ru-RU"/>
        </w:rPr>
        <w:t>узнать о данных от датчиков, например, датчиков роботизированных устройств;</w:t>
      </w:r>
    </w:p>
    <w:p w:rsidR="007678D6" w:rsidRPr="007678D6" w:rsidRDefault="007678D6" w:rsidP="00855823">
      <w:pPr>
        <w:numPr>
          <w:ilvl w:val="0"/>
          <w:numId w:val="65"/>
        </w:numPr>
        <w:tabs>
          <w:tab w:val="left" w:pos="820"/>
          <w:tab w:val="left" w:pos="993"/>
        </w:tabs>
        <w:spacing w:after="0" w:line="240" w:lineRule="auto"/>
        <w:ind w:left="0" w:firstLine="709"/>
        <w:contextualSpacing/>
        <w:jc w:val="both"/>
        <w:rPr>
          <w:rFonts w:ascii="Times New Roman" w:eastAsia="Times New Roman" w:hAnsi="Times New Roman"/>
          <w:i/>
          <w:sz w:val="24"/>
          <w:szCs w:val="24"/>
          <w:lang w:eastAsia="ru-RU"/>
        </w:rPr>
      </w:pPr>
      <w:r w:rsidRPr="007678D6">
        <w:rPr>
          <w:rFonts w:ascii="Times New Roman" w:eastAsia="Times New Roman" w:hAnsi="Times New Roman"/>
          <w:i/>
          <w:sz w:val="24"/>
          <w:szCs w:val="24"/>
          <w:lang w:eastAsia="ru-RU"/>
        </w:rPr>
        <w:t>практиковаться в использовании основных видов прикладного программного обеспечения (редакторы текстов, электронные таблицы, браузеры и др.);</w:t>
      </w:r>
    </w:p>
    <w:p w:rsidR="007678D6" w:rsidRPr="007678D6" w:rsidRDefault="007678D6" w:rsidP="00855823">
      <w:pPr>
        <w:numPr>
          <w:ilvl w:val="0"/>
          <w:numId w:val="65"/>
        </w:numPr>
        <w:tabs>
          <w:tab w:val="left" w:pos="820"/>
          <w:tab w:val="left" w:pos="993"/>
        </w:tabs>
        <w:spacing w:after="0" w:line="240" w:lineRule="auto"/>
        <w:ind w:left="0" w:firstLine="709"/>
        <w:contextualSpacing/>
        <w:jc w:val="both"/>
        <w:rPr>
          <w:rFonts w:ascii="Times New Roman" w:eastAsia="Times New Roman" w:hAnsi="Times New Roman"/>
          <w:i/>
          <w:sz w:val="24"/>
          <w:szCs w:val="24"/>
          <w:lang w:eastAsia="ru-RU"/>
        </w:rPr>
      </w:pPr>
      <w:r w:rsidRPr="007678D6">
        <w:rPr>
          <w:rFonts w:ascii="Times New Roman" w:eastAsia="Times New Roman" w:hAnsi="Times New Roman"/>
          <w:i/>
          <w:sz w:val="24"/>
          <w:szCs w:val="24"/>
          <w:lang w:eastAsia="ru-RU"/>
        </w:rPr>
        <w:t>познакомиться с примерами использования математического моделирования в современном мире;</w:t>
      </w:r>
    </w:p>
    <w:p w:rsidR="007678D6" w:rsidRPr="007678D6" w:rsidRDefault="007678D6" w:rsidP="00855823">
      <w:pPr>
        <w:numPr>
          <w:ilvl w:val="0"/>
          <w:numId w:val="65"/>
        </w:numPr>
        <w:tabs>
          <w:tab w:val="left" w:pos="820"/>
          <w:tab w:val="left" w:pos="993"/>
        </w:tabs>
        <w:spacing w:after="0" w:line="240" w:lineRule="auto"/>
        <w:ind w:left="0" w:firstLine="709"/>
        <w:contextualSpacing/>
        <w:jc w:val="both"/>
        <w:rPr>
          <w:rFonts w:ascii="Times New Roman" w:eastAsia="Times New Roman" w:hAnsi="Times New Roman"/>
          <w:i/>
          <w:sz w:val="24"/>
          <w:szCs w:val="24"/>
          <w:lang w:eastAsia="ru-RU"/>
        </w:rPr>
      </w:pPr>
      <w:r w:rsidRPr="007678D6">
        <w:rPr>
          <w:rFonts w:ascii="Times New Roman" w:eastAsia="Times New Roman" w:hAnsi="Times New Roman"/>
          <w:i/>
          <w:sz w:val="24"/>
          <w:szCs w:val="24"/>
          <w:lang w:eastAsia="ru-RU"/>
        </w:rPr>
        <w:t>познакомиться с принципами функционирования Интернета и сетевого взаимодействия между компьютерами, с методами поиска в Интернете;</w:t>
      </w:r>
    </w:p>
    <w:p w:rsidR="007678D6" w:rsidRPr="007678D6" w:rsidRDefault="007678D6" w:rsidP="00855823">
      <w:pPr>
        <w:numPr>
          <w:ilvl w:val="0"/>
          <w:numId w:val="65"/>
        </w:numPr>
        <w:tabs>
          <w:tab w:val="left" w:pos="820"/>
          <w:tab w:val="left" w:pos="993"/>
        </w:tabs>
        <w:spacing w:after="0" w:line="240" w:lineRule="auto"/>
        <w:ind w:left="0" w:firstLine="709"/>
        <w:contextualSpacing/>
        <w:jc w:val="both"/>
        <w:rPr>
          <w:rFonts w:ascii="Times New Roman" w:eastAsia="Times New Roman" w:hAnsi="Times New Roman"/>
          <w:i/>
          <w:sz w:val="24"/>
          <w:szCs w:val="24"/>
          <w:lang w:eastAsia="ru-RU"/>
        </w:rPr>
      </w:pPr>
      <w:r w:rsidRPr="007678D6">
        <w:rPr>
          <w:rFonts w:ascii="Times New Roman" w:eastAsia="Times New Roman" w:hAnsi="Times New Roman"/>
          <w:i/>
          <w:sz w:val="24"/>
          <w:szCs w:val="24"/>
          <w:lang w:eastAsia="ru-RU"/>
        </w:rPr>
        <w:t>познакомиться с постановкой вопроса о том, насколько достоверна полученная информация, подкреплена ли она доказательствами подлинности (пример: наличие электронной подписи); познакомиться с возможными подходами к оценке достоверности информации (пример: сравнение данных из разных источников);</w:t>
      </w:r>
    </w:p>
    <w:p w:rsidR="007678D6" w:rsidRPr="007678D6" w:rsidRDefault="007678D6" w:rsidP="00855823">
      <w:pPr>
        <w:numPr>
          <w:ilvl w:val="0"/>
          <w:numId w:val="65"/>
        </w:numPr>
        <w:tabs>
          <w:tab w:val="left" w:pos="820"/>
          <w:tab w:val="left" w:pos="993"/>
        </w:tabs>
        <w:spacing w:after="0" w:line="240" w:lineRule="auto"/>
        <w:ind w:left="0" w:firstLine="709"/>
        <w:contextualSpacing/>
        <w:jc w:val="both"/>
        <w:rPr>
          <w:rFonts w:ascii="Times New Roman" w:eastAsia="Times New Roman" w:hAnsi="Times New Roman"/>
          <w:i/>
          <w:sz w:val="24"/>
          <w:szCs w:val="24"/>
          <w:lang w:eastAsia="ru-RU"/>
        </w:rPr>
      </w:pPr>
      <w:r w:rsidRPr="007678D6">
        <w:rPr>
          <w:rFonts w:ascii="Times New Roman" w:eastAsia="Times New Roman" w:hAnsi="Times New Roman"/>
          <w:i/>
          <w:sz w:val="24"/>
          <w:szCs w:val="24"/>
          <w:lang w:eastAsia="ru-RU"/>
        </w:rPr>
        <w:t>узнать о том, что в сфере информатики и ИКТ существуют международные и национальные стандарты;</w:t>
      </w:r>
    </w:p>
    <w:p w:rsidR="007678D6" w:rsidRPr="007678D6" w:rsidRDefault="007678D6" w:rsidP="00855823">
      <w:pPr>
        <w:numPr>
          <w:ilvl w:val="0"/>
          <w:numId w:val="65"/>
        </w:numPr>
        <w:tabs>
          <w:tab w:val="left" w:pos="820"/>
          <w:tab w:val="left" w:pos="993"/>
        </w:tabs>
        <w:spacing w:after="0" w:line="240" w:lineRule="auto"/>
        <w:ind w:left="0" w:firstLine="709"/>
        <w:contextualSpacing/>
        <w:jc w:val="both"/>
        <w:rPr>
          <w:rFonts w:ascii="Times New Roman" w:eastAsia="Times New Roman" w:hAnsi="Times New Roman"/>
          <w:i/>
          <w:sz w:val="24"/>
          <w:szCs w:val="24"/>
          <w:lang w:eastAsia="ru-RU"/>
        </w:rPr>
      </w:pPr>
      <w:r w:rsidRPr="007678D6">
        <w:rPr>
          <w:rFonts w:ascii="Times New Roman" w:eastAsia="Times New Roman" w:hAnsi="Times New Roman"/>
          <w:i/>
          <w:sz w:val="24"/>
          <w:szCs w:val="24"/>
          <w:lang w:eastAsia="ru-RU"/>
        </w:rPr>
        <w:t>узнать о структуре современных компьютеров и назначении их элементов;</w:t>
      </w:r>
    </w:p>
    <w:p w:rsidR="007678D6" w:rsidRPr="007678D6" w:rsidRDefault="007678D6" w:rsidP="00855823">
      <w:pPr>
        <w:numPr>
          <w:ilvl w:val="0"/>
          <w:numId w:val="65"/>
        </w:numPr>
        <w:tabs>
          <w:tab w:val="left" w:pos="780"/>
          <w:tab w:val="left" w:pos="993"/>
        </w:tabs>
        <w:spacing w:after="0" w:line="240" w:lineRule="auto"/>
        <w:ind w:left="0" w:firstLine="709"/>
        <w:contextualSpacing/>
        <w:jc w:val="both"/>
        <w:rPr>
          <w:rFonts w:ascii="Times New Roman" w:hAnsi="Times New Roman"/>
          <w:i/>
          <w:sz w:val="24"/>
          <w:szCs w:val="24"/>
          <w:lang w:eastAsia="ru-RU"/>
        </w:rPr>
      </w:pPr>
      <w:r w:rsidRPr="007678D6">
        <w:rPr>
          <w:rFonts w:ascii="Times New Roman" w:eastAsia="Times New Roman" w:hAnsi="Times New Roman"/>
          <w:i/>
          <w:sz w:val="24"/>
          <w:szCs w:val="24"/>
          <w:lang w:eastAsia="ru-RU"/>
        </w:rPr>
        <w:t xml:space="preserve">получить представление об истории и тенденциях развития </w:t>
      </w:r>
      <w:r w:rsidRPr="007678D6">
        <w:rPr>
          <w:rFonts w:ascii="Times New Roman" w:eastAsia="Times New Roman" w:hAnsi="Times New Roman"/>
          <w:i/>
          <w:w w:val="99"/>
          <w:sz w:val="24"/>
          <w:szCs w:val="24"/>
          <w:lang w:eastAsia="ru-RU"/>
        </w:rPr>
        <w:t>ИКТ;</w:t>
      </w:r>
    </w:p>
    <w:p w:rsidR="007678D6" w:rsidRPr="007678D6" w:rsidRDefault="007678D6" w:rsidP="00855823">
      <w:pPr>
        <w:numPr>
          <w:ilvl w:val="0"/>
          <w:numId w:val="65"/>
        </w:numPr>
        <w:tabs>
          <w:tab w:val="left" w:pos="993"/>
        </w:tabs>
        <w:spacing w:after="0" w:line="240" w:lineRule="auto"/>
        <w:ind w:left="0" w:firstLine="709"/>
        <w:contextualSpacing/>
        <w:jc w:val="both"/>
        <w:rPr>
          <w:rFonts w:ascii="Times New Roman" w:eastAsia="Times New Roman" w:hAnsi="Times New Roman"/>
          <w:i/>
          <w:sz w:val="24"/>
          <w:szCs w:val="24"/>
          <w:lang w:eastAsia="ru-RU"/>
        </w:rPr>
      </w:pPr>
      <w:r w:rsidRPr="007678D6">
        <w:rPr>
          <w:rFonts w:ascii="Times New Roman" w:eastAsia="Times New Roman" w:hAnsi="Times New Roman"/>
          <w:i/>
          <w:sz w:val="24"/>
          <w:szCs w:val="24"/>
          <w:lang w:eastAsia="ru-RU"/>
        </w:rPr>
        <w:t>познакомиться с примерами использования ИКТ в современном мире;</w:t>
      </w:r>
    </w:p>
    <w:p w:rsidR="007678D6" w:rsidRPr="007678D6" w:rsidRDefault="007678D6" w:rsidP="00855823">
      <w:pPr>
        <w:numPr>
          <w:ilvl w:val="0"/>
          <w:numId w:val="65"/>
        </w:numPr>
        <w:tabs>
          <w:tab w:val="left" w:pos="940"/>
          <w:tab w:val="left" w:pos="993"/>
        </w:tabs>
        <w:spacing w:after="0" w:line="240" w:lineRule="auto"/>
        <w:ind w:left="0" w:firstLine="709"/>
        <w:contextualSpacing/>
        <w:jc w:val="both"/>
        <w:rPr>
          <w:rFonts w:ascii="Times New Roman" w:eastAsia="Times New Roman" w:hAnsi="Times New Roman"/>
          <w:i/>
          <w:sz w:val="24"/>
          <w:szCs w:val="24"/>
          <w:lang w:eastAsia="ru-RU"/>
        </w:rPr>
      </w:pPr>
      <w:r w:rsidRPr="007678D6">
        <w:rPr>
          <w:rFonts w:ascii="Times New Roman" w:eastAsia="Times New Roman" w:hAnsi="Times New Roman"/>
          <w:i/>
          <w:sz w:val="24"/>
          <w:szCs w:val="24"/>
          <w:lang w:eastAsia="ru-RU"/>
        </w:rPr>
        <w:t>получить представления о роботизированных устройствах и их использовании на производстве и в научных исследованиях.</w:t>
      </w:r>
    </w:p>
    <w:p w:rsidR="007678D6" w:rsidRPr="007678D6" w:rsidRDefault="007678D6" w:rsidP="00A32404">
      <w:pPr>
        <w:spacing w:line="240" w:lineRule="auto"/>
      </w:pPr>
    </w:p>
    <w:p w:rsidR="00B540EE" w:rsidRPr="006B5465" w:rsidRDefault="00230229" w:rsidP="00A32404">
      <w:pPr>
        <w:pStyle w:val="4"/>
        <w:spacing w:line="240" w:lineRule="auto"/>
        <w:rPr>
          <w:sz w:val="24"/>
          <w:szCs w:val="24"/>
        </w:rPr>
      </w:pPr>
      <w:r w:rsidRPr="006B5465">
        <w:rPr>
          <w:sz w:val="24"/>
          <w:szCs w:val="24"/>
        </w:rPr>
        <w:t>1.2.</w:t>
      </w:r>
      <w:r w:rsidR="00150335">
        <w:rPr>
          <w:sz w:val="24"/>
          <w:szCs w:val="24"/>
        </w:rPr>
        <w:t>5.12</w:t>
      </w:r>
      <w:r w:rsidRPr="006B5465">
        <w:rPr>
          <w:sz w:val="24"/>
          <w:szCs w:val="24"/>
        </w:rPr>
        <w:t xml:space="preserve">. </w:t>
      </w:r>
      <w:r w:rsidR="00B540EE" w:rsidRPr="006B5465">
        <w:rPr>
          <w:sz w:val="24"/>
          <w:szCs w:val="24"/>
        </w:rPr>
        <w:t>Физика</w:t>
      </w:r>
      <w:bookmarkEnd w:id="69"/>
      <w:bookmarkEnd w:id="70"/>
      <w:bookmarkEnd w:id="71"/>
    </w:p>
    <w:p w:rsidR="006E54D0" w:rsidRPr="006B5465" w:rsidRDefault="006E54D0" w:rsidP="00A32404">
      <w:pPr>
        <w:tabs>
          <w:tab w:val="left" w:pos="851"/>
        </w:tabs>
        <w:autoSpaceDE w:val="0"/>
        <w:autoSpaceDN w:val="0"/>
        <w:adjustRightInd w:val="0"/>
        <w:spacing w:after="0" w:line="240" w:lineRule="auto"/>
        <w:ind w:firstLine="709"/>
        <w:jc w:val="both"/>
        <w:rPr>
          <w:rFonts w:ascii="Times New Roman" w:hAnsi="Times New Roman"/>
          <w:b/>
          <w:sz w:val="24"/>
          <w:szCs w:val="24"/>
        </w:rPr>
      </w:pPr>
      <w:r w:rsidRPr="006B5465">
        <w:rPr>
          <w:rFonts w:ascii="Times New Roman" w:hAnsi="Times New Roman"/>
          <w:b/>
          <w:sz w:val="24"/>
          <w:szCs w:val="24"/>
        </w:rPr>
        <w:t>Выпускник научится:</w:t>
      </w:r>
    </w:p>
    <w:p w:rsidR="006E54D0" w:rsidRPr="006B5465" w:rsidRDefault="006E54D0" w:rsidP="00855823">
      <w:pPr>
        <w:widowControl w:val="0"/>
        <w:numPr>
          <w:ilvl w:val="0"/>
          <w:numId w:val="33"/>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6B5465">
        <w:rPr>
          <w:rFonts w:ascii="Times New Roman" w:hAnsi="Times New Roman"/>
          <w:sz w:val="24"/>
          <w:szCs w:val="24"/>
        </w:rPr>
        <w:t>соблюдать правила безопасности и охраны труда при работе с учебным и лабораторным оборудованием;</w:t>
      </w:r>
    </w:p>
    <w:p w:rsidR="006E54D0" w:rsidRPr="006B5465" w:rsidRDefault="006E54D0" w:rsidP="00855823">
      <w:pPr>
        <w:widowControl w:val="0"/>
        <w:numPr>
          <w:ilvl w:val="0"/>
          <w:numId w:val="33"/>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6B5465">
        <w:rPr>
          <w:rFonts w:ascii="Times New Roman" w:hAnsi="Times New Roman"/>
          <w:sz w:val="24"/>
          <w:szCs w:val="24"/>
        </w:rPr>
        <w:t>понимать смысл основных физических терминов: физическое тело, физическое явление, физическая величина, единицы измерения;</w:t>
      </w:r>
    </w:p>
    <w:p w:rsidR="006E54D0" w:rsidRPr="006B5465" w:rsidRDefault="006E54D0" w:rsidP="00855823">
      <w:pPr>
        <w:widowControl w:val="0"/>
        <w:numPr>
          <w:ilvl w:val="0"/>
          <w:numId w:val="33"/>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6B5465">
        <w:rPr>
          <w:rFonts w:ascii="Times New Roman" w:hAnsi="Times New Roman"/>
          <w:sz w:val="24"/>
          <w:szCs w:val="24"/>
        </w:rPr>
        <w:t>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 опытов;</w:t>
      </w:r>
    </w:p>
    <w:p w:rsidR="006E54D0" w:rsidRPr="006B5465" w:rsidRDefault="006E54D0" w:rsidP="00855823">
      <w:pPr>
        <w:widowControl w:val="0"/>
        <w:numPr>
          <w:ilvl w:val="0"/>
          <w:numId w:val="33"/>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6B5465">
        <w:rPr>
          <w:rFonts w:ascii="Times New Roman" w:hAnsi="Times New Roman"/>
          <w:sz w:val="24"/>
          <w:szCs w:val="24"/>
        </w:rPr>
        <w:t>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формулировать выводы.</w:t>
      </w:r>
    </w:p>
    <w:p w:rsidR="006E54D0" w:rsidRPr="006B5465" w:rsidRDefault="006E54D0" w:rsidP="00A32404">
      <w:pPr>
        <w:tabs>
          <w:tab w:val="left" w:pos="851"/>
        </w:tabs>
        <w:autoSpaceDE w:val="0"/>
        <w:autoSpaceDN w:val="0"/>
        <w:adjustRightInd w:val="0"/>
        <w:spacing w:after="0" w:line="240" w:lineRule="auto"/>
        <w:ind w:firstLine="709"/>
        <w:jc w:val="both"/>
        <w:rPr>
          <w:rFonts w:ascii="Times New Roman" w:hAnsi="Times New Roman"/>
          <w:sz w:val="24"/>
          <w:szCs w:val="24"/>
        </w:rPr>
      </w:pPr>
      <w:r w:rsidRPr="006B5465">
        <w:rPr>
          <w:rFonts w:ascii="Times New Roman" w:hAnsi="Times New Roman"/>
          <w:sz w:val="24"/>
          <w:szCs w:val="24"/>
          <w:u w:val="single"/>
        </w:rPr>
        <w:t>Примечание</w:t>
      </w:r>
      <w:r w:rsidRPr="006B5465">
        <w:rPr>
          <w:rFonts w:ascii="Times New Roman" w:hAnsi="Times New Roman"/>
          <w:sz w:val="24"/>
          <w:szCs w:val="24"/>
        </w:rPr>
        <w:t>. При проведении исследования физических явлений измерительные приборы используются лишь как датчики измерения физических величин. Записи показаний прямых измерений в этом случае не требуется.</w:t>
      </w:r>
    </w:p>
    <w:p w:rsidR="00EC713E" w:rsidRPr="006B5465" w:rsidRDefault="00EC713E" w:rsidP="00855823">
      <w:pPr>
        <w:widowControl w:val="0"/>
        <w:numPr>
          <w:ilvl w:val="0"/>
          <w:numId w:val="33"/>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6B5465">
        <w:rPr>
          <w:rFonts w:ascii="Times New Roman" w:hAnsi="Times New Roman"/>
          <w:sz w:val="24"/>
          <w:szCs w:val="24"/>
        </w:rPr>
        <w:t>понимать роль эксперимента в получении научной информации;</w:t>
      </w:r>
    </w:p>
    <w:p w:rsidR="006E54D0" w:rsidRPr="006B5465" w:rsidRDefault="006E54D0" w:rsidP="00855823">
      <w:pPr>
        <w:widowControl w:val="0"/>
        <w:numPr>
          <w:ilvl w:val="0"/>
          <w:numId w:val="33"/>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6B5465">
        <w:rPr>
          <w:rFonts w:ascii="Times New Roman" w:hAnsi="Times New Roman"/>
          <w:sz w:val="24"/>
          <w:szCs w:val="24"/>
        </w:rPr>
        <w:t>проводить прямые измерения физических величин: время, расстояние, масса тела, объ</w:t>
      </w:r>
      <w:r w:rsidR="00245F1D" w:rsidRPr="006B5465">
        <w:rPr>
          <w:rFonts w:ascii="Times New Roman" w:hAnsi="Times New Roman"/>
          <w:sz w:val="24"/>
          <w:szCs w:val="24"/>
        </w:rPr>
        <w:t>е</w:t>
      </w:r>
      <w:r w:rsidRPr="006B5465">
        <w:rPr>
          <w:rFonts w:ascii="Times New Roman" w:hAnsi="Times New Roman"/>
          <w:sz w:val="24"/>
          <w:szCs w:val="24"/>
        </w:rPr>
        <w:t>м, сила, температура, атмосферное давление, влажность воздуха, напряжение, сила тока, радиационный фон (с использованием дозиметра); при этом выбирать оптимальный способ измерения и использовать простейшие методы оценки погрешностей измерений.</w:t>
      </w:r>
    </w:p>
    <w:p w:rsidR="006E54D0" w:rsidRPr="006B5465" w:rsidRDefault="006E54D0" w:rsidP="00A32404">
      <w:pPr>
        <w:tabs>
          <w:tab w:val="left" w:pos="851"/>
        </w:tabs>
        <w:autoSpaceDE w:val="0"/>
        <w:autoSpaceDN w:val="0"/>
        <w:adjustRightInd w:val="0"/>
        <w:spacing w:after="0" w:line="240" w:lineRule="auto"/>
        <w:ind w:firstLine="709"/>
        <w:jc w:val="both"/>
        <w:rPr>
          <w:rFonts w:ascii="Times New Roman" w:hAnsi="Times New Roman"/>
          <w:sz w:val="24"/>
          <w:szCs w:val="24"/>
        </w:rPr>
      </w:pPr>
      <w:r w:rsidRPr="006B5465">
        <w:rPr>
          <w:rFonts w:ascii="Times New Roman" w:hAnsi="Times New Roman"/>
          <w:sz w:val="24"/>
          <w:szCs w:val="24"/>
          <w:u w:val="single"/>
        </w:rPr>
        <w:t>Примечание</w:t>
      </w:r>
      <w:r w:rsidRPr="006B5465">
        <w:rPr>
          <w:rFonts w:ascii="Times New Roman" w:hAnsi="Times New Roman"/>
          <w:sz w:val="24"/>
          <w:szCs w:val="24"/>
        </w:rPr>
        <w:t>. Любая учебная программа должна обеспечивать овладение прямыми измерениями всех перечисленных физических величин.</w:t>
      </w:r>
    </w:p>
    <w:p w:rsidR="006E54D0" w:rsidRPr="006B5465" w:rsidRDefault="006E54D0" w:rsidP="00855823">
      <w:pPr>
        <w:widowControl w:val="0"/>
        <w:numPr>
          <w:ilvl w:val="0"/>
          <w:numId w:val="33"/>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6B5465">
        <w:rPr>
          <w:rFonts w:ascii="Times New Roman" w:hAnsi="Times New Roman"/>
          <w:sz w:val="24"/>
          <w:szCs w:val="24"/>
        </w:rPr>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6E54D0" w:rsidRPr="006B5465" w:rsidRDefault="006E54D0" w:rsidP="00855823">
      <w:pPr>
        <w:widowControl w:val="0"/>
        <w:numPr>
          <w:ilvl w:val="0"/>
          <w:numId w:val="33"/>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6B5465">
        <w:rPr>
          <w:rFonts w:ascii="Times New Roman" w:hAnsi="Times New Roman"/>
          <w:sz w:val="24"/>
          <w:szCs w:val="24"/>
        </w:rPr>
        <w:t>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w:t>
      </w:r>
      <w:r w:rsidR="00245F1D" w:rsidRPr="006B5465">
        <w:rPr>
          <w:rFonts w:ascii="Times New Roman" w:hAnsi="Times New Roman"/>
          <w:sz w:val="24"/>
          <w:szCs w:val="24"/>
        </w:rPr>
        <w:t>е</w:t>
      </w:r>
      <w:r w:rsidRPr="006B5465">
        <w:rPr>
          <w:rFonts w:ascii="Times New Roman" w:hAnsi="Times New Roman"/>
          <w:sz w:val="24"/>
          <w:szCs w:val="24"/>
        </w:rPr>
        <w:t>том заданной точности измерений;</w:t>
      </w:r>
    </w:p>
    <w:p w:rsidR="006E54D0" w:rsidRPr="006B5465" w:rsidRDefault="006E54D0" w:rsidP="00855823">
      <w:pPr>
        <w:widowControl w:val="0"/>
        <w:numPr>
          <w:ilvl w:val="0"/>
          <w:numId w:val="33"/>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6B5465">
        <w:rPr>
          <w:rFonts w:ascii="Times New Roman" w:hAnsi="Times New Roman"/>
          <w:sz w:val="24"/>
          <w:szCs w:val="24"/>
        </w:rPr>
        <w:t>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p w:rsidR="006E54D0" w:rsidRPr="006B5465" w:rsidRDefault="006E54D0" w:rsidP="00855823">
      <w:pPr>
        <w:widowControl w:val="0"/>
        <w:numPr>
          <w:ilvl w:val="0"/>
          <w:numId w:val="33"/>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6B5465">
        <w:rPr>
          <w:rFonts w:ascii="Times New Roman" w:hAnsi="Times New Roman"/>
          <w:sz w:val="24"/>
          <w:szCs w:val="24"/>
        </w:rPr>
        <w:t>понимать принципы действия машин, приборов и технических устройств, условия их безопасного использования в повседневной жизни;</w:t>
      </w:r>
    </w:p>
    <w:p w:rsidR="006E54D0" w:rsidRPr="006B5465" w:rsidRDefault="006E54D0" w:rsidP="00855823">
      <w:pPr>
        <w:widowControl w:val="0"/>
        <w:numPr>
          <w:ilvl w:val="0"/>
          <w:numId w:val="33"/>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6B5465">
        <w:rPr>
          <w:rFonts w:ascii="Times New Roman" w:hAnsi="Times New Roman"/>
          <w:sz w:val="24"/>
          <w:szCs w:val="24"/>
        </w:rPr>
        <w:t>использовать при выполнении учебных задач научно-популярную литературу о физических явлениях, справочные материалы, ресурсы Интернет.</w:t>
      </w:r>
    </w:p>
    <w:p w:rsidR="006E54D0" w:rsidRPr="006B5465" w:rsidRDefault="006E54D0" w:rsidP="00A32404">
      <w:pPr>
        <w:tabs>
          <w:tab w:val="left" w:pos="851"/>
        </w:tabs>
        <w:autoSpaceDE w:val="0"/>
        <w:autoSpaceDN w:val="0"/>
        <w:adjustRightInd w:val="0"/>
        <w:spacing w:after="0" w:line="240" w:lineRule="auto"/>
        <w:ind w:firstLine="709"/>
        <w:jc w:val="both"/>
        <w:rPr>
          <w:rFonts w:ascii="Times New Roman" w:hAnsi="Times New Roman"/>
          <w:b/>
          <w:sz w:val="24"/>
          <w:szCs w:val="24"/>
        </w:rPr>
      </w:pPr>
      <w:r w:rsidRPr="006B5465">
        <w:rPr>
          <w:rFonts w:ascii="Times New Roman" w:hAnsi="Times New Roman"/>
          <w:b/>
          <w:sz w:val="24"/>
          <w:szCs w:val="24"/>
        </w:rPr>
        <w:t>Выпускник получит возможность научиться:</w:t>
      </w:r>
    </w:p>
    <w:p w:rsidR="006E54D0" w:rsidRPr="006B5465" w:rsidRDefault="006E54D0" w:rsidP="00855823">
      <w:pPr>
        <w:widowControl w:val="0"/>
        <w:numPr>
          <w:ilvl w:val="0"/>
          <w:numId w:val="33"/>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6B5465">
        <w:rPr>
          <w:rFonts w:ascii="Times New Roman" w:hAnsi="Times New Roman"/>
          <w:i/>
          <w:sz w:val="24"/>
          <w:szCs w:val="24"/>
        </w:rPr>
        <w:t>осознавать ценность научных исследований, роль физики в расширении представлений об окружающем мире и ее вклад в улучшение качества жизни;</w:t>
      </w:r>
    </w:p>
    <w:p w:rsidR="006E54D0" w:rsidRPr="006B5465" w:rsidRDefault="006E54D0" w:rsidP="00855823">
      <w:pPr>
        <w:widowControl w:val="0"/>
        <w:numPr>
          <w:ilvl w:val="0"/>
          <w:numId w:val="33"/>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6B5465">
        <w:rPr>
          <w:rFonts w:ascii="Times New Roman" w:hAnsi="Times New Roman"/>
          <w:i/>
          <w:sz w:val="24"/>
          <w:szCs w:val="24"/>
        </w:rPr>
        <w:t>использовать при</w:t>
      </w:r>
      <w:r w:rsidR="00245F1D" w:rsidRPr="006B5465">
        <w:rPr>
          <w:rFonts w:ascii="Times New Roman" w:hAnsi="Times New Roman"/>
          <w:i/>
          <w:sz w:val="24"/>
          <w:szCs w:val="24"/>
        </w:rPr>
        <w:t>е</w:t>
      </w:r>
      <w:r w:rsidRPr="006B5465">
        <w:rPr>
          <w:rFonts w:ascii="Times New Roman" w:hAnsi="Times New Roman"/>
          <w:i/>
          <w:sz w:val="24"/>
          <w:szCs w:val="24"/>
        </w:rPr>
        <w:t>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6E54D0" w:rsidRPr="006B5465" w:rsidRDefault="006E54D0" w:rsidP="00855823">
      <w:pPr>
        <w:widowControl w:val="0"/>
        <w:numPr>
          <w:ilvl w:val="0"/>
          <w:numId w:val="33"/>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6B5465">
        <w:rPr>
          <w:rFonts w:ascii="Times New Roman" w:hAnsi="Times New Roman"/>
          <w:i/>
          <w:sz w:val="24"/>
          <w:szCs w:val="24"/>
        </w:rPr>
        <w:t>сравнивать точность измерения физических величин по величине их относительной погрешности при проведении прямых измерений;</w:t>
      </w:r>
    </w:p>
    <w:p w:rsidR="006E54D0" w:rsidRPr="006B5465" w:rsidRDefault="006E54D0" w:rsidP="00855823">
      <w:pPr>
        <w:widowControl w:val="0"/>
        <w:numPr>
          <w:ilvl w:val="0"/>
          <w:numId w:val="33"/>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6B5465">
        <w:rPr>
          <w:rFonts w:ascii="Times New Roman" w:hAnsi="Times New Roman"/>
          <w:i/>
          <w:sz w:val="24"/>
          <w:szCs w:val="24"/>
        </w:rPr>
        <w:t>самостоятельно проводить косвенные измерения и исследования физических величин с использованием различных способов измерения физических величин, выбирать средства измерения с уч</w:t>
      </w:r>
      <w:r w:rsidR="00245F1D" w:rsidRPr="006B5465">
        <w:rPr>
          <w:rFonts w:ascii="Times New Roman" w:hAnsi="Times New Roman"/>
          <w:i/>
          <w:sz w:val="24"/>
          <w:szCs w:val="24"/>
        </w:rPr>
        <w:t>е</w:t>
      </w:r>
      <w:r w:rsidRPr="006B5465">
        <w:rPr>
          <w:rFonts w:ascii="Times New Roman" w:hAnsi="Times New Roman"/>
          <w:i/>
          <w:sz w:val="24"/>
          <w:szCs w:val="24"/>
        </w:rPr>
        <w:t>том необходимой точности измерений, обосновывать выбор способа измерения, адекватного поставленной задаче, проводить оценку достоверности полученных результатов;</w:t>
      </w:r>
    </w:p>
    <w:p w:rsidR="006E54D0" w:rsidRPr="006B5465" w:rsidRDefault="006E54D0" w:rsidP="00855823">
      <w:pPr>
        <w:widowControl w:val="0"/>
        <w:numPr>
          <w:ilvl w:val="0"/>
          <w:numId w:val="33"/>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6B5465">
        <w:rPr>
          <w:rFonts w:ascii="Times New Roman" w:hAnsi="Times New Roman"/>
          <w:i/>
          <w:sz w:val="24"/>
          <w:szCs w:val="24"/>
        </w:rPr>
        <w:t>воспринимать информацию физического содержания в научно-популярной литературе и средствах массовой информации, критически оценивать полученную информацию, анализируя е</w:t>
      </w:r>
      <w:r w:rsidR="00245F1D" w:rsidRPr="006B5465">
        <w:rPr>
          <w:rFonts w:ascii="Times New Roman" w:hAnsi="Times New Roman"/>
          <w:i/>
          <w:sz w:val="24"/>
          <w:szCs w:val="24"/>
        </w:rPr>
        <w:t>е</w:t>
      </w:r>
      <w:r w:rsidRPr="006B5465">
        <w:rPr>
          <w:rFonts w:ascii="Times New Roman" w:hAnsi="Times New Roman"/>
          <w:i/>
          <w:sz w:val="24"/>
          <w:szCs w:val="24"/>
        </w:rPr>
        <w:t xml:space="preserve"> содержание и данные об источнике информации;</w:t>
      </w:r>
    </w:p>
    <w:p w:rsidR="006E54D0" w:rsidRPr="006B5465" w:rsidRDefault="006E54D0" w:rsidP="00855823">
      <w:pPr>
        <w:widowControl w:val="0"/>
        <w:numPr>
          <w:ilvl w:val="0"/>
          <w:numId w:val="33"/>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6B5465">
        <w:rPr>
          <w:rFonts w:ascii="Times New Roman" w:hAnsi="Times New Roman"/>
          <w:i/>
          <w:sz w:val="24"/>
          <w:szCs w:val="24"/>
        </w:rPr>
        <w:t>создавать собственные письменные и устные сообщения о физических явлениях на основе нескольких источников информации, сопровождать выступление презентацией, учитывая особенности аудитории сверстников.</w:t>
      </w:r>
    </w:p>
    <w:p w:rsidR="006E54D0" w:rsidRPr="006B5465" w:rsidRDefault="006E54D0" w:rsidP="00A32404">
      <w:pPr>
        <w:tabs>
          <w:tab w:val="left" w:pos="851"/>
        </w:tabs>
        <w:autoSpaceDE w:val="0"/>
        <w:autoSpaceDN w:val="0"/>
        <w:adjustRightInd w:val="0"/>
        <w:spacing w:after="0" w:line="240" w:lineRule="auto"/>
        <w:ind w:firstLine="709"/>
        <w:jc w:val="both"/>
        <w:rPr>
          <w:rFonts w:ascii="Times New Roman" w:hAnsi="Times New Roman"/>
          <w:b/>
          <w:sz w:val="24"/>
          <w:szCs w:val="24"/>
        </w:rPr>
      </w:pPr>
      <w:r w:rsidRPr="006B5465">
        <w:rPr>
          <w:rFonts w:ascii="Times New Roman" w:hAnsi="Times New Roman"/>
          <w:b/>
          <w:sz w:val="24"/>
          <w:szCs w:val="24"/>
        </w:rPr>
        <w:t>Механические явления</w:t>
      </w:r>
    </w:p>
    <w:p w:rsidR="006E54D0" w:rsidRPr="006B5465" w:rsidRDefault="006E54D0" w:rsidP="00A32404">
      <w:pPr>
        <w:tabs>
          <w:tab w:val="left" w:pos="851"/>
        </w:tabs>
        <w:autoSpaceDE w:val="0"/>
        <w:autoSpaceDN w:val="0"/>
        <w:adjustRightInd w:val="0"/>
        <w:spacing w:after="0" w:line="240" w:lineRule="auto"/>
        <w:ind w:firstLine="709"/>
        <w:jc w:val="both"/>
        <w:rPr>
          <w:rFonts w:ascii="Times New Roman" w:hAnsi="Times New Roman"/>
          <w:b/>
          <w:sz w:val="24"/>
          <w:szCs w:val="24"/>
        </w:rPr>
      </w:pPr>
      <w:r w:rsidRPr="006B5465">
        <w:rPr>
          <w:rFonts w:ascii="Times New Roman" w:hAnsi="Times New Roman"/>
          <w:b/>
          <w:sz w:val="24"/>
          <w:szCs w:val="24"/>
        </w:rPr>
        <w:t>Выпускник научится:</w:t>
      </w:r>
    </w:p>
    <w:p w:rsidR="006E54D0" w:rsidRPr="006B5465" w:rsidRDefault="006E54D0" w:rsidP="00855823">
      <w:pPr>
        <w:widowControl w:val="0"/>
        <w:numPr>
          <w:ilvl w:val="0"/>
          <w:numId w:val="33"/>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6B5465">
        <w:rPr>
          <w:rFonts w:ascii="Times New Roman" w:hAnsi="Times New Roman"/>
          <w:sz w:val="24"/>
          <w:szCs w:val="24"/>
        </w:rPr>
        <w:t>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 передача давления твердыми телами, жидкостями и газами, атмосферное давление, плавание тел, равновесие твердых тел, имеющих закрепленную ось вращения, колебательное движение, резонанс, волновое движение (звук);</w:t>
      </w:r>
    </w:p>
    <w:p w:rsidR="006E54D0" w:rsidRPr="006B5465" w:rsidRDefault="006E54D0" w:rsidP="00855823">
      <w:pPr>
        <w:widowControl w:val="0"/>
        <w:numPr>
          <w:ilvl w:val="0"/>
          <w:numId w:val="33"/>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6B5465">
        <w:rPr>
          <w:rFonts w:ascii="Times New Roman" w:hAnsi="Times New Roman"/>
          <w:sz w:val="24"/>
          <w:szCs w:val="24"/>
        </w:rPr>
        <w:t>описывать изученные свойства тел и механические явления, используя физические величины: путь, перемещение, скорость, ускорение, период обращения, масса тела, плотность вещества, сила (сила тяжести, сила упругости, сила трения), давление, импульс тела, кинетическая энергия, потенциальная энергия, механическая работа, механическая мощность, КПД при совершении работы с использованием простого механизма, сила трения, амплитуда, период и частота колебаний, длина волны и скорость е</w:t>
      </w:r>
      <w:r w:rsidR="00245F1D" w:rsidRPr="006B5465">
        <w:rPr>
          <w:rFonts w:ascii="Times New Roman" w:hAnsi="Times New Roman"/>
          <w:sz w:val="24"/>
          <w:szCs w:val="24"/>
        </w:rPr>
        <w:t>е</w:t>
      </w:r>
      <w:r w:rsidRPr="006B5465">
        <w:rPr>
          <w:rFonts w:ascii="Times New Roman" w:hAnsi="Times New Roman"/>
          <w:sz w:val="24"/>
          <w:szCs w:val="24"/>
        </w:rPr>
        <w:t xml:space="preserve">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6E54D0" w:rsidRPr="006B5465" w:rsidRDefault="006E54D0" w:rsidP="00855823">
      <w:pPr>
        <w:widowControl w:val="0"/>
        <w:numPr>
          <w:ilvl w:val="0"/>
          <w:numId w:val="33"/>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6B5465">
        <w:rPr>
          <w:rFonts w:ascii="Times New Roman" w:hAnsi="Times New Roman"/>
          <w:sz w:val="24"/>
          <w:szCs w:val="24"/>
        </w:rPr>
        <w:t xml:space="preserve">анализировать свойства тел, механические явления и процессы, используя физические законы: закон сохранения энергии, закон всемирного тяготения, принцип суперпозиции сил (нахождение равнодействующей силы),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 </w:t>
      </w:r>
    </w:p>
    <w:p w:rsidR="006E54D0" w:rsidRPr="006B5465" w:rsidRDefault="006E54D0" w:rsidP="00855823">
      <w:pPr>
        <w:widowControl w:val="0"/>
        <w:numPr>
          <w:ilvl w:val="0"/>
          <w:numId w:val="33"/>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6B5465">
        <w:rPr>
          <w:rFonts w:ascii="Times New Roman" w:hAnsi="Times New Roman"/>
          <w:sz w:val="24"/>
          <w:szCs w:val="24"/>
        </w:rPr>
        <w:t>различать основные признаки изученных физических моделей: материальная точка, инерциальная система отсчета;</w:t>
      </w:r>
    </w:p>
    <w:p w:rsidR="006E54D0" w:rsidRPr="006B5465" w:rsidRDefault="006E54D0" w:rsidP="00855823">
      <w:pPr>
        <w:widowControl w:val="0"/>
        <w:numPr>
          <w:ilvl w:val="0"/>
          <w:numId w:val="33"/>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6B5465">
        <w:rPr>
          <w:rFonts w:ascii="Times New Roman" w:hAnsi="Times New Roman"/>
          <w:sz w:val="24"/>
          <w:szCs w:val="24"/>
        </w:rPr>
        <w:t>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амплитуда, период и частота колебаний, длина волны и скорость е</w:t>
      </w:r>
      <w:r w:rsidR="00245F1D" w:rsidRPr="006B5465">
        <w:rPr>
          <w:rFonts w:ascii="Times New Roman" w:hAnsi="Times New Roman"/>
          <w:sz w:val="24"/>
          <w:szCs w:val="24"/>
        </w:rPr>
        <w:t>е</w:t>
      </w:r>
      <w:r w:rsidRPr="006B5465">
        <w:rPr>
          <w:rFonts w:ascii="Times New Roman" w:hAnsi="Times New Roman"/>
          <w:sz w:val="24"/>
          <w:szCs w:val="24"/>
        </w:rPr>
        <w:t xml:space="preserve"> распространения):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 </w:t>
      </w:r>
    </w:p>
    <w:p w:rsidR="006E54D0" w:rsidRPr="006B5465" w:rsidRDefault="006E54D0" w:rsidP="00A32404">
      <w:pPr>
        <w:tabs>
          <w:tab w:val="left" w:pos="851"/>
        </w:tabs>
        <w:autoSpaceDE w:val="0"/>
        <w:autoSpaceDN w:val="0"/>
        <w:adjustRightInd w:val="0"/>
        <w:spacing w:after="0" w:line="240" w:lineRule="auto"/>
        <w:ind w:firstLine="709"/>
        <w:jc w:val="both"/>
        <w:rPr>
          <w:rFonts w:ascii="Times New Roman" w:hAnsi="Times New Roman"/>
          <w:b/>
          <w:sz w:val="24"/>
          <w:szCs w:val="24"/>
        </w:rPr>
      </w:pPr>
      <w:r w:rsidRPr="006B5465">
        <w:rPr>
          <w:rFonts w:ascii="Times New Roman" w:hAnsi="Times New Roman"/>
          <w:b/>
          <w:sz w:val="24"/>
          <w:szCs w:val="24"/>
        </w:rPr>
        <w:t>Выпускник получит возможность научиться:</w:t>
      </w:r>
    </w:p>
    <w:p w:rsidR="006E54D0" w:rsidRPr="00A51310" w:rsidRDefault="006E54D0" w:rsidP="00855823">
      <w:pPr>
        <w:widowControl w:val="0"/>
        <w:numPr>
          <w:ilvl w:val="0"/>
          <w:numId w:val="33"/>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6B5465">
        <w:rPr>
          <w:rFonts w:ascii="Times New Roman" w:hAnsi="Times New Roman"/>
          <w:i/>
          <w:sz w:val="24"/>
          <w:szCs w:val="24"/>
        </w:rPr>
        <w:t>использовать знания о механических явлениях в повседневной жизни</w:t>
      </w:r>
      <w:r w:rsidRPr="0074495D">
        <w:rPr>
          <w:rFonts w:ascii="Times New Roman" w:hAnsi="Times New Roman"/>
          <w:i/>
          <w:sz w:val="28"/>
          <w:szCs w:val="28"/>
        </w:rPr>
        <w:t xml:space="preserve"> </w:t>
      </w:r>
      <w:r w:rsidRPr="00A51310">
        <w:rPr>
          <w:rFonts w:ascii="Times New Roman" w:hAnsi="Times New Roman"/>
          <w:i/>
          <w:sz w:val="24"/>
          <w:szCs w:val="24"/>
        </w:rPr>
        <w:t>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практического использования физических знаний о механических явлениях и физических законах; примеры использования возобновляемых источников энергии; экологических последствий исследования космического пространств;</w:t>
      </w:r>
    </w:p>
    <w:p w:rsidR="006E54D0" w:rsidRPr="00A51310" w:rsidRDefault="006E54D0" w:rsidP="00855823">
      <w:pPr>
        <w:widowControl w:val="0"/>
        <w:numPr>
          <w:ilvl w:val="0"/>
          <w:numId w:val="33"/>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A51310">
        <w:rPr>
          <w:rFonts w:ascii="Times New Roman" w:hAnsi="Times New Roman"/>
          <w:i/>
          <w:sz w:val="24"/>
          <w:szCs w:val="24"/>
        </w:rPr>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Архимеда и др.);</w:t>
      </w:r>
    </w:p>
    <w:p w:rsidR="006E54D0" w:rsidRPr="00A51310" w:rsidRDefault="006E54D0" w:rsidP="00855823">
      <w:pPr>
        <w:widowControl w:val="0"/>
        <w:numPr>
          <w:ilvl w:val="0"/>
          <w:numId w:val="33"/>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A51310">
        <w:rPr>
          <w:rFonts w:ascii="Times New Roman" w:hAnsi="Times New Roman"/>
          <w:i/>
          <w:sz w:val="24"/>
          <w:szCs w:val="24"/>
        </w:rPr>
        <w:t>находить адекватную предложенной задаче физическую модель, разрешать проблему как на основе имеющихся знаний по механике с использованием математического аппарата, так и при помощи методов оценки.</w:t>
      </w:r>
    </w:p>
    <w:p w:rsidR="006E54D0" w:rsidRPr="00A51310" w:rsidRDefault="006E54D0" w:rsidP="00A32404">
      <w:pPr>
        <w:tabs>
          <w:tab w:val="left" w:pos="851"/>
        </w:tabs>
        <w:autoSpaceDE w:val="0"/>
        <w:autoSpaceDN w:val="0"/>
        <w:adjustRightInd w:val="0"/>
        <w:spacing w:after="0" w:line="240" w:lineRule="auto"/>
        <w:ind w:firstLine="709"/>
        <w:jc w:val="both"/>
        <w:rPr>
          <w:rFonts w:ascii="Times New Roman" w:hAnsi="Times New Roman"/>
          <w:b/>
          <w:sz w:val="24"/>
          <w:szCs w:val="24"/>
        </w:rPr>
      </w:pPr>
      <w:r w:rsidRPr="00A51310">
        <w:rPr>
          <w:rFonts w:ascii="Times New Roman" w:hAnsi="Times New Roman"/>
          <w:b/>
          <w:sz w:val="24"/>
          <w:szCs w:val="24"/>
        </w:rPr>
        <w:t>Тепловые явления</w:t>
      </w:r>
    </w:p>
    <w:p w:rsidR="006E54D0" w:rsidRPr="00A51310" w:rsidRDefault="006E54D0" w:rsidP="00A32404">
      <w:pPr>
        <w:tabs>
          <w:tab w:val="left" w:pos="851"/>
        </w:tabs>
        <w:autoSpaceDE w:val="0"/>
        <w:autoSpaceDN w:val="0"/>
        <w:adjustRightInd w:val="0"/>
        <w:spacing w:after="0" w:line="240" w:lineRule="auto"/>
        <w:ind w:firstLine="709"/>
        <w:jc w:val="both"/>
        <w:rPr>
          <w:rFonts w:ascii="Times New Roman" w:hAnsi="Times New Roman"/>
          <w:b/>
          <w:sz w:val="24"/>
          <w:szCs w:val="24"/>
        </w:rPr>
      </w:pPr>
      <w:r w:rsidRPr="00A51310">
        <w:rPr>
          <w:rFonts w:ascii="Times New Roman" w:hAnsi="Times New Roman"/>
          <w:b/>
          <w:sz w:val="24"/>
          <w:szCs w:val="24"/>
        </w:rPr>
        <w:t>Выпускник научится:</w:t>
      </w:r>
    </w:p>
    <w:p w:rsidR="006E54D0" w:rsidRPr="00A51310" w:rsidRDefault="006E54D0" w:rsidP="00855823">
      <w:pPr>
        <w:widowControl w:val="0"/>
        <w:numPr>
          <w:ilvl w:val="0"/>
          <w:numId w:val="33"/>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A51310">
        <w:rPr>
          <w:rFonts w:ascii="Times New Roman" w:hAnsi="Times New Roman"/>
          <w:sz w:val="24"/>
          <w:szCs w:val="24"/>
        </w:rPr>
        <w:t>распознавать тепловые явления и объяснять на базе имеющихся знаний основные свойства или условия протекания этих явлений: диффузия, изменение объ</w:t>
      </w:r>
      <w:r w:rsidR="00245F1D" w:rsidRPr="00A51310">
        <w:rPr>
          <w:rFonts w:ascii="Times New Roman" w:hAnsi="Times New Roman"/>
          <w:sz w:val="24"/>
          <w:szCs w:val="24"/>
        </w:rPr>
        <w:t>е</w:t>
      </w:r>
      <w:r w:rsidRPr="00A51310">
        <w:rPr>
          <w:rFonts w:ascii="Times New Roman" w:hAnsi="Times New Roman"/>
          <w:sz w:val="24"/>
          <w:szCs w:val="24"/>
        </w:rPr>
        <w:t>ма тел при нагревании (охлаждении), большая сжимаемость газов, малая сжимаемость жидкостей и твердых тел; 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агрегатные состояния вещества,поглощение энергии при испарении жидкости и выделение ее при конденсации пара, зависимость температуры кипения от давления;</w:t>
      </w:r>
    </w:p>
    <w:p w:rsidR="006E54D0" w:rsidRPr="00A51310" w:rsidRDefault="006E54D0" w:rsidP="00855823">
      <w:pPr>
        <w:widowControl w:val="0"/>
        <w:numPr>
          <w:ilvl w:val="0"/>
          <w:numId w:val="33"/>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A51310">
        <w:rPr>
          <w:rFonts w:ascii="Times New Roman" w:hAnsi="Times New Roman"/>
          <w:sz w:val="24"/>
          <w:szCs w:val="24"/>
        </w:rPr>
        <w:t>описывать изученные свойства тел и тепловые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6E54D0" w:rsidRPr="00A51310" w:rsidRDefault="006E54D0" w:rsidP="00855823">
      <w:pPr>
        <w:widowControl w:val="0"/>
        <w:numPr>
          <w:ilvl w:val="0"/>
          <w:numId w:val="33"/>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A51310">
        <w:rPr>
          <w:rFonts w:ascii="Times New Roman" w:hAnsi="Times New Roman"/>
          <w:sz w:val="24"/>
          <w:szCs w:val="24"/>
        </w:rPr>
        <w:t>анализировать свойства тел, тепловые явления и процессы, используя основные положения атомно-молекулярного учения о строении вещества и закон сохранения энергии;</w:t>
      </w:r>
    </w:p>
    <w:p w:rsidR="006E54D0" w:rsidRPr="00A51310" w:rsidRDefault="006E54D0" w:rsidP="00855823">
      <w:pPr>
        <w:widowControl w:val="0"/>
        <w:numPr>
          <w:ilvl w:val="0"/>
          <w:numId w:val="33"/>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A51310">
        <w:rPr>
          <w:rFonts w:ascii="Times New Roman" w:hAnsi="Times New Roman"/>
          <w:sz w:val="24"/>
          <w:szCs w:val="24"/>
        </w:rPr>
        <w:t>различать основные признаки изученных физических моделей строения газов, жидкостей и твердых тел;</w:t>
      </w:r>
    </w:p>
    <w:p w:rsidR="005114E3" w:rsidRPr="00A51310" w:rsidRDefault="005114E3" w:rsidP="00855823">
      <w:pPr>
        <w:widowControl w:val="0"/>
        <w:numPr>
          <w:ilvl w:val="0"/>
          <w:numId w:val="33"/>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A51310">
        <w:rPr>
          <w:rFonts w:ascii="Times New Roman" w:hAnsi="Times New Roman"/>
          <w:sz w:val="24"/>
          <w:szCs w:val="24"/>
        </w:rPr>
        <w:t>приводить примеры практического использования физических знаний о тепловых явлениях;</w:t>
      </w:r>
    </w:p>
    <w:p w:rsidR="006E54D0" w:rsidRPr="00A51310" w:rsidRDefault="006E54D0" w:rsidP="00855823">
      <w:pPr>
        <w:widowControl w:val="0"/>
        <w:numPr>
          <w:ilvl w:val="0"/>
          <w:numId w:val="33"/>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A51310">
        <w:rPr>
          <w:rFonts w:ascii="Times New Roman" w:hAnsi="Times New Roman"/>
          <w:sz w:val="24"/>
          <w:szCs w:val="24"/>
        </w:rPr>
        <w:t>решать задачи,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на основе анализа условия задачи записывать краткое условие, выделять физические величины, законы и формулы, необходимые для е</w:t>
      </w:r>
      <w:r w:rsidR="00245F1D" w:rsidRPr="00A51310">
        <w:rPr>
          <w:rFonts w:ascii="Times New Roman" w:hAnsi="Times New Roman"/>
          <w:sz w:val="24"/>
          <w:szCs w:val="24"/>
        </w:rPr>
        <w:t>е</w:t>
      </w:r>
      <w:r w:rsidRPr="00A51310">
        <w:rPr>
          <w:rFonts w:ascii="Times New Roman" w:hAnsi="Times New Roman"/>
          <w:sz w:val="24"/>
          <w:szCs w:val="24"/>
        </w:rPr>
        <w:t xml:space="preserve"> решения, проводить расч</w:t>
      </w:r>
      <w:r w:rsidR="00245F1D" w:rsidRPr="00A51310">
        <w:rPr>
          <w:rFonts w:ascii="Times New Roman" w:hAnsi="Times New Roman"/>
          <w:sz w:val="24"/>
          <w:szCs w:val="24"/>
        </w:rPr>
        <w:t>е</w:t>
      </w:r>
      <w:r w:rsidRPr="00A51310">
        <w:rPr>
          <w:rFonts w:ascii="Times New Roman" w:hAnsi="Times New Roman"/>
          <w:sz w:val="24"/>
          <w:szCs w:val="24"/>
        </w:rPr>
        <w:t>ты и оценивать реальность полученного значения физической величины.</w:t>
      </w:r>
    </w:p>
    <w:p w:rsidR="006E54D0" w:rsidRPr="00A51310" w:rsidRDefault="006E54D0" w:rsidP="00A32404">
      <w:pPr>
        <w:tabs>
          <w:tab w:val="left" w:pos="851"/>
        </w:tabs>
        <w:autoSpaceDE w:val="0"/>
        <w:autoSpaceDN w:val="0"/>
        <w:adjustRightInd w:val="0"/>
        <w:spacing w:after="0" w:line="240" w:lineRule="auto"/>
        <w:ind w:firstLine="709"/>
        <w:jc w:val="both"/>
        <w:rPr>
          <w:rFonts w:ascii="Times New Roman" w:hAnsi="Times New Roman"/>
          <w:b/>
          <w:sz w:val="24"/>
          <w:szCs w:val="24"/>
        </w:rPr>
      </w:pPr>
      <w:r w:rsidRPr="00A51310">
        <w:rPr>
          <w:rFonts w:ascii="Times New Roman" w:hAnsi="Times New Roman"/>
          <w:b/>
          <w:sz w:val="24"/>
          <w:szCs w:val="24"/>
        </w:rPr>
        <w:t>Выпускник получит возможность научиться:</w:t>
      </w:r>
    </w:p>
    <w:p w:rsidR="006E54D0" w:rsidRPr="00A51310" w:rsidRDefault="006E54D0" w:rsidP="00855823">
      <w:pPr>
        <w:widowControl w:val="0"/>
        <w:numPr>
          <w:ilvl w:val="0"/>
          <w:numId w:val="33"/>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A51310">
        <w:rPr>
          <w:rFonts w:ascii="Times New Roman" w:hAnsi="Times New Roman"/>
          <w:i/>
          <w:sz w:val="24"/>
          <w:szCs w:val="24"/>
        </w:rPr>
        <w:t>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тепловых и гидроэлектростанций;</w:t>
      </w:r>
    </w:p>
    <w:p w:rsidR="006E54D0" w:rsidRPr="00A51310" w:rsidRDefault="006E54D0" w:rsidP="00855823">
      <w:pPr>
        <w:widowControl w:val="0"/>
        <w:numPr>
          <w:ilvl w:val="0"/>
          <w:numId w:val="33"/>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A51310">
        <w:rPr>
          <w:rFonts w:ascii="Times New Roman" w:hAnsi="Times New Roman"/>
          <w:i/>
          <w:sz w:val="24"/>
          <w:szCs w:val="24"/>
        </w:rP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6E54D0" w:rsidRPr="00A51310" w:rsidRDefault="006E54D0" w:rsidP="00855823">
      <w:pPr>
        <w:widowControl w:val="0"/>
        <w:numPr>
          <w:ilvl w:val="0"/>
          <w:numId w:val="33"/>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A51310">
        <w:rPr>
          <w:rFonts w:ascii="Times New Roman" w:hAnsi="Times New Roman"/>
          <w:i/>
          <w:sz w:val="24"/>
          <w:szCs w:val="24"/>
        </w:rPr>
        <w:t>находить адекватную предложенной задаче физическую модель, разрешать проблему как на основе имеющихся знаний о тепловых явлениях с использованием математического аппарата, так и при помощи методов оценки.</w:t>
      </w:r>
    </w:p>
    <w:p w:rsidR="006E54D0" w:rsidRPr="00A51310" w:rsidRDefault="006E54D0" w:rsidP="00A32404">
      <w:pPr>
        <w:tabs>
          <w:tab w:val="left" w:pos="851"/>
        </w:tabs>
        <w:autoSpaceDE w:val="0"/>
        <w:autoSpaceDN w:val="0"/>
        <w:adjustRightInd w:val="0"/>
        <w:spacing w:after="0" w:line="240" w:lineRule="auto"/>
        <w:ind w:firstLine="709"/>
        <w:jc w:val="both"/>
        <w:rPr>
          <w:rFonts w:ascii="Times New Roman" w:hAnsi="Times New Roman"/>
          <w:b/>
          <w:sz w:val="24"/>
          <w:szCs w:val="24"/>
        </w:rPr>
      </w:pPr>
      <w:r w:rsidRPr="00A51310">
        <w:rPr>
          <w:rFonts w:ascii="Times New Roman" w:hAnsi="Times New Roman"/>
          <w:b/>
          <w:sz w:val="24"/>
          <w:szCs w:val="24"/>
        </w:rPr>
        <w:t>Электрические и магнитные явления</w:t>
      </w:r>
    </w:p>
    <w:p w:rsidR="006E54D0" w:rsidRPr="00A51310" w:rsidRDefault="006E54D0" w:rsidP="00A32404">
      <w:pPr>
        <w:tabs>
          <w:tab w:val="left" w:pos="851"/>
        </w:tabs>
        <w:autoSpaceDE w:val="0"/>
        <w:autoSpaceDN w:val="0"/>
        <w:adjustRightInd w:val="0"/>
        <w:spacing w:after="0" w:line="240" w:lineRule="auto"/>
        <w:ind w:firstLine="709"/>
        <w:jc w:val="both"/>
        <w:rPr>
          <w:rFonts w:ascii="Times New Roman" w:hAnsi="Times New Roman"/>
          <w:b/>
          <w:sz w:val="24"/>
          <w:szCs w:val="24"/>
        </w:rPr>
      </w:pPr>
      <w:r w:rsidRPr="00A51310">
        <w:rPr>
          <w:rFonts w:ascii="Times New Roman" w:hAnsi="Times New Roman"/>
          <w:b/>
          <w:sz w:val="24"/>
          <w:szCs w:val="24"/>
        </w:rPr>
        <w:t>Выпускник научится:</w:t>
      </w:r>
    </w:p>
    <w:p w:rsidR="006E54D0" w:rsidRPr="00A51310" w:rsidRDefault="006E54D0" w:rsidP="00855823">
      <w:pPr>
        <w:widowControl w:val="0"/>
        <w:numPr>
          <w:ilvl w:val="0"/>
          <w:numId w:val="33"/>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A51310">
        <w:rPr>
          <w:rFonts w:ascii="Times New Roman" w:hAnsi="Times New Roman"/>
          <w:sz w:val="24"/>
          <w:szCs w:val="24"/>
        </w:rPr>
        <w:t>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 дисперсия света.</w:t>
      </w:r>
    </w:p>
    <w:p w:rsidR="006E54D0" w:rsidRPr="00A51310" w:rsidRDefault="006E54D0" w:rsidP="00855823">
      <w:pPr>
        <w:widowControl w:val="0"/>
        <w:numPr>
          <w:ilvl w:val="0"/>
          <w:numId w:val="33"/>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A51310">
        <w:rPr>
          <w:rFonts w:ascii="Times New Roman" w:hAnsi="Times New Roman"/>
          <w:sz w:val="24"/>
          <w:szCs w:val="24"/>
        </w:rPr>
        <w:t xml:space="preserve">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 вольтметр). </w:t>
      </w:r>
    </w:p>
    <w:p w:rsidR="006E54D0" w:rsidRPr="00A51310" w:rsidRDefault="006E54D0" w:rsidP="00855823">
      <w:pPr>
        <w:widowControl w:val="0"/>
        <w:numPr>
          <w:ilvl w:val="0"/>
          <w:numId w:val="33"/>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A51310">
        <w:rPr>
          <w:rFonts w:ascii="Times New Roman" w:hAnsi="Times New Roman"/>
          <w:sz w:val="24"/>
          <w:szCs w:val="24"/>
        </w:rPr>
        <w:t>использовать оптические схемы для построения изображений в плоском зеркале и собирающей линзе.</w:t>
      </w:r>
    </w:p>
    <w:p w:rsidR="006E54D0" w:rsidRPr="00A51310" w:rsidRDefault="006E54D0" w:rsidP="00855823">
      <w:pPr>
        <w:widowControl w:val="0"/>
        <w:numPr>
          <w:ilvl w:val="0"/>
          <w:numId w:val="33"/>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A51310">
        <w:rPr>
          <w:rFonts w:ascii="Times New Roman" w:hAnsi="Times New Roman"/>
          <w:sz w:val="24"/>
          <w:szCs w:val="24"/>
        </w:rPr>
        <w:t>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при описании верно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726303" w:rsidRPr="00A51310" w:rsidRDefault="006E54D0" w:rsidP="00855823">
      <w:pPr>
        <w:widowControl w:val="0"/>
        <w:numPr>
          <w:ilvl w:val="0"/>
          <w:numId w:val="33"/>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A51310">
        <w:rPr>
          <w:rFonts w:ascii="Times New Roman" w:hAnsi="Times New Roman"/>
          <w:sz w:val="24"/>
          <w:szCs w:val="24"/>
        </w:rPr>
        <w:t>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726303" w:rsidRPr="00A51310" w:rsidRDefault="00726303" w:rsidP="00855823">
      <w:pPr>
        <w:widowControl w:val="0"/>
        <w:numPr>
          <w:ilvl w:val="0"/>
          <w:numId w:val="33"/>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A51310">
        <w:rPr>
          <w:rFonts w:ascii="Times New Roman" w:hAnsi="Times New Roman"/>
          <w:sz w:val="24"/>
          <w:szCs w:val="24"/>
        </w:rPr>
        <w:t>приводить примеры практического использования физических знаний о электромагнитных явлениях</w:t>
      </w:r>
    </w:p>
    <w:p w:rsidR="006E54D0" w:rsidRPr="00A51310" w:rsidRDefault="006E54D0" w:rsidP="00855823">
      <w:pPr>
        <w:widowControl w:val="0"/>
        <w:numPr>
          <w:ilvl w:val="0"/>
          <w:numId w:val="33"/>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A51310">
        <w:rPr>
          <w:rFonts w:ascii="Times New Roman" w:hAnsi="Times New Roman"/>
          <w:sz w:val="24"/>
          <w:szCs w:val="24"/>
        </w:rPr>
        <w:t>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формулы расч</w:t>
      </w:r>
      <w:r w:rsidR="00245F1D" w:rsidRPr="00A51310">
        <w:rPr>
          <w:rFonts w:ascii="Times New Roman" w:hAnsi="Times New Roman"/>
          <w:sz w:val="24"/>
          <w:szCs w:val="24"/>
        </w:rPr>
        <w:t>е</w:t>
      </w:r>
      <w:r w:rsidRPr="00A51310">
        <w:rPr>
          <w:rFonts w:ascii="Times New Roman" w:hAnsi="Times New Roman"/>
          <w:sz w:val="24"/>
          <w:szCs w:val="24"/>
        </w:rPr>
        <w:t>та электрического сопротивления при последовательном и параллельном соединении проводников): на основе анализа условия задачи записывать краткое условие, выделять физические величины, законы и формулы, необходимые для е</w:t>
      </w:r>
      <w:r w:rsidR="00245F1D" w:rsidRPr="00A51310">
        <w:rPr>
          <w:rFonts w:ascii="Times New Roman" w:hAnsi="Times New Roman"/>
          <w:sz w:val="24"/>
          <w:szCs w:val="24"/>
        </w:rPr>
        <w:t>е</w:t>
      </w:r>
      <w:r w:rsidRPr="00A51310">
        <w:rPr>
          <w:rFonts w:ascii="Times New Roman" w:hAnsi="Times New Roman"/>
          <w:sz w:val="24"/>
          <w:szCs w:val="24"/>
        </w:rPr>
        <w:t xml:space="preserve"> решения, проводить расч</w:t>
      </w:r>
      <w:r w:rsidR="00245F1D" w:rsidRPr="00A51310">
        <w:rPr>
          <w:rFonts w:ascii="Times New Roman" w:hAnsi="Times New Roman"/>
          <w:sz w:val="24"/>
          <w:szCs w:val="24"/>
        </w:rPr>
        <w:t>е</w:t>
      </w:r>
      <w:r w:rsidRPr="00A51310">
        <w:rPr>
          <w:rFonts w:ascii="Times New Roman" w:hAnsi="Times New Roman"/>
          <w:sz w:val="24"/>
          <w:szCs w:val="24"/>
        </w:rPr>
        <w:t>ты и оценивать реальность полученного значения физической величины.</w:t>
      </w:r>
    </w:p>
    <w:p w:rsidR="006E54D0" w:rsidRPr="00A51310" w:rsidRDefault="006E54D0" w:rsidP="00A32404">
      <w:pPr>
        <w:tabs>
          <w:tab w:val="left" w:pos="851"/>
        </w:tabs>
        <w:autoSpaceDE w:val="0"/>
        <w:autoSpaceDN w:val="0"/>
        <w:adjustRightInd w:val="0"/>
        <w:spacing w:after="0" w:line="240" w:lineRule="auto"/>
        <w:ind w:firstLine="709"/>
        <w:jc w:val="both"/>
        <w:rPr>
          <w:rFonts w:ascii="Times New Roman" w:hAnsi="Times New Roman"/>
          <w:b/>
          <w:sz w:val="24"/>
          <w:szCs w:val="24"/>
        </w:rPr>
      </w:pPr>
      <w:r w:rsidRPr="00A51310">
        <w:rPr>
          <w:rFonts w:ascii="Times New Roman" w:hAnsi="Times New Roman"/>
          <w:b/>
          <w:sz w:val="24"/>
          <w:szCs w:val="24"/>
        </w:rPr>
        <w:t>Выпускник получит возможность научиться:</w:t>
      </w:r>
    </w:p>
    <w:p w:rsidR="006E54D0" w:rsidRPr="00A51310" w:rsidRDefault="006E54D0" w:rsidP="00855823">
      <w:pPr>
        <w:widowControl w:val="0"/>
        <w:numPr>
          <w:ilvl w:val="0"/>
          <w:numId w:val="33"/>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A51310">
        <w:rPr>
          <w:rFonts w:ascii="Times New Roman" w:hAnsi="Times New Roman"/>
          <w:i/>
          <w:sz w:val="24"/>
          <w:szCs w:val="24"/>
        </w:rPr>
        <w:t>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влияния электромагнитных излучений на живые организмы;</w:t>
      </w:r>
    </w:p>
    <w:p w:rsidR="006E54D0" w:rsidRPr="00A51310" w:rsidRDefault="006E54D0" w:rsidP="00855823">
      <w:pPr>
        <w:widowControl w:val="0"/>
        <w:numPr>
          <w:ilvl w:val="0"/>
          <w:numId w:val="33"/>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A51310">
        <w:rPr>
          <w:rFonts w:ascii="Times New Roman" w:hAnsi="Times New Roman"/>
          <w:i/>
          <w:sz w:val="24"/>
          <w:szCs w:val="24"/>
        </w:rPr>
        <w:t>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Джоуля-Ленца и др.);</w:t>
      </w:r>
    </w:p>
    <w:p w:rsidR="006E54D0" w:rsidRPr="00A51310" w:rsidRDefault="006E54D0" w:rsidP="00855823">
      <w:pPr>
        <w:widowControl w:val="0"/>
        <w:numPr>
          <w:ilvl w:val="0"/>
          <w:numId w:val="33"/>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A51310">
        <w:rPr>
          <w:rFonts w:ascii="Times New Roman" w:hAnsi="Times New Roman"/>
          <w:i/>
          <w:sz w:val="24"/>
          <w:szCs w:val="24"/>
        </w:rPr>
        <w:t>использовать при</w:t>
      </w:r>
      <w:r w:rsidR="00245F1D" w:rsidRPr="00A51310">
        <w:rPr>
          <w:rFonts w:ascii="Times New Roman" w:hAnsi="Times New Roman"/>
          <w:i/>
          <w:sz w:val="24"/>
          <w:szCs w:val="24"/>
        </w:rPr>
        <w:t>е</w:t>
      </w:r>
      <w:r w:rsidRPr="00A51310">
        <w:rPr>
          <w:rFonts w:ascii="Times New Roman" w:hAnsi="Times New Roman"/>
          <w:i/>
          <w:sz w:val="24"/>
          <w:szCs w:val="24"/>
        </w:rPr>
        <w:t>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6E54D0" w:rsidRPr="00A51310" w:rsidRDefault="006E54D0" w:rsidP="00855823">
      <w:pPr>
        <w:widowControl w:val="0"/>
        <w:numPr>
          <w:ilvl w:val="0"/>
          <w:numId w:val="33"/>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A51310">
        <w:rPr>
          <w:rFonts w:ascii="Times New Roman" w:hAnsi="Times New Roman"/>
          <w:i/>
          <w:sz w:val="24"/>
          <w:szCs w:val="24"/>
        </w:rPr>
        <w:t>находить адекватную предложенной задаче физическую модель, разрешать проблему как на основе имеющихся знаний об электромагнитных явлениях с использованием математического аппарата, так и при помощи методов оценки.</w:t>
      </w:r>
    </w:p>
    <w:p w:rsidR="006E54D0" w:rsidRPr="00A51310" w:rsidRDefault="006E54D0" w:rsidP="00A32404">
      <w:pPr>
        <w:tabs>
          <w:tab w:val="left" w:pos="851"/>
        </w:tabs>
        <w:autoSpaceDE w:val="0"/>
        <w:autoSpaceDN w:val="0"/>
        <w:adjustRightInd w:val="0"/>
        <w:spacing w:after="0" w:line="240" w:lineRule="auto"/>
        <w:ind w:firstLine="709"/>
        <w:jc w:val="both"/>
        <w:rPr>
          <w:rFonts w:ascii="Times New Roman" w:hAnsi="Times New Roman"/>
          <w:b/>
          <w:sz w:val="24"/>
          <w:szCs w:val="24"/>
        </w:rPr>
      </w:pPr>
      <w:r w:rsidRPr="00A51310">
        <w:rPr>
          <w:rFonts w:ascii="Times New Roman" w:hAnsi="Times New Roman"/>
          <w:b/>
          <w:sz w:val="24"/>
          <w:szCs w:val="24"/>
        </w:rPr>
        <w:t>Квантовые явления</w:t>
      </w:r>
    </w:p>
    <w:p w:rsidR="006E54D0" w:rsidRPr="00A51310" w:rsidRDefault="006E54D0" w:rsidP="00A32404">
      <w:pPr>
        <w:tabs>
          <w:tab w:val="left" w:pos="851"/>
        </w:tabs>
        <w:autoSpaceDE w:val="0"/>
        <w:autoSpaceDN w:val="0"/>
        <w:adjustRightInd w:val="0"/>
        <w:spacing w:after="0" w:line="240" w:lineRule="auto"/>
        <w:ind w:firstLine="709"/>
        <w:jc w:val="both"/>
        <w:rPr>
          <w:rFonts w:ascii="Times New Roman" w:hAnsi="Times New Roman"/>
          <w:b/>
          <w:sz w:val="24"/>
          <w:szCs w:val="24"/>
        </w:rPr>
      </w:pPr>
      <w:r w:rsidRPr="00A51310">
        <w:rPr>
          <w:rFonts w:ascii="Times New Roman" w:hAnsi="Times New Roman"/>
          <w:b/>
          <w:sz w:val="24"/>
          <w:szCs w:val="24"/>
        </w:rPr>
        <w:t>Выпускник научится:</w:t>
      </w:r>
    </w:p>
    <w:p w:rsidR="006E54D0" w:rsidRPr="00A51310" w:rsidRDefault="006E54D0" w:rsidP="00855823">
      <w:pPr>
        <w:widowControl w:val="0"/>
        <w:numPr>
          <w:ilvl w:val="0"/>
          <w:numId w:val="33"/>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A51310">
        <w:rPr>
          <w:rFonts w:ascii="Times New Roman" w:hAnsi="Times New Roman"/>
          <w:sz w:val="24"/>
          <w:szCs w:val="24"/>
        </w:rPr>
        <w:t>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α-, β- и γ-излучения, возникновение линейчатого спектра излучения атома;</w:t>
      </w:r>
    </w:p>
    <w:p w:rsidR="006E54D0" w:rsidRPr="00A51310" w:rsidRDefault="006E54D0" w:rsidP="00855823">
      <w:pPr>
        <w:widowControl w:val="0"/>
        <w:numPr>
          <w:ilvl w:val="0"/>
          <w:numId w:val="33"/>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A51310">
        <w:rPr>
          <w:rFonts w:ascii="Times New Roman" w:hAnsi="Times New Roman"/>
          <w:sz w:val="24"/>
          <w:szCs w:val="24"/>
        </w:rPr>
        <w:t>описывать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6E54D0" w:rsidRPr="00A51310" w:rsidRDefault="006E54D0" w:rsidP="00855823">
      <w:pPr>
        <w:widowControl w:val="0"/>
        <w:numPr>
          <w:ilvl w:val="0"/>
          <w:numId w:val="33"/>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A51310">
        <w:rPr>
          <w:rFonts w:ascii="Times New Roman" w:hAnsi="Times New Roman"/>
          <w:sz w:val="24"/>
          <w:szCs w:val="24"/>
        </w:rPr>
        <w:t>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при этом различать словесную формулировку закона и его математическое выражение;</w:t>
      </w:r>
    </w:p>
    <w:p w:rsidR="006E54D0" w:rsidRPr="00A51310" w:rsidRDefault="006E54D0" w:rsidP="00855823">
      <w:pPr>
        <w:widowControl w:val="0"/>
        <w:numPr>
          <w:ilvl w:val="0"/>
          <w:numId w:val="33"/>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A51310">
        <w:rPr>
          <w:rFonts w:ascii="Times New Roman" w:hAnsi="Times New Roman"/>
          <w:sz w:val="24"/>
          <w:szCs w:val="24"/>
        </w:rPr>
        <w:t>различать основные признаки планетарной модели атома, нуклонной модели атомного ядра;</w:t>
      </w:r>
    </w:p>
    <w:p w:rsidR="006E54D0" w:rsidRPr="00A51310" w:rsidRDefault="006E54D0" w:rsidP="00855823">
      <w:pPr>
        <w:widowControl w:val="0"/>
        <w:numPr>
          <w:ilvl w:val="0"/>
          <w:numId w:val="33"/>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A51310">
        <w:rPr>
          <w:rFonts w:ascii="Times New Roman" w:hAnsi="Times New Roman"/>
          <w:sz w:val="24"/>
          <w:szCs w:val="24"/>
        </w:rPr>
        <w:t>приводить примеры проявления в природе и практического использования радиоактивности, ядерных и термоядерных реакций, спектрального анализа.</w:t>
      </w:r>
    </w:p>
    <w:p w:rsidR="006E54D0" w:rsidRPr="00A51310" w:rsidRDefault="006E54D0" w:rsidP="00A32404">
      <w:pPr>
        <w:tabs>
          <w:tab w:val="left" w:pos="709"/>
          <w:tab w:val="left" w:pos="851"/>
        </w:tabs>
        <w:autoSpaceDE w:val="0"/>
        <w:autoSpaceDN w:val="0"/>
        <w:adjustRightInd w:val="0"/>
        <w:spacing w:after="0" w:line="240" w:lineRule="auto"/>
        <w:ind w:firstLine="709"/>
        <w:jc w:val="both"/>
        <w:rPr>
          <w:rFonts w:ascii="Times New Roman" w:hAnsi="Times New Roman"/>
          <w:b/>
          <w:sz w:val="24"/>
          <w:szCs w:val="24"/>
        </w:rPr>
      </w:pPr>
      <w:r w:rsidRPr="00A51310">
        <w:rPr>
          <w:rFonts w:ascii="Times New Roman" w:hAnsi="Times New Roman"/>
          <w:b/>
          <w:sz w:val="24"/>
          <w:szCs w:val="24"/>
        </w:rPr>
        <w:t>Выпускник получит возможность научиться:</w:t>
      </w:r>
    </w:p>
    <w:p w:rsidR="006E54D0" w:rsidRPr="00A51310" w:rsidRDefault="006E54D0" w:rsidP="00855823">
      <w:pPr>
        <w:widowControl w:val="0"/>
        <w:numPr>
          <w:ilvl w:val="0"/>
          <w:numId w:val="33"/>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A51310">
        <w:rPr>
          <w:rFonts w:ascii="Times New Roman" w:hAnsi="Times New Roman"/>
          <w:i/>
          <w:sz w:val="24"/>
          <w:szCs w:val="24"/>
        </w:rPr>
        <w:t>использовать полученные знания в повседневной жизни при обращении с приборами и техническими устройствами (сч</w:t>
      </w:r>
      <w:r w:rsidR="00245F1D" w:rsidRPr="00A51310">
        <w:rPr>
          <w:rFonts w:ascii="Times New Roman" w:hAnsi="Times New Roman"/>
          <w:i/>
          <w:sz w:val="24"/>
          <w:szCs w:val="24"/>
        </w:rPr>
        <w:t>е</w:t>
      </w:r>
      <w:r w:rsidRPr="00A51310">
        <w:rPr>
          <w:rFonts w:ascii="Times New Roman" w:hAnsi="Times New Roman"/>
          <w:i/>
          <w:sz w:val="24"/>
          <w:szCs w:val="24"/>
        </w:rPr>
        <w:t>тчик ионизирующих частиц, дозиметр), для сохранения здоровья и соблюдения норм экологического поведения в окружающей среде;</w:t>
      </w:r>
    </w:p>
    <w:p w:rsidR="006E54D0" w:rsidRPr="00A51310" w:rsidRDefault="006E54D0" w:rsidP="00855823">
      <w:pPr>
        <w:widowControl w:val="0"/>
        <w:numPr>
          <w:ilvl w:val="0"/>
          <w:numId w:val="33"/>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A51310">
        <w:rPr>
          <w:rFonts w:ascii="Times New Roman" w:hAnsi="Times New Roman"/>
          <w:i/>
          <w:sz w:val="24"/>
          <w:szCs w:val="24"/>
        </w:rPr>
        <w:t>соотносить энергию связи атомных ядер с дефектом массы;</w:t>
      </w:r>
    </w:p>
    <w:p w:rsidR="006E54D0" w:rsidRPr="00A51310" w:rsidRDefault="006E54D0" w:rsidP="00855823">
      <w:pPr>
        <w:widowControl w:val="0"/>
        <w:numPr>
          <w:ilvl w:val="0"/>
          <w:numId w:val="33"/>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A51310">
        <w:rPr>
          <w:rFonts w:ascii="Times New Roman" w:hAnsi="Times New Roman"/>
          <w:i/>
          <w:sz w:val="24"/>
          <w:szCs w:val="24"/>
        </w:rPr>
        <w:t>приводить примеры влияния радиоактивных излучений на живые организмы; понимать принцип действия дозиметра и различать условия его использования;</w:t>
      </w:r>
    </w:p>
    <w:p w:rsidR="006E54D0" w:rsidRPr="00A51310" w:rsidRDefault="006E54D0" w:rsidP="00855823">
      <w:pPr>
        <w:widowControl w:val="0"/>
        <w:numPr>
          <w:ilvl w:val="0"/>
          <w:numId w:val="33"/>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A51310">
        <w:rPr>
          <w:rFonts w:ascii="Times New Roman" w:hAnsi="Times New Roman"/>
          <w:i/>
          <w:sz w:val="24"/>
          <w:szCs w:val="24"/>
        </w:rPr>
        <w:t>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 синтеза.</w:t>
      </w:r>
    </w:p>
    <w:p w:rsidR="006E54D0" w:rsidRPr="00A51310" w:rsidRDefault="006E54D0" w:rsidP="00A32404">
      <w:pPr>
        <w:tabs>
          <w:tab w:val="left" w:pos="851"/>
        </w:tabs>
        <w:autoSpaceDE w:val="0"/>
        <w:autoSpaceDN w:val="0"/>
        <w:adjustRightInd w:val="0"/>
        <w:spacing w:after="0" w:line="240" w:lineRule="auto"/>
        <w:ind w:firstLine="709"/>
        <w:jc w:val="both"/>
        <w:rPr>
          <w:rFonts w:ascii="Times New Roman" w:hAnsi="Times New Roman"/>
          <w:b/>
          <w:sz w:val="24"/>
          <w:szCs w:val="24"/>
        </w:rPr>
      </w:pPr>
      <w:r w:rsidRPr="00A51310">
        <w:rPr>
          <w:rFonts w:ascii="Times New Roman" w:hAnsi="Times New Roman"/>
          <w:b/>
          <w:sz w:val="24"/>
          <w:szCs w:val="24"/>
        </w:rPr>
        <w:t>Элементы астрономии</w:t>
      </w:r>
    </w:p>
    <w:p w:rsidR="006E54D0" w:rsidRPr="00A51310" w:rsidRDefault="006E54D0" w:rsidP="00A32404">
      <w:pPr>
        <w:tabs>
          <w:tab w:val="left" w:pos="851"/>
        </w:tabs>
        <w:autoSpaceDE w:val="0"/>
        <w:autoSpaceDN w:val="0"/>
        <w:adjustRightInd w:val="0"/>
        <w:spacing w:after="0" w:line="240" w:lineRule="auto"/>
        <w:ind w:firstLine="709"/>
        <w:jc w:val="both"/>
        <w:rPr>
          <w:rFonts w:ascii="Times New Roman" w:hAnsi="Times New Roman"/>
          <w:b/>
          <w:sz w:val="24"/>
          <w:szCs w:val="24"/>
        </w:rPr>
      </w:pPr>
      <w:r w:rsidRPr="00A51310">
        <w:rPr>
          <w:rFonts w:ascii="Times New Roman" w:hAnsi="Times New Roman"/>
          <w:b/>
          <w:sz w:val="24"/>
          <w:szCs w:val="24"/>
        </w:rPr>
        <w:t>Выпускник научится:</w:t>
      </w:r>
    </w:p>
    <w:p w:rsidR="006E54D0" w:rsidRPr="00A51310" w:rsidRDefault="006E54D0" w:rsidP="00855823">
      <w:pPr>
        <w:widowControl w:val="0"/>
        <w:numPr>
          <w:ilvl w:val="0"/>
          <w:numId w:val="33"/>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A51310">
        <w:rPr>
          <w:rFonts w:ascii="Times New Roman" w:hAnsi="Times New Roman"/>
          <w:sz w:val="24"/>
          <w:szCs w:val="24"/>
        </w:rPr>
        <w:t>указывать названия планет Солнечной системы; различать основные признаки суточного вращения зв</w:t>
      </w:r>
      <w:r w:rsidR="00245F1D" w:rsidRPr="00A51310">
        <w:rPr>
          <w:rFonts w:ascii="Times New Roman" w:hAnsi="Times New Roman"/>
          <w:sz w:val="24"/>
          <w:szCs w:val="24"/>
        </w:rPr>
        <w:t>е</w:t>
      </w:r>
      <w:r w:rsidRPr="00A51310">
        <w:rPr>
          <w:rFonts w:ascii="Times New Roman" w:hAnsi="Times New Roman"/>
          <w:sz w:val="24"/>
          <w:szCs w:val="24"/>
        </w:rPr>
        <w:t>здного неба, движения Луны, Солнца и планет относительно зв</w:t>
      </w:r>
      <w:r w:rsidR="00245F1D" w:rsidRPr="00A51310">
        <w:rPr>
          <w:rFonts w:ascii="Times New Roman" w:hAnsi="Times New Roman"/>
          <w:sz w:val="24"/>
          <w:szCs w:val="24"/>
        </w:rPr>
        <w:t>е</w:t>
      </w:r>
      <w:r w:rsidRPr="00A51310">
        <w:rPr>
          <w:rFonts w:ascii="Times New Roman" w:hAnsi="Times New Roman"/>
          <w:sz w:val="24"/>
          <w:szCs w:val="24"/>
        </w:rPr>
        <w:t>зд;</w:t>
      </w:r>
    </w:p>
    <w:p w:rsidR="006E54D0" w:rsidRPr="00A51310" w:rsidRDefault="006E54D0" w:rsidP="00855823">
      <w:pPr>
        <w:widowControl w:val="0"/>
        <w:numPr>
          <w:ilvl w:val="0"/>
          <w:numId w:val="33"/>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A51310">
        <w:rPr>
          <w:rFonts w:ascii="Times New Roman" w:hAnsi="Times New Roman"/>
          <w:sz w:val="24"/>
          <w:szCs w:val="24"/>
        </w:rPr>
        <w:t>понимать различия между гелиоцентрической и геоцентрической системами мира;</w:t>
      </w:r>
    </w:p>
    <w:p w:rsidR="006E54D0" w:rsidRPr="00A51310" w:rsidRDefault="006E54D0" w:rsidP="00A32404">
      <w:pPr>
        <w:tabs>
          <w:tab w:val="left" w:pos="851"/>
        </w:tabs>
        <w:autoSpaceDE w:val="0"/>
        <w:autoSpaceDN w:val="0"/>
        <w:adjustRightInd w:val="0"/>
        <w:spacing w:after="0" w:line="240" w:lineRule="auto"/>
        <w:ind w:firstLine="709"/>
        <w:jc w:val="both"/>
        <w:rPr>
          <w:rFonts w:ascii="Times New Roman" w:hAnsi="Times New Roman"/>
          <w:b/>
          <w:sz w:val="24"/>
          <w:szCs w:val="24"/>
        </w:rPr>
      </w:pPr>
      <w:r w:rsidRPr="00A51310">
        <w:rPr>
          <w:rFonts w:ascii="Times New Roman" w:hAnsi="Times New Roman"/>
          <w:b/>
          <w:sz w:val="24"/>
          <w:szCs w:val="24"/>
        </w:rPr>
        <w:t>Выпускник получит возможность научиться:</w:t>
      </w:r>
    </w:p>
    <w:p w:rsidR="006E54D0" w:rsidRPr="00A51310" w:rsidRDefault="006E54D0" w:rsidP="00855823">
      <w:pPr>
        <w:widowControl w:val="0"/>
        <w:numPr>
          <w:ilvl w:val="0"/>
          <w:numId w:val="33"/>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A51310">
        <w:rPr>
          <w:rFonts w:ascii="Times New Roman" w:hAnsi="Times New Roman"/>
          <w:i/>
          <w:sz w:val="24"/>
          <w:szCs w:val="24"/>
        </w:rPr>
        <w:t>указывать общие свойства и отличия планет земной группы и планет-гигантов; малых тел Солнечной системы и больших планет; пользоваться картой зв</w:t>
      </w:r>
      <w:r w:rsidR="00245F1D" w:rsidRPr="00A51310">
        <w:rPr>
          <w:rFonts w:ascii="Times New Roman" w:hAnsi="Times New Roman"/>
          <w:i/>
          <w:sz w:val="24"/>
          <w:szCs w:val="24"/>
        </w:rPr>
        <w:t>е</w:t>
      </w:r>
      <w:r w:rsidRPr="00A51310">
        <w:rPr>
          <w:rFonts w:ascii="Times New Roman" w:hAnsi="Times New Roman"/>
          <w:i/>
          <w:sz w:val="24"/>
          <w:szCs w:val="24"/>
        </w:rPr>
        <w:t>здного неба при наблюдениях зв</w:t>
      </w:r>
      <w:r w:rsidR="00245F1D" w:rsidRPr="00A51310">
        <w:rPr>
          <w:rFonts w:ascii="Times New Roman" w:hAnsi="Times New Roman"/>
          <w:i/>
          <w:sz w:val="24"/>
          <w:szCs w:val="24"/>
        </w:rPr>
        <w:t>е</w:t>
      </w:r>
      <w:r w:rsidRPr="00A51310">
        <w:rPr>
          <w:rFonts w:ascii="Times New Roman" w:hAnsi="Times New Roman"/>
          <w:i/>
          <w:sz w:val="24"/>
          <w:szCs w:val="24"/>
        </w:rPr>
        <w:t>здного неба;</w:t>
      </w:r>
    </w:p>
    <w:p w:rsidR="006E54D0" w:rsidRPr="00A51310" w:rsidRDefault="006E54D0" w:rsidP="00855823">
      <w:pPr>
        <w:widowControl w:val="0"/>
        <w:numPr>
          <w:ilvl w:val="0"/>
          <w:numId w:val="33"/>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A51310">
        <w:rPr>
          <w:rFonts w:ascii="Times New Roman" w:hAnsi="Times New Roman"/>
          <w:i/>
          <w:sz w:val="24"/>
          <w:szCs w:val="24"/>
        </w:rPr>
        <w:t>различать основные характеристики зв</w:t>
      </w:r>
      <w:r w:rsidR="00245F1D" w:rsidRPr="00A51310">
        <w:rPr>
          <w:rFonts w:ascii="Times New Roman" w:hAnsi="Times New Roman"/>
          <w:i/>
          <w:sz w:val="24"/>
          <w:szCs w:val="24"/>
        </w:rPr>
        <w:t>е</w:t>
      </w:r>
      <w:r w:rsidRPr="00A51310">
        <w:rPr>
          <w:rFonts w:ascii="Times New Roman" w:hAnsi="Times New Roman"/>
          <w:i/>
          <w:sz w:val="24"/>
          <w:szCs w:val="24"/>
        </w:rPr>
        <w:t>зд (размер, цвет, температура) соотносить цвет звезды с е</w:t>
      </w:r>
      <w:r w:rsidR="00245F1D" w:rsidRPr="00A51310">
        <w:rPr>
          <w:rFonts w:ascii="Times New Roman" w:hAnsi="Times New Roman"/>
          <w:i/>
          <w:sz w:val="24"/>
          <w:szCs w:val="24"/>
        </w:rPr>
        <w:t>е</w:t>
      </w:r>
      <w:r w:rsidRPr="00A51310">
        <w:rPr>
          <w:rFonts w:ascii="Times New Roman" w:hAnsi="Times New Roman"/>
          <w:i/>
          <w:sz w:val="24"/>
          <w:szCs w:val="24"/>
        </w:rPr>
        <w:t xml:space="preserve"> температурой;</w:t>
      </w:r>
    </w:p>
    <w:p w:rsidR="006E54D0" w:rsidRPr="00A51310" w:rsidRDefault="006E54D0" w:rsidP="00855823">
      <w:pPr>
        <w:widowControl w:val="0"/>
        <w:numPr>
          <w:ilvl w:val="0"/>
          <w:numId w:val="33"/>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A51310">
        <w:rPr>
          <w:rFonts w:ascii="Times New Roman" w:hAnsi="Times New Roman"/>
          <w:i/>
          <w:sz w:val="24"/>
          <w:szCs w:val="24"/>
        </w:rPr>
        <w:t>различать гипотезы о происхождении Солнечной системы.</w:t>
      </w:r>
    </w:p>
    <w:p w:rsidR="00B540EE" w:rsidRPr="00A51310" w:rsidRDefault="00B540EE" w:rsidP="00A32404">
      <w:pPr>
        <w:spacing w:after="0" w:line="240" w:lineRule="auto"/>
        <w:ind w:firstLine="709"/>
        <w:jc w:val="both"/>
        <w:rPr>
          <w:rFonts w:ascii="Times New Roman" w:hAnsi="Times New Roman"/>
          <w:sz w:val="24"/>
          <w:szCs w:val="24"/>
        </w:rPr>
      </w:pPr>
    </w:p>
    <w:p w:rsidR="00B540EE" w:rsidRPr="00A51310" w:rsidRDefault="00230229" w:rsidP="00A32404">
      <w:pPr>
        <w:pStyle w:val="4"/>
        <w:spacing w:line="240" w:lineRule="auto"/>
        <w:rPr>
          <w:sz w:val="24"/>
          <w:szCs w:val="24"/>
        </w:rPr>
      </w:pPr>
      <w:bookmarkStart w:id="72" w:name="_Toc409691641"/>
      <w:bookmarkStart w:id="73" w:name="_Toc410653964"/>
      <w:bookmarkStart w:id="74" w:name="_Toc414553150"/>
      <w:r w:rsidRPr="00A51310">
        <w:rPr>
          <w:sz w:val="24"/>
          <w:szCs w:val="24"/>
        </w:rPr>
        <w:t>1.2.</w:t>
      </w:r>
      <w:r w:rsidR="005114E3" w:rsidRPr="00A51310">
        <w:rPr>
          <w:sz w:val="24"/>
          <w:szCs w:val="24"/>
        </w:rPr>
        <w:t>5.1</w:t>
      </w:r>
      <w:r w:rsidR="00150335">
        <w:rPr>
          <w:sz w:val="24"/>
          <w:szCs w:val="24"/>
        </w:rPr>
        <w:t>3</w:t>
      </w:r>
      <w:r w:rsidRPr="00A51310">
        <w:rPr>
          <w:sz w:val="24"/>
          <w:szCs w:val="24"/>
        </w:rPr>
        <w:t xml:space="preserve">. </w:t>
      </w:r>
      <w:r w:rsidR="00B540EE" w:rsidRPr="00A51310">
        <w:rPr>
          <w:sz w:val="24"/>
          <w:szCs w:val="24"/>
        </w:rPr>
        <w:t>Биология</w:t>
      </w:r>
      <w:bookmarkEnd w:id="72"/>
      <w:bookmarkEnd w:id="73"/>
      <w:bookmarkEnd w:id="74"/>
    </w:p>
    <w:p w:rsidR="00465E25" w:rsidRDefault="00465E25" w:rsidP="00465E25">
      <w:pPr>
        <w:autoSpaceDE w:val="0"/>
        <w:autoSpaceDN w:val="0"/>
        <w:adjustRightInd w:val="0"/>
        <w:spacing w:after="0" w:line="240" w:lineRule="auto"/>
        <w:ind w:firstLine="709"/>
        <w:jc w:val="both"/>
        <w:rPr>
          <w:rFonts w:ascii="Times New Roman" w:hAnsi="Times New Roman"/>
          <w:b/>
          <w:sz w:val="24"/>
          <w:szCs w:val="24"/>
        </w:rPr>
      </w:pPr>
      <w:bookmarkStart w:id="75" w:name="_Toc409691642"/>
      <w:bookmarkStart w:id="76" w:name="_Toc410653965"/>
      <w:bookmarkStart w:id="77" w:name="_Toc414553151"/>
      <w:r>
        <w:rPr>
          <w:rFonts w:ascii="Times New Roman" w:hAnsi="Times New Roman"/>
          <w:b/>
          <w:sz w:val="24"/>
          <w:szCs w:val="24"/>
        </w:rPr>
        <w:t xml:space="preserve">В результате изучения курса биологии в основной школе: </w:t>
      </w:r>
    </w:p>
    <w:p w:rsidR="00465E25" w:rsidRDefault="00465E25" w:rsidP="00465E25">
      <w:pPr>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 xml:space="preserve">Выпускник </w:t>
      </w:r>
      <w:r>
        <w:rPr>
          <w:rFonts w:ascii="Times New Roman" w:hAnsi="Times New Roman"/>
          <w:b/>
          <w:sz w:val="24"/>
          <w:szCs w:val="24"/>
        </w:rPr>
        <w:t xml:space="preserve">научится </w:t>
      </w:r>
      <w:r>
        <w:rPr>
          <w:rFonts w:ascii="Times New Roman" w:hAnsi="Times New Roman"/>
          <w:bCs/>
          <w:sz w:val="24"/>
          <w:szCs w:val="24"/>
        </w:rPr>
        <w:t xml:space="preserve">пользоваться научными методами для распознания биологических проблем; </w:t>
      </w:r>
      <w:r>
        <w:rPr>
          <w:rFonts w:ascii="Times New Roman" w:hAnsi="Times New Roman"/>
          <w:sz w:val="24"/>
          <w:szCs w:val="24"/>
        </w:rPr>
        <w:t>давать научное объяснение биологическим фактам, процессам, явлениям, закономерностям, их роли в жизни организмов и человека; проводить наблюдения за живыми объектами, собственным организмом; описывать биологические объекты, процессы и явления; ставить несложные биологические эксперименты и интерпретировать их результаты.</w:t>
      </w:r>
    </w:p>
    <w:p w:rsidR="00465E25" w:rsidRDefault="00465E25" w:rsidP="00465E25">
      <w:pPr>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Выпускник</w:t>
      </w:r>
      <w:r>
        <w:rPr>
          <w:rFonts w:ascii="Times New Roman" w:hAnsi="Times New Roman"/>
          <w:b/>
          <w:sz w:val="24"/>
          <w:szCs w:val="24"/>
        </w:rPr>
        <w:t xml:space="preserve"> овладеет </w:t>
      </w:r>
      <w:r>
        <w:rPr>
          <w:rFonts w:ascii="Times New Roman" w:hAnsi="Times New Roman"/>
          <w:sz w:val="24"/>
          <w:szCs w:val="24"/>
        </w:rPr>
        <w:t>системой биологических знаний – понятиями, закономерностями, законами, теориями, имеющими важное общеобразовательное и познавательное значение; сведениями по истории становления биологии как науки.</w:t>
      </w:r>
    </w:p>
    <w:p w:rsidR="00465E25" w:rsidRDefault="00465E25" w:rsidP="00465E25">
      <w:pPr>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 xml:space="preserve">Выпускник </w:t>
      </w:r>
      <w:r>
        <w:rPr>
          <w:rFonts w:ascii="Times New Roman" w:hAnsi="Times New Roman"/>
          <w:b/>
          <w:sz w:val="24"/>
          <w:szCs w:val="24"/>
        </w:rPr>
        <w:t>освоит</w:t>
      </w:r>
      <w:r>
        <w:rPr>
          <w:rFonts w:ascii="Times New Roman" w:hAnsi="Times New Roman"/>
          <w:sz w:val="24"/>
          <w:szCs w:val="24"/>
        </w:rPr>
        <w:t xml:space="preserve"> общие приемы: оказания первой помощи; рациональной организации труда и отдыха; выращивания и размножения культурных растений и домашних животных, ухода за ними; проведения наблюдений за состоянием собственного организма; правила работы в кабинете биологии, с биологическими приборами и инструментами.</w:t>
      </w:r>
    </w:p>
    <w:p w:rsidR="00465E25" w:rsidRDefault="00465E25" w:rsidP="00465E25">
      <w:pPr>
        <w:autoSpaceDE w:val="0"/>
        <w:autoSpaceDN w:val="0"/>
        <w:adjustRightInd w:val="0"/>
        <w:spacing w:after="0" w:line="240" w:lineRule="auto"/>
        <w:ind w:firstLine="709"/>
        <w:jc w:val="both"/>
        <w:rPr>
          <w:rFonts w:ascii="Times New Roman" w:hAnsi="Times New Roman"/>
          <w:iCs/>
          <w:sz w:val="24"/>
          <w:szCs w:val="24"/>
        </w:rPr>
      </w:pPr>
      <w:r>
        <w:rPr>
          <w:rFonts w:ascii="Times New Roman" w:hAnsi="Times New Roman"/>
          <w:iCs/>
          <w:sz w:val="24"/>
          <w:szCs w:val="24"/>
        </w:rPr>
        <w:t xml:space="preserve">Выпускник </w:t>
      </w:r>
      <w:r>
        <w:rPr>
          <w:rFonts w:ascii="Times New Roman" w:hAnsi="Times New Roman"/>
          <w:b/>
          <w:iCs/>
          <w:sz w:val="24"/>
          <w:szCs w:val="24"/>
        </w:rPr>
        <w:t>приобретет</w:t>
      </w:r>
      <w:r>
        <w:rPr>
          <w:rFonts w:ascii="Times New Roman" w:hAnsi="Times New Roman"/>
          <w:iCs/>
          <w:sz w:val="24"/>
          <w:szCs w:val="24"/>
        </w:rPr>
        <w:t xml:space="preserve"> навыки использования научно-популярной литературы по биологии, справочных материалов (на бумажных и электронных носителях), ресурсов Интернета при выполнении учебных задач.</w:t>
      </w:r>
    </w:p>
    <w:p w:rsidR="00465E25" w:rsidRDefault="00465E25" w:rsidP="00465E25">
      <w:pPr>
        <w:autoSpaceDE w:val="0"/>
        <w:autoSpaceDN w:val="0"/>
        <w:adjustRightInd w:val="0"/>
        <w:spacing w:after="0" w:line="240" w:lineRule="auto"/>
        <w:ind w:firstLine="709"/>
        <w:jc w:val="both"/>
        <w:rPr>
          <w:rFonts w:ascii="Times New Roman" w:hAnsi="Times New Roman"/>
          <w:b/>
          <w:sz w:val="24"/>
          <w:szCs w:val="24"/>
        </w:rPr>
      </w:pPr>
      <w:r>
        <w:rPr>
          <w:rFonts w:ascii="Times New Roman" w:hAnsi="Times New Roman"/>
          <w:b/>
          <w:sz w:val="24"/>
          <w:szCs w:val="24"/>
        </w:rPr>
        <w:t>Выпускник получит возможность научиться:</w:t>
      </w:r>
    </w:p>
    <w:p w:rsidR="00465E25" w:rsidRDefault="00465E25" w:rsidP="00855823">
      <w:pPr>
        <w:numPr>
          <w:ilvl w:val="0"/>
          <w:numId w:val="71"/>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Pr>
          <w:rFonts w:ascii="Times New Roman" w:hAnsi="Times New Roman"/>
          <w:i/>
          <w:sz w:val="24"/>
          <w:szCs w:val="24"/>
        </w:rPr>
        <w:t>осознанно использовать знания основных правил поведения в природе и основ здорового образа жизни в быту;</w:t>
      </w:r>
    </w:p>
    <w:p w:rsidR="00465E25" w:rsidRDefault="00465E25" w:rsidP="00855823">
      <w:pPr>
        <w:numPr>
          <w:ilvl w:val="0"/>
          <w:numId w:val="71"/>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Pr>
          <w:rFonts w:ascii="Times New Roman" w:hAnsi="Times New Roman"/>
          <w:i/>
          <w:sz w:val="24"/>
          <w:szCs w:val="24"/>
        </w:rPr>
        <w:t xml:space="preserve">выбирать целевые и смысловые установки в своих действиях и поступках по отношению к живой природе, здоровью своему и окружающих; </w:t>
      </w:r>
    </w:p>
    <w:p w:rsidR="00465E25" w:rsidRDefault="00465E25" w:rsidP="00855823">
      <w:pPr>
        <w:numPr>
          <w:ilvl w:val="0"/>
          <w:numId w:val="71"/>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Pr>
          <w:rFonts w:ascii="Times New Roman" w:hAnsi="Times New Roman"/>
          <w:i/>
          <w:sz w:val="24"/>
          <w:szCs w:val="24"/>
        </w:rPr>
        <w:t>ориентироваться в системе познавательных ценностей – воспринимать информацию биологического содержания в научно-популярной литературе, средствах массовой информации и Интернет-ресурсах, критически оценивать полученную информацию, анализируя ее содержание и данные об источнике информации;</w:t>
      </w:r>
    </w:p>
    <w:p w:rsidR="00465E25" w:rsidRDefault="00465E25" w:rsidP="00855823">
      <w:pPr>
        <w:numPr>
          <w:ilvl w:val="0"/>
          <w:numId w:val="71"/>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Pr>
          <w:rFonts w:ascii="Times New Roman" w:hAnsi="Times New Roman"/>
          <w:i/>
          <w:iCs/>
          <w:sz w:val="24"/>
          <w:szCs w:val="24"/>
        </w:rPr>
        <w:t>создавать собственные письменные и устные сообщения о биологических явлениях и процессах на основе нескольких источников информации, сопровождать выступление презентацией, учитывая особенности аудитории сверстников.</w:t>
      </w:r>
    </w:p>
    <w:p w:rsidR="00465E25" w:rsidRDefault="00465E25" w:rsidP="00465E25">
      <w:pPr>
        <w:tabs>
          <w:tab w:val="center" w:pos="4904"/>
        </w:tabs>
        <w:autoSpaceDE w:val="0"/>
        <w:autoSpaceDN w:val="0"/>
        <w:adjustRightInd w:val="0"/>
        <w:spacing w:after="0" w:line="240" w:lineRule="auto"/>
        <w:ind w:firstLine="709"/>
        <w:jc w:val="both"/>
        <w:rPr>
          <w:rFonts w:ascii="Times New Roman" w:hAnsi="Times New Roman"/>
          <w:b/>
          <w:sz w:val="24"/>
          <w:szCs w:val="24"/>
        </w:rPr>
      </w:pPr>
      <w:r>
        <w:rPr>
          <w:rFonts w:ascii="Times New Roman" w:hAnsi="Times New Roman"/>
          <w:b/>
          <w:sz w:val="24"/>
          <w:szCs w:val="24"/>
        </w:rPr>
        <w:t>Живые организмы</w:t>
      </w:r>
    </w:p>
    <w:p w:rsidR="00465E25" w:rsidRDefault="00465E25" w:rsidP="00465E25">
      <w:pPr>
        <w:autoSpaceDE w:val="0"/>
        <w:autoSpaceDN w:val="0"/>
        <w:adjustRightInd w:val="0"/>
        <w:spacing w:after="0" w:line="240" w:lineRule="auto"/>
        <w:ind w:firstLine="709"/>
        <w:jc w:val="both"/>
        <w:rPr>
          <w:rFonts w:ascii="Times New Roman" w:hAnsi="Times New Roman"/>
          <w:b/>
          <w:sz w:val="24"/>
          <w:szCs w:val="24"/>
        </w:rPr>
      </w:pPr>
      <w:r>
        <w:rPr>
          <w:rFonts w:ascii="Times New Roman" w:hAnsi="Times New Roman"/>
          <w:b/>
          <w:sz w:val="24"/>
          <w:szCs w:val="24"/>
        </w:rPr>
        <w:t>Выпускник научится:</w:t>
      </w:r>
    </w:p>
    <w:p w:rsidR="00465E25" w:rsidRDefault="00465E25" w:rsidP="00855823">
      <w:pPr>
        <w:numPr>
          <w:ilvl w:val="2"/>
          <w:numId w:val="72"/>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Pr>
          <w:rFonts w:ascii="Times New Roman" w:hAnsi="Times New Roman"/>
          <w:sz w:val="24"/>
          <w:szCs w:val="24"/>
        </w:rPr>
        <w:t>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p>
    <w:p w:rsidR="00465E25" w:rsidRDefault="00465E25" w:rsidP="00855823">
      <w:pPr>
        <w:numPr>
          <w:ilvl w:val="2"/>
          <w:numId w:val="72"/>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Pr>
          <w:rFonts w:ascii="Times New Roman" w:hAnsi="Times New Roman"/>
          <w:sz w:val="24"/>
          <w:szCs w:val="24"/>
        </w:rPr>
        <w:t>аргументировать, приводить доказательства родства различных таксонов растений, животных, грибов и бактерий;</w:t>
      </w:r>
    </w:p>
    <w:p w:rsidR="00465E25" w:rsidRDefault="00465E25" w:rsidP="00855823">
      <w:pPr>
        <w:numPr>
          <w:ilvl w:val="2"/>
          <w:numId w:val="72"/>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Pr>
          <w:rFonts w:ascii="Times New Roman" w:hAnsi="Times New Roman"/>
          <w:sz w:val="24"/>
          <w:szCs w:val="24"/>
        </w:rPr>
        <w:t>аргументировать, приводить доказательства различий растений, животных, грибов и бактерий;</w:t>
      </w:r>
    </w:p>
    <w:p w:rsidR="00465E25" w:rsidRDefault="00465E25" w:rsidP="00855823">
      <w:pPr>
        <w:numPr>
          <w:ilvl w:val="2"/>
          <w:numId w:val="72"/>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Pr>
          <w:rFonts w:ascii="Times New Roman" w:hAnsi="Times New Roman"/>
          <w:sz w:val="24"/>
          <w:szCs w:val="24"/>
        </w:rPr>
        <w:t>осуществлять классификацию биологических объектов (растений, животных, бактерий, грибов) на основе определения их принадлежности к определенной систематической группе;</w:t>
      </w:r>
    </w:p>
    <w:p w:rsidR="00465E25" w:rsidRDefault="00465E25" w:rsidP="00855823">
      <w:pPr>
        <w:numPr>
          <w:ilvl w:val="2"/>
          <w:numId w:val="72"/>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Pr>
          <w:rFonts w:ascii="Times New Roman" w:hAnsi="Times New Roman"/>
          <w:sz w:val="24"/>
          <w:szCs w:val="24"/>
        </w:rPr>
        <w:t>раскрывать роль биологии в практической деятельности людей; роль различных организмов в жизни человека;</w:t>
      </w:r>
    </w:p>
    <w:p w:rsidR="00465E25" w:rsidRDefault="00465E25" w:rsidP="00855823">
      <w:pPr>
        <w:numPr>
          <w:ilvl w:val="2"/>
          <w:numId w:val="72"/>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Pr>
          <w:rFonts w:ascii="Times New Roman" w:hAnsi="Times New Roman"/>
          <w:sz w:val="24"/>
          <w:szCs w:val="24"/>
        </w:rPr>
        <w:t>объяснять общность происхождения и эволюции систематических групп растений и животных на примерах сопоставления биологических объектов;</w:t>
      </w:r>
    </w:p>
    <w:p w:rsidR="00465E25" w:rsidRDefault="00465E25" w:rsidP="00855823">
      <w:pPr>
        <w:numPr>
          <w:ilvl w:val="2"/>
          <w:numId w:val="72"/>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Pr>
          <w:rFonts w:ascii="Times New Roman" w:hAnsi="Times New Roman"/>
          <w:sz w:val="24"/>
          <w:szCs w:val="24"/>
        </w:rPr>
        <w:t>выявлять примеры и раскрывать сущность приспособленности организмов к среде обитания;</w:t>
      </w:r>
    </w:p>
    <w:p w:rsidR="00465E25" w:rsidRDefault="00465E25" w:rsidP="00855823">
      <w:pPr>
        <w:widowControl w:val="0"/>
        <w:numPr>
          <w:ilvl w:val="2"/>
          <w:numId w:val="72"/>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Pr>
          <w:rFonts w:ascii="Times New Roman" w:hAnsi="Times New Roman"/>
          <w:sz w:val="24"/>
          <w:szCs w:val="24"/>
        </w:rPr>
        <w:t>различать по внешнему виду, схемам и описаниям реальные биологические объекты или их изображения, выявлять отличительные признаки биологических объектов;</w:t>
      </w:r>
    </w:p>
    <w:p w:rsidR="00465E25" w:rsidRDefault="00465E25" w:rsidP="00855823">
      <w:pPr>
        <w:numPr>
          <w:ilvl w:val="2"/>
          <w:numId w:val="72"/>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Pr>
          <w:rFonts w:ascii="Times New Roman" w:hAnsi="Times New Roman"/>
          <w:sz w:val="24"/>
          <w:szCs w:val="24"/>
        </w:rPr>
        <w:t>сравнивать биологические объекты (растения, животные, бактерии, грибы), процессы жизнедеятельности; делать выводы и умозаключения на основе сравнения;</w:t>
      </w:r>
    </w:p>
    <w:p w:rsidR="00465E25" w:rsidRDefault="00465E25" w:rsidP="00855823">
      <w:pPr>
        <w:numPr>
          <w:ilvl w:val="2"/>
          <w:numId w:val="72"/>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Pr>
          <w:rFonts w:ascii="Times New Roman" w:hAnsi="Times New Roman"/>
          <w:sz w:val="24"/>
          <w:szCs w:val="24"/>
        </w:rPr>
        <w:t>устанавливать взаимосвязи между особенностями строения и функциями клеток и тканей, органов и систем органов;</w:t>
      </w:r>
    </w:p>
    <w:p w:rsidR="00465E25" w:rsidRDefault="00465E25" w:rsidP="00855823">
      <w:pPr>
        <w:numPr>
          <w:ilvl w:val="2"/>
          <w:numId w:val="72"/>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Pr>
          <w:rFonts w:ascii="Times New Roman" w:hAnsi="Times New Roman"/>
          <w:sz w:val="24"/>
          <w:szCs w:val="24"/>
        </w:rPr>
        <w:t>использовать методы биологической науки: наблюдать и описывать биологические объекты и процессы; ставить биологические эксперименты и объяснять их результаты;</w:t>
      </w:r>
    </w:p>
    <w:p w:rsidR="00465E25" w:rsidRDefault="00465E25" w:rsidP="00855823">
      <w:pPr>
        <w:numPr>
          <w:ilvl w:val="2"/>
          <w:numId w:val="72"/>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Pr>
          <w:rFonts w:ascii="Times New Roman" w:hAnsi="Times New Roman"/>
          <w:sz w:val="24"/>
          <w:szCs w:val="24"/>
        </w:rPr>
        <w:t>знать и аргументировать основные правила поведения в природе;</w:t>
      </w:r>
    </w:p>
    <w:p w:rsidR="00465E25" w:rsidRDefault="00465E25" w:rsidP="00855823">
      <w:pPr>
        <w:numPr>
          <w:ilvl w:val="2"/>
          <w:numId w:val="72"/>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Pr>
          <w:rFonts w:ascii="Times New Roman" w:hAnsi="Times New Roman"/>
          <w:sz w:val="24"/>
          <w:szCs w:val="24"/>
        </w:rPr>
        <w:t>анализировать и оценивать последствия деятельности человека в природе;</w:t>
      </w:r>
    </w:p>
    <w:p w:rsidR="00465E25" w:rsidRDefault="00465E25" w:rsidP="00855823">
      <w:pPr>
        <w:numPr>
          <w:ilvl w:val="2"/>
          <w:numId w:val="72"/>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Pr>
          <w:rFonts w:ascii="Times New Roman" w:hAnsi="Times New Roman"/>
          <w:sz w:val="24"/>
          <w:szCs w:val="24"/>
        </w:rPr>
        <w:t>описывать и использовать приемы выращивания и размножения культурных растений и домашних животных, ухода за ними;</w:t>
      </w:r>
    </w:p>
    <w:p w:rsidR="00465E25" w:rsidRDefault="00465E25" w:rsidP="00855823">
      <w:pPr>
        <w:numPr>
          <w:ilvl w:val="2"/>
          <w:numId w:val="72"/>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Pr>
          <w:rFonts w:ascii="Times New Roman" w:hAnsi="Times New Roman"/>
          <w:sz w:val="24"/>
          <w:szCs w:val="24"/>
        </w:rPr>
        <w:t>знать и соблюдать правила работы в кабинете биологии.</w:t>
      </w:r>
    </w:p>
    <w:p w:rsidR="00465E25" w:rsidRDefault="00465E25" w:rsidP="00465E25">
      <w:pPr>
        <w:autoSpaceDE w:val="0"/>
        <w:autoSpaceDN w:val="0"/>
        <w:adjustRightInd w:val="0"/>
        <w:spacing w:after="0" w:line="240" w:lineRule="auto"/>
        <w:ind w:firstLine="709"/>
        <w:jc w:val="both"/>
        <w:rPr>
          <w:rFonts w:ascii="Times New Roman" w:hAnsi="Times New Roman"/>
          <w:b/>
          <w:sz w:val="24"/>
          <w:szCs w:val="24"/>
        </w:rPr>
      </w:pPr>
      <w:r>
        <w:rPr>
          <w:rFonts w:ascii="Times New Roman" w:hAnsi="Times New Roman"/>
          <w:b/>
          <w:sz w:val="24"/>
          <w:szCs w:val="24"/>
        </w:rPr>
        <w:t>Выпускник получит возможность научиться:</w:t>
      </w:r>
    </w:p>
    <w:p w:rsidR="00465E25" w:rsidRDefault="00465E25" w:rsidP="00855823">
      <w:pPr>
        <w:numPr>
          <w:ilvl w:val="0"/>
          <w:numId w:val="73"/>
        </w:numPr>
        <w:tabs>
          <w:tab w:val="left" w:pos="993"/>
        </w:tabs>
        <w:autoSpaceDE w:val="0"/>
        <w:autoSpaceDN w:val="0"/>
        <w:adjustRightInd w:val="0"/>
        <w:spacing w:after="0" w:line="240" w:lineRule="auto"/>
        <w:ind w:left="0" w:firstLine="709"/>
        <w:contextualSpacing/>
        <w:jc w:val="both"/>
        <w:rPr>
          <w:rFonts w:ascii="Times New Roman" w:hAnsi="Times New Roman"/>
          <w:b/>
          <w:i/>
          <w:sz w:val="24"/>
          <w:szCs w:val="24"/>
        </w:rPr>
      </w:pPr>
      <w:r>
        <w:rPr>
          <w:rFonts w:ascii="Times New Roman" w:hAnsi="Times New Roman"/>
          <w:i/>
          <w:sz w:val="24"/>
          <w:szCs w:val="24"/>
        </w:rPr>
        <w:t>находить информацию о растениях, животных грибах и бактериях в научно-популярной литературе, биологических словарях, справочниках, Интернет ресурсе, анализировать и оценивать ее, переводить из одной формы в другую;</w:t>
      </w:r>
    </w:p>
    <w:p w:rsidR="00465E25" w:rsidRDefault="00465E25" w:rsidP="00855823">
      <w:pPr>
        <w:numPr>
          <w:ilvl w:val="0"/>
          <w:numId w:val="73"/>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Pr>
          <w:rFonts w:ascii="Times New Roman" w:hAnsi="Times New Roman"/>
          <w:i/>
          <w:sz w:val="24"/>
          <w:szCs w:val="24"/>
        </w:rPr>
        <w:t>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ее.</w:t>
      </w:r>
    </w:p>
    <w:p w:rsidR="00465E25" w:rsidRDefault="00465E25" w:rsidP="00855823">
      <w:pPr>
        <w:numPr>
          <w:ilvl w:val="0"/>
          <w:numId w:val="73"/>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Pr>
          <w:rFonts w:ascii="Times New Roman" w:hAnsi="Times New Roman"/>
          <w:i/>
          <w:sz w:val="24"/>
          <w:szCs w:val="24"/>
        </w:rPr>
        <w:t>использовать приемы оказания первой помощи при отравлении ядовитыми грибами, ядовитыми растениями, укусах животных; работы с определителями растений; размножения и выращивания культурных растений, уходом за домашними животными;</w:t>
      </w:r>
    </w:p>
    <w:p w:rsidR="00465E25" w:rsidRDefault="00465E25" w:rsidP="00855823">
      <w:pPr>
        <w:numPr>
          <w:ilvl w:val="0"/>
          <w:numId w:val="73"/>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Pr>
          <w:rFonts w:ascii="Times New Roman" w:hAnsi="Times New Roman"/>
          <w:i/>
          <w:sz w:val="24"/>
          <w:szCs w:val="24"/>
        </w:rPr>
        <w:t>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сознание, эмоционально-ценностное отношение к объектам живой природы);</w:t>
      </w:r>
    </w:p>
    <w:p w:rsidR="00465E25" w:rsidRDefault="00465E25" w:rsidP="00855823">
      <w:pPr>
        <w:numPr>
          <w:ilvl w:val="0"/>
          <w:numId w:val="73"/>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Pr>
          <w:rFonts w:ascii="Times New Roman" w:hAnsi="Times New Roman"/>
          <w:i/>
          <w:sz w:val="24"/>
          <w:szCs w:val="24"/>
        </w:rPr>
        <w:t xml:space="preserve">осознанно использовать знания основных правил поведения в природе; выбирать целевые и смысловые установки в своих действиях и поступках по отношению к живой природе; </w:t>
      </w:r>
    </w:p>
    <w:p w:rsidR="00465E25" w:rsidRDefault="00465E25" w:rsidP="00855823">
      <w:pPr>
        <w:numPr>
          <w:ilvl w:val="0"/>
          <w:numId w:val="73"/>
        </w:numPr>
        <w:tabs>
          <w:tab w:val="left" w:pos="993"/>
        </w:tabs>
        <w:autoSpaceDE w:val="0"/>
        <w:autoSpaceDN w:val="0"/>
        <w:adjustRightInd w:val="0"/>
        <w:spacing w:after="0" w:line="240" w:lineRule="auto"/>
        <w:ind w:left="0" w:firstLine="709"/>
        <w:contextualSpacing/>
        <w:jc w:val="both"/>
        <w:rPr>
          <w:rFonts w:ascii="Times New Roman" w:hAnsi="Times New Roman"/>
          <w:i/>
          <w:iCs/>
          <w:sz w:val="24"/>
          <w:szCs w:val="24"/>
        </w:rPr>
      </w:pPr>
      <w:r>
        <w:rPr>
          <w:rFonts w:ascii="Times New Roman" w:hAnsi="Times New Roman"/>
          <w:i/>
          <w:iCs/>
          <w:sz w:val="24"/>
          <w:szCs w:val="24"/>
        </w:rPr>
        <w:t>создавать собственные письменные и устные сообщения о растениях, животных, бактерия и грибах на основе нескольких источников информации, сопровождать выступление презентацией, учитывая особенности аудитории сверстников;</w:t>
      </w:r>
    </w:p>
    <w:p w:rsidR="00465E25" w:rsidRDefault="00465E25" w:rsidP="00855823">
      <w:pPr>
        <w:numPr>
          <w:ilvl w:val="0"/>
          <w:numId w:val="73"/>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Pr>
          <w:rFonts w:ascii="Times New Roman" w:hAnsi="Times New Roman"/>
          <w:i/>
          <w:sz w:val="24"/>
          <w:szCs w:val="24"/>
        </w:rPr>
        <w:t xml:space="preserve">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собственный вклад в деятельность группы. </w:t>
      </w:r>
    </w:p>
    <w:p w:rsidR="00465E25" w:rsidRDefault="00465E25" w:rsidP="00465E25">
      <w:pPr>
        <w:autoSpaceDE w:val="0"/>
        <w:autoSpaceDN w:val="0"/>
        <w:adjustRightInd w:val="0"/>
        <w:spacing w:after="0" w:line="240" w:lineRule="auto"/>
        <w:ind w:firstLine="709"/>
        <w:contextualSpacing/>
        <w:jc w:val="both"/>
        <w:rPr>
          <w:rFonts w:ascii="Times New Roman" w:hAnsi="Times New Roman"/>
          <w:b/>
          <w:sz w:val="24"/>
          <w:szCs w:val="24"/>
        </w:rPr>
      </w:pPr>
      <w:r>
        <w:rPr>
          <w:rFonts w:ascii="Times New Roman" w:hAnsi="Times New Roman"/>
          <w:b/>
          <w:sz w:val="24"/>
          <w:szCs w:val="24"/>
        </w:rPr>
        <w:t>Человек и его здоровье</w:t>
      </w:r>
    </w:p>
    <w:p w:rsidR="00465E25" w:rsidRDefault="00465E25" w:rsidP="00465E25">
      <w:pPr>
        <w:autoSpaceDE w:val="0"/>
        <w:autoSpaceDN w:val="0"/>
        <w:adjustRightInd w:val="0"/>
        <w:spacing w:after="0" w:line="240" w:lineRule="auto"/>
        <w:ind w:firstLine="709"/>
        <w:jc w:val="both"/>
        <w:rPr>
          <w:rFonts w:ascii="Times New Roman" w:hAnsi="Times New Roman"/>
          <w:b/>
          <w:sz w:val="24"/>
          <w:szCs w:val="24"/>
        </w:rPr>
      </w:pPr>
      <w:r>
        <w:rPr>
          <w:rFonts w:ascii="Times New Roman" w:hAnsi="Times New Roman"/>
          <w:b/>
          <w:sz w:val="24"/>
          <w:szCs w:val="24"/>
        </w:rPr>
        <w:t>Выпускник научится:</w:t>
      </w:r>
    </w:p>
    <w:p w:rsidR="00465E25" w:rsidRDefault="00465E25" w:rsidP="00855823">
      <w:pPr>
        <w:numPr>
          <w:ilvl w:val="0"/>
          <w:numId w:val="74"/>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Pr>
          <w:rFonts w:ascii="Times New Roman" w:hAnsi="Times New Roman"/>
          <w:sz w:val="24"/>
          <w:szCs w:val="24"/>
        </w:rPr>
        <w:t>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 человека;</w:t>
      </w:r>
    </w:p>
    <w:p w:rsidR="00465E25" w:rsidRDefault="00465E25" w:rsidP="00855823">
      <w:pPr>
        <w:numPr>
          <w:ilvl w:val="0"/>
          <w:numId w:val="74"/>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Pr>
          <w:rFonts w:ascii="Times New Roman" w:hAnsi="Times New Roman"/>
          <w:sz w:val="24"/>
          <w:szCs w:val="24"/>
        </w:rPr>
        <w:t>аргументировать, приводить доказательства взаимосвязи человека и окружающей среды, родства человека с животными;</w:t>
      </w:r>
    </w:p>
    <w:p w:rsidR="00465E25" w:rsidRDefault="00465E25" w:rsidP="00855823">
      <w:pPr>
        <w:numPr>
          <w:ilvl w:val="0"/>
          <w:numId w:val="74"/>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Pr>
          <w:rFonts w:ascii="Times New Roman" w:hAnsi="Times New Roman"/>
          <w:sz w:val="24"/>
          <w:szCs w:val="24"/>
        </w:rPr>
        <w:t>аргументировать, приводить доказательства отличий человека от животных;</w:t>
      </w:r>
    </w:p>
    <w:p w:rsidR="00465E25" w:rsidRDefault="00465E25" w:rsidP="00855823">
      <w:pPr>
        <w:numPr>
          <w:ilvl w:val="0"/>
          <w:numId w:val="74"/>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Pr>
          <w:rFonts w:ascii="Times New Roman" w:hAnsi="Times New Roman"/>
          <w:sz w:val="24"/>
          <w:szCs w:val="24"/>
        </w:rPr>
        <w:t>аргументировать, приводить доказательства необходимости соблюдения мер профилактики заболеваний, травматизма, стрессов, вредных привычек, нарушения осанки, зрения, слуха, инфекционных и простудных заболеваний;</w:t>
      </w:r>
    </w:p>
    <w:p w:rsidR="00465E25" w:rsidRDefault="00465E25" w:rsidP="00855823">
      <w:pPr>
        <w:numPr>
          <w:ilvl w:val="0"/>
          <w:numId w:val="74"/>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Pr>
          <w:rFonts w:ascii="Times New Roman" w:hAnsi="Times New Roman"/>
          <w:sz w:val="24"/>
          <w:szCs w:val="24"/>
        </w:rPr>
        <w:t>объяснять эволюцию вида Человек разумный на примерах сопоставления биологических объектов и других материальных артефактов;</w:t>
      </w:r>
    </w:p>
    <w:p w:rsidR="00465E25" w:rsidRDefault="00465E25" w:rsidP="00855823">
      <w:pPr>
        <w:numPr>
          <w:ilvl w:val="0"/>
          <w:numId w:val="74"/>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Pr>
          <w:rFonts w:ascii="Times New Roman" w:hAnsi="Times New Roman"/>
          <w:sz w:val="24"/>
          <w:szCs w:val="24"/>
        </w:rPr>
        <w:t>выявлять примеры и пояснять проявление наследственных заболеваний у человека, сущность процессов наследственности и изменчивости, присущей человеку;</w:t>
      </w:r>
    </w:p>
    <w:p w:rsidR="00465E25" w:rsidRDefault="00465E25" w:rsidP="00855823">
      <w:pPr>
        <w:numPr>
          <w:ilvl w:val="0"/>
          <w:numId w:val="74"/>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Pr>
          <w:rFonts w:ascii="Times New Roman" w:hAnsi="Times New Roman"/>
          <w:sz w:val="24"/>
          <w:szCs w:val="24"/>
        </w:rPr>
        <w:t>различать 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w:t>
      </w:r>
    </w:p>
    <w:p w:rsidR="00465E25" w:rsidRDefault="00465E25" w:rsidP="00855823">
      <w:pPr>
        <w:numPr>
          <w:ilvl w:val="0"/>
          <w:numId w:val="74"/>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Pr>
          <w:rFonts w:ascii="Times New Roman" w:hAnsi="Times New Roman"/>
          <w:sz w:val="24"/>
          <w:szCs w:val="24"/>
        </w:rPr>
        <w:t>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 сравнения;</w:t>
      </w:r>
    </w:p>
    <w:p w:rsidR="00465E25" w:rsidRDefault="00465E25" w:rsidP="00855823">
      <w:pPr>
        <w:numPr>
          <w:ilvl w:val="0"/>
          <w:numId w:val="74"/>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Pr>
          <w:rFonts w:ascii="Times New Roman" w:hAnsi="Times New Roman"/>
          <w:sz w:val="24"/>
          <w:szCs w:val="24"/>
        </w:rPr>
        <w:t>устанавливать взаимосвязи между особенностями строения и функциями клеток и тканей, органов и систем органов;</w:t>
      </w:r>
    </w:p>
    <w:p w:rsidR="00465E25" w:rsidRDefault="00465E25" w:rsidP="00855823">
      <w:pPr>
        <w:numPr>
          <w:ilvl w:val="0"/>
          <w:numId w:val="74"/>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Pr>
          <w:rFonts w:ascii="Times New Roman" w:hAnsi="Times New Roman"/>
          <w:sz w:val="24"/>
          <w:szCs w:val="24"/>
        </w:rPr>
        <w:t>использовать методы биологической науки: наблюдать и описывать биологические объекты и процессы; проводить исследования с организмом человека и объяснять их результаты;</w:t>
      </w:r>
    </w:p>
    <w:p w:rsidR="00465E25" w:rsidRDefault="00465E25" w:rsidP="00855823">
      <w:pPr>
        <w:numPr>
          <w:ilvl w:val="0"/>
          <w:numId w:val="74"/>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Pr>
          <w:rFonts w:ascii="Times New Roman" w:hAnsi="Times New Roman"/>
          <w:sz w:val="24"/>
          <w:szCs w:val="24"/>
        </w:rPr>
        <w:t>знать и аргументировать основные принципы здорового образа жизни, рациональной организации труда и отдыха;</w:t>
      </w:r>
    </w:p>
    <w:p w:rsidR="00465E25" w:rsidRDefault="00465E25" w:rsidP="00855823">
      <w:pPr>
        <w:numPr>
          <w:ilvl w:val="0"/>
          <w:numId w:val="74"/>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Pr>
          <w:rFonts w:ascii="Times New Roman" w:hAnsi="Times New Roman"/>
          <w:sz w:val="24"/>
          <w:szCs w:val="24"/>
        </w:rPr>
        <w:t>анализировать и оценивать влияние факторов риска на здоровье человека;</w:t>
      </w:r>
    </w:p>
    <w:p w:rsidR="00465E25" w:rsidRDefault="00465E25" w:rsidP="00855823">
      <w:pPr>
        <w:numPr>
          <w:ilvl w:val="0"/>
          <w:numId w:val="74"/>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Pr>
          <w:rFonts w:ascii="Times New Roman" w:hAnsi="Times New Roman"/>
          <w:sz w:val="24"/>
          <w:szCs w:val="24"/>
        </w:rPr>
        <w:t>описывать и использовать приемы оказания первой помощи;</w:t>
      </w:r>
    </w:p>
    <w:p w:rsidR="00465E25" w:rsidRDefault="00465E25" w:rsidP="00855823">
      <w:pPr>
        <w:numPr>
          <w:ilvl w:val="0"/>
          <w:numId w:val="74"/>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Pr>
          <w:rFonts w:ascii="Times New Roman" w:hAnsi="Times New Roman"/>
          <w:sz w:val="24"/>
          <w:szCs w:val="24"/>
        </w:rPr>
        <w:t>знать и соблюдать правила работы в кабинете биологии.</w:t>
      </w:r>
    </w:p>
    <w:p w:rsidR="00465E25" w:rsidRDefault="00465E25" w:rsidP="00465E25">
      <w:pPr>
        <w:autoSpaceDE w:val="0"/>
        <w:autoSpaceDN w:val="0"/>
        <w:adjustRightInd w:val="0"/>
        <w:spacing w:after="0" w:line="240" w:lineRule="auto"/>
        <w:ind w:firstLine="709"/>
        <w:jc w:val="both"/>
        <w:rPr>
          <w:rFonts w:ascii="Times New Roman" w:hAnsi="Times New Roman"/>
          <w:b/>
          <w:sz w:val="24"/>
          <w:szCs w:val="24"/>
        </w:rPr>
      </w:pPr>
      <w:r>
        <w:rPr>
          <w:rFonts w:ascii="Times New Roman" w:hAnsi="Times New Roman"/>
          <w:b/>
          <w:sz w:val="24"/>
          <w:szCs w:val="24"/>
        </w:rPr>
        <w:t>Выпускник получит возможность научиться:</w:t>
      </w:r>
    </w:p>
    <w:p w:rsidR="00465E25" w:rsidRDefault="00465E25" w:rsidP="00855823">
      <w:pPr>
        <w:numPr>
          <w:ilvl w:val="0"/>
          <w:numId w:val="75"/>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Pr>
          <w:rFonts w:ascii="Times New Roman" w:hAnsi="Times New Roman"/>
          <w:i/>
          <w:sz w:val="24"/>
          <w:szCs w:val="24"/>
        </w:rPr>
        <w:t>объяснять необходимость применения тех или иных приемов при оказании первой доврачебной помощи при отравлениях, ожогах, обморожениях, травмах, спасении утопающего, кровотечениях;</w:t>
      </w:r>
    </w:p>
    <w:p w:rsidR="00465E25" w:rsidRDefault="00465E25" w:rsidP="00855823">
      <w:pPr>
        <w:numPr>
          <w:ilvl w:val="0"/>
          <w:numId w:val="75"/>
        </w:numPr>
        <w:tabs>
          <w:tab w:val="left" w:pos="993"/>
        </w:tabs>
        <w:autoSpaceDE w:val="0"/>
        <w:autoSpaceDN w:val="0"/>
        <w:adjustRightInd w:val="0"/>
        <w:spacing w:after="0" w:line="240" w:lineRule="auto"/>
        <w:ind w:left="0" w:firstLine="709"/>
        <w:contextualSpacing/>
        <w:jc w:val="both"/>
        <w:rPr>
          <w:rFonts w:ascii="Times New Roman" w:hAnsi="Times New Roman"/>
          <w:b/>
          <w:i/>
          <w:sz w:val="24"/>
          <w:szCs w:val="24"/>
        </w:rPr>
      </w:pPr>
      <w:r>
        <w:rPr>
          <w:rFonts w:ascii="Times New Roman" w:hAnsi="Times New Roman"/>
          <w:i/>
          <w:sz w:val="24"/>
          <w:szCs w:val="24"/>
        </w:rPr>
        <w:t>находить информацию о строении и жизнедеятельности человека в научно-популярной литературе, биологических словарях, справочниках, Интернет-ресурсе, анализировать и оценивать ее, переводить из одной формы в другую;</w:t>
      </w:r>
    </w:p>
    <w:p w:rsidR="00465E25" w:rsidRDefault="00465E25" w:rsidP="00855823">
      <w:pPr>
        <w:numPr>
          <w:ilvl w:val="0"/>
          <w:numId w:val="75"/>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Pr>
          <w:rFonts w:ascii="Times New Roman" w:hAnsi="Times New Roman"/>
          <w:i/>
          <w:sz w:val="24"/>
          <w:szCs w:val="24"/>
        </w:rPr>
        <w:t>ориентироваться в системе моральных норм и ценностей по отношению к собственному здоровью и здоровью других людей;</w:t>
      </w:r>
    </w:p>
    <w:p w:rsidR="00465E25" w:rsidRDefault="00465E25" w:rsidP="00855823">
      <w:pPr>
        <w:numPr>
          <w:ilvl w:val="0"/>
          <w:numId w:val="75"/>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Pr>
          <w:rFonts w:ascii="Times New Roman" w:hAnsi="Times New Roman"/>
          <w:i/>
          <w:sz w:val="24"/>
          <w:szCs w:val="24"/>
        </w:rPr>
        <w:t>находить в учебной, научно-популярной литературе, Интернет-ресурсах информацию об организме человека, оформлять ее в виде устных сообщений и докладов;</w:t>
      </w:r>
    </w:p>
    <w:p w:rsidR="00465E25" w:rsidRDefault="00465E25" w:rsidP="00855823">
      <w:pPr>
        <w:numPr>
          <w:ilvl w:val="0"/>
          <w:numId w:val="75"/>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Pr>
          <w:rFonts w:ascii="Times New Roman" w:hAnsi="Times New Roman"/>
          <w:i/>
          <w:sz w:val="24"/>
          <w:szCs w:val="24"/>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465E25" w:rsidRDefault="00465E25" w:rsidP="00855823">
      <w:pPr>
        <w:numPr>
          <w:ilvl w:val="0"/>
          <w:numId w:val="75"/>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Pr>
          <w:rFonts w:ascii="Times New Roman" w:hAnsi="Times New Roman"/>
          <w:i/>
          <w:iCs/>
          <w:sz w:val="24"/>
          <w:szCs w:val="24"/>
        </w:rPr>
        <w:t>создавать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выступление презентацией, учитывая особенности аудитории сверстников;</w:t>
      </w:r>
    </w:p>
    <w:p w:rsidR="00465E25" w:rsidRDefault="00465E25" w:rsidP="00855823">
      <w:pPr>
        <w:numPr>
          <w:ilvl w:val="0"/>
          <w:numId w:val="75"/>
        </w:numPr>
        <w:tabs>
          <w:tab w:val="left" w:pos="993"/>
        </w:tabs>
        <w:autoSpaceDE w:val="0"/>
        <w:autoSpaceDN w:val="0"/>
        <w:adjustRightInd w:val="0"/>
        <w:spacing w:after="0" w:line="240" w:lineRule="auto"/>
        <w:ind w:left="0" w:firstLine="709"/>
        <w:contextualSpacing/>
        <w:jc w:val="both"/>
        <w:rPr>
          <w:rFonts w:ascii="Times New Roman" w:hAnsi="Times New Roman"/>
          <w:b/>
          <w:sz w:val="24"/>
          <w:szCs w:val="24"/>
        </w:rPr>
      </w:pPr>
      <w:r>
        <w:rPr>
          <w:rFonts w:ascii="Times New Roman" w:hAnsi="Times New Roman"/>
          <w:i/>
          <w:sz w:val="24"/>
          <w:szCs w:val="24"/>
        </w:rPr>
        <w:t xml:space="preserve">работать в группе сверстников при решении познавательных задач связанных с особенностями строения и жизнедеятельности организма человека, планировать совместную деятельность, учитывать мнение окружающих и адекватно оценивать собственный вклад в деятельность группы. </w:t>
      </w:r>
    </w:p>
    <w:p w:rsidR="00465E25" w:rsidRDefault="00465E25" w:rsidP="00465E25">
      <w:pPr>
        <w:autoSpaceDE w:val="0"/>
        <w:autoSpaceDN w:val="0"/>
        <w:adjustRightInd w:val="0"/>
        <w:spacing w:after="0" w:line="240" w:lineRule="auto"/>
        <w:ind w:firstLine="709"/>
        <w:jc w:val="both"/>
        <w:rPr>
          <w:rFonts w:ascii="Times New Roman" w:hAnsi="Times New Roman"/>
          <w:b/>
          <w:sz w:val="24"/>
          <w:szCs w:val="24"/>
        </w:rPr>
      </w:pPr>
      <w:r>
        <w:rPr>
          <w:rFonts w:ascii="Times New Roman" w:hAnsi="Times New Roman"/>
          <w:b/>
          <w:sz w:val="24"/>
          <w:szCs w:val="24"/>
        </w:rPr>
        <w:t>Общие биологические закономерности</w:t>
      </w:r>
    </w:p>
    <w:p w:rsidR="00465E25" w:rsidRDefault="00465E25" w:rsidP="00465E25">
      <w:pPr>
        <w:autoSpaceDE w:val="0"/>
        <w:autoSpaceDN w:val="0"/>
        <w:adjustRightInd w:val="0"/>
        <w:spacing w:after="0" w:line="240" w:lineRule="auto"/>
        <w:ind w:firstLine="709"/>
        <w:jc w:val="both"/>
        <w:rPr>
          <w:rFonts w:ascii="Times New Roman" w:hAnsi="Times New Roman"/>
          <w:b/>
          <w:sz w:val="24"/>
          <w:szCs w:val="24"/>
        </w:rPr>
      </w:pPr>
      <w:r>
        <w:rPr>
          <w:rFonts w:ascii="Times New Roman" w:hAnsi="Times New Roman"/>
          <w:b/>
          <w:sz w:val="24"/>
          <w:szCs w:val="24"/>
        </w:rPr>
        <w:t>Выпускник научится:</w:t>
      </w:r>
    </w:p>
    <w:p w:rsidR="00465E25" w:rsidRDefault="00465E25" w:rsidP="00855823">
      <w:pPr>
        <w:numPr>
          <w:ilvl w:val="0"/>
          <w:numId w:val="76"/>
        </w:numPr>
        <w:tabs>
          <w:tab w:val="left" w:pos="993"/>
        </w:tabs>
        <w:autoSpaceDE w:val="0"/>
        <w:autoSpaceDN w:val="0"/>
        <w:adjustRightInd w:val="0"/>
        <w:spacing w:after="0" w:line="240" w:lineRule="auto"/>
        <w:ind w:left="0" w:firstLine="709"/>
        <w:contextualSpacing/>
        <w:jc w:val="both"/>
        <w:rPr>
          <w:rFonts w:ascii="Times New Roman" w:hAnsi="Times New Roman"/>
          <w:b/>
          <w:sz w:val="24"/>
          <w:szCs w:val="24"/>
        </w:rPr>
      </w:pPr>
      <w:r>
        <w:rPr>
          <w:rFonts w:ascii="Times New Roman" w:hAnsi="Times New Roman"/>
          <w:sz w:val="24"/>
          <w:szCs w:val="24"/>
        </w:rPr>
        <w:t>выделять существенные признаки биологических объектов (вида, экосистемы, биосферы) и процессов, характерных для сообществ живых организмов;</w:t>
      </w:r>
    </w:p>
    <w:p w:rsidR="00465E25" w:rsidRDefault="00465E25" w:rsidP="00855823">
      <w:pPr>
        <w:numPr>
          <w:ilvl w:val="0"/>
          <w:numId w:val="76"/>
        </w:numPr>
        <w:tabs>
          <w:tab w:val="left" w:pos="993"/>
        </w:tabs>
        <w:autoSpaceDE w:val="0"/>
        <w:autoSpaceDN w:val="0"/>
        <w:adjustRightInd w:val="0"/>
        <w:spacing w:after="0" w:line="240" w:lineRule="auto"/>
        <w:ind w:left="0" w:firstLine="709"/>
        <w:contextualSpacing/>
        <w:jc w:val="both"/>
        <w:rPr>
          <w:rFonts w:ascii="Times New Roman" w:hAnsi="Times New Roman"/>
          <w:b/>
          <w:sz w:val="24"/>
          <w:szCs w:val="24"/>
        </w:rPr>
      </w:pPr>
      <w:r>
        <w:rPr>
          <w:rFonts w:ascii="Times New Roman" w:hAnsi="Times New Roman"/>
          <w:sz w:val="24"/>
          <w:szCs w:val="24"/>
        </w:rPr>
        <w:t>аргументировать, приводить доказательства необходимости защиты окружающей среды;</w:t>
      </w:r>
    </w:p>
    <w:p w:rsidR="00465E25" w:rsidRDefault="00465E25" w:rsidP="00855823">
      <w:pPr>
        <w:numPr>
          <w:ilvl w:val="0"/>
          <w:numId w:val="76"/>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Pr>
          <w:rFonts w:ascii="Times New Roman" w:hAnsi="Times New Roman"/>
          <w:sz w:val="24"/>
          <w:szCs w:val="24"/>
        </w:rPr>
        <w:t>аргументировать, приводить доказательства зависимости здоровья человека от состояния окружающей среды;</w:t>
      </w:r>
    </w:p>
    <w:p w:rsidR="00465E25" w:rsidRDefault="00465E25" w:rsidP="00855823">
      <w:pPr>
        <w:numPr>
          <w:ilvl w:val="0"/>
          <w:numId w:val="76"/>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Pr>
          <w:rFonts w:ascii="Times New Roman" w:hAnsi="Times New Roman"/>
          <w:sz w:val="24"/>
          <w:szCs w:val="24"/>
        </w:rPr>
        <w:t xml:space="preserve">осуществлять классификацию биологических объектов на основе определения их принадлежности к определенной систематической группе; </w:t>
      </w:r>
    </w:p>
    <w:p w:rsidR="00465E25" w:rsidRDefault="00465E25" w:rsidP="00855823">
      <w:pPr>
        <w:numPr>
          <w:ilvl w:val="0"/>
          <w:numId w:val="76"/>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Pr>
          <w:rFonts w:ascii="Times New Roman" w:hAnsi="Times New Roman"/>
          <w:sz w:val="24"/>
          <w:szCs w:val="24"/>
        </w:rPr>
        <w:t>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биосферы;</w:t>
      </w:r>
    </w:p>
    <w:p w:rsidR="00465E25" w:rsidRDefault="00465E25" w:rsidP="00855823">
      <w:pPr>
        <w:numPr>
          <w:ilvl w:val="0"/>
          <w:numId w:val="76"/>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Pr>
          <w:rFonts w:ascii="Times New Roman" w:hAnsi="Times New Roman"/>
          <w:sz w:val="24"/>
          <w:szCs w:val="24"/>
        </w:rPr>
        <w:t>объяснять общность происхождения и эволюции организмов на основе сопоставления особенностей их строения и функционирования;</w:t>
      </w:r>
    </w:p>
    <w:p w:rsidR="00465E25" w:rsidRDefault="00465E25" w:rsidP="00855823">
      <w:pPr>
        <w:numPr>
          <w:ilvl w:val="0"/>
          <w:numId w:val="76"/>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Pr>
          <w:rFonts w:ascii="Times New Roman" w:hAnsi="Times New Roman"/>
          <w:sz w:val="24"/>
          <w:szCs w:val="24"/>
        </w:rPr>
        <w:t>объяснять механизмы наследственности и изменчивости, возникновения приспособленности, процесс видообразования;</w:t>
      </w:r>
    </w:p>
    <w:p w:rsidR="00465E25" w:rsidRDefault="00465E25" w:rsidP="00855823">
      <w:pPr>
        <w:numPr>
          <w:ilvl w:val="0"/>
          <w:numId w:val="76"/>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Pr>
          <w:rFonts w:ascii="Times New Roman" w:hAnsi="Times New Roman"/>
          <w:sz w:val="24"/>
          <w:szCs w:val="24"/>
        </w:rPr>
        <w:t>различать по внешнему виду, схемам и описаниям реальные биологические объекты или их изображения, выявляя отличительные признаки биологических объектов;</w:t>
      </w:r>
    </w:p>
    <w:p w:rsidR="00465E25" w:rsidRDefault="00465E25" w:rsidP="00855823">
      <w:pPr>
        <w:numPr>
          <w:ilvl w:val="0"/>
          <w:numId w:val="76"/>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Pr>
          <w:rFonts w:ascii="Times New Roman" w:hAnsi="Times New Roman"/>
          <w:sz w:val="24"/>
          <w:szCs w:val="24"/>
        </w:rPr>
        <w:t xml:space="preserve">сравнивать биологические объекты, процессы; делать выводы и умозаключения на основе сравнения; </w:t>
      </w:r>
    </w:p>
    <w:p w:rsidR="00465E25" w:rsidRDefault="00465E25" w:rsidP="00855823">
      <w:pPr>
        <w:numPr>
          <w:ilvl w:val="0"/>
          <w:numId w:val="76"/>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Pr>
          <w:rFonts w:ascii="Times New Roman" w:hAnsi="Times New Roman"/>
          <w:sz w:val="24"/>
          <w:szCs w:val="24"/>
        </w:rPr>
        <w:t>устанавливать взаимосвязи между особенностями строения и функциями органов и систем органов;</w:t>
      </w:r>
    </w:p>
    <w:p w:rsidR="00465E25" w:rsidRDefault="00465E25" w:rsidP="00855823">
      <w:pPr>
        <w:numPr>
          <w:ilvl w:val="0"/>
          <w:numId w:val="76"/>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Pr>
          <w:rFonts w:ascii="Times New Roman" w:hAnsi="Times New Roman"/>
          <w:sz w:val="24"/>
          <w:szCs w:val="24"/>
        </w:rPr>
        <w:t xml:space="preserve">использовать методы биологической науки: наблюдать и описывать биологические объекты и процессы; ставить биологические эксперименты и объяснять их результаты; </w:t>
      </w:r>
    </w:p>
    <w:p w:rsidR="00465E25" w:rsidRDefault="00465E25" w:rsidP="00855823">
      <w:pPr>
        <w:numPr>
          <w:ilvl w:val="0"/>
          <w:numId w:val="76"/>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Pr>
          <w:rFonts w:ascii="Times New Roman" w:hAnsi="Times New Roman"/>
          <w:sz w:val="24"/>
          <w:szCs w:val="24"/>
        </w:rPr>
        <w:t xml:space="preserve">знать и аргументировать основные правила поведения в природе; анализировать и оценивать последствия деятельности человека в природе; </w:t>
      </w:r>
    </w:p>
    <w:p w:rsidR="00465E25" w:rsidRDefault="00465E25" w:rsidP="00855823">
      <w:pPr>
        <w:numPr>
          <w:ilvl w:val="0"/>
          <w:numId w:val="76"/>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Pr>
          <w:rFonts w:ascii="Times New Roman" w:hAnsi="Times New Roman"/>
          <w:sz w:val="24"/>
          <w:szCs w:val="24"/>
        </w:rPr>
        <w:t>описывать и использовать приемы выращивания и размножения культурных растений и домашних животных, ухода за ними в агроценозах;</w:t>
      </w:r>
    </w:p>
    <w:p w:rsidR="00465E25" w:rsidRDefault="00465E25" w:rsidP="00855823">
      <w:pPr>
        <w:numPr>
          <w:ilvl w:val="0"/>
          <w:numId w:val="76"/>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Pr>
          <w:rFonts w:ascii="Times New Roman" w:hAnsi="Times New Roman"/>
          <w:sz w:val="24"/>
          <w:szCs w:val="24"/>
        </w:rPr>
        <w:t>находить в учебной, научно-популярной литературе, Интернет-ресурсах информацию о живой природе, оформлять ее в виде письменных сообщений, докладов, рефератов;</w:t>
      </w:r>
    </w:p>
    <w:p w:rsidR="00465E25" w:rsidRDefault="00465E25" w:rsidP="00855823">
      <w:pPr>
        <w:numPr>
          <w:ilvl w:val="0"/>
          <w:numId w:val="76"/>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Pr>
          <w:rFonts w:ascii="Times New Roman" w:hAnsi="Times New Roman"/>
          <w:sz w:val="24"/>
          <w:szCs w:val="24"/>
        </w:rPr>
        <w:t>знать и соблюдать правила работы в кабинете биологии.</w:t>
      </w:r>
    </w:p>
    <w:p w:rsidR="00465E25" w:rsidRDefault="00465E25" w:rsidP="00465E25">
      <w:pPr>
        <w:autoSpaceDE w:val="0"/>
        <w:autoSpaceDN w:val="0"/>
        <w:adjustRightInd w:val="0"/>
        <w:spacing w:after="0" w:line="240" w:lineRule="auto"/>
        <w:ind w:firstLine="709"/>
        <w:jc w:val="both"/>
        <w:rPr>
          <w:rFonts w:ascii="Times New Roman" w:hAnsi="Times New Roman"/>
          <w:b/>
          <w:sz w:val="24"/>
          <w:szCs w:val="24"/>
        </w:rPr>
      </w:pPr>
      <w:r>
        <w:rPr>
          <w:rFonts w:ascii="Times New Roman" w:hAnsi="Times New Roman"/>
          <w:b/>
          <w:sz w:val="24"/>
          <w:szCs w:val="24"/>
        </w:rPr>
        <w:t>Выпускник получит возможность научиться:</w:t>
      </w:r>
    </w:p>
    <w:p w:rsidR="00465E25" w:rsidRDefault="00465E25" w:rsidP="00855823">
      <w:pPr>
        <w:numPr>
          <w:ilvl w:val="0"/>
          <w:numId w:val="77"/>
        </w:numPr>
        <w:tabs>
          <w:tab w:val="left" w:pos="993"/>
        </w:tabs>
        <w:autoSpaceDE w:val="0"/>
        <w:autoSpaceDN w:val="0"/>
        <w:adjustRightInd w:val="0"/>
        <w:spacing w:after="0" w:line="240" w:lineRule="auto"/>
        <w:ind w:left="0" w:firstLine="709"/>
        <w:contextualSpacing/>
        <w:jc w:val="both"/>
        <w:rPr>
          <w:rFonts w:ascii="Times New Roman" w:hAnsi="Times New Roman"/>
          <w:i/>
          <w:iCs/>
          <w:sz w:val="24"/>
          <w:szCs w:val="24"/>
        </w:rPr>
      </w:pPr>
      <w:r>
        <w:rPr>
          <w:rFonts w:ascii="Times New Roman" w:hAnsi="Times New Roman"/>
          <w:i/>
          <w:sz w:val="24"/>
          <w:szCs w:val="24"/>
        </w:rPr>
        <w:t>понимать экологические проблемы, возникающие в условиях нерационального природопользования, и пути решения этих проблем</w:t>
      </w:r>
      <w:r>
        <w:rPr>
          <w:rFonts w:ascii="Times New Roman" w:hAnsi="Times New Roman"/>
          <w:i/>
          <w:iCs/>
          <w:sz w:val="24"/>
          <w:szCs w:val="24"/>
        </w:rPr>
        <w:t>;</w:t>
      </w:r>
    </w:p>
    <w:p w:rsidR="00465E25" w:rsidRDefault="00465E25" w:rsidP="00855823">
      <w:pPr>
        <w:numPr>
          <w:ilvl w:val="0"/>
          <w:numId w:val="77"/>
        </w:numPr>
        <w:tabs>
          <w:tab w:val="left" w:pos="993"/>
        </w:tabs>
        <w:autoSpaceDE w:val="0"/>
        <w:autoSpaceDN w:val="0"/>
        <w:adjustRightInd w:val="0"/>
        <w:spacing w:after="0" w:line="240" w:lineRule="auto"/>
        <w:ind w:left="0" w:firstLine="709"/>
        <w:contextualSpacing/>
        <w:jc w:val="both"/>
        <w:rPr>
          <w:rFonts w:ascii="Times New Roman" w:hAnsi="Times New Roman"/>
          <w:b/>
          <w:i/>
          <w:sz w:val="24"/>
          <w:szCs w:val="24"/>
        </w:rPr>
      </w:pPr>
      <w:r>
        <w:rPr>
          <w:rFonts w:ascii="Times New Roman" w:hAnsi="Times New Roman"/>
          <w:i/>
          <w:sz w:val="24"/>
          <w:szCs w:val="24"/>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465E25" w:rsidRDefault="00465E25" w:rsidP="00855823">
      <w:pPr>
        <w:numPr>
          <w:ilvl w:val="0"/>
          <w:numId w:val="77"/>
        </w:numPr>
        <w:tabs>
          <w:tab w:val="left" w:pos="993"/>
        </w:tabs>
        <w:autoSpaceDE w:val="0"/>
        <w:autoSpaceDN w:val="0"/>
        <w:adjustRightInd w:val="0"/>
        <w:spacing w:after="0" w:line="240" w:lineRule="auto"/>
        <w:ind w:left="0" w:firstLine="709"/>
        <w:contextualSpacing/>
        <w:jc w:val="both"/>
        <w:rPr>
          <w:rFonts w:ascii="Times New Roman" w:hAnsi="Times New Roman"/>
          <w:b/>
          <w:i/>
          <w:sz w:val="24"/>
          <w:szCs w:val="24"/>
        </w:rPr>
      </w:pPr>
      <w:r>
        <w:rPr>
          <w:rFonts w:ascii="Times New Roman" w:hAnsi="Times New Roman"/>
          <w:i/>
          <w:sz w:val="24"/>
          <w:szCs w:val="24"/>
        </w:rPr>
        <w:t>находить информацию по вопросам общей биологии в научно-популярной литературе, специализированных биологических словарях, справочниках, Интернет ресурсах, анализировать и оценивать ее, переводить из одной формы в другую;</w:t>
      </w:r>
    </w:p>
    <w:p w:rsidR="00465E25" w:rsidRDefault="00465E25" w:rsidP="00855823">
      <w:pPr>
        <w:numPr>
          <w:ilvl w:val="0"/>
          <w:numId w:val="77"/>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Pr>
          <w:rFonts w:ascii="Times New Roman" w:hAnsi="Times New Roman"/>
          <w:i/>
          <w:sz w:val="24"/>
          <w:szCs w:val="24"/>
        </w:rPr>
        <w:t>ориентироваться в системе моральных норм и ценностей по отношению к объектам живой природы, собственному здоровью и здоровью других людей (признание высокой ценности жизни во всех ее проявлениях, экологическое сознание, эмоционально-ценностное отношение к объектам живой природы);</w:t>
      </w:r>
    </w:p>
    <w:p w:rsidR="00465E25" w:rsidRDefault="00465E25" w:rsidP="00855823">
      <w:pPr>
        <w:numPr>
          <w:ilvl w:val="0"/>
          <w:numId w:val="77"/>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Pr>
          <w:rFonts w:ascii="Times New Roman" w:hAnsi="Times New Roman"/>
          <w:i/>
          <w:iCs/>
          <w:sz w:val="24"/>
          <w:szCs w:val="24"/>
        </w:rPr>
        <w:t>создавать собственные письменные и устные сообщения о современных проблемах в области биологии и охраны окружающей среды на основе нескольких источников информации, сопровождать выступление презентацией, учитывая особенности аудитории сверстников;</w:t>
      </w:r>
    </w:p>
    <w:p w:rsidR="00465E25" w:rsidRDefault="00465E25" w:rsidP="00855823">
      <w:pPr>
        <w:numPr>
          <w:ilvl w:val="0"/>
          <w:numId w:val="77"/>
        </w:numPr>
        <w:tabs>
          <w:tab w:val="left" w:pos="993"/>
        </w:tabs>
        <w:autoSpaceDE w:val="0"/>
        <w:autoSpaceDN w:val="0"/>
        <w:adjustRightInd w:val="0"/>
        <w:spacing w:after="0" w:line="240" w:lineRule="auto"/>
        <w:ind w:left="0" w:firstLine="709"/>
        <w:contextualSpacing/>
        <w:jc w:val="both"/>
        <w:rPr>
          <w:rFonts w:ascii="Times New Roman" w:hAnsi="Times New Roman"/>
          <w:b/>
          <w:sz w:val="24"/>
          <w:szCs w:val="24"/>
        </w:rPr>
      </w:pPr>
      <w:r>
        <w:rPr>
          <w:rFonts w:ascii="Times New Roman" w:hAnsi="Times New Roman"/>
          <w:i/>
          <w:sz w:val="24"/>
          <w:szCs w:val="24"/>
        </w:rPr>
        <w:t xml:space="preserve">работать в группе сверстников при решении познавательных задач связанных с теоретическими и практическими проблемами в области молекулярной биологии, генетики, экологии, биотехнологии, медицины и охраны окружающей среды, планировать совместную деятельность, учитывать мнение окружающих и адекватно оценивать собственный вклад в деятельность группы. </w:t>
      </w:r>
    </w:p>
    <w:p w:rsidR="00465E25" w:rsidRDefault="00465E25" w:rsidP="00465E25">
      <w:pPr>
        <w:spacing w:after="0" w:line="240" w:lineRule="auto"/>
        <w:ind w:firstLine="709"/>
        <w:jc w:val="both"/>
        <w:rPr>
          <w:rFonts w:ascii="Times New Roman" w:hAnsi="Times New Roman"/>
          <w:sz w:val="24"/>
          <w:szCs w:val="24"/>
        </w:rPr>
      </w:pPr>
    </w:p>
    <w:p w:rsidR="00B540EE" w:rsidRPr="00A51310" w:rsidRDefault="00243C14" w:rsidP="00A32404">
      <w:pPr>
        <w:pStyle w:val="4"/>
        <w:spacing w:line="240" w:lineRule="auto"/>
        <w:rPr>
          <w:sz w:val="24"/>
          <w:szCs w:val="24"/>
        </w:rPr>
      </w:pPr>
      <w:r w:rsidRPr="00A51310">
        <w:rPr>
          <w:sz w:val="24"/>
          <w:szCs w:val="24"/>
        </w:rPr>
        <w:t>1.2.</w:t>
      </w:r>
      <w:r w:rsidR="00150335">
        <w:rPr>
          <w:sz w:val="24"/>
          <w:szCs w:val="24"/>
        </w:rPr>
        <w:t>5.14</w:t>
      </w:r>
      <w:r w:rsidRPr="00A51310">
        <w:rPr>
          <w:sz w:val="24"/>
          <w:szCs w:val="24"/>
        </w:rPr>
        <w:t xml:space="preserve">. </w:t>
      </w:r>
      <w:r w:rsidR="00B540EE" w:rsidRPr="00A51310">
        <w:rPr>
          <w:sz w:val="24"/>
          <w:szCs w:val="24"/>
        </w:rPr>
        <w:t>Химия</w:t>
      </w:r>
      <w:bookmarkEnd w:id="75"/>
      <w:bookmarkEnd w:id="76"/>
      <w:bookmarkEnd w:id="77"/>
    </w:p>
    <w:p w:rsidR="00465E25" w:rsidRDefault="00465E25" w:rsidP="00465E25">
      <w:pPr>
        <w:spacing w:after="0" w:line="240" w:lineRule="auto"/>
        <w:ind w:firstLine="709"/>
        <w:jc w:val="both"/>
        <w:rPr>
          <w:rFonts w:ascii="Times New Roman" w:hAnsi="Times New Roman"/>
          <w:b/>
          <w:bCs/>
          <w:sz w:val="24"/>
          <w:szCs w:val="24"/>
        </w:rPr>
      </w:pPr>
      <w:bookmarkStart w:id="78" w:name="_Toc409691643"/>
      <w:bookmarkStart w:id="79" w:name="_Toc410653966"/>
      <w:bookmarkStart w:id="80" w:name="_Toc414553152"/>
      <w:r>
        <w:rPr>
          <w:rFonts w:ascii="Times New Roman" w:hAnsi="Times New Roman"/>
          <w:b/>
          <w:bCs/>
          <w:sz w:val="24"/>
          <w:szCs w:val="24"/>
        </w:rPr>
        <w:t>Выпускник научится:</w:t>
      </w:r>
    </w:p>
    <w:p w:rsidR="00465E25" w:rsidRDefault="00465E25" w:rsidP="00855823">
      <w:pPr>
        <w:numPr>
          <w:ilvl w:val="0"/>
          <w:numId w:val="78"/>
        </w:numPr>
        <w:tabs>
          <w:tab w:val="left" w:pos="993"/>
        </w:tabs>
        <w:autoSpaceDE w:val="0"/>
        <w:autoSpaceDN w:val="0"/>
        <w:adjustRightInd w:val="0"/>
        <w:spacing w:after="0" w:line="240" w:lineRule="auto"/>
        <w:ind w:left="0" w:firstLine="709"/>
        <w:jc w:val="both"/>
        <w:rPr>
          <w:rFonts w:ascii="Times New Roman" w:hAnsi="Times New Roman"/>
          <w:bCs/>
          <w:sz w:val="24"/>
          <w:szCs w:val="24"/>
        </w:rPr>
      </w:pPr>
      <w:r>
        <w:rPr>
          <w:rFonts w:ascii="Times New Roman" w:hAnsi="Times New Roman"/>
          <w:bCs/>
          <w:sz w:val="24"/>
          <w:szCs w:val="24"/>
        </w:rPr>
        <w:t>характеризовать основные методы познания: наблюдение, измерение, эксперимент;</w:t>
      </w:r>
    </w:p>
    <w:p w:rsidR="00465E25" w:rsidRDefault="00465E25" w:rsidP="00855823">
      <w:pPr>
        <w:numPr>
          <w:ilvl w:val="0"/>
          <w:numId w:val="78"/>
        </w:numPr>
        <w:tabs>
          <w:tab w:val="left" w:pos="993"/>
        </w:tabs>
        <w:autoSpaceDE w:val="0"/>
        <w:autoSpaceDN w:val="0"/>
        <w:adjustRightInd w:val="0"/>
        <w:spacing w:after="0" w:line="240" w:lineRule="auto"/>
        <w:ind w:left="0" w:firstLine="709"/>
        <w:jc w:val="both"/>
        <w:rPr>
          <w:rFonts w:ascii="Times New Roman" w:hAnsi="Times New Roman"/>
          <w:sz w:val="24"/>
          <w:szCs w:val="24"/>
        </w:rPr>
      </w:pPr>
      <w:r>
        <w:rPr>
          <w:rFonts w:ascii="Times New Roman" w:hAnsi="Times New Roman"/>
          <w:sz w:val="24"/>
          <w:szCs w:val="24"/>
        </w:rPr>
        <w:t>описывать свойства твердых, жидких, газообразных веществ, выделяя их существенные признаки;</w:t>
      </w:r>
    </w:p>
    <w:p w:rsidR="00465E25" w:rsidRDefault="00465E25" w:rsidP="00855823">
      <w:pPr>
        <w:numPr>
          <w:ilvl w:val="0"/>
          <w:numId w:val="78"/>
        </w:numPr>
        <w:tabs>
          <w:tab w:val="left" w:pos="993"/>
        </w:tabs>
        <w:autoSpaceDE w:val="0"/>
        <w:autoSpaceDN w:val="0"/>
        <w:adjustRightInd w:val="0"/>
        <w:spacing w:after="0" w:line="240" w:lineRule="auto"/>
        <w:ind w:left="0" w:firstLine="709"/>
        <w:jc w:val="both"/>
        <w:rPr>
          <w:rFonts w:ascii="Times New Roman" w:hAnsi="Times New Roman"/>
          <w:sz w:val="24"/>
          <w:szCs w:val="24"/>
        </w:rPr>
      </w:pPr>
      <w:r>
        <w:rPr>
          <w:rFonts w:ascii="Times New Roman" w:hAnsi="Times New Roman"/>
          <w:sz w:val="24"/>
          <w:szCs w:val="24"/>
        </w:rPr>
        <w:t>раскрывать смысл основных химических понятий «атом», «молекула», «химический элемент», «простое вещество», «сложное вещество», «валентность», «химическая реакция», используя знаковую систему химии;</w:t>
      </w:r>
    </w:p>
    <w:p w:rsidR="00465E25" w:rsidRDefault="00465E25" w:rsidP="00855823">
      <w:pPr>
        <w:numPr>
          <w:ilvl w:val="0"/>
          <w:numId w:val="78"/>
        </w:numPr>
        <w:tabs>
          <w:tab w:val="left" w:pos="993"/>
        </w:tabs>
        <w:autoSpaceDE w:val="0"/>
        <w:autoSpaceDN w:val="0"/>
        <w:adjustRightInd w:val="0"/>
        <w:spacing w:after="0" w:line="240" w:lineRule="auto"/>
        <w:ind w:left="0" w:firstLine="709"/>
        <w:jc w:val="both"/>
        <w:rPr>
          <w:rFonts w:ascii="Times New Roman" w:hAnsi="Times New Roman"/>
          <w:sz w:val="24"/>
          <w:szCs w:val="24"/>
        </w:rPr>
      </w:pPr>
      <w:r>
        <w:rPr>
          <w:rFonts w:ascii="Times New Roman" w:hAnsi="Times New Roman"/>
          <w:sz w:val="24"/>
          <w:szCs w:val="24"/>
        </w:rPr>
        <w:t>раскрывать смысл законов сохранения массы веществ, постоянства состава, атомно-молекулярной теории;</w:t>
      </w:r>
    </w:p>
    <w:p w:rsidR="00465E25" w:rsidRDefault="00465E25" w:rsidP="00855823">
      <w:pPr>
        <w:numPr>
          <w:ilvl w:val="0"/>
          <w:numId w:val="78"/>
        </w:numPr>
        <w:tabs>
          <w:tab w:val="left" w:pos="993"/>
        </w:tabs>
        <w:autoSpaceDE w:val="0"/>
        <w:autoSpaceDN w:val="0"/>
        <w:adjustRightInd w:val="0"/>
        <w:spacing w:after="0" w:line="240" w:lineRule="auto"/>
        <w:ind w:left="0" w:firstLine="709"/>
        <w:jc w:val="both"/>
        <w:rPr>
          <w:rFonts w:ascii="Times New Roman" w:hAnsi="Times New Roman"/>
          <w:sz w:val="24"/>
          <w:szCs w:val="24"/>
        </w:rPr>
      </w:pPr>
      <w:r>
        <w:rPr>
          <w:rFonts w:ascii="Times New Roman" w:hAnsi="Times New Roman"/>
          <w:sz w:val="24"/>
          <w:szCs w:val="24"/>
        </w:rPr>
        <w:t>различать химические и физические явления;</w:t>
      </w:r>
    </w:p>
    <w:p w:rsidR="00465E25" w:rsidRDefault="00465E25" w:rsidP="00855823">
      <w:pPr>
        <w:numPr>
          <w:ilvl w:val="0"/>
          <w:numId w:val="78"/>
        </w:numPr>
        <w:tabs>
          <w:tab w:val="left" w:pos="993"/>
        </w:tabs>
        <w:autoSpaceDE w:val="0"/>
        <w:autoSpaceDN w:val="0"/>
        <w:adjustRightInd w:val="0"/>
        <w:spacing w:after="0" w:line="240" w:lineRule="auto"/>
        <w:ind w:left="0" w:firstLine="709"/>
        <w:jc w:val="both"/>
        <w:rPr>
          <w:rFonts w:ascii="Times New Roman" w:hAnsi="Times New Roman"/>
          <w:sz w:val="24"/>
          <w:szCs w:val="24"/>
        </w:rPr>
      </w:pPr>
      <w:r>
        <w:rPr>
          <w:rFonts w:ascii="Times New Roman" w:hAnsi="Times New Roman"/>
          <w:sz w:val="24"/>
          <w:szCs w:val="24"/>
        </w:rPr>
        <w:t>называть химические элементы;</w:t>
      </w:r>
    </w:p>
    <w:p w:rsidR="00465E25" w:rsidRDefault="00465E25" w:rsidP="00855823">
      <w:pPr>
        <w:numPr>
          <w:ilvl w:val="0"/>
          <w:numId w:val="78"/>
        </w:numPr>
        <w:tabs>
          <w:tab w:val="left" w:pos="993"/>
        </w:tabs>
        <w:autoSpaceDE w:val="0"/>
        <w:autoSpaceDN w:val="0"/>
        <w:adjustRightInd w:val="0"/>
        <w:spacing w:after="0" w:line="240" w:lineRule="auto"/>
        <w:ind w:left="0" w:firstLine="709"/>
        <w:jc w:val="both"/>
        <w:rPr>
          <w:rFonts w:ascii="Times New Roman" w:hAnsi="Times New Roman"/>
          <w:sz w:val="24"/>
          <w:szCs w:val="24"/>
        </w:rPr>
      </w:pPr>
      <w:r>
        <w:rPr>
          <w:rFonts w:ascii="Times New Roman" w:hAnsi="Times New Roman"/>
          <w:sz w:val="24"/>
          <w:szCs w:val="24"/>
        </w:rPr>
        <w:t>определять состав веществ по их формулам;</w:t>
      </w:r>
    </w:p>
    <w:p w:rsidR="00465E25" w:rsidRDefault="00465E25" w:rsidP="00855823">
      <w:pPr>
        <w:numPr>
          <w:ilvl w:val="0"/>
          <w:numId w:val="78"/>
        </w:numPr>
        <w:tabs>
          <w:tab w:val="left" w:pos="993"/>
        </w:tabs>
        <w:autoSpaceDE w:val="0"/>
        <w:autoSpaceDN w:val="0"/>
        <w:adjustRightInd w:val="0"/>
        <w:spacing w:after="0" w:line="240" w:lineRule="auto"/>
        <w:ind w:left="0" w:firstLine="709"/>
        <w:jc w:val="both"/>
        <w:rPr>
          <w:rFonts w:ascii="Times New Roman" w:hAnsi="Times New Roman"/>
          <w:sz w:val="24"/>
          <w:szCs w:val="24"/>
        </w:rPr>
      </w:pPr>
      <w:r>
        <w:rPr>
          <w:rFonts w:ascii="Times New Roman" w:hAnsi="Times New Roman"/>
          <w:sz w:val="24"/>
          <w:szCs w:val="24"/>
        </w:rPr>
        <w:t>определять валентность атома элемента в соединениях;</w:t>
      </w:r>
    </w:p>
    <w:p w:rsidR="00465E25" w:rsidRDefault="00465E25" w:rsidP="00855823">
      <w:pPr>
        <w:numPr>
          <w:ilvl w:val="0"/>
          <w:numId w:val="78"/>
        </w:numPr>
        <w:tabs>
          <w:tab w:val="left" w:pos="993"/>
        </w:tabs>
        <w:autoSpaceDE w:val="0"/>
        <w:autoSpaceDN w:val="0"/>
        <w:adjustRightInd w:val="0"/>
        <w:spacing w:after="0" w:line="240" w:lineRule="auto"/>
        <w:ind w:left="0" w:firstLine="709"/>
        <w:jc w:val="both"/>
        <w:rPr>
          <w:rFonts w:ascii="Times New Roman" w:hAnsi="Times New Roman"/>
          <w:sz w:val="24"/>
          <w:szCs w:val="24"/>
        </w:rPr>
      </w:pPr>
      <w:r>
        <w:rPr>
          <w:rFonts w:ascii="Times New Roman" w:hAnsi="Times New Roman"/>
          <w:sz w:val="24"/>
          <w:szCs w:val="24"/>
        </w:rPr>
        <w:t>определять тип химических реакций;</w:t>
      </w:r>
    </w:p>
    <w:p w:rsidR="00465E25" w:rsidRDefault="00465E25" w:rsidP="00855823">
      <w:pPr>
        <w:numPr>
          <w:ilvl w:val="0"/>
          <w:numId w:val="78"/>
        </w:numPr>
        <w:tabs>
          <w:tab w:val="left" w:pos="993"/>
        </w:tabs>
        <w:autoSpaceDE w:val="0"/>
        <w:autoSpaceDN w:val="0"/>
        <w:adjustRightInd w:val="0"/>
        <w:spacing w:after="0" w:line="240" w:lineRule="auto"/>
        <w:ind w:left="0" w:firstLine="709"/>
        <w:jc w:val="both"/>
        <w:rPr>
          <w:rFonts w:ascii="Times New Roman" w:hAnsi="Times New Roman"/>
          <w:sz w:val="24"/>
          <w:szCs w:val="24"/>
        </w:rPr>
      </w:pPr>
      <w:r>
        <w:rPr>
          <w:rFonts w:ascii="Times New Roman" w:hAnsi="Times New Roman"/>
          <w:sz w:val="24"/>
          <w:szCs w:val="24"/>
        </w:rPr>
        <w:t>называть признаки и условия протекания химических реакций;</w:t>
      </w:r>
    </w:p>
    <w:p w:rsidR="00465E25" w:rsidRDefault="00465E25" w:rsidP="00855823">
      <w:pPr>
        <w:numPr>
          <w:ilvl w:val="0"/>
          <w:numId w:val="78"/>
        </w:numPr>
        <w:tabs>
          <w:tab w:val="left" w:pos="993"/>
        </w:tabs>
        <w:autoSpaceDE w:val="0"/>
        <w:autoSpaceDN w:val="0"/>
        <w:adjustRightInd w:val="0"/>
        <w:spacing w:after="0" w:line="240" w:lineRule="auto"/>
        <w:ind w:left="0" w:firstLine="709"/>
        <w:jc w:val="both"/>
        <w:rPr>
          <w:rFonts w:ascii="Times New Roman" w:hAnsi="Times New Roman"/>
          <w:sz w:val="24"/>
          <w:szCs w:val="24"/>
        </w:rPr>
      </w:pPr>
      <w:r>
        <w:rPr>
          <w:rFonts w:ascii="Times New Roman" w:hAnsi="Times New Roman"/>
          <w:sz w:val="24"/>
          <w:szCs w:val="24"/>
        </w:rPr>
        <w:t>выявлять признаки, свидетельствующие о протекании химической реакции при выполнении химического опыта;</w:t>
      </w:r>
    </w:p>
    <w:p w:rsidR="00465E25" w:rsidRDefault="00465E25" w:rsidP="00855823">
      <w:pPr>
        <w:numPr>
          <w:ilvl w:val="0"/>
          <w:numId w:val="78"/>
        </w:numPr>
        <w:tabs>
          <w:tab w:val="left" w:pos="993"/>
        </w:tabs>
        <w:autoSpaceDE w:val="0"/>
        <w:autoSpaceDN w:val="0"/>
        <w:adjustRightInd w:val="0"/>
        <w:spacing w:after="0" w:line="240" w:lineRule="auto"/>
        <w:ind w:left="0" w:firstLine="709"/>
        <w:jc w:val="both"/>
        <w:rPr>
          <w:rFonts w:ascii="Times New Roman" w:hAnsi="Times New Roman"/>
          <w:sz w:val="24"/>
          <w:szCs w:val="24"/>
        </w:rPr>
      </w:pPr>
      <w:r>
        <w:rPr>
          <w:rFonts w:ascii="Times New Roman" w:hAnsi="Times New Roman"/>
          <w:sz w:val="24"/>
          <w:szCs w:val="24"/>
        </w:rPr>
        <w:t>составлять формулы бинарных соединений;</w:t>
      </w:r>
    </w:p>
    <w:p w:rsidR="00465E25" w:rsidRDefault="00465E25" w:rsidP="00855823">
      <w:pPr>
        <w:numPr>
          <w:ilvl w:val="0"/>
          <w:numId w:val="78"/>
        </w:numPr>
        <w:tabs>
          <w:tab w:val="left" w:pos="993"/>
        </w:tabs>
        <w:autoSpaceDE w:val="0"/>
        <w:autoSpaceDN w:val="0"/>
        <w:adjustRightInd w:val="0"/>
        <w:spacing w:after="0" w:line="240" w:lineRule="auto"/>
        <w:ind w:left="0" w:firstLine="709"/>
        <w:jc w:val="both"/>
        <w:rPr>
          <w:rFonts w:ascii="Times New Roman" w:hAnsi="Times New Roman"/>
          <w:sz w:val="24"/>
          <w:szCs w:val="24"/>
        </w:rPr>
      </w:pPr>
      <w:r>
        <w:rPr>
          <w:rFonts w:ascii="Times New Roman" w:hAnsi="Times New Roman"/>
          <w:sz w:val="24"/>
          <w:szCs w:val="24"/>
        </w:rPr>
        <w:t>составлять уравнения химических реакций;</w:t>
      </w:r>
    </w:p>
    <w:p w:rsidR="00465E25" w:rsidRDefault="00465E25" w:rsidP="00855823">
      <w:pPr>
        <w:numPr>
          <w:ilvl w:val="0"/>
          <w:numId w:val="78"/>
        </w:numPr>
        <w:tabs>
          <w:tab w:val="left" w:pos="993"/>
        </w:tabs>
        <w:autoSpaceDE w:val="0"/>
        <w:autoSpaceDN w:val="0"/>
        <w:adjustRightInd w:val="0"/>
        <w:spacing w:after="0" w:line="240" w:lineRule="auto"/>
        <w:ind w:left="0" w:firstLine="709"/>
        <w:jc w:val="both"/>
        <w:rPr>
          <w:rFonts w:ascii="Times New Roman" w:hAnsi="Times New Roman"/>
          <w:sz w:val="24"/>
          <w:szCs w:val="24"/>
        </w:rPr>
      </w:pPr>
      <w:r>
        <w:rPr>
          <w:rFonts w:ascii="Times New Roman" w:hAnsi="Times New Roman"/>
          <w:sz w:val="24"/>
          <w:szCs w:val="24"/>
        </w:rPr>
        <w:t>соблюдать правила безопасной работы при проведении опытов;</w:t>
      </w:r>
    </w:p>
    <w:p w:rsidR="00465E25" w:rsidRDefault="00465E25" w:rsidP="00855823">
      <w:pPr>
        <w:numPr>
          <w:ilvl w:val="0"/>
          <w:numId w:val="78"/>
        </w:numPr>
        <w:tabs>
          <w:tab w:val="left" w:pos="993"/>
        </w:tabs>
        <w:autoSpaceDE w:val="0"/>
        <w:autoSpaceDN w:val="0"/>
        <w:adjustRightInd w:val="0"/>
        <w:spacing w:after="0" w:line="240" w:lineRule="auto"/>
        <w:ind w:left="0" w:firstLine="709"/>
        <w:jc w:val="both"/>
        <w:rPr>
          <w:rFonts w:ascii="Times New Roman" w:hAnsi="Times New Roman"/>
          <w:sz w:val="24"/>
          <w:szCs w:val="24"/>
        </w:rPr>
      </w:pPr>
      <w:r>
        <w:rPr>
          <w:rFonts w:ascii="Times New Roman" w:hAnsi="Times New Roman"/>
          <w:sz w:val="24"/>
          <w:szCs w:val="24"/>
        </w:rPr>
        <w:t>пользоваться лабораторным оборудованием и посудой;</w:t>
      </w:r>
    </w:p>
    <w:p w:rsidR="00465E25" w:rsidRDefault="00465E25" w:rsidP="00855823">
      <w:pPr>
        <w:numPr>
          <w:ilvl w:val="0"/>
          <w:numId w:val="78"/>
        </w:numPr>
        <w:tabs>
          <w:tab w:val="left" w:pos="993"/>
        </w:tabs>
        <w:autoSpaceDE w:val="0"/>
        <w:autoSpaceDN w:val="0"/>
        <w:adjustRightInd w:val="0"/>
        <w:spacing w:after="0" w:line="240" w:lineRule="auto"/>
        <w:ind w:left="0" w:firstLine="709"/>
        <w:jc w:val="both"/>
        <w:rPr>
          <w:rFonts w:ascii="Times New Roman" w:hAnsi="Times New Roman"/>
          <w:sz w:val="24"/>
          <w:szCs w:val="24"/>
        </w:rPr>
      </w:pPr>
      <w:r>
        <w:rPr>
          <w:rFonts w:ascii="Times New Roman" w:hAnsi="Times New Roman"/>
          <w:sz w:val="24"/>
          <w:szCs w:val="24"/>
        </w:rPr>
        <w:t>вычислять относительную молекулярную и молярную массы веществ;</w:t>
      </w:r>
    </w:p>
    <w:p w:rsidR="00465E25" w:rsidRDefault="00465E25" w:rsidP="00855823">
      <w:pPr>
        <w:numPr>
          <w:ilvl w:val="0"/>
          <w:numId w:val="78"/>
        </w:numPr>
        <w:tabs>
          <w:tab w:val="left" w:pos="993"/>
        </w:tabs>
        <w:autoSpaceDE w:val="0"/>
        <w:autoSpaceDN w:val="0"/>
        <w:adjustRightInd w:val="0"/>
        <w:spacing w:after="0" w:line="240" w:lineRule="auto"/>
        <w:ind w:left="0" w:firstLine="709"/>
        <w:jc w:val="both"/>
        <w:rPr>
          <w:rFonts w:ascii="Times New Roman" w:hAnsi="Times New Roman"/>
          <w:sz w:val="24"/>
          <w:szCs w:val="24"/>
        </w:rPr>
      </w:pPr>
      <w:r>
        <w:rPr>
          <w:rFonts w:ascii="Times New Roman" w:hAnsi="Times New Roman"/>
          <w:sz w:val="24"/>
          <w:szCs w:val="24"/>
        </w:rPr>
        <w:t>вычислять массовую долю химического элемента по формуле соединения;</w:t>
      </w:r>
    </w:p>
    <w:p w:rsidR="00465E25" w:rsidRDefault="00465E25" w:rsidP="00855823">
      <w:pPr>
        <w:numPr>
          <w:ilvl w:val="0"/>
          <w:numId w:val="78"/>
        </w:numPr>
        <w:tabs>
          <w:tab w:val="left" w:pos="993"/>
        </w:tabs>
        <w:autoSpaceDE w:val="0"/>
        <w:autoSpaceDN w:val="0"/>
        <w:adjustRightInd w:val="0"/>
        <w:spacing w:after="0" w:line="240" w:lineRule="auto"/>
        <w:ind w:left="0" w:firstLine="709"/>
        <w:jc w:val="both"/>
        <w:rPr>
          <w:rFonts w:ascii="Times New Roman" w:hAnsi="Times New Roman"/>
          <w:sz w:val="24"/>
          <w:szCs w:val="24"/>
        </w:rPr>
      </w:pPr>
      <w:r>
        <w:rPr>
          <w:rFonts w:ascii="Times New Roman" w:hAnsi="Times New Roman"/>
          <w:sz w:val="24"/>
          <w:szCs w:val="24"/>
        </w:rPr>
        <w:t>вычислять количество, объем или массу вещества по количеству, объему, массе реагентов или продуктов реакции;</w:t>
      </w:r>
    </w:p>
    <w:p w:rsidR="00465E25" w:rsidRDefault="00465E25" w:rsidP="00855823">
      <w:pPr>
        <w:numPr>
          <w:ilvl w:val="0"/>
          <w:numId w:val="78"/>
        </w:numPr>
        <w:tabs>
          <w:tab w:val="left" w:pos="993"/>
        </w:tabs>
        <w:autoSpaceDE w:val="0"/>
        <w:autoSpaceDN w:val="0"/>
        <w:adjustRightInd w:val="0"/>
        <w:spacing w:after="0" w:line="240" w:lineRule="auto"/>
        <w:ind w:left="0" w:firstLine="709"/>
        <w:jc w:val="both"/>
        <w:rPr>
          <w:rFonts w:ascii="Times New Roman" w:hAnsi="Times New Roman"/>
          <w:sz w:val="24"/>
          <w:szCs w:val="24"/>
        </w:rPr>
      </w:pPr>
      <w:r>
        <w:rPr>
          <w:rFonts w:ascii="Times New Roman" w:hAnsi="Times New Roman"/>
          <w:sz w:val="24"/>
          <w:szCs w:val="24"/>
        </w:rPr>
        <w:t>характеризовать физические и химические свойства простых веществ: кислорода и водорода;</w:t>
      </w:r>
    </w:p>
    <w:p w:rsidR="00465E25" w:rsidRDefault="00465E25" w:rsidP="00855823">
      <w:pPr>
        <w:numPr>
          <w:ilvl w:val="0"/>
          <w:numId w:val="78"/>
        </w:numPr>
        <w:tabs>
          <w:tab w:val="left" w:pos="993"/>
        </w:tabs>
        <w:autoSpaceDE w:val="0"/>
        <w:autoSpaceDN w:val="0"/>
        <w:adjustRightInd w:val="0"/>
        <w:spacing w:after="0" w:line="240" w:lineRule="auto"/>
        <w:ind w:left="0" w:firstLine="709"/>
        <w:jc w:val="both"/>
        <w:rPr>
          <w:rFonts w:ascii="Times New Roman" w:hAnsi="Times New Roman"/>
          <w:sz w:val="24"/>
          <w:szCs w:val="24"/>
        </w:rPr>
      </w:pPr>
      <w:r>
        <w:rPr>
          <w:rFonts w:ascii="Times New Roman" w:hAnsi="Times New Roman"/>
          <w:sz w:val="24"/>
          <w:szCs w:val="24"/>
        </w:rPr>
        <w:t>получать, собирать кислород и водород;</w:t>
      </w:r>
    </w:p>
    <w:p w:rsidR="00465E25" w:rsidRDefault="00465E25" w:rsidP="00855823">
      <w:pPr>
        <w:numPr>
          <w:ilvl w:val="0"/>
          <w:numId w:val="78"/>
        </w:numPr>
        <w:tabs>
          <w:tab w:val="left" w:pos="993"/>
        </w:tabs>
        <w:autoSpaceDE w:val="0"/>
        <w:autoSpaceDN w:val="0"/>
        <w:adjustRightInd w:val="0"/>
        <w:spacing w:after="0" w:line="240" w:lineRule="auto"/>
        <w:ind w:left="0" w:firstLine="709"/>
        <w:jc w:val="both"/>
        <w:rPr>
          <w:rFonts w:ascii="Times New Roman" w:hAnsi="Times New Roman"/>
          <w:sz w:val="24"/>
          <w:szCs w:val="24"/>
        </w:rPr>
      </w:pPr>
      <w:r>
        <w:rPr>
          <w:rFonts w:ascii="Times New Roman" w:hAnsi="Times New Roman"/>
          <w:sz w:val="24"/>
          <w:szCs w:val="24"/>
        </w:rPr>
        <w:t>распознавать опытным путем газообразные вещества: кислород, водород;</w:t>
      </w:r>
    </w:p>
    <w:p w:rsidR="00465E25" w:rsidRDefault="00465E25" w:rsidP="00855823">
      <w:pPr>
        <w:numPr>
          <w:ilvl w:val="0"/>
          <w:numId w:val="78"/>
        </w:numPr>
        <w:tabs>
          <w:tab w:val="left" w:pos="993"/>
        </w:tabs>
        <w:autoSpaceDE w:val="0"/>
        <w:autoSpaceDN w:val="0"/>
        <w:adjustRightInd w:val="0"/>
        <w:spacing w:after="0" w:line="240" w:lineRule="auto"/>
        <w:ind w:left="0" w:firstLine="709"/>
        <w:jc w:val="both"/>
        <w:rPr>
          <w:rFonts w:ascii="Times New Roman" w:hAnsi="Times New Roman"/>
          <w:sz w:val="24"/>
          <w:szCs w:val="24"/>
        </w:rPr>
      </w:pPr>
      <w:r>
        <w:rPr>
          <w:rFonts w:ascii="Times New Roman" w:hAnsi="Times New Roman"/>
          <w:sz w:val="24"/>
          <w:szCs w:val="24"/>
        </w:rPr>
        <w:t>раскрывать смысл закона Авогадро;</w:t>
      </w:r>
    </w:p>
    <w:p w:rsidR="00465E25" w:rsidRDefault="00465E25" w:rsidP="00855823">
      <w:pPr>
        <w:numPr>
          <w:ilvl w:val="0"/>
          <w:numId w:val="78"/>
        </w:numPr>
        <w:tabs>
          <w:tab w:val="left" w:pos="993"/>
        </w:tabs>
        <w:autoSpaceDE w:val="0"/>
        <w:autoSpaceDN w:val="0"/>
        <w:adjustRightInd w:val="0"/>
        <w:spacing w:after="0" w:line="240" w:lineRule="auto"/>
        <w:ind w:left="0" w:firstLine="709"/>
        <w:jc w:val="both"/>
        <w:rPr>
          <w:rFonts w:ascii="Times New Roman" w:hAnsi="Times New Roman"/>
          <w:sz w:val="24"/>
          <w:szCs w:val="24"/>
        </w:rPr>
      </w:pPr>
      <w:r>
        <w:rPr>
          <w:rFonts w:ascii="Times New Roman" w:hAnsi="Times New Roman"/>
          <w:sz w:val="24"/>
          <w:szCs w:val="24"/>
        </w:rPr>
        <w:t>раскрывать смысл понятий «тепловой эффект реакции», «молярный объем»;</w:t>
      </w:r>
    </w:p>
    <w:p w:rsidR="00465E25" w:rsidRDefault="00465E25" w:rsidP="00855823">
      <w:pPr>
        <w:numPr>
          <w:ilvl w:val="0"/>
          <w:numId w:val="78"/>
        </w:numPr>
        <w:tabs>
          <w:tab w:val="left" w:pos="993"/>
        </w:tabs>
        <w:autoSpaceDE w:val="0"/>
        <w:autoSpaceDN w:val="0"/>
        <w:adjustRightInd w:val="0"/>
        <w:spacing w:after="0" w:line="240" w:lineRule="auto"/>
        <w:ind w:left="0" w:firstLine="709"/>
        <w:jc w:val="both"/>
        <w:rPr>
          <w:rFonts w:ascii="Times New Roman" w:hAnsi="Times New Roman"/>
          <w:sz w:val="24"/>
          <w:szCs w:val="24"/>
        </w:rPr>
      </w:pPr>
      <w:r>
        <w:rPr>
          <w:rFonts w:ascii="Times New Roman" w:hAnsi="Times New Roman"/>
          <w:sz w:val="24"/>
          <w:szCs w:val="24"/>
        </w:rPr>
        <w:t>характеризовать физические и химические свойства воды;</w:t>
      </w:r>
    </w:p>
    <w:p w:rsidR="00465E25" w:rsidRDefault="00465E25" w:rsidP="00855823">
      <w:pPr>
        <w:numPr>
          <w:ilvl w:val="0"/>
          <w:numId w:val="78"/>
        </w:numPr>
        <w:tabs>
          <w:tab w:val="left" w:pos="993"/>
        </w:tabs>
        <w:autoSpaceDE w:val="0"/>
        <w:autoSpaceDN w:val="0"/>
        <w:adjustRightInd w:val="0"/>
        <w:spacing w:after="0" w:line="240" w:lineRule="auto"/>
        <w:ind w:left="0" w:firstLine="709"/>
        <w:jc w:val="both"/>
        <w:rPr>
          <w:rFonts w:ascii="Times New Roman" w:hAnsi="Times New Roman"/>
          <w:sz w:val="24"/>
          <w:szCs w:val="24"/>
        </w:rPr>
      </w:pPr>
      <w:r>
        <w:rPr>
          <w:rFonts w:ascii="Times New Roman" w:hAnsi="Times New Roman"/>
          <w:sz w:val="24"/>
          <w:szCs w:val="24"/>
        </w:rPr>
        <w:t>раскрывать смысл понятия «раствор»;</w:t>
      </w:r>
    </w:p>
    <w:p w:rsidR="00465E25" w:rsidRDefault="00465E25" w:rsidP="00855823">
      <w:pPr>
        <w:numPr>
          <w:ilvl w:val="0"/>
          <w:numId w:val="78"/>
        </w:numPr>
        <w:tabs>
          <w:tab w:val="left" w:pos="993"/>
        </w:tabs>
        <w:autoSpaceDE w:val="0"/>
        <w:autoSpaceDN w:val="0"/>
        <w:adjustRightInd w:val="0"/>
        <w:spacing w:after="0" w:line="240" w:lineRule="auto"/>
        <w:ind w:left="0" w:firstLine="709"/>
        <w:jc w:val="both"/>
        <w:rPr>
          <w:rFonts w:ascii="Times New Roman" w:hAnsi="Times New Roman"/>
          <w:sz w:val="24"/>
          <w:szCs w:val="24"/>
        </w:rPr>
      </w:pPr>
      <w:r>
        <w:rPr>
          <w:rFonts w:ascii="Times New Roman" w:hAnsi="Times New Roman"/>
          <w:sz w:val="24"/>
          <w:szCs w:val="24"/>
        </w:rPr>
        <w:t>вычислять массовую долю растворенного вещества в растворе;</w:t>
      </w:r>
    </w:p>
    <w:p w:rsidR="00465E25" w:rsidRDefault="00465E25" w:rsidP="00855823">
      <w:pPr>
        <w:numPr>
          <w:ilvl w:val="0"/>
          <w:numId w:val="78"/>
        </w:numPr>
        <w:tabs>
          <w:tab w:val="left" w:pos="993"/>
        </w:tabs>
        <w:autoSpaceDE w:val="0"/>
        <w:autoSpaceDN w:val="0"/>
        <w:adjustRightInd w:val="0"/>
        <w:spacing w:after="0" w:line="240" w:lineRule="auto"/>
        <w:ind w:left="0" w:firstLine="709"/>
        <w:jc w:val="both"/>
        <w:rPr>
          <w:rFonts w:ascii="Times New Roman" w:hAnsi="Times New Roman"/>
          <w:sz w:val="24"/>
          <w:szCs w:val="24"/>
        </w:rPr>
      </w:pPr>
      <w:r>
        <w:rPr>
          <w:rFonts w:ascii="Times New Roman" w:hAnsi="Times New Roman"/>
          <w:sz w:val="24"/>
          <w:szCs w:val="24"/>
        </w:rPr>
        <w:t>приготовлять растворы с определенной массовой долей растворенного вещества;</w:t>
      </w:r>
    </w:p>
    <w:p w:rsidR="00465E25" w:rsidRDefault="00465E25" w:rsidP="00855823">
      <w:pPr>
        <w:numPr>
          <w:ilvl w:val="0"/>
          <w:numId w:val="78"/>
        </w:numPr>
        <w:tabs>
          <w:tab w:val="left" w:pos="993"/>
        </w:tabs>
        <w:autoSpaceDE w:val="0"/>
        <w:autoSpaceDN w:val="0"/>
        <w:adjustRightInd w:val="0"/>
        <w:spacing w:after="0" w:line="240" w:lineRule="auto"/>
        <w:ind w:left="0" w:firstLine="709"/>
        <w:jc w:val="both"/>
        <w:rPr>
          <w:rFonts w:ascii="Times New Roman" w:hAnsi="Times New Roman"/>
          <w:sz w:val="24"/>
          <w:szCs w:val="24"/>
        </w:rPr>
      </w:pPr>
      <w:r>
        <w:rPr>
          <w:rFonts w:ascii="Times New Roman" w:hAnsi="Times New Roman"/>
          <w:sz w:val="24"/>
          <w:szCs w:val="24"/>
        </w:rPr>
        <w:t>называть соединения изученных классов неорганических веществ;</w:t>
      </w:r>
    </w:p>
    <w:p w:rsidR="00465E25" w:rsidRDefault="00465E25" w:rsidP="00855823">
      <w:pPr>
        <w:numPr>
          <w:ilvl w:val="0"/>
          <w:numId w:val="78"/>
        </w:numPr>
        <w:tabs>
          <w:tab w:val="left" w:pos="993"/>
        </w:tabs>
        <w:autoSpaceDE w:val="0"/>
        <w:autoSpaceDN w:val="0"/>
        <w:adjustRightInd w:val="0"/>
        <w:spacing w:after="0" w:line="240" w:lineRule="auto"/>
        <w:ind w:left="0" w:firstLine="709"/>
        <w:jc w:val="both"/>
        <w:rPr>
          <w:rFonts w:ascii="Times New Roman" w:hAnsi="Times New Roman"/>
          <w:sz w:val="24"/>
          <w:szCs w:val="24"/>
        </w:rPr>
      </w:pPr>
      <w:r>
        <w:rPr>
          <w:rFonts w:ascii="Times New Roman" w:hAnsi="Times New Roman"/>
          <w:sz w:val="24"/>
          <w:szCs w:val="24"/>
        </w:rPr>
        <w:t>характеризовать физические и химические свойства основных классов неорганических веществ: оксидов, кислот, оснований, солей;</w:t>
      </w:r>
    </w:p>
    <w:p w:rsidR="00465E25" w:rsidRDefault="00465E25" w:rsidP="00855823">
      <w:pPr>
        <w:numPr>
          <w:ilvl w:val="0"/>
          <w:numId w:val="78"/>
        </w:numPr>
        <w:tabs>
          <w:tab w:val="left" w:pos="993"/>
        </w:tabs>
        <w:autoSpaceDE w:val="0"/>
        <w:autoSpaceDN w:val="0"/>
        <w:adjustRightInd w:val="0"/>
        <w:spacing w:after="0" w:line="240" w:lineRule="auto"/>
        <w:ind w:left="0" w:firstLine="709"/>
        <w:jc w:val="both"/>
        <w:rPr>
          <w:rFonts w:ascii="Times New Roman" w:hAnsi="Times New Roman"/>
          <w:sz w:val="24"/>
          <w:szCs w:val="24"/>
        </w:rPr>
      </w:pPr>
      <w:r>
        <w:rPr>
          <w:rFonts w:ascii="Times New Roman" w:hAnsi="Times New Roman"/>
          <w:sz w:val="24"/>
          <w:szCs w:val="24"/>
        </w:rPr>
        <w:t>определять принадлежность веществ к определенному классу соединений;</w:t>
      </w:r>
    </w:p>
    <w:p w:rsidR="00465E25" w:rsidRDefault="00465E25" w:rsidP="00855823">
      <w:pPr>
        <w:numPr>
          <w:ilvl w:val="0"/>
          <w:numId w:val="78"/>
        </w:numPr>
        <w:tabs>
          <w:tab w:val="left" w:pos="993"/>
        </w:tabs>
        <w:autoSpaceDE w:val="0"/>
        <w:autoSpaceDN w:val="0"/>
        <w:adjustRightInd w:val="0"/>
        <w:spacing w:after="0" w:line="240" w:lineRule="auto"/>
        <w:ind w:left="0" w:firstLine="709"/>
        <w:jc w:val="both"/>
        <w:rPr>
          <w:rFonts w:ascii="Times New Roman" w:hAnsi="Times New Roman"/>
          <w:sz w:val="24"/>
          <w:szCs w:val="24"/>
        </w:rPr>
      </w:pPr>
      <w:r>
        <w:rPr>
          <w:rFonts w:ascii="Times New Roman" w:hAnsi="Times New Roman"/>
          <w:sz w:val="24"/>
          <w:szCs w:val="24"/>
        </w:rPr>
        <w:t>составлять формулы неорганических соединений изученных классов;</w:t>
      </w:r>
    </w:p>
    <w:p w:rsidR="00465E25" w:rsidRDefault="00465E25" w:rsidP="00855823">
      <w:pPr>
        <w:numPr>
          <w:ilvl w:val="0"/>
          <w:numId w:val="78"/>
        </w:numPr>
        <w:tabs>
          <w:tab w:val="left" w:pos="993"/>
        </w:tabs>
        <w:autoSpaceDE w:val="0"/>
        <w:autoSpaceDN w:val="0"/>
        <w:adjustRightInd w:val="0"/>
        <w:spacing w:after="0" w:line="240" w:lineRule="auto"/>
        <w:ind w:left="0" w:firstLine="709"/>
        <w:jc w:val="both"/>
        <w:rPr>
          <w:rFonts w:ascii="Times New Roman" w:hAnsi="Times New Roman"/>
          <w:sz w:val="24"/>
          <w:szCs w:val="24"/>
        </w:rPr>
      </w:pPr>
      <w:r>
        <w:rPr>
          <w:rFonts w:ascii="Times New Roman" w:hAnsi="Times New Roman"/>
          <w:sz w:val="24"/>
          <w:szCs w:val="24"/>
        </w:rPr>
        <w:t>проводить опыты, подтверждающие химические свойства изученных классов неорганических веществ;</w:t>
      </w:r>
    </w:p>
    <w:p w:rsidR="00465E25" w:rsidRDefault="00465E25" w:rsidP="00855823">
      <w:pPr>
        <w:numPr>
          <w:ilvl w:val="0"/>
          <w:numId w:val="78"/>
        </w:numPr>
        <w:tabs>
          <w:tab w:val="left" w:pos="993"/>
        </w:tabs>
        <w:autoSpaceDE w:val="0"/>
        <w:autoSpaceDN w:val="0"/>
        <w:adjustRightInd w:val="0"/>
        <w:spacing w:after="0" w:line="240" w:lineRule="auto"/>
        <w:ind w:left="0" w:firstLine="709"/>
        <w:jc w:val="both"/>
        <w:rPr>
          <w:rFonts w:ascii="Times New Roman" w:hAnsi="Times New Roman"/>
          <w:sz w:val="24"/>
          <w:szCs w:val="24"/>
        </w:rPr>
      </w:pPr>
      <w:r>
        <w:rPr>
          <w:rFonts w:ascii="Times New Roman" w:hAnsi="Times New Roman"/>
          <w:sz w:val="24"/>
          <w:szCs w:val="24"/>
        </w:rPr>
        <w:t>распознавать опытным путем растворы кислот и щелочей по изменению окраски индикатора;</w:t>
      </w:r>
    </w:p>
    <w:p w:rsidR="00465E25" w:rsidRDefault="00465E25" w:rsidP="00855823">
      <w:pPr>
        <w:numPr>
          <w:ilvl w:val="0"/>
          <w:numId w:val="78"/>
        </w:numPr>
        <w:tabs>
          <w:tab w:val="left" w:pos="993"/>
        </w:tabs>
        <w:autoSpaceDE w:val="0"/>
        <w:autoSpaceDN w:val="0"/>
        <w:adjustRightInd w:val="0"/>
        <w:spacing w:after="0" w:line="240" w:lineRule="auto"/>
        <w:ind w:left="0" w:firstLine="709"/>
        <w:jc w:val="both"/>
        <w:rPr>
          <w:rFonts w:ascii="Times New Roman" w:hAnsi="Times New Roman"/>
          <w:sz w:val="24"/>
          <w:szCs w:val="24"/>
        </w:rPr>
      </w:pPr>
      <w:r>
        <w:rPr>
          <w:rFonts w:ascii="Times New Roman" w:hAnsi="Times New Roman"/>
          <w:sz w:val="24"/>
          <w:szCs w:val="24"/>
        </w:rPr>
        <w:t>характеризовать взаимосвязь между классами неорганических соединений;</w:t>
      </w:r>
    </w:p>
    <w:p w:rsidR="00465E25" w:rsidRDefault="00465E25" w:rsidP="00855823">
      <w:pPr>
        <w:numPr>
          <w:ilvl w:val="0"/>
          <w:numId w:val="78"/>
        </w:numPr>
        <w:tabs>
          <w:tab w:val="left" w:pos="993"/>
        </w:tabs>
        <w:autoSpaceDE w:val="0"/>
        <w:autoSpaceDN w:val="0"/>
        <w:adjustRightInd w:val="0"/>
        <w:spacing w:after="0" w:line="240" w:lineRule="auto"/>
        <w:ind w:left="0" w:firstLine="709"/>
        <w:jc w:val="both"/>
        <w:rPr>
          <w:rFonts w:ascii="Times New Roman" w:hAnsi="Times New Roman"/>
          <w:sz w:val="24"/>
          <w:szCs w:val="24"/>
        </w:rPr>
      </w:pPr>
      <w:r>
        <w:rPr>
          <w:rFonts w:ascii="Times New Roman" w:hAnsi="Times New Roman"/>
          <w:sz w:val="24"/>
          <w:szCs w:val="24"/>
        </w:rPr>
        <w:t>раскрывать смысл Периодического закона Д.И. Менделеева;</w:t>
      </w:r>
    </w:p>
    <w:p w:rsidR="00465E25" w:rsidRDefault="00465E25" w:rsidP="00855823">
      <w:pPr>
        <w:numPr>
          <w:ilvl w:val="0"/>
          <w:numId w:val="78"/>
        </w:numPr>
        <w:tabs>
          <w:tab w:val="left" w:pos="993"/>
        </w:tabs>
        <w:autoSpaceDE w:val="0"/>
        <w:autoSpaceDN w:val="0"/>
        <w:adjustRightInd w:val="0"/>
        <w:spacing w:after="0" w:line="240" w:lineRule="auto"/>
        <w:ind w:left="0" w:firstLine="709"/>
        <w:jc w:val="both"/>
        <w:rPr>
          <w:rFonts w:ascii="Times New Roman" w:hAnsi="Times New Roman"/>
          <w:sz w:val="24"/>
          <w:szCs w:val="24"/>
        </w:rPr>
      </w:pPr>
      <w:r>
        <w:rPr>
          <w:rFonts w:ascii="Times New Roman" w:hAnsi="Times New Roman"/>
          <w:sz w:val="24"/>
          <w:szCs w:val="24"/>
        </w:rPr>
        <w:t>объяснять физический смысл атомного (порядкового) номера химического элемента, номеров группы и периода в периодической системе Д.И. Менделеева;</w:t>
      </w:r>
    </w:p>
    <w:p w:rsidR="00465E25" w:rsidRDefault="00465E25" w:rsidP="00855823">
      <w:pPr>
        <w:numPr>
          <w:ilvl w:val="0"/>
          <w:numId w:val="78"/>
        </w:numPr>
        <w:tabs>
          <w:tab w:val="left" w:pos="993"/>
        </w:tabs>
        <w:autoSpaceDE w:val="0"/>
        <w:autoSpaceDN w:val="0"/>
        <w:adjustRightInd w:val="0"/>
        <w:spacing w:after="0" w:line="240" w:lineRule="auto"/>
        <w:ind w:left="0" w:firstLine="709"/>
        <w:jc w:val="both"/>
        <w:rPr>
          <w:rFonts w:ascii="Times New Roman" w:hAnsi="Times New Roman"/>
          <w:sz w:val="24"/>
          <w:szCs w:val="24"/>
        </w:rPr>
      </w:pPr>
      <w:r>
        <w:rPr>
          <w:rFonts w:ascii="Times New Roman" w:hAnsi="Times New Roman"/>
          <w:sz w:val="24"/>
          <w:szCs w:val="24"/>
        </w:rPr>
        <w:t>объяснять закономерности изменения строения атомов, свойств элементов в пределах малых периодов и главных подгрупп;</w:t>
      </w:r>
    </w:p>
    <w:p w:rsidR="00465E25" w:rsidRDefault="00465E25" w:rsidP="00855823">
      <w:pPr>
        <w:numPr>
          <w:ilvl w:val="0"/>
          <w:numId w:val="78"/>
        </w:numPr>
        <w:tabs>
          <w:tab w:val="left" w:pos="993"/>
        </w:tabs>
        <w:autoSpaceDE w:val="0"/>
        <w:autoSpaceDN w:val="0"/>
        <w:adjustRightInd w:val="0"/>
        <w:spacing w:after="0" w:line="240" w:lineRule="auto"/>
        <w:ind w:left="0" w:firstLine="709"/>
        <w:jc w:val="both"/>
        <w:rPr>
          <w:rFonts w:ascii="Times New Roman" w:hAnsi="Times New Roman"/>
          <w:sz w:val="24"/>
          <w:szCs w:val="24"/>
        </w:rPr>
      </w:pPr>
      <w:r>
        <w:rPr>
          <w:rFonts w:ascii="Times New Roman" w:hAnsi="Times New Roman"/>
          <w:sz w:val="24"/>
          <w:szCs w:val="24"/>
        </w:rPr>
        <w:t>характеризовать химические элементы (от водорода до кальция) на основе их положения в периодической системе Д.И. Менделеева и особенностей строения их атомов;</w:t>
      </w:r>
    </w:p>
    <w:p w:rsidR="00465E25" w:rsidRDefault="00465E25" w:rsidP="00855823">
      <w:pPr>
        <w:numPr>
          <w:ilvl w:val="0"/>
          <w:numId w:val="78"/>
        </w:numPr>
        <w:tabs>
          <w:tab w:val="left" w:pos="993"/>
        </w:tabs>
        <w:autoSpaceDE w:val="0"/>
        <w:autoSpaceDN w:val="0"/>
        <w:adjustRightInd w:val="0"/>
        <w:spacing w:after="0" w:line="240" w:lineRule="auto"/>
        <w:ind w:left="0" w:firstLine="709"/>
        <w:jc w:val="both"/>
        <w:rPr>
          <w:rFonts w:ascii="Times New Roman" w:hAnsi="Times New Roman"/>
          <w:sz w:val="24"/>
          <w:szCs w:val="24"/>
        </w:rPr>
      </w:pPr>
      <w:r>
        <w:rPr>
          <w:rFonts w:ascii="Times New Roman" w:hAnsi="Times New Roman"/>
          <w:sz w:val="24"/>
          <w:szCs w:val="24"/>
        </w:rPr>
        <w:t>составлять схемы строения атомов первых 20 элементов периодической системы Д.И. Менделеева;</w:t>
      </w:r>
    </w:p>
    <w:p w:rsidR="00465E25" w:rsidRDefault="00465E25" w:rsidP="00855823">
      <w:pPr>
        <w:numPr>
          <w:ilvl w:val="0"/>
          <w:numId w:val="78"/>
        </w:numPr>
        <w:tabs>
          <w:tab w:val="left" w:pos="993"/>
        </w:tabs>
        <w:autoSpaceDE w:val="0"/>
        <w:autoSpaceDN w:val="0"/>
        <w:adjustRightInd w:val="0"/>
        <w:spacing w:after="0" w:line="240" w:lineRule="auto"/>
        <w:ind w:left="0" w:firstLine="709"/>
        <w:jc w:val="both"/>
        <w:rPr>
          <w:rFonts w:ascii="Times New Roman" w:hAnsi="Times New Roman"/>
          <w:sz w:val="24"/>
          <w:szCs w:val="24"/>
        </w:rPr>
      </w:pPr>
      <w:r>
        <w:rPr>
          <w:rFonts w:ascii="Times New Roman" w:hAnsi="Times New Roman"/>
          <w:sz w:val="24"/>
          <w:szCs w:val="24"/>
        </w:rPr>
        <w:t>раскрывать смысл понятий: «химическая связь», «электроотрицательность»;</w:t>
      </w:r>
    </w:p>
    <w:p w:rsidR="00465E25" w:rsidRDefault="00465E25" w:rsidP="00855823">
      <w:pPr>
        <w:numPr>
          <w:ilvl w:val="0"/>
          <w:numId w:val="78"/>
        </w:numPr>
        <w:tabs>
          <w:tab w:val="left" w:pos="993"/>
        </w:tabs>
        <w:autoSpaceDE w:val="0"/>
        <w:autoSpaceDN w:val="0"/>
        <w:adjustRightInd w:val="0"/>
        <w:spacing w:after="0" w:line="240" w:lineRule="auto"/>
        <w:ind w:left="0" w:firstLine="709"/>
        <w:jc w:val="both"/>
        <w:rPr>
          <w:rFonts w:ascii="Times New Roman" w:hAnsi="Times New Roman"/>
          <w:sz w:val="24"/>
          <w:szCs w:val="24"/>
        </w:rPr>
      </w:pPr>
      <w:r>
        <w:rPr>
          <w:rFonts w:ascii="Times New Roman" w:hAnsi="Times New Roman"/>
          <w:sz w:val="24"/>
          <w:szCs w:val="24"/>
        </w:rPr>
        <w:t>характеризовать зависимость физических свойств веществ от типа кристаллической решетки;</w:t>
      </w:r>
    </w:p>
    <w:p w:rsidR="00465E25" w:rsidRDefault="00465E25" w:rsidP="00855823">
      <w:pPr>
        <w:numPr>
          <w:ilvl w:val="0"/>
          <w:numId w:val="78"/>
        </w:numPr>
        <w:tabs>
          <w:tab w:val="left" w:pos="993"/>
        </w:tabs>
        <w:autoSpaceDE w:val="0"/>
        <w:autoSpaceDN w:val="0"/>
        <w:adjustRightInd w:val="0"/>
        <w:spacing w:after="0" w:line="240" w:lineRule="auto"/>
        <w:ind w:left="0" w:firstLine="709"/>
        <w:jc w:val="both"/>
        <w:rPr>
          <w:rFonts w:ascii="Times New Roman" w:hAnsi="Times New Roman"/>
          <w:sz w:val="24"/>
          <w:szCs w:val="24"/>
        </w:rPr>
      </w:pPr>
      <w:r>
        <w:rPr>
          <w:rFonts w:ascii="Times New Roman" w:hAnsi="Times New Roman"/>
          <w:sz w:val="24"/>
          <w:szCs w:val="24"/>
        </w:rPr>
        <w:t>определять вид химической связи в неорганических соединениях;</w:t>
      </w:r>
    </w:p>
    <w:p w:rsidR="00465E25" w:rsidRDefault="00465E25" w:rsidP="00855823">
      <w:pPr>
        <w:numPr>
          <w:ilvl w:val="0"/>
          <w:numId w:val="78"/>
        </w:numPr>
        <w:tabs>
          <w:tab w:val="left" w:pos="993"/>
        </w:tabs>
        <w:autoSpaceDE w:val="0"/>
        <w:autoSpaceDN w:val="0"/>
        <w:adjustRightInd w:val="0"/>
        <w:spacing w:after="0" w:line="240" w:lineRule="auto"/>
        <w:ind w:left="0" w:firstLine="709"/>
        <w:jc w:val="both"/>
        <w:rPr>
          <w:rFonts w:ascii="Times New Roman" w:hAnsi="Times New Roman"/>
          <w:sz w:val="24"/>
          <w:szCs w:val="24"/>
        </w:rPr>
      </w:pPr>
      <w:r>
        <w:rPr>
          <w:rFonts w:ascii="Times New Roman" w:hAnsi="Times New Roman"/>
          <w:sz w:val="24"/>
          <w:szCs w:val="24"/>
        </w:rPr>
        <w:t>изображать схемы строения молекул веществ, образованных разными видами химических связей;</w:t>
      </w:r>
    </w:p>
    <w:p w:rsidR="00465E25" w:rsidRDefault="00465E25" w:rsidP="00855823">
      <w:pPr>
        <w:numPr>
          <w:ilvl w:val="0"/>
          <w:numId w:val="78"/>
        </w:numPr>
        <w:tabs>
          <w:tab w:val="left" w:pos="993"/>
        </w:tabs>
        <w:autoSpaceDE w:val="0"/>
        <w:autoSpaceDN w:val="0"/>
        <w:adjustRightInd w:val="0"/>
        <w:spacing w:after="0" w:line="240" w:lineRule="auto"/>
        <w:ind w:left="0" w:firstLine="709"/>
        <w:jc w:val="both"/>
        <w:rPr>
          <w:rFonts w:ascii="Times New Roman" w:hAnsi="Times New Roman"/>
          <w:sz w:val="24"/>
          <w:szCs w:val="24"/>
        </w:rPr>
      </w:pPr>
      <w:r>
        <w:rPr>
          <w:rFonts w:ascii="Times New Roman" w:hAnsi="Times New Roman"/>
          <w:sz w:val="24"/>
          <w:szCs w:val="24"/>
        </w:rPr>
        <w:t>раскрывать смысл понятий «ион», «катион», «анион», «электролиты», «неэлектролиты», «электролитическая диссоциация», «окислитель», «степень окисления» «восстановитель», «окисление», «восстановление»;</w:t>
      </w:r>
    </w:p>
    <w:p w:rsidR="00465E25" w:rsidRDefault="00465E25" w:rsidP="00855823">
      <w:pPr>
        <w:numPr>
          <w:ilvl w:val="0"/>
          <w:numId w:val="78"/>
        </w:numPr>
        <w:tabs>
          <w:tab w:val="left" w:pos="993"/>
        </w:tabs>
        <w:autoSpaceDE w:val="0"/>
        <w:autoSpaceDN w:val="0"/>
        <w:adjustRightInd w:val="0"/>
        <w:spacing w:after="0" w:line="240" w:lineRule="auto"/>
        <w:ind w:left="0" w:firstLine="709"/>
        <w:jc w:val="both"/>
        <w:rPr>
          <w:rFonts w:ascii="Times New Roman" w:hAnsi="Times New Roman"/>
          <w:sz w:val="24"/>
          <w:szCs w:val="24"/>
        </w:rPr>
      </w:pPr>
      <w:r>
        <w:rPr>
          <w:rFonts w:ascii="Times New Roman" w:hAnsi="Times New Roman"/>
          <w:sz w:val="24"/>
          <w:szCs w:val="24"/>
        </w:rPr>
        <w:t>определять степень окисления атома элемента в соединении;</w:t>
      </w:r>
    </w:p>
    <w:p w:rsidR="00465E25" w:rsidRDefault="00465E25" w:rsidP="00855823">
      <w:pPr>
        <w:numPr>
          <w:ilvl w:val="0"/>
          <w:numId w:val="78"/>
        </w:numPr>
        <w:tabs>
          <w:tab w:val="left" w:pos="993"/>
        </w:tabs>
        <w:autoSpaceDE w:val="0"/>
        <w:autoSpaceDN w:val="0"/>
        <w:adjustRightInd w:val="0"/>
        <w:spacing w:after="0" w:line="240" w:lineRule="auto"/>
        <w:ind w:left="0" w:firstLine="709"/>
        <w:jc w:val="both"/>
        <w:rPr>
          <w:rFonts w:ascii="Times New Roman" w:hAnsi="Times New Roman"/>
          <w:sz w:val="24"/>
          <w:szCs w:val="24"/>
        </w:rPr>
      </w:pPr>
      <w:r>
        <w:rPr>
          <w:rFonts w:ascii="Times New Roman" w:hAnsi="Times New Roman"/>
          <w:sz w:val="24"/>
          <w:szCs w:val="24"/>
        </w:rPr>
        <w:t>раскрывать смысл теории электролитической диссоциации;</w:t>
      </w:r>
    </w:p>
    <w:p w:rsidR="00465E25" w:rsidRDefault="00465E25" w:rsidP="00855823">
      <w:pPr>
        <w:numPr>
          <w:ilvl w:val="0"/>
          <w:numId w:val="78"/>
        </w:numPr>
        <w:tabs>
          <w:tab w:val="left" w:pos="993"/>
        </w:tabs>
        <w:autoSpaceDE w:val="0"/>
        <w:autoSpaceDN w:val="0"/>
        <w:adjustRightInd w:val="0"/>
        <w:spacing w:after="0" w:line="240" w:lineRule="auto"/>
        <w:ind w:left="0" w:firstLine="709"/>
        <w:jc w:val="both"/>
        <w:rPr>
          <w:rFonts w:ascii="Times New Roman" w:hAnsi="Times New Roman"/>
          <w:sz w:val="24"/>
          <w:szCs w:val="24"/>
        </w:rPr>
      </w:pPr>
      <w:r>
        <w:rPr>
          <w:rFonts w:ascii="Times New Roman" w:hAnsi="Times New Roman"/>
          <w:sz w:val="24"/>
          <w:szCs w:val="24"/>
        </w:rPr>
        <w:t>составлять уравнения электролитической диссоциации кислот, щелочей, солей;</w:t>
      </w:r>
    </w:p>
    <w:p w:rsidR="00465E25" w:rsidRDefault="00465E25" w:rsidP="00855823">
      <w:pPr>
        <w:numPr>
          <w:ilvl w:val="0"/>
          <w:numId w:val="78"/>
        </w:numPr>
        <w:tabs>
          <w:tab w:val="left" w:pos="993"/>
        </w:tabs>
        <w:autoSpaceDE w:val="0"/>
        <w:autoSpaceDN w:val="0"/>
        <w:adjustRightInd w:val="0"/>
        <w:spacing w:after="0" w:line="240" w:lineRule="auto"/>
        <w:ind w:left="0" w:firstLine="709"/>
        <w:jc w:val="both"/>
        <w:rPr>
          <w:rFonts w:ascii="Times New Roman" w:hAnsi="Times New Roman"/>
          <w:sz w:val="24"/>
          <w:szCs w:val="24"/>
        </w:rPr>
      </w:pPr>
      <w:r>
        <w:rPr>
          <w:rFonts w:ascii="Times New Roman" w:hAnsi="Times New Roman"/>
          <w:sz w:val="24"/>
          <w:szCs w:val="24"/>
        </w:rPr>
        <w:t>объяснять сущность процесса электролитической диссоциации и реакций ионного обмена;</w:t>
      </w:r>
    </w:p>
    <w:p w:rsidR="00465E25" w:rsidRDefault="00465E25" w:rsidP="00855823">
      <w:pPr>
        <w:numPr>
          <w:ilvl w:val="0"/>
          <w:numId w:val="78"/>
        </w:numPr>
        <w:tabs>
          <w:tab w:val="left" w:pos="993"/>
        </w:tabs>
        <w:autoSpaceDE w:val="0"/>
        <w:autoSpaceDN w:val="0"/>
        <w:adjustRightInd w:val="0"/>
        <w:spacing w:after="0" w:line="240" w:lineRule="auto"/>
        <w:ind w:left="0" w:firstLine="709"/>
        <w:jc w:val="both"/>
        <w:rPr>
          <w:rFonts w:ascii="Times New Roman" w:hAnsi="Times New Roman"/>
          <w:sz w:val="24"/>
          <w:szCs w:val="24"/>
        </w:rPr>
      </w:pPr>
      <w:r>
        <w:rPr>
          <w:rFonts w:ascii="Times New Roman" w:hAnsi="Times New Roman"/>
          <w:sz w:val="24"/>
          <w:szCs w:val="24"/>
        </w:rPr>
        <w:t>составлять полные и сокращенные ионные уравнения реакции обмена;</w:t>
      </w:r>
    </w:p>
    <w:p w:rsidR="00465E25" w:rsidRDefault="00465E25" w:rsidP="00855823">
      <w:pPr>
        <w:numPr>
          <w:ilvl w:val="0"/>
          <w:numId w:val="78"/>
        </w:numPr>
        <w:tabs>
          <w:tab w:val="left" w:pos="993"/>
        </w:tabs>
        <w:autoSpaceDE w:val="0"/>
        <w:autoSpaceDN w:val="0"/>
        <w:adjustRightInd w:val="0"/>
        <w:spacing w:after="0" w:line="240" w:lineRule="auto"/>
        <w:ind w:left="0" w:firstLine="709"/>
        <w:jc w:val="both"/>
        <w:rPr>
          <w:rFonts w:ascii="Times New Roman" w:hAnsi="Times New Roman"/>
          <w:sz w:val="24"/>
          <w:szCs w:val="24"/>
        </w:rPr>
      </w:pPr>
      <w:r>
        <w:rPr>
          <w:rFonts w:ascii="Times New Roman" w:hAnsi="Times New Roman"/>
          <w:sz w:val="24"/>
          <w:szCs w:val="24"/>
        </w:rPr>
        <w:t>определять возможность протекания реакций ионного обмена;</w:t>
      </w:r>
    </w:p>
    <w:p w:rsidR="00465E25" w:rsidRDefault="00465E25" w:rsidP="00855823">
      <w:pPr>
        <w:numPr>
          <w:ilvl w:val="0"/>
          <w:numId w:val="78"/>
        </w:numPr>
        <w:tabs>
          <w:tab w:val="left" w:pos="993"/>
        </w:tabs>
        <w:autoSpaceDE w:val="0"/>
        <w:autoSpaceDN w:val="0"/>
        <w:adjustRightInd w:val="0"/>
        <w:spacing w:after="0" w:line="240" w:lineRule="auto"/>
        <w:ind w:left="0" w:firstLine="709"/>
        <w:jc w:val="both"/>
        <w:rPr>
          <w:rFonts w:ascii="Times New Roman" w:hAnsi="Times New Roman"/>
          <w:sz w:val="24"/>
          <w:szCs w:val="24"/>
        </w:rPr>
      </w:pPr>
      <w:r>
        <w:rPr>
          <w:rFonts w:ascii="Times New Roman" w:hAnsi="Times New Roman"/>
          <w:sz w:val="24"/>
          <w:szCs w:val="24"/>
        </w:rPr>
        <w:t>проводить реакции, подтверждающие качественный состав различных веществ;</w:t>
      </w:r>
    </w:p>
    <w:p w:rsidR="00465E25" w:rsidRDefault="00465E25" w:rsidP="00855823">
      <w:pPr>
        <w:numPr>
          <w:ilvl w:val="0"/>
          <w:numId w:val="78"/>
        </w:numPr>
        <w:tabs>
          <w:tab w:val="left" w:pos="993"/>
        </w:tabs>
        <w:autoSpaceDE w:val="0"/>
        <w:autoSpaceDN w:val="0"/>
        <w:adjustRightInd w:val="0"/>
        <w:spacing w:after="0" w:line="240" w:lineRule="auto"/>
        <w:ind w:left="0" w:firstLine="709"/>
        <w:jc w:val="both"/>
        <w:rPr>
          <w:rFonts w:ascii="Times New Roman" w:hAnsi="Times New Roman"/>
          <w:sz w:val="24"/>
          <w:szCs w:val="24"/>
        </w:rPr>
      </w:pPr>
      <w:r>
        <w:rPr>
          <w:rFonts w:ascii="Times New Roman" w:hAnsi="Times New Roman"/>
          <w:sz w:val="24"/>
          <w:szCs w:val="24"/>
        </w:rPr>
        <w:t>определять окислитель и восстановитель;</w:t>
      </w:r>
    </w:p>
    <w:p w:rsidR="00465E25" w:rsidRDefault="00465E25" w:rsidP="00855823">
      <w:pPr>
        <w:numPr>
          <w:ilvl w:val="0"/>
          <w:numId w:val="78"/>
        </w:numPr>
        <w:tabs>
          <w:tab w:val="left" w:pos="993"/>
        </w:tabs>
        <w:autoSpaceDE w:val="0"/>
        <w:autoSpaceDN w:val="0"/>
        <w:adjustRightInd w:val="0"/>
        <w:spacing w:after="0" w:line="240" w:lineRule="auto"/>
        <w:ind w:left="0" w:firstLine="709"/>
        <w:jc w:val="both"/>
        <w:rPr>
          <w:rFonts w:ascii="Times New Roman" w:hAnsi="Times New Roman"/>
          <w:sz w:val="24"/>
          <w:szCs w:val="24"/>
        </w:rPr>
      </w:pPr>
      <w:r>
        <w:rPr>
          <w:rFonts w:ascii="Times New Roman" w:hAnsi="Times New Roman"/>
          <w:sz w:val="24"/>
          <w:szCs w:val="24"/>
        </w:rPr>
        <w:t>составлять уравнения окислительно-восстановительных реакций;</w:t>
      </w:r>
    </w:p>
    <w:p w:rsidR="00465E25" w:rsidRDefault="00465E25" w:rsidP="00855823">
      <w:pPr>
        <w:numPr>
          <w:ilvl w:val="0"/>
          <w:numId w:val="78"/>
        </w:numPr>
        <w:tabs>
          <w:tab w:val="left" w:pos="993"/>
        </w:tabs>
        <w:autoSpaceDE w:val="0"/>
        <w:autoSpaceDN w:val="0"/>
        <w:adjustRightInd w:val="0"/>
        <w:spacing w:after="0" w:line="240" w:lineRule="auto"/>
        <w:ind w:left="0" w:firstLine="709"/>
        <w:jc w:val="both"/>
        <w:rPr>
          <w:rFonts w:ascii="Times New Roman" w:hAnsi="Times New Roman"/>
          <w:sz w:val="24"/>
          <w:szCs w:val="24"/>
        </w:rPr>
      </w:pPr>
      <w:r>
        <w:rPr>
          <w:rFonts w:ascii="Times New Roman" w:hAnsi="Times New Roman"/>
          <w:sz w:val="24"/>
          <w:szCs w:val="24"/>
        </w:rPr>
        <w:t>называть факторы, влияющие на скорость химической реакции;</w:t>
      </w:r>
    </w:p>
    <w:p w:rsidR="00465E25" w:rsidRDefault="00465E25" w:rsidP="00855823">
      <w:pPr>
        <w:numPr>
          <w:ilvl w:val="0"/>
          <w:numId w:val="78"/>
        </w:numPr>
        <w:tabs>
          <w:tab w:val="left" w:pos="993"/>
        </w:tabs>
        <w:autoSpaceDE w:val="0"/>
        <w:autoSpaceDN w:val="0"/>
        <w:adjustRightInd w:val="0"/>
        <w:spacing w:after="0" w:line="240" w:lineRule="auto"/>
        <w:ind w:left="0" w:firstLine="709"/>
        <w:jc w:val="both"/>
        <w:rPr>
          <w:rFonts w:ascii="Times New Roman" w:hAnsi="Times New Roman"/>
          <w:sz w:val="24"/>
          <w:szCs w:val="24"/>
        </w:rPr>
      </w:pPr>
      <w:r>
        <w:rPr>
          <w:rFonts w:ascii="Times New Roman" w:hAnsi="Times New Roman"/>
          <w:sz w:val="24"/>
          <w:szCs w:val="24"/>
        </w:rPr>
        <w:t>классифицировать химические реакции по различным признакам;</w:t>
      </w:r>
    </w:p>
    <w:p w:rsidR="00465E25" w:rsidRDefault="00465E25" w:rsidP="00855823">
      <w:pPr>
        <w:numPr>
          <w:ilvl w:val="0"/>
          <w:numId w:val="78"/>
        </w:numPr>
        <w:tabs>
          <w:tab w:val="left" w:pos="993"/>
        </w:tabs>
        <w:autoSpaceDE w:val="0"/>
        <w:autoSpaceDN w:val="0"/>
        <w:adjustRightInd w:val="0"/>
        <w:spacing w:after="0" w:line="240" w:lineRule="auto"/>
        <w:ind w:left="0" w:firstLine="709"/>
        <w:jc w:val="both"/>
        <w:rPr>
          <w:rFonts w:ascii="Times New Roman" w:hAnsi="Times New Roman"/>
          <w:sz w:val="24"/>
          <w:szCs w:val="24"/>
        </w:rPr>
      </w:pPr>
      <w:r>
        <w:rPr>
          <w:rFonts w:ascii="Times New Roman" w:hAnsi="Times New Roman"/>
          <w:sz w:val="24"/>
          <w:szCs w:val="24"/>
        </w:rPr>
        <w:t>характеризовать взаимосвязь между составом, строением и свойствами неметаллов;</w:t>
      </w:r>
    </w:p>
    <w:p w:rsidR="00465E25" w:rsidRDefault="00465E25" w:rsidP="00855823">
      <w:pPr>
        <w:numPr>
          <w:ilvl w:val="0"/>
          <w:numId w:val="78"/>
        </w:numPr>
        <w:tabs>
          <w:tab w:val="left" w:pos="993"/>
        </w:tabs>
        <w:autoSpaceDE w:val="0"/>
        <w:autoSpaceDN w:val="0"/>
        <w:adjustRightInd w:val="0"/>
        <w:spacing w:after="0" w:line="240" w:lineRule="auto"/>
        <w:ind w:left="0" w:firstLine="709"/>
        <w:jc w:val="both"/>
        <w:rPr>
          <w:rFonts w:ascii="Times New Roman" w:hAnsi="Times New Roman"/>
          <w:sz w:val="24"/>
          <w:szCs w:val="24"/>
        </w:rPr>
      </w:pPr>
      <w:r>
        <w:rPr>
          <w:rFonts w:ascii="Times New Roman" w:hAnsi="Times New Roman"/>
          <w:sz w:val="24"/>
          <w:szCs w:val="24"/>
        </w:rPr>
        <w:t>проводить опыты по получению, собиранию и изучению химических свойств газообразных веществ: углекислого газа, аммиака;</w:t>
      </w:r>
    </w:p>
    <w:p w:rsidR="00465E25" w:rsidRDefault="00465E25" w:rsidP="00855823">
      <w:pPr>
        <w:numPr>
          <w:ilvl w:val="0"/>
          <w:numId w:val="78"/>
        </w:numPr>
        <w:tabs>
          <w:tab w:val="left" w:pos="993"/>
        </w:tabs>
        <w:autoSpaceDE w:val="0"/>
        <w:autoSpaceDN w:val="0"/>
        <w:adjustRightInd w:val="0"/>
        <w:spacing w:after="0" w:line="240" w:lineRule="auto"/>
        <w:ind w:left="0" w:firstLine="709"/>
        <w:jc w:val="both"/>
        <w:rPr>
          <w:rFonts w:ascii="Times New Roman" w:hAnsi="Times New Roman"/>
          <w:sz w:val="24"/>
          <w:szCs w:val="24"/>
        </w:rPr>
      </w:pPr>
      <w:r>
        <w:rPr>
          <w:rFonts w:ascii="Times New Roman" w:hAnsi="Times New Roman"/>
          <w:sz w:val="24"/>
          <w:szCs w:val="24"/>
        </w:rPr>
        <w:t>распознавать опытным путем газообразные вещества: углекислый газ и аммиак;</w:t>
      </w:r>
    </w:p>
    <w:p w:rsidR="00465E25" w:rsidRDefault="00465E25" w:rsidP="00855823">
      <w:pPr>
        <w:numPr>
          <w:ilvl w:val="0"/>
          <w:numId w:val="78"/>
        </w:numPr>
        <w:tabs>
          <w:tab w:val="left" w:pos="993"/>
        </w:tabs>
        <w:autoSpaceDE w:val="0"/>
        <w:autoSpaceDN w:val="0"/>
        <w:adjustRightInd w:val="0"/>
        <w:spacing w:after="0" w:line="240" w:lineRule="auto"/>
        <w:ind w:left="0" w:firstLine="709"/>
        <w:jc w:val="both"/>
        <w:rPr>
          <w:rFonts w:ascii="Times New Roman" w:hAnsi="Times New Roman"/>
          <w:sz w:val="24"/>
          <w:szCs w:val="24"/>
        </w:rPr>
      </w:pPr>
      <w:r>
        <w:rPr>
          <w:rFonts w:ascii="Times New Roman" w:hAnsi="Times New Roman"/>
          <w:sz w:val="24"/>
          <w:szCs w:val="24"/>
        </w:rPr>
        <w:t>характеризовать взаимосвязь между составом, строением и свойствами металлов;</w:t>
      </w:r>
    </w:p>
    <w:p w:rsidR="00465E25" w:rsidRDefault="00465E25" w:rsidP="00855823">
      <w:pPr>
        <w:widowControl w:val="0"/>
        <w:numPr>
          <w:ilvl w:val="0"/>
          <w:numId w:val="79"/>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Pr>
          <w:rFonts w:ascii="Times New Roman" w:hAnsi="Times New Roman"/>
          <w:sz w:val="24"/>
          <w:szCs w:val="24"/>
        </w:rPr>
        <w:t>называть органические вещества по их формуле: метан, этан, этилен, метанол, этанол, глицерин, уксусная кислота, аминоуксусная кислота, стеариновая кислота, олеиновая кислота, глюкоза;</w:t>
      </w:r>
    </w:p>
    <w:p w:rsidR="00465E25" w:rsidRDefault="00465E25" w:rsidP="00855823">
      <w:pPr>
        <w:widowControl w:val="0"/>
        <w:numPr>
          <w:ilvl w:val="0"/>
          <w:numId w:val="79"/>
        </w:numPr>
        <w:tabs>
          <w:tab w:val="left" w:pos="993"/>
        </w:tabs>
        <w:autoSpaceDE w:val="0"/>
        <w:autoSpaceDN w:val="0"/>
        <w:adjustRightInd w:val="0"/>
        <w:spacing w:after="0" w:line="240" w:lineRule="auto"/>
        <w:ind w:left="0" w:firstLine="709"/>
        <w:jc w:val="both"/>
        <w:rPr>
          <w:rFonts w:ascii="Times New Roman" w:hAnsi="Times New Roman"/>
          <w:sz w:val="24"/>
          <w:szCs w:val="24"/>
        </w:rPr>
      </w:pPr>
      <w:r>
        <w:rPr>
          <w:rFonts w:ascii="Times New Roman" w:hAnsi="Times New Roman"/>
          <w:sz w:val="24"/>
          <w:szCs w:val="24"/>
        </w:rPr>
        <w:t>оценивать влияние химического загрязнения окружающей среды на организм человека;</w:t>
      </w:r>
    </w:p>
    <w:p w:rsidR="00465E25" w:rsidRDefault="00465E25" w:rsidP="00855823">
      <w:pPr>
        <w:numPr>
          <w:ilvl w:val="0"/>
          <w:numId w:val="78"/>
        </w:numPr>
        <w:tabs>
          <w:tab w:val="left" w:pos="993"/>
        </w:tabs>
        <w:autoSpaceDE w:val="0"/>
        <w:autoSpaceDN w:val="0"/>
        <w:adjustRightInd w:val="0"/>
        <w:spacing w:after="0" w:line="240" w:lineRule="auto"/>
        <w:ind w:left="0" w:firstLine="709"/>
        <w:jc w:val="both"/>
        <w:rPr>
          <w:rFonts w:ascii="Times New Roman" w:hAnsi="Times New Roman"/>
          <w:sz w:val="24"/>
          <w:szCs w:val="24"/>
        </w:rPr>
      </w:pPr>
      <w:r>
        <w:rPr>
          <w:rFonts w:ascii="Times New Roman" w:hAnsi="Times New Roman"/>
          <w:sz w:val="24"/>
          <w:szCs w:val="24"/>
        </w:rPr>
        <w:t>грамотно обращаться с веществами в повседневной жизни</w:t>
      </w:r>
    </w:p>
    <w:p w:rsidR="00465E25" w:rsidRDefault="00465E25" w:rsidP="00855823">
      <w:pPr>
        <w:numPr>
          <w:ilvl w:val="0"/>
          <w:numId w:val="78"/>
        </w:numPr>
        <w:tabs>
          <w:tab w:val="left" w:pos="993"/>
        </w:tabs>
        <w:autoSpaceDE w:val="0"/>
        <w:autoSpaceDN w:val="0"/>
        <w:adjustRightInd w:val="0"/>
        <w:spacing w:after="0" w:line="240" w:lineRule="auto"/>
        <w:ind w:left="0" w:firstLine="709"/>
        <w:jc w:val="both"/>
        <w:rPr>
          <w:rFonts w:ascii="Times New Roman" w:hAnsi="Times New Roman"/>
          <w:sz w:val="24"/>
          <w:szCs w:val="24"/>
        </w:rPr>
      </w:pPr>
      <w:r>
        <w:rPr>
          <w:rFonts w:ascii="Times New Roman" w:hAnsi="Times New Roman"/>
          <w:sz w:val="24"/>
          <w:szCs w:val="24"/>
        </w:rPr>
        <w:t>определять возможность протекания реакций некоторых представителей органических веществ с кислородом, водородом, металлами, основаниями, галогенами.</w:t>
      </w:r>
    </w:p>
    <w:p w:rsidR="00465E25" w:rsidRDefault="00465E25" w:rsidP="00465E25">
      <w:pPr>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b/>
          <w:bCs/>
          <w:sz w:val="24"/>
          <w:szCs w:val="24"/>
        </w:rPr>
        <w:t>Выпускник получит возможность научиться:</w:t>
      </w:r>
    </w:p>
    <w:p w:rsidR="00465E25" w:rsidRDefault="00465E25" w:rsidP="00855823">
      <w:pPr>
        <w:numPr>
          <w:ilvl w:val="0"/>
          <w:numId w:val="79"/>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Pr>
          <w:rFonts w:ascii="Times New Roman" w:hAnsi="Times New Roman"/>
          <w:i/>
          <w:sz w:val="24"/>
          <w:szCs w:val="24"/>
        </w:rPr>
        <w:t>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w:t>
      </w:r>
    </w:p>
    <w:p w:rsidR="00465E25" w:rsidRDefault="00465E25" w:rsidP="00855823">
      <w:pPr>
        <w:numPr>
          <w:ilvl w:val="0"/>
          <w:numId w:val="79"/>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Pr>
          <w:rFonts w:ascii="Times New Roman" w:hAnsi="Times New Roman"/>
          <w:i/>
          <w:sz w:val="24"/>
          <w:szCs w:val="24"/>
        </w:rPr>
        <w:t>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465E25" w:rsidRDefault="00465E25" w:rsidP="00855823">
      <w:pPr>
        <w:numPr>
          <w:ilvl w:val="0"/>
          <w:numId w:val="79"/>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Pr>
          <w:rFonts w:ascii="Times New Roman" w:hAnsi="Times New Roman"/>
          <w:i/>
          <w:sz w:val="24"/>
          <w:szCs w:val="24"/>
        </w:rPr>
        <w:t>составлять молекулярные и полные ионные уравнения по сокращенным ионным уравнениям;</w:t>
      </w:r>
    </w:p>
    <w:p w:rsidR="00465E25" w:rsidRDefault="00465E25" w:rsidP="00855823">
      <w:pPr>
        <w:numPr>
          <w:ilvl w:val="0"/>
          <w:numId w:val="79"/>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Pr>
          <w:rFonts w:ascii="Times New Roman" w:hAnsi="Times New Roman"/>
          <w:i/>
          <w:sz w:val="24"/>
          <w:szCs w:val="24"/>
        </w:rPr>
        <w:t>прогнозировать способность вещества проявлять окислительные или восстановительные свойства с учетом степеней окисления элементов, входящих в его состав;</w:t>
      </w:r>
    </w:p>
    <w:p w:rsidR="00465E25" w:rsidRDefault="00465E25" w:rsidP="00855823">
      <w:pPr>
        <w:numPr>
          <w:ilvl w:val="0"/>
          <w:numId w:val="79"/>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Pr>
          <w:rFonts w:ascii="Times New Roman" w:hAnsi="Times New Roman"/>
          <w:i/>
          <w:sz w:val="24"/>
          <w:szCs w:val="24"/>
        </w:rPr>
        <w:t>составлять уравнения реакций, соответствующих последовательности превращений неорганических веществ различных классов;</w:t>
      </w:r>
    </w:p>
    <w:p w:rsidR="00465E25" w:rsidRDefault="00465E25" w:rsidP="00855823">
      <w:pPr>
        <w:widowControl w:val="0"/>
        <w:numPr>
          <w:ilvl w:val="0"/>
          <w:numId w:val="79"/>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Pr>
          <w:rFonts w:ascii="Times New Roman" w:hAnsi="Times New Roman"/>
          <w:i/>
          <w:sz w:val="24"/>
          <w:szCs w:val="24"/>
        </w:rPr>
        <w:t>выдвигать и проверять экспериментально гипотезы о результатах воздействия различных факторов на изменение скорости химической реакции;</w:t>
      </w:r>
    </w:p>
    <w:p w:rsidR="00465E25" w:rsidRDefault="00465E25" w:rsidP="00855823">
      <w:pPr>
        <w:numPr>
          <w:ilvl w:val="0"/>
          <w:numId w:val="79"/>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Pr>
          <w:rFonts w:ascii="Times New Roman" w:hAnsi="Times New Roman"/>
          <w:i/>
          <w:sz w:val="24"/>
          <w:szCs w:val="24"/>
        </w:rPr>
        <w:t>использовать приобретенные знания для экологически грамотного поведения в окружающей среде;</w:t>
      </w:r>
    </w:p>
    <w:p w:rsidR="00465E25" w:rsidRDefault="00465E25" w:rsidP="00855823">
      <w:pPr>
        <w:numPr>
          <w:ilvl w:val="0"/>
          <w:numId w:val="79"/>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Pr>
          <w:rFonts w:ascii="Times New Roman" w:hAnsi="Times New Roman"/>
          <w:i/>
          <w:sz w:val="24"/>
          <w:szCs w:val="24"/>
        </w:rPr>
        <w:t>использовать приобретенные ключевые компетенции при выполнении проектов и учебно-исследовательских задач по изучению свойств, способов получения и распознавания веществ;</w:t>
      </w:r>
    </w:p>
    <w:p w:rsidR="00465E25" w:rsidRDefault="00465E25" w:rsidP="00855823">
      <w:pPr>
        <w:numPr>
          <w:ilvl w:val="0"/>
          <w:numId w:val="79"/>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Pr>
          <w:rFonts w:ascii="Times New Roman" w:hAnsi="Times New Roman"/>
          <w:i/>
          <w:sz w:val="24"/>
          <w:szCs w:val="24"/>
        </w:rPr>
        <w:t>объективно оценивать информацию о веществах и химических процессах;</w:t>
      </w:r>
    </w:p>
    <w:p w:rsidR="00465E25" w:rsidRDefault="00465E25" w:rsidP="00855823">
      <w:pPr>
        <w:numPr>
          <w:ilvl w:val="0"/>
          <w:numId w:val="79"/>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Pr>
          <w:rFonts w:ascii="Times New Roman" w:hAnsi="Times New Roman"/>
          <w:i/>
          <w:sz w:val="24"/>
          <w:szCs w:val="24"/>
        </w:rPr>
        <w:t>критически относиться к псевдонаучной информации, недобросовестной рекламе в средствах массовой информации;</w:t>
      </w:r>
    </w:p>
    <w:p w:rsidR="00465E25" w:rsidRDefault="00465E25" w:rsidP="00855823">
      <w:pPr>
        <w:numPr>
          <w:ilvl w:val="0"/>
          <w:numId w:val="79"/>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Pr>
          <w:rFonts w:ascii="Times New Roman" w:hAnsi="Times New Roman"/>
          <w:i/>
          <w:sz w:val="24"/>
          <w:szCs w:val="24"/>
        </w:rPr>
        <w:t>осознавать значение теоретических знаний по химии для практической деятельности человека;</w:t>
      </w:r>
    </w:p>
    <w:p w:rsidR="00465E25" w:rsidRDefault="00465E25" w:rsidP="00855823">
      <w:pPr>
        <w:numPr>
          <w:ilvl w:val="0"/>
          <w:numId w:val="79"/>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Pr>
          <w:rFonts w:ascii="Times New Roman" w:hAnsi="Times New Roman"/>
          <w:i/>
          <w:sz w:val="24"/>
          <w:szCs w:val="24"/>
        </w:rPr>
        <w:t>создавать модели и схемы для решения учебных и познавательных задач; понимать необходимость соблюдения предписаний, предлагаемых в инструкциях по использованию лекарств, средств бытовой химии и др.</w:t>
      </w:r>
    </w:p>
    <w:p w:rsidR="00465E25" w:rsidRDefault="00465E25" w:rsidP="00465E25">
      <w:pPr>
        <w:autoSpaceDE w:val="0"/>
        <w:autoSpaceDN w:val="0"/>
        <w:adjustRightInd w:val="0"/>
        <w:spacing w:after="0" w:line="240" w:lineRule="auto"/>
        <w:ind w:firstLine="709"/>
        <w:jc w:val="both"/>
        <w:rPr>
          <w:rFonts w:ascii="Times New Roman" w:hAnsi="Times New Roman"/>
          <w:sz w:val="24"/>
          <w:szCs w:val="24"/>
        </w:rPr>
      </w:pPr>
    </w:p>
    <w:p w:rsidR="00B540EE" w:rsidRPr="00A51310" w:rsidRDefault="00243C14" w:rsidP="00A32404">
      <w:pPr>
        <w:pStyle w:val="4"/>
        <w:spacing w:line="240" w:lineRule="auto"/>
        <w:rPr>
          <w:sz w:val="24"/>
          <w:szCs w:val="24"/>
        </w:rPr>
      </w:pPr>
      <w:r w:rsidRPr="00A51310">
        <w:rPr>
          <w:sz w:val="24"/>
          <w:szCs w:val="24"/>
        </w:rPr>
        <w:t>1.2.</w:t>
      </w:r>
      <w:r w:rsidR="00150335">
        <w:rPr>
          <w:sz w:val="24"/>
          <w:szCs w:val="24"/>
        </w:rPr>
        <w:t>5.15</w:t>
      </w:r>
      <w:r w:rsidRPr="00A51310">
        <w:rPr>
          <w:sz w:val="24"/>
          <w:szCs w:val="24"/>
        </w:rPr>
        <w:t xml:space="preserve">. </w:t>
      </w:r>
      <w:r w:rsidR="00B540EE" w:rsidRPr="00A51310">
        <w:rPr>
          <w:sz w:val="24"/>
          <w:szCs w:val="24"/>
        </w:rPr>
        <w:t>Изобразительное искусство</w:t>
      </w:r>
      <w:bookmarkEnd w:id="78"/>
      <w:bookmarkEnd w:id="79"/>
      <w:bookmarkEnd w:id="80"/>
    </w:p>
    <w:p w:rsidR="00E53743" w:rsidRPr="00A51310" w:rsidRDefault="00E53743" w:rsidP="00A32404">
      <w:pPr>
        <w:autoSpaceDE w:val="0"/>
        <w:autoSpaceDN w:val="0"/>
        <w:adjustRightInd w:val="0"/>
        <w:spacing w:after="0" w:line="240" w:lineRule="auto"/>
        <w:ind w:firstLine="709"/>
        <w:jc w:val="both"/>
        <w:rPr>
          <w:rFonts w:ascii="Times New Roman" w:hAnsi="Times New Roman"/>
          <w:b/>
          <w:bCs/>
          <w:sz w:val="24"/>
          <w:szCs w:val="24"/>
        </w:rPr>
      </w:pPr>
      <w:r w:rsidRPr="00A51310">
        <w:rPr>
          <w:rFonts w:ascii="Times New Roman" w:hAnsi="Times New Roman"/>
          <w:b/>
          <w:bCs/>
          <w:sz w:val="24"/>
          <w:szCs w:val="24"/>
        </w:rPr>
        <w:t>Выпускник научится:</w:t>
      </w:r>
    </w:p>
    <w:p w:rsidR="00E53743" w:rsidRPr="00A51310" w:rsidRDefault="00E53743" w:rsidP="00855823">
      <w:pPr>
        <w:pStyle w:val="a8"/>
        <w:numPr>
          <w:ilvl w:val="0"/>
          <w:numId w:val="87"/>
        </w:numPr>
        <w:tabs>
          <w:tab w:val="left" w:pos="993"/>
        </w:tabs>
        <w:autoSpaceDE w:val="0"/>
        <w:autoSpaceDN w:val="0"/>
        <w:adjustRightInd w:val="0"/>
        <w:ind w:left="0" w:firstLine="709"/>
        <w:jc w:val="both"/>
        <w:rPr>
          <w:rFonts w:ascii="Times New Roman" w:hAnsi="Times New Roman"/>
        </w:rPr>
      </w:pPr>
      <w:r w:rsidRPr="00A51310">
        <w:rPr>
          <w:rFonts w:ascii="Times New Roman" w:hAnsi="Times New Roman"/>
        </w:rPr>
        <w:t>характеризовать особенности уникального народного искусства, семантическое значение традиционных образов, мотивов (древо жизни, птица, солярные знаки); создавать декоративные изображения на основе русских образов;</w:t>
      </w:r>
    </w:p>
    <w:p w:rsidR="00E53743" w:rsidRPr="00A51310" w:rsidRDefault="00E53743" w:rsidP="00855823">
      <w:pPr>
        <w:pStyle w:val="a8"/>
        <w:numPr>
          <w:ilvl w:val="0"/>
          <w:numId w:val="87"/>
        </w:numPr>
        <w:tabs>
          <w:tab w:val="left" w:pos="993"/>
        </w:tabs>
        <w:autoSpaceDE w:val="0"/>
        <w:autoSpaceDN w:val="0"/>
        <w:adjustRightInd w:val="0"/>
        <w:ind w:left="0" w:firstLine="709"/>
        <w:jc w:val="both"/>
        <w:rPr>
          <w:rFonts w:ascii="Times New Roman" w:hAnsi="Times New Roman"/>
        </w:rPr>
      </w:pPr>
      <w:r w:rsidRPr="00A51310">
        <w:rPr>
          <w:rFonts w:ascii="Times New Roman" w:hAnsi="Times New Roman"/>
        </w:rPr>
        <w:t xml:space="preserve">раскрывать смысл народных праздников и обрядов и их отражение в народном искусстве и в современной жизни; </w:t>
      </w:r>
    </w:p>
    <w:p w:rsidR="00E53743" w:rsidRPr="00A51310" w:rsidRDefault="00E53743" w:rsidP="00855823">
      <w:pPr>
        <w:pStyle w:val="a8"/>
        <w:numPr>
          <w:ilvl w:val="0"/>
          <w:numId w:val="87"/>
        </w:numPr>
        <w:tabs>
          <w:tab w:val="left" w:pos="993"/>
        </w:tabs>
        <w:autoSpaceDE w:val="0"/>
        <w:autoSpaceDN w:val="0"/>
        <w:adjustRightInd w:val="0"/>
        <w:ind w:left="0" w:firstLine="709"/>
        <w:jc w:val="both"/>
        <w:rPr>
          <w:rFonts w:ascii="Times New Roman" w:hAnsi="Times New Roman"/>
        </w:rPr>
      </w:pPr>
      <w:r w:rsidRPr="00A51310">
        <w:rPr>
          <w:rFonts w:ascii="Times New Roman" w:hAnsi="Times New Roman"/>
        </w:rPr>
        <w:t>создавать эскизы декоративного убранства русской избы;</w:t>
      </w:r>
    </w:p>
    <w:p w:rsidR="00E53743" w:rsidRPr="00A51310" w:rsidRDefault="00E53743" w:rsidP="00855823">
      <w:pPr>
        <w:pStyle w:val="a8"/>
        <w:numPr>
          <w:ilvl w:val="0"/>
          <w:numId w:val="87"/>
        </w:numPr>
        <w:tabs>
          <w:tab w:val="left" w:pos="993"/>
        </w:tabs>
        <w:autoSpaceDE w:val="0"/>
        <w:autoSpaceDN w:val="0"/>
        <w:adjustRightInd w:val="0"/>
        <w:ind w:left="0" w:firstLine="709"/>
        <w:jc w:val="both"/>
        <w:rPr>
          <w:rFonts w:ascii="Times New Roman" w:hAnsi="Times New Roman"/>
        </w:rPr>
      </w:pPr>
      <w:r w:rsidRPr="00A51310">
        <w:rPr>
          <w:rFonts w:ascii="Times New Roman" w:hAnsi="Times New Roman"/>
        </w:rPr>
        <w:t>создавать цветовую композицию внутреннего убранства избы;</w:t>
      </w:r>
    </w:p>
    <w:p w:rsidR="00E53743" w:rsidRPr="00A51310" w:rsidRDefault="00E53743" w:rsidP="00855823">
      <w:pPr>
        <w:pStyle w:val="a8"/>
        <w:numPr>
          <w:ilvl w:val="0"/>
          <w:numId w:val="87"/>
        </w:numPr>
        <w:tabs>
          <w:tab w:val="left" w:pos="993"/>
        </w:tabs>
        <w:autoSpaceDE w:val="0"/>
        <w:autoSpaceDN w:val="0"/>
        <w:adjustRightInd w:val="0"/>
        <w:ind w:left="0" w:firstLine="709"/>
        <w:jc w:val="both"/>
        <w:rPr>
          <w:rFonts w:ascii="Times New Roman" w:hAnsi="Times New Roman"/>
        </w:rPr>
      </w:pPr>
      <w:r w:rsidRPr="00A51310">
        <w:rPr>
          <w:rFonts w:ascii="Times New Roman" w:hAnsi="Times New Roman"/>
        </w:rPr>
        <w:t>определять специфику образного языка декоративно-прикладного искусства;</w:t>
      </w:r>
    </w:p>
    <w:p w:rsidR="00E53743" w:rsidRPr="00A51310" w:rsidRDefault="00E53743" w:rsidP="00855823">
      <w:pPr>
        <w:pStyle w:val="a8"/>
        <w:numPr>
          <w:ilvl w:val="0"/>
          <w:numId w:val="87"/>
        </w:numPr>
        <w:tabs>
          <w:tab w:val="left" w:pos="993"/>
        </w:tabs>
        <w:autoSpaceDE w:val="0"/>
        <w:autoSpaceDN w:val="0"/>
        <w:adjustRightInd w:val="0"/>
        <w:ind w:left="0" w:firstLine="709"/>
        <w:jc w:val="both"/>
        <w:rPr>
          <w:rFonts w:ascii="Times New Roman" w:hAnsi="Times New Roman"/>
        </w:rPr>
      </w:pPr>
      <w:r w:rsidRPr="00A51310">
        <w:rPr>
          <w:rFonts w:ascii="Times New Roman" w:hAnsi="Times New Roman"/>
        </w:rPr>
        <w:t>создавать самостоятельные варианты орнаментального построения вышивки с опорой на народные традиции;</w:t>
      </w:r>
    </w:p>
    <w:p w:rsidR="00E53743" w:rsidRPr="00A51310" w:rsidRDefault="00E53743" w:rsidP="00855823">
      <w:pPr>
        <w:pStyle w:val="a8"/>
        <w:numPr>
          <w:ilvl w:val="0"/>
          <w:numId w:val="87"/>
        </w:numPr>
        <w:tabs>
          <w:tab w:val="left" w:pos="993"/>
        </w:tabs>
        <w:autoSpaceDE w:val="0"/>
        <w:autoSpaceDN w:val="0"/>
        <w:adjustRightInd w:val="0"/>
        <w:ind w:left="0" w:firstLine="709"/>
        <w:jc w:val="both"/>
        <w:rPr>
          <w:rFonts w:ascii="Times New Roman" w:hAnsi="Times New Roman"/>
        </w:rPr>
      </w:pPr>
      <w:r w:rsidRPr="00A51310">
        <w:rPr>
          <w:rFonts w:ascii="Times New Roman" w:hAnsi="Times New Roman"/>
        </w:rPr>
        <w:t>создавать эскизы народного праздничного костюма, его отдельных элементов в цветовом решении;</w:t>
      </w:r>
    </w:p>
    <w:p w:rsidR="00E53743" w:rsidRPr="00A51310" w:rsidRDefault="00E53743" w:rsidP="00855823">
      <w:pPr>
        <w:pStyle w:val="a8"/>
        <w:numPr>
          <w:ilvl w:val="0"/>
          <w:numId w:val="87"/>
        </w:numPr>
        <w:tabs>
          <w:tab w:val="left" w:pos="993"/>
        </w:tabs>
        <w:autoSpaceDE w:val="0"/>
        <w:autoSpaceDN w:val="0"/>
        <w:adjustRightInd w:val="0"/>
        <w:ind w:left="0" w:firstLine="709"/>
        <w:jc w:val="both"/>
        <w:rPr>
          <w:rFonts w:ascii="Times New Roman" w:hAnsi="Times New Roman"/>
        </w:rPr>
      </w:pPr>
      <w:r w:rsidRPr="00A51310">
        <w:rPr>
          <w:rFonts w:ascii="Times New Roman" w:hAnsi="Times New Roman"/>
        </w:rPr>
        <w:t>умело пользоваться языком декоративно-прикладного искусства, принципами декоративного обобщения, уметь передавать единство формы и декора (на доступном для данного возраста уровне);</w:t>
      </w:r>
    </w:p>
    <w:p w:rsidR="00E53743" w:rsidRPr="00A51310" w:rsidRDefault="00E53743" w:rsidP="00855823">
      <w:pPr>
        <w:pStyle w:val="a8"/>
        <w:numPr>
          <w:ilvl w:val="0"/>
          <w:numId w:val="87"/>
        </w:numPr>
        <w:tabs>
          <w:tab w:val="left" w:pos="993"/>
        </w:tabs>
        <w:autoSpaceDE w:val="0"/>
        <w:autoSpaceDN w:val="0"/>
        <w:adjustRightInd w:val="0"/>
        <w:ind w:left="0" w:firstLine="709"/>
        <w:jc w:val="both"/>
        <w:rPr>
          <w:rFonts w:ascii="Times New Roman" w:hAnsi="Times New Roman"/>
        </w:rPr>
      </w:pPr>
      <w:r w:rsidRPr="00A51310">
        <w:rPr>
          <w:rFonts w:ascii="Times New Roman" w:hAnsi="Times New Roman"/>
        </w:rPr>
        <w:t xml:space="preserve">выстраивать декоративные, орнаментальные композиции в традиции народного искусства (используя традиционное письмо Гжели, Городца, Хохломы и </w:t>
      </w:r>
      <w:r w:rsidR="00245F1D" w:rsidRPr="00A51310">
        <w:rPr>
          <w:rFonts w:ascii="Times New Roman" w:hAnsi="Times New Roman"/>
        </w:rPr>
        <w:t>т. д.</w:t>
      </w:r>
      <w:r w:rsidRPr="00A51310">
        <w:rPr>
          <w:rFonts w:ascii="Times New Roman" w:hAnsi="Times New Roman"/>
        </w:rPr>
        <w:t>) на основе ритмического повтора изобразительных или геометрических элементов;</w:t>
      </w:r>
    </w:p>
    <w:p w:rsidR="00E53743" w:rsidRPr="00A51310" w:rsidRDefault="00E53743" w:rsidP="00855823">
      <w:pPr>
        <w:pStyle w:val="a8"/>
        <w:numPr>
          <w:ilvl w:val="0"/>
          <w:numId w:val="87"/>
        </w:numPr>
        <w:tabs>
          <w:tab w:val="left" w:pos="993"/>
        </w:tabs>
        <w:autoSpaceDE w:val="0"/>
        <w:autoSpaceDN w:val="0"/>
        <w:adjustRightInd w:val="0"/>
        <w:ind w:left="0" w:firstLine="709"/>
        <w:jc w:val="both"/>
        <w:rPr>
          <w:rFonts w:ascii="Times New Roman" w:hAnsi="Times New Roman"/>
        </w:rPr>
      </w:pPr>
      <w:r w:rsidRPr="00A51310">
        <w:rPr>
          <w:rFonts w:ascii="Times New Roman" w:hAnsi="Times New Roman"/>
        </w:rPr>
        <w:t>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 композиций;</w:t>
      </w:r>
    </w:p>
    <w:p w:rsidR="00E53743" w:rsidRPr="00A51310" w:rsidRDefault="00E53743" w:rsidP="00855823">
      <w:pPr>
        <w:pStyle w:val="a8"/>
        <w:numPr>
          <w:ilvl w:val="0"/>
          <w:numId w:val="87"/>
        </w:numPr>
        <w:tabs>
          <w:tab w:val="left" w:pos="993"/>
        </w:tabs>
        <w:autoSpaceDE w:val="0"/>
        <w:autoSpaceDN w:val="0"/>
        <w:adjustRightInd w:val="0"/>
        <w:ind w:left="0" w:firstLine="709"/>
        <w:jc w:val="both"/>
        <w:rPr>
          <w:rFonts w:ascii="Times New Roman" w:hAnsi="Times New Roman"/>
        </w:rPr>
      </w:pPr>
      <w:r w:rsidRPr="00A51310">
        <w:rPr>
          <w:rFonts w:ascii="Times New Roman" w:hAnsi="Times New Roman"/>
        </w:rPr>
        <w:t>распознавать и называть игрушки ведущих народных художественных промыслов; осуществлять собственный художественный замысел, связанный с созданием выразительной формы игрушки и украшением е</w:t>
      </w:r>
      <w:r w:rsidR="00245F1D" w:rsidRPr="00A51310">
        <w:rPr>
          <w:rFonts w:ascii="Times New Roman" w:hAnsi="Times New Roman"/>
        </w:rPr>
        <w:t>е</w:t>
      </w:r>
      <w:r w:rsidRPr="00A51310">
        <w:rPr>
          <w:rFonts w:ascii="Times New Roman" w:hAnsi="Times New Roman"/>
        </w:rPr>
        <w:t xml:space="preserve"> декоративной росписью в традиции одного из промыслов;</w:t>
      </w:r>
    </w:p>
    <w:p w:rsidR="00E53743" w:rsidRPr="00A51310" w:rsidRDefault="00E53743" w:rsidP="00855823">
      <w:pPr>
        <w:pStyle w:val="a8"/>
        <w:numPr>
          <w:ilvl w:val="0"/>
          <w:numId w:val="87"/>
        </w:numPr>
        <w:tabs>
          <w:tab w:val="left" w:pos="993"/>
        </w:tabs>
        <w:autoSpaceDE w:val="0"/>
        <w:autoSpaceDN w:val="0"/>
        <w:adjustRightInd w:val="0"/>
        <w:ind w:left="0" w:firstLine="709"/>
        <w:jc w:val="both"/>
        <w:rPr>
          <w:rFonts w:ascii="Times New Roman" w:hAnsi="Times New Roman"/>
        </w:rPr>
      </w:pPr>
      <w:r w:rsidRPr="00A51310">
        <w:rPr>
          <w:rFonts w:ascii="Times New Roman" w:hAnsi="Times New Roman"/>
        </w:rPr>
        <w:t>характеризовать основы народного орнамента; создавать орнаменты на основе народных традиций;</w:t>
      </w:r>
    </w:p>
    <w:p w:rsidR="00E53743" w:rsidRPr="00A51310" w:rsidRDefault="00E53743" w:rsidP="00855823">
      <w:pPr>
        <w:pStyle w:val="a8"/>
        <w:numPr>
          <w:ilvl w:val="0"/>
          <w:numId w:val="87"/>
        </w:numPr>
        <w:tabs>
          <w:tab w:val="left" w:pos="993"/>
        </w:tabs>
        <w:autoSpaceDE w:val="0"/>
        <w:autoSpaceDN w:val="0"/>
        <w:adjustRightInd w:val="0"/>
        <w:ind w:left="0" w:firstLine="709"/>
        <w:jc w:val="both"/>
        <w:rPr>
          <w:rFonts w:ascii="Times New Roman" w:hAnsi="Times New Roman"/>
        </w:rPr>
      </w:pPr>
      <w:r w:rsidRPr="00A51310">
        <w:rPr>
          <w:rFonts w:ascii="Times New Roman" w:hAnsi="Times New Roman"/>
        </w:rPr>
        <w:t>различать виды и материалы декоративно-прикладного искусства;</w:t>
      </w:r>
    </w:p>
    <w:p w:rsidR="00E53743" w:rsidRPr="00A51310" w:rsidRDefault="00E53743" w:rsidP="00855823">
      <w:pPr>
        <w:pStyle w:val="a8"/>
        <w:numPr>
          <w:ilvl w:val="0"/>
          <w:numId w:val="87"/>
        </w:numPr>
        <w:tabs>
          <w:tab w:val="left" w:pos="993"/>
        </w:tabs>
        <w:autoSpaceDE w:val="0"/>
        <w:autoSpaceDN w:val="0"/>
        <w:adjustRightInd w:val="0"/>
        <w:ind w:left="0" w:firstLine="709"/>
        <w:jc w:val="both"/>
        <w:rPr>
          <w:rFonts w:ascii="Times New Roman" w:hAnsi="Times New Roman"/>
        </w:rPr>
      </w:pPr>
      <w:r w:rsidRPr="00A51310">
        <w:rPr>
          <w:rFonts w:ascii="Times New Roman" w:hAnsi="Times New Roman"/>
        </w:rPr>
        <w:t>различать национальные особенности русского орнамента и орнаментов других народов России;</w:t>
      </w:r>
    </w:p>
    <w:p w:rsidR="00E53743" w:rsidRPr="00A51310" w:rsidRDefault="00E53743" w:rsidP="00855823">
      <w:pPr>
        <w:pStyle w:val="a8"/>
        <w:numPr>
          <w:ilvl w:val="0"/>
          <w:numId w:val="87"/>
        </w:numPr>
        <w:tabs>
          <w:tab w:val="left" w:pos="993"/>
        </w:tabs>
        <w:autoSpaceDE w:val="0"/>
        <w:autoSpaceDN w:val="0"/>
        <w:adjustRightInd w:val="0"/>
        <w:ind w:left="0" w:firstLine="709"/>
        <w:jc w:val="both"/>
        <w:rPr>
          <w:rFonts w:ascii="Times New Roman" w:hAnsi="Times New Roman"/>
        </w:rPr>
      </w:pPr>
      <w:r w:rsidRPr="00A51310">
        <w:rPr>
          <w:rFonts w:ascii="Times New Roman" w:hAnsi="Times New Roman"/>
        </w:rPr>
        <w:t>находить общие черты в единстве материалов, формы и декора, конструктивных декоративных изобразительных элементов в произведениях народных и современных промыслов;</w:t>
      </w:r>
    </w:p>
    <w:p w:rsidR="00E53743" w:rsidRPr="00A51310" w:rsidRDefault="00E53743" w:rsidP="00855823">
      <w:pPr>
        <w:pStyle w:val="a8"/>
        <w:numPr>
          <w:ilvl w:val="0"/>
          <w:numId w:val="87"/>
        </w:numPr>
        <w:tabs>
          <w:tab w:val="left" w:pos="993"/>
        </w:tabs>
        <w:autoSpaceDE w:val="0"/>
        <w:autoSpaceDN w:val="0"/>
        <w:adjustRightInd w:val="0"/>
        <w:ind w:left="0" w:firstLine="709"/>
        <w:jc w:val="both"/>
        <w:rPr>
          <w:rFonts w:ascii="Times New Roman" w:hAnsi="Times New Roman"/>
        </w:rPr>
      </w:pPr>
      <w:r w:rsidRPr="00A51310">
        <w:rPr>
          <w:rFonts w:ascii="Times New Roman" w:hAnsi="Times New Roman"/>
        </w:rPr>
        <w:t>различать и характеризовать несколько народных художественных промыслов России;</w:t>
      </w:r>
    </w:p>
    <w:p w:rsidR="00E53743" w:rsidRPr="00A51310" w:rsidRDefault="00E53743" w:rsidP="00855823">
      <w:pPr>
        <w:pStyle w:val="a8"/>
        <w:numPr>
          <w:ilvl w:val="0"/>
          <w:numId w:val="87"/>
        </w:numPr>
        <w:tabs>
          <w:tab w:val="left" w:pos="993"/>
        </w:tabs>
        <w:autoSpaceDE w:val="0"/>
        <w:autoSpaceDN w:val="0"/>
        <w:adjustRightInd w:val="0"/>
        <w:ind w:left="0" w:firstLine="709"/>
        <w:jc w:val="both"/>
        <w:rPr>
          <w:rFonts w:ascii="Times New Roman" w:hAnsi="Times New Roman"/>
        </w:rPr>
      </w:pPr>
      <w:r w:rsidRPr="00A51310">
        <w:rPr>
          <w:rFonts w:ascii="Times New Roman" w:hAnsi="Times New Roman"/>
        </w:rPr>
        <w:t>называть пространственные и временные виды искусства и объяснять, в чем состоит различие временных и пространственных видов искусства;</w:t>
      </w:r>
    </w:p>
    <w:p w:rsidR="00E53743" w:rsidRPr="00A51310" w:rsidRDefault="00E53743" w:rsidP="00855823">
      <w:pPr>
        <w:pStyle w:val="a8"/>
        <w:numPr>
          <w:ilvl w:val="0"/>
          <w:numId w:val="87"/>
        </w:numPr>
        <w:tabs>
          <w:tab w:val="left" w:pos="993"/>
        </w:tabs>
        <w:autoSpaceDE w:val="0"/>
        <w:autoSpaceDN w:val="0"/>
        <w:adjustRightInd w:val="0"/>
        <w:ind w:left="0" w:firstLine="709"/>
        <w:jc w:val="both"/>
        <w:rPr>
          <w:rFonts w:ascii="Times New Roman" w:hAnsi="Times New Roman"/>
        </w:rPr>
      </w:pPr>
      <w:r w:rsidRPr="00A51310">
        <w:rPr>
          <w:rFonts w:ascii="Times New Roman" w:hAnsi="Times New Roman"/>
        </w:rPr>
        <w:t>классифицировать жанровую систему в изобразительном искусстве и е</w:t>
      </w:r>
      <w:r w:rsidR="00245F1D" w:rsidRPr="00A51310">
        <w:rPr>
          <w:rFonts w:ascii="Times New Roman" w:hAnsi="Times New Roman"/>
        </w:rPr>
        <w:t>е</w:t>
      </w:r>
      <w:r w:rsidRPr="00A51310">
        <w:rPr>
          <w:rFonts w:ascii="Times New Roman" w:hAnsi="Times New Roman"/>
        </w:rPr>
        <w:t xml:space="preserve"> значение для анализа развития искусства и понимания изменений видения мира;</w:t>
      </w:r>
    </w:p>
    <w:p w:rsidR="00E53743" w:rsidRPr="00A51310" w:rsidRDefault="00E53743" w:rsidP="00855823">
      <w:pPr>
        <w:pStyle w:val="a8"/>
        <w:numPr>
          <w:ilvl w:val="0"/>
          <w:numId w:val="87"/>
        </w:numPr>
        <w:tabs>
          <w:tab w:val="left" w:pos="993"/>
        </w:tabs>
        <w:autoSpaceDE w:val="0"/>
        <w:autoSpaceDN w:val="0"/>
        <w:adjustRightInd w:val="0"/>
        <w:ind w:left="0" w:firstLine="709"/>
        <w:jc w:val="both"/>
        <w:rPr>
          <w:rFonts w:ascii="Times New Roman" w:hAnsi="Times New Roman"/>
        </w:rPr>
      </w:pPr>
      <w:r w:rsidRPr="00A51310">
        <w:rPr>
          <w:rFonts w:ascii="Times New Roman" w:hAnsi="Times New Roman"/>
        </w:rPr>
        <w:t>объяснять разницу между предметом изображения, сюжетом и содержанием изображения;</w:t>
      </w:r>
    </w:p>
    <w:p w:rsidR="00E53743" w:rsidRPr="00A51310" w:rsidRDefault="00E53743" w:rsidP="00855823">
      <w:pPr>
        <w:pStyle w:val="a8"/>
        <w:numPr>
          <w:ilvl w:val="0"/>
          <w:numId w:val="87"/>
        </w:numPr>
        <w:tabs>
          <w:tab w:val="left" w:pos="993"/>
        </w:tabs>
        <w:autoSpaceDE w:val="0"/>
        <w:autoSpaceDN w:val="0"/>
        <w:adjustRightInd w:val="0"/>
        <w:ind w:left="0" w:firstLine="709"/>
        <w:jc w:val="both"/>
        <w:rPr>
          <w:rFonts w:ascii="Times New Roman" w:hAnsi="Times New Roman"/>
        </w:rPr>
      </w:pPr>
      <w:r w:rsidRPr="00A51310">
        <w:rPr>
          <w:rFonts w:ascii="Times New Roman" w:hAnsi="Times New Roman"/>
        </w:rPr>
        <w:t>композиционным навыкам работы, чувству ритма, работе с различными художественными материалами;</w:t>
      </w:r>
    </w:p>
    <w:p w:rsidR="00E53743" w:rsidRPr="00A51310" w:rsidRDefault="00E53743" w:rsidP="00855823">
      <w:pPr>
        <w:pStyle w:val="a8"/>
        <w:numPr>
          <w:ilvl w:val="0"/>
          <w:numId w:val="87"/>
        </w:numPr>
        <w:tabs>
          <w:tab w:val="left" w:pos="993"/>
        </w:tabs>
        <w:autoSpaceDE w:val="0"/>
        <w:autoSpaceDN w:val="0"/>
        <w:adjustRightInd w:val="0"/>
        <w:ind w:left="0" w:firstLine="709"/>
        <w:jc w:val="both"/>
        <w:rPr>
          <w:rFonts w:ascii="Times New Roman" w:hAnsi="Times New Roman"/>
        </w:rPr>
      </w:pPr>
      <w:r w:rsidRPr="00A51310">
        <w:rPr>
          <w:rFonts w:ascii="Times New Roman" w:hAnsi="Times New Roman"/>
        </w:rPr>
        <w:t>создавать образы, используя все выразительные возможности</w:t>
      </w:r>
      <w:r w:rsidR="00AD272E" w:rsidRPr="00A51310">
        <w:rPr>
          <w:rFonts w:ascii="Times New Roman" w:hAnsi="Times New Roman"/>
        </w:rPr>
        <w:t xml:space="preserve"> художественных материалов</w:t>
      </w:r>
      <w:r w:rsidRPr="00A51310">
        <w:rPr>
          <w:rFonts w:ascii="Times New Roman" w:hAnsi="Times New Roman"/>
        </w:rPr>
        <w:t>;</w:t>
      </w:r>
    </w:p>
    <w:p w:rsidR="00E53743" w:rsidRPr="00A51310" w:rsidRDefault="00E53743" w:rsidP="00855823">
      <w:pPr>
        <w:pStyle w:val="a8"/>
        <w:numPr>
          <w:ilvl w:val="0"/>
          <w:numId w:val="87"/>
        </w:numPr>
        <w:tabs>
          <w:tab w:val="left" w:pos="993"/>
        </w:tabs>
        <w:autoSpaceDE w:val="0"/>
        <w:autoSpaceDN w:val="0"/>
        <w:adjustRightInd w:val="0"/>
        <w:ind w:left="0" w:firstLine="709"/>
        <w:jc w:val="both"/>
        <w:rPr>
          <w:rFonts w:ascii="Times New Roman" w:hAnsi="Times New Roman"/>
        </w:rPr>
      </w:pPr>
      <w:r w:rsidRPr="00A51310">
        <w:rPr>
          <w:rFonts w:ascii="Times New Roman" w:hAnsi="Times New Roman"/>
        </w:rPr>
        <w:t>простым навыкам изображения с помощью пятна и тональных отношений;</w:t>
      </w:r>
    </w:p>
    <w:p w:rsidR="00E53743" w:rsidRPr="00A51310" w:rsidRDefault="00E53743" w:rsidP="00855823">
      <w:pPr>
        <w:pStyle w:val="a8"/>
        <w:numPr>
          <w:ilvl w:val="0"/>
          <w:numId w:val="87"/>
        </w:numPr>
        <w:tabs>
          <w:tab w:val="left" w:pos="993"/>
        </w:tabs>
        <w:autoSpaceDE w:val="0"/>
        <w:autoSpaceDN w:val="0"/>
        <w:adjustRightInd w:val="0"/>
        <w:ind w:left="0" w:firstLine="709"/>
        <w:jc w:val="both"/>
        <w:rPr>
          <w:rFonts w:ascii="Times New Roman" w:hAnsi="Times New Roman"/>
        </w:rPr>
      </w:pPr>
      <w:r w:rsidRPr="00A51310">
        <w:rPr>
          <w:rFonts w:ascii="Times New Roman" w:hAnsi="Times New Roman"/>
        </w:rPr>
        <w:t>навыку плоскостного силуэтного изображения обычных, простых предметов (кухонная утварь);</w:t>
      </w:r>
    </w:p>
    <w:p w:rsidR="00E53743" w:rsidRPr="00A51310" w:rsidRDefault="00E53743" w:rsidP="00855823">
      <w:pPr>
        <w:pStyle w:val="a8"/>
        <w:numPr>
          <w:ilvl w:val="0"/>
          <w:numId w:val="87"/>
        </w:numPr>
        <w:tabs>
          <w:tab w:val="left" w:pos="993"/>
        </w:tabs>
        <w:autoSpaceDE w:val="0"/>
        <w:autoSpaceDN w:val="0"/>
        <w:adjustRightInd w:val="0"/>
        <w:ind w:left="0" w:firstLine="709"/>
        <w:jc w:val="both"/>
        <w:rPr>
          <w:rFonts w:ascii="Times New Roman" w:hAnsi="Times New Roman"/>
        </w:rPr>
      </w:pPr>
      <w:r w:rsidRPr="00A51310">
        <w:rPr>
          <w:rFonts w:ascii="Times New Roman" w:hAnsi="Times New Roman"/>
        </w:rPr>
        <w:t>изображать сложную форму предмета (силуэт) как соотношение простых геометрических фигур, соблюдая их пропорции;</w:t>
      </w:r>
    </w:p>
    <w:p w:rsidR="00E53743" w:rsidRPr="00A51310" w:rsidRDefault="00E53743" w:rsidP="00855823">
      <w:pPr>
        <w:pStyle w:val="a8"/>
        <w:numPr>
          <w:ilvl w:val="0"/>
          <w:numId w:val="87"/>
        </w:numPr>
        <w:tabs>
          <w:tab w:val="left" w:pos="993"/>
        </w:tabs>
        <w:autoSpaceDE w:val="0"/>
        <w:autoSpaceDN w:val="0"/>
        <w:adjustRightInd w:val="0"/>
        <w:ind w:left="0" w:firstLine="709"/>
        <w:jc w:val="both"/>
        <w:rPr>
          <w:rFonts w:ascii="Times New Roman" w:hAnsi="Times New Roman"/>
        </w:rPr>
      </w:pPr>
      <w:r w:rsidRPr="00A51310">
        <w:rPr>
          <w:rFonts w:ascii="Times New Roman" w:hAnsi="Times New Roman"/>
        </w:rPr>
        <w:t>создавать линейные изображения геометрических тел и натюрморт с натуры из геометрических тел;</w:t>
      </w:r>
    </w:p>
    <w:p w:rsidR="00E53743" w:rsidRPr="00A51310" w:rsidRDefault="00E53743" w:rsidP="00855823">
      <w:pPr>
        <w:pStyle w:val="a8"/>
        <w:numPr>
          <w:ilvl w:val="0"/>
          <w:numId w:val="87"/>
        </w:numPr>
        <w:tabs>
          <w:tab w:val="left" w:pos="993"/>
        </w:tabs>
        <w:autoSpaceDE w:val="0"/>
        <w:autoSpaceDN w:val="0"/>
        <w:adjustRightInd w:val="0"/>
        <w:ind w:left="0" w:firstLine="709"/>
        <w:jc w:val="both"/>
        <w:rPr>
          <w:rFonts w:ascii="Times New Roman" w:hAnsi="Times New Roman"/>
        </w:rPr>
      </w:pPr>
      <w:r w:rsidRPr="00A51310">
        <w:rPr>
          <w:rFonts w:ascii="Times New Roman" w:hAnsi="Times New Roman"/>
        </w:rPr>
        <w:t>строить изображения простых предметов по правилам линейной перспективы;</w:t>
      </w:r>
    </w:p>
    <w:p w:rsidR="00E53743" w:rsidRPr="00A51310" w:rsidRDefault="00E53743" w:rsidP="00855823">
      <w:pPr>
        <w:pStyle w:val="a8"/>
        <w:numPr>
          <w:ilvl w:val="0"/>
          <w:numId w:val="87"/>
        </w:numPr>
        <w:tabs>
          <w:tab w:val="left" w:pos="993"/>
        </w:tabs>
        <w:autoSpaceDE w:val="0"/>
        <w:autoSpaceDN w:val="0"/>
        <w:adjustRightInd w:val="0"/>
        <w:ind w:left="0" w:firstLine="709"/>
        <w:jc w:val="both"/>
        <w:rPr>
          <w:rFonts w:ascii="Times New Roman" w:hAnsi="Times New Roman"/>
        </w:rPr>
      </w:pPr>
      <w:r w:rsidRPr="00A51310">
        <w:rPr>
          <w:rFonts w:ascii="Times New Roman" w:hAnsi="Times New Roman"/>
        </w:rPr>
        <w:t>характеризовать освещение как важнейшее выразительное средство изобразительного искусства, как средство построения объема предметов и глубины пространства;</w:t>
      </w:r>
    </w:p>
    <w:p w:rsidR="00E53743" w:rsidRPr="00A51310" w:rsidRDefault="00E53743" w:rsidP="00855823">
      <w:pPr>
        <w:pStyle w:val="a8"/>
        <w:numPr>
          <w:ilvl w:val="0"/>
          <w:numId w:val="87"/>
        </w:numPr>
        <w:tabs>
          <w:tab w:val="left" w:pos="993"/>
        </w:tabs>
        <w:autoSpaceDE w:val="0"/>
        <w:autoSpaceDN w:val="0"/>
        <w:adjustRightInd w:val="0"/>
        <w:ind w:left="0" w:firstLine="709"/>
        <w:jc w:val="both"/>
        <w:rPr>
          <w:rFonts w:ascii="Times New Roman" w:hAnsi="Times New Roman"/>
        </w:rPr>
      </w:pPr>
      <w:r w:rsidRPr="00A51310">
        <w:rPr>
          <w:rFonts w:ascii="Times New Roman" w:hAnsi="Times New Roman"/>
        </w:rPr>
        <w:t>передавать с помощью света характер формы и эмоциональное напряжение в композиции натюрморта;</w:t>
      </w:r>
    </w:p>
    <w:p w:rsidR="00E53743" w:rsidRPr="00A51310" w:rsidRDefault="00E53743" w:rsidP="00855823">
      <w:pPr>
        <w:pStyle w:val="a8"/>
        <w:numPr>
          <w:ilvl w:val="0"/>
          <w:numId w:val="87"/>
        </w:numPr>
        <w:tabs>
          <w:tab w:val="left" w:pos="993"/>
        </w:tabs>
        <w:autoSpaceDE w:val="0"/>
        <w:autoSpaceDN w:val="0"/>
        <w:adjustRightInd w:val="0"/>
        <w:ind w:left="0" w:firstLine="709"/>
        <w:jc w:val="both"/>
        <w:rPr>
          <w:rFonts w:ascii="Times New Roman" w:hAnsi="Times New Roman"/>
        </w:rPr>
      </w:pPr>
      <w:r w:rsidRPr="00A51310">
        <w:rPr>
          <w:rFonts w:ascii="Times New Roman" w:hAnsi="Times New Roman"/>
        </w:rPr>
        <w:t>творческому опыту выполнения графического натюрморта и гравюры наклейками на картоне;</w:t>
      </w:r>
    </w:p>
    <w:p w:rsidR="00E53743" w:rsidRPr="00A51310" w:rsidRDefault="00E53743" w:rsidP="00855823">
      <w:pPr>
        <w:pStyle w:val="a8"/>
        <w:numPr>
          <w:ilvl w:val="0"/>
          <w:numId w:val="87"/>
        </w:numPr>
        <w:tabs>
          <w:tab w:val="left" w:pos="993"/>
        </w:tabs>
        <w:autoSpaceDE w:val="0"/>
        <w:autoSpaceDN w:val="0"/>
        <w:adjustRightInd w:val="0"/>
        <w:ind w:left="0" w:firstLine="709"/>
        <w:jc w:val="both"/>
        <w:rPr>
          <w:rFonts w:ascii="Times New Roman" w:hAnsi="Times New Roman"/>
        </w:rPr>
      </w:pPr>
      <w:r w:rsidRPr="00A51310">
        <w:rPr>
          <w:rFonts w:ascii="Times New Roman" w:hAnsi="Times New Roman"/>
        </w:rPr>
        <w:t>выражать цветом в натюрморте собственное настроение и переживания;</w:t>
      </w:r>
    </w:p>
    <w:p w:rsidR="00E53743" w:rsidRPr="00A51310" w:rsidRDefault="00E53743" w:rsidP="00855823">
      <w:pPr>
        <w:pStyle w:val="a8"/>
        <w:numPr>
          <w:ilvl w:val="0"/>
          <w:numId w:val="87"/>
        </w:numPr>
        <w:tabs>
          <w:tab w:val="left" w:pos="993"/>
        </w:tabs>
        <w:autoSpaceDE w:val="0"/>
        <w:autoSpaceDN w:val="0"/>
        <w:adjustRightInd w:val="0"/>
        <w:ind w:left="0" w:firstLine="709"/>
        <w:jc w:val="both"/>
        <w:rPr>
          <w:rFonts w:ascii="Times New Roman" w:hAnsi="Times New Roman"/>
        </w:rPr>
      </w:pPr>
      <w:r w:rsidRPr="00A51310">
        <w:rPr>
          <w:rFonts w:ascii="Times New Roman" w:hAnsi="Times New Roman"/>
        </w:rPr>
        <w:t>рассуждать о разных способах передачи перспективы в изобразительном искусстве как выражении различных мировоззренческих смыслов;</w:t>
      </w:r>
    </w:p>
    <w:p w:rsidR="00E53743" w:rsidRPr="00A51310" w:rsidRDefault="00E53743" w:rsidP="00855823">
      <w:pPr>
        <w:pStyle w:val="a8"/>
        <w:numPr>
          <w:ilvl w:val="0"/>
          <w:numId w:val="87"/>
        </w:numPr>
        <w:tabs>
          <w:tab w:val="left" w:pos="993"/>
        </w:tabs>
        <w:autoSpaceDE w:val="0"/>
        <w:autoSpaceDN w:val="0"/>
        <w:adjustRightInd w:val="0"/>
        <w:ind w:left="0" w:firstLine="709"/>
        <w:jc w:val="both"/>
        <w:rPr>
          <w:rFonts w:ascii="Times New Roman" w:hAnsi="Times New Roman"/>
        </w:rPr>
      </w:pPr>
      <w:r w:rsidRPr="00A51310">
        <w:rPr>
          <w:rFonts w:ascii="Times New Roman" w:hAnsi="Times New Roman"/>
        </w:rPr>
        <w:t>применять перспективу в практической творческой работе;</w:t>
      </w:r>
    </w:p>
    <w:p w:rsidR="00E53743" w:rsidRPr="00A51310" w:rsidRDefault="00E53743" w:rsidP="00855823">
      <w:pPr>
        <w:pStyle w:val="a8"/>
        <w:numPr>
          <w:ilvl w:val="0"/>
          <w:numId w:val="87"/>
        </w:numPr>
        <w:tabs>
          <w:tab w:val="left" w:pos="993"/>
        </w:tabs>
        <w:autoSpaceDE w:val="0"/>
        <w:autoSpaceDN w:val="0"/>
        <w:adjustRightInd w:val="0"/>
        <w:ind w:left="0" w:firstLine="709"/>
        <w:jc w:val="both"/>
        <w:rPr>
          <w:rFonts w:ascii="Times New Roman" w:hAnsi="Times New Roman"/>
        </w:rPr>
      </w:pPr>
      <w:r w:rsidRPr="00A51310">
        <w:rPr>
          <w:rFonts w:ascii="Times New Roman" w:hAnsi="Times New Roman"/>
        </w:rPr>
        <w:t>навыкам изображения перспективных сокращений в зарисовках наблюдаемого;</w:t>
      </w:r>
    </w:p>
    <w:p w:rsidR="00E53743" w:rsidRPr="00A51310" w:rsidRDefault="00E53743" w:rsidP="00855823">
      <w:pPr>
        <w:pStyle w:val="a8"/>
        <w:numPr>
          <w:ilvl w:val="0"/>
          <w:numId w:val="87"/>
        </w:numPr>
        <w:tabs>
          <w:tab w:val="left" w:pos="993"/>
        </w:tabs>
        <w:autoSpaceDE w:val="0"/>
        <w:autoSpaceDN w:val="0"/>
        <w:adjustRightInd w:val="0"/>
        <w:ind w:left="0" w:firstLine="709"/>
        <w:jc w:val="both"/>
        <w:rPr>
          <w:rFonts w:ascii="Times New Roman" w:hAnsi="Times New Roman"/>
        </w:rPr>
      </w:pPr>
      <w:r w:rsidRPr="00A51310">
        <w:rPr>
          <w:rFonts w:ascii="Times New Roman" w:hAnsi="Times New Roman"/>
        </w:rPr>
        <w:t>навыкам изображения уходящего вдаль пространства, применяя правила линейной и воздушной перспективы;</w:t>
      </w:r>
    </w:p>
    <w:p w:rsidR="00E53743" w:rsidRPr="00A51310" w:rsidRDefault="00E53743" w:rsidP="00855823">
      <w:pPr>
        <w:pStyle w:val="a8"/>
        <w:numPr>
          <w:ilvl w:val="0"/>
          <w:numId w:val="87"/>
        </w:numPr>
        <w:tabs>
          <w:tab w:val="left" w:pos="993"/>
        </w:tabs>
        <w:autoSpaceDE w:val="0"/>
        <w:autoSpaceDN w:val="0"/>
        <w:adjustRightInd w:val="0"/>
        <w:ind w:left="0" w:firstLine="709"/>
        <w:jc w:val="both"/>
        <w:rPr>
          <w:rFonts w:ascii="Times New Roman" w:hAnsi="Times New Roman"/>
        </w:rPr>
      </w:pPr>
      <w:r w:rsidRPr="00A51310">
        <w:rPr>
          <w:rFonts w:ascii="Times New Roman" w:hAnsi="Times New Roman"/>
        </w:rPr>
        <w:t>видеть, наблюдать и эстетически переживать изменчивость цветового состояния и настроения в природе;</w:t>
      </w:r>
    </w:p>
    <w:p w:rsidR="00E53743" w:rsidRPr="00A51310" w:rsidRDefault="00E53743" w:rsidP="00855823">
      <w:pPr>
        <w:pStyle w:val="a8"/>
        <w:numPr>
          <w:ilvl w:val="0"/>
          <w:numId w:val="87"/>
        </w:numPr>
        <w:tabs>
          <w:tab w:val="left" w:pos="993"/>
        </w:tabs>
        <w:autoSpaceDE w:val="0"/>
        <w:autoSpaceDN w:val="0"/>
        <w:adjustRightInd w:val="0"/>
        <w:ind w:left="0" w:firstLine="709"/>
        <w:jc w:val="both"/>
        <w:rPr>
          <w:rFonts w:ascii="Times New Roman" w:hAnsi="Times New Roman"/>
        </w:rPr>
      </w:pPr>
      <w:r w:rsidRPr="00A51310">
        <w:rPr>
          <w:rFonts w:ascii="Times New Roman" w:hAnsi="Times New Roman"/>
        </w:rPr>
        <w:t>навыкам создания пейзажных зарисовок;</w:t>
      </w:r>
    </w:p>
    <w:p w:rsidR="00E53743" w:rsidRPr="00A51310" w:rsidRDefault="00E53743" w:rsidP="00855823">
      <w:pPr>
        <w:pStyle w:val="a8"/>
        <w:numPr>
          <w:ilvl w:val="0"/>
          <w:numId w:val="87"/>
        </w:numPr>
        <w:tabs>
          <w:tab w:val="left" w:pos="993"/>
        </w:tabs>
        <w:autoSpaceDE w:val="0"/>
        <w:autoSpaceDN w:val="0"/>
        <w:adjustRightInd w:val="0"/>
        <w:ind w:left="0" w:firstLine="709"/>
        <w:jc w:val="both"/>
        <w:rPr>
          <w:rFonts w:ascii="Times New Roman" w:hAnsi="Times New Roman"/>
        </w:rPr>
      </w:pPr>
      <w:r w:rsidRPr="00A51310">
        <w:rPr>
          <w:rFonts w:ascii="Times New Roman" w:hAnsi="Times New Roman"/>
        </w:rPr>
        <w:t>различать и характеризовать понятия: пространство, ракурс, воздушная перспектива;</w:t>
      </w:r>
    </w:p>
    <w:p w:rsidR="00E53743" w:rsidRPr="00A51310" w:rsidRDefault="00E53743" w:rsidP="00855823">
      <w:pPr>
        <w:pStyle w:val="a8"/>
        <w:numPr>
          <w:ilvl w:val="0"/>
          <w:numId w:val="87"/>
        </w:numPr>
        <w:tabs>
          <w:tab w:val="left" w:pos="993"/>
        </w:tabs>
        <w:autoSpaceDE w:val="0"/>
        <w:autoSpaceDN w:val="0"/>
        <w:adjustRightInd w:val="0"/>
        <w:ind w:left="0" w:firstLine="709"/>
        <w:jc w:val="both"/>
        <w:rPr>
          <w:rFonts w:ascii="Times New Roman" w:hAnsi="Times New Roman"/>
        </w:rPr>
      </w:pPr>
      <w:r w:rsidRPr="00A51310">
        <w:rPr>
          <w:rFonts w:ascii="Times New Roman" w:hAnsi="Times New Roman"/>
        </w:rPr>
        <w:t>пользоваться правилами работы на пленэре;</w:t>
      </w:r>
    </w:p>
    <w:p w:rsidR="00E53743" w:rsidRPr="00A51310" w:rsidRDefault="00E53743" w:rsidP="00855823">
      <w:pPr>
        <w:pStyle w:val="a8"/>
        <w:numPr>
          <w:ilvl w:val="0"/>
          <w:numId w:val="87"/>
        </w:numPr>
        <w:tabs>
          <w:tab w:val="left" w:pos="993"/>
        </w:tabs>
        <w:autoSpaceDE w:val="0"/>
        <w:autoSpaceDN w:val="0"/>
        <w:adjustRightInd w:val="0"/>
        <w:ind w:left="0" w:firstLine="709"/>
        <w:jc w:val="both"/>
        <w:rPr>
          <w:rFonts w:ascii="Times New Roman" w:hAnsi="Times New Roman"/>
        </w:rPr>
      </w:pPr>
      <w:r w:rsidRPr="00A51310">
        <w:rPr>
          <w:rFonts w:ascii="Times New Roman" w:hAnsi="Times New Roman"/>
        </w:rPr>
        <w:t>использовать цвет как инструмент передачи своих чувств и представлений о красоте; осознавать, что колорит является средством эмоциональной выразительности живописного произведения;</w:t>
      </w:r>
    </w:p>
    <w:p w:rsidR="00E53743" w:rsidRPr="00A51310" w:rsidRDefault="00E53743" w:rsidP="00855823">
      <w:pPr>
        <w:pStyle w:val="a8"/>
        <w:numPr>
          <w:ilvl w:val="0"/>
          <w:numId w:val="87"/>
        </w:numPr>
        <w:tabs>
          <w:tab w:val="left" w:pos="993"/>
        </w:tabs>
        <w:autoSpaceDE w:val="0"/>
        <w:autoSpaceDN w:val="0"/>
        <w:adjustRightInd w:val="0"/>
        <w:ind w:left="0" w:firstLine="709"/>
        <w:jc w:val="both"/>
        <w:rPr>
          <w:rFonts w:ascii="Times New Roman" w:hAnsi="Times New Roman"/>
        </w:rPr>
      </w:pPr>
      <w:r w:rsidRPr="00A51310">
        <w:rPr>
          <w:rFonts w:ascii="Times New Roman" w:hAnsi="Times New Roman"/>
        </w:rPr>
        <w:t>навыкам композиции, наблюдательной перспективы и ритмической организации плоскости изображения;</w:t>
      </w:r>
    </w:p>
    <w:p w:rsidR="00E53743" w:rsidRPr="00A51310" w:rsidRDefault="00E53743" w:rsidP="00855823">
      <w:pPr>
        <w:pStyle w:val="a8"/>
        <w:numPr>
          <w:ilvl w:val="0"/>
          <w:numId w:val="87"/>
        </w:numPr>
        <w:tabs>
          <w:tab w:val="left" w:pos="993"/>
        </w:tabs>
        <w:autoSpaceDE w:val="0"/>
        <w:autoSpaceDN w:val="0"/>
        <w:adjustRightInd w:val="0"/>
        <w:ind w:left="0" w:firstLine="709"/>
        <w:jc w:val="both"/>
        <w:rPr>
          <w:rFonts w:ascii="Times New Roman" w:hAnsi="Times New Roman"/>
        </w:rPr>
      </w:pPr>
      <w:r w:rsidRPr="00A51310">
        <w:rPr>
          <w:rFonts w:ascii="Times New Roman" w:hAnsi="Times New Roman"/>
        </w:rPr>
        <w:t>различать основные средства художественной выразительности в изобразительном искусстве (линия, пятно, тон, цвет, форма, перспектива и др.);</w:t>
      </w:r>
    </w:p>
    <w:p w:rsidR="00E53743" w:rsidRPr="00A51310" w:rsidRDefault="00E53743" w:rsidP="00855823">
      <w:pPr>
        <w:pStyle w:val="a8"/>
        <w:numPr>
          <w:ilvl w:val="0"/>
          <w:numId w:val="87"/>
        </w:numPr>
        <w:tabs>
          <w:tab w:val="left" w:pos="993"/>
        </w:tabs>
        <w:autoSpaceDE w:val="0"/>
        <w:autoSpaceDN w:val="0"/>
        <w:adjustRightInd w:val="0"/>
        <w:ind w:left="0" w:firstLine="709"/>
        <w:jc w:val="both"/>
        <w:rPr>
          <w:rFonts w:ascii="Times New Roman" w:hAnsi="Times New Roman"/>
        </w:rPr>
      </w:pPr>
      <w:r w:rsidRPr="00A51310">
        <w:rPr>
          <w:rFonts w:ascii="Times New Roman" w:hAnsi="Times New Roman"/>
        </w:rPr>
        <w:t>определять композицию как целостный и образный строй произведения, роль формата, выразительное значение размера произведения, соотношение целого и детали, значение каждого фрагмента в его метафорическом смысле;</w:t>
      </w:r>
    </w:p>
    <w:p w:rsidR="00E53743" w:rsidRPr="00A51310" w:rsidRDefault="00E53743" w:rsidP="00855823">
      <w:pPr>
        <w:pStyle w:val="a8"/>
        <w:numPr>
          <w:ilvl w:val="0"/>
          <w:numId w:val="87"/>
        </w:numPr>
        <w:tabs>
          <w:tab w:val="left" w:pos="993"/>
        </w:tabs>
        <w:autoSpaceDE w:val="0"/>
        <w:autoSpaceDN w:val="0"/>
        <w:adjustRightInd w:val="0"/>
        <w:ind w:left="0" w:firstLine="709"/>
        <w:jc w:val="both"/>
        <w:rPr>
          <w:rFonts w:ascii="Times New Roman" w:hAnsi="Times New Roman"/>
        </w:rPr>
      </w:pPr>
      <w:r w:rsidRPr="00A51310">
        <w:rPr>
          <w:rFonts w:ascii="Times New Roman" w:hAnsi="Times New Roman"/>
        </w:rPr>
        <w:t>пользоваться красками (гуашь, акварель), несколькими графическими материалами (карандаш, тушь), обладать первичными навыками лепки, использовать коллажные техники;</w:t>
      </w:r>
    </w:p>
    <w:p w:rsidR="00E53743" w:rsidRPr="00A51310" w:rsidRDefault="00E53743" w:rsidP="00855823">
      <w:pPr>
        <w:pStyle w:val="a8"/>
        <w:numPr>
          <w:ilvl w:val="0"/>
          <w:numId w:val="87"/>
        </w:numPr>
        <w:tabs>
          <w:tab w:val="left" w:pos="993"/>
        </w:tabs>
        <w:autoSpaceDE w:val="0"/>
        <w:autoSpaceDN w:val="0"/>
        <w:adjustRightInd w:val="0"/>
        <w:ind w:left="0" w:firstLine="709"/>
        <w:jc w:val="both"/>
        <w:rPr>
          <w:rFonts w:ascii="Times New Roman" w:hAnsi="Times New Roman"/>
        </w:rPr>
      </w:pPr>
      <w:r w:rsidRPr="00A51310">
        <w:rPr>
          <w:rFonts w:ascii="Times New Roman" w:hAnsi="Times New Roman"/>
        </w:rPr>
        <w:t>различать и характеризовать понятия: эпический пейзаж, романтический пейзаж, пейзаж настроения, пленэр, импрессионизм;</w:t>
      </w:r>
    </w:p>
    <w:p w:rsidR="00E53743" w:rsidRPr="00A51310" w:rsidRDefault="00E53743" w:rsidP="00855823">
      <w:pPr>
        <w:pStyle w:val="a8"/>
        <w:numPr>
          <w:ilvl w:val="0"/>
          <w:numId w:val="87"/>
        </w:numPr>
        <w:tabs>
          <w:tab w:val="left" w:pos="993"/>
        </w:tabs>
        <w:autoSpaceDE w:val="0"/>
        <w:autoSpaceDN w:val="0"/>
        <w:adjustRightInd w:val="0"/>
        <w:ind w:left="0" w:firstLine="709"/>
        <w:jc w:val="both"/>
        <w:rPr>
          <w:rFonts w:ascii="Times New Roman" w:hAnsi="Times New Roman"/>
        </w:rPr>
      </w:pPr>
      <w:r w:rsidRPr="00A51310">
        <w:rPr>
          <w:rFonts w:ascii="Times New Roman" w:hAnsi="Times New Roman"/>
        </w:rPr>
        <w:t>различать и характеризовать виды портрета;</w:t>
      </w:r>
    </w:p>
    <w:p w:rsidR="00E53743" w:rsidRPr="00A51310" w:rsidRDefault="00E53743" w:rsidP="00855823">
      <w:pPr>
        <w:pStyle w:val="a8"/>
        <w:numPr>
          <w:ilvl w:val="0"/>
          <w:numId w:val="87"/>
        </w:numPr>
        <w:tabs>
          <w:tab w:val="left" w:pos="993"/>
        </w:tabs>
        <w:autoSpaceDE w:val="0"/>
        <w:autoSpaceDN w:val="0"/>
        <w:adjustRightInd w:val="0"/>
        <w:ind w:left="0" w:firstLine="709"/>
        <w:jc w:val="both"/>
        <w:rPr>
          <w:rFonts w:ascii="Times New Roman" w:hAnsi="Times New Roman"/>
        </w:rPr>
      </w:pPr>
      <w:r w:rsidRPr="00A51310">
        <w:rPr>
          <w:rFonts w:ascii="Times New Roman" w:hAnsi="Times New Roman"/>
        </w:rPr>
        <w:t>понимать и характеризовать основы изображения головы человека;</w:t>
      </w:r>
    </w:p>
    <w:p w:rsidR="00E53743" w:rsidRPr="00A51310" w:rsidRDefault="00E53743" w:rsidP="00855823">
      <w:pPr>
        <w:pStyle w:val="a8"/>
        <w:numPr>
          <w:ilvl w:val="0"/>
          <w:numId w:val="87"/>
        </w:numPr>
        <w:tabs>
          <w:tab w:val="left" w:pos="993"/>
        </w:tabs>
        <w:autoSpaceDE w:val="0"/>
        <w:autoSpaceDN w:val="0"/>
        <w:adjustRightInd w:val="0"/>
        <w:ind w:left="0" w:firstLine="709"/>
        <w:jc w:val="both"/>
        <w:rPr>
          <w:rFonts w:ascii="Times New Roman" w:hAnsi="Times New Roman"/>
        </w:rPr>
      </w:pPr>
      <w:r w:rsidRPr="00A51310">
        <w:rPr>
          <w:rFonts w:ascii="Times New Roman" w:hAnsi="Times New Roman"/>
        </w:rPr>
        <w:t>пользоваться навыками работы с доступными скульптурными материалами;</w:t>
      </w:r>
    </w:p>
    <w:p w:rsidR="00E53743" w:rsidRPr="00A51310" w:rsidRDefault="00E53743" w:rsidP="00855823">
      <w:pPr>
        <w:pStyle w:val="a8"/>
        <w:numPr>
          <w:ilvl w:val="0"/>
          <w:numId w:val="87"/>
        </w:numPr>
        <w:tabs>
          <w:tab w:val="left" w:pos="993"/>
        </w:tabs>
        <w:autoSpaceDE w:val="0"/>
        <w:autoSpaceDN w:val="0"/>
        <w:adjustRightInd w:val="0"/>
        <w:ind w:left="0" w:firstLine="709"/>
        <w:jc w:val="both"/>
        <w:rPr>
          <w:rFonts w:ascii="Times New Roman" w:hAnsi="Times New Roman"/>
        </w:rPr>
      </w:pPr>
      <w:r w:rsidRPr="00A51310">
        <w:rPr>
          <w:rFonts w:ascii="Times New Roman" w:hAnsi="Times New Roman"/>
        </w:rPr>
        <w:t>видеть и использовать в качестве средств выражения соотношения пропорций, характер освещения, цветовые отношения при изображении с натуры, по представлению, по памяти;</w:t>
      </w:r>
    </w:p>
    <w:p w:rsidR="00E53743" w:rsidRPr="00A51310" w:rsidRDefault="00E53743" w:rsidP="00855823">
      <w:pPr>
        <w:pStyle w:val="a8"/>
        <w:numPr>
          <w:ilvl w:val="0"/>
          <w:numId w:val="87"/>
        </w:numPr>
        <w:tabs>
          <w:tab w:val="left" w:pos="993"/>
        </w:tabs>
        <w:autoSpaceDE w:val="0"/>
        <w:autoSpaceDN w:val="0"/>
        <w:adjustRightInd w:val="0"/>
        <w:ind w:left="0" w:firstLine="709"/>
        <w:jc w:val="both"/>
        <w:rPr>
          <w:rFonts w:ascii="Times New Roman" w:hAnsi="Times New Roman"/>
        </w:rPr>
      </w:pPr>
      <w:r w:rsidRPr="00A51310">
        <w:rPr>
          <w:rFonts w:ascii="Times New Roman" w:hAnsi="Times New Roman"/>
        </w:rPr>
        <w:t>видеть конструктивную форму предмета, владеть первичными навыками плоского и объемного изображения предмета и группы предметов;</w:t>
      </w:r>
    </w:p>
    <w:p w:rsidR="00E53743" w:rsidRPr="00A51310" w:rsidRDefault="00E53743" w:rsidP="00855823">
      <w:pPr>
        <w:pStyle w:val="a8"/>
        <w:numPr>
          <w:ilvl w:val="0"/>
          <w:numId w:val="87"/>
        </w:numPr>
        <w:tabs>
          <w:tab w:val="left" w:pos="993"/>
        </w:tabs>
        <w:autoSpaceDE w:val="0"/>
        <w:autoSpaceDN w:val="0"/>
        <w:adjustRightInd w:val="0"/>
        <w:ind w:left="0" w:firstLine="709"/>
        <w:jc w:val="both"/>
        <w:rPr>
          <w:rFonts w:ascii="Times New Roman" w:hAnsi="Times New Roman"/>
        </w:rPr>
      </w:pPr>
      <w:r w:rsidRPr="00A51310">
        <w:rPr>
          <w:rFonts w:ascii="Times New Roman" w:hAnsi="Times New Roman"/>
        </w:rPr>
        <w:t>использовать графические материалы в работе над портретом;</w:t>
      </w:r>
    </w:p>
    <w:p w:rsidR="00E53743" w:rsidRPr="00A51310" w:rsidRDefault="00E53743" w:rsidP="00855823">
      <w:pPr>
        <w:pStyle w:val="a8"/>
        <w:numPr>
          <w:ilvl w:val="0"/>
          <w:numId w:val="87"/>
        </w:numPr>
        <w:tabs>
          <w:tab w:val="left" w:pos="993"/>
        </w:tabs>
        <w:autoSpaceDE w:val="0"/>
        <w:autoSpaceDN w:val="0"/>
        <w:adjustRightInd w:val="0"/>
        <w:ind w:left="0" w:firstLine="709"/>
        <w:jc w:val="both"/>
        <w:rPr>
          <w:rFonts w:ascii="Times New Roman" w:hAnsi="Times New Roman"/>
        </w:rPr>
      </w:pPr>
      <w:r w:rsidRPr="00A51310">
        <w:rPr>
          <w:rFonts w:ascii="Times New Roman" w:hAnsi="Times New Roman"/>
        </w:rPr>
        <w:t>использовать образные возможности освещения в портрете;</w:t>
      </w:r>
    </w:p>
    <w:p w:rsidR="00E53743" w:rsidRPr="00A51310" w:rsidRDefault="00E53743" w:rsidP="00855823">
      <w:pPr>
        <w:pStyle w:val="a8"/>
        <w:numPr>
          <w:ilvl w:val="0"/>
          <w:numId w:val="87"/>
        </w:numPr>
        <w:tabs>
          <w:tab w:val="left" w:pos="993"/>
        </w:tabs>
        <w:autoSpaceDE w:val="0"/>
        <w:autoSpaceDN w:val="0"/>
        <w:adjustRightInd w:val="0"/>
        <w:ind w:left="0" w:firstLine="709"/>
        <w:jc w:val="both"/>
        <w:rPr>
          <w:rFonts w:ascii="Times New Roman" w:hAnsi="Times New Roman"/>
        </w:rPr>
      </w:pPr>
      <w:r w:rsidRPr="00A51310">
        <w:rPr>
          <w:rFonts w:ascii="Times New Roman" w:hAnsi="Times New Roman"/>
        </w:rPr>
        <w:t xml:space="preserve">пользоваться правилами </w:t>
      </w:r>
      <w:r w:rsidR="00AD272E" w:rsidRPr="00A51310">
        <w:rPr>
          <w:rFonts w:ascii="Times New Roman" w:hAnsi="Times New Roman"/>
        </w:rPr>
        <w:t xml:space="preserve">схематического </w:t>
      </w:r>
      <w:r w:rsidRPr="00A51310">
        <w:rPr>
          <w:rFonts w:ascii="Times New Roman" w:hAnsi="Times New Roman"/>
        </w:rPr>
        <w:t>построения головы человека</w:t>
      </w:r>
      <w:r w:rsidR="00AD272E" w:rsidRPr="00A51310">
        <w:rPr>
          <w:rFonts w:ascii="Times New Roman" w:hAnsi="Times New Roman"/>
        </w:rPr>
        <w:t xml:space="preserve"> в рисунке</w:t>
      </w:r>
      <w:r w:rsidRPr="00A51310">
        <w:rPr>
          <w:rFonts w:ascii="Times New Roman" w:hAnsi="Times New Roman"/>
        </w:rPr>
        <w:t>;</w:t>
      </w:r>
    </w:p>
    <w:p w:rsidR="00E53743" w:rsidRPr="00A51310" w:rsidRDefault="00E53743" w:rsidP="00855823">
      <w:pPr>
        <w:pStyle w:val="a8"/>
        <w:numPr>
          <w:ilvl w:val="0"/>
          <w:numId w:val="87"/>
        </w:numPr>
        <w:tabs>
          <w:tab w:val="left" w:pos="993"/>
        </w:tabs>
        <w:autoSpaceDE w:val="0"/>
        <w:autoSpaceDN w:val="0"/>
        <w:adjustRightInd w:val="0"/>
        <w:ind w:left="0" w:firstLine="709"/>
        <w:jc w:val="both"/>
        <w:rPr>
          <w:rFonts w:ascii="Times New Roman" w:hAnsi="Times New Roman"/>
        </w:rPr>
      </w:pPr>
      <w:r w:rsidRPr="00A51310">
        <w:rPr>
          <w:rFonts w:ascii="Times New Roman" w:hAnsi="Times New Roman"/>
        </w:rPr>
        <w:t>называть имена выдающихся русских и зарубежных художников - портретистов и определять их произведения;</w:t>
      </w:r>
    </w:p>
    <w:p w:rsidR="00E53743" w:rsidRPr="00A51310" w:rsidRDefault="00E53743" w:rsidP="00855823">
      <w:pPr>
        <w:pStyle w:val="a8"/>
        <w:numPr>
          <w:ilvl w:val="0"/>
          <w:numId w:val="87"/>
        </w:numPr>
        <w:tabs>
          <w:tab w:val="left" w:pos="993"/>
        </w:tabs>
        <w:autoSpaceDE w:val="0"/>
        <w:autoSpaceDN w:val="0"/>
        <w:adjustRightInd w:val="0"/>
        <w:ind w:left="0" w:firstLine="709"/>
        <w:jc w:val="both"/>
        <w:rPr>
          <w:rFonts w:ascii="Times New Roman" w:hAnsi="Times New Roman"/>
        </w:rPr>
      </w:pPr>
      <w:r w:rsidRPr="00A51310">
        <w:rPr>
          <w:rFonts w:ascii="Times New Roman" w:hAnsi="Times New Roman"/>
        </w:rPr>
        <w:t>навыкам передачи в плоскостном изображении простых движений фигуры человека;</w:t>
      </w:r>
    </w:p>
    <w:p w:rsidR="00E53743" w:rsidRPr="00A51310" w:rsidRDefault="00E53743" w:rsidP="00855823">
      <w:pPr>
        <w:pStyle w:val="a8"/>
        <w:numPr>
          <w:ilvl w:val="0"/>
          <w:numId w:val="87"/>
        </w:numPr>
        <w:tabs>
          <w:tab w:val="left" w:pos="993"/>
        </w:tabs>
        <w:autoSpaceDE w:val="0"/>
        <w:autoSpaceDN w:val="0"/>
        <w:adjustRightInd w:val="0"/>
        <w:ind w:left="0" w:firstLine="709"/>
        <w:jc w:val="both"/>
        <w:rPr>
          <w:rFonts w:ascii="Times New Roman" w:hAnsi="Times New Roman"/>
        </w:rPr>
      </w:pPr>
      <w:r w:rsidRPr="00A51310">
        <w:rPr>
          <w:rFonts w:ascii="Times New Roman" w:hAnsi="Times New Roman"/>
        </w:rPr>
        <w:t>навыкам понимания особенностей восприятия скульптурного образа;</w:t>
      </w:r>
    </w:p>
    <w:p w:rsidR="00E53743" w:rsidRPr="00A51310" w:rsidRDefault="00E53743" w:rsidP="00855823">
      <w:pPr>
        <w:pStyle w:val="a8"/>
        <w:numPr>
          <w:ilvl w:val="0"/>
          <w:numId w:val="87"/>
        </w:numPr>
        <w:tabs>
          <w:tab w:val="left" w:pos="993"/>
        </w:tabs>
        <w:autoSpaceDE w:val="0"/>
        <w:autoSpaceDN w:val="0"/>
        <w:adjustRightInd w:val="0"/>
        <w:ind w:left="0" w:firstLine="709"/>
        <w:jc w:val="both"/>
        <w:rPr>
          <w:rFonts w:ascii="Times New Roman" w:hAnsi="Times New Roman"/>
        </w:rPr>
      </w:pPr>
      <w:r w:rsidRPr="00A51310">
        <w:rPr>
          <w:rFonts w:ascii="Times New Roman" w:hAnsi="Times New Roman"/>
        </w:rPr>
        <w:t>навыкам лепки и работы с пластилином или глиной;</w:t>
      </w:r>
    </w:p>
    <w:p w:rsidR="00E53743" w:rsidRPr="00A51310" w:rsidRDefault="00E53743" w:rsidP="00855823">
      <w:pPr>
        <w:pStyle w:val="a8"/>
        <w:numPr>
          <w:ilvl w:val="0"/>
          <w:numId w:val="87"/>
        </w:numPr>
        <w:tabs>
          <w:tab w:val="left" w:pos="993"/>
        </w:tabs>
        <w:autoSpaceDE w:val="0"/>
        <w:autoSpaceDN w:val="0"/>
        <w:adjustRightInd w:val="0"/>
        <w:ind w:left="0" w:firstLine="709"/>
        <w:jc w:val="both"/>
        <w:rPr>
          <w:rFonts w:ascii="Times New Roman" w:hAnsi="Times New Roman"/>
        </w:rPr>
      </w:pPr>
      <w:r w:rsidRPr="00A51310">
        <w:rPr>
          <w:rFonts w:ascii="Times New Roman" w:hAnsi="Times New Roman"/>
        </w:rPr>
        <w:t>рассуждать (с опорой на восприятие художественных произведений - шедевров изобразительного искусства) об изменчивости образа человека в истории искусства;</w:t>
      </w:r>
    </w:p>
    <w:p w:rsidR="00E53743" w:rsidRPr="00A51310" w:rsidRDefault="00E53743" w:rsidP="00855823">
      <w:pPr>
        <w:pStyle w:val="a8"/>
        <w:numPr>
          <w:ilvl w:val="0"/>
          <w:numId w:val="87"/>
        </w:numPr>
        <w:tabs>
          <w:tab w:val="left" w:pos="993"/>
        </w:tabs>
        <w:autoSpaceDE w:val="0"/>
        <w:autoSpaceDN w:val="0"/>
        <w:adjustRightInd w:val="0"/>
        <w:ind w:left="0" w:firstLine="709"/>
        <w:jc w:val="both"/>
        <w:rPr>
          <w:rFonts w:ascii="Times New Roman" w:hAnsi="Times New Roman"/>
        </w:rPr>
      </w:pPr>
      <w:r w:rsidRPr="00A51310">
        <w:rPr>
          <w:rFonts w:ascii="Times New Roman" w:hAnsi="Times New Roman"/>
        </w:rPr>
        <w:t>приемам выразительности при работе с натуры над набросками и зарисовками фигуры человека, используя разнообразные графические материалы;</w:t>
      </w:r>
    </w:p>
    <w:p w:rsidR="00E53743" w:rsidRPr="00A51310" w:rsidRDefault="00E53743" w:rsidP="00855823">
      <w:pPr>
        <w:pStyle w:val="a8"/>
        <w:numPr>
          <w:ilvl w:val="0"/>
          <w:numId w:val="87"/>
        </w:numPr>
        <w:tabs>
          <w:tab w:val="left" w:pos="993"/>
        </w:tabs>
        <w:autoSpaceDE w:val="0"/>
        <w:autoSpaceDN w:val="0"/>
        <w:adjustRightInd w:val="0"/>
        <w:ind w:left="0" w:firstLine="709"/>
        <w:jc w:val="both"/>
        <w:rPr>
          <w:rFonts w:ascii="Times New Roman" w:hAnsi="Times New Roman"/>
        </w:rPr>
      </w:pPr>
      <w:r w:rsidRPr="00A51310">
        <w:rPr>
          <w:rFonts w:ascii="Times New Roman" w:hAnsi="Times New Roman"/>
        </w:rPr>
        <w:t>характеризовать сюжетно-тематическую картину как обобщенный и целостный образ, как результат наблюдений и размышлений художника над жизнью;</w:t>
      </w:r>
    </w:p>
    <w:p w:rsidR="00E53743" w:rsidRPr="00A51310" w:rsidRDefault="00E53743" w:rsidP="00855823">
      <w:pPr>
        <w:pStyle w:val="a8"/>
        <w:widowControl w:val="0"/>
        <w:numPr>
          <w:ilvl w:val="0"/>
          <w:numId w:val="87"/>
        </w:numPr>
        <w:tabs>
          <w:tab w:val="left" w:pos="993"/>
        </w:tabs>
        <w:autoSpaceDE w:val="0"/>
        <w:autoSpaceDN w:val="0"/>
        <w:adjustRightInd w:val="0"/>
        <w:ind w:left="0" w:firstLine="709"/>
        <w:jc w:val="both"/>
        <w:rPr>
          <w:rFonts w:ascii="Times New Roman" w:hAnsi="Times New Roman"/>
        </w:rPr>
      </w:pPr>
      <w:r w:rsidRPr="00A51310">
        <w:rPr>
          <w:rFonts w:ascii="Times New Roman" w:hAnsi="Times New Roman"/>
        </w:rPr>
        <w:t>объяснять понятия «тема», «содержание», «сюжет» в произведениях станковой живописи;</w:t>
      </w:r>
    </w:p>
    <w:p w:rsidR="00E53743" w:rsidRPr="00A51310" w:rsidRDefault="00E53743" w:rsidP="00855823">
      <w:pPr>
        <w:pStyle w:val="a8"/>
        <w:widowControl w:val="0"/>
        <w:numPr>
          <w:ilvl w:val="0"/>
          <w:numId w:val="87"/>
        </w:numPr>
        <w:tabs>
          <w:tab w:val="left" w:pos="993"/>
        </w:tabs>
        <w:autoSpaceDE w:val="0"/>
        <w:autoSpaceDN w:val="0"/>
        <w:adjustRightInd w:val="0"/>
        <w:ind w:left="0" w:firstLine="709"/>
        <w:jc w:val="both"/>
        <w:rPr>
          <w:rFonts w:ascii="Times New Roman" w:hAnsi="Times New Roman"/>
        </w:rPr>
      </w:pPr>
      <w:r w:rsidRPr="00A51310">
        <w:rPr>
          <w:rFonts w:ascii="Times New Roman" w:hAnsi="Times New Roman"/>
        </w:rPr>
        <w:t>изобразительным и композиционным навыкам в процессе работы над эскизом;</w:t>
      </w:r>
    </w:p>
    <w:p w:rsidR="00E53743" w:rsidRPr="00A51310" w:rsidRDefault="00E53743" w:rsidP="00855823">
      <w:pPr>
        <w:pStyle w:val="a8"/>
        <w:widowControl w:val="0"/>
        <w:numPr>
          <w:ilvl w:val="0"/>
          <w:numId w:val="87"/>
        </w:numPr>
        <w:tabs>
          <w:tab w:val="left" w:pos="993"/>
        </w:tabs>
        <w:autoSpaceDE w:val="0"/>
        <w:autoSpaceDN w:val="0"/>
        <w:adjustRightInd w:val="0"/>
        <w:ind w:left="0" w:firstLine="709"/>
        <w:jc w:val="both"/>
        <w:rPr>
          <w:rFonts w:ascii="Times New Roman" w:hAnsi="Times New Roman"/>
        </w:rPr>
      </w:pPr>
      <w:r w:rsidRPr="00A51310">
        <w:rPr>
          <w:rFonts w:ascii="Times New Roman" w:hAnsi="Times New Roman"/>
        </w:rPr>
        <w:t>узнавать и объяснять понятия «тематическая картина», «станковая живопись»;</w:t>
      </w:r>
    </w:p>
    <w:p w:rsidR="00E53743" w:rsidRPr="00A51310" w:rsidRDefault="00E53743" w:rsidP="00855823">
      <w:pPr>
        <w:pStyle w:val="a8"/>
        <w:numPr>
          <w:ilvl w:val="0"/>
          <w:numId w:val="87"/>
        </w:numPr>
        <w:tabs>
          <w:tab w:val="left" w:pos="993"/>
        </w:tabs>
        <w:autoSpaceDE w:val="0"/>
        <w:autoSpaceDN w:val="0"/>
        <w:adjustRightInd w:val="0"/>
        <w:ind w:left="0" w:firstLine="709"/>
        <w:jc w:val="both"/>
        <w:rPr>
          <w:rFonts w:ascii="Times New Roman" w:hAnsi="Times New Roman"/>
        </w:rPr>
      </w:pPr>
      <w:r w:rsidRPr="00A51310">
        <w:rPr>
          <w:rFonts w:ascii="Times New Roman" w:hAnsi="Times New Roman"/>
        </w:rPr>
        <w:t>перечислять и характеризовать основные жанры сюжетно- тематической картины;</w:t>
      </w:r>
    </w:p>
    <w:p w:rsidR="00E53743" w:rsidRPr="00A51310" w:rsidRDefault="00E53743" w:rsidP="00855823">
      <w:pPr>
        <w:pStyle w:val="a8"/>
        <w:numPr>
          <w:ilvl w:val="0"/>
          <w:numId w:val="87"/>
        </w:numPr>
        <w:tabs>
          <w:tab w:val="left" w:pos="993"/>
        </w:tabs>
        <w:autoSpaceDE w:val="0"/>
        <w:autoSpaceDN w:val="0"/>
        <w:adjustRightInd w:val="0"/>
        <w:ind w:left="0" w:firstLine="709"/>
        <w:jc w:val="both"/>
        <w:rPr>
          <w:rFonts w:ascii="Times New Roman" w:hAnsi="Times New Roman"/>
        </w:rPr>
      </w:pPr>
      <w:r w:rsidRPr="00A51310">
        <w:rPr>
          <w:rFonts w:ascii="Times New Roman" w:hAnsi="Times New Roman"/>
        </w:rPr>
        <w:t>характеризовать исторический жанр как идейное и образное выражение значительных событий в истории общества, как воплощение его мировоззренческих позиций и идеалов;</w:t>
      </w:r>
    </w:p>
    <w:p w:rsidR="00E53743" w:rsidRPr="00A51310" w:rsidRDefault="00E53743" w:rsidP="00855823">
      <w:pPr>
        <w:pStyle w:val="a8"/>
        <w:numPr>
          <w:ilvl w:val="0"/>
          <w:numId w:val="87"/>
        </w:numPr>
        <w:tabs>
          <w:tab w:val="left" w:pos="993"/>
        </w:tabs>
        <w:autoSpaceDE w:val="0"/>
        <w:autoSpaceDN w:val="0"/>
        <w:adjustRightInd w:val="0"/>
        <w:ind w:left="0" w:firstLine="709"/>
        <w:jc w:val="both"/>
        <w:rPr>
          <w:rFonts w:ascii="Times New Roman" w:hAnsi="Times New Roman"/>
        </w:rPr>
      </w:pPr>
      <w:r w:rsidRPr="00A51310">
        <w:rPr>
          <w:rFonts w:ascii="Times New Roman" w:hAnsi="Times New Roman"/>
        </w:rPr>
        <w:t>узнавать и характеризовать несколько классических произведений и называть имена великих русских мастеров исторической картины;</w:t>
      </w:r>
    </w:p>
    <w:p w:rsidR="00E53743" w:rsidRPr="00A51310" w:rsidRDefault="00E53743" w:rsidP="00855823">
      <w:pPr>
        <w:pStyle w:val="a8"/>
        <w:numPr>
          <w:ilvl w:val="0"/>
          <w:numId w:val="87"/>
        </w:numPr>
        <w:tabs>
          <w:tab w:val="left" w:pos="993"/>
        </w:tabs>
        <w:autoSpaceDE w:val="0"/>
        <w:autoSpaceDN w:val="0"/>
        <w:adjustRightInd w:val="0"/>
        <w:ind w:left="0" w:firstLine="709"/>
        <w:jc w:val="both"/>
        <w:rPr>
          <w:rFonts w:ascii="Times New Roman" w:hAnsi="Times New Roman"/>
        </w:rPr>
      </w:pPr>
      <w:r w:rsidRPr="00A51310">
        <w:rPr>
          <w:rFonts w:ascii="Times New Roman" w:hAnsi="Times New Roman"/>
        </w:rPr>
        <w:t>характеризовать значение тематической картины XIX века в развитии русской культуры;</w:t>
      </w:r>
    </w:p>
    <w:p w:rsidR="00E53743" w:rsidRPr="00A51310" w:rsidRDefault="00E53743" w:rsidP="00855823">
      <w:pPr>
        <w:pStyle w:val="a8"/>
        <w:numPr>
          <w:ilvl w:val="0"/>
          <w:numId w:val="87"/>
        </w:numPr>
        <w:tabs>
          <w:tab w:val="left" w:pos="993"/>
        </w:tabs>
        <w:autoSpaceDE w:val="0"/>
        <w:autoSpaceDN w:val="0"/>
        <w:adjustRightInd w:val="0"/>
        <w:ind w:left="0" w:firstLine="709"/>
        <w:jc w:val="both"/>
        <w:rPr>
          <w:rFonts w:ascii="Times New Roman" w:hAnsi="Times New Roman"/>
        </w:rPr>
      </w:pPr>
      <w:r w:rsidRPr="00A51310">
        <w:rPr>
          <w:rFonts w:ascii="Times New Roman" w:hAnsi="Times New Roman"/>
        </w:rPr>
        <w:t>рассуждать о значении творчества великих русских художников в создании образа народа, в становлении национального самосознания и образа национальной истории;</w:t>
      </w:r>
    </w:p>
    <w:p w:rsidR="00E53743" w:rsidRPr="00A51310" w:rsidRDefault="00E53743" w:rsidP="00855823">
      <w:pPr>
        <w:pStyle w:val="a8"/>
        <w:numPr>
          <w:ilvl w:val="0"/>
          <w:numId w:val="87"/>
        </w:numPr>
        <w:tabs>
          <w:tab w:val="left" w:pos="993"/>
        </w:tabs>
        <w:autoSpaceDE w:val="0"/>
        <w:autoSpaceDN w:val="0"/>
        <w:adjustRightInd w:val="0"/>
        <w:ind w:left="0" w:firstLine="709"/>
        <w:jc w:val="both"/>
        <w:rPr>
          <w:rFonts w:ascii="Times New Roman" w:hAnsi="Times New Roman"/>
        </w:rPr>
      </w:pPr>
      <w:r w:rsidRPr="00A51310">
        <w:rPr>
          <w:rFonts w:ascii="Times New Roman" w:hAnsi="Times New Roman"/>
        </w:rPr>
        <w:t>называть имена нескольких известных художников объединения «Мир искусства» и их наиболее известные произведения;</w:t>
      </w:r>
    </w:p>
    <w:p w:rsidR="00E53743" w:rsidRPr="00A51310" w:rsidRDefault="00E53743" w:rsidP="00855823">
      <w:pPr>
        <w:pStyle w:val="a8"/>
        <w:numPr>
          <w:ilvl w:val="0"/>
          <w:numId w:val="87"/>
        </w:numPr>
        <w:tabs>
          <w:tab w:val="left" w:pos="993"/>
        </w:tabs>
        <w:autoSpaceDE w:val="0"/>
        <w:autoSpaceDN w:val="0"/>
        <w:adjustRightInd w:val="0"/>
        <w:ind w:left="0" w:firstLine="709"/>
        <w:jc w:val="both"/>
        <w:rPr>
          <w:rFonts w:ascii="Times New Roman" w:hAnsi="Times New Roman"/>
        </w:rPr>
      </w:pPr>
      <w:r w:rsidRPr="00A51310">
        <w:rPr>
          <w:rFonts w:ascii="Times New Roman" w:hAnsi="Times New Roman"/>
        </w:rPr>
        <w:t>творческому опыту по разработке и созданию изобразительного образа на выбранный исторический сюжет;</w:t>
      </w:r>
    </w:p>
    <w:p w:rsidR="00E53743" w:rsidRPr="00A51310" w:rsidRDefault="00E53743" w:rsidP="00855823">
      <w:pPr>
        <w:pStyle w:val="a8"/>
        <w:numPr>
          <w:ilvl w:val="0"/>
          <w:numId w:val="87"/>
        </w:numPr>
        <w:tabs>
          <w:tab w:val="left" w:pos="993"/>
        </w:tabs>
        <w:autoSpaceDE w:val="0"/>
        <w:autoSpaceDN w:val="0"/>
        <w:adjustRightInd w:val="0"/>
        <w:ind w:left="0" w:firstLine="709"/>
        <w:jc w:val="both"/>
        <w:rPr>
          <w:rFonts w:ascii="Times New Roman" w:hAnsi="Times New Roman"/>
        </w:rPr>
      </w:pPr>
      <w:r w:rsidRPr="00A51310">
        <w:rPr>
          <w:rFonts w:ascii="Times New Roman" w:hAnsi="Times New Roman"/>
        </w:rPr>
        <w:t>творческому опыту по разработке художественного проекта –разработки композиции на историческую тему;</w:t>
      </w:r>
    </w:p>
    <w:p w:rsidR="00E53743" w:rsidRPr="00A51310" w:rsidRDefault="00E53743" w:rsidP="00855823">
      <w:pPr>
        <w:pStyle w:val="a8"/>
        <w:numPr>
          <w:ilvl w:val="0"/>
          <w:numId w:val="87"/>
        </w:numPr>
        <w:tabs>
          <w:tab w:val="left" w:pos="993"/>
        </w:tabs>
        <w:autoSpaceDE w:val="0"/>
        <w:autoSpaceDN w:val="0"/>
        <w:adjustRightInd w:val="0"/>
        <w:ind w:left="0" w:firstLine="709"/>
        <w:jc w:val="both"/>
        <w:rPr>
          <w:rFonts w:ascii="Times New Roman" w:hAnsi="Times New Roman"/>
        </w:rPr>
      </w:pPr>
      <w:r w:rsidRPr="00A51310">
        <w:rPr>
          <w:rFonts w:ascii="Times New Roman" w:hAnsi="Times New Roman"/>
        </w:rPr>
        <w:t>творческому опыту создания композиции на основе библейских сюжетов;</w:t>
      </w:r>
    </w:p>
    <w:p w:rsidR="00E53743" w:rsidRPr="00A51310" w:rsidRDefault="00E53743" w:rsidP="00855823">
      <w:pPr>
        <w:pStyle w:val="a8"/>
        <w:numPr>
          <w:ilvl w:val="0"/>
          <w:numId w:val="87"/>
        </w:numPr>
        <w:tabs>
          <w:tab w:val="left" w:pos="993"/>
        </w:tabs>
        <w:autoSpaceDE w:val="0"/>
        <w:autoSpaceDN w:val="0"/>
        <w:adjustRightInd w:val="0"/>
        <w:ind w:left="0" w:firstLine="709"/>
        <w:jc w:val="both"/>
        <w:rPr>
          <w:rFonts w:ascii="Times New Roman" w:hAnsi="Times New Roman"/>
        </w:rPr>
      </w:pPr>
      <w:r w:rsidRPr="00A51310">
        <w:rPr>
          <w:rFonts w:ascii="Times New Roman" w:hAnsi="Times New Roman"/>
        </w:rPr>
        <w:t>представлениям о великих, вечных темах в искусстве на основе сюжетов из Библии, об их мировоззренческом и нравственном значении в культуре;</w:t>
      </w:r>
    </w:p>
    <w:p w:rsidR="00E53743" w:rsidRPr="00A51310" w:rsidRDefault="00E53743" w:rsidP="00855823">
      <w:pPr>
        <w:pStyle w:val="a8"/>
        <w:numPr>
          <w:ilvl w:val="0"/>
          <w:numId w:val="87"/>
        </w:numPr>
        <w:tabs>
          <w:tab w:val="left" w:pos="993"/>
        </w:tabs>
        <w:autoSpaceDE w:val="0"/>
        <w:autoSpaceDN w:val="0"/>
        <w:adjustRightInd w:val="0"/>
        <w:ind w:left="0" w:firstLine="709"/>
        <w:jc w:val="both"/>
        <w:rPr>
          <w:rFonts w:ascii="Times New Roman" w:hAnsi="Times New Roman"/>
        </w:rPr>
      </w:pPr>
      <w:r w:rsidRPr="00A51310">
        <w:rPr>
          <w:rFonts w:ascii="Times New Roman" w:hAnsi="Times New Roman"/>
        </w:rPr>
        <w:t>называть имена великих европейских и русских художников, творивших на библейские темы;</w:t>
      </w:r>
    </w:p>
    <w:p w:rsidR="00E53743" w:rsidRPr="00A51310" w:rsidRDefault="00E53743" w:rsidP="00855823">
      <w:pPr>
        <w:pStyle w:val="a8"/>
        <w:numPr>
          <w:ilvl w:val="0"/>
          <w:numId w:val="87"/>
        </w:numPr>
        <w:tabs>
          <w:tab w:val="left" w:pos="993"/>
        </w:tabs>
        <w:autoSpaceDE w:val="0"/>
        <w:autoSpaceDN w:val="0"/>
        <w:adjustRightInd w:val="0"/>
        <w:ind w:left="0" w:firstLine="709"/>
        <w:jc w:val="both"/>
        <w:rPr>
          <w:rFonts w:ascii="Times New Roman" w:hAnsi="Times New Roman"/>
        </w:rPr>
      </w:pPr>
      <w:r w:rsidRPr="00A51310">
        <w:rPr>
          <w:rFonts w:ascii="Times New Roman" w:hAnsi="Times New Roman"/>
        </w:rPr>
        <w:t>узнавать и характеризовать произведения великих европейских и русских художников на библейские темы;</w:t>
      </w:r>
    </w:p>
    <w:p w:rsidR="00E53743" w:rsidRPr="00A51310" w:rsidRDefault="00E53743" w:rsidP="00855823">
      <w:pPr>
        <w:pStyle w:val="a8"/>
        <w:numPr>
          <w:ilvl w:val="0"/>
          <w:numId w:val="87"/>
        </w:numPr>
        <w:tabs>
          <w:tab w:val="left" w:pos="993"/>
        </w:tabs>
        <w:autoSpaceDE w:val="0"/>
        <w:autoSpaceDN w:val="0"/>
        <w:adjustRightInd w:val="0"/>
        <w:ind w:left="0" w:firstLine="709"/>
        <w:jc w:val="both"/>
        <w:rPr>
          <w:rFonts w:ascii="Times New Roman" w:hAnsi="Times New Roman"/>
        </w:rPr>
      </w:pPr>
      <w:r w:rsidRPr="00A51310">
        <w:rPr>
          <w:rFonts w:ascii="Times New Roman" w:hAnsi="Times New Roman"/>
        </w:rPr>
        <w:t>характеризовать роль монументальных памятников в жизни общества;</w:t>
      </w:r>
    </w:p>
    <w:p w:rsidR="00E53743" w:rsidRPr="00A51310" w:rsidRDefault="00E53743" w:rsidP="00855823">
      <w:pPr>
        <w:pStyle w:val="a8"/>
        <w:numPr>
          <w:ilvl w:val="0"/>
          <w:numId w:val="87"/>
        </w:numPr>
        <w:tabs>
          <w:tab w:val="left" w:pos="993"/>
        </w:tabs>
        <w:autoSpaceDE w:val="0"/>
        <w:autoSpaceDN w:val="0"/>
        <w:adjustRightInd w:val="0"/>
        <w:ind w:left="0" w:firstLine="709"/>
        <w:jc w:val="both"/>
        <w:rPr>
          <w:rFonts w:ascii="Times New Roman" w:hAnsi="Times New Roman"/>
        </w:rPr>
      </w:pPr>
      <w:r w:rsidRPr="00A51310">
        <w:rPr>
          <w:rFonts w:ascii="Times New Roman" w:hAnsi="Times New Roman"/>
        </w:rPr>
        <w:t>рассуждать об особенностях художественного образа советского народа в годы Великой Отечественной войны;</w:t>
      </w:r>
    </w:p>
    <w:p w:rsidR="00E53743" w:rsidRPr="00A51310" w:rsidRDefault="00E53743" w:rsidP="00855823">
      <w:pPr>
        <w:pStyle w:val="a8"/>
        <w:numPr>
          <w:ilvl w:val="0"/>
          <w:numId w:val="87"/>
        </w:numPr>
        <w:tabs>
          <w:tab w:val="left" w:pos="993"/>
        </w:tabs>
        <w:autoSpaceDE w:val="0"/>
        <w:autoSpaceDN w:val="0"/>
        <w:adjustRightInd w:val="0"/>
        <w:ind w:left="0" w:firstLine="709"/>
        <w:jc w:val="both"/>
        <w:rPr>
          <w:rFonts w:ascii="Times New Roman" w:hAnsi="Times New Roman"/>
        </w:rPr>
      </w:pPr>
      <w:r w:rsidRPr="00A51310">
        <w:rPr>
          <w:rFonts w:ascii="Times New Roman" w:hAnsi="Times New Roman"/>
        </w:rPr>
        <w:t>описывать и характеризовать выдающиеся монументальные памятники и ансамбли, посвященные Великой Отечественной войне;</w:t>
      </w:r>
    </w:p>
    <w:p w:rsidR="00E53743" w:rsidRPr="00A51310" w:rsidRDefault="00E53743" w:rsidP="00855823">
      <w:pPr>
        <w:pStyle w:val="a8"/>
        <w:numPr>
          <w:ilvl w:val="0"/>
          <w:numId w:val="87"/>
        </w:numPr>
        <w:tabs>
          <w:tab w:val="left" w:pos="993"/>
        </w:tabs>
        <w:autoSpaceDE w:val="0"/>
        <w:autoSpaceDN w:val="0"/>
        <w:adjustRightInd w:val="0"/>
        <w:ind w:left="0" w:firstLine="709"/>
        <w:jc w:val="both"/>
        <w:rPr>
          <w:rFonts w:ascii="Times New Roman" w:hAnsi="Times New Roman"/>
        </w:rPr>
      </w:pPr>
      <w:r w:rsidRPr="00A51310">
        <w:rPr>
          <w:rFonts w:ascii="Times New Roman" w:hAnsi="Times New Roman"/>
        </w:rPr>
        <w:t>творческому опыту лепки памятника, посвященного значимому историческому событию или историческому герою;</w:t>
      </w:r>
    </w:p>
    <w:p w:rsidR="00E53743" w:rsidRPr="00A51310" w:rsidRDefault="00E53743" w:rsidP="00855823">
      <w:pPr>
        <w:pStyle w:val="a8"/>
        <w:numPr>
          <w:ilvl w:val="0"/>
          <w:numId w:val="87"/>
        </w:numPr>
        <w:tabs>
          <w:tab w:val="left" w:pos="993"/>
        </w:tabs>
        <w:autoSpaceDE w:val="0"/>
        <w:autoSpaceDN w:val="0"/>
        <w:adjustRightInd w:val="0"/>
        <w:ind w:left="0" w:firstLine="709"/>
        <w:jc w:val="both"/>
        <w:rPr>
          <w:rFonts w:ascii="Times New Roman" w:hAnsi="Times New Roman"/>
        </w:rPr>
      </w:pPr>
      <w:r w:rsidRPr="00A51310">
        <w:rPr>
          <w:rFonts w:ascii="Times New Roman" w:hAnsi="Times New Roman"/>
        </w:rPr>
        <w:t>анализировать художественно-выразительные средства произведений изобразительного искусства XX века;</w:t>
      </w:r>
    </w:p>
    <w:p w:rsidR="00E53743" w:rsidRPr="00A51310" w:rsidRDefault="00E53743" w:rsidP="00855823">
      <w:pPr>
        <w:pStyle w:val="a8"/>
        <w:numPr>
          <w:ilvl w:val="0"/>
          <w:numId w:val="87"/>
        </w:numPr>
        <w:tabs>
          <w:tab w:val="left" w:pos="993"/>
        </w:tabs>
        <w:autoSpaceDE w:val="0"/>
        <w:autoSpaceDN w:val="0"/>
        <w:adjustRightInd w:val="0"/>
        <w:ind w:left="0" w:firstLine="709"/>
        <w:jc w:val="both"/>
        <w:rPr>
          <w:rFonts w:ascii="Times New Roman" w:hAnsi="Times New Roman"/>
        </w:rPr>
      </w:pPr>
      <w:r w:rsidRPr="00A51310">
        <w:rPr>
          <w:rFonts w:ascii="Times New Roman" w:hAnsi="Times New Roman"/>
        </w:rPr>
        <w:t>культуре зрительского восприятия;</w:t>
      </w:r>
    </w:p>
    <w:p w:rsidR="00E53743" w:rsidRPr="00A51310" w:rsidRDefault="00E53743" w:rsidP="00855823">
      <w:pPr>
        <w:pStyle w:val="a8"/>
        <w:numPr>
          <w:ilvl w:val="0"/>
          <w:numId w:val="87"/>
        </w:numPr>
        <w:tabs>
          <w:tab w:val="left" w:pos="993"/>
        </w:tabs>
        <w:autoSpaceDE w:val="0"/>
        <w:autoSpaceDN w:val="0"/>
        <w:adjustRightInd w:val="0"/>
        <w:ind w:left="0" w:firstLine="709"/>
        <w:jc w:val="both"/>
        <w:rPr>
          <w:rFonts w:ascii="Times New Roman" w:hAnsi="Times New Roman"/>
        </w:rPr>
      </w:pPr>
      <w:r w:rsidRPr="00A51310">
        <w:rPr>
          <w:rFonts w:ascii="Times New Roman" w:hAnsi="Times New Roman"/>
        </w:rPr>
        <w:t>характеризовать временные и пространственные искусства;</w:t>
      </w:r>
    </w:p>
    <w:p w:rsidR="00E53743" w:rsidRPr="00A51310" w:rsidRDefault="00E53743" w:rsidP="00855823">
      <w:pPr>
        <w:pStyle w:val="a8"/>
        <w:numPr>
          <w:ilvl w:val="0"/>
          <w:numId w:val="87"/>
        </w:numPr>
        <w:tabs>
          <w:tab w:val="left" w:pos="993"/>
        </w:tabs>
        <w:autoSpaceDE w:val="0"/>
        <w:autoSpaceDN w:val="0"/>
        <w:adjustRightInd w:val="0"/>
        <w:ind w:left="0" w:firstLine="709"/>
        <w:jc w:val="both"/>
        <w:rPr>
          <w:rFonts w:ascii="Times New Roman" w:hAnsi="Times New Roman"/>
        </w:rPr>
      </w:pPr>
      <w:r w:rsidRPr="00A51310">
        <w:rPr>
          <w:rFonts w:ascii="Times New Roman" w:hAnsi="Times New Roman"/>
        </w:rPr>
        <w:t>понимать разницу между реальностью и художественным образом;</w:t>
      </w:r>
    </w:p>
    <w:p w:rsidR="00E53743" w:rsidRPr="00A51310" w:rsidRDefault="00E53743" w:rsidP="00855823">
      <w:pPr>
        <w:pStyle w:val="a8"/>
        <w:numPr>
          <w:ilvl w:val="0"/>
          <w:numId w:val="87"/>
        </w:numPr>
        <w:tabs>
          <w:tab w:val="left" w:pos="993"/>
        </w:tabs>
        <w:autoSpaceDE w:val="0"/>
        <w:autoSpaceDN w:val="0"/>
        <w:adjustRightInd w:val="0"/>
        <w:ind w:left="0" w:firstLine="709"/>
        <w:jc w:val="both"/>
        <w:rPr>
          <w:rFonts w:ascii="Times New Roman" w:hAnsi="Times New Roman"/>
        </w:rPr>
      </w:pPr>
      <w:r w:rsidRPr="00A51310">
        <w:rPr>
          <w:rFonts w:ascii="Times New Roman" w:hAnsi="Times New Roman"/>
        </w:rPr>
        <w:t>представлениям об искусстве иллюстрации и творчестве известных иллюстраторов книг. И.Я. Билибин. В.А. Милашевский. В.А. Фаворский;</w:t>
      </w:r>
    </w:p>
    <w:p w:rsidR="00E53743" w:rsidRPr="00A51310" w:rsidRDefault="00E53743" w:rsidP="00855823">
      <w:pPr>
        <w:pStyle w:val="a8"/>
        <w:numPr>
          <w:ilvl w:val="0"/>
          <w:numId w:val="87"/>
        </w:numPr>
        <w:tabs>
          <w:tab w:val="left" w:pos="993"/>
        </w:tabs>
        <w:autoSpaceDE w:val="0"/>
        <w:autoSpaceDN w:val="0"/>
        <w:adjustRightInd w:val="0"/>
        <w:ind w:left="0" w:firstLine="709"/>
        <w:jc w:val="both"/>
        <w:rPr>
          <w:rFonts w:ascii="Times New Roman" w:hAnsi="Times New Roman"/>
        </w:rPr>
      </w:pPr>
      <w:r w:rsidRPr="00A51310">
        <w:rPr>
          <w:rFonts w:ascii="Times New Roman" w:hAnsi="Times New Roman"/>
        </w:rPr>
        <w:t>опыту художественного иллюстрирования и навыкам работы графическими материалами;</w:t>
      </w:r>
    </w:p>
    <w:p w:rsidR="00E53743" w:rsidRPr="00A51310" w:rsidRDefault="00E53743" w:rsidP="00855823">
      <w:pPr>
        <w:pStyle w:val="a8"/>
        <w:numPr>
          <w:ilvl w:val="0"/>
          <w:numId w:val="87"/>
        </w:numPr>
        <w:tabs>
          <w:tab w:val="left" w:pos="993"/>
        </w:tabs>
        <w:autoSpaceDE w:val="0"/>
        <w:autoSpaceDN w:val="0"/>
        <w:adjustRightInd w:val="0"/>
        <w:ind w:left="0" w:firstLine="709"/>
        <w:jc w:val="both"/>
        <w:rPr>
          <w:rFonts w:ascii="Times New Roman" w:hAnsi="Times New Roman"/>
        </w:rPr>
      </w:pPr>
      <w:r w:rsidRPr="00A51310">
        <w:rPr>
          <w:rFonts w:ascii="Times New Roman" w:hAnsi="Times New Roman"/>
        </w:rPr>
        <w:t xml:space="preserve">собирать необходимый материал для иллюстрирования (характер одежды героев, характер построек и помещений, характерные детали быта и </w:t>
      </w:r>
      <w:r w:rsidR="00245F1D" w:rsidRPr="00A51310">
        <w:rPr>
          <w:rFonts w:ascii="Times New Roman" w:hAnsi="Times New Roman"/>
        </w:rPr>
        <w:t>т.д.</w:t>
      </w:r>
      <w:r w:rsidRPr="00A51310">
        <w:rPr>
          <w:rFonts w:ascii="Times New Roman" w:hAnsi="Times New Roman"/>
        </w:rPr>
        <w:t>);</w:t>
      </w:r>
    </w:p>
    <w:p w:rsidR="00E53743" w:rsidRPr="00A51310" w:rsidRDefault="00E53743" w:rsidP="00855823">
      <w:pPr>
        <w:pStyle w:val="a8"/>
        <w:numPr>
          <w:ilvl w:val="0"/>
          <w:numId w:val="87"/>
        </w:numPr>
        <w:tabs>
          <w:tab w:val="left" w:pos="993"/>
        </w:tabs>
        <w:autoSpaceDE w:val="0"/>
        <w:autoSpaceDN w:val="0"/>
        <w:adjustRightInd w:val="0"/>
        <w:ind w:left="0" w:firstLine="709"/>
        <w:jc w:val="both"/>
        <w:rPr>
          <w:rFonts w:ascii="Times New Roman" w:hAnsi="Times New Roman"/>
        </w:rPr>
      </w:pPr>
      <w:r w:rsidRPr="00A51310">
        <w:rPr>
          <w:rFonts w:ascii="Times New Roman" w:hAnsi="Times New Roman"/>
        </w:rPr>
        <w:t>представлениям об анималистическом жанре изобразительного искусства и творчестве художников-анималистов;</w:t>
      </w:r>
    </w:p>
    <w:p w:rsidR="00E53743" w:rsidRPr="00A51310" w:rsidRDefault="00E53743" w:rsidP="00855823">
      <w:pPr>
        <w:pStyle w:val="a8"/>
        <w:numPr>
          <w:ilvl w:val="0"/>
          <w:numId w:val="87"/>
        </w:numPr>
        <w:tabs>
          <w:tab w:val="left" w:pos="993"/>
        </w:tabs>
        <w:autoSpaceDE w:val="0"/>
        <w:autoSpaceDN w:val="0"/>
        <w:adjustRightInd w:val="0"/>
        <w:ind w:left="0" w:firstLine="709"/>
        <w:jc w:val="both"/>
        <w:rPr>
          <w:rFonts w:ascii="Times New Roman" w:hAnsi="Times New Roman"/>
        </w:rPr>
      </w:pPr>
      <w:r w:rsidRPr="00A51310">
        <w:rPr>
          <w:rFonts w:ascii="Times New Roman" w:hAnsi="Times New Roman"/>
        </w:rPr>
        <w:t>опыту художественного творчества по созданию стилизованных образов животных;</w:t>
      </w:r>
    </w:p>
    <w:p w:rsidR="00E53743" w:rsidRPr="00A51310" w:rsidRDefault="00E53743" w:rsidP="00855823">
      <w:pPr>
        <w:pStyle w:val="a8"/>
        <w:numPr>
          <w:ilvl w:val="0"/>
          <w:numId w:val="87"/>
        </w:numPr>
        <w:tabs>
          <w:tab w:val="left" w:pos="993"/>
        </w:tabs>
        <w:autoSpaceDE w:val="0"/>
        <w:autoSpaceDN w:val="0"/>
        <w:adjustRightInd w:val="0"/>
        <w:ind w:left="0" w:firstLine="709"/>
        <w:jc w:val="both"/>
        <w:rPr>
          <w:rFonts w:ascii="Times New Roman" w:hAnsi="Times New Roman"/>
        </w:rPr>
      </w:pPr>
      <w:r w:rsidRPr="00A51310">
        <w:rPr>
          <w:rFonts w:ascii="Times New Roman" w:hAnsi="Times New Roman"/>
        </w:rPr>
        <w:t>систематизировать и характеризовать основные этапы развития и истории архитектуры и дизайна;</w:t>
      </w:r>
    </w:p>
    <w:p w:rsidR="00E53743" w:rsidRPr="00A51310" w:rsidRDefault="00E53743" w:rsidP="00855823">
      <w:pPr>
        <w:pStyle w:val="a8"/>
        <w:numPr>
          <w:ilvl w:val="0"/>
          <w:numId w:val="87"/>
        </w:numPr>
        <w:tabs>
          <w:tab w:val="left" w:pos="993"/>
        </w:tabs>
        <w:autoSpaceDE w:val="0"/>
        <w:autoSpaceDN w:val="0"/>
        <w:adjustRightInd w:val="0"/>
        <w:ind w:left="0" w:firstLine="709"/>
        <w:jc w:val="both"/>
        <w:rPr>
          <w:rFonts w:ascii="Times New Roman" w:hAnsi="Times New Roman"/>
        </w:rPr>
      </w:pPr>
      <w:r w:rsidRPr="00A51310">
        <w:rPr>
          <w:rFonts w:ascii="Times New Roman" w:hAnsi="Times New Roman"/>
        </w:rPr>
        <w:t>распознавать объект и пространство в конструктивных видах искусства;</w:t>
      </w:r>
    </w:p>
    <w:p w:rsidR="00E53743" w:rsidRPr="00A51310" w:rsidRDefault="00E53743" w:rsidP="00855823">
      <w:pPr>
        <w:pStyle w:val="a8"/>
        <w:numPr>
          <w:ilvl w:val="0"/>
          <w:numId w:val="87"/>
        </w:numPr>
        <w:tabs>
          <w:tab w:val="left" w:pos="993"/>
        </w:tabs>
        <w:autoSpaceDE w:val="0"/>
        <w:autoSpaceDN w:val="0"/>
        <w:adjustRightInd w:val="0"/>
        <w:ind w:left="0" w:firstLine="709"/>
        <w:jc w:val="both"/>
        <w:rPr>
          <w:rFonts w:ascii="Times New Roman" w:hAnsi="Times New Roman"/>
        </w:rPr>
      </w:pPr>
      <w:r w:rsidRPr="00A51310">
        <w:rPr>
          <w:rFonts w:ascii="Times New Roman" w:hAnsi="Times New Roman"/>
        </w:rPr>
        <w:t>понимать сочетание различных объемов в здании;</w:t>
      </w:r>
    </w:p>
    <w:p w:rsidR="00E53743" w:rsidRPr="00A51310" w:rsidRDefault="00E53743" w:rsidP="00855823">
      <w:pPr>
        <w:pStyle w:val="a8"/>
        <w:numPr>
          <w:ilvl w:val="0"/>
          <w:numId w:val="87"/>
        </w:numPr>
        <w:tabs>
          <w:tab w:val="left" w:pos="993"/>
        </w:tabs>
        <w:autoSpaceDE w:val="0"/>
        <w:autoSpaceDN w:val="0"/>
        <w:adjustRightInd w:val="0"/>
        <w:ind w:left="0" w:firstLine="709"/>
        <w:jc w:val="both"/>
        <w:rPr>
          <w:rFonts w:ascii="Times New Roman" w:hAnsi="Times New Roman"/>
        </w:rPr>
      </w:pPr>
      <w:r w:rsidRPr="00A51310">
        <w:rPr>
          <w:rFonts w:ascii="Times New Roman" w:hAnsi="Times New Roman"/>
        </w:rPr>
        <w:t>понимать единство художественного и функционального в вещи, форму и материал;</w:t>
      </w:r>
    </w:p>
    <w:p w:rsidR="00E53743" w:rsidRPr="00A51310" w:rsidRDefault="00E53743" w:rsidP="00855823">
      <w:pPr>
        <w:pStyle w:val="a8"/>
        <w:numPr>
          <w:ilvl w:val="0"/>
          <w:numId w:val="87"/>
        </w:numPr>
        <w:tabs>
          <w:tab w:val="left" w:pos="993"/>
        </w:tabs>
        <w:autoSpaceDE w:val="0"/>
        <w:autoSpaceDN w:val="0"/>
        <w:adjustRightInd w:val="0"/>
        <w:ind w:left="0" w:firstLine="709"/>
        <w:jc w:val="both"/>
        <w:rPr>
          <w:rFonts w:ascii="Times New Roman" w:hAnsi="Times New Roman"/>
        </w:rPr>
      </w:pPr>
      <w:r w:rsidRPr="00A51310">
        <w:rPr>
          <w:rFonts w:ascii="Times New Roman" w:hAnsi="Times New Roman"/>
        </w:rPr>
        <w:t>иметь общее представление и рассказывать об особенностях архитектурно-художественных стилей разных эпох;</w:t>
      </w:r>
    </w:p>
    <w:p w:rsidR="00E53743" w:rsidRPr="00A51310" w:rsidRDefault="00E53743" w:rsidP="00855823">
      <w:pPr>
        <w:pStyle w:val="a8"/>
        <w:numPr>
          <w:ilvl w:val="0"/>
          <w:numId w:val="87"/>
        </w:numPr>
        <w:tabs>
          <w:tab w:val="left" w:pos="993"/>
        </w:tabs>
        <w:autoSpaceDE w:val="0"/>
        <w:autoSpaceDN w:val="0"/>
        <w:adjustRightInd w:val="0"/>
        <w:ind w:left="0" w:firstLine="709"/>
        <w:jc w:val="both"/>
        <w:rPr>
          <w:rFonts w:ascii="Times New Roman" w:hAnsi="Times New Roman"/>
        </w:rPr>
      </w:pPr>
      <w:r w:rsidRPr="00A51310">
        <w:rPr>
          <w:rFonts w:ascii="Times New Roman" w:hAnsi="Times New Roman"/>
        </w:rPr>
        <w:t>понимать тенденции и перспективы развития современной архитектуры;</w:t>
      </w:r>
    </w:p>
    <w:p w:rsidR="00E53743" w:rsidRPr="00A51310" w:rsidRDefault="00E53743" w:rsidP="00855823">
      <w:pPr>
        <w:pStyle w:val="a8"/>
        <w:numPr>
          <w:ilvl w:val="0"/>
          <w:numId w:val="87"/>
        </w:numPr>
        <w:tabs>
          <w:tab w:val="left" w:pos="993"/>
        </w:tabs>
        <w:autoSpaceDE w:val="0"/>
        <w:autoSpaceDN w:val="0"/>
        <w:adjustRightInd w:val="0"/>
        <w:ind w:left="0" w:firstLine="709"/>
        <w:jc w:val="both"/>
        <w:rPr>
          <w:rFonts w:ascii="Times New Roman" w:hAnsi="Times New Roman"/>
        </w:rPr>
      </w:pPr>
      <w:r w:rsidRPr="00A51310">
        <w:rPr>
          <w:rFonts w:ascii="Times New Roman" w:hAnsi="Times New Roman"/>
        </w:rPr>
        <w:t>различать образно-стилевой язык архитектуры прошлого;</w:t>
      </w:r>
    </w:p>
    <w:p w:rsidR="00E53743" w:rsidRPr="00A51310" w:rsidRDefault="00E53743" w:rsidP="00855823">
      <w:pPr>
        <w:pStyle w:val="a8"/>
        <w:numPr>
          <w:ilvl w:val="0"/>
          <w:numId w:val="87"/>
        </w:numPr>
        <w:tabs>
          <w:tab w:val="left" w:pos="993"/>
        </w:tabs>
        <w:autoSpaceDE w:val="0"/>
        <w:autoSpaceDN w:val="0"/>
        <w:adjustRightInd w:val="0"/>
        <w:ind w:left="0" w:firstLine="709"/>
        <w:jc w:val="both"/>
        <w:rPr>
          <w:rFonts w:ascii="Times New Roman" w:hAnsi="Times New Roman"/>
        </w:rPr>
      </w:pPr>
      <w:r w:rsidRPr="00A51310">
        <w:rPr>
          <w:rFonts w:ascii="Times New Roman" w:hAnsi="Times New Roman"/>
        </w:rPr>
        <w:t>характеризовать и различать малые формы архитектуры и дизайна в пространстве городской среды;</w:t>
      </w:r>
    </w:p>
    <w:p w:rsidR="00E53743" w:rsidRPr="00A51310" w:rsidRDefault="00E53743" w:rsidP="00855823">
      <w:pPr>
        <w:pStyle w:val="a8"/>
        <w:numPr>
          <w:ilvl w:val="0"/>
          <w:numId w:val="87"/>
        </w:numPr>
        <w:tabs>
          <w:tab w:val="left" w:pos="993"/>
        </w:tabs>
        <w:autoSpaceDE w:val="0"/>
        <w:autoSpaceDN w:val="0"/>
        <w:adjustRightInd w:val="0"/>
        <w:ind w:left="0" w:firstLine="709"/>
        <w:jc w:val="both"/>
        <w:rPr>
          <w:rFonts w:ascii="Times New Roman" w:hAnsi="Times New Roman"/>
        </w:rPr>
      </w:pPr>
      <w:r w:rsidRPr="00A51310">
        <w:rPr>
          <w:rFonts w:ascii="Times New Roman" w:hAnsi="Times New Roman"/>
        </w:rPr>
        <w:t>понимать плоскостную композицию как возможное схематическое изображение объемов при взгляде на них сверху;</w:t>
      </w:r>
    </w:p>
    <w:p w:rsidR="00E53743" w:rsidRPr="00A51310" w:rsidRDefault="00E53743" w:rsidP="00855823">
      <w:pPr>
        <w:pStyle w:val="a8"/>
        <w:numPr>
          <w:ilvl w:val="0"/>
          <w:numId w:val="87"/>
        </w:numPr>
        <w:tabs>
          <w:tab w:val="left" w:pos="993"/>
        </w:tabs>
        <w:autoSpaceDE w:val="0"/>
        <w:autoSpaceDN w:val="0"/>
        <w:adjustRightInd w:val="0"/>
        <w:ind w:left="0" w:firstLine="709"/>
        <w:jc w:val="both"/>
        <w:rPr>
          <w:rFonts w:ascii="Times New Roman" w:hAnsi="Times New Roman"/>
        </w:rPr>
      </w:pPr>
      <w:r w:rsidRPr="00A51310">
        <w:rPr>
          <w:rFonts w:ascii="Times New Roman" w:hAnsi="Times New Roman"/>
        </w:rPr>
        <w:t>осознавать чертеж как плоскостное изображение объемов, когда точка – вертикаль, круг – цилиндр, шар и т. д.;</w:t>
      </w:r>
    </w:p>
    <w:p w:rsidR="00E53743" w:rsidRPr="00A51310" w:rsidRDefault="00E53743" w:rsidP="00855823">
      <w:pPr>
        <w:pStyle w:val="a8"/>
        <w:numPr>
          <w:ilvl w:val="0"/>
          <w:numId w:val="87"/>
        </w:numPr>
        <w:tabs>
          <w:tab w:val="left" w:pos="993"/>
        </w:tabs>
        <w:autoSpaceDE w:val="0"/>
        <w:autoSpaceDN w:val="0"/>
        <w:adjustRightInd w:val="0"/>
        <w:ind w:left="0" w:firstLine="709"/>
        <w:jc w:val="both"/>
        <w:rPr>
          <w:rFonts w:ascii="Times New Roman" w:hAnsi="Times New Roman"/>
        </w:rPr>
      </w:pPr>
      <w:r w:rsidRPr="00A51310">
        <w:rPr>
          <w:rFonts w:ascii="Times New Roman" w:hAnsi="Times New Roman"/>
        </w:rPr>
        <w:t>применять в создаваемых пространственных композициях доминантный объект и вспомогательные соединительные элементы;</w:t>
      </w:r>
    </w:p>
    <w:p w:rsidR="00E53743" w:rsidRPr="00A51310" w:rsidRDefault="00E53743" w:rsidP="00855823">
      <w:pPr>
        <w:pStyle w:val="a8"/>
        <w:numPr>
          <w:ilvl w:val="0"/>
          <w:numId w:val="87"/>
        </w:numPr>
        <w:tabs>
          <w:tab w:val="left" w:pos="993"/>
        </w:tabs>
        <w:autoSpaceDE w:val="0"/>
        <w:autoSpaceDN w:val="0"/>
        <w:adjustRightInd w:val="0"/>
        <w:ind w:left="0" w:firstLine="709"/>
        <w:jc w:val="both"/>
        <w:rPr>
          <w:rFonts w:ascii="Times New Roman" w:hAnsi="Times New Roman"/>
        </w:rPr>
      </w:pPr>
      <w:r w:rsidRPr="00A51310">
        <w:rPr>
          <w:rFonts w:ascii="Times New Roman" w:hAnsi="Times New Roman"/>
        </w:rPr>
        <w:t>применять навыки формообразования, использования объемов в дизайне и архитектуре (макеты из бумаги, картона, пластилина);</w:t>
      </w:r>
    </w:p>
    <w:p w:rsidR="00E53743" w:rsidRPr="00A51310" w:rsidRDefault="00E53743" w:rsidP="00855823">
      <w:pPr>
        <w:pStyle w:val="a8"/>
        <w:numPr>
          <w:ilvl w:val="0"/>
          <w:numId w:val="87"/>
        </w:numPr>
        <w:tabs>
          <w:tab w:val="left" w:pos="993"/>
        </w:tabs>
        <w:autoSpaceDE w:val="0"/>
        <w:autoSpaceDN w:val="0"/>
        <w:adjustRightInd w:val="0"/>
        <w:ind w:left="0" w:firstLine="709"/>
        <w:jc w:val="both"/>
        <w:rPr>
          <w:rFonts w:ascii="Times New Roman" w:hAnsi="Times New Roman"/>
        </w:rPr>
      </w:pPr>
      <w:r w:rsidRPr="00A51310">
        <w:rPr>
          <w:rFonts w:ascii="Times New Roman" w:hAnsi="Times New Roman"/>
        </w:rPr>
        <w:t>создавать композиционные макеты объектов на предметной плоскости и в пространстве;</w:t>
      </w:r>
    </w:p>
    <w:p w:rsidR="00E53743" w:rsidRPr="00A51310" w:rsidRDefault="00E53743" w:rsidP="00855823">
      <w:pPr>
        <w:pStyle w:val="a8"/>
        <w:numPr>
          <w:ilvl w:val="0"/>
          <w:numId w:val="87"/>
        </w:numPr>
        <w:tabs>
          <w:tab w:val="left" w:pos="993"/>
        </w:tabs>
        <w:autoSpaceDE w:val="0"/>
        <w:autoSpaceDN w:val="0"/>
        <w:adjustRightInd w:val="0"/>
        <w:ind w:left="0" w:firstLine="709"/>
        <w:jc w:val="both"/>
        <w:rPr>
          <w:rFonts w:ascii="Times New Roman" w:hAnsi="Times New Roman"/>
        </w:rPr>
      </w:pPr>
      <w:r w:rsidRPr="00A51310">
        <w:rPr>
          <w:rFonts w:ascii="Times New Roman" w:hAnsi="Times New Roman"/>
        </w:rPr>
        <w:t>создавать практические творческие композиции в технике коллажа, дизайн-проектов;</w:t>
      </w:r>
    </w:p>
    <w:p w:rsidR="00E53743" w:rsidRPr="00A51310" w:rsidRDefault="00E53743" w:rsidP="00855823">
      <w:pPr>
        <w:pStyle w:val="a8"/>
        <w:numPr>
          <w:ilvl w:val="0"/>
          <w:numId w:val="87"/>
        </w:numPr>
        <w:tabs>
          <w:tab w:val="left" w:pos="993"/>
        </w:tabs>
        <w:autoSpaceDE w:val="0"/>
        <w:autoSpaceDN w:val="0"/>
        <w:adjustRightInd w:val="0"/>
        <w:ind w:left="0" w:firstLine="709"/>
        <w:jc w:val="both"/>
        <w:rPr>
          <w:rFonts w:ascii="Times New Roman" w:hAnsi="Times New Roman"/>
        </w:rPr>
      </w:pPr>
      <w:r w:rsidRPr="00A51310">
        <w:rPr>
          <w:rFonts w:ascii="Times New Roman" w:hAnsi="Times New Roman"/>
        </w:rPr>
        <w:t>получать представления о влиянии цвета на восприятие формы объектов архитектуры и дизайна, а также о том, какое значение имеет расположение цвета в пространстве архитектурно-дизайнерского объекта;</w:t>
      </w:r>
    </w:p>
    <w:p w:rsidR="00E53743" w:rsidRPr="00A51310" w:rsidRDefault="00E53743" w:rsidP="00855823">
      <w:pPr>
        <w:pStyle w:val="a8"/>
        <w:numPr>
          <w:ilvl w:val="0"/>
          <w:numId w:val="87"/>
        </w:numPr>
        <w:tabs>
          <w:tab w:val="left" w:pos="993"/>
        </w:tabs>
        <w:autoSpaceDE w:val="0"/>
        <w:autoSpaceDN w:val="0"/>
        <w:adjustRightInd w:val="0"/>
        <w:ind w:left="0" w:firstLine="709"/>
        <w:jc w:val="both"/>
        <w:rPr>
          <w:rFonts w:ascii="Times New Roman" w:hAnsi="Times New Roman"/>
        </w:rPr>
      </w:pPr>
      <w:r w:rsidRPr="00A51310">
        <w:rPr>
          <w:rFonts w:ascii="Times New Roman" w:hAnsi="Times New Roman"/>
        </w:rPr>
        <w:t>приобретать общее представление о традициях ландшафтно-парковой архитектуры;</w:t>
      </w:r>
    </w:p>
    <w:p w:rsidR="00E53743" w:rsidRPr="00A51310" w:rsidRDefault="00E53743" w:rsidP="00855823">
      <w:pPr>
        <w:pStyle w:val="a8"/>
        <w:numPr>
          <w:ilvl w:val="0"/>
          <w:numId w:val="87"/>
        </w:numPr>
        <w:tabs>
          <w:tab w:val="left" w:pos="993"/>
        </w:tabs>
        <w:autoSpaceDE w:val="0"/>
        <w:autoSpaceDN w:val="0"/>
        <w:adjustRightInd w:val="0"/>
        <w:ind w:left="0" w:firstLine="709"/>
        <w:jc w:val="both"/>
        <w:rPr>
          <w:rFonts w:ascii="Times New Roman" w:hAnsi="Times New Roman"/>
        </w:rPr>
      </w:pPr>
      <w:r w:rsidRPr="00A51310">
        <w:rPr>
          <w:rFonts w:ascii="Times New Roman" w:hAnsi="Times New Roman"/>
        </w:rPr>
        <w:t>характеризовать основные школы садово-паркового искусства;</w:t>
      </w:r>
    </w:p>
    <w:p w:rsidR="00E53743" w:rsidRPr="00A51310" w:rsidRDefault="00E53743" w:rsidP="00855823">
      <w:pPr>
        <w:pStyle w:val="a8"/>
        <w:numPr>
          <w:ilvl w:val="0"/>
          <w:numId w:val="87"/>
        </w:numPr>
        <w:tabs>
          <w:tab w:val="left" w:pos="993"/>
        </w:tabs>
        <w:autoSpaceDE w:val="0"/>
        <w:autoSpaceDN w:val="0"/>
        <w:adjustRightInd w:val="0"/>
        <w:ind w:left="0" w:firstLine="709"/>
        <w:jc w:val="both"/>
        <w:rPr>
          <w:rFonts w:ascii="Times New Roman" w:hAnsi="Times New Roman"/>
        </w:rPr>
      </w:pPr>
      <w:r w:rsidRPr="00A51310">
        <w:rPr>
          <w:rFonts w:ascii="Times New Roman" w:hAnsi="Times New Roman"/>
        </w:rPr>
        <w:t xml:space="preserve">понимать основы краткой истории русской усадебной культуры XVIII </w:t>
      </w:r>
      <w:r w:rsidR="006C7538" w:rsidRPr="00A51310">
        <w:rPr>
          <w:rFonts w:ascii="Times New Roman" w:hAnsi="Times New Roman"/>
        </w:rPr>
        <w:t>–</w:t>
      </w:r>
      <w:r w:rsidRPr="00A51310">
        <w:rPr>
          <w:rFonts w:ascii="Times New Roman" w:hAnsi="Times New Roman"/>
        </w:rPr>
        <w:t xml:space="preserve"> XIX веков;</w:t>
      </w:r>
    </w:p>
    <w:p w:rsidR="00E53743" w:rsidRPr="00A51310" w:rsidRDefault="00E53743" w:rsidP="00855823">
      <w:pPr>
        <w:pStyle w:val="a8"/>
        <w:numPr>
          <w:ilvl w:val="0"/>
          <w:numId w:val="87"/>
        </w:numPr>
        <w:tabs>
          <w:tab w:val="left" w:pos="993"/>
        </w:tabs>
        <w:autoSpaceDE w:val="0"/>
        <w:autoSpaceDN w:val="0"/>
        <w:adjustRightInd w:val="0"/>
        <w:ind w:left="0" w:firstLine="709"/>
        <w:jc w:val="both"/>
        <w:rPr>
          <w:rFonts w:ascii="Times New Roman" w:hAnsi="Times New Roman"/>
        </w:rPr>
      </w:pPr>
      <w:r w:rsidRPr="00A51310">
        <w:rPr>
          <w:rFonts w:ascii="Times New Roman" w:hAnsi="Times New Roman"/>
        </w:rPr>
        <w:t>называть и раскрывать смысл основ искусства флористики;</w:t>
      </w:r>
    </w:p>
    <w:p w:rsidR="00E53743" w:rsidRPr="00A51310" w:rsidRDefault="00E53743" w:rsidP="00855823">
      <w:pPr>
        <w:pStyle w:val="a8"/>
        <w:numPr>
          <w:ilvl w:val="0"/>
          <w:numId w:val="87"/>
        </w:numPr>
        <w:tabs>
          <w:tab w:val="left" w:pos="993"/>
        </w:tabs>
        <w:autoSpaceDE w:val="0"/>
        <w:autoSpaceDN w:val="0"/>
        <w:adjustRightInd w:val="0"/>
        <w:ind w:left="0" w:firstLine="709"/>
        <w:jc w:val="both"/>
        <w:rPr>
          <w:rFonts w:ascii="Times New Roman" w:hAnsi="Times New Roman"/>
        </w:rPr>
      </w:pPr>
      <w:r w:rsidRPr="00A51310">
        <w:rPr>
          <w:rFonts w:ascii="Times New Roman" w:hAnsi="Times New Roman"/>
        </w:rPr>
        <w:t>понимать основы краткой истории костюма;</w:t>
      </w:r>
    </w:p>
    <w:p w:rsidR="00E53743" w:rsidRPr="00A51310" w:rsidRDefault="00E53743" w:rsidP="00855823">
      <w:pPr>
        <w:pStyle w:val="a8"/>
        <w:numPr>
          <w:ilvl w:val="0"/>
          <w:numId w:val="87"/>
        </w:numPr>
        <w:tabs>
          <w:tab w:val="left" w:pos="993"/>
        </w:tabs>
        <w:autoSpaceDE w:val="0"/>
        <w:autoSpaceDN w:val="0"/>
        <w:adjustRightInd w:val="0"/>
        <w:ind w:left="0" w:firstLine="709"/>
        <w:jc w:val="both"/>
        <w:rPr>
          <w:rFonts w:ascii="Times New Roman" w:hAnsi="Times New Roman"/>
        </w:rPr>
      </w:pPr>
      <w:r w:rsidRPr="00A51310">
        <w:rPr>
          <w:rFonts w:ascii="Times New Roman" w:hAnsi="Times New Roman"/>
        </w:rPr>
        <w:t>характеризовать и раскрывать смысл композиционно-конструктивных принципов дизайна одежды;</w:t>
      </w:r>
    </w:p>
    <w:p w:rsidR="00E53743" w:rsidRPr="00A51310" w:rsidRDefault="00E53743" w:rsidP="00855823">
      <w:pPr>
        <w:pStyle w:val="a8"/>
        <w:numPr>
          <w:ilvl w:val="0"/>
          <w:numId w:val="87"/>
        </w:numPr>
        <w:tabs>
          <w:tab w:val="left" w:pos="993"/>
        </w:tabs>
        <w:autoSpaceDE w:val="0"/>
        <w:autoSpaceDN w:val="0"/>
        <w:adjustRightInd w:val="0"/>
        <w:ind w:left="0" w:firstLine="709"/>
        <w:jc w:val="both"/>
        <w:rPr>
          <w:rFonts w:ascii="Times New Roman" w:hAnsi="Times New Roman"/>
        </w:rPr>
      </w:pPr>
      <w:r w:rsidRPr="00A51310">
        <w:rPr>
          <w:rFonts w:ascii="Times New Roman" w:hAnsi="Times New Roman"/>
        </w:rPr>
        <w:t>применять навыки сочинения объемно-пространственной композиции в формировании букета по принципам икэбаны;</w:t>
      </w:r>
    </w:p>
    <w:p w:rsidR="00E53743" w:rsidRPr="00A51310" w:rsidRDefault="00E53743" w:rsidP="00855823">
      <w:pPr>
        <w:pStyle w:val="a8"/>
        <w:numPr>
          <w:ilvl w:val="0"/>
          <w:numId w:val="87"/>
        </w:numPr>
        <w:tabs>
          <w:tab w:val="left" w:pos="993"/>
        </w:tabs>
        <w:autoSpaceDE w:val="0"/>
        <w:autoSpaceDN w:val="0"/>
        <w:adjustRightInd w:val="0"/>
        <w:ind w:left="0" w:firstLine="709"/>
        <w:jc w:val="both"/>
        <w:rPr>
          <w:rFonts w:ascii="Times New Roman" w:hAnsi="Times New Roman"/>
        </w:rPr>
      </w:pPr>
      <w:r w:rsidRPr="00A51310">
        <w:rPr>
          <w:rFonts w:ascii="Times New Roman" w:hAnsi="Times New Roman"/>
        </w:rPr>
        <w:t>использовать старые и осваивать новые приемы работы с бумагой, природными материалами в процессе макетирования архитектурно-ландшафтных объектов;</w:t>
      </w:r>
    </w:p>
    <w:p w:rsidR="00E53743" w:rsidRPr="00A51310" w:rsidRDefault="00E53743" w:rsidP="00855823">
      <w:pPr>
        <w:pStyle w:val="a8"/>
        <w:numPr>
          <w:ilvl w:val="0"/>
          <w:numId w:val="87"/>
        </w:numPr>
        <w:tabs>
          <w:tab w:val="left" w:pos="993"/>
        </w:tabs>
        <w:autoSpaceDE w:val="0"/>
        <w:autoSpaceDN w:val="0"/>
        <w:adjustRightInd w:val="0"/>
        <w:ind w:left="0" w:firstLine="709"/>
        <w:jc w:val="both"/>
        <w:rPr>
          <w:rFonts w:ascii="Times New Roman" w:hAnsi="Times New Roman"/>
        </w:rPr>
      </w:pPr>
      <w:r w:rsidRPr="00A51310">
        <w:rPr>
          <w:rFonts w:ascii="Times New Roman" w:hAnsi="Times New Roman"/>
        </w:rPr>
        <w:t>отражать в эскизном проекте дизайна сада образно-архитектурный композиционный замысел;</w:t>
      </w:r>
    </w:p>
    <w:p w:rsidR="00E53743" w:rsidRPr="00A51310" w:rsidRDefault="00E53743" w:rsidP="00855823">
      <w:pPr>
        <w:pStyle w:val="a8"/>
        <w:numPr>
          <w:ilvl w:val="0"/>
          <w:numId w:val="87"/>
        </w:numPr>
        <w:tabs>
          <w:tab w:val="left" w:pos="993"/>
        </w:tabs>
        <w:autoSpaceDE w:val="0"/>
        <w:autoSpaceDN w:val="0"/>
        <w:adjustRightInd w:val="0"/>
        <w:ind w:left="0" w:firstLine="709"/>
        <w:jc w:val="both"/>
        <w:rPr>
          <w:rFonts w:ascii="Times New Roman" w:hAnsi="Times New Roman"/>
        </w:rPr>
      </w:pPr>
      <w:r w:rsidRPr="00A51310">
        <w:rPr>
          <w:rFonts w:ascii="Times New Roman" w:hAnsi="Times New Roman"/>
        </w:rPr>
        <w:t>использовать графические навыки и технологии выполнения коллажа в процессе создания эскизов молодежных и исторических комплектов одежды;</w:t>
      </w:r>
    </w:p>
    <w:p w:rsidR="00E53743" w:rsidRPr="00A51310" w:rsidRDefault="00E53743" w:rsidP="00855823">
      <w:pPr>
        <w:pStyle w:val="a8"/>
        <w:numPr>
          <w:ilvl w:val="0"/>
          <w:numId w:val="87"/>
        </w:numPr>
        <w:tabs>
          <w:tab w:val="left" w:pos="993"/>
        </w:tabs>
        <w:autoSpaceDE w:val="0"/>
        <w:autoSpaceDN w:val="0"/>
        <w:adjustRightInd w:val="0"/>
        <w:ind w:left="0" w:firstLine="709"/>
        <w:jc w:val="both"/>
        <w:rPr>
          <w:rFonts w:ascii="Times New Roman" w:hAnsi="Times New Roman"/>
        </w:rPr>
      </w:pPr>
      <w:r w:rsidRPr="00A51310">
        <w:rPr>
          <w:rFonts w:ascii="Times New Roman" w:hAnsi="Times New Roman"/>
        </w:rPr>
        <w:t>узнавать и характеризовать памятники архитектуры Древнего Киева. София Киевская. Фрески. Мозаики;</w:t>
      </w:r>
    </w:p>
    <w:p w:rsidR="00E53743" w:rsidRPr="00A51310" w:rsidRDefault="00E53743" w:rsidP="00855823">
      <w:pPr>
        <w:pStyle w:val="a8"/>
        <w:numPr>
          <w:ilvl w:val="0"/>
          <w:numId w:val="87"/>
        </w:numPr>
        <w:tabs>
          <w:tab w:val="left" w:pos="993"/>
        </w:tabs>
        <w:autoSpaceDE w:val="0"/>
        <w:autoSpaceDN w:val="0"/>
        <w:adjustRightInd w:val="0"/>
        <w:ind w:left="0" w:firstLine="709"/>
        <w:jc w:val="both"/>
        <w:rPr>
          <w:rFonts w:ascii="Times New Roman" w:hAnsi="Times New Roman"/>
        </w:rPr>
      </w:pPr>
      <w:r w:rsidRPr="00A51310">
        <w:rPr>
          <w:rFonts w:ascii="Times New Roman" w:hAnsi="Times New Roman"/>
        </w:rPr>
        <w:t>различать итальянские и русские традиции в архитектуре Московского Кремля. Характеризовать и описывать архитектурные особенности соборов Московского Кремля;</w:t>
      </w:r>
    </w:p>
    <w:p w:rsidR="00E53743" w:rsidRPr="00A51310" w:rsidRDefault="00E53743" w:rsidP="00855823">
      <w:pPr>
        <w:pStyle w:val="a8"/>
        <w:numPr>
          <w:ilvl w:val="0"/>
          <w:numId w:val="87"/>
        </w:numPr>
        <w:tabs>
          <w:tab w:val="left" w:pos="993"/>
        </w:tabs>
        <w:autoSpaceDE w:val="0"/>
        <w:autoSpaceDN w:val="0"/>
        <w:adjustRightInd w:val="0"/>
        <w:ind w:left="0" w:firstLine="709"/>
        <w:jc w:val="both"/>
        <w:rPr>
          <w:rFonts w:ascii="Times New Roman" w:hAnsi="Times New Roman"/>
        </w:rPr>
      </w:pPr>
      <w:r w:rsidRPr="00A51310">
        <w:rPr>
          <w:rFonts w:ascii="Times New Roman" w:hAnsi="Times New Roman"/>
        </w:rPr>
        <w:t>различать и характеризовать особенности древнерусской иконописи. Понимать значение иконы «Троица» Андрея Рублева в общественной, духовной и художественной жизни Руси;</w:t>
      </w:r>
    </w:p>
    <w:p w:rsidR="00E53743" w:rsidRPr="00A51310" w:rsidRDefault="00E53743" w:rsidP="00855823">
      <w:pPr>
        <w:pStyle w:val="a8"/>
        <w:numPr>
          <w:ilvl w:val="0"/>
          <w:numId w:val="87"/>
        </w:numPr>
        <w:tabs>
          <w:tab w:val="left" w:pos="993"/>
        </w:tabs>
        <w:autoSpaceDE w:val="0"/>
        <w:autoSpaceDN w:val="0"/>
        <w:adjustRightInd w:val="0"/>
        <w:ind w:left="0" w:firstLine="709"/>
        <w:jc w:val="both"/>
        <w:rPr>
          <w:rFonts w:ascii="Times New Roman" w:hAnsi="Times New Roman"/>
        </w:rPr>
      </w:pPr>
      <w:r w:rsidRPr="00A51310">
        <w:rPr>
          <w:rFonts w:ascii="Times New Roman" w:hAnsi="Times New Roman"/>
        </w:rPr>
        <w:t>узнавать и описывать памятники шатрового зодчества;</w:t>
      </w:r>
    </w:p>
    <w:p w:rsidR="00E53743" w:rsidRPr="00A51310" w:rsidRDefault="00E53743" w:rsidP="00855823">
      <w:pPr>
        <w:pStyle w:val="a8"/>
        <w:numPr>
          <w:ilvl w:val="0"/>
          <w:numId w:val="87"/>
        </w:numPr>
        <w:tabs>
          <w:tab w:val="left" w:pos="993"/>
        </w:tabs>
        <w:autoSpaceDE w:val="0"/>
        <w:autoSpaceDN w:val="0"/>
        <w:adjustRightInd w:val="0"/>
        <w:ind w:left="0" w:firstLine="709"/>
        <w:jc w:val="both"/>
        <w:rPr>
          <w:rFonts w:ascii="Times New Roman" w:hAnsi="Times New Roman"/>
        </w:rPr>
      </w:pPr>
      <w:r w:rsidRPr="00A51310">
        <w:rPr>
          <w:rFonts w:ascii="Times New Roman" w:hAnsi="Times New Roman"/>
        </w:rPr>
        <w:t>характеризовать особенности церкви Вознесения в селе Коломенском и храма Покрова</w:t>
      </w:r>
      <w:r w:rsidR="006C7538" w:rsidRPr="00A51310">
        <w:rPr>
          <w:rFonts w:ascii="Times New Roman" w:hAnsi="Times New Roman"/>
        </w:rPr>
        <w:t>-</w:t>
      </w:r>
      <w:r w:rsidRPr="00A51310">
        <w:rPr>
          <w:rFonts w:ascii="Times New Roman" w:hAnsi="Times New Roman"/>
        </w:rPr>
        <w:t>на</w:t>
      </w:r>
      <w:r w:rsidR="006C7538" w:rsidRPr="00A51310">
        <w:rPr>
          <w:rFonts w:ascii="Times New Roman" w:hAnsi="Times New Roman"/>
        </w:rPr>
        <w:t>-</w:t>
      </w:r>
      <w:r w:rsidRPr="00A51310">
        <w:rPr>
          <w:rFonts w:ascii="Times New Roman" w:hAnsi="Times New Roman"/>
        </w:rPr>
        <w:t>Рву;</w:t>
      </w:r>
    </w:p>
    <w:p w:rsidR="00E53743" w:rsidRPr="00A51310" w:rsidRDefault="00E53743" w:rsidP="00855823">
      <w:pPr>
        <w:pStyle w:val="a8"/>
        <w:numPr>
          <w:ilvl w:val="0"/>
          <w:numId w:val="87"/>
        </w:numPr>
        <w:tabs>
          <w:tab w:val="left" w:pos="993"/>
        </w:tabs>
        <w:autoSpaceDE w:val="0"/>
        <w:autoSpaceDN w:val="0"/>
        <w:adjustRightInd w:val="0"/>
        <w:ind w:left="0" w:firstLine="709"/>
        <w:jc w:val="both"/>
        <w:rPr>
          <w:rFonts w:ascii="Times New Roman" w:hAnsi="Times New Roman"/>
        </w:rPr>
      </w:pPr>
      <w:r w:rsidRPr="00A51310">
        <w:rPr>
          <w:rFonts w:ascii="Times New Roman" w:hAnsi="Times New Roman"/>
        </w:rPr>
        <w:t>раскрывать особенности новых иконописных традиций в XVII веке. Отличать по характерным особенностям икону и парсуну;</w:t>
      </w:r>
    </w:p>
    <w:p w:rsidR="00E53743" w:rsidRPr="00A51310" w:rsidRDefault="00E53743" w:rsidP="00855823">
      <w:pPr>
        <w:pStyle w:val="a8"/>
        <w:numPr>
          <w:ilvl w:val="0"/>
          <w:numId w:val="87"/>
        </w:numPr>
        <w:tabs>
          <w:tab w:val="left" w:pos="993"/>
        </w:tabs>
        <w:autoSpaceDE w:val="0"/>
        <w:autoSpaceDN w:val="0"/>
        <w:adjustRightInd w:val="0"/>
        <w:ind w:left="0" w:firstLine="709"/>
        <w:jc w:val="both"/>
        <w:rPr>
          <w:rFonts w:ascii="Times New Roman" w:hAnsi="Times New Roman"/>
        </w:rPr>
      </w:pPr>
      <w:r w:rsidRPr="00A51310">
        <w:rPr>
          <w:rFonts w:ascii="Times New Roman" w:hAnsi="Times New Roman"/>
        </w:rPr>
        <w:t>работать над проектом (индивидуальным или коллективным), создавая разнообразные творческие композиции в материалах по различным темам;</w:t>
      </w:r>
    </w:p>
    <w:p w:rsidR="00E53743" w:rsidRPr="00A51310" w:rsidRDefault="00E53743" w:rsidP="00855823">
      <w:pPr>
        <w:pStyle w:val="a8"/>
        <w:numPr>
          <w:ilvl w:val="0"/>
          <w:numId w:val="87"/>
        </w:numPr>
        <w:tabs>
          <w:tab w:val="left" w:pos="993"/>
        </w:tabs>
        <w:autoSpaceDE w:val="0"/>
        <w:autoSpaceDN w:val="0"/>
        <w:adjustRightInd w:val="0"/>
        <w:ind w:left="0" w:firstLine="709"/>
        <w:jc w:val="both"/>
        <w:rPr>
          <w:rFonts w:ascii="Times New Roman" w:hAnsi="Times New Roman"/>
        </w:rPr>
      </w:pPr>
      <w:r w:rsidRPr="00A51310">
        <w:rPr>
          <w:rFonts w:ascii="Times New Roman" w:hAnsi="Times New Roman"/>
        </w:rPr>
        <w:t>различать стилевые особенности разных школ архитектуры Древней Руси;</w:t>
      </w:r>
    </w:p>
    <w:p w:rsidR="00E53743" w:rsidRPr="00A51310" w:rsidRDefault="00E53743" w:rsidP="00855823">
      <w:pPr>
        <w:pStyle w:val="a8"/>
        <w:numPr>
          <w:ilvl w:val="0"/>
          <w:numId w:val="87"/>
        </w:numPr>
        <w:tabs>
          <w:tab w:val="left" w:pos="993"/>
        </w:tabs>
        <w:autoSpaceDE w:val="0"/>
        <w:autoSpaceDN w:val="0"/>
        <w:adjustRightInd w:val="0"/>
        <w:ind w:left="0" w:firstLine="709"/>
        <w:jc w:val="both"/>
        <w:rPr>
          <w:rFonts w:ascii="Times New Roman" w:hAnsi="Times New Roman"/>
        </w:rPr>
      </w:pPr>
      <w:r w:rsidRPr="00A51310">
        <w:rPr>
          <w:rFonts w:ascii="Times New Roman" w:hAnsi="Times New Roman"/>
        </w:rPr>
        <w:t>создавать с натуры и по воображению архитектурные образы графическими материалами и др.;</w:t>
      </w:r>
    </w:p>
    <w:p w:rsidR="00E53743" w:rsidRPr="00A51310" w:rsidRDefault="00E53743" w:rsidP="00855823">
      <w:pPr>
        <w:pStyle w:val="a8"/>
        <w:numPr>
          <w:ilvl w:val="0"/>
          <w:numId w:val="87"/>
        </w:numPr>
        <w:tabs>
          <w:tab w:val="left" w:pos="993"/>
        </w:tabs>
        <w:autoSpaceDE w:val="0"/>
        <w:autoSpaceDN w:val="0"/>
        <w:adjustRightInd w:val="0"/>
        <w:ind w:left="0" w:firstLine="709"/>
        <w:jc w:val="both"/>
        <w:rPr>
          <w:rFonts w:ascii="Times New Roman" w:hAnsi="Times New Roman"/>
        </w:rPr>
      </w:pPr>
      <w:r w:rsidRPr="00A51310">
        <w:rPr>
          <w:rFonts w:ascii="Times New Roman" w:hAnsi="Times New Roman"/>
        </w:rPr>
        <w:t>работать над эскизом монументального произведения (витраж, мозаика, роспись, монументальная скульптура); использовать выразительный язык при моделировании архитектурного пространства;</w:t>
      </w:r>
    </w:p>
    <w:p w:rsidR="00E53743" w:rsidRPr="00A51310" w:rsidRDefault="00E53743" w:rsidP="00855823">
      <w:pPr>
        <w:pStyle w:val="a8"/>
        <w:numPr>
          <w:ilvl w:val="0"/>
          <w:numId w:val="87"/>
        </w:numPr>
        <w:tabs>
          <w:tab w:val="left" w:pos="993"/>
        </w:tabs>
        <w:autoSpaceDE w:val="0"/>
        <w:autoSpaceDN w:val="0"/>
        <w:adjustRightInd w:val="0"/>
        <w:ind w:left="0" w:firstLine="709"/>
        <w:jc w:val="both"/>
        <w:rPr>
          <w:rFonts w:ascii="Times New Roman" w:hAnsi="Times New Roman"/>
        </w:rPr>
      </w:pPr>
      <w:r w:rsidRPr="00A51310">
        <w:rPr>
          <w:rFonts w:ascii="Times New Roman" w:hAnsi="Times New Roman"/>
        </w:rPr>
        <w:t>сравнивать, сопоставлять и анализировать произведения живописи Древней Руси;</w:t>
      </w:r>
    </w:p>
    <w:p w:rsidR="00E53743" w:rsidRPr="00A51310" w:rsidRDefault="00E53743" w:rsidP="00855823">
      <w:pPr>
        <w:pStyle w:val="a8"/>
        <w:numPr>
          <w:ilvl w:val="0"/>
          <w:numId w:val="87"/>
        </w:numPr>
        <w:tabs>
          <w:tab w:val="left" w:pos="993"/>
        </w:tabs>
        <w:autoSpaceDE w:val="0"/>
        <w:autoSpaceDN w:val="0"/>
        <w:adjustRightInd w:val="0"/>
        <w:ind w:left="0" w:firstLine="709"/>
        <w:jc w:val="both"/>
        <w:rPr>
          <w:rFonts w:ascii="Times New Roman" w:hAnsi="Times New Roman"/>
        </w:rPr>
      </w:pPr>
      <w:r w:rsidRPr="00A51310">
        <w:rPr>
          <w:rFonts w:ascii="Times New Roman" w:hAnsi="Times New Roman"/>
        </w:rPr>
        <w:t>рассуждать о значении художественного образа древнерусской культуры;</w:t>
      </w:r>
    </w:p>
    <w:p w:rsidR="00E53743" w:rsidRPr="00A51310" w:rsidRDefault="00E53743" w:rsidP="00855823">
      <w:pPr>
        <w:pStyle w:val="a8"/>
        <w:numPr>
          <w:ilvl w:val="0"/>
          <w:numId w:val="87"/>
        </w:numPr>
        <w:tabs>
          <w:tab w:val="left" w:pos="993"/>
        </w:tabs>
        <w:autoSpaceDE w:val="0"/>
        <w:autoSpaceDN w:val="0"/>
        <w:adjustRightInd w:val="0"/>
        <w:ind w:left="0" w:firstLine="709"/>
        <w:jc w:val="both"/>
        <w:rPr>
          <w:rFonts w:ascii="Times New Roman" w:hAnsi="Times New Roman"/>
        </w:rPr>
      </w:pPr>
      <w:r w:rsidRPr="00A51310">
        <w:rPr>
          <w:rFonts w:ascii="Times New Roman" w:hAnsi="Times New Roman"/>
        </w:rPr>
        <w:t xml:space="preserve">ориентироваться в широком разнообразии стилей и направлений изобразительного искусства и архитектуры XVIII </w:t>
      </w:r>
      <w:r w:rsidR="006C7538" w:rsidRPr="00A51310">
        <w:rPr>
          <w:rFonts w:ascii="Times New Roman" w:hAnsi="Times New Roman"/>
        </w:rPr>
        <w:t>–</w:t>
      </w:r>
      <w:r w:rsidRPr="00A51310">
        <w:rPr>
          <w:rFonts w:ascii="Times New Roman" w:hAnsi="Times New Roman"/>
        </w:rPr>
        <w:t xml:space="preserve"> XIX веков;</w:t>
      </w:r>
    </w:p>
    <w:p w:rsidR="00E53743" w:rsidRPr="00A51310" w:rsidRDefault="00E53743" w:rsidP="00855823">
      <w:pPr>
        <w:pStyle w:val="a8"/>
        <w:numPr>
          <w:ilvl w:val="0"/>
          <w:numId w:val="87"/>
        </w:numPr>
        <w:tabs>
          <w:tab w:val="left" w:pos="993"/>
        </w:tabs>
        <w:autoSpaceDE w:val="0"/>
        <w:autoSpaceDN w:val="0"/>
        <w:adjustRightInd w:val="0"/>
        <w:ind w:left="0" w:firstLine="709"/>
        <w:jc w:val="both"/>
        <w:rPr>
          <w:rFonts w:ascii="Times New Roman" w:hAnsi="Times New Roman"/>
        </w:rPr>
      </w:pPr>
      <w:r w:rsidRPr="00A51310">
        <w:rPr>
          <w:rFonts w:ascii="Times New Roman" w:hAnsi="Times New Roman"/>
        </w:rPr>
        <w:t xml:space="preserve">использовать в речи новые термины, связанные со стилями в изобразительном искусстве и архитектуре XVIII </w:t>
      </w:r>
      <w:r w:rsidR="006C7538" w:rsidRPr="00A51310">
        <w:rPr>
          <w:rFonts w:ascii="Times New Roman" w:hAnsi="Times New Roman"/>
        </w:rPr>
        <w:t>–</w:t>
      </w:r>
      <w:r w:rsidRPr="00A51310">
        <w:rPr>
          <w:rFonts w:ascii="Times New Roman" w:hAnsi="Times New Roman"/>
        </w:rPr>
        <w:t xml:space="preserve"> XIX веков;</w:t>
      </w:r>
    </w:p>
    <w:p w:rsidR="00E53743" w:rsidRPr="00A51310" w:rsidRDefault="00E53743" w:rsidP="00855823">
      <w:pPr>
        <w:pStyle w:val="a8"/>
        <w:numPr>
          <w:ilvl w:val="0"/>
          <w:numId w:val="87"/>
        </w:numPr>
        <w:tabs>
          <w:tab w:val="left" w:pos="993"/>
        </w:tabs>
        <w:autoSpaceDE w:val="0"/>
        <w:autoSpaceDN w:val="0"/>
        <w:adjustRightInd w:val="0"/>
        <w:ind w:left="0" w:firstLine="709"/>
        <w:jc w:val="both"/>
        <w:rPr>
          <w:rFonts w:ascii="Times New Roman" w:hAnsi="Times New Roman"/>
        </w:rPr>
      </w:pPr>
      <w:r w:rsidRPr="00A51310">
        <w:rPr>
          <w:rFonts w:ascii="Times New Roman" w:hAnsi="Times New Roman"/>
        </w:rPr>
        <w:t>выявлять и называть характерные особенности русской портретной живописи XVIII века;</w:t>
      </w:r>
    </w:p>
    <w:p w:rsidR="00E53743" w:rsidRPr="00A51310" w:rsidRDefault="00E53743" w:rsidP="00855823">
      <w:pPr>
        <w:pStyle w:val="a8"/>
        <w:numPr>
          <w:ilvl w:val="0"/>
          <w:numId w:val="87"/>
        </w:numPr>
        <w:tabs>
          <w:tab w:val="left" w:pos="993"/>
        </w:tabs>
        <w:autoSpaceDE w:val="0"/>
        <w:autoSpaceDN w:val="0"/>
        <w:adjustRightInd w:val="0"/>
        <w:ind w:left="0" w:firstLine="709"/>
        <w:jc w:val="both"/>
        <w:rPr>
          <w:rFonts w:ascii="Times New Roman" w:hAnsi="Times New Roman"/>
        </w:rPr>
      </w:pPr>
      <w:r w:rsidRPr="00A51310">
        <w:rPr>
          <w:rFonts w:ascii="Times New Roman" w:hAnsi="Times New Roman"/>
        </w:rPr>
        <w:t>характеризовать признаки и особенности московского барокко;</w:t>
      </w:r>
    </w:p>
    <w:p w:rsidR="00E53743" w:rsidRPr="00A51310" w:rsidRDefault="00E53743" w:rsidP="00855823">
      <w:pPr>
        <w:pStyle w:val="a8"/>
        <w:numPr>
          <w:ilvl w:val="0"/>
          <w:numId w:val="87"/>
        </w:numPr>
        <w:tabs>
          <w:tab w:val="left" w:pos="993"/>
        </w:tabs>
        <w:autoSpaceDE w:val="0"/>
        <w:autoSpaceDN w:val="0"/>
        <w:adjustRightInd w:val="0"/>
        <w:ind w:left="0" w:firstLine="709"/>
        <w:jc w:val="both"/>
        <w:rPr>
          <w:rFonts w:ascii="Times New Roman" w:hAnsi="Times New Roman"/>
        </w:rPr>
      </w:pPr>
      <w:r w:rsidRPr="00A51310">
        <w:rPr>
          <w:rFonts w:ascii="Times New Roman" w:hAnsi="Times New Roman"/>
        </w:rPr>
        <w:t>создавать разнообразные творческие работы (фантазийные конструкции) в материале.</w:t>
      </w:r>
    </w:p>
    <w:p w:rsidR="00E53743" w:rsidRPr="00A51310" w:rsidRDefault="00E53743" w:rsidP="00A32404">
      <w:pPr>
        <w:autoSpaceDE w:val="0"/>
        <w:autoSpaceDN w:val="0"/>
        <w:adjustRightInd w:val="0"/>
        <w:spacing w:after="0" w:line="240" w:lineRule="auto"/>
        <w:ind w:firstLine="709"/>
        <w:jc w:val="both"/>
        <w:rPr>
          <w:rFonts w:ascii="Times New Roman" w:hAnsi="Times New Roman"/>
          <w:b/>
          <w:bCs/>
          <w:sz w:val="24"/>
          <w:szCs w:val="24"/>
        </w:rPr>
      </w:pPr>
      <w:r w:rsidRPr="00A51310">
        <w:rPr>
          <w:rFonts w:ascii="Times New Roman" w:hAnsi="Times New Roman"/>
          <w:b/>
          <w:bCs/>
          <w:sz w:val="24"/>
          <w:szCs w:val="24"/>
        </w:rPr>
        <w:t>Выпускник получит возможность научиться:</w:t>
      </w:r>
    </w:p>
    <w:p w:rsidR="00E53743" w:rsidRPr="00A51310" w:rsidRDefault="00E53743" w:rsidP="00855823">
      <w:pPr>
        <w:pStyle w:val="a8"/>
        <w:numPr>
          <w:ilvl w:val="0"/>
          <w:numId w:val="87"/>
        </w:numPr>
        <w:tabs>
          <w:tab w:val="left" w:pos="993"/>
        </w:tabs>
        <w:autoSpaceDE w:val="0"/>
        <w:autoSpaceDN w:val="0"/>
        <w:adjustRightInd w:val="0"/>
        <w:ind w:left="0" w:firstLine="709"/>
        <w:jc w:val="both"/>
        <w:rPr>
          <w:rFonts w:ascii="Times New Roman" w:hAnsi="Times New Roman"/>
          <w:i/>
          <w:iCs/>
        </w:rPr>
      </w:pPr>
      <w:r w:rsidRPr="00A51310">
        <w:rPr>
          <w:rFonts w:ascii="Times New Roman" w:hAnsi="Times New Roman"/>
          <w:i/>
          <w:iCs/>
        </w:rPr>
        <w:t>активно использовать язык изобразительного искусства и различные художественные материалы для освоения содержания различных учебных предметов (литературы, окружающего мира, технологии и др.);</w:t>
      </w:r>
    </w:p>
    <w:p w:rsidR="00E53743" w:rsidRPr="00A51310" w:rsidRDefault="00E53743" w:rsidP="00855823">
      <w:pPr>
        <w:pStyle w:val="a8"/>
        <w:numPr>
          <w:ilvl w:val="0"/>
          <w:numId w:val="87"/>
        </w:numPr>
        <w:tabs>
          <w:tab w:val="left" w:pos="993"/>
        </w:tabs>
        <w:autoSpaceDE w:val="0"/>
        <w:autoSpaceDN w:val="0"/>
        <w:adjustRightInd w:val="0"/>
        <w:ind w:left="0" w:firstLine="709"/>
        <w:jc w:val="both"/>
        <w:rPr>
          <w:rFonts w:ascii="Times New Roman" w:hAnsi="Times New Roman"/>
          <w:i/>
          <w:iCs/>
        </w:rPr>
      </w:pPr>
      <w:r w:rsidRPr="00A51310">
        <w:rPr>
          <w:rFonts w:ascii="Times New Roman" w:hAnsi="Times New Roman"/>
          <w:i/>
          <w:iCs/>
        </w:rPr>
        <w:t>владеть диалогической формой коммуникации, уметь аргументировать свою точку зрения в процессе изучения изобразительного искусства;</w:t>
      </w:r>
    </w:p>
    <w:p w:rsidR="00E53743" w:rsidRPr="00A51310" w:rsidRDefault="00E53743" w:rsidP="00855823">
      <w:pPr>
        <w:pStyle w:val="a8"/>
        <w:numPr>
          <w:ilvl w:val="0"/>
          <w:numId w:val="87"/>
        </w:numPr>
        <w:tabs>
          <w:tab w:val="left" w:pos="993"/>
        </w:tabs>
        <w:autoSpaceDE w:val="0"/>
        <w:autoSpaceDN w:val="0"/>
        <w:adjustRightInd w:val="0"/>
        <w:ind w:left="0" w:firstLine="709"/>
        <w:jc w:val="both"/>
        <w:rPr>
          <w:rFonts w:ascii="Times New Roman" w:hAnsi="Times New Roman"/>
          <w:i/>
          <w:iCs/>
        </w:rPr>
      </w:pPr>
      <w:r w:rsidRPr="00A51310">
        <w:rPr>
          <w:rFonts w:ascii="Times New Roman" w:hAnsi="Times New Roman"/>
          <w:i/>
          <w:iCs/>
        </w:rPr>
        <w:t>различать и передавать в художественно-творческой деятельности характер, эмоциональное состояние и свое отношение к природе, человеку, обществу; осознавать общечеловеческие ценности, выраженные в главных темах искусства;</w:t>
      </w:r>
    </w:p>
    <w:p w:rsidR="00E53743" w:rsidRPr="00A51310" w:rsidRDefault="00E53743" w:rsidP="00855823">
      <w:pPr>
        <w:pStyle w:val="a8"/>
        <w:numPr>
          <w:ilvl w:val="0"/>
          <w:numId w:val="87"/>
        </w:numPr>
        <w:tabs>
          <w:tab w:val="left" w:pos="993"/>
        </w:tabs>
        <w:autoSpaceDE w:val="0"/>
        <w:autoSpaceDN w:val="0"/>
        <w:adjustRightInd w:val="0"/>
        <w:ind w:left="0" w:firstLine="709"/>
        <w:jc w:val="both"/>
        <w:rPr>
          <w:rFonts w:ascii="Times New Roman" w:hAnsi="Times New Roman"/>
          <w:i/>
          <w:iCs/>
        </w:rPr>
      </w:pPr>
      <w:r w:rsidRPr="00A51310">
        <w:rPr>
          <w:rFonts w:ascii="Times New Roman" w:hAnsi="Times New Roman"/>
          <w:i/>
          <w:iCs/>
        </w:rPr>
        <w:t>выделять признаки для установления стилевых связей в процессе изучения изобразительного искусства;</w:t>
      </w:r>
    </w:p>
    <w:p w:rsidR="00E53743" w:rsidRPr="00A51310" w:rsidRDefault="00E53743" w:rsidP="00855823">
      <w:pPr>
        <w:pStyle w:val="a8"/>
        <w:numPr>
          <w:ilvl w:val="0"/>
          <w:numId w:val="87"/>
        </w:numPr>
        <w:tabs>
          <w:tab w:val="left" w:pos="993"/>
        </w:tabs>
        <w:autoSpaceDE w:val="0"/>
        <w:autoSpaceDN w:val="0"/>
        <w:adjustRightInd w:val="0"/>
        <w:ind w:left="0" w:firstLine="709"/>
        <w:jc w:val="both"/>
        <w:rPr>
          <w:rFonts w:ascii="Times New Roman" w:hAnsi="Times New Roman"/>
          <w:i/>
          <w:iCs/>
        </w:rPr>
      </w:pPr>
      <w:r w:rsidRPr="00A51310">
        <w:rPr>
          <w:rFonts w:ascii="Times New Roman" w:hAnsi="Times New Roman"/>
          <w:i/>
          <w:iCs/>
        </w:rPr>
        <w:t>понимать специфику изображения в полиграфии;</w:t>
      </w:r>
    </w:p>
    <w:p w:rsidR="00E53743" w:rsidRPr="00A51310" w:rsidRDefault="00E53743" w:rsidP="00855823">
      <w:pPr>
        <w:pStyle w:val="a8"/>
        <w:numPr>
          <w:ilvl w:val="0"/>
          <w:numId w:val="87"/>
        </w:numPr>
        <w:tabs>
          <w:tab w:val="left" w:pos="993"/>
        </w:tabs>
        <w:autoSpaceDE w:val="0"/>
        <w:autoSpaceDN w:val="0"/>
        <w:adjustRightInd w:val="0"/>
        <w:ind w:left="0" w:firstLine="709"/>
        <w:jc w:val="both"/>
        <w:rPr>
          <w:rFonts w:ascii="Times New Roman" w:hAnsi="Times New Roman"/>
          <w:i/>
          <w:iCs/>
        </w:rPr>
      </w:pPr>
      <w:r w:rsidRPr="00A51310">
        <w:rPr>
          <w:rFonts w:ascii="Times New Roman" w:hAnsi="Times New Roman"/>
          <w:i/>
          <w:iCs/>
        </w:rPr>
        <w:t>различать формы полиграфической продукции: книги, журналы, плакаты, афиши и др.);</w:t>
      </w:r>
    </w:p>
    <w:p w:rsidR="00E53743" w:rsidRPr="00A51310" w:rsidRDefault="00E53743" w:rsidP="00855823">
      <w:pPr>
        <w:pStyle w:val="a8"/>
        <w:numPr>
          <w:ilvl w:val="0"/>
          <w:numId w:val="87"/>
        </w:numPr>
        <w:tabs>
          <w:tab w:val="left" w:pos="993"/>
        </w:tabs>
        <w:autoSpaceDE w:val="0"/>
        <w:autoSpaceDN w:val="0"/>
        <w:adjustRightInd w:val="0"/>
        <w:ind w:left="0" w:firstLine="709"/>
        <w:jc w:val="both"/>
        <w:rPr>
          <w:rFonts w:ascii="Times New Roman" w:hAnsi="Times New Roman"/>
          <w:i/>
          <w:iCs/>
        </w:rPr>
      </w:pPr>
      <w:r w:rsidRPr="00A51310">
        <w:rPr>
          <w:rFonts w:ascii="Times New Roman" w:hAnsi="Times New Roman"/>
          <w:i/>
          <w:iCs/>
        </w:rPr>
        <w:t>различать и характеризовать типы изображения в полиграфии (графическое, живописное, компьютерное, фотографическое);</w:t>
      </w:r>
    </w:p>
    <w:p w:rsidR="00E53743" w:rsidRPr="00A51310" w:rsidRDefault="00E53743" w:rsidP="00855823">
      <w:pPr>
        <w:pStyle w:val="a8"/>
        <w:numPr>
          <w:ilvl w:val="0"/>
          <w:numId w:val="87"/>
        </w:numPr>
        <w:tabs>
          <w:tab w:val="left" w:pos="993"/>
        </w:tabs>
        <w:autoSpaceDE w:val="0"/>
        <w:autoSpaceDN w:val="0"/>
        <w:adjustRightInd w:val="0"/>
        <w:ind w:left="0" w:firstLine="709"/>
        <w:jc w:val="both"/>
        <w:rPr>
          <w:rFonts w:ascii="Times New Roman" w:hAnsi="Times New Roman"/>
          <w:i/>
          <w:iCs/>
        </w:rPr>
      </w:pPr>
      <w:r w:rsidRPr="00A51310">
        <w:rPr>
          <w:rFonts w:ascii="Times New Roman" w:hAnsi="Times New Roman"/>
          <w:i/>
          <w:iCs/>
        </w:rPr>
        <w:t>проектировать обложку книги, рекламы открытки, визитки и др.;</w:t>
      </w:r>
    </w:p>
    <w:p w:rsidR="00E53743" w:rsidRPr="00A51310" w:rsidRDefault="00E53743" w:rsidP="00855823">
      <w:pPr>
        <w:pStyle w:val="a8"/>
        <w:numPr>
          <w:ilvl w:val="0"/>
          <w:numId w:val="87"/>
        </w:numPr>
        <w:tabs>
          <w:tab w:val="left" w:pos="993"/>
        </w:tabs>
        <w:autoSpaceDE w:val="0"/>
        <w:autoSpaceDN w:val="0"/>
        <w:adjustRightInd w:val="0"/>
        <w:ind w:left="0" w:firstLine="709"/>
        <w:jc w:val="both"/>
        <w:rPr>
          <w:rFonts w:ascii="Times New Roman" w:hAnsi="Times New Roman"/>
          <w:i/>
          <w:iCs/>
        </w:rPr>
      </w:pPr>
      <w:r w:rsidRPr="00A51310">
        <w:rPr>
          <w:rFonts w:ascii="Times New Roman" w:hAnsi="Times New Roman"/>
          <w:i/>
          <w:iCs/>
        </w:rPr>
        <w:t>создавать художественную композицию макета книги, журнала;</w:t>
      </w:r>
    </w:p>
    <w:p w:rsidR="00E53743" w:rsidRPr="00A51310" w:rsidRDefault="00E53743" w:rsidP="00855823">
      <w:pPr>
        <w:pStyle w:val="a8"/>
        <w:numPr>
          <w:ilvl w:val="0"/>
          <w:numId w:val="87"/>
        </w:numPr>
        <w:tabs>
          <w:tab w:val="left" w:pos="993"/>
        </w:tabs>
        <w:autoSpaceDE w:val="0"/>
        <w:autoSpaceDN w:val="0"/>
        <w:adjustRightInd w:val="0"/>
        <w:ind w:left="0" w:firstLine="709"/>
        <w:jc w:val="both"/>
        <w:rPr>
          <w:rFonts w:ascii="Times New Roman" w:hAnsi="Times New Roman"/>
          <w:i/>
          <w:iCs/>
        </w:rPr>
      </w:pPr>
      <w:r w:rsidRPr="00A51310">
        <w:rPr>
          <w:rFonts w:ascii="Times New Roman" w:hAnsi="Times New Roman"/>
          <w:i/>
          <w:iCs/>
        </w:rPr>
        <w:t xml:space="preserve">называть имена великих русских живописцев и архитекторов XVIII </w:t>
      </w:r>
      <w:r w:rsidR="006C7538" w:rsidRPr="00A51310">
        <w:rPr>
          <w:rFonts w:ascii="Times New Roman" w:hAnsi="Times New Roman"/>
          <w:i/>
          <w:iCs/>
        </w:rPr>
        <w:t>–</w:t>
      </w:r>
      <w:r w:rsidRPr="00A51310">
        <w:rPr>
          <w:rFonts w:ascii="Times New Roman" w:hAnsi="Times New Roman"/>
          <w:i/>
          <w:iCs/>
        </w:rPr>
        <w:t xml:space="preserve"> XIX веков;</w:t>
      </w:r>
    </w:p>
    <w:p w:rsidR="00E53743" w:rsidRPr="00A51310" w:rsidRDefault="00E53743" w:rsidP="00855823">
      <w:pPr>
        <w:pStyle w:val="a8"/>
        <w:numPr>
          <w:ilvl w:val="0"/>
          <w:numId w:val="87"/>
        </w:numPr>
        <w:tabs>
          <w:tab w:val="left" w:pos="993"/>
        </w:tabs>
        <w:autoSpaceDE w:val="0"/>
        <w:autoSpaceDN w:val="0"/>
        <w:adjustRightInd w:val="0"/>
        <w:ind w:left="0" w:firstLine="709"/>
        <w:jc w:val="both"/>
        <w:rPr>
          <w:rFonts w:ascii="Times New Roman" w:hAnsi="Times New Roman"/>
          <w:i/>
          <w:iCs/>
        </w:rPr>
      </w:pPr>
      <w:r w:rsidRPr="00A51310">
        <w:rPr>
          <w:rFonts w:ascii="Times New Roman" w:hAnsi="Times New Roman"/>
          <w:i/>
          <w:iCs/>
        </w:rPr>
        <w:t xml:space="preserve">называть и характеризовать произведения изобразительного искусства и архитектуры русских художников XVIII </w:t>
      </w:r>
      <w:r w:rsidR="006C7538" w:rsidRPr="00A51310">
        <w:rPr>
          <w:rFonts w:ascii="Times New Roman" w:hAnsi="Times New Roman"/>
          <w:i/>
          <w:iCs/>
        </w:rPr>
        <w:t>–</w:t>
      </w:r>
      <w:r w:rsidRPr="00A51310">
        <w:rPr>
          <w:rFonts w:ascii="Times New Roman" w:hAnsi="Times New Roman"/>
          <w:i/>
          <w:iCs/>
        </w:rPr>
        <w:t xml:space="preserve"> XIX веков;</w:t>
      </w:r>
    </w:p>
    <w:p w:rsidR="00E53743" w:rsidRPr="00A51310" w:rsidRDefault="00E53743" w:rsidP="00855823">
      <w:pPr>
        <w:pStyle w:val="a8"/>
        <w:numPr>
          <w:ilvl w:val="0"/>
          <w:numId w:val="87"/>
        </w:numPr>
        <w:tabs>
          <w:tab w:val="left" w:pos="993"/>
        </w:tabs>
        <w:autoSpaceDE w:val="0"/>
        <w:autoSpaceDN w:val="0"/>
        <w:adjustRightInd w:val="0"/>
        <w:ind w:left="0" w:firstLine="709"/>
        <w:jc w:val="both"/>
        <w:rPr>
          <w:rFonts w:ascii="Times New Roman" w:hAnsi="Times New Roman"/>
          <w:i/>
          <w:iCs/>
        </w:rPr>
      </w:pPr>
      <w:r w:rsidRPr="00A51310">
        <w:rPr>
          <w:rFonts w:ascii="Times New Roman" w:hAnsi="Times New Roman"/>
          <w:i/>
          <w:iCs/>
        </w:rPr>
        <w:t>называть имена выдающихся русских художников-ваятелей XVIII века и определять скульптурные памятники;</w:t>
      </w:r>
    </w:p>
    <w:p w:rsidR="00E53743" w:rsidRPr="00A51310" w:rsidRDefault="00E53743" w:rsidP="00855823">
      <w:pPr>
        <w:pStyle w:val="a8"/>
        <w:numPr>
          <w:ilvl w:val="0"/>
          <w:numId w:val="87"/>
        </w:numPr>
        <w:tabs>
          <w:tab w:val="left" w:pos="993"/>
        </w:tabs>
        <w:autoSpaceDE w:val="0"/>
        <w:autoSpaceDN w:val="0"/>
        <w:adjustRightInd w:val="0"/>
        <w:ind w:left="0" w:firstLine="709"/>
        <w:jc w:val="both"/>
        <w:rPr>
          <w:rFonts w:ascii="Times New Roman" w:hAnsi="Times New Roman"/>
          <w:i/>
          <w:iCs/>
        </w:rPr>
      </w:pPr>
      <w:r w:rsidRPr="00A51310">
        <w:rPr>
          <w:rFonts w:ascii="Times New Roman" w:hAnsi="Times New Roman"/>
          <w:i/>
          <w:iCs/>
        </w:rPr>
        <w:t>называть имена выдающихся художников «Товарищества передвижников» и определять их произведения живописи;</w:t>
      </w:r>
    </w:p>
    <w:p w:rsidR="00E53743" w:rsidRPr="00A51310" w:rsidRDefault="00E53743" w:rsidP="00855823">
      <w:pPr>
        <w:pStyle w:val="a8"/>
        <w:numPr>
          <w:ilvl w:val="0"/>
          <w:numId w:val="87"/>
        </w:numPr>
        <w:tabs>
          <w:tab w:val="left" w:pos="993"/>
        </w:tabs>
        <w:autoSpaceDE w:val="0"/>
        <w:autoSpaceDN w:val="0"/>
        <w:adjustRightInd w:val="0"/>
        <w:ind w:left="0" w:firstLine="709"/>
        <w:jc w:val="both"/>
        <w:rPr>
          <w:rFonts w:ascii="Times New Roman" w:hAnsi="Times New Roman"/>
          <w:i/>
          <w:iCs/>
        </w:rPr>
      </w:pPr>
      <w:r w:rsidRPr="00A51310">
        <w:rPr>
          <w:rFonts w:ascii="Times New Roman" w:hAnsi="Times New Roman"/>
          <w:i/>
          <w:iCs/>
        </w:rPr>
        <w:t>называть имена выдающихся русских художников-пейзажистов XIX века и определять произведения пейзажной живописи;</w:t>
      </w:r>
    </w:p>
    <w:p w:rsidR="00E53743" w:rsidRPr="00A51310" w:rsidRDefault="00E53743" w:rsidP="00855823">
      <w:pPr>
        <w:pStyle w:val="a8"/>
        <w:numPr>
          <w:ilvl w:val="0"/>
          <w:numId w:val="87"/>
        </w:numPr>
        <w:tabs>
          <w:tab w:val="left" w:pos="993"/>
        </w:tabs>
        <w:autoSpaceDE w:val="0"/>
        <w:autoSpaceDN w:val="0"/>
        <w:adjustRightInd w:val="0"/>
        <w:ind w:left="0" w:firstLine="709"/>
        <w:jc w:val="both"/>
        <w:rPr>
          <w:rFonts w:ascii="Times New Roman" w:hAnsi="Times New Roman"/>
          <w:i/>
          <w:iCs/>
        </w:rPr>
      </w:pPr>
      <w:r w:rsidRPr="00A51310">
        <w:rPr>
          <w:rFonts w:ascii="Times New Roman" w:hAnsi="Times New Roman"/>
          <w:i/>
          <w:iCs/>
        </w:rPr>
        <w:t>понимать особенности исторического жанра, определять произведения исторической живописи;</w:t>
      </w:r>
    </w:p>
    <w:p w:rsidR="00E53743" w:rsidRPr="00A51310" w:rsidRDefault="00E53743" w:rsidP="00855823">
      <w:pPr>
        <w:pStyle w:val="a8"/>
        <w:numPr>
          <w:ilvl w:val="0"/>
          <w:numId w:val="87"/>
        </w:numPr>
        <w:tabs>
          <w:tab w:val="left" w:pos="993"/>
        </w:tabs>
        <w:autoSpaceDE w:val="0"/>
        <w:autoSpaceDN w:val="0"/>
        <w:adjustRightInd w:val="0"/>
        <w:ind w:left="0" w:firstLine="709"/>
        <w:jc w:val="both"/>
        <w:rPr>
          <w:rFonts w:ascii="Times New Roman" w:hAnsi="Times New Roman"/>
          <w:i/>
          <w:iCs/>
        </w:rPr>
      </w:pPr>
      <w:r w:rsidRPr="00A51310">
        <w:rPr>
          <w:rFonts w:ascii="Times New Roman" w:hAnsi="Times New Roman"/>
          <w:i/>
          <w:iCs/>
        </w:rPr>
        <w:t>активно воспринимать произведения искусства и аргументированно анализировать разные уровни своего восприятия, понимать изобразительные метафоры и видеть целостную картину мира, присущую произведениям искусства;</w:t>
      </w:r>
    </w:p>
    <w:p w:rsidR="00E53743" w:rsidRPr="00A51310" w:rsidRDefault="00E53743" w:rsidP="00855823">
      <w:pPr>
        <w:pStyle w:val="a8"/>
        <w:numPr>
          <w:ilvl w:val="0"/>
          <w:numId w:val="87"/>
        </w:numPr>
        <w:tabs>
          <w:tab w:val="left" w:pos="993"/>
        </w:tabs>
        <w:autoSpaceDE w:val="0"/>
        <w:autoSpaceDN w:val="0"/>
        <w:adjustRightInd w:val="0"/>
        <w:ind w:left="0" w:firstLine="709"/>
        <w:jc w:val="both"/>
        <w:rPr>
          <w:rFonts w:ascii="Times New Roman" w:hAnsi="Times New Roman"/>
          <w:i/>
          <w:iCs/>
        </w:rPr>
      </w:pPr>
      <w:r w:rsidRPr="00A51310">
        <w:rPr>
          <w:rFonts w:ascii="Times New Roman" w:hAnsi="Times New Roman"/>
          <w:i/>
          <w:iCs/>
        </w:rPr>
        <w:t>определять «Русский стиль» в архитектуре модерна, называть памятники архитектуры модерна;</w:t>
      </w:r>
    </w:p>
    <w:p w:rsidR="00E53743" w:rsidRPr="00A51310" w:rsidRDefault="00E53743" w:rsidP="00855823">
      <w:pPr>
        <w:pStyle w:val="a8"/>
        <w:numPr>
          <w:ilvl w:val="0"/>
          <w:numId w:val="87"/>
        </w:numPr>
        <w:tabs>
          <w:tab w:val="left" w:pos="993"/>
        </w:tabs>
        <w:autoSpaceDE w:val="0"/>
        <w:autoSpaceDN w:val="0"/>
        <w:adjustRightInd w:val="0"/>
        <w:ind w:left="0" w:firstLine="709"/>
        <w:jc w:val="both"/>
        <w:rPr>
          <w:rFonts w:ascii="Times New Roman" w:hAnsi="Times New Roman"/>
          <w:i/>
          <w:iCs/>
        </w:rPr>
      </w:pPr>
      <w:r w:rsidRPr="00A51310">
        <w:rPr>
          <w:rFonts w:ascii="Times New Roman" w:hAnsi="Times New Roman"/>
          <w:i/>
          <w:iCs/>
        </w:rPr>
        <w:t>использовать навыки формообразования, использования объемов в архитектуре (макеты из бумаги, картона, пластилина); создавать композиционные макеты объектов на предметной плоскости и в пространстве;</w:t>
      </w:r>
    </w:p>
    <w:p w:rsidR="00E53743" w:rsidRPr="00A51310" w:rsidRDefault="00E53743" w:rsidP="00855823">
      <w:pPr>
        <w:pStyle w:val="a8"/>
        <w:numPr>
          <w:ilvl w:val="0"/>
          <w:numId w:val="87"/>
        </w:numPr>
        <w:tabs>
          <w:tab w:val="left" w:pos="993"/>
        </w:tabs>
        <w:autoSpaceDE w:val="0"/>
        <w:autoSpaceDN w:val="0"/>
        <w:adjustRightInd w:val="0"/>
        <w:ind w:left="0" w:firstLine="709"/>
        <w:jc w:val="both"/>
        <w:rPr>
          <w:rFonts w:ascii="Times New Roman" w:hAnsi="Times New Roman"/>
          <w:i/>
          <w:iCs/>
        </w:rPr>
      </w:pPr>
      <w:r w:rsidRPr="00A51310">
        <w:rPr>
          <w:rFonts w:ascii="Times New Roman" w:hAnsi="Times New Roman"/>
          <w:i/>
          <w:iCs/>
        </w:rPr>
        <w:t>называть имена выдающихся русских художников-ваятелей второй половины XIX века и определять памятники монументальной скульптуры;</w:t>
      </w:r>
    </w:p>
    <w:p w:rsidR="00E53743" w:rsidRPr="00A51310" w:rsidRDefault="00E53743" w:rsidP="00855823">
      <w:pPr>
        <w:pStyle w:val="a8"/>
        <w:numPr>
          <w:ilvl w:val="0"/>
          <w:numId w:val="87"/>
        </w:numPr>
        <w:tabs>
          <w:tab w:val="left" w:pos="993"/>
        </w:tabs>
        <w:autoSpaceDE w:val="0"/>
        <w:autoSpaceDN w:val="0"/>
        <w:adjustRightInd w:val="0"/>
        <w:ind w:left="0" w:firstLine="709"/>
        <w:jc w:val="both"/>
        <w:rPr>
          <w:rFonts w:ascii="Times New Roman" w:hAnsi="Times New Roman"/>
          <w:i/>
          <w:iCs/>
        </w:rPr>
      </w:pPr>
      <w:r w:rsidRPr="00A51310">
        <w:rPr>
          <w:rFonts w:ascii="Times New Roman" w:hAnsi="Times New Roman"/>
          <w:i/>
          <w:iCs/>
        </w:rPr>
        <w:t>создавать разнообразные творческие работы (фантазийные конструкции) в материале;</w:t>
      </w:r>
    </w:p>
    <w:p w:rsidR="00E53743" w:rsidRPr="00A51310" w:rsidRDefault="00E53743" w:rsidP="00855823">
      <w:pPr>
        <w:pStyle w:val="a8"/>
        <w:numPr>
          <w:ilvl w:val="0"/>
          <w:numId w:val="87"/>
        </w:numPr>
        <w:tabs>
          <w:tab w:val="left" w:pos="993"/>
        </w:tabs>
        <w:autoSpaceDE w:val="0"/>
        <w:autoSpaceDN w:val="0"/>
        <w:adjustRightInd w:val="0"/>
        <w:ind w:left="0" w:firstLine="709"/>
        <w:jc w:val="both"/>
        <w:rPr>
          <w:rFonts w:ascii="Times New Roman" w:hAnsi="Times New Roman"/>
          <w:i/>
          <w:iCs/>
        </w:rPr>
      </w:pPr>
      <w:r w:rsidRPr="00A51310">
        <w:rPr>
          <w:rFonts w:ascii="Times New Roman" w:hAnsi="Times New Roman"/>
          <w:i/>
          <w:iCs/>
        </w:rPr>
        <w:t>узнавать основные художественные направления в искусстве XIX и XX веков;</w:t>
      </w:r>
    </w:p>
    <w:p w:rsidR="00E53743" w:rsidRPr="00A51310" w:rsidRDefault="00E53743" w:rsidP="00855823">
      <w:pPr>
        <w:pStyle w:val="a8"/>
        <w:numPr>
          <w:ilvl w:val="0"/>
          <w:numId w:val="87"/>
        </w:numPr>
        <w:tabs>
          <w:tab w:val="left" w:pos="993"/>
        </w:tabs>
        <w:autoSpaceDE w:val="0"/>
        <w:autoSpaceDN w:val="0"/>
        <w:adjustRightInd w:val="0"/>
        <w:ind w:left="0" w:firstLine="709"/>
        <w:jc w:val="both"/>
        <w:rPr>
          <w:rFonts w:ascii="Times New Roman" w:hAnsi="Times New Roman"/>
          <w:i/>
          <w:iCs/>
        </w:rPr>
      </w:pPr>
      <w:r w:rsidRPr="00A51310">
        <w:rPr>
          <w:rFonts w:ascii="Times New Roman" w:hAnsi="Times New Roman"/>
          <w:i/>
          <w:iCs/>
        </w:rPr>
        <w:t>узнавать, называть основные художественные стили в европейском и русском искусстве и время их развития в истории культуры;</w:t>
      </w:r>
    </w:p>
    <w:p w:rsidR="00E53743" w:rsidRPr="00A51310" w:rsidRDefault="00E53743" w:rsidP="00855823">
      <w:pPr>
        <w:pStyle w:val="a8"/>
        <w:numPr>
          <w:ilvl w:val="0"/>
          <w:numId w:val="87"/>
        </w:numPr>
        <w:tabs>
          <w:tab w:val="left" w:pos="993"/>
        </w:tabs>
        <w:autoSpaceDE w:val="0"/>
        <w:autoSpaceDN w:val="0"/>
        <w:adjustRightInd w:val="0"/>
        <w:ind w:left="0" w:firstLine="709"/>
        <w:jc w:val="both"/>
        <w:rPr>
          <w:rFonts w:ascii="Times New Roman" w:hAnsi="Times New Roman"/>
          <w:i/>
          <w:iCs/>
        </w:rPr>
      </w:pPr>
      <w:r w:rsidRPr="00A51310">
        <w:rPr>
          <w:rFonts w:ascii="Times New Roman" w:hAnsi="Times New Roman"/>
          <w:i/>
          <w:iCs/>
        </w:rPr>
        <w:t>осознавать главные темы искусства и, обращаясь к ним в собственной художественно-творческой деятельности, создавать выразительные образы;</w:t>
      </w:r>
    </w:p>
    <w:p w:rsidR="00E53743" w:rsidRPr="00A51310" w:rsidRDefault="00E53743" w:rsidP="00855823">
      <w:pPr>
        <w:pStyle w:val="a8"/>
        <w:numPr>
          <w:ilvl w:val="0"/>
          <w:numId w:val="87"/>
        </w:numPr>
        <w:tabs>
          <w:tab w:val="left" w:pos="993"/>
        </w:tabs>
        <w:autoSpaceDE w:val="0"/>
        <w:autoSpaceDN w:val="0"/>
        <w:adjustRightInd w:val="0"/>
        <w:ind w:left="0" w:firstLine="709"/>
        <w:jc w:val="both"/>
        <w:rPr>
          <w:rFonts w:ascii="Times New Roman" w:hAnsi="Times New Roman"/>
          <w:i/>
          <w:iCs/>
        </w:rPr>
      </w:pPr>
      <w:r w:rsidRPr="00A51310">
        <w:rPr>
          <w:rFonts w:ascii="Times New Roman" w:hAnsi="Times New Roman"/>
          <w:i/>
          <w:iCs/>
        </w:rPr>
        <w:t>применять творческий опыт разработки художественного проекта – создания композиции на определенную тему;</w:t>
      </w:r>
    </w:p>
    <w:p w:rsidR="00E53743" w:rsidRPr="00A51310" w:rsidRDefault="00E53743" w:rsidP="00855823">
      <w:pPr>
        <w:pStyle w:val="a8"/>
        <w:numPr>
          <w:ilvl w:val="0"/>
          <w:numId w:val="87"/>
        </w:numPr>
        <w:tabs>
          <w:tab w:val="left" w:pos="993"/>
        </w:tabs>
        <w:autoSpaceDE w:val="0"/>
        <w:autoSpaceDN w:val="0"/>
        <w:adjustRightInd w:val="0"/>
        <w:ind w:left="0" w:firstLine="709"/>
        <w:jc w:val="both"/>
        <w:rPr>
          <w:rFonts w:ascii="Times New Roman" w:hAnsi="Times New Roman"/>
          <w:i/>
          <w:iCs/>
        </w:rPr>
      </w:pPr>
      <w:r w:rsidRPr="00A51310">
        <w:rPr>
          <w:rFonts w:ascii="Times New Roman" w:hAnsi="Times New Roman"/>
          <w:i/>
          <w:iCs/>
        </w:rPr>
        <w:t>понимать смысл традиций и новаторства в изобразительном искусстве XX века. Модерн. Авангард. Сюрреализм;</w:t>
      </w:r>
    </w:p>
    <w:p w:rsidR="00E53743" w:rsidRPr="00A51310" w:rsidRDefault="00E53743" w:rsidP="00855823">
      <w:pPr>
        <w:pStyle w:val="a8"/>
        <w:numPr>
          <w:ilvl w:val="0"/>
          <w:numId w:val="87"/>
        </w:numPr>
        <w:tabs>
          <w:tab w:val="left" w:pos="993"/>
        </w:tabs>
        <w:autoSpaceDE w:val="0"/>
        <w:autoSpaceDN w:val="0"/>
        <w:adjustRightInd w:val="0"/>
        <w:ind w:left="0" w:firstLine="709"/>
        <w:jc w:val="both"/>
        <w:rPr>
          <w:rFonts w:ascii="Times New Roman" w:hAnsi="Times New Roman"/>
          <w:i/>
          <w:iCs/>
        </w:rPr>
      </w:pPr>
      <w:r w:rsidRPr="00A51310">
        <w:rPr>
          <w:rFonts w:ascii="Times New Roman" w:hAnsi="Times New Roman"/>
          <w:i/>
          <w:iCs/>
        </w:rPr>
        <w:t>характеризовать стиль модерн в архитектуре. Ф.О. Шехтель. А</w:t>
      </w:r>
      <w:r w:rsidR="006C7538" w:rsidRPr="00A51310">
        <w:rPr>
          <w:rFonts w:ascii="Times New Roman" w:hAnsi="Times New Roman"/>
          <w:i/>
          <w:iCs/>
        </w:rPr>
        <w:t>. </w:t>
      </w:r>
      <w:r w:rsidRPr="00A51310">
        <w:rPr>
          <w:rFonts w:ascii="Times New Roman" w:hAnsi="Times New Roman"/>
          <w:i/>
          <w:iCs/>
        </w:rPr>
        <w:t>Гауди;</w:t>
      </w:r>
    </w:p>
    <w:p w:rsidR="00E53743" w:rsidRPr="00A51310" w:rsidRDefault="00E53743" w:rsidP="00855823">
      <w:pPr>
        <w:pStyle w:val="a8"/>
        <w:numPr>
          <w:ilvl w:val="0"/>
          <w:numId w:val="87"/>
        </w:numPr>
        <w:tabs>
          <w:tab w:val="left" w:pos="993"/>
        </w:tabs>
        <w:autoSpaceDE w:val="0"/>
        <w:autoSpaceDN w:val="0"/>
        <w:adjustRightInd w:val="0"/>
        <w:ind w:left="0" w:firstLine="709"/>
        <w:jc w:val="both"/>
        <w:rPr>
          <w:rFonts w:ascii="Times New Roman" w:hAnsi="Times New Roman"/>
          <w:i/>
          <w:iCs/>
        </w:rPr>
      </w:pPr>
      <w:r w:rsidRPr="00A51310">
        <w:rPr>
          <w:rFonts w:ascii="Times New Roman" w:hAnsi="Times New Roman"/>
          <w:i/>
          <w:iCs/>
        </w:rPr>
        <w:t>создавать с натуры и по воображению архитектурные образы графическими материалами и др.;</w:t>
      </w:r>
    </w:p>
    <w:p w:rsidR="00E53743" w:rsidRPr="00A51310" w:rsidRDefault="00E53743" w:rsidP="00855823">
      <w:pPr>
        <w:pStyle w:val="a8"/>
        <w:numPr>
          <w:ilvl w:val="0"/>
          <w:numId w:val="87"/>
        </w:numPr>
        <w:tabs>
          <w:tab w:val="left" w:pos="993"/>
        </w:tabs>
        <w:autoSpaceDE w:val="0"/>
        <w:autoSpaceDN w:val="0"/>
        <w:adjustRightInd w:val="0"/>
        <w:ind w:left="0" w:firstLine="709"/>
        <w:jc w:val="both"/>
        <w:rPr>
          <w:rFonts w:ascii="Times New Roman" w:hAnsi="Times New Roman"/>
          <w:i/>
          <w:iCs/>
        </w:rPr>
      </w:pPr>
      <w:r w:rsidRPr="00A51310">
        <w:rPr>
          <w:rFonts w:ascii="Times New Roman" w:hAnsi="Times New Roman"/>
          <w:i/>
          <w:iCs/>
        </w:rPr>
        <w:t>работать над эскизом монументального произведения (витраж, мозаика, роспись, монументальная скульптура);</w:t>
      </w:r>
    </w:p>
    <w:p w:rsidR="00E53743" w:rsidRPr="00A51310" w:rsidRDefault="00E53743" w:rsidP="00855823">
      <w:pPr>
        <w:pStyle w:val="a8"/>
        <w:numPr>
          <w:ilvl w:val="0"/>
          <w:numId w:val="87"/>
        </w:numPr>
        <w:tabs>
          <w:tab w:val="left" w:pos="993"/>
        </w:tabs>
        <w:autoSpaceDE w:val="0"/>
        <w:autoSpaceDN w:val="0"/>
        <w:adjustRightInd w:val="0"/>
        <w:ind w:left="0" w:firstLine="709"/>
        <w:jc w:val="both"/>
        <w:rPr>
          <w:rFonts w:ascii="Times New Roman" w:hAnsi="Times New Roman"/>
          <w:i/>
          <w:iCs/>
        </w:rPr>
      </w:pPr>
      <w:r w:rsidRPr="00A51310">
        <w:rPr>
          <w:rFonts w:ascii="Times New Roman" w:hAnsi="Times New Roman"/>
          <w:i/>
          <w:iCs/>
        </w:rPr>
        <w:t>использовать выразительный язык при моделировании архитектурного пространства;</w:t>
      </w:r>
    </w:p>
    <w:p w:rsidR="00E53743" w:rsidRPr="00A51310" w:rsidRDefault="00E53743" w:rsidP="00855823">
      <w:pPr>
        <w:pStyle w:val="a8"/>
        <w:numPr>
          <w:ilvl w:val="0"/>
          <w:numId w:val="87"/>
        </w:numPr>
        <w:tabs>
          <w:tab w:val="left" w:pos="993"/>
        </w:tabs>
        <w:autoSpaceDE w:val="0"/>
        <w:autoSpaceDN w:val="0"/>
        <w:adjustRightInd w:val="0"/>
        <w:ind w:left="0" w:firstLine="709"/>
        <w:jc w:val="both"/>
        <w:rPr>
          <w:rFonts w:ascii="Times New Roman" w:hAnsi="Times New Roman"/>
          <w:i/>
          <w:iCs/>
        </w:rPr>
      </w:pPr>
      <w:r w:rsidRPr="00A51310">
        <w:rPr>
          <w:rFonts w:ascii="Times New Roman" w:hAnsi="Times New Roman"/>
          <w:i/>
          <w:iCs/>
        </w:rPr>
        <w:t>характеризовать крупнейшие художественные музеи мира и России;</w:t>
      </w:r>
    </w:p>
    <w:p w:rsidR="00E53743" w:rsidRPr="00A51310" w:rsidRDefault="00E53743" w:rsidP="00855823">
      <w:pPr>
        <w:pStyle w:val="a8"/>
        <w:numPr>
          <w:ilvl w:val="0"/>
          <w:numId w:val="87"/>
        </w:numPr>
        <w:tabs>
          <w:tab w:val="left" w:pos="993"/>
        </w:tabs>
        <w:autoSpaceDE w:val="0"/>
        <w:autoSpaceDN w:val="0"/>
        <w:adjustRightInd w:val="0"/>
        <w:ind w:left="0" w:firstLine="709"/>
        <w:jc w:val="both"/>
        <w:rPr>
          <w:rFonts w:ascii="Times New Roman" w:hAnsi="Times New Roman"/>
          <w:i/>
          <w:iCs/>
        </w:rPr>
      </w:pPr>
      <w:r w:rsidRPr="00A51310">
        <w:rPr>
          <w:rFonts w:ascii="Times New Roman" w:hAnsi="Times New Roman"/>
          <w:i/>
          <w:iCs/>
        </w:rPr>
        <w:t>получать представления об особенностях художественных коллекций крупнейших музеев мира;</w:t>
      </w:r>
    </w:p>
    <w:p w:rsidR="00E53743" w:rsidRPr="00A51310" w:rsidRDefault="00E53743" w:rsidP="00855823">
      <w:pPr>
        <w:pStyle w:val="a8"/>
        <w:numPr>
          <w:ilvl w:val="0"/>
          <w:numId w:val="87"/>
        </w:numPr>
        <w:tabs>
          <w:tab w:val="left" w:pos="993"/>
        </w:tabs>
        <w:autoSpaceDE w:val="0"/>
        <w:autoSpaceDN w:val="0"/>
        <w:adjustRightInd w:val="0"/>
        <w:ind w:left="0" w:firstLine="709"/>
        <w:jc w:val="both"/>
        <w:rPr>
          <w:rFonts w:ascii="Times New Roman" w:hAnsi="Times New Roman"/>
          <w:i/>
          <w:iCs/>
        </w:rPr>
      </w:pPr>
      <w:r w:rsidRPr="00A51310">
        <w:rPr>
          <w:rFonts w:ascii="Times New Roman" w:hAnsi="Times New Roman"/>
          <w:i/>
          <w:iCs/>
        </w:rPr>
        <w:t>использовать навыки коллективной работы над объемно- пространственной композицией;</w:t>
      </w:r>
    </w:p>
    <w:p w:rsidR="00E53743" w:rsidRPr="00A51310" w:rsidRDefault="00E53743" w:rsidP="00855823">
      <w:pPr>
        <w:pStyle w:val="a8"/>
        <w:numPr>
          <w:ilvl w:val="0"/>
          <w:numId w:val="87"/>
        </w:numPr>
        <w:tabs>
          <w:tab w:val="left" w:pos="993"/>
        </w:tabs>
        <w:autoSpaceDE w:val="0"/>
        <w:autoSpaceDN w:val="0"/>
        <w:adjustRightInd w:val="0"/>
        <w:ind w:left="0" w:firstLine="709"/>
        <w:jc w:val="both"/>
        <w:rPr>
          <w:rFonts w:ascii="Times New Roman" w:hAnsi="Times New Roman"/>
          <w:i/>
          <w:iCs/>
        </w:rPr>
      </w:pPr>
      <w:r w:rsidRPr="00A51310">
        <w:rPr>
          <w:rFonts w:ascii="Times New Roman" w:hAnsi="Times New Roman"/>
          <w:i/>
          <w:iCs/>
        </w:rPr>
        <w:t>понимать основы сценографии как вида художественного творчества;</w:t>
      </w:r>
    </w:p>
    <w:p w:rsidR="00E53743" w:rsidRPr="00A51310" w:rsidRDefault="00E53743" w:rsidP="00855823">
      <w:pPr>
        <w:pStyle w:val="a8"/>
        <w:numPr>
          <w:ilvl w:val="0"/>
          <w:numId w:val="87"/>
        </w:numPr>
        <w:tabs>
          <w:tab w:val="left" w:pos="993"/>
        </w:tabs>
        <w:autoSpaceDE w:val="0"/>
        <w:autoSpaceDN w:val="0"/>
        <w:adjustRightInd w:val="0"/>
        <w:ind w:left="0" w:firstLine="709"/>
        <w:jc w:val="both"/>
        <w:rPr>
          <w:rFonts w:ascii="Times New Roman" w:hAnsi="Times New Roman"/>
          <w:i/>
          <w:iCs/>
        </w:rPr>
      </w:pPr>
      <w:r w:rsidRPr="00A51310">
        <w:rPr>
          <w:rFonts w:ascii="Times New Roman" w:hAnsi="Times New Roman"/>
          <w:i/>
          <w:iCs/>
        </w:rPr>
        <w:t>понимать роль костюма, маски и грима в искусстве актерского перевоплощения;</w:t>
      </w:r>
    </w:p>
    <w:p w:rsidR="00E53743" w:rsidRPr="00A51310" w:rsidRDefault="00E53743" w:rsidP="00855823">
      <w:pPr>
        <w:pStyle w:val="a8"/>
        <w:numPr>
          <w:ilvl w:val="0"/>
          <w:numId w:val="87"/>
        </w:numPr>
        <w:tabs>
          <w:tab w:val="left" w:pos="993"/>
        </w:tabs>
        <w:autoSpaceDE w:val="0"/>
        <w:autoSpaceDN w:val="0"/>
        <w:adjustRightInd w:val="0"/>
        <w:ind w:left="0" w:firstLine="709"/>
        <w:jc w:val="both"/>
        <w:rPr>
          <w:rFonts w:ascii="Times New Roman" w:hAnsi="Times New Roman"/>
          <w:i/>
          <w:iCs/>
        </w:rPr>
      </w:pPr>
      <w:r w:rsidRPr="00A51310">
        <w:rPr>
          <w:rFonts w:ascii="Times New Roman" w:hAnsi="Times New Roman"/>
          <w:i/>
          <w:iCs/>
        </w:rPr>
        <w:t>называть имена российск</w:t>
      </w:r>
      <w:r w:rsidR="0024776D" w:rsidRPr="00A51310">
        <w:rPr>
          <w:rFonts w:ascii="Times New Roman" w:hAnsi="Times New Roman"/>
          <w:i/>
          <w:iCs/>
        </w:rPr>
        <w:t>их художников</w:t>
      </w:r>
      <w:r w:rsidR="00AD272E" w:rsidRPr="00A51310">
        <w:rPr>
          <w:rFonts w:ascii="Times New Roman" w:hAnsi="Times New Roman"/>
          <w:i/>
          <w:iCs/>
        </w:rPr>
        <w:t>(А.Я. Головин, А.Н. Бенуа, М.В. Добужинский)</w:t>
      </w:r>
      <w:r w:rsidRPr="00A51310">
        <w:rPr>
          <w:rFonts w:ascii="Times New Roman" w:hAnsi="Times New Roman"/>
          <w:i/>
          <w:iCs/>
        </w:rPr>
        <w:t>;</w:t>
      </w:r>
    </w:p>
    <w:p w:rsidR="00E53743" w:rsidRPr="00A51310" w:rsidRDefault="00E53743" w:rsidP="00855823">
      <w:pPr>
        <w:pStyle w:val="a8"/>
        <w:numPr>
          <w:ilvl w:val="0"/>
          <w:numId w:val="87"/>
        </w:numPr>
        <w:tabs>
          <w:tab w:val="left" w:pos="993"/>
        </w:tabs>
        <w:autoSpaceDE w:val="0"/>
        <w:autoSpaceDN w:val="0"/>
        <w:adjustRightInd w:val="0"/>
        <w:ind w:left="0" w:firstLine="709"/>
        <w:jc w:val="both"/>
        <w:rPr>
          <w:rFonts w:ascii="Times New Roman" w:hAnsi="Times New Roman"/>
          <w:i/>
          <w:iCs/>
        </w:rPr>
      </w:pPr>
      <w:r w:rsidRPr="00A51310">
        <w:rPr>
          <w:rFonts w:ascii="Times New Roman" w:hAnsi="Times New Roman"/>
          <w:i/>
          <w:iCs/>
        </w:rPr>
        <w:t>различать особенности художественной фотографии;</w:t>
      </w:r>
    </w:p>
    <w:p w:rsidR="00E53743" w:rsidRPr="00A51310" w:rsidRDefault="00E53743" w:rsidP="00855823">
      <w:pPr>
        <w:pStyle w:val="a8"/>
        <w:numPr>
          <w:ilvl w:val="0"/>
          <w:numId w:val="87"/>
        </w:numPr>
        <w:tabs>
          <w:tab w:val="left" w:pos="993"/>
        </w:tabs>
        <w:autoSpaceDE w:val="0"/>
        <w:autoSpaceDN w:val="0"/>
        <w:adjustRightInd w:val="0"/>
        <w:ind w:left="0" w:firstLine="709"/>
        <w:jc w:val="both"/>
        <w:rPr>
          <w:rFonts w:ascii="Times New Roman" w:hAnsi="Times New Roman"/>
          <w:i/>
          <w:iCs/>
        </w:rPr>
      </w:pPr>
      <w:r w:rsidRPr="00A51310">
        <w:rPr>
          <w:rFonts w:ascii="Times New Roman" w:hAnsi="Times New Roman"/>
          <w:i/>
          <w:iCs/>
        </w:rPr>
        <w:t>различать выразительные средства художественной фотографии (композиция, план, ракурс, свет, ритм и др.);</w:t>
      </w:r>
    </w:p>
    <w:p w:rsidR="00E53743" w:rsidRPr="00A51310" w:rsidRDefault="00E53743" w:rsidP="00855823">
      <w:pPr>
        <w:pStyle w:val="a8"/>
        <w:numPr>
          <w:ilvl w:val="0"/>
          <w:numId w:val="87"/>
        </w:numPr>
        <w:tabs>
          <w:tab w:val="left" w:pos="993"/>
        </w:tabs>
        <w:autoSpaceDE w:val="0"/>
        <w:autoSpaceDN w:val="0"/>
        <w:adjustRightInd w:val="0"/>
        <w:ind w:left="0" w:firstLine="709"/>
        <w:jc w:val="both"/>
        <w:rPr>
          <w:rFonts w:ascii="Times New Roman" w:hAnsi="Times New Roman"/>
          <w:i/>
          <w:iCs/>
        </w:rPr>
      </w:pPr>
      <w:r w:rsidRPr="00A51310">
        <w:rPr>
          <w:rFonts w:ascii="Times New Roman" w:hAnsi="Times New Roman"/>
          <w:i/>
          <w:iCs/>
        </w:rPr>
        <w:t>понимать изобразительную природу экранных искусств;</w:t>
      </w:r>
    </w:p>
    <w:p w:rsidR="00E53743" w:rsidRPr="00A51310" w:rsidRDefault="00E53743" w:rsidP="00855823">
      <w:pPr>
        <w:pStyle w:val="a8"/>
        <w:numPr>
          <w:ilvl w:val="0"/>
          <w:numId w:val="87"/>
        </w:numPr>
        <w:tabs>
          <w:tab w:val="left" w:pos="993"/>
        </w:tabs>
        <w:autoSpaceDE w:val="0"/>
        <w:autoSpaceDN w:val="0"/>
        <w:adjustRightInd w:val="0"/>
        <w:ind w:left="0" w:firstLine="709"/>
        <w:jc w:val="both"/>
        <w:rPr>
          <w:rFonts w:ascii="Times New Roman" w:hAnsi="Times New Roman"/>
          <w:i/>
          <w:iCs/>
        </w:rPr>
      </w:pPr>
      <w:r w:rsidRPr="00A51310">
        <w:rPr>
          <w:rFonts w:ascii="Times New Roman" w:hAnsi="Times New Roman"/>
          <w:i/>
          <w:iCs/>
        </w:rPr>
        <w:t>характеризовать принципы киномонтажа в создании художественного образа;</w:t>
      </w:r>
    </w:p>
    <w:p w:rsidR="00E53743" w:rsidRPr="00A51310" w:rsidRDefault="00E53743" w:rsidP="00855823">
      <w:pPr>
        <w:pStyle w:val="a8"/>
        <w:numPr>
          <w:ilvl w:val="0"/>
          <w:numId w:val="87"/>
        </w:numPr>
        <w:tabs>
          <w:tab w:val="left" w:pos="993"/>
        </w:tabs>
        <w:autoSpaceDE w:val="0"/>
        <w:autoSpaceDN w:val="0"/>
        <w:adjustRightInd w:val="0"/>
        <w:ind w:left="0" w:firstLine="709"/>
        <w:jc w:val="both"/>
        <w:rPr>
          <w:rFonts w:ascii="Times New Roman" w:hAnsi="Times New Roman"/>
          <w:i/>
          <w:iCs/>
        </w:rPr>
      </w:pPr>
      <w:r w:rsidRPr="00A51310">
        <w:rPr>
          <w:rFonts w:ascii="Times New Roman" w:hAnsi="Times New Roman"/>
          <w:i/>
          <w:iCs/>
        </w:rPr>
        <w:t>различать понятия: игровой и документальный фильм;</w:t>
      </w:r>
    </w:p>
    <w:p w:rsidR="00E53743" w:rsidRPr="00A51310" w:rsidRDefault="00E53743" w:rsidP="00855823">
      <w:pPr>
        <w:pStyle w:val="a8"/>
        <w:numPr>
          <w:ilvl w:val="0"/>
          <w:numId w:val="87"/>
        </w:numPr>
        <w:tabs>
          <w:tab w:val="left" w:pos="993"/>
        </w:tabs>
        <w:autoSpaceDE w:val="0"/>
        <w:autoSpaceDN w:val="0"/>
        <w:adjustRightInd w:val="0"/>
        <w:ind w:left="0" w:firstLine="709"/>
        <w:jc w:val="both"/>
        <w:rPr>
          <w:rFonts w:ascii="Times New Roman" w:hAnsi="Times New Roman"/>
          <w:i/>
          <w:iCs/>
        </w:rPr>
      </w:pPr>
      <w:r w:rsidRPr="00A51310">
        <w:rPr>
          <w:rFonts w:ascii="Times New Roman" w:hAnsi="Times New Roman"/>
          <w:i/>
          <w:iCs/>
        </w:rPr>
        <w:t xml:space="preserve">называть имена мастеров российского кинематографа. </w:t>
      </w:r>
      <w:r w:rsidR="006C7538" w:rsidRPr="00A51310">
        <w:rPr>
          <w:rFonts w:ascii="Times New Roman" w:hAnsi="Times New Roman"/>
          <w:i/>
          <w:iCs/>
        </w:rPr>
        <w:t xml:space="preserve">С.М. Эйзенштейн. А.А. Тарковский. </w:t>
      </w:r>
      <w:r w:rsidRPr="00A51310">
        <w:rPr>
          <w:rFonts w:ascii="Times New Roman" w:hAnsi="Times New Roman"/>
          <w:i/>
          <w:iCs/>
        </w:rPr>
        <w:t>С.Ф</w:t>
      </w:r>
      <w:r w:rsidR="006C7538" w:rsidRPr="00A51310">
        <w:rPr>
          <w:rFonts w:ascii="Times New Roman" w:hAnsi="Times New Roman"/>
          <w:i/>
          <w:iCs/>
        </w:rPr>
        <w:t>. </w:t>
      </w:r>
      <w:r w:rsidRPr="00A51310">
        <w:rPr>
          <w:rFonts w:ascii="Times New Roman" w:hAnsi="Times New Roman"/>
          <w:i/>
          <w:iCs/>
        </w:rPr>
        <w:t>Бондарчук. Н.С. Михалков;</w:t>
      </w:r>
    </w:p>
    <w:p w:rsidR="00E53743" w:rsidRPr="00A51310" w:rsidRDefault="00E53743" w:rsidP="00855823">
      <w:pPr>
        <w:pStyle w:val="a8"/>
        <w:numPr>
          <w:ilvl w:val="0"/>
          <w:numId w:val="87"/>
        </w:numPr>
        <w:tabs>
          <w:tab w:val="left" w:pos="993"/>
        </w:tabs>
        <w:autoSpaceDE w:val="0"/>
        <w:autoSpaceDN w:val="0"/>
        <w:adjustRightInd w:val="0"/>
        <w:ind w:left="0" w:firstLine="709"/>
        <w:jc w:val="both"/>
        <w:rPr>
          <w:rFonts w:ascii="Times New Roman" w:hAnsi="Times New Roman"/>
          <w:i/>
          <w:iCs/>
        </w:rPr>
      </w:pPr>
      <w:r w:rsidRPr="00A51310">
        <w:rPr>
          <w:rFonts w:ascii="Times New Roman" w:hAnsi="Times New Roman"/>
          <w:i/>
          <w:iCs/>
        </w:rPr>
        <w:t>понимать основы искусства телевидения;</w:t>
      </w:r>
    </w:p>
    <w:p w:rsidR="00E53743" w:rsidRPr="00A51310" w:rsidRDefault="00E53743" w:rsidP="00855823">
      <w:pPr>
        <w:pStyle w:val="a8"/>
        <w:numPr>
          <w:ilvl w:val="0"/>
          <w:numId w:val="87"/>
        </w:numPr>
        <w:tabs>
          <w:tab w:val="left" w:pos="993"/>
        </w:tabs>
        <w:autoSpaceDE w:val="0"/>
        <w:autoSpaceDN w:val="0"/>
        <w:adjustRightInd w:val="0"/>
        <w:ind w:left="0" w:firstLine="709"/>
        <w:jc w:val="both"/>
        <w:rPr>
          <w:rFonts w:ascii="Times New Roman" w:hAnsi="Times New Roman"/>
          <w:i/>
          <w:iCs/>
        </w:rPr>
      </w:pPr>
      <w:r w:rsidRPr="00A51310">
        <w:rPr>
          <w:rFonts w:ascii="Times New Roman" w:hAnsi="Times New Roman"/>
          <w:i/>
          <w:iCs/>
        </w:rPr>
        <w:t>понимать различия в творческой работе художника-живописца и сценографа;</w:t>
      </w:r>
    </w:p>
    <w:p w:rsidR="00E53743" w:rsidRPr="00A51310" w:rsidRDefault="00E53743" w:rsidP="00855823">
      <w:pPr>
        <w:pStyle w:val="a8"/>
        <w:numPr>
          <w:ilvl w:val="0"/>
          <w:numId w:val="87"/>
        </w:numPr>
        <w:tabs>
          <w:tab w:val="left" w:pos="993"/>
        </w:tabs>
        <w:autoSpaceDE w:val="0"/>
        <w:autoSpaceDN w:val="0"/>
        <w:adjustRightInd w:val="0"/>
        <w:ind w:left="0" w:firstLine="709"/>
        <w:jc w:val="both"/>
        <w:rPr>
          <w:rFonts w:ascii="Times New Roman" w:hAnsi="Times New Roman"/>
          <w:i/>
          <w:iCs/>
        </w:rPr>
      </w:pPr>
      <w:r w:rsidRPr="00A51310">
        <w:rPr>
          <w:rFonts w:ascii="Times New Roman" w:hAnsi="Times New Roman"/>
          <w:i/>
          <w:iCs/>
        </w:rPr>
        <w:t>применять полученные знания о типах оформления сцены при создании школьного спектакля;</w:t>
      </w:r>
    </w:p>
    <w:p w:rsidR="00E53743" w:rsidRPr="00A51310" w:rsidRDefault="00E53743" w:rsidP="00855823">
      <w:pPr>
        <w:pStyle w:val="a8"/>
        <w:numPr>
          <w:ilvl w:val="0"/>
          <w:numId w:val="87"/>
        </w:numPr>
        <w:tabs>
          <w:tab w:val="left" w:pos="993"/>
        </w:tabs>
        <w:autoSpaceDE w:val="0"/>
        <w:autoSpaceDN w:val="0"/>
        <w:adjustRightInd w:val="0"/>
        <w:ind w:left="0" w:firstLine="709"/>
        <w:jc w:val="both"/>
        <w:rPr>
          <w:rFonts w:ascii="Times New Roman" w:hAnsi="Times New Roman"/>
          <w:i/>
          <w:iCs/>
        </w:rPr>
      </w:pPr>
      <w:r w:rsidRPr="00A51310">
        <w:rPr>
          <w:rFonts w:ascii="Times New Roman" w:hAnsi="Times New Roman"/>
          <w:i/>
          <w:iCs/>
        </w:rPr>
        <w:t xml:space="preserve">применять в практике любительского спектакля художественно-творческие умения по созданию костюмов, грима и </w:t>
      </w:r>
      <w:r w:rsidR="00245F1D" w:rsidRPr="00A51310">
        <w:rPr>
          <w:rFonts w:ascii="Times New Roman" w:hAnsi="Times New Roman"/>
          <w:i/>
          <w:iCs/>
        </w:rPr>
        <w:t>т. д.</w:t>
      </w:r>
      <w:r w:rsidRPr="00A51310">
        <w:rPr>
          <w:rFonts w:ascii="Times New Roman" w:hAnsi="Times New Roman"/>
          <w:i/>
          <w:iCs/>
        </w:rPr>
        <w:t xml:space="preserve"> для спектакля из доступных материалов;</w:t>
      </w:r>
    </w:p>
    <w:p w:rsidR="00E53743" w:rsidRPr="00A51310" w:rsidRDefault="00E53743" w:rsidP="00855823">
      <w:pPr>
        <w:pStyle w:val="a8"/>
        <w:numPr>
          <w:ilvl w:val="0"/>
          <w:numId w:val="87"/>
        </w:numPr>
        <w:tabs>
          <w:tab w:val="left" w:pos="993"/>
        </w:tabs>
        <w:autoSpaceDE w:val="0"/>
        <w:autoSpaceDN w:val="0"/>
        <w:adjustRightInd w:val="0"/>
        <w:ind w:left="0" w:firstLine="709"/>
        <w:jc w:val="both"/>
        <w:rPr>
          <w:rFonts w:ascii="Times New Roman" w:hAnsi="Times New Roman"/>
          <w:i/>
          <w:iCs/>
        </w:rPr>
      </w:pPr>
      <w:r w:rsidRPr="00A51310">
        <w:rPr>
          <w:rFonts w:ascii="Times New Roman" w:hAnsi="Times New Roman"/>
          <w:i/>
          <w:iCs/>
        </w:rPr>
        <w:t>добиваться в практической работе большей выразительности костюма и его стилевого единства со сценографией спектакля;</w:t>
      </w:r>
    </w:p>
    <w:p w:rsidR="00E53743" w:rsidRPr="00A51310" w:rsidRDefault="00E53743" w:rsidP="00855823">
      <w:pPr>
        <w:pStyle w:val="a8"/>
        <w:numPr>
          <w:ilvl w:val="0"/>
          <w:numId w:val="87"/>
        </w:numPr>
        <w:tabs>
          <w:tab w:val="left" w:pos="993"/>
        </w:tabs>
        <w:autoSpaceDE w:val="0"/>
        <w:autoSpaceDN w:val="0"/>
        <w:adjustRightInd w:val="0"/>
        <w:ind w:left="0" w:firstLine="709"/>
        <w:jc w:val="both"/>
        <w:rPr>
          <w:rFonts w:ascii="Times New Roman" w:hAnsi="Times New Roman"/>
          <w:i/>
          <w:iCs/>
        </w:rPr>
      </w:pPr>
      <w:r w:rsidRPr="00A51310">
        <w:rPr>
          <w:rFonts w:ascii="Times New Roman" w:hAnsi="Times New Roman"/>
          <w:i/>
          <w:iCs/>
        </w:rPr>
        <w:t>использовать элементарные навыки основ фотосъемки, осознанно осуществлять выбор объекта и точки съемки, ракурса, плана как художественно-выразительных средств фотографии;</w:t>
      </w:r>
    </w:p>
    <w:p w:rsidR="00E53743" w:rsidRPr="00A51310" w:rsidRDefault="00E53743" w:rsidP="00855823">
      <w:pPr>
        <w:pStyle w:val="a8"/>
        <w:numPr>
          <w:ilvl w:val="0"/>
          <w:numId w:val="87"/>
        </w:numPr>
        <w:tabs>
          <w:tab w:val="left" w:pos="993"/>
        </w:tabs>
        <w:autoSpaceDE w:val="0"/>
        <w:autoSpaceDN w:val="0"/>
        <w:adjustRightInd w:val="0"/>
        <w:ind w:left="0" w:firstLine="709"/>
        <w:jc w:val="both"/>
        <w:rPr>
          <w:rFonts w:ascii="Times New Roman" w:hAnsi="Times New Roman"/>
          <w:i/>
          <w:iCs/>
        </w:rPr>
      </w:pPr>
      <w:r w:rsidRPr="00A51310">
        <w:rPr>
          <w:rFonts w:ascii="Times New Roman" w:hAnsi="Times New Roman"/>
          <w:i/>
          <w:iCs/>
        </w:rPr>
        <w:t xml:space="preserve">применять в своей съемочной практике ранее приобретенные знания и навыки композиции, чувства цвета, глубины пространства и </w:t>
      </w:r>
      <w:r w:rsidR="00245F1D" w:rsidRPr="00A51310">
        <w:rPr>
          <w:rFonts w:ascii="Times New Roman" w:hAnsi="Times New Roman"/>
          <w:i/>
          <w:iCs/>
        </w:rPr>
        <w:t>т. д.</w:t>
      </w:r>
      <w:r w:rsidRPr="00A51310">
        <w:rPr>
          <w:rFonts w:ascii="Times New Roman" w:hAnsi="Times New Roman"/>
          <w:i/>
          <w:iCs/>
        </w:rPr>
        <w:t>;</w:t>
      </w:r>
    </w:p>
    <w:p w:rsidR="00E53743" w:rsidRPr="00A51310" w:rsidRDefault="00E53743" w:rsidP="00855823">
      <w:pPr>
        <w:pStyle w:val="a8"/>
        <w:numPr>
          <w:ilvl w:val="0"/>
          <w:numId w:val="87"/>
        </w:numPr>
        <w:tabs>
          <w:tab w:val="left" w:pos="993"/>
        </w:tabs>
        <w:autoSpaceDE w:val="0"/>
        <w:autoSpaceDN w:val="0"/>
        <w:adjustRightInd w:val="0"/>
        <w:ind w:left="0" w:firstLine="709"/>
        <w:jc w:val="both"/>
        <w:rPr>
          <w:rFonts w:ascii="Times New Roman" w:hAnsi="Times New Roman"/>
          <w:i/>
          <w:iCs/>
        </w:rPr>
      </w:pPr>
      <w:r w:rsidRPr="00A51310">
        <w:rPr>
          <w:rFonts w:ascii="Times New Roman" w:hAnsi="Times New Roman"/>
          <w:i/>
          <w:iCs/>
        </w:rPr>
        <w:t>пользоваться компьютерной обработкой фотоснимка при исправлении отдельных недочетов и случайностей;</w:t>
      </w:r>
    </w:p>
    <w:p w:rsidR="00B540EE" w:rsidRPr="00A51310" w:rsidRDefault="00243C14" w:rsidP="00A32404">
      <w:pPr>
        <w:pStyle w:val="4"/>
        <w:spacing w:line="240" w:lineRule="auto"/>
        <w:rPr>
          <w:sz w:val="24"/>
          <w:szCs w:val="24"/>
        </w:rPr>
      </w:pPr>
      <w:bookmarkStart w:id="81" w:name="_Toc409691644"/>
      <w:bookmarkStart w:id="82" w:name="_Toc410653967"/>
      <w:bookmarkStart w:id="83" w:name="_Toc414553153"/>
      <w:r w:rsidRPr="00A51310">
        <w:rPr>
          <w:sz w:val="24"/>
          <w:szCs w:val="24"/>
        </w:rPr>
        <w:t>1.2.</w:t>
      </w:r>
      <w:r w:rsidR="00150335">
        <w:rPr>
          <w:sz w:val="24"/>
          <w:szCs w:val="24"/>
        </w:rPr>
        <w:t>5.16</w:t>
      </w:r>
      <w:r w:rsidRPr="00A51310">
        <w:rPr>
          <w:sz w:val="24"/>
          <w:szCs w:val="24"/>
        </w:rPr>
        <w:t xml:space="preserve">. </w:t>
      </w:r>
      <w:r w:rsidR="00B540EE" w:rsidRPr="00A51310">
        <w:rPr>
          <w:sz w:val="24"/>
          <w:szCs w:val="24"/>
        </w:rPr>
        <w:t>Музыка</w:t>
      </w:r>
      <w:bookmarkEnd w:id="81"/>
      <w:bookmarkEnd w:id="82"/>
      <w:bookmarkEnd w:id="83"/>
    </w:p>
    <w:p w:rsidR="00E53743" w:rsidRPr="00A51310" w:rsidRDefault="00E53743" w:rsidP="00A32404">
      <w:pPr>
        <w:spacing w:after="0" w:line="240" w:lineRule="auto"/>
        <w:ind w:firstLine="709"/>
        <w:jc w:val="both"/>
        <w:rPr>
          <w:rFonts w:ascii="Times New Roman" w:hAnsi="Times New Roman"/>
          <w:b/>
          <w:sz w:val="24"/>
          <w:szCs w:val="24"/>
        </w:rPr>
      </w:pPr>
      <w:r w:rsidRPr="00A51310">
        <w:rPr>
          <w:rFonts w:ascii="Times New Roman" w:hAnsi="Times New Roman"/>
          <w:b/>
          <w:sz w:val="24"/>
          <w:szCs w:val="24"/>
        </w:rPr>
        <w:t>Выпускник научится:</w:t>
      </w:r>
    </w:p>
    <w:p w:rsidR="00E53743" w:rsidRPr="00A51310" w:rsidRDefault="00E53743" w:rsidP="00855823">
      <w:pPr>
        <w:numPr>
          <w:ilvl w:val="0"/>
          <w:numId w:val="86"/>
        </w:numPr>
        <w:tabs>
          <w:tab w:val="left" w:pos="993"/>
        </w:tabs>
        <w:spacing w:after="0" w:line="240" w:lineRule="auto"/>
        <w:ind w:left="0" w:firstLine="709"/>
        <w:contextualSpacing/>
        <w:jc w:val="both"/>
        <w:rPr>
          <w:rFonts w:ascii="Times New Roman" w:hAnsi="Times New Roman"/>
          <w:sz w:val="24"/>
          <w:szCs w:val="24"/>
        </w:rPr>
      </w:pPr>
      <w:r w:rsidRPr="00A51310">
        <w:rPr>
          <w:rFonts w:ascii="Times New Roman" w:hAnsi="Times New Roman"/>
          <w:sz w:val="24"/>
          <w:szCs w:val="24"/>
        </w:rPr>
        <w:t>понимать значение интонации в музыке как носител</w:t>
      </w:r>
      <w:r w:rsidR="00AD272E" w:rsidRPr="00A51310">
        <w:rPr>
          <w:rFonts w:ascii="Times New Roman" w:hAnsi="Times New Roman"/>
          <w:sz w:val="24"/>
          <w:szCs w:val="24"/>
        </w:rPr>
        <w:t>я</w:t>
      </w:r>
      <w:r w:rsidRPr="00A51310">
        <w:rPr>
          <w:rFonts w:ascii="Times New Roman" w:hAnsi="Times New Roman"/>
          <w:sz w:val="24"/>
          <w:szCs w:val="24"/>
        </w:rPr>
        <w:t xml:space="preserve"> образного смысла;</w:t>
      </w:r>
    </w:p>
    <w:p w:rsidR="00AD272E" w:rsidRPr="00A51310" w:rsidRDefault="00AD272E" w:rsidP="00855823">
      <w:pPr>
        <w:numPr>
          <w:ilvl w:val="0"/>
          <w:numId w:val="86"/>
        </w:numPr>
        <w:tabs>
          <w:tab w:val="left" w:pos="993"/>
        </w:tabs>
        <w:spacing w:after="0" w:line="240" w:lineRule="auto"/>
        <w:ind w:left="0" w:firstLine="709"/>
        <w:contextualSpacing/>
        <w:jc w:val="both"/>
        <w:rPr>
          <w:rFonts w:ascii="Times New Roman" w:hAnsi="Times New Roman"/>
          <w:sz w:val="24"/>
          <w:szCs w:val="24"/>
        </w:rPr>
      </w:pPr>
      <w:r w:rsidRPr="00A51310">
        <w:rPr>
          <w:rFonts w:ascii="Times New Roman" w:hAnsi="Times New Roman"/>
          <w:sz w:val="24"/>
          <w:szCs w:val="24"/>
        </w:rPr>
        <w:t>анализировать средства музыкальной выразительности: мелодию, ритм, темп, динамику, лад;</w:t>
      </w:r>
    </w:p>
    <w:p w:rsidR="00AD272E" w:rsidRPr="00A51310" w:rsidRDefault="00AD272E" w:rsidP="00855823">
      <w:pPr>
        <w:numPr>
          <w:ilvl w:val="0"/>
          <w:numId w:val="86"/>
        </w:numPr>
        <w:tabs>
          <w:tab w:val="left" w:pos="993"/>
        </w:tabs>
        <w:spacing w:after="0" w:line="240" w:lineRule="auto"/>
        <w:ind w:left="0" w:firstLine="709"/>
        <w:contextualSpacing/>
        <w:jc w:val="both"/>
        <w:rPr>
          <w:rFonts w:ascii="Times New Roman" w:hAnsi="Times New Roman"/>
          <w:sz w:val="24"/>
          <w:szCs w:val="24"/>
        </w:rPr>
      </w:pPr>
      <w:r w:rsidRPr="00A51310">
        <w:rPr>
          <w:rFonts w:ascii="Times New Roman" w:hAnsi="Times New Roman"/>
          <w:sz w:val="24"/>
          <w:szCs w:val="24"/>
        </w:rPr>
        <w:t>определять характер музыкальных образов (лирических, драматических, героических, романтических, эпических);</w:t>
      </w:r>
    </w:p>
    <w:p w:rsidR="00AD272E" w:rsidRPr="00A51310" w:rsidRDefault="00AD272E" w:rsidP="00855823">
      <w:pPr>
        <w:numPr>
          <w:ilvl w:val="0"/>
          <w:numId w:val="86"/>
        </w:numPr>
        <w:tabs>
          <w:tab w:val="left" w:pos="993"/>
        </w:tabs>
        <w:spacing w:after="0" w:line="240" w:lineRule="auto"/>
        <w:ind w:left="0" w:firstLine="709"/>
        <w:contextualSpacing/>
        <w:jc w:val="both"/>
        <w:rPr>
          <w:rFonts w:ascii="Times New Roman" w:hAnsi="Times New Roman"/>
          <w:sz w:val="24"/>
          <w:szCs w:val="24"/>
        </w:rPr>
      </w:pPr>
      <w:r w:rsidRPr="00A51310">
        <w:rPr>
          <w:rFonts w:ascii="Times New Roman" w:hAnsi="Times New Roman"/>
          <w:sz w:val="24"/>
          <w:szCs w:val="24"/>
        </w:rPr>
        <w:t>выявлять общее и особенное при сравнении музыкальных произведений на основе полученных знаний об интонационной природе музыки;</w:t>
      </w:r>
    </w:p>
    <w:p w:rsidR="00AD272E" w:rsidRPr="00A51310" w:rsidRDefault="00AD272E" w:rsidP="00855823">
      <w:pPr>
        <w:numPr>
          <w:ilvl w:val="0"/>
          <w:numId w:val="86"/>
        </w:numPr>
        <w:tabs>
          <w:tab w:val="left" w:pos="993"/>
        </w:tabs>
        <w:spacing w:after="0" w:line="240" w:lineRule="auto"/>
        <w:ind w:left="0" w:firstLine="709"/>
        <w:contextualSpacing/>
        <w:jc w:val="both"/>
        <w:rPr>
          <w:rFonts w:ascii="Times New Roman" w:hAnsi="Times New Roman"/>
          <w:sz w:val="24"/>
          <w:szCs w:val="24"/>
        </w:rPr>
      </w:pPr>
      <w:r w:rsidRPr="00A51310">
        <w:rPr>
          <w:rFonts w:ascii="Times New Roman" w:hAnsi="Times New Roman"/>
          <w:sz w:val="24"/>
          <w:szCs w:val="24"/>
        </w:rPr>
        <w:t>понимать жизненно-образное содержание музыкальных произведений разных жанров;</w:t>
      </w:r>
    </w:p>
    <w:p w:rsidR="00AD272E" w:rsidRPr="00A51310" w:rsidRDefault="00AD272E" w:rsidP="00855823">
      <w:pPr>
        <w:numPr>
          <w:ilvl w:val="0"/>
          <w:numId w:val="86"/>
        </w:numPr>
        <w:tabs>
          <w:tab w:val="left" w:pos="993"/>
        </w:tabs>
        <w:spacing w:after="0" w:line="240" w:lineRule="auto"/>
        <w:ind w:left="0" w:firstLine="709"/>
        <w:contextualSpacing/>
        <w:jc w:val="both"/>
        <w:rPr>
          <w:rFonts w:ascii="Times New Roman" w:hAnsi="Times New Roman"/>
          <w:sz w:val="24"/>
          <w:szCs w:val="24"/>
        </w:rPr>
      </w:pPr>
      <w:r w:rsidRPr="00A51310">
        <w:rPr>
          <w:rFonts w:ascii="Times New Roman" w:hAnsi="Times New Roman"/>
          <w:sz w:val="24"/>
          <w:szCs w:val="24"/>
        </w:rPr>
        <w:t>различать и характеризовать приемы взаимодействия и развития образов музыкальных произведений;</w:t>
      </w:r>
    </w:p>
    <w:p w:rsidR="00AD272E" w:rsidRPr="00A51310" w:rsidRDefault="00AD272E" w:rsidP="00855823">
      <w:pPr>
        <w:numPr>
          <w:ilvl w:val="0"/>
          <w:numId w:val="86"/>
        </w:numPr>
        <w:tabs>
          <w:tab w:val="left" w:pos="993"/>
        </w:tabs>
        <w:spacing w:after="0" w:line="240" w:lineRule="auto"/>
        <w:ind w:left="0" w:firstLine="709"/>
        <w:contextualSpacing/>
        <w:jc w:val="both"/>
        <w:rPr>
          <w:rFonts w:ascii="Times New Roman" w:hAnsi="Times New Roman"/>
          <w:sz w:val="24"/>
          <w:szCs w:val="24"/>
        </w:rPr>
      </w:pPr>
      <w:r w:rsidRPr="00A51310">
        <w:rPr>
          <w:rFonts w:ascii="Times New Roman" w:hAnsi="Times New Roman"/>
          <w:sz w:val="24"/>
          <w:szCs w:val="24"/>
        </w:rPr>
        <w:t>различать многообразие музыкальных образов и способов их развития;</w:t>
      </w:r>
    </w:p>
    <w:p w:rsidR="00AD272E" w:rsidRPr="00A51310" w:rsidRDefault="00AD272E" w:rsidP="00855823">
      <w:pPr>
        <w:numPr>
          <w:ilvl w:val="0"/>
          <w:numId w:val="86"/>
        </w:numPr>
        <w:tabs>
          <w:tab w:val="left" w:pos="993"/>
        </w:tabs>
        <w:spacing w:after="0" w:line="240" w:lineRule="auto"/>
        <w:ind w:left="0" w:firstLine="709"/>
        <w:contextualSpacing/>
        <w:jc w:val="both"/>
        <w:rPr>
          <w:rFonts w:ascii="Times New Roman" w:hAnsi="Times New Roman"/>
          <w:sz w:val="24"/>
          <w:szCs w:val="24"/>
        </w:rPr>
      </w:pPr>
      <w:r w:rsidRPr="00A51310">
        <w:rPr>
          <w:rFonts w:ascii="Times New Roman" w:hAnsi="Times New Roman"/>
          <w:sz w:val="24"/>
          <w:szCs w:val="24"/>
        </w:rPr>
        <w:t>производить интонационно-образный анализ музыкального произведения;</w:t>
      </w:r>
    </w:p>
    <w:p w:rsidR="00AD272E" w:rsidRPr="00A51310" w:rsidRDefault="00AD272E" w:rsidP="00855823">
      <w:pPr>
        <w:numPr>
          <w:ilvl w:val="0"/>
          <w:numId w:val="86"/>
        </w:numPr>
        <w:tabs>
          <w:tab w:val="left" w:pos="993"/>
        </w:tabs>
        <w:spacing w:after="0" w:line="240" w:lineRule="auto"/>
        <w:ind w:left="0" w:firstLine="709"/>
        <w:contextualSpacing/>
        <w:jc w:val="both"/>
        <w:rPr>
          <w:rFonts w:ascii="Times New Roman" w:hAnsi="Times New Roman"/>
          <w:sz w:val="24"/>
          <w:szCs w:val="24"/>
        </w:rPr>
      </w:pPr>
      <w:r w:rsidRPr="00A51310">
        <w:rPr>
          <w:rFonts w:ascii="Times New Roman" w:hAnsi="Times New Roman"/>
          <w:sz w:val="24"/>
          <w:szCs w:val="24"/>
        </w:rPr>
        <w:t>понимать основной принцип построения и развития музыки;</w:t>
      </w:r>
    </w:p>
    <w:p w:rsidR="00AD272E" w:rsidRPr="00A51310" w:rsidRDefault="00AD272E" w:rsidP="00855823">
      <w:pPr>
        <w:numPr>
          <w:ilvl w:val="0"/>
          <w:numId w:val="86"/>
        </w:numPr>
        <w:tabs>
          <w:tab w:val="left" w:pos="993"/>
        </w:tabs>
        <w:spacing w:after="0" w:line="240" w:lineRule="auto"/>
        <w:ind w:left="0" w:firstLine="709"/>
        <w:contextualSpacing/>
        <w:jc w:val="both"/>
        <w:rPr>
          <w:rFonts w:ascii="Times New Roman" w:hAnsi="Times New Roman"/>
          <w:sz w:val="24"/>
          <w:szCs w:val="24"/>
        </w:rPr>
      </w:pPr>
      <w:r w:rsidRPr="00A51310">
        <w:rPr>
          <w:rFonts w:ascii="Times New Roman" w:hAnsi="Times New Roman"/>
          <w:sz w:val="24"/>
          <w:szCs w:val="24"/>
        </w:rPr>
        <w:t>анализировать взаимосвязь жизненного содержания музыки и музыкальных образов;</w:t>
      </w:r>
    </w:p>
    <w:p w:rsidR="00AD272E" w:rsidRPr="00A51310" w:rsidRDefault="00AD272E" w:rsidP="00855823">
      <w:pPr>
        <w:numPr>
          <w:ilvl w:val="0"/>
          <w:numId w:val="86"/>
        </w:numPr>
        <w:tabs>
          <w:tab w:val="left" w:pos="993"/>
        </w:tabs>
        <w:spacing w:after="0" w:line="240" w:lineRule="auto"/>
        <w:ind w:left="0" w:firstLine="709"/>
        <w:contextualSpacing/>
        <w:jc w:val="both"/>
        <w:rPr>
          <w:rFonts w:ascii="Times New Roman" w:hAnsi="Times New Roman"/>
          <w:sz w:val="24"/>
          <w:szCs w:val="24"/>
        </w:rPr>
      </w:pPr>
      <w:r w:rsidRPr="00A51310">
        <w:rPr>
          <w:rFonts w:ascii="Times New Roman" w:hAnsi="Times New Roman"/>
          <w:sz w:val="24"/>
          <w:szCs w:val="24"/>
        </w:rPr>
        <w:t>размышлять о знакомом музыкальном произведении, высказывая суждения об основной идее, средствах ее воплощения, интонационных особенностях, жанре, исполнителях;</w:t>
      </w:r>
    </w:p>
    <w:p w:rsidR="00AD272E" w:rsidRPr="00A51310" w:rsidRDefault="00AD272E" w:rsidP="00855823">
      <w:pPr>
        <w:numPr>
          <w:ilvl w:val="0"/>
          <w:numId w:val="86"/>
        </w:numPr>
        <w:tabs>
          <w:tab w:val="left" w:pos="993"/>
        </w:tabs>
        <w:spacing w:after="0" w:line="240" w:lineRule="auto"/>
        <w:ind w:left="0" w:firstLine="709"/>
        <w:contextualSpacing/>
        <w:jc w:val="both"/>
        <w:rPr>
          <w:rFonts w:ascii="Times New Roman" w:hAnsi="Times New Roman"/>
          <w:sz w:val="24"/>
          <w:szCs w:val="24"/>
        </w:rPr>
      </w:pPr>
      <w:r w:rsidRPr="00A51310">
        <w:rPr>
          <w:rFonts w:ascii="Times New Roman" w:hAnsi="Times New Roman"/>
          <w:sz w:val="24"/>
          <w:szCs w:val="24"/>
        </w:rPr>
        <w:t>понимать значение устного народного музыкального творчества в развитии общей культуры народа;</w:t>
      </w:r>
    </w:p>
    <w:p w:rsidR="00AD272E" w:rsidRPr="00A51310" w:rsidRDefault="00AD272E" w:rsidP="00855823">
      <w:pPr>
        <w:numPr>
          <w:ilvl w:val="0"/>
          <w:numId w:val="86"/>
        </w:numPr>
        <w:tabs>
          <w:tab w:val="left" w:pos="993"/>
        </w:tabs>
        <w:spacing w:after="0" w:line="240" w:lineRule="auto"/>
        <w:ind w:left="0" w:firstLine="709"/>
        <w:contextualSpacing/>
        <w:jc w:val="both"/>
        <w:rPr>
          <w:rFonts w:ascii="Times New Roman" w:hAnsi="Times New Roman"/>
          <w:sz w:val="24"/>
          <w:szCs w:val="24"/>
        </w:rPr>
      </w:pPr>
      <w:r w:rsidRPr="00A51310">
        <w:rPr>
          <w:rFonts w:ascii="Times New Roman" w:hAnsi="Times New Roman"/>
          <w:sz w:val="24"/>
          <w:szCs w:val="24"/>
        </w:rPr>
        <w:t>определять основные жанры русской народной музыки: былины, лирические песни, частушки, разновидности обрядовых песен;</w:t>
      </w:r>
    </w:p>
    <w:p w:rsidR="00AD272E" w:rsidRPr="00A51310" w:rsidRDefault="00AD272E" w:rsidP="00855823">
      <w:pPr>
        <w:numPr>
          <w:ilvl w:val="0"/>
          <w:numId w:val="86"/>
        </w:numPr>
        <w:tabs>
          <w:tab w:val="left" w:pos="993"/>
        </w:tabs>
        <w:spacing w:after="0" w:line="240" w:lineRule="auto"/>
        <w:ind w:left="0" w:firstLine="709"/>
        <w:contextualSpacing/>
        <w:jc w:val="both"/>
        <w:rPr>
          <w:rFonts w:ascii="Times New Roman" w:hAnsi="Times New Roman"/>
          <w:sz w:val="24"/>
          <w:szCs w:val="24"/>
        </w:rPr>
      </w:pPr>
      <w:r w:rsidRPr="00A51310">
        <w:rPr>
          <w:rFonts w:ascii="Times New Roman" w:hAnsi="Times New Roman"/>
          <w:sz w:val="24"/>
          <w:szCs w:val="24"/>
        </w:rPr>
        <w:t>понимать специфику перевоплощения народной музыки в произведениях композиторов;</w:t>
      </w:r>
    </w:p>
    <w:p w:rsidR="00AD272E" w:rsidRPr="00A51310" w:rsidRDefault="00AD272E" w:rsidP="00855823">
      <w:pPr>
        <w:numPr>
          <w:ilvl w:val="0"/>
          <w:numId w:val="86"/>
        </w:numPr>
        <w:tabs>
          <w:tab w:val="left" w:pos="993"/>
        </w:tabs>
        <w:spacing w:after="0" w:line="240" w:lineRule="auto"/>
        <w:ind w:left="0" w:firstLine="709"/>
        <w:contextualSpacing/>
        <w:jc w:val="both"/>
        <w:rPr>
          <w:rFonts w:ascii="Times New Roman" w:hAnsi="Times New Roman"/>
          <w:sz w:val="24"/>
          <w:szCs w:val="24"/>
        </w:rPr>
      </w:pPr>
      <w:r w:rsidRPr="00A51310">
        <w:rPr>
          <w:rFonts w:ascii="Times New Roman" w:hAnsi="Times New Roman"/>
          <w:sz w:val="24"/>
          <w:szCs w:val="24"/>
        </w:rPr>
        <w:t>понимать взаимосвязь профессиональной композиторской музыки и народного музыкального творчества;</w:t>
      </w:r>
    </w:p>
    <w:p w:rsidR="00AD272E" w:rsidRPr="00A51310" w:rsidRDefault="00AD272E" w:rsidP="00855823">
      <w:pPr>
        <w:numPr>
          <w:ilvl w:val="0"/>
          <w:numId w:val="86"/>
        </w:numPr>
        <w:tabs>
          <w:tab w:val="left" w:pos="993"/>
        </w:tabs>
        <w:spacing w:after="0" w:line="240" w:lineRule="auto"/>
        <w:ind w:left="0" w:firstLine="709"/>
        <w:contextualSpacing/>
        <w:jc w:val="both"/>
        <w:rPr>
          <w:rFonts w:ascii="Times New Roman" w:hAnsi="Times New Roman"/>
          <w:sz w:val="24"/>
          <w:szCs w:val="24"/>
        </w:rPr>
      </w:pPr>
      <w:r w:rsidRPr="00A51310">
        <w:rPr>
          <w:rFonts w:ascii="Times New Roman" w:hAnsi="Times New Roman"/>
          <w:sz w:val="24"/>
          <w:szCs w:val="24"/>
        </w:rPr>
        <w:t>распознавать художественные направления, стили и жанры классической и современной музыки, особенности их музыкального языка и музыкальной драматургии;</w:t>
      </w:r>
    </w:p>
    <w:p w:rsidR="00AD272E" w:rsidRPr="00A51310" w:rsidRDefault="00AD272E" w:rsidP="00855823">
      <w:pPr>
        <w:numPr>
          <w:ilvl w:val="0"/>
          <w:numId w:val="86"/>
        </w:numPr>
        <w:tabs>
          <w:tab w:val="left" w:pos="993"/>
        </w:tabs>
        <w:spacing w:after="0" w:line="240" w:lineRule="auto"/>
        <w:ind w:left="0" w:firstLine="709"/>
        <w:contextualSpacing/>
        <w:jc w:val="both"/>
        <w:rPr>
          <w:rFonts w:ascii="Times New Roman" w:hAnsi="Times New Roman"/>
          <w:sz w:val="24"/>
          <w:szCs w:val="24"/>
        </w:rPr>
      </w:pPr>
      <w:r w:rsidRPr="00A51310">
        <w:rPr>
          <w:rFonts w:ascii="Times New Roman" w:hAnsi="Times New Roman"/>
          <w:sz w:val="24"/>
          <w:szCs w:val="24"/>
        </w:rPr>
        <w:t>определять основные признаки исторических эпох, стилевых направлений в русской музыке, понимать стилевые черты русской классической музыкальной школы;</w:t>
      </w:r>
    </w:p>
    <w:p w:rsidR="00AD272E" w:rsidRPr="00A51310" w:rsidRDefault="00AD272E" w:rsidP="00855823">
      <w:pPr>
        <w:numPr>
          <w:ilvl w:val="0"/>
          <w:numId w:val="86"/>
        </w:numPr>
        <w:tabs>
          <w:tab w:val="left" w:pos="993"/>
        </w:tabs>
        <w:spacing w:after="0" w:line="240" w:lineRule="auto"/>
        <w:ind w:left="0" w:firstLine="709"/>
        <w:contextualSpacing/>
        <w:jc w:val="both"/>
        <w:rPr>
          <w:rFonts w:ascii="Times New Roman" w:hAnsi="Times New Roman"/>
          <w:sz w:val="24"/>
          <w:szCs w:val="24"/>
        </w:rPr>
      </w:pPr>
      <w:r w:rsidRPr="00A51310">
        <w:rPr>
          <w:rFonts w:ascii="Times New Roman" w:hAnsi="Times New Roman"/>
          <w:sz w:val="24"/>
          <w:szCs w:val="24"/>
        </w:rPr>
        <w:t>определять основные признаки исторических эпох, стилевых направлений и национальных школ в западноевропейской музыке;</w:t>
      </w:r>
    </w:p>
    <w:p w:rsidR="00AD272E" w:rsidRPr="00A51310" w:rsidRDefault="00AD272E" w:rsidP="00855823">
      <w:pPr>
        <w:numPr>
          <w:ilvl w:val="0"/>
          <w:numId w:val="86"/>
        </w:numPr>
        <w:tabs>
          <w:tab w:val="left" w:pos="993"/>
        </w:tabs>
        <w:spacing w:after="0" w:line="240" w:lineRule="auto"/>
        <w:ind w:left="0" w:firstLine="709"/>
        <w:contextualSpacing/>
        <w:jc w:val="both"/>
        <w:rPr>
          <w:rFonts w:ascii="Times New Roman" w:hAnsi="Times New Roman"/>
          <w:sz w:val="24"/>
          <w:szCs w:val="24"/>
        </w:rPr>
      </w:pPr>
      <w:r w:rsidRPr="00A51310">
        <w:rPr>
          <w:rFonts w:ascii="Times New Roman" w:hAnsi="Times New Roman"/>
          <w:sz w:val="24"/>
          <w:szCs w:val="24"/>
        </w:rPr>
        <w:t>узнавать характерные черты и образцы творчества крупнейших русских и зарубежных композиторов;</w:t>
      </w:r>
    </w:p>
    <w:p w:rsidR="00AD272E" w:rsidRPr="00A51310" w:rsidRDefault="00AD272E" w:rsidP="00855823">
      <w:pPr>
        <w:numPr>
          <w:ilvl w:val="0"/>
          <w:numId w:val="86"/>
        </w:numPr>
        <w:tabs>
          <w:tab w:val="left" w:pos="993"/>
        </w:tabs>
        <w:spacing w:after="0" w:line="240" w:lineRule="auto"/>
        <w:ind w:left="0" w:firstLine="709"/>
        <w:contextualSpacing/>
        <w:jc w:val="both"/>
        <w:rPr>
          <w:rFonts w:ascii="Times New Roman" w:hAnsi="Times New Roman"/>
          <w:sz w:val="24"/>
          <w:szCs w:val="24"/>
        </w:rPr>
      </w:pPr>
      <w:r w:rsidRPr="00A51310">
        <w:rPr>
          <w:rFonts w:ascii="Times New Roman" w:hAnsi="Times New Roman"/>
          <w:sz w:val="24"/>
          <w:szCs w:val="24"/>
        </w:rPr>
        <w:t>выявлять общее и особенное при сравнении музыкальных произведений на основе полученных знаний о стилевых направлениях;</w:t>
      </w:r>
    </w:p>
    <w:p w:rsidR="00AD272E" w:rsidRPr="00A51310" w:rsidRDefault="00AD272E" w:rsidP="00855823">
      <w:pPr>
        <w:numPr>
          <w:ilvl w:val="0"/>
          <w:numId w:val="86"/>
        </w:numPr>
        <w:tabs>
          <w:tab w:val="left" w:pos="993"/>
        </w:tabs>
        <w:spacing w:after="0" w:line="240" w:lineRule="auto"/>
        <w:ind w:left="0" w:firstLine="709"/>
        <w:contextualSpacing/>
        <w:jc w:val="both"/>
        <w:rPr>
          <w:rFonts w:ascii="Times New Roman" w:hAnsi="Times New Roman"/>
          <w:sz w:val="24"/>
          <w:szCs w:val="24"/>
        </w:rPr>
      </w:pPr>
      <w:r w:rsidRPr="00A51310">
        <w:rPr>
          <w:rFonts w:ascii="Times New Roman" w:hAnsi="Times New Roman"/>
          <w:sz w:val="24"/>
          <w:szCs w:val="24"/>
        </w:rPr>
        <w:t>различать жанры вокальной, инструментальной, вокально-инструментальной, камерно-инструментальной, симфонической музыки;</w:t>
      </w:r>
    </w:p>
    <w:p w:rsidR="00AD272E" w:rsidRPr="00A51310" w:rsidRDefault="00AD272E" w:rsidP="00855823">
      <w:pPr>
        <w:numPr>
          <w:ilvl w:val="0"/>
          <w:numId w:val="86"/>
        </w:numPr>
        <w:tabs>
          <w:tab w:val="left" w:pos="993"/>
        </w:tabs>
        <w:spacing w:after="0" w:line="240" w:lineRule="auto"/>
        <w:ind w:left="0" w:firstLine="709"/>
        <w:contextualSpacing/>
        <w:jc w:val="both"/>
        <w:rPr>
          <w:rFonts w:ascii="Times New Roman" w:hAnsi="Times New Roman"/>
          <w:sz w:val="24"/>
          <w:szCs w:val="24"/>
        </w:rPr>
      </w:pPr>
      <w:r w:rsidRPr="00A51310">
        <w:rPr>
          <w:rFonts w:ascii="Times New Roman" w:hAnsi="Times New Roman"/>
          <w:sz w:val="24"/>
          <w:szCs w:val="24"/>
        </w:rPr>
        <w:t>называть основные жанры светской музыки малой (баллада, баркарола, ноктюрн, романс, этюд и т.п.) и крупной формы (соната, симфония, кантата, концерт и т.п.);</w:t>
      </w:r>
    </w:p>
    <w:p w:rsidR="00AD272E" w:rsidRPr="00A51310" w:rsidRDefault="00AD272E" w:rsidP="00855823">
      <w:pPr>
        <w:numPr>
          <w:ilvl w:val="0"/>
          <w:numId w:val="86"/>
        </w:numPr>
        <w:tabs>
          <w:tab w:val="left" w:pos="993"/>
        </w:tabs>
        <w:spacing w:after="0" w:line="240" w:lineRule="auto"/>
        <w:ind w:left="0" w:firstLine="709"/>
        <w:contextualSpacing/>
        <w:jc w:val="both"/>
        <w:rPr>
          <w:rFonts w:ascii="Times New Roman" w:hAnsi="Times New Roman"/>
          <w:sz w:val="24"/>
          <w:szCs w:val="24"/>
        </w:rPr>
      </w:pPr>
      <w:r w:rsidRPr="00A51310">
        <w:rPr>
          <w:rFonts w:ascii="Times New Roman" w:hAnsi="Times New Roman"/>
          <w:sz w:val="24"/>
          <w:szCs w:val="24"/>
        </w:rPr>
        <w:t>узнавать формы построения музыки (двухчастную, трехчастную, вариации, рондо);</w:t>
      </w:r>
    </w:p>
    <w:p w:rsidR="00AD272E" w:rsidRPr="00A51310" w:rsidRDefault="00AD272E" w:rsidP="00855823">
      <w:pPr>
        <w:numPr>
          <w:ilvl w:val="0"/>
          <w:numId w:val="86"/>
        </w:numPr>
        <w:tabs>
          <w:tab w:val="left" w:pos="993"/>
        </w:tabs>
        <w:spacing w:after="0" w:line="240" w:lineRule="auto"/>
        <w:ind w:left="0" w:firstLine="709"/>
        <w:contextualSpacing/>
        <w:jc w:val="both"/>
        <w:rPr>
          <w:rFonts w:ascii="Times New Roman" w:hAnsi="Times New Roman"/>
          <w:sz w:val="24"/>
          <w:szCs w:val="24"/>
        </w:rPr>
      </w:pPr>
      <w:r w:rsidRPr="00A51310">
        <w:rPr>
          <w:rFonts w:ascii="Times New Roman" w:hAnsi="Times New Roman"/>
          <w:sz w:val="24"/>
          <w:szCs w:val="24"/>
        </w:rPr>
        <w:t>определять тембры музыкальных инструментов;</w:t>
      </w:r>
    </w:p>
    <w:p w:rsidR="00AD272E" w:rsidRPr="00A51310" w:rsidRDefault="00AD272E" w:rsidP="00855823">
      <w:pPr>
        <w:numPr>
          <w:ilvl w:val="0"/>
          <w:numId w:val="86"/>
        </w:numPr>
        <w:tabs>
          <w:tab w:val="left" w:pos="993"/>
        </w:tabs>
        <w:spacing w:after="0" w:line="240" w:lineRule="auto"/>
        <w:ind w:left="0" w:firstLine="709"/>
        <w:contextualSpacing/>
        <w:jc w:val="both"/>
        <w:rPr>
          <w:rFonts w:ascii="Times New Roman" w:hAnsi="Times New Roman"/>
          <w:sz w:val="24"/>
          <w:szCs w:val="24"/>
        </w:rPr>
      </w:pPr>
      <w:r w:rsidRPr="00A51310">
        <w:rPr>
          <w:rFonts w:ascii="Times New Roman" w:hAnsi="Times New Roman"/>
          <w:sz w:val="24"/>
          <w:szCs w:val="24"/>
        </w:rPr>
        <w:t>называть и определять звучание музыкальных инструментов: духовых, струнных, ударных, современных электронных;</w:t>
      </w:r>
    </w:p>
    <w:p w:rsidR="00AD272E" w:rsidRPr="00A51310" w:rsidRDefault="00AD272E" w:rsidP="00855823">
      <w:pPr>
        <w:numPr>
          <w:ilvl w:val="0"/>
          <w:numId w:val="86"/>
        </w:numPr>
        <w:tabs>
          <w:tab w:val="left" w:pos="993"/>
        </w:tabs>
        <w:spacing w:after="0" w:line="240" w:lineRule="auto"/>
        <w:ind w:left="0" w:firstLine="709"/>
        <w:contextualSpacing/>
        <w:jc w:val="both"/>
        <w:rPr>
          <w:rFonts w:ascii="Times New Roman" w:hAnsi="Times New Roman"/>
          <w:sz w:val="24"/>
          <w:szCs w:val="24"/>
        </w:rPr>
      </w:pPr>
      <w:r w:rsidRPr="00A51310">
        <w:rPr>
          <w:rFonts w:ascii="Times New Roman" w:hAnsi="Times New Roman"/>
          <w:sz w:val="24"/>
          <w:szCs w:val="24"/>
        </w:rPr>
        <w:t>определять виды оркестров: симфонического, духового, камерного, оркестра народных инструментов, эстрадно-джазового оркестра;</w:t>
      </w:r>
    </w:p>
    <w:p w:rsidR="00AD272E" w:rsidRPr="00A51310" w:rsidRDefault="00AD272E" w:rsidP="00855823">
      <w:pPr>
        <w:numPr>
          <w:ilvl w:val="0"/>
          <w:numId w:val="86"/>
        </w:numPr>
        <w:tabs>
          <w:tab w:val="left" w:pos="993"/>
        </w:tabs>
        <w:spacing w:after="0" w:line="240" w:lineRule="auto"/>
        <w:ind w:left="0" w:firstLine="709"/>
        <w:contextualSpacing/>
        <w:jc w:val="both"/>
        <w:rPr>
          <w:rFonts w:ascii="Times New Roman" w:hAnsi="Times New Roman"/>
          <w:sz w:val="24"/>
          <w:szCs w:val="24"/>
        </w:rPr>
      </w:pPr>
      <w:r w:rsidRPr="00A51310">
        <w:rPr>
          <w:rFonts w:ascii="Times New Roman" w:hAnsi="Times New Roman"/>
          <w:sz w:val="24"/>
          <w:szCs w:val="24"/>
        </w:rPr>
        <w:t>владеть музыкальными терминами в пределах изучаемой темы;</w:t>
      </w:r>
    </w:p>
    <w:p w:rsidR="00AD272E" w:rsidRPr="00A51310" w:rsidRDefault="00AD272E" w:rsidP="00855823">
      <w:pPr>
        <w:numPr>
          <w:ilvl w:val="0"/>
          <w:numId w:val="86"/>
        </w:numPr>
        <w:tabs>
          <w:tab w:val="left" w:pos="993"/>
        </w:tabs>
        <w:spacing w:after="0" w:line="240" w:lineRule="auto"/>
        <w:ind w:left="0" w:firstLine="709"/>
        <w:contextualSpacing/>
        <w:jc w:val="both"/>
        <w:rPr>
          <w:rFonts w:ascii="Times New Roman" w:hAnsi="Times New Roman"/>
          <w:sz w:val="24"/>
          <w:szCs w:val="24"/>
        </w:rPr>
      </w:pPr>
      <w:r w:rsidRPr="00A51310">
        <w:rPr>
          <w:rFonts w:ascii="Times New Roman" w:hAnsi="Times New Roman"/>
          <w:sz w:val="24"/>
          <w:szCs w:val="24"/>
        </w:rPr>
        <w:t xml:space="preserve">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 </w:t>
      </w:r>
    </w:p>
    <w:p w:rsidR="00AD272E" w:rsidRPr="00A51310" w:rsidRDefault="00AD272E" w:rsidP="00855823">
      <w:pPr>
        <w:numPr>
          <w:ilvl w:val="0"/>
          <w:numId w:val="86"/>
        </w:numPr>
        <w:tabs>
          <w:tab w:val="left" w:pos="993"/>
        </w:tabs>
        <w:spacing w:after="0" w:line="240" w:lineRule="auto"/>
        <w:ind w:left="0" w:firstLine="709"/>
        <w:contextualSpacing/>
        <w:jc w:val="both"/>
        <w:rPr>
          <w:rFonts w:ascii="Times New Roman" w:hAnsi="Times New Roman"/>
          <w:sz w:val="24"/>
          <w:szCs w:val="24"/>
        </w:rPr>
      </w:pPr>
      <w:r w:rsidRPr="00A51310">
        <w:rPr>
          <w:rFonts w:ascii="Times New Roman" w:hAnsi="Times New Roman"/>
          <w:sz w:val="24"/>
          <w:szCs w:val="24"/>
        </w:rPr>
        <w:t>определять характерные особенности музыкального языка;</w:t>
      </w:r>
    </w:p>
    <w:p w:rsidR="00AD272E" w:rsidRPr="00A51310" w:rsidRDefault="00AD272E" w:rsidP="00855823">
      <w:pPr>
        <w:numPr>
          <w:ilvl w:val="0"/>
          <w:numId w:val="86"/>
        </w:numPr>
        <w:tabs>
          <w:tab w:val="left" w:pos="993"/>
        </w:tabs>
        <w:spacing w:after="0" w:line="240" w:lineRule="auto"/>
        <w:ind w:left="0" w:firstLine="709"/>
        <w:contextualSpacing/>
        <w:jc w:val="both"/>
        <w:rPr>
          <w:rFonts w:ascii="Times New Roman" w:hAnsi="Times New Roman"/>
          <w:sz w:val="24"/>
          <w:szCs w:val="24"/>
        </w:rPr>
      </w:pPr>
      <w:r w:rsidRPr="00A51310">
        <w:rPr>
          <w:rFonts w:ascii="Times New Roman" w:hAnsi="Times New Roman"/>
          <w:sz w:val="24"/>
          <w:szCs w:val="24"/>
        </w:rPr>
        <w:t>эмоционально-образно воспринимать и характеризовать музыкальные произведения;</w:t>
      </w:r>
    </w:p>
    <w:p w:rsidR="00AD272E" w:rsidRPr="00A51310" w:rsidRDefault="00AD272E" w:rsidP="00855823">
      <w:pPr>
        <w:numPr>
          <w:ilvl w:val="0"/>
          <w:numId w:val="86"/>
        </w:numPr>
        <w:tabs>
          <w:tab w:val="left" w:pos="993"/>
        </w:tabs>
        <w:spacing w:after="0" w:line="240" w:lineRule="auto"/>
        <w:ind w:left="0" w:firstLine="709"/>
        <w:contextualSpacing/>
        <w:jc w:val="both"/>
        <w:rPr>
          <w:rFonts w:ascii="Times New Roman" w:hAnsi="Times New Roman"/>
          <w:sz w:val="24"/>
          <w:szCs w:val="24"/>
        </w:rPr>
      </w:pPr>
      <w:r w:rsidRPr="00A51310">
        <w:rPr>
          <w:rFonts w:ascii="Times New Roman" w:hAnsi="Times New Roman"/>
          <w:sz w:val="24"/>
          <w:szCs w:val="24"/>
        </w:rPr>
        <w:t>анализировать произведения выдающихся композиторов прошлого и современности;</w:t>
      </w:r>
    </w:p>
    <w:p w:rsidR="00AD272E" w:rsidRPr="00A51310" w:rsidRDefault="00AD272E" w:rsidP="00855823">
      <w:pPr>
        <w:numPr>
          <w:ilvl w:val="0"/>
          <w:numId w:val="86"/>
        </w:numPr>
        <w:tabs>
          <w:tab w:val="left" w:pos="993"/>
        </w:tabs>
        <w:spacing w:after="0" w:line="240" w:lineRule="auto"/>
        <w:ind w:left="0" w:firstLine="709"/>
        <w:contextualSpacing/>
        <w:jc w:val="both"/>
        <w:rPr>
          <w:rFonts w:ascii="Times New Roman" w:hAnsi="Times New Roman"/>
          <w:sz w:val="24"/>
          <w:szCs w:val="24"/>
        </w:rPr>
      </w:pPr>
      <w:r w:rsidRPr="00A51310">
        <w:rPr>
          <w:rFonts w:ascii="Times New Roman" w:hAnsi="Times New Roman"/>
          <w:sz w:val="24"/>
          <w:szCs w:val="24"/>
        </w:rPr>
        <w:t>анализировать единство жизненного содержания и художественной формы в различных музыкальных образах;</w:t>
      </w:r>
    </w:p>
    <w:p w:rsidR="00AD272E" w:rsidRPr="00A51310" w:rsidRDefault="00AD272E" w:rsidP="00855823">
      <w:pPr>
        <w:numPr>
          <w:ilvl w:val="0"/>
          <w:numId w:val="86"/>
        </w:numPr>
        <w:tabs>
          <w:tab w:val="left" w:pos="993"/>
        </w:tabs>
        <w:spacing w:after="0" w:line="240" w:lineRule="auto"/>
        <w:ind w:left="0" w:firstLine="709"/>
        <w:contextualSpacing/>
        <w:jc w:val="both"/>
        <w:rPr>
          <w:rFonts w:ascii="Times New Roman" w:hAnsi="Times New Roman"/>
          <w:sz w:val="24"/>
          <w:szCs w:val="24"/>
        </w:rPr>
      </w:pPr>
      <w:r w:rsidRPr="00A51310">
        <w:rPr>
          <w:rFonts w:ascii="Times New Roman" w:hAnsi="Times New Roman"/>
          <w:sz w:val="24"/>
          <w:szCs w:val="24"/>
        </w:rPr>
        <w:t>творчески интерпретировать содержание музыкальных произведений;</w:t>
      </w:r>
    </w:p>
    <w:p w:rsidR="00AD272E" w:rsidRPr="00A51310" w:rsidRDefault="00AD272E" w:rsidP="00855823">
      <w:pPr>
        <w:numPr>
          <w:ilvl w:val="0"/>
          <w:numId w:val="86"/>
        </w:numPr>
        <w:tabs>
          <w:tab w:val="left" w:pos="993"/>
        </w:tabs>
        <w:spacing w:after="0" w:line="240" w:lineRule="auto"/>
        <w:ind w:left="0" w:firstLine="709"/>
        <w:contextualSpacing/>
        <w:jc w:val="both"/>
        <w:rPr>
          <w:rFonts w:ascii="Times New Roman" w:hAnsi="Times New Roman"/>
          <w:sz w:val="24"/>
          <w:szCs w:val="24"/>
        </w:rPr>
      </w:pPr>
      <w:r w:rsidRPr="00A51310">
        <w:rPr>
          <w:rFonts w:ascii="Times New Roman" w:hAnsi="Times New Roman"/>
          <w:sz w:val="24"/>
          <w:szCs w:val="24"/>
        </w:rPr>
        <w:t xml:space="preserve">выявлять особенности интерпретации одной и той же художественной идеи, сюжета в творчестве различных композиторов; </w:t>
      </w:r>
    </w:p>
    <w:p w:rsidR="00AD272E" w:rsidRPr="00A51310" w:rsidRDefault="00AD272E" w:rsidP="00855823">
      <w:pPr>
        <w:numPr>
          <w:ilvl w:val="0"/>
          <w:numId w:val="86"/>
        </w:numPr>
        <w:tabs>
          <w:tab w:val="left" w:pos="993"/>
        </w:tabs>
        <w:spacing w:after="0" w:line="240" w:lineRule="auto"/>
        <w:ind w:left="0" w:firstLine="709"/>
        <w:contextualSpacing/>
        <w:jc w:val="both"/>
        <w:rPr>
          <w:rFonts w:ascii="Times New Roman" w:hAnsi="Times New Roman"/>
          <w:sz w:val="24"/>
          <w:szCs w:val="24"/>
        </w:rPr>
      </w:pPr>
      <w:r w:rsidRPr="00A51310">
        <w:rPr>
          <w:rFonts w:ascii="Times New Roman" w:hAnsi="Times New Roman"/>
          <w:sz w:val="24"/>
          <w:szCs w:val="24"/>
        </w:rPr>
        <w:t>анализировать различные трактовки одного и того же произведения, аргументируя исполнительскую интерпретацию замысла композитора;</w:t>
      </w:r>
    </w:p>
    <w:p w:rsidR="00AD272E" w:rsidRPr="00A51310" w:rsidRDefault="00AD272E" w:rsidP="00855823">
      <w:pPr>
        <w:numPr>
          <w:ilvl w:val="0"/>
          <w:numId w:val="86"/>
        </w:numPr>
        <w:tabs>
          <w:tab w:val="left" w:pos="993"/>
        </w:tabs>
        <w:spacing w:after="0" w:line="240" w:lineRule="auto"/>
        <w:ind w:left="0" w:firstLine="709"/>
        <w:contextualSpacing/>
        <w:jc w:val="both"/>
        <w:rPr>
          <w:rFonts w:ascii="Times New Roman" w:hAnsi="Times New Roman"/>
          <w:sz w:val="24"/>
          <w:szCs w:val="24"/>
        </w:rPr>
      </w:pPr>
      <w:r w:rsidRPr="00A51310">
        <w:rPr>
          <w:rFonts w:ascii="Times New Roman" w:hAnsi="Times New Roman"/>
          <w:sz w:val="24"/>
          <w:szCs w:val="24"/>
        </w:rPr>
        <w:t>различать интерпретацию классической музыки в современных обработках;</w:t>
      </w:r>
    </w:p>
    <w:p w:rsidR="00AD272E" w:rsidRPr="00A51310" w:rsidRDefault="00AD272E" w:rsidP="00855823">
      <w:pPr>
        <w:numPr>
          <w:ilvl w:val="0"/>
          <w:numId w:val="86"/>
        </w:numPr>
        <w:tabs>
          <w:tab w:val="left" w:pos="993"/>
        </w:tabs>
        <w:spacing w:after="0" w:line="240" w:lineRule="auto"/>
        <w:ind w:left="0" w:firstLine="709"/>
        <w:contextualSpacing/>
        <w:jc w:val="both"/>
        <w:rPr>
          <w:rFonts w:ascii="Times New Roman" w:hAnsi="Times New Roman"/>
          <w:sz w:val="24"/>
          <w:szCs w:val="24"/>
        </w:rPr>
      </w:pPr>
      <w:r w:rsidRPr="00A51310">
        <w:rPr>
          <w:rFonts w:ascii="Times New Roman" w:hAnsi="Times New Roman"/>
          <w:sz w:val="24"/>
          <w:szCs w:val="24"/>
        </w:rPr>
        <w:t>определять характерные признаки современной популярной музыки;</w:t>
      </w:r>
    </w:p>
    <w:p w:rsidR="00AD272E" w:rsidRPr="00A51310" w:rsidRDefault="00AD272E" w:rsidP="00855823">
      <w:pPr>
        <w:numPr>
          <w:ilvl w:val="0"/>
          <w:numId w:val="86"/>
        </w:numPr>
        <w:tabs>
          <w:tab w:val="left" w:pos="993"/>
        </w:tabs>
        <w:spacing w:after="0" w:line="240" w:lineRule="auto"/>
        <w:ind w:left="0" w:firstLine="709"/>
        <w:contextualSpacing/>
        <w:jc w:val="both"/>
        <w:rPr>
          <w:rFonts w:ascii="Times New Roman" w:hAnsi="Times New Roman"/>
          <w:sz w:val="24"/>
          <w:szCs w:val="24"/>
        </w:rPr>
      </w:pPr>
      <w:r w:rsidRPr="00A51310">
        <w:rPr>
          <w:rFonts w:ascii="Times New Roman" w:hAnsi="Times New Roman"/>
          <w:sz w:val="24"/>
          <w:szCs w:val="24"/>
        </w:rPr>
        <w:t>называть стили рок-музыки и ее отдельных направлений: рок-оперы, рок-н-ролла и др.;</w:t>
      </w:r>
    </w:p>
    <w:p w:rsidR="00AD272E" w:rsidRPr="00A51310" w:rsidRDefault="00AD272E" w:rsidP="00855823">
      <w:pPr>
        <w:numPr>
          <w:ilvl w:val="0"/>
          <w:numId w:val="86"/>
        </w:numPr>
        <w:tabs>
          <w:tab w:val="left" w:pos="993"/>
        </w:tabs>
        <w:spacing w:after="0" w:line="240" w:lineRule="auto"/>
        <w:ind w:left="0" w:firstLine="709"/>
        <w:contextualSpacing/>
        <w:jc w:val="both"/>
        <w:rPr>
          <w:rFonts w:ascii="Times New Roman" w:hAnsi="Times New Roman"/>
          <w:sz w:val="24"/>
          <w:szCs w:val="24"/>
        </w:rPr>
      </w:pPr>
      <w:r w:rsidRPr="00A51310">
        <w:rPr>
          <w:rFonts w:ascii="Times New Roman" w:hAnsi="Times New Roman"/>
          <w:sz w:val="24"/>
          <w:szCs w:val="24"/>
        </w:rPr>
        <w:t>анализировать творчество исполнителей авторской песни;</w:t>
      </w:r>
    </w:p>
    <w:p w:rsidR="00AD272E" w:rsidRPr="00A51310" w:rsidRDefault="00AD272E" w:rsidP="00855823">
      <w:pPr>
        <w:numPr>
          <w:ilvl w:val="0"/>
          <w:numId w:val="86"/>
        </w:numPr>
        <w:tabs>
          <w:tab w:val="left" w:pos="993"/>
        </w:tabs>
        <w:spacing w:after="0" w:line="240" w:lineRule="auto"/>
        <w:ind w:left="0" w:firstLine="709"/>
        <w:contextualSpacing/>
        <w:jc w:val="both"/>
        <w:rPr>
          <w:rFonts w:ascii="Times New Roman" w:hAnsi="Times New Roman"/>
          <w:sz w:val="24"/>
          <w:szCs w:val="24"/>
        </w:rPr>
      </w:pPr>
      <w:r w:rsidRPr="00A51310">
        <w:rPr>
          <w:rFonts w:ascii="Times New Roman" w:hAnsi="Times New Roman"/>
          <w:sz w:val="24"/>
          <w:szCs w:val="24"/>
        </w:rPr>
        <w:t>выявлять особенности взаимодействия музыки с другими видами искусства;</w:t>
      </w:r>
    </w:p>
    <w:p w:rsidR="00AD272E" w:rsidRPr="00A51310" w:rsidRDefault="00AD272E" w:rsidP="00855823">
      <w:pPr>
        <w:numPr>
          <w:ilvl w:val="0"/>
          <w:numId w:val="86"/>
        </w:numPr>
        <w:tabs>
          <w:tab w:val="left" w:pos="993"/>
        </w:tabs>
        <w:spacing w:after="0" w:line="240" w:lineRule="auto"/>
        <w:ind w:left="0" w:firstLine="709"/>
        <w:contextualSpacing/>
        <w:jc w:val="both"/>
        <w:rPr>
          <w:rFonts w:ascii="Times New Roman" w:hAnsi="Times New Roman"/>
          <w:sz w:val="24"/>
          <w:szCs w:val="24"/>
        </w:rPr>
      </w:pPr>
      <w:r w:rsidRPr="00A51310">
        <w:rPr>
          <w:rFonts w:ascii="Times New Roman" w:hAnsi="Times New Roman"/>
          <w:sz w:val="24"/>
          <w:szCs w:val="24"/>
        </w:rPr>
        <w:t>находить жанровые параллели между музыкой и другими видами искусств;</w:t>
      </w:r>
    </w:p>
    <w:p w:rsidR="00AD272E" w:rsidRPr="00A51310" w:rsidRDefault="00AD272E" w:rsidP="00855823">
      <w:pPr>
        <w:numPr>
          <w:ilvl w:val="0"/>
          <w:numId w:val="86"/>
        </w:numPr>
        <w:tabs>
          <w:tab w:val="left" w:pos="993"/>
        </w:tabs>
        <w:spacing w:after="0" w:line="240" w:lineRule="auto"/>
        <w:ind w:left="0" w:firstLine="709"/>
        <w:contextualSpacing/>
        <w:jc w:val="both"/>
        <w:rPr>
          <w:rFonts w:ascii="Times New Roman" w:hAnsi="Times New Roman"/>
          <w:sz w:val="24"/>
          <w:szCs w:val="24"/>
        </w:rPr>
      </w:pPr>
      <w:r w:rsidRPr="00A51310">
        <w:rPr>
          <w:rFonts w:ascii="Times New Roman" w:hAnsi="Times New Roman"/>
          <w:sz w:val="24"/>
          <w:szCs w:val="24"/>
        </w:rPr>
        <w:t>сравнивать интонации музыкального, живописного и литературного произведений;</w:t>
      </w:r>
    </w:p>
    <w:p w:rsidR="00AD272E" w:rsidRPr="00A51310" w:rsidRDefault="00AD272E" w:rsidP="00855823">
      <w:pPr>
        <w:numPr>
          <w:ilvl w:val="0"/>
          <w:numId w:val="86"/>
        </w:numPr>
        <w:tabs>
          <w:tab w:val="left" w:pos="993"/>
        </w:tabs>
        <w:spacing w:after="0" w:line="240" w:lineRule="auto"/>
        <w:ind w:left="0" w:firstLine="709"/>
        <w:contextualSpacing/>
        <w:jc w:val="both"/>
        <w:rPr>
          <w:rFonts w:ascii="Times New Roman" w:hAnsi="Times New Roman"/>
          <w:sz w:val="24"/>
          <w:szCs w:val="24"/>
        </w:rPr>
      </w:pPr>
      <w:r w:rsidRPr="00A51310">
        <w:rPr>
          <w:rFonts w:ascii="Times New Roman" w:hAnsi="Times New Roman"/>
          <w:sz w:val="24"/>
          <w:szCs w:val="24"/>
        </w:rPr>
        <w:t>понимать взаимодействие музыки, изобразительного искусства и литературы на основе осознания специфики языка каждого из них;</w:t>
      </w:r>
    </w:p>
    <w:p w:rsidR="00AD272E" w:rsidRPr="00A51310" w:rsidRDefault="00AD272E" w:rsidP="00855823">
      <w:pPr>
        <w:numPr>
          <w:ilvl w:val="0"/>
          <w:numId w:val="86"/>
        </w:numPr>
        <w:tabs>
          <w:tab w:val="left" w:pos="993"/>
        </w:tabs>
        <w:spacing w:after="0" w:line="240" w:lineRule="auto"/>
        <w:ind w:left="0" w:firstLine="709"/>
        <w:contextualSpacing/>
        <w:jc w:val="both"/>
        <w:rPr>
          <w:rFonts w:ascii="Times New Roman" w:hAnsi="Times New Roman"/>
          <w:sz w:val="24"/>
          <w:szCs w:val="24"/>
        </w:rPr>
      </w:pPr>
      <w:r w:rsidRPr="00A51310">
        <w:rPr>
          <w:rFonts w:ascii="Times New Roman" w:hAnsi="Times New Roman"/>
          <w:sz w:val="24"/>
          <w:szCs w:val="24"/>
        </w:rPr>
        <w:t>находить ассоциативные связи между художественными образами музыки, изобразительного искусства и литературы;</w:t>
      </w:r>
    </w:p>
    <w:p w:rsidR="00AD272E" w:rsidRPr="00A51310" w:rsidRDefault="00AD272E" w:rsidP="00855823">
      <w:pPr>
        <w:numPr>
          <w:ilvl w:val="0"/>
          <w:numId w:val="86"/>
        </w:numPr>
        <w:tabs>
          <w:tab w:val="left" w:pos="993"/>
        </w:tabs>
        <w:spacing w:after="0" w:line="240" w:lineRule="auto"/>
        <w:ind w:left="0" w:firstLine="709"/>
        <w:contextualSpacing/>
        <w:jc w:val="both"/>
        <w:rPr>
          <w:rFonts w:ascii="Times New Roman" w:hAnsi="Times New Roman"/>
          <w:sz w:val="24"/>
          <w:szCs w:val="24"/>
        </w:rPr>
      </w:pPr>
      <w:r w:rsidRPr="00A51310">
        <w:rPr>
          <w:rFonts w:ascii="Times New Roman" w:hAnsi="Times New Roman"/>
          <w:sz w:val="24"/>
          <w:szCs w:val="24"/>
        </w:rPr>
        <w:t>понимать значимость музыки в творчестве писателей и поэтов;</w:t>
      </w:r>
    </w:p>
    <w:p w:rsidR="00AD272E" w:rsidRPr="00A51310" w:rsidRDefault="00AD272E" w:rsidP="00855823">
      <w:pPr>
        <w:numPr>
          <w:ilvl w:val="0"/>
          <w:numId w:val="86"/>
        </w:numPr>
        <w:tabs>
          <w:tab w:val="left" w:pos="993"/>
        </w:tabs>
        <w:spacing w:after="0" w:line="240" w:lineRule="auto"/>
        <w:ind w:left="0" w:firstLine="709"/>
        <w:contextualSpacing/>
        <w:jc w:val="both"/>
        <w:rPr>
          <w:rFonts w:ascii="Times New Roman" w:hAnsi="Times New Roman"/>
          <w:sz w:val="24"/>
          <w:szCs w:val="24"/>
        </w:rPr>
      </w:pPr>
      <w:r w:rsidRPr="00A51310">
        <w:rPr>
          <w:rFonts w:ascii="Times New Roman" w:hAnsi="Times New Roman"/>
          <w:sz w:val="24"/>
          <w:szCs w:val="24"/>
        </w:rPr>
        <w:t>называть и определять на слух мужские (тенор, баритон, бас) и женские (сопрано, меццо-сопрано, контральто) певческие голоса;</w:t>
      </w:r>
    </w:p>
    <w:p w:rsidR="00AD272E" w:rsidRPr="00A51310" w:rsidRDefault="00AD272E" w:rsidP="00855823">
      <w:pPr>
        <w:numPr>
          <w:ilvl w:val="0"/>
          <w:numId w:val="86"/>
        </w:numPr>
        <w:tabs>
          <w:tab w:val="left" w:pos="993"/>
        </w:tabs>
        <w:spacing w:after="0" w:line="240" w:lineRule="auto"/>
        <w:ind w:left="0" w:firstLine="709"/>
        <w:contextualSpacing/>
        <w:jc w:val="both"/>
        <w:rPr>
          <w:rFonts w:ascii="Times New Roman" w:hAnsi="Times New Roman"/>
          <w:sz w:val="24"/>
          <w:szCs w:val="24"/>
        </w:rPr>
      </w:pPr>
      <w:r w:rsidRPr="00A51310">
        <w:rPr>
          <w:rFonts w:ascii="Times New Roman" w:hAnsi="Times New Roman"/>
          <w:sz w:val="24"/>
          <w:szCs w:val="24"/>
        </w:rPr>
        <w:t>определять разновидности хоровых коллективов по стилю (манере) исполнения: народные, академические;</w:t>
      </w:r>
    </w:p>
    <w:p w:rsidR="00AD272E" w:rsidRPr="00A51310" w:rsidRDefault="00AD272E" w:rsidP="00855823">
      <w:pPr>
        <w:numPr>
          <w:ilvl w:val="0"/>
          <w:numId w:val="86"/>
        </w:numPr>
        <w:tabs>
          <w:tab w:val="left" w:pos="993"/>
        </w:tabs>
        <w:spacing w:after="0" w:line="240" w:lineRule="auto"/>
        <w:ind w:left="0" w:firstLine="709"/>
        <w:contextualSpacing/>
        <w:jc w:val="both"/>
        <w:rPr>
          <w:rFonts w:ascii="Times New Roman" w:hAnsi="Times New Roman"/>
          <w:sz w:val="24"/>
          <w:szCs w:val="24"/>
        </w:rPr>
      </w:pPr>
      <w:r w:rsidRPr="00A51310">
        <w:rPr>
          <w:rFonts w:ascii="Times New Roman" w:hAnsi="Times New Roman"/>
          <w:sz w:val="24"/>
          <w:szCs w:val="24"/>
        </w:rPr>
        <w:t>владеть навыками вокально-хорового музицирования;</w:t>
      </w:r>
    </w:p>
    <w:p w:rsidR="00AD272E" w:rsidRPr="00A51310" w:rsidRDefault="00AD272E" w:rsidP="00855823">
      <w:pPr>
        <w:numPr>
          <w:ilvl w:val="0"/>
          <w:numId w:val="86"/>
        </w:numPr>
        <w:tabs>
          <w:tab w:val="left" w:pos="993"/>
        </w:tabs>
        <w:spacing w:after="0" w:line="240" w:lineRule="auto"/>
        <w:ind w:left="0" w:firstLine="709"/>
        <w:contextualSpacing/>
        <w:jc w:val="both"/>
        <w:rPr>
          <w:rFonts w:ascii="Times New Roman" w:hAnsi="Times New Roman"/>
          <w:sz w:val="24"/>
          <w:szCs w:val="24"/>
        </w:rPr>
      </w:pPr>
      <w:r w:rsidRPr="00A51310">
        <w:rPr>
          <w:rFonts w:ascii="Times New Roman" w:hAnsi="Times New Roman"/>
          <w:sz w:val="24"/>
          <w:szCs w:val="24"/>
        </w:rPr>
        <w:t>применять навыки вокально-хоровой работы при пении с музыкальным сопровождением и без сопровождения (</w:t>
      </w:r>
      <w:r w:rsidRPr="00A51310">
        <w:rPr>
          <w:rFonts w:ascii="Times New Roman" w:hAnsi="Times New Roman"/>
          <w:sz w:val="24"/>
          <w:szCs w:val="24"/>
          <w:lang w:val="en-US"/>
        </w:rPr>
        <w:t>acappella</w:t>
      </w:r>
      <w:r w:rsidRPr="00A51310">
        <w:rPr>
          <w:rFonts w:ascii="Times New Roman" w:hAnsi="Times New Roman"/>
          <w:sz w:val="24"/>
          <w:szCs w:val="24"/>
        </w:rPr>
        <w:t>);</w:t>
      </w:r>
    </w:p>
    <w:p w:rsidR="00AD272E" w:rsidRPr="00A51310" w:rsidRDefault="00AD272E" w:rsidP="00855823">
      <w:pPr>
        <w:numPr>
          <w:ilvl w:val="0"/>
          <w:numId w:val="86"/>
        </w:numPr>
        <w:tabs>
          <w:tab w:val="left" w:pos="993"/>
        </w:tabs>
        <w:spacing w:after="0" w:line="240" w:lineRule="auto"/>
        <w:ind w:left="0" w:firstLine="709"/>
        <w:contextualSpacing/>
        <w:jc w:val="both"/>
        <w:rPr>
          <w:rFonts w:ascii="Times New Roman" w:hAnsi="Times New Roman"/>
          <w:sz w:val="24"/>
          <w:szCs w:val="24"/>
        </w:rPr>
      </w:pPr>
      <w:r w:rsidRPr="00A51310">
        <w:rPr>
          <w:rFonts w:ascii="Times New Roman" w:hAnsi="Times New Roman"/>
          <w:sz w:val="24"/>
          <w:szCs w:val="24"/>
        </w:rPr>
        <w:t>творчески интерпретировать содержание музыкального произведения в пении;</w:t>
      </w:r>
    </w:p>
    <w:p w:rsidR="00AD272E" w:rsidRPr="00A51310" w:rsidRDefault="00AD272E" w:rsidP="00855823">
      <w:pPr>
        <w:numPr>
          <w:ilvl w:val="0"/>
          <w:numId w:val="86"/>
        </w:numPr>
        <w:tabs>
          <w:tab w:val="left" w:pos="993"/>
        </w:tabs>
        <w:spacing w:after="0" w:line="240" w:lineRule="auto"/>
        <w:ind w:left="0" w:firstLine="709"/>
        <w:contextualSpacing/>
        <w:jc w:val="both"/>
        <w:rPr>
          <w:rFonts w:ascii="Times New Roman" w:hAnsi="Times New Roman"/>
          <w:sz w:val="24"/>
          <w:szCs w:val="24"/>
        </w:rPr>
      </w:pPr>
      <w:r w:rsidRPr="00A51310">
        <w:rPr>
          <w:rFonts w:ascii="Times New Roman" w:hAnsi="Times New Roman"/>
          <w:sz w:val="24"/>
          <w:szCs w:val="24"/>
        </w:rPr>
        <w:t>участвовать в коллективной исполнительской деятельности, используя различные формы индивидуального и группового музицирования;</w:t>
      </w:r>
    </w:p>
    <w:p w:rsidR="00AD272E" w:rsidRPr="00A51310" w:rsidRDefault="00AD272E" w:rsidP="00855823">
      <w:pPr>
        <w:numPr>
          <w:ilvl w:val="0"/>
          <w:numId w:val="86"/>
        </w:numPr>
        <w:tabs>
          <w:tab w:val="left" w:pos="993"/>
        </w:tabs>
        <w:spacing w:after="0" w:line="240" w:lineRule="auto"/>
        <w:ind w:left="0" w:firstLine="709"/>
        <w:contextualSpacing/>
        <w:jc w:val="both"/>
        <w:rPr>
          <w:rFonts w:ascii="Times New Roman" w:hAnsi="Times New Roman"/>
          <w:sz w:val="24"/>
          <w:szCs w:val="24"/>
        </w:rPr>
      </w:pPr>
      <w:r w:rsidRPr="00A51310">
        <w:rPr>
          <w:rFonts w:ascii="Times New Roman" w:hAnsi="Times New Roman"/>
          <w:sz w:val="24"/>
          <w:szCs w:val="24"/>
        </w:rPr>
        <w:t>размышлять о знакомом музыкальном произведении, высказывать суждения об основной идее, о средствах и формах ее воплощения;</w:t>
      </w:r>
    </w:p>
    <w:p w:rsidR="00AD272E" w:rsidRPr="00A51310" w:rsidRDefault="00AD272E" w:rsidP="00855823">
      <w:pPr>
        <w:numPr>
          <w:ilvl w:val="0"/>
          <w:numId w:val="86"/>
        </w:numPr>
        <w:tabs>
          <w:tab w:val="left" w:pos="993"/>
        </w:tabs>
        <w:spacing w:after="0" w:line="240" w:lineRule="auto"/>
        <w:ind w:left="0" w:firstLine="709"/>
        <w:contextualSpacing/>
        <w:jc w:val="both"/>
        <w:rPr>
          <w:rFonts w:ascii="Times New Roman" w:hAnsi="Times New Roman"/>
          <w:sz w:val="24"/>
          <w:szCs w:val="24"/>
        </w:rPr>
      </w:pPr>
      <w:r w:rsidRPr="00A51310">
        <w:rPr>
          <w:rFonts w:ascii="Times New Roman" w:hAnsi="Times New Roman"/>
          <w:sz w:val="24"/>
          <w:szCs w:val="24"/>
        </w:rPr>
        <w:t xml:space="preserve">передавать свои музыкальные впечатления в устной или письменной форме; </w:t>
      </w:r>
    </w:p>
    <w:p w:rsidR="00AD272E" w:rsidRPr="00A51310" w:rsidRDefault="00AD272E" w:rsidP="00855823">
      <w:pPr>
        <w:numPr>
          <w:ilvl w:val="0"/>
          <w:numId w:val="86"/>
        </w:numPr>
        <w:tabs>
          <w:tab w:val="left" w:pos="993"/>
        </w:tabs>
        <w:spacing w:after="0" w:line="240" w:lineRule="auto"/>
        <w:ind w:left="0" w:firstLine="709"/>
        <w:contextualSpacing/>
        <w:jc w:val="both"/>
        <w:rPr>
          <w:rFonts w:ascii="Times New Roman" w:hAnsi="Times New Roman"/>
          <w:sz w:val="24"/>
          <w:szCs w:val="24"/>
        </w:rPr>
      </w:pPr>
      <w:r w:rsidRPr="00A51310">
        <w:rPr>
          <w:rFonts w:ascii="Times New Roman" w:hAnsi="Times New Roman"/>
          <w:sz w:val="24"/>
          <w:szCs w:val="24"/>
        </w:rPr>
        <w:t>проявлять творческую инициативу, участвуя в музыкально-эстетической деятельности;</w:t>
      </w:r>
    </w:p>
    <w:p w:rsidR="00AD272E" w:rsidRPr="00A51310" w:rsidRDefault="00AD272E" w:rsidP="00855823">
      <w:pPr>
        <w:numPr>
          <w:ilvl w:val="0"/>
          <w:numId w:val="86"/>
        </w:numPr>
        <w:tabs>
          <w:tab w:val="left" w:pos="993"/>
        </w:tabs>
        <w:spacing w:after="0" w:line="240" w:lineRule="auto"/>
        <w:ind w:left="0" w:firstLine="709"/>
        <w:contextualSpacing/>
        <w:jc w:val="both"/>
        <w:rPr>
          <w:rFonts w:ascii="Times New Roman" w:hAnsi="Times New Roman"/>
          <w:sz w:val="24"/>
          <w:szCs w:val="24"/>
        </w:rPr>
      </w:pPr>
      <w:r w:rsidRPr="00A51310">
        <w:rPr>
          <w:rFonts w:ascii="Times New Roman" w:hAnsi="Times New Roman"/>
          <w:sz w:val="24"/>
          <w:szCs w:val="24"/>
        </w:rPr>
        <w:t>понимать специфику музыки как вида искусства и ее значение в жизни человека и общества;</w:t>
      </w:r>
    </w:p>
    <w:p w:rsidR="00AD272E" w:rsidRPr="00A51310" w:rsidRDefault="00AD272E" w:rsidP="00855823">
      <w:pPr>
        <w:numPr>
          <w:ilvl w:val="0"/>
          <w:numId w:val="86"/>
        </w:numPr>
        <w:tabs>
          <w:tab w:val="left" w:pos="993"/>
        </w:tabs>
        <w:spacing w:after="0" w:line="240" w:lineRule="auto"/>
        <w:ind w:left="0" w:firstLine="709"/>
        <w:contextualSpacing/>
        <w:jc w:val="both"/>
        <w:rPr>
          <w:rFonts w:ascii="Times New Roman" w:hAnsi="Times New Roman"/>
          <w:sz w:val="24"/>
          <w:szCs w:val="24"/>
        </w:rPr>
      </w:pPr>
      <w:r w:rsidRPr="00A51310">
        <w:rPr>
          <w:rFonts w:ascii="Times New Roman" w:hAnsi="Times New Roman"/>
          <w:sz w:val="24"/>
          <w:szCs w:val="24"/>
        </w:rPr>
        <w:t>эмоционально проживать исторические события и судьбы защитников Отечества, воплощаемые в музыкальных произведениях;</w:t>
      </w:r>
    </w:p>
    <w:p w:rsidR="00AD272E" w:rsidRPr="00A51310" w:rsidRDefault="00AD272E" w:rsidP="00855823">
      <w:pPr>
        <w:numPr>
          <w:ilvl w:val="0"/>
          <w:numId w:val="86"/>
        </w:numPr>
        <w:tabs>
          <w:tab w:val="left" w:pos="993"/>
        </w:tabs>
        <w:spacing w:after="0" w:line="240" w:lineRule="auto"/>
        <w:ind w:left="0" w:firstLine="709"/>
        <w:contextualSpacing/>
        <w:jc w:val="both"/>
        <w:rPr>
          <w:rFonts w:ascii="Times New Roman" w:hAnsi="Times New Roman"/>
          <w:sz w:val="24"/>
          <w:szCs w:val="24"/>
        </w:rPr>
      </w:pPr>
      <w:r w:rsidRPr="00A51310">
        <w:rPr>
          <w:rFonts w:ascii="Times New Roman" w:hAnsi="Times New Roman"/>
          <w:sz w:val="24"/>
          <w:szCs w:val="24"/>
        </w:rPr>
        <w:t>приводить примеры выдающихся (в том числе современных) отечественных и зарубежных музыкальных исполнителей и исполнительских коллективов;</w:t>
      </w:r>
    </w:p>
    <w:p w:rsidR="00AD272E" w:rsidRPr="00A51310" w:rsidRDefault="00AD272E" w:rsidP="00855823">
      <w:pPr>
        <w:numPr>
          <w:ilvl w:val="0"/>
          <w:numId w:val="86"/>
        </w:numPr>
        <w:tabs>
          <w:tab w:val="left" w:pos="993"/>
        </w:tabs>
        <w:spacing w:after="0" w:line="240" w:lineRule="auto"/>
        <w:ind w:left="0" w:firstLine="709"/>
        <w:contextualSpacing/>
        <w:jc w:val="both"/>
        <w:rPr>
          <w:rFonts w:ascii="Times New Roman" w:hAnsi="Times New Roman"/>
          <w:sz w:val="24"/>
          <w:szCs w:val="24"/>
        </w:rPr>
      </w:pPr>
      <w:r w:rsidRPr="00A51310">
        <w:rPr>
          <w:rFonts w:ascii="Times New Roman" w:hAnsi="Times New Roman"/>
          <w:sz w:val="24"/>
          <w:szCs w:val="24"/>
        </w:rPr>
        <w:t>применять современные информационно-коммуникационные технологии для записи и воспроизведения музыки;</w:t>
      </w:r>
    </w:p>
    <w:p w:rsidR="00AD272E" w:rsidRPr="00A51310" w:rsidRDefault="00AD272E" w:rsidP="00855823">
      <w:pPr>
        <w:numPr>
          <w:ilvl w:val="0"/>
          <w:numId w:val="86"/>
        </w:numPr>
        <w:tabs>
          <w:tab w:val="left" w:pos="993"/>
        </w:tabs>
        <w:spacing w:after="0" w:line="240" w:lineRule="auto"/>
        <w:ind w:left="0" w:firstLine="709"/>
        <w:contextualSpacing/>
        <w:jc w:val="both"/>
        <w:rPr>
          <w:rFonts w:ascii="Times New Roman" w:hAnsi="Times New Roman"/>
          <w:sz w:val="24"/>
          <w:szCs w:val="24"/>
        </w:rPr>
      </w:pPr>
      <w:r w:rsidRPr="00A51310">
        <w:rPr>
          <w:rFonts w:ascii="Times New Roman" w:hAnsi="Times New Roman"/>
          <w:sz w:val="24"/>
          <w:szCs w:val="24"/>
        </w:rPr>
        <w:t>обосновывать собственные предпочтения, касающиеся музыкальных произведений различных стилей и жанров;</w:t>
      </w:r>
    </w:p>
    <w:p w:rsidR="00AD272E" w:rsidRPr="00A51310" w:rsidRDefault="00AD272E" w:rsidP="00855823">
      <w:pPr>
        <w:numPr>
          <w:ilvl w:val="0"/>
          <w:numId w:val="86"/>
        </w:numPr>
        <w:tabs>
          <w:tab w:val="left" w:pos="993"/>
        </w:tabs>
        <w:spacing w:after="0" w:line="240" w:lineRule="auto"/>
        <w:ind w:left="0" w:firstLine="709"/>
        <w:contextualSpacing/>
        <w:jc w:val="both"/>
        <w:rPr>
          <w:rFonts w:ascii="Times New Roman" w:hAnsi="Times New Roman"/>
          <w:sz w:val="24"/>
          <w:szCs w:val="24"/>
        </w:rPr>
      </w:pPr>
      <w:r w:rsidRPr="00A51310">
        <w:rPr>
          <w:rFonts w:ascii="Times New Roman" w:hAnsi="Times New Roman"/>
          <w:sz w:val="24"/>
          <w:szCs w:val="24"/>
        </w:rPr>
        <w:t>использовать знания о музыке и музыкантах, полученные на занятиях, при составлении домашней фонотеки, видеотеки;</w:t>
      </w:r>
    </w:p>
    <w:p w:rsidR="00E53743" w:rsidRPr="00A51310" w:rsidRDefault="00AD272E" w:rsidP="00A32404">
      <w:pPr>
        <w:tabs>
          <w:tab w:val="left" w:pos="993"/>
        </w:tabs>
        <w:spacing w:after="0" w:line="240" w:lineRule="auto"/>
        <w:contextualSpacing/>
        <w:jc w:val="both"/>
        <w:rPr>
          <w:rFonts w:ascii="Times New Roman" w:hAnsi="Times New Roman"/>
          <w:sz w:val="24"/>
          <w:szCs w:val="24"/>
        </w:rPr>
      </w:pPr>
      <w:r w:rsidRPr="00A51310">
        <w:rPr>
          <w:rFonts w:ascii="Times New Roman" w:hAnsi="Times New Roman"/>
          <w:sz w:val="24"/>
          <w:szCs w:val="24"/>
        </w:rPr>
        <w:t>использовать приобретенные знания и умения в практической деятельности и повседневной жизни (в том числе в творческой и сценической).</w:t>
      </w:r>
    </w:p>
    <w:p w:rsidR="00E53743" w:rsidRPr="00A51310" w:rsidRDefault="00E53743" w:rsidP="00A32404">
      <w:pPr>
        <w:spacing w:after="0" w:line="240" w:lineRule="auto"/>
        <w:ind w:firstLine="709"/>
        <w:jc w:val="both"/>
        <w:rPr>
          <w:rFonts w:ascii="Times New Roman" w:hAnsi="Times New Roman"/>
          <w:b/>
          <w:sz w:val="24"/>
          <w:szCs w:val="24"/>
        </w:rPr>
      </w:pPr>
      <w:r w:rsidRPr="00A51310">
        <w:rPr>
          <w:rFonts w:ascii="Times New Roman" w:hAnsi="Times New Roman"/>
          <w:b/>
          <w:sz w:val="24"/>
          <w:szCs w:val="24"/>
        </w:rPr>
        <w:t>Выпускник получит возможность научиться:</w:t>
      </w:r>
    </w:p>
    <w:p w:rsidR="00AD272E" w:rsidRPr="00A51310" w:rsidRDefault="00AD272E" w:rsidP="00855823">
      <w:pPr>
        <w:numPr>
          <w:ilvl w:val="0"/>
          <w:numId w:val="85"/>
        </w:numPr>
        <w:tabs>
          <w:tab w:val="left" w:pos="993"/>
        </w:tabs>
        <w:spacing w:after="0" w:line="240" w:lineRule="auto"/>
        <w:ind w:left="0" w:firstLine="709"/>
        <w:contextualSpacing/>
        <w:jc w:val="both"/>
        <w:rPr>
          <w:rFonts w:ascii="Times New Roman" w:hAnsi="Times New Roman"/>
          <w:i/>
          <w:sz w:val="24"/>
          <w:szCs w:val="24"/>
        </w:rPr>
      </w:pPr>
      <w:r w:rsidRPr="00A51310">
        <w:rPr>
          <w:rFonts w:ascii="Times New Roman" w:hAnsi="Times New Roman"/>
          <w:i/>
          <w:sz w:val="24"/>
          <w:szCs w:val="24"/>
        </w:rPr>
        <w:t>понимать истоки и интонационное своеобразие, характерные черты и признаки, традиций, обрядов музыкального фольклора разных стран мира;</w:t>
      </w:r>
    </w:p>
    <w:p w:rsidR="00AD272E" w:rsidRPr="00A51310" w:rsidRDefault="00AD272E" w:rsidP="00855823">
      <w:pPr>
        <w:numPr>
          <w:ilvl w:val="0"/>
          <w:numId w:val="85"/>
        </w:numPr>
        <w:tabs>
          <w:tab w:val="left" w:pos="993"/>
        </w:tabs>
        <w:spacing w:after="0" w:line="240" w:lineRule="auto"/>
        <w:ind w:left="0" w:firstLine="709"/>
        <w:contextualSpacing/>
        <w:jc w:val="both"/>
        <w:rPr>
          <w:rFonts w:ascii="Times New Roman" w:hAnsi="Times New Roman"/>
          <w:i/>
          <w:sz w:val="24"/>
          <w:szCs w:val="24"/>
        </w:rPr>
      </w:pPr>
      <w:r w:rsidRPr="00A51310">
        <w:rPr>
          <w:rFonts w:ascii="Times New Roman" w:hAnsi="Times New Roman"/>
          <w:i/>
          <w:sz w:val="24"/>
          <w:szCs w:val="24"/>
        </w:rPr>
        <w:t>понимать особенности языка западноевропейской музыки на примере мадригала, мотета, кантаты, прелюдии, фуги, мессы, реквиема;</w:t>
      </w:r>
    </w:p>
    <w:p w:rsidR="00AD272E" w:rsidRPr="00A51310" w:rsidRDefault="00AD272E" w:rsidP="00855823">
      <w:pPr>
        <w:numPr>
          <w:ilvl w:val="0"/>
          <w:numId w:val="85"/>
        </w:numPr>
        <w:tabs>
          <w:tab w:val="left" w:pos="993"/>
        </w:tabs>
        <w:spacing w:after="0" w:line="240" w:lineRule="auto"/>
        <w:ind w:left="0" w:firstLine="709"/>
        <w:contextualSpacing/>
        <w:jc w:val="both"/>
        <w:rPr>
          <w:rFonts w:ascii="Times New Roman" w:hAnsi="Times New Roman"/>
          <w:i/>
          <w:sz w:val="24"/>
          <w:szCs w:val="24"/>
        </w:rPr>
      </w:pPr>
      <w:r w:rsidRPr="00A51310">
        <w:rPr>
          <w:rFonts w:ascii="Times New Roman" w:hAnsi="Times New Roman"/>
          <w:i/>
          <w:sz w:val="24"/>
          <w:szCs w:val="24"/>
        </w:rPr>
        <w:t>понимать особенности языка отечественной духовной и светской музыкальной культуры на примере канта, литургии, хорового концерта;</w:t>
      </w:r>
    </w:p>
    <w:p w:rsidR="00AD272E" w:rsidRPr="00A51310" w:rsidRDefault="00AD272E" w:rsidP="00855823">
      <w:pPr>
        <w:numPr>
          <w:ilvl w:val="0"/>
          <w:numId w:val="85"/>
        </w:numPr>
        <w:tabs>
          <w:tab w:val="left" w:pos="993"/>
        </w:tabs>
        <w:spacing w:after="0" w:line="240" w:lineRule="auto"/>
        <w:ind w:left="0" w:firstLine="709"/>
        <w:contextualSpacing/>
        <w:jc w:val="both"/>
        <w:rPr>
          <w:rFonts w:ascii="Times New Roman" w:hAnsi="Times New Roman"/>
          <w:i/>
          <w:sz w:val="24"/>
          <w:szCs w:val="24"/>
        </w:rPr>
      </w:pPr>
      <w:r w:rsidRPr="00A51310">
        <w:rPr>
          <w:rFonts w:ascii="Times New Roman" w:hAnsi="Times New Roman"/>
          <w:i/>
          <w:sz w:val="24"/>
          <w:szCs w:val="24"/>
        </w:rPr>
        <w:t>определять специфику духовной музыки в эпоху Средневековья;</w:t>
      </w:r>
    </w:p>
    <w:p w:rsidR="00AD272E" w:rsidRPr="00A51310" w:rsidRDefault="00AD272E" w:rsidP="00855823">
      <w:pPr>
        <w:numPr>
          <w:ilvl w:val="0"/>
          <w:numId w:val="85"/>
        </w:numPr>
        <w:tabs>
          <w:tab w:val="left" w:pos="993"/>
        </w:tabs>
        <w:spacing w:after="0" w:line="240" w:lineRule="auto"/>
        <w:ind w:left="0" w:firstLine="709"/>
        <w:contextualSpacing/>
        <w:jc w:val="both"/>
        <w:rPr>
          <w:rFonts w:ascii="Times New Roman" w:hAnsi="Times New Roman"/>
          <w:i/>
          <w:sz w:val="24"/>
          <w:szCs w:val="24"/>
        </w:rPr>
      </w:pPr>
      <w:r w:rsidRPr="00A51310">
        <w:rPr>
          <w:rFonts w:ascii="Times New Roman" w:hAnsi="Times New Roman"/>
          <w:i/>
          <w:sz w:val="24"/>
          <w:szCs w:val="24"/>
        </w:rPr>
        <w:t>распознавать мелодику знаменного распева – основы древнерусской церковной музыки;</w:t>
      </w:r>
    </w:p>
    <w:p w:rsidR="00AD272E" w:rsidRPr="00A51310" w:rsidRDefault="00AD272E" w:rsidP="00855823">
      <w:pPr>
        <w:numPr>
          <w:ilvl w:val="0"/>
          <w:numId w:val="85"/>
        </w:numPr>
        <w:tabs>
          <w:tab w:val="left" w:pos="993"/>
        </w:tabs>
        <w:spacing w:after="0" w:line="240" w:lineRule="auto"/>
        <w:ind w:left="0" w:firstLine="709"/>
        <w:contextualSpacing/>
        <w:jc w:val="both"/>
        <w:rPr>
          <w:rFonts w:ascii="Times New Roman" w:hAnsi="Times New Roman"/>
          <w:i/>
          <w:sz w:val="24"/>
          <w:szCs w:val="24"/>
        </w:rPr>
      </w:pPr>
      <w:r w:rsidRPr="00A51310">
        <w:rPr>
          <w:rFonts w:ascii="Times New Roman" w:hAnsi="Times New Roman"/>
          <w:i/>
          <w:sz w:val="24"/>
          <w:szCs w:val="24"/>
        </w:rPr>
        <w:t>различать формы построения музыки (сонатно-симфонический цикл, сюита), понимать их возможности в воплощении и развитии музыкальных образов;</w:t>
      </w:r>
    </w:p>
    <w:p w:rsidR="00AD272E" w:rsidRPr="00A51310" w:rsidRDefault="00AD272E" w:rsidP="00855823">
      <w:pPr>
        <w:numPr>
          <w:ilvl w:val="0"/>
          <w:numId w:val="85"/>
        </w:numPr>
        <w:tabs>
          <w:tab w:val="left" w:pos="993"/>
        </w:tabs>
        <w:spacing w:after="0" w:line="240" w:lineRule="auto"/>
        <w:ind w:left="0" w:firstLine="709"/>
        <w:contextualSpacing/>
        <w:jc w:val="both"/>
        <w:rPr>
          <w:rFonts w:ascii="Times New Roman" w:hAnsi="Times New Roman"/>
          <w:i/>
          <w:sz w:val="24"/>
          <w:szCs w:val="24"/>
        </w:rPr>
      </w:pPr>
      <w:r w:rsidRPr="00A51310">
        <w:rPr>
          <w:rFonts w:ascii="Times New Roman" w:hAnsi="Times New Roman"/>
          <w:i/>
          <w:sz w:val="24"/>
          <w:szCs w:val="24"/>
        </w:rPr>
        <w:t>выделять признаки для установления стилевых связей в процессе изучения музыкального искусства;</w:t>
      </w:r>
    </w:p>
    <w:p w:rsidR="00AD272E" w:rsidRPr="00A51310" w:rsidRDefault="00AD272E" w:rsidP="00855823">
      <w:pPr>
        <w:numPr>
          <w:ilvl w:val="0"/>
          <w:numId w:val="85"/>
        </w:numPr>
        <w:tabs>
          <w:tab w:val="left" w:pos="993"/>
        </w:tabs>
        <w:spacing w:after="0" w:line="240" w:lineRule="auto"/>
        <w:ind w:left="0" w:firstLine="709"/>
        <w:contextualSpacing/>
        <w:jc w:val="both"/>
        <w:rPr>
          <w:rFonts w:ascii="Times New Roman" w:hAnsi="Times New Roman"/>
          <w:i/>
          <w:sz w:val="24"/>
          <w:szCs w:val="24"/>
        </w:rPr>
      </w:pPr>
      <w:r w:rsidRPr="00A51310">
        <w:rPr>
          <w:rFonts w:ascii="Times New Roman" w:hAnsi="Times New Roman"/>
          <w:i/>
          <w:sz w:val="24"/>
          <w:szCs w:val="24"/>
        </w:rPr>
        <w:t>различать и передавать в художественно-творческой деятельности характер, эмоциональное состояние и свое отношение к природе, человеку, обществу;</w:t>
      </w:r>
    </w:p>
    <w:p w:rsidR="00AD272E" w:rsidRPr="00A51310" w:rsidRDefault="00AD272E" w:rsidP="00855823">
      <w:pPr>
        <w:numPr>
          <w:ilvl w:val="0"/>
          <w:numId w:val="85"/>
        </w:numPr>
        <w:tabs>
          <w:tab w:val="left" w:pos="993"/>
        </w:tabs>
        <w:spacing w:after="0" w:line="240" w:lineRule="auto"/>
        <w:ind w:left="0" w:firstLine="709"/>
        <w:contextualSpacing/>
        <w:jc w:val="both"/>
        <w:rPr>
          <w:rFonts w:ascii="Times New Roman" w:hAnsi="Times New Roman"/>
          <w:i/>
          <w:sz w:val="24"/>
          <w:szCs w:val="24"/>
        </w:rPr>
      </w:pPr>
      <w:r w:rsidRPr="00A51310">
        <w:rPr>
          <w:rFonts w:ascii="Times New Roman" w:hAnsi="Times New Roman"/>
          <w:i/>
          <w:sz w:val="24"/>
          <w:szCs w:val="24"/>
        </w:rPr>
        <w:t>исполнять свою партию в хоре в простейших двухголосных произведениях, в том числе с ориентацией на нотную запись;</w:t>
      </w:r>
    </w:p>
    <w:p w:rsidR="00E53743" w:rsidRPr="00A51310" w:rsidRDefault="00AD272E" w:rsidP="00855823">
      <w:pPr>
        <w:numPr>
          <w:ilvl w:val="0"/>
          <w:numId w:val="85"/>
        </w:numPr>
        <w:tabs>
          <w:tab w:val="left" w:pos="993"/>
        </w:tabs>
        <w:spacing w:after="0" w:line="240" w:lineRule="auto"/>
        <w:ind w:left="0" w:firstLine="709"/>
        <w:contextualSpacing/>
        <w:jc w:val="both"/>
        <w:rPr>
          <w:rFonts w:ascii="Times New Roman" w:hAnsi="Times New Roman"/>
          <w:i/>
          <w:sz w:val="24"/>
          <w:szCs w:val="24"/>
        </w:rPr>
      </w:pPr>
      <w:r w:rsidRPr="00A51310">
        <w:rPr>
          <w:rFonts w:ascii="Times New Roman" w:hAnsi="Times New Roman"/>
          <w:i/>
          <w:sz w:val="24"/>
          <w:szCs w:val="24"/>
        </w:rPr>
        <w:t>активно использовать язык музыки для освоения содержания различных учебных предметов (литературы, русского языка, окружающего мира, математики и др.)</w:t>
      </w:r>
      <w:r w:rsidR="007A41C0" w:rsidRPr="00A51310">
        <w:rPr>
          <w:rFonts w:ascii="Times New Roman" w:hAnsi="Times New Roman"/>
          <w:i/>
          <w:sz w:val="24"/>
          <w:szCs w:val="24"/>
        </w:rPr>
        <w:t>.</w:t>
      </w:r>
    </w:p>
    <w:p w:rsidR="006C7538" w:rsidRPr="00A51310" w:rsidRDefault="006C7538" w:rsidP="00A32404">
      <w:pPr>
        <w:pStyle w:val="3"/>
        <w:spacing w:before="0" w:beforeAutospacing="0" w:after="0" w:afterAutospacing="0"/>
        <w:ind w:firstLine="709"/>
        <w:rPr>
          <w:rFonts w:eastAsia="Calibri"/>
          <w:i/>
          <w:sz w:val="24"/>
          <w:szCs w:val="24"/>
        </w:rPr>
      </w:pPr>
    </w:p>
    <w:p w:rsidR="00B540EE" w:rsidRPr="00A51310" w:rsidRDefault="00243C14" w:rsidP="00A32404">
      <w:pPr>
        <w:pStyle w:val="4"/>
        <w:spacing w:line="240" w:lineRule="auto"/>
        <w:rPr>
          <w:sz w:val="24"/>
          <w:szCs w:val="24"/>
        </w:rPr>
      </w:pPr>
      <w:bookmarkStart w:id="84" w:name="_Toc409691645"/>
      <w:bookmarkStart w:id="85" w:name="_Toc410653968"/>
      <w:bookmarkStart w:id="86" w:name="_Toc414553154"/>
      <w:r w:rsidRPr="00A51310">
        <w:rPr>
          <w:sz w:val="24"/>
          <w:szCs w:val="24"/>
        </w:rPr>
        <w:t>1.2.</w:t>
      </w:r>
      <w:r w:rsidR="00150335">
        <w:rPr>
          <w:sz w:val="24"/>
          <w:szCs w:val="24"/>
        </w:rPr>
        <w:t>5.17</w:t>
      </w:r>
      <w:r w:rsidR="00E63D8D" w:rsidRPr="00A51310">
        <w:rPr>
          <w:sz w:val="24"/>
          <w:szCs w:val="24"/>
        </w:rPr>
        <w:t>.</w:t>
      </w:r>
      <w:r w:rsidR="00B540EE" w:rsidRPr="00A51310">
        <w:rPr>
          <w:sz w:val="24"/>
          <w:szCs w:val="24"/>
        </w:rPr>
        <w:t>Технология</w:t>
      </w:r>
      <w:bookmarkEnd w:id="84"/>
      <w:bookmarkEnd w:id="85"/>
      <w:bookmarkEnd w:id="86"/>
    </w:p>
    <w:p w:rsidR="00E53743" w:rsidRPr="00A51310" w:rsidRDefault="00E53743" w:rsidP="00A32404">
      <w:pPr>
        <w:tabs>
          <w:tab w:val="left" w:pos="851"/>
        </w:tabs>
        <w:spacing w:after="0" w:line="240" w:lineRule="auto"/>
        <w:ind w:firstLine="709"/>
        <w:jc w:val="both"/>
        <w:rPr>
          <w:rFonts w:ascii="Times New Roman" w:hAnsi="Times New Roman"/>
          <w:sz w:val="24"/>
          <w:szCs w:val="24"/>
        </w:rPr>
      </w:pPr>
      <w:r w:rsidRPr="00A51310">
        <w:rPr>
          <w:rFonts w:ascii="Times New Roman" w:hAnsi="Times New Roman"/>
          <w:sz w:val="24"/>
          <w:szCs w:val="24"/>
        </w:rPr>
        <w:t xml:space="preserve">В соответствии с требованиями Федерального государственного образовательного стандарта основного </w:t>
      </w:r>
      <w:r w:rsidR="00F32B1F" w:rsidRPr="00A51310">
        <w:rPr>
          <w:rFonts w:ascii="Times New Roman" w:hAnsi="Times New Roman"/>
          <w:sz w:val="24"/>
          <w:szCs w:val="24"/>
        </w:rPr>
        <w:t xml:space="preserve">общего образования </w:t>
      </w:r>
      <w:r w:rsidRPr="00A51310">
        <w:rPr>
          <w:rFonts w:ascii="Times New Roman" w:hAnsi="Times New Roman"/>
          <w:sz w:val="24"/>
          <w:szCs w:val="24"/>
        </w:rPr>
        <w:t xml:space="preserve">к результатам предметной области «Технология», планируемые результаты освоения предмета «Технология» отражают: </w:t>
      </w:r>
    </w:p>
    <w:p w:rsidR="00E53743" w:rsidRPr="00A51310" w:rsidRDefault="00E53743" w:rsidP="00855823">
      <w:pPr>
        <w:pStyle w:val="a8"/>
        <w:numPr>
          <w:ilvl w:val="0"/>
          <w:numId w:val="38"/>
        </w:numPr>
        <w:tabs>
          <w:tab w:val="left" w:pos="993"/>
        </w:tabs>
        <w:ind w:left="0" w:firstLine="709"/>
        <w:jc w:val="both"/>
        <w:rPr>
          <w:rFonts w:ascii="Times New Roman" w:hAnsi="Times New Roman"/>
        </w:rPr>
      </w:pPr>
      <w:r w:rsidRPr="00A51310">
        <w:rPr>
          <w:rFonts w:ascii="Times New Roman" w:hAnsi="Times New Roman"/>
        </w:rPr>
        <w:t xml:space="preserve">осознание роли техники и технологий для прогрессивного развития общества; формирование целостного представления о техносфере, сущности технологической культуры и культуры труда; уяснение социальных и экологических последствий развития технологий промышленного и сельскохозяйственного производства, энергетики и транспорта; </w:t>
      </w:r>
    </w:p>
    <w:p w:rsidR="00E53743" w:rsidRPr="00A51310" w:rsidRDefault="00E53743" w:rsidP="00855823">
      <w:pPr>
        <w:pStyle w:val="a8"/>
        <w:numPr>
          <w:ilvl w:val="0"/>
          <w:numId w:val="38"/>
        </w:numPr>
        <w:tabs>
          <w:tab w:val="left" w:pos="993"/>
        </w:tabs>
        <w:ind w:left="0" w:firstLine="709"/>
        <w:jc w:val="both"/>
        <w:rPr>
          <w:rFonts w:ascii="Times New Roman" w:hAnsi="Times New Roman"/>
        </w:rPr>
      </w:pPr>
      <w:r w:rsidRPr="00A51310">
        <w:rPr>
          <w:rFonts w:ascii="Times New Roman" w:hAnsi="Times New Roman"/>
        </w:rPr>
        <w:t xml:space="preserve">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 </w:t>
      </w:r>
    </w:p>
    <w:p w:rsidR="00E53743" w:rsidRPr="00A51310" w:rsidRDefault="00E53743" w:rsidP="00855823">
      <w:pPr>
        <w:pStyle w:val="a8"/>
        <w:numPr>
          <w:ilvl w:val="0"/>
          <w:numId w:val="38"/>
        </w:numPr>
        <w:tabs>
          <w:tab w:val="left" w:pos="993"/>
        </w:tabs>
        <w:ind w:left="0" w:firstLine="709"/>
        <w:jc w:val="both"/>
        <w:rPr>
          <w:rFonts w:ascii="Times New Roman" w:hAnsi="Times New Roman"/>
        </w:rPr>
      </w:pPr>
      <w:r w:rsidRPr="00A51310">
        <w:rPr>
          <w:rFonts w:ascii="Times New Roman" w:hAnsi="Times New Roman"/>
        </w:rPr>
        <w:t xml:space="preserve">овладение средствами и формами графического отображения объектов или процессов, правилами выполнения графической документации; </w:t>
      </w:r>
    </w:p>
    <w:p w:rsidR="00E53743" w:rsidRPr="00A51310" w:rsidRDefault="00E53743" w:rsidP="00855823">
      <w:pPr>
        <w:pStyle w:val="a8"/>
        <w:numPr>
          <w:ilvl w:val="0"/>
          <w:numId w:val="38"/>
        </w:numPr>
        <w:tabs>
          <w:tab w:val="left" w:pos="993"/>
        </w:tabs>
        <w:ind w:left="0" w:firstLine="709"/>
        <w:jc w:val="both"/>
        <w:rPr>
          <w:rFonts w:ascii="Times New Roman" w:hAnsi="Times New Roman"/>
        </w:rPr>
      </w:pPr>
      <w:r w:rsidRPr="00A51310">
        <w:rPr>
          <w:rFonts w:ascii="Times New Roman" w:hAnsi="Times New Roman"/>
        </w:rPr>
        <w:t>формирование умений устанавливать взаимосвязь знаний по разным учебным предметам для решения прикладных учебных задач;</w:t>
      </w:r>
    </w:p>
    <w:p w:rsidR="00E63D8D" w:rsidRPr="00A51310" w:rsidRDefault="00E63D8D" w:rsidP="00855823">
      <w:pPr>
        <w:pStyle w:val="a8"/>
        <w:numPr>
          <w:ilvl w:val="0"/>
          <w:numId w:val="38"/>
        </w:numPr>
        <w:tabs>
          <w:tab w:val="left" w:pos="993"/>
        </w:tabs>
        <w:ind w:left="0" w:firstLine="709"/>
        <w:jc w:val="both"/>
        <w:rPr>
          <w:rFonts w:ascii="Times New Roman" w:hAnsi="Times New Roman"/>
        </w:rPr>
      </w:pPr>
      <w:r w:rsidRPr="00A51310">
        <w:rPr>
          <w:rFonts w:ascii="Times New Roman" w:hAnsi="Times New Roman"/>
        </w:rPr>
        <w:t>развитие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w:t>
      </w:r>
    </w:p>
    <w:p w:rsidR="00E53743" w:rsidRPr="00A51310" w:rsidRDefault="00E53743" w:rsidP="00855823">
      <w:pPr>
        <w:pStyle w:val="a8"/>
        <w:numPr>
          <w:ilvl w:val="0"/>
          <w:numId w:val="38"/>
        </w:numPr>
        <w:tabs>
          <w:tab w:val="left" w:pos="993"/>
        </w:tabs>
        <w:ind w:left="0" w:firstLine="709"/>
        <w:jc w:val="both"/>
        <w:rPr>
          <w:rFonts w:ascii="Times New Roman" w:hAnsi="Times New Roman"/>
        </w:rPr>
      </w:pPr>
      <w:r w:rsidRPr="00A51310">
        <w:rPr>
          <w:rFonts w:ascii="Times New Roman" w:hAnsi="Times New Roman"/>
        </w:rPr>
        <w:t>формирование представлений о мире профессий, связанных с изучаемыми технологиями, их востребованности на рынке труда.</w:t>
      </w:r>
    </w:p>
    <w:p w:rsidR="00E53743" w:rsidRPr="00A51310" w:rsidRDefault="00E53743" w:rsidP="00A32404">
      <w:pPr>
        <w:tabs>
          <w:tab w:val="left" w:pos="851"/>
        </w:tabs>
        <w:spacing w:after="0" w:line="240" w:lineRule="auto"/>
        <w:ind w:firstLine="709"/>
        <w:jc w:val="both"/>
        <w:rPr>
          <w:rFonts w:ascii="Times New Roman" w:hAnsi="Times New Roman"/>
          <w:sz w:val="24"/>
          <w:szCs w:val="24"/>
        </w:rPr>
      </w:pPr>
      <w:r w:rsidRPr="00A51310">
        <w:rPr>
          <w:rFonts w:ascii="Times New Roman" w:hAnsi="Times New Roman"/>
          <w:sz w:val="24"/>
          <w:szCs w:val="24"/>
        </w:rPr>
        <w:t>При формировании перечня планируемых результатов освоения предмета «Технология» учтены требования Федерального государственного образовательного стандарта основного образования к личностным и метапредметным результатам и требования индивидуализации обучения, в связи с чем в программу включены результаты базового уровня, обязательного к освоению всеми обучающимися, и повышенного уровня (в списке выделены курсивом).</w:t>
      </w:r>
    </w:p>
    <w:p w:rsidR="00DA3755" w:rsidRPr="00DA3755" w:rsidRDefault="00DA3755" w:rsidP="00A32404">
      <w:pPr>
        <w:spacing w:before="40" w:after="0" w:line="240" w:lineRule="auto"/>
        <w:rPr>
          <w:rFonts w:ascii="Times New Roman" w:eastAsia="Times New Roman" w:hAnsi="Times New Roman"/>
          <w:sz w:val="24"/>
          <w:szCs w:val="24"/>
          <w:lang w:eastAsia="ru-RU" w:bidi="ru-RU"/>
        </w:rPr>
      </w:pPr>
      <w:r w:rsidRPr="00DA3755">
        <w:rPr>
          <w:rFonts w:ascii="Times New Roman" w:eastAsia="Times New Roman" w:hAnsi="Times New Roman"/>
          <w:b/>
          <w:i/>
          <w:iCs/>
          <w:sz w:val="24"/>
          <w:szCs w:val="24"/>
          <w:u w:val="single"/>
          <w:lang w:eastAsia="ru-RU" w:bidi="ru-RU"/>
        </w:rPr>
        <w:t>Предметные результаты</w:t>
      </w:r>
      <w:r w:rsidRPr="00DA3755">
        <w:rPr>
          <w:rFonts w:ascii="Times New Roman" w:eastAsia="Times New Roman" w:hAnsi="Times New Roman"/>
          <w:sz w:val="24"/>
          <w:szCs w:val="24"/>
          <w:lang w:eastAsia="ru-RU" w:bidi="ru-RU"/>
        </w:rPr>
        <w:t xml:space="preserve"> освоения учащимися предме</w:t>
      </w:r>
      <w:r w:rsidRPr="00DA3755">
        <w:rPr>
          <w:rFonts w:ascii="Times New Roman" w:eastAsia="Times New Roman" w:hAnsi="Times New Roman"/>
          <w:sz w:val="24"/>
          <w:szCs w:val="24"/>
          <w:lang w:eastAsia="ru-RU" w:bidi="ru-RU"/>
        </w:rPr>
        <w:softHyphen/>
        <w:t>та «Технология» в основной школе:</w:t>
      </w:r>
    </w:p>
    <w:p w:rsidR="00DA3755" w:rsidRPr="00DA3755" w:rsidRDefault="00DA3755" w:rsidP="00A32404">
      <w:pPr>
        <w:spacing w:before="40" w:after="0" w:line="240" w:lineRule="auto"/>
        <w:rPr>
          <w:rFonts w:ascii="Times New Roman" w:eastAsia="Times New Roman" w:hAnsi="Times New Roman"/>
          <w:sz w:val="24"/>
          <w:szCs w:val="24"/>
          <w:lang w:eastAsia="ru-RU" w:bidi="ru-RU"/>
        </w:rPr>
      </w:pPr>
    </w:p>
    <w:p w:rsidR="00DA3755" w:rsidRPr="00DA3755" w:rsidRDefault="00DA3755" w:rsidP="00A32404">
      <w:pPr>
        <w:spacing w:before="40" w:after="0" w:line="240" w:lineRule="auto"/>
        <w:rPr>
          <w:rFonts w:ascii="Times New Roman" w:eastAsia="Times New Roman" w:hAnsi="Times New Roman"/>
          <w:b/>
          <w:sz w:val="24"/>
          <w:szCs w:val="24"/>
          <w:lang w:eastAsia="ru-RU" w:bidi="ru-RU"/>
        </w:rPr>
      </w:pPr>
      <w:r w:rsidRPr="00DA3755">
        <w:rPr>
          <w:rFonts w:ascii="Times New Roman" w:eastAsia="Times New Roman" w:hAnsi="Times New Roman"/>
          <w:b/>
          <w:sz w:val="24"/>
          <w:szCs w:val="24"/>
          <w:lang w:eastAsia="ru-RU" w:bidi="ru-RU"/>
        </w:rPr>
        <w:t xml:space="preserve"> </w:t>
      </w:r>
      <w:r w:rsidRPr="00DA3755">
        <w:rPr>
          <w:rFonts w:ascii="Times New Roman" w:eastAsia="Times New Roman" w:hAnsi="Times New Roman"/>
          <w:b/>
          <w:i/>
          <w:iCs/>
          <w:sz w:val="24"/>
          <w:szCs w:val="24"/>
          <w:lang w:eastAsia="ru-RU" w:bidi="ru-RU"/>
        </w:rPr>
        <w:t>в познавательной сфере:</w:t>
      </w:r>
    </w:p>
    <w:p w:rsidR="00DA3755" w:rsidRPr="00DA3755" w:rsidRDefault="00DA3755" w:rsidP="00A32404">
      <w:pPr>
        <w:spacing w:before="40" w:after="0" w:line="240" w:lineRule="auto"/>
        <w:rPr>
          <w:rFonts w:ascii="Times New Roman" w:eastAsia="Times New Roman" w:hAnsi="Times New Roman"/>
          <w:sz w:val="24"/>
          <w:szCs w:val="24"/>
          <w:lang w:eastAsia="ru-RU" w:bidi="ru-RU"/>
        </w:rPr>
      </w:pPr>
      <w:r w:rsidRPr="00DA3755">
        <w:rPr>
          <w:rFonts w:ascii="Times New Roman" w:eastAsia="Times New Roman" w:hAnsi="Times New Roman"/>
          <w:sz w:val="24"/>
          <w:szCs w:val="24"/>
          <w:lang w:eastAsia="ru-RU" w:bidi="ru-RU"/>
        </w:rPr>
        <w:t>осознание роли техники и технологий для прогрессивно</w:t>
      </w:r>
      <w:r w:rsidRPr="00DA3755">
        <w:rPr>
          <w:rFonts w:ascii="Times New Roman" w:eastAsia="Times New Roman" w:hAnsi="Times New Roman"/>
          <w:sz w:val="24"/>
          <w:szCs w:val="24"/>
          <w:lang w:eastAsia="ru-RU" w:bidi="ru-RU"/>
        </w:rPr>
        <w:softHyphen/>
        <w:t>го развития общества; формирование целостного представ</w:t>
      </w:r>
      <w:r w:rsidRPr="00DA3755">
        <w:rPr>
          <w:rFonts w:ascii="Times New Roman" w:eastAsia="Times New Roman" w:hAnsi="Times New Roman"/>
          <w:sz w:val="24"/>
          <w:szCs w:val="24"/>
          <w:lang w:eastAsia="ru-RU" w:bidi="ru-RU"/>
        </w:rPr>
        <w:softHyphen/>
        <w:t>ления о техносфере, сущности технологической культуры и культуры труда; классификация видов и назначения ме</w:t>
      </w:r>
      <w:r w:rsidRPr="00DA3755">
        <w:rPr>
          <w:rFonts w:ascii="Times New Roman" w:eastAsia="Times New Roman" w:hAnsi="Times New Roman"/>
          <w:sz w:val="24"/>
          <w:szCs w:val="24"/>
          <w:lang w:eastAsia="ru-RU" w:bidi="ru-RU"/>
        </w:rPr>
        <w:softHyphen/>
        <w:t>тодов получения и преобразования материалов, энергии, информации, природных объектов, а также соответствую</w:t>
      </w:r>
      <w:r w:rsidRPr="00DA3755">
        <w:rPr>
          <w:rFonts w:ascii="Times New Roman" w:eastAsia="Times New Roman" w:hAnsi="Times New Roman"/>
          <w:sz w:val="24"/>
          <w:szCs w:val="24"/>
          <w:lang w:eastAsia="ru-RU" w:bidi="ru-RU"/>
        </w:rPr>
        <w:softHyphen/>
        <w:t>щих технологий промышленного производства; ориентация в имеющихся и возможных средствах и технологиях созда</w:t>
      </w:r>
      <w:r w:rsidRPr="00DA3755">
        <w:rPr>
          <w:rFonts w:ascii="Times New Roman" w:eastAsia="Times New Roman" w:hAnsi="Times New Roman"/>
          <w:sz w:val="24"/>
          <w:szCs w:val="24"/>
          <w:lang w:eastAsia="ru-RU" w:bidi="ru-RU"/>
        </w:rPr>
        <w:softHyphen/>
        <w:t>ния объектов труда;</w:t>
      </w:r>
    </w:p>
    <w:p w:rsidR="00DA3755" w:rsidRPr="00DA3755" w:rsidRDefault="00DA3755" w:rsidP="00A32404">
      <w:pPr>
        <w:spacing w:before="40" w:after="0" w:line="240" w:lineRule="auto"/>
        <w:rPr>
          <w:rFonts w:ascii="Times New Roman" w:eastAsia="Times New Roman" w:hAnsi="Times New Roman"/>
          <w:sz w:val="24"/>
          <w:szCs w:val="24"/>
          <w:lang w:eastAsia="ru-RU" w:bidi="ru-RU"/>
        </w:rPr>
      </w:pPr>
      <w:r w:rsidRPr="00DA3755">
        <w:rPr>
          <w:rFonts w:ascii="Times New Roman" w:eastAsia="Times New Roman" w:hAnsi="Times New Roman"/>
          <w:sz w:val="24"/>
          <w:szCs w:val="24"/>
          <w:lang w:eastAsia="ru-RU" w:bidi="ru-RU"/>
        </w:rPr>
        <w:t>практическое освоение обучающимися основ проектно-исследовательской деятельности; проведение наблюдений и экспериментов под руководством учителя; объяснение явле</w:t>
      </w:r>
      <w:r w:rsidRPr="00DA3755">
        <w:rPr>
          <w:rFonts w:ascii="Times New Roman" w:eastAsia="Times New Roman" w:hAnsi="Times New Roman"/>
          <w:sz w:val="24"/>
          <w:szCs w:val="24"/>
          <w:lang w:eastAsia="ru-RU" w:bidi="ru-RU"/>
        </w:rPr>
        <w:softHyphen/>
        <w:t>ний, процессов и связей, выявляемых в ходе исследований;</w:t>
      </w:r>
    </w:p>
    <w:p w:rsidR="00DA3755" w:rsidRPr="00DA3755" w:rsidRDefault="00DA3755" w:rsidP="00A32404">
      <w:pPr>
        <w:spacing w:before="40" w:after="0" w:line="240" w:lineRule="auto"/>
        <w:rPr>
          <w:rFonts w:ascii="Times New Roman" w:eastAsia="Times New Roman" w:hAnsi="Times New Roman"/>
          <w:sz w:val="24"/>
          <w:szCs w:val="24"/>
          <w:lang w:eastAsia="ru-RU" w:bidi="ru-RU"/>
        </w:rPr>
      </w:pPr>
      <w:r w:rsidRPr="00DA3755">
        <w:rPr>
          <w:rFonts w:ascii="Times New Roman" w:eastAsia="Times New Roman" w:hAnsi="Times New Roman"/>
          <w:sz w:val="24"/>
          <w:szCs w:val="24"/>
          <w:lang w:eastAsia="ru-RU" w:bidi="ru-RU"/>
        </w:rPr>
        <w:t>уяснение социальных и экологических последствий разви</w:t>
      </w:r>
      <w:r w:rsidRPr="00DA3755">
        <w:rPr>
          <w:rFonts w:ascii="Times New Roman" w:eastAsia="Times New Roman" w:hAnsi="Times New Roman"/>
          <w:sz w:val="24"/>
          <w:szCs w:val="24"/>
          <w:lang w:eastAsia="ru-RU" w:bidi="ru-RU"/>
        </w:rPr>
        <w:softHyphen/>
        <w:t>тия технологий промышленного и сельскохозяйственного производства, энергетики и транспорта; распознавание ви</w:t>
      </w:r>
      <w:r w:rsidRPr="00DA3755">
        <w:rPr>
          <w:rFonts w:ascii="Times New Roman" w:eastAsia="Times New Roman" w:hAnsi="Times New Roman"/>
          <w:sz w:val="24"/>
          <w:szCs w:val="24"/>
          <w:lang w:eastAsia="ru-RU" w:bidi="ru-RU"/>
        </w:rPr>
        <w:softHyphen/>
        <w:t>дов, назначения материалов, инструментов и оборудования, применяемого в технологических процессах; оценка техно</w:t>
      </w:r>
      <w:r w:rsidRPr="00DA3755">
        <w:rPr>
          <w:rFonts w:ascii="Times New Roman" w:eastAsia="Times New Roman" w:hAnsi="Times New Roman"/>
          <w:sz w:val="24"/>
          <w:szCs w:val="24"/>
          <w:lang w:eastAsia="ru-RU" w:bidi="ru-RU"/>
        </w:rPr>
        <w:softHyphen/>
        <w:t>логических свойств сырья, материалов и областей их приме</w:t>
      </w:r>
      <w:r w:rsidRPr="00DA3755">
        <w:rPr>
          <w:rFonts w:ascii="Times New Roman" w:eastAsia="Times New Roman" w:hAnsi="Times New Roman"/>
          <w:sz w:val="24"/>
          <w:szCs w:val="24"/>
          <w:lang w:eastAsia="ru-RU" w:bidi="ru-RU"/>
        </w:rPr>
        <w:softHyphen/>
        <w:t>нения;</w:t>
      </w:r>
    </w:p>
    <w:p w:rsidR="00DA3755" w:rsidRPr="00DA3755" w:rsidRDefault="00DA3755" w:rsidP="00A32404">
      <w:pPr>
        <w:spacing w:before="40" w:after="0" w:line="240" w:lineRule="auto"/>
        <w:rPr>
          <w:rFonts w:ascii="Times New Roman" w:eastAsia="Times New Roman" w:hAnsi="Times New Roman"/>
          <w:sz w:val="24"/>
          <w:szCs w:val="24"/>
          <w:lang w:eastAsia="ru-RU" w:bidi="ru-RU"/>
        </w:rPr>
      </w:pPr>
      <w:r w:rsidRPr="00DA3755">
        <w:rPr>
          <w:rFonts w:ascii="Times New Roman" w:eastAsia="Times New Roman" w:hAnsi="Times New Roman"/>
          <w:sz w:val="24"/>
          <w:szCs w:val="24"/>
          <w:lang w:eastAsia="ru-RU" w:bidi="ru-RU"/>
        </w:rPr>
        <w:t>развитие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 рациональное использование учебной и дополнительной технической и технологической информации для проекти</w:t>
      </w:r>
      <w:r w:rsidRPr="00DA3755">
        <w:rPr>
          <w:rFonts w:ascii="Times New Roman" w:eastAsia="Times New Roman" w:hAnsi="Times New Roman"/>
          <w:sz w:val="24"/>
          <w:szCs w:val="24"/>
          <w:lang w:eastAsia="ru-RU" w:bidi="ru-RU"/>
        </w:rPr>
        <w:softHyphen/>
        <w:t>рования и создания объектов труда;</w:t>
      </w:r>
    </w:p>
    <w:p w:rsidR="00DA3755" w:rsidRPr="00DA3755" w:rsidRDefault="00DA3755" w:rsidP="00A32404">
      <w:pPr>
        <w:spacing w:before="40" w:after="0" w:line="240" w:lineRule="auto"/>
        <w:rPr>
          <w:rFonts w:ascii="Times New Roman" w:eastAsia="Times New Roman" w:hAnsi="Times New Roman"/>
          <w:sz w:val="24"/>
          <w:szCs w:val="24"/>
          <w:lang w:eastAsia="ru-RU" w:bidi="ru-RU"/>
        </w:rPr>
      </w:pPr>
      <w:r w:rsidRPr="00DA3755">
        <w:rPr>
          <w:rFonts w:ascii="Times New Roman" w:eastAsia="Times New Roman" w:hAnsi="Times New Roman"/>
          <w:sz w:val="24"/>
          <w:szCs w:val="24"/>
          <w:lang w:eastAsia="ru-RU" w:bidi="ru-RU"/>
        </w:rPr>
        <w:t>овладение средствами и формами графического отобра</w:t>
      </w:r>
      <w:r w:rsidRPr="00DA3755">
        <w:rPr>
          <w:rFonts w:ascii="Times New Roman" w:eastAsia="Times New Roman" w:hAnsi="Times New Roman"/>
          <w:sz w:val="24"/>
          <w:szCs w:val="24"/>
          <w:lang w:eastAsia="ru-RU" w:bidi="ru-RU"/>
        </w:rPr>
        <w:softHyphen/>
        <w:t>жения объектов или процессов, правилами выполнения гра</w:t>
      </w:r>
      <w:r w:rsidRPr="00DA3755">
        <w:rPr>
          <w:rFonts w:ascii="Times New Roman" w:eastAsia="Times New Roman" w:hAnsi="Times New Roman"/>
          <w:sz w:val="24"/>
          <w:szCs w:val="24"/>
          <w:lang w:eastAsia="ru-RU" w:bidi="ru-RU"/>
        </w:rPr>
        <w:softHyphen/>
        <w:t>фической документации, овладение методами чтения техни</w:t>
      </w:r>
      <w:r w:rsidRPr="00DA3755">
        <w:rPr>
          <w:rFonts w:ascii="Times New Roman" w:eastAsia="Times New Roman" w:hAnsi="Times New Roman"/>
          <w:sz w:val="24"/>
          <w:szCs w:val="24"/>
          <w:lang w:eastAsia="ru-RU" w:bidi="ru-RU"/>
        </w:rPr>
        <w:softHyphen/>
        <w:t>ческой, технологической и инструктивной информации;</w:t>
      </w:r>
    </w:p>
    <w:p w:rsidR="00DA3755" w:rsidRPr="00DA3755" w:rsidRDefault="00DA3755" w:rsidP="00A32404">
      <w:pPr>
        <w:spacing w:before="40" w:after="0" w:line="240" w:lineRule="auto"/>
        <w:rPr>
          <w:rFonts w:ascii="Times New Roman" w:eastAsia="Times New Roman" w:hAnsi="Times New Roman"/>
          <w:sz w:val="24"/>
          <w:szCs w:val="24"/>
          <w:lang w:eastAsia="ru-RU" w:bidi="ru-RU"/>
        </w:rPr>
      </w:pPr>
      <w:r w:rsidRPr="00DA3755">
        <w:rPr>
          <w:rFonts w:ascii="Times New Roman" w:eastAsia="Times New Roman" w:hAnsi="Times New Roman"/>
          <w:sz w:val="24"/>
          <w:szCs w:val="24"/>
          <w:lang w:eastAsia="ru-RU" w:bidi="ru-RU"/>
        </w:rPr>
        <w:t>формирование умений устанавливать взаимосвязь зна</w:t>
      </w:r>
      <w:r w:rsidRPr="00DA3755">
        <w:rPr>
          <w:rFonts w:ascii="Times New Roman" w:eastAsia="Times New Roman" w:hAnsi="Times New Roman"/>
          <w:sz w:val="24"/>
          <w:szCs w:val="24"/>
          <w:lang w:eastAsia="ru-RU" w:bidi="ru-RU"/>
        </w:rPr>
        <w:softHyphen/>
        <w:t>ний по разным учебным предметам для решения приклад</w:t>
      </w:r>
      <w:r w:rsidRPr="00DA3755">
        <w:rPr>
          <w:rFonts w:ascii="Times New Roman" w:eastAsia="Times New Roman" w:hAnsi="Times New Roman"/>
          <w:sz w:val="24"/>
          <w:szCs w:val="24"/>
          <w:lang w:eastAsia="ru-RU" w:bidi="ru-RU"/>
        </w:rPr>
        <w:softHyphen/>
        <w:t>ных учебных задач; применение общенаучных знаний по пред</w:t>
      </w:r>
      <w:r w:rsidRPr="00DA3755">
        <w:rPr>
          <w:rFonts w:ascii="Times New Roman" w:eastAsia="Times New Roman" w:hAnsi="Times New Roman"/>
          <w:sz w:val="24"/>
          <w:szCs w:val="24"/>
          <w:lang w:eastAsia="ru-RU" w:bidi="ru-RU"/>
        </w:rPr>
        <w:softHyphen/>
        <w:t>метам естественно-математического цикла в процессе под</w:t>
      </w:r>
      <w:r w:rsidRPr="00DA3755">
        <w:rPr>
          <w:rFonts w:ascii="Times New Roman" w:eastAsia="Times New Roman" w:hAnsi="Times New Roman"/>
          <w:sz w:val="24"/>
          <w:szCs w:val="24"/>
          <w:lang w:eastAsia="ru-RU" w:bidi="ru-RU"/>
        </w:rPr>
        <w:softHyphen/>
        <w:t>готовки и осуществления технологических процессов для обоснования и аргументации рациональности деятельности; применение элементов экономики при обосновании техно</w:t>
      </w:r>
      <w:r w:rsidRPr="00DA3755">
        <w:rPr>
          <w:rFonts w:ascii="Times New Roman" w:eastAsia="Times New Roman" w:hAnsi="Times New Roman"/>
          <w:sz w:val="24"/>
          <w:szCs w:val="24"/>
          <w:lang w:eastAsia="ru-RU" w:bidi="ru-RU"/>
        </w:rPr>
        <w:softHyphen/>
        <w:t>логий и проектов;</w:t>
      </w:r>
    </w:p>
    <w:p w:rsidR="00DA3755" w:rsidRPr="00DA3755" w:rsidRDefault="00DA3755" w:rsidP="00A32404">
      <w:pPr>
        <w:spacing w:before="40" w:after="0" w:line="240" w:lineRule="auto"/>
        <w:rPr>
          <w:rFonts w:ascii="Times New Roman" w:eastAsia="Times New Roman" w:hAnsi="Times New Roman"/>
          <w:sz w:val="24"/>
          <w:szCs w:val="24"/>
          <w:lang w:eastAsia="ru-RU" w:bidi="ru-RU"/>
        </w:rPr>
      </w:pPr>
      <w:r w:rsidRPr="00DA3755">
        <w:rPr>
          <w:rFonts w:ascii="Times New Roman" w:eastAsia="Times New Roman" w:hAnsi="Times New Roman"/>
          <w:sz w:val="24"/>
          <w:szCs w:val="24"/>
          <w:lang w:eastAsia="ru-RU" w:bidi="ru-RU"/>
        </w:rPr>
        <w:t>овладение алгоритмами и методами решения организа</w:t>
      </w:r>
      <w:r w:rsidRPr="00DA3755">
        <w:rPr>
          <w:rFonts w:ascii="Times New Roman" w:eastAsia="Times New Roman" w:hAnsi="Times New Roman"/>
          <w:sz w:val="24"/>
          <w:szCs w:val="24"/>
          <w:lang w:eastAsia="ru-RU" w:bidi="ru-RU"/>
        </w:rPr>
        <w:softHyphen/>
        <w:t>ционных и технико-технологических задач; овладение элементами научной организации труда, формами деятельности, соответствующими культуре труда и технологической культу</w:t>
      </w:r>
      <w:r w:rsidRPr="00DA3755">
        <w:rPr>
          <w:rFonts w:ascii="Times New Roman" w:eastAsia="Times New Roman" w:hAnsi="Times New Roman"/>
          <w:sz w:val="24"/>
          <w:szCs w:val="24"/>
          <w:lang w:eastAsia="ru-RU" w:bidi="ru-RU"/>
        </w:rPr>
        <w:softHyphen/>
        <w:t xml:space="preserve">ре производства; </w:t>
      </w:r>
    </w:p>
    <w:p w:rsidR="00DA3755" w:rsidRPr="00DA3755" w:rsidRDefault="00DA3755" w:rsidP="00A32404">
      <w:pPr>
        <w:spacing w:before="40" w:after="0" w:line="240" w:lineRule="auto"/>
        <w:rPr>
          <w:rFonts w:ascii="Times New Roman" w:eastAsia="Times New Roman" w:hAnsi="Times New Roman"/>
          <w:sz w:val="24"/>
          <w:szCs w:val="24"/>
          <w:lang w:eastAsia="ru-RU" w:bidi="ru-RU"/>
        </w:rPr>
      </w:pPr>
    </w:p>
    <w:p w:rsidR="00DA3755" w:rsidRPr="00DA3755" w:rsidRDefault="00DA3755" w:rsidP="00A32404">
      <w:pPr>
        <w:spacing w:before="40" w:after="0" w:line="240" w:lineRule="auto"/>
        <w:rPr>
          <w:rFonts w:ascii="Times New Roman" w:eastAsia="Times New Roman" w:hAnsi="Times New Roman"/>
          <w:b/>
          <w:sz w:val="24"/>
          <w:szCs w:val="24"/>
          <w:lang w:eastAsia="ru-RU" w:bidi="ru-RU"/>
        </w:rPr>
      </w:pPr>
      <w:r w:rsidRPr="00DA3755">
        <w:rPr>
          <w:rFonts w:ascii="Times New Roman" w:eastAsia="Times New Roman" w:hAnsi="Times New Roman"/>
          <w:b/>
          <w:i/>
          <w:iCs/>
          <w:sz w:val="24"/>
          <w:szCs w:val="24"/>
          <w:lang w:eastAsia="ru-RU" w:bidi="ru-RU"/>
        </w:rPr>
        <w:t>в трудовой сфере:</w:t>
      </w:r>
    </w:p>
    <w:p w:rsidR="00DA3755" w:rsidRPr="00DA3755" w:rsidRDefault="00DA3755" w:rsidP="00A32404">
      <w:pPr>
        <w:spacing w:before="40" w:after="0" w:line="240" w:lineRule="auto"/>
        <w:rPr>
          <w:rFonts w:ascii="Times New Roman" w:eastAsia="Times New Roman" w:hAnsi="Times New Roman"/>
          <w:sz w:val="24"/>
          <w:szCs w:val="24"/>
          <w:lang w:eastAsia="ru-RU" w:bidi="ru-RU"/>
        </w:rPr>
      </w:pPr>
      <w:r w:rsidRPr="00DA3755">
        <w:rPr>
          <w:rFonts w:ascii="Times New Roman" w:eastAsia="Times New Roman" w:hAnsi="Times New Roman"/>
          <w:sz w:val="24"/>
          <w:szCs w:val="24"/>
          <w:lang w:eastAsia="ru-RU" w:bidi="ru-RU"/>
        </w:rPr>
        <w:t>планирование технологического процесса и процесса тру</w:t>
      </w:r>
      <w:r w:rsidRPr="00DA3755">
        <w:rPr>
          <w:rFonts w:ascii="Times New Roman" w:eastAsia="Times New Roman" w:hAnsi="Times New Roman"/>
          <w:sz w:val="24"/>
          <w:szCs w:val="24"/>
          <w:lang w:eastAsia="ru-RU" w:bidi="ru-RU"/>
        </w:rPr>
        <w:softHyphen/>
        <w:t>да; подбор материалов с учётом характера объекта труда и технологии; подбор инструментов, приспособлений и обо</w:t>
      </w:r>
      <w:r w:rsidRPr="00DA3755">
        <w:rPr>
          <w:rFonts w:ascii="Times New Roman" w:eastAsia="Times New Roman" w:hAnsi="Times New Roman"/>
          <w:sz w:val="24"/>
          <w:szCs w:val="24"/>
          <w:lang w:eastAsia="ru-RU" w:bidi="ru-RU"/>
        </w:rPr>
        <w:softHyphen/>
        <w:t>рудования с учётом требований технологии и материально-энергетических ресурсов;</w:t>
      </w:r>
    </w:p>
    <w:p w:rsidR="00DA3755" w:rsidRPr="00DA3755" w:rsidRDefault="00DA3755" w:rsidP="00A32404">
      <w:pPr>
        <w:spacing w:before="40" w:after="0" w:line="240" w:lineRule="auto"/>
        <w:rPr>
          <w:rFonts w:ascii="Times New Roman" w:eastAsia="Times New Roman" w:hAnsi="Times New Roman"/>
          <w:sz w:val="24"/>
          <w:szCs w:val="24"/>
          <w:lang w:eastAsia="ru-RU" w:bidi="ru-RU"/>
        </w:rPr>
      </w:pPr>
      <w:r w:rsidRPr="00DA3755">
        <w:rPr>
          <w:rFonts w:ascii="Times New Roman" w:eastAsia="Times New Roman" w:hAnsi="Times New Roman"/>
          <w:sz w:val="24"/>
          <w:szCs w:val="24"/>
          <w:lang w:eastAsia="ru-RU" w:bidi="ru-RU"/>
        </w:rPr>
        <w:t>овладение методами учебно-исследовательской и проект</w:t>
      </w:r>
      <w:r w:rsidRPr="00DA3755">
        <w:rPr>
          <w:rFonts w:ascii="Times New Roman" w:eastAsia="Times New Roman" w:hAnsi="Times New Roman"/>
          <w:sz w:val="24"/>
          <w:szCs w:val="24"/>
          <w:lang w:eastAsia="ru-RU" w:bidi="ru-RU"/>
        </w:rPr>
        <w:softHyphen/>
        <w:t>ной деятельности, решения творческих задач, моделирова</w:t>
      </w:r>
      <w:r w:rsidRPr="00DA3755">
        <w:rPr>
          <w:rFonts w:ascii="Times New Roman" w:eastAsia="Times New Roman" w:hAnsi="Times New Roman"/>
          <w:sz w:val="24"/>
          <w:szCs w:val="24"/>
          <w:lang w:eastAsia="ru-RU" w:bidi="ru-RU"/>
        </w:rPr>
        <w:softHyphen/>
        <w:t>ния, конструирования; проектирование последовательности операций и составление операционной карты работ;</w:t>
      </w:r>
    </w:p>
    <w:p w:rsidR="00DA3755" w:rsidRPr="00DA3755" w:rsidRDefault="00DA3755" w:rsidP="00A32404">
      <w:pPr>
        <w:spacing w:before="40" w:after="0" w:line="240" w:lineRule="auto"/>
        <w:rPr>
          <w:rFonts w:ascii="Times New Roman" w:eastAsia="Times New Roman" w:hAnsi="Times New Roman"/>
          <w:sz w:val="24"/>
          <w:szCs w:val="24"/>
          <w:lang w:eastAsia="ru-RU" w:bidi="ru-RU"/>
        </w:rPr>
      </w:pPr>
      <w:r w:rsidRPr="00DA3755">
        <w:rPr>
          <w:rFonts w:ascii="Times New Roman" w:eastAsia="Times New Roman" w:hAnsi="Times New Roman"/>
          <w:sz w:val="24"/>
          <w:szCs w:val="24"/>
          <w:lang w:eastAsia="ru-RU" w:bidi="ru-RU"/>
        </w:rPr>
        <w:t>выполнение технологических операций с соблюдением установленных норм, стандартов, ограничений; соблюдение трудовой и технологической дисциплины; соблюдение норм и правил безопасного труда, пожарной безопасности, пра</w:t>
      </w:r>
      <w:r w:rsidRPr="00DA3755">
        <w:rPr>
          <w:rFonts w:ascii="Times New Roman" w:eastAsia="Times New Roman" w:hAnsi="Times New Roman"/>
          <w:sz w:val="24"/>
          <w:szCs w:val="24"/>
          <w:lang w:eastAsia="ru-RU" w:bidi="ru-RU"/>
        </w:rPr>
        <w:softHyphen/>
        <w:t>вил санитарии и гигиены;</w:t>
      </w:r>
    </w:p>
    <w:p w:rsidR="00DA3755" w:rsidRPr="00DA3755" w:rsidRDefault="00DA3755" w:rsidP="00A32404">
      <w:pPr>
        <w:spacing w:before="40" w:after="0" w:line="240" w:lineRule="auto"/>
        <w:rPr>
          <w:rFonts w:ascii="Times New Roman" w:eastAsia="Times New Roman" w:hAnsi="Times New Roman"/>
          <w:sz w:val="24"/>
          <w:szCs w:val="24"/>
          <w:lang w:eastAsia="ru-RU" w:bidi="ru-RU"/>
        </w:rPr>
      </w:pPr>
      <w:r w:rsidRPr="00DA3755">
        <w:rPr>
          <w:rFonts w:ascii="Times New Roman" w:eastAsia="Times New Roman" w:hAnsi="Times New Roman"/>
          <w:sz w:val="24"/>
          <w:szCs w:val="24"/>
          <w:lang w:eastAsia="ru-RU" w:bidi="ru-RU"/>
        </w:rPr>
        <w:t>выбор средств и видов представления технической и тех</w:t>
      </w:r>
      <w:r w:rsidRPr="00DA3755">
        <w:rPr>
          <w:rFonts w:ascii="Times New Roman" w:eastAsia="Times New Roman" w:hAnsi="Times New Roman"/>
          <w:sz w:val="24"/>
          <w:szCs w:val="24"/>
          <w:lang w:eastAsia="ru-RU" w:bidi="ru-RU"/>
        </w:rPr>
        <w:softHyphen/>
        <w:t>нологической информации в соответствии с коммуникатив</w:t>
      </w:r>
      <w:r w:rsidRPr="00DA3755">
        <w:rPr>
          <w:rFonts w:ascii="Times New Roman" w:eastAsia="Times New Roman" w:hAnsi="Times New Roman"/>
          <w:sz w:val="24"/>
          <w:szCs w:val="24"/>
          <w:lang w:eastAsia="ru-RU" w:bidi="ru-RU"/>
        </w:rPr>
        <w:softHyphen/>
        <w:t>ной задачей, сферой и ситуацией общения;</w:t>
      </w:r>
    </w:p>
    <w:p w:rsidR="00DA3755" w:rsidRPr="00DA3755" w:rsidRDefault="00DA3755" w:rsidP="00A32404">
      <w:pPr>
        <w:spacing w:before="40" w:after="0" w:line="240" w:lineRule="auto"/>
        <w:rPr>
          <w:rFonts w:ascii="Times New Roman" w:eastAsia="Times New Roman" w:hAnsi="Times New Roman"/>
          <w:sz w:val="24"/>
          <w:szCs w:val="24"/>
          <w:lang w:eastAsia="ru-RU" w:bidi="ru-RU"/>
        </w:rPr>
      </w:pPr>
      <w:r w:rsidRPr="00DA3755">
        <w:rPr>
          <w:rFonts w:ascii="Times New Roman" w:eastAsia="Times New Roman" w:hAnsi="Times New Roman"/>
          <w:sz w:val="24"/>
          <w:szCs w:val="24"/>
          <w:lang w:eastAsia="ru-RU" w:bidi="ru-RU"/>
        </w:rPr>
        <w:t>контроль промежуточных и конечных результатов груда по установленным критериям и показателям с использова</w:t>
      </w:r>
      <w:r w:rsidRPr="00DA3755">
        <w:rPr>
          <w:rFonts w:ascii="Times New Roman" w:eastAsia="Times New Roman" w:hAnsi="Times New Roman"/>
          <w:sz w:val="24"/>
          <w:szCs w:val="24"/>
          <w:lang w:eastAsia="ru-RU" w:bidi="ru-RU"/>
        </w:rPr>
        <w:softHyphen/>
        <w:t>нием контрольных и измерительных инструментов; выявле</w:t>
      </w:r>
      <w:r w:rsidRPr="00DA3755">
        <w:rPr>
          <w:rFonts w:ascii="Times New Roman" w:eastAsia="Times New Roman" w:hAnsi="Times New Roman"/>
          <w:sz w:val="24"/>
          <w:szCs w:val="24"/>
          <w:lang w:eastAsia="ru-RU" w:bidi="ru-RU"/>
        </w:rPr>
        <w:softHyphen/>
        <w:t>ние допущенных ошибок в процессе труда и обоснование способов их исправления;</w:t>
      </w:r>
    </w:p>
    <w:p w:rsidR="00DA3755" w:rsidRPr="00DA3755" w:rsidRDefault="00DA3755" w:rsidP="00A32404">
      <w:pPr>
        <w:spacing w:before="40" w:after="0" w:line="240" w:lineRule="auto"/>
        <w:rPr>
          <w:rFonts w:ascii="Times New Roman" w:eastAsia="Times New Roman" w:hAnsi="Times New Roman"/>
          <w:sz w:val="24"/>
          <w:szCs w:val="24"/>
          <w:lang w:eastAsia="ru-RU" w:bidi="ru-RU"/>
        </w:rPr>
      </w:pPr>
      <w:r w:rsidRPr="00DA3755">
        <w:rPr>
          <w:rFonts w:ascii="Times New Roman" w:eastAsia="Times New Roman" w:hAnsi="Times New Roman"/>
          <w:sz w:val="24"/>
          <w:szCs w:val="24"/>
          <w:lang w:eastAsia="ru-RU" w:bidi="ru-RU"/>
        </w:rPr>
        <w:t>документирование результатов труда и проектной дея</w:t>
      </w:r>
      <w:r w:rsidRPr="00DA3755">
        <w:rPr>
          <w:rFonts w:ascii="Times New Roman" w:eastAsia="Times New Roman" w:hAnsi="Times New Roman"/>
          <w:sz w:val="24"/>
          <w:szCs w:val="24"/>
          <w:lang w:eastAsia="ru-RU" w:bidi="ru-RU"/>
        </w:rPr>
        <w:softHyphen/>
        <w:t>тельности; расчёт себестоимости продукта труда; примерная экономическая оценка возможной прибыли с учётом сло</w:t>
      </w:r>
      <w:r w:rsidRPr="00DA3755">
        <w:rPr>
          <w:rFonts w:ascii="Times New Roman" w:eastAsia="Times New Roman" w:hAnsi="Times New Roman"/>
          <w:sz w:val="24"/>
          <w:szCs w:val="24"/>
          <w:lang w:eastAsia="ru-RU" w:bidi="ru-RU"/>
        </w:rPr>
        <w:softHyphen/>
        <w:t>жившейся ситуации на рынке товаров и услуг;</w:t>
      </w:r>
    </w:p>
    <w:p w:rsidR="00DA3755" w:rsidRPr="00DA3755" w:rsidRDefault="00DA3755" w:rsidP="00A32404">
      <w:pPr>
        <w:spacing w:before="40" w:after="0" w:line="240" w:lineRule="auto"/>
        <w:rPr>
          <w:rFonts w:ascii="Times New Roman" w:eastAsia="Times New Roman" w:hAnsi="Times New Roman"/>
          <w:sz w:val="24"/>
          <w:szCs w:val="24"/>
          <w:lang w:eastAsia="ru-RU" w:bidi="ru-RU"/>
        </w:rPr>
      </w:pPr>
    </w:p>
    <w:p w:rsidR="00DA3755" w:rsidRPr="00DA3755" w:rsidRDefault="00DA3755" w:rsidP="00A32404">
      <w:pPr>
        <w:spacing w:before="40" w:after="0" w:line="240" w:lineRule="auto"/>
        <w:rPr>
          <w:rFonts w:ascii="Times New Roman" w:eastAsia="Times New Roman" w:hAnsi="Times New Roman"/>
          <w:b/>
          <w:i/>
          <w:iCs/>
          <w:sz w:val="24"/>
          <w:szCs w:val="24"/>
          <w:lang w:eastAsia="ru-RU" w:bidi="ru-RU"/>
        </w:rPr>
      </w:pPr>
      <w:r w:rsidRPr="00DA3755">
        <w:rPr>
          <w:rFonts w:ascii="Times New Roman" w:eastAsia="Times New Roman" w:hAnsi="Times New Roman"/>
          <w:b/>
          <w:i/>
          <w:iCs/>
          <w:sz w:val="24"/>
          <w:szCs w:val="24"/>
          <w:lang w:eastAsia="ru-RU" w:bidi="ru-RU"/>
        </w:rPr>
        <w:t>в мотивационной сфере:</w:t>
      </w:r>
    </w:p>
    <w:p w:rsidR="00DA3755" w:rsidRPr="00DA3755" w:rsidRDefault="00DA3755" w:rsidP="00A32404">
      <w:pPr>
        <w:spacing w:before="40" w:after="0" w:line="240" w:lineRule="auto"/>
        <w:rPr>
          <w:rFonts w:ascii="Times New Roman" w:eastAsia="Times New Roman" w:hAnsi="Times New Roman"/>
          <w:sz w:val="24"/>
          <w:szCs w:val="24"/>
          <w:lang w:eastAsia="ru-RU" w:bidi="ru-RU"/>
        </w:rPr>
      </w:pPr>
      <w:r w:rsidRPr="00DA3755">
        <w:rPr>
          <w:rFonts w:ascii="Times New Roman" w:eastAsia="Times New Roman" w:hAnsi="Times New Roman"/>
          <w:sz w:val="24"/>
          <w:szCs w:val="24"/>
          <w:lang w:eastAsia="ru-RU" w:bidi="ru-RU"/>
        </w:rPr>
        <w:t>оценивание своей способности к труду в конкретной пред</w:t>
      </w:r>
      <w:r w:rsidRPr="00DA3755">
        <w:rPr>
          <w:rFonts w:ascii="Times New Roman" w:eastAsia="Times New Roman" w:hAnsi="Times New Roman"/>
          <w:sz w:val="24"/>
          <w:szCs w:val="24"/>
          <w:lang w:eastAsia="ru-RU" w:bidi="ru-RU"/>
        </w:rPr>
        <w:softHyphen/>
        <w:t>метной деятельности; осознание ответственности за качест</w:t>
      </w:r>
      <w:r w:rsidRPr="00DA3755">
        <w:rPr>
          <w:rFonts w:ascii="Times New Roman" w:eastAsia="Times New Roman" w:hAnsi="Times New Roman"/>
          <w:sz w:val="24"/>
          <w:szCs w:val="24"/>
          <w:lang w:eastAsia="ru-RU" w:bidi="ru-RU"/>
        </w:rPr>
        <w:softHyphen/>
        <w:t>во результатов труда;</w:t>
      </w:r>
    </w:p>
    <w:p w:rsidR="00DA3755" w:rsidRPr="00DA3755" w:rsidRDefault="00DA3755" w:rsidP="00A32404">
      <w:pPr>
        <w:spacing w:before="40" w:after="0" w:line="240" w:lineRule="auto"/>
        <w:rPr>
          <w:rFonts w:ascii="Times New Roman" w:eastAsia="Times New Roman" w:hAnsi="Times New Roman"/>
          <w:sz w:val="24"/>
          <w:szCs w:val="24"/>
          <w:lang w:eastAsia="ru-RU" w:bidi="ru-RU"/>
        </w:rPr>
      </w:pPr>
      <w:r w:rsidRPr="00DA3755">
        <w:rPr>
          <w:rFonts w:ascii="Times New Roman" w:eastAsia="Times New Roman" w:hAnsi="Times New Roman"/>
          <w:sz w:val="24"/>
          <w:szCs w:val="24"/>
          <w:lang w:eastAsia="ru-RU" w:bidi="ru-RU"/>
        </w:rPr>
        <w:t>согласование своих потребностей и требований с потреб</w:t>
      </w:r>
      <w:r w:rsidRPr="00DA3755">
        <w:rPr>
          <w:rFonts w:ascii="Times New Roman" w:eastAsia="Times New Roman" w:hAnsi="Times New Roman"/>
          <w:sz w:val="24"/>
          <w:szCs w:val="24"/>
          <w:lang w:eastAsia="ru-RU" w:bidi="ru-RU"/>
        </w:rPr>
        <w:softHyphen/>
        <w:t>ностями и требованиями других участников познавательно-трудовой деятельности;</w:t>
      </w:r>
    </w:p>
    <w:p w:rsidR="00DA3755" w:rsidRPr="00DA3755" w:rsidRDefault="00DA3755" w:rsidP="00A32404">
      <w:pPr>
        <w:spacing w:before="40" w:after="0" w:line="240" w:lineRule="auto"/>
        <w:rPr>
          <w:rFonts w:ascii="Times New Roman" w:eastAsia="Times New Roman" w:hAnsi="Times New Roman"/>
          <w:sz w:val="24"/>
          <w:szCs w:val="24"/>
          <w:lang w:eastAsia="ru-RU" w:bidi="ru-RU"/>
        </w:rPr>
      </w:pPr>
      <w:r w:rsidRPr="00DA3755">
        <w:rPr>
          <w:rFonts w:ascii="Times New Roman" w:eastAsia="Times New Roman" w:hAnsi="Times New Roman"/>
          <w:sz w:val="24"/>
          <w:szCs w:val="24"/>
          <w:lang w:eastAsia="ru-RU" w:bidi="ru-RU"/>
        </w:rPr>
        <w:t>формирование представлений о мире профессий, свя</w:t>
      </w:r>
      <w:r w:rsidRPr="00DA3755">
        <w:rPr>
          <w:rFonts w:ascii="Times New Roman" w:eastAsia="Times New Roman" w:hAnsi="Times New Roman"/>
          <w:sz w:val="24"/>
          <w:szCs w:val="24"/>
          <w:lang w:eastAsia="ru-RU" w:bidi="ru-RU"/>
        </w:rPr>
        <w:softHyphen/>
        <w:t>занных с изучаемыми технологиями, их востребованности на рынке труда; направленное продвижение к выбору про</w:t>
      </w:r>
      <w:r w:rsidRPr="00DA3755">
        <w:rPr>
          <w:rFonts w:ascii="Times New Roman" w:eastAsia="Times New Roman" w:hAnsi="Times New Roman"/>
          <w:sz w:val="24"/>
          <w:szCs w:val="24"/>
          <w:lang w:eastAsia="ru-RU" w:bidi="ru-RU"/>
        </w:rPr>
        <w:softHyphen/>
        <w:t>филя технологической подготовки в старших классах пол</w:t>
      </w:r>
      <w:r w:rsidRPr="00DA3755">
        <w:rPr>
          <w:rFonts w:ascii="Times New Roman" w:eastAsia="Times New Roman" w:hAnsi="Times New Roman"/>
          <w:sz w:val="24"/>
          <w:szCs w:val="24"/>
          <w:lang w:eastAsia="ru-RU" w:bidi="ru-RU"/>
        </w:rPr>
        <w:softHyphen/>
        <w:t>ной средней школы или будущей профессии в учреждениях начального профессионального или среднего специального образования;</w:t>
      </w:r>
    </w:p>
    <w:p w:rsidR="00DA3755" w:rsidRPr="00DA3755" w:rsidRDefault="00DA3755" w:rsidP="00A32404">
      <w:pPr>
        <w:spacing w:before="40" w:after="0" w:line="240" w:lineRule="auto"/>
        <w:rPr>
          <w:rFonts w:ascii="Times New Roman" w:eastAsia="Times New Roman" w:hAnsi="Times New Roman"/>
          <w:sz w:val="24"/>
          <w:szCs w:val="24"/>
          <w:lang w:eastAsia="ru-RU" w:bidi="ru-RU"/>
        </w:rPr>
      </w:pPr>
      <w:r w:rsidRPr="00DA3755">
        <w:rPr>
          <w:rFonts w:ascii="Times New Roman" w:eastAsia="Times New Roman" w:hAnsi="Times New Roman"/>
          <w:sz w:val="24"/>
          <w:szCs w:val="24"/>
          <w:lang w:eastAsia="ru-RU" w:bidi="ru-RU"/>
        </w:rPr>
        <w:t>выраженная готовность к труду в сфере материального производства или сфере услуг; оценивание своей способно</w:t>
      </w:r>
      <w:r w:rsidRPr="00DA3755">
        <w:rPr>
          <w:rFonts w:ascii="Times New Roman" w:eastAsia="Times New Roman" w:hAnsi="Times New Roman"/>
          <w:sz w:val="24"/>
          <w:szCs w:val="24"/>
          <w:lang w:eastAsia="ru-RU" w:bidi="ru-RU"/>
        </w:rPr>
        <w:softHyphen/>
        <w:t>сти и готовности к предпринимательской деятельности;</w:t>
      </w:r>
    </w:p>
    <w:p w:rsidR="00DA3755" w:rsidRPr="00DA3755" w:rsidRDefault="00DA3755" w:rsidP="00A32404">
      <w:pPr>
        <w:spacing w:before="40" w:after="0" w:line="240" w:lineRule="auto"/>
        <w:rPr>
          <w:rFonts w:ascii="Times New Roman" w:eastAsia="Times New Roman" w:hAnsi="Times New Roman"/>
          <w:sz w:val="24"/>
          <w:szCs w:val="24"/>
          <w:lang w:eastAsia="ru-RU" w:bidi="ru-RU"/>
        </w:rPr>
      </w:pPr>
      <w:r w:rsidRPr="00DA3755">
        <w:rPr>
          <w:rFonts w:ascii="Times New Roman" w:eastAsia="Times New Roman" w:hAnsi="Times New Roman"/>
          <w:sz w:val="24"/>
          <w:szCs w:val="24"/>
          <w:lang w:eastAsia="ru-RU" w:bidi="ru-RU"/>
        </w:rPr>
        <w:t>стремление к экономии и бережливости в расходовании времени, материалов, денежных средств, труда; наличие эко</w:t>
      </w:r>
      <w:r w:rsidRPr="00DA3755">
        <w:rPr>
          <w:rFonts w:ascii="Times New Roman" w:eastAsia="Times New Roman" w:hAnsi="Times New Roman"/>
          <w:sz w:val="24"/>
          <w:szCs w:val="24"/>
          <w:lang w:eastAsia="ru-RU" w:bidi="ru-RU"/>
        </w:rPr>
        <w:softHyphen/>
        <w:t>логической культуры при обосновании объекта труда и вы</w:t>
      </w:r>
      <w:r w:rsidRPr="00DA3755">
        <w:rPr>
          <w:rFonts w:ascii="Times New Roman" w:eastAsia="Times New Roman" w:hAnsi="Times New Roman"/>
          <w:sz w:val="24"/>
          <w:szCs w:val="24"/>
          <w:lang w:eastAsia="ru-RU" w:bidi="ru-RU"/>
        </w:rPr>
        <w:softHyphen/>
        <w:t>полнении работ;</w:t>
      </w:r>
    </w:p>
    <w:p w:rsidR="00DA3755" w:rsidRPr="00DA3755" w:rsidRDefault="00DA3755" w:rsidP="00A32404">
      <w:pPr>
        <w:spacing w:before="40" w:after="0" w:line="240" w:lineRule="auto"/>
        <w:rPr>
          <w:rFonts w:ascii="Times New Roman" w:eastAsia="Times New Roman" w:hAnsi="Times New Roman"/>
          <w:sz w:val="24"/>
          <w:szCs w:val="24"/>
          <w:lang w:eastAsia="ru-RU" w:bidi="ru-RU"/>
        </w:rPr>
      </w:pPr>
    </w:p>
    <w:p w:rsidR="00DA3755" w:rsidRPr="00DA3755" w:rsidRDefault="00DA3755" w:rsidP="00A32404">
      <w:pPr>
        <w:spacing w:before="40" w:after="0" w:line="240" w:lineRule="auto"/>
        <w:rPr>
          <w:rFonts w:ascii="Times New Roman" w:eastAsia="Times New Roman" w:hAnsi="Times New Roman"/>
          <w:b/>
          <w:i/>
          <w:iCs/>
          <w:sz w:val="24"/>
          <w:szCs w:val="24"/>
          <w:lang w:eastAsia="ru-RU" w:bidi="ru-RU"/>
        </w:rPr>
      </w:pPr>
      <w:r w:rsidRPr="00DA3755">
        <w:rPr>
          <w:rFonts w:ascii="Times New Roman" w:eastAsia="Times New Roman" w:hAnsi="Times New Roman"/>
          <w:b/>
          <w:i/>
          <w:iCs/>
          <w:sz w:val="24"/>
          <w:szCs w:val="24"/>
          <w:lang w:eastAsia="ru-RU" w:bidi="ru-RU"/>
        </w:rPr>
        <w:t>в эстетической сфере:</w:t>
      </w:r>
    </w:p>
    <w:p w:rsidR="00DA3755" w:rsidRPr="00DA3755" w:rsidRDefault="00DA3755" w:rsidP="00A32404">
      <w:pPr>
        <w:spacing w:before="40" w:after="0" w:line="240" w:lineRule="auto"/>
        <w:rPr>
          <w:rFonts w:ascii="Times New Roman" w:eastAsia="Times New Roman" w:hAnsi="Times New Roman"/>
          <w:sz w:val="24"/>
          <w:szCs w:val="24"/>
          <w:lang w:eastAsia="ru-RU" w:bidi="ru-RU"/>
        </w:rPr>
      </w:pPr>
      <w:r w:rsidRPr="00DA3755">
        <w:rPr>
          <w:rFonts w:ascii="Times New Roman" w:eastAsia="Times New Roman" w:hAnsi="Times New Roman"/>
          <w:sz w:val="24"/>
          <w:szCs w:val="24"/>
          <w:lang w:eastAsia="ru-RU" w:bidi="ru-RU"/>
        </w:rPr>
        <w:t xml:space="preserve"> овладение методами эстетического оформления изделий, обеспечения сохранности продуктов груда, дизайнерского проектирования изделий; разработка варианта рекламы вы</w:t>
      </w:r>
      <w:r w:rsidRPr="00DA3755">
        <w:rPr>
          <w:rFonts w:ascii="Times New Roman" w:eastAsia="Times New Roman" w:hAnsi="Times New Roman"/>
          <w:sz w:val="24"/>
          <w:szCs w:val="24"/>
          <w:lang w:eastAsia="ru-RU" w:bidi="ru-RU"/>
        </w:rPr>
        <w:softHyphen/>
        <w:t>полненного объекта или результата труда;</w:t>
      </w:r>
    </w:p>
    <w:p w:rsidR="00DA3755" w:rsidRPr="00DA3755" w:rsidRDefault="00DA3755" w:rsidP="00A32404">
      <w:pPr>
        <w:spacing w:before="40" w:after="0" w:line="240" w:lineRule="auto"/>
        <w:rPr>
          <w:rFonts w:ascii="Times New Roman" w:eastAsia="Times New Roman" w:hAnsi="Times New Roman"/>
          <w:sz w:val="24"/>
          <w:szCs w:val="24"/>
          <w:lang w:eastAsia="ru-RU" w:bidi="ru-RU"/>
        </w:rPr>
      </w:pPr>
      <w:r w:rsidRPr="00DA3755">
        <w:rPr>
          <w:rFonts w:ascii="Times New Roman" w:eastAsia="Times New Roman" w:hAnsi="Times New Roman"/>
          <w:sz w:val="24"/>
          <w:szCs w:val="24"/>
          <w:lang w:eastAsia="ru-RU" w:bidi="ru-RU"/>
        </w:rPr>
        <w:t xml:space="preserve"> рациональное и эстетическое оснащение рабочего места с учётом требований эргономики и элементов научной орга</w:t>
      </w:r>
      <w:r w:rsidRPr="00DA3755">
        <w:rPr>
          <w:rFonts w:ascii="Times New Roman" w:eastAsia="Times New Roman" w:hAnsi="Times New Roman"/>
          <w:sz w:val="24"/>
          <w:szCs w:val="24"/>
          <w:lang w:eastAsia="ru-RU" w:bidi="ru-RU"/>
        </w:rPr>
        <w:softHyphen/>
        <w:t>низации труда;</w:t>
      </w:r>
    </w:p>
    <w:p w:rsidR="00DA3755" w:rsidRPr="00DA3755" w:rsidRDefault="00DA3755" w:rsidP="00A32404">
      <w:pPr>
        <w:spacing w:before="40" w:after="0" w:line="240" w:lineRule="auto"/>
        <w:rPr>
          <w:rFonts w:ascii="Times New Roman" w:eastAsia="Times New Roman" w:hAnsi="Times New Roman"/>
          <w:sz w:val="24"/>
          <w:szCs w:val="24"/>
          <w:lang w:eastAsia="ru-RU" w:bidi="ru-RU"/>
        </w:rPr>
      </w:pPr>
      <w:r w:rsidRPr="00DA3755">
        <w:rPr>
          <w:rFonts w:ascii="Times New Roman" w:eastAsia="Times New Roman" w:hAnsi="Times New Roman"/>
          <w:sz w:val="24"/>
          <w:szCs w:val="24"/>
          <w:lang w:eastAsia="ru-RU" w:bidi="ru-RU"/>
        </w:rPr>
        <w:t xml:space="preserve"> умение выражать себя в доступных видах и формах худо</w:t>
      </w:r>
      <w:r w:rsidRPr="00DA3755">
        <w:rPr>
          <w:rFonts w:ascii="Times New Roman" w:eastAsia="Times New Roman" w:hAnsi="Times New Roman"/>
          <w:sz w:val="24"/>
          <w:szCs w:val="24"/>
          <w:lang w:eastAsia="ru-RU" w:bidi="ru-RU"/>
        </w:rPr>
        <w:softHyphen/>
        <w:t>жественно-прикладного творчества; художественное оформ</w:t>
      </w:r>
      <w:r w:rsidRPr="00DA3755">
        <w:rPr>
          <w:rFonts w:ascii="Times New Roman" w:eastAsia="Times New Roman" w:hAnsi="Times New Roman"/>
          <w:sz w:val="24"/>
          <w:szCs w:val="24"/>
          <w:lang w:eastAsia="ru-RU" w:bidi="ru-RU"/>
        </w:rPr>
        <w:softHyphen/>
        <w:t>ление объекта труда и оптимальное планирование работ;</w:t>
      </w:r>
    </w:p>
    <w:p w:rsidR="00DA3755" w:rsidRPr="00DA3755" w:rsidRDefault="00DA3755" w:rsidP="00A32404">
      <w:pPr>
        <w:spacing w:before="40" w:after="0" w:line="240" w:lineRule="auto"/>
        <w:rPr>
          <w:rFonts w:ascii="Times New Roman" w:eastAsia="Times New Roman" w:hAnsi="Times New Roman"/>
          <w:sz w:val="24"/>
          <w:szCs w:val="24"/>
          <w:lang w:eastAsia="ru-RU" w:bidi="ru-RU"/>
        </w:rPr>
      </w:pPr>
      <w:r w:rsidRPr="00DA3755">
        <w:rPr>
          <w:rFonts w:ascii="Times New Roman" w:eastAsia="Times New Roman" w:hAnsi="Times New Roman"/>
          <w:sz w:val="24"/>
          <w:szCs w:val="24"/>
          <w:lang w:eastAsia="ru-RU" w:bidi="ru-RU"/>
        </w:rPr>
        <w:t xml:space="preserve"> рациональный выбор рабочего костюма и опрятное со</w:t>
      </w:r>
      <w:r w:rsidRPr="00DA3755">
        <w:rPr>
          <w:rFonts w:ascii="Times New Roman" w:eastAsia="Times New Roman" w:hAnsi="Times New Roman"/>
          <w:sz w:val="24"/>
          <w:szCs w:val="24"/>
          <w:lang w:eastAsia="ru-RU" w:bidi="ru-RU"/>
        </w:rPr>
        <w:softHyphen/>
        <w:t>держание рабочей одежды;</w:t>
      </w:r>
    </w:p>
    <w:p w:rsidR="00DA3755" w:rsidRPr="00DA3755" w:rsidRDefault="00DA3755" w:rsidP="00A32404">
      <w:pPr>
        <w:spacing w:before="40" w:after="0" w:line="240" w:lineRule="auto"/>
        <w:rPr>
          <w:rFonts w:ascii="Times New Roman" w:eastAsia="Times New Roman" w:hAnsi="Times New Roman"/>
          <w:sz w:val="24"/>
          <w:szCs w:val="24"/>
          <w:lang w:eastAsia="ru-RU" w:bidi="ru-RU"/>
        </w:rPr>
      </w:pPr>
      <w:r w:rsidRPr="00DA3755">
        <w:rPr>
          <w:rFonts w:ascii="Times New Roman" w:eastAsia="Times New Roman" w:hAnsi="Times New Roman"/>
          <w:sz w:val="24"/>
          <w:szCs w:val="24"/>
          <w:lang w:eastAsia="ru-RU" w:bidi="ru-RU"/>
        </w:rPr>
        <w:t xml:space="preserve"> участие в оформлении класса и школы, озеленении при</w:t>
      </w:r>
      <w:r w:rsidRPr="00DA3755">
        <w:rPr>
          <w:rFonts w:ascii="Times New Roman" w:eastAsia="Times New Roman" w:hAnsi="Times New Roman"/>
          <w:sz w:val="24"/>
          <w:szCs w:val="24"/>
          <w:lang w:eastAsia="ru-RU" w:bidi="ru-RU"/>
        </w:rPr>
        <w:softHyphen/>
        <w:t>школьного участка, стремление внести красоту в домашний быт;</w:t>
      </w:r>
    </w:p>
    <w:p w:rsidR="00DA3755" w:rsidRPr="00DA3755" w:rsidRDefault="00DA3755" w:rsidP="00A32404">
      <w:pPr>
        <w:spacing w:before="40" w:after="0" w:line="240" w:lineRule="auto"/>
        <w:rPr>
          <w:rFonts w:ascii="Times New Roman" w:eastAsia="Times New Roman" w:hAnsi="Times New Roman"/>
          <w:sz w:val="24"/>
          <w:szCs w:val="24"/>
          <w:lang w:eastAsia="ru-RU" w:bidi="ru-RU"/>
        </w:rPr>
      </w:pPr>
    </w:p>
    <w:p w:rsidR="00DA3755" w:rsidRPr="00DA3755" w:rsidRDefault="00DA3755" w:rsidP="00A32404">
      <w:pPr>
        <w:spacing w:before="40" w:after="0" w:line="240" w:lineRule="auto"/>
        <w:rPr>
          <w:rFonts w:ascii="Times New Roman" w:eastAsia="Times New Roman" w:hAnsi="Times New Roman"/>
          <w:b/>
          <w:i/>
          <w:iCs/>
          <w:sz w:val="24"/>
          <w:szCs w:val="24"/>
          <w:lang w:eastAsia="ru-RU" w:bidi="ru-RU"/>
        </w:rPr>
      </w:pPr>
      <w:r w:rsidRPr="00DA3755">
        <w:rPr>
          <w:rFonts w:ascii="Times New Roman" w:eastAsia="Times New Roman" w:hAnsi="Times New Roman"/>
          <w:b/>
          <w:i/>
          <w:iCs/>
          <w:sz w:val="24"/>
          <w:szCs w:val="24"/>
          <w:lang w:eastAsia="ru-RU" w:bidi="ru-RU"/>
        </w:rPr>
        <w:t>в коммуникативной сфере:</w:t>
      </w:r>
    </w:p>
    <w:p w:rsidR="00DA3755" w:rsidRPr="00DA3755" w:rsidRDefault="00DA3755" w:rsidP="00A32404">
      <w:pPr>
        <w:spacing w:before="40" w:after="0" w:line="240" w:lineRule="auto"/>
        <w:rPr>
          <w:rFonts w:ascii="Times New Roman" w:eastAsia="Times New Roman" w:hAnsi="Times New Roman"/>
          <w:sz w:val="24"/>
          <w:szCs w:val="24"/>
          <w:lang w:eastAsia="ru-RU" w:bidi="ru-RU"/>
        </w:rPr>
      </w:pPr>
      <w:r w:rsidRPr="00DA3755">
        <w:rPr>
          <w:rFonts w:ascii="Times New Roman" w:eastAsia="Times New Roman" w:hAnsi="Times New Roman"/>
          <w:sz w:val="24"/>
          <w:szCs w:val="24"/>
          <w:lang w:eastAsia="ru-RU" w:bidi="ru-RU"/>
        </w:rPr>
        <w:t>практическое освоение умений, составляющих основу ком</w:t>
      </w:r>
      <w:r w:rsidRPr="00DA3755">
        <w:rPr>
          <w:rFonts w:ascii="Times New Roman" w:eastAsia="Times New Roman" w:hAnsi="Times New Roman"/>
          <w:sz w:val="24"/>
          <w:szCs w:val="24"/>
          <w:lang w:eastAsia="ru-RU" w:bidi="ru-RU"/>
        </w:rPr>
        <w:softHyphen/>
        <w:t>муникативной компетентности: действовать с учётом пози</w:t>
      </w:r>
      <w:r w:rsidRPr="00DA3755">
        <w:rPr>
          <w:rFonts w:ascii="Times New Roman" w:eastAsia="Times New Roman" w:hAnsi="Times New Roman"/>
          <w:sz w:val="24"/>
          <w:szCs w:val="24"/>
          <w:lang w:eastAsia="ru-RU" w:bidi="ru-RU"/>
        </w:rPr>
        <w:softHyphen/>
        <w:t>ции другого и уметь согласовывать свои действия; устанав</w:t>
      </w:r>
      <w:r w:rsidRPr="00DA3755">
        <w:rPr>
          <w:rFonts w:ascii="Times New Roman" w:eastAsia="Times New Roman" w:hAnsi="Times New Roman"/>
          <w:sz w:val="24"/>
          <w:szCs w:val="24"/>
          <w:lang w:eastAsia="ru-RU" w:bidi="ru-RU"/>
        </w:rPr>
        <w:softHyphen/>
        <w:t>ливать и поддерживать необходимые контакты с другими людьми; удовлетворительно владеть нормами и техникой общения; определять цели коммуникации, оценивать ситуа</w:t>
      </w:r>
      <w:r w:rsidRPr="00DA3755">
        <w:rPr>
          <w:rFonts w:ascii="Times New Roman" w:eastAsia="Times New Roman" w:hAnsi="Times New Roman"/>
          <w:sz w:val="24"/>
          <w:szCs w:val="24"/>
          <w:lang w:eastAsia="ru-RU" w:bidi="ru-RU"/>
        </w:rPr>
        <w:softHyphen/>
        <w:t>цию, учитывать намерения и способы коммуникации парт</w:t>
      </w:r>
      <w:r w:rsidRPr="00DA3755">
        <w:rPr>
          <w:rFonts w:ascii="Times New Roman" w:eastAsia="Times New Roman" w:hAnsi="Times New Roman"/>
          <w:sz w:val="24"/>
          <w:szCs w:val="24"/>
          <w:lang w:eastAsia="ru-RU" w:bidi="ru-RU"/>
        </w:rPr>
        <w:softHyphen/>
        <w:t>нёра, выбирать адекватные стратегии коммуникации;</w:t>
      </w:r>
    </w:p>
    <w:p w:rsidR="00DA3755" w:rsidRPr="00DA3755" w:rsidRDefault="00DA3755" w:rsidP="00A32404">
      <w:pPr>
        <w:spacing w:before="40" w:after="0" w:line="240" w:lineRule="auto"/>
        <w:rPr>
          <w:rFonts w:ascii="Times New Roman" w:eastAsia="Times New Roman" w:hAnsi="Times New Roman"/>
          <w:sz w:val="24"/>
          <w:szCs w:val="24"/>
          <w:lang w:eastAsia="ru-RU" w:bidi="ru-RU"/>
        </w:rPr>
      </w:pPr>
      <w:r w:rsidRPr="00DA3755">
        <w:rPr>
          <w:rFonts w:ascii="Times New Roman" w:eastAsia="Times New Roman" w:hAnsi="Times New Roman"/>
          <w:sz w:val="24"/>
          <w:szCs w:val="24"/>
          <w:lang w:eastAsia="ru-RU" w:bidi="ru-RU"/>
        </w:rPr>
        <w:t>установление рабочих отношений в группе для выполне</w:t>
      </w:r>
      <w:r w:rsidRPr="00DA3755">
        <w:rPr>
          <w:rFonts w:ascii="Times New Roman" w:eastAsia="Times New Roman" w:hAnsi="Times New Roman"/>
          <w:sz w:val="24"/>
          <w:szCs w:val="24"/>
          <w:lang w:eastAsia="ru-RU" w:bidi="ru-RU"/>
        </w:rPr>
        <w:softHyphen/>
        <w:t>ния практической работы или проекта, эффективное сотруд</w:t>
      </w:r>
      <w:r w:rsidRPr="00DA3755">
        <w:rPr>
          <w:rFonts w:ascii="Times New Roman" w:eastAsia="Times New Roman" w:hAnsi="Times New Roman"/>
          <w:sz w:val="24"/>
          <w:szCs w:val="24"/>
          <w:lang w:eastAsia="ru-RU" w:bidi="ru-RU"/>
        </w:rPr>
        <w:softHyphen/>
        <w:t>ничество и способствование эффективной кооперации; интегрирование в группу сверстников и построение продук</w:t>
      </w:r>
      <w:r w:rsidRPr="00DA3755">
        <w:rPr>
          <w:rFonts w:ascii="Times New Roman" w:eastAsia="Times New Roman" w:hAnsi="Times New Roman"/>
          <w:sz w:val="24"/>
          <w:szCs w:val="24"/>
          <w:lang w:eastAsia="ru-RU" w:bidi="ru-RU"/>
        </w:rPr>
        <w:softHyphen/>
        <w:t>тивного взаимодействия со сверстниками и учителями;</w:t>
      </w:r>
    </w:p>
    <w:p w:rsidR="00DA3755" w:rsidRPr="00DA3755" w:rsidRDefault="00DA3755" w:rsidP="00A32404">
      <w:pPr>
        <w:spacing w:before="40" w:after="0" w:line="240" w:lineRule="auto"/>
        <w:rPr>
          <w:rFonts w:ascii="Times New Roman" w:eastAsia="Times New Roman" w:hAnsi="Times New Roman"/>
          <w:sz w:val="24"/>
          <w:szCs w:val="24"/>
          <w:lang w:eastAsia="ru-RU" w:bidi="ru-RU"/>
        </w:rPr>
      </w:pPr>
      <w:r w:rsidRPr="00DA3755">
        <w:rPr>
          <w:rFonts w:ascii="Times New Roman" w:eastAsia="Times New Roman" w:hAnsi="Times New Roman"/>
          <w:sz w:val="24"/>
          <w:szCs w:val="24"/>
          <w:lang w:eastAsia="ru-RU" w:bidi="ru-RU"/>
        </w:rPr>
        <w:t>сравнение разных точек зрения перед принятием реше</w:t>
      </w:r>
      <w:r w:rsidRPr="00DA3755">
        <w:rPr>
          <w:rFonts w:ascii="Times New Roman" w:eastAsia="Times New Roman" w:hAnsi="Times New Roman"/>
          <w:sz w:val="24"/>
          <w:szCs w:val="24"/>
          <w:lang w:eastAsia="ru-RU" w:bidi="ru-RU"/>
        </w:rPr>
        <w:softHyphen/>
        <w:t>ния и осуществлением выбора; аргументирование своей точ</w:t>
      </w:r>
      <w:r w:rsidRPr="00DA3755">
        <w:rPr>
          <w:rFonts w:ascii="Times New Roman" w:eastAsia="Times New Roman" w:hAnsi="Times New Roman"/>
          <w:sz w:val="24"/>
          <w:szCs w:val="24"/>
          <w:lang w:eastAsia="ru-RU" w:bidi="ru-RU"/>
        </w:rPr>
        <w:softHyphen/>
        <w:t>ки зрения, отстаивание в споре своей позиции невраждеб</w:t>
      </w:r>
      <w:r w:rsidRPr="00DA3755">
        <w:rPr>
          <w:rFonts w:ascii="Times New Roman" w:eastAsia="Times New Roman" w:hAnsi="Times New Roman"/>
          <w:sz w:val="24"/>
          <w:szCs w:val="24"/>
          <w:lang w:eastAsia="ru-RU" w:bidi="ru-RU"/>
        </w:rPr>
        <w:softHyphen/>
        <w:t>ным для оппонентов образом;</w:t>
      </w:r>
    </w:p>
    <w:p w:rsidR="00DA3755" w:rsidRPr="00DA3755" w:rsidRDefault="00DA3755" w:rsidP="00A32404">
      <w:pPr>
        <w:spacing w:before="40" w:after="0" w:line="240" w:lineRule="auto"/>
        <w:rPr>
          <w:rFonts w:ascii="Times New Roman" w:eastAsia="Times New Roman" w:hAnsi="Times New Roman"/>
          <w:sz w:val="24"/>
          <w:szCs w:val="24"/>
          <w:lang w:eastAsia="ru-RU" w:bidi="ru-RU"/>
        </w:rPr>
      </w:pPr>
      <w:r w:rsidRPr="00DA3755">
        <w:rPr>
          <w:rFonts w:ascii="Times New Roman" w:eastAsia="Times New Roman" w:hAnsi="Times New Roman"/>
          <w:sz w:val="24"/>
          <w:szCs w:val="24"/>
          <w:lang w:eastAsia="ru-RU" w:bidi="ru-RU"/>
        </w:rPr>
        <w:t xml:space="preserve">адекватное использование речевых средств для решения различных коммуникативных задач; </w:t>
      </w:r>
    </w:p>
    <w:p w:rsidR="00DA3755" w:rsidRPr="00DA3755" w:rsidRDefault="00DA3755" w:rsidP="00A32404">
      <w:pPr>
        <w:spacing w:before="40" w:after="0" w:line="240" w:lineRule="auto"/>
        <w:rPr>
          <w:rFonts w:ascii="Times New Roman" w:eastAsia="Times New Roman" w:hAnsi="Times New Roman"/>
          <w:sz w:val="24"/>
          <w:szCs w:val="24"/>
          <w:lang w:eastAsia="ru-RU" w:bidi="ru-RU"/>
        </w:rPr>
      </w:pPr>
      <w:r w:rsidRPr="00DA3755">
        <w:rPr>
          <w:rFonts w:ascii="Times New Roman" w:eastAsia="Times New Roman" w:hAnsi="Times New Roman"/>
          <w:sz w:val="24"/>
          <w:szCs w:val="24"/>
          <w:lang w:eastAsia="ru-RU" w:bidi="ru-RU"/>
        </w:rPr>
        <w:t xml:space="preserve">овладение устной и письменной речью; построение монологических контекстных высказываний; публичная презентация и защита проекта изделия, продукта труда или услуги; </w:t>
      </w:r>
    </w:p>
    <w:p w:rsidR="00DA3755" w:rsidRPr="00DA3755" w:rsidRDefault="00DA3755" w:rsidP="00A32404">
      <w:pPr>
        <w:spacing w:before="40" w:after="0" w:line="240" w:lineRule="auto"/>
        <w:rPr>
          <w:rFonts w:ascii="Times New Roman" w:eastAsia="Times New Roman" w:hAnsi="Times New Roman"/>
          <w:sz w:val="24"/>
          <w:szCs w:val="24"/>
          <w:lang w:eastAsia="ru-RU" w:bidi="ru-RU"/>
        </w:rPr>
      </w:pPr>
    </w:p>
    <w:p w:rsidR="00DA3755" w:rsidRPr="00DA3755" w:rsidRDefault="00DA3755" w:rsidP="00A32404">
      <w:pPr>
        <w:spacing w:before="40" w:after="0" w:line="240" w:lineRule="auto"/>
        <w:rPr>
          <w:rFonts w:ascii="Times New Roman" w:eastAsia="Times New Roman" w:hAnsi="Times New Roman"/>
          <w:b/>
          <w:sz w:val="24"/>
          <w:szCs w:val="24"/>
          <w:lang w:eastAsia="ru-RU" w:bidi="ru-RU"/>
        </w:rPr>
      </w:pPr>
      <w:r w:rsidRPr="00DA3755">
        <w:rPr>
          <w:rFonts w:ascii="Times New Roman" w:eastAsia="Times New Roman" w:hAnsi="Times New Roman"/>
          <w:b/>
          <w:i/>
          <w:iCs/>
          <w:sz w:val="24"/>
          <w:szCs w:val="24"/>
          <w:lang w:eastAsia="ru-RU" w:bidi="ru-RU"/>
        </w:rPr>
        <w:t>в физиолого-психологической сфере:</w:t>
      </w:r>
    </w:p>
    <w:p w:rsidR="00DA3755" w:rsidRPr="00DA3755" w:rsidRDefault="00DA3755" w:rsidP="00A32404">
      <w:pPr>
        <w:spacing w:before="40" w:after="0" w:line="240" w:lineRule="auto"/>
        <w:rPr>
          <w:rFonts w:ascii="Times New Roman" w:eastAsia="Times New Roman" w:hAnsi="Times New Roman"/>
          <w:sz w:val="24"/>
          <w:szCs w:val="24"/>
          <w:lang w:eastAsia="ru-RU" w:bidi="ru-RU"/>
        </w:rPr>
      </w:pPr>
      <w:r w:rsidRPr="00DA3755">
        <w:rPr>
          <w:rFonts w:ascii="Times New Roman" w:eastAsia="Times New Roman" w:hAnsi="Times New Roman"/>
          <w:sz w:val="24"/>
          <w:szCs w:val="24"/>
          <w:lang w:eastAsia="ru-RU" w:bidi="ru-RU"/>
        </w:rPr>
        <w:t>развитие моторики и координации движений рук при ра</w:t>
      </w:r>
      <w:r w:rsidRPr="00DA3755">
        <w:rPr>
          <w:rFonts w:ascii="Times New Roman" w:eastAsia="Times New Roman" w:hAnsi="Times New Roman"/>
          <w:sz w:val="24"/>
          <w:szCs w:val="24"/>
          <w:lang w:eastAsia="ru-RU" w:bidi="ru-RU"/>
        </w:rPr>
        <w:softHyphen/>
        <w:t>боте с ручными инструментами и выполнении операций с помощью машин и механизмов; достижение необходимой точности движений при выполнении различных технологи</w:t>
      </w:r>
      <w:r w:rsidRPr="00DA3755">
        <w:rPr>
          <w:rFonts w:ascii="Times New Roman" w:eastAsia="Times New Roman" w:hAnsi="Times New Roman"/>
          <w:sz w:val="24"/>
          <w:szCs w:val="24"/>
          <w:lang w:eastAsia="ru-RU" w:bidi="ru-RU"/>
        </w:rPr>
        <w:softHyphen/>
        <w:t>ческих операций;</w:t>
      </w:r>
    </w:p>
    <w:p w:rsidR="00DA3755" w:rsidRPr="00DA3755" w:rsidRDefault="00DA3755" w:rsidP="00A32404">
      <w:pPr>
        <w:spacing w:before="40" w:after="0" w:line="240" w:lineRule="auto"/>
        <w:rPr>
          <w:rFonts w:ascii="Times New Roman" w:eastAsia="Times New Roman" w:hAnsi="Times New Roman"/>
          <w:sz w:val="24"/>
          <w:szCs w:val="24"/>
          <w:lang w:eastAsia="ru-RU" w:bidi="ru-RU"/>
        </w:rPr>
      </w:pPr>
      <w:r w:rsidRPr="00DA3755">
        <w:rPr>
          <w:rFonts w:ascii="Times New Roman" w:eastAsia="Times New Roman" w:hAnsi="Times New Roman"/>
          <w:sz w:val="24"/>
          <w:szCs w:val="24"/>
          <w:lang w:eastAsia="ru-RU" w:bidi="ru-RU"/>
        </w:rPr>
        <w:t>соблюдение необходимой величины усилий, прикладывае</w:t>
      </w:r>
      <w:r w:rsidRPr="00DA3755">
        <w:rPr>
          <w:rFonts w:ascii="Times New Roman" w:eastAsia="Times New Roman" w:hAnsi="Times New Roman"/>
          <w:sz w:val="24"/>
          <w:szCs w:val="24"/>
          <w:lang w:eastAsia="ru-RU" w:bidi="ru-RU"/>
        </w:rPr>
        <w:softHyphen/>
        <w:t>мых к инструментам, с учётом технологических требований; сочетание образного и логического мышления в проект</w:t>
      </w:r>
      <w:r w:rsidRPr="00DA3755">
        <w:rPr>
          <w:rFonts w:ascii="Times New Roman" w:eastAsia="Times New Roman" w:hAnsi="Times New Roman"/>
          <w:sz w:val="24"/>
          <w:szCs w:val="24"/>
          <w:lang w:eastAsia="ru-RU" w:bidi="ru-RU"/>
        </w:rPr>
        <w:softHyphen/>
        <w:t>ной деятельности.</w:t>
      </w:r>
    </w:p>
    <w:p w:rsidR="00DA3755" w:rsidRPr="00DA3755" w:rsidRDefault="00DA3755" w:rsidP="00A32404">
      <w:pPr>
        <w:shd w:val="clear" w:color="auto" w:fill="FFFFFF"/>
        <w:spacing w:after="0" w:line="240" w:lineRule="auto"/>
        <w:jc w:val="center"/>
        <w:rPr>
          <w:rFonts w:ascii="Times New Roman" w:eastAsia="Times New Roman" w:hAnsi="Times New Roman"/>
          <w:b/>
          <w:sz w:val="28"/>
          <w:szCs w:val="28"/>
          <w:lang w:eastAsia="ru-RU"/>
        </w:rPr>
      </w:pPr>
    </w:p>
    <w:p w:rsidR="00B540EE" w:rsidRPr="00DA3755" w:rsidRDefault="00B540EE" w:rsidP="00A32404">
      <w:pPr>
        <w:spacing w:after="0" w:line="240" w:lineRule="auto"/>
        <w:ind w:firstLine="709"/>
        <w:jc w:val="both"/>
        <w:rPr>
          <w:rFonts w:ascii="Times New Roman" w:hAnsi="Times New Roman"/>
          <w:sz w:val="24"/>
          <w:szCs w:val="24"/>
        </w:rPr>
      </w:pPr>
    </w:p>
    <w:p w:rsidR="00B540EE" w:rsidRPr="00A51310" w:rsidRDefault="00243C14" w:rsidP="00A32404">
      <w:pPr>
        <w:pStyle w:val="4"/>
        <w:spacing w:line="240" w:lineRule="auto"/>
        <w:rPr>
          <w:sz w:val="24"/>
          <w:szCs w:val="24"/>
        </w:rPr>
      </w:pPr>
      <w:bookmarkStart w:id="87" w:name="_Toc409691647"/>
      <w:bookmarkStart w:id="88" w:name="_Toc410653970"/>
      <w:bookmarkStart w:id="89" w:name="_Toc414553156"/>
      <w:r w:rsidRPr="00A51310">
        <w:rPr>
          <w:sz w:val="24"/>
          <w:szCs w:val="24"/>
        </w:rPr>
        <w:t>1.2.</w:t>
      </w:r>
      <w:r w:rsidR="00150335">
        <w:rPr>
          <w:sz w:val="24"/>
          <w:szCs w:val="24"/>
        </w:rPr>
        <w:t>5.18</w:t>
      </w:r>
      <w:r w:rsidRPr="00A51310">
        <w:rPr>
          <w:sz w:val="24"/>
          <w:szCs w:val="24"/>
        </w:rPr>
        <w:t xml:space="preserve">. </w:t>
      </w:r>
      <w:r w:rsidR="00B540EE" w:rsidRPr="00A51310">
        <w:rPr>
          <w:sz w:val="24"/>
          <w:szCs w:val="24"/>
        </w:rPr>
        <w:t>Физическая культура</w:t>
      </w:r>
      <w:bookmarkEnd w:id="87"/>
      <w:bookmarkEnd w:id="88"/>
      <w:bookmarkEnd w:id="89"/>
    </w:p>
    <w:p w:rsidR="007678D6" w:rsidRPr="007678D6" w:rsidRDefault="007678D6" w:rsidP="00A32404">
      <w:pPr>
        <w:spacing w:after="0" w:line="240" w:lineRule="auto"/>
        <w:ind w:right="-5"/>
        <w:jc w:val="both"/>
        <w:rPr>
          <w:rFonts w:ascii="Times New Roman" w:hAnsi="Times New Roman"/>
          <w:sz w:val="24"/>
          <w:szCs w:val="24"/>
        </w:rPr>
      </w:pPr>
      <w:bookmarkStart w:id="90" w:name="_Toc406058984"/>
      <w:bookmarkStart w:id="91" w:name="_Toc409691649"/>
      <w:bookmarkStart w:id="92" w:name="_Toc410653972"/>
      <w:bookmarkStart w:id="93" w:name="_Toc414553158"/>
      <w:r w:rsidRPr="007678D6">
        <w:rPr>
          <w:rFonts w:ascii="Times New Roman" w:hAnsi="Times New Roman"/>
          <w:b/>
          <w:sz w:val="24"/>
          <w:szCs w:val="24"/>
        </w:rPr>
        <w:t xml:space="preserve">Выпускник научится: </w:t>
      </w:r>
    </w:p>
    <w:p w:rsidR="007678D6" w:rsidRPr="007678D6" w:rsidRDefault="007678D6" w:rsidP="00855823">
      <w:pPr>
        <w:numPr>
          <w:ilvl w:val="0"/>
          <w:numId w:val="81"/>
        </w:numPr>
        <w:tabs>
          <w:tab w:val="left" w:pos="709"/>
          <w:tab w:val="left" w:pos="1134"/>
        </w:tabs>
        <w:spacing w:after="0" w:line="240" w:lineRule="auto"/>
        <w:ind w:left="0" w:right="-5" w:firstLine="709"/>
        <w:contextualSpacing/>
        <w:jc w:val="both"/>
        <w:rPr>
          <w:rFonts w:ascii="Times New Roman" w:hAnsi="Times New Roman"/>
          <w:sz w:val="24"/>
          <w:szCs w:val="24"/>
        </w:rPr>
      </w:pPr>
      <w:r w:rsidRPr="007678D6">
        <w:rPr>
          <w:rFonts w:ascii="Times New Roman" w:hAnsi="Times New Roman"/>
          <w:sz w:val="24"/>
          <w:szCs w:val="24"/>
        </w:rPr>
        <w:t>рассматривать физическую культуру как явление культуры, выделять исторические этапы ее развития, характеризовать основные направления и формы ее организации в современном обществе;</w:t>
      </w:r>
    </w:p>
    <w:p w:rsidR="007678D6" w:rsidRPr="007678D6" w:rsidRDefault="007678D6" w:rsidP="00855823">
      <w:pPr>
        <w:numPr>
          <w:ilvl w:val="0"/>
          <w:numId w:val="81"/>
        </w:numPr>
        <w:tabs>
          <w:tab w:val="left" w:pos="709"/>
          <w:tab w:val="left" w:pos="1134"/>
        </w:tabs>
        <w:spacing w:after="0" w:line="240" w:lineRule="auto"/>
        <w:ind w:left="0" w:right="-5" w:firstLine="709"/>
        <w:contextualSpacing/>
        <w:jc w:val="both"/>
        <w:rPr>
          <w:rFonts w:ascii="Times New Roman" w:hAnsi="Times New Roman"/>
          <w:sz w:val="24"/>
          <w:szCs w:val="24"/>
        </w:rPr>
      </w:pPr>
      <w:r w:rsidRPr="007678D6">
        <w:rPr>
          <w:rFonts w:ascii="Times New Roman" w:hAnsi="Times New Roman"/>
          <w:sz w:val="24"/>
          <w:szCs w:val="24"/>
        </w:rPr>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7678D6" w:rsidRPr="007678D6" w:rsidRDefault="007678D6" w:rsidP="00855823">
      <w:pPr>
        <w:numPr>
          <w:ilvl w:val="0"/>
          <w:numId w:val="81"/>
        </w:numPr>
        <w:tabs>
          <w:tab w:val="left" w:pos="709"/>
          <w:tab w:val="left" w:pos="1134"/>
        </w:tabs>
        <w:spacing w:after="0" w:line="240" w:lineRule="auto"/>
        <w:ind w:left="0" w:right="-5" w:firstLine="709"/>
        <w:contextualSpacing/>
        <w:jc w:val="both"/>
        <w:rPr>
          <w:rFonts w:ascii="Times New Roman" w:hAnsi="Times New Roman"/>
          <w:sz w:val="24"/>
          <w:szCs w:val="24"/>
        </w:rPr>
      </w:pPr>
      <w:r w:rsidRPr="007678D6">
        <w:rPr>
          <w:rFonts w:ascii="Times New Roman" w:hAnsi="Times New Roman"/>
          <w:sz w:val="24"/>
          <w:szCs w:val="24"/>
        </w:rPr>
        <w:t>раскрывать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 качеств;</w:t>
      </w:r>
    </w:p>
    <w:p w:rsidR="007678D6" w:rsidRPr="007678D6" w:rsidRDefault="007678D6" w:rsidP="00855823">
      <w:pPr>
        <w:numPr>
          <w:ilvl w:val="0"/>
          <w:numId w:val="81"/>
        </w:numPr>
        <w:tabs>
          <w:tab w:val="left" w:pos="709"/>
          <w:tab w:val="left" w:pos="1134"/>
        </w:tabs>
        <w:spacing w:after="0" w:line="240" w:lineRule="auto"/>
        <w:ind w:left="0" w:right="-5" w:firstLine="709"/>
        <w:contextualSpacing/>
        <w:jc w:val="both"/>
        <w:rPr>
          <w:rFonts w:ascii="Times New Roman" w:hAnsi="Times New Roman"/>
          <w:sz w:val="24"/>
          <w:szCs w:val="24"/>
        </w:rPr>
      </w:pPr>
      <w:r w:rsidRPr="007678D6">
        <w:rPr>
          <w:rFonts w:ascii="Times New Roman" w:hAnsi="Times New Roman"/>
          <w:sz w:val="24"/>
          <w:szCs w:val="24"/>
        </w:rPr>
        <w:t>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 недели;</w:t>
      </w:r>
    </w:p>
    <w:p w:rsidR="007678D6" w:rsidRPr="007678D6" w:rsidRDefault="007678D6" w:rsidP="00855823">
      <w:pPr>
        <w:numPr>
          <w:ilvl w:val="0"/>
          <w:numId w:val="81"/>
        </w:numPr>
        <w:tabs>
          <w:tab w:val="left" w:pos="709"/>
          <w:tab w:val="left" w:pos="1134"/>
        </w:tabs>
        <w:spacing w:after="0" w:line="240" w:lineRule="auto"/>
        <w:ind w:left="0" w:right="-5" w:firstLine="709"/>
        <w:contextualSpacing/>
        <w:jc w:val="both"/>
        <w:rPr>
          <w:rFonts w:ascii="Times New Roman" w:hAnsi="Times New Roman"/>
          <w:sz w:val="24"/>
          <w:szCs w:val="24"/>
        </w:rPr>
      </w:pPr>
      <w:r w:rsidRPr="007678D6">
        <w:rPr>
          <w:rFonts w:ascii="Times New Roman" w:hAnsi="Times New Roman"/>
          <w:sz w:val="24"/>
          <w:szCs w:val="24"/>
        </w:rPr>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7678D6" w:rsidRPr="007678D6" w:rsidRDefault="007678D6" w:rsidP="00855823">
      <w:pPr>
        <w:numPr>
          <w:ilvl w:val="0"/>
          <w:numId w:val="81"/>
        </w:numPr>
        <w:tabs>
          <w:tab w:val="left" w:pos="709"/>
          <w:tab w:val="left" w:pos="1134"/>
        </w:tabs>
        <w:spacing w:after="0" w:line="240" w:lineRule="auto"/>
        <w:ind w:left="0" w:right="-5" w:firstLine="709"/>
        <w:contextualSpacing/>
        <w:jc w:val="both"/>
        <w:rPr>
          <w:rFonts w:ascii="Times New Roman" w:hAnsi="Times New Roman"/>
          <w:sz w:val="24"/>
          <w:szCs w:val="24"/>
        </w:rPr>
      </w:pPr>
      <w:r w:rsidRPr="007678D6">
        <w:rPr>
          <w:rFonts w:ascii="Times New Roman" w:hAnsi="Times New Roman"/>
          <w:sz w:val="24"/>
          <w:szCs w:val="24"/>
        </w:rPr>
        <w:t>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7678D6" w:rsidRPr="007678D6" w:rsidRDefault="007678D6" w:rsidP="00855823">
      <w:pPr>
        <w:numPr>
          <w:ilvl w:val="0"/>
          <w:numId w:val="81"/>
        </w:numPr>
        <w:tabs>
          <w:tab w:val="left" w:pos="709"/>
          <w:tab w:val="left" w:pos="1134"/>
        </w:tabs>
        <w:spacing w:after="0" w:line="240" w:lineRule="auto"/>
        <w:ind w:left="0" w:right="-5" w:firstLine="709"/>
        <w:contextualSpacing/>
        <w:jc w:val="both"/>
        <w:rPr>
          <w:rFonts w:ascii="Times New Roman" w:hAnsi="Times New Roman"/>
          <w:sz w:val="24"/>
          <w:szCs w:val="24"/>
        </w:rPr>
      </w:pPr>
      <w:r w:rsidRPr="007678D6">
        <w:rPr>
          <w:rFonts w:ascii="Times New Roman" w:hAnsi="Times New Roman"/>
          <w:sz w:val="24"/>
          <w:szCs w:val="24"/>
        </w:rPr>
        <w:t>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w:t>
      </w:r>
    </w:p>
    <w:p w:rsidR="007678D6" w:rsidRPr="007678D6" w:rsidRDefault="007678D6" w:rsidP="00855823">
      <w:pPr>
        <w:numPr>
          <w:ilvl w:val="0"/>
          <w:numId w:val="81"/>
        </w:numPr>
        <w:tabs>
          <w:tab w:val="left" w:pos="709"/>
          <w:tab w:val="left" w:pos="1134"/>
        </w:tabs>
        <w:spacing w:after="0" w:line="240" w:lineRule="auto"/>
        <w:ind w:left="0" w:right="-5" w:firstLine="709"/>
        <w:contextualSpacing/>
        <w:jc w:val="both"/>
        <w:rPr>
          <w:rFonts w:ascii="Times New Roman" w:hAnsi="Times New Roman"/>
          <w:sz w:val="24"/>
          <w:szCs w:val="24"/>
        </w:rPr>
      </w:pPr>
      <w:r w:rsidRPr="007678D6">
        <w:rPr>
          <w:rFonts w:ascii="Times New Roman" w:hAnsi="Times New Roman"/>
          <w:sz w:val="24"/>
          <w:szCs w:val="24"/>
        </w:rPr>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7678D6" w:rsidRPr="007678D6" w:rsidRDefault="007678D6" w:rsidP="00855823">
      <w:pPr>
        <w:numPr>
          <w:ilvl w:val="0"/>
          <w:numId w:val="81"/>
        </w:numPr>
        <w:tabs>
          <w:tab w:val="left" w:pos="709"/>
          <w:tab w:val="left" w:pos="1134"/>
        </w:tabs>
        <w:spacing w:after="0" w:line="240" w:lineRule="auto"/>
        <w:ind w:left="0" w:right="-5" w:firstLine="709"/>
        <w:contextualSpacing/>
        <w:jc w:val="both"/>
        <w:rPr>
          <w:rFonts w:ascii="Times New Roman" w:hAnsi="Times New Roman"/>
          <w:sz w:val="24"/>
          <w:szCs w:val="24"/>
        </w:rPr>
      </w:pPr>
      <w:r w:rsidRPr="007678D6">
        <w:rPr>
          <w:rFonts w:ascii="Times New Roman" w:hAnsi="Times New Roman"/>
          <w:sz w:val="24"/>
          <w:szCs w:val="24"/>
        </w:rPr>
        <w:t>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rsidR="007678D6" w:rsidRPr="007678D6" w:rsidRDefault="007678D6" w:rsidP="00855823">
      <w:pPr>
        <w:numPr>
          <w:ilvl w:val="0"/>
          <w:numId w:val="81"/>
        </w:numPr>
        <w:tabs>
          <w:tab w:val="left" w:pos="709"/>
          <w:tab w:val="left" w:pos="1134"/>
        </w:tabs>
        <w:spacing w:after="0" w:line="240" w:lineRule="auto"/>
        <w:ind w:left="0" w:right="-5" w:firstLine="709"/>
        <w:contextualSpacing/>
        <w:jc w:val="both"/>
        <w:rPr>
          <w:rFonts w:ascii="Times New Roman" w:hAnsi="Times New Roman"/>
          <w:sz w:val="24"/>
          <w:szCs w:val="24"/>
        </w:rPr>
      </w:pPr>
      <w:r w:rsidRPr="007678D6">
        <w:rPr>
          <w:rFonts w:ascii="Times New Roman" w:hAnsi="Times New Roman"/>
          <w:sz w:val="24"/>
          <w:szCs w:val="24"/>
        </w:rPr>
        <w:t>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w:t>
      </w:r>
    </w:p>
    <w:p w:rsidR="007678D6" w:rsidRPr="007678D6" w:rsidRDefault="007678D6" w:rsidP="00855823">
      <w:pPr>
        <w:numPr>
          <w:ilvl w:val="0"/>
          <w:numId w:val="81"/>
        </w:numPr>
        <w:tabs>
          <w:tab w:val="left" w:pos="709"/>
          <w:tab w:val="left" w:pos="1134"/>
        </w:tabs>
        <w:spacing w:after="0" w:line="240" w:lineRule="auto"/>
        <w:ind w:left="0" w:right="-5" w:firstLine="709"/>
        <w:contextualSpacing/>
        <w:jc w:val="both"/>
        <w:rPr>
          <w:rFonts w:ascii="Times New Roman" w:hAnsi="Times New Roman"/>
          <w:sz w:val="24"/>
          <w:szCs w:val="24"/>
        </w:rPr>
      </w:pPr>
      <w:r w:rsidRPr="007678D6">
        <w:rPr>
          <w:rFonts w:ascii="Times New Roman" w:hAnsi="Times New Roman"/>
          <w:sz w:val="24"/>
          <w:szCs w:val="24"/>
        </w:rPr>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7678D6" w:rsidRPr="007678D6" w:rsidRDefault="007678D6" w:rsidP="00855823">
      <w:pPr>
        <w:numPr>
          <w:ilvl w:val="0"/>
          <w:numId w:val="81"/>
        </w:numPr>
        <w:tabs>
          <w:tab w:val="left" w:pos="709"/>
          <w:tab w:val="left" w:pos="1134"/>
        </w:tabs>
        <w:spacing w:after="0" w:line="240" w:lineRule="auto"/>
        <w:ind w:left="0" w:right="-5" w:firstLine="709"/>
        <w:contextualSpacing/>
        <w:jc w:val="both"/>
        <w:rPr>
          <w:rFonts w:ascii="Times New Roman" w:hAnsi="Times New Roman"/>
          <w:sz w:val="24"/>
          <w:szCs w:val="24"/>
        </w:rPr>
      </w:pPr>
      <w:r w:rsidRPr="007678D6">
        <w:rPr>
          <w:rFonts w:ascii="Times New Roman" w:hAnsi="Times New Roman"/>
          <w:sz w:val="24"/>
          <w:szCs w:val="24"/>
        </w:rPr>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 движений);</w:t>
      </w:r>
    </w:p>
    <w:p w:rsidR="007678D6" w:rsidRPr="007678D6" w:rsidRDefault="007678D6" w:rsidP="00855823">
      <w:pPr>
        <w:numPr>
          <w:ilvl w:val="0"/>
          <w:numId w:val="81"/>
        </w:numPr>
        <w:tabs>
          <w:tab w:val="left" w:pos="709"/>
          <w:tab w:val="left" w:pos="1134"/>
        </w:tabs>
        <w:spacing w:after="0" w:line="240" w:lineRule="auto"/>
        <w:ind w:left="0" w:right="-5" w:firstLine="709"/>
        <w:contextualSpacing/>
        <w:jc w:val="both"/>
        <w:rPr>
          <w:rFonts w:ascii="Times New Roman" w:hAnsi="Times New Roman"/>
          <w:sz w:val="24"/>
          <w:szCs w:val="24"/>
        </w:rPr>
      </w:pPr>
      <w:r w:rsidRPr="007678D6">
        <w:rPr>
          <w:rFonts w:ascii="Times New Roman" w:hAnsi="Times New Roman"/>
          <w:sz w:val="24"/>
          <w:szCs w:val="24"/>
        </w:rPr>
        <w:t>выполнять акробатические комбинации из числа хорошо освоенных упражнений;</w:t>
      </w:r>
    </w:p>
    <w:p w:rsidR="007678D6" w:rsidRPr="007678D6" w:rsidRDefault="007678D6" w:rsidP="00855823">
      <w:pPr>
        <w:numPr>
          <w:ilvl w:val="0"/>
          <w:numId w:val="81"/>
        </w:numPr>
        <w:tabs>
          <w:tab w:val="left" w:pos="709"/>
          <w:tab w:val="left" w:pos="1134"/>
        </w:tabs>
        <w:spacing w:after="0" w:line="240" w:lineRule="auto"/>
        <w:ind w:left="0" w:right="-5" w:firstLine="709"/>
        <w:contextualSpacing/>
        <w:jc w:val="both"/>
        <w:rPr>
          <w:rFonts w:ascii="Times New Roman" w:hAnsi="Times New Roman"/>
          <w:sz w:val="24"/>
          <w:szCs w:val="24"/>
        </w:rPr>
      </w:pPr>
      <w:r w:rsidRPr="007678D6">
        <w:rPr>
          <w:rFonts w:ascii="Times New Roman" w:hAnsi="Times New Roman"/>
          <w:sz w:val="24"/>
          <w:szCs w:val="24"/>
        </w:rPr>
        <w:t>выполнять гимнастические комбинации на спортивных снарядах из числа хорошо освоенных упражнений;</w:t>
      </w:r>
    </w:p>
    <w:p w:rsidR="007678D6" w:rsidRPr="007678D6" w:rsidRDefault="007678D6" w:rsidP="00855823">
      <w:pPr>
        <w:numPr>
          <w:ilvl w:val="0"/>
          <w:numId w:val="81"/>
        </w:numPr>
        <w:tabs>
          <w:tab w:val="left" w:pos="709"/>
          <w:tab w:val="left" w:pos="1134"/>
        </w:tabs>
        <w:spacing w:after="0" w:line="240" w:lineRule="auto"/>
        <w:ind w:left="0" w:right="-5" w:firstLine="709"/>
        <w:contextualSpacing/>
        <w:jc w:val="both"/>
        <w:rPr>
          <w:rFonts w:ascii="Times New Roman" w:hAnsi="Times New Roman"/>
          <w:sz w:val="24"/>
          <w:szCs w:val="24"/>
        </w:rPr>
      </w:pPr>
      <w:r w:rsidRPr="007678D6">
        <w:rPr>
          <w:rFonts w:ascii="Times New Roman" w:hAnsi="Times New Roman"/>
          <w:sz w:val="24"/>
          <w:szCs w:val="24"/>
        </w:rPr>
        <w:t>выполнять легкоатлетические упражнения в беге и в прыжках (в длину и высоту);</w:t>
      </w:r>
    </w:p>
    <w:p w:rsidR="007678D6" w:rsidRPr="007678D6" w:rsidRDefault="007678D6" w:rsidP="00855823">
      <w:pPr>
        <w:numPr>
          <w:ilvl w:val="0"/>
          <w:numId w:val="81"/>
        </w:numPr>
        <w:tabs>
          <w:tab w:val="left" w:pos="709"/>
          <w:tab w:val="left" w:pos="1134"/>
        </w:tabs>
        <w:spacing w:after="0" w:line="240" w:lineRule="auto"/>
        <w:ind w:left="0" w:right="-5" w:firstLine="709"/>
        <w:contextualSpacing/>
        <w:jc w:val="both"/>
        <w:rPr>
          <w:rFonts w:ascii="Times New Roman" w:hAnsi="Times New Roman"/>
          <w:sz w:val="24"/>
          <w:szCs w:val="24"/>
        </w:rPr>
      </w:pPr>
      <w:r w:rsidRPr="007678D6">
        <w:rPr>
          <w:rFonts w:ascii="Times New Roman" w:hAnsi="Times New Roman"/>
          <w:sz w:val="24"/>
          <w:szCs w:val="24"/>
        </w:rPr>
        <w:t>выполнять основные технические действия и приемы игры в футбол, волейбол, баскетбол в условиях учебной и игровой деятельности;</w:t>
      </w:r>
    </w:p>
    <w:p w:rsidR="007678D6" w:rsidRPr="007678D6" w:rsidRDefault="007678D6" w:rsidP="00855823">
      <w:pPr>
        <w:numPr>
          <w:ilvl w:val="0"/>
          <w:numId w:val="81"/>
        </w:numPr>
        <w:tabs>
          <w:tab w:val="left" w:pos="709"/>
          <w:tab w:val="left" w:pos="1134"/>
        </w:tabs>
        <w:spacing w:after="0" w:line="240" w:lineRule="auto"/>
        <w:ind w:left="0" w:right="-5" w:firstLine="709"/>
        <w:contextualSpacing/>
        <w:jc w:val="both"/>
        <w:rPr>
          <w:rFonts w:ascii="Times New Roman" w:hAnsi="Times New Roman"/>
          <w:sz w:val="24"/>
          <w:szCs w:val="24"/>
        </w:rPr>
      </w:pPr>
      <w:r w:rsidRPr="007678D6">
        <w:rPr>
          <w:rFonts w:ascii="Times New Roman" w:hAnsi="Times New Roman"/>
          <w:sz w:val="24"/>
          <w:szCs w:val="24"/>
        </w:rPr>
        <w:t>выполнять тестовые упражнения для оценки уровня индивидуального развития основных физических качеств.</w:t>
      </w:r>
    </w:p>
    <w:p w:rsidR="007678D6" w:rsidRPr="007678D6" w:rsidRDefault="007678D6" w:rsidP="00A32404">
      <w:pPr>
        <w:spacing w:after="0" w:line="240" w:lineRule="auto"/>
        <w:ind w:right="-5"/>
        <w:jc w:val="both"/>
        <w:rPr>
          <w:rFonts w:ascii="Times New Roman" w:hAnsi="Times New Roman"/>
          <w:sz w:val="24"/>
          <w:szCs w:val="24"/>
        </w:rPr>
      </w:pPr>
      <w:r w:rsidRPr="007678D6">
        <w:rPr>
          <w:rFonts w:ascii="Times New Roman" w:hAnsi="Times New Roman"/>
          <w:b/>
          <w:sz w:val="24"/>
          <w:szCs w:val="24"/>
        </w:rPr>
        <w:t>Выпускник получит возможность научиться:</w:t>
      </w:r>
    </w:p>
    <w:p w:rsidR="007678D6" w:rsidRPr="007678D6" w:rsidRDefault="007678D6" w:rsidP="00855823">
      <w:pPr>
        <w:numPr>
          <w:ilvl w:val="0"/>
          <w:numId w:val="82"/>
        </w:numPr>
        <w:tabs>
          <w:tab w:val="left" w:pos="993"/>
        </w:tabs>
        <w:spacing w:after="0" w:line="240" w:lineRule="auto"/>
        <w:ind w:left="0" w:firstLine="709"/>
        <w:contextualSpacing/>
        <w:jc w:val="both"/>
        <w:rPr>
          <w:rFonts w:ascii="Times New Roman" w:hAnsi="Times New Roman"/>
          <w:i/>
          <w:sz w:val="24"/>
          <w:szCs w:val="24"/>
        </w:rPr>
      </w:pPr>
      <w:r w:rsidRPr="007678D6">
        <w:rPr>
          <w:rFonts w:ascii="Times New Roman" w:hAnsi="Times New Roman"/>
          <w:i/>
          <w:sz w:val="24"/>
          <w:szCs w:val="24"/>
        </w:rPr>
        <w:t>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rsidR="007678D6" w:rsidRPr="007678D6" w:rsidRDefault="007678D6" w:rsidP="00855823">
      <w:pPr>
        <w:numPr>
          <w:ilvl w:val="0"/>
          <w:numId w:val="82"/>
        </w:numPr>
        <w:tabs>
          <w:tab w:val="left" w:pos="993"/>
        </w:tabs>
        <w:spacing w:after="0" w:line="240" w:lineRule="auto"/>
        <w:ind w:left="0" w:firstLine="709"/>
        <w:contextualSpacing/>
        <w:jc w:val="both"/>
        <w:rPr>
          <w:rFonts w:ascii="Times New Roman" w:hAnsi="Times New Roman"/>
          <w:i/>
          <w:sz w:val="24"/>
          <w:szCs w:val="24"/>
        </w:rPr>
      </w:pPr>
      <w:r w:rsidRPr="007678D6">
        <w:rPr>
          <w:rFonts w:ascii="Times New Roman" w:hAnsi="Times New Roman"/>
          <w:i/>
          <w:sz w:val="24"/>
          <w:szCs w:val="24"/>
        </w:rPr>
        <w:t>характеризовать исторические вехи развития отечественного спортивного движения, великих спортсменов, принесших славу российскому спорту;</w:t>
      </w:r>
    </w:p>
    <w:p w:rsidR="007678D6" w:rsidRPr="007678D6" w:rsidRDefault="007678D6" w:rsidP="00855823">
      <w:pPr>
        <w:numPr>
          <w:ilvl w:val="0"/>
          <w:numId w:val="82"/>
        </w:numPr>
        <w:tabs>
          <w:tab w:val="left" w:pos="993"/>
        </w:tabs>
        <w:spacing w:after="0" w:line="240" w:lineRule="auto"/>
        <w:ind w:left="0" w:firstLine="709"/>
        <w:contextualSpacing/>
        <w:jc w:val="both"/>
        <w:rPr>
          <w:rFonts w:ascii="Times New Roman" w:hAnsi="Times New Roman"/>
          <w:i/>
          <w:sz w:val="24"/>
          <w:szCs w:val="24"/>
        </w:rPr>
      </w:pPr>
      <w:r w:rsidRPr="007678D6">
        <w:rPr>
          <w:rFonts w:ascii="Times New Roman" w:hAnsi="Times New Roman"/>
          <w:i/>
          <w:sz w:val="24"/>
          <w:szCs w:val="24"/>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7678D6" w:rsidRPr="007678D6" w:rsidRDefault="007678D6" w:rsidP="00855823">
      <w:pPr>
        <w:numPr>
          <w:ilvl w:val="0"/>
          <w:numId w:val="82"/>
        </w:numPr>
        <w:tabs>
          <w:tab w:val="left" w:pos="993"/>
        </w:tabs>
        <w:spacing w:after="0" w:line="240" w:lineRule="auto"/>
        <w:ind w:left="0" w:firstLine="709"/>
        <w:contextualSpacing/>
        <w:jc w:val="both"/>
        <w:rPr>
          <w:rFonts w:ascii="Times New Roman" w:hAnsi="Times New Roman"/>
          <w:i/>
          <w:sz w:val="24"/>
          <w:szCs w:val="24"/>
        </w:rPr>
      </w:pPr>
      <w:r w:rsidRPr="007678D6">
        <w:rPr>
          <w:rFonts w:ascii="Times New Roman" w:hAnsi="Times New Roman"/>
          <w:i/>
          <w:sz w:val="24"/>
          <w:szCs w:val="24"/>
        </w:rPr>
        <w:t>вести дневник по физкультурной деятельности, включать в него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7678D6" w:rsidRPr="007678D6" w:rsidRDefault="007678D6" w:rsidP="00855823">
      <w:pPr>
        <w:numPr>
          <w:ilvl w:val="0"/>
          <w:numId w:val="82"/>
        </w:numPr>
        <w:tabs>
          <w:tab w:val="left" w:pos="993"/>
        </w:tabs>
        <w:spacing w:after="0" w:line="240" w:lineRule="auto"/>
        <w:ind w:left="0" w:firstLine="709"/>
        <w:contextualSpacing/>
        <w:jc w:val="both"/>
        <w:rPr>
          <w:rFonts w:ascii="Times New Roman" w:hAnsi="Times New Roman"/>
          <w:i/>
          <w:sz w:val="24"/>
          <w:szCs w:val="24"/>
        </w:rPr>
      </w:pPr>
      <w:r w:rsidRPr="007678D6">
        <w:rPr>
          <w:rFonts w:ascii="Times New Roman" w:hAnsi="Times New Roman"/>
          <w:i/>
          <w:sz w:val="24"/>
          <w:szCs w:val="24"/>
        </w:rPr>
        <w:t xml:space="preserve">проводить занятия физической культурой с использованием оздоровительной ходьбы и бега, </w:t>
      </w:r>
      <w:r w:rsidRPr="007678D6">
        <w:rPr>
          <w:rFonts w:ascii="Times New Roman" w:hAnsi="Times New Roman"/>
          <w:i/>
          <w:color w:val="FF0000"/>
          <w:sz w:val="24"/>
          <w:szCs w:val="24"/>
        </w:rPr>
        <w:t>,</w:t>
      </w:r>
      <w:r w:rsidRPr="007678D6">
        <w:rPr>
          <w:rFonts w:ascii="Times New Roman" w:hAnsi="Times New Roman"/>
          <w:i/>
          <w:sz w:val="24"/>
          <w:szCs w:val="24"/>
        </w:rPr>
        <w:t xml:space="preserve"> обеспечивать их оздоровительную направленность;</w:t>
      </w:r>
    </w:p>
    <w:p w:rsidR="007678D6" w:rsidRPr="007678D6" w:rsidRDefault="007678D6" w:rsidP="00855823">
      <w:pPr>
        <w:numPr>
          <w:ilvl w:val="0"/>
          <w:numId w:val="82"/>
        </w:numPr>
        <w:tabs>
          <w:tab w:val="left" w:pos="993"/>
        </w:tabs>
        <w:spacing w:after="0" w:line="240" w:lineRule="auto"/>
        <w:ind w:left="0" w:firstLine="709"/>
        <w:contextualSpacing/>
        <w:jc w:val="both"/>
        <w:rPr>
          <w:rFonts w:ascii="Times New Roman" w:hAnsi="Times New Roman"/>
          <w:i/>
          <w:sz w:val="24"/>
          <w:szCs w:val="24"/>
        </w:rPr>
      </w:pPr>
      <w:r w:rsidRPr="007678D6">
        <w:rPr>
          <w:rFonts w:ascii="Times New Roman" w:hAnsi="Times New Roman"/>
          <w:i/>
          <w:sz w:val="24"/>
          <w:szCs w:val="24"/>
        </w:rPr>
        <w:t>выполнять комплексы упражнений лечебной физической культуры с учетом имеющихся индивидуальных отклонений в показателях здоровья;</w:t>
      </w:r>
    </w:p>
    <w:p w:rsidR="007678D6" w:rsidRPr="007678D6" w:rsidRDefault="007678D6" w:rsidP="00855823">
      <w:pPr>
        <w:numPr>
          <w:ilvl w:val="0"/>
          <w:numId w:val="82"/>
        </w:numPr>
        <w:tabs>
          <w:tab w:val="left" w:pos="993"/>
        </w:tabs>
        <w:spacing w:after="0" w:line="240" w:lineRule="auto"/>
        <w:ind w:left="0" w:firstLine="709"/>
        <w:contextualSpacing/>
        <w:jc w:val="both"/>
        <w:rPr>
          <w:rFonts w:ascii="Times New Roman" w:hAnsi="Times New Roman"/>
          <w:i/>
          <w:sz w:val="24"/>
          <w:szCs w:val="24"/>
        </w:rPr>
      </w:pPr>
      <w:r w:rsidRPr="007678D6">
        <w:rPr>
          <w:rFonts w:ascii="Times New Roman" w:hAnsi="Times New Roman"/>
          <w:i/>
          <w:sz w:val="24"/>
          <w:szCs w:val="24"/>
        </w:rPr>
        <w:t>преодолевать естественные и искусственные препятствия с помощью разнообразных способов лазания, прыжков и бега;</w:t>
      </w:r>
    </w:p>
    <w:p w:rsidR="007678D6" w:rsidRPr="007678D6" w:rsidRDefault="007678D6" w:rsidP="00855823">
      <w:pPr>
        <w:numPr>
          <w:ilvl w:val="0"/>
          <w:numId w:val="82"/>
        </w:numPr>
        <w:tabs>
          <w:tab w:val="left" w:pos="993"/>
        </w:tabs>
        <w:spacing w:after="0" w:line="240" w:lineRule="auto"/>
        <w:ind w:left="0" w:firstLine="709"/>
        <w:contextualSpacing/>
        <w:jc w:val="both"/>
        <w:rPr>
          <w:rFonts w:ascii="Times New Roman" w:hAnsi="Times New Roman"/>
          <w:i/>
          <w:sz w:val="24"/>
          <w:szCs w:val="24"/>
        </w:rPr>
      </w:pPr>
      <w:r w:rsidRPr="007678D6">
        <w:rPr>
          <w:rFonts w:ascii="Times New Roman" w:hAnsi="Times New Roman"/>
          <w:i/>
          <w:sz w:val="24"/>
          <w:szCs w:val="24"/>
        </w:rPr>
        <w:t xml:space="preserve">осуществлять судейство по одному из осваиваемых видов спорта; </w:t>
      </w:r>
    </w:p>
    <w:p w:rsidR="007678D6" w:rsidRPr="007678D6" w:rsidRDefault="007678D6" w:rsidP="00855823">
      <w:pPr>
        <w:numPr>
          <w:ilvl w:val="0"/>
          <w:numId w:val="82"/>
        </w:numPr>
        <w:tabs>
          <w:tab w:val="left" w:pos="993"/>
        </w:tabs>
        <w:spacing w:after="0" w:line="240" w:lineRule="auto"/>
        <w:ind w:left="0" w:firstLine="709"/>
        <w:contextualSpacing/>
        <w:jc w:val="both"/>
        <w:rPr>
          <w:rFonts w:ascii="Times New Roman" w:hAnsi="Times New Roman"/>
          <w:i/>
          <w:sz w:val="24"/>
          <w:szCs w:val="24"/>
        </w:rPr>
      </w:pPr>
      <w:r w:rsidRPr="007678D6">
        <w:rPr>
          <w:rFonts w:ascii="Times New Roman" w:hAnsi="Times New Roman"/>
          <w:i/>
          <w:sz w:val="24"/>
          <w:szCs w:val="24"/>
        </w:rPr>
        <w:t>выполнять тестовые нормативы Всероссийского физкультурно-спортивного комплекса «Готов к труду и обороне»;</w:t>
      </w:r>
    </w:p>
    <w:p w:rsidR="007678D6" w:rsidRPr="007678D6" w:rsidRDefault="007678D6" w:rsidP="00A32404">
      <w:pPr>
        <w:spacing w:after="0" w:line="240" w:lineRule="auto"/>
        <w:ind w:firstLine="709"/>
        <w:jc w:val="both"/>
        <w:rPr>
          <w:rFonts w:ascii="Times New Roman" w:hAnsi="Times New Roman"/>
          <w:b/>
          <w:sz w:val="24"/>
          <w:szCs w:val="24"/>
        </w:rPr>
      </w:pPr>
    </w:p>
    <w:p w:rsidR="007678D6" w:rsidRPr="007678D6" w:rsidRDefault="007678D6" w:rsidP="00A32404">
      <w:pPr>
        <w:keepNext/>
        <w:keepLines/>
        <w:spacing w:before="200" w:after="0" w:line="240" w:lineRule="auto"/>
        <w:ind w:left="708"/>
        <w:outlineLvl w:val="3"/>
        <w:rPr>
          <w:rFonts w:ascii="Times New Roman" w:eastAsia="Times New Roman" w:hAnsi="Times New Roman"/>
          <w:b/>
          <w:bCs/>
          <w:iCs/>
          <w:sz w:val="24"/>
          <w:szCs w:val="24"/>
        </w:rPr>
      </w:pPr>
      <w:bookmarkStart w:id="94" w:name="_Toc409691648"/>
      <w:bookmarkStart w:id="95" w:name="_Toc410653971"/>
      <w:bookmarkStart w:id="96" w:name="_Toc414553157"/>
      <w:r w:rsidRPr="007678D6">
        <w:rPr>
          <w:rFonts w:ascii="Times New Roman" w:eastAsia="Times New Roman" w:hAnsi="Times New Roman"/>
          <w:b/>
          <w:bCs/>
          <w:iCs/>
          <w:sz w:val="24"/>
          <w:szCs w:val="24"/>
        </w:rPr>
        <w:t>1.2.5.1</w:t>
      </w:r>
      <w:r w:rsidR="00150335">
        <w:rPr>
          <w:rFonts w:ascii="Times New Roman" w:eastAsia="Times New Roman" w:hAnsi="Times New Roman"/>
          <w:b/>
          <w:bCs/>
          <w:iCs/>
          <w:sz w:val="24"/>
          <w:szCs w:val="24"/>
        </w:rPr>
        <w:t>9</w:t>
      </w:r>
      <w:r w:rsidRPr="007678D6">
        <w:rPr>
          <w:rFonts w:ascii="Times New Roman" w:eastAsia="Times New Roman" w:hAnsi="Times New Roman"/>
          <w:b/>
          <w:bCs/>
          <w:iCs/>
          <w:sz w:val="24"/>
          <w:szCs w:val="24"/>
        </w:rPr>
        <w:t>. Основы безопасности жизнедеятельности</w:t>
      </w:r>
      <w:bookmarkEnd w:id="94"/>
      <w:bookmarkEnd w:id="95"/>
      <w:bookmarkEnd w:id="96"/>
    </w:p>
    <w:p w:rsidR="007678D6" w:rsidRPr="007678D6" w:rsidRDefault="007678D6" w:rsidP="00A32404">
      <w:pPr>
        <w:spacing w:after="0" w:line="240" w:lineRule="auto"/>
        <w:ind w:firstLine="709"/>
        <w:jc w:val="both"/>
        <w:rPr>
          <w:rFonts w:ascii="Times New Roman" w:hAnsi="Times New Roman"/>
          <w:b/>
          <w:bCs/>
          <w:sz w:val="24"/>
          <w:szCs w:val="24"/>
          <w:shd w:val="clear" w:color="auto" w:fill="FFFFFF"/>
        </w:rPr>
      </w:pPr>
      <w:r w:rsidRPr="007678D6">
        <w:rPr>
          <w:rFonts w:ascii="Times New Roman" w:hAnsi="Times New Roman"/>
          <w:b/>
          <w:bCs/>
          <w:sz w:val="24"/>
          <w:szCs w:val="24"/>
          <w:shd w:val="clear" w:color="auto" w:fill="FFFFFF"/>
        </w:rPr>
        <w:t>Выпускник научится:</w:t>
      </w:r>
    </w:p>
    <w:p w:rsidR="007678D6" w:rsidRPr="007678D6" w:rsidRDefault="007678D6" w:rsidP="00855823">
      <w:pPr>
        <w:numPr>
          <w:ilvl w:val="0"/>
          <w:numId w:val="83"/>
        </w:numPr>
        <w:tabs>
          <w:tab w:val="left" w:pos="993"/>
        </w:tabs>
        <w:autoSpaceDE w:val="0"/>
        <w:autoSpaceDN w:val="0"/>
        <w:adjustRightInd w:val="0"/>
        <w:spacing w:after="0" w:line="240" w:lineRule="auto"/>
        <w:ind w:left="0" w:firstLine="709"/>
        <w:jc w:val="both"/>
        <w:rPr>
          <w:rFonts w:ascii="Times New Roman" w:hAnsi="Times New Roman"/>
          <w:iCs/>
          <w:sz w:val="24"/>
          <w:szCs w:val="24"/>
        </w:rPr>
      </w:pPr>
      <w:r w:rsidRPr="007678D6">
        <w:rPr>
          <w:rFonts w:ascii="Times New Roman" w:hAnsi="Times New Roman"/>
          <w:sz w:val="24"/>
          <w:szCs w:val="24"/>
        </w:rPr>
        <w:t>классифицировать и характеризовать</w:t>
      </w:r>
      <w:r w:rsidRPr="007678D6">
        <w:rPr>
          <w:rFonts w:ascii="Times New Roman" w:hAnsi="Times New Roman"/>
          <w:iCs/>
          <w:sz w:val="24"/>
          <w:szCs w:val="24"/>
        </w:rPr>
        <w:t xml:space="preserve"> условия экологической безопасности;</w:t>
      </w:r>
    </w:p>
    <w:p w:rsidR="007678D6" w:rsidRPr="007678D6" w:rsidRDefault="007678D6" w:rsidP="00855823">
      <w:pPr>
        <w:numPr>
          <w:ilvl w:val="0"/>
          <w:numId w:val="83"/>
        </w:numPr>
        <w:tabs>
          <w:tab w:val="left" w:pos="993"/>
        </w:tabs>
        <w:autoSpaceDE w:val="0"/>
        <w:autoSpaceDN w:val="0"/>
        <w:adjustRightInd w:val="0"/>
        <w:spacing w:after="0" w:line="240" w:lineRule="auto"/>
        <w:ind w:left="0" w:firstLine="709"/>
        <w:jc w:val="both"/>
        <w:rPr>
          <w:rFonts w:ascii="Times New Roman" w:hAnsi="Times New Roman"/>
          <w:iCs/>
          <w:sz w:val="24"/>
          <w:szCs w:val="24"/>
        </w:rPr>
      </w:pPr>
      <w:r w:rsidRPr="007678D6">
        <w:rPr>
          <w:rFonts w:ascii="Times New Roman" w:hAnsi="Times New Roman"/>
          <w:iCs/>
          <w:sz w:val="24"/>
          <w:szCs w:val="24"/>
        </w:rPr>
        <w:t>использовать знания о предельно допустимых концентрациях вредных веществ в атмосфере, воде и почве;</w:t>
      </w:r>
    </w:p>
    <w:p w:rsidR="007678D6" w:rsidRPr="007678D6" w:rsidRDefault="007678D6" w:rsidP="00855823">
      <w:pPr>
        <w:numPr>
          <w:ilvl w:val="0"/>
          <w:numId w:val="83"/>
        </w:numPr>
        <w:tabs>
          <w:tab w:val="left" w:pos="993"/>
        </w:tabs>
        <w:autoSpaceDE w:val="0"/>
        <w:autoSpaceDN w:val="0"/>
        <w:adjustRightInd w:val="0"/>
        <w:spacing w:after="0" w:line="240" w:lineRule="auto"/>
        <w:ind w:left="0" w:firstLine="709"/>
        <w:jc w:val="both"/>
        <w:rPr>
          <w:rFonts w:ascii="Times New Roman" w:hAnsi="Times New Roman"/>
          <w:bCs/>
          <w:iCs/>
          <w:sz w:val="24"/>
          <w:szCs w:val="24"/>
        </w:rPr>
      </w:pPr>
      <w:r w:rsidRPr="007678D6">
        <w:rPr>
          <w:rFonts w:ascii="Times New Roman" w:hAnsi="Times New Roman"/>
          <w:iCs/>
          <w:sz w:val="24"/>
          <w:szCs w:val="24"/>
        </w:rPr>
        <w:t>использовать знания о способах контроля качества окружающей среды и продуктов питания с использованием бытовых приборов;</w:t>
      </w:r>
    </w:p>
    <w:p w:rsidR="007678D6" w:rsidRPr="007678D6" w:rsidRDefault="007678D6" w:rsidP="00855823">
      <w:pPr>
        <w:numPr>
          <w:ilvl w:val="0"/>
          <w:numId w:val="8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678D6">
        <w:rPr>
          <w:rFonts w:ascii="Times New Roman" w:hAnsi="Times New Roman"/>
          <w:sz w:val="24"/>
          <w:szCs w:val="24"/>
        </w:rPr>
        <w:t>классифицировать и характеризовать причины и последствия опасных ситуаций при использовании бытовых приборов контроля качества окружающей среды и продуктов питания;</w:t>
      </w:r>
    </w:p>
    <w:p w:rsidR="007678D6" w:rsidRPr="007678D6" w:rsidRDefault="007678D6" w:rsidP="00855823">
      <w:pPr>
        <w:numPr>
          <w:ilvl w:val="0"/>
          <w:numId w:val="8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678D6">
        <w:rPr>
          <w:rFonts w:ascii="Times New Roman" w:hAnsi="Times New Roman"/>
          <w:sz w:val="24"/>
          <w:szCs w:val="24"/>
        </w:rPr>
        <w:t>безопасно, использовать бытовые приборы контроля качества окружающей среды и продуктов питания;</w:t>
      </w:r>
    </w:p>
    <w:p w:rsidR="007678D6" w:rsidRPr="007678D6" w:rsidRDefault="007678D6" w:rsidP="00855823">
      <w:pPr>
        <w:numPr>
          <w:ilvl w:val="0"/>
          <w:numId w:val="8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678D6">
        <w:rPr>
          <w:rFonts w:ascii="Times New Roman" w:hAnsi="Times New Roman"/>
          <w:sz w:val="24"/>
          <w:szCs w:val="24"/>
        </w:rPr>
        <w:t>безопасно использовать бытовые приборы;</w:t>
      </w:r>
    </w:p>
    <w:p w:rsidR="007678D6" w:rsidRPr="007678D6" w:rsidRDefault="007678D6" w:rsidP="00855823">
      <w:pPr>
        <w:numPr>
          <w:ilvl w:val="0"/>
          <w:numId w:val="8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678D6">
        <w:rPr>
          <w:rFonts w:ascii="Times New Roman" w:hAnsi="Times New Roman"/>
          <w:sz w:val="24"/>
          <w:szCs w:val="24"/>
        </w:rPr>
        <w:t>безопасно использовать средства бытовой химии;</w:t>
      </w:r>
    </w:p>
    <w:p w:rsidR="007678D6" w:rsidRPr="007678D6" w:rsidRDefault="007678D6" w:rsidP="00855823">
      <w:pPr>
        <w:numPr>
          <w:ilvl w:val="0"/>
          <w:numId w:val="8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678D6">
        <w:rPr>
          <w:rFonts w:ascii="Times New Roman" w:hAnsi="Times New Roman"/>
          <w:sz w:val="24"/>
          <w:szCs w:val="24"/>
        </w:rPr>
        <w:t>безопасно использовать средства коммуникации;</w:t>
      </w:r>
    </w:p>
    <w:p w:rsidR="007678D6" w:rsidRPr="007678D6" w:rsidRDefault="007678D6" w:rsidP="00855823">
      <w:pPr>
        <w:numPr>
          <w:ilvl w:val="0"/>
          <w:numId w:val="8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678D6">
        <w:rPr>
          <w:rFonts w:ascii="Times New Roman" w:hAnsi="Times New Roman"/>
          <w:sz w:val="24"/>
          <w:szCs w:val="24"/>
        </w:rPr>
        <w:t>классифицировать и характеризовать опасные ситуации криминогенного характера;</w:t>
      </w:r>
    </w:p>
    <w:p w:rsidR="007678D6" w:rsidRPr="007678D6" w:rsidRDefault="007678D6" w:rsidP="00855823">
      <w:pPr>
        <w:numPr>
          <w:ilvl w:val="0"/>
          <w:numId w:val="83"/>
        </w:numPr>
        <w:tabs>
          <w:tab w:val="left" w:pos="993"/>
        </w:tabs>
        <w:autoSpaceDE w:val="0"/>
        <w:autoSpaceDN w:val="0"/>
        <w:adjustRightInd w:val="0"/>
        <w:spacing w:after="0" w:line="240" w:lineRule="auto"/>
        <w:ind w:left="0" w:firstLine="709"/>
        <w:jc w:val="both"/>
        <w:rPr>
          <w:rFonts w:ascii="Times New Roman" w:hAnsi="Times New Roman"/>
          <w:b/>
          <w:sz w:val="24"/>
          <w:szCs w:val="24"/>
        </w:rPr>
      </w:pPr>
      <w:r w:rsidRPr="007678D6">
        <w:rPr>
          <w:rFonts w:ascii="Times New Roman" w:hAnsi="Times New Roman"/>
          <w:sz w:val="24"/>
          <w:szCs w:val="24"/>
        </w:rPr>
        <w:t>предвидеть причины возникновения возможных опасных ситуаций криминогенного характера;</w:t>
      </w:r>
    </w:p>
    <w:p w:rsidR="007678D6" w:rsidRPr="007678D6" w:rsidRDefault="007678D6" w:rsidP="00855823">
      <w:pPr>
        <w:numPr>
          <w:ilvl w:val="0"/>
          <w:numId w:val="8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678D6">
        <w:rPr>
          <w:rFonts w:ascii="Times New Roman" w:hAnsi="Times New Roman"/>
          <w:sz w:val="24"/>
          <w:szCs w:val="24"/>
        </w:rPr>
        <w:t>безопасно вести и применять способы самозащиты в криминогенной ситуации на улице;</w:t>
      </w:r>
    </w:p>
    <w:p w:rsidR="007678D6" w:rsidRPr="007678D6" w:rsidRDefault="007678D6" w:rsidP="00855823">
      <w:pPr>
        <w:numPr>
          <w:ilvl w:val="0"/>
          <w:numId w:val="8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678D6">
        <w:rPr>
          <w:rFonts w:ascii="Times New Roman" w:hAnsi="Times New Roman"/>
          <w:sz w:val="24"/>
          <w:szCs w:val="24"/>
        </w:rPr>
        <w:t>безопасно вести и применять способы самозащиты в криминогенной ситуации в подъезде;</w:t>
      </w:r>
    </w:p>
    <w:p w:rsidR="007678D6" w:rsidRPr="007678D6" w:rsidRDefault="007678D6" w:rsidP="00855823">
      <w:pPr>
        <w:numPr>
          <w:ilvl w:val="0"/>
          <w:numId w:val="8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678D6">
        <w:rPr>
          <w:rFonts w:ascii="Times New Roman" w:hAnsi="Times New Roman"/>
          <w:sz w:val="24"/>
          <w:szCs w:val="24"/>
        </w:rPr>
        <w:t>безопасно вести и применять способы самозащиты в криминогенной ситуации в лифте;</w:t>
      </w:r>
    </w:p>
    <w:p w:rsidR="007678D6" w:rsidRPr="007678D6" w:rsidRDefault="007678D6" w:rsidP="00855823">
      <w:pPr>
        <w:numPr>
          <w:ilvl w:val="0"/>
          <w:numId w:val="8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678D6">
        <w:rPr>
          <w:rFonts w:ascii="Times New Roman" w:hAnsi="Times New Roman"/>
          <w:sz w:val="24"/>
          <w:szCs w:val="24"/>
        </w:rPr>
        <w:t>безопасно вести и применять способы самозащиты в криминогенной ситуации в квартире;</w:t>
      </w:r>
    </w:p>
    <w:p w:rsidR="007678D6" w:rsidRPr="007678D6" w:rsidRDefault="007678D6" w:rsidP="00855823">
      <w:pPr>
        <w:numPr>
          <w:ilvl w:val="0"/>
          <w:numId w:val="8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678D6">
        <w:rPr>
          <w:rFonts w:ascii="Times New Roman" w:hAnsi="Times New Roman"/>
          <w:sz w:val="24"/>
          <w:szCs w:val="24"/>
        </w:rPr>
        <w:t>безопасно вести и применять способы самозащиты при карманной краже;</w:t>
      </w:r>
    </w:p>
    <w:p w:rsidR="007678D6" w:rsidRPr="007678D6" w:rsidRDefault="007678D6" w:rsidP="00855823">
      <w:pPr>
        <w:numPr>
          <w:ilvl w:val="0"/>
          <w:numId w:val="8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678D6">
        <w:rPr>
          <w:rFonts w:ascii="Times New Roman" w:hAnsi="Times New Roman"/>
          <w:sz w:val="24"/>
          <w:szCs w:val="24"/>
        </w:rPr>
        <w:t>безопасно вести и применять способы самозащиты при попытке мошенничества;</w:t>
      </w:r>
    </w:p>
    <w:p w:rsidR="007678D6" w:rsidRPr="007678D6" w:rsidRDefault="007678D6" w:rsidP="00855823">
      <w:pPr>
        <w:numPr>
          <w:ilvl w:val="0"/>
          <w:numId w:val="8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678D6">
        <w:rPr>
          <w:rFonts w:ascii="Times New Roman" w:hAnsi="Times New Roman"/>
          <w:sz w:val="24"/>
          <w:szCs w:val="24"/>
        </w:rPr>
        <w:t>адекватно оценивать ситуацию дорожного движения;</w:t>
      </w:r>
    </w:p>
    <w:p w:rsidR="007678D6" w:rsidRPr="007678D6" w:rsidRDefault="007678D6" w:rsidP="00855823">
      <w:pPr>
        <w:numPr>
          <w:ilvl w:val="0"/>
          <w:numId w:val="8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678D6">
        <w:rPr>
          <w:rFonts w:ascii="Times New Roman" w:hAnsi="Times New Roman"/>
          <w:sz w:val="24"/>
          <w:szCs w:val="24"/>
        </w:rPr>
        <w:t>адекватно оценивать ситуацию и безопасно действовать при пожаре;</w:t>
      </w:r>
    </w:p>
    <w:p w:rsidR="007678D6" w:rsidRPr="007678D6" w:rsidRDefault="007678D6" w:rsidP="00855823">
      <w:pPr>
        <w:numPr>
          <w:ilvl w:val="0"/>
          <w:numId w:val="8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678D6">
        <w:rPr>
          <w:rFonts w:ascii="Times New Roman" w:hAnsi="Times New Roman"/>
          <w:sz w:val="24"/>
          <w:szCs w:val="24"/>
        </w:rPr>
        <w:t>безопасно использовать средства индивидуальной защиты при пожаре;</w:t>
      </w:r>
    </w:p>
    <w:p w:rsidR="007678D6" w:rsidRPr="007678D6" w:rsidRDefault="007678D6" w:rsidP="00855823">
      <w:pPr>
        <w:numPr>
          <w:ilvl w:val="0"/>
          <w:numId w:val="8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678D6">
        <w:rPr>
          <w:rFonts w:ascii="Times New Roman" w:hAnsi="Times New Roman"/>
          <w:sz w:val="24"/>
          <w:szCs w:val="24"/>
        </w:rPr>
        <w:t>безопасно применять первичные средства пожаротушения;</w:t>
      </w:r>
    </w:p>
    <w:p w:rsidR="007678D6" w:rsidRPr="007678D6" w:rsidRDefault="007678D6" w:rsidP="00855823">
      <w:pPr>
        <w:numPr>
          <w:ilvl w:val="0"/>
          <w:numId w:val="8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678D6">
        <w:rPr>
          <w:rFonts w:ascii="Times New Roman" w:hAnsi="Times New Roman"/>
          <w:sz w:val="24"/>
          <w:szCs w:val="24"/>
        </w:rPr>
        <w:t>соблюдать правила безопасности дорожного движения пешехода;</w:t>
      </w:r>
    </w:p>
    <w:p w:rsidR="007678D6" w:rsidRPr="007678D6" w:rsidRDefault="007678D6" w:rsidP="00855823">
      <w:pPr>
        <w:numPr>
          <w:ilvl w:val="0"/>
          <w:numId w:val="8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678D6">
        <w:rPr>
          <w:rFonts w:ascii="Times New Roman" w:hAnsi="Times New Roman"/>
          <w:sz w:val="24"/>
          <w:szCs w:val="24"/>
        </w:rPr>
        <w:t>соблюдать правила безопасности дорожного движения велосипедиста;</w:t>
      </w:r>
    </w:p>
    <w:p w:rsidR="007678D6" w:rsidRPr="007678D6" w:rsidRDefault="007678D6" w:rsidP="00855823">
      <w:pPr>
        <w:numPr>
          <w:ilvl w:val="0"/>
          <w:numId w:val="8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678D6">
        <w:rPr>
          <w:rFonts w:ascii="Times New Roman" w:hAnsi="Times New Roman"/>
          <w:sz w:val="24"/>
          <w:szCs w:val="24"/>
        </w:rPr>
        <w:t>соблюдать правила безопасности дорожного движения пассажира транспортного средства;</w:t>
      </w:r>
    </w:p>
    <w:p w:rsidR="007678D6" w:rsidRPr="007678D6" w:rsidRDefault="007678D6" w:rsidP="00855823">
      <w:pPr>
        <w:numPr>
          <w:ilvl w:val="0"/>
          <w:numId w:val="8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678D6">
        <w:rPr>
          <w:rFonts w:ascii="Times New Roman" w:hAnsi="Times New Roman"/>
          <w:sz w:val="24"/>
          <w:szCs w:val="24"/>
        </w:rPr>
        <w:t>классифицировать и характеризовать причины и последствия опасных ситуаций на воде;</w:t>
      </w:r>
    </w:p>
    <w:p w:rsidR="007678D6" w:rsidRPr="007678D6" w:rsidRDefault="007678D6" w:rsidP="00855823">
      <w:pPr>
        <w:numPr>
          <w:ilvl w:val="0"/>
          <w:numId w:val="8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678D6">
        <w:rPr>
          <w:rFonts w:ascii="Times New Roman" w:hAnsi="Times New Roman"/>
          <w:sz w:val="24"/>
          <w:szCs w:val="24"/>
        </w:rPr>
        <w:t>адекватно оценивать ситуацию и безопасно вести у воды и на воде;</w:t>
      </w:r>
    </w:p>
    <w:p w:rsidR="007678D6" w:rsidRPr="007678D6" w:rsidRDefault="007678D6" w:rsidP="00855823">
      <w:pPr>
        <w:numPr>
          <w:ilvl w:val="0"/>
          <w:numId w:val="8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678D6">
        <w:rPr>
          <w:rFonts w:ascii="Times New Roman" w:hAnsi="Times New Roman"/>
          <w:sz w:val="24"/>
          <w:szCs w:val="24"/>
        </w:rPr>
        <w:t>использовать средства и способы само- и взаимопомощи на воде;</w:t>
      </w:r>
    </w:p>
    <w:p w:rsidR="007678D6" w:rsidRPr="007678D6" w:rsidRDefault="007678D6" w:rsidP="00855823">
      <w:pPr>
        <w:numPr>
          <w:ilvl w:val="0"/>
          <w:numId w:val="8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678D6">
        <w:rPr>
          <w:rFonts w:ascii="Times New Roman" w:hAnsi="Times New Roman"/>
          <w:sz w:val="24"/>
          <w:szCs w:val="24"/>
        </w:rPr>
        <w:t>классифицировать и характеризовать причины и последствия опасных ситуаций в туристических походах;</w:t>
      </w:r>
    </w:p>
    <w:p w:rsidR="007678D6" w:rsidRPr="007678D6" w:rsidRDefault="007678D6" w:rsidP="00855823">
      <w:pPr>
        <w:numPr>
          <w:ilvl w:val="0"/>
          <w:numId w:val="8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678D6">
        <w:rPr>
          <w:rFonts w:ascii="Times New Roman" w:hAnsi="Times New Roman"/>
          <w:sz w:val="24"/>
          <w:szCs w:val="24"/>
        </w:rPr>
        <w:t>готовиться к туристическим походам;</w:t>
      </w:r>
    </w:p>
    <w:p w:rsidR="007678D6" w:rsidRPr="007678D6" w:rsidRDefault="007678D6" w:rsidP="00855823">
      <w:pPr>
        <w:numPr>
          <w:ilvl w:val="0"/>
          <w:numId w:val="8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678D6">
        <w:rPr>
          <w:rFonts w:ascii="Times New Roman" w:hAnsi="Times New Roman"/>
          <w:sz w:val="24"/>
          <w:szCs w:val="24"/>
        </w:rPr>
        <w:t>адекватно оценивать ситуацию и безопасно вести в туристических походах;</w:t>
      </w:r>
    </w:p>
    <w:p w:rsidR="007678D6" w:rsidRPr="007678D6" w:rsidRDefault="007678D6" w:rsidP="00855823">
      <w:pPr>
        <w:numPr>
          <w:ilvl w:val="0"/>
          <w:numId w:val="8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678D6">
        <w:rPr>
          <w:rFonts w:ascii="Times New Roman" w:hAnsi="Times New Roman"/>
          <w:sz w:val="24"/>
          <w:szCs w:val="24"/>
        </w:rPr>
        <w:t>адекватно оценивать ситуацию и ориентироваться на местности;</w:t>
      </w:r>
    </w:p>
    <w:p w:rsidR="007678D6" w:rsidRPr="007678D6" w:rsidRDefault="007678D6" w:rsidP="00855823">
      <w:pPr>
        <w:numPr>
          <w:ilvl w:val="0"/>
          <w:numId w:val="8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678D6">
        <w:rPr>
          <w:rFonts w:ascii="Times New Roman" w:hAnsi="Times New Roman"/>
          <w:sz w:val="24"/>
          <w:szCs w:val="24"/>
        </w:rPr>
        <w:t>добывать и поддерживать огонь в автономных условиях;</w:t>
      </w:r>
    </w:p>
    <w:p w:rsidR="007678D6" w:rsidRPr="007678D6" w:rsidRDefault="007678D6" w:rsidP="00855823">
      <w:pPr>
        <w:numPr>
          <w:ilvl w:val="0"/>
          <w:numId w:val="8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678D6">
        <w:rPr>
          <w:rFonts w:ascii="Times New Roman" w:hAnsi="Times New Roman"/>
          <w:sz w:val="24"/>
          <w:szCs w:val="24"/>
        </w:rPr>
        <w:t>добывать и очищать воду в автономных условиях;</w:t>
      </w:r>
    </w:p>
    <w:p w:rsidR="007678D6" w:rsidRPr="007678D6" w:rsidRDefault="007678D6" w:rsidP="00855823">
      <w:pPr>
        <w:numPr>
          <w:ilvl w:val="0"/>
          <w:numId w:val="8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678D6">
        <w:rPr>
          <w:rFonts w:ascii="Times New Roman" w:hAnsi="Times New Roman"/>
          <w:sz w:val="24"/>
          <w:szCs w:val="24"/>
        </w:rPr>
        <w:t>добывать и готовить пищу в автономных условиях; сооружать (обустраивать) временное жилище в автономных условиях;</w:t>
      </w:r>
    </w:p>
    <w:p w:rsidR="007678D6" w:rsidRPr="007678D6" w:rsidRDefault="007678D6" w:rsidP="00855823">
      <w:pPr>
        <w:numPr>
          <w:ilvl w:val="0"/>
          <w:numId w:val="8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678D6">
        <w:rPr>
          <w:rFonts w:ascii="Times New Roman" w:hAnsi="Times New Roman"/>
          <w:sz w:val="24"/>
          <w:szCs w:val="24"/>
        </w:rPr>
        <w:t>подавать сигналы бедствия и отвечать на них;</w:t>
      </w:r>
    </w:p>
    <w:p w:rsidR="007678D6" w:rsidRPr="007678D6" w:rsidRDefault="007678D6" w:rsidP="00855823">
      <w:pPr>
        <w:numPr>
          <w:ilvl w:val="0"/>
          <w:numId w:val="8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678D6">
        <w:rPr>
          <w:rFonts w:ascii="Times New Roman" w:hAnsi="Times New Roman"/>
          <w:sz w:val="24"/>
          <w:szCs w:val="24"/>
        </w:rPr>
        <w:t>характеризовать причины и последствия чрезвычайных ситуаций природного характера для личности, общества и государства;</w:t>
      </w:r>
    </w:p>
    <w:p w:rsidR="007678D6" w:rsidRPr="007678D6" w:rsidRDefault="007678D6" w:rsidP="00855823">
      <w:pPr>
        <w:numPr>
          <w:ilvl w:val="0"/>
          <w:numId w:val="8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678D6">
        <w:rPr>
          <w:rFonts w:ascii="Times New Roman" w:hAnsi="Times New Roman"/>
          <w:sz w:val="24"/>
          <w:szCs w:val="24"/>
        </w:rPr>
        <w:t>предвидеть опасности и правильно действовать в случае чрезвычайных ситуаций природного характера;</w:t>
      </w:r>
    </w:p>
    <w:p w:rsidR="007678D6" w:rsidRPr="007678D6" w:rsidRDefault="007678D6" w:rsidP="00855823">
      <w:pPr>
        <w:numPr>
          <w:ilvl w:val="0"/>
          <w:numId w:val="8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678D6">
        <w:rPr>
          <w:rFonts w:ascii="Times New Roman" w:hAnsi="Times New Roman"/>
          <w:sz w:val="24"/>
          <w:szCs w:val="24"/>
        </w:rPr>
        <w:t>классифицировать мероприятия по защите населения от чрезвычайных ситуаций природного характера;</w:t>
      </w:r>
    </w:p>
    <w:p w:rsidR="007678D6" w:rsidRPr="007678D6" w:rsidRDefault="007678D6" w:rsidP="00855823">
      <w:pPr>
        <w:numPr>
          <w:ilvl w:val="0"/>
          <w:numId w:val="8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678D6">
        <w:rPr>
          <w:rFonts w:ascii="Times New Roman" w:hAnsi="Times New Roman"/>
          <w:sz w:val="24"/>
          <w:szCs w:val="24"/>
        </w:rPr>
        <w:t xml:space="preserve">безопасно использовать средства индивидуальной защиты; </w:t>
      </w:r>
    </w:p>
    <w:p w:rsidR="007678D6" w:rsidRPr="007678D6" w:rsidRDefault="007678D6" w:rsidP="00855823">
      <w:pPr>
        <w:numPr>
          <w:ilvl w:val="0"/>
          <w:numId w:val="8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678D6">
        <w:rPr>
          <w:rFonts w:ascii="Times New Roman" w:hAnsi="Times New Roman"/>
          <w:sz w:val="24"/>
          <w:szCs w:val="24"/>
        </w:rPr>
        <w:t>характеризовать причины и последствия чрезвычайных ситуаций техногенного характера для личности, общества и государства;</w:t>
      </w:r>
    </w:p>
    <w:p w:rsidR="007678D6" w:rsidRPr="007678D6" w:rsidRDefault="007678D6" w:rsidP="00855823">
      <w:pPr>
        <w:numPr>
          <w:ilvl w:val="0"/>
          <w:numId w:val="8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678D6">
        <w:rPr>
          <w:rFonts w:ascii="Times New Roman" w:hAnsi="Times New Roman"/>
          <w:sz w:val="24"/>
          <w:szCs w:val="24"/>
        </w:rPr>
        <w:t>предвидеть опасности и правильно действовать в чрезвычайных ситуациях техногенного характера;</w:t>
      </w:r>
    </w:p>
    <w:p w:rsidR="007678D6" w:rsidRPr="007678D6" w:rsidRDefault="007678D6" w:rsidP="00855823">
      <w:pPr>
        <w:numPr>
          <w:ilvl w:val="0"/>
          <w:numId w:val="8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678D6">
        <w:rPr>
          <w:rFonts w:ascii="Times New Roman" w:hAnsi="Times New Roman"/>
          <w:sz w:val="24"/>
          <w:szCs w:val="24"/>
        </w:rPr>
        <w:t>классифицировать мероприятия по защите населения от чрезвычайных ситуаций техногенного характера;</w:t>
      </w:r>
    </w:p>
    <w:p w:rsidR="007678D6" w:rsidRPr="007678D6" w:rsidRDefault="007678D6" w:rsidP="00855823">
      <w:pPr>
        <w:numPr>
          <w:ilvl w:val="0"/>
          <w:numId w:val="8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678D6">
        <w:rPr>
          <w:rFonts w:ascii="Times New Roman" w:hAnsi="Times New Roman"/>
          <w:sz w:val="24"/>
          <w:szCs w:val="24"/>
        </w:rPr>
        <w:t>безопасно действовать по сигналу «Внимание всем!»;</w:t>
      </w:r>
    </w:p>
    <w:p w:rsidR="007678D6" w:rsidRPr="007678D6" w:rsidRDefault="007678D6" w:rsidP="00855823">
      <w:pPr>
        <w:numPr>
          <w:ilvl w:val="0"/>
          <w:numId w:val="8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678D6">
        <w:rPr>
          <w:rFonts w:ascii="Times New Roman" w:hAnsi="Times New Roman"/>
          <w:sz w:val="24"/>
          <w:szCs w:val="24"/>
        </w:rPr>
        <w:t>безопасно использовать средства индивидуальной и коллективной защиты;</w:t>
      </w:r>
    </w:p>
    <w:p w:rsidR="007678D6" w:rsidRPr="007678D6" w:rsidRDefault="007678D6" w:rsidP="00855823">
      <w:pPr>
        <w:numPr>
          <w:ilvl w:val="0"/>
          <w:numId w:val="8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678D6">
        <w:rPr>
          <w:rFonts w:ascii="Times New Roman" w:hAnsi="Times New Roman"/>
          <w:sz w:val="24"/>
          <w:szCs w:val="24"/>
        </w:rPr>
        <w:t>комплектовать минимально необходимый набор вещей (документов, продуктов) в случае эвакуации;</w:t>
      </w:r>
    </w:p>
    <w:p w:rsidR="007678D6" w:rsidRPr="007678D6" w:rsidRDefault="007678D6" w:rsidP="00855823">
      <w:pPr>
        <w:numPr>
          <w:ilvl w:val="0"/>
          <w:numId w:val="8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678D6">
        <w:rPr>
          <w:rFonts w:ascii="Times New Roman" w:hAnsi="Times New Roman"/>
          <w:sz w:val="24"/>
          <w:szCs w:val="24"/>
        </w:rPr>
        <w:t>классифицировать и характеризовать явления терроризма, экстремизма, наркотизма и последствия данных явлений для личности, общества и государства;</w:t>
      </w:r>
    </w:p>
    <w:p w:rsidR="007678D6" w:rsidRPr="007678D6" w:rsidRDefault="007678D6" w:rsidP="00855823">
      <w:pPr>
        <w:numPr>
          <w:ilvl w:val="0"/>
          <w:numId w:val="8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678D6">
        <w:rPr>
          <w:rFonts w:ascii="Times New Roman" w:hAnsi="Times New Roman"/>
          <w:sz w:val="24"/>
          <w:szCs w:val="24"/>
        </w:rPr>
        <w:t>классифицировать мероприятия по защите населения от терроризма, экстремизма, наркотизма;</w:t>
      </w:r>
    </w:p>
    <w:p w:rsidR="007678D6" w:rsidRPr="007678D6" w:rsidRDefault="007678D6" w:rsidP="00855823">
      <w:pPr>
        <w:numPr>
          <w:ilvl w:val="0"/>
          <w:numId w:val="8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678D6">
        <w:rPr>
          <w:rFonts w:ascii="Times New Roman" w:hAnsi="Times New Roman"/>
          <w:sz w:val="24"/>
          <w:szCs w:val="24"/>
        </w:rPr>
        <w:t>адекватно оценивать ситуацию и безопасно действовать при обнаружении неизвестного предмета, возможной угрозе взрыва (при взрыве) взрывного устройства;</w:t>
      </w:r>
    </w:p>
    <w:p w:rsidR="007678D6" w:rsidRPr="007678D6" w:rsidRDefault="007678D6" w:rsidP="00855823">
      <w:pPr>
        <w:numPr>
          <w:ilvl w:val="0"/>
          <w:numId w:val="8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678D6">
        <w:rPr>
          <w:rFonts w:ascii="Times New Roman" w:hAnsi="Times New Roman"/>
          <w:sz w:val="24"/>
          <w:szCs w:val="24"/>
        </w:rPr>
        <w:t>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 заложников;</w:t>
      </w:r>
    </w:p>
    <w:p w:rsidR="007678D6" w:rsidRPr="007678D6" w:rsidRDefault="007678D6" w:rsidP="00855823">
      <w:pPr>
        <w:numPr>
          <w:ilvl w:val="0"/>
          <w:numId w:val="8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678D6">
        <w:rPr>
          <w:rFonts w:ascii="Times New Roman" w:hAnsi="Times New Roman"/>
          <w:sz w:val="24"/>
          <w:szCs w:val="24"/>
        </w:rPr>
        <w:t>классифицировать и характеризовать основные положения законодательных актов, регламентирующих ответственность несовершеннолетних за правонарушения;</w:t>
      </w:r>
    </w:p>
    <w:p w:rsidR="007678D6" w:rsidRPr="007678D6" w:rsidRDefault="007678D6" w:rsidP="00855823">
      <w:pPr>
        <w:numPr>
          <w:ilvl w:val="0"/>
          <w:numId w:val="8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678D6">
        <w:rPr>
          <w:rFonts w:ascii="Times New Roman" w:hAnsi="Times New Roman"/>
          <w:sz w:val="24"/>
          <w:szCs w:val="24"/>
        </w:rPr>
        <w:t>классифицировать и характеризовать опасные ситуации в местах большого скопления людей;</w:t>
      </w:r>
    </w:p>
    <w:p w:rsidR="007678D6" w:rsidRPr="007678D6" w:rsidRDefault="007678D6" w:rsidP="00855823">
      <w:pPr>
        <w:numPr>
          <w:ilvl w:val="0"/>
          <w:numId w:val="8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678D6">
        <w:rPr>
          <w:rFonts w:ascii="Times New Roman" w:hAnsi="Times New Roman"/>
          <w:sz w:val="24"/>
          <w:szCs w:val="24"/>
        </w:rPr>
        <w:t>предвидеть причины возникновения возможных опасных ситуаций в местах большого скопления людей;</w:t>
      </w:r>
    </w:p>
    <w:p w:rsidR="007678D6" w:rsidRPr="007678D6" w:rsidRDefault="007678D6" w:rsidP="00855823">
      <w:pPr>
        <w:numPr>
          <w:ilvl w:val="0"/>
          <w:numId w:val="8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678D6">
        <w:rPr>
          <w:rFonts w:ascii="Times New Roman" w:hAnsi="Times New Roman"/>
          <w:sz w:val="24"/>
          <w:szCs w:val="24"/>
        </w:rPr>
        <w:t>адекватно оценивать ситуацию и безопасно действовать в местах массового скопления людей;</w:t>
      </w:r>
    </w:p>
    <w:p w:rsidR="007678D6" w:rsidRPr="007678D6" w:rsidRDefault="007678D6" w:rsidP="00855823">
      <w:pPr>
        <w:numPr>
          <w:ilvl w:val="0"/>
          <w:numId w:val="8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678D6">
        <w:rPr>
          <w:rFonts w:ascii="Times New Roman" w:hAnsi="Times New Roman"/>
          <w:sz w:val="24"/>
          <w:szCs w:val="24"/>
        </w:rPr>
        <w:t>оповещать (вызывать) экстренные службы при чрезвычайной ситуации;</w:t>
      </w:r>
    </w:p>
    <w:p w:rsidR="007678D6" w:rsidRPr="007678D6" w:rsidRDefault="007678D6" w:rsidP="00855823">
      <w:pPr>
        <w:numPr>
          <w:ilvl w:val="0"/>
          <w:numId w:val="8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678D6">
        <w:rPr>
          <w:rFonts w:ascii="Times New Roman" w:hAnsi="Times New Roman"/>
          <w:sz w:val="24"/>
          <w:szCs w:val="24"/>
        </w:rPr>
        <w:t>характеризовать безопасный и здоровый образ жизни, его составляющие и значение для личности, общества и государства;</w:t>
      </w:r>
    </w:p>
    <w:p w:rsidR="007678D6" w:rsidRPr="007678D6" w:rsidRDefault="007678D6" w:rsidP="00855823">
      <w:pPr>
        <w:numPr>
          <w:ilvl w:val="0"/>
          <w:numId w:val="83"/>
        </w:numPr>
        <w:tabs>
          <w:tab w:val="left" w:pos="993"/>
        </w:tabs>
        <w:autoSpaceDE w:val="0"/>
        <w:autoSpaceDN w:val="0"/>
        <w:adjustRightInd w:val="0"/>
        <w:spacing w:after="0" w:line="240" w:lineRule="auto"/>
        <w:ind w:left="0" w:firstLine="709"/>
        <w:jc w:val="both"/>
        <w:rPr>
          <w:rFonts w:ascii="Times New Roman" w:hAnsi="Times New Roman"/>
          <w:bCs/>
          <w:sz w:val="24"/>
          <w:szCs w:val="24"/>
        </w:rPr>
      </w:pPr>
      <w:r w:rsidRPr="007678D6">
        <w:rPr>
          <w:rFonts w:ascii="Times New Roman" w:hAnsi="Times New Roman"/>
          <w:sz w:val="24"/>
          <w:szCs w:val="24"/>
        </w:rPr>
        <w:t>классифицировать мероприятия и факторы, укрепляющие и разрушающие здоровье;</w:t>
      </w:r>
    </w:p>
    <w:p w:rsidR="007678D6" w:rsidRPr="007678D6" w:rsidRDefault="007678D6" w:rsidP="00855823">
      <w:pPr>
        <w:numPr>
          <w:ilvl w:val="0"/>
          <w:numId w:val="83"/>
        </w:numPr>
        <w:tabs>
          <w:tab w:val="left" w:pos="993"/>
        </w:tabs>
        <w:autoSpaceDE w:val="0"/>
        <w:autoSpaceDN w:val="0"/>
        <w:adjustRightInd w:val="0"/>
        <w:spacing w:after="0" w:line="240" w:lineRule="auto"/>
        <w:ind w:left="0" w:firstLine="709"/>
        <w:jc w:val="both"/>
        <w:rPr>
          <w:rFonts w:ascii="Times New Roman" w:hAnsi="Times New Roman"/>
          <w:bCs/>
          <w:sz w:val="24"/>
          <w:szCs w:val="24"/>
        </w:rPr>
      </w:pPr>
      <w:r w:rsidRPr="007678D6">
        <w:rPr>
          <w:rFonts w:ascii="Times New Roman" w:hAnsi="Times New Roman"/>
          <w:bCs/>
          <w:sz w:val="24"/>
          <w:szCs w:val="24"/>
        </w:rPr>
        <w:t>планировать профилактические мероприятия по сохранению и укреплению своего здоровья;</w:t>
      </w:r>
    </w:p>
    <w:p w:rsidR="007678D6" w:rsidRPr="007678D6" w:rsidRDefault="007678D6" w:rsidP="00855823">
      <w:pPr>
        <w:numPr>
          <w:ilvl w:val="0"/>
          <w:numId w:val="8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678D6">
        <w:rPr>
          <w:rFonts w:ascii="Times New Roman" w:hAnsi="Times New Roman"/>
          <w:sz w:val="24"/>
          <w:szCs w:val="24"/>
        </w:rPr>
        <w:t>адекватно оценивать нагрузку и профилактические занятия по укреплению здоровья; планировать распорядок дня с учетом нагрузок;</w:t>
      </w:r>
    </w:p>
    <w:p w:rsidR="007678D6" w:rsidRPr="007678D6" w:rsidRDefault="007678D6" w:rsidP="00855823">
      <w:pPr>
        <w:numPr>
          <w:ilvl w:val="0"/>
          <w:numId w:val="83"/>
        </w:numPr>
        <w:tabs>
          <w:tab w:val="left" w:pos="993"/>
        </w:tabs>
        <w:autoSpaceDE w:val="0"/>
        <w:autoSpaceDN w:val="0"/>
        <w:adjustRightInd w:val="0"/>
        <w:spacing w:after="0" w:line="240" w:lineRule="auto"/>
        <w:ind w:left="0" w:firstLine="709"/>
        <w:jc w:val="both"/>
        <w:rPr>
          <w:rFonts w:ascii="Times New Roman" w:hAnsi="Times New Roman"/>
          <w:bCs/>
          <w:sz w:val="24"/>
          <w:szCs w:val="24"/>
        </w:rPr>
      </w:pPr>
      <w:r w:rsidRPr="007678D6">
        <w:rPr>
          <w:rFonts w:ascii="Times New Roman" w:hAnsi="Times New Roman"/>
          <w:bCs/>
          <w:sz w:val="24"/>
          <w:szCs w:val="24"/>
        </w:rPr>
        <w:t>выявлять мероприятия и факторы, потенциально опасные для здоровья;</w:t>
      </w:r>
    </w:p>
    <w:p w:rsidR="007678D6" w:rsidRPr="007678D6" w:rsidRDefault="007678D6" w:rsidP="00855823">
      <w:pPr>
        <w:numPr>
          <w:ilvl w:val="0"/>
          <w:numId w:val="8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678D6">
        <w:rPr>
          <w:rFonts w:ascii="Times New Roman" w:hAnsi="Times New Roman"/>
          <w:sz w:val="24"/>
          <w:szCs w:val="24"/>
        </w:rPr>
        <w:t>безопасно использовать ресурсы интернета;</w:t>
      </w:r>
    </w:p>
    <w:p w:rsidR="007678D6" w:rsidRPr="007678D6" w:rsidRDefault="007678D6" w:rsidP="00855823">
      <w:pPr>
        <w:numPr>
          <w:ilvl w:val="0"/>
          <w:numId w:val="8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678D6">
        <w:rPr>
          <w:rFonts w:ascii="Times New Roman" w:hAnsi="Times New Roman"/>
          <w:bCs/>
          <w:sz w:val="24"/>
          <w:szCs w:val="24"/>
        </w:rPr>
        <w:t>анализировать состояние своего здоровья;</w:t>
      </w:r>
    </w:p>
    <w:p w:rsidR="007678D6" w:rsidRPr="007678D6" w:rsidRDefault="007678D6" w:rsidP="00855823">
      <w:pPr>
        <w:numPr>
          <w:ilvl w:val="0"/>
          <w:numId w:val="8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678D6">
        <w:rPr>
          <w:rFonts w:ascii="Times New Roman" w:hAnsi="Times New Roman"/>
          <w:sz w:val="24"/>
          <w:szCs w:val="24"/>
        </w:rPr>
        <w:t>определять состояния оказания неотложной помощи;</w:t>
      </w:r>
    </w:p>
    <w:p w:rsidR="007678D6" w:rsidRPr="007678D6" w:rsidRDefault="007678D6" w:rsidP="00855823">
      <w:pPr>
        <w:numPr>
          <w:ilvl w:val="0"/>
          <w:numId w:val="83"/>
        </w:numPr>
        <w:tabs>
          <w:tab w:val="left" w:pos="993"/>
        </w:tabs>
        <w:autoSpaceDE w:val="0"/>
        <w:autoSpaceDN w:val="0"/>
        <w:adjustRightInd w:val="0"/>
        <w:spacing w:after="0" w:line="240" w:lineRule="auto"/>
        <w:ind w:left="0" w:firstLine="709"/>
        <w:jc w:val="both"/>
        <w:rPr>
          <w:rFonts w:ascii="Times New Roman" w:hAnsi="Times New Roman"/>
          <w:bCs/>
          <w:sz w:val="24"/>
          <w:szCs w:val="24"/>
        </w:rPr>
      </w:pPr>
      <w:r w:rsidRPr="007678D6">
        <w:rPr>
          <w:rFonts w:ascii="Times New Roman" w:hAnsi="Times New Roman"/>
          <w:bCs/>
          <w:sz w:val="24"/>
          <w:szCs w:val="24"/>
        </w:rPr>
        <w:t>использовать алгоритм действий по оказанию первой помощи;</w:t>
      </w:r>
    </w:p>
    <w:p w:rsidR="007678D6" w:rsidRPr="007678D6" w:rsidRDefault="007678D6" w:rsidP="00855823">
      <w:pPr>
        <w:numPr>
          <w:ilvl w:val="0"/>
          <w:numId w:val="8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678D6">
        <w:rPr>
          <w:rFonts w:ascii="Times New Roman" w:hAnsi="Times New Roman"/>
          <w:bCs/>
          <w:sz w:val="24"/>
          <w:szCs w:val="24"/>
        </w:rPr>
        <w:t xml:space="preserve">классифицировать </w:t>
      </w:r>
      <w:r w:rsidRPr="007678D6">
        <w:rPr>
          <w:rFonts w:ascii="Times New Roman" w:hAnsi="Times New Roman"/>
          <w:sz w:val="24"/>
          <w:szCs w:val="24"/>
        </w:rPr>
        <w:t>средства оказания первой помощи;</w:t>
      </w:r>
    </w:p>
    <w:p w:rsidR="007678D6" w:rsidRPr="007678D6" w:rsidRDefault="007678D6" w:rsidP="00855823">
      <w:pPr>
        <w:numPr>
          <w:ilvl w:val="0"/>
          <w:numId w:val="8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678D6">
        <w:rPr>
          <w:rFonts w:ascii="Times New Roman" w:hAnsi="Times New Roman"/>
          <w:sz w:val="24"/>
          <w:szCs w:val="24"/>
        </w:rPr>
        <w:t>оказывать первую помощь при наружном и внутреннем кровотечении;</w:t>
      </w:r>
    </w:p>
    <w:p w:rsidR="007678D6" w:rsidRPr="007678D6" w:rsidRDefault="007678D6" w:rsidP="00855823">
      <w:pPr>
        <w:numPr>
          <w:ilvl w:val="0"/>
          <w:numId w:val="8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678D6">
        <w:rPr>
          <w:rFonts w:ascii="Times New Roman" w:hAnsi="Times New Roman"/>
          <w:sz w:val="24"/>
          <w:szCs w:val="24"/>
        </w:rPr>
        <w:t>извлекать инородное тело из верхних дыхательных путей;</w:t>
      </w:r>
    </w:p>
    <w:p w:rsidR="007678D6" w:rsidRPr="007678D6" w:rsidRDefault="007678D6" w:rsidP="00855823">
      <w:pPr>
        <w:numPr>
          <w:ilvl w:val="0"/>
          <w:numId w:val="8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678D6">
        <w:rPr>
          <w:rFonts w:ascii="Times New Roman" w:hAnsi="Times New Roman"/>
          <w:sz w:val="24"/>
          <w:szCs w:val="24"/>
        </w:rPr>
        <w:t>оказывать первую помощь при ушибах;</w:t>
      </w:r>
    </w:p>
    <w:p w:rsidR="007678D6" w:rsidRPr="007678D6" w:rsidRDefault="007678D6" w:rsidP="00855823">
      <w:pPr>
        <w:numPr>
          <w:ilvl w:val="0"/>
          <w:numId w:val="8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678D6">
        <w:rPr>
          <w:rFonts w:ascii="Times New Roman" w:hAnsi="Times New Roman"/>
          <w:sz w:val="24"/>
          <w:szCs w:val="24"/>
        </w:rPr>
        <w:t>оказывать первую помощь при растяжениях;</w:t>
      </w:r>
    </w:p>
    <w:p w:rsidR="007678D6" w:rsidRPr="007678D6" w:rsidRDefault="007678D6" w:rsidP="00855823">
      <w:pPr>
        <w:numPr>
          <w:ilvl w:val="0"/>
          <w:numId w:val="8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678D6">
        <w:rPr>
          <w:rFonts w:ascii="Times New Roman" w:hAnsi="Times New Roman"/>
          <w:sz w:val="24"/>
          <w:szCs w:val="24"/>
        </w:rPr>
        <w:t>оказывать первую помощь при вывихах;</w:t>
      </w:r>
    </w:p>
    <w:p w:rsidR="007678D6" w:rsidRPr="007678D6" w:rsidRDefault="007678D6" w:rsidP="00855823">
      <w:pPr>
        <w:numPr>
          <w:ilvl w:val="0"/>
          <w:numId w:val="8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678D6">
        <w:rPr>
          <w:rFonts w:ascii="Times New Roman" w:hAnsi="Times New Roman"/>
          <w:sz w:val="24"/>
          <w:szCs w:val="24"/>
        </w:rPr>
        <w:t>оказывать первую помощь при переломах;</w:t>
      </w:r>
    </w:p>
    <w:p w:rsidR="007678D6" w:rsidRPr="007678D6" w:rsidRDefault="007678D6" w:rsidP="00855823">
      <w:pPr>
        <w:numPr>
          <w:ilvl w:val="0"/>
          <w:numId w:val="8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678D6">
        <w:rPr>
          <w:rFonts w:ascii="Times New Roman" w:hAnsi="Times New Roman"/>
          <w:sz w:val="24"/>
          <w:szCs w:val="24"/>
        </w:rPr>
        <w:t>оказывать первую помощь при ожогах;</w:t>
      </w:r>
    </w:p>
    <w:p w:rsidR="007678D6" w:rsidRPr="007678D6" w:rsidRDefault="007678D6" w:rsidP="00855823">
      <w:pPr>
        <w:numPr>
          <w:ilvl w:val="0"/>
          <w:numId w:val="8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678D6">
        <w:rPr>
          <w:rFonts w:ascii="Times New Roman" w:hAnsi="Times New Roman"/>
          <w:sz w:val="24"/>
          <w:szCs w:val="24"/>
        </w:rPr>
        <w:t>оказывать первую помощь при отморожениях и общем переохлаждении;</w:t>
      </w:r>
    </w:p>
    <w:p w:rsidR="007678D6" w:rsidRPr="007678D6" w:rsidRDefault="007678D6" w:rsidP="00855823">
      <w:pPr>
        <w:numPr>
          <w:ilvl w:val="0"/>
          <w:numId w:val="8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678D6">
        <w:rPr>
          <w:rFonts w:ascii="Times New Roman" w:hAnsi="Times New Roman"/>
          <w:sz w:val="24"/>
          <w:szCs w:val="24"/>
        </w:rPr>
        <w:t>оказывать первую помощь при отравлениях;</w:t>
      </w:r>
    </w:p>
    <w:p w:rsidR="007678D6" w:rsidRPr="007678D6" w:rsidRDefault="007678D6" w:rsidP="00855823">
      <w:pPr>
        <w:numPr>
          <w:ilvl w:val="0"/>
          <w:numId w:val="8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678D6">
        <w:rPr>
          <w:rFonts w:ascii="Times New Roman" w:hAnsi="Times New Roman"/>
          <w:sz w:val="24"/>
          <w:szCs w:val="24"/>
        </w:rPr>
        <w:t>оказывать первую помощь при тепловом (солнечном) ударе;</w:t>
      </w:r>
    </w:p>
    <w:p w:rsidR="007678D6" w:rsidRPr="007678D6" w:rsidRDefault="007678D6" w:rsidP="00855823">
      <w:pPr>
        <w:numPr>
          <w:ilvl w:val="0"/>
          <w:numId w:val="8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678D6">
        <w:rPr>
          <w:rFonts w:ascii="Times New Roman" w:hAnsi="Times New Roman"/>
          <w:sz w:val="24"/>
          <w:szCs w:val="24"/>
        </w:rPr>
        <w:t>оказывать первую помощь при укусе насекомых и змей.</w:t>
      </w:r>
    </w:p>
    <w:p w:rsidR="007678D6" w:rsidRPr="007678D6" w:rsidRDefault="007678D6" w:rsidP="00A32404">
      <w:pPr>
        <w:spacing w:after="0" w:line="240" w:lineRule="auto"/>
        <w:ind w:firstLine="709"/>
        <w:jc w:val="both"/>
        <w:rPr>
          <w:rFonts w:ascii="Times New Roman" w:hAnsi="Times New Roman"/>
          <w:b/>
          <w:sz w:val="24"/>
          <w:szCs w:val="24"/>
        </w:rPr>
      </w:pPr>
      <w:r w:rsidRPr="007678D6">
        <w:rPr>
          <w:rFonts w:ascii="Times New Roman" w:hAnsi="Times New Roman"/>
          <w:b/>
          <w:sz w:val="24"/>
          <w:szCs w:val="24"/>
        </w:rPr>
        <w:t>Выпускник получит возможность научиться:</w:t>
      </w:r>
    </w:p>
    <w:p w:rsidR="007678D6" w:rsidRPr="007678D6" w:rsidRDefault="007678D6" w:rsidP="00855823">
      <w:pPr>
        <w:numPr>
          <w:ilvl w:val="0"/>
          <w:numId w:val="84"/>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7678D6">
        <w:rPr>
          <w:rFonts w:ascii="Times New Roman" w:hAnsi="Times New Roman"/>
          <w:i/>
          <w:sz w:val="24"/>
          <w:szCs w:val="24"/>
        </w:rPr>
        <w:t xml:space="preserve">безопасно использовать средства индивидуальной защиты велосипедиста; </w:t>
      </w:r>
    </w:p>
    <w:p w:rsidR="007678D6" w:rsidRPr="007678D6" w:rsidRDefault="007678D6" w:rsidP="00855823">
      <w:pPr>
        <w:numPr>
          <w:ilvl w:val="0"/>
          <w:numId w:val="84"/>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7678D6">
        <w:rPr>
          <w:rFonts w:ascii="Times New Roman" w:hAnsi="Times New Roman"/>
          <w:i/>
          <w:sz w:val="24"/>
          <w:szCs w:val="24"/>
        </w:rPr>
        <w:t xml:space="preserve">классифицировать и характеризовать причины и последствия опасных ситуаций в туристических поездках; </w:t>
      </w:r>
    </w:p>
    <w:p w:rsidR="007678D6" w:rsidRPr="007678D6" w:rsidRDefault="007678D6" w:rsidP="00855823">
      <w:pPr>
        <w:numPr>
          <w:ilvl w:val="0"/>
          <w:numId w:val="8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678D6">
        <w:rPr>
          <w:rFonts w:ascii="Times New Roman" w:hAnsi="Times New Roman"/>
          <w:i/>
          <w:sz w:val="24"/>
          <w:szCs w:val="24"/>
        </w:rPr>
        <w:t>готовиться к туристическим поездкам;</w:t>
      </w:r>
    </w:p>
    <w:p w:rsidR="007678D6" w:rsidRPr="007678D6" w:rsidRDefault="007678D6" w:rsidP="00855823">
      <w:pPr>
        <w:numPr>
          <w:ilvl w:val="0"/>
          <w:numId w:val="84"/>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7678D6">
        <w:rPr>
          <w:rFonts w:ascii="Times New Roman" w:hAnsi="Times New Roman"/>
          <w:i/>
          <w:sz w:val="24"/>
          <w:szCs w:val="24"/>
        </w:rPr>
        <w:t xml:space="preserve">адекватно оценивать ситуацию и безопасно вести в туристических поездках; </w:t>
      </w:r>
    </w:p>
    <w:p w:rsidR="007678D6" w:rsidRPr="007678D6" w:rsidRDefault="007678D6" w:rsidP="00855823">
      <w:pPr>
        <w:numPr>
          <w:ilvl w:val="0"/>
          <w:numId w:val="84"/>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7678D6">
        <w:rPr>
          <w:rFonts w:ascii="Times New Roman" w:hAnsi="Times New Roman"/>
          <w:i/>
          <w:sz w:val="24"/>
          <w:szCs w:val="24"/>
        </w:rPr>
        <w:t xml:space="preserve">анализировать последствия возможных опасных ситуаций в местах большого скопления людей; </w:t>
      </w:r>
    </w:p>
    <w:p w:rsidR="007678D6" w:rsidRPr="007678D6" w:rsidRDefault="007678D6" w:rsidP="00855823">
      <w:pPr>
        <w:numPr>
          <w:ilvl w:val="0"/>
          <w:numId w:val="84"/>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7678D6">
        <w:rPr>
          <w:rFonts w:ascii="Times New Roman" w:hAnsi="Times New Roman"/>
          <w:i/>
          <w:sz w:val="24"/>
          <w:szCs w:val="24"/>
        </w:rPr>
        <w:t xml:space="preserve">анализировать последствия возможных опасных ситуаций криминогенного характера; </w:t>
      </w:r>
    </w:p>
    <w:p w:rsidR="007678D6" w:rsidRPr="007678D6" w:rsidRDefault="007678D6" w:rsidP="00855823">
      <w:pPr>
        <w:numPr>
          <w:ilvl w:val="0"/>
          <w:numId w:val="8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678D6">
        <w:rPr>
          <w:rFonts w:ascii="Times New Roman" w:hAnsi="Times New Roman"/>
          <w:i/>
          <w:sz w:val="24"/>
          <w:szCs w:val="24"/>
        </w:rPr>
        <w:t>безопасно вести и применять права покупателя;</w:t>
      </w:r>
    </w:p>
    <w:p w:rsidR="007678D6" w:rsidRPr="007678D6" w:rsidRDefault="007678D6" w:rsidP="00855823">
      <w:pPr>
        <w:numPr>
          <w:ilvl w:val="0"/>
          <w:numId w:val="84"/>
        </w:numPr>
        <w:tabs>
          <w:tab w:val="left" w:pos="993"/>
        </w:tabs>
        <w:autoSpaceDE w:val="0"/>
        <w:autoSpaceDN w:val="0"/>
        <w:adjustRightInd w:val="0"/>
        <w:spacing w:after="0" w:line="240" w:lineRule="auto"/>
        <w:ind w:left="0" w:firstLine="709"/>
        <w:jc w:val="both"/>
        <w:rPr>
          <w:rFonts w:ascii="Times New Roman" w:hAnsi="Times New Roman"/>
          <w:b/>
          <w:i/>
          <w:sz w:val="24"/>
          <w:szCs w:val="24"/>
        </w:rPr>
      </w:pPr>
      <w:r w:rsidRPr="007678D6">
        <w:rPr>
          <w:rFonts w:ascii="Times New Roman" w:hAnsi="Times New Roman"/>
          <w:i/>
          <w:sz w:val="24"/>
          <w:szCs w:val="24"/>
        </w:rPr>
        <w:t>анализировать последствия проявления терроризма, экстремизма, наркотизма;</w:t>
      </w:r>
    </w:p>
    <w:p w:rsidR="007678D6" w:rsidRPr="007678D6" w:rsidRDefault="007678D6" w:rsidP="00855823">
      <w:pPr>
        <w:numPr>
          <w:ilvl w:val="0"/>
          <w:numId w:val="84"/>
        </w:numPr>
        <w:tabs>
          <w:tab w:val="left" w:pos="993"/>
        </w:tabs>
        <w:autoSpaceDE w:val="0"/>
        <w:autoSpaceDN w:val="0"/>
        <w:adjustRightInd w:val="0"/>
        <w:spacing w:after="0" w:line="240" w:lineRule="auto"/>
        <w:ind w:left="0" w:firstLine="709"/>
        <w:jc w:val="both"/>
        <w:rPr>
          <w:rFonts w:ascii="Times New Roman" w:hAnsi="Times New Roman"/>
          <w:bCs/>
          <w:i/>
          <w:sz w:val="24"/>
          <w:szCs w:val="24"/>
        </w:rPr>
      </w:pPr>
      <w:r w:rsidRPr="007678D6">
        <w:rPr>
          <w:rFonts w:ascii="Times New Roman" w:hAnsi="Times New Roman"/>
          <w:i/>
          <w:sz w:val="24"/>
          <w:szCs w:val="24"/>
        </w:rPr>
        <w:t xml:space="preserve">предвидеть пути и средства возможного вовлечения в террористическую, экстремистскую и наркотическую деятельность; </w:t>
      </w:r>
      <w:r w:rsidRPr="007678D6">
        <w:rPr>
          <w:rFonts w:ascii="Times New Roman" w:hAnsi="Times New Roman"/>
          <w:bCs/>
          <w:i/>
          <w:sz w:val="24"/>
          <w:szCs w:val="24"/>
        </w:rPr>
        <w:t xml:space="preserve">анализировать влияние вредных привычек и факторов и на состояние своего здоровья; </w:t>
      </w:r>
    </w:p>
    <w:p w:rsidR="007678D6" w:rsidRPr="007678D6" w:rsidRDefault="007678D6" w:rsidP="00855823">
      <w:pPr>
        <w:numPr>
          <w:ilvl w:val="0"/>
          <w:numId w:val="84"/>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7678D6">
        <w:rPr>
          <w:rFonts w:ascii="Times New Roman" w:hAnsi="Times New Roman"/>
          <w:bCs/>
          <w:i/>
          <w:sz w:val="24"/>
          <w:szCs w:val="24"/>
        </w:rPr>
        <w:t xml:space="preserve">характеризовать </w:t>
      </w:r>
      <w:r w:rsidRPr="007678D6">
        <w:rPr>
          <w:rFonts w:ascii="Times New Roman" w:hAnsi="Times New Roman"/>
          <w:i/>
          <w:sz w:val="24"/>
          <w:szCs w:val="24"/>
        </w:rPr>
        <w:t xml:space="preserve">роль семьи в жизни личности и общества и ее влияние на здоровье человека; </w:t>
      </w:r>
    </w:p>
    <w:p w:rsidR="007678D6" w:rsidRPr="007678D6" w:rsidRDefault="007678D6" w:rsidP="00855823">
      <w:pPr>
        <w:numPr>
          <w:ilvl w:val="0"/>
          <w:numId w:val="84"/>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7678D6">
        <w:rPr>
          <w:rFonts w:ascii="Times New Roman" w:hAnsi="Times New Roman"/>
          <w:i/>
          <w:sz w:val="24"/>
          <w:szCs w:val="24"/>
        </w:rPr>
        <w:t xml:space="preserve">классифицировать и характеризовать основные положения законодательных актов, регулирующих права и обязанности супругов, и защищающих права ребенка; </w:t>
      </w:r>
    </w:p>
    <w:p w:rsidR="007678D6" w:rsidRPr="007678D6" w:rsidRDefault="007678D6" w:rsidP="00855823">
      <w:pPr>
        <w:numPr>
          <w:ilvl w:val="0"/>
          <w:numId w:val="84"/>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7678D6">
        <w:rPr>
          <w:rFonts w:ascii="Times New Roman" w:hAnsi="Times New Roman"/>
          <w:i/>
          <w:sz w:val="24"/>
          <w:szCs w:val="24"/>
        </w:rPr>
        <w:t>владеть основами самоконтроля, самооценки, принятия решений и осуществления осознанного выбора в учебной и познавательной деятельности при формировании современной культуры безопасности жизнедеятельности;</w:t>
      </w:r>
    </w:p>
    <w:p w:rsidR="007678D6" w:rsidRPr="007678D6" w:rsidRDefault="007678D6" w:rsidP="00855823">
      <w:pPr>
        <w:numPr>
          <w:ilvl w:val="0"/>
          <w:numId w:val="8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678D6">
        <w:rPr>
          <w:rFonts w:ascii="Times New Roman" w:hAnsi="Times New Roman"/>
          <w:i/>
          <w:sz w:val="24"/>
          <w:szCs w:val="24"/>
        </w:rPr>
        <w:t>классифицировать основные правовые аспекты оказания первой помощи;</w:t>
      </w:r>
    </w:p>
    <w:p w:rsidR="007678D6" w:rsidRPr="007678D6" w:rsidRDefault="007678D6" w:rsidP="00855823">
      <w:pPr>
        <w:numPr>
          <w:ilvl w:val="0"/>
          <w:numId w:val="84"/>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7678D6">
        <w:rPr>
          <w:rFonts w:ascii="Times New Roman" w:hAnsi="Times New Roman"/>
          <w:i/>
          <w:sz w:val="24"/>
          <w:szCs w:val="24"/>
        </w:rPr>
        <w:t xml:space="preserve">оказывать первую помощь при не инфекционных заболеваниях; </w:t>
      </w:r>
    </w:p>
    <w:p w:rsidR="007678D6" w:rsidRPr="007678D6" w:rsidRDefault="007678D6" w:rsidP="00855823">
      <w:pPr>
        <w:numPr>
          <w:ilvl w:val="0"/>
          <w:numId w:val="84"/>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7678D6">
        <w:rPr>
          <w:rFonts w:ascii="Times New Roman" w:hAnsi="Times New Roman"/>
          <w:i/>
          <w:sz w:val="24"/>
          <w:szCs w:val="24"/>
        </w:rPr>
        <w:t xml:space="preserve">оказывать первую помощь при инфекционных заболеваниях; </w:t>
      </w:r>
    </w:p>
    <w:p w:rsidR="007678D6" w:rsidRPr="007678D6" w:rsidRDefault="007678D6" w:rsidP="00855823">
      <w:pPr>
        <w:numPr>
          <w:ilvl w:val="0"/>
          <w:numId w:val="84"/>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7678D6">
        <w:rPr>
          <w:rFonts w:ascii="Times New Roman" w:hAnsi="Times New Roman"/>
          <w:i/>
          <w:sz w:val="24"/>
          <w:szCs w:val="24"/>
        </w:rPr>
        <w:t>оказывать первую помощь при остановке сердечной деятельности;</w:t>
      </w:r>
    </w:p>
    <w:p w:rsidR="007678D6" w:rsidRPr="007678D6" w:rsidRDefault="007678D6" w:rsidP="00855823">
      <w:pPr>
        <w:numPr>
          <w:ilvl w:val="0"/>
          <w:numId w:val="84"/>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7678D6">
        <w:rPr>
          <w:rFonts w:ascii="Times New Roman" w:hAnsi="Times New Roman"/>
          <w:i/>
          <w:sz w:val="24"/>
          <w:szCs w:val="24"/>
        </w:rPr>
        <w:t xml:space="preserve">оказывать первую помощь при поражении электрическим током; </w:t>
      </w:r>
    </w:p>
    <w:p w:rsidR="007678D6" w:rsidRPr="007678D6" w:rsidRDefault="007678D6" w:rsidP="00855823">
      <w:pPr>
        <w:numPr>
          <w:ilvl w:val="0"/>
          <w:numId w:val="84"/>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7678D6">
        <w:rPr>
          <w:rFonts w:ascii="Times New Roman" w:hAnsi="Times New Roman"/>
          <w:i/>
          <w:sz w:val="24"/>
          <w:szCs w:val="24"/>
        </w:rPr>
        <w:t xml:space="preserve">использовать для решения коммуникативных задач в области безопасности жизнедеятельности различные источники информации, включая Интернет-ресурсы и другие базы данных; </w:t>
      </w:r>
    </w:p>
    <w:p w:rsidR="007678D6" w:rsidRPr="007678D6" w:rsidRDefault="007678D6" w:rsidP="00855823">
      <w:pPr>
        <w:numPr>
          <w:ilvl w:val="0"/>
          <w:numId w:val="84"/>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7678D6">
        <w:rPr>
          <w:rFonts w:ascii="Times New Roman" w:hAnsi="Times New Roman"/>
          <w:i/>
          <w:sz w:val="24"/>
          <w:szCs w:val="24"/>
        </w:rPr>
        <w:t xml:space="preserve">усваивать приемы действий в различных опасных и чрезвычайных ситуациях; </w:t>
      </w:r>
    </w:p>
    <w:p w:rsidR="007678D6" w:rsidRPr="007678D6" w:rsidRDefault="007678D6" w:rsidP="00855823">
      <w:pPr>
        <w:numPr>
          <w:ilvl w:val="0"/>
          <w:numId w:val="84"/>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7678D6">
        <w:rPr>
          <w:rFonts w:ascii="Times New Roman" w:hAnsi="Times New Roman"/>
          <w:i/>
          <w:sz w:val="24"/>
          <w:szCs w:val="24"/>
        </w:rPr>
        <w:t xml:space="preserve">исследовать различные ситуации в повседневной жизнедеятельности, опасные и чрезвычайные ситуации, выдвигать предположения и проводить несложные эксперименты для доказательства предположений обеспечения личной безопасности; </w:t>
      </w:r>
    </w:p>
    <w:p w:rsidR="007678D6" w:rsidRPr="007678D6" w:rsidRDefault="007678D6" w:rsidP="00855823">
      <w:pPr>
        <w:numPr>
          <w:ilvl w:val="0"/>
          <w:numId w:val="84"/>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7678D6">
        <w:rPr>
          <w:rFonts w:ascii="Times New Roman" w:hAnsi="Times New Roman"/>
          <w:i/>
          <w:sz w:val="24"/>
          <w:szCs w:val="24"/>
        </w:rPr>
        <w:t>творчески решать моделируемые ситуации и практические задачи в области безопасности жизнедеятельности.</w:t>
      </w:r>
    </w:p>
    <w:p w:rsidR="007678D6" w:rsidRPr="007678D6" w:rsidRDefault="007678D6" w:rsidP="00A32404">
      <w:pPr>
        <w:tabs>
          <w:tab w:val="left" w:pos="993"/>
        </w:tabs>
        <w:autoSpaceDE w:val="0"/>
        <w:autoSpaceDN w:val="0"/>
        <w:adjustRightInd w:val="0"/>
        <w:spacing w:after="0" w:line="240" w:lineRule="auto"/>
        <w:ind w:firstLine="709"/>
        <w:jc w:val="both"/>
        <w:rPr>
          <w:rFonts w:ascii="Times New Roman" w:hAnsi="Times New Roman"/>
          <w:i/>
          <w:sz w:val="24"/>
          <w:szCs w:val="24"/>
        </w:rPr>
      </w:pPr>
    </w:p>
    <w:p w:rsidR="00B540EE" w:rsidRPr="00A51310" w:rsidRDefault="007678D6" w:rsidP="00A32404">
      <w:pPr>
        <w:pStyle w:val="2"/>
        <w:spacing w:line="240" w:lineRule="auto"/>
        <w:rPr>
          <w:sz w:val="24"/>
          <w:szCs w:val="24"/>
        </w:rPr>
      </w:pPr>
      <w:r w:rsidRPr="007678D6">
        <w:rPr>
          <w:rFonts w:ascii="Calibri" w:eastAsia="Calibri" w:hAnsi="Calibri"/>
          <w:b w:val="0"/>
          <w:bCs w:val="0"/>
          <w:sz w:val="24"/>
          <w:szCs w:val="24"/>
          <w:lang w:eastAsia="en-US"/>
        </w:rPr>
        <w:br w:type="page"/>
      </w:r>
      <w:r w:rsidR="001E2A07" w:rsidRPr="00A51310">
        <w:rPr>
          <w:sz w:val="24"/>
          <w:szCs w:val="24"/>
        </w:rPr>
        <w:t xml:space="preserve">1.3. </w:t>
      </w:r>
      <w:r w:rsidR="00B540EE" w:rsidRPr="00A51310">
        <w:rPr>
          <w:sz w:val="24"/>
          <w:szCs w:val="24"/>
        </w:rPr>
        <w:t xml:space="preserve">Система оценки </w:t>
      </w:r>
      <w:bookmarkEnd w:id="90"/>
      <w:r w:rsidR="000D4F24" w:rsidRPr="00A51310">
        <w:rPr>
          <w:sz w:val="24"/>
          <w:szCs w:val="24"/>
        </w:rPr>
        <w:t>достижения планируемых результатов освоения основной образовательной программы основного общего образования</w:t>
      </w:r>
      <w:bookmarkEnd w:id="91"/>
      <w:bookmarkEnd w:id="92"/>
      <w:bookmarkEnd w:id="93"/>
    </w:p>
    <w:p w:rsidR="002F5340" w:rsidRPr="00A51310" w:rsidRDefault="002F5340" w:rsidP="00A32404">
      <w:pPr>
        <w:pStyle w:val="afffa"/>
        <w:spacing w:line="240" w:lineRule="auto"/>
        <w:ind w:firstLine="709"/>
        <w:rPr>
          <w:b/>
          <w:sz w:val="24"/>
          <w:szCs w:val="24"/>
        </w:rPr>
      </w:pPr>
    </w:p>
    <w:p w:rsidR="002F5340" w:rsidRPr="00A51310" w:rsidRDefault="002F5340" w:rsidP="00A32404">
      <w:pPr>
        <w:pStyle w:val="afffa"/>
        <w:spacing w:line="240" w:lineRule="auto"/>
        <w:ind w:firstLine="709"/>
        <w:rPr>
          <w:b/>
          <w:sz w:val="24"/>
          <w:szCs w:val="24"/>
        </w:rPr>
      </w:pPr>
      <w:r w:rsidRPr="00A51310">
        <w:rPr>
          <w:b/>
          <w:sz w:val="24"/>
          <w:szCs w:val="24"/>
        </w:rPr>
        <w:t>1.3.1. Общие положения</w:t>
      </w:r>
    </w:p>
    <w:p w:rsidR="002F5340" w:rsidRPr="00A51310" w:rsidRDefault="002F5340" w:rsidP="00A32404">
      <w:pPr>
        <w:pStyle w:val="afffa"/>
        <w:spacing w:line="240" w:lineRule="auto"/>
        <w:ind w:firstLine="709"/>
        <w:rPr>
          <w:sz w:val="24"/>
          <w:szCs w:val="24"/>
        </w:rPr>
      </w:pPr>
      <w:r w:rsidRPr="00A51310">
        <w:rPr>
          <w:sz w:val="24"/>
          <w:szCs w:val="24"/>
        </w:rPr>
        <w:t>Система оценки достижения планируемых результатов (далее – система оценки) является частью системы оценки и управления качеством образования в образовательной организации и служит основой при разработке образовательной организацией собственного "Положения об оценке образовательных достижений обучающихся".</w:t>
      </w:r>
    </w:p>
    <w:p w:rsidR="002F5340" w:rsidRPr="00A51310" w:rsidRDefault="002F5340" w:rsidP="00A32404">
      <w:pPr>
        <w:pStyle w:val="afffa"/>
        <w:spacing w:line="240" w:lineRule="auto"/>
        <w:ind w:firstLine="709"/>
        <w:rPr>
          <w:sz w:val="24"/>
          <w:szCs w:val="24"/>
        </w:rPr>
      </w:pPr>
      <w:r w:rsidRPr="00A51310">
        <w:rPr>
          <w:sz w:val="24"/>
          <w:szCs w:val="24"/>
        </w:rPr>
        <w:t xml:space="preserve">Основными </w:t>
      </w:r>
      <w:r w:rsidRPr="00A51310">
        <w:rPr>
          <w:b/>
          <w:sz w:val="24"/>
          <w:szCs w:val="24"/>
        </w:rPr>
        <w:t>направлениями и целями</w:t>
      </w:r>
      <w:r w:rsidRPr="00A51310">
        <w:rPr>
          <w:sz w:val="24"/>
          <w:szCs w:val="24"/>
        </w:rPr>
        <w:t xml:space="preserve"> оценочной деятельности в образовательной организации в соответствии с требованиями ФГОС ООО являются:</w:t>
      </w:r>
    </w:p>
    <w:p w:rsidR="002F5340" w:rsidRPr="00A51310" w:rsidRDefault="002F5340" w:rsidP="00855823">
      <w:pPr>
        <w:pStyle w:val="afffa"/>
        <w:numPr>
          <w:ilvl w:val="0"/>
          <w:numId w:val="138"/>
        </w:numPr>
        <w:spacing w:line="240" w:lineRule="auto"/>
        <w:ind w:left="0" w:firstLine="709"/>
        <w:rPr>
          <w:sz w:val="24"/>
          <w:szCs w:val="24"/>
        </w:rPr>
      </w:pPr>
      <w:r w:rsidRPr="00A51310">
        <w:rPr>
          <w:sz w:val="24"/>
          <w:szCs w:val="24"/>
        </w:rPr>
        <w:t>оценка образовательных достижений обучающихсяна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rsidR="002F5340" w:rsidRPr="00A51310" w:rsidRDefault="002F5340" w:rsidP="00855823">
      <w:pPr>
        <w:pStyle w:val="afffa"/>
        <w:numPr>
          <w:ilvl w:val="0"/>
          <w:numId w:val="138"/>
        </w:numPr>
        <w:spacing w:line="240" w:lineRule="auto"/>
        <w:ind w:left="0" w:firstLine="709"/>
        <w:rPr>
          <w:sz w:val="24"/>
          <w:szCs w:val="24"/>
        </w:rPr>
      </w:pPr>
      <w:r w:rsidRPr="00A51310">
        <w:rPr>
          <w:sz w:val="24"/>
          <w:szCs w:val="24"/>
        </w:rPr>
        <w:t>оценка результатов деятельности педагогических кадровкак основа аттестационных процедур;</w:t>
      </w:r>
    </w:p>
    <w:p w:rsidR="002F5340" w:rsidRPr="00A51310" w:rsidRDefault="002F5340" w:rsidP="00855823">
      <w:pPr>
        <w:pStyle w:val="afffa"/>
        <w:numPr>
          <w:ilvl w:val="0"/>
          <w:numId w:val="138"/>
        </w:numPr>
        <w:spacing w:line="240" w:lineRule="auto"/>
        <w:ind w:left="0" w:firstLine="709"/>
        <w:rPr>
          <w:sz w:val="24"/>
          <w:szCs w:val="24"/>
        </w:rPr>
      </w:pPr>
      <w:r w:rsidRPr="00A51310">
        <w:rPr>
          <w:sz w:val="24"/>
          <w:szCs w:val="24"/>
        </w:rPr>
        <w:t>оценка результатов деятельности образовательной организациикак основа аккредитационных процедур.</w:t>
      </w:r>
    </w:p>
    <w:p w:rsidR="002F5340" w:rsidRPr="00A51310" w:rsidRDefault="002F5340" w:rsidP="00A32404">
      <w:pPr>
        <w:pStyle w:val="afffa"/>
        <w:spacing w:line="240" w:lineRule="auto"/>
        <w:ind w:firstLine="709"/>
        <w:rPr>
          <w:sz w:val="24"/>
          <w:szCs w:val="24"/>
        </w:rPr>
      </w:pPr>
      <w:r w:rsidRPr="00A51310">
        <w:rPr>
          <w:sz w:val="24"/>
          <w:szCs w:val="24"/>
        </w:rPr>
        <w:t xml:space="preserve">Основным </w:t>
      </w:r>
      <w:r w:rsidRPr="00A51310">
        <w:rPr>
          <w:b/>
          <w:sz w:val="24"/>
          <w:szCs w:val="24"/>
        </w:rPr>
        <w:t>объектом</w:t>
      </w:r>
      <w:r w:rsidRPr="00A51310">
        <w:rPr>
          <w:sz w:val="24"/>
          <w:szCs w:val="24"/>
        </w:rPr>
        <w:t xml:space="preserve"> системы оценки, ее </w:t>
      </w:r>
      <w:r w:rsidRPr="00A51310">
        <w:rPr>
          <w:b/>
          <w:sz w:val="24"/>
          <w:szCs w:val="24"/>
        </w:rPr>
        <w:t>содержательной и критериальной базой</w:t>
      </w:r>
      <w:r w:rsidRPr="00A51310">
        <w:rPr>
          <w:sz w:val="24"/>
          <w:szCs w:val="24"/>
        </w:rPr>
        <w:t xml:space="preserve"> выступают требования ФГОС, которые конкретизируются в планируемых результатах освоения обучающимися основной образовательной программы образовательной организации.</w:t>
      </w:r>
    </w:p>
    <w:p w:rsidR="002F5340" w:rsidRPr="00A51310" w:rsidRDefault="002F5340" w:rsidP="00A32404">
      <w:pPr>
        <w:pStyle w:val="afffa"/>
        <w:spacing w:line="240" w:lineRule="auto"/>
        <w:ind w:firstLine="709"/>
        <w:rPr>
          <w:sz w:val="24"/>
          <w:szCs w:val="24"/>
        </w:rPr>
      </w:pPr>
      <w:r w:rsidRPr="00A51310">
        <w:rPr>
          <w:sz w:val="24"/>
          <w:szCs w:val="24"/>
        </w:rPr>
        <w:t>Система оценки включает процедуры внутренней и внешней оценки.</w:t>
      </w:r>
    </w:p>
    <w:p w:rsidR="002F5340" w:rsidRPr="00A51310" w:rsidRDefault="002F5340" w:rsidP="00A32404">
      <w:pPr>
        <w:pStyle w:val="afffa"/>
        <w:spacing w:line="240" w:lineRule="auto"/>
        <w:ind w:firstLine="709"/>
        <w:rPr>
          <w:sz w:val="24"/>
          <w:szCs w:val="24"/>
        </w:rPr>
      </w:pPr>
      <w:r w:rsidRPr="00A51310">
        <w:rPr>
          <w:b/>
          <w:sz w:val="24"/>
          <w:szCs w:val="24"/>
        </w:rPr>
        <w:t>Внутренняя оценка</w:t>
      </w:r>
      <w:r w:rsidRPr="00A51310">
        <w:rPr>
          <w:sz w:val="24"/>
          <w:szCs w:val="24"/>
        </w:rPr>
        <w:t>включает:</w:t>
      </w:r>
    </w:p>
    <w:p w:rsidR="002F5340" w:rsidRPr="00A51310" w:rsidRDefault="002F5340" w:rsidP="00855823">
      <w:pPr>
        <w:pStyle w:val="afffa"/>
        <w:numPr>
          <w:ilvl w:val="0"/>
          <w:numId w:val="140"/>
        </w:numPr>
        <w:spacing w:line="240" w:lineRule="auto"/>
        <w:rPr>
          <w:sz w:val="24"/>
          <w:szCs w:val="24"/>
        </w:rPr>
      </w:pPr>
      <w:r w:rsidRPr="00A51310">
        <w:rPr>
          <w:sz w:val="24"/>
          <w:szCs w:val="24"/>
        </w:rPr>
        <w:t>стартовую диагностику,</w:t>
      </w:r>
    </w:p>
    <w:p w:rsidR="002F5340" w:rsidRPr="00A51310" w:rsidRDefault="002F5340" w:rsidP="00855823">
      <w:pPr>
        <w:pStyle w:val="afffa"/>
        <w:numPr>
          <w:ilvl w:val="0"/>
          <w:numId w:val="140"/>
        </w:numPr>
        <w:spacing w:line="240" w:lineRule="auto"/>
        <w:rPr>
          <w:sz w:val="24"/>
          <w:szCs w:val="24"/>
        </w:rPr>
      </w:pPr>
      <w:r w:rsidRPr="00A51310">
        <w:rPr>
          <w:sz w:val="24"/>
          <w:szCs w:val="24"/>
        </w:rPr>
        <w:t>текущую и тематическую оценку,</w:t>
      </w:r>
    </w:p>
    <w:p w:rsidR="002F5340" w:rsidRPr="00A51310" w:rsidRDefault="002F5340" w:rsidP="00855823">
      <w:pPr>
        <w:pStyle w:val="afffa"/>
        <w:numPr>
          <w:ilvl w:val="0"/>
          <w:numId w:val="140"/>
        </w:numPr>
        <w:spacing w:line="240" w:lineRule="auto"/>
        <w:rPr>
          <w:sz w:val="24"/>
          <w:szCs w:val="24"/>
        </w:rPr>
      </w:pPr>
      <w:r w:rsidRPr="00A51310">
        <w:rPr>
          <w:sz w:val="24"/>
          <w:szCs w:val="24"/>
        </w:rPr>
        <w:t>портфолио,</w:t>
      </w:r>
    </w:p>
    <w:p w:rsidR="002F5340" w:rsidRPr="00A51310" w:rsidRDefault="002F5340" w:rsidP="00855823">
      <w:pPr>
        <w:pStyle w:val="afffa"/>
        <w:numPr>
          <w:ilvl w:val="0"/>
          <w:numId w:val="140"/>
        </w:numPr>
        <w:spacing w:line="240" w:lineRule="auto"/>
        <w:rPr>
          <w:sz w:val="24"/>
          <w:szCs w:val="24"/>
        </w:rPr>
      </w:pPr>
      <w:r w:rsidRPr="00A51310">
        <w:rPr>
          <w:sz w:val="24"/>
          <w:szCs w:val="24"/>
        </w:rPr>
        <w:t>внутришкольный мониторинг образовательных достижений,</w:t>
      </w:r>
    </w:p>
    <w:p w:rsidR="002F5340" w:rsidRPr="00A51310" w:rsidRDefault="002F5340" w:rsidP="00855823">
      <w:pPr>
        <w:pStyle w:val="afffa"/>
        <w:numPr>
          <w:ilvl w:val="0"/>
          <w:numId w:val="140"/>
        </w:numPr>
        <w:spacing w:line="240" w:lineRule="auto"/>
        <w:rPr>
          <w:sz w:val="24"/>
          <w:szCs w:val="24"/>
        </w:rPr>
      </w:pPr>
      <w:r w:rsidRPr="00A51310">
        <w:rPr>
          <w:sz w:val="24"/>
          <w:szCs w:val="24"/>
        </w:rPr>
        <w:t>промежуточную и итоговую аттестацию обучающихся.</w:t>
      </w:r>
    </w:p>
    <w:p w:rsidR="002F5340" w:rsidRPr="00A51310" w:rsidRDefault="002F5340" w:rsidP="00A32404">
      <w:pPr>
        <w:pStyle w:val="afffa"/>
        <w:spacing w:line="240" w:lineRule="auto"/>
        <w:ind w:firstLine="709"/>
        <w:rPr>
          <w:sz w:val="24"/>
          <w:szCs w:val="24"/>
        </w:rPr>
      </w:pPr>
      <w:r w:rsidRPr="00A51310">
        <w:rPr>
          <w:sz w:val="24"/>
          <w:szCs w:val="24"/>
        </w:rPr>
        <w:t xml:space="preserve">К </w:t>
      </w:r>
      <w:r w:rsidRPr="00A51310">
        <w:rPr>
          <w:b/>
          <w:sz w:val="24"/>
          <w:szCs w:val="24"/>
        </w:rPr>
        <w:t>внешним процедурам</w:t>
      </w:r>
      <w:r w:rsidRPr="00A51310">
        <w:rPr>
          <w:sz w:val="24"/>
          <w:szCs w:val="24"/>
        </w:rPr>
        <w:t xml:space="preserve"> относятся:</w:t>
      </w:r>
    </w:p>
    <w:p w:rsidR="002F5340" w:rsidRPr="00A51310" w:rsidRDefault="002F5340" w:rsidP="00855823">
      <w:pPr>
        <w:pStyle w:val="afffa"/>
        <w:numPr>
          <w:ilvl w:val="0"/>
          <w:numId w:val="141"/>
        </w:numPr>
        <w:spacing w:line="240" w:lineRule="auto"/>
        <w:ind w:left="0" w:firstLine="709"/>
        <w:rPr>
          <w:sz w:val="24"/>
          <w:szCs w:val="24"/>
        </w:rPr>
      </w:pPr>
      <w:r w:rsidRPr="00A51310">
        <w:rPr>
          <w:sz w:val="24"/>
          <w:szCs w:val="24"/>
        </w:rPr>
        <w:t>государственная итоговая аттестация</w:t>
      </w:r>
      <w:r w:rsidRPr="00A51310">
        <w:rPr>
          <w:rStyle w:val="af3"/>
          <w:sz w:val="24"/>
          <w:szCs w:val="24"/>
        </w:rPr>
        <w:footnoteReference w:id="8"/>
      </w:r>
      <w:r w:rsidRPr="00A51310">
        <w:rPr>
          <w:sz w:val="24"/>
          <w:szCs w:val="24"/>
        </w:rPr>
        <w:t>,</w:t>
      </w:r>
    </w:p>
    <w:p w:rsidR="002F5340" w:rsidRPr="00A51310" w:rsidRDefault="002F5340" w:rsidP="00855823">
      <w:pPr>
        <w:pStyle w:val="afffa"/>
        <w:numPr>
          <w:ilvl w:val="0"/>
          <w:numId w:val="141"/>
        </w:numPr>
        <w:spacing w:line="240" w:lineRule="auto"/>
        <w:ind w:left="0" w:firstLine="709"/>
        <w:rPr>
          <w:sz w:val="24"/>
          <w:szCs w:val="24"/>
        </w:rPr>
      </w:pPr>
      <w:r w:rsidRPr="00A51310">
        <w:rPr>
          <w:sz w:val="24"/>
          <w:szCs w:val="24"/>
        </w:rPr>
        <w:t>независимая оценка качества образования</w:t>
      </w:r>
      <w:r w:rsidRPr="00A51310">
        <w:rPr>
          <w:rStyle w:val="af3"/>
          <w:sz w:val="24"/>
          <w:szCs w:val="24"/>
        </w:rPr>
        <w:footnoteReference w:id="9"/>
      </w:r>
      <w:r w:rsidRPr="00A51310">
        <w:rPr>
          <w:sz w:val="24"/>
          <w:szCs w:val="24"/>
        </w:rPr>
        <w:t xml:space="preserve"> и</w:t>
      </w:r>
    </w:p>
    <w:p w:rsidR="002F5340" w:rsidRPr="00A51310" w:rsidRDefault="002F5340" w:rsidP="00855823">
      <w:pPr>
        <w:pStyle w:val="afffa"/>
        <w:numPr>
          <w:ilvl w:val="0"/>
          <w:numId w:val="141"/>
        </w:numPr>
        <w:spacing w:line="240" w:lineRule="auto"/>
        <w:ind w:left="0" w:firstLine="709"/>
        <w:rPr>
          <w:sz w:val="24"/>
          <w:szCs w:val="24"/>
        </w:rPr>
      </w:pPr>
      <w:r w:rsidRPr="00A51310">
        <w:rPr>
          <w:sz w:val="24"/>
          <w:szCs w:val="24"/>
        </w:rPr>
        <w:t>мониторинговые исследования</w:t>
      </w:r>
      <w:r w:rsidRPr="00A51310">
        <w:rPr>
          <w:rStyle w:val="af3"/>
          <w:sz w:val="24"/>
          <w:szCs w:val="24"/>
        </w:rPr>
        <w:footnoteReference w:id="10"/>
      </w:r>
      <w:r w:rsidRPr="00A51310">
        <w:rPr>
          <w:sz w:val="24"/>
          <w:szCs w:val="24"/>
        </w:rPr>
        <w:t xml:space="preserve"> муниципального, регионального и федерального уровней.</w:t>
      </w:r>
    </w:p>
    <w:p w:rsidR="002F5340" w:rsidRPr="00A51310" w:rsidRDefault="002F5340" w:rsidP="00A32404">
      <w:pPr>
        <w:pStyle w:val="afffa"/>
        <w:spacing w:line="240" w:lineRule="auto"/>
        <w:ind w:firstLine="709"/>
        <w:rPr>
          <w:sz w:val="24"/>
          <w:szCs w:val="24"/>
        </w:rPr>
      </w:pPr>
      <w:r w:rsidRPr="00A51310">
        <w:rPr>
          <w:sz w:val="24"/>
          <w:szCs w:val="24"/>
        </w:rPr>
        <w:t>Особенности каждой из указанных процедур описаны в п.1.3.3 настоящего документа.</w:t>
      </w:r>
    </w:p>
    <w:p w:rsidR="002F5340" w:rsidRPr="00A51310" w:rsidRDefault="002F5340" w:rsidP="00A32404">
      <w:pPr>
        <w:pStyle w:val="a8"/>
        <w:ind w:left="0" w:firstLine="709"/>
        <w:jc w:val="both"/>
        <w:rPr>
          <w:rFonts w:ascii="Times New Roman" w:hAnsi="Times New Roman"/>
        </w:rPr>
      </w:pPr>
      <w:r w:rsidRPr="00A51310">
        <w:rPr>
          <w:rFonts w:ascii="Times New Roman" w:hAnsi="Times New Roman"/>
        </w:rPr>
        <w:t xml:space="preserve">В соответствии с ФГОС ООО система оценки образовательной организации реализует </w:t>
      </w:r>
      <w:r w:rsidRPr="00A51310">
        <w:rPr>
          <w:rFonts w:ascii="Times New Roman" w:hAnsi="Times New Roman"/>
          <w:b/>
        </w:rPr>
        <w:t>системно-деятельностный, уровневый и комплексный подходы</w:t>
      </w:r>
      <w:r w:rsidRPr="00A51310">
        <w:rPr>
          <w:rFonts w:ascii="Times New Roman" w:hAnsi="Times New Roman"/>
        </w:rPr>
        <w:t xml:space="preserve"> к оценке образовательных достижений.</w:t>
      </w:r>
    </w:p>
    <w:p w:rsidR="002F5340" w:rsidRPr="00A51310" w:rsidRDefault="002F5340" w:rsidP="00A32404">
      <w:pPr>
        <w:pStyle w:val="a8"/>
        <w:ind w:left="0" w:firstLine="709"/>
        <w:jc w:val="both"/>
        <w:rPr>
          <w:rFonts w:ascii="Times New Roman" w:hAnsi="Times New Roman"/>
        </w:rPr>
      </w:pPr>
      <w:r w:rsidRPr="00A51310">
        <w:rPr>
          <w:rFonts w:ascii="Times New Roman" w:hAnsi="Times New Roman"/>
          <w:b/>
        </w:rPr>
        <w:t>Системно-деятельностный подход</w:t>
      </w:r>
      <w:r w:rsidRPr="00A51310">
        <w:rPr>
          <w:rFonts w:ascii="Times New Roman" w:hAnsi="Times New Roman"/>
        </w:rPr>
        <w:t xml:space="preserve"> к оценке образовательных достижений проявляется в оценке способности учащихся к решению учебно-познавательных и учебно-практических задач.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2F5340" w:rsidRPr="00A51310" w:rsidRDefault="002F5340" w:rsidP="00A32404">
      <w:pPr>
        <w:pStyle w:val="afffa"/>
        <w:spacing w:line="240" w:lineRule="auto"/>
        <w:ind w:firstLine="709"/>
        <w:rPr>
          <w:bCs/>
          <w:sz w:val="24"/>
          <w:szCs w:val="24"/>
        </w:rPr>
      </w:pPr>
      <w:r w:rsidRPr="00A51310">
        <w:rPr>
          <w:b/>
          <w:bCs/>
          <w:sz w:val="24"/>
          <w:szCs w:val="24"/>
        </w:rPr>
        <w:t>Уровневый подход</w:t>
      </w:r>
      <w:r w:rsidRPr="00A51310">
        <w:rPr>
          <w:bCs/>
          <w:sz w:val="24"/>
          <w:szCs w:val="24"/>
        </w:rPr>
        <w:t xml:space="preserve">служит важнейшей основой для организации индивидуальной работы с учащимися. </w:t>
      </w:r>
      <w:r w:rsidRPr="00A51310">
        <w:rPr>
          <w:sz w:val="24"/>
          <w:szCs w:val="24"/>
        </w:rPr>
        <w:t xml:space="preserve">Он реализуется как по отношению </w:t>
      </w:r>
      <w:r w:rsidRPr="00A51310">
        <w:rPr>
          <w:bCs/>
          <w:sz w:val="24"/>
          <w:szCs w:val="24"/>
        </w:rPr>
        <w:t>к содержанию оценки, так и к представлению и интерпретации результатов измерений.</w:t>
      </w:r>
    </w:p>
    <w:p w:rsidR="002F5340" w:rsidRPr="00A51310" w:rsidRDefault="002F5340" w:rsidP="00A32404">
      <w:pPr>
        <w:pStyle w:val="afffa"/>
        <w:spacing w:line="240" w:lineRule="auto"/>
        <w:ind w:firstLine="709"/>
        <w:rPr>
          <w:bCs/>
          <w:sz w:val="24"/>
          <w:szCs w:val="24"/>
        </w:rPr>
      </w:pPr>
      <w:r w:rsidRPr="00A51310">
        <w:rPr>
          <w:b/>
          <w:bCs/>
          <w:sz w:val="24"/>
          <w:szCs w:val="24"/>
        </w:rPr>
        <w:t>Уровневый подход к содержанию оценки</w:t>
      </w:r>
      <w:r w:rsidRPr="00A51310">
        <w:rPr>
          <w:bCs/>
          <w:sz w:val="24"/>
          <w:szCs w:val="24"/>
        </w:rPr>
        <w:t xml:space="preserve">обеспечивается структурой планируемых результатов, в которых выделены три блока: общецелевой, «Выпускник научится» и «Выпускник получит возможность научиться». </w:t>
      </w:r>
      <w:r w:rsidRPr="00A51310">
        <w:rPr>
          <w:sz w:val="24"/>
          <w:szCs w:val="24"/>
        </w:rPr>
        <w:t xml:space="preserve">Достижение планируемых результатов, отнесенных к блоку «Выпускник научится», выносится на итоговую оценку, которая может осуществляться как в ходе обучения, так и в конце обучения, в том числе – в форме государственной итоговой аттестации. </w:t>
      </w:r>
      <w:r w:rsidRPr="00A51310">
        <w:rPr>
          <w:bCs/>
          <w:sz w:val="24"/>
          <w:szCs w:val="24"/>
        </w:rPr>
        <w:t>Процедуры внутришкольного мониторинга (в том числе, для аттестации педагогических кадров и оценки деятельности образовательной организации) строятся на</w:t>
      </w:r>
      <w:r w:rsidRPr="00A51310">
        <w:rPr>
          <w:sz w:val="24"/>
          <w:szCs w:val="24"/>
        </w:rPr>
        <w:t xml:space="preserve"> планируемых результатах, представленных в блоках «Выпускник научится» и </w:t>
      </w:r>
      <w:r w:rsidRPr="00A51310">
        <w:rPr>
          <w:bCs/>
          <w:sz w:val="24"/>
          <w:szCs w:val="24"/>
        </w:rPr>
        <w:t>«Выпускник получит возможность научиться». Процедуры независимой оценки качества образования и мониторинговых исследований различного уровня опираются на планируемые результаты, представленные во всех трёх блоках.</w:t>
      </w:r>
    </w:p>
    <w:p w:rsidR="002F5340" w:rsidRPr="00A51310" w:rsidRDefault="002F5340" w:rsidP="00A32404">
      <w:pPr>
        <w:pStyle w:val="afffa"/>
        <w:spacing w:line="240" w:lineRule="auto"/>
        <w:ind w:firstLine="709"/>
        <w:rPr>
          <w:bCs/>
          <w:sz w:val="24"/>
          <w:szCs w:val="24"/>
        </w:rPr>
      </w:pPr>
      <w:r w:rsidRPr="00A51310">
        <w:rPr>
          <w:b/>
          <w:bCs/>
          <w:sz w:val="24"/>
          <w:szCs w:val="24"/>
        </w:rPr>
        <w:t>Уровневый подход к представлению и интерпретации результатов</w:t>
      </w:r>
      <w:r w:rsidRPr="00A51310">
        <w:rPr>
          <w:bCs/>
          <w:sz w:val="24"/>
          <w:szCs w:val="24"/>
        </w:rPr>
        <w:t xml:space="preserve">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учащимися в ходе учебного процесса. </w:t>
      </w:r>
      <w:r w:rsidRPr="00A51310">
        <w:rPr>
          <w:sz w:val="24"/>
          <w:szCs w:val="24"/>
        </w:rPr>
        <w:t>Овладение базовым уровнем является достаточным для продолжения обучения и усвоения последующего материала.</w:t>
      </w:r>
    </w:p>
    <w:p w:rsidR="002F5340" w:rsidRPr="00A51310" w:rsidRDefault="002F5340" w:rsidP="00A32404">
      <w:pPr>
        <w:spacing w:after="0" w:line="240" w:lineRule="auto"/>
        <w:ind w:firstLine="709"/>
        <w:jc w:val="both"/>
        <w:rPr>
          <w:rFonts w:ascii="Times New Roman" w:hAnsi="Times New Roman"/>
          <w:bCs/>
          <w:sz w:val="24"/>
          <w:szCs w:val="24"/>
          <w:lang w:eastAsia="ru-RU"/>
        </w:rPr>
      </w:pPr>
      <w:r w:rsidRPr="00A51310">
        <w:rPr>
          <w:rFonts w:ascii="Times New Roman" w:hAnsi="Times New Roman"/>
          <w:b/>
          <w:bCs/>
          <w:sz w:val="24"/>
          <w:szCs w:val="24"/>
          <w:lang w:eastAsia="ru-RU"/>
        </w:rPr>
        <w:t>Комплексный подход</w:t>
      </w:r>
      <w:r w:rsidRPr="00A51310">
        <w:rPr>
          <w:rFonts w:ascii="Times New Roman" w:hAnsi="Times New Roman"/>
          <w:bCs/>
          <w:sz w:val="24"/>
          <w:szCs w:val="24"/>
          <w:lang w:eastAsia="ru-RU"/>
        </w:rPr>
        <w:t xml:space="preserve"> к оценке образовательных достижений реализуется путём</w:t>
      </w:r>
    </w:p>
    <w:p w:rsidR="002F5340" w:rsidRPr="00A51310" w:rsidRDefault="002F5340" w:rsidP="00855823">
      <w:pPr>
        <w:pStyle w:val="a8"/>
        <w:numPr>
          <w:ilvl w:val="0"/>
          <w:numId w:val="142"/>
        </w:numPr>
        <w:ind w:left="0" w:firstLine="709"/>
        <w:jc w:val="both"/>
        <w:rPr>
          <w:rFonts w:ascii="Times New Roman" w:hAnsi="Times New Roman"/>
          <w:bCs/>
        </w:rPr>
      </w:pPr>
      <w:r w:rsidRPr="00A51310">
        <w:rPr>
          <w:rFonts w:ascii="Times New Roman" w:hAnsi="Times New Roman"/>
          <w:bCs/>
        </w:rPr>
        <w:t>оценки трёх групп результатов: предметных, личностных, метапредметных (регулятивных, коммуникативных и познавательных универсальных учебных действий);</w:t>
      </w:r>
    </w:p>
    <w:p w:rsidR="002F5340" w:rsidRPr="00A51310" w:rsidRDefault="002F5340" w:rsidP="00855823">
      <w:pPr>
        <w:pStyle w:val="a8"/>
        <w:numPr>
          <w:ilvl w:val="0"/>
          <w:numId w:val="142"/>
        </w:numPr>
        <w:ind w:left="0" w:firstLine="709"/>
        <w:jc w:val="both"/>
        <w:rPr>
          <w:rFonts w:ascii="Times New Roman" w:hAnsi="Times New Roman"/>
          <w:bCs/>
        </w:rPr>
      </w:pPr>
      <w:r w:rsidRPr="00A51310">
        <w:rPr>
          <w:rFonts w:ascii="Times New Roman" w:hAnsi="Times New Roman"/>
          <w:bCs/>
        </w:rPr>
        <w:t xml:space="preserve">использования комплекса оценочных процедур </w:t>
      </w:r>
      <w:r w:rsidR="006E1EE0" w:rsidRPr="00A51310">
        <w:rPr>
          <w:rFonts w:ascii="Times New Roman" w:hAnsi="Times New Roman"/>
          <w:bCs/>
        </w:rPr>
        <w:t>(</w:t>
      </w:r>
      <w:r w:rsidRPr="00A51310">
        <w:rPr>
          <w:rFonts w:ascii="Times New Roman" w:hAnsi="Times New Roman"/>
          <w:bCs/>
        </w:rPr>
        <w:t>стартовой, текущей, тематической, промежуточной) как основы для оценки динамики индивидуальных образовательных достижений (индивидуального прогресса) и для итоговой оценки;</w:t>
      </w:r>
    </w:p>
    <w:p w:rsidR="002F5340" w:rsidRPr="00A51310" w:rsidRDefault="002F5340" w:rsidP="00855823">
      <w:pPr>
        <w:pStyle w:val="a8"/>
        <w:numPr>
          <w:ilvl w:val="0"/>
          <w:numId w:val="142"/>
        </w:numPr>
        <w:ind w:left="0" w:firstLine="709"/>
        <w:jc w:val="both"/>
        <w:rPr>
          <w:rFonts w:ascii="Times New Roman" w:hAnsi="Times New Roman"/>
          <w:bCs/>
        </w:rPr>
      </w:pPr>
      <w:r w:rsidRPr="00A51310">
        <w:rPr>
          <w:rFonts w:ascii="Times New Roman" w:hAnsi="Times New Roman"/>
          <w:bCs/>
        </w:rPr>
        <w:t>использования контекстной информации (об особенностях обучающихся, условиях и процессе обучения и др.) для интерпретации полученных результатов в целях управления качеством образования;</w:t>
      </w:r>
    </w:p>
    <w:p w:rsidR="002F5340" w:rsidRPr="00A51310" w:rsidRDefault="002F5340" w:rsidP="00855823">
      <w:pPr>
        <w:pStyle w:val="a8"/>
        <w:numPr>
          <w:ilvl w:val="0"/>
          <w:numId w:val="142"/>
        </w:numPr>
        <w:ind w:left="0" w:firstLine="709"/>
        <w:jc w:val="both"/>
        <w:rPr>
          <w:rFonts w:ascii="Times New Roman" w:hAnsi="Times New Roman"/>
          <w:bCs/>
        </w:rPr>
      </w:pPr>
      <w:r w:rsidRPr="00A51310">
        <w:rPr>
          <w:rFonts w:ascii="Times New Roman" w:hAnsi="Times New Roman"/>
          <w:bCs/>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самооценки, наблюдения и др.)</w:t>
      </w:r>
      <w:r w:rsidR="00CD6A00" w:rsidRPr="00A51310">
        <w:rPr>
          <w:rFonts w:ascii="Times New Roman" w:hAnsi="Times New Roman"/>
          <w:bCs/>
        </w:rPr>
        <w:t>.</w:t>
      </w:r>
    </w:p>
    <w:p w:rsidR="002F5340" w:rsidRPr="00A51310" w:rsidRDefault="002F5340" w:rsidP="00A32404">
      <w:pPr>
        <w:pStyle w:val="a8"/>
        <w:ind w:left="426" w:firstLine="709"/>
        <w:jc w:val="both"/>
        <w:rPr>
          <w:rFonts w:ascii="Times New Roman" w:hAnsi="Times New Roman"/>
          <w:bCs/>
        </w:rPr>
      </w:pPr>
    </w:p>
    <w:p w:rsidR="002F5340" w:rsidRPr="00D310F9" w:rsidRDefault="002F5340" w:rsidP="00A32404">
      <w:pPr>
        <w:pStyle w:val="aff9"/>
        <w:spacing w:before="0" w:after="0" w:line="240" w:lineRule="auto"/>
        <w:ind w:left="0" w:right="0" w:firstLine="709"/>
        <w:rPr>
          <w:rFonts w:ascii="Times New Roman" w:hAnsi="Times New Roman"/>
          <w:i w:val="0"/>
          <w:color w:val="auto"/>
          <w:sz w:val="24"/>
          <w:szCs w:val="24"/>
        </w:rPr>
      </w:pPr>
      <w:r w:rsidRPr="00D310F9">
        <w:rPr>
          <w:rFonts w:ascii="Times New Roman" w:hAnsi="Times New Roman"/>
          <w:i w:val="0"/>
          <w:color w:val="auto"/>
          <w:sz w:val="24"/>
          <w:szCs w:val="24"/>
        </w:rPr>
        <w:t>1.3.2 Особенности оценки личностных, метапредметных и предметных результатов</w:t>
      </w:r>
    </w:p>
    <w:p w:rsidR="002F5340" w:rsidRPr="00D310F9" w:rsidRDefault="002F5340" w:rsidP="00A32404">
      <w:pPr>
        <w:pStyle w:val="aff9"/>
        <w:spacing w:before="0" w:after="0" w:line="240" w:lineRule="auto"/>
        <w:ind w:left="0" w:right="0" w:firstLine="709"/>
        <w:rPr>
          <w:rFonts w:ascii="Times New Roman" w:hAnsi="Times New Roman"/>
          <w:i w:val="0"/>
          <w:color w:val="auto"/>
          <w:sz w:val="24"/>
          <w:szCs w:val="24"/>
        </w:rPr>
      </w:pPr>
      <w:r w:rsidRPr="00D310F9">
        <w:rPr>
          <w:rFonts w:ascii="Times New Roman" w:hAnsi="Times New Roman"/>
          <w:i w:val="0"/>
          <w:color w:val="auto"/>
          <w:sz w:val="24"/>
          <w:szCs w:val="24"/>
        </w:rPr>
        <w:t>Особеннос</w:t>
      </w:r>
      <w:r w:rsidR="00A51310" w:rsidRPr="00D310F9">
        <w:rPr>
          <w:rFonts w:ascii="Times New Roman" w:hAnsi="Times New Roman"/>
          <w:i w:val="0"/>
          <w:color w:val="auto"/>
          <w:sz w:val="24"/>
          <w:szCs w:val="24"/>
        </w:rPr>
        <w:t>ти оценки личностных результатов</w:t>
      </w:r>
    </w:p>
    <w:p w:rsidR="006E1EE0" w:rsidRPr="00D310F9" w:rsidRDefault="006E1EE0" w:rsidP="00A32404">
      <w:pPr>
        <w:pStyle w:val="afffa"/>
        <w:spacing w:line="240" w:lineRule="auto"/>
        <w:ind w:firstLine="709"/>
        <w:rPr>
          <w:sz w:val="24"/>
          <w:szCs w:val="24"/>
        </w:rPr>
      </w:pPr>
    </w:p>
    <w:p w:rsidR="002F5340" w:rsidRPr="00D310F9" w:rsidRDefault="002F5340" w:rsidP="00A32404">
      <w:pPr>
        <w:pStyle w:val="afffa"/>
        <w:spacing w:line="240" w:lineRule="auto"/>
        <w:ind w:firstLine="709"/>
        <w:rPr>
          <w:sz w:val="24"/>
          <w:szCs w:val="24"/>
        </w:rPr>
      </w:pPr>
      <w:r w:rsidRPr="00D310F9">
        <w:rPr>
          <w:sz w:val="24"/>
          <w:szCs w:val="24"/>
        </w:rPr>
        <w:t>Формирование личностных результатов обеспечивается в ходе реализации всех компонентов образовательного процесса, включая внеурочную деятельность.</w:t>
      </w:r>
    </w:p>
    <w:p w:rsidR="002F5340" w:rsidRPr="00D310F9" w:rsidRDefault="002F5340" w:rsidP="00A32404">
      <w:pPr>
        <w:pStyle w:val="afffa"/>
        <w:spacing w:line="240" w:lineRule="auto"/>
        <w:ind w:firstLine="709"/>
        <w:rPr>
          <w:bCs/>
          <w:iCs/>
          <w:sz w:val="24"/>
          <w:szCs w:val="24"/>
        </w:rPr>
      </w:pPr>
      <w:r w:rsidRPr="00D310F9">
        <w:rPr>
          <w:bCs/>
          <w:iCs/>
          <w:sz w:val="24"/>
          <w:szCs w:val="24"/>
        </w:rPr>
        <w:t xml:space="preserve">Основным объектом оценки личностных результатовв основной школе служит сформированность </w:t>
      </w:r>
      <w:r w:rsidRPr="00D310F9">
        <w:rPr>
          <w:sz w:val="24"/>
          <w:szCs w:val="24"/>
        </w:rPr>
        <w:t>универсальных учебных действий, включаемых в следующие три основные</w:t>
      </w:r>
      <w:r w:rsidRPr="00D310F9">
        <w:rPr>
          <w:bCs/>
          <w:iCs/>
          <w:sz w:val="24"/>
          <w:szCs w:val="24"/>
        </w:rPr>
        <w:t xml:space="preserve"> блока:</w:t>
      </w:r>
    </w:p>
    <w:p w:rsidR="002F5340" w:rsidRPr="00D310F9" w:rsidRDefault="002F5340" w:rsidP="00A32404">
      <w:pPr>
        <w:pStyle w:val="afffa"/>
        <w:spacing w:line="240" w:lineRule="auto"/>
        <w:ind w:firstLine="709"/>
        <w:rPr>
          <w:iCs/>
          <w:sz w:val="24"/>
          <w:szCs w:val="24"/>
        </w:rPr>
      </w:pPr>
      <w:r w:rsidRPr="00D310F9">
        <w:rPr>
          <w:sz w:val="24"/>
          <w:szCs w:val="24"/>
        </w:rPr>
        <w:t>1) сформированность основ гражданской идентичности личности;</w:t>
      </w:r>
    </w:p>
    <w:p w:rsidR="002F5340" w:rsidRPr="00D310F9" w:rsidRDefault="002F5340" w:rsidP="00A32404">
      <w:pPr>
        <w:pStyle w:val="afffa"/>
        <w:spacing w:line="240" w:lineRule="auto"/>
        <w:ind w:firstLine="709"/>
        <w:rPr>
          <w:iCs/>
          <w:sz w:val="24"/>
          <w:szCs w:val="24"/>
        </w:rPr>
      </w:pPr>
      <w:r w:rsidRPr="00D310F9">
        <w:rPr>
          <w:sz w:val="24"/>
          <w:szCs w:val="24"/>
        </w:rPr>
        <w:t>2) сформированность индивидуальной учебной самостоятельности, включая умение строить жизненные профессиональные планы с учетом конкретных перспектив социального развития;</w:t>
      </w:r>
    </w:p>
    <w:p w:rsidR="002F5340" w:rsidRPr="00D310F9" w:rsidRDefault="002F5340" w:rsidP="00A32404">
      <w:pPr>
        <w:pStyle w:val="afffa"/>
        <w:spacing w:line="240" w:lineRule="auto"/>
        <w:ind w:firstLine="709"/>
        <w:rPr>
          <w:sz w:val="24"/>
          <w:szCs w:val="24"/>
        </w:rPr>
      </w:pPr>
      <w:r w:rsidRPr="00D310F9">
        <w:rPr>
          <w:rStyle w:val="dash041e005f0431005f044b005f0447005f043d005f044b005f0439005f005fchar1char1"/>
        </w:rPr>
        <w:t>3) </w:t>
      </w:r>
      <w:r w:rsidRPr="00D310F9">
        <w:rPr>
          <w:sz w:val="24"/>
          <w:szCs w:val="24"/>
        </w:rPr>
        <w:t xml:space="preserve">сформированность </w:t>
      </w:r>
      <w:r w:rsidRPr="00D310F9">
        <w:rPr>
          <w:rStyle w:val="dash041e005f0431005f044b005f0447005f043d005f044b005f0439005f005fchar1char1"/>
        </w:rPr>
        <w:t>социальных компетенций, включая ценностно-смысловые установки и моральные нормы, опыт социальных и межличностных отношений, правосознание</w:t>
      </w:r>
      <w:r w:rsidRPr="00D310F9">
        <w:rPr>
          <w:sz w:val="24"/>
          <w:szCs w:val="24"/>
        </w:rPr>
        <w:t>.</w:t>
      </w:r>
    </w:p>
    <w:p w:rsidR="002F5340" w:rsidRPr="00D310F9" w:rsidRDefault="002F5340" w:rsidP="00A32404">
      <w:pPr>
        <w:pStyle w:val="afffa"/>
        <w:spacing w:line="240" w:lineRule="auto"/>
        <w:ind w:firstLine="709"/>
        <w:rPr>
          <w:sz w:val="24"/>
          <w:szCs w:val="24"/>
        </w:rPr>
      </w:pPr>
      <w:r w:rsidRPr="00D310F9">
        <w:rPr>
          <w:sz w:val="24"/>
          <w:szCs w:val="24"/>
        </w:rPr>
        <w:t xml:space="preserve">В соответствии с требованиями ФГОС достижение личностных результатов </w:t>
      </w:r>
      <w:r w:rsidRPr="00D310F9">
        <w:rPr>
          <w:sz w:val="24"/>
          <w:szCs w:val="24"/>
          <w:u w:val="single"/>
        </w:rPr>
        <w:t>не выносится</w:t>
      </w:r>
      <w:r w:rsidRPr="00D310F9">
        <w:rPr>
          <w:sz w:val="24"/>
          <w:szCs w:val="24"/>
        </w:rPr>
        <w:t xml:space="preserve">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w:t>
      </w:r>
      <w:r w:rsidRPr="00D310F9">
        <w:rPr>
          <w:bCs/>
          <w:iCs/>
          <w:sz w:val="24"/>
          <w:szCs w:val="24"/>
        </w:rPr>
        <w:t xml:space="preserve">Поэтому оценка </w:t>
      </w:r>
      <w:r w:rsidRPr="00D310F9">
        <w:rPr>
          <w:sz w:val="24"/>
          <w:szCs w:val="24"/>
        </w:rPr>
        <w:t xml:space="preserve">этих результатов образовательной деятельности осуществляется в ходе </w:t>
      </w:r>
      <w:r w:rsidRPr="00D310F9">
        <w:rPr>
          <w:sz w:val="24"/>
          <w:szCs w:val="24"/>
          <w:u w:val="single"/>
        </w:rPr>
        <w:t>внешних</w:t>
      </w:r>
      <w:r w:rsidRPr="00D310F9">
        <w:rPr>
          <w:sz w:val="24"/>
          <w:szCs w:val="24"/>
        </w:rPr>
        <w:t xml:space="preserve"> неперсонифицированных мониторинговых исследований. Инструментарий для них разрабатывается централизованно на федеральном или региональном уровне и основывается на профессиональных методиках психолого-педагогической диагностики.</w:t>
      </w:r>
    </w:p>
    <w:p w:rsidR="002F5340" w:rsidRPr="00D310F9" w:rsidRDefault="002F5340" w:rsidP="00A32404">
      <w:pPr>
        <w:pStyle w:val="afffa"/>
        <w:spacing w:line="240" w:lineRule="auto"/>
        <w:ind w:firstLine="709"/>
        <w:rPr>
          <w:sz w:val="24"/>
          <w:szCs w:val="24"/>
        </w:rPr>
      </w:pPr>
      <w:r w:rsidRPr="00D310F9">
        <w:rPr>
          <w:sz w:val="24"/>
          <w:szCs w:val="24"/>
        </w:rPr>
        <w:t>Во внутришкольном мониторинге в целях оптимизации личностного развития учащихся возможна оценка сформированности отдельных личностных результатов, проявляющихся в:</w:t>
      </w:r>
    </w:p>
    <w:p w:rsidR="002F5340" w:rsidRPr="00D310F9" w:rsidRDefault="002F5340" w:rsidP="00855823">
      <w:pPr>
        <w:pStyle w:val="afffa"/>
        <w:numPr>
          <w:ilvl w:val="0"/>
          <w:numId w:val="138"/>
        </w:numPr>
        <w:spacing w:line="240" w:lineRule="auto"/>
        <w:ind w:left="0" w:firstLine="709"/>
        <w:rPr>
          <w:sz w:val="24"/>
          <w:szCs w:val="24"/>
        </w:rPr>
      </w:pPr>
      <w:r w:rsidRPr="00D310F9">
        <w:rPr>
          <w:sz w:val="24"/>
          <w:szCs w:val="24"/>
        </w:rPr>
        <w:t>соблюдении норм и правил поведения, принятых в образовательной организации;</w:t>
      </w:r>
    </w:p>
    <w:p w:rsidR="002F5340" w:rsidRPr="00D310F9" w:rsidRDefault="002F5340" w:rsidP="00855823">
      <w:pPr>
        <w:pStyle w:val="afffa"/>
        <w:numPr>
          <w:ilvl w:val="0"/>
          <w:numId w:val="138"/>
        </w:numPr>
        <w:spacing w:line="240" w:lineRule="auto"/>
        <w:ind w:left="0" w:firstLine="709"/>
        <w:rPr>
          <w:sz w:val="24"/>
          <w:szCs w:val="24"/>
        </w:rPr>
      </w:pPr>
      <w:r w:rsidRPr="00D310F9">
        <w:rPr>
          <w:sz w:val="24"/>
          <w:szCs w:val="24"/>
        </w:rPr>
        <w:t>участии в общественной жизни образовательной организации, ближайшего социального окружения, страны, общественно-полезной деятельности;</w:t>
      </w:r>
    </w:p>
    <w:p w:rsidR="002F5340" w:rsidRPr="00D310F9" w:rsidRDefault="002F5340" w:rsidP="00855823">
      <w:pPr>
        <w:pStyle w:val="afffa"/>
        <w:numPr>
          <w:ilvl w:val="0"/>
          <w:numId w:val="138"/>
        </w:numPr>
        <w:spacing w:line="240" w:lineRule="auto"/>
        <w:ind w:left="0" w:firstLine="709"/>
        <w:rPr>
          <w:sz w:val="24"/>
          <w:szCs w:val="24"/>
        </w:rPr>
      </w:pPr>
      <w:r w:rsidRPr="00D310F9">
        <w:rPr>
          <w:sz w:val="24"/>
          <w:szCs w:val="24"/>
        </w:rPr>
        <w:t>ответственности за результаты обучения;</w:t>
      </w:r>
    </w:p>
    <w:p w:rsidR="002F5340" w:rsidRPr="00D310F9" w:rsidRDefault="002F5340" w:rsidP="00855823">
      <w:pPr>
        <w:pStyle w:val="afffa"/>
        <w:numPr>
          <w:ilvl w:val="0"/>
          <w:numId w:val="138"/>
        </w:numPr>
        <w:spacing w:line="240" w:lineRule="auto"/>
        <w:ind w:left="0" w:firstLine="709"/>
        <w:rPr>
          <w:sz w:val="24"/>
          <w:szCs w:val="24"/>
        </w:rPr>
      </w:pPr>
      <w:r w:rsidRPr="00D310F9">
        <w:rPr>
          <w:sz w:val="24"/>
          <w:szCs w:val="24"/>
        </w:rPr>
        <w:t>готовности и способности делать осознанный выбор своей образовательной траектории, в том числе выбор профессии;</w:t>
      </w:r>
    </w:p>
    <w:p w:rsidR="002F5340" w:rsidRPr="00D310F9" w:rsidRDefault="002F5340" w:rsidP="00855823">
      <w:pPr>
        <w:pStyle w:val="afffa"/>
        <w:numPr>
          <w:ilvl w:val="0"/>
          <w:numId w:val="138"/>
        </w:numPr>
        <w:spacing w:line="240" w:lineRule="auto"/>
        <w:ind w:left="0" w:firstLine="709"/>
        <w:rPr>
          <w:sz w:val="24"/>
          <w:szCs w:val="24"/>
        </w:rPr>
      </w:pPr>
      <w:r w:rsidRPr="00D310F9">
        <w:rPr>
          <w:sz w:val="24"/>
          <w:szCs w:val="24"/>
        </w:rPr>
        <w:t>ценностно-смысловых установках обучающихся, формируемых средствами различных предметов в рамках системы общего образования.</w:t>
      </w:r>
    </w:p>
    <w:p w:rsidR="002F5340" w:rsidRPr="00D310F9" w:rsidRDefault="002F5340" w:rsidP="00A32404">
      <w:pPr>
        <w:spacing w:after="0" w:line="240" w:lineRule="auto"/>
        <w:ind w:firstLine="709"/>
        <w:jc w:val="both"/>
        <w:rPr>
          <w:rFonts w:ascii="Times New Roman" w:hAnsi="Times New Roman"/>
          <w:sz w:val="24"/>
          <w:szCs w:val="24"/>
        </w:rPr>
      </w:pPr>
      <w:r w:rsidRPr="00D310F9">
        <w:rPr>
          <w:rFonts w:ascii="Times New Roman" w:hAnsi="Times New Roman"/>
          <w:sz w:val="24"/>
          <w:szCs w:val="24"/>
        </w:rPr>
        <w:t xml:space="preserve">Внутришкольный мониторинг организуется администрацией образовательной организации и осуществляется классным руководителем  преимущественно на основе ежедневных наблюдений в ходе учебных занятий и внеурочной деятельности, которые обобщаются в конце учебного года и представляются в виде характеристики по форме, установленной образовательной организацией. Любое использование данных, полученных в ходе мониторинговых исследований, возможно только в соответствии с </w:t>
      </w:r>
      <w:r w:rsidRPr="00D310F9">
        <w:rPr>
          <w:rFonts w:ascii="Times New Roman" w:hAnsi="Times New Roman"/>
          <w:bCs/>
          <w:sz w:val="24"/>
          <w:szCs w:val="24"/>
        </w:rPr>
        <w:t xml:space="preserve">Федеральным </w:t>
      </w:r>
      <w:r w:rsidRPr="00D310F9">
        <w:rPr>
          <w:rFonts w:ascii="Times New Roman" w:hAnsi="Times New Roman"/>
          <w:sz w:val="24"/>
          <w:szCs w:val="24"/>
        </w:rPr>
        <w:t>законом от 17.07.2006 №152-ФЗ «О персональных данных».</w:t>
      </w:r>
    </w:p>
    <w:p w:rsidR="002F5340" w:rsidRPr="00D310F9" w:rsidRDefault="002F5340" w:rsidP="00A32404">
      <w:pPr>
        <w:pStyle w:val="aff9"/>
        <w:spacing w:before="0" w:after="0" w:line="240" w:lineRule="auto"/>
        <w:ind w:left="0" w:right="0" w:firstLine="709"/>
        <w:rPr>
          <w:rFonts w:ascii="Times New Roman" w:hAnsi="Times New Roman"/>
          <w:i w:val="0"/>
          <w:color w:val="auto"/>
          <w:sz w:val="24"/>
          <w:szCs w:val="24"/>
        </w:rPr>
      </w:pPr>
      <w:r w:rsidRPr="00D310F9">
        <w:rPr>
          <w:rFonts w:ascii="Times New Roman" w:hAnsi="Times New Roman"/>
          <w:i w:val="0"/>
          <w:color w:val="auto"/>
          <w:sz w:val="24"/>
          <w:szCs w:val="24"/>
        </w:rPr>
        <w:t>Особенности оценки метапредметных результатов</w:t>
      </w:r>
    </w:p>
    <w:p w:rsidR="002F5340" w:rsidRPr="00D310F9" w:rsidRDefault="002F5340" w:rsidP="00A32404">
      <w:pPr>
        <w:pStyle w:val="afffa"/>
        <w:spacing w:line="240" w:lineRule="auto"/>
        <w:ind w:firstLine="709"/>
        <w:rPr>
          <w:sz w:val="24"/>
          <w:szCs w:val="24"/>
        </w:rPr>
      </w:pPr>
      <w:r w:rsidRPr="00D310F9">
        <w:rPr>
          <w:sz w:val="24"/>
          <w:szCs w:val="24"/>
        </w:rPr>
        <w:t xml:space="preserve">Оценка метапредметных результатов </w:t>
      </w:r>
      <w:r w:rsidRPr="00D310F9">
        <w:rPr>
          <w:bCs/>
          <w:sz w:val="24"/>
          <w:szCs w:val="24"/>
        </w:rPr>
        <w:t xml:space="preserve">представляет собой оценку достижения </w:t>
      </w:r>
      <w:r w:rsidRPr="00D310F9">
        <w:rPr>
          <w:sz w:val="24"/>
          <w:szCs w:val="24"/>
        </w:rPr>
        <w:t>планируемых результатов освоения основной образовательной программы, которые представлены в междисциплинарн</w:t>
      </w:r>
      <w:r w:rsidR="006E1EE0" w:rsidRPr="00D310F9">
        <w:rPr>
          <w:sz w:val="24"/>
          <w:szCs w:val="24"/>
        </w:rPr>
        <w:t xml:space="preserve">ой программе </w:t>
      </w:r>
      <w:r w:rsidRPr="00D310F9">
        <w:rPr>
          <w:sz w:val="24"/>
          <w:szCs w:val="24"/>
        </w:rPr>
        <w:t>формирования универсальных учебных действий (разделы «Регулятивные универсальные учебные действия», «Коммуникативные универсальные учебные действия», «Познавательные ун</w:t>
      </w:r>
      <w:r w:rsidR="006E1EE0" w:rsidRPr="00D310F9">
        <w:rPr>
          <w:sz w:val="24"/>
          <w:szCs w:val="24"/>
        </w:rPr>
        <w:t xml:space="preserve">иверсальные учебные действия»). </w:t>
      </w:r>
      <w:r w:rsidRPr="00D310F9">
        <w:rPr>
          <w:sz w:val="24"/>
          <w:szCs w:val="24"/>
        </w:rPr>
        <w:t>Формирование метапредметных результатов обеспечивается за счёт всех учебных предметов и внеурочной деятельности.</w:t>
      </w:r>
    </w:p>
    <w:p w:rsidR="002F5340" w:rsidRPr="00D310F9" w:rsidRDefault="002F5340" w:rsidP="00A32404">
      <w:pPr>
        <w:autoSpaceDE w:val="0"/>
        <w:autoSpaceDN w:val="0"/>
        <w:adjustRightInd w:val="0"/>
        <w:spacing w:after="0" w:line="240" w:lineRule="auto"/>
        <w:ind w:firstLine="709"/>
        <w:jc w:val="both"/>
        <w:rPr>
          <w:rFonts w:ascii="Times New Roman" w:hAnsi="Times New Roman"/>
          <w:sz w:val="24"/>
          <w:szCs w:val="24"/>
        </w:rPr>
      </w:pPr>
      <w:r w:rsidRPr="00D310F9">
        <w:rPr>
          <w:rFonts w:ascii="Times New Roman" w:hAnsi="Times New Roman"/>
          <w:bCs/>
          <w:iCs/>
          <w:sz w:val="24"/>
          <w:szCs w:val="24"/>
        </w:rPr>
        <w:t xml:space="preserve">Основным </w:t>
      </w:r>
      <w:r w:rsidRPr="00D310F9">
        <w:rPr>
          <w:rFonts w:ascii="Times New Roman" w:hAnsi="Times New Roman"/>
          <w:b/>
          <w:bCs/>
          <w:iCs/>
          <w:sz w:val="24"/>
          <w:szCs w:val="24"/>
        </w:rPr>
        <w:t>объектом и предметом</w:t>
      </w:r>
      <w:r w:rsidRPr="00D310F9">
        <w:rPr>
          <w:rFonts w:ascii="Times New Roman" w:hAnsi="Times New Roman"/>
          <w:bCs/>
          <w:iCs/>
          <w:sz w:val="24"/>
          <w:szCs w:val="24"/>
        </w:rPr>
        <w:t xml:space="preserve"> оценки метапредметных результатов являются</w:t>
      </w:r>
      <w:r w:rsidRPr="00D310F9">
        <w:rPr>
          <w:rFonts w:ascii="Times New Roman" w:hAnsi="Times New Roman"/>
          <w:sz w:val="24"/>
          <w:szCs w:val="24"/>
        </w:rPr>
        <w:t>:</w:t>
      </w:r>
    </w:p>
    <w:p w:rsidR="002F5340" w:rsidRPr="00D310F9" w:rsidRDefault="002F5340" w:rsidP="00855823">
      <w:pPr>
        <w:numPr>
          <w:ilvl w:val="0"/>
          <w:numId w:val="143"/>
        </w:numPr>
        <w:tabs>
          <w:tab w:val="left" w:pos="1134"/>
        </w:tabs>
        <w:spacing w:after="0" w:line="240" w:lineRule="auto"/>
        <w:ind w:left="0" w:firstLine="709"/>
        <w:jc w:val="both"/>
        <w:rPr>
          <w:rFonts w:ascii="Times New Roman" w:hAnsi="Times New Roman"/>
          <w:sz w:val="24"/>
          <w:szCs w:val="24"/>
        </w:rPr>
      </w:pPr>
      <w:r w:rsidRPr="00D310F9">
        <w:rPr>
          <w:rFonts w:ascii="Times New Roman" w:hAnsi="Times New Roman"/>
          <w:sz w:val="24"/>
          <w:szCs w:val="24"/>
        </w:rPr>
        <w:t>способность и готовность к освоению систематических знаний, их самостоятельному пополнению, переносу и интеграции;</w:t>
      </w:r>
    </w:p>
    <w:p w:rsidR="002F5340" w:rsidRPr="00D310F9" w:rsidRDefault="002F5340" w:rsidP="00855823">
      <w:pPr>
        <w:numPr>
          <w:ilvl w:val="0"/>
          <w:numId w:val="143"/>
        </w:numPr>
        <w:tabs>
          <w:tab w:val="left" w:pos="1134"/>
        </w:tabs>
        <w:spacing w:after="0" w:line="240" w:lineRule="auto"/>
        <w:ind w:left="0" w:firstLine="709"/>
        <w:jc w:val="both"/>
        <w:rPr>
          <w:rFonts w:ascii="Times New Roman" w:hAnsi="Times New Roman"/>
          <w:sz w:val="24"/>
          <w:szCs w:val="24"/>
        </w:rPr>
      </w:pPr>
      <w:r w:rsidRPr="00D310F9">
        <w:rPr>
          <w:rFonts w:ascii="Times New Roman" w:hAnsi="Times New Roman"/>
          <w:sz w:val="24"/>
          <w:szCs w:val="24"/>
        </w:rPr>
        <w:t>способность работать с информацией;</w:t>
      </w:r>
    </w:p>
    <w:p w:rsidR="002F5340" w:rsidRPr="00D310F9" w:rsidRDefault="002F5340" w:rsidP="00855823">
      <w:pPr>
        <w:numPr>
          <w:ilvl w:val="0"/>
          <w:numId w:val="143"/>
        </w:numPr>
        <w:tabs>
          <w:tab w:val="left" w:pos="1134"/>
        </w:tabs>
        <w:spacing w:after="0" w:line="240" w:lineRule="auto"/>
        <w:ind w:left="0" w:firstLine="709"/>
        <w:jc w:val="both"/>
        <w:rPr>
          <w:rFonts w:ascii="Times New Roman" w:hAnsi="Times New Roman"/>
          <w:sz w:val="24"/>
          <w:szCs w:val="24"/>
        </w:rPr>
      </w:pPr>
      <w:r w:rsidRPr="00D310F9">
        <w:rPr>
          <w:rFonts w:ascii="Times New Roman" w:hAnsi="Times New Roman"/>
          <w:sz w:val="24"/>
          <w:szCs w:val="24"/>
        </w:rPr>
        <w:t>способность к сотрудничеству и коммуникации;</w:t>
      </w:r>
    </w:p>
    <w:p w:rsidR="002F5340" w:rsidRPr="00D310F9" w:rsidRDefault="002F5340" w:rsidP="00855823">
      <w:pPr>
        <w:numPr>
          <w:ilvl w:val="0"/>
          <w:numId w:val="143"/>
        </w:numPr>
        <w:tabs>
          <w:tab w:val="left" w:pos="1134"/>
        </w:tabs>
        <w:spacing w:after="0" w:line="240" w:lineRule="auto"/>
        <w:ind w:left="0" w:firstLine="709"/>
        <w:jc w:val="both"/>
        <w:rPr>
          <w:rFonts w:ascii="Times New Roman" w:hAnsi="Times New Roman"/>
          <w:sz w:val="24"/>
          <w:szCs w:val="24"/>
        </w:rPr>
      </w:pPr>
      <w:r w:rsidRPr="00D310F9">
        <w:rPr>
          <w:rFonts w:ascii="Times New Roman" w:hAnsi="Times New Roman"/>
          <w:sz w:val="24"/>
          <w:szCs w:val="24"/>
        </w:rPr>
        <w:t>способность к решению личностно и социально значимых проблем и воплощению найденных решений в практику;</w:t>
      </w:r>
    </w:p>
    <w:p w:rsidR="002F5340" w:rsidRPr="00D310F9" w:rsidRDefault="002F5340" w:rsidP="00855823">
      <w:pPr>
        <w:numPr>
          <w:ilvl w:val="0"/>
          <w:numId w:val="143"/>
        </w:numPr>
        <w:tabs>
          <w:tab w:val="left" w:pos="1134"/>
        </w:tabs>
        <w:spacing w:after="0" w:line="240" w:lineRule="auto"/>
        <w:ind w:left="0" w:firstLine="709"/>
        <w:jc w:val="both"/>
        <w:rPr>
          <w:rFonts w:ascii="Times New Roman" w:hAnsi="Times New Roman"/>
          <w:sz w:val="24"/>
          <w:szCs w:val="24"/>
        </w:rPr>
      </w:pPr>
      <w:r w:rsidRPr="00D310F9">
        <w:rPr>
          <w:rFonts w:ascii="Times New Roman" w:hAnsi="Times New Roman"/>
          <w:sz w:val="24"/>
          <w:szCs w:val="24"/>
        </w:rPr>
        <w:t>способность и готовность к использованию ИКТ в целях обучения и развития;</w:t>
      </w:r>
    </w:p>
    <w:p w:rsidR="002F5340" w:rsidRPr="00D310F9" w:rsidRDefault="002F5340" w:rsidP="00855823">
      <w:pPr>
        <w:numPr>
          <w:ilvl w:val="0"/>
          <w:numId w:val="143"/>
        </w:numPr>
        <w:tabs>
          <w:tab w:val="left" w:pos="1134"/>
        </w:tabs>
        <w:spacing w:after="0" w:line="240" w:lineRule="auto"/>
        <w:ind w:left="0" w:firstLine="709"/>
        <w:jc w:val="both"/>
        <w:rPr>
          <w:rFonts w:ascii="Times New Roman" w:hAnsi="Times New Roman"/>
          <w:sz w:val="24"/>
          <w:szCs w:val="24"/>
        </w:rPr>
      </w:pPr>
      <w:r w:rsidRPr="00D310F9">
        <w:rPr>
          <w:rFonts w:ascii="Times New Roman" w:hAnsi="Times New Roman"/>
          <w:sz w:val="24"/>
          <w:szCs w:val="24"/>
        </w:rPr>
        <w:t>способность к самоорганизации, саморегуляции и рефлексии.</w:t>
      </w:r>
    </w:p>
    <w:p w:rsidR="002F5340" w:rsidRPr="00D310F9" w:rsidRDefault="002F5340" w:rsidP="00A32404">
      <w:pPr>
        <w:pStyle w:val="afffa"/>
        <w:spacing w:line="240" w:lineRule="auto"/>
        <w:ind w:firstLine="709"/>
        <w:rPr>
          <w:i/>
          <w:sz w:val="24"/>
          <w:szCs w:val="24"/>
        </w:rPr>
      </w:pPr>
      <w:r w:rsidRPr="00D310F9">
        <w:rPr>
          <w:sz w:val="24"/>
          <w:szCs w:val="24"/>
        </w:rPr>
        <w:t xml:space="preserve">Оценка достижения метапредметных результатов осуществляется администрацией образовательной организации в ходе </w:t>
      </w:r>
      <w:r w:rsidRPr="00D310F9">
        <w:rPr>
          <w:b/>
          <w:sz w:val="24"/>
          <w:szCs w:val="24"/>
        </w:rPr>
        <w:t>внутришкольного мониторинга</w:t>
      </w:r>
      <w:r w:rsidRPr="00D310F9">
        <w:rPr>
          <w:sz w:val="24"/>
          <w:szCs w:val="24"/>
        </w:rPr>
        <w:t>.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грамотности, ИКТ-компетентности, сформированности регулятивных, коммуникативных и познавательных учебных действий</w:t>
      </w:r>
      <w:r w:rsidRPr="00D310F9">
        <w:rPr>
          <w:i/>
          <w:sz w:val="24"/>
          <w:szCs w:val="24"/>
        </w:rPr>
        <w:t>.</w:t>
      </w:r>
    </w:p>
    <w:p w:rsidR="002F5340" w:rsidRPr="00D310F9" w:rsidRDefault="002F5340" w:rsidP="00A32404">
      <w:pPr>
        <w:pStyle w:val="afffa"/>
        <w:spacing w:line="240" w:lineRule="auto"/>
        <w:ind w:firstLine="709"/>
        <w:rPr>
          <w:sz w:val="24"/>
          <w:szCs w:val="24"/>
        </w:rPr>
      </w:pPr>
      <w:r w:rsidRPr="00D310F9">
        <w:rPr>
          <w:sz w:val="24"/>
          <w:szCs w:val="24"/>
        </w:rPr>
        <w:t xml:space="preserve">Наиболее адекватными формами оценки </w:t>
      </w:r>
    </w:p>
    <w:p w:rsidR="002F5340" w:rsidRPr="00D310F9" w:rsidRDefault="002F5340" w:rsidP="00855823">
      <w:pPr>
        <w:pStyle w:val="afffa"/>
        <w:numPr>
          <w:ilvl w:val="0"/>
          <w:numId w:val="144"/>
        </w:numPr>
        <w:tabs>
          <w:tab w:val="left" w:pos="1134"/>
        </w:tabs>
        <w:spacing w:line="240" w:lineRule="auto"/>
        <w:ind w:left="0" w:firstLine="709"/>
        <w:rPr>
          <w:sz w:val="24"/>
          <w:szCs w:val="24"/>
        </w:rPr>
      </w:pPr>
      <w:r w:rsidRPr="00D310F9">
        <w:rPr>
          <w:sz w:val="24"/>
          <w:szCs w:val="24"/>
        </w:rPr>
        <w:t>читательской грамотности служит письменная работа на межпредметной основе;</w:t>
      </w:r>
    </w:p>
    <w:p w:rsidR="002F5340" w:rsidRPr="00D310F9" w:rsidRDefault="002F5340" w:rsidP="00855823">
      <w:pPr>
        <w:pStyle w:val="afffa"/>
        <w:numPr>
          <w:ilvl w:val="0"/>
          <w:numId w:val="144"/>
        </w:numPr>
        <w:tabs>
          <w:tab w:val="left" w:pos="1134"/>
        </w:tabs>
        <w:spacing w:line="240" w:lineRule="auto"/>
        <w:ind w:left="0" w:firstLine="709"/>
        <w:rPr>
          <w:sz w:val="24"/>
          <w:szCs w:val="24"/>
        </w:rPr>
      </w:pPr>
      <w:r w:rsidRPr="00D310F9">
        <w:rPr>
          <w:sz w:val="24"/>
          <w:szCs w:val="24"/>
        </w:rPr>
        <w:t>ИКТ-компетентности – практическая работа в сочетании с письменной (компьютеризованной) частью;</w:t>
      </w:r>
    </w:p>
    <w:p w:rsidR="002F5340" w:rsidRPr="00D310F9" w:rsidRDefault="002F5340" w:rsidP="00855823">
      <w:pPr>
        <w:pStyle w:val="afffa"/>
        <w:numPr>
          <w:ilvl w:val="0"/>
          <w:numId w:val="144"/>
        </w:numPr>
        <w:tabs>
          <w:tab w:val="left" w:pos="1134"/>
        </w:tabs>
        <w:spacing w:line="240" w:lineRule="auto"/>
        <w:ind w:left="0" w:firstLine="709"/>
        <w:rPr>
          <w:sz w:val="24"/>
          <w:szCs w:val="24"/>
        </w:rPr>
      </w:pPr>
      <w:r w:rsidRPr="00D310F9">
        <w:rPr>
          <w:sz w:val="24"/>
          <w:szCs w:val="24"/>
        </w:rPr>
        <w:t>сформированности регулятивных, коммуникативных и познавательных учебных действий – наблюдение за ходом выполнения групповых и индивидуальных учебных исследований и проектов.</w:t>
      </w:r>
    </w:p>
    <w:p w:rsidR="002F5340" w:rsidRPr="00D310F9" w:rsidRDefault="002F5340" w:rsidP="00A32404">
      <w:pPr>
        <w:pStyle w:val="afffa"/>
        <w:spacing w:line="240" w:lineRule="auto"/>
        <w:ind w:firstLine="709"/>
        <w:rPr>
          <w:sz w:val="24"/>
          <w:szCs w:val="24"/>
        </w:rPr>
      </w:pPr>
      <w:r w:rsidRPr="00D310F9">
        <w:rPr>
          <w:sz w:val="24"/>
          <w:szCs w:val="24"/>
        </w:rPr>
        <w:t>Каждый из перечисленных видов диагностик проводится с периодичностью не менее, чем один раз в два года.</w:t>
      </w:r>
    </w:p>
    <w:p w:rsidR="002F5340" w:rsidRPr="00D310F9" w:rsidRDefault="002F5340" w:rsidP="00A32404">
      <w:pPr>
        <w:pStyle w:val="afffa"/>
        <w:spacing w:line="240" w:lineRule="auto"/>
        <w:ind w:firstLine="709"/>
        <w:rPr>
          <w:sz w:val="24"/>
          <w:szCs w:val="24"/>
        </w:rPr>
      </w:pPr>
      <w:r w:rsidRPr="00D310F9">
        <w:rPr>
          <w:sz w:val="24"/>
          <w:szCs w:val="24"/>
        </w:rPr>
        <w:t xml:space="preserve">Основной процедурой </w:t>
      </w:r>
      <w:r w:rsidRPr="00D310F9">
        <w:rPr>
          <w:b/>
          <w:sz w:val="24"/>
          <w:szCs w:val="24"/>
        </w:rPr>
        <w:t>итоговой оценки</w:t>
      </w:r>
      <w:r w:rsidRPr="00D310F9">
        <w:rPr>
          <w:sz w:val="24"/>
          <w:szCs w:val="24"/>
        </w:rPr>
        <w:t xml:space="preserve"> достижения метапредметных результатов является </w:t>
      </w:r>
      <w:r w:rsidRPr="00D310F9">
        <w:rPr>
          <w:b/>
          <w:sz w:val="24"/>
          <w:szCs w:val="24"/>
        </w:rPr>
        <w:t>защита итогового индивидуального проекта</w:t>
      </w:r>
      <w:r w:rsidRPr="00D310F9">
        <w:rPr>
          <w:sz w:val="24"/>
          <w:szCs w:val="24"/>
        </w:rPr>
        <w:t>.</w:t>
      </w:r>
    </w:p>
    <w:p w:rsidR="002F5340" w:rsidRPr="00D310F9" w:rsidRDefault="002F5340" w:rsidP="00A32404">
      <w:pPr>
        <w:pStyle w:val="afffa"/>
        <w:spacing w:line="240" w:lineRule="auto"/>
        <w:ind w:firstLine="709"/>
        <w:rPr>
          <w:sz w:val="24"/>
          <w:szCs w:val="24"/>
        </w:rPr>
      </w:pPr>
      <w:r w:rsidRPr="00D310F9">
        <w:rPr>
          <w:sz w:val="24"/>
          <w:szCs w:val="24"/>
        </w:rPr>
        <w:t>Итоговой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w:t>
      </w:r>
    </w:p>
    <w:p w:rsidR="002F5340" w:rsidRPr="00D310F9" w:rsidRDefault="002F5340" w:rsidP="00A32404">
      <w:pPr>
        <w:pStyle w:val="afffa"/>
        <w:spacing w:line="240" w:lineRule="auto"/>
        <w:ind w:firstLine="709"/>
        <w:rPr>
          <w:sz w:val="24"/>
          <w:szCs w:val="24"/>
        </w:rPr>
      </w:pPr>
      <w:r w:rsidRPr="00D310F9">
        <w:rPr>
          <w:sz w:val="24"/>
          <w:szCs w:val="24"/>
        </w:rPr>
        <w:t>Результатом (продуктом) проектной деятельности может быть любая из следующих работ:</w:t>
      </w:r>
    </w:p>
    <w:p w:rsidR="002F5340" w:rsidRPr="00D310F9" w:rsidRDefault="002F5340" w:rsidP="00A32404">
      <w:pPr>
        <w:pStyle w:val="afffa"/>
        <w:spacing w:line="240" w:lineRule="auto"/>
        <w:ind w:firstLine="709"/>
        <w:rPr>
          <w:sz w:val="24"/>
          <w:szCs w:val="24"/>
        </w:rPr>
      </w:pPr>
      <w:r w:rsidRPr="00D310F9">
        <w:rPr>
          <w:sz w:val="24"/>
          <w:szCs w:val="24"/>
        </w:rPr>
        <w:t>а) письменная работа (эссе, реферат, аналитические материалы, обзорные материалы, отчёты о проведённых исследованиях, стендовый доклад и др.);</w:t>
      </w:r>
    </w:p>
    <w:p w:rsidR="002F5340" w:rsidRPr="00D310F9" w:rsidRDefault="002F5340" w:rsidP="00A32404">
      <w:pPr>
        <w:pStyle w:val="afffa"/>
        <w:spacing w:line="240" w:lineRule="auto"/>
        <w:ind w:firstLine="709"/>
        <w:rPr>
          <w:sz w:val="24"/>
          <w:szCs w:val="24"/>
        </w:rPr>
      </w:pPr>
      <w:r w:rsidRPr="00D310F9">
        <w:rPr>
          <w:sz w:val="24"/>
          <w:szCs w:val="24"/>
        </w:rPr>
        <w:t>б) художественная творческая работа(в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2F5340" w:rsidRPr="00D310F9" w:rsidRDefault="002F5340" w:rsidP="00A32404">
      <w:pPr>
        <w:pStyle w:val="afffa"/>
        <w:spacing w:line="240" w:lineRule="auto"/>
        <w:ind w:firstLine="709"/>
        <w:rPr>
          <w:sz w:val="24"/>
          <w:szCs w:val="24"/>
        </w:rPr>
      </w:pPr>
      <w:r w:rsidRPr="00D310F9">
        <w:rPr>
          <w:sz w:val="24"/>
          <w:szCs w:val="24"/>
        </w:rPr>
        <w:t>в) материальный объект, макет, иное конструкторское изделие;</w:t>
      </w:r>
    </w:p>
    <w:p w:rsidR="002F5340" w:rsidRPr="00D310F9" w:rsidRDefault="002F5340" w:rsidP="00A32404">
      <w:pPr>
        <w:pStyle w:val="afffa"/>
        <w:spacing w:line="240" w:lineRule="auto"/>
        <w:ind w:firstLine="709"/>
        <w:rPr>
          <w:sz w:val="24"/>
          <w:szCs w:val="24"/>
        </w:rPr>
      </w:pPr>
      <w:r w:rsidRPr="00D310F9">
        <w:rPr>
          <w:sz w:val="24"/>
          <w:szCs w:val="24"/>
        </w:rPr>
        <w:t>г) отчётные материалы по социальному проекту, которые могут включать как тексты, так и мультимедийные продукты.</w:t>
      </w:r>
    </w:p>
    <w:p w:rsidR="002F5340" w:rsidRPr="00D310F9" w:rsidRDefault="002F5340" w:rsidP="00A32404">
      <w:pPr>
        <w:pStyle w:val="afffa"/>
        <w:spacing w:line="240" w:lineRule="auto"/>
        <w:ind w:firstLine="709"/>
        <w:rPr>
          <w:sz w:val="24"/>
          <w:szCs w:val="24"/>
        </w:rPr>
      </w:pPr>
      <w:r w:rsidRPr="00D310F9">
        <w:rPr>
          <w:sz w:val="24"/>
          <w:szCs w:val="24"/>
        </w:rPr>
        <w:t xml:space="preserve">Требования к организации проектной деятельности, к содержанию и направленности проекта, а также критерии оценки проектной работы разрабатываются с учётом целей и задач проектной деятельности на данном этапе образования и в соответствии с особенностями образовательной организации. </w:t>
      </w:r>
    </w:p>
    <w:p w:rsidR="002F5340" w:rsidRPr="00D310F9" w:rsidRDefault="002F5340" w:rsidP="00A32404">
      <w:pPr>
        <w:pStyle w:val="afffa"/>
        <w:spacing w:line="240" w:lineRule="auto"/>
        <w:ind w:firstLine="709"/>
        <w:rPr>
          <w:sz w:val="24"/>
          <w:szCs w:val="24"/>
        </w:rPr>
      </w:pPr>
      <w:r w:rsidRPr="00D310F9">
        <w:rPr>
          <w:sz w:val="24"/>
          <w:szCs w:val="24"/>
        </w:rPr>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rsidR="002F5340" w:rsidRPr="00D310F9" w:rsidRDefault="002F5340" w:rsidP="00A32404">
      <w:pPr>
        <w:pStyle w:val="afffa"/>
        <w:spacing w:line="240" w:lineRule="auto"/>
        <w:ind w:firstLine="709"/>
        <w:rPr>
          <w:sz w:val="24"/>
          <w:szCs w:val="24"/>
        </w:rPr>
      </w:pPr>
      <w:r w:rsidRPr="00D310F9">
        <w:rPr>
          <w:sz w:val="24"/>
          <w:szCs w:val="24"/>
        </w:rPr>
        <w:t xml:space="preserve">Защита проекта осуществляется в процессе специально организованной деятельности комиссии образовательной организации или на школьной конференции. </w:t>
      </w:r>
    </w:p>
    <w:p w:rsidR="002F5340" w:rsidRPr="00D310F9" w:rsidRDefault="002F5340" w:rsidP="00A32404">
      <w:pPr>
        <w:pStyle w:val="afffa"/>
        <w:spacing w:line="240" w:lineRule="auto"/>
        <w:ind w:firstLine="709"/>
        <w:rPr>
          <w:sz w:val="24"/>
          <w:szCs w:val="24"/>
        </w:rPr>
      </w:pPr>
      <w:r w:rsidRPr="00D310F9">
        <w:rPr>
          <w:sz w:val="24"/>
          <w:szCs w:val="24"/>
        </w:rPr>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2F5340" w:rsidRPr="00D310F9" w:rsidRDefault="002F5340" w:rsidP="00A32404">
      <w:pPr>
        <w:pStyle w:val="aff9"/>
        <w:spacing w:before="0" w:after="0" w:line="240" w:lineRule="auto"/>
        <w:ind w:left="0" w:right="0" w:firstLine="709"/>
        <w:rPr>
          <w:rFonts w:ascii="Times New Roman" w:hAnsi="Times New Roman"/>
          <w:color w:val="auto"/>
          <w:sz w:val="24"/>
          <w:szCs w:val="24"/>
        </w:rPr>
      </w:pPr>
    </w:p>
    <w:p w:rsidR="002F5340" w:rsidRPr="00D310F9" w:rsidRDefault="002F5340" w:rsidP="00A32404">
      <w:pPr>
        <w:pStyle w:val="aff9"/>
        <w:spacing w:before="0" w:after="0" w:line="240" w:lineRule="auto"/>
        <w:ind w:left="0" w:right="0" w:firstLine="709"/>
        <w:rPr>
          <w:rFonts w:ascii="Times New Roman" w:hAnsi="Times New Roman"/>
          <w:i w:val="0"/>
          <w:color w:val="auto"/>
          <w:sz w:val="24"/>
          <w:szCs w:val="24"/>
        </w:rPr>
      </w:pPr>
      <w:r w:rsidRPr="00D310F9">
        <w:rPr>
          <w:rFonts w:ascii="Times New Roman" w:hAnsi="Times New Roman"/>
          <w:i w:val="0"/>
          <w:color w:val="auto"/>
          <w:sz w:val="24"/>
          <w:szCs w:val="24"/>
        </w:rPr>
        <w:t>Особенности оценки предметных результатов</w:t>
      </w:r>
    </w:p>
    <w:p w:rsidR="002F5340" w:rsidRPr="00D310F9" w:rsidRDefault="002F5340" w:rsidP="00A32404">
      <w:pPr>
        <w:pStyle w:val="afffa"/>
        <w:spacing w:line="240" w:lineRule="auto"/>
        <w:ind w:firstLine="709"/>
        <w:rPr>
          <w:sz w:val="24"/>
          <w:szCs w:val="24"/>
        </w:rPr>
      </w:pPr>
      <w:r w:rsidRPr="00D310F9">
        <w:rPr>
          <w:sz w:val="24"/>
          <w:szCs w:val="24"/>
        </w:rPr>
        <w:t>Оценка предметных результатов</w:t>
      </w:r>
      <w:r w:rsidRPr="00D310F9">
        <w:rPr>
          <w:bCs/>
          <w:sz w:val="24"/>
          <w:szCs w:val="24"/>
        </w:rPr>
        <w:t xml:space="preserve">представляет собой оценку достижения обучающимся </w:t>
      </w:r>
      <w:r w:rsidRPr="00D310F9">
        <w:rPr>
          <w:sz w:val="24"/>
          <w:szCs w:val="24"/>
        </w:rPr>
        <w:t>планируемых результатов по отдельным предметам.</w:t>
      </w:r>
    </w:p>
    <w:p w:rsidR="002F5340" w:rsidRPr="00D310F9" w:rsidRDefault="002F5340" w:rsidP="00A32404">
      <w:pPr>
        <w:pStyle w:val="afffa"/>
        <w:spacing w:line="240" w:lineRule="auto"/>
        <w:ind w:firstLine="709"/>
        <w:rPr>
          <w:sz w:val="24"/>
          <w:szCs w:val="24"/>
        </w:rPr>
      </w:pPr>
      <w:r w:rsidRPr="00D310F9">
        <w:rPr>
          <w:sz w:val="24"/>
          <w:szCs w:val="24"/>
        </w:rPr>
        <w:t>Формирование этих результатов обеспечивается каждым учебным предметом.</w:t>
      </w:r>
    </w:p>
    <w:p w:rsidR="002F5340" w:rsidRPr="00D310F9" w:rsidRDefault="002F5340" w:rsidP="00A32404">
      <w:pPr>
        <w:pStyle w:val="afffa"/>
        <w:spacing w:line="240" w:lineRule="auto"/>
        <w:ind w:firstLine="709"/>
        <w:rPr>
          <w:sz w:val="24"/>
          <w:szCs w:val="24"/>
        </w:rPr>
      </w:pPr>
      <w:r w:rsidRPr="00D310F9">
        <w:rPr>
          <w:bCs/>
          <w:iCs/>
          <w:sz w:val="24"/>
          <w:szCs w:val="24"/>
        </w:rPr>
        <w:t xml:space="preserve">Основным предметом оценки в соответствии с требованиями ФГОС </w:t>
      </w:r>
      <w:r w:rsidR="007E6E5F" w:rsidRPr="00D310F9">
        <w:rPr>
          <w:bCs/>
          <w:iCs/>
          <w:sz w:val="24"/>
          <w:szCs w:val="24"/>
        </w:rPr>
        <w:t xml:space="preserve">ООО </w:t>
      </w:r>
      <w:r w:rsidRPr="00D310F9">
        <w:rPr>
          <w:bCs/>
          <w:iCs/>
          <w:sz w:val="24"/>
          <w:szCs w:val="24"/>
        </w:rPr>
        <w:t xml:space="preserve">является </w:t>
      </w:r>
      <w:r w:rsidRPr="00D310F9">
        <w:rPr>
          <w:sz w:val="24"/>
          <w:szCs w:val="24"/>
        </w:rPr>
        <w:t>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 метапредметных (познавательных, регулятивных, коммуникативных) действий.</w:t>
      </w:r>
    </w:p>
    <w:p w:rsidR="002F5340" w:rsidRPr="00D310F9" w:rsidRDefault="002F5340" w:rsidP="00A32404">
      <w:pPr>
        <w:pStyle w:val="afffa"/>
        <w:spacing w:line="240" w:lineRule="auto"/>
        <w:ind w:firstLine="709"/>
        <w:rPr>
          <w:sz w:val="24"/>
          <w:szCs w:val="24"/>
        </w:rPr>
      </w:pPr>
      <w:r w:rsidRPr="00D310F9">
        <w:rPr>
          <w:sz w:val="24"/>
          <w:szCs w:val="24"/>
        </w:rPr>
        <w:t>Оценка предметных результатов ведётся каждым учителем в ходе процедур текущей, тематической, промежуточной и итоговой оценки, а также администрацией образовательной организации в ходе внутришкольного мониторинга.</w:t>
      </w:r>
    </w:p>
    <w:p w:rsidR="002F5340" w:rsidRPr="00D310F9" w:rsidRDefault="002F5340" w:rsidP="00A32404">
      <w:pPr>
        <w:pStyle w:val="afffa"/>
        <w:spacing w:line="240" w:lineRule="auto"/>
        <w:ind w:firstLine="709"/>
        <w:rPr>
          <w:rFonts w:eastAsia="@Arial Unicode MS"/>
          <w:sz w:val="24"/>
          <w:szCs w:val="24"/>
        </w:rPr>
      </w:pPr>
      <w:r w:rsidRPr="00D310F9">
        <w:rPr>
          <w:rFonts w:eastAsia="@Arial Unicode MS"/>
          <w:sz w:val="24"/>
          <w:szCs w:val="24"/>
        </w:rPr>
        <w:t>Особенности оценки по отдельному предмету фиксируются в приложении к об</w:t>
      </w:r>
      <w:r w:rsidR="007E6E5F" w:rsidRPr="00D310F9">
        <w:rPr>
          <w:rFonts w:eastAsia="@Arial Unicode MS"/>
          <w:sz w:val="24"/>
          <w:szCs w:val="24"/>
        </w:rPr>
        <w:t>разовательной программе, которая</w:t>
      </w:r>
      <w:r w:rsidRPr="00D310F9">
        <w:rPr>
          <w:rFonts w:eastAsia="@Arial Unicode MS"/>
          <w:sz w:val="24"/>
          <w:szCs w:val="24"/>
        </w:rPr>
        <w:t xml:space="preserve"> утверждается педагогическим советом образовательной организации и доводится до сведения учащихся и их родителей (</w:t>
      </w:r>
      <w:r w:rsidR="007E6E5F" w:rsidRPr="00D310F9">
        <w:rPr>
          <w:rFonts w:eastAsia="@Arial Unicode MS"/>
          <w:sz w:val="24"/>
          <w:szCs w:val="24"/>
        </w:rPr>
        <w:t>законных представителей</w:t>
      </w:r>
      <w:r w:rsidRPr="00D310F9">
        <w:rPr>
          <w:rFonts w:eastAsia="@Arial Unicode MS"/>
          <w:sz w:val="24"/>
          <w:szCs w:val="24"/>
        </w:rPr>
        <w:t xml:space="preserve">). </w:t>
      </w:r>
      <w:r w:rsidRPr="00D310F9">
        <w:rPr>
          <w:sz w:val="24"/>
          <w:szCs w:val="24"/>
          <w:lang w:eastAsia="ru-RU"/>
        </w:rPr>
        <w:t>Описание должно включить:</w:t>
      </w:r>
    </w:p>
    <w:p w:rsidR="002F5340" w:rsidRPr="00D310F9" w:rsidRDefault="002F5340" w:rsidP="00855823">
      <w:pPr>
        <w:numPr>
          <w:ilvl w:val="0"/>
          <w:numId w:val="139"/>
        </w:numPr>
        <w:spacing w:after="0" w:line="240" w:lineRule="auto"/>
        <w:ind w:left="0" w:firstLine="709"/>
        <w:jc w:val="both"/>
        <w:rPr>
          <w:rFonts w:ascii="Times New Roman" w:hAnsi="Times New Roman"/>
          <w:sz w:val="24"/>
          <w:szCs w:val="24"/>
          <w:lang w:eastAsia="ru-RU"/>
        </w:rPr>
      </w:pPr>
      <w:r w:rsidRPr="00D310F9">
        <w:rPr>
          <w:rFonts w:ascii="Times New Roman" w:hAnsi="Times New Roman"/>
          <w:sz w:val="24"/>
          <w:szCs w:val="24"/>
          <w:lang w:eastAsia="ru-RU"/>
        </w:rPr>
        <w:t>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rsidR="002F5340" w:rsidRPr="00D310F9" w:rsidRDefault="002F5340" w:rsidP="00855823">
      <w:pPr>
        <w:numPr>
          <w:ilvl w:val="0"/>
          <w:numId w:val="139"/>
        </w:numPr>
        <w:spacing w:after="0" w:line="240" w:lineRule="auto"/>
        <w:ind w:left="0" w:firstLine="709"/>
        <w:jc w:val="both"/>
        <w:rPr>
          <w:rFonts w:ascii="Times New Roman" w:hAnsi="Times New Roman"/>
          <w:sz w:val="24"/>
          <w:szCs w:val="24"/>
          <w:lang w:eastAsia="ru-RU"/>
        </w:rPr>
      </w:pPr>
      <w:r w:rsidRPr="00D310F9">
        <w:rPr>
          <w:rFonts w:ascii="Times New Roman" w:hAnsi="Times New Roman"/>
          <w:sz w:val="24"/>
          <w:szCs w:val="24"/>
          <w:lang w:eastAsia="ru-RU"/>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2F5340" w:rsidRPr="00D310F9" w:rsidRDefault="002F5340" w:rsidP="00855823">
      <w:pPr>
        <w:numPr>
          <w:ilvl w:val="0"/>
          <w:numId w:val="139"/>
        </w:numPr>
        <w:spacing w:after="0" w:line="240" w:lineRule="auto"/>
        <w:ind w:left="0" w:firstLine="709"/>
        <w:jc w:val="both"/>
        <w:rPr>
          <w:rFonts w:ascii="Times New Roman" w:hAnsi="Times New Roman"/>
          <w:sz w:val="24"/>
          <w:szCs w:val="24"/>
          <w:lang w:eastAsia="ru-RU"/>
        </w:rPr>
      </w:pPr>
      <w:r w:rsidRPr="00D310F9">
        <w:rPr>
          <w:rFonts w:ascii="Times New Roman" w:hAnsi="Times New Roman"/>
          <w:sz w:val="24"/>
          <w:szCs w:val="24"/>
          <w:lang w:eastAsia="ru-RU"/>
        </w:rPr>
        <w:t>график контрольных мероприятий.</w:t>
      </w:r>
    </w:p>
    <w:p w:rsidR="002F5340" w:rsidRPr="00D310F9" w:rsidRDefault="002F5340" w:rsidP="00A32404">
      <w:pPr>
        <w:pStyle w:val="a8"/>
        <w:ind w:left="426" w:firstLine="709"/>
        <w:jc w:val="both"/>
        <w:rPr>
          <w:rFonts w:ascii="Times New Roman" w:hAnsi="Times New Roman"/>
          <w:bCs/>
        </w:rPr>
      </w:pPr>
    </w:p>
    <w:p w:rsidR="002F5340" w:rsidRPr="00D310F9" w:rsidRDefault="002F5340" w:rsidP="00A32404">
      <w:pPr>
        <w:pStyle w:val="afffa"/>
        <w:spacing w:line="240" w:lineRule="auto"/>
        <w:ind w:firstLine="709"/>
        <w:rPr>
          <w:b/>
          <w:sz w:val="24"/>
          <w:szCs w:val="24"/>
        </w:rPr>
      </w:pPr>
      <w:r w:rsidRPr="00D310F9">
        <w:rPr>
          <w:b/>
          <w:sz w:val="24"/>
          <w:szCs w:val="24"/>
        </w:rPr>
        <w:t>1.3.3. Организация и содержание оценочных процедур</w:t>
      </w:r>
    </w:p>
    <w:p w:rsidR="002F5340" w:rsidRPr="00D310F9" w:rsidRDefault="002F5340" w:rsidP="00A32404">
      <w:pPr>
        <w:pStyle w:val="afffa"/>
        <w:spacing w:line="240" w:lineRule="auto"/>
        <w:ind w:firstLine="709"/>
        <w:rPr>
          <w:rStyle w:val="dash041e0431044b0447043d044b0439char1"/>
        </w:rPr>
      </w:pPr>
      <w:r w:rsidRPr="00D310F9">
        <w:rPr>
          <w:rStyle w:val="dash041e0431044b0447043d044b0439char1"/>
          <w:b/>
        </w:rPr>
        <w:t xml:space="preserve">Стартовая диагностика </w:t>
      </w:r>
      <w:r w:rsidRPr="00D310F9">
        <w:rPr>
          <w:rStyle w:val="dash041e0431044b0447043d044b0439char1"/>
        </w:rPr>
        <w:t xml:space="preserve">представляет собой процедуру </w:t>
      </w:r>
      <w:r w:rsidRPr="00D310F9">
        <w:rPr>
          <w:rStyle w:val="dash041e0431044b0447043d044b0439char1"/>
          <w:b/>
        </w:rPr>
        <w:t>оценки готовности к обучению</w:t>
      </w:r>
      <w:r w:rsidRPr="00D310F9">
        <w:rPr>
          <w:rStyle w:val="dash041e0431044b0447043d044b0439char1"/>
        </w:rPr>
        <w:t xml:space="preserve"> на данном уровне образования. Проводится администрацией образовательной организации в начале 5-го класса и выступает как основа (точка отсчёта)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w:t>
      </w:r>
      <w:r w:rsidRPr="00D310F9">
        <w:rPr>
          <w:rStyle w:val="dash041e0431044b0447043d044b0439char1"/>
          <w:b/>
          <w:i/>
        </w:rPr>
        <w:t xml:space="preserve">. </w:t>
      </w:r>
      <w:r w:rsidRPr="00D310F9">
        <w:rPr>
          <w:rStyle w:val="dash041e0431044b0447043d044b0439char1"/>
        </w:rPr>
        <w:t>Стартовая диагностика может проводиться также учителями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2F5340" w:rsidRPr="00D310F9" w:rsidRDefault="002F5340" w:rsidP="00A32404">
      <w:pPr>
        <w:pStyle w:val="afffa"/>
        <w:spacing w:line="240" w:lineRule="auto"/>
        <w:ind w:firstLine="709"/>
        <w:rPr>
          <w:rStyle w:val="dash041e0431044b0447043d044b0439char1"/>
        </w:rPr>
      </w:pPr>
      <w:r w:rsidRPr="00D310F9">
        <w:rPr>
          <w:rStyle w:val="dash041e0431044b0447043d044b0439char1"/>
          <w:b/>
        </w:rPr>
        <w:t xml:space="preserve">Текущая оценка </w:t>
      </w:r>
      <w:r w:rsidRPr="00D310F9">
        <w:rPr>
          <w:rStyle w:val="dash041e0431044b0447043d044b0439char1"/>
        </w:rPr>
        <w:t xml:space="preserve">представляет собой процедуру </w:t>
      </w:r>
      <w:r w:rsidRPr="00D310F9">
        <w:rPr>
          <w:rStyle w:val="dash041e0431044b0447043d044b0439char1"/>
          <w:b/>
        </w:rPr>
        <w:t xml:space="preserve">оценки индивидуального продвижения </w:t>
      </w:r>
      <w:r w:rsidRPr="00D310F9">
        <w:rPr>
          <w:rStyle w:val="dash041e0431044b0447043d044b0439char1"/>
        </w:rPr>
        <w:t xml:space="preserve">в освоении программы </w:t>
      </w:r>
      <w:r w:rsidR="007E6E5F" w:rsidRPr="00D310F9">
        <w:rPr>
          <w:rStyle w:val="dash041e0431044b0447043d044b0439char1"/>
        </w:rPr>
        <w:t>учебного предмета</w:t>
      </w:r>
      <w:r w:rsidRPr="00D310F9">
        <w:rPr>
          <w:rStyle w:val="dash041e0431044b0447043d044b0439char1"/>
        </w:rPr>
        <w:t xml:space="preserve">. Текущая оценка может быть формирующей, т.е. поддерживающей и направляющей усилия учащегося, и диагностической, способствующей выявлению и осознанию учителем и учащимся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w:t>
      </w:r>
      <w:r w:rsidRPr="00D310F9">
        <w:rPr>
          <w:rFonts w:eastAsia="@Arial Unicode MS"/>
          <w:sz w:val="24"/>
          <w:szCs w:val="24"/>
        </w:rPr>
        <w:t xml:space="preserve">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учётом особенностей </w:t>
      </w:r>
      <w:r w:rsidR="007E6E5F" w:rsidRPr="00D310F9">
        <w:rPr>
          <w:rFonts w:eastAsia="@Arial Unicode MS"/>
          <w:sz w:val="24"/>
          <w:szCs w:val="24"/>
        </w:rPr>
        <w:t xml:space="preserve">учебного </w:t>
      </w:r>
      <w:r w:rsidRPr="00D310F9">
        <w:rPr>
          <w:rFonts w:eastAsia="@Arial Unicode MS"/>
          <w:sz w:val="24"/>
          <w:szCs w:val="24"/>
        </w:rPr>
        <w:t xml:space="preserve">предмета и особенностей контрольно-оценочной деятельности учителя. </w:t>
      </w:r>
      <w:r w:rsidRPr="00D310F9">
        <w:rPr>
          <w:rStyle w:val="dash041e0431044b0447043d044b0439char1"/>
        </w:rPr>
        <w:t>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и служить основанием, например, для освобождения ученика от необходимости выполнять тематическую проверочную работу</w:t>
      </w:r>
      <w:r w:rsidR="00D23249" w:rsidRPr="00D310F9">
        <w:rPr>
          <w:rStyle w:val="af3"/>
          <w:sz w:val="24"/>
          <w:szCs w:val="24"/>
        </w:rPr>
        <w:footnoteReference w:id="11"/>
      </w:r>
      <w:r w:rsidRPr="00D310F9">
        <w:rPr>
          <w:rStyle w:val="dash041e0431044b0447043d044b0439char1"/>
        </w:rPr>
        <w:t>.</w:t>
      </w:r>
    </w:p>
    <w:p w:rsidR="002F5340" w:rsidRPr="00D310F9" w:rsidRDefault="002F5340" w:rsidP="00A32404">
      <w:pPr>
        <w:pStyle w:val="afffa"/>
        <w:spacing w:line="240" w:lineRule="auto"/>
        <w:ind w:firstLine="709"/>
        <w:rPr>
          <w:rStyle w:val="dash041e0431044b0447043d044b0439char1"/>
          <w:b/>
          <w:i/>
        </w:rPr>
      </w:pPr>
      <w:r w:rsidRPr="00D310F9">
        <w:rPr>
          <w:rStyle w:val="dash041e0431044b0447043d044b0439char1"/>
          <w:b/>
        </w:rPr>
        <w:t xml:space="preserve">Тематическая оценка </w:t>
      </w:r>
      <w:r w:rsidRPr="00D310F9">
        <w:rPr>
          <w:rStyle w:val="dash041e0431044b0447043d044b0439char1"/>
        </w:rPr>
        <w:t xml:space="preserve">представляет собой процедуру </w:t>
      </w:r>
      <w:r w:rsidRPr="00D310F9">
        <w:rPr>
          <w:rStyle w:val="dash041e0431044b0447043d044b0439char1"/>
          <w:b/>
        </w:rPr>
        <w:t>оценки уровня достижения</w:t>
      </w:r>
      <w:r w:rsidRPr="00D310F9">
        <w:rPr>
          <w:rStyle w:val="dash041e0431044b0447043d044b0439char1"/>
        </w:rPr>
        <w:t xml:space="preserve"> тематических планируемых результатов по предмету, которые фиксируются в учебных методических комплектах, рекомендованных Министерством образования и науки РФ. 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её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2F5340" w:rsidRPr="00D310F9" w:rsidRDefault="002F5340" w:rsidP="00A32404">
      <w:pPr>
        <w:pStyle w:val="afffa"/>
        <w:spacing w:line="240" w:lineRule="auto"/>
        <w:ind w:firstLine="709"/>
        <w:rPr>
          <w:rStyle w:val="dash041e0431044b0447043d044b0439char1"/>
          <w:b/>
          <w:i/>
        </w:rPr>
      </w:pPr>
      <w:r w:rsidRPr="00D310F9">
        <w:rPr>
          <w:rStyle w:val="dash041e0431044b0447043d044b0439char1"/>
          <w:b/>
        </w:rPr>
        <w:t xml:space="preserve">Портфолио </w:t>
      </w:r>
      <w:r w:rsidRPr="00D310F9">
        <w:rPr>
          <w:rStyle w:val="dash041e0431044b0447043d044b0439char1"/>
        </w:rPr>
        <w:t xml:space="preserve">представляет собой процедуру </w:t>
      </w:r>
      <w:r w:rsidRPr="00D310F9">
        <w:rPr>
          <w:rStyle w:val="dash041e0431044b0447043d044b0439char1"/>
          <w:b/>
        </w:rPr>
        <w:t xml:space="preserve">оценки </w:t>
      </w:r>
      <w:r w:rsidRPr="00D310F9">
        <w:rPr>
          <w:b/>
          <w:sz w:val="24"/>
          <w:szCs w:val="24"/>
        </w:rPr>
        <w:t>динамики учебной и творческой активности</w:t>
      </w:r>
      <w:r w:rsidRPr="00D310F9">
        <w:rPr>
          <w:sz w:val="24"/>
          <w:szCs w:val="24"/>
        </w:rPr>
        <w:t xml:space="preserve"> учащегося, направленности, широты или избирательности интересов, выраженности </w:t>
      </w:r>
      <w:r w:rsidRPr="00D310F9">
        <w:rPr>
          <w:rStyle w:val="dash041e0431044b0447043d044b0439char1"/>
        </w:rPr>
        <w:t>проявлений творческой инициативы</w:t>
      </w:r>
      <w:r w:rsidRPr="00D310F9">
        <w:rPr>
          <w:sz w:val="24"/>
          <w:szCs w:val="24"/>
        </w:rPr>
        <w:t xml:space="preserve">, а также </w:t>
      </w:r>
      <w:r w:rsidRPr="00D310F9">
        <w:rPr>
          <w:b/>
          <w:sz w:val="24"/>
          <w:szCs w:val="24"/>
        </w:rPr>
        <w:t xml:space="preserve">уровня </w:t>
      </w:r>
      <w:r w:rsidRPr="00D310F9">
        <w:rPr>
          <w:rStyle w:val="dash041e0431044b0447043d044b0439char1"/>
          <w:b/>
        </w:rPr>
        <w:t>высших достижений</w:t>
      </w:r>
      <w:r w:rsidRPr="00D310F9">
        <w:rPr>
          <w:rStyle w:val="dash041e0431044b0447043d044b0439char1"/>
        </w:rPr>
        <w:t xml:space="preserve">, демонстрируемых данным учащимся. </w:t>
      </w:r>
      <w:r w:rsidRPr="00D310F9">
        <w:rPr>
          <w:sz w:val="24"/>
          <w:szCs w:val="24"/>
        </w:rPr>
        <w:t xml:space="preserve">В портфолио включаются как работы учащегося (в том числе – фотографии, видеоматериалы и т.п.), так и отзывы на эти работы (например, наградные листы, дипломы, сертификаты участия, рецензии и проч.). </w:t>
      </w:r>
      <w:r w:rsidRPr="00D310F9">
        <w:rPr>
          <w:rStyle w:val="dash041e0431044b0447043d044b0439char1"/>
        </w:rPr>
        <w:t xml:space="preserve">Отбор работ и отзывов для портфолио ведётся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школе. </w:t>
      </w:r>
      <w:r w:rsidRPr="00D310F9">
        <w:rPr>
          <w:sz w:val="24"/>
          <w:szCs w:val="24"/>
          <w:lang w:eastAsia="ru-RU"/>
        </w:rPr>
        <w:t xml:space="preserve">Результаты, представленные в портфолио, используются при выработке рекомендаций по выбору индивидуальной образовательной траектории на </w:t>
      </w:r>
      <w:r w:rsidR="00D23249" w:rsidRPr="00D310F9">
        <w:rPr>
          <w:sz w:val="24"/>
          <w:szCs w:val="24"/>
          <w:lang w:eastAsia="ru-RU"/>
        </w:rPr>
        <w:t>уровне</w:t>
      </w:r>
      <w:r w:rsidRPr="00D310F9">
        <w:rPr>
          <w:sz w:val="24"/>
          <w:szCs w:val="24"/>
          <w:lang w:eastAsia="ru-RU"/>
        </w:rPr>
        <w:t xml:space="preserve"> среднего общего образования и могут отражаться в характеристике.</w:t>
      </w:r>
    </w:p>
    <w:p w:rsidR="002F5340" w:rsidRPr="00D310F9" w:rsidRDefault="002F5340" w:rsidP="00A32404">
      <w:pPr>
        <w:pStyle w:val="afffa"/>
        <w:spacing w:line="240" w:lineRule="auto"/>
        <w:ind w:firstLine="709"/>
        <w:rPr>
          <w:rStyle w:val="dash041e0431044b0447043d044b0439char1"/>
          <w:b/>
        </w:rPr>
      </w:pPr>
      <w:r w:rsidRPr="00D310F9">
        <w:rPr>
          <w:rStyle w:val="dash041e0431044b0447043d044b0439char1"/>
          <w:b/>
        </w:rPr>
        <w:t xml:space="preserve">Внутришкольный мониторинг </w:t>
      </w:r>
      <w:r w:rsidRPr="00D310F9">
        <w:rPr>
          <w:rStyle w:val="dash041e0431044b0447043d044b0439char1"/>
        </w:rPr>
        <w:t>представляет собой процедуры</w:t>
      </w:r>
      <w:r w:rsidRPr="00D310F9">
        <w:rPr>
          <w:rStyle w:val="dash041e0431044b0447043d044b0439char1"/>
          <w:b/>
        </w:rPr>
        <w:t>:</w:t>
      </w:r>
    </w:p>
    <w:p w:rsidR="002F5340" w:rsidRPr="00D310F9" w:rsidRDefault="002F5340" w:rsidP="00855823">
      <w:pPr>
        <w:pStyle w:val="afffa"/>
        <w:numPr>
          <w:ilvl w:val="0"/>
          <w:numId w:val="145"/>
        </w:numPr>
        <w:spacing w:line="240" w:lineRule="auto"/>
        <w:ind w:left="0" w:firstLine="709"/>
        <w:rPr>
          <w:rStyle w:val="dash041e0431044b0447043d044b0439char1"/>
          <w:b/>
        </w:rPr>
      </w:pPr>
      <w:r w:rsidRPr="00D310F9">
        <w:rPr>
          <w:rStyle w:val="dash041e0431044b0447043d044b0439char1"/>
          <w:b/>
        </w:rPr>
        <w:t>оценки уровня достижения предметных и метапредметных результатов</w:t>
      </w:r>
      <w:r w:rsidRPr="00D310F9">
        <w:rPr>
          <w:rStyle w:val="dash041e0431044b0447043d044b0439char1"/>
        </w:rPr>
        <w:t>;</w:t>
      </w:r>
    </w:p>
    <w:p w:rsidR="002F5340" w:rsidRPr="00D310F9" w:rsidRDefault="002F5340" w:rsidP="00855823">
      <w:pPr>
        <w:pStyle w:val="afffa"/>
        <w:numPr>
          <w:ilvl w:val="0"/>
          <w:numId w:val="145"/>
        </w:numPr>
        <w:spacing w:line="240" w:lineRule="auto"/>
        <w:ind w:left="0" w:firstLine="709"/>
        <w:rPr>
          <w:rStyle w:val="dash041e0431044b0447043d044b0439char1"/>
          <w:b/>
        </w:rPr>
      </w:pPr>
      <w:r w:rsidRPr="00D310F9">
        <w:rPr>
          <w:rStyle w:val="dash041e0431044b0447043d044b0439char1"/>
          <w:b/>
        </w:rPr>
        <w:t>оценки уровня достижения той части личностных результатов</w:t>
      </w:r>
      <w:r w:rsidRPr="00D310F9">
        <w:rPr>
          <w:rStyle w:val="dash041e0431044b0447043d044b0439char1"/>
        </w:rPr>
        <w:t>, которые связаны с оценкой поведения, прилежания, а также с оценкой учебной самостоятельности, готовности и способности делать осознанный выбор профиля обучения;</w:t>
      </w:r>
    </w:p>
    <w:p w:rsidR="002F5340" w:rsidRPr="00D310F9" w:rsidRDefault="002F5340" w:rsidP="00855823">
      <w:pPr>
        <w:pStyle w:val="afffa"/>
        <w:numPr>
          <w:ilvl w:val="0"/>
          <w:numId w:val="145"/>
        </w:numPr>
        <w:spacing w:line="240" w:lineRule="auto"/>
        <w:ind w:left="0" w:firstLine="709"/>
        <w:rPr>
          <w:rStyle w:val="dash041e0431044b0447043d044b0439char1"/>
          <w:b/>
          <w:i/>
        </w:rPr>
      </w:pPr>
      <w:r w:rsidRPr="00D310F9">
        <w:rPr>
          <w:rStyle w:val="dash041e0431044b0447043d044b0439char1"/>
          <w:b/>
        </w:rPr>
        <w:t>оценки уровня профессионального мастерства учителя</w:t>
      </w:r>
      <w:r w:rsidRPr="00D310F9">
        <w:rPr>
          <w:rStyle w:val="dash041e0431044b0447043d044b0439char1"/>
          <w:b/>
          <w:i/>
        </w:rPr>
        <w:t xml:space="preserve">, </w:t>
      </w:r>
      <w:r w:rsidRPr="00D310F9">
        <w:rPr>
          <w:rStyle w:val="dash041e0431044b0447043d044b0439char1"/>
        </w:rPr>
        <w:t>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p>
    <w:p w:rsidR="002F5340" w:rsidRPr="00D310F9" w:rsidRDefault="002F5340" w:rsidP="00A32404">
      <w:pPr>
        <w:pStyle w:val="afffa"/>
        <w:spacing w:line="240" w:lineRule="auto"/>
        <w:ind w:firstLine="709"/>
        <w:rPr>
          <w:rStyle w:val="dash041e0431044b0447043d044b0439char1"/>
          <w:b/>
          <w:i/>
        </w:rPr>
      </w:pPr>
      <w:r w:rsidRPr="00D310F9">
        <w:rPr>
          <w:rStyle w:val="dash041e0431044b0447043d044b0439char1"/>
        </w:rPr>
        <w:t xml:space="preserve">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w:t>
      </w:r>
      <w:r w:rsidR="00D23249" w:rsidRPr="00D310F9">
        <w:rPr>
          <w:rStyle w:val="dash041e0431044b0447043d044b0439char1"/>
        </w:rPr>
        <w:t>для</w:t>
      </w:r>
      <w:r w:rsidRPr="00D310F9">
        <w:rPr>
          <w:rStyle w:val="dash041e0431044b0447043d044b0439char1"/>
        </w:rPr>
        <w:t xml:space="preserve"> текущей коррекции учебного процесса и его индивидуализации, так и </w:t>
      </w:r>
      <w:r w:rsidR="00D23249" w:rsidRPr="00D310F9">
        <w:rPr>
          <w:rStyle w:val="dash041e0431044b0447043d044b0439char1"/>
        </w:rPr>
        <w:t>для</w:t>
      </w:r>
      <w:r w:rsidRPr="00D310F9">
        <w:rPr>
          <w:rStyle w:val="dash041e0431044b0447043d044b0439char1"/>
        </w:rPr>
        <w:t xml:space="preserve"> повышени</w:t>
      </w:r>
      <w:r w:rsidR="00D23249" w:rsidRPr="00D310F9">
        <w:rPr>
          <w:rStyle w:val="dash041e0431044b0447043d044b0439char1"/>
        </w:rPr>
        <w:t>я</w:t>
      </w:r>
      <w:r w:rsidRPr="00D310F9">
        <w:rPr>
          <w:rStyle w:val="dash041e0431044b0447043d044b0439char1"/>
        </w:rPr>
        <w:t xml:space="preserve"> квалификации учителя. Результаты внутришкольного мониторинга в части оценки уровня достижений учащихся обобщаются и отражаются в их характеристиках.</w:t>
      </w:r>
    </w:p>
    <w:p w:rsidR="002F5340" w:rsidRPr="00D310F9" w:rsidRDefault="002F5340" w:rsidP="00A32404">
      <w:pPr>
        <w:pStyle w:val="afffa"/>
        <w:spacing w:line="240" w:lineRule="auto"/>
        <w:ind w:firstLine="709"/>
        <w:rPr>
          <w:rStyle w:val="dash041e0431044b0447043d044b0439char1"/>
        </w:rPr>
      </w:pPr>
      <w:r w:rsidRPr="00D310F9">
        <w:rPr>
          <w:rStyle w:val="dash041e0431044b0447043d044b0439char1"/>
          <w:b/>
        </w:rPr>
        <w:t>Промежуточная аттестация</w:t>
      </w:r>
      <w:r w:rsidR="00D310F9">
        <w:rPr>
          <w:rStyle w:val="dash041e0431044b0447043d044b0439char1"/>
          <w:b/>
        </w:rPr>
        <w:t xml:space="preserve"> </w:t>
      </w:r>
      <w:r w:rsidRPr="00D310F9">
        <w:rPr>
          <w:rStyle w:val="dash041e0431044b0447043d044b0439char1"/>
        </w:rPr>
        <w:t xml:space="preserve">представляет собой процедуру аттестации обучающихся на </w:t>
      </w:r>
      <w:r w:rsidR="000E2D31" w:rsidRPr="00D310F9">
        <w:rPr>
          <w:rStyle w:val="dash041e0431044b0447043d044b0439char1"/>
        </w:rPr>
        <w:t>уровне</w:t>
      </w:r>
      <w:r w:rsidRPr="00D310F9">
        <w:rPr>
          <w:rStyle w:val="dash041e0431044b0447043d044b0439char1"/>
        </w:rPr>
        <w:t xml:space="preserve"> основного общего образования и проводится в конце каждой четверти (или в конце каждого триместра)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rsidR="002F5340" w:rsidRPr="00D310F9" w:rsidRDefault="002F5340" w:rsidP="00A32404">
      <w:pPr>
        <w:pStyle w:val="afffa"/>
        <w:spacing w:line="240" w:lineRule="auto"/>
        <w:ind w:firstLine="709"/>
        <w:rPr>
          <w:sz w:val="24"/>
          <w:szCs w:val="24"/>
        </w:rPr>
      </w:pPr>
      <w:r w:rsidRPr="00D310F9">
        <w:rPr>
          <w:sz w:val="24"/>
          <w:szCs w:val="24"/>
          <w:lang w:eastAsia="ru-RU"/>
        </w:rPr>
        <w:t xml:space="preserve">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 к государственной итоговой аттестации. </w:t>
      </w:r>
      <w:r w:rsidRPr="00D310F9">
        <w:rPr>
          <w:sz w:val="24"/>
          <w:szCs w:val="24"/>
        </w:rPr>
        <w:t xml:space="preserve">В период введения ФГОС </w:t>
      </w:r>
      <w:r w:rsidR="00A40444" w:rsidRPr="00D310F9">
        <w:rPr>
          <w:sz w:val="24"/>
          <w:szCs w:val="24"/>
        </w:rPr>
        <w:t xml:space="preserve">ООО </w:t>
      </w:r>
      <w:r w:rsidRPr="00D310F9">
        <w:rPr>
          <w:sz w:val="24"/>
          <w:szCs w:val="24"/>
          <w:lang w:eastAsia="ru-RU"/>
        </w:rPr>
        <w:t xml:space="preserve">в случае использования стандартизированных измерительных материалов </w:t>
      </w:r>
      <w:r w:rsidRPr="00D310F9">
        <w:rPr>
          <w:sz w:val="24"/>
          <w:szCs w:val="24"/>
        </w:rPr>
        <w:t>критерий достижения/освоения учебного материала задается как выполнение не менее 50% заданий базового уровня или получения 50% от максимального балла за выполнение заданий базового уровня. В дальнейшем этот критерий должен составлять не менее 65%.</w:t>
      </w:r>
    </w:p>
    <w:p w:rsidR="002F5340" w:rsidRPr="00D310F9" w:rsidRDefault="002F5340" w:rsidP="00A32404">
      <w:pPr>
        <w:pStyle w:val="afffa"/>
        <w:spacing w:line="240" w:lineRule="auto"/>
        <w:ind w:firstLine="709"/>
        <w:rPr>
          <w:rStyle w:val="dash041e0431044b0447043d044b0439char1"/>
        </w:rPr>
      </w:pPr>
      <w:r w:rsidRPr="00D310F9">
        <w:rPr>
          <w:sz w:val="24"/>
          <w:szCs w:val="24"/>
        </w:rPr>
        <w:t>Порядок проведения промежуточн</w:t>
      </w:r>
      <w:r w:rsidR="00A40444" w:rsidRPr="00D310F9">
        <w:rPr>
          <w:sz w:val="24"/>
          <w:szCs w:val="24"/>
        </w:rPr>
        <w:t>ой аттестации регламентируется Федеральным з</w:t>
      </w:r>
      <w:r w:rsidRPr="00D310F9">
        <w:rPr>
          <w:sz w:val="24"/>
          <w:szCs w:val="24"/>
        </w:rPr>
        <w:t>аконом «Об образовании в Российской Федерации» (ст</w:t>
      </w:r>
      <w:r w:rsidR="00A40444" w:rsidRPr="00D310F9">
        <w:rPr>
          <w:sz w:val="24"/>
          <w:szCs w:val="24"/>
        </w:rPr>
        <w:t>.</w:t>
      </w:r>
      <w:r w:rsidRPr="00D310F9">
        <w:rPr>
          <w:sz w:val="24"/>
          <w:szCs w:val="24"/>
        </w:rPr>
        <w:t>58) и иными нормативными актами.</w:t>
      </w:r>
    </w:p>
    <w:p w:rsidR="002F5340" w:rsidRPr="00D310F9" w:rsidRDefault="002F5340" w:rsidP="00A32404">
      <w:pPr>
        <w:pStyle w:val="afffa"/>
        <w:spacing w:line="240" w:lineRule="auto"/>
        <w:ind w:firstLine="709"/>
        <w:rPr>
          <w:rStyle w:val="dash041e0431044b0447043d044b0439char1"/>
          <w:b/>
        </w:rPr>
      </w:pPr>
      <w:r w:rsidRPr="00D310F9">
        <w:rPr>
          <w:rStyle w:val="dash041e0431044b0447043d044b0439char1"/>
          <w:b/>
        </w:rPr>
        <w:t>Государственная итоговая аттестация</w:t>
      </w:r>
    </w:p>
    <w:p w:rsidR="002F5340" w:rsidRPr="00D310F9" w:rsidRDefault="006E1EE0" w:rsidP="00A32404">
      <w:pPr>
        <w:spacing w:after="0" w:line="240" w:lineRule="auto"/>
        <w:ind w:firstLine="709"/>
        <w:jc w:val="both"/>
        <w:rPr>
          <w:rFonts w:ascii="Times New Roman" w:hAnsi="Times New Roman"/>
          <w:bCs/>
          <w:iCs/>
          <w:sz w:val="24"/>
          <w:szCs w:val="24"/>
          <w:lang w:eastAsia="ru-RU"/>
        </w:rPr>
      </w:pPr>
      <w:r w:rsidRPr="00D310F9">
        <w:rPr>
          <w:rFonts w:ascii="Times New Roman" w:hAnsi="Times New Roman"/>
          <w:bCs/>
          <w:iCs/>
          <w:sz w:val="24"/>
          <w:szCs w:val="24"/>
          <w:lang w:eastAsia="ru-RU"/>
        </w:rPr>
        <w:t>В соответствии со статьей 59 Федерального з</w:t>
      </w:r>
      <w:r w:rsidR="002F5340" w:rsidRPr="00D310F9">
        <w:rPr>
          <w:rFonts w:ascii="Times New Roman" w:hAnsi="Times New Roman"/>
          <w:bCs/>
          <w:iCs/>
          <w:sz w:val="24"/>
          <w:szCs w:val="24"/>
          <w:lang w:eastAsia="ru-RU"/>
        </w:rPr>
        <w:t xml:space="preserve">акона «Об образовании </w:t>
      </w:r>
      <w:r w:rsidRPr="00D310F9">
        <w:rPr>
          <w:rFonts w:ascii="Times New Roman" w:hAnsi="Times New Roman"/>
          <w:bCs/>
          <w:iCs/>
          <w:sz w:val="24"/>
          <w:szCs w:val="24"/>
          <w:lang w:eastAsia="ru-RU"/>
        </w:rPr>
        <w:t>в Российской Федерации</w:t>
      </w:r>
      <w:r w:rsidR="002F5340" w:rsidRPr="00D310F9">
        <w:rPr>
          <w:rFonts w:ascii="Times New Roman" w:hAnsi="Times New Roman"/>
          <w:bCs/>
          <w:iCs/>
          <w:sz w:val="24"/>
          <w:szCs w:val="24"/>
          <w:lang w:eastAsia="ru-RU"/>
        </w:rPr>
        <w:t>» государственная итоговая аттестация (далее – ГИА) является обязательной процедурой</w:t>
      </w:r>
      <w:r w:rsidR="00A40444" w:rsidRPr="00D310F9">
        <w:rPr>
          <w:rFonts w:ascii="Times New Roman" w:hAnsi="Times New Roman"/>
          <w:bCs/>
          <w:iCs/>
          <w:sz w:val="24"/>
          <w:szCs w:val="24"/>
          <w:lang w:eastAsia="ru-RU"/>
        </w:rPr>
        <w:t>,</w:t>
      </w:r>
      <w:r w:rsidR="002F5340" w:rsidRPr="00D310F9">
        <w:rPr>
          <w:rFonts w:ascii="Times New Roman" w:hAnsi="Times New Roman"/>
          <w:bCs/>
          <w:iCs/>
          <w:sz w:val="24"/>
          <w:szCs w:val="24"/>
          <w:lang w:eastAsia="ru-RU"/>
        </w:rPr>
        <w:t xml:space="preserve">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w:t>
      </w:r>
    </w:p>
    <w:p w:rsidR="002F5340" w:rsidRPr="00D310F9" w:rsidRDefault="002F5340" w:rsidP="00A32404">
      <w:pPr>
        <w:spacing w:after="0" w:line="240" w:lineRule="auto"/>
        <w:ind w:firstLine="709"/>
        <w:jc w:val="both"/>
        <w:rPr>
          <w:rFonts w:ascii="Times New Roman" w:hAnsi="Times New Roman"/>
          <w:bCs/>
          <w:iCs/>
          <w:sz w:val="24"/>
          <w:szCs w:val="24"/>
          <w:lang w:eastAsia="ru-RU"/>
        </w:rPr>
      </w:pPr>
      <w:r w:rsidRPr="00D310F9">
        <w:rPr>
          <w:rFonts w:ascii="Times New Roman" w:hAnsi="Times New Roman"/>
          <w:bCs/>
          <w:iCs/>
          <w:sz w:val="24"/>
          <w:szCs w:val="24"/>
          <w:lang w:eastAsia="ru-RU"/>
        </w:rPr>
        <w:t>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предметамобучающиеся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w:t>
      </w:r>
      <w:r w:rsidR="00A40444" w:rsidRPr="00D310F9">
        <w:rPr>
          <w:rFonts w:ascii="Times New Roman" w:hAnsi="Times New Roman"/>
          <w:bCs/>
          <w:iCs/>
          <w:sz w:val="24"/>
          <w:szCs w:val="24"/>
          <w:lang w:eastAsia="ru-RU"/>
        </w:rPr>
        <w:t>ний в стандартизированной форме</w:t>
      </w:r>
      <w:r w:rsidRPr="00D310F9">
        <w:rPr>
          <w:rFonts w:ascii="Times New Roman" w:hAnsi="Times New Roman"/>
          <w:bCs/>
          <w:iCs/>
          <w:sz w:val="24"/>
          <w:szCs w:val="24"/>
          <w:lang w:eastAsia="ru-RU"/>
        </w:rPr>
        <w:t xml:space="preserve"> и в форме устных и письменных экзаменов с использованием тем, билетов и иных форм по решению образовательной организации (государственный выпускной экзамен  – ГВЭ).</w:t>
      </w:r>
    </w:p>
    <w:p w:rsidR="002F5340" w:rsidRPr="00D310F9" w:rsidRDefault="002F5340" w:rsidP="00A32404">
      <w:pPr>
        <w:pStyle w:val="afffa"/>
        <w:spacing w:line="240" w:lineRule="auto"/>
        <w:ind w:firstLine="709"/>
        <w:rPr>
          <w:sz w:val="24"/>
          <w:szCs w:val="24"/>
          <w:lang w:eastAsia="ru-RU"/>
        </w:rPr>
      </w:pPr>
      <w:r w:rsidRPr="00D310F9">
        <w:rPr>
          <w:rStyle w:val="dash041e0431044b0447043d044b0439char1"/>
          <w:b/>
        </w:rPr>
        <w:t xml:space="preserve">Итоговая оценка </w:t>
      </w:r>
      <w:r w:rsidRPr="00D310F9">
        <w:rPr>
          <w:rStyle w:val="dash041e0431044b0447043d044b0439char1"/>
        </w:rPr>
        <w:t xml:space="preserve">(итоговая аттестация) по предмету </w:t>
      </w:r>
      <w:r w:rsidRPr="00D310F9">
        <w:rPr>
          <w:sz w:val="24"/>
          <w:szCs w:val="24"/>
          <w:lang w:eastAsia="ru-RU"/>
        </w:rPr>
        <w:t xml:space="preserve">складывается из результатов внутренней и внешней оценки. К результатам </w:t>
      </w:r>
      <w:r w:rsidRPr="00D310F9">
        <w:rPr>
          <w:b/>
          <w:sz w:val="24"/>
          <w:szCs w:val="24"/>
          <w:lang w:eastAsia="ru-RU"/>
        </w:rPr>
        <w:t>внешней оценки</w:t>
      </w:r>
      <w:r w:rsidRPr="00D310F9">
        <w:rPr>
          <w:sz w:val="24"/>
          <w:szCs w:val="24"/>
          <w:lang w:eastAsia="ru-RU"/>
        </w:rPr>
        <w:t xml:space="preserve"> относятся результаты ГИА. К результатам </w:t>
      </w:r>
      <w:r w:rsidRPr="00D310F9">
        <w:rPr>
          <w:b/>
          <w:sz w:val="24"/>
          <w:szCs w:val="24"/>
          <w:lang w:eastAsia="ru-RU"/>
        </w:rPr>
        <w:t>внутренней оценки</w:t>
      </w:r>
      <w:r w:rsidRPr="00D310F9">
        <w:rPr>
          <w:sz w:val="24"/>
          <w:szCs w:val="24"/>
          <w:lang w:eastAsia="ru-RU"/>
        </w:rPr>
        <w:t xml:space="preserve"> относятся предметные результаты, зафиксированные в системе накопленной оценки и результаты выполнения итоговой работы по предмету</w:t>
      </w:r>
      <w:r w:rsidRPr="00D310F9">
        <w:rPr>
          <w:i/>
          <w:sz w:val="24"/>
          <w:szCs w:val="24"/>
          <w:lang w:eastAsia="ru-RU"/>
        </w:rPr>
        <w:t xml:space="preserve">. </w:t>
      </w:r>
      <w:r w:rsidRPr="00D310F9">
        <w:rPr>
          <w:sz w:val="24"/>
          <w:szCs w:val="24"/>
          <w:lang w:eastAsia="ru-RU"/>
        </w:rPr>
        <w:t xml:space="preserve">Такой подход позволяет обеспечить полноту охвата планируемых результатов и выявить коммулятивный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 </w:t>
      </w:r>
    </w:p>
    <w:p w:rsidR="002F5340" w:rsidRPr="00D310F9" w:rsidRDefault="002F5340" w:rsidP="00A32404">
      <w:pPr>
        <w:pStyle w:val="afffa"/>
        <w:spacing w:line="240" w:lineRule="auto"/>
        <w:ind w:firstLine="709"/>
        <w:rPr>
          <w:sz w:val="24"/>
          <w:szCs w:val="24"/>
          <w:lang w:eastAsia="ru-RU"/>
        </w:rPr>
      </w:pPr>
      <w:r w:rsidRPr="00D310F9">
        <w:rPr>
          <w:rStyle w:val="dash041e0431044b0447043d044b0439char1"/>
        </w:rPr>
        <w:t xml:space="preserve">Итоговая оценка по предмету фиксируется в документе об уровне образования государственного образца </w:t>
      </w:r>
      <w:r w:rsidRPr="00D310F9">
        <w:rPr>
          <w:sz w:val="24"/>
          <w:szCs w:val="24"/>
          <w:lang w:eastAsia="ru-RU"/>
        </w:rPr>
        <w:t>– аттестате об основном общем образовании</w:t>
      </w:r>
      <w:r w:rsidRPr="00D310F9">
        <w:rPr>
          <w:rStyle w:val="dash041e0431044b0447043d044b0439char1"/>
        </w:rPr>
        <w:t>.</w:t>
      </w:r>
    </w:p>
    <w:p w:rsidR="002F5340" w:rsidRPr="00D310F9" w:rsidRDefault="002F5340" w:rsidP="00A32404">
      <w:pPr>
        <w:pStyle w:val="afffa"/>
        <w:spacing w:line="240" w:lineRule="auto"/>
        <w:ind w:firstLine="709"/>
        <w:rPr>
          <w:sz w:val="24"/>
          <w:szCs w:val="24"/>
          <w:lang w:eastAsia="ru-RU"/>
        </w:rPr>
      </w:pPr>
      <w:r w:rsidRPr="00D310F9">
        <w:rPr>
          <w:rStyle w:val="dash041e0431044b0447043d044b0439char1"/>
          <w:b/>
        </w:rPr>
        <w:t>Итоговая оценка</w:t>
      </w:r>
      <w:r w:rsidRPr="00D310F9">
        <w:rPr>
          <w:rStyle w:val="dash041e0431044b0447043d044b0439char1"/>
        </w:rPr>
        <w:t xml:space="preserve"> по междисциплинарным программам </w:t>
      </w:r>
      <w:r w:rsidRPr="00D310F9">
        <w:rPr>
          <w:sz w:val="24"/>
          <w:szCs w:val="24"/>
          <w:lang w:eastAsia="ru-RU"/>
        </w:rPr>
        <w:t>ставится на основе результатов внутришкольного мониторинга и фиксируется в характеристике учащегося.</w:t>
      </w:r>
    </w:p>
    <w:p w:rsidR="002F5340" w:rsidRPr="00D310F9" w:rsidRDefault="002F5340" w:rsidP="00A32404">
      <w:pPr>
        <w:spacing w:after="0" w:line="240" w:lineRule="auto"/>
        <w:ind w:firstLine="709"/>
        <w:jc w:val="both"/>
        <w:rPr>
          <w:rFonts w:ascii="Times New Roman" w:hAnsi="Times New Roman"/>
          <w:sz w:val="24"/>
          <w:szCs w:val="24"/>
          <w:lang w:eastAsia="ru-RU"/>
        </w:rPr>
      </w:pPr>
      <w:r w:rsidRPr="00D310F9">
        <w:rPr>
          <w:rFonts w:ascii="Times New Roman" w:hAnsi="Times New Roman"/>
          <w:b/>
          <w:sz w:val="24"/>
          <w:szCs w:val="24"/>
          <w:lang w:eastAsia="ru-RU"/>
        </w:rPr>
        <w:t>Характеристика</w:t>
      </w:r>
      <w:r w:rsidRPr="00D310F9">
        <w:rPr>
          <w:rFonts w:ascii="Times New Roman" w:hAnsi="Times New Roman"/>
          <w:sz w:val="24"/>
          <w:szCs w:val="24"/>
          <w:lang w:eastAsia="ru-RU"/>
        </w:rPr>
        <w:t xml:space="preserve"> готовится на основании:</w:t>
      </w:r>
    </w:p>
    <w:p w:rsidR="002F5340" w:rsidRPr="00D310F9" w:rsidRDefault="002F5340" w:rsidP="00855823">
      <w:pPr>
        <w:numPr>
          <w:ilvl w:val="0"/>
          <w:numId w:val="146"/>
        </w:numPr>
        <w:tabs>
          <w:tab w:val="left" w:pos="1134"/>
          <w:tab w:val="left" w:pos="1418"/>
        </w:tabs>
        <w:spacing w:after="0" w:line="240" w:lineRule="auto"/>
        <w:ind w:left="0" w:firstLine="709"/>
        <w:jc w:val="both"/>
        <w:rPr>
          <w:rFonts w:ascii="Times New Roman" w:hAnsi="Times New Roman"/>
          <w:sz w:val="24"/>
          <w:szCs w:val="24"/>
          <w:lang w:eastAsia="ru-RU"/>
        </w:rPr>
      </w:pPr>
      <w:r w:rsidRPr="00D310F9">
        <w:rPr>
          <w:rFonts w:ascii="Times New Roman" w:hAnsi="Times New Roman"/>
          <w:sz w:val="24"/>
          <w:szCs w:val="24"/>
          <w:lang w:eastAsia="ru-RU"/>
        </w:rPr>
        <w:t xml:space="preserve">объективных показателей образовательных достижений обучающегося на </w:t>
      </w:r>
      <w:r w:rsidR="00A40444" w:rsidRPr="00D310F9">
        <w:rPr>
          <w:rFonts w:ascii="Times New Roman" w:hAnsi="Times New Roman"/>
          <w:sz w:val="24"/>
          <w:szCs w:val="24"/>
          <w:lang w:eastAsia="ru-RU"/>
        </w:rPr>
        <w:t xml:space="preserve">уровне </w:t>
      </w:r>
      <w:r w:rsidRPr="00D310F9">
        <w:rPr>
          <w:rFonts w:ascii="Times New Roman" w:hAnsi="Times New Roman"/>
          <w:sz w:val="24"/>
          <w:szCs w:val="24"/>
          <w:lang w:eastAsia="ru-RU"/>
        </w:rPr>
        <w:t>основного образования,</w:t>
      </w:r>
    </w:p>
    <w:p w:rsidR="002F5340" w:rsidRPr="00D310F9" w:rsidRDefault="002F5340" w:rsidP="00855823">
      <w:pPr>
        <w:numPr>
          <w:ilvl w:val="0"/>
          <w:numId w:val="146"/>
        </w:numPr>
        <w:tabs>
          <w:tab w:val="left" w:pos="1134"/>
          <w:tab w:val="left" w:pos="1418"/>
        </w:tabs>
        <w:spacing w:after="0" w:line="240" w:lineRule="auto"/>
        <w:ind w:left="0" w:firstLine="709"/>
        <w:jc w:val="both"/>
        <w:rPr>
          <w:rFonts w:ascii="Times New Roman" w:hAnsi="Times New Roman"/>
          <w:i/>
          <w:sz w:val="24"/>
          <w:szCs w:val="24"/>
          <w:lang w:eastAsia="ru-RU"/>
        </w:rPr>
      </w:pPr>
      <w:r w:rsidRPr="00D310F9">
        <w:rPr>
          <w:rFonts w:ascii="Times New Roman" w:hAnsi="Times New Roman"/>
          <w:sz w:val="24"/>
          <w:szCs w:val="24"/>
          <w:lang w:eastAsia="ru-RU"/>
        </w:rPr>
        <w:t>портфолио выпускника;</w:t>
      </w:r>
    </w:p>
    <w:p w:rsidR="002F5340" w:rsidRPr="00D310F9" w:rsidRDefault="002F5340" w:rsidP="00855823">
      <w:pPr>
        <w:numPr>
          <w:ilvl w:val="0"/>
          <w:numId w:val="146"/>
        </w:numPr>
        <w:tabs>
          <w:tab w:val="left" w:pos="1134"/>
          <w:tab w:val="left" w:pos="1418"/>
        </w:tabs>
        <w:spacing w:after="0" w:line="240" w:lineRule="auto"/>
        <w:ind w:left="0" w:firstLine="709"/>
        <w:jc w:val="both"/>
        <w:rPr>
          <w:rFonts w:ascii="Times New Roman" w:hAnsi="Times New Roman"/>
          <w:sz w:val="24"/>
          <w:szCs w:val="24"/>
          <w:lang w:eastAsia="ru-RU"/>
        </w:rPr>
      </w:pPr>
      <w:r w:rsidRPr="00D310F9">
        <w:rPr>
          <w:rFonts w:ascii="Times New Roman" w:hAnsi="Times New Roman"/>
          <w:sz w:val="24"/>
          <w:szCs w:val="24"/>
          <w:lang w:eastAsia="ru-RU"/>
        </w:rPr>
        <w:t xml:space="preserve">экспертных оценок классного руководителя и учителей, обучавших данного выпускника на </w:t>
      </w:r>
      <w:r w:rsidR="00A40444" w:rsidRPr="00D310F9">
        <w:rPr>
          <w:rFonts w:ascii="Times New Roman" w:hAnsi="Times New Roman"/>
          <w:sz w:val="24"/>
          <w:szCs w:val="24"/>
          <w:lang w:eastAsia="ru-RU"/>
        </w:rPr>
        <w:t>уровне</w:t>
      </w:r>
      <w:r w:rsidRPr="00D310F9">
        <w:rPr>
          <w:rFonts w:ascii="Times New Roman" w:hAnsi="Times New Roman"/>
          <w:sz w:val="24"/>
          <w:szCs w:val="24"/>
          <w:lang w:eastAsia="ru-RU"/>
        </w:rPr>
        <w:t xml:space="preserve"> основного общего образования.</w:t>
      </w:r>
    </w:p>
    <w:p w:rsidR="002F5340" w:rsidRPr="00D310F9" w:rsidRDefault="002F5340" w:rsidP="00A32404">
      <w:pPr>
        <w:spacing w:after="0" w:line="240" w:lineRule="auto"/>
        <w:ind w:firstLine="709"/>
        <w:jc w:val="both"/>
        <w:rPr>
          <w:rFonts w:ascii="Times New Roman" w:hAnsi="Times New Roman"/>
          <w:sz w:val="24"/>
          <w:szCs w:val="24"/>
          <w:lang w:eastAsia="ru-RU"/>
        </w:rPr>
      </w:pPr>
      <w:r w:rsidRPr="00D310F9">
        <w:rPr>
          <w:rFonts w:ascii="Times New Roman" w:hAnsi="Times New Roman"/>
          <w:sz w:val="24"/>
          <w:szCs w:val="24"/>
          <w:lang w:eastAsia="ru-RU"/>
        </w:rPr>
        <w:t>В характеристике выпускника:</w:t>
      </w:r>
    </w:p>
    <w:p w:rsidR="002F5340" w:rsidRPr="00D310F9" w:rsidRDefault="002F5340" w:rsidP="00855823">
      <w:pPr>
        <w:pStyle w:val="a8"/>
        <w:numPr>
          <w:ilvl w:val="0"/>
          <w:numId w:val="147"/>
        </w:numPr>
        <w:tabs>
          <w:tab w:val="left" w:pos="993"/>
        </w:tabs>
        <w:ind w:left="0" w:firstLine="851"/>
        <w:jc w:val="both"/>
        <w:rPr>
          <w:rFonts w:ascii="Times New Roman" w:hAnsi="Times New Roman"/>
        </w:rPr>
      </w:pPr>
      <w:r w:rsidRPr="00D310F9">
        <w:rPr>
          <w:rFonts w:ascii="Times New Roman" w:hAnsi="Times New Roman"/>
        </w:rPr>
        <w:t>отмечаются образовательные достижения обучающегося по освоению личностных, метапредметных и предметных результатов;</w:t>
      </w:r>
    </w:p>
    <w:p w:rsidR="002F5340" w:rsidRPr="00D310F9" w:rsidRDefault="002F5340" w:rsidP="00855823">
      <w:pPr>
        <w:pStyle w:val="a8"/>
        <w:numPr>
          <w:ilvl w:val="0"/>
          <w:numId w:val="147"/>
        </w:numPr>
        <w:tabs>
          <w:tab w:val="left" w:pos="993"/>
        </w:tabs>
        <w:ind w:left="0" w:firstLine="851"/>
        <w:jc w:val="both"/>
        <w:rPr>
          <w:rFonts w:ascii="Times New Roman" w:hAnsi="Times New Roman"/>
        </w:rPr>
      </w:pPr>
      <w:r w:rsidRPr="00D310F9">
        <w:rPr>
          <w:rFonts w:ascii="Times New Roman" w:hAnsi="Times New Roman"/>
        </w:rPr>
        <w:t xml:space="preserve">даются педагогические рекомендации к выбору индивидуальной образовательной траектории на </w:t>
      </w:r>
      <w:r w:rsidR="00A40444" w:rsidRPr="00D310F9">
        <w:rPr>
          <w:rFonts w:ascii="Times New Roman" w:hAnsi="Times New Roman"/>
        </w:rPr>
        <w:t>уровне</w:t>
      </w:r>
      <w:r w:rsidRPr="00D310F9">
        <w:rPr>
          <w:rFonts w:ascii="Times New Roman" w:hAnsi="Times New Roman"/>
        </w:rPr>
        <w:t xml:space="preserve"> среднего общего образования с учётом выбора учащимся направлений профильного образования, выявленных проблем и отмеченных образовательных достижений. </w:t>
      </w:r>
    </w:p>
    <w:p w:rsidR="002F5340" w:rsidRPr="00D310F9" w:rsidRDefault="002F5340" w:rsidP="00A32404">
      <w:pPr>
        <w:spacing w:after="0" w:line="240" w:lineRule="auto"/>
        <w:ind w:firstLine="709"/>
        <w:jc w:val="both"/>
        <w:rPr>
          <w:rStyle w:val="dash041e0431044b0447043d044b0439char1"/>
        </w:rPr>
      </w:pPr>
      <w:r w:rsidRPr="00D310F9">
        <w:rPr>
          <w:rFonts w:ascii="Times New Roman" w:hAnsi="Times New Roman"/>
          <w:sz w:val="24"/>
          <w:szCs w:val="24"/>
          <w:lang w:eastAsia="ru-RU"/>
        </w:rPr>
        <w:t>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w:t>
      </w:r>
    </w:p>
    <w:p w:rsidR="00523BF1" w:rsidRPr="00D310F9" w:rsidRDefault="00523BF1" w:rsidP="00A32404">
      <w:pPr>
        <w:pStyle w:val="2"/>
        <w:spacing w:line="240" w:lineRule="auto"/>
        <w:rPr>
          <w:sz w:val="24"/>
          <w:szCs w:val="24"/>
        </w:rPr>
      </w:pPr>
    </w:p>
    <w:p w:rsidR="00B540EE" w:rsidRPr="00D310F9" w:rsidRDefault="00B540EE" w:rsidP="00A32404">
      <w:pPr>
        <w:widowControl w:val="0"/>
        <w:shd w:val="clear" w:color="auto" w:fill="FFFFFF"/>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D310F9">
        <w:rPr>
          <w:rFonts w:ascii="Times New Roman" w:eastAsia="Times New Roman" w:hAnsi="Times New Roman"/>
          <w:sz w:val="24"/>
          <w:szCs w:val="24"/>
          <w:lang w:eastAsia="ru-RU"/>
        </w:rPr>
        <w:br w:type="page"/>
      </w:r>
    </w:p>
    <w:p w:rsidR="00CB2E36" w:rsidRPr="009029D2" w:rsidRDefault="00B540EE" w:rsidP="00A65E4B">
      <w:pPr>
        <w:pStyle w:val="1"/>
        <w:numPr>
          <w:ilvl w:val="0"/>
          <w:numId w:val="88"/>
        </w:numPr>
        <w:spacing w:before="0" w:line="240" w:lineRule="auto"/>
        <w:jc w:val="center"/>
        <w:rPr>
          <w:rFonts w:ascii="Times New Roman" w:hAnsi="Times New Roman"/>
          <w:b/>
          <w:color w:val="auto"/>
          <w:sz w:val="24"/>
          <w:szCs w:val="24"/>
        </w:rPr>
      </w:pPr>
      <w:bookmarkStart w:id="97" w:name="_Toc409691656"/>
      <w:bookmarkStart w:id="98" w:name="_Toc410653980"/>
      <w:bookmarkStart w:id="99" w:name="_Toc414553166"/>
      <w:r w:rsidRPr="009029D2">
        <w:rPr>
          <w:rFonts w:ascii="Times New Roman" w:hAnsi="Times New Roman"/>
          <w:b/>
          <w:color w:val="auto"/>
          <w:sz w:val="24"/>
          <w:szCs w:val="24"/>
        </w:rPr>
        <w:t>Содержательный раздел</w:t>
      </w:r>
      <w:bookmarkEnd w:id="97"/>
      <w:r w:rsidR="0081481A" w:rsidRPr="009029D2">
        <w:rPr>
          <w:rFonts w:ascii="Times New Roman" w:hAnsi="Times New Roman"/>
          <w:b/>
          <w:color w:val="auto"/>
          <w:sz w:val="24"/>
          <w:szCs w:val="24"/>
        </w:rPr>
        <w:t xml:space="preserve"> примерной основной образовательной программы основного общего образования</w:t>
      </w:r>
      <w:bookmarkEnd w:id="98"/>
      <w:bookmarkEnd w:id="99"/>
    </w:p>
    <w:p w:rsidR="00B540EE" w:rsidRPr="009029D2" w:rsidRDefault="001E2A07" w:rsidP="00A32404">
      <w:pPr>
        <w:pStyle w:val="2"/>
        <w:spacing w:line="240" w:lineRule="auto"/>
        <w:rPr>
          <w:sz w:val="24"/>
          <w:szCs w:val="24"/>
        </w:rPr>
      </w:pPr>
      <w:bookmarkStart w:id="100" w:name="_Toc406059004"/>
      <w:bookmarkStart w:id="101" w:name="_Toc409691657"/>
      <w:bookmarkStart w:id="102" w:name="_Toc410653981"/>
      <w:bookmarkStart w:id="103" w:name="_Toc414553167"/>
      <w:r w:rsidRPr="009029D2">
        <w:rPr>
          <w:sz w:val="24"/>
          <w:szCs w:val="24"/>
        </w:rPr>
        <w:t xml:space="preserve">2.1. </w:t>
      </w:r>
      <w:r w:rsidR="00B540EE" w:rsidRPr="009029D2">
        <w:rPr>
          <w:sz w:val="24"/>
          <w:szCs w:val="24"/>
        </w:rPr>
        <w:t>Программа развития универсальных учебных действий, включающ</w:t>
      </w:r>
      <w:r w:rsidR="00CB2E36" w:rsidRPr="009029D2">
        <w:rPr>
          <w:sz w:val="24"/>
          <w:szCs w:val="24"/>
        </w:rPr>
        <w:t>ая</w:t>
      </w:r>
      <w:r w:rsidR="00B540EE" w:rsidRPr="009029D2">
        <w:rPr>
          <w:sz w:val="24"/>
          <w:szCs w:val="24"/>
        </w:rPr>
        <w:t xml:space="preserve">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bookmarkEnd w:id="100"/>
      <w:bookmarkEnd w:id="101"/>
      <w:bookmarkEnd w:id="102"/>
      <w:bookmarkEnd w:id="103"/>
    </w:p>
    <w:p w:rsidR="00B540EE" w:rsidRPr="009029D2" w:rsidRDefault="00B540EE" w:rsidP="00A32404">
      <w:pPr>
        <w:pStyle w:val="a7"/>
        <w:widowControl w:val="0"/>
        <w:tabs>
          <w:tab w:val="left" w:pos="567"/>
        </w:tabs>
        <w:spacing w:before="0" w:beforeAutospacing="0" w:after="0" w:afterAutospacing="0"/>
        <w:ind w:firstLine="709"/>
        <w:jc w:val="both"/>
        <w:rPr>
          <w:rFonts w:ascii="Times New Roman" w:hAnsi="Times New Roman"/>
        </w:rPr>
      </w:pPr>
      <w:r w:rsidRPr="009029D2">
        <w:rPr>
          <w:rFonts w:ascii="Times New Roman" w:hAnsi="Times New Roman"/>
        </w:rPr>
        <w:t>Структура настоящей программы развития универсальных учебных действий (</w:t>
      </w:r>
      <w:r w:rsidR="0021451B" w:rsidRPr="009029D2">
        <w:rPr>
          <w:rFonts w:ascii="Times New Roman" w:hAnsi="Times New Roman"/>
        </w:rPr>
        <w:t>УУД</w:t>
      </w:r>
      <w:r w:rsidRPr="009029D2">
        <w:rPr>
          <w:rFonts w:ascii="Times New Roman" w:hAnsi="Times New Roman"/>
        </w:rPr>
        <w:t>) сформирована в соответствии с ФГОС и содержит в том числе значимую информацию о целях, понятиях и характеристиках УУД, планируемых результатах развития компетентности обучающихся, а также описания особенностей реализации направления учебно-исследовательской и проектной деятельности и описание содержания и форм организации учебной деятельности по развитию ИКТ-компетентности. Также в содержание программы включено описание форм взаимодействия участников образовательного процесса, которое представляет собой рекомендации по организации работы над созданием и реализацией программы</w:t>
      </w:r>
      <w:r w:rsidR="00025D75" w:rsidRPr="009029D2">
        <w:rPr>
          <w:rStyle w:val="af3"/>
          <w:rFonts w:ascii="Times New Roman" w:hAnsi="Times New Roman"/>
        </w:rPr>
        <w:footnoteReference w:id="12"/>
      </w:r>
      <w:r w:rsidRPr="009029D2">
        <w:rPr>
          <w:rFonts w:ascii="Times New Roman" w:hAnsi="Times New Roman"/>
        </w:rPr>
        <w:t xml:space="preserve">. </w:t>
      </w:r>
    </w:p>
    <w:p w:rsidR="00B540EE" w:rsidRPr="009029D2" w:rsidRDefault="00B540EE" w:rsidP="00A32404">
      <w:pPr>
        <w:pStyle w:val="a7"/>
        <w:widowControl w:val="0"/>
        <w:tabs>
          <w:tab w:val="left" w:pos="567"/>
        </w:tabs>
        <w:spacing w:before="0" w:beforeAutospacing="0" w:after="0" w:afterAutospacing="0"/>
        <w:ind w:firstLine="709"/>
        <w:jc w:val="both"/>
        <w:rPr>
          <w:rFonts w:ascii="Times New Roman" w:hAnsi="Times New Roman"/>
        </w:rPr>
      </w:pPr>
    </w:p>
    <w:p w:rsidR="00B540EE" w:rsidRPr="009029D2" w:rsidRDefault="00715FA7" w:rsidP="00A32404">
      <w:pPr>
        <w:pStyle w:val="a7"/>
        <w:widowControl w:val="0"/>
        <w:tabs>
          <w:tab w:val="left" w:pos="567"/>
        </w:tabs>
        <w:spacing w:before="0" w:beforeAutospacing="0" w:after="0" w:afterAutospacing="0"/>
        <w:ind w:firstLine="709"/>
        <w:jc w:val="center"/>
        <w:rPr>
          <w:rFonts w:ascii="Times New Roman" w:hAnsi="Times New Roman"/>
          <w:b/>
        </w:rPr>
      </w:pPr>
      <w:r w:rsidRPr="009029D2">
        <w:rPr>
          <w:rFonts w:ascii="Times New Roman" w:hAnsi="Times New Roman"/>
          <w:b/>
        </w:rPr>
        <w:t xml:space="preserve">2.1.1. </w:t>
      </w:r>
      <w:r w:rsidR="00B540EE" w:rsidRPr="009029D2">
        <w:rPr>
          <w:rFonts w:ascii="Times New Roman" w:hAnsi="Times New Roman"/>
          <w:b/>
        </w:rPr>
        <w:t xml:space="preserve">Формы взаимодействия участников образовательного процесса при создании и реализации программы развития </w:t>
      </w:r>
      <w:r w:rsidR="00025D75" w:rsidRPr="009029D2">
        <w:rPr>
          <w:rFonts w:ascii="Times New Roman" w:hAnsi="Times New Roman"/>
          <w:b/>
        </w:rPr>
        <w:t>универсальных учебных действий</w:t>
      </w:r>
    </w:p>
    <w:p w:rsidR="00B540EE" w:rsidRPr="009029D2" w:rsidRDefault="00B540EE" w:rsidP="00A32404">
      <w:pPr>
        <w:spacing w:after="0" w:line="240" w:lineRule="auto"/>
        <w:ind w:firstLine="709"/>
        <w:contextualSpacing/>
        <w:jc w:val="both"/>
        <w:rPr>
          <w:rFonts w:ascii="Times New Roman" w:hAnsi="Times New Roman"/>
          <w:sz w:val="24"/>
          <w:szCs w:val="24"/>
        </w:rPr>
      </w:pPr>
      <w:r w:rsidRPr="009029D2">
        <w:rPr>
          <w:rFonts w:ascii="Times New Roman" w:hAnsi="Times New Roman"/>
          <w:sz w:val="24"/>
          <w:szCs w:val="24"/>
        </w:rPr>
        <w:t xml:space="preserve">C целью разработки и реализации рограммы </w:t>
      </w:r>
      <w:r w:rsidR="0021451B" w:rsidRPr="009029D2">
        <w:rPr>
          <w:rFonts w:ascii="Times New Roman" w:hAnsi="Times New Roman"/>
          <w:sz w:val="24"/>
          <w:szCs w:val="24"/>
        </w:rPr>
        <w:t xml:space="preserve">развития УУД </w:t>
      </w:r>
      <w:r w:rsidRPr="009029D2">
        <w:rPr>
          <w:rFonts w:ascii="Times New Roman" w:hAnsi="Times New Roman"/>
          <w:sz w:val="24"/>
          <w:szCs w:val="24"/>
        </w:rPr>
        <w:t xml:space="preserve">в образовательной организации может быть создана рабочая группа под руководством заместителя директора по учебно-воспитательной работе (УВР) или руководителя образовательной организации, или других представителей образовательной организации (учителей-предметников, психолога), осуществляющих деятельность в сфере формирования и реализации программы развития УУД. </w:t>
      </w:r>
    </w:p>
    <w:p w:rsidR="00B540EE" w:rsidRPr="009029D2" w:rsidRDefault="00B540EE" w:rsidP="00A32404">
      <w:pPr>
        <w:pStyle w:val="a7"/>
        <w:widowControl w:val="0"/>
        <w:tabs>
          <w:tab w:val="left" w:pos="567"/>
        </w:tabs>
        <w:spacing w:before="0" w:beforeAutospacing="0" w:after="0" w:afterAutospacing="0"/>
        <w:ind w:firstLine="709"/>
        <w:jc w:val="both"/>
        <w:rPr>
          <w:rFonts w:ascii="Times New Roman" w:hAnsi="Times New Roman"/>
        </w:rPr>
      </w:pPr>
    </w:p>
    <w:p w:rsidR="00B540EE" w:rsidRPr="009029D2" w:rsidRDefault="00025D75" w:rsidP="00A32404">
      <w:pPr>
        <w:pStyle w:val="a7"/>
        <w:widowControl w:val="0"/>
        <w:tabs>
          <w:tab w:val="left" w:pos="567"/>
        </w:tabs>
        <w:spacing w:before="0" w:beforeAutospacing="0" w:after="0" w:afterAutospacing="0"/>
        <w:ind w:firstLine="709"/>
        <w:jc w:val="both"/>
        <w:rPr>
          <w:rFonts w:ascii="Times New Roman" w:hAnsi="Times New Roman"/>
        </w:rPr>
      </w:pPr>
      <w:r w:rsidRPr="009029D2">
        <w:rPr>
          <w:rFonts w:ascii="Times New Roman" w:hAnsi="Times New Roman"/>
          <w:shd w:val="clear" w:color="auto" w:fill="FFFFFF"/>
        </w:rPr>
        <w:t>Н</w:t>
      </w:r>
      <w:r w:rsidR="00B540EE" w:rsidRPr="009029D2">
        <w:rPr>
          <w:rFonts w:ascii="Times New Roman" w:hAnsi="Times New Roman"/>
          <w:shd w:val="clear" w:color="auto" w:fill="FFFFFF"/>
        </w:rPr>
        <w:t>аправлени</w:t>
      </w:r>
      <w:r w:rsidRPr="009029D2">
        <w:rPr>
          <w:rFonts w:ascii="Times New Roman" w:hAnsi="Times New Roman"/>
          <w:shd w:val="clear" w:color="auto" w:fill="FFFFFF"/>
        </w:rPr>
        <w:t>я</w:t>
      </w:r>
      <w:r w:rsidR="00B540EE" w:rsidRPr="009029D2">
        <w:rPr>
          <w:rFonts w:ascii="Times New Roman" w:hAnsi="Times New Roman"/>
          <w:shd w:val="clear" w:color="auto" w:fill="FFFFFF"/>
        </w:rPr>
        <w:t xml:space="preserve"> деятельности рабочей группы мо</w:t>
      </w:r>
      <w:r w:rsidR="00BF27A5" w:rsidRPr="009029D2">
        <w:rPr>
          <w:rFonts w:ascii="Times New Roman" w:hAnsi="Times New Roman"/>
          <w:shd w:val="clear" w:color="auto" w:fill="FFFFFF"/>
        </w:rPr>
        <w:t>г</w:t>
      </w:r>
      <w:r w:rsidRPr="009029D2">
        <w:rPr>
          <w:rFonts w:ascii="Times New Roman" w:hAnsi="Times New Roman"/>
          <w:shd w:val="clear" w:color="auto" w:fill="FFFFFF"/>
        </w:rPr>
        <w:t>ут</w:t>
      </w:r>
      <w:r w:rsidR="00B540EE" w:rsidRPr="009029D2">
        <w:rPr>
          <w:rFonts w:ascii="Times New Roman" w:hAnsi="Times New Roman"/>
          <w:shd w:val="clear" w:color="auto" w:fill="FFFFFF"/>
        </w:rPr>
        <w:t xml:space="preserve"> включ</w:t>
      </w:r>
      <w:r w:rsidRPr="009029D2">
        <w:rPr>
          <w:rFonts w:ascii="Times New Roman" w:hAnsi="Times New Roman"/>
          <w:shd w:val="clear" w:color="auto" w:fill="FFFFFF"/>
        </w:rPr>
        <w:t>а</w:t>
      </w:r>
      <w:r w:rsidR="00B540EE" w:rsidRPr="009029D2">
        <w:rPr>
          <w:rFonts w:ascii="Times New Roman" w:hAnsi="Times New Roman"/>
          <w:shd w:val="clear" w:color="auto" w:fill="FFFFFF"/>
        </w:rPr>
        <w:t>ть:</w:t>
      </w:r>
    </w:p>
    <w:p w:rsidR="00B540EE" w:rsidRPr="009029D2" w:rsidRDefault="00B540EE" w:rsidP="00A32404">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rPr>
      </w:pPr>
      <w:r w:rsidRPr="009029D2">
        <w:rPr>
          <w:rFonts w:ascii="Times New Roman" w:hAnsi="Times New Roman"/>
          <w:shd w:val="clear" w:color="auto" w:fill="FFFFFF"/>
        </w:rPr>
        <w:t xml:space="preserve">разработку планируемых образовательных метапредметных результатов как для всех обучающихся </w:t>
      </w:r>
      <w:r w:rsidR="00F91F55" w:rsidRPr="009029D2">
        <w:rPr>
          <w:rFonts w:ascii="Times New Roman" w:hAnsi="Times New Roman"/>
          <w:shd w:val="clear" w:color="auto" w:fill="FFFFFF"/>
        </w:rPr>
        <w:t>уровня</w:t>
      </w:r>
      <w:r w:rsidRPr="009029D2">
        <w:rPr>
          <w:rFonts w:ascii="Times New Roman" w:hAnsi="Times New Roman"/>
          <w:shd w:val="clear" w:color="auto" w:fill="FFFFFF"/>
        </w:rPr>
        <w:t>, так и для групп с особыми образовательными потребностями</w:t>
      </w:r>
      <w:r w:rsidR="00715FA7" w:rsidRPr="009029D2">
        <w:rPr>
          <w:rFonts w:ascii="Times New Roman" w:hAnsi="Times New Roman"/>
          <w:shd w:val="clear" w:color="auto" w:fill="FFFFFF"/>
        </w:rPr>
        <w:t xml:space="preserve"> с учетом сформированного учебного плана и используемых в образовательной организации образовательных технологий и методов обучения</w:t>
      </w:r>
      <w:r w:rsidRPr="009029D2">
        <w:rPr>
          <w:rFonts w:ascii="Times New Roman" w:hAnsi="Times New Roman"/>
          <w:shd w:val="clear" w:color="auto" w:fill="FFFFFF"/>
        </w:rPr>
        <w:t>;</w:t>
      </w:r>
    </w:p>
    <w:p w:rsidR="00B540EE" w:rsidRPr="009029D2" w:rsidRDefault="00B540EE" w:rsidP="00A32404">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rPr>
      </w:pPr>
      <w:r w:rsidRPr="009029D2">
        <w:rPr>
          <w:rFonts w:ascii="Times New Roman" w:hAnsi="Times New Roman"/>
          <w:shd w:val="clear" w:color="auto" w:fill="FFFFFF"/>
        </w:rPr>
        <w:t xml:space="preserve">разработку основных подходов к обеспечению связи универсальных учебных действий с </w:t>
      </w:r>
      <w:r w:rsidRPr="009029D2">
        <w:rPr>
          <w:rFonts w:ascii="Times New Roman" w:hAnsi="Times New Roman"/>
        </w:rPr>
        <w:t>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rsidR="00B540EE" w:rsidRPr="009029D2" w:rsidRDefault="00B540EE" w:rsidP="00A32404">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rPr>
      </w:pPr>
      <w:r w:rsidRPr="009029D2">
        <w:rPr>
          <w:rFonts w:ascii="Times New Roman" w:hAnsi="Times New Roman"/>
        </w:rPr>
        <w:t>разработку основных подходов к конструированию задач на применение универсальных учебных действий;</w:t>
      </w:r>
    </w:p>
    <w:p w:rsidR="00B540EE" w:rsidRPr="009029D2" w:rsidRDefault="00B540EE" w:rsidP="00A32404">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rPr>
      </w:pPr>
      <w:r w:rsidRPr="009029D2">
        <w:rPr>
          <w:rFonts w:ascii="Times New Roman" w:hAnsi="Times New Roman"/>
          <w:shd w:val="clear" w:color="auto" w:fill="FFFFFF"/>
        </w:rPr>
        <w:t xml:space="preserve">разработку основных подходов к </w:t>
      </w:r>
      <w:r w:rsidRPr="009029D2">
        <w:rPr>
          <w:rFonts w:ascii="Times New Roman" w:hAnsi="Times New Roman"/>
        </w:rPr>
        <w:t>организации учебно-исследовательской и проектной деятельности в рамках урочной и внеурочной деятельности по таким направлениям, как: исследовательское, инженерное, прикладное, информационное, социальное, игровое, творческое направление проектов;</w:t>
      </w:r>
    </w:p>
    <w:p w:rsidR="00B540EE" w:rsidRPr="009029D2" w:rsidRDefault="00B540EE" w:rsidP="00A32404">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rPr>
      </w:pPr>
      <w:r w:rsidRPr="009029D2">
        <w:rPr>
          <w:rFonts w:ascii="Times New Roman" w:hAnsi="Times New Roman"/>
          <w:shd w:val="clear" w:color="auto" w:fill="FFFFFF"/>
        </w:rPr>
        <w:t xml:space="preserve">разработку основных подходов к </w:t>
      </w:r>
      <w:r w:rsidRPr="009029D2">
        <w:rPr>
          <w:rFonts w:ascii="Times New Roman" w:hAnsi="Times New Roman"/>
        </w:rPr>
        <w:t>организации учебной деятельности по формированию и развитию ИКТ-компетенций;</w:t>
      </w:r>
    </w:p>
    <w:p w:rsidR="00B540EE" w:rsidRPr="009029D2" w:rsidRDefault="00B540EE" w:rsidP="00A32404">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rPr>
      </w:pPr>
      <w:r w:rsidRPr="009029D2">
        <w:rPr>
          <w:rFonts w:ascii="Times New Roman" w:hAnsi="Times New Roman"/>
          <w:shd w:val="clear" w:color="auto" w:fill="FFFFFF"/>
        </w:rPr>
        <w:t xml:space="preserve">разработку системы мер по организации </w:t>
      </w:r>
      <w:r w:rsidRPr="009029D2">
        <w:rPr>
          <w:rFonts w:ascii="Times New Roman" w:hAnsi="Times New Roman"/>
        </w:rPr>
        <w:t>взаимодействия с учебными, научными и социальными организациями, формы привлечения консультантов, экспертов и научных руководителей;</w:t>
      </w:r>
    </w:p>
    <w:p w:rsidR="00B540EE" w:rsidRPr="009029D2" w:rsidRDefault="00B540EE" w:rsidP="00A32404">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rPr>
      </w:pPr>
      <w:r w:rsidRPr="009029D2">
        <w:rPr>
          <w:rFonts w:ascii="Times New Roman" w:hAnsi="Times New Roman"/>
          <w:shd w:val="clear" w:color="auto" w:fill="FFFFFF"/>
        </w:rPr>
        <w:t xml:space="preserve">разработку системы мер по обеспечению </w:t>
      </w:r>
      <w:r w:rsidRPr="009029D2">
        <w:rPr>
          <w:rFonts w:ascii="Times New Roman" w:hAnsi="Times New Roman"/>
        </w:rPr>
        <w:t>условий для развития универсальных учебных действий у обучающихся, в том числе информационно-методического обеспечения, подготовки кадров;</w:t>
      </w:r>
    </w:p>
    <w:p w:rsidR="00B540EE" w:rsidRPr="009029D2" w:rsidRDefault="00B540EE" w:rsidP="00A32404">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rPr>
      </w:pPr>
      <w:r w:rsidRPr="009029D2">
        <w:rPr>
          <w:rFonts w:ascii="Times New Roman" w:hAnsi="Times New Roman"/>
        </w:rPr>
        <w:t>разработку комплекса мер по организации системы оценки деятельности образовательной организации по формированию и развитию универсальных учебных действий у обучающихся;</w:t>
      </w:r>
    </w:p>
    <w:p w:rsidR="00B540EE" w:rsidRPr="009029D2" w:rsidRDefault="00B540EE" w:rsidP="00A32404">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rPr>
      </w:pPr>
      <w:r w:rsidRPr="009029D2">
        <w:rPr>
          <w:rFonts w:ascii="Times New Roman" w:hAnsi="Times New Roman"/>
        </w:rPr>
        <w:t>разработку методики и инструментария мониторинга успешности освоения и применения обучающимися универсальных учебных действий;</w:t>
      </w:r>
    </w:p>
    <w:p w:rsidR="00B540EE" w:rsidRPr="009029D2" w:rsidRDefault="00B540EE" w:rsidP="00A32404">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rPr>
      </w:pPr>
      <w:r w:rsidRPr="009029D2">
        <w:rPr>
          <w:rFonts w:ascii="Times New Roman" w:hAnsi="Times New Roman"/>
          <w:shd w:val="clear" w:color="auto" w:fill="FFFFFF"/>
        </w:rPr>
        <w:t>разработку основных подходов к созданию рабочих программ по предметам с учетом требований развития и применения универсальных учебных действий;</w:t>
      </w:r>
    </w:p>
    <w:p w:rsidR="00B540EE" w:rsidRPr="009029D2" w:rsidRDefault="00B540EE" w:rsidP="00A32404">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rPr>
      </w:pPr>
      <w:r w:rsidRPr="009029D2">
        <w:rPr>
          <w:rFonts w:ascii="Times New Roman" w:hAnsi="Times New Roman"/>
          <w:shd w:val="clear" w:color="auto" w:fill="FFFFFF"/>
        </w:rPr>
        <w:t>разработку рекомендаций педагогам по конструированию уроков и иных учебных занятий с учетом требований развития и применения УУД;</w:t>
      </w:r>
    </w:p>
    <w:p w:rsidR="00B540EE" w:rsidRPr="009029D2" w:rsidRDefault="00B540EE" w:rsidP="00A32404">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rPr>
      </w:pPr>
      <w:r w:rsidRPr="009029D2">
        <w:rPr>
          <w:rFonts w:ascii="Times New Roman" w:hAnsi="Times New Roman"/>
          <w:shd w:val="clear" w:color="auto" w:fill="FFFFFF"/>
        </w:rPr>
        <w:t xml:space="preserve">организацию и проведение серии семинаров с учителями, работающими на </w:t>
      </w:r>
      <w:r w:rsidR="00F91F55" w:rsidRPr="009029D2">
        <w:rPr>
          <w:rFonts w:ascii="Times New Roman" w:hAnsi="Times New Roman"/>
          <w:shd w:val="clear" w:color="auto" w:fill="FFFFFF"/>
        </w:rPr>
        <w:t xml:space="preserve">уровне </w:t>
      </w:r>
      <w:r w:rsidRPr="009029D2">
        <w:rPr>
          <w:rFonts w:ascii="Times New Roman" w:hAnsi="Times New Roman"/>
          <w:shd w:val="clear" w:color="auto" w:fill="FFFFFF"/>
        </w:rPr>
        <w:t>начального общего образования в целях реализации принципа преемственности в плане развития УУД;</w:t>
      </w:r>
    </w:p>
    <w:p w:rsidR="00B540EE" w:rsidRPr="009029D2" w:rsidRDefault="00B540EE" w:rsidP="00A32404">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rPr>
      </w:pPr>
      <w:r w:rsidRPr="009029D2">
        <w:rPr>
          <w:rFonts w:ascii="Times New Roman" w:hAnsi="Times New Roman"/>
          <w:shd w:val="clear" w:color="auto" w:fill="FFFFFF"/>
        </w:rPr>
        <w:t>организацию и проведение систематических консультаций с педагогами-предметниками по проблемам, связанным с развитием универсальных учебных действий в образовательном процессе;</w:t>
      </w:r>
    </w:p>
    <w:p w:rsidR="00B540EE" w:rsidRPr="009029D2" w:rsidRDefault="00B540EE" w:rsidP="00A32404">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rPr>
      </w:pPr>
      <w:r w:rsidRPr="009029D2">
        <w:rPr>
          <w:rFonts w:ascii="Times New Roman" w:hAnsi="Times New Roman"/>
          <w:shd w:val="clear" w:color="auto" w:fill="FFFFFF"/>
        </w:rPr>
        <w:t xml:space="preserve">организацию и проведение методических семинаров с педагогами-предметниками и школьными психологами (возможно привлечение заинтересованных представителей органа государственного общественного участия) по анализу и способам минимизации рисков развития УУД у учащихся </w:t>
      </w:r>
      <w:r w:rsidR="00F91F55" w:rsidRPr="009029D2">
        <w:rPr>
          <w:rFonts w:ascii="Times New Roman" w:hAnsi="Times New Roman"/>
          <w:shd w:val="clear" w:color="auto" w:fill="FFFFFF"/>
        </w:rPr>
        <w:t>уровня</w:t>
      </w:r>
      <w:r w:rsidRPr="009029D2">
        <w:rPr>
          <w:rFonts w:ascii="Times New Roman" w:hAnsi="Times New Roman"/>
          <w:shd w:val="clear" w:color="auto" w:fill="FFFFFF"/>
        </w:rPr>
        <w:t>;</w:t>
      </w:r>
    </w:p>
    <w:p w:rsidR="00B540EE" w:rsidRPr="009029D2" w:rsidRDefault="00B540EE" w:rsidP="00A32404">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rPr>
      </w:pPr>
      <w:r w:rsidRPr="009029D2">
        <w:rPr>
          <w:rFonts w:ascii="Times New Roman" w:hAnsi="Times New Roman"/>
          <w:shd w:val="clear" w:color="auto" w:fill="FFFFFF"/>
        </w:rPr>
        <w:t xml:space="preserve">организацию разъяснительной/просветительской работы с родителями по проблемам развития УУД у учащихся </w:t>
      </w:r>
      <w:r w:rsidR="00F91F55" w:rsidRPr="009029D2">
        <w:rPr>
          <w:rFonts w:ascii="Times New Roman" w:hAnsi="Times New Roman"/>
          <w:shd w:val="clear" w:color="auto" w:fill="FFFFFF"/>
        </w:rPr>
        <w:t>уровня</w:t>
      </w:r>
      <w:r w:rsidRPr="009029D2">
        <w:rPr>
          <w:rFonts w:ascii="Times New Roman" w:hAnsi="Times New Roman"/>
          <w:shd w:val="clear" w:color="auto" w:fill="FFFFFF"/>
        </w:rPr>
        <w:t>;</w:t>
      </w:r>
    </w:p>
    <w:p w:rsidR="00B540EE" w:rsidRPr="009029D2" w:rsidRDefault="00B540EE" w:rsidP="00A32404">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rPr>
      </w:pPr>
      <w:r w:rsidRPr="009029D2">
        <w:rPr>
          <w:rFonts w:ascii="Times New Roman" w:hAnsi="Times New Roman"/>
          <w:shd w:val="clear" w:color="auto" w:fill="FFFFFF"/>
        </w:rPr>
        <w:t>организацию отражения результатов работы по формированию УУД учащихся на сайте образовательной организации.</w:t>
      </w:r>
    </w:p>
    <w:p w:rsidR="00B540EE" w:rsidRPr="009029D2" w:rsidRDefault="00B540EE" w:rsidP="00A32404">
      <w:pPr>
        <w:pStyle w:val="a7"/>
        <w:widowControl w:val="0"/>
        <w:tabs>
          <w:tab w:val="left" w:pos="567"/>
        </w:tabs>
        <w:spacing w:before="0" w:beforeAutospacing="0" w:after="0" w:afterAutospacing="0"/>
        <w:ind w:firstLine="709"/>
        <w:jc w:val="both"/>
        <w:rPr>
          <w:rFonts w:ascii="Times New Roman" w:hAnsi="Times New Roman"/>
        </w:rPr>
      </w:pPr>
      <w:r w:rsidRPr="009029D2">
        <w:rPr>
          <w:rFonts w:ascii="Times New Roman" w:hAnsi="Times New Roman"/>
        </w:rPr>
        <w:t>Для подготовки содержания разделов программы по развитию УУД, определенных</w:t>
      </w:r>
      <w:r w:rsidR="00D21562" w:rsidRPr="009029D2">
        <w:rPr>
          <w:rFonts w:ascii="Times New Roman" w:hAnsi="Times New Roman"/>
        </w:rPr>
        <w:t>.</w:t>
      </w:r>
      <w:r w:rsidRPr="009029D2">
        <w:rPr>
          <w:rFonts w:ascii="Times New Roman" w:hAnsi="Times New Roman"/>
        </w:rPr>
        <w:t xml:space="preserve"> рабочей группой может быть реализовано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rsidR="00B540EE" w:rsidRPr="009029D2" w:rsidRDefault="00B540EE" w:rsidP="00A32404">
      <w:pPr>
        <w:pStyle w:val="a7"/>
        <w:widowControl w:val="0"/>
        <w:tabs>
          <w:tab w:val="left" w:pos="567"/>
        </w:tabs>
        <w:spacing w:before="0" w:beforeAutospacing="0" w:after="0" w:afterAutospacing="0"/>
        <w:ind w:firstLine="709"/>
        <w:jc w:val="both"/>
        <w:rPr>
          <w:rFonts w:ascii="Times New Roman" w:hAnsi="Times New Roman"/>
        </w:rPr>
      </w:pPr>
      <w:r w:rsidRPr="009029D2">
        <w:rPr>
          <w:rFonts w:ascii="Times New Roman" w:hAnsi="Times New Roman"/>
        </w:rPr>
        <w:t xml:space="preserve">На подготовительном этапе команда образовательной организации может провести следующие аналитические работы: </w:t>
      </w:r>
    </w:p>
    <w:p w:rsidR="00B540EE" w:rsidRPr="009029D2" w:rsidRDefault="00B540EE" w:rsidP="00A32404">
      <w:pPr>
        <w:pStyle w:val="a7"/>
        <w:widowControl w:val="0"/>
        <w:numPr>
          <w:ilvl w:val="0"/>
          <w:numId w:val="3"/>
        </w:numPr>
        <w:tabs>
          <w:tab w:val="clear" w:pos="720"/>
          <w:tab w:val="num" w:pos="993"/>
        </w:tabs>
        <w:spacing w:before="0" w:beforeAutospacing="0" w:after="0" w:afterAutospacing="0"/>
        <w:ind w:left="0" w:firstLine="709"/>
        <w:jc w:val="both"/>
        <w:textAlignment w:val="baseline"/>
        <w:rPr>
          <w:rFonts w:ascii="Times New Roman" w:hAnsi="Times New Roman"/>
        </w:rPr>
      </w:pPr>
      <w:r w:rsidRPr="009029D2">
        <w:rPr>
          <w:rFonts w:ascii="Times New Roman" w:hAnsi="Times New Roman"/>
        </w:rPr>
        <w:t>анализир</w:t>
      </w:r>
      <w:r w:rsidR="00025D75" w:rsidRPr="009029D2">
        <w:rPr>
          <w:rFonts w:ascii="Times New Roman" w:hAnsi="Times New Roman"/>
        </w:rPr>
        <w:t>овать</w:t>
      </w:r>
      <w:r w:rsidRPr="009029D2">
        <w:rPr>
          <w:rFonts w:ascii="Times New Roman" w:hAnsi="Times New Roman"/>
        </w:rPr>
        <w:t xml:space="preserve"> какая образовательная предметность может быть положена в основу работы по развитию УУД (ряд дисциплин, междисциплинарный материал);</w:t>
      </w:r>
    </w:p>
    <w:p w:rsidR="00B540EE" w:rsidRPr="009029D2" w:rsidRDefault="00B540EE" w:rsidP="00A32404">
      <w:pPr>
        <w:pStyle w:val="a7"/>
        <w:widowControl w:val="0"/>
        <w:numPr>
          <w:ilvl w:val="0"/>
          <w:numId w:val="3"/>
        </w:numPr>
        <w:tabs>
          <w:tab w:val="clear" w:pos="720"/>
          <w:tab w:val="num" w:pos="993"/>
        </w:tabs>
        <w:spacing w:before="0" w:beforeAutospacing="0" w:after="0" w:afterAutospacing="0"/>
        <w:ind w:left="0" w:firstLine="709"/>
        <w:jc w:val="both"/>
        <w:textAlignment w:val="baseline"/>
        <w:rPr>
          <w:rFonts w:ascii="Times New Roman" w:hAnsi="Times New Roman"/>
        </w:rPr>
      </w:pPr>
      <w:r w:rsidRPr="009029D2">
        <w:rPr>
          <w:rFonts w:ascii="Times New Roman" w:hAnsi="Times New Roman"/>
        </w:rPr>
        <w:t>рассматрива</w:t>
      </w:r>
      <w:r w:rsidR="00025D75" w:rsidRPr="009029D2">
        <w:rPr>
          <w:rFonts w:ascii="Times New Roman" w:hAnsi="Times New Roman"/>
        </w:rPr>
        <w:t>ть</w:t>
      </w:r>
      <w:r w:rsidRPr="009029D2">
        <w:rPr>
          <w:rFonts w:ascii="Times New Roman" w:hAnsi="Times New Roman"/>
        </w:rPr>
        <w:t>, какие рекомендательные, теоретические, методические материалы могут быть использованы в данной образовательной организации для наиболее эффективного выполнения задач программы;</w:t>
      </w:r>
    </w:p>
    <w:p w:rsidR="00B540EE" w:rsidRPr="009029D2" w:rsidRDefault="00B540EE" w:rsidP="00A32404">
      <w:pPr>
        <w:pStyle w:val="a7"/>
        <w:widowControl w:val="0"/>
        <w:numPr>
          <w:ilvl w:val="0"/>
          <w:numId w:val="3"/>
        </w:numPr>
        <w:tabs>
          <w:tab w:val="clear" w:pos="720"/>
          <w:tab w:val="num" w:pos="993"/>
        </w:tabs>
        <w:spacing w:before="0" w:beforeAutospacing="0" w:after="0" w:afterAutospacing="0"/>
        <w:ind w:left="0" w:firstLine="709"/>
        <w:jc w:val="both"/>
        <w:textAlignment w:val="baseline"/>
        <w:rPr>
          <w:rFonts w:ascii="Times New Roman" w:hAnsi="Times New Roman"/>
        </w:rPr>
      </w:pPr>
      <w:r w:rsidRPr="009029D2">
        <w:rPr>
          <w:rFonts w:ascii="Times New Roman" w:hAnsi="Times New Roman"/>
        </w:rPr>
        <w:t>определя</w:t>
      </w:r>
      <w:r w:rsidR="00025D75" w:rsidRPr="009029D2">
        <w:rPr>
          <w:rFonts w:ascii="Times New Roman" w:hAnsi="Times New Roman"/>
        </w:rPr>
        <w:t>ть</w:t>
      </w:r>
      <w:r w:rsidRPr="009029D2">
        <w:rPr>
          <w:rFonts w:ascii="Times New Roman" w:hAnsi="Times New Roman"/>
        </w:rPr>
        <w:t xml:space="preserve"> состав детей с особыми образовательными потребностями, в том числе </w:t>
      </w:r>
      <w:r w:rsidR="006F3B39" w:rsidRPr="009029D2">
        <w:rPr>
          <w:rStyle w:val="Zag11"/>
          <w:rFonts w:ascii="Times New Roman" w:eastAsia="@Arial Unicode MS" w:hAnsi="Times New Roman"/>
        </w:rPr>
        <w:t>лиц, проявивших выдающиеся способности</w:t>
      </w:r>
      <w:r w:rsidRPr="009029D2">
        <w:rPr>
          <w:rFonts w:ascii="Times New Roman" w:hAnsi="Times New Roman"/>
        </w:rPr>
        <w:t xml:space="preserve">, детей с </w:t>
      </w:r>
      <w:r w:rsidR="000D18F7" w:rsidRPr="009029D2">
        <w:rPr>
          <w:rFonts w:ascii="Times New Roman" w:hAnsi="Times New Roman"/>
        </w:rPr>
        <w:t>ОВЗ</w:t>
      </w:r>
      <w:r w:rsidRPr="009029D2">
        <w:rPr>
          <w:rFonts w:ascii="Times New Roman" w:hAnsi="Times New Roman"/>
        </w:rPr>
        <w:t>, а также возможности построения их индивидуальных образовательных траекторий;</w:t>
      </w:r>
    </w:p>
    <w:p w:rsidR="00B540EE" w:rsidRPr="009029D2" w:rsidRDefault="00025D75" w:rsidP="00A32404">
      <w:pPr>
        <w:pStyle w:val="a7"/>
        <w:widowControl w:val="0"/>
        <w:numPr>
          <w:ilvl w:val="0"/>
          <w:numId w:val="3"/>
        </w:numPr>
        <w:tabs>
          <w:tab w:val="clear" w:pos="720"/>
          <w:tab w:val="num" w:pos="993"/>
        </w:tabs>
        <w:spacing w:before="0" w:beforeAutospacing="0" w:after="0" w:afterAutospacing="0"/>
        <w:ind w:left="0" w:firstLine="709"/>
        <w:jc w:val="both"/>
        <w:textAlignment w:val="baseline"/>
        <w:rPr>
          <w:rFonts w:ascii="Times New Roman" w:hAnsi="Times New Roman"/>
        </w:rPr>
      </w:pPr>
      <w:r w:rsidRPr="009029D2">
        <w:rPr>
          <w:rFonts w:ascii="Times New Roman" w:hAnsi="Times New Roman"/>
        </w:rPr>
        <w:t xml:space="preserve">анализировать </w:t>
      </w:r>
      <w:r w:rsidR="00B540EE" w:rsidRPr="009029D2">
        <w:rPr>
          <w:rFonts w:ascii="Times New Roman" w:hAnsi="Times New Roman"/>
        </w:rPr>
        <w:t>результаты учащихся по линии развития УУД на предыдуще</w:t>
      </w:r>
      <w:r w:rsidR="00F91F55" w:rsidRPr="009029D2">
        <w:rPr>
          <w:rFonts w:ascii="Times New Roman" w:hAnsi="Times New Roman"/>
        </w:rPr>
        <w:t>муровне</w:t>
      </w:r>
      <w:r w:rsidR="00B540EE" w:rsidRPr="009029D2">
        <w:rPr>
          <w:rFonts w:ascii="Times New Roman" w:hAnsi="Times New Roman"/>
        </w:rPr>
        <w:t>;</w:t>
      </w:r>
    </w:p>
    <w:p w:rsidR="00B540EE" w:rsidRPr="009029D2" w:rsidRDefault="00025D75" w:rsidP="00A32404">
      <w:pPr>
        <w:pStyle w:val="a7"/>
        <w:widowControl w:val="0"/>
        <w:numPr>
          <w:ilvl w:val="0"/>
          <w:numId w:val="3"/>
        </w:numPr>
        <w:tabs>
          <w:tab w:val="clear" w:pos="720"/>
          <w:tab w:val="num" w:pos="993"/>
        </w:tabs>
        <w:spacing w:before="0" w:beforeAutospacing="0" w:after="0" w:afterAutospacing="0"/>
        <w:ind w:left="0" w:firstLine="709"/>
        <w:jc w:val="both"/>
        <w:textAlignment w:val="baseline"/>
        <w:rPr>
          <w:rFonts w:ascii="Times New Roman" w:hAnsi="Times New Roman"/>
        </w:rPr>
      </w:pPr>
      <w:r w:rsidRPr="009029D2">
        <w:rPr>
          <w:rFonts w:ascii="Times New Roman" w:hAnsi="Times New Roman"/>
        </w:rPr>
        <w:t>анализировать</w:t>
      </w:r>
      <w:r w:rsidR="00B540EE" w:rsidRPr="009029D2">
        <w:rPr>
          <w:rFonts w:ascii="Times New Roman" w:hAnsi="Times New Roman"/>
        </w:rPr>
        <w:t xml:space="preserve">и </w:t>
      </w:r>
      <w:r w:rsidRPr="009029D2">
        <w:rPr>
          <w:rFonts w:ascii="Times New Roman" w:hAnsi="Times New Roman"/>
        </w:rPr>
        <w:t xml:space="preserve">обсуждать </w:t>
      </w:r>
      <w:r w:rsidR="00B540EE" w:rsidRPr="009029D2">
        <w:rPr>
          <w:rFonts w:ascii="Times New Roman" w:hAnsi="Times New Roman"/>
        </w:rPr>
        <w:t>опыт применения успешных практик, в том числе с использованием информационных ресурсов образовательной организации.</w:t>
      </w:r>
    </w:p>
    <w:p w:rsidR="00B540EE" w:rsidRPr="009029D2" w:rsidRDefault="00B540EE" w:rsidP="00A32404">
      <w:pPr>
        <w:pStyle w:val="a7"/>
        <w:widowControl w:val="0"/>
        <w:tabs>
          <w:tab w:val="left" w:pos="567"/>
        </w:tabs>
        <w:spacing w:before="0" w:beforeAutospacing="0" w:after="0" w:afterAutospacing="0"/>
        <w:ind w:firstLine="709"/>
        <w:jc w:val="both"/>
        <w:rPr>
          <w:rFonts w:ascii="Times New Roman" w:hAnsi="Times New Roman"/>
        </w:rPr>
      </w:pPr>
      <w:r w:rsidRPr="009029D2">
        <w:rPr>
          <w:rFonts w:ascii="Times New Roman" w:hAnsi="Times New Roman"/>
        </w:rPr>
        <w:t>На основном этапе может пров</w:t>
      </w:r>
      <w:r w:rsidR="00025D75" w:rsidRPr="009029D2">
        <w:rPr>
          <w:rFonts w:ascii="Times New Roman" w:hAnsi="Times New Roman"/>
        </w:rPr>
        <w:t>одиться</w:t>
      </w:r>
      <w:r w:rsidRPr="009029D2">
        <w:rPr>
          <w:rFonts w:ascii="Times New Roman" w:hAnsi="Times New Roman"/>
        </w:rPr>
        <w:t xml:space="preserve"> работа по разработке общей стратегии развити</w:t>
      </w:r>
      <w:r w:rsidR="00025D75" w:rsidRPr="009029D2">
        <w:rPr>
          <w:rFonts w:ascii="Times New Roman" w:hAnsi="Times New Roman"/>
        </w:rPr>
        <w:t>я</w:t>
      </w:r>
      <w:r w:rsidRPr="009029D2">
        <w:rPr>
          <w:rFonts w:ascii="Times New Roman" w:hAnsi="Times New Roman"/>
        </w:rPr>
        <w:t xml:space="preserve"> УУД, организации и механизма реализации задач программы, </w:t>
      </w:r>
      <w:r w:rsidR="00025D75" w:rsidRPr="009029D2">
        <w:rPr>
          <w:rFonts w:ascii="Times New Roman" w:hAnsi="Times New Roman"/>
        </w:rPr>
        <w:t xml:space="preserve">могут быть </w:t>
      </w:r>
      <w:r w:rsidRPr="009029D2">
        <w:rPr>
          <w:rFonts w:ascii="Times New Roman" w:hAnsi="Times New Roman"/>
        </w:rPr>
        <w:t>раскрыты направления и ожидаемые результаты работы развити</w:t>
      </w:r>
      <w:r w:rsidR="00025D75" w:rsidRPr="009029D2">
        <w:rPr>
          <w:rFonts w:ascii="Times New Roman" w:hAnsi="Times New Roman"/>
        </w:rPr>
        <w:t>я</w:t>
      </w:r>
      <w:r w:rsidRPr="009029D2">
        <w:rPr>
          <w:rFonts w:ascii="Times New Roman" w:hAnsi="Times New Roman"/>
        </w:rPr>
        <w:t xml:space="preserve"> УУД, описаны специальные требования к условиям реализации программы развити</w:t>
      </w:r>
      <w:r w:rsidR="00025D75" w:rsidRPr="009029D2">
        <w:rPr>
          <w:rFonts w:ascii="Times New Roman" w:hAnsi="Times New Roman"/>
        </w:rPr>
        <w:t>я</w:t>
      </w:r>
      <w:r w:rsidRPr="009029D2">
        <w:rPr>
          <w:rFonts w:ascii="Times New Roman" w:hAnsi="Times New Roman"/>
        </w:rPr>
        <w:t xml:space="preserve"> УУД. </w:t>
      </w:r>
      <w:r w:rsidR="00025D75" w:rsidRPr="009029D2">
        <w:rPr>
          <w:rFonts w:ascii="Times New Roman" w:hAnsi="Times New Roman"/>
        </w:rPr>
        <w:t>Данный перечень</w:t>
      </w:r>
      <w:r w:rsidRPr="009029D2">
        <w:rPr>
          <w:rFonts w:ascii="Times New Roman" w:hAnsi="Times New Roman"/>
        </w:rPr>
        <w:t xml:space="preserve"> активностей может быть расширен. Особенности содержания индивидуально ориентированной работы рекомендуется представить в рабочих программах педагогов.</w:t>
      </w:r>
    </w:p>
    <w:p w:rsidR="00B540EE" w:rsidRPr="009029D2" w:rsidRDefault="00B540EE" w:rsidP="00A32404">
      <w:pPr>
        <w:pStyle w:val="a7"/>
        <w:widowControl w:val="0"/>
        <w:tabs>
          <w:tab w:val="left" w:pos="567"/>
        </w:tabs>
        <w:spacing w:before="0" w:beforeAutospacing="0" w:after="0" w:afterAutospacing="0"/>
        <w:ind w:firstLine="709"/>
        <w:jc w:val="both"/>
        <w:rPr>
          <w:rFonts w:ascii="Times New Roman" w:hAnsi="Times New Roman"/>
        </w:rPr>
      </w:pPr>
      <w:r w:rsidRPr="009029D2">
        <w:rPr>
          <w:rFonts w:ascii="Times New Roman" w:hAnsi="Times New Roman"/>
        </w:rPr>
        <w:t>На заключительном этапе может осуществляться внутренняя экспертиза программы, возможна ее доработка, также может проводиться обсуждение хода реализации программы на школьных методических семинарах (возможно, с привлечением внешних консультантов из других образовательных, научных, социальных организаций).</w:t>
      </w:r>
    </w:p>
    <w:p w:rsidR="00B540EE" w:rsidRPr="009029D2" w:rsidRDefault="00B540EE" w:rsidP="00A32404">
      <w:pPr>
        <w:pStyle w:val="a7"/>
        <w:widowControl w:val="0"/>
        <w:tabs>
          <w:tab w:val="left" w:pos="567"/>
        </w:tabs>
        <w:spacing w:before="0" w:beforeAutospacing="0" w:after="0" w:afterAutospacing="0"/>
        <w:ind w:firstLine="709"/>
        <w:jc w:val="both"/>
        <w:rPr>
          <w:rFonts w:ascii="Times New Roman" w:hAnsi="Times New Roman"/>
        </w:rPr>
      </w:pPr>
      <w:r w:rsidRPr="009029D2">
        <w:rPr>
          <w:rFonts w:ascii="Times New Roman" w:hAnsi="Times New Roman"/>
        </w:rPr>
        <w:t>Итоговый текст программы развити</w:t>
      </w:r>
      <w:r w:rsidR="00025D75" w:rsidRPr="009029D2">
        <w:rPr>
          <w:rFonts w:ascii="Times New Roman" w:hAnsi="Times New Roman"/>
        </w:rPr>
        <w:t>я</w:t>
      </w:r>
      <w:r w:rsidRPr="009029D2">
        <w:rPr>
          <w:rFonts w:ascii="Times New Roman" w:hAnsi="Times New Roman"/>
        </w:rPr>
        <w:t xml:space="preserve"> УУД рекомендуется согласовать с членами органа государственно-общественного управления. После согласования текст программы утверждается руководителем образовательной организации. Периодически рекомендуется проанализировать результаты и внести необходимые коррективы, обсудив их предварительно с педагогами-предметниками в рамках индивидуальных консультаций.</w:t>
      </w:r>
    </w:p>
    <w:p w:rsidR="00B540EE" w:rsidRPr="009029D2" w:rsidRDefault="00B540EE" w:rsidP="00A32404">
      <w:pPr>
        <w:pStyle w:val="a7"/>
        <w:widowControl w:val="0"/>
        <w:tabs>
          <w:tab w:val="left" w:pos="567"/>
        </w:tabs>
        <w:spacing w:before="0" w:beforeAutospacing="0" w:after="0" w:afterAutospacing="0"/>
        <w:ind w:firstLine="709"/>
        <w:jc w:val="both"/>
        <w:rPr>
          <w:rFonts w:ascii="Times New Roman" w:hAnsi="Times New Roman"/>
        </w:rPr>
      </w:pPr>
      <w:r w:rsidRPr="009029D2">
        <w:rPr>
          <w:rFonts w:ascii="Times New Roman" w:hAnsi="Times New Roman"/>
        </w:rPr>
        <w:t>Среди возможных форм взаимодействия можно назвать педагогические советы, совещания и встречи рабочих групп, проводимые регулярно, онлайн-мероприятия и взаимодействие. Список указанных форм может быть дополнен и изменен образовательной организацией.</w:t>
      </w:r>
    </w:p>
    <w:p w:rsidR="00BF27A5" w:rsidRPr="009029D2" w:rsidRDefault="00BF27A5" w:rsidP="00A32404">
      <w:pPr>
        <w:spacing w:after="0" w:line="240" w:lineRule="auto"/>
        <w:ind w:firstLine="709"/>
        <w:jc w:val="both"/>
        <w:rPr>
          <w:rFonts w:ascii="Times New Roman" w:hAnsi="Times New Roman"/>
          <w:sz w:val="24"/>
          <w:szCs w:val="24"/>
        </w:rPr>
      </w:pPr>
      <w:r w:rsidRPr="009029D2">
        <w:rPr>
          <w:rFonts w:ascii="Times New Roman" w:hAnsi="Times New Roman"/>
          <w:sz w:val="24"/>
          <w:szCs w:val="24"/>
        </w:rPr>
        <w:t>В целях соотнесения формирования метапредметных результатов с рабочими программами по учебным предметам необходимо, чтобы образовательная организация на регулярной основе проводила методические советы для определения, как с учетом используемой базы образовательных технологий, так и методик, возможности обеспечения формирования универсальных учебных действий (УУД), аккумулируя потенциал разных специалистов-предметников.</w:t>
      </w:r>
    </w:p>
    <w:p w:rsidR="00BF27A5" w:rsidRPr="009029D2" w:rsidRDefault="00BF27A5" w:rsidP="00A32404">
      <w:pPr>
        <w:spacing w:after="0" w:line="240" w:lineRule="auto"/>
        <w:ind w:firstLine="709"/>
        <w:jc w:val="both"/>
        <w:rPr>
          <w:rFonts w:ascii="Times New Roman" w:hAnsi="Times New Roman"/>
          <w:sz w:val="24"/>
          <w:szCs w:val="24"/>
        </w:rPr>
      </w:pPr>
      <w:r w:rsidRPr="009029D2">
        <w:rPr>
          <w:rFonts w:ascii="Times New Roman" w:hAnsi="Times New Roman"/>
          <w:sz w:val="24"/>
          <w:szCs w:val="24"/>
        </w:rPr>
        <w:t>Наиболее эффективным способом достижения метапредметной и личностной образовательной результативности является встраивание в образовательную деятельность событийных деятельностных образовательных форматов, синтезирующего характера.</w:t>
      </w:r>
    </w:p>
    <w:p w:rsidR="00B540EE" w:rsidRPr="009029D2" w:rsidRDefault="00B540EE" w:rsidP="00A32404">
      <w:pPr>
        <w:pStyle w:val="a7"/>
        <w:widowControl w:val="0"/>
        <w:tabs>
          <w:tab w:val="left" w:pos="567"/>
        </w:tabs>
        <w:spacing w:before="0" w:beforeAutospacing="0" w:after="0" w:afterAutospacing="0"/>
        <w:ind w:firstLine="709"/>
        <w:jc w:val="center"/>
        <w:rPr>
          <w:rFonts w:ascii="Times New Roman" w:hAnsi="Times New Roman"/>
        </w:rPr>
      </w:pPr>
    </w:p>
    <w:p w:rsidR="00B540EE" w:rsidRPr="009029D2" w:rsidRDefault="0021451B" w:rsidP="00A32404">
      <w:pPr>
        <w:pStyle w:val="a7"/>
        <w:widowControl w:val="0"/>
        <w:tabs>
          <w:tab w:val="left" w:pos="567"/>
        </w:tabs>
        <w:spacing w:before="0" w:beforeAutospacing="0" w:after="0" w:afterAutospacing="0"/>
        <w:ind w:firstLine="709"/>
        <w:jc w:val="center"/>
        <w:rPr>
          <w:rFonts w:ascii="Times New Roman" w:hAnsi="Times New Roman"/>
          <w:b/>
        </w:rPr>
      </w:pPr>
      <w:r w:rsidRPr="009029D2">
        <w:rPr>
          <w:rFonts w:ascii="Times New Roman" w:hAnsi="Times New Roman"/>
          <w:b/>
        </w:rPr>
        <w:t xml:space="preserve">2.1.2. </w:t>
      </w:r>
      <w:r w:rsidR="00B540EE" w:rsidRPr="009029D2">
        <w:rPr>
          <w:rFonts w:ascii="Times New Roman" w:hAnsi="Times New Roman"/>
          <w:b/>
        </w:rPr>
        <w:t>Цели и задачи программы, описание ее места и роли в реализации требований ФГОС</w:t>
      </w:r>
    </w:p>
    <w:p w:rsidR="00B540EE" w:rsidRPr="009029D2" w:rsidRDefault="00B540EE" w:rsidP="00A32404">
      <w:pPr>
        <w:pStyle w:val="a7"/>
        <w:widowControl w:val="0"/>
        <w:tabs>
          <w:tab w:val="left" w:pos="567"/>
        </w:tabs>
        <w:spacing w:before="0" w:beforeAutospacing="0" w:after="0" w:afterAutospacing="0"/>
        <w:ind w:firstLine="709"/>
        <w:jc w:val="both"/>
        <w:rPr>
          <w:rFonts w:ascii="Times New Roman" w:hAnsi="Times New Roman"/>
        </w:rPr>
      </w:pPr>
      <w:r w:rsidRPr="009029D2">
        <w:rPr>
          <w:rFonts w:ascii="Times New Roman" w:hAnsi="Times New Roman"/>
          <w:b/>
          <w:bCs/>
        </w:rPr>
        <w:t>Целью программы</w:t>
      </w:r>
      <w:r w:rsidRPr="009029D2">
        <w:rPr>
          <w:rFonts w:ascii="Times New Roman" w:hAnsi="Times New Roman"/>
        </w:rPr>
        <w:t xml:space="preserve"> развития </w:t>
      </w:r>
      <w:r w:rsidR="00025D75" w:rsidRPr="009029D2">
        <w:rPr>
          <w:rFonts w:ascii="Times New Roman" w:hAnsi="Times New Roman"/>
        </w:rPr>
        <w:t>УУД</w:t>
      </w:r>
      <w:r w:rsidRPr="009029D2">
        <w:rPr>
          <w:rFonts w:ascii="Times New Roman" w:hAnsi="Times New Roman"/>
        </w:rPr>
        <w:t xml:space="preserve"> является обеспечение организационно-методических условий для реализации системно-деятельностного подхода, положенного в основу ФГОС</w:t>
      </w:r>
      <w:r w:rsidR="00025D75" w:rsidRPr="009029D2">
        <w:rPr>
          <w:rFonts w:ascii="Times New Roman" w:hAnsi="Times New Roman"/>
        </w:rPr>
        <w:t xml:space="preserve"> ООО</w:t>
      </w:r>
      <w:r w:rsidRPr="009029D2">
        <w:rPr>
          <w:rFonts w:ascii="Times New Roman" w:hAnsi="Times New Roman"/>
        </w:rPr>
        <w:t>, с тем, чтобы сформировать у учащихся основной школы способности к самостоятельному учебному целеполаганию и учебному сотрудничеству.</w:t>
      </w:r>
    </w:p>
    <w:p w:rsidR="00B540EE" w:rsidRPr="009029D2" w:rsidRDefault="00B540EE" w:rsidP="00A32404">
      <w:pPr>
        <w:pStyle w:val="a7"/>
        <w:widowControl w:val="0"/>
        <w:tabs>
          <w:tab w:val="left" w:pos="567"/>
        </w:tabs>
        <w:spacing w:before="0" w:beforeAutospacing="0" w:after="0" w:afterAutospacing="0"/>
        <w:ind w:firstLine="709"/>
        <w:jc w:val="both"/>
        <w:rPr>
          <w:rFonts w:ascii="Times New Roman" w:hAnsi="Times New Roman"/>
        </w:rPr>
      </w:pPr>
      <w:r w:rsidRPr="009029D2">
        <w:rPr>
          <w:rFonts w:ascii="Times New Roman" w:hAnsi="Times New Roman"/>
        </w:rPr>
        <w:t xml:space="preserve">В соответствии с указанной целью программа развития УУД в основной школе определяет следующие </w:t>
      </w:r>
      <w:r w:rsidRPr="009029D2">
        <w:rPr>
          <w:rFonts w:ascii="Times New Roman" w:hAnsi="Times New Roman"/>
          <w:b/>
          <w:bCs/>
        </w:rPr>
        <w:t>задачи</w:t>
      </w:r>
      <w:r w:rsidRPr="009029D2">
        <w:rPr>
          <w:rFonts w:ascii="Times New Roman" w:hAnsi="Times New Roman"/>
        </w:rPr>
        <w:t>:</w:t>
      </w:r>
    </w:p>
    <w:p w:rsidR="00B540EE" w:rsidRPr="009029D2" w:rsidRDefault="00B540EE" w:rsidP="00A32404">
      <w:pPr>
        <w:pStyle w:val="a7"/>
        <w:widowControl w:val="0"/>
        <w:numPr>
          <w:ilvl w:val="0"/>
          <w:numId w:val="4"/>
        </w:numPr>
        <w:tabs>
          <w:tab w:val="clear" w:pos="720"/>
          <w:tab w:val="num" w:pos="993"/>
        </w:tabs>
        <w:spacing w:before="0" w:beforeAutospacing="0" w:after="0" w:afterAutospacing="0"/>
        <w:ind w:left="0" w:firstLine="709"/>
        <w:jc w:val="both"/>
        <w:textAlignment w:val="baseline"/>
        <w:rPr>
          <w:rFonts w:ascii="Times New Roman" w:hAnsi="Times New Roman"/>
        </w:rPr>
      </w:pPr>
      <w:r w:rsidRPr="009029D2">
        <w:rPr>
          <w:rFonts w:ascii="Times New Roman" w:hAnsi="Times New Roman"/>
        </w:rPr>
        <w:t>организация взаимодействия педагогов и обучающихся и их родителей по развитию универсальных учебных действий в основной школе;</w:t>
      </w:r>
    </w:p>
    <w:p w:rsidR="00B540EE" w:rsidRPr="009029D2" w:rsidRDefault="00B540EE" w:rsidP="00A32404">
      <w:pPr>
        <w:pStyle w:val="a7"/>
        <w:widowControl w:val="0"/>
        <w:numPr>
          <w:ilvl w:val="0"/>
          <w:numId w:val="4"/>
        </w:numPr>
        <w:tabs>
          <w:tab w:val="clear" w:pos="720"/>
          <w:tab w:val="num" w:pos="993"/>
        </w:tabs>
        <w:spacing w:before="0" w:beforeAutospacing="0" w:after="0" w:afterAutospacing="0"/>
        <w:ind w:left="0" w:firstLine="709"/>
        <w:jc w:val="both"/>
        <w:textAlignment w:val="baseline"/>
        <w:rPr>
          <w:rFonts w:ascii="Times New Roman" w:hAnsi="Times New Roman"/>
        </w:rPr>
      </w:pPr>
      <w:r w:rsidRPr="009029D2">
        <w:rPr>
          <w:rFonts w:ascii="Times New Roman" w:hAnsi="Times New Roman"/>
        </w:rPr>
        <w:t>реализация основных подходов, обеспечивающих эффективное освоение УУД обучающимися, взаимосвязь способов организации урочной и внеурочной деятельности обучающихся по развитию УУД, в том числе на материале содержания учебных предметов;</w:t>
      </w:r>
    </w:p>
    <w:p w:rsidR="00B540EE" w:rsidRPr="009029D2" w:rsidRDefault="00B540EE" w:rsidP="00A32404">
      <w:pPr>
        <w:pStyle w:val="a7"/>
        <w:widowControl w:val="0"/>
        <w:numPr>
          <w:ilvl w:val="0"/>
          <w:numId w:val="4"/>
        </w:numPr>
        <w:tabs>
          <w:tab w:val="clear" w:pos="720"/>
          <w:tab w:val="num" w:pos="993"/>
        </w:tabs>
        <w:spacing w:before="0" w:beforeAutospacing="0" w:after="0" w:afterAutospacing="0"/>
        <w:ind w:left="0" w:firstLine="709"/>
        <w:jc w:val="both"/>
        <w:textAlignment w:val="baseline"/>
        <w:rPr>
          <w:rFonts w:ascii="Times New Roman" w:hAnsi="Times New Roman"/>
        </w:rPr>
      </w:pPr>
      <w:r w:rsidRPr="009029D2">
        <w:rPr>
          <w:rFonts w:ascii="Times New Roman" w:hAnsi="Times New Roman"/>
        </w:rPr>
        <w:t>включение развивающих задач как в урочную, так и внеурочную деятельность обучающихся;</w:t>
      </w:r>
    </w:p>
    <w:p w:rsidR="00B540EE" w:rsidRPr="009029D2" w:rsidRDefault="00B540EE" w:rsidP="00A32404">
      <w:pPr>
        <w:pStyle w:val="a7"/>
        <w:widowControl w:val="0"/>
        <w:numPr>
          <w:ilvl w:val="0"/>
          <w:numId w:val="4"/>
        </w:numPr>
        <w:tabs>
          <w:tab w:val="clear" w:pos="720"/>
          <w:tab w:val="num" w:pos="993"/>
        </w:tabs>
        <w:spacing w:before="0" w:beforeAutospacing="0" w:after="0" w:afterAutospacing="0"/>
        <w:ind w:left="0" w:firstLine="709"/>
        <w:jc w:val="both"/>
        <w:textAlignment w:val="baseline"/>
        <w:rPr>
          <w:rFonts w:ascii="Times New Roman" w:hAnsi="Times New Roman"/>
        </w:rPr>
      </w:pPr>
      <w:r w:rsidRPr="009029D2">
        <w:rPr>
          <w:rFonts w:ascii="Times New Roman" w:hAnsi="Times New Roman"/>
        </w:rPr>
        <w:t>обеспечение преемственности и особенностей программы развития универсальных учебных действий при переходе от начального к основному общему образованию.</w:t>
      </w:r>
    </w:p>
    <w:p w:rsidR="00B540EE" w:rsidRPr="009029D2" w:rsidRDefault="00B540EE" w:rsidP="00A32404">
      <w:pPr>
        <w:pStyle w:val="a7"/>
        <w:widowControl w:val="0"/>
        <w:tabs>
          <w:tab w:val="left" w:pos="567"/>
        </w:tabs>
        <w:spacing w:before="0" w:beforeAutospacing="0" w:after="0" w:afterAutospacing="0"/>
        <w:ind w:firstLine="709"/>
        <w:jc w:val="both"/>
        <w:rPr>
          <w:rFonts w:ascii="Times New Roman" w:hAnsi="Times New Roman"/>
        </w:rPr>
      </w:pPr>
      <w:r w:rsidRPr="009029D2">
        <w:rPr>
          <w:rFonts w:ascii="Times New Roman" w:hAnsi="Times New Roman"/>
        </w:rPr>
        <w:t xml:space="preserve">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 </w:t>
      </w:r>
      <w:r w:rsidR="00025D75" w:rsidRPr="009029D2">
        <w:rPr>
          <w:rFonts w:ascii="Times New Roman" w:hAnsi="Times New Roman"/>
        </w:rPr>
        <w:t>УУД</w:t>
      </w:r>
      <w:r w:rsidRPr="009029D2">
        <w:rPr>
          <w:rFonts w:ascii="Times New Roman" w:hAnsi="Times New Roman"/>
        </w:rPr>
        <w:t xml:space="preserve"> представляют собой целостную взаимосвязанную систему, определяемую общей логикой возрастного развития.</w:t>
      </w:r>
    </w:p>
    <w:p w:rsidR="00B540EE" w:rsidRPr="009029D2" w:rsidRDefault="00B540EE" w:rsidP="00A32404">
      <w:pPr>
        <w:pStyle w:val="a7"/>
        <w:widowControl w:val="0"/>
        <w:tabs>
          <w:tab w:val="left" w:pos="567"/>
        </w:tabs>
        <w:spacing w:before="0" w:beforeAutospacing="0" w:after="0" w:afterAutospacing="0"/>
        <w:ind w:firstLine="709"/>
        <w:jc w:val="both"/>
        <w:rPr>
          <w:rFonts w:ascii="Times New Roman" w:hAnsi="Times New Roman"/>
        </w:rPr>
      </w:pPr>
      <w:r w:rsidRPr="009029D2">
        <w:rPr>
          <w:rFonts w:ascii="Times New Roman" w:hAnsi="Times New Roman"/>
        </w:rPr>
        <w:t>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должна быть трансформирована в новую задачу для основной школы – «инициировать учебное сотрудничество».</w:t>
      </w:r>
    </w:p>
    <w:p w:rsidR="00B540EE" w:rsidRPr="009029D2" w:rsidRDefault="00B540EE" w:rsidP="00A32404">
      <w:pPr>
        <w:pStyle w:val="a7"/>
        <w:widowControl w:val="0"/>
        <w:tabs>
          <w:tab w:val="left" w:pos="567"/>
        </w:tabs>
        <w:spacing w:before="0" w:beforeAutospacing="0" w:after="0" w:afterAutospacing="0"/>
        <w:ind w:firstLine="709"/>
        <w:jc w:val="center"/>
        <w:rPr>
          <w:rFonts w:ascii="Times New Roman" w:hAnsi="Times New Roman"/>
          <w:b/>
        </w:rPr>
      </w:pPr>
    </w:p>
    <w:p w:rsidR="00B540EE" w:rsidRPr="009029D2" w:rsidRDefault="0021451B" w:rsidP="00A32404">
      <w:pPr>
        <w:pStyle w:val="a7"/>
        <w:widowControl w:val="0"/>
        <w:tabs>
          <w:tab w:val="left" w:pos="567"/>
        </w:tabs>
        <w:spacing w:before="0" w:beforeAutospacing="0" w:after="0" w:afterAutospacing="0"/>
        <w:ind w:firstLine="709"/>
        <w:jc w:val="center"/>
        <w:rPr>
          <w:rFonts w:ascii="Times New Roman" w:hAnsi="Times New Roman"/>
          <w:b/>
        </w:rPr>
      </w:pPr>
      <w:r w:rsidRPr="009029D2">
        <w:rPr>
          <w:rFonts w:ascii="Times New Roman" w:hAnsi="Times New Roman"/>
          <w:b/>
        </w:rPr>
        <w:t xml:space="preserve">2.1.3. </w:t>
      </w:r>
      <w:r w:rsidR="00B540EE" w:rsidRPr="009029D2">
        <w:rPr>
          <w:rFonts w:ascii="Times New Roman" w:hAnsi="Times New Roman"/>
          <w:b/>
        </w:rPr>
        <w:t>Описание понятий, функций, состава и характеристик универсальных учебных действий (регулятивных, познавательных и коммуникативных) и их связи с 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rsidR="00B540EE" w:rsidRPr="009029D2" w:rsidRDefault="00B540EE" w:rsidP="00A32404">
      <w:pPr>
        <w:pStyle w:val="a7"/>
        <w:widowControl w:val="0"/>
        <w:tabs>
          <w:tab w:val="left" w:pos="567"/>
        </w:tabs>
        <w:spacing w:before="0" w:beforeAutospacing="0" w:after="0" w:afterAutospacing="0"/>
        <w:ind w:firstLine="709"/>
        <w:jc w:val="both"/>
        <w:rPr>
          <w:rFonts w:ascii="Times New Roman" w:hAnsi="Times New Roman"/>
        </w:rPr>
      </w:pPr>
      <w:r w:rsidRPr="009029D2">
        <w:rPr>
          <w:rFonts w:ascii="Times New Roman" w:hAnsi="Times New Roman"/>
        </w:rPr>
        <w:t>К принципам формирования УУД в основной школе можно отнести следующие:</w:t>
      </w:r>
    </w:p>
    <w:p w:rsidR="00B540EE" w:rsidRPr="009029D2" w:rsidRDefault="00B540EE" w:rsidP="00A32404">
      <w:pPr>
        <w:pStyle w:val="a7"/>
        <w:widowControl w:val="0"/>
        <w:numPr>
          <w:ilvl w:val="0"/>
          <w:numId w:val="5"/>
        </w:numPr>
        <w:tabs>
          <w:tab w:val="clear" w:pos="720"/>
          <w:tab w:val="left" w:pos="1134"/>
        </w:tabs>
        <w:spacing w:before="0" w:beforeAutospacing="0" w:after="0" w:afterAutospacing="0"/>
        <w:ind w:left="0" w:firstLine="709"/>
        <w:jc w:val="both"/>
        <w:textAlignment w:val="baseline"/>
        <w:rPr>
          <w:rFonts w:ascii="Times New Roman" w:hAnsi="Times New Roman"/>
        </w:rPr>
      </w:pPr>
      <w:r w:rsidRPr="009029D2">
        <w:rPr>
          <w:rFonts w:ascii="Times New Roman" w:hAnsi="Times New Roman"/>
        </w:rPr>
        <w:t>формирование УУД – задача, сквозная для всего образовательного процесса (урочная, внеурочная деятельность);</w:t>
      </w:r>
    </w:p>
    <w:p w:rsidR="00B540EE" w:rsidRPr="009029D2" w:rsidRDefault="00B540EE" w:rsidP="00A32404">
      <w:pPr>
        <w:pStyle w:val="a7"/>
        <w:widowControl w:val="0"/>
        <w:numPr>
          <w:ilvl w:val="0"/>
          <w:numId w:val="5"/>
        </w:numPr>
        <w:tabs>
          <w:tab w:val="clear" w:pos="720"/>
          <w:tab w:val="left" w:pos="1134"/>
        </w:tabs>
        <w:spacing w:before="0" w:beforeAutospacing="0" w:after="0" w:afterAutospacing="0"/>
        <w:ind w:left="0" w:firstLine="709"/>
        <w:jc w:val="both"/>
        <w:textAlignment w:val="baseline"/>
        <w:rPr>
          <w:rFonts w:ascii="Times New Roman" w:hAnsi="Times New Roman"/>
        </w:rPr>
      </w:pPr>
      <w:r w:rsidRPr="009029D2">
        <w:rPr>
          <w:rFonts w:ascii="Times New Roman" w:hAnsi="Times New Roman"/>
        </w:rPr>
        <w:t>формирование УУД обязательно требует работы с предметным или междисципдинарным содержанием;</w:t>
      </w:r>
    </w:p>
    <w:p w:rsidR="00B540EE" w:rsidRPr="009029D2" w:rsidRDefault="00B540EE" w:rsidP="00A32404">
      <w:pPr>
        <w:pStyle w:val="a7"/>
        <w:widowControl w:val="0"/>
        <w:numPr>
          <w:ilvl w:val="0"/>
          <w:numId w:val="5"/>
        </w:numPr>
        <w:tabs>
          <w:tab w:val="clear" w:pos="720"/>
          <w:tab w:val="left" w:pos="1134"/>
        </w:tabs>
        <w:spacing w:before="0" w:beforeAutospacing="0" w:after="0" w:afterAutospacing="0"/>
        <w:ind w:left="0" w:firstLine="709"/>
        <w:jc w:val="both"/>
        <w:textAlignment w:val="baseline"/>
        <w:rPr>
          <w:rFonts w:ascii="Times New Roman" w:hAnsi="Times New Roman"/>
        </w:rPr>
      </w:pPr>
      <w:r w:rsidRPr="009029D2">
        <w:rPr>
          <w:rFonts w:ascii="Times New Roman" w:hAnsi="Times New Roman"/>
        </w:rPr>
        <w:t>образовательная организация в рамках своей ООП может определять, на каком именно материале (в том числе в рамках учебной и внеучебной деятельности) реализовывать программу по развитию УУД;</w:t>
      </w:r>
    </w:p>
    <w:p w:rsidR="00B540EE" w:rsidRPr="009029D2" w:rsidRDefault="00B540EE" w:rsidP="00A32404">
      <w:pPr>
        <w:pStyle w:val="a7"/>
        <w:widowControl w:val="0"/>
        <w:numPr>
          <w:ilvl w:val="0"/>
          <w:numId w:val="5"/>
        </w:numPr>
        <w:tabs>
          <w:tab w:val="clear" w:pos="720"/>
          <w:tab w:val="left" w:pos="1134"/>
        </w:tabs>
        <w:spacing w:before="0" w:beforeAutospacing="0" w:after="0" w:afterAutospacing="0"/>
        <w:ind w:left="0" w:firstLine="709"/>
        <w:jc w:val="both"/>
        <w:textAlignment w:val="baseline"/>
        <w:rPr>
          <w:rFonts w:ascii="Times New Roman" w:hAnsi="Times New Roman"/>
        </w:rPr>
      </w:pPr>
      <w:r w:rsidRPr="009029D2">
        <w:rPr>
          <w:rFonts w:ascii="Times New Roman" w:hAnsi="Times New Roman"/>
        </w:rPr>
        <w:t>преемственность по отношению к начальной школе, но с учетом специфики подросткового возраста. Специфика подросткового возраста заключается в том, что возрастает значимость различных социальных практик, исследовательской и проектной деятельности, использования ИКТ;</w:t>
      </w:r>
    </w:p>
    <w:p w:rsidR="00B540EE" w:rsidRPr="009029D2" w:rsidRDefault="00B540EE" w:rsidP="00A32404">
      <w:pPr>
        <w:pStyle w:val="a7"/>
        <w:widowControl w:val="0"/>
        <w:numPr>
          <w:ilvl w:val="0"/>
          <w:numId w:val="5"/>
        </w:numPr>
        <w:tabs>
          <w:tab w:val="clear" w:pos="720"/>
          <w:tab w:val="left" w:pos="1134"/>
        </w:tabs>
        <w:spacing w:before="0" w:beforeAutospacing="0" w:after="0" w:afterAutospacing="0"/>
        <w:ind w:left="0" w:firstLine="709"/>
        <w:jc w:val="both"/>
        <w:textAlignment w:val="baseline"/>
        <w:rPr>
          <w:rFonts w:ascii="Times New Roman" w:hAnsi="Times New Roman"/>
        </w:rPr>
      </w:pPr>
      <w:r w:rsidRPr="009029D2">
        <w:rPr>
          <w:rFonts w:ascii="Times New Roman" w:hAnsi="Times New Roman"/>
        </w:rPr>
        <w:t>отход от понимания урока как ключевой единицы образовательного процесса (как правило, говорить о формировании УУД можно в рамках серии учебных занятий при том, что гибко сочетаются урочные, внеурочные формы, а также самостоятельная работа учащегося);</w:t>
      </w:r>
    </w:p>
    <w:p w:rsidR="00B540EE" w:rsidRPr="009029D2" w:rsidRDefault="00B540EE" w:rsidP="00A32404">
      <w:pPr>
        <w:pStyle w:val="a7"/>
        <w:widowControl w:val="0"/>
        <w:numPr>
          <w:ilvl w:val="0"/>
          <w:numId w:val="5"/>
        </w:numPr>
        <w:tabs>
          <w:tab w:val="clear" w:pos="720"/>
          <w:tab w:val="left" w:pos="1134"/>
        </w:tabs>
        <w:spacing w:before="0" w:beforeAutospacing="0" w:after="0" w:afterAutospacing="0"/>
        <w:ind w:left="0" w:firstLine="709"/>
        <w:jc w:val="both"/>
        <w:textAlignment w:val="baseline"/>
        <w:rPr>
          <w:rFonts w:ascii="Times New Roman" w:hAnsi="Times New Roman"/>
        </w:rPr>
      </w:pPr>
      <w:r w:rsidRPr="009029D2">
        <w:rPr>
          <w:rFonts w:ascii="Times New Roman" w:hAnsi="Times New Roman"/>
        </w:rPr>
        <w:t xml:space="preserve">при составлении учебного плана и расписания должен быть сделан акцент на нелинейность, наличие элективных компонентов, вариативность, индивидуализацию. </w:t>
      </w:r>
    </w:p>
    <w:p w:rsidR="00B540EE" w:rsidRPr="009029D2" w:rsidRDefault="00B540EE" w:rsidP="00A32404">
      <w:pPr>
        <w:pStyle w:val="a7"/>
        <w:widowControl w:val="0"/>
        <w:tabs>
          <w:tab w:val="left" w:pos="567"/>
        </w:tabs>
        <w:spacing w:before="0" w:beforeAutospacing="0" w:after="0" w:afterAutospacing="0"/>
        <w:ind w:firstLine="709"/>
        <w:jc w:val="both"/>
        <w:rPr>
          <w:rFonts w:ascii="Times New Roman" w:hAnsi="Times New Roman"/>
        </w:rPr>
      </w:pPr>
      <w:r w:rsidRPr="009029D2">
        <w:rPr>
          <w:rFonts w:ascii="Times New Roman" w:hAnsi="Times New Roman"/>
        </w:rPr>
        <w:t xml:space="preserve">По отношению к начальной школе программа развития УУД должна сохранять преемственность, однако следует учитывать, что учебная деятельность в основной школе должна приближаться к самостоятельному поиску теоретических знаний и общих способов действий. В этом смысле, работая на этапе основной школы, педагог должен удерживать два фокуса: индивидуализацию образовательного процесса и умение инициативно разворачивать учебное сотрудничество с другими людьми. </w:t>
      </w:r>
    </w:p>
    <w:p w:rsidR="00BF27A5" w:rsidRPr="009029D2" w:rsidRDefault="00B540EE" w:rsidP="00A32404">
      <w:pPr>
        <w:pStyle w:val="a7"/>
        <w:widowControl w:val="0"/>
        <w:tabs>
          <w:tab w:val="left" w:pos="567"/>
        </w:tabs>
        <w:spacing w:before="0" w:beforeAutospacing="0" w:after="0" w:afterAutospacing="0"/>
        <w:ind w:firstLine="709"/>
        <w:jc w:val="both"/>
        <w:rPr>
          <w:rFonts w:ascii="Times New Roman" w:hAnsi="Times New Roman"/>
        </w:rPr>
      </w:pPr>
      <w:r w:rsidRPr="009029D2">
        <w:rPr>
          <w:rFonts w:ascii="Times New Roman" w:hAnsi="Times New Roman"/>
        </w:rPr>
        <w:t xml:space="preserve">В результате изучения базовых и дополнительных учебных предметов, а также в ходе внеурочной деятельности у выпускников основной школы будут сформированы познавательные, коммуникативные и регулятивные </w:t>
      </w:r>
      <w:r w:rsidR="00A428B9" w:rsidRPr="009029D2">
        <w:rPr>
          <w:rFonts w:ascii="Times New Roman" w:hAnsi="Times New Roman"/>
        </w:rPr>
        <w:t>УУД</w:t>
      </w:r>
      <w:r w:rsidRPr="009029D2">
        <w:rPr>
          <w:rFonts w:ascii="Times New Roman" w:hAnsi="Times New Roman"/>
        </w:rPr>
        <w:t xml:space="preserve"> как основа учебного сотрудничества и умения учиться в общении. </w:t>
      </w:r>
    </w:p>
    <w:p w:rsidR="00B540EE" w:rsidRPr="009029D2" w:rsidRDefault="00B540EE" w:rsidP="00A32404">
      <w:pPr>
        <w:pStyle w:val="a7"/>
        <w:widowControl w:val="0"/>
        <w:tabs>
          <w:tab w:val="left" w:pos="567"/>
        </w:tabs>
        <w:spacing w:before="0" w:beforeAutospacing="0" w:after="0" w:afterAutospacing="0"/>
        <w:ind w:firstLine="709"/>
        <w:jc w:val="both"/>
        <w:rPr>
          <w:rFonts w:ascii="Times New Roman" w:hAnsi="Times New Roman"/>
        </w:rPr>
      </w:pPr>
      <w:r w:rsidRPr="009029D2">
        <w:rPr>
          <w:rFonts w:ascii="Times New Roman" w:hAnsi="Times New Roman"/>
        </w:rPr>
        <w:t xml:space="preserve">Для успешной деятельности по развитию УУД можно проводить занятия в разнообразных формах: уроки одновозрастные и разновозрастные; занятия, тренинги, проекты, практики, конференции, выездные сессии (школы) и пр., с постепенным расширением возможностей обучающихся осуществлять выбор уровня и характера самостоятельной работы. </w:t>
      </w:r>
    </w:p>
    <w:p w:rsidR="00B540EE" w:rsidRPr="009029D2" w:rsidRDefault="00B540EE" w:rsidP="00A32404">
      <w:pPr>
        <w:pStyle w:val="a7"/>
        <w:widowControl w:val="0"/>
        <w:tabs>
          <w:tab w:val="left" w:pos="567"/>
        </w:tabs>
        <w:spacing w:before="0" w:beforeAutospacing="0" w:after="0" w:afterAutospacing="0"/>
        <w:ind w:firstLine="709"/>
        <w:jc w:val="both"/>
        <w:rPr>
          <w:rFonts w:ascii="Times New Roman" w:hAnsi="Times New Roman"/>
        </w:rPr>
      </w:pPr>
      <w:r w:rsidRPr="009029D2">
        <w:rPr>
          <w:rFonts w:ascii="Times New Roman" w:hAnsi="Times New Roman"/>
        </w:rPr>
        <w:t xml:space="preserve">Решение задачи формирования </w:t>
      </w:r>
      <w:r w:rsidR="00A428B9" w:rsidRPr="009029D2">
        <w:rPr>
          <w:rFonts w:ascii="Times New Roman" w:hAnsi="Times New Roman"/>
        </w:rPr>
        <w:t>УУД</w:t>
      </w:r>
      <w:r w:rsidRPr="009029D2">
        <w:rPr>
          <w:rFonts w:ascii="Times New Roman" w:hAnsi="Times New Roman"/>
        </w:rPr>
        <w:t xml:space="preserve"> в основной школе происходит не только на занятиях по отдельным учебным предметам, но и в ходе внеурочной деятельности, а также в рамках факультативов, кружков, элективов.</w:t>
      </w:r>
    </w:p>
    <w:p w:rsidR="00B540EE" w:rsidRPr="009029D2" w:rsidRDefault="00B540EE" w:rsidP="00A32404">
      <w:pPr>
        <w:pStyle w:val="a7"/>
        <w:widowControl w:val="0"/>
        <w:tabs>
          <w:tab w:val="left" w:pos="567"/>
        </w:tabs>
        <w:spacing w:before="0" w:beforeAutospacing="0" w:after="0" w:afterAutospacing="0"/>
        <w:jc w:val="both"/>
        <w:rPr>
          <w:rFonts w:ascii="Times New Roman" w:hAnsi="Times New Roman"/>
        </w:rPr>
      </w:pPr>
    </w:p>
    <w:p w:rsidR="00B540EE" w:rsidRPr="009029D2" w:rsidRDefault="00B540EE" w:rsidP="00A32404">
      <w:pPr>
        <w:pStyle w:val="a7"/>
        <w:widowControl w:val="0"/>
        <w:tabs>
          <w:tab w:val="left" w:pos="567"/>
        </w:tabs>
        <w:spacing w:before="0" w:beforeAutospacing="0" w:after="0" w:afterAutospacing="0"/>
        <w:ind w:firstLine="709"/>
        <w:jc w:val="both"/>
        <w:rPr>
          <w:rFonts w:ascii="Times New Roman" w:hAnsi="Times New Roman"/>
        </w:rPr>
      </w:pPr>
    </w:p>
    <w:p w:rsidR="00B540EE" w:rsidRPr="009029D2" w:rsidRDefault="0021451B" w:rsidP="00A32404">
      <w:pPr>
        <w:pStyle w:val="a7"/>
        <w:widowControl w:val="0"/>
        <w:tabs>
          <w:tab w:val="left" w:pos="567"/>
        </w:tabs>
        <w:spacing w:before="0" w:beforeAutospacing="0" w:after="0" w:afterAutospacing="0"/>
        <w:ind w:firstLine="709"/>
        <w:jc w:val="center"/>
        <w:rPr>
          <w:rFonts w:ascii="Times New Roman" w:hAnsi="Times New Roman"/>
          <w:b/>
        </w:rPr>
      </w:pPr>
      <w:r w:rsidRPr="009029D2">
        <w:rPr>
          <w:rFonts w:ascii="Times New Roman" w:hAnsi="Times New Roman"/>
          <w:b/>
        </w:rPr>
        <w:t xml:space="preserve">2.1.4. </w:t>
      </w:r>
      <w:r w:rsidR="00B540EE" w:rsidRPr="009029D2">
        <w:rPr>
          <w:rFonts w:ascii="Times New Roman" w:hAnsi="Times New Roman"/>
          <w:b/>
        </w:rPr>
        <w:t>Типовые задачи применения универсальных учебных действий</w:t>
      </w:r>
    </w:p>
    <w:p w:rsidR="00B540EE" w:rsidRPr="009029D2" w:rsidRDefault="00B540EE" w:rsidP="00A32404">
      <w:pPr>
        <w:pStyle w:val="a7"/>
        <w:widowControl w:val="0"/>
        <w:tabs>
          <w:tab w:val="left" w:pos="567"/>
        </w:tabs>
        <w:spacing w:before="0" w:beforeAutospacing="0" w:after="0" w:afterAutospacing="0"/>
        <w:ind w:firstLine="709"/>
        <w:jc w:val="both"/>
        <w:rPr>
          <w:rFonts w:ascii="Times New Roman" w:hAnsi="Times New Roman"/>
        </w:rPr>
      </w:pPr>
      <w:r w:rsidRPr="009029D2">
        <w:rPr>
          <w:rFonts w:ascii="Times New Roman" w:hAnsi="Times New Roman"/>
        </w:rPr>
        <w:t>Задачи на применение УУД могут строиться как на материале учебных предметов, так и на практических ситуациях, встречающихся в жизни обучающегося и имеющих для него значение (экология, молодежные субкультуры, бытовые практико-ориентированные ситуации, логистика и др.).</w:t>
      </w:r>
    </w:p>
    <w:p w:rsidR="00B540EE" w:rsidRPr="009029D2" w:rsidRDefault="00B540EE" w:rsidP="00A32404">
      <w:pPr>
        <w:pStyle w:val="a7"/>
        <w:widowControl w:val="0"/>
        <w:tabs>
          <w:tab w:val="left" w:pos="567"/>
        </w:tabs>
        <w:spacing w:before="0" w:beforeAutospacing="0" w:after="0" w:afterAutospacing="0"/>
        <w:ind w:firstLine="709"/>
        <w:jc w:val="both"/>
        <w:rPr>
          <w:rFonts w:ascii="Times New Roman" w:hAnsi="Times New Roman"/>
        </w:rPr>
      </w:pPr>
      <w:r w:rsidRPr="009029D2">
        <w:rPr>
          <w:rFonts w:ascii="Times New Roman" w:hAnsi="Times New Roman"/>
        </w:rPr>
        <w:t>Различаются два типа заданий, связанных с УУД:</w:t>
      </w:r>
    </w:p>
    <w:p w:rsidR="00B540EE" w:rsidRPr="009029D2" w:rsidRDefault="00B540EE" w:rsidP="00A32404">
      <w:pPr>
        <w:pStyle w:val="a7"/>
        <w:widowControl w:val="0"/>
        <w:numPr>
          <w:ilvl w:val="0"/>
          <w:numId w:val="13"/>
        </w:numPr>
        <w:tabs>
          <w:tab w:val="clear" w:pos="720"/>
          <w:tab w:val="left" w:pos="993"/>
        </w:tabs>
        <w:spacing w:before="0" w:beforeAutospacing="0" w:after="0" w:afterAutospacing="0"/>
        <w:ind w:left="0" w:firstLine="709"/>
        <w:jc w:val="both"/>
        <w:textAlignment w:val="baseline"/>
        <w:rPr>
          <w:rFonts w:ascii="Times New Roman" w:hAnsi="Times New Roman"/>
        </w:rPr>
      </w:pPr>
      <w:r w:rsidRPr="009029D2">
        <w:rPr>
          <w:rFonts w:ascii="Times New Roman" w:hAnsi="Times New Roman"/>
        </w:rPr>
        <w:t>задания, позволяющие в рамках образовательного процесса сформировать УУД;</w:t>
      </w:r>
    </w:p>
    <w:p w:rsidR="00B540EE" w:rsidRPr="009029D2" w:rsidRDefault="00B540EE" w:rsidP="00A32404">
      <w:pPr>
        <w:pStyle w:val="a7"/>
        <w:widowControl w:val="0"/>
        <w:numPr>
          <w:ilvl w:val="0"/>
          <w:numId w:val="13"/>
        </w:numPr>
        <w:tabs>
          <w:tab w:val="clear" w:pos="720"/>
          <w:tab w:val="left" w:pos="993"/>
        </w:tabs>
        <w:spacing w:before="0" w:beforeAutospacing="0" w:after="0" w:afterAutospacing="0"/>
        <w:ind w:left="0" w:firstLine="709"/>
        <w:jc w:val="both"/>
        <w:textAlignment w:val="baseline"/>
        <w:rPr>
          <w:rFonts w:ascii="Times New Roman" w:hAnsi="Times New Roman"/>
        </w:rPr>
      </w:pPr>
      <w:r w:rsidRPr="009029D2">
        <w:rPr>
          <w:rFonts w:ascii="Times New Roman" w:hAnsi="Times New Roman"/>
        </w:rPr>
        <w:t>задания, позволяющие диагностировать уровень сформированности УУД.</w:t>
      </w:r>
    </w:p>
    <w:p w:rsidR="00B540EE" w:rsidRPr="009029D2" w:rsidRDefault="00B540EE" w:rsidP="00A32404">
      <w:pPr>
        <w:pStyle w:val="a7"/>
        <w:widowControl w:val="0"/>
        <w:tabs>
          <w:tab w:val="left" w:pos="567"/>
        </w:tabs>
        <w:spacing w:before="0" w:beforeAutospacing="0" w:after="0" w:afterAutospacing="0"/>
        <w:ind w:firstLine="709"/>
        <w:jc w:val="both"/>
        <w:rPr>
          <w:rFonts w:ascii="Times New Roman" w:hAnsi="Times New Roman"/>
        </w:rPr>
      </w:pPr>
      <w:r w:rsidRPr="009029D2">
        <w:rPr>
          <w:rFonts w:ascii="Times New Roman" w:hAnsi="Times New Roman"/>
        </w:rPr>
        <w:t>В первом случае задание может быть направлено на формирование целой группы связанных друг с другом универсальных учебных действий. Действия могут относиться как к одной категории (например, регулятивные), так и к разным.</w:t>
      </w:r>
    </w:p>
    <w:p w:rsidR="00B540EE" w:rsidRPr="009029D2" w:rsidRDefault="00B540EE" w:rsidP="00A32404">
      <w:pPr>
        <w:pStyle w:val="a7"/>
        <w:widowControl w:val="0"/>
        <w:tabs>
          <w:tab w:val="left" w:pos="567"/>
        </w:tabs>
        <w:spacing w:before="0" w:beforeAutospacing="0" w:after="0" w:afterAutospacing="0"/>
        <w:ind w:firstLine="709"/>
        <w:jc w:val="both"/>
        <w:rPr>
          <w:rFonts w:ascii="Times New Roman" w:hAnsi="Times New Roman"/>
        </w:rPr>
      </w:pPr>
      <w:r w:rsidRPr="009029D2">
        <w:rPr>
          <w:rFonts w:ascii="Times New Roman" w:hAnsi="Times New Roman"/>
        </w:rPr>
        <w:t>Во втором случае задание может быть сконструировано таким образом, чтобы проявлять способность учащегося применять какое-то конкретное универсальное учебное действие.</w:t>
      </w:r>
    </w:p>
    <w:p w:rsidR="00B540EE" w:rsidRPr="009029D2" w:rsidRDefault="00B540EE" w:rsidP="00A32404">
      <w:pPr>
        <w:pStyle w:val="a7"/>
        <w:widowControl w:val="0"/>
        <w:tabs>
          <w:tab w:val="left" w:pos="567"/>
        </w:tabs>
        <w:spacing w:before="0" w:beforeAutospacing="0" w:after="0" w:afterAutospacing="0"/>
        <w:ind w:firstLine="709"/>
        <w:jc w:val="both"/>
        <w:rPr>
          <w:rFonts w:ascii="Times New Roman" w:hAnsi="Times New Roman"/>
        </w:rPr>
      </w:pPr>
      <w:r w:rsidRPr="009029D2">
        <w:rPr>
          <w:rFonts w:ascii="Times New Roman" w:hAnsi="Times New Roman"/>
        </w:rPr>
        <w:t>В основной школе возможно использовать в том числе следующие типы задач:</w:t>
      </w:r>
    </w:p>
    <w:p w:rsidR="00B540EE" w:rsidRPr="009029D2" w:rsidRDefault="0021451B" w:rsidP="00A32404">
      <w:pPr>
        <w:pStyle w:val="a7"/>
        <w:widowControl w:val="0"/>
        <w:tabs>
          <w:tab w:val="left" w:pos="567"/>
        </w:tabs>
        <w:spacing w:before="0" w:beforeAutospacing="0" w:after="0" w:afterAutospacing="0"/>
        <w:ind w:firstLine="709"/>
        <w:jc w:val="both"/>
        <w:rPr>
          <w:rFonts w:ascii="Times New Roman" w:hAnsi="Times New Roman"/>
        </w:rPr>
      </w:pPr>
      <w:r w:rsidRPr="009029D2">
        <w:rPr>
          <w:rFonts w:ascii="Times New Roman" w:hAnsi="Times New Roman"/>
        </w:rPr>
        <w:t>1</w:t>
      </w:r>
      <w:r w:rsidR="00B540EE" w:rsidRPr="009029D2">
        <w:rPr>
          <w:rFonts w:ascii="Times New Roman" w:hAnsi="Times New Roman"/>
        </w:rPr>
        <w:t xml:space="preserve">. Задачи, формирующие коммуникативные </w:t>
      </w:r>
      <w:r w:rsidR="00A428B9" w:rsidRPr="009029D2">
        <w:rPr>
          <w:rFonts w:ascii="Times New Roman" w:hAnsi="Times New Roman"/>
        </w:rPr>
        <w:t>УУД</w:t>
      </w:r>
      <w:r w:rsidR="00B540EE" w:rsidRPr="009029D2">
        <w:rPr>
          <w:rFonts w:ascii="Times New Roman" w:hAnsi="Times New Roman"/>
        </w:rPr>
        <w:t>:</w:t>
      </w:r>
    </w:p>
    <w:p w:rsidR="00B540EE" w:rsidRPr="009029D2" w:rsidRDefault="00B540EE" w:rsidP="00A32404">
      <w:pPr>
        <w:pStyle w:val="a7"/>
        <w:widowControl w:val="0"/>
        <w:numPr>
          <w:ilvl w:val="0"/>
          <w:numId w:val="12"/>
        </w:numPr>
        <w:tabs>
          <w:tab w:val="clear" w:pos="720"/>
          <w:tab w:val="left" w:pos="993"/>
        </w:tabs>
        <w:spacing w:before="0" w:beforeAutospacing="0" w:after="0" w:afterAutospacing="0"/>
        <w:ind w:left="0" w:firstLine="709"/>
        <w:jc w:val="both"/>
        <w:textAlignment w:val="baseline"/>
        <w:rPr>
          <w:rFonts w:ascii="Times New Roman" w:hAnsi="Times New Roman"/>
        </w:rPr>
      </w:pPr>
      <w:r w:rsidRPr="009029D2">
        <w:rPr>
          <w:rFonts w:ascii="Times New Roman" w:hAnsi="Times New Roman"/>
        </w:rPr>
        <w:t>на учет позиции партнера;</w:t>
      </w:r>
    </w:p>
    <w:p w:rsidR="00B540EE" w:rsidRPr="009029D2" w:rsidRDefault="00B540EE" w:rsidP="00A32404">
      <w:pPr>
        <w:pStyle w:val="a7"/>
        <w:widowControl w:val="0"/>
        <w:numPr>
          <w:ilvl w:val="0"/>
          <w:numId w:val="12"/>
        </w:numPr>
        <w:tabs>
          <w:tab w:val="clear" w:pos="720"/>
          <w:tab w:val="left" w:pos="993"/>
        </w:tabs>
        <w:spacing w:before="0" w:beforeAutospacing="0" w:after="0" w:afterAutospacing="0"/>
        <w:ind w:left="0" w:firstLine="709"/>
        <w:jc w:val="both"/>
        <w:textAlignment w:val="baseline"/>
        <w:rPr>
          <w:rFonts w:ascii="Times New Roman" w:hAnsi="Times New Roman"/>
        </w:rPr>
      </w:pPr>
      <w:r w:rsidRPr="009029D2">
        <w:rPr>
          <w:rFonts w:ascii="Times New Roman" w:hAnsi="Times New Roman"/>
        </w:rPr>
        <w:t>на организацию и осуществление сотрудничества;</w:t>
      </w:r>
    </w:p>
    <w:p w:rsidR="00B540EE" w:rsidRPr="009029D2" w:rsidRDefault="00B540EE" w:rsidP="00A32404">
      <w:pPr>
        <w:pStyle w:val="a7"/>
        <w:widowControl w:val="0"/>
        <w:numPr>
          <w:ilvl w:val="0"/>
          <w:numId w:val="12"/>
        </w:numPr>
        <w:tabs>
          <w:tab w:val="clear" w:pos="720"/>
          <w:tab w:val="left" w:pos="993"/>
        </w:tabs>
        <w:spacing w:before="0" w:beforeAutospacing="0" w:after="0" w:afterAutospacing="0"/>
        <w:ind w:left="0" w:firstLine="709"/>
        <w:jc w:val="both"/>
        <w:textAlignment w:val="baseline"/>
        <w:rPr>
          <w:rFonts w:ascii="Times New Roman" w:hAnsi="Times New Roman"/>
        </w:rPr>
      </w:pPr>
      <w:r w:rsidRPr="009029D2">
        <w:rPr>
          <w:rFonts w:ascii="Times New Roman" w:hAnsi="Times New Roman"/>
        </w:rPr>
        <w:t>на передачу информации и отображение предметного содержания;</w:t>
      </w:r>
    </w:p>
    <w:p w:rsidR="00B540EE" w:rsidRPr="009029D2" w:rsidRDefault="00B540EE" w:rsidP="00A32404">
      <w:pPr>
        <w:pStyle w:val="a7"/>
        <w:widowControl w:val="0"/>
        <w:numPr>
          <w:ilvl w:val="0"/>
          <w:numId w:val="12"/>
        </w:numPr>
        <w:tabs>
          <w:tab w:val="clear" w:pos="720"/>
          <w:tab w:val="left" w:pos="993"/>
        </w:tabs>
        <w:spacing w:before="0" w:beforeAutospacing="0" w:after="0" w:afterAutospacing="0"/>
        <w:ind w:left="0" w:firstLine="709"/>
        <w:jc w:val="both"/>
        <w:textAlignment w:val="baseline"/>
        <w:rPr>
          <w:rFonts w:ascii="Times New Roman" w:hAnsi="Times New Roman"/>
        </w:rPr>
      </w:pPr>
      <w:r w:rsidRPr="009029D2">
        <w:rPr>
          <w:rFonts w:ascii="Times New Roman" w:hAnsi="Times New Roman"/>
        </w:rPr>
        <w:t>тренинги коммуникативных навыков;</w:t>
      </w:r>
    </w:p>
    <w:p w:rsidR="00B540EE" w:rsidRPr="009029D2" w:rsidRDefault="00B540EE" w:rsidP="00A32404">
      <w:pPr>
        <w:pStyle w:val="a7"/>
        <w:widowControl w:val="0"/>
        <w:numPr>
          <w:ilvl w:val="0"/>
          <w:numId w:val="12"/>
        </w:numPr>
        <w:tabs>
          <w:tab w:val="clear" w:pos="720"/>
          <w:tab w:val="left" w:pos="993"/>
        </w:tabs>
        <w:spacing w:before="0" w:beforeAutospacing="0" w:after="0" w:afterAutospacing="0"/>
        <w:ind w:left="0" w:firstLine="709"/>
        <w:jc w:val="both"/>
        <w:textAlignment w:val="baseline"/>
        <w:rPr>
          <w:rFonts w:ascii="Times New Roman" w:hAnsi="Times New Roman"/>
        </w:rPr>
      </w:pPr>
      <w:r w:rsidRPr="009029D2">
        <w:rPr>
          <w:rFonts w:ascii="Times New Roman" w:hAnsi="Times New Roman"/>
        </w:rPr>
        <w:t>ролевые игры.</w:t>
      </w:r>
    </w:p>
    <w:p w:rsidR="00B540EE" w:rsidRPr="009029D2" w:rsidRDefault="0021451B" w:rsidP="00A32404">
      <w:pPr>
        <w:pStyle w:val="a7"/>
        <w:widowControl w:val="0"/>
        <w:tabs>
          <w:tab w:val="left" w:pos="567"/>
        </w:tabs>
        <w:spacing w:before="0" w:beforeAutospacing="0" w:after="0" w:afterAutospacing="0"/>
        <w:ind w:firstLine="709"/>
        <w:jc w:val="both"/>
        <w:rPr>
          <w:rFonts w:ascii="Times New Roman" w:hAnsi="Times New Roman"/>
        </w:rPr>
      </w:pPr>
      <w:r w:rsidRPr="009029D2">
        <w:rPr>
          <w:rFonts w:ascii="Times New Roman" w:hAnsi="Times New Roman"/>
        </w:rPr>
        <w:t>2</w:t>
      </w:r>
      <w:r w:rsidR="00B540EE" w:rsidRPr="009029D2">
        <w:rPr>
          <w:rFonts w:ascii="Times New Roman" w:hAnsi="Times New Roman"/>
        </w:rPr>
        <w:t xml:space="preserve">. Задачи, формирующие познавательные </w:t>
      </w:r>
      <w:r w:rsidR="00A428B9" w:rsidRPr="009029D2">
        <w:rPr>
          <w:rFonts w:ascii="Times New Roman" w:hAnsi="Times New Roman"/>
        </w:rPr>
        <w:t>УУД</w:t>
      </w:r>
      <w:r w:rsidRPr="009029D2">
        <w:rPr>
          <w:rFonts w:ascii="Times New Roman" w:hAnsi="Times New Roman"/>
        </w:rPr>
        <w:t>:</w:t>
      </w:r>
    </w:p>
    <w:p w:rsidR="00B540EE" w:rsidRPr="009029D2" w:rsidRDefault="00B540EE" w:rsidP="00A32404">
      <w:pPr>
        <w:pStyle w:val="a7"/>
        <w:widowControl w:val="0"/>
        <w:numPr>
          <w:ilvl w:val="0"/>
          <w:numId w:val="12"/>
        </w:numPr>
        <w:tabs>
          <w:tab w:val="clear" w:pos="720"/>
          <w:tab w:val="left" w:pos="993"/>
        </w:tabs>
        <w:spacing w:before="0" w:beforeAutospacing="0" w:after="0" w:afterAutospacing="0"/>
        <w:ind w:left="0" w:firstLine="709"/>
        <w:jc w:val="both"/>
        <w:textAlignment w:val="baseline"/>
        <w:rPr>
          <w:rFonts w:ascii="Times New Roman" w:hAnsi="Times New Roman"/>
        </w:rPr>
      </w:pPr>
      <w:r w:rsidRPr="009029D2">
        <w:rPr>
          <w:rFonts w:ascii="Times New Roman" w:hAnsi="Times New Roman"/>
        </w:rPr>
        <w:t>проекты на выстраивание стратегии поиска решения задач;</w:t>
      </w:r>
    </w:p>
    <w:p w:rsidR="00B540EE" w:rsidRPr="009029D2" w:rsidRDefault="00B540EE" w:rsidP="00A32404">
      <w:pPr>
        <w:pStyle w:val="a7"/>
        <w:widowControl w:val="0"/>
        <w:numPr>
          <w:ilvl w:val="0"/>
          <w:numId w:val="12"/>
        </w:numPr>
        <w:tabs>
          <w:tab w:val="clear" w:pos="720"/>
          <w:tab w:val="left" w:pos="993"/>
        </w:tabs>
        <w:spacing w:before="0" w:beforeAutospacing="0" w:after="0" w:afterAutospacing="0"/>
        <w:ind w:left="0" w:firstLine="709"/>
        <w:jc w:val="both"/>
        <w:textAlignment w:val="baseline"/>
        <w:rPr>
          <w:rFonts w:ascii="Times New Roman" w:hAnsi="Times New Roman"/>
        </w:rPr>
      </w:pPr>
      <w:r w:rsidRPr="009029D2">
        <w:rPr>
          <w:rFonts w:ascii="Times New Roman" w:hAnsi="Times New Roman"/>
        </w:rPr>
        <w:t>задачи на сериацию, сравнение, оценивание;</w:t>
      </w:r>
    </w:p>
    <w:p w:rsidR="00B540EE" w:rsidRPr="009029D2" w:rsidRDefault="00B540EE" w:rsidP="00A32404">
      <w:pPr>
        <w:pStyle w:val="a7"/>
        <w:widowControl w:val="0"/>
        <w:numPr>
          <w:ilvl w:val="0"/>
          <w:numId w:val="12"/>
        </w:numPr>
        <w:tabs>
          <w:tab w:val="clear" w:pos="720"/>
          <w:tab w:val="left" w:pos="993"/>
        </w:tabs>
        <w:spacing w:before="0" w:beforeAutospacing="0" w:after="0" w:afterAutospacing="0"/>
        <w:ind w:left="0" w:firstLine="709"/>
        <w:jc w:val="both"/>
        <w:textAlignment w:val="baseline"/>
        <w:rPr>
          <w:rFonts w:ascii="Times New Roman" w:hAnsi="Times New Roman"/>
        </w:rPr>
      </w:pPr>
      <w:r w:rsidRPr="009029D2">
        <w:rPr>
          <w:rFonts w:ascii="Times New Roman" w:hAnsi="Times New Roman"/>
        </w:rPr>
        <w:t>проведение эмпирического исследования;</w:t>
      </w:r>
    </w:p>
    <w:p w:rsidR="00B540EE" w:rsidRPr="009029D2" w:rsidRDefault="00B540EE" w:rsidP="00A32404">
      <w:pPr>
        <w:pStyle w:val="a7"/>
        <w:widowControl w:val="0"/>
        <w:numPr>
          <w:ilvl w:val="0"/>
          <w:numId w:val="12"/>
        </w:numPr>
        <w:tabs>
          <w:tab w:val="clear" w:pos="720"/>
          <w:tab w:val="left" w:pos="993"/>
        </w:tabs>
        <w:spacing w:before="0" w:beforeAutospacing="0" w:after="0" w:afterAutospacing="0"/>
        <w:ind w:left="0" w:firstLine="709"/>
        <w:jc w:val="both"/>
        <w:textAlignment w:val="baseline"/>
        <w:rPr>
          <w:rFonts w:ascii="Times New Roman" w:hAnsi="Times New Roman"/>
        </w:rPr>
      </w:pPr>
      <w:r w:rsidRPr="009029D2">
        <w:rPr>
          <w:rFonts w:ascii="Times New Roman" w:hAnsi="Times New Roman"/>
        </w:rPr>
        <w:t>проведение теоретического исследования;</w:t>
      </w:r>
    </w:p>
    <w:p w:rsidR="00B540EE" w:rsidRPr="009029D2" w:rsidRDefault="00B540EE" w:rsidP="00A32404">
      <w:pPr>
        <w:pStyle w:val="a7"/>
        <w:widowControl w:val="0"/>
        <w:numPr>
          <w:ilvl w:val="0"/>
          <w:numId w:val="12"/>
        </w:numPr>
        <w:tabs>
          <w:tab w:val="clear" w:pos="720"/>
          <w:tab w:val="left" w:pos="993"/>
        </w:tabs>
        <w:spacing w:before="0" w:beforeAutospacing="0" w:after="0" w:afterAutospacing="0"/>
        <w:ind w:left="0" w:firstLine="709"/>
        <w:jc w:val="both"/>
        <w:textAlignment w:val="baseline"/>
        <w:rPr>
          <w:rFonts w:ascii="Times New Roman" w:hAnsi="Times New Roman"/>
        </w:rPr>
      </w:pPr>
      <w:r w:rsidRPr="009029D2">
        <w:rPr>
          <w:rFonts w:ascii="Times New Roman" w:hAnsi="Times New Roman"/>
        </w:rPr>
        <w:t>смысловое чтение.</w:t>
      </w:r>
    </w:p>
    <w:p w:rsidR="00B540EE" w:rsidRPr="009029D2" w:rsidRDefault="0021451B" w:rsidP="00A32404">
      <w:pPr>
        <w:pStyle w:val="a7"/>
        <w:widowControl w:val="0"/>
        <w:tabs>
          <w:tab w:val="left" w:pos="567"/>
        </w:tabs>
        <w:spacing w:before="0" w:beforeAutospacing="0" w:after="0" w:afterAutospacing="0"/>
        <w:ind w:firstLine="709"/>
        <w:jc w:val="both"/>
        <w:rPr>
          <w:rFonts w:ascii="Times New Roman" w:hAnsi="Times New Roman"/>
        </w:rPr>
      </w:pPr>
      <w:r w:rsidRPr="009029D2">
        <w:rPr>
          <w:rFonts w:ascii="Times New Roman" w:hAnsi="Times New Roman"/>
        </w:rPr>
        <w:t>3</w:t>
      </w:r>
      <w:r w:rsidR="00B540EE" w:rsidRPr="009029D2">
        <w:rPr>
          <w:rFonts w:ascii="Times New Roman" w:hAnsi="Times New Roman"/>
        </w:rPr>
        <w:t xml:space="preserve">. Задачи, формирующие регулятивные </w:t>
      </w:r>
      <w:r w:rsidR="00A428B9" w:rsidRPr="009029D2">
        <w:rPr>
          <w:rFonts w:ascii="Times New Roman" w:hAnsi="Times New Roman"/>
        </w:rPr>
        <w:t>УУД</w:t>
      </w:r>
      <w:r w:rsidR="00B540EE" w:rsidRPr="009029D2">
        <w:rPr>
          <w:rFonts w:ascii="Times New Roman" w:hAnsi="Times New Roman"/>
        </w:rPr>
        <w:t>:</w:t>
      </w:r>
    </w:p>
    <w:p w:rsidR="00B540EE" w:rsidRPr="009029D2" w:rsidRDefault="00B540EE" w:rsidP="00A32404">
      <w:pPr>
        <w:pStyle w:val="a7"/>
        <w:widowControl w:val="0"/>
        <w:numPr>
          <w:ilvl w:val="0"/>
          <w:numId w:val="12"/>
        </w:numPr>
        <w:tabs>
          <w:tab w:val="clear" w:pos="720"/>
          <w:tab w:val="left" w:pos="993"/>
        </w:tabs>
        <w:spacing w:before="0" w:beforeAutospacing="0" w:after="0" w:afterAutospacing="0"/>
        <w:ind w:left="0" w:firstLine="709"/>
        <w:jc w:val="both"/>
        <w:textAlignment w:val="baseline"/>
        <w:rPr>
          <w:rFonts w:ascii="Times New Roman" w:hAnsi="Times New Roman"/>
        </w:rPr>
      </w:pPr>
      <w:r w:rsidRPr="009029D2">
        <w:rPr>
          <w:rFonts w:ascii="Times New Roman" w:hAnsi="Times New Roman"/>
        </w:rPr>
        <w:t>на планирование;</w:t>
      </w:r>
    </w:p>
    <w:p w:rsidR="00B540EE" w:rsidRPr="009029D2" w:rsidRDefault="0021451B" w:rsidP="00A32404">
      <w:pPr>
        <w:pStyle w:val="a7"/>
        <w:widowControl w:val="0"/>
        <w:numPr>
          <w:ilvl w:val="0"/>
          <w:numId w:val="12"/>
        </w:numPr>
        <w:tabs>
          <w:tab w:val="clear" w:pos="720"/>
          <w:tab w:val="left" w:pos="993"/>
        </w:tabs>
        <w:spacing w:before="0" w:beforeAutospacing="0" w:after="0" w:afterAutospacing="0"/>
        <w:ind w:left="0" w:firstLine="709"/>
        <w:jc w:val="both"/>
        <w:textAlignment w:val="baseline"/>
        <w:rPr>
          <w:rFonts w:ascii="Times New Roman" w:hAnsi="Times New Roman"/>
        </w:rPr>
      </w:pPr>
      <w:r w:rsidRPr="009029D2">
        <w:rPr>
          <w:rFonts w:ascii="Times New Roman" w:hAnsi="Times New Roman"/>
        </w:rPr>
        <w:t xml:space="preserve">на </w:t>
      </w:r>
      <w:r w:rsidR="00B540EE" w:rsidRPr="009029D2">
        <w:rPr>
          <w:rFonts w:ascii="Times New Roman" w:hAnsi="Times New Roman"/>
        </w:rPr>
        <w:t>ориентировку в ситуации;</w:t>
      </w:r>
    </w:p>
    <w:p w:rsidR="00B540EE" w:rsidRPr="009029D2" w:rsidRDefault="0021451B" w:rsidP="00A32404">
      <w:pPr>
        <w:pStyle w:val="a7"/>
        <w:widowControl w:val="0"/>
        <w:numPr>
          <w:ilvl w:val="0"/>
          <w:numId w:val="12"/>
        </w:numPr>
        <w:tabs>
          <w:tab w:val="clear" w:pos="720"/>
          <w:tab w:val="left" w:pos="993"/>
        </w:tabs>
        <w:spacing w:before="0" w:beforeAutospacing="0" w:after="0" w:afterAutospacing="0"/>
        <w:ind w:left="0" w:firstLine="709"/>
        <w:jc w:val="both"/>
        <w:textAlignment w:val="baseline"/>
        <w:rPr>
          <w:rFonts w:ascii="Times New Roman" w:hAnsi="Times New Roman"/>
        </w:rPr>
      </w:pPr>
      <w:r w:rsidRPr="009029D2">
        <w:rPr>
          <w:rFonts w:ascii="Times New Roman" w:hAnsi="Times New Roman"/>
        </w:rPr>
        <w:t xml:space="preserve">на </w:t>
      </w:r>
      <w:r w:rsidR="00B540EE" w:rsidRPr="009029D2">
        <w:rPr>
          <w:rFonts w:ascii="Times New Roman" w:hAnsi="Times New Roman"/>
        </w:rPr>
        <w:t>прогнозирование;</w:t>
      </w:r>
    </w:p>
    <w:p w:rsidR="00B540EE" w:rsidRPr="009029D2" w:rsidRDefault="0021451B" w:rsidP="00A32404">
      <w:pPr>
        <w:pStyle w:val="a7"/>
        <w:widowControl w:val="0"/>
        <w:numPr>
          <w:ilvl w:val="0"/>
          <w:numId w:val="12"/>
        </w:numPr>
        <w:tabs>
          <w:tab w:val="clear" w:pos="720"/>
          <w:tab w:val="left" w:pos="993"/>
        </w:tabs>
        <w:spacing w:before="0" w:beforeAutospacing="0" w:after="0" w:afterAutospacing="0"/>
        <w:ind w:left="0" w:firstLine="709"/>
        <w:jc w:val="both"/>
        <w:textAlignment w:val="baseline"/>
        <w:rPr>
          <w:rFonts w:ascii="Times New Roman" w:hAnsi="Times New Roman"/>
        </w:rPr>
      </w:pPr>
      <w:r w:rsidRPr="009029D2">
        <w:rPr>
          <w:rFonts w:ascii="Times New Roman" w:hAnsi="Times New Roman"/>
        </w:rPr>
        <w:t xml:space="preserve">на </w:t>
      </w:r>
      <w:r w:rsidR="00B540EE" w:rsidRPr="009029D2">
        <w:rPr>
          <w:rFonts w:ascii="Times New Roman" w:hAnsi="Times New Roman"/>
        </w:rPr>
        <w:t>целеполагание;</w:t>
      </w:r>
    </w:p>
    <w:p w:rsidR="00B540EE" w:rsidRPr="009029D2" w:rsidRDefault="0021451B" w:rsidP="00A32404">
      <w:pPr>
        <w:pStyle w:val="a7"/>
        <w:widowControl w:val="0"/>
        <w:numPr>
          <w:ilvl w:val="0"/>
          <w:numId w:val="12"/>
        </w:numPr>
        <w:tabs>
          <w:tab w:val="clear" w:pos="720"/>
          <w:tab w:val="left" w:pos="993"/>
        </w:tabs>
        <w:spacing w:before="0" w:beforeAutospacing="0" w:after="0" w:afterAutospacing="0"/>
        <w:ind w:left="0" w:firstLine="709"/>
        <w:jc w:val="both"/>
        <w:textAlignment w:val="baseline"/>
        <w:rPr>
          <w:rFonts w:ascii="Times New Roman" w:hAnsi="Times New Roman"/>
        </w:rPr>
      </w:pPr>
      <w:r w:rsidRPr="009029D2">
        <w:rPr>
          <w:rFonts w:ascii="Times New Roman" w:hAnsi="Times New Roman"/>
        </w:rPr>
        <w:t xml:space="preserve">на </w:t>
      </w:r>
      <w:r w:rsidR="00B540EE" w:rsidRPr="009029D2">
        <w:rPr>
          <w:rFonts w:ascii="Times New Roman" w:hAnsi="Times New Roman"/>
        </w:rPr>
        <w:t>принятие решения;</w:t>
      </w:r>
    </w:p>
    <w:p w:rsidR="00B540EE" w:rsidRPr="009029D2" w:rsidRDefault="0021451B" w:rsidP="00A32404">
      <w:pPr>
        <w:pStyle w:val="a7"/>
        <w:widowControl w:val="0"/>
        <w:numPr>
          <w:ilvl w:val="0"/>
          <w:numId w:val="12"/>
        </w:numPr>
        <w:tabs>
          <w:tab w:val="clear" w:pos="720"/>
          <w:tab w:val="left" w:pos="993"/>
        </w:tabs>
        <w:spacing w:before="0" w:beforeAutospacing="0" w:after="0" w:afterAutospacing="0"/>
        <w:ind w:left="0" w:firstLine="709"/>
        <w:jc w:val="both"/>
        <w:textAlignment w:val="baseline"/>
        <w:rPr>
          <w:rFonts w:ascii="Times New Roman" w:hAnsi="Times New Roman"/>
        </w:rPr>
      </w:pPr>
      <w:r w:rsidRPr="009029D2">
        <w:rPr>
          <w:rFonts w:ascii="Times New Roman" w:hAnsi="Times New Roman"/>
        </w:rPr>
        <w:t xml:space="preserve">на </w:t>
      </w:r>
      <w:r w:rsidR="00B540EE" w:rsidRPr="009029D2">
        <w:rPr>
          <w:rFonts w:ascii="Times New Roman" w:hAnsi="Times New Roman"/>
        </w:rPr>
        <w:t>самоконтроль.</w:t>
      </w:r>
    </w:p>
    <w:p w:rsidR="00B540EE" w:rsidRPr="009029D2" w:rsidRDefault="00B540EE" w:rsidP="00A32404">
      <w:pPr>
        <w:pStyle w:val="a7"/>
        <w:widowControl w:val="0"/>
        <w:tabs>
          <w:tab w:val="left" w:pos="567"/>
        </w:tabs>
        <w:spacing w:before="0" w:beforeAutospacing="0" w:after="0" w:afterAutospacing="0"/>
        <w:ind w:firstLine="709"/>
        <w:jc w:val="both"/>
        <w:rPr>
          <w:rFonts w:ascii="Times New Roman" w:hAnsi="Times New Roman"/>
        </w:rPr>
      </w:pPr>
      <w:r w:rsidRPr="009029D2">
        <w:rPr>
          <w:rFonts w:ascii="Times New Roman" w:hAnsi="Times New Roman"/>
        </w:rPr>
        <w:t xml:space="preserve">Развитию регулятивных </w:t>
      </w:r>
      <w:r w:rsidR="00A428B9" w:rsidRPr="009029D2">
        <w:rPr>
          <w:rFonts w:ascii="Times New Roman" w:hAnsi="Times New Roman"/>
        </w:rPr>
        <w:t>УУД</w:t>
      </w:r>
      <w:r w:rsidRPr="009029D2">
        <w:rPr>
          <w:rFonts w:ascii="Times New Roman" w:hAnsi="Times New Roman"/>
        </w:rPr>
        <w:t xml:space="preserve"> способствует также использование в учебном процессе системы таких индивидуальных или групповых учебных заданий, которые наделяют обучающихся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 </w:t>
      </w:r>
    </w:p>
    <w:p w:rsidR="00B540EE" w:rsidRPr="009029D2" w:rsidRDefault="00B540EE" w:rsidP="00A32404">
      <w:pPr>
        <w:pStyle w:val="a7"/>
        <w:widowControl w:val="0"/>
        <w:tabs>
          <w:tab w:val="left" w:pos="567"/>
        </w:tabs>
        <w:spacing w:before="0" w:beforeAutospacing="0" w:after="0" w:afterAutospacing="0"/>
        <w:ind w:firstLine="709"/>
        <w:jc w:val="both"/>
        <w:rPr>
          <w:rFonts w:ascii="Times New Roman" w:hAnsi="Times New Roman"/>
        </w:rPr>
      </w:pPr>
      <w:r w:rsidRPr="009029D2">
        <w:rPr>
          <w:rFonts w:ascii="Times New Roman" w:hAnsi="Times New Roman"/>
        </w:rPr>
        <w:t xml:space="preserve">Распределение материала и типовых задач по различным предметам не является жестким, начальное освоение одних и тех же </w:t>
      </w:r>
      <w:r w:rsidR="00A428B9" w:rsidRPr="009029D2">
        <w:rPr>
          <w:rFonts w:ascii="Times New Roman" w:hAnsi="Times New Roman"/>
        </w:rPr>
        <w:t>УУД</w:t>
      </w:r>
      <w:r w:rsidRPr="009029D2">
        <w:rPr>
          <w:rFonts w:ascii="Times New Roman" w:hAnsi="Times New Roman"/>
        </w:rPr>
        <w:t xml:space="preserve"> и закрепление освоенного может происходить в ходе занятий по разным предметам. Распределение типовых задач внутри предмета должно быть направлено на достижение баланса между временем освоения и временем использования соответствующих действий. </w:t>
      </w:r>
    </w:p>
    <w:p w:rsidR="00B540EE" w:rsidRPr="009029D2" w:rsidRDefault="00B540EE" w:rsidP="00A32404">
      <w:pPr>
        <w:pStyle w:val="a7"/>
        <w:widowControl w:val="0"/>
        <w:tabs>
          <w:tab w:val="left" w:pos="567"/>
        </w:tabs>
        <w:spacing w:before="0" w:beforeAutospacing="0" w:after="0" w:afterAutospacing="0"/>
        <w:ind w:firstLine="709"/>
        <w:jc w:val="both"/>
        <w:rPr>
          <w:rFonts w:ascii="Times New Roman" w:hAnsi="Times New Roman"/>
        </w:rPr>
      </w:pPr>
      <w:r w:rsidRPr="009029D2">
        <w:rPr>
          <w:rFonts w:ascii="Times New Roman" w:hAnsi="Times New Roman"/>
        </w:rPr>
        <w:t>Задачи на применение УУД могут носить как открытый, так и закрытый характер. При работе с задачами на применение УУД для оценивания результативности возможно практиковать технологии «формирующего оценивания», в том числе бинарную и критериальную оценки.</w:t>
      </w:r>
    </w:p>
    <w:p w:rsidR="00B540EE" w:rsidRPr="009029D2" w:rsidRDefault="00B540EE" w:rsidP="00A32404">
      <w:pPr>
        <w:pStyle w:val="a7"/>
        <w:widowControl w:val="0"/>
        <w:tabs>
          <w:tab w:val="left" w:pos="567"/>
        </w:tabs>
        <w:spacing w:before="0" w:beforeAutospacing="0" w:after="0" w:afterAutospacing="0"/>
        <w:ind w:firstLine="709"/>
        <w:jc w:val="center"/>
        <w:rPr>
          <w:rFonts w:ascii="Times New Roman" w:hAnsi="Times New Roman"/>
        </w:rPr>
      </w:pPr>
    </w:p>
    <w:p w:rsidR="00C66CE5" w:rsidRPr="009029D2" w:rsidRDefault="0021451B" w:rsidP="00A32404">
      <w:pPr>
        <w:pStyle w:val="a7"/>
        <w:widowControl w:val="0"/>
        <w:tabs>
          <w:tab w:val="left" w:pos="567"/>
        </w:tabs>
        <w:spacing w:before="0" w:beforeAutospacing="0" w:after="0" w:afterAutospacing="0"/>
        <w:ind w:firstLine="709"/>
        <w:jc w:val="center"/>
        <w:rPr>
          <w:rFonts w:ascii="Times New Roman" w:hAnsi="Times New Roman"/>
          <w:b/>
        </w:rPr>
      </w:pPr>
      <w:r w:rsidRPr="009029D2">
        <w:rPr>
          <w:rFonts w:ascii="Times New Roman" w:hAnsi="Times New Roman"/>
          <w:b/>
        </w:rPr>
        <w:t xml:space="preserve">2.1.5. </w:t>
      </w:r>
      <w:r w:rsidR="00C66CE5" w:rsidRPr="009029D2">
        <w:rPr>
          <w:rFonts w:ascii="Times New Roman" w:hAnsi="Times New Roman"/>
          <w:b/>
        </w:rPr>
        <w:t>Описание особенностей, основных направлений и планируемых результатов учебно-исследовательской и проектной деятельности обучающихся (исследовательское, инженерное, прикладное, информационное, социальное, игровое, творческое направление проектов) в рамках урочной и внеурочной деятельности по каждому из направлений, а также особенностей формирования ИКТ-компетенций</w:t>
      </w:r>
    </w:p>
    <w:p w:rsidR="00B540EE" w:rsidRPr="009029D2" w:rsidRDefault="00B540EE" w:rsidP="00A32404">
      <w:pPr>
        <w:pStyle w:val="a7"/>
        <w:widowControl w:val="0"/>
        <w:tabs>
          <w:tab w:val="left" w:pos="567"/>
        </w:tabs>
        <w:spacing w:before="0" w:beforeAutospacing="0" w:after="0" w:afterAutospacing="0"/>
        <w:ind w:firstLine="709"/>
        <w:jc w:val="both"/>
        <w:rPr>
          <w:rFonts w:ascii="Times New Roman" w:hAnsi="Times New Roman"/>
        </w:rPr>
      </w:pPr>
      <w:r w:rsidRPr="009029D2">
        <w:rPr>
          <w:rFonts w:ascii="Times New Roman" w:hAnsi="Times New Roman"/>
        </w:rPr>
        <w:t xml:space="preserve">Одним из путей формирования УУД в основной школе является включение обучающихся в учебно-исследовательскую и проектную деятельность, которая может осуществляться в рамках реализации программы учебно-исследовательской и проектной деятельности. Программа ориентирована на использование в рамках урочной и внеурочной деятельности для всех видов образовательных организаций </w:t>
      </w:r>
      <w:r w:rsidR="005063AC" w:rsidRPr="009029D2">
        <w:rPr>
          <w:rFonts w:ascii="Times New Roman" w:hAnsi="Times New Roman"/>
        </w:rPr>
        <w:t>при получении</w:t>
      </w:r>
      <w:r w:rsidRPr="009029D2">
        <w:rPr>
          <w:rFonts w:ascii="Times New Roman" w:hAnsi="Times New Roman"/>
        </w:rPr>
        <w:t xml:space="preserve"> основного общего образования.</w:t>
      </w:r>
    </w:p>
    <w:p w:rsidR="00B540EE" w:rsidRPr="009029D2" w:rsidRDefault="00B540EE" w:rsidP="00A32404">
      <w:pPr>
        <w:pStyle w:val="a7"/>
        <w:widowControl w:val="0"/>
        <w:tabs>
          <w:tab w:val="left" w:pos="567"/>
        </w:tabs>
        <w:spacing w:before="0" w:beforeAutospacing="0" w:after="0" w:afterAutospacing="0"/>
        <w:ind w:firstLine="709"/>
        <w:jc w:val="both"/>
        <w:rPr>
          <w:rFonts w:ascii="Times New Roman" w:hAnsi="Times New Roman"/>
        </w:rPr>
      </w:pPr>
      <w:r w:rsidRPr="009029D2">
        <w:rPr>
          <w:rFonts w:ascii="Times New Roman" w:hAnsi="Times New Roman"/>
        </w:rPr>
        <w:t>Специфика</w:t>
      </w:r>
      <w:r w:rsidRPr="009029D2">
        <w:rPr>
          <w:rFonts w:ascii="Times New Roman" w:hAnsi="Times New Roman"/>
          <w:b/>
          <w:bCs/>
        </w:rPr>
        <w:t xml:space="preserve"> проектной деятельности обучающихся </w:t>
      </w:r>
      <w:r w:rsidRPr="009029D2">
        <w:rPr>
          <w:rFonts w:ascii="Times New Roman" w:hAnsi="Times New Roman"/>
        </w:rPr>
        <w:t>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 Проектная деятельность обучающегося рассматривается с нескольких сторон: продукт как материализованный результат, процесс как работа по выполнению проекта, защита проекта как иллюстрация образовательного достижения обучающегося</w:t>
      </w:r>
      <w:r w:rsidR="007D62DE" w:rsidRPr="009029D2">
        <w:rPr>
          <w:rFonts w:ascii="Times New Roman" w:hAnsi="Times New Roman"/>
        </w:rPr>
        <w:t xml:space="preserve"> и </w:t>
      </w:r>
      <w:r w:rsidRPr="009029D2">
        <w:rPr>
          <w:rFonts w:ascii="Times New Roman" w:hAnsi="Times New Roman"/>
        </w:rPr>
        <w:t>ориентирована на формирование и развитие метапредметных и личностных результатов обучающихся.</w:t>
      </w:r>
    </w:p>
    <w:p w:rsidR="00B540EE" w:rsidRPr="009029D2" w:rsidRDefault="00B540EE" w:rsidP="00A32404">
      <w:pPr>
        <w:pStyle w:val="a7"/>
        <w:widowControl w:val="0"/>
        <w:tabs>
          <w:tab w:val="left" w:pos="567"/>
        </w:tabs>
        <w:spacing w:before="0" w:beforeAutospacing="0" w:after="0" w:afterAutospacing="0"/>
        <w:ind w:firstLine="709"/>
        <w:jc w:val="both"/>
        <w:rPr>
          <w:rFonts w:ascii="Times New Roman" w:hAnsi="Times New Roman"/>
        </w:rPr>
      </w:pPr>
      <w:r w:rsidRPr="009029D2">
        <w:rPr>
          <w:rFonts w:ascii="Times New Roman" w:hAnsi="Times New Roman"/>
        </w:rPr>
        <w:t xml:space="preserve">Особенностью </w:t>
      </w:r>
      <w:r w:rsidRPr="009029D2">
        <w:rPr>
          <w:rFonts w:ascii="Times New Roman" w:hAnsi="Times New Roman"/>
          <w:b/>
          <w:bCs/>
        </w:rPr>
        <w:t xml:space="preserve">учебно-исследовательской деятельности </w:t>
      </w:r>
      <w:r w:rsidRPr="009029D2">
        <w:rPr>
          <w:rFonts w:ascii="Times New Roman" w:hAnsi="Times New Roman"/>
        </w:rPr>
        <w:t>является «приращение» в компетенциях обучающегося. 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B540EE" w:rsidRPr="009029D2" w:rsidRDefault="00B540EE" w:rsidP="00A32404">
      <w:pPr>
        <w:pStyle w:val="a7"/>
        <w:widowControl w:val="0"/>
        <w:tabs>
          <w:tab w:val="left" w:pos="567"/>
        </w:tabs>
        <w:spacing w:before="0" w:beforeAutospacing="0" w:after="0" w:afterAutospacing="0"/>
        <w:ind w:firstLine="709"/>
        <w:jc w:val="both"/>
        <w:rPr>
          <w:rFonts w:ascii="Times New Roman" w:hAnsi="Times New Roman"/>
        </w:rPr>
      </w:pPr>
      <w:r w:rsidRPr="009029D2">
        <w:rPr>
          <w:rFonts w:ascii="Times New Roman" w:hAnsi="Times New Roman"/>
        </w:rPr>
        <w:t>Учебно-исследовательская работа учащихся может быть организована по двум направлениям:</w:t>
      </w:r>
    </w:p>
    <w:p w:rsidR="00B540EE" w:rsidRPr="009029D2" w:rsidRDefault="00B540EE" w:rsidP="00A32404">
      <w:pPr>
        <w:pStyle w:val="a7"/>
        <w:widowControl w:val="0"/>
        <w:numPr>
          <w:ilvl w:val="0"/>
          <w:numId w:val="6"/>
        </w:numPr>
        <w:tabs>
          <w:tab w:val="clear" w:pos="720"/>
          <w:tab w:val="num" w:pos="993"/>
        </w:tabs>
        <w:spacing w:before="0" w:beforeAutospacing="0" w:after="0" w:afterAutospacing="0"/>
        <w:ind w:left="0" w:firstLine="709"/>
        <w:jc w:val="both"/>
        <w:textAlignment w:val="baseline"/>
        <w:rPr>
          <w:rFonts w:ascii="Times New Roman" w:hAnsi="Times New Roman"/>
        </w:rPr>
      </w:pPr>
      <w:r w:rsidRPr="009029D2">
        <w:rPr>
          <w:rFonts w:ascii="Times New Roman" w:hAnsi="Times New Roman"/>
        </w:rPr>
        <w:t xml:space="preserve">урочная учебно-исследовательская деятельность учащихся: проблемные уроки; семинары; практические и лабораторные занятия, др.; </w:t>
      </w:r>
    </w:p>
    <w:p w:rsidR="00B540EE" w:rsidRPr="009029D2" w:rsidRDefault="00B540EE" w:rsidP="00A32404">
      <w:pPr>
        <w:pStyle w:val="a7"/>
        <w:widowControl w:val="0"/>
        <w:numPr>
          <w:ilvl w:val="0"/>
          <w:numId w:val="6"/>
        </w:numPr>
        <w:tabs>
          <w:tab w:val="clear" w:pos="720"/>
          <w:tab w:val="num" w:pos="993"/>
        </w:tabs>
        <w:spacing w:before="0" w:beforeAutospacing="0" w:after="0" w:afterAutospacing="0"/>
        <w:ind w:left="0" w:firstLine="709"/>
        <w:jc w:val="both"/>
        <w:textAlignment w:val="baseline"/>
        <w:rPr>
          <w:rFonts w:ascii="Times New Roman" w:hAnsi="Times New Roman"/>
        </w:rPr>
      </w:pPr>
      <w:r w:rsidRPr="009029D2">
        <w:rPr>
          <w:rFonts w:ascii="Times New Roman" w:hAnsi="Times New Roman"/>
        </w:rPr>
        <w:t>внеурочная учебно-исследовательская деятельность учащихся, которая является логическим продолжением урочной деятельности: научно-исследовательская и реферативная работа, интеллектуальные марафоны, конференции</w:t>
      </w:r>
      <w:r w:rsidR="007D62DE" w:rsidRPr="009029D2">
        <w:rPr>
          <w:rFonts w:ascii="Times New Roman" w:hAnsi="Times New Roman"/>
        </w:rPr>
        <w:t xml:space="preserve"> и </w:t>
      </w:r>
      <w:r w:rsidRPr="009029D2">
        <w:rPr>
          <w:rFonts w:ascii="Times New Roman" w:hAnsi="Times New Roman"/>
        </w:rPr>
        <w:t>др.</w:t>
      </w:r>
    </w:p>
    <w:p w:rsidR="00B540EE" w:rsidRPr="009029D2" w:rsidRDefault="00E5382A" w:rsidP="00A32404">
      <w:pPr>
        <w:pStyle w:val="a7"/>
        <w:widowControl w:val="0"/>
        <w:tabs>
          <w:tab w:val="left" w:pos="567"/>
        </w:tabs>
        <w:spacing w:before="0" w:beforeAutospacing="0" w:after="0" w:afterAutospacing="0"/>
        <w:ind w:firstLine="709"/>
        <w:jc w:val="both"/>
        <w:rPr>
          <w:rFonts w:ascii="Times New Roman" w:hAnsi="Times New Roman"/>
        </w:rPr>
      </w:pPr>
      <w:r w:rsidRPr="009029D2">
        <w:rPr>
          <w:rFonts w:ascii="Times New Roman" w:hAnsi="Times New Roman"/>
        </w:rPr>
        <w:t>У</w:t>
      </w:r>
      <w:r w:rsidR="00B540EE" w:rsidRPr="009029D2">
        <w:rPr>
          <w:rFonts w:ascii="Times New Roman" w:hAnsi="Times New Roman"/>
        </w:rPr>
        <w:t>чебно-исследовательская и проектная деятельность обучающихся может проводиться в том числе по таким направлениям, как:</w:t>
      </w:r>
    </w:p>
    <w:p w:rsidR="00B540EE" w:rsidRPr="009029D2" w:rsidRDefault="00B540EE" w:rsidP="00A32404">
      <w:pPr>
        <w:pStyle w:val="a7"/>
        <w:widowControl w:val="0"/>
        <w:numPr>
          <w:ilvl w:val="0"/>
          <w:numId w:val="14"/>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9029D2">
        <w:rPr>
          <w:rFonts w:ascii="Times New Roman" w:hAnsi="Times New Roman"/>
        </w:rPr>
        <w:t>исследовательское;</w:t>
      </w:r>
    </w:p>
    <w:p w:rsidR="00B540EE" w:rsidRPr="009029D2" w:rsidRDefault="00B540EE" w:rsidP="00A32404">
      <w:pPr>
        <w:pStyle w:val="a7"/>
        <w:widowControl w:val="0"/>
        <w:numPr>
          <w:ilvl w:val="0"/>
          <w:numId w:val="14"/>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9029D2">
        <w:rPr>
          <w:rFonts w:ascii="Times New Roman" w:hAnsi="Times New Roman"/>
        </w:rPr>
        <w:t>инженерное;</w:t>
      </w:r>
    </w:p>
    <w:p w:rsidR="00B540EE" w:rsidRPr="009029D2" w:rsidRDefault="00B540EE" w:rsidP="00A32404">
      <w:pPr>
        <w:pStyle w:val="a7"/>
        <w:widowControl w:val="0"/>
        <w:numPr>
          <w:ilvl w:val="0"/>
          <w:numId w:val="14"/>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9029D2">
        <w:rPr>
          <w:rFonts w:ascii="Times New Roman" w:hAnsi="Times New Roman"/>
        </w:rPr>
        <w:t>прикладное;</w:t>
      </w:r>
    </w:p>
    <w:p w:rsidR="00B540EE" w:rsidRPr="009029D2" w:rsidRDefault="00B540EE" w:rsidP="00A32404">
      <w:pPr>
        <w:pStyle w:val="a7"/>
        <w:widowControl w:val="0"/>
        <w:numPr>
          <w:ilvl w:val="0"/>
          <w:numId w:val="14"/>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9029D2">
        <w:rPr>
          <w:rFonts w:ascii="Times New Roman" w:hAnsi="Times New Roman"/>
        </w:rPr>
        <w:t>информационное;</w:t>
      </w:r>
    </w:p>
    <w:p w:rsidR="00B540EE" w:rsidRPr="009029D2" w:rsidRDefault="00B540EE" w:rsidP="00A32404">
      <w:pPr>
        <w:pStyle w:val="a7"/>
        <w:widowControl w:val="0"/>
        <w:numPr>
          <w:ilvl w:val="0"/>
          <w:numId w:val="14"/>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9029D2">
        <w:rPr>
          <w:rFonts w:ascii="Times New Roman" w:hAnsi="Times New Roman"/>
        </w:rPr>
        <w:t>социальное;</w:t>
      </w:r>
    </w:p>
    <w:p w:rsidR="00B540EE" w:rsidRPr="009029D2" w:rsidRDefault="00B540EE" w:rsidP="00A32404">
      <w:pPr>
        <w:pStyle w:val="a7"/>
        <w:widowControl w:val="0"/>
        <w:numPr>
          <w:ilvl w:val="0"/>
          <w:numId w:val="14"/>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9029D2">
        <w:rPr>
          <w:rFonts w:ascii="Times New Roman" w:hAnsi="Times New Roman"/>
        </w:rPr>
        <w:t>игровое;</w:t>
      </w:r>
    </w:p>
    <w:p w:rsidR="00B540EE" w:rsidRPr="009029D2" w:rsidRDefault="00B540EE" w:rsidP="00A32404">
      <w:pPr>
        <w:pStyle w:val="a7"/>
        <w:widowControl w:val="0"/>
        <w:numPr>
          <w:ilvl w:val="0"/>
          <w:numId w:val="14"/>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9029D2">
        <w:rPr>
          <w:rFonts w:ascii="Times New Roman" w:hAnsi="Times New Roman"/>
        </w:rPr>
        <w:t>творческое.</w:t>
      </w:r>
    </w:p>
    <w:p w:rsidR="00B540EE" w:rsidRPr="009029D2" w:rsidRDefault="00B540EE" w:rsidP="00A32404">
      <w:pPr>
        <w:pStyle w:val="a7"/>
        <w:widowControl w:val="0"/>
        <w:tabs>
          <w:tab w:val="left" w:pos="567"/>
        </w:tabs>
        <w:spacing w:before="0" w:beforeAutospacing="0" w:after="0" w:afterAutospacing="0"/>
        <w:ind w:firstLine="709"/>
        <w:jc w:val="both"/>
        <w:rPr>
          <w:rFonts w:ascii="Times New Roman" w:hAnsi="Times New Roman"/>
        </w:rPr>
      </w:pPr>
      <w:r w:rsidRPr="009029D2">
        <w:rPr>
          <w:rFonts w:ascii="Times New Roman" w:hAnsi="Times New Roman"/>
        </w:rPr>
        <w:t>В рамках каждого из направлений могут быть определены общие принципы, виды и формы реализации учебно-исследовательской и проектной деятельности, которые могут быть дополнены и расширены с учетом конкретных особенностей и условий образовательной организации, а также характеристики рабочей предметной программы.</w:t>
      </w:r>
    </w:p>
    <w:p w:rsidR="00B540EE" w:rsidRPr="009029D2" w:rsidRDefault="00B540EE" w:rsidP="00A32404">
      <w:pPr>
        <w:pStyle w:val="a7"/>
        <w:widowControl w:val="0"/>
        <w:tabs>
          <w:tab w:val="left" w:pos="567"/>
        </w:tabs>
        <w:spacing w:before="0" w:beforeAutospacing="0" w:after="0" w:afterAutospacing="0"/>
        <w:ind w:firstLine="709"/>
        <w:jc w:val="both"/>
        <w:rPr>
          <w:rFonts w:ascii="Times New Roman" w:hAnsi="Times New Roman"/>
        </w:rPr>
      </w:pPr>
      <w:r w:rsidRPr="009029D2">
        <w:rPr>
          <w:rFonts w:ascii="Times New Roman" w:hAnsi="Times New Roman"/>
        </w:rPr>
        <w:t>В ходе реализации настоящей программы могут применяться такие виды проектов (по преобладающему виду деятельности), как: информационный, исследовательский, творческий, социальный, прикладной, игровой, инновационный.</w:t>
      </w:r>
    </w:p>
    <w:p w:rsidR="00B540EE" w:rsidRPr="009029D2" w:rsidRDefault="00B540EE" w:rsidP="00A32404">
      <w:pPr>
        <w:pStyle w:val="a7"/>
        <w:widowControl w:val="0"/>
        <w:tabs>
          <w:tab w:val="left" w:pos="567"/>
        </w:tabs>
        <w:spacing w:before="0" w:beforeAutospacing="0" w:after="0" w:afterAutospacing="0"/>
        <w:ind w:firstLine="709"/>
        <w:jc w:val="both"/>
        <w:rPr>
          <w:rFonts w:ascii="Times New Roman" w:hAnsi="Times New Roman"/>
        </w:rPr>
      </w:pPr>
      <w:r w:rsidRPr="009029D2">
        <w:rPr>
          <w:rFonts w:ascii="Times New Roman" w:hAnsi="Times New Roman"/>
        </w:rPr>
        <w:t>Проекты могут быть реализованы как в рамках одного предмета, так и на содержании нескольких. Количество участников в проекте может варьироваться, так, может быть индивидуальный или групповой проект. Проект может быть реализован как в короткие сроки, к примеру, за один урок, так и в течение более длительного промежутка времени. В состав участников проектной работы могут войти не только сами обучающиеся (одного или разных возрастов), но и родители, и учителя.</w:t>
      </w:r>
    </w:p>
    <w:p w:rsidR="00B540EE" w:rsidRPr="009029D2" w:rsidRDefault="00B540EE" w:rsidP="00A32404">
      <w:pPr>
        <w:pStyle w:val="a7"/>
        <w:widowControl w:val="0"/>
        <w:tabs>
          <w:tab w:val="left" w:pos="567"/>
        </w:tabs>
        <w:spacing w:before="0" w:beforeAutospacing="0" w:after="0" w:afterAutospacing="0"/>
        <w:ind w:firstLine="709"/>
        <w:jc w:val="both"/>
        <w:rPr>
          <w:rFonts w:ascii="Times New Roman" w:hAnsi="Times New Roman"/>
        </w:rPr>
      </w:pPr>
      <w:r w:rsidRPr="009029D2">
        <w:rPr>
          <w:rFonts w:ascii="Times New Roman" w:hAnsi="Times New Roman"/>
        </w:rPr>
        <w:t>Особое значение для развития УУД в основной школе имеет индивидуальный проект, представляющий собой самостоятельную работу, осуществляемую обучающимся на протяжении длительного периода, возможно, в течение всего учебного года. В ходе такой работы обучающийся –</w:t>
      </w:r>
      <w:r w:rsidR="007D62DE" w:rsidRPr="009029D2">
        <w:rPr>
          <w:rFonts w:ascii="Times New Roman" w:hAnsi="Times New Roman"/>
        </w:rPr>
        <w:t>(</w:t>
      </w:r>
      <w:r w:rsidRPr="009029D2">
        <w:rPr>
          <w:rFonts w:ascii="Times New Roman" w:hAnsi="Times New Roman"/>
        </w:rPr>
        <w:t>автор проекта</w:t>
      </w:r>
      <w:r w:rsidR="007D62DE" w:rsidRPr="009029D2">
        <w:rPr>
          <w:rFonts w:ascii="Times New Roman" w:hAnsi="Times New Roman"/>
        </w:rPr>
        <w:t>)</w:t>
      </w:r>
      <w:r w:rsidRPr="009029D2">
        <w:rPr>
          <w:rFonts w:ascii="Times New Roman" w:hAnsi="Times New Roman"/>
        </w:rPr>
        <w:t xml:space="preserve"> самостоятельно или с небольшой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школьник.</w:t>
      </w:r>
    </w:p>
    <w:p w:rsidR="00B540EE" w:rsidRPr="009029D2" w:rsidRDefault="00B540EE" w:rsidP="00A32404">
      <w:pPr>
        <w:pStyle w:val="a7"/>
        <w:widowControl w:val="0"/>
        <w:tabs>
          <w:tab w:val="left" w:pos="567"/>
        </w:tabs>
        <w:spacing w:before="0" w:beforeAutospacing="0" w:after="0" w:afterAutospacing="0"/>
        <w:ind w:firstLine="709"/>
        <w:jc w:val="both"/>
        <w:rPr>
          <w:rFonts w:ascii="Times New Roman" w:hAnsi="Times New Roman"/>
        </w:rPr>
      </w:pPr>
      <w:r w:rsidRPr="009029D2">
        <w:rPr>
          <w:rFonts w:ascii="Times New Roman" w:hAnsi="Times New Roman"/>
        </w:rPr>
        <w:t>Формы организации учебно-исследовательской деятельности на урочных занятиях могут быть следующими:</w:t>
      </w:r>
    </w:p>
    <w:p w:rsidR="00B540EE" w:rsidRPr="009029D2" w:rsidRDefault="00B540EE" w:rsidP="00A32404">
      <w:pPr>
        <w:pStyle w:val="a7"/>
        <w:widowControl w:val="0"/>
        <w:numPr>
          <w:ilvl w:val="0"/>
          <w:numId w:val="7"/>
        </w:numPr>
        <w:tabs>
          <w:tab w:val="clear" w:pos="720"/>
          <w:tab w:val="num" w:pos="993"/>
        </w:tabs>
        <w:spacing w:before="0" w:beforeAutospacing="0" w:after="0" w:afterAutospacing="0"/>
        <w:ind w:left="0" w:firstLine="709"/>
        <w:jc w:val="both"/>
        <w:textAlignment w:val="baseline"/>
        <w:rPr>
          <w:rFonts w:ascii="Times New Roman" w:hAnsi="Times New Roman"/>
        </w:rPr>
      </w:pPr>
      <w:r w:rsidRPr="009029D2">
        <w:rPr>
          <w:rFonts w:ascii="Times New Roman" w:hAnsi="Times New Roman"/>
        </w:rPr>
        <w:t>урок-исследование, урок-лаборатория, урок – творческий отчет, урок изобретательства, урок «Удивительное рядом», урок – рассказ об ученых, урок – защита исследовательских проектов, урок-экспертиза, урок «Патент на открытие», урок открытых мыслей;</w:t>
      </w:r>
    </w:p>
    <w:p w:rsidR="00B540EE" w:rsidRPr="009029D2" w:rsidRDefault="00B540EE" w:rsidP="00A32404">
      <w:pPr>
        <w:pStyle w:val="a7"/>
        <w:widowControl w:val="0"/>
        <w:numPr>
          <w:ilvl w:val="0"/>
          <w:numId w:val="7"/>
        </w:numPr>
        <w:tabs>
          <w:tab w:val="clear" w:pos="720"/>
          <w:tab w:val="num" w:pos="993"/>
        </w:tabs>
        <w:spacing w:before="0" w:beforeAutospacing="0" w:after="0" w:afterAutospacing="0"/>
        <w:ind w:left="0" w:firstLine="709"/>
        <w:jc w:val="both"/>
        <w:textAlignment w:val="baseline"/>
        <w:rPr>
          <w:rFonts w:ascii="Times New Roman" w:hAnsi="Times New Roman"/>
        </w:rPr>
      </w:pPr>
      <w:r w:rsidRPr="009029D2">
        <w:rPr>
          <w:rFonts w:ascii="Times New Roman" w:hAnsi="Times New Roman"/>
        </w:rPr>
        <w:t>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B540EE" w:rsidRPr="009029D2" w:rsidRDefault="00B540EE" w:rsidP="00A32404">
      <w:pPr>
        <w:pStyle w:val="a7"/>
        <w:widowControl w:val="0"/>
        <w:numPr>
          <w:ilvl w:val="0"/>
          <w:numId w:val="7"/>
        </w:numPr>
        <w:tabs>
          <w:tab w:val="clear" w:pos="720"/>
          <w:tab w:val="num" w:pos="993"/>
        </w:tabs>
        <w:spacing w:before="0" w:beforeAutospacing="0" w:after="0" w:afterAutospacing="0"/>
        <w:ind w:left="0" w:firstLine="709"/>
        <w:jc w:val="both"/>
        <w:textAlignment w:val="baseline"/>
        <w:rPr>
          <w:rFonts w:ascii="Times New Roman" w:hAnsi="Times New Roman"/>
        </w:rPr>
      </w:pPr>
      <w:r w:rsidRPr="009029D2">
        <w:rPr>
          <w:rFonts w:ascii="Times New Roman" w:hAnsi="Times New Roman"/>
        </w:rPr>
        <w:t>домашнее задание исследовательского характера может сочетать в себе разнообразные виды, причем позволяет провести учебное исследование, достаточно протяженное во времени.</w:t>
      </w:r>
    </w:p>
    <w:p w:rsidR="00B540EE" w:rsidRPr="009029D2" w:rsidRDefault="00B540EE" w:rsidP="00A32404">
      <w:pPr>
        <w:pStyle w:val="a7"/>
        <w:widowControl w:val="0"/>
        <w:tabs>
          <w:tab w:val="left" w:pos="567"/>
        </w:tabs>
        <w:spacing w:before="0" w:beforeAutospacing="0" w:after="0" w:afterAutospacing="0"/>
        <w:ind w:firstLine="709"/>
        <w:jc w:val="both"/>
        <w:rPr>
          <w:rFonts w:ascii="Times New Roman" w:hAnsi="Times New Roman"/>
        </w:rPr>
      </w:pPr>
      <w:r w:rsidRPr="009029D2">
        <w:rPr>
          <w:rFonts w:ascii="Times New Roman" w:hAnsi="Times New Roman"/>
        </w:rPr>
        <w:t>Формы организации учебно-исследовательской деятельности на внеурочных занятиях могут быть следующими:</w:t>
      </w:r>
    </w:p>
    <w:p w:rsidR="00B540EE" w:rsidRPr="009029D2" w:rsidRDefault="00B540EE" w:rsidP="00A32404">
      <w:pPr>
        <w:pStyle w:val="a7"/>
        <w:widowControl w:val="0"/>
        <w:numPr>
          <w:ilvl w:val="0"/>
          <w:numId w:val="7"/>
        </w:numPr>
        <w:tabs>
          <w:tab w:val="clear" w:pos="720"/>
          <w:tab w:val="num" w:pos="993"/>
        </w:tabs>
        <w:spacing w:before="0" w:beforeAutospacing="0" w:after="0" w:afterAutospacing="0"/>
        <w:ind w:left="0" w:firstLine="709"/>
        <w:jc w:val="both"/>
        <w:textAlignment w:val="baseline"/>
        <w:rPr>
          <w:rFonts w:ascii="Times New Roman" w:hAnsi="Times New Roman"/>
        </w:rPr>
      </w:pPr>
      <w:r w:rsidRPr="009029D2">
        <w:rPr>
          <w:rFonts w:ascii="Times New Roman" w:hAnsi="Times New Roman"/>
        </w:rPr>
        <w:t>исследовательская практика обучающихся;</w:t>
      </w:r>
    </w:p>
    <w:p w:rsidR="00B540EE" w:rsidRPr="009029D2" w:rsidRDefault="00B540EE" w:rsidP="00A32404">
      <w:pPr>
        <w:pStyle w:val="a7"/>
        <w:widowControl w:val="0"/>
        <w:numPr>
          <w:ilvl w:val="0"/>
          <w:numId w:val="7"/>
        </w:numPr>
        <w:tabs>
          <w:tab w:val="clear" w:pos="720"/>
          <w:tab w:val="num" w:pos="993"/>
        </w:tabs>
        <w:spacing w:before="0" w:beforeAutospacing="0" w:after="0" w:afterAutospacing="0"/>
        <w:ind w:left="0" w:firstLine="709"/>
        <w:jc w:val="both"/>
        <w:textAlignment w:val="baseline"/>
        <w:rPr>
          <w:rFonts w:ascii="Times New Roman" w:hAnsi="Times New Roman"/>
        </w:rPr>
      </w:pPr>
      <w:r w:rsidRPr="009029D2">
        <w:rPr>
          <w:rFonts w:ascii="Times New Roman" w:hAnsi="Times New Roman"/>
        </w:rPr>
        <w:t>образовательные экспедиции – походы, поездки, экскурсии с четко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 характера;</w:t>
      </w:r>
    </w:p>
    <w:p w:rsidR="00B540EE" w:rsidRPr="009029D2" w:rsidRDefault="00B540EE" w:rsidP="00A32404">
      <w:pPr>
        <w:pStyle w:val="a7"/>
        <w:widowControl w:val="0"/>
        <w:numPr>
          <w:ilvl w:val="0"/>
          <w:numId w:val="7"/>
        </w:numPr>
        <w:tabs>
          <w:tab w:val="clear" w:pos="720"/>
          <w:tab w:val="num" w:pos="993"/>
        </w:tabs>
        <w:spacing w:before="0" w:beforeAutospacing="0" w:after="0" w:afterAutospacing="0"/>
        <w:ind w:left="0" w:firstLine="709"/>
        <w:jc w:val="both"/>
        <w:textAlignment w:val="baseline"/>
        <w:rPr>
          <w:rFonts w:ascii="Times New Roman" w:hAnsi="Times New Roman"/>
        </w:rPr>
      </w:pPr>
      <w:r w:rsidRPr="009029D2">
        <w:rPr>
          <w:rFonts w:ascii="Times New Roman" w:hAnsi="Times New Roman"/>
        </w:rPr>
        <w:t>факультативные занятия, предполагающие углубленное изучение предмета, дают большие возможности для реализации учебно-исследовательской деятельности обучающихся;</w:t>
      </w:r>
    </w:p>
    <w:p w:rsidR="00B540EE" w:rsidRPr="009029D2" w:rsidRDefault="00B540EE" w:rsidP="00A32404">
      <w:pPr>
        <w:pStyle w:val="a7"/>
        <w:widowControl w:val="0"/>
        <w:numPr>
          <w:ilvl w:val="0"/>
          <w:numId w:val="7"/>
        </w:numPr>
        <w:tabs>
          <w:tab w:val="clear" w:pos="720"/>
          <w:tab w:val="num" w:pos="993"/>
        </w:tabs>
        <w:spacing w:before="0" w:beforeAutospacing="0" w:after="0" w:afterAutospacing="0"/>
        <w:ind w:left="0" w:firstLine="709"/>
        <w:jc w:val="both"/>
        <w:textAlignment w:val="baseline"/>
        <w:rPr>
          <w:rFonts w:ascii="Times New Roman" w:hAnsi="Times New Roman"/>
        </w:rPr>
      </w:pPr>
      <w:r w:rsidRPr="009029D2">
        <w:rPr>
          <w:rFonts w:ascii="Times New Roman" w:hAnsi="Times New Roman"/>
        </w:rPr>
        <w:t xml:space="preserve">ученическое научно-исследовательское общество– форма внеурочной деятельности, которая сочетает работу над учебными исследованиями, коллективное обсуждение промежуточных и итоговых результатов, организацию круглых столов, дискуссий, дебатов, интеллектуальных игр, публичных защит, конференций и др., а также </w:t>
      </w:r>
      <w:r w:rsidR="007D62DE" w:rsidRPr="009029D2">
        <w:rPr>
          <w:rFonts w:ascii="Times New Roman" w:hAnsi="Times New Roman"/>
        </w:rPr>
        <w:t xml:space="preserve">включает </w:t>
      </w:r>
      <w:r w:rsidRPr="009029D2">
        <w:rPr>
          <w:rFonts w:ascii="Times New Roman" w:hAnsi="Times New Roman"/>
        </w:rPr>
        <w:t>встречи с представителями науки и образования, экскурсии в учреждения науки и образования, сотрудничество с УНИО других школ;</w:t>
      </w:r>
    </w:p>
    <w:p w:rsidR="00B540EE" w:rsidRPr="009029D2" w:rsidRDefault="00B540EE" w:rsidP="00A32404">
      <w:pPr>
        <w:pStyle w:val="a7"/>
        <w:widowControl w:val="0"/>
        <w:numPr>
          <w:ilvl w:val="0"/>
          <w:numId w:val="7"/>
        </w:numPr>
        <w:tabs>
          <w:tab w:val="clear" w:pos="720"/>
          <w:tab w:val="num" w:pos="993"/>
        </w:tabs>
        <w:spacing w:before="0" w:beforeAutospacing="0" w:after="0" w:afterAutospacing="0"/>
        <w:ind w:left="0" w:firstLine="709"/>
        <w:jc w:val="both"/>
        <w:textAlignment w:val="baseline"/>
        <w:rPr>
          <w:rFonts w:ascii="Times New Roman" w:hAnsi="Times New Roman"/>
        </w:rPr>
      </w:pPr>
      <w:r w:rsidRPr="009029D2">
        <w:rPr>
          <w:rFonts w:ascii="Times New Roman" w:hAnsi="Times New Roman"/>
        </w:rPr>
        <w:t>участие обучающихся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rsidR="00B540EE" w:rsidRPr="009029D2" w:rsidRDefault="00B540EE" w:rsidP="00A32404">
      <w:pPr>
        <w:pStyle w:val="a7"/>
        <w:widowControl w:val="0"/>
        <w:tabs>
          <w:tab w:val="left" w:pos="567"/>
        </w:tabs>
        <w:spacing w:before="0" w:beforeAutospacing="0" w:after="0" w:afterAutospacing="0"/>
        <w:ind w:firstLine="709"/>
        <w:jc w:val="both"/>
        <w:rPr>
          <w:rFonts w:ascii="Times New Roman" w:hAnsi="Times New Roman"/>
        </w:rPr>
      </w:pPr>
      <w:r w:rsidRPr="009029D2">
        <w:rPr>
          <w:rFonts w:ascii="Times New Roman" w:hAnsi="Times New Roman"/>
        </w:rPr>
        <w:t>Среди возможных форм представления результатов проектной деятельности можно выделить следующи</w:t>
      </w:r>
      <w:r w:rsidR="007D62DE" w:rsidRPr="009029D2">
        <w:rPr>
          <w:rFonts w:ascii="Times New Roman" w:hAnsi="Times New Roman"/>
        </w:rPr>
        <w:t>е</w:t>
      </w:r>
      <w:r w:rsidRPr="009029D2">
        <w:rPr>
          <w:rFonts w:ascii="Times New Roman" w:hAnsi="Times New Roman"/>
        </w:rPr>
        <w:t>:</w:t>
      </w:r>
    </w:p>
    <w:p w:rsidR="00B540EE" w:rsidRPr="009029D2" w:rsidRDefault="00B540EE" w:rsidP="00A32404">
      <w:pPr>
        <w:pStyle w:val="a7"/>
        <w:widowControl w:val="0"/>
        <w:numPr>
          <w:ilvl w:val="0"/>
          <w:numId w:val="15"/>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9029D2">
        <w:rPr>
          <w:rFonts w:ascii="Times New Roman" w:hAnsi="Times New Roman"/>
        </w:rPr>
        <w:t>макеты, модели, рабочие установки, схемы, план-карт</w:t>
      </w:r>
      <w:r w:rsidR="007D62DE" w:rsidRPr="009029D2">
        <w:rPr>
          <w:rFonts w:ascii="Times New Roman" w:hAnsi="Times New Roman"/>
        </w:rPr>
        <w:t>ы</w:t>
      </w:r>
      <w:r w:rsidRPr="009029D2">
        <w:rPr>
          <w:rFonts w:ascii="Times New Roman" w:hAnsi="Times New Roman"/>
        </w:rPr>
        <w:t>;</w:t>
      </w:r>
    </w:p>
    <w:p w:rsidR="00B540EE" w:rsidRPr="009029D2" w:rsidRDefault="00B540EE" w:rsidP="00A32404">
      <w:pPr>
        <w:pStyle w:val="a7"/>
        <w:widowControl w:val="0"/>
        <w:numPr>
          <w:ilvl w:val="0"/>
          <w:numId w:val="15"/>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9029D2">
        <w:rPr>
          <w:rFonts w:ascii="Times New Roman" w:hAnsi="Times New Roman"/>
        </w:rPr>
        <w:t>постеры, презентации;</w:t>
      </w:r>
    </w:p>
    <w:p w:rsidR="00B540EE" w:rsidRPr="009029D2" w:rsidRDefault="00B540EE" w:rsidP="00A32404">
      <w:pPr>
        <w:pStyle w:val="a7"/>
        <w:widowControl w:val="0"/>
        <w:numPr>
          <w:ilvl w:val="0"/>
          <w:numId w:val="15"/>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9029D2">
        <w:rPr>
          <w:rFonts w:ascii="Times New Roman" w:hAnsi="Times New Roman"/>
        </w:rPr>
        <w:t>альбомы, буклеты, брошюры, книги;</w:t>
      </w:r>
    </w:p>
    <w:p w:rsidR="00B540EE" w:rsidRPr="009029D2" w:rsidRDefault="00B540EE" w:rsidP="00A32404">
      <w:pPr>
        <w:pStyle w:val="a7"/>
        <w:widowControl w:val="0"/>
        <w:numPr>
          <w:ilvl w:val="0"/>
          <w:numId w:val="15"/>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9029D2">
        <w:rPr>
          <w:rFonts w:ascii="Times New Roman" w:hAnsi="Times New Roman"/>
        </w:rPr>
        <w:t>реконструкции событий;</w:t>
      </w:r>
    </w:p>
    <w:p w:rsidR="00B540EE" w:rsidRPr="009029D2" w:rsidRDefault="00B540EE" w:rsidP="00A32404">
      <w:pPr>
        <w:pStyle w:val="a7"/>
        <w:widowControl w:val="0"/>
        <w:numPr>
          <w:ilvl w:val="0"/>
          <w:numId w:val="15"/>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9029D2">
        <w:rPr>
          <w:rFonts w:ascii="Times New Roman" w:hAnsi="Times New Roman"/>
        </w:rPr>
        <w:t>эссе, рассказы, стихи, рисунки;</w:t>
      </w:r>
    </w:p>
    <w:p w:rsidR="00B540EE" w:rsidRPr="009029D2" w:rsidRDefault="00B540EE" w:rsidP="00A32404">
      <w:pPr>
        <w:pStyle w:val="a7"/>
        <w:widowControl w:val="0"/>
        <w:numPr>
          <w:ilvl w:val="0"/>
          <w:numId w:val="15"/>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9029D2">
        <w:rPr>
          <w:rFonts w:ascii="Times New Roman" w:hAnsi="Times New Roman"/>
        </w:rPr>
        <w:t>результаты исследовательских экспедиций, обработки архивов и мемуаров;</w:t>
      </w:r>
    </w:p>
    <w:p w:rsidR="00B540EE" w:rsidRPr="009029D2" w:rsidRDefault="00B540EE" w:rsidP="00A32404">
      <w:pPr>
        <w:pStyle w:val="a7"/>
        <w:widowControl w:val="0"/>
        <w:numPr>
          <w:ilvl w:val="0"/>
          <w:numId w:val="15"/>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9029D2">
        <w:rPr>
          <w:rFonts w:ascii="Times New Roman" w:hAnsi="Times New Roman"/>
        </w:rPr>
        <w:t>документальные фильмы, мультфильмы;</w:t>
      </w:r>
    </w:p>
    <w:p w:rsidR="00B540EE" w:rsidRPr="009029D2" w:rsidRDefault="00B540EE" w:rsidP="00A32404">
      <w:pPr>
        <w:pStyle w:val="a7"/>
        <w:widowControl w:val="0"/>
        <w:numPr>
          <w:ilvl w:val="0"/>
          <w:numId w:val="15"/>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9029D2">
        <w:rPr>
          <w:rFonts w:ascii="Times New Roman" w:hAnsi="Times New Roman"/>
        </w:rPr>
        <w:t>выставки, игры, тематические вечера, концерты;</w:t>
      </w:r>
    </w:p>
    <w:p w:rsidR="00B540EE" w:rsidRPr="009029D2" w:rsidRDefault="00B540EE" w:rsidP="00A32404">
      <w:pPr>
        <w:pStyle w:val="a7"/>
        <w:widowControl w:val="0"/>
        <w:numPr>
          <w:ilvl w:val="0"/>
          <w:numId w:val="15"/>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9029D2">
        <w:rPr>
          <w:rFonts w:ascii="Times New Roman" w:hAnsi="Times New Roman"/>
        </w:rPr>
        <w:t>сценарии мероприятий;</w:t>
      </w:r>
    </w:p>
    <w:p w:rsidR="00B540EE" w:rsidRPr="009029D2" w:rsidRDefault="00B540EE" w:rsidP="00A32404">
      <w:pPr>
        <w:pStyle w:val="a7"/>
        <w:widowControl w:val="0"/>
        <w:numPr>
          <w:ilvl w:val="0"/>
          <w:numId w:val="15"/>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9029D2">
        <w:rPr>
          <w:rFonts w:ascii="Times New Roman" w:hAnsi="Times New Roman"/>
        </w:rPr>
        <w:t>веб-сайты, программное обеспечение, компакт-диски (или другие цифровые носители) и др.</w:t>
      </w:r>
    </w:p>
    <w:p w:rsidR="00B540EE" w:rsidRPr="009029D2" w:rsidRDefault="00B540EE" w:rsidP="00A32404">
      <w:pPr>
        <w:pStyle w:val="a7"/>
        <w:widowControl w:val="0"/>
        <w:tabs>
          <w:tab w:val="left" w:pos="567"/>
        </w:tabs>
        <w:spacing w:before="0" w:beforeAutospacing="0" w:after="0" w:afterAutospacing="0"/>
        <w:ind w:firstLine="709"/>
        <w:jc w:val="both"/>
        <w:rPr>
          <w:rFonts w:ascii="Times New Roman" w:hAnsi="Times New Roman"/>
        </w:rPr>
      </w:pPr>
      <w:r w:rsidRPr="009029D2">
        <w:rPr>
          <w:rFonts w:ascii="Times New Roman" w:hAnsi="Times New Roman"/>
        </w:rPr>
        <w:t>Результаты также могут быть представлены в ходе проведения конференций, семинаров и круглых столов.</w:t>
      </w:r>
    </w:p>
    <w:p w:rsidR="00B540EE" w:rsidRPr="009029D2" w:rsidRDefault="00B540EE" w:rsidP="00A32404">
      <w:pPr>
        <w:pStyle w:val="a7"/>
        <w:widowControl w:val="0"/>
        <w:tabs>
          <w:tab w:val="left" w:pos="567"/>
        </w:tabs>
        <w:spacing w:before="0" w:beforeAutospacing="0" w:after="0" w:afterAutospacing="0"/>
        <w:ind w:firstLine="709"/>
        <w:jc w:val="both"/>
        <w:rPr>
          <w:rFonts w:ascii="Times New Roman" w:hAnsi="Times New Roman"/>
        </w:rPr>
      </w:pPr>
      <w:r w:rsidRPr="009029D2">
        <w:rPr>
          <w:rFonts w:ascii="Times New Roman" w:hAnsi="Times New Roman"/>
        </w:rPr>
        <w:t>Итоги учебно-исследовательской деятельности могут быть в том числе представлены в виде статей, обзоров, отчетов и заключений по итогам исследований, проводимых в рамках исследовательских экспедиций, обработки архивов и мемуаров, исследований по различным предметным областям, а также в виде прототипов, моделей, образцов.</w:t>
      </w:r>
    </w:p>
    <w:p w:rsidR="00B540EE" w:rsidRPr="009029D2" w:rsidRDefault="00B540EE" w:rsidP="00A32404">
      <w:pPr>
        <w:pStyle w:val="a7"/>
        <w:widowControl w:val="0"/>
        <w:tabs>
          <w:tab w:val="left" w:pos="567"/>
        </w:tabs>
        <w:spacing w:before="0" w:beforeAutospacing="0" w:after="0" w:afterAutospacing="0"/>
        <w:jc w:val="both"/>
        <w:rPr>
          <w:rFonts w:ascii="Times New Roman" w:hAnsi="Times New Roman"/>
        </w:rPr>
      </w:pPr>
    </w:p>
    <w:p w:rsidR="00B540EE" w:rsidRPr="009029D2" w:rsidRDefault="0021451B" w:rsidP="00A32404">
      <w:pPr>
        <w:pStyle w:val="a7"/>
        <w:widowControl w:val="0"/>
        <w:tabs>
          <w:tab w:val="left" w:pos="567"/>
        </w:tabs>
        <w:spacing w:before="0" w:beforeAutospacing="0" w:after="0" w:afterAutospacing="0"/>
        <w:ind w:firstLine="709"/>
        <w:jc w:val="center"/>
        <w:rPr>
          <w:rFonts w:ascii="Times New Roman" w:hAnsi="Times New Roman"/>
          <w:b/>
        </w:rPr>
      </w:pPr>
      <w:r w:rsidRPr="009029D2">
        <w:rPr>
          <w:rFonts w:ascii="Times New Roman" w:hAnsi="Times New Roman"/>
          <w:b/>
        </w:rPr>
        <w:t xml:space="preserve">2.1.6. </w:t>
      </w:r>
      <w:r w:rsidR="00B540EE" w:rsidRPr="009029D2">
        <w:rPr>
          <w:rFonts w:ascii="Times New Roman" w:hAnsi="Times New Roman"/>
          <w:b/>
        </w:rPr>
        <w:t xml:space="preserve">Описание содержания, видов и форм организации учебной деятельности по развитию </w:t>
      </w:r>
      <w:r w:rsidR="00B46327" w:rsidRPr="009029D2">
        <w:rPr>
          <w:rFonts w:ascii="Times New Roman" w:hAnsi="Times New Roman"/>
          <w:b/>
        </w:rPr>
        <w:t>информационно-коммуникационных технологий</w:t>
      </w:r>
    </w:p>
    <w:p w:rsidR="00B540EE" w:rsidRPr="009029D2" w:rsidRDefault="00B540EE" w:rsidP="00A32404">
      <w:pPr>
        <w:pStyle w:val="a7"/>
        <w:widowControl w:val="0"/>
        <w:tabs>
          <w:tab w:val="left" w:pos="567"/>
        </w:tabs>
        <w:spacing w:before="0" w:beforeAutospacing="0" w:after="0" w:afterAutospacing="0"/>
        <w:ind w:firstLine="709"/>
        <w:jc w:val="both"/>
        <w:rPr>
          <w:rFonts w:ascii="Times New Roman" w:hAnsi="Times New Roman"/>
        </w:rPr>
      </w:pPr>
      <w:r w:rsidRPr="009029D2">
        <w:rPr>
          <w:rFonts w:ascii="Times New Roman" w:hAnsi="Times New Roman"/>
        </w:rPr>
        <w:t>В содержании программы развития УУД отдельно указана компетенция обучающегося в области использования информационно-коммуникационных технологий</w:t>
      </w:r>
      <w:r w:rsidR="00B46327" w:rsidRPr="009029D2">
        <w:rPr>
          <w:rFonts w:ascii="Times New Roman" w:hAnsi="Times New Roman"/>
        </w:rPr>
        <w:t xml:space="preserve"> (ИКТ)</w:t>
      </w:r>
      <w:r w:rsidRPr="009029D2">
        <w:rPr>
          <w:rFonts w:ascii="Times New Roman" w:hAnsi="Times New Roman"/>
        </w:rPr>
        <w:t xml:space="preserve">. </w:t>
      </w:r>
      <w:r w:rsidR="00E5382A" w:rsidRPr="009029D2">
        <w:rPr>
          <w:rFonts w:ascii="Times New Roman" w:hAnsi="Times New Roman"/>
        </w:rPr>
        <w:t>П</w:t>
      </w:r>
      <w:r w:rsidRPr="009029D2">
        <w:rPr>
          <w:rFonts w:ascii="Times New Roman" w:hAnsi="Times New Roman"/>
        </w:rPr>
        <w:t xml:space="preserve">рограмма развития УУД должна обеспечивать в структуре ИКТ-компетенции, в том числе владение поиском и передачей информации, презентационными навыками, основами информационной безопасности. </w:t>
      </w:r>
    </w:p>
    <w:p w:rsidR="00B540EE" w:rsidRPr="009029D2" w:rsidRDefault="00B540EE" w:rsidP="00A32404">
      <w:pPr>
        <w:pStyle w:val="a7"/>
        <w:widowControl w:val="0"/>
        <w:tabs>
          <w:tab w:val="left" w:pos="567"/>
        </w:tabs>
        <w:spacing w:before="0" w:beforeAutospacing="0" w:after="0" w:afterAutospacing="0"/>
        <w:ind w:firstLine="709"/>
        <w:jc w:val="both"/>
        <w:rPr>
          <w:rFonts w:ascii="Times New Roman" w:hAnsi="Times New Roman"/>
        </w:rPr>
      </w:pPr>
      <w:r w:rsidRPr="009029D2">
        <w:rPr>
          <w:rFonts w:ascii="Times New Roman" w:hAnsi="Times New Roman"/>
        </w:rPr>
        <w:t xml:space="preserve">В настоящее время значительно присутствие компьютерных и </w:t>
      </w:r>
      <w:r w:rsidR="00B46327" w:rsidRPr="009029D2">
        <w:rPr>
          <w:rFonts w:ascii="Times New Roman" w:hAnsi="Times New Roman"/>
        </w:rPr>
        <w:t>интернет</w:t>
      </w:r>
      <w:r w:rsidRPr="009029D2">
        <w:rPr>
          <w:rFonts w:ascii="Times New Roman" w:hAnsi="Times New Roman"/>
        </w:rPr>
        <w:t xml:space="preserve">-технологий в повседневной деятельности обучающегося, в том числе вне времени нахождения в образовательной организации. В этой связи обучающийся может обладать целым рядом ИКТ-компетентностей, полученных им вне образовательной организации. В этом контексте важным направлением деятельности образовательной организации в сфере формирования ИКТ-компетенций становятся поддержка и развитие обучающегося. Данный подход имеет значение при определении планируемых результатов в сфере формирования ИКТ-компетенций. </w:t>
      </w:r>
    </w:p>
    <w:p w:rsidR="00B540EE" w:rsidRPr="009029D2" w:rsidRDefault="0021451B" w:rsidP="00A32404">
      <w:pPr>
        <w:pStyle w:val="a7"/>
        <w:widowControl w:val="0"/>
        <w:tabs>
          <w:tab w:val="left" w:pos="567"/>
        </w:tabs>
        <w:spacing w:before="0" w:beforeAutospacing="0" w:after="0" w:afterAutospacing="0"/>
        <w:ind w:firstLine="709"/>
        <w:jc w:val="both"/>
        <w:rPr>
          <w:rFonts w:ascii="Times New Roman" w:hAnsi="Times New Roman"/>
        </w:rPr>
      </w:pPr>
      <w:r w:rsidRPr="009029D2">
        <w:rPr>
          <w:rFonts w:ascii="Times New Roman" w:hAnsi="Times New Roman"/>
        </w:rPr>
        <w:t>Н</w:t>
      </w:r>
      <w:r w:rsidR="00B540EE" w:rsidRPr="009029D2">
        <w:rPr>
          <w:rFonts w:ascii="Times New Roman" w:hAnsi="Times New Roman"/>
        </w:rPr>
        <w:t>еобходимо указать возможные виды и формы организации учебной деятельности</w:t>
      </w:r>
      <w:r w:rsidRPr="009029D2">
        <w:rPr>
          <w:rFonts w:ascii="Times New Roman" w:hAnsi="Times New Roman"/>
        </w:rPr>
        <w:t xml:space="preserve">, позволяющие эффктивно </w:t>
      </w:r>
      <w:r w:rsidR="00667803" w:rsidRPr="009029D2">
        <w:rPr>
          <w:rFonts w:ascii="Times New Roman" w:hAnsi="Times New Roman"/>
        </w:rPr>
        <w:t>реализовывать данное направление</w:t>
      </w:r>
      <w:r w:rsidR="00B540EE" w:rsidRPr="009029D2">
        <w:rPr>
          <w:rFonts w:ascii="Times New Roman" w:hAnsi="Times New Roman"/>
        </w:rPr>
        <w:t xml:space="preserve">. Также в соответствии со структурой программы развития УУД, обозначенной в ФГОС, необходимо представить перечень и описание основных элементов ИКТ-компетенции и инструментов их использования, а также планируемые результаты формирования и развития компетентности обучающихся в области использования ИКТ. </w:t>
      </w:r>
    </w:p>
    <w:p w:rsidR="00B540EE" w:rsidRPr="009029D2" w:rsidRDefault="00B46327" w:rsidP="00A32404">
      <w:pPr>
        <w:pStyle w:val="a7"/>
        <w:widowControl w:val="0"/>
        <w:tabs>
          <w:tab w:val="left" w:pos="567"/>
        </w:tabs>
        <w:spacing w:before="0" w:beforeAutospacing="0" w:after="0" w:afterAutospacing="0"/>
        <w:ind w:firstLine="709"/>
        <w:jc w:val="both"/>
        <w:rPr>
          <w:rFonts w:ascii="Times New Roman" w:hAnsi="Times New Roman"/>
        </w:rPr>
      </w:pPr>
      <w:r w:rsidRPr="009029D2">
        <w:rPr>
          <w:rFonts w:ascii="Times New Roman" w:hAnsi="Times New Roman"/>
        </w:rPr>
        <w:t>О</w:t>
      </w:r>
      <w:r w:rsidR="00B540EE" w:rsidRPr="009029D2">
        <w:rPr>
          <w:rFonts w:ascii="Times New Roman" w:hAnsi="Times New Roman"/>
        </w:rPr>
        <w:t>сновны</w:t>
      </w:r>
      <w:r w:rsidRPr="009029D2">
        <w:rPr>
          <w:rFonts w:ascii="Times New Roman" w:hAnsi="Times New Roman"/>
        </w:rPr>
        <w:t>е</w:t>
      </w:r>
      <w:r w:rsidR="00B540EE" w:rsidRPr="009029D2">
        <w:rPr>
          <w:rFonts w:ascii="Times New Roman" w:hAnsi="Times New Roman"/>
        </w:rPr>
        <w:t xml:space="preserve"> форм</w:t>
      </w:r>
      <w:r w:rsidRPr="009029D2">
        <w:rPr>
          <w:rFonts w:ascii="Times New Roman" w:hAnsi="Times New Roman"/>
        </w:rPr>
        <w:t>ы</w:t>
      </w:r>
      <w:r w:rsidR="00B540EE" w:rsidRPr="009029D2">
        <w:rPr>
          <w:rFonts w:ascii="Times New Roman" w:hAnsi="Times New Roman"/>
        </w:rPr>
        <w:t xml:space="preserve"> организации учебной деятельности по формированию ИКТ-компетенции обучающихся </w:t>
      </w:r>
      <w:r w:rsidRPr="009029D2">
        <w:rPr>
          <w:rFonts w:ascii="Times New Roman" w:hAnsi="Times New Roman"/>
        </w:rPr>
        <w:t xml:space="preserve">могут </w:t>
      </w:r>
      <w:r w:rsidR="00B540EE" w:rsidRPr="009029D2">
        <w:rPr>
          <w:rFonts w:ascii="Times New Roman" w:hAnsi="Times New Roman"/>
        </w:rPr>
        <w:t>включить:</w:t>
      </w:r>
    </w:p>
    <w:p w:rsidR="00B540EE" w:rsidRPr="009029D2" w:rsidRDefault="00B540EE" w:rsidP="00A32404">
      <w:pPr>
        <w:pStyle w:val="a7"/>
        <w:widowControl w:val="0"/>
        <w:numPr>
          <w:ilvl w:val="0"/>
          <w:numId w:val="16"/>
        </w:numPr>
        <w:tabs>
          <w:tab w:val="left" w:pos="993"/>
        </w:tabs>
        <w:spacing w:before="0" w:beforeAutospacing="0" w:after="0" w:afterAutospacing="0"/>
        <w:ind w:left="0" w:firstLine="709"/>
        <w:jc w:val="both"/>
        <w:textAlignment w:val="baseline"/>
        <w:rPr>
          <w:rFonts w:ascii="Times New Roman" w:hAnsi="Times New Roman"/>
        </w:rPr>
      </w:pPr>
      <w:r w:rsidRPr="009029D2">
        <w:rPr>
          <w:rFonts w:ascii="Times New Roman" w:hAnsi="Times New Roman"/>
        </w:rPr>
        <w:t>уроки по информатике и другим предметам;</w:t>
      </w:r>
    </w:p>
    <w:p w:rsidR="00B540EE" w:rsidRPr="009029D2" w:rsidRDefault="00B540EE" w:rsidP="00A32404">
      <w:pPr>
        <w:pStyle w:val="a7"/>
        <w:widowControl w:val="0"/>
        <w:numPr>
          <w:ilvl w:val="0"/>
          <w:numId w:val="16"/>
        </w:numPr>
        <w:tabs>
          <w:tab w:val="left" w:pos="993"/>
        </w:tabs>
        <w:spacing w:before="0" w:beforeAutospacing="0" w:after="0" w:afterAutospacing="0"/>
        <w:ind w:left="0" w:firstLine="709"/>
        <w:jc w:val="both"/>
        <w:textAlignment w:val="baseline"/>
        <w:rPr>
          <w:rFonts w:ascii="Times New Roman" w:hAnsi="Times New Roman"/>
        </w:rPr>
      </w:pPr>
      <w:r w:rsidRPr="009029D2">
        <w:rPr>
          <w:rFonts w:ascii="Times New Roman" w:hAnsi="Times New Roman"/>
        </w:rPr>
        <w:t>факультативы;</w:t>
      </w:r>
    </w:p>
    <w:p w:rsidR="00B540EE" w:rsidRPr="009029D2" w:rsidRDefault="00B540EE" w:rsidP="00A32404">
      <w:pPr>
        <w:pStyle w:val="a7"/>
        <w:widowControl w:val="0"/>
        <w:numPr>
          <w:ilvl w:val="0"/>
          <w:numId w:val="16"/>
        </w:numPr>
        <w:tabs>
          <w:tab w:val="left" w:pos="993"/>
        </w:tabs>
        <w:spacing w:before="0" w:beforeAutospacing="0" w:after="0" w:afterAutospacing="0"/>
        <w:ind w:left="0" w:firstLine="709"/>
        <w:jc w:val="both"/>
        <w:textAlignment w:val="baseline"/>
        <w:rPr>
          <w:rFonts w:ascii="Times New Roman" w:hAnsi="Times New Roman"/>
        </w:rPr>
      </w:pPr>
      <w:r w:rsidRPr="009029D2">
        <w:rPr>
          <w:rFonts w:ascii="Times New Roman" w:hAnsi="Times New Roman"/>
        </w:rPr>
        <w:t>кружки;</w:t>
      </w:r>
    </w:p>
    <w:p w:rsidR="00B540EE" w:rsidRPr="009029D2" w:rsidRDefault="00B540EE" w:rsidP="00A32404">
      <w:pPr>
        <w:pStyle w:val="a7"/>
        <w:widowControl w:val="0"/>
        <w:numPr>
          <w:ilvl w:val="0"/>
          <w:numId w:val="16"/>
        </w:numPr>
        <w:tabs>
          <w:tab w:val="left" w:pos="993"/>
        </w:tabs>
        <w:spacing w:before="0" w:beforeAutospacing="0" w:after="0" w:afterAutospacing="0"/>
        <w:ind w:left="0" w:firstLine="709"/>
        <w:jc w:val="both"/>
        <w:textAlignment w:val="baseline"/>
        <w:rPr>
          <w:rFonts w:ascii="Times New Roman" w:hAnsi="Times New Roman"/>
        </w:rPr>
      </w:pPr>
      <w:r w:rsidRPr="009029D2">
        <w:rPr>
          <w:rFonts w:ascii="Times New Roman" w:hAnsi="Times New Roman"/>
        </w:rPr>
        <w:t>интегративные межпредметные проекты;</w:t>
      </w:r>
    </w:p>
    <w:p w:rsidR="00B540EE" w:rsidRPr="009029D2" w:rsidRDefault="00B540EE" w:rsidP="00A32404">
      <w:pPr>
        <w:pStyle w:val="a7"/>
        <w:widowControl w:val="0"/>
        <w:numPr>
          <w:ilvl w:val="0"/>
          <w:numId w:val="16"/>
        </w:numPr>
        <w:tabs>
          <w:tab w:val="left" w:pos="993"/>
        </w:tabs>
        <w:spacing w:before="0" w:beforeAutospacing="0" w:after="0" w:afterAutospacing="0"/>
        <w:ind w:left="0" w:firstLine="709"/>
        <w:jc w:val="both"/>
        <w:textAlignment w:val="baseline"/>
        <w:rPr>
          <w:rFonts w:ascii="Times New Roman" w:hAnsi="Times New Roman"/>
        </w:rPr>
      </w:pPr>
      <w:r w:rsidRPr="009029D2">
        <w:rPr>
          <w:rFonts w:ascii="Times New Roman" w:hAnsi="Times New Roman"/>
        </w:rPr>
        <w:t xml:space="preserve">внеурочные и внешкольные активности. </w:t>
      </w:r>
    </w:p>
    <w:p w:rsidR="00B540EE" w:rsidRPr="009029D2" w:rsidRDefault="00B540EE" w:rsidP="00A32404">
      <w:pPr>
        <w:pStyle w:val="a7"/>
        <w:widowControl w:val="0"/>
        <w:tabs>
          <w:tab w:val="left" w:pos="567"/>
        </w:tabs>
        <w:spacing w:before="0" w:beforeAutospacing="0" w:after="0" w:afterAutospacing="0"/>
        <w:ind w:firstLine="709"/>
        <w:jc w:val="both"/>
        <w:rPr>
          <w:rFonts w:ascii="Times New Roman" w:hAnsi="Times New Roman"/>
        </w:rPr>
      </w:pPr>
      <w:r w:rsidRPr="009029D2">
        <w:rPr>
          <w:rFonts w:ascii="Times New Roman" w:hAnsi="Times New Roman"/>
        </w:rPr>
        <w:t xml:space="preserve">Среди видов учебной деятельности, обеспечивающих формирование ИКТ-компетенции обучающихся, можно выделить в том числе такие, как: </w:t>
      </w:r>
    </w:p>
    <w:p w:rsidR="00B540EE" w:rsidRPr="009029D2" w:rsidRDefault="00B540EE" w:rsidP="00A32404">
      <w:pPr>
        <w:pStyle w:val="a7"/>
        <w:widowControl w:val="0"/>
        <w:numPr>
          <w:ilvl w:val="0"/>
          <w:numId w:val="16"/>
        </w:numPr>
        <w:tabs>
          <w:tab w:val="left" w:pos="993"/>
        </w:tabs>
        <w:spacing w:before="0" w:beforeAutospacing="0" w:after="0" w:afterAutospacing="0"/>
        <w:ind w:left="0" w:firstLine="709"/>
        <w:jc w:val="both"/>
        <w:textAlignment w:val="baseline"/>
        <w:rPr>
          <w:rFonts w:ascii="Times New Roman" w:hAnsi="Times New Roman"/>
        </w:rPr>
      </w:pPr>
      <w:r w:rsidRPr="009029D2">
        <w:rPr>
          <w:rFonts w:ascii="Times New Roman" w:hAnsi="Times New Roman"/>
        </w:rPr>
        <w:t>выполняемые на уроках, дома и в рамках внеурочной д</w:t>
      </w:r>
      <w:r w:rsidRPr="0074495D">
        <w:rPr>
          <w:rFonts w:ascii="Times New Roman" w:hAnsi="Times New Roman"/>
          <w:sz w:val="28"/>
          <w:szCs w:val="28"/>
        </w:rPr>
        <w:t xml:space="preserve">еятельности задания, </w:t>
      </w:r>
      <w:r w:rsidRPr="009029D2">
        <w:rPr>
          <w:rFonts w:ascii="Times New Roman" w:hAnsi="Times New Roman"/>
        </w:rPr>
        <w:t xml:space="preserve">предполагающие использование электронных образовательных ресурсов; </w:t>
      </w:r>
    </w:p>
    <w:p w:rsidR="00B540EE" w:rsidRPr="009029D2" w:rsidRDefault="00B540EE" w:rsidP="00A32404">
      <w:pPr>
        <w:pStyle w:val="a7"/>
        <w:widowControl w:val="0"/>
        <w:numPr>
          <w:ilvl w:val="0"/>
          <w:numId w:val="16"/>
        </w:numPr>
        <w:tabs>
          <w:tab w:val="left" w:pos="993"/>
        </w:tabs>
        <w:spacing w:before="0" w:beforeAutospacing="0" w:after="0" w:afterAutospacing="0"/>
        <w:ind w:left="0" w:firstLine="709"/>
        <w:jc w:val="both"/>
        <w:textAlignment w:val="baseline"/>
        <w:rPr>
          <w:rFonts w:ascii="Times New Roman" w:hAnsi="Times New Roman"/>
        </w:rPr>
      </w:pPr>
      <w:r w:rsidRPr="009029D2">
        <w:rPr>
          <w:rFonts w:ascii="Times New Roman" w:hAnsi="Times New Roman"/>
        </w:rPr>
        <w:t xml:space="preserve">создание и редактирование текстов; </w:t>
      </w:r>
    </w:p>
    <w:p w:rsidR="00B540EE" w:rsidRPr="00BA6185" w:rsidRDefault="00B540EE" w:rsidP="00A32404">
      <w:pPr>
        <w:pStyle w:val="a7"/>
        <w:widowControl w:val="0"/>
        <w:numPr>
          <w:ilvl w:val="0"/>
          <w:numId w:val="16"/>
        </w:numPr>
        <w:tabs>
          <w:tab w:val="left" w:pos="993"/>
        </w:tabs>
        <w:spacing w:before="0" w:beforeAutospacing="0" w:after="0" w:afterAutospacing="0"/>
        <w:ind w:left="0" w:firstLine="709"/>
        <w:jc w:val="both"/>
        <w:textAlignment w:val="baseline"/>
        <w:rPr>
          <w:rFonts w:ascii="Times New Roman" w:hAnsi="Times New Roman"/>
        </w:rPr>
      </w:pPr>
      <w:r w:rsidRPr="00BA6185">
        <w:rPr>
          <w:rFonts w:ascii="Times New Roman" w:hAnsi="Times New Roman"/>
        </w:rPr>
        <w:t xml:space="preserve">создание и редактирование электронных таблиц; </w:t>
      </w:r>
    </w:p>
    <w:p w:rsidR="00B540EE" w:rsidRPr="00BA6185" w:rsidRDefault="00B540EE" w:rsidP="00A32404">
      <w:pPr>
        <w:pStyle w:val="a7"/>
        <w:widowControl w:val="0"/>
        <w:numPr>
          <w:ilvl w:val="0"/>
          <w:numId w:val="16"/>
        </w:numPr>
        <w:tabs>
          <w:tab w:val="left" w:pos="993"/>
        </w:tabs>
        <w:spacing w:before="0" w:beforeAutospacing="0" w:after="0" w:afterAutospacing="0"/>
        <w:ind w:left="0" w:firstLine="709"/>
        <w:jc w:val="both"/>
        <w:textAlignment w:val="baseline"/>
        <w:rPr>
          <w:rFonts w:ascii="Times New Roman" w:hAnsi="Times New Roman"/>
        </w:rPr>
      </w:pPr>
      <w:r w:rsidRPr="00BA6185">
        <w:rPr>
          <w:rFonts w:ascii="Times New Roman" w:hAnsi="Times New Roman"/>
        </w:rPr>
        <w:t xml:space="preserve">использование средств для построения диаграмм, графиков, блок-схем, других графических объектов; </w:t>
      </w:r>
    </w:p>
    <w:p w:rsidR="00B540EE" w:rsidRPr="00BA6185" w:rsidRDefault="00B540EE" w:rsidP="00A32404">
      <w:pPr>
        <w:pStyle w:val="a7"/>
        <w:widowControl w:val="0"/>
        <w:numPr>
          <w:ilvl w:val="0"/>
          <w:numId w:val="16"/>
        </w:numPr>
        <w:tabs>
          <w:tab w:val="left" w:pos="993"/>
        </w:tabs>
        <w:spacing w:before="0" w:beforeAutospacing="0" w:after="0" w:afterAutospacing="0"/>
        <w:ind w:left="0" w:firstLine="709"/>
        <w:jc w:val="both"/>
        <w:textAlignment w:val="baseline"/>
        <w:rPr>
          <w:rFonts w:ascii="Times New Roman" w:hAnsi="Times New Roman"/>
        </w:rPr>
      </w:pPr>
      <w:r w:rsidRPr="00BA6185">
        <w:rPr>
          <w:rFonts w:ascii="Times New Roman" w:hAnsi="Times New Roman"/>
        </w:rPr>
        <w:t xml:space="preserve">создание и редактирование презентаций; </w:t>
      </w:r>
    </w:p>
    <w:p w:rsidR="00B540EE" w:rsidRPr="00BA6185" w:rsidRDefault="00B540EE" w:rsidP="00A32404">
      <w:pPr>
        <w:pStyle w:val="a7"/>
        <w:widowControl w:val="0"/>
        <w:numPr>
          <w:ilvl w:val="0"/>
          <w:numId w:val="16"/>
        </w:numPr>
        <w:tabs>
          <w:tab w:val="left" w:pos="993"/>
        </w:tabs>
        <w:spacing w:before="0" w:beforeAutospacing="0" w:after="0" w:afterAutospacing="0"/>
        <w:ind w:left="0" w:firstLine="709"/>
        <w:jc w:val="both"/>
        <w:textAlignment w:val="baseline"/>
        <w:rPr>
          <w:rFonts w:ascii="Times New Roman" w:hAnsi="Times New Roman"/>
        </w:rPr>
      </w:pPr>
      <w:r w:rsidRPr="00BA6185">
        <w:rPr>
          <w:rFonts w:ascii="Times New Roman" w:hAnsi="Times New Roman"/>
        </w:rPr>
        <w:t xml:space="preserve">создание и редактирование графики и фото; </w:t>
      </w:r>
    </w:p>
    <w:p w:rsidR="00B540EE" w:rsidRPr="00BA6185" w:rsidRDefault="00B540EE" w:rsidP="00A32404">
      <w:pPr>
        <w:pStyle w:val="a7"/>
        <w:widowControl w:val="0"/>
        <w:numPr>
          <w:ilvl w:val="0"/>
          <w:numId w:val="16"/>
        </w:numPr>
        <w:tabs>
          <w:tab w:val="left" w:pos="993"/>
        </w:tabs>
        <w:spacing w:before="0" w:beforeAutospacing="0" w:after="0" w:afterAutospacing="0"/>
        <w:ind w:left="0" w:firstLine="709"/>
        <w:jc w:val="both"/>
        <w:textAlignment w:val="baseline"/>
        <w:rPr>
          <w:rFonts w:ascii="Times New Roman" w:hAnsi="Times New Roman"/>
        </w:rPr>
      </w:pPr>
      <w:r w:rsidRPr="00BA6185">
        <w:rPr>
          <w:rFonts w:ascii="Times New Roman" w:hAnsi="Times New Roman"/>
        </w:rPr>
        <w:t xml:space="preserve">создание и редактирование видео; </w:t>
      </w:r>
    </w:p>
    <w:p w:rsidR="00B540EE" w:rsidRPr="00BA6185" w:rsidRDefault="00B540EE" w:rsidP="00A32404">
      <w:pPr>
        <w:pStyle w:val="a7"/>
        <w:widowControl w:val="0"/>
        <w:numPr>
          <w:ilvl w:val="0"/>
          <w:numId w:val="16"/>
        </w:numPr>
        <w:tabs>
          <w:tab w:val="left" w:pos="993"/>
        </w:tabs>
        <w:spacing w:before="0" w:beforeAutospacing="0" w:after="0" w:afterAutospacing="0"/>
        <w:ind w:left="0" w:firstLine="709"/>
        <w:jc w:val="both"/>
        <w:textAlignment w:val="baseline"/>
        <w:rPr>
          <w:rFonts w:ascii="Times New Roman" w:hAnsi="Times New Roman"/>
        </w:rPr>
      </w:pPr>
      <w:r w:rsidRPr="00BA6185">
        <w:rPr>
          <w:rFonts w:ascii="Times New Roman" w:hAnsi="Times New Roman"/>
        </w:rPr>
        <w:t xml:space="preserve">создание музыкальных и звуковых объектов; </w:t>
      </w:r>
    </w:p>
    <w:p w:rsidR="00B540EE" w:rsidRPr="00BA6185" w:rsidRDefault="00B540EE" w:rsidP="00A32404">
      <w:pPr>
        <w:pStyle w:val="a7"/>
        <w:widowControl w:val="0"/>
        <w:numPr>
          <w:ilvl w:val="0"/>
          <w:numId w:val="16"/>
        </w:numPr>
        <w:tabs>
          <w:tab w:val="left" w:pos="993"/>
        </w:tabs>
        <w:spacing w:before="0" w:beforeAutospacing="0" w:after="0" w:afterAutospacing="0"/>
        <w:ind w:left="0" w:firstLine="709"/>
        <w:jc w:val="both"/>
        <w:textAlignment w:val="baseline"/>
        <w:rPr>
          <w:rFonts w:ascii="Times New Roman" w:hAnsi="Times New Roman"/>
        </w:rPr>
      </w:pPr>
      <w:r w:rsidRPr="00BA6185">
        <w:rPr>
          <w:rFonts w:ascii="Times New Roman" w:hAnsi="Times New Roman"/>
        </w:rPr>
        <w:t xml:space="preserve">поиск и анализ информации в Интернете; </w:t>
      </w:r>
    </w:p>
    <w:p w:rsidR="00B540EE" w:rsidRPr="00BA6185" w:rsidRDefault="00B540EE" w:rsidP="00A32404">
      <w:pPr>
        <w:pStyle w:val="a7"/>
        <w:widowControl w:val="0"/>
        <w:numPr>
          <w:ilvl w:val="0"/>
          <w:numId w:val="16"/>
        </w:numPr>
        <w:tabs>
          <w:tab w:val="left" w:pos="993"/>
        </w:tabs>
        <w:spacing w:before="0" w:beforeAutospacing="0" w:after="0" w:afterAutospacing="0"/>
        <w:ind w:left="0" w:firstLine="709"/>
        <w:jc w:val="both"/>
        <w:textAlignment w:val="baseline"/>
        <w:rPr>
          <w:rFonts w:ascii="Times New Roman" w:hAnsi="Times New Roman"/>
        </w:rPr>
      </w:pPr>
      <w:r w:rsidRPr="00BA6185">
        <w:rPr>
          <w:rFonts w:ascii="Times New Roman" w:hAnsi="Times New Roman"/>
        </w:rPr>
        <w:t xml:space="preserve">моделирование, проектирование и управление; </w:t>
      </w:r>
    </w:p>
    <w:p w:rsidR="00B540EE" w:rsidRPr="00BA6185" w:rsidRDefault="00B540EE" w:rsidP="00A32404">
      <w:pPr>
        <w:pStyle w:val="a7"/>
        <w:widowControl w:val="0"/>
        <w:numPr>
          <w:ilvl w:val="0"/>
          <w:numId w:val="16"/>
        </w:numPr>
        <w:tabs>
          <w:tab w:val="left" w:pos="993"/>
        </w:tabs>
        <w:spacing w:before="0" w:beforeAutospacing="0" w:after="0" w:afterAutospacing="0"/>
        <w:ind w:left="0" w:firstLine="709"/>
        <w:jc w:val="both"/>
        <w:textAlignment w:val="baseline"/>
        <w:rPr>
          <w:rFonts w:ascii="Times New Roman" w:hAnsi="Times New Roman"/>
        </w:rPr>
      </w:pPr>
      <w:r w:rsidRPr="00BA6185">
        <w:rPr>
          <w:rFonts w:ascii="Times New Roman" w:hAnsi="Times New Roman"/>
        </w:rPr>
        <w:t xml:space="preserve">математическая обработка и визуализация данных; </w:t>
      </w:r>
    </w:p>
    <w:p w:rsidR="00B540EE" w:rsidRPr="00BA6185" w:rsidRDefault="00B540EE" w:rsidP="00A32404">
      <w:pPr>
        <w:pStyle w:val="a7"/>
        <w:widowControl w:val="0"/>
        <w:numPr>
          <w:ilvl w:val="0"/>
          <w:numId w:val="16"/>
        </w:numPr>
        <w:tabs>
          <w:tab w:val="left" w:pos="993"/>
        </w:tabs>
        <w:spacing w:before="0" w:beforeAutospacing="0" w:after="0" w:afterAutospacing="0"/>
        <w:ind w:left="0" w:firstLine="709"/>
        <w:jc w:val="both"/>
        <w:textAlignment w:val="baseline"/>
        <w:rPr>
          <w:rFonts w:ascii="Times New Roman" w:hAnsi="Times New Roman"/>
        </w:rPr>
      </w:pPr>
      <w:r w:rsidRPr="00BA6185">
        <w:rPr>
          <w:rFonts w:ascii="Times New Roman" w:hAnsi="Times New Roman"/>
        </w:rPr>
        <w:t>создание</w:t>
      </w:r>
      <w:r w:rsidR="00B46327" w:rsidRPr="00BA6185">
        <w:rPr>
          <w:rFonts w:ascii="Times New Roman" w:hAnsi="Times New Roman"/>
        </w:rPr>
        <w:t xml:space="preserve"> веб</w:t>
      </w:r>
      <w:r w:rsidRPr="00BA6185">
        <w:rPr>
          <w:rFonts w:ascii="Times New Roman" w:hAnsi="Times New Roman"/>
        </w:rPr>
        <w:t xml:space="preserve">-страниц и сайтов; </w:t>
      </w:r>
    </w:p>
    <w:p w:rsidR="00B540EE" w:rsidRPr="00BA6185" w:rsidRDefault="00B540EE" w:rsidP="00A32404">
      <w:pPr>
        <w:pStyle w:val="a7"/>
        <w:widowControl w:val="0"/>
        <w:numPr>
          <w:ilvl w:val="0"/>
          <w:numId w:val="16"/>
        </w:numPr>
        <w:tabs>
          <w:tab w:val="left" w:pos="993"/>
        </w:tabs>
        <w:spacing w:before="0" w:beforeAutospacing="0" w:after="0" w:afterAutospacing="0"/>
        <w:ind w:left="0" w:firstLine="709"/>
        <w:jc w:val="both"/>
        <w:textAlignment w:val="baseline"/>
        <w:rPr>
          <w:rFonts w:ascii="Times New Roman" w:hAnsi="Times New Roman"/>
        </w:rPr>
      </w:pPr>
      <w:r w:rsidRPr="00BA6185">
        <w:rPr>
          <w:rFonts w:ascii="Times New Roman" w:hAnsi="Times New Roman"/>
        </w:rPr>
        <w:t>сетевая коммуникация между учениками и (или) учителем.</w:t>
      </w:r>
    </w:p>
    <w:p w:rsidR="00B540EE" w:rsidRPr="00BA6185" w:rsidRDefault="00B540EE" w:rsidP="00A32404">
      <w:pPr>
        <w:pStyle w:val="a7"/>
        <w:widowControl w:val="0"/>
        <w:tabs>
          <w:tab w:val="left" w:pos="567"/>
        </w:tabs>
        <w:spacing w:before="0" w:beforeAutospacing="0" w:after="0" w:afterAutospacing="0"/>
        <w:ind w:firstLine="709"/>
        <w:jc w:val="both"/>
        <w:rPr>
          <w:rFonts w:ascii="Times New Roman" w:hAnsi="Times New Roman"/>
        </w:rPr>
      </w:pPr>
      <w:r w:rsidRPr="00BA6185">
        <w:rPr>
          <w:rFonts w:ascii="Times New Roman" w:hAnsi="Times New Roman"/>
        </w:rPr>
        <w:t xml:space="preserve">Эффективное формирование ИКТ-компетенции обучающихся может быть обеспечено усилиями команды учителей-предметников, согласование действий которых обеспечивается в ходе регулярных рабочих совещаний по данному вопросу. </w:t>
      </w:r>
    </w:p>
    <w:p w:rsidR="00B540EE" w:rsidRPr="00BA6185" w:rsidRDefault="00B540EE" w:rsidP="00A32404">
      <w:pPr>
        <w:pStyle w:val="a7"/>
        <w:widowControl w:val="0"/>
        <w:tabs>
          <w:tab w:val="left" w:pos="567"/>
        </w:tabs>
        <w:spacing w:before="0" w:beforeAutospacing="0" w:after="0" w:afterAutospacing="0"/>
        <w:ind w:firstLine="709"/>
        <w:jc w:val="both"/>
        <w:rPr>
          <w:rFonts w:ascii="Times New Roman" w:hAnsi="Times New Roman"/>
        </w:rPr>
      </w:pPr>
    </w:p>
    <w:p w:rsidR="00B540EE" w:rsidRPr="00BA6185" w:rsidRDefault="00667803" w:rsidP="00A32404">
      <w:pPr>
        <w:pStyle w:val="a7"/>
        <w:widowControl w:val="0"/>
        <w:tabs>
          <w:tab w:val="left" w:pos="567"/>
        </w:tabs>
        <w:spacing w:before="0" w:beforeAutospacing="0" w:after="0" w:afterAutospacing="0"/>
        <w:ind w:firstLine="709"/>
        <w:jc w:val="center"/>
        <w:rPr>
          <w:rFonts w:ascii="Times New Roman" w:hAnsi="Times New Roman"/>
          <w:b/>
        </w:rPr>
      </w:pPr>
      <w:r w:rsidRPr="00BA6185">
        <w:rPr>
          <w:rFonts w:ascii="Times New Roman" w:hAnsi="Times New Roman"/>
          <w:b/>
        </w:rPr>
        <w:t xml:space="preserve">2.1.7. </w:t>
      </w:r>
      <w:r w:rsidR="00B540EE" w:rsidRPr="00BA6185">
        <w:rPr>
          <w:rFonts w:ascii="Times New Roman" w:hAnsi="Times New Roman"/>
          <w:b/>
        </w:rPr>
        <w:t>Перечень и описание основных элементов ИКТ-компетенции и инструментов их использования</w:t>
      </w:r>
    </w:p>
    <w:p w:rsidR="00B540EE" w:rsidRPr="00BA6185" w:rsidRDefault="00B540EE" w:rsidP="00A32404">
      <w:pPr>
        <w:pStyle w:val="a7"/>
        <w:widowControl w:val="0"/>
        <w:tabs>
          <w:tab w:val="left" w:pos="567"/>
        </w:tabs>
        <w:spacing w:before="0" w:beforeAutospacing="0" w:after="0" w:afterAutospacing="0"/>
        <w:ind w:firstLine="709"/>
        <w:jc w:val="both"/>
        <w:rPr>
          <w:rFonts w:ascii="Times New Roman" w:hAnsi="Times New Roman"/>
        </w:rPr>
      </w:pPr>
      <w:r w:rsidRPr="00BA6185">
        <w:rPr>
          <w:rFonts w:ascii="Times New Roman" w:hAnsi="Times New Roman"/>
          <w:b/>
          <w:bCs/>
          <w:iCs/>
        </w:rPr>
        <w:t>Обращение с устройствами ИКТ.</w:t>
      </w:r>
      <w:r w:rsidRPr="00BA6185">
        <w:rPr>
          <w:rFonts w:ascii="Times New Roman" w:hAnsi="Times New Roman"/>
        </w:rPr>
        <w:t>Соединение устройств ИКТ (блоки компьютера, устройства сетей, принтер, проектор, сканер, измерительные устройства и т. д.) с использованием проводных и беспроводных технологий; включение и выключение устройств ИКТ; получение информации о характеристиках компьютера; осуществление информационного подключения к локальной сети и глобальной сети Интернет; выполнение базовых операций с основными элементами пользовательского интерфейса: работа с меню, запуск прикладных программ, обращение за справкой; вход в информационную среду образовательной организации, в том числе через Интернет, размещение в информационной среде различных информационных объектов; оценивание числовых параметров информационных процессов (объем памяти, необходимой для хранения информации; скорость передачи информации, пропускная способность выбранного канала и пр.); вывод информации на бумагу, работа с расходными материалами; соблюдение требований к организации компьютерного рабочего места, техника безопасности, гигиены, эргономики и ресурсосбережения при работе с устройствами ИКТ.</w:t>
      </w:r>
    </w:p>
    <w:p w:rsidR="00B540EE" w:rsidRPr="00BA6185" w:rsidRDefault="00B540EE" w:rsidP="00A32404">
      <w:pPr>
        <w:pStyle w:val="a7"/>
        <w:widowControl w:val="0"/>
        <w:tabs>
          <w:tab w:val="left" w:pos="567"/>
        </w:tabs>
        <w:spacing w:before="0" w:beforeAutospacing="0" w:after="0" w:afterAutospacing="0"/>
        <w:ind w:firstLine="709"/>
        <w:jc w:val="both"/>
        <w:rPr>
          <w:rFonts w:ascii="Times New Roman" w:hAnsi="Times New Roman"/>
        </w:rPr>
      </w:pPr>
      <w:r w:rsidRPr="00BA6185">
        <w:rPr>
          <w:rFonts w:ascii="Times New Roman" w:hAnsi="Times New Roman"/>
          <w:b/>
          <w:bCs/>
          <w:iCs/>
        </w:rPr>
        <w:t>Фиксация и обработка изображений и звуков.</w:t>
      </w:r>
      <w:r w:rsidRPr="00BA6185">
        <w:rPr>
          <w:rFonts w:ascii="Times New Roman" w:hAnsi="Times New Roman"/>
        </w:rPr>
        <w:t>Выбор технических средств ИКТ для фиксации изображений и звуков в соответствии с поставленной целью; осуществление фиксации изображений и звуков в ходе процесса обсуждения, проведения эксперимента, природного процесса, фиксации хода и результатов проектной деятельности; создание презентаций на основе цифровых фотографий; осуществление видеосъемки и монтажа отснятого материала с использованием возможностей специальных компьютерных инструментов; осуществление обработки цифровых фотографий с использованием возможностей специальных компьютерных инструментов; осуществление обработки цифровых звукозаписей с использованием возможностей специальных компьютерных инструментов; понимание и учет смысла и содержания деятельности при организации фиксации, выделение для фиксации отдельных элементов объектов и процессов, обеспечение качества фиксации существенных элементов.</w:t>
      </w:r>
    </w:p>
    <w:p w:rsidR="00B540EE" w:rsidRPr="00BA6185" w:rsidRDefault="00B540EE" w:rsidP="00A32404">
      <w:pPr>
        <w:pStyle w:val="a7"/>
        <w:widowControl w:val="0"/>
        <w:tabs>
          <w:tab w:val="left" w:pos="567"/>
        </w:tabs>
        <w:spacing w:before="0" w:beforeAutospacing="0" w:after="0" w:afterAutospacing="0"/>
        <w:ind w:firstLine="709"/>
        <w:jc w:val="both"/>
        <w:rPr>
          <w:rFonts w:ascii="Times New Roman" w:hAnsi="Times New Roman"/>
        </w:rPr>
      </w:pPr>
      <w:r w:rsidRPr="00BA6185">
        <w:rPr>
          <w:rFonts w:ascii="Times New Roman" w:hAnsi="Times New Roman"/>
          <w:b/>
          <w:bCs/>
          <w:iCs/>
        </w:rPr>
        <w:t>Поиск и организация хранения информации.</w:t>
      </w:r>
      <w:r w:rsidRPr="00BA6185">
        <w:rPr>
          <w:rFonts w:ascii="Times New Roman" w:hAnsi="Times New Roman"/>
        </w:rPr>
        <w:t xml:space="preserve">Использование приемов поиска информации на персональном компьютере, в информационной среде организации и в образовательном пространстве; использование различных приемов поиска информации в </w:t>
      </w:r>
      <w:r w:rsidR="00B46327" w:rsidRPr="00BA6185">
        <w:rPr>
          <w:rFonts w:ascii="Times New Roman" w:hAnsi="Times New Roman"/>
        </w:rPr>
        <w:t xml:space="preserve">сети </w:t>
      </w:r>
      <w:r w:rsidRPr="00BA6185">
        <w:rPr>
          <w:rFonts w:ascii="Times New Roman" w:hAnsi="Times New Roman"/>
        </w:rPr>
        <w:t xml:space="preserve">Интернет (поисковые системы, справочные разделы, предметные рубрики); осуществление поиска информации в сети Интернет с использованием простых запросов (по одному признаку); построение запросов для поиска информации с использованием логических операций и анализ результатов поиска; сохранение для индивидуального использования найденных в сети Интернет информационных объектов и ссылок на них; использование различных библиотечных, в том числе электронных, каталогов для поиска необходимых книг; поиск информации в различных базах данных, создание и заполнение баз данных, в частности, использование различных определителей; формирование собственного информационного пространства: создание системы папок и размещение в них нужных информационных источников, размещение информации в </w:t>
      </w:r>
      <w:r w:rsidR="00B46327" w:rsidRPr="00BA6185">
        <w:rPr>
          <w:rFonts w:ascii="Times New Roman" w:hAnsi="Times New Roman"/>
        </w:rPr>
        <w:t xml:space="preserve">сети </w:t>
      </w:r>
      <w:r w:rsidRPr="00BA6185">
        <w:rPr>
          <w:rFonts w:ascii="Times New Roman" w:hAnsi="Times New Roman"/>
        </w:rPr>
        <w:t>Интернет.</w:t>
      </w:r>
    </w:p>
    <w:p w:rsidR="00B540EE" w:rsidRPr="00BA6185" w:rsidRDefault="00B540EE" w:rsidP="00A32404">
      <w:pPr>
        <w:pStyle w:val="a7"/>
        <w:widowControl w:val="0"/>
        <w:tabs>
          <w:tab w:val="left" w:pos="567"/>
        </w:tabs>
        <w:spacing w:before="0" w:beforeAutospacing="0" w:after="0" w:afterAutospacing="0"/>
        <w:ind w:firstLine="709"/>
        <w:jc w:val="both"/>
        <w:rPr>
          <w:rFonts w:ascii="Times New Roman" w:hAnsi="Times New Roman"/>
        </w:rPr>
      </w:pPr>
      <w:r w:rsidRPr="00BA6185">
        <w:rPr>
          <w:rFonts w:ascii="Times New Roman" w:hAnsi="Times New Roman"/>
          <w:b/>
          <w:bCs/>
          <w:iCs/>
        </w:rPr>
        <w:t>Создание письменных сообщений.</w:t>
      </w:r>
      <w:r w:rsidRPr="00BA6185">
        <w:rPr>
          <w:rFonts w:ascii="Times New Roman" w:hAnsi="Times New Roman"/>
        </w:rPr>
        <w:t>Создание текстовых документов на русском, родном и иностранном языках посредством квалифицированного клавиатурного письма с использованием базовых средств текстовых редакторов; осуществление редактирования и структурирования текста в соответствии с его смыслом средствами текстового редактора (выделение, перемещение и удаление фрагментов текста; создание текстов с повторяющимися фрагментами; создание таблиц и списков; осуществление орфографического контроля в текстовом документе с помощью средств текстового процессора); оформление текста в соответствии с заданными требованиями к шрифту, его начертанию, размеру и цвету, к выравниванию текста; установка параметров страницы документа; форматирование символов и абзацев; вставка колонтитулов и номеров страниц; вставка в документ формул, таблиц, списков, изображений; участие в коллективном создании текстового документа; создание гипертекстовых документов; сканирование текста и осуществление распознавания сканированного текста; использование ссылок и цитирование источников при создании на их основе собственных информационных объектов.</w:t>
      </w:r>
    </w:p>
    <w:p w:rsidR="00B540EE" w:rsidRPr="00BA6185" w:rsidRDefault="00B540EE" w:rsidP="00A32404">
      <w:pPr>
        <w:pStyle w:val="a7"/>
        <w:widowControl w:val="0"/>
        <w:tabs>
          <w:tab w:val="left" w:pos="567"/>
        </w:tabs>
        <w:spacing w:before="0" w:beforeAutospacing="0" w:after="0" w:afterAutospacing="0"/>
        <w:ind w:firstLine="709"/>
        <w:jc w:val="both"/>
        <w:rPr>
          <w:rFonts w:ascii="Times New Roman" w:hAnsi="Times New Roman"/>
        </w:rPr>
      </w:pPr>
      <w:r w:rsidRPr="00BA6185">
        <w:rPr>
          <w:rFonts w:ascii="Times New Roman" w:hAnsi="Times New Roman"/>
          <w:b/>
          <w:bCs/>
          <w:iCs/>
        </w:rPr>
        <w:t>Создание графических объектов.</w:t>
      </w:r>
      <w:r w:rsidRPr="00BA6185">
        <w:rPr>
          <w:rFonts w:ascii="Times New Roman" w:hAnsi="Times New Roman"/>
        </w:rPr>
        <w:t>Создание и редактирование изображений с помощью инструментов графического редактора; создание графических объектов с повторяющимися и(или) преобразованными фрагментами; создание графических объектов проведением рукой произвольных линий с использованием специализированных компьютерных инструментов и устройств; создание различных геометрических объектов и чертежей с использованием возможностей специальных компьютерных инструментов; создание диаграмм различных видов (алгоритмических, концептуальных, классификационных, организационных, родства и др.) в соответствии с решаемыми задачами; создание движущихся изображений с использованием возможностей специальных компьютерных инструментов; создание объектов трехмерной графики.</w:t>
      </w:r>
    </w:p>
    <w:p w:rsidR="00B540EE" w:rsidRPr="00BA6185" w:rsidRDefault="00B540EE" w:rsidP="00A32404">
      <w:pPr>
        <w:pStyle w:val="a7"/>
        <w:widowControl w:val="0"/>
        <w:tabs>
          <w:tab w:val="left" w:pos="567"/>
        </w:tabs>
        <w:spacing w:before="0" w:beforeAutospacing="0" w:after="0" w:afterAutospacing="0"/>
        <w:ind w:firstLine="709"/>
        <w:jc w:val="both"/>
        <w:rPr>
          <w:rFonts w:ascii="Times New Roman" w:hAnsi="Times New Roman"/>
        </w:rPr>
      </w:pPr>
      <w:r w:rsidRPr="00BA6185">
        <w:rPr>
          <w:rFonts w:ascii="Times New Roman" w:hAnsi="Times New Roman"/>
          <w:b/>
          <w:bCs/>
          <w:iCs/>
        </w:rPr>
        <w:t>Создание музыкальных и звуковых объектов.</w:t>
      </w:r>
      <w:r w:rsidRPr="00BA6185">
        <w:rPr>
          <w:rFonts w:ascii="Times New Roman" w:hAnsi="Times New Roman"/>
        </w:rPr>
        <w:t>Использование звуковых и музыкальных редакторов; использование клавишных и кинестетических синтезаторов; использование программ звукозаписи и микрофонов; запись звуковых файлов с различным качеством звучания (глубиной кодирования и частотой дискретизации).</w:t>
      </w:r>
    </w:p>
    <w:p w:rsidR="00B540EE" w:rsidRPr="00BA6185" w:rsidRDefault="00B540EE" w:rsidP="00A32404">
      <w:pPr>
        <w:pStyle w:val="a7"/>
        <w:widowControl w:val="0"/>
        <w:tabs>
          <w:tab w:val="left" w:pos="567"/>
        </w:tabs>
        <w:spacing w:before="0" w:beforeAutospacing="0" w:after="0" w:afterAutospacing="0"/>
        <w:ind w:firstLine="709"/>
        <w:jc w:val="both"/>
        <w:rPr>
          <w:rFonts w:ascii="Times New Roman" w:hAnsi="Times New Roman"/>
        </w:rPr>
      </w:pPr>
      <w:r w:rsidRPr="00BA6185">
        <w:rPr>
          <w:rFonts w:ascii="Times New Roman" w:hAnsi="Times New Roman"/>
          <w:b/>
          <w:bCs/>
          <w:iCs/>
        </w:rPr>
        <w:t>Восприятие, использование и создание гипертекстовых и мультимедийных информационных объектов.</w:t>
      </w:r>
      <w:r w:rsidRPr="00BA6185">
        <w:rPr>
          <w:rFonts w:ascii="Times New Roman" w:hAnsi="Times New Roman"/>
        </w:rPr>
        <w:t>«Чтение» таблиц, графиков, диаграмм, схем и т. д., самостоятельное перекодирование информации из одной знаковой системы в другую; использование при восприятии сообщений содержащихся в них внутренних и внешних ссылок; формулирование вопросов к сообщению, создание краткого описания сообщения; цитирование фрагментов сообщений; использование при восприятии сообщений различных инструментов поиска, справочных источников (включая двуязычные); проведение деконструкции сообщений, выделение в них структуры, элементов и фрагментов; работа с особыми видами сообщений: диаграммами (алгоритмические, концептуальные, классификационные, организационные, родства и др.), картами и спутниковыми фотографиями, в том числе в системах глобального позиционирования; избирательное отношение к информации в окружающем информационном пространстве, отказ от потребления ненужной информации; проектирование дизайна сообщения в соответствии с задачами; создание на заданную тему мультимедийной презентации с гиперссылками, слайды которой содержат тексты, звуки, графические изображения; организация сообщения в виде линейного или включающего ссылки представления для самостоятельного просмотра через браузер; оценивание размеров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 использование программ-архиваторов.</w:t>
      </w:r>
    </w:p>
    <w:p w:rsidR="00B540EE" w:rsidRPr="00BA6185" w:rsidRDefault="00B540EE" w:rsidP="00A32404">
      <w:pPr>
        <w:pStyle w:val="a7"/>
        <w:widowControl w:val="0"/>
        <w:tabs>
          <w:tab w:val="left" w:pos="567"/>
        </w:tabs>
        <w:spacing w:before="0" w:beforeAutospacing="0" w:after="0" w:afterAutospacing="0"/>
        <w:ind w:firstLine="709"/>
        <w:jc w:val="both"/>
        <w:rPr>
          <w:rFonts w:ascii="Times New Roman" w:hAnsi="Times New Roman"/>
        </w:rPr>
      </w:pPr>
      <w:r w:rsidRPr="00BA6185">
        <w:rPr>
          <w:rFonts w:ascii="Times New Roman" w:hAnsi="Times New Roman"/>
          <w:b/>
          <w:bCs/>
          <w:iCs/>
        </w:rPr>
        <w:t>Анализ информации, математическая обработка данных в исследовании.</w:t>
      </w:r>
      <w:r w:rsidRPr="00BA6185">
        <w:rPr>
          <w:rFonts w:ascii="Times New Roman" w:hAnsi="Times New Roman"/>
        </w:rPr>
        <w:t>Проведение естественнонаучных и социальных измерений, ввод результатов измерений и других цифровых данных и их обработка, в том числе статистически и с помощью визуализации; проведение экспериментов и исследований в виртуальных лабораториях по естественным наукам, математике и информатике; анализ результатов своей деятельности и затрачиваемых ресурсов.</w:t>
      </w:r>
    </w:p>
    <w:p w:rsidR="00B540EE" w:rsidRPr="00BA6185" w:rsidRDefault="00B540EE" w:rsidP="00A32404">
      <w:pPr>
        <w:pStyle w:val="a7"/>
        <w:widowControl w:val="0"/>
        <w:tabs>
          <w:tab w:val="left" w:pos="567"/>
        </w:tabs>
        <w:spacing w:before="0" w:beforeAutospacing="0" w:after="0" w:afterAutospacing="0"/>
        <w:ind w:firstLine="709"/>
        <w:jc w:val="both"/>
        <w:rPr>
          <w:rFonts w:ascii="Times New Roman" w:hAnsi="Times New Roman"/>
        </w:rPr>
      </w:pPr>
      <w:r w:rsidRPr="00BA6185">
        <w:rPr>
          <w:rFonts w:ascii="Times New Roman" w:hAnsi="Times New Roman"/>
          <w:b/>
          <w:bCs/>
          <w:iCs/>
        </w:rPr>
        <w:t>Моделирование, проектирование и управление.</w:t>
      </w:r>
      <w:r w:rsidRPr="00BA6185">
        <w:rPr>
          <w:rFonts w:ascii="Times New Roman" w:hAnsi="Times New Roman"/>
        </w:rPr>
        <w:t>Построение с помощью компьютерных инструментов разнообразных информационных структур для описания объектов; построение математических моделей изучаемых объектов и процессов; разработка алгоритмов по управлению учебным исполнителем; конструирование и моделирование с использованием материальных конструкторов с компьютерным управлением и обратной связью; моделирование с использованием виртуальных конструкторов; моделирование с использованием средств программирования; проектирование виртуальных и реальных объектов и процессов, использование системы автоматизированного проектирования.</w:t>
      </w:r>
    </w:p>
    <w:p w:rsidR="00B540EE" w:rsidRPr="00BA6185" w:rsidRDefault="00B540EE" w:rsidP="00A32404">
      <w:pPr>
        <w:pStyle w:val="a7"/>
        <w:widowControl w:val="0"/>
        <w:tabs>
          <w:tab w:val="left" w:pos="567"/>
        </w:tabs>
        <w:spacing w:before="0" w:beforeAutospacing="0" w:after="0" w:afterAutospacing="0"/>
        <w:ind w:firstLine="709"/>
        <w:jc w:val="both"/>
        <w:rPr>
          <w:rFonts w:ascii="Times New Roman" w:hAnsi="Times New Roman"/>
        </w:rPr>
      </w:pPr>
      <w:r w:rsidRPr="00BA6185">
        <w:rPr>
          <w:rFonts w:ascii="Times New Roman" w:hAnsi="Times New Roman"/>
          <w:b/>
          <w:bCs/>
          <w:iCs/>
        </w:rPr>
        <w:t>Коммуникация и социальное взаимодействие.</w:t>
      </w:r>
      <w:r w:rsidRPr="00BA6185">
        <w:rPr>
          <w:rFonts w:ascii="Times New Roman" w:hAnsi="Times New Roman"/>
        </w:rPr>
        <w:t>Осуществление образовательного взаимодействия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использование возможностей электронной почты для информационного обмена; ведение личного дневника (блога) с использованием возможностей Интернета; работа в группе над сообщением; участие в форумах в социальных образовательных сетях; выступления перед аудиторией в целях представления ей результатов своей работы с помощью средств ИКТ; соблюдение норм информационной культуры, этики и права; уважительное отношение к частной информации и информационным правам других людей.</w:t>
      </w:r>
    </w:p>
    <w:p w:rsidR="00B540EE" w:rsidRPr="00BA6185" w:rsidRDefault="00B540EE" w:rsidP="00A32404">
      <w:pPr>
        <w:pStyle w:val="a7"/>
        <w:widowControl w:val="0"/>
        <w:tabs>
          <w:tab w:val="left" w:pos="567"/>
        </w:tabs>
        <w:spacing w:before="0" w:beforeAutospacing="0" w:after="0" w:afterAutospacing="0"/>
        <w:ind w:firstLine="709"/>
        <w:jc w:val="both"/>
        <w:rPr>
          <w:rFonts w:ascii="Times New Roman" w:hAnsi="Times New Roman"/>
        </w:rPr>
      </w:pPr>
      <w:r w:rsidRPr="00BA6185">
        <w:rPr>
          <w:rFonts w:ascii="Times New Roman" w:hAnsi="Times New Roman"/>
          <w:b/>
          <w:bCs/>
          <w:iCs/>
        </w:rPr>
        <w:t>Информационная безопасность.</w:t>
      </w:r>
      <w:r w:rsidRPr="00BA6185">
        <w:rPr>
          <w:rFonts w:ascii="Times New Roman" w:hAnsi="Times New Roman"/>
        </w:rPr>
        <w:t>Осуществление защиты информации от компьютерных вирусов с помощью антивирусных программ; соблюдение правил безопасного поведения в Интернете; 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нежелательно.</w:t>
      </w:r>
    </w:p>
    <w:p w:rsidR="00B540EE" w:rsidRPr="00BA6185" w:rsidRDefault="00B540EE" w:rsidP="00A32404">
      <w:pPr>
        <w:pStyle w:val="a7"/>
        <w:widowControl w:val="0"/>
        <w:tabs>
          <w:tab w:val="left" w:pos="567"/>
        </w:tabs>
        <w:spacing w:before="0" w:beforeAutospacing="0" w:after="0" w:afterAutospacing="0"/>
        <w:ind w:firstLine="709"/>
        <w:jc w:val="both"/>
        <w:rPr>
          <w:rFonts w:ascii="Times New Roman" w:hAnsi="Times New Roman"/>
        </w:rPr>
      </w:pPr>
    </w:p>
    <w:p w:rsidR="00B540EE" w:rsidRPr="00BA6185" w:rsidRDefault="00667803" w:rsidP="00A32404">
      <w:pPr>
        <w:pStyle w:val="a7"/>
        <w:widowControl w:val="0"/>
        <w:tabs>
          <w:tab w:val="left" w:pos="567"/>
        </w:tabs>
        <w:spacing w:before="0" w:beforeAutospacing="0" w:after="0" w:afterAutospacing="0"/>
        <w:ind w:firstLine="709"/>
        <w:jc w:val="center"/>
        <w:rPr>
          <w:rFonts w:ascii="Times New Roman" w:hAnsi="Times New Roman"/>
          <w:b/>
        </w:rPr>
      </w:pPr>
      <w:r w:rsidRPr="00BA6185">
        <w:rPr>
          <w:rFonts w:ascii="Times New Roman" w:hAnsi="Times New Roman"/>
          <w:b/>
        </w:rPr>
        <w:t xml:space="preserve">2.1.8. </w:t>
      </w:r>
      <w:r w:rsidR="00B540EE" w:rsidRPr="00BA6185">
        <w:rPr>
          <w:rFonts w:ascii="Times New Roman" w:hAnsi="Times New Roman"/>
          <w:b/>
        </w:rPr>
        <w:t>Планируемые результаты формирования и развития компетентности обучающихся в области использования</w:t>
      </w:r>
      <w:r w:rsidR="00B46327" w:rsidRPr="00BA6185">
        <w:rPr>
          <w:rFonts w:ascii="Times New Roman" w:hAnsi="Times New Roman"/>
          <w:b/>
        </w:rPr>
        <w:t>информационно-коммуникационных технологий</w:t>
      </w:r>
    </w:p>
    <w:p w:rsidR="00B540EE" w:rsidRPr="00BA6185" w:rsidRDefault="00B540EE" w:rsidP="00A32404">
      <w:pPr>
        <w:pStyle w:val="a7"/>
        <w:widowControl w:val="0"/>
        <w:tabs>
          <w:tab w:val="left" w:pos="567"/>
        </w:tabs>
        <w:spacing w:before="0" w:beforeAutospacing="0" w:after="0" w:afterAutospacing="0"/>
        <w:ind w:firstLine="709"/>
        <w:jc w:val="both"/>
        <w:rPr>
          <w:rFonts w:ascii="Times New Roman" w:hAnsi="Times New Roman"/>
        </w:rPr>
      </w:pPr>
      <w:r w:rsidRPr="00BA6185">
        <w:rPr>
          <w:rFonts w:ascii="Times New Roman" w:hAnsi="Times New Roman"/>
        </w:rPr>
        <w:t>Представленные планируемые результаты развития компетентности обучающихся в области использования ИКТ учитывают существующие знания и компетенции, полученные обучающимися вне образовательной организации. Вместе с тем планируемые результаты могут быть адаптированы и под обучающихся, кому требуется более полное сопровождение в сфере формирования ИКТ-компетенций.</w:t>
      </w:r>
    </w:p>
    <w:p w:rsidR="00B540EE" w:rsidRPr="00BA6185" w:rsidRDefault="00B540EE" w:rsidP="00A32404">
      <w:pPr>
        <w:pStyle w:val="2"/>
        <w:tabs>
          <w:tab w:val="left" w:pos="567"/>
        </w:tabs>
        <w:spacing w:line="240" w:lineRule="auto"/>
        <w:rPr>
          <w:sz w:val="24"/>
          <w:szCs w:val="24"/>
        </w:rPr>
      </w:pPr>
      <w:bookmarkStart w:id="104" w:name="_Toc405145662"/>
      <w:bookmarkStart w:id="105" w:name="_Toc406059005"/>
      <w:bookmarkStart w:id="106" w:name="_Toc409682184"/>
      <w:bookmarkStart w:id="107" w:name="_Toc409691658"/>
      <w:bookmarkStart w:id="108" w:name="_Toc410653982"/>
      <w:bookmarkStart w:id="109" w:name="_Toc410702986"/>
      <w:bookmarkStart w:id="110" w:name="_Toc284662742"/>
      <w:bookmarkStart w:id="111" w:name="_Toc284663368"/>
      <w:bookmarkStart w:id="112" w:name="_Toc414553168"/>
      <w:r w:rsidRPr="00BA6185">
        <w:rPr>
          <w:b w:val="0"/>
          <w:sz w:val="24"/>
          <w:szCs w:val="24"/>
        </w:rPr>
        <w:t xml:space="preserve">В рамках направления </w:t>
      </w:r>
      <w:r w:rsidR="00B46327" w:rsidRPr="00BA6185">
        <w:rPr>
          <w:b w:val="0"/>
          <w:sz w:val="24"/>
          <w:szCs w:val="24"/>
        </w:rPr>
        <w:t>«О</w:t>
      </w:r>
      <w:r w:rsidRPr="00BA6185">
        <w:rPr>
          <w:b w:val="0"/>
          <w:sz w:val="24"/>
          <w:szCs w:val="24"/>
        </w:rPr>
        <w:t>бращение с устройствами ИКТ</w:t>
      </w:r>
      <w:r w:rsidR="00B46327" w:rsidRPr="00BA6185">
        <w:rPr>
          <w:b w:val="0"/>
          <w:sz w:val="24"/>
          <w:szCs w:val="24"/>
        </w:rPr>
        <w:t>»</w:t>
      </w:r>
      <w:r w:rsidRPr="00BA6185">
        <w:rPr>
          <w:b w:val="0"/>
          <w:sz w:val="24"/>
          <w:szCs w:val="24"/>
        </w:rPr>
        <w:t xml:space="preserve"> в качестве основных планируемых результатов возможен следующий список того, что обучающийся сможет:</w:t>
      </w:r>
      <w:bookmarkEnd w:id="104"/>
      <w:bookmarkEnd w:id="105"/>
      <w:bookmarkEnd w:id="106"/>
      <w:bookmarkEnd w:id="107"/>
      <w:bookmarkEnd w:id="108"/>
      <w:bookmarkEnd w:id="109"/>
      <w:bookmarkEnd w:id="110"/>
      <w:bookmarkEnd w:id="111"/>
      <w:bookmarkEnd w:id="112"/>
    </w:p>
    <w:p w:rsidR="00B540EE" w:rsidRPr="00BA6185" w:rsidRDefault="00B540EE" w:rsidP="00A32404">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BA6185">
        <w:rPr>
          <w:rFonts w:ascii="Times New Roman" w:hAnsi="Times New Roman"/>
        </w:rPr>
        <w:t>осуществлять информационное подключение к локальной сети и глобальной сети Интернет;</w:t>
      </w:r>
    </w:p>
    <w:p w:rsidR="00B540EE" w:rsidRPr="00BA6185" w:rsidRDefault="00B540EE" w:rsidP="00A32404">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BA6185">
        <w:rPr>
          <w:rFonts w:ascii="Times New Roman" w:hAnsi="Times New Roman"/>
        </w:rPr>
        <w:t>получать информацию о характеристиках компьютера;</w:t>
      </w:r>
    </w:p>
    <w:p w:rsidR="00B540EE" w:rsidRPr="00BA6185" w:rsidRDefault="00B540EE" w:rsidP="00A32404">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BA6185">
        <w:rPr>
          <w:rFonts w:ascii="Times New Roman" w:hAnsi="Times New Roman"/>
        </w:rPr>
        <w:t>оценивать числовые параметры информационных процессов (объем памяти, необходимой для хранения информации; скорость передачи информации, пропускную способность выбранного канала и пр.);</w:t>
      </w:r>
    </w:p>
    <w:p w:rsidR="00B540EE" w:rsidRPr="00BA6185" w:rsidRDefault="00B540EE" w:rsidP="00A32404">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BA6185">
        <w:rPr>
          <w:rFonts w:ascii="Times New Roman" w:hAnsi="Times New Roman"/>
        </w:rPr>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B540EE" w:rsidRPr="00BA6185" w:rsidRDefault="00B540EE" w:rsidP="00A32404">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BA6185">
        <w:rPr>
          <w:rFonts w:ascii="Times New Roman" w:hAnsi="Times New Roman"/>
        </w:rPr>
        <w:t xml:space="preserve">входить в информационную среду образовательной организации, в том числе через </w:t>
      </w:r>
      <w:r w:rsidR="00B46327" w:rsidRPr="00BA6185">
        <w:rPr>
          <w:rFonts w:ascii="Times New Roman" w:hAnsi="Times New Roman"/>
        </w:rPr>
        <w:t xml:space="preserve">сеть </w:t>
      </w:r>
      <w:r w:rsidRPr="00BA6185">
        <w:rPr>
          <w:rFonts w:ascii="Times New Roman" w:hAnsi="Times New Roman"/>
        </w:rPr>
        <w:t>Интернет, размещать в информационной среде различные информационные объекты;</w:t>
      </w:r>
    </w:p>
    <w:p w:rsidR="00B540EE" w:rsidRPr="00BA6185" w:rsidRDefault="00B540EE" w:rsidP="00A32404">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BA6185">
        <w:rPr>
          <w:rFonts w:ascii="Times New Roman" w:hAnsi="Times New Roman"/>
        </w:rPr>
        <w:t>соблюдать требования техники безопасности, гигиены, эргономики и ресурсосбережения при работе с устройствами ИКТ.</w:t>
      </w:r>
    </w:p>
    <w:p w:rsidR="00B540EE" w:rsidRPr="00BA6185" w:rsidRDefault="00731D9E" w:rsidP="00A32404">
      <w:pPr>
        <w:pStyle w:val="2"/>
        <w:tabs>
          <w:tab w:val="left" w:pos="567"/>
        </w:tabs>
        <w:spacing w:line="240" w:lineRule="auto"/>
        <w:ind w:firstLine="0"/>
        <w:rPr>
          <w:sz w:val="24"/>
          <w:szCs w:val="24"/>
        </w:rPr>
      </w:pPr>
      <w:bookmarkStart w:id="113" w:name="_Toc405145663"/>
      <w:bookmarkStart w:id="114" w:name="_Toc406059006"/>
      <w:bookmarkStart w:id="115" w:name="_Toc409682185"/>
      <w:bookmarkStart w:id="116" w:name="_Toc409691659"/>
      <w:bookmarkStart w:id="117" w:name="_Toc410653983"/>
      <w:bookmarkStart w:id="118" w:name="_Toc410702987"/>
      <w:r w:rsidRPr="00BA6185">
        <w:rPr>
          <w:b w:val="0"/>
          <w:sz w:val="24"/>
          <w:szCs w:val="24"/>
        </w:rPr>
        <w:tab/>
      </w:r>
      <w:bookmarkStart w:id="119" w:name="_Toc284662743"/>
      <w:bookmarkStart w:id="120" w:name="_Toc284663369"/>
      <w:bookmarkStart w:id="121" w:name="_Toc414553169"/>
      <w:r w:rsidR="00B540EE" w:rsidRPr="00BA6185">
        <w:rPr>
          <w:b w:val="0"/>
          <w:sz w:val="24"/>
          <w:szCs w:val="24"/>
        </w:rPr>
        <w:t>В рамках направления «Фиксация и обработка изображений и звуков» в качестве основных планируемых результатов возможен, но не ограничивается следующим, список того, что обучающийся сможет:</w:t>
      </w:r>
      <w:bookmarkEnd w:id="113"/>
      <w:bookmarkEnd w:id="114"/>
      <w:bookmarkEnd w:id="115"/>
      <w:bookmarkEnd w:id="116"/>
      <w:bookmarkEnd w:id="117"/>
      <w:bookmarkEnd w:id="118"/>
      <w:bookmarkEnd w:id="119"/>
      <w:bookmarkEnd w:id="120"/>
      <w:bookmarkEnd w:id="121"/>
    </w:p>
    <w:p w:rsidR="00B540EE" w:rsidRPr="00BA6185" w:rsidRDefault="00B540EE" w:rsidP="00A32404">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BA6185">
        <w:rPr>
          <w:rFonts w:ascii="Times New Roman" w:hAnsi="Times New Roman"/>
        </w:rPr>
        <w:t>создавать презентации на основе цифровых фотографий;</w:t>
      </w:r>
    </w:p>
    <w:p w:rsidR="00B540EE" w:rsidRPr="00BA6185" w:rsidRDefault="00B540EE" w:rsidP="00A32404">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BA6185">
        <w:rPr>
          <w:rFonts w:ascii="Times New Roman" w:hAnsi="Times New Roman"/>
        </w:rPr>
        <w:t>проводить обработку цифровых фотографий с использованием возможностей специальных компьютерных инструментов;</w:t>
      </w:r>
    </w:p>
    <w:p w:rsidR="00B540EE" w:rsidRPr="00BA6185" w:rsidRDefault="00B540EE" w:rsidP="00A32404">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BA6185">
        <w:rPr>
          <w:rFonts w:ascii="Times New Roman" w:hAnsi="Times New Roman"/>
        </w:rPr>
        <w:t>проводить обработку цифровых звукозаписей с использованием возможностей специальных компьютерных инструментов;</w:t>
      </w:r>
    </w:p>
    <w:p w:rsidR="00B540EE" w:rsidRPr="00BA6185" w:rsidRDefault="00B540EE" w:rsidP="00A32404">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BA6185">
        <w:rPr>
          <w:rFonts w:ascii="Times New Roman" w:hAnsi="Times New Roman"/>
        </w:rPr>
        <w:t>осуществлять видеосъемку и проводить монтаж отснятого материала с использованием возможностей специальных компьютерных инструментов.</w:t>
      </w:r>
    </w:p>
    <w:p w:rsidR="00B540EE" w:rsidRPr="00BA6185" w:rsidRDefault="00731D9E" w:rsidP="00A32404">
      <w:pPr>
        <w:pStyle w:val="2"/>
        <w:tabs>
          <w:tab w:val="left" w:pos="567"/>
        </w:tabs>
        <w:spacing w:line="240" w:lineRule="auto"/>
        <w:ind w:firstLine="0"/>
        <w:rPr>
          <w:sz w:val="24"/>
          <w:szCs w:val="24"/>
        </w:rPr>
      </w:pPr>
      <w:bookmarkStart w:id="122" w:name="_Toc405145664"/>
      <w:bookmarkStart w:id="123" w:name="_Toc406059007"/>
      <w:bookmarkStart w:id="124" w:name="_Toc409682186"/>
      <w:bookmarkStart w:id="125" w:name="_Toc409691660"/>
      <w:bookmarkStart w:id="126" w:name="_Toc410653984"/>
      <w:bookmarkStart w:id="127" w:name="_Toc410702988"/>
      <w:r w:rsidRPr="00BA6185">
        <w:rPr>
          <w:b w:val="0"/>
          <w:sz w:val="24"/>
          <w:szCs w:val="24"/>
        </w:rPr>
        <w:tab/>
      </w:r>
      <w:bookmarkStart w:id="128" w:name="_Toc284662744"/>
      <w:bookmarkStart w:id="129" w:name="_Toc284663370"/>
      <w:bookmarkStart w:id="130" w:name="_Toc414553170"/>
      <w:r w:rsidR="00B540EE" w:rsidRPr="00BA6185">
        <w:rPr>
          <w:b w:val="0"/>
          <w:sz w:val="24"/>
          <w:szCs w:val="24"/>
        </w:rPr>
        <w:t>В рамках направления «Поиск и организация хранения информации» в качестве основных планируемых результатов возможен, но не ограничивается следующим, список того, что обучающийся сможет:</w:t>
      </w:r>
      <w:bookmarkEnd w:id="122"/>
      <w:bookmarkEnd w:id="123"/>
      <w:bookmarkEnd w:id="124"/>
      <w:bookmarkEnd w:id="125"/>
      <w:bookmarkEnd w:id="126"/>
      <w:bookmarkEnd w:id="127"/>
      <w:bookmarkEnd w:id="128"/>
      <w:bookmarkEnd w:id="129"/>
      <w:bookmarkEnd w:id="130"/>
    </w:p>
    <w:p w:rsidR="00B540EE" w:rsidRPr="00BA6185" w:rsidRDefault="00B540EE" w:rsidP="00A32404">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BA6185">
        <w:rPr>
          <w:rFonts w:ascii="Times New Roman" w:hAnsi="Times New Roman"/>
        </w:rPr>
        <w:t xml:space="preserve">использовать различные приемы поиска информации в </w:t>
      </w:r>
      <w:r w:rsidR="00B46327" w:rsidRPr="00BA6185">
        <w:rPr>
          <w:rFonts w:ascii="Times New Roman" w:hAnsi="Times New Roman"/>
        </w:rPr>
        <w:t xml:space="preserve">сети </w:t>
      </w:r>
      <w:r w:rsidRPr="00BA6185">
        <w:rPr>
          <w:rFonts w:ascii="Times New Roman" w:hAnsi="Times New Roman"/>
        </w:rPr>
        <w:t>Интернет (поисковые системы, справочные разделы, предметные рубрики);</w:t>
      </w:r>
    </w:p>
    <w:p w:rsidR="00B540EE" w:rsidRPr="00BA6185" w:rsidRDefault="00B540EE" w:rsidP="00A32404">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BA6185">
        <w:rPr>
          <w:rFonts w:ascii="Times New Roman" w:hAnsi="Times New Roman"/>
        </w:rPr>
        <w:t>строить запросы для поиска информации с использованием логических операций и анализировать результаты поиска;</w:t>
      </w:r>
    </w:p>
    <w:p w:rsidR="00B540EE" w:rsidRPr="00BA6185" w:rsidRDefault="00B540EE" w:rsidP="00A32404">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BA6185">
        <w:rPr>
          <w:rFonts w:ascii="Times New Roman" w:hAnsi="Times New Roman"/>
        </w:rPr>
        <w:t>использовать различные библиотечные, в том числе электронные, каталоги для поиска необходимых книг;</w:t>
      </w:r>
    </w:p>
    <w:p w:rsidR="00B540EE" w:rsidRPr="00BA6185" w:rsidRDefault="00B540EE" w:rsidP="00A32404">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BA6185">
        <w:rPr>
          <w:rFonts w:ascii="Times New Roman" w:hAnsi="Times New Roman"/>
        </w:rPr>
        <w:t>искать информацию в различных базах данных, создавать и заполнять базы данных, в частности, использовать различные определители;</w:t>
      </w:r>
    </w:p>
    <w:p w:rsidR="00B540EE" w:rsidRPr="00BA6185" w:rsidRDefault="00B540EE" w:rsidP="00A32404">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BA6185">
        <w:rPr>
          <w:rFonts w:ascii="Times New Roman" w:hAnsi="Times New Roman"/>
        </w:rPr>
        <w:t>сохранять для индивидуального использования найденные в сети Интернет информационные объекты и ссылки на них.</w:t>
      </w:r>
    </w:p>
    <w:p w:rsidR="00B540EE" w:rsidRPr="00BA6185" w:rsidRDefault="00731D9E" w:rsidP="00A32404">
      <w:pPr>
        <w:pStyle w:val="2"/>
        <w:tabs>
          <w:tab w:val="left" w:pos="567"/>
        </w:tabs>
        <w:spacing w:line="240" w:lineRule="auto"/>
        <w:ind w:firstLine="0"/>
        <w:rPr>
          <w:sz w:val="24"/>
          <w:szCs w:val="24"/>
        </w:rPr>
      </w:pPr>
      <w:bookmarkStart w:id="131" w:name="_Toc405145665"/>
      <w:bookmarkStart w:id="132" w:name="_Toc406059008"/>
      <w:bookmarkStart w:id="133" w:name="_Toc409682187"/>
      <w:bookmarkStart w:id="134" w:name="_Toc409691661"/>
      <w:bookmarkStart w:id="135" w:name="_Toc410653985"/>
      <w:bookmarkStart w:id="136" w:name="_Toc410702989"/>
      <w:r w:rsidRPr="00BA6185">
        <w:rPr>
          <w:b w:val="0"/>
          <w:sz w:val="24"/>
          <w:szCs w:val="24"/>
        </w:rPr>
        <w:tab/>
      </w:r>
      <w:bookmarkStart w:id="137" w:name="_Toc284662745"/>
      <w:bookmarkStart w:id="138" w:name="_Toc284663371"/>
      <w:bookmarkStart w:id="139" w:name="_Toc414553171"/>
      <w:r w:rsidR="00B540EE" w:rsidRPr="00BA6185">
        <w:rPr>
          <w:b w:val="0"/>
          <w:sz w:val="24"/>
          <w:szCs w:val="24"/>
        </w:rPr>
        <w:t>В рамках направления «Создание письменных сообщений» в качестве основных планируемых результатов возможен, но не ограничивается следующим, список того, что обучающийся сможет:</w:t>
      </w:r>
      <w:bookmarkEnd w:id="131"/>
      <w:bookmarkEnd w:id="132"/>
      <w:bookmarkEnd w:id="133"/>
      <w:bookmarkEnd w:id="134"/>
      <w:bookmarkEnd w:id="135"/>
      <w:bookmarkEnd w:id="136"/>
      <w:bookmarkEnd w:id="137"/>
      <w:bookmarkEnd w:id="138"/>
      <w:bookmarkEnd w:id="139"/>
    </w:p>
    <w:p w:rsidR="00B540EE" w:rsidRPr="00BA6185" w:rsidRDefault="00B540EE" w:rsidP="00A32404">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BA6185">
        <w:rPr>
          <w:rFonts w:ascii="Times New Roman" w:hAnsi="Times New Roman"/>
        </w:rPr>
        <w:t>осуществлять редактирование и структурирование текста в соответствии с его смыслом средствами текстового редактора;</w:t>
      </w:r>
    </w:p>
    <w:p w:rsidR="00B540EE" w:rsidRPr="00BA6185" w:rsidRDefault="00B540EE" w:rsidP="00A32404">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BA6185">
        <w:rPr>
          <w:rFonts w:ascii="Times New Roman" w:hAnsi="Times New Roman"/>
        </w:rPr>
        <w:t>форматировать текстовые документы (установка параметров страницы документа; форматирование символов и абзацев; вставка колонтитулов и номеров страниц);</w:t>
      </w:r>
    </w:p>
    <w:p w:rsidR="00B540EE" w:rsidRPr="00BA6185" w:rsidRDefault="00B540EE" w:rsidP="00A32404">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BA6185">
        <w:rPr>
          <w:rFonts w:ascii="Times New Roman" w:hAnsi="Times New Roman"/>
        </w:rPr>
        <w:t>вставлять в документ формулы, таблицы, списки, изображения;</w:t>
      </w:r>
    </w:p>
    <w:p w:rsidR="00B540EE" w:rsidRPr="00BA6185" w:rsidRDefault="00B540EE" w:rsidP="00A32404">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BA6185">
        <w:rPr>
          <w:rFonts w:ascii="Times New Roman" w:hAnsi="Times New Roman"/>
        </w:rPr>
        <w:t>участвовать в коллективном создании текстового документа;</w:t>
      </w:r>
    </w:p>
    <w:p w:rsidR="00B540EE" w:rsidRPr="00BA6185" w:rsidRDefault="00B540EE" w:rsidP="00A32404">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BA6185">
        <w:rPr>
          <w:rFonts w:ascii="Times New Roman" w:hAnsi="Times New Roman"/>
        </w:rPr>
        <w:t>создавать гипертекстовые документы.</w:t>
      </w:r>
    </w:p>
    <w:p w:rsidR="00B540EE" w:rsidRPr="00BA6185" w:rsidRDefault="00731D9E" w:rsidP="00A32404">
      <w:pPr>
        <w:pStyle w:val="2"/>
        <w:tabs>
          <w:tab w:val="left" w:pos="567"/>
        </w:tabs>
        <w:spacing w:line="240" w:lineRule="auto"/>
        <w:ind w:firstLine="0"/>
        <w:rPr>
          <w:sz w:val="24"/>
          <w:szCs w:val="24"/>
        </w:rPr>
      </w:pPr>
      <w:bookmarkStart w:id="140" w:name="_Toc405145666"/>
      <w:bookmarkStart w:id="141" w:name="_Toc406059009"/>
      <w:bookmarkStart w:id="142" w:name="_Toc409682188"/>
      <w:bookmarkStart w:id="143" w:name="_Toc409691662"/>
      <w:bookmarkStart w:id="144" w:name="_Toc410653986"/>
      <w:bookmarkStart w:id="145" w:name="_Toc410702990"/>
      <w:r w:rsidRPr="00BA6185">
        <w:rPr>
          <w:b w:val="0"/>
          <w:sz w:val="24"/>
          <w:szCs w:val="24"/>
        </w:rPr>
        <w:tab/>
      </w:r>
      <w:bookmarkStart w:id="146" w:name="_Toc284662746"/>
      <w:bookmarkStart w:id="147" w:name="_Toc284663372"/>
      <w:bookmarkStart w:id="148" w:name="_Toc414553172"/>
      <w:r w:rsidR="00B540EE" w:rsidRPr="00BA6185">
        <w:rPr>
          <w:b w:val="0"/>
          <w:sz w:val="24"/>
          <w:szCs w:val="24"/>
        </w:rPr>
        <w:t>В рамках направления «Создание графических объектов» в качестве основных планируемых результатов возможен, но не ограничивается следующим, список того, что обучающийся сможет:</w:t>
      </w:r>
      <w:bookmarkEnd w:id="140"/>
      <w:bookmarkEnd w:id="141"/>
      <w:bookmarkEnd w:id="142"/>
      <w:bookmarkEnd w:id="143"/>
      <w:bookmarkEnd w:id="144"/>
      <w:bookmarkEnd w:id="145"/>
      <w:bookmarkEnd w:id="146"/>
      <w:bookmarkEnd w:id="147"/>
      <w:bookmarkEnd w:id="148"/>
    </w:p>
    <w:p w:rsidR="00B540EE" w:rsidRPr="00BA6185" w:rsidRDefault="00B540EE" w:rsidP="00A32404">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BA6185">
        <w:rPr>
          <w:rFonts w:ascii="Times New Roman" w:hAnsi="Times New Roman"/>
        </w:rPr>
        <w:t>создавать и редактировать изображения с помощью инструментов графического редактора;</w:t>
      </w:r>
    </w:p>
    <w:p w:rsidR="00B540EE" w:rsidRPr="00BA6185" w:rsidRDefault="00B540EE" w:rsidP="00A32404">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BA6185">
        <w:rPr>
          <w:rFonts w:ascii="Times New Roman" w:hAnsi="Times New Roman"/>
        </w:rPr>
        <w:t>создавать различные геометрические объекты и чертежи с использованием возможностей специальных компьютерных инструментов;</w:t>
      </w:r>
    </w:p>
    <w:p w:rsidR="00B540EE" w:rsidRPr="00BA6185" w:rsidRDefault="00B540EE" w:rsidP="00A32404">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BA6185">
        <w:rPr>
          <w:rFonts w:ascii="Times New Roman" w:hAnsi="Times New Roman"/>
        </w:rPr>
        <w:t>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rsidR="00B540EE" w:rsidRPr="00BA6185" w:rsidRDefault="00731D9E" w:rsidP="00A32404">
      <w:pPr>
        <w:pStyle w:val="2"/>
        <w:tabs>
          <w:tab w:val="left" w:pos="567"/>
        </w:tabs>
        <w:spacing w:line="240" w:lineRule="auto"/>
        <w:ind w:firstLine="0"/>
        <w:rPr>
          <w:sz w:val="24"/>
          <w:szCs w:val="24"/>
        </w:rPr>
      </w:pPr>
      <w:bookmarkStart w:id="149" w:name="_Toc405145667"/>
      <w:bookmarkStart w:id="150" w:name="_Toc406059010"/>
      <w:bookmarkStart w:id="151" w:name="_Toc409682189"/>
      <w:bookmarkStart w:id="152" w:name="_Toc409691663"/>
      <w:bookmarkStart w:id="153" w:name="_Toc410653987"/>
      <w:bookmarkStart w:id="154" w:name="_Toc410702991"/>
      <w:r w:rsidRPr="00BA6185">
        <w:rPr>
          <w:b w:val="0"/>
          <w:sz w:val="24"/>
          <w:szCs w:val="24"/>
        </w:rPr>
        <w:tab/>
      </w:r>
      <w:bookmarkStart w:id="155" w:name="_Toc284662747"/>
      <w:bookmarkStart w:id="156" w:name="_Toc284663373"/>
      <w:bookmarkStart w:id="157" w:name="_Toc414553173"/>
      <w:r w:rsidR="00B540EE" w:rsidRPr="00BA6185">
        <w:rPr>
          <w:b w:val="0"/>
          <w:sz w:val="24"/>
          <w:szCs w:val="24"/>
        </w:rPr>
        <w:t>В рамках направления «Создание музыкальных и звуковых объектов» в качестве основных планируемых результатов возможен, но не ограничивается следующим, список того, что обучающийся сможет:</w:t>
      </w:r>
      <w:bookmarkEnd w:id="149"/>
      <w:bookmarkEnd w:id="150"/>
      <w:bookmarkEnd w:id="151"/>
      <w:bookmarkEnd w:id="152"/>
      <w:bookmarkEnd w:id="153"/>
      <w:bookmarkEnd w:id="154"/>
      <w:bookmarkEnd w:id="155"/>
      <w:bookmarkEnd w:id="156"/>
      <w:bookmarkEnd w:id="157"/>
    </w:p>
    <w:p w:rsidR="00B540EE" w:rsidRPr="00BA6185" w:rsidRDefault="00B540EE" w:rsidP="00A32404">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BA6185">
        <w:rPr>
          <w:rFonts w:ascii="Times New Roman" w:hAnsi="Times New Roman"/>
        </w:rPr>
        <w:t>записывать звуковые файлы с различным качеством звучания (глубиной кодирования и частотой дискретизации);</w:t>
      </w:r>
    </w:p>
    <w:p w:rsidR="00B540EE" w:rsidRPr="00BA6185" w:rsidRDefault="00B540EE" w:rsidP="00A32404">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BA6185">
        <w:rPr>
          <w:rFonts w:ascii="Times New Roman" w:hAnsi="Times New Roman"/>
        </w:rPr>
        <w:t>использовать музыкальные редакторы, клавишные и кинетические синтезаторы для решения творческих задач.</w:t>
      </w:r>
    </w:p>
    <w:p w:rsidR="00B540EE" w:rsidRPr="00BA6185" w:rsidRDefault="00731D9E" w:rsidP="00A32404">
      <w:pPr>
        <w:pStyle w:val="2"/>
        <w:tabs>
          <w:tab w:val="left" w:pos="567"/>
        </w:tabs>
        <w:spacing w:line="240" w:lineRule="auto"/>
        <w:ind w:firstLine="0"/>
        <w:rPr>
          <w:sz w:val="24"/>
          <w:szCs w:val="24"/>
        </w:rPr>
      </w:pPr>
      <w:bookmarkStart w:id="158" w:name="_Toc405145668"/>
      <w:bookmarkStart w:id="159" w:name="_Toc406059011"/>
      <w:bookmarkStart w:id="160" w:name="_Toc409682190"/>
      <w:bookmarkStart w:id="161" w:name="_Toc409691664"/>
      <w:bookmarkStart w:id="162" w:name="_Toc410653988"/>
      <w:bookmarkStart w:id="163" w:name="_Toc410702992"/>
      <w:r w:rsidRPr="00BA6185">
        <w:rPr>
          <w:b w:val="0"/>
          <w:sz w:val="24"/>
          <w:szCs w:val="24"/>
        </w:rPr>
        <w:tab/>
      </w:r>
      <w:bookmarkStart w:id="164" w:name="_Toc284662748"/>
      <w:bookmarkStart w:id="165" w:name="_Toc284663374"/>
      <w:bookmarkStart w:id="166" w:name="_Toc414553174"/>
      <w:r w:rsidR="00B540EE" w:rsidRPr="00BA6185">
        <w:rPr>
          <w:b w:val="0"/>
          <w:sz w:val="24"/>
          <w:szCs w:val="24"/>
        </w:rPr>
        <w:t>В рамках направления «Восприятие, использование и создание гипертекстовых и мультимедийных информационных объектов» в качестве основных планируемых результатов возможен, но не ограничивается следующим, список того, что обучающийся сможет:</w:t>
      </w:r>
      <w:bookmarkEnd w:id="158"/>
      <w:bookmarkEnd w:id="159"/>
      <w:bookmarkEnd w:id="160"/>
      <w:bookmarkEnd w:id="161"/>
      <w:bookmarkEnd w:id="162"/>
      <w:bookmarkEnd w:id="163"/>
      <w:bookmarkEnd w:id="164"/>
      <w:bookmarkEnd w:id="165"/>
      <w:bookmarkEnd w:id="166"/>
    </w:p>
    <w:p w:rsidR="00B540EE" w:rsidRPr="00BA6185" w:rsidRDefault="00B540EE" w:rsidP="00A32404">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BA6185">
        <w:rPr>
          <w:rFonts w:ascii="Times New Roman" w:hAnsi="Times New Roman"/>
        </w:rPr>
        <w:t xml:space="preserve">создавать на заданную тему мультимедийную презентацию с гиперссылками, слайды которой содержат тексты, звуки, графические изображения; </w:t>
      </w:r>
    </w:p>
    <w:p w:rsidR="00B540EE" w:rsidRPr="00BA6185" w:rsidRDefault="00B540EE" w:rsidP="00A32404">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BA6185">
        <w:rPr>
          <w:rFonts w:ascii="Times New Roman" w:hAnsi="Times New Roman"/>
        </w:rPr>
        <w:t>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
    <w:p w:rsidR="00B540EE" w:rsidRPr="00BA6185" w:rsidRDefault="00B540EE" w:rsidP="00A32404">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BA6185">
        <w:rPr>
          <w:rFonts w:ascii="Times New Roman" w:hAnsi="Times New Roman"/>
        </w:rPr>
        <w:t>оценивать размеры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w:t>
      </w:r>
    </w:p>
    <w:p w:rsidR="00B540EE" w:rsidRPr="00BA6185" w:rsidRDefault="00B540EE" w:rsidP="00A32404">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BA6185">
        <w:rPr>
          <w:rFonts w:ascii="Times New Roman" w:hAnsi="Times New Roman"/>
        </w:rPr>
        <w:t>использовать программы-архиваторы.</w:t>
      </w:r>
    </w:p>
    <w:p w:rsidR="00B540EE" w:rsidRPr="00BA6185" w:rsidRDefault="00731D9E" w:rsidP="00A32404">
      <w:pPr>
        <w:pStyle w:val="2"/>
        <w:tabs>
          <w:tab w:val="left" w:pos="567"/>
        </w:tabs>
        <w:spacing w:line="240" w:lineRule="auto"/>
        <w:ind w:firstLine="0"/>
        <w:rPr>
          <w:sz w:val="24"/>
          <w:szCs w:val="24"/>
        </w:rPr>
      </w:pPr>
      <w:bookmarkStart w:id="167" w:name="_Toc405145669"/>
      <w:bookmarkStart w:id="168" w:name="_Toc406059012"/>
      <w:bookmarkStart w:id="169" w:name="_Toc409682191"/>
      <w:bookmarkStart w:id="170" w:name="_Toc409691665"/>
      <w:bookmarkStart w:id="171" w:name="_Toc410653989"/>
      <w:bookmarkStart w:id="172" w:name="_Toc410702993"/>
      <w:r w:rsidRPr="00BA6185">
        <w:rPr>
          <w:b w:val="0"/>
          <w:sz w:val="24"/>
          <w:szCs w:val="24"/>
        </w:rPr>
        <w:tab/>
      </w:r>
      <w:bookmarkStart w:id="173" w:name="_Toc284662749"/>
      <w:bookmarkStart w:id="174" w:name="_Toc284663375"/>
      <w:bookmarkStart w:id="175" w:name="_Toc414553175"/>
      <w:r w:rsidR="00B540EE" w:rsidRPr="00BA6185">
        <w:rPr>
          <w:b w:val="0"/>
          <w:sz w:val="24"/>
          <w:szCs w:val="24"/>
        </w:rPr>
        <w:t>В рамках направления «Анализ информации, математическая обработка данных в исследовании» в качестве основных планируемых результатов возможен, но не ограничивается следующим, список того, что обучающийся сможет:</w:t>
      </w:r>
      <w:bookmarkEnd w:id="167"/>
      <w:bookmarkEnd w:id="168"/>
      <w:bookmarkEnd w:id="169"/>
      <w:bookmarkEnd w:id="170"/>
      <w:bookmarkEnd w:id="171"/>
      <w:bookmarkEnd w:id="172"/>
      <w:bookmarkEnd w:id="173"/>
      <w:bookmarkEnd w:id="174"/>
      <w:bookmarkEnd w:id="175"/>
    </w:p>
    <w:p w:rsidR="00B540EE" w:rsidRPr="00BA6185" w:rsidRDefault="00B540EE" w:rsidP="00A32404">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BA6185">
        <w:rPr>
          <w:rFonts w:ascii="Times New Roman" w:hAnsi="Times New Roman"/>
        </w:rPr>
        <w:t>проводить простые эксперименты и исследования в виртуальных лабораториях;</w:t>
      </w:r>
    </w:p>
    <w:p w:rsidR="00B540EE" w:rsidRPr="00BA6185" w:rsidRDefault="00B540EE" w:rsidP="00A32404">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BA6185">
        <w:rPr>
          <w:rFonts w:ascii="Times New Roman" w:hAnsi="Times New Roman"/>
        </w:rPr>
        <w:t xml:space="preserve">вводить результаты измерений и другие цифровые данные для их обработки, в том числе статистической и визуализации; </w:t>
      </w:r>
    </w:p>
    <w:p w:rsidR="00B540EE" w:rsidRPr="00BA6185" w:rsidRDefault="00B540EE" w:rsidP="00A32404">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BA6185">
        <w:rPr>
          <w:rFonts w:ascii="Times New Roman" w:hAnsi="Times New Roman"/>
        </w:rPr>
        <w:t>проводить эксперименты и исследования в виртуальных лабораториях по естественным наукам, математике и информатике.</w:t>
      </w:r>
    </w:p>
    <w:p w:rsidR="00B540EE" w:rsidRPr="00BA6185" w:rsidRDefault="00731D9E" w:rsidP="00A32404">
      <w:pPr>
        <w:pStyle w:val="2"/>
        <w:tabs>
          <w:tab w:val="left" w:pos="567"/>
        </w:tabs>
        <w:spacing w:line="240" w:lineRule="auto"/>
        <w:ind w:firstLine="0"/>
        <w:rPr>
          <w:sz w:val="24"/>
          <w:szCs w:val="24"/>
        </w:rPr>
      </w:pPr>
      <w:bookmarkStart w:id="176" w:name="_Toc405145670"/>
      <w:bookmarkStart w:id="177" w:name="_Toc406059013"/>
      <w:bookmarkStart w:id="178" w:name="_Toc409682192"/>
      <w:bookmarkStart w:id="179" w:name="_Toc409691666"/>
      <w:bookmarkStart w:id="180" w:name="_Toc410653990"/>
      <w:bookmarkStart w:id="181" w:name="_Toc410702994"/>
      <w:r w:rsidRPr="00BA6185">
        <w:rPr>
          <w:b w:val="0"/>
          <w:sz w:val="24"/>
          <w:szCs w:val="24"/>
        </w:rPr>
        <w:tab/>
      </w:r>
      <w:bookmarkStart w:id="182" w:name="_Toc284662750"/>
      <w:bookmarkStart w:id="183" w:name="_Toc284663376"/>
      <w:bookmarkStart w:id="184" w:name="_Toc414553176"/>
      <w:r w:rsidR="00B540EE" w:rsidRPr="00BA6185">
        <w:rPr>
          <w:b w:val="0"/>
          <w:sz w:val="24"/>
          <w:szCs w:val="24"/>
        </w:rPr>
        <w:t>В рамках направления «Моделирование, проектирование и управление» в качестве основных планируемых результатов возможен, но не ограничивается следующим, список того, что обучающийся сможет:</w:t>
      </w:r>
      <w:bookmarkEnd w:id="176"/>
      <w:bookmarkEnd w:id="177"/>
      <w:bookmarkEnd w:id="178"/>
      <w:bookmarkEnd w:id="179"/>
      <w:bookmarkEnd w:id="180"/>
      <w:bookmarkEnd w:id="181"/>
      <w:bookmarkEnd w:id="182"/>
      <w:bookmarkEnd w:id="183"/>
      <w:bookmarkEnd w:id="184"/>
    </w:p>
    <w:p w:rsidR="00B540EE" w:rsidRPr="00BA6185" w:rsidRDefault="00B540EE" w:rsidP="00A32404">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BA6185">
        <w:rPr>
          <w:rFonts w:ascii="Times New Roman" w:hAnsi="Times New Roman"/>
        </w:rPr>
        <w:t xml:space="preserve">строить с помощью компьютерных инструментов разнообразные информационные структуры для описания объектов; </w:t>
      </w:r>
    </w:p>
    <w:p w:rsidR="00B540EE" w:rsidRPr="00BA6185" w:rsidRDefault="00B540EE" w:rsidP="00A32404">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BA6185">
        <w:rPr>
          <w:rFonts w:ascii="Times New Roman" w:hAnsi="Times New Roman"/>
        </w:rPr>
        <w:t>конструировать и моделировать с использованием материальных конструкторов с компьютерным управлением и обратной связью</w:t>
      </w:r>
      <w:r w:rsidR="00B46327" w:rsidRPr="00BA6185">
        <w:rPr>
          <w:rFonts w:ascii="Times New Roman" w:hAnsi="Times New Roman"/>
        </w:rPr>
        <w:t xml:space="preserve"> (робототехника)</w:t>
      </w:r>
      <w:r w:rsidRPr="00BA6185">
        <w:rPr>
          <w:rFonts w:ascii="Times New Roman" w:hAnsi="Times New Roman"/>
        </w:rPr>
        <w:t>;</w:t>
      </w:r>
    </w:p>
    <w:p w:rsidR="00B540EE" w:rsidRPr="00BA6185" w:rsidRDefault="00B540EE" w:rsidP="00A32404">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BA6185">
        <w:rPr>
          <w:rFonts w:ascii="Times New Roman" w:hAnsi="Times New Roman"/>
        </w:rPr>
        <w:t>моделировать с использованием виртуальных конструкторов;</w:t>
      </w:r>
    </w:p>
    <w:p w:rsidR="00B540EE" w:rsidRPr="00BA6185" w:rsidRDefault="00B540EE" w:rsidP="00A32404">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BA6185">
        <w:rPr>
          <w:rFonts w:ascii="Times New Roman" w:hAnsi="Times New Roman"/>
        </w:rPr>
        <w:t>моделировать с использованием средств программирования.</w:t>
      </w:r>
    </w:p>
    <w:p w:rsidR="00B540EE" w:rsidRPr="00BA6185" w:rsidRDefault="00731D9E" w:rsidP="00A32404">
      <w:pPr>
        <w:pStyle w:val="2"/>
        <w:tabs>
          <w:tab w:val="left" w:pos="567"/>
        </w:tabs>
        <w:spacing w:line="240" w:lineRule="auto"/>
        <w:ind w:firstLine="0"/>
        <w:rPr>
          <w:sz w:val="24"/>
          <w:szCs w:val="24"/>
        </w:rPr>
      </w:pPr>
      <w:bookmarkStart w:id="185" w:name="_Toc405145671"/>
      <w:bookmarkStart w:id="186" w:name="_Toc406059014"/>
      <w:bookmarkStart w:id="187" w:name="_Toc409682193"/>
      <w:bookmarkStart w:id="188" w:name="_Toc409691667"/>
      <w:bookmarkStart w:id="189" w:name="_Toc410653991"/>
      <w:bookmarkStart w:id="190" w:name="_Toc410702995"/>
      <w:r w:rsidRPr="00BA6185">
        <w:rPr>
          <w:b w:val="0"/>
          <w:sz w:val="24"/>
          <w:szCs w:val="24"/>
        </w:rPr>
        <w:tab/>
      </w:r>
      <w:bookmarkStart w:id="191" w:name="_Toc284662751"/>
      <w:bookmarkStart w:id="192" w:name="_Toc284663377"/>
      <w:bookmarkStart w:id="193" w:name="_Toc414553177"/>
      <w:r w:rsidR="00B540EE" w:rsidRPr="00BA6185">
        <w:rPr>
          <w:b w:val="0"/>
          <w:sz w:val="24"/>
          <w:szCs w:val="24"/>
        </w:rPr>
        <w:t>В рамках направления «Коммуникация и социальное взаимодействие» в качестве основных планируемых результатов возможен, но не ограничивается следующим, список того, что обучающийся сможет:</w:t>
      </w:r>
      <w:bookmarkEnd w:id="185"/>
      <w:bookmarkEnd w:id="186"/>
      <w:bookmarkEnd w:id="187"/>
      <w:bookmarkEnd w:id="188"/>
      <w:bookmarkEnd w:id="189"/>
      <w:bookmarkEnd w:id="190"/>
      <w:bookmarkEnd w:id="191"/>
      <w:bookmarkEnd w:id="192"/>
      <w:bookmarkEnd w:id="193"/>
    </w:p>
    <w:p w:rsidR="00B540EE" w:rsidRPr="00BA6185" w:rsidRDefault="00B540EE" w:rsidP="00A32404">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BA6185">
        <w:rPr>
          <w:rFonts w:ascii="Times New Roman" w:hAnsi="Times New Roman"/>
        </w:rPr>
        <w:t>осуществлять образовательное взаимодействие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w:t>
      </w:r>
    </w:p>
    <w:p w:rsidR="00B540EE" w:rsidRPr="00BA6185" w:rsidRDefault="00B540EE" w:rsidP="00A32404">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BA6185">
        <w:rPr>
          <w:rFonts w:ascii="Times New Roman" w:hAnsi="Times New Roman"/>
        </w:rPr>
        <w:t xml:space="preserve">использовать возможности электронной почты, </w:t>
      </w:r>
      <w:r w:rsidR="00B46327" w:rsidRPr="00BA6185">
        <w:rPr>
          <w:rFonts w:ascii="Times New Roman" w:hAnsi="Times New Roman"/>
        </w:rPr>
        <w:t>и</w:t>
      </w:r>
      <w:r w:rsidRPr="00BA6185">
        <w:rPr>
          <w:rFonts w:ascii="Times New Roman" w:hAnsi="Times New Roman"/>
        </w:rPr>
        <w:t>нтернет-мессенджеров и социальных сетей для обучения;</w:t>
      </w:r>
    </w:p>
    <w:p w:rsidR="00B540EE" w:rsidRPr="00BA6185" w:rsidRDefault="00B540EE" w:rsidP="00A32404">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BA6185">
        <w:rPr>
          <w:rFonts w:ascii="Times New Roman" w:hAnsi="Times New Roman"/>
        </w:rPr>
        <w:t xml:space="preserve">вести личный дневник (блог) с использованием возможностей </w:t>
      </w:r>
      <w:r w:rsidR="00B46327" w:rsidRPr="00BA6185">
        <w:rPr>
          <w:rFonts w:ascii="Times New Roman" w:hAnsi="Times New Roman"/>
        </w:rPr>
        <w:t xml:space="preserve">сети </w:t>
      </w:r>
      <w:r w:rsidRPr="00BA6185">
        <w:rPr>
          <w:rFonts w:ascii="Times New Roman" w:hAnsi="Times New Roman"/>
        </w:rPr>
        <w:t>Интернет;</w:t>
      </w:r>
    </w:p>
    <w:p w:rsidR="00B540EE" w:rsidRPr="00BA6185" w:rsidRDefault="00B540EE" w:rsidP="00A32404">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BA6185">
        <w:rPr>
          <w:rFonts w:ascii="Times New Roman" w:hAnsi="Times New Roman"/>
        </w:rPr>
        <w:t>соблюдать нормы информационной культуры, этики и права; с уважением относиться к частной информации и информационным правам других людей;</w:t>
      </w:r>
    </w:p>
    <w:p w:rsidR="00B540EE" w:rsidRPr="00BA6185" w:rsidRDefault="00B540EE" w:rsidP="00A32404">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BA6185">
        <w:rPr>
          <w:rFonts w:ascii="Times New Roman" w:hAnsi="Times New Roman"/>
        </w:rPr>
        <w:t xml:space="preserve">осуществлять защиту от троянских вирусов, фишинговых атак, информации от компьютерных вирусов с помощью антивирусных программ; </w:t>
      </w:r>
    </w:p>
    <w:p w:rsidR="00B540EE" w:rsidRPr="00BA6185" w:rsidRDefault="00B540EE" w:rsidP="00A32404">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BA6185">
        <w:rPr>
          <w:rFonts w:ascii="Times New Roman" w:hAnsi="Times New Roman"/>
        </w:rPr>
        <w:t xml:space="preserve">соблюдать правила безопасного поведения в </w:t>
      </w:r>
      <w:r w:rsidR="00B46327" w:rsidRPr="00BA6185">
        <w:rPr>
          <w:rFonts w:ascii="Times New Roman" w:hAnsi="Times New Roman"/>
        </w:rPr>
        <w:t xml:space="preserve">сети </w:t>
      </w:r>
      <w:r w:rsidRPr="00BA6185">
        <w:rPr>
          <w:rFonts w:ascii="Times New Roman" w:hAnsi="Times New Roman"/>
        </w:rPr>
        <w:t>Интернет;</w:t>
      </w:r>
    </w:p>
    <w:p w:rsidR="00B540EE" w:rsidRPr="00BA6185" w:rsidRDefault="00B540EE" w:rsidP="00A32404">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BA6185">
        <w:rPr>
          <w:rFonts w:ascii="Times New Roman" w:hAnsi="Times New Roman"/>
        </w:rPr>
        <w:t xml:space="preserve">различать безопасные ресурсы </w:t>
      </w:r>
      <w:r w:rsidR="00B46327" w:rsidRPr="00BA6185">
        <w:rPr>
          <w:rFonts w:ascii="Times New Roman" w:hAnsi="Times New Roman"/>
        </w:rPr>
        <w:t xml:space="preserve">сети </w:t>
      </w:r>
      <w:r w:rsidRPr="00BA6185">
        <w:rPr>
          <w:rFonts w:ascii="Times New Roman" w:hAnsi="Times New Roman"/>
        </w:rPr>
        <w:t>Интернет и ресурсы, содержание которых несовместимо с задачами воспитания и образования или нежелательно.</w:t>
      </w:r>
    </w:p>
    <w:p w:rsidR="00B540EE" w:rsidRPr="00BA6185" w:rsidRDefault="00B540EE" w:rsidP="00A32404">
      <w:pPr>
        <w:pStyle w:val="a7"/>
        <w:widowControl w:val="0"/>
        <w:tabs>
          <w:tab w:val="left" w:pos="993"/>
        </w:tabs>
        <w:spacing w:before="0" w:beforeAutospacing="0" w:after="0" w:afterAutospacing="0"/>
        <w:ind w:firstLine="709"/>
        <w:jc w:val="both"/>
        <w:textAlignment w:val="baseline"/>
        <w:rPr>
          <w:rFonts w:ascii="Times New Roman" w:hAnsi="Times New Roman"/>
        </w:rPr>
      </w:pPr>
    </w:p>
    <w:p w:rsidR="00B540EE" w:rsidRPr="00BA6185" w:rsidRDefault="00667803" w:rsidP="00A32404">
      <w:pPr>
        <w:pStyle w:val="a7"/>
        <w:widowControl w:val="0"/>
        <w:tabs>
          <w:tab w:val="left" w:pos="993"/>
        </w:tabs>
        <w:spacing w:before="0" w:beforeAutospacing="0" w:after="0" w:afterAutospacing="0"/>
        <w:ind w:firstLine="709"/>
        <w:jc w:val="center"/>
        <w:textAlignment w:val="baseline"/>
        <w:rPr>
          <w:rFonts w:ascii="Times New Roman" w:hAnsi="Times New Roman"/>
          <w:b/>
        </w:rPr>
      </w:pPr>
      <w:r w:rsidRPr="00BA6185">
        <w:rPr>
          <w:rFonts w:ascii="Times New Roman" w:hAnsi="Times New Roman"/>
          <w:b/>
        </w:rPr>
        <w:t xml:space="preserve">2.1.9. </w:t>
      </w:r>
      <w:r w:rsidR="00B540EE" w:rsidRPr="00BA6185">
        <w:rPr>
          <w:rFonts w:ascii="Times New Roman" w:hAnsi="Times New Roman"/>
          <w:b/>
        </w:rPr>
        <w:t>Виды взаимодействия с учебными, научными и социальными организациями, формы привлечения консультантов, экспертов и научных руководителей</w:t>
      </w:r>
    </w:p>
    <w:p w:rsidR="00B540EE" w:rsidRPr="00BA6185" w:rsidRDefault="00B540EE" w:rsidP="00A32404">
      <w:pPr>
        <w:pStyle w:val="a7"/>
        <w:widowControl w:val="0"/>
        <w:tabs>
          <w:tab w:val="left" w:pos="567"/>
        </w:tabs>
        <w:spacing w:before="0" w:beforeAutospacing="0" w:after="0" w:afterAutospacing="0"/>
        <w:ind w:firstLine="709"/>
        <w:jc w:val="both"/>
        <w:rPr>
          <w:rFonts w:ascii="Times New Roman" w:hAnsi="Times New Roman"/>
        </w:rPr>
      </w:pPr>
      <w:r w:rsidRPr="00BA6185">
        <w:rPr>
          <w:rFonts w:ascii="Times New Roman" w:hAnsi="Times New Roman"/>
        </w:rPr>
        <w:t>Формы привлечения консультантов, экспертов и научных руководителей могут строиться на основе договорных отношений, отношений взаимовыгодного сотрудничества. Такие формы могут в себя включать, но не ограничиваться следующим:</w:t>
      </w:r>
    </w:p>
    <w:p w:rsidR="00B540EE" w:rsidRPr="00BA6185" w:rsidRDefault="00B540EE" w:rsidP="00A32404">
      <w:pPr>
        <w:pStyle w:val="a7"/>
        <w:widowControl w:val="0"/>
        <w:numPr>
          <w:ilvl w:val="0"/>
          <w:numId w:val="8"/>
        </w:numPr>
        <w:tabs>
          <w:tab w:val="clear" w:pos="720"/>
          <w:tab w:val="num" w:pos="993"/>
        </w:tabs>
        <w:spacing w:before="0" w:beforeAutospacing="0" w:after="0" w:afterAutospacing="0"/>
        <w:ind w:left="0" w:firstLine="709"/>
        <w:jc w:val="both"/>
        <w:textAlignment w:val="baseline"/>
        <w:rPr>
          <w:rFonts w:ascii="Times New Roman" w:hAnsi="Times New Roman"/>
        </w:rPr>
      </w:pPr>
      <w:r w:rsidRPr="00BA6185">
        <w:rPr>
          <w:rFonts w:ascii="Times New Roman" w:hAnsi="Times New Roman"/>
        </w:rPr>
        <w:t xml:space="preserve">договор с </w:t>
      </w:r>
      <w:r w:rsidR="00667803" w:rsidRPr="00BA6185">
        <w:rPr>
          <w:rFonts w:ascii="Times New Roman" w:hAnsi="Times New Roman"/>
        </w:rPr>
        <w:t xml:space="preserve">вузом </w:t>
      </w:r>
      <w:r w:rsidRPr="00BA6185">
        <w:rPr>
          <w:rFonts w:ascii="Times New Roman" w:hAnsi="Times New Roman"/>
        </w:rPr>
        <w:t>о взаимовыгодном сотрудничестве (привлечение научных сотрудников, преподавателей университетов в качестве экспертов, консультантов, научных руководителей в обмен на предоставление возможности прохождения практики студентам или возможности проведения исследований на базе организации);</w:t>
      </w:r>
    </w:p>
    <w:p w:rsidR="00B540EE" w:rsidRPr="00BA6185" w:rsidRDefault="00B540EE" w:rsidP="00A32404">
      <w:pPr>
        <w:pStyle w:val="a7"/>
        <w:widowControl w:val="0"/>
        <w:numPr>
          <w:ilvl w:val="0"/>
          <w:numId w:val="8"/>
        </w:numPr>
        <w:tabs>
          <w:tab w:val="clear" w:pos="720"/>
          <w:tab w:val="num" w:pos="993"/>
        </w:tabs>
        <w:spacing w:before="0" w:beforeAutospacing="0" w:after="0" w:afterAutospacing="0"/>
        <w:ind w:left="0" w:firstLine="709"/>
        <w:jc w:val="both"/>
        <w:textAlignment w:val="baseline"/>
        <w:rPr>
          <w:rFonts w:ascii="Times New Roman" w:hAnsi="Times New Roman"/>
        </w:rPr>
      </w:pPr>
      <w:r w:rsidRPr="00BA6185">
        <w:rPr>
          <w:rFonts w:ascii="Times New Roman" w:hAnsi="Times New Roman"/>
        </w:rPr>
        <w:t>договор о сотрудничестве может основываться на оплате услуг экспертов, консультантов, научных руководителей;</w:t>
      </w:r>
    </w:p>
    <w:p w:rsidR="00B540EE" w:rsidRPr="00BA6185" w:rsidRDefault="00B540EE" w:rsidP="00A32404">
      <w:pPr>
        <w:pStyle w:val="a7"/>
        <w:widowControl w:val="0"/>
        <w:numPr>
          <w:ilvl w:val="0"/>
          <w:numId w:val="8"/>
        </w:numPr>
        <w:tabs>
          <w:tab w:val="clear" w:pos="720"/>
          <w:tab w:val="num" w:pos="993"/>
        </w:tabs>
        <w:spacing w:before="0" w:beforeAutospacing="0" w:after="0" w:afterAutospacing="0"/>
        <w:ind w:left="0" w:firstLine="709"/>
        <w:jc w:val="both"/>
        <w:textAlignment w:val="baseline"/>
        <w:rPr>
          <w:rFonts w:ascii="Times New Roman" w:hAnsi="Times New Roman"/>
        </w:rPr>
      </w:pPr>
      <w:r w:rsidRPr="00BA6185">
        <w:rPr>
          <w:rFonts w:ascii="Times New Roman" w:hAnsi="Times New Roman"/>
        </w:rPr>
        <w:t xml:space="preserve">экспертная, научная и консультационная поддержка может осуществляться в рамках сетевого взаимодействия </w:t>
      </w:r>
      <w:r w:rsidR="00E5241E" w:rsidRPr="00BA6185">
        <w:rPr>
          <w:rFonts w:ascii="Times New Roman" w:hAnsi="Times New Roman"/>
        </w:rPr>
        <w:t>обще</w:t>
      </w:r>
      <w:r w:rsidRPr="00BA6185">
        <w:rPr>
          <w:rFonts w:ascii="Times New Roman" w:hAnsi="Times New Roman"/>
        </w:rPr>
        <w:t>образовательных организаций;</w:t>
      </w:r>
    </w:p>
    <w:p w:rsidR="00B540EE" w:rsidRPr="00BA6185" w:rsidRDefault="00B540EE" w:rsidP="00A32404">
      <w:pPr>
        <w:pStyle w:val="a7"/>
        <w:widowControl w:val="0"/>
        <w:numPr>
          <w:ilvl w:val="0"/>
          <w:numId w:val="8"/>
        </w:numPr>
        <w:tabs>
          <w:tab w:val="clear" w:pos="720"/>
          <w:tab w:val="num" w:pos="993"/>
        </w:tabs>
        <w:spacing w:before="0" w:beforeAutospacing="0" w:after="0" w:afterAutospacing="0"/>
        <w:ind w:left="0" w:firstLine="709"/>
        <w:jc w:val="both"/>
        <w:textAlignment w:val="baseline"/>
        <w:rPr>
          <w:rFonts w:ascii="Times New Roman" w:hAnsi="Times New Roman"/>
        </w:rPr>
      </w:pPr>
      <w:r w:rsidRPr="00BA6185">
        <w:rPr>
          <w:rFonts w:ascii="Times New Roman" w:hAnsi="Times New Roman"/>
        </w:rPr>
        <w:t>консультационная, экспертная, научная поддержка может осуществляться в рамках организации повышения квалификации на базе стажировочных площадок (школ), применяющих современные образовательные технологии, имеющих высокие образовательные результаты обучающихся, реализующих эффективные модели финансово-экономического управления.</w:t>
      </w:r>
    </w:p>
    <w:p w:rsidR="00B540EE" w:rsidRPr="00BA6185" w:rsidRDefault="00B540EE" w:rsidP="00A32404">
      <w:pPr>
        <w:pStyle w:val="a7"/>
        <w:widowControl w:val="0"/>
        <w:tabs>
          <w:tab w:val="left" w:pos="567"/>
        </w:tabs>
        <w:spacing w:before="0" w:beforeAutospacing="0" w:after="0" w:afterAutospacing="0"/>
        <w:ind w:firstLine="709"/>
        <w:jc w:val="both"/>
        <w:rPr>
          <w:rFonts w:ascii="Times New Roman" w:hAnsi="Times New Roman"/>
        </w:rPr>
      </w:pPr>
      <w:r w:rsidRPr="00BA6185">
        <w:rPr>
          <w:rFonts w:ascii="Times New Roman" w:hAnsi="Times New Roman"/>
        </w:rPr>
        <w:t>Взаимодействие с учебными, научными и социальными организациями может включать проведение: единовременного или регулярного научного семинара; научно-практической конференции; консультаций; круглых столов; вебинаров; мастер-классов, тренингов и др.</w:t>
      </w:r>
    </w:p>
    <w:p w:rsidR="00B540EE" w:rsidRPr="00BA6185" w:rsidRDefault="00B540EE" w:rsidP="00A32404">
      <w:pPr>
        <w:pStyle w:val="a7"/>
        <w:widowControl w:val="0"/>
        <w:tabs>
          <w:tab w:val="left" w:pos="567"/>
        </w:tabs>
        <w:spacing w:before="0" w:beforeAutospacing="0" w:after="0" w:afterAutospacing="0"/>
        <w:ind w:firstLine="709"/>
        <w:jc w:val="both"/>
        <w:rPr>
          <w:rFonts w:ascii="Times New Roman" w:hAnsi="Times New Roman"/>
        </w:rPr>
      </w:pPr>
      <w:r w:rsidRPr="00BA6185">
        <w:rPr>
          <w:rFonts w:ascii="Times New Roman" w:hAnsi="Times New Roman"/>
        </w:rPr>
        <w:t>Приведенные списки направлений и форм взаимодействия носят рекомендательный характер и могут быть скорректированы и дополнены образовательной организацией с учетом конкретных особенностей и текущей ситуации.</w:t>
      </w:r>
    </w:p>
    <w:p w:rsidR="00B540EE" w:rsidRPr="00BA6185" w:rsidRDefault="00B540EE" w:rsidP="00A32404">
      <w:pPr>
        <w:pStyle w:val="a7"/>
        <w:widowControl w:val="0"/>
        <w:tabs>
          <w:tab w:val="left" w:pos="567"/>
        </w:tabs>
        <w:spacing w:before="0" w:beforeAutospacing="0" w:after="0" w:afterAutospacing="0"/>
        <w:ind w:firstLine="709"/>
        <w:jc w:val="both"/>
        <w:rPr>
          <w:rFonts w:ascii="Times New Roman" w:hAnsi="Times New Roman"/>
        </w:rPr>
      </w:pPr>
    </w:p>
    <w:p w:rsidR="00C66CE5" w:rsidRPr="00BA6185" w:rsidRDefault="00667803" w:rsidP="00A32404">
      <w:pPr>
        <w:pStyle w:val="a7"/>
        <w:widowControl w:val="0"/>
        <w:tabs>
          <w:tab w:val="left" w:pos="567"/>
        </w:tabs>
        <w:spacing w:before="0" w:beforeAutospacing="0" w:after="0" w:afterAutospacing="0"/>
        <w:jc w:val="center"/>
        <w:rPr>
          <w:rFonts w:ascii="Times New Roman" w:hAnsi="Times New Roman"/>
          <w:b/>
        </w:rPr>
      </w:pPr>
      <w:r w:rsidRPr="00BA6185">
        <w:rPr>
          <w:rFonts w:ascii="Times New Roman" w:hAnsi="Times New Roman"/>
          <w:b/>
        </w:rPr>
        <w:t xml:space="preserve">2.1.10. </w:t>
      </w:r>
      <w:r w:rsidR="00C66CE5" w:rsidRPr="00BA6185">
        <w:rPr>
          <w:rFonts w:ascii="Times New Roman" w:hAnsi="Times New Roman"/>
          <w:b/>
        </w:rPr>
        <w:t>Описание условий, обеспечивающих развитие универсальных учебных действий у обучающихся, в том числе организационно-методического и ресурсного обеспечения учебно-исследовательской и проектной деятельности обучающихся</w:t>
      </w:r>
    </w:p>
    <w:p w:rsidR="00B540EE" w:rsidRPr="00BA6185" w:rsidRDefault="004E6316" w:rsidP="00A32404">
      <w:pPr>
        <w:pStyle w:val="a7"/>
        <w:widowControl w:val="0"/>
        <w:tabs>
          <w:tab w:val="left" w:pos="567"/>
        </w:tabs>
        <w:spacing w:before="0" w:beforeAutospacing="0" w:after="0" w:afterAutospacing="0"/>
        <w:ind w:firstLine="709"/>
        <w:jc w:val="both"/>
        <w:rPr>
          <w:rFonts w:ascii="Times New Roman" w:hAnsi="Times New Roman"/>
        </w:rPr>
      </w:pPr>
      <w:r w:rsidRPr="00BA6185">
        <w:rPr>
          <w:rFonts w:ascii="Times New Roman" w:hAnsi="Times New Roman"/>
        </w:rPr>
        <w:t>У</w:t>
      </w:r>
      <w:r w:rsidR="00B540EE" w:rsidRPr="00BA6185">
        <w:rPr>
          <w:rFonts w:ascii="Times New Roman" w:hAnsi="Times New Roman"/>
        </w:rPr>
        <w:t>словия реализации основной образовательной программы, в том числе программы УУД, должны обеспечить участникам овладение ключевыми компетенциями, включая формирование опыта проектно-исследовательской деятельности и ИКТ-компетенций.</w:t>
      </w:r>
    </w:p>
    <w:p w:rsidR="00B540EE" w:rsidRPr="00BA6185" w:rsidRDefault="004E6316" w:rsidP="00A32404">
      <w:pPr>
        <w:pStyle w:val="a7"/>
        <w:widowControl w:val="0"/>
        <w:tabs>
          <w:tab w:val="left" w:pos="567"/>
        </w:tabs>
        <w:spacing w:before="0" w:beforeAutospacing="0" w:after="0" w:afterAutospacing="0"/>
        <w:ind w:firstLine="709"/>
        <w:jc w:val="both"/>
        <w:rPr>
          <w:rFonts w:ascii="Times New Roman" w:hAnsi="Times New Roman"/>
        </w:rPr>
      </w:pPr>
      <w:r w:rsidRPr="00BA6185">
        <w:rPr>
          <w:rFonts w:ascii="Times New Roman" w:hAnsi="Times New Roman"/>
        </w:rPr>
        <w:t>Т</w:t>
      </w:r>
      <w:r w:rsidR="00B540EE" w:rsidRPr="00BA6185">
        <w:rPr>
          <w:rFonts w:ascii="Times New Roman" w:hAnsi="Times New Roman"/>
        </w:rPr>
        <w:t>ребования к условиям включают:</w:t>
      </w:r>
    </w:p>
    <w:p w:rsidR="00B540EE" w:rsidRPr="00BA6185" w:rsidRDefault="00B540EE" w:rsidP="00A32404">
      <w:pPr>
        <w:pStyle w:val="a7"/>
        <w:widowControl w:val="0"/>
        <w:numPr>
          <w:ilvl w:val="0"/>
          <w:numId w:val="9"/>
        </w:numPr>
        <w:tabs>
          <w:tab w:val="clear" w:pos="720"/>
          <w:tab w:val="left" w:pos="567"/>
          <w:tab w:val="num" w:pos="993"/>
        </w:tabs>
        <w:spacing w:before="0" w:beforeAutospacing="0" w:after="0" w:afterAutospacing="0"/>
        <w:ind w:left="0" w:firstLine="709"/>
        <w:jc w:val="both"/>
        <w:textAlignment w:val="baseline"/>
        <w:rPr>
          <w:rFonts w:ascii="Times New Roman" w:hAnsi="Times New Roman"/>
        </w:rPr>
      </w:pPr>
      <w:r w:rsidRPr="00BA6185">
        <w:rPr>
          <w:rFonts w:ascii="Times New Roman" w:hAnsi="Times New Roman"/>
        </w:rPr>
        <w:t>укомплектованность образовательной организации педагогическими, руководящими и иными работниками;</w:t>
      </w:r>
    </w:p>
    <w:p w:rsidR="00B540EE" w:rsidRPr="00BA6185" w:rsidRDefault="00B540EE" w:rsidP="00A32404">
      <w:pPr>
        <w:pStyle w:val="a7"/>
        <w:widowControl w:val="0"/>
        <w:numPr>
          <w:ilvl w:val="0"/>
          <w:numId w:val="9"/>
        </w:numPr>
        <w:tabs>
          <w:tab w:val="clear" w:pos="720"/>
          <w:tab w:val="left" w:pos="567"/>
          <w:tab w:val="num" w:pos="993"/>
        </w:tabs>
        <w:spacing w:before="0" w:beforeAutospacing="0" w:after="0" w:afterAutospacing="0"/>
        <w:ind w:left="0" w:firstLine="709"/>
        <w:jc w:val="both"/>
        <w:textAlignment w:val="baseline"/>
        <w:rPr>
          <w:rFonts w:ascii="Times New Roman" w:hAnsi="Times New Roman"/>
        </w:rPr>
      </w:pPr>
      <w:r w:rsidRPr="00BA6185">
        <w:rPr>
          <w:rFonts w:ascii="Times New Roman" w:hAnsi="Times New Roman"/>
        </w:rPr>
        <w:t>уровень квалификации педагогических и иных работников образовательной организации;</w:t>
      </w:r>
    </w:p>
    <w:p w:rsidR="00B540EE" w:rsidRPr="00BA6185" w:rsidRDefault="00B540EE" w:rsidP="00A32404">
      <w:pPr>
        <w:pStyle w:val="a7"/>
        <w:widowControl w:val="0"/>
        <w:numPr>
          <w:ilvl w:val="0"/>
          <w:numId w:val="9"/>
        </w:numPr>
        <w:tabs>
          <w:tab w:val="clear" w:pos="720"/>
          <w:tab w:val="left" w:pos="567"/>
          <w:tab w:val="num" w:pos="993"/>
        </w:tabs>
        <w:spacing w:before="0" w:beforeAutospacing="0" w:after="0" w:afterAutospacing="0"/>
        <w:ind w:left="0" w:firstLine="709"/>
        <w:jc w:val="both"/>
        <w:textAlignment w:val="baseline"/>
        <w:rPr>
          <w:rFonts w:ascii="Times New Roman" w:hAnsi="Times New Roman"/>
        </w:rPr>
      </w:pPr>
      <w:r w:rsidRPr="00BA6185">
        <w:rPr>
          <w:rFonts w:ascii="Times New Roman" w:hAnsi="Times New Roman"/>
        </w:rPr>
        <w:t xml:space="preserve">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 </w:t>
      </w:r>
    </w:p>
    <w:p w:rsidR="00B540EE" w:rsidRPr="00BA6185" w:rsidRDefault="00B540EE" w:rsidP="00A32404">
      <w:pPr>
        <w:pStyle w:val="a7"/>
        <w:widowControl w:val="0"/>
        <w:tabs>
          <w:tab w:val="left" w:pos="567"/>
        </w:tabs>
        <w:spacing w:before="0" w:beforeAutospacing="0" w:after="0" w:afterAutospacing="0"/>
        <w:ind w:firstLine="709"/>
        <w:jc w:val="both"/>
        <w:rPr>
          <w:rFonts w:ascii="Times New Roman" w:hAnsi="Times New Roman"/>
        </w:rPr>
      </w:pPr>
      <w:r w:rsidRPr="00BA6185">
        <w:rPr>
          <w:rFonts w:ascii="Times New Roman" w:hAnsi="Times New Roman"/>
        </w:rPr>
        <w:t>Педагогические кадры имеют необходимый уровень подготовки для реализации программы УУД, что может включать следующее:</w:t>
      </w:r>
    </w:p>
    <w:p w:rsidR="00B540EE" w:rsidRPr="00BA6185" w:rsidRDefault="00B540EE" w:rsidP="00A32404">
      <w:pPr>
        <w:pStyle w:val="a7"/>
        <w:widowControl w:val="0"/>
        <w:numPr>
          <w:ilvl w:val="0"/>
          <w:numId w:val="10"/>
        </w:numPr>
        <w:tabs>
          <w:tab w:val="clear" w:pos="720"/>
          <w:tab w:val="left" w:pos="567"/>
          <w:tab w:val="num" w:pos="993"/>
        </w:tabs>
        <w:spacing w:before="0" w:beforeAutospacing="0" w:after="0" w:afterAutospacing="0"/>
        <w:ind w:left="0" w:firstLine="709"/>
        <w:jc w:val="both"/>
        <w:textAlignment w:val="baseline"/>
        <w:rPr>
          <w:rFonts w:ascii="Times New Roman" w:hAnsi="Times New Roman"/>
        </w:rPr>
      </w:pPr>
      <w:r w:rsidRPr="00BA6185">
        <w:rPr>
          <w:rFonts w:ascii="Times New Roman" w:hAnsi="Times New Roman"/>
        </w:rPr>
        <w:t>педагоги владеют представлениями о возрастных особенностях учащихся начальной, основной и старшей школы;</w:t>
      </w:r>
    </w:p>
    <w:p w:rsidR="00B540EE" w:rsidRPr="00BA6185" w:rsidRDefault="00B540EE" w:rsidP="00A32404">
      <w:pPr>
        <w:pStyle w:val="a7"/>
        <w:widowControl w:val="0"/>
        <w:numPr>
          <w:ilvl w:val="0"/>
          <w:numId w:val="10"/>
        </w:numPr>
        <w:tabs>
          <w:tab w:val="clear" w:pos="720"/>
          <w:tab w:val="left" w:pos="567"/>
          <w:tab w:val="num" w:pos="993"/>
        </w:tabs>
        <w:spacing w:before="0" w:beforeAutospacing="0" w:after="0" w:afterAutospacing="0"/>
        <w:ind w:left="0" w:firstLine="709"/>
        <w:jc w:val="both"/>
        <w:textAlignment w:val="baseline"/>
        <w:rPr>
          <w:rFonts w:ascii="Times New Roman" w:hAnsi="Times New Roman"/>
        </w:rPr>
      </w:pPr>
      <w:r w:rsidRPr="00BA6185">
        <w:rPr>
          <w:rFonts w:ascii="Times New Roman" w:hAnsi="Times New Roman"/>
        </w:rPr>
        <w:t>педагоги прошли курсы повышения квалификации, посвященные ФГОС;</w:t>
      </w:r>
    </w:p>
    <w:p w:rsidR="00B540EE" w:rsidRPr="00BA6185" w:rsidRDefault="00B540EE" w:rsidP="00A32404">
      <w:pPr>
        <w:pStyle w:val="a7"/>
        <w:widowControl w:val="0"/>
        <w:numPr>
          <w:ilvl w:val="0"/>
          <w:numId w:val="10"/>
        </w:numPr>
        <w:tabs>
          <w:tab w:val="clear" w:pos="720"/>
          <w:tab w:val="left" w:pos="567"/>
          <w:tab w:val="num" w:pos="993"/>
        </w:tabs>
        <w:spacing w:before="0" w:beforeAutospacing="0" w:after="0" w:afterAutospacing="0"/>
        <w:ind w:left="0" w:firstLine="709"/>
        <w:jc w:val="both"/>
        <w:textAlignment w:val="baseline"/>
        <w:rPr>
          <w:rFonts w:ascii="Times New Roman" w:hAnsi="Times New Roman"/>
        </w:rPr>
      </w:pPr>
      <w:r w:rsidRPr="00BA6185">
        <w:rPr>
          <w:rFonts w:ascii="Times New Roman" w:hAnsi="Times New Roman"/>
        </w:rPr>
        <w:t>педагоги участвовали в разработке собственной программы по формированию УУД или участвовали во внутришкольном семинаре, посвященном особенностям применения выбранной программы по УУД;</w:t>
      </w:r>
    </w:p>
    <w:p w:rsidR="00B540EE" w:rsidRPr="00BA6185" w:rsidRDefault="00B540EE" w:rsidP="00A32404">
      <w:pPr>
        <w:pStyle w:val="a7"/>
        <w:widowControl w:val="0"/>
        <w:numPr>
          <w:ilvl w:val="0"/>
          <w:numId w:val="10"/>
        </w:numPr>
        <w:tabs>
          <w:tab w:val="clear" w:pos="720"/>
          <w:tab w:val="left" w:pos="567"/>
          <w:tab w:val="num" w:pos="993"/>
        </w:tabs>
        <w:spacing w:before="0" w:beforeAutospacing="0" w:after="0" w:afterAutospacing="0"/>
        <w:ind w:left="0" w:firstLine="709"/>
        <w:jc w:val="both"/>
        <w:textAlignment w:val="baseline"/>
        <w:rPr>
          <w:rFonts w:ascii="Times New Roman" w:hAnsi="Times New Roman"/>
        </w:rPr>
      </w:pPr>
      <w:r w:rsidRPr="00BA6185">
        <w:rPr>
          <w:rFonts w:ascii="Times New Roman" w:hAnsi="Times New Roman"/>
        </w:rPr>
        <w:t>педагоги могут строить образовательный процесс в рамках учебного предмета в соответствии с особенностями формирования конкретных УУД;</w:t>
      </w:r>
    </w:p>
    <w:p w:rsidR="00B540EE" w:rsidRPr="00BA6185" w:rsidRDefault="00B540EE" w:rsidP="00A32404">
      <w:pPr>
        <w:pStyle w:val="a7"/>
        <w:widowControl w:val="0"/>
        <w:numPr>
          <w:ilvl w:val="0"/>
          <w:numId w:val="10"/>
        </w:numPr>
        <w:tabs>
          <w:tab w:val="clear" w:pos="720"/>
          <w:tab w:val="left" w:pos="567"/>
          <w:tab w:val="num" w:pos="993"/>
        </w:tabs>
        <w:spacing w:before="0" w:beforeAutospacing="0" w:after="0" w:afterAutospacing="0"/>
        <w:ind w:left="0" w:firstLine="709"/>
        <w:jc w:val="both"/>
        <w:textAlignment w:val="baseline"/>
        <w:rPr>
          <w:rFonts w:ascii="Times New Roman" w:hAnsi="Times New Roman"/>
        </w:rPr>
      </w:pPr>
      <w:r w:rsidRPr="00BA6185">
        <w:rPr>
          <w:rFonts w:ascii="Times New Roman" w:hAnsi="Times New Roman"/>
        </w:rPr>
        <w:t>педагоги осуществляют формирование УУД в рамках проектной, исследовательской деятельностей;</w:t>
      </w:r>
    </w:p>
    <w:p w:rsidR="00B540EE" w:rsidRPr="00BA6185" w:rsidRDefault="00B540EE" w:rsidP="00A32404">
      <w:pPr>
        <w:pStyle w:val="a7"/>
        <w:widowControl w:val="0"/>
        <w:numPr>
          <w:ilvl w:val="0"/>
          <w:numId w:val="10"/>
        </w:numPr>
        <w:tabs>
          <w:tab w:val="clear" w:pos="720"/>
          <w:tab w:val="left" w:pos="567"/>
          <w:tab w:val="num" w:pos="993"/>
        </w:tabs>
        <w:spacing w:before="0" w:beforeAutospacing="0" w:after="0" w:afterAutospacing="0"/>
        <w:ind w:left="0" w:firstLine="709"/>
        <w:jc w:val="both"/>
        <w:textAlignment w:val="baseline"/>
        <w:rPr>
          <w:rFonts w:ascii="Times New Roman" w:hAnsi="Times New Roman"/>
        </w:rPr>
      </w:pPr>
      <w:r w:rsidRPr="00BA6185">
        <w:rPr>
          <w:rFonts w:ascii="Times New Roman" w:hAnsi="Times New Roman"/>
        </w:rPr>
        <w:t>характер взаимодействия педагога и обучающегося не противоречит представлениям об условиях формирования УУД;</w:t>
      </w:r>
    </w:p>
    <w:p w:rsidR="00B540EE" w:rsidRPr="00BA6185" w:rsidRDefault="00B540EE" w:rsidP="00A32404">
      <w:pPr>
        <w:pStyle w:val="a7"/>
        <w:widowControl w:val="0"/>
        <w:numPr>
          <w:ilvl w:val="0"/>
          <w:numId w:val="10"/>
        </w:numPr>
        <w:tabs>
          <w:tab w:val="clear" w:pos="720"/>
          <w:tab w:val="left" w:pos="567"/>
          <w:tab w:val="num" w:pos="993"/>
        </w:tabs>
        <w:spacing w:before="0" w:beforeAutospacing="0" w:after="0" w:afterAutospacing="0"/>
        <w:ind w:left="0" w:firstLine="709"/>
        <w:jc w:val="both"/>
        <w:textAlignment w:val="baseline"/>
        <w:rPr>
          <w:rFonts w:ascii="Times New Roman" w:hAnsi="Times New Roman"/>
        </w:rPr>
      </w:pPr>
      <w:r w:rsidRPr="00BA6185">
        <w:rPr>
          <w:rFonts w:ascii="Times New Roman" w:hAnsi="Times New Roman"/>
        </w:rPr>
        <w:t>педагоги владеют навыками формирующего оценивания;</w:t>
      </w:r>
    </w:p>
    <w:p w:rsidR="00B540EE" w:rsidRPr="00BA6185" w:rsidRDefault="00B540EE" w:rsidP="00A32404">
      <w:pPr>
        <w:pStyle w:val="a7"/>
        <w:widowControl w:val="0"/>
        <w:numPr>
          <w:ilvl w:val="0"/>
          <w:numId w:val="10"/>
        </w:numPr>
        <w:tabs>
          <w:tab w:val="clear" w:pos="720"/>
          <w:tab w:val="left" w:pos="567"/>
          <w:tab w:val="num" w:pos="993"/>
        </w:tabs>
        <w:spacing w:before="0" w:beforeAutospacing="0" w:after="0" w:afterAutospacing="0"/>
        <w:ind w:left="0" w:firstLine="709"/>
        <w:jc w:val="both"/>
        <w:textAlignment w:val="baseline"/>
        <w:rPr>
          <w:rFonts w:ascii="Times New Roman" w:hAnsi="Times New Roman"/>
        </w:rPr>
      </w:pPr>
      <w:r w:rsidRPr="00BA6185">
        <w:rPr>
          <w:rFonts w:ascii="Times New Roman" w:hAnsi="Times New Roman"/>
        </w:rPr>
        <w:t>наличие позиции тьютора или педагоги владеют навыками тьюторского сопровождения обучающихся;</w:t>
      </w:r>
    </w:p>
    <w:p w:rsidR="00B540EE" w:rsidRPr="00BA6185" w:rsidRDefault="00B540EE" w:rsidP="00A32404">
      <w:pPr>
        <w:pStyle w:val="a7"/>
        <w:widowControl w:val="0"/>
        <w:numPr>
          <w:ilvl w:val="0"/>
          <w:numId w:val="10"/>
        </w:numPr>
        <w:tabs>
          <w:tab w:val="clear" w:pos="720"/>
          <w:tab w:val="left" w:pos="567"/>
          <w:tab w:val="num" w:pos="993"/>
        </w:tabs>
        <w:spacing w:before="0" w:beforeAutospacing="0" w:after="0" w:afterAutospacing="0"/>
        <w:ind w:left="0" w:firstLine="709"/>
        <w:jc w:val="both"/>
        <w:textAlignment w:val="baseline"/>
        <w:rPr>
          <w:rFonts w:ascii="Times New Roman" w:hAnsi="Times New Roman"/>
        </w:rPr>
      </w:pPr>
      <w:r w:rsidRPr="00BA6185">
        <w:rPr>
          <w:rFonts w:ascii="Times New Roman" w:hAnsi="Times New Roman"/>
        </w:rPr>
        <w:t>педагоги умеют применять диагностический инструментарий для оценки качества формирования УУД как в рамках предметной, так и внепредметной деятельности.</w:t>
      </w:r>
    </w:p>
    <w:p w:rsidR="00C66CE5" w:rsidRPr="00BA6185" w:rsidRDefault="00C66CE5" w:rsidP="00A32404">
      <w:pPr>
        <w:pStyle w:val="a7"/>
        <w:widowControl w:val="0"/>
        <w:tabs>
          <w:tab w:val="left" w:pos="567"/>
        </w:tabs>
        <w:spacing w:before="0" w:beforeAutospacing="0" w:after="0" w:afterAutospacing="0"/>
        <w:rPr>
          <w:rFonts w:ascii="Times New Roman" w:hAnsi="Times New Roman"/>
          <w:b/>
        </w:rPr>
      </w:pPr>
    </w:p>
    <w:p w:rsidR="00B540EE" w:rsidRPr="00BA6185" w:rsidRDefault="00667803" w:rsidP="00A32404">
      <w:pPr>
        <w:pStyle w:val="a7"/>
        <w:widowControl w:val="0"/>
        <w:tabs>
          <w:tab w:val="left" w:pos="567"/>
        </w:tabs>
        <w:spacing w:before="0" w:beforeAutospacing="0" w:after="0" w:afterAutospacing="0"/>
        <w:jc w:val="center"/>
        <w:rPr>
          <w:rFonts w:ascii="Times New Roman" w:hAnsi="Times New Roman"/>
          <w:b/>
        </w:rPr>
      </w:pPr>
      <w:r w:rsidRPr="00BA6185">
        <w:rPr>
          <w:rFonts w:ascii="Times New Roman" w:hAnsi="Times New Roman"/>
          <w:b/>
        </w:rPr>
        <w:t xml:space="preserve">2.1.11. </w:t>
      </w:r>
      <w:r w:rsidR="00B540EE" w:rsidRPr="00BA6185">
        <w:rPr>
          <w:rFonts w:ascii="Times New Roman" w:hAnsi="Times New Roman"/>
          <w:b/>
        </w:rPr>
        <w:t>Методика и инструментарий мониторинга успешности освоения и применения обучающимися универсальных учебных действий</w:t>
      </w:r>
    </w:p>
    <w:p w:rsidR="00B540EE" w:rsidRPr="00BA6185" w:rsidRDefault="00B540EE" w:rsidP="00A32404">
      <w:pPr>
        <w:pStyle w:val="a7"/>
        <w:widowControl w:val="0"/>
        <w:tabs>
          <w:tab w:val="left" w:pos="567"/>
        </w:tabs>
        <w:spacing w:before="0" w:beforeAutospacing="0" w:after="0" w:afterAutospacing="0"/>
        <w:ind w:firstLine="709"/>
        <w:jc w:val="both"/>
        <w:rPr>
          <w:rFonts w:ascii="Times New Roman" w:hAnsi="Times New Roman"/>
        </w:rPr>
      </w:pPr>
      <w:r w:rsidRPr="00BA6185">
        <w:rPr>
          <w:rFonts w:ascii="Times New Roman" w:hAnsi="Times New Roman"/>
        </w:rPr>
        <w:t>В процессе реализации мониторинга успешности освоения и применения УУД могут быть учтены следующие этапы освоения УУД:</w:t>
      </w:r>
    </w:p>
    <w:p w:rsidR="00B540EE" w:rsidRPr="00BA6185" w:rsidRDefault="00B540EE" w:rsidP="00A32404">
      <w:pPr>
        <w:pStyle w:val="a7"/>
        <w:widowControl w:val="0"/>
        <w:numPr>
          <w:ilvl w:val="0"/>
          <w:numId w:val="11"/>
        </w:numPr>
        <w:tabs>
          <w:tab w:val="clear" w:pos="720"/>
          <w:tab w:val="left" w:pos="567"/>
          <w:tab w:val="left" w:pos="993"/>
        </w:tabs>
        <w:spacing w:before="0" w:beforeAutospacing="0" w:after="0" w:afterAutospacing="0"/>
        <w:ind w:left="0" w:firstLine="709"/>
        <w:jc w:val="both"/>
        <w:textAlignment w:val="baseline"/>
        <w:rPr>
          <w:rFonts w:ascii="Times New Roman" w:hAnsi="Times New Roman"/>
        </w:rPr>
      </w:pPr>
      <w:r w:rsidRPr="00BA6185">
        <w:rPr>
          <w:rFonts w:ascii="Times New Roman" w:hAnsi="Times New Roman"/>
        </w:rPr>
        <w:t>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B540EE" w:rsidRPr="00BA6185" w:rsidRDefault="00B540EE" w:rsidP="00A32404">
      <w:pPr>
        <w:pStyle w:val="a7"/>
        <w:widowControl w:val="0"/>
        <w:numPr>
          <w:ilvl w:val="0"/>
          <w:numId w:val="11"/>
        </w:numPr>
        <w:tabs>
          <w:tab w:val="clear" w:pos="720"/>
          <w:tab w:val="left" w:pos="567"/>
          <w:tab w:val="left" w:pos="993"/>
        </w:tabs>
        <w:spacing w:before="0" w:beforeAutospacing="0" w:after="0" w:afterAutospacing="0"/>
        <w:ind w:left="0" w:firstLine="709"/>
        <w:jc w:val="both"/>
        <w:textAlignment w:val="baseline"/>
        <w:rPr>
          <w:rFonts w:ascii="Times New Roman" w:hAnsi="Times New Roman"/>
        </w:rPr>
      </w:pPr>
      <w:r w:rsidRPr="00BA6185">
        <w:rPr>
          <w:rFonts w:ascii="Times New Roman" w:hAnsi="Times New Roman"/>
        </w:rPr>
        <w:t>учебное действие может быть выполнено в сотрудничестве с педагогом, тьютором (требуются разъяснения для установления связи отдельных операций и условий задачи, ученик может выполнять действия по уже усвоенному алгоритму);</w:t>
      </w:r>
    </w:p>
    <w:p w:rsidR="00B540EE" w:rsidRPr="00BA6185" w:rsidRDefault="00B540EE" w:rsidP="00A32404">
      <w:pPr>
        <w:pStyle w:val="a7"/>
        <w:widowControl w:val="0"/>
        <w:numPr>
          <w:ilvl w:val="0"/>
          <w:numId w:val="11"/>
        </w:numPr>
        <w:tabs>
          <w:tab w:val="clear" w:pos="720"/>
          <w:tab w:val="left" w:pos="567"/>
          <w:tab w:val="left" w:pos="993"/>
        </w:tabs>
        <w:spacing w:before="0" w:beforeAutospacing="0" w:after="0" w:afterAutospacing="0"/>
        <w:ind w:left="0" w:firstLine="709"/>
        <w:jc w:val="both"/>
        <w:textAlignment w:val="baseline"/>
        <w:rPr>
          <w:rFonts w:ascii="Times New Roman" w:hAnsi="Times New Roman"/>
        </w:rPr>
      </w:pPr>
      <w:r w:rsidRPr="00BA6185">
        <w:rPr>
          <w:rFonts w:ascii="Times New Roman" w:hAnsi="Times New Roman"/>
        </w:rPr>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B540EE" w:rsidRPr="00BA6185" w:rsidRDefault="00B540EE" w:rsidP="00A32404">
      <w:pPr>
        <w:pStyle w:val="a7"/>
        <w:widowControl w:val="0"/>
        <w:numPr>
          <w:ilvl w:val="0"/>
          <w:numId w:val="11"/>
        </w:numPr>
        <w:tabs>
          <w:tab w:val="clear" w:pos="720"/>
          <w:tab w:val="left" w:pos="567"/>
          <w:tab w:val="left" w:pos="993"/>
        </w:tabs>
        <w:spacing w:before="0" w:beforeAutospacing="0" w:after="0" w:afterAutospacing="0"/>
        <w:ind w:left="0" w:firstLine="709"/>
        <w:jc w:val="both"/>
        <w:textAlignment w:val="baseline"/>
        <w:rPr>
          <w:rFonts w:ascii="Times New Roman" w:hAnsi="Times New Roman"/>
        </w:rPr>
      </w:pPr>
      <w:r w:rsidRPr="00BA6185">
        <w:rPr>
          <w:rFonts w:ascii="Times New Roman" w:hAnsi="Times New Roman"/>
        </w:rPr>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rsidR="00B540EE" w:rsidRPr="00BA6185" w:rsidRDefault="00B540EE" w:rsidP="00A32404">
      <w:pPr>
        <w:pStyle w:val="a7"/>
        <w:widowControl w:val="0"/>
        <w:numPr>
          <w:ilvl w:val="0"/>
          <w:numId w:val="11"/>
        </w:numPr>
        <w:tabs>
          <w:tab w:val="clear" w:pos="720"/>
          <w:tab w:val="left" w:pos="567"/>
          <w:tab w:val="left" w:pos="993"/>
        </w:tabs>
        <w:spacing w:before="0" w:beforeAutospacing="0" w:after="0" w:afterAutospacing="0"/>
        <w:ind w:left="0" w:firstLine="709"/>
        <w:jc w:val="both"/>
        <w:textAlignment w:val="baseline"/>
        <w:rPr>
          <w:rFonts w:ascii="Times New Roman" w:hAnsi="Times New Roman"/>
        </w:rPr>
      </w:pPr>
      <w:r w:rsidRPr="00BA6185">
        <w:rPr>
          <w:rFonts w:ascii="Times New Roman" w:hAnsi="Times New Roman"/>
        </w:rP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B540EE" w:rsidRPr="00BA6185" w:rsidRDefault="00B540EE" w:rsidP="00A32404">
      <w:pPr>
        <w:pStyle w:val="a7"/>
        <w:widowControl w:val="0"/>
        <w:numPr>
          <w:ilvl w:val="0"/>
          <w:numId w:val="11"/>
        </w:numPr>
        <w:tabs>
          <w:tab w:val="clear" w:pos="720"/>
          <w:tab w:val="left" w:pos="567"/>
          <w:tab w:val="left" w:pos="993"/>
        </w:tabs>
        <w:spacing w:before="0" w:beforeAutospacing="0" w:after="0" w:afterAutospacing="0"/>
        <w:ind w:left="0" w:firstLine="709"/>
        <w:jc w:val="both"/>
        <w:textAlignment w:val="baseline"/>
        <w:rPr>
          <w:rFonts w:ascii="Times New Roman" w:hAnsi="Times New Roman"/>
        </w:rPr>
      </w:pPr>
      <w:r w:rsidRPr="00BA6185">
        <w:rPr>
          <w:rFonts w:ascii="Times New Roman" w:hAnsi="Times New Roman"/>
        </w:rPr>
        <w:t>обобщение учебных действий на основе выявления общих принципов.</w:t>
      </w:r>
    </w:p>
    <w:p w:rsidR="00B540EE" w:rsidRPr="00BA6185" w:rsidRDefault="00B540EE" w:rsidP="00A32404">
      <w:pPr>
        <w:pStyle w:val="a7"/>
        <w:widowControl w:val="0"/>
        <w:tabs>
          <w:tab w:val="left" w:pos="567"/>
        </w:tabs>
        <w:spacing w:before="0" w:beforeAutospacing="0" w:after="0" w:afterAutospacing="0"/>
        <w:ind w:firstLine="709"/>
        <w:jc w:val="both"/>
        <w:rPr>
          <w:rFonts w:ascii="Times New Roman" w:hAnsi="Times New Roman"/>
        </w:rPr>
      </w:pPr>
      <w:r w:rsidRPr="00BA6185">
        <w:rPr>
          <w:rFonts w:ascii="Times New Roman" w:hAnsi="Times New Roman"/>
        </w:rPr>
        <w:t xml:space="preserve">Система оценки </w:t>
      </w:r>
      <w:r w:rsidR="00323A58" w:rsidRPr="00BA6185">
        <w:rPr>
          <w:rFonts w:ascii="Times New Roman" w:hAnsi="Times New Roman"/>
        </w:rPr>
        <w:t>УУД</w:t>
      </w:r>
      <w:r w:rsidRPr="00BA6185">
        <w:rPr>
          <w:rFonts w:ascii="Times New Roman" w:hAnsi="Times New Roman"/>
        </w:rPr>
        <w:t xml:space="preserve"> может быть:</w:t>
      </w:r>
    </w:p>
    <w:p w:rsidR="00B540EE" w:rsidRPr="00BA6185" w:rsidRDefault="00B540EE" w:rsidP="00A32404">
      <w:pPr>
        <w:pStyle w:val="a7"/>
        <w:widowControl w:val="0"/>
        <w:numPr>
          <w:ilvl w:val="0"/>
          <w:numId w:val="11"/>
        </w:numPr>
        <w:tabs>
          <w:tab w:val="clear" w:pos="720"/>
          <w:tab w:val="left" w:pos="567"/>
          <w:tab w:val="left" w:pos="993"/>
        </w:tabs>
        <w:spacing w:before="0" w:beforeAutospacing="0" w:after="0" w:afterAutospacing="0"/>
        <w:ind w:left="0" w:firstLine="709"/>
        <w:jc w:val="both"/>
        <w:textAlignment w:val="baseline"/>
        <w:rPr>
          <w:rFonts w:ascii="Times New Roman" w:hAnsi="Times New Roman"/>
        </w:rPr>
      </w:pPr>
      <w:r w:rsidRPr="00BA6185">
        <w:rPr>
          <w:rFonts w:ascii="Times New Roman" w:hAnsi="Times New Roman"/>
        </w:rPr>
        <w:t xml:space="preserve">уровневой (определяются уровни владения </w:t>
      </w:r>
      <w:r w:rsidR="00323A58" w:rsidRPr="00BA6185">
        <w:rPr>
          <w:rFonts w:ascii="Times New Roman" w:hAnsi="Times New Roman"/>
        </w:rPr>
        <w:t>УУД</w:t>
      </w:r>
      <w:r w:rsidRPr="00BA6185">
        <w:rPr>
          <w:rFonts w:ascii="Times New Roman" w:hAnsi="Times New Roman"/>
        </w:rPr>
        <w:t>);</w:t>
      </w:r>
    </w:p>
    <w:p w:rsidR="00B540EE" w:rsidRPr="00BA6185" w:rsidRDefault="00B540EE" w:rsidP="00A32404">
      <w:pPr>
        <w:pStyle w:val="a7"/>
        <w:widowControl w:val="0"/>
        <w:numPr>
          <w:ilvl w:val="0"/>
          <w:numId w:val="11"/>
        </w:numPr>
        <w:tabs>
          <w:tab w:val="clear" w:pos="720"/>
          <w:tab w:val="left" w:pos="567"/>
          <w:tab w:val="left" w:pos="993"/>
        </w:tabs>
        <w:spacing w:before="0" w:beforeAutospacing="0" w:after="0" w:afterAutospacing="0"/>
        <w:ind w:left="0" w:firstLine="709"/>
        <w:jc w:val="both"/>
        <w:textAlignment w:val="baseline"/>
        <w:rPr>
          <w:rFonts w:ascii="Times New Roman" w:hAnsi="Times New Roman"/>
        </w:rPr>
      </w:pPr>
      <w:r w:rsidRPr="00BA6185">
        <w:rPr>
          <w:rFonts w:ascii="Times New Roman" w:hAnsi="Times New Roman"/>
        </w:rPr>
        <w:t>позиционной – не только учителя производят оценивание, оценка формируется на основе рефлексивных отчетов разных участников образовательного процесса: родителей, представителей общественности, принимающей участие в отдельном проекте или виде социальной практики, сверстников, самого обучающегося – в результате появляется некоторая карта самооценивания и позиционного внешнего оценивания.</w:t>
      </w:r>
    </w:p>
    <w:p w:rsidR="00B540EE" w:rsidRPr="00BA6185" w:rsidRDefault="00B540EE" w:rsidP="00A32404">
      <w:pPr>
        <w:pStyle w:val="a7"/>
        <w:widowControl w:val="0"/>
        <w:tabs>
          <w:tab w:val="left" w:pos="567"/>
        </w:tabs>
        <w:spacing w:before="0" w:beforeAutospacing="0" w:after="0" w:afterAutospacing="0"/>
        <w:ind w:firstLine="709"/>
        <w:jc w:val="both"/>
        <w:rPr>
          <w:rFonts w:ascii="Times New Roman" w:hAnsi="Times New Roman"/>
        </w:rPr>
      </w:pPr>
      <w:r w:rsidRPr="00BA6185">
        <w:rPr>
          <w:rFonts w:ascii="Times New Roman" w:hAnsi="Times New Roman"/>
        </w:rPr>
        <w:t>Не рекомендуется при оценивании развития УУД применять пятибалльную шкалу. Рекомендуется применение технологий формирующего (развивающего оценивания), в том числе бинарное, критериальное, экспертное оценивание, текст самооценки. При разработке настоящего раздела образовательной программы рекомендуется опираться на передовой международный и отечественный опыт оценивания, в том числе в части отслеживания динамики индивидуальных достижений.</w:t>
      </w:r>
    </w:p>
    <w:p w:rsidR="00B540EE" w:rsidRPr="00BA6185" w:rsidRDefault="00B540EE" w:rsidP="00A32404">
      <w:pPr>
        <w:pStyle w:val="Osnova"/>
        <w:tabs>
          <w:tab w:val="left" w:pos="567"/>
          <w:tab w:val="left" w:leader="dot" w:pos="624"/>
        </w:tabs>
        <w:spacing w:line="240" w:lineRule="auto"/>
        <w:ind w:firstLine="709"/>
        <w:rPr>
          <w:rStyle w:val="Zag11"/>
          <w:rFonts w:ascii="Times New Roman" w:eastAsia="@Arial Unicode MS" w:hAnsi="Times New Roman" w:cs="Times New Roman"/>
          <w:color w:val="auto"/>
          <w:sz w:val="24"/>
          <w:szCs w:val="24"/>
          <w:lang w:val="ru-RU"/>
        </w:rPr>
      </w:pPr>
      <w:r w:rsidRPr="00BA6185">
        <w:rPr>
          <w:rFonts w:ascii="Times New Roman" w:hAnsi="Times New Roman" w:cs="Times New Roman"/>
          <w:color w:val="auto"/>
          <w:sz w:val="24"/>
          <w:szCs w:val="24"/>
          <w:lang w:val="ru-RU"/>
        </w:rPr>
        <w:t>Представленные формы и методы мониторинга носят рекомендательный характер и могут быть скорректированы и дополнены образовательной организацией в соответствии с конкретными особенностями и характеристиками текущей ситуации.</w:t>
      </w:r>
    </w:p>
    <w:p w:rsidR="00940641" w:rsidRPr="00BA6185" w:rsidRDefault="00940641" w:rsidP="00A32404">
      <w:pPr>
        <w:pStyle w:val="3"/>
        <w:spacing w:before="0" w:beforeAutospacing="0" w:after="0" w:afterAutospacing="0"/>
        <w:ind w:firstLine="709"/>
        <w:rPr>
          <w:b w:val="0"/>
          <w:i/>
          <w:sz w:val="24"/>
          <w:szCs w:val="24"/>
        </w:rPr>
      </w:pPr>
      <w:bookmarkStart w:id="194" w:name="_Toc406059015"/>
    </w:p>
    <w:p w:rsidR="00B540EE" w:rsidRPr="00BA6185" w:rsidRDefault="00140CF3" w:rsidP="00A32404">
      <w:pPr>
        <w:pStyle w:val="2"/>
        <w:spacing w:line="240" w:lineRule="auto"/>
        <w:rPr>
          <w:sz w:val="24"/>
          <w:szCs w:val="24"/>
        </w:rPr>
      </w:pPr>
      <w:bookmarkStart w:id="195" w:name="_Toc409691668"/>
      <w:bookmarkStart w:id="196" w:name="_Toc410653992"/>
      <w:bookmarkStart w:id="197" w:name="_Toc414553178"/>
      <w:r w:rsidRPr="00BA6185">
        <w:rPr>
          <w:sz w:val="24"/>
          <w:szCs w:val="24"/>
        </w:rPr>
        <w:t xml:space="preserve">2.2. </w:t>
      </w:r>
      <w:r w:rsidR="00B540EE" w:rsidRPr="00BA6185">
        <w:rPr>
          <w:sz w:val="24"/>
          <w:szCs w:val="24"/>
        </w:rPr>
        <w:t>Примерные программы учебных предметов, курсов</w:t>
      </w:r>
      <w:bookmarkEnd w:id="194"/>
      <w:bookmarkEnd w:id="195"/>
      <w:bookmarkEnd w:id="196"/>
      <w:bookmarkEnd w:id="197"/>
    </w:p>
    <w:p w:rsidR="00140CF3" w:rsidRPr="00BA6185" w:rsidRDefault="00533ABE" w:rsidP="00A32404">
      <w:pPr>
        <w:pStyle w:val="2"/>
        <w:spacing w:line="240" w:lineRule="auto"/>
        <w:rPr>
          <w:b w:val="0"/>
          <w:sz w:val="24"/>
          <w:szCs w:val="24"/>
        </w:rPr>
      </w:pPr>
      <w:bookmarkStart w:id="198" w:name="_Toc414553179"/>
      <w:r w:rsidRPr="00BA6185">
        <w:rPr>
          <w:sz w:val="24"/>
          <w:szCs w:val="24"/>
        </w:rPr>
        <w:t>2.2.1 Общие положения</w:t>
      </w:r>
      <w:bookmarkEnd w:id="198"/>
    </w:p>
    <w:p w:rsidR="008E7CA7" w:rsidRPr="00BA6185" w:rsidRDefault="008E7CA7" w:rsidP="00A32404">
      <w:pPr>
        <w:spacing w:after="0" w:line="240" w:lineRule="auto"/>
        <w:ind w:firstLine="709"/>
        <w:jc w:val="both"/>
        <w:rPr>
          <w:rFonts w:ascii="Times New Roman" w:hAnsi="Times New Roman"/>
          <w:sz w:val="24"/>
          <w:szCs w:val="24"/>
        </w:rPr>
      </w:pPr>
      <w:r w:rsidRPr="00BA6185">
        <w:rPr>
          <w:rFonts w:ascii="Times New Roman" w:hAnsi="Times New Roman"/>
          <w:sz w:val="24"/>
          <w:szCs w:val="24"/>
        </w:rPr>
        <w:t>В данном разделе Примерной основной образовательной программы основного общего образования приводится основное содержание курсов по всем обязательным предметам на</w:t>
      </w:r>
      <w:r w:rsidR="00F91F55" w:rsidRPr="00BA6185">
        <w:rPr>
          <w:rFonts w:ascii="Times New Roman" w:hAnsi="Times New Roman"/>
          <w:sz w:val="24"/>
          <w:szCs w:val="24"/>
        </w:rPr>
        <w:t xml:space="preserve"> уровне</w:t>
      </w:r>
      <w:r w:rsidR="00E5241E" w:rsidRPr="00BA6185">
        <w:rPr>
          <w:rFonts w:ascii="Times New Roman" w:hAnsi="Times New Roman"/>
          <w:sz w:val="24"/>
          <w:szCs w:val="24"/>
        </w:rPr>
        <w:t>основного</w:t>
      </w:r>
      <w:r w:rsidRPr="00BA6185">
        <w:rPr>
          <w:rFonts w:ascii="Times New Roman" w:hAnsi="Times New Roman"/>
          <w:sz w:val="24"/>
          <w:szCs w:val="24"/>
        </w:rPr>
        <w:t xml:space="preserve"> общего образования (за исключением родного языка и литературного чтения на родном языке), которое должно быть в полном объёме отражено в соответствующих разделах рабочих программ учебных предметов. Остальные разделы примерных программ учебных предметов формируются с учётом региональных, национальных и этнокультурных особенностей, состава класса, а также выбранного комплекта учебников. </w:t>
      </w:r>
    </w:p>
    <w:p w:rsidR="001E5C7E" w:rsidRPr="00BA6185" w:rsidRDefault="001E5C7E" w:rsidP="00A32404">
      <w:pPr>
        <w:spacing w:after="0" w:line="240" w:lineRule="auto"/>
        <w:ind w:firstLine="709"/>
        <w:jc w:val="both"/>
        <w:rPr>
          <w:rFonts w:ascii="Times New Roman" w:hAnsi="Times New Roman"/>
          <w:sz w:val="24"/>
          <w:szCs w:val="24"/>
        </w:rPr>
      </w:pPr>
      <w:r w:rsidRPr="00BA6185">
        <w:rPr>
          <w:rFonts w:ascii="Times New Roman" w:hAnsi="Times New Roman"/>
          <w:sz w:val="24"/>
          <w:szCs w:val="24"/>
        </w:rPr>
        <w:t xml:space="preserve">Примерные программы учебных предметов на уровне основного общего образования составлены в соответствии с требованиями к результатам основного общего образования, утвержденными </w:t>
      </w:r>
      <w:r w:rsidR="00323A58" w:rsidRPr="00BA6185">
        <w:rPr>
          <w:rFonts w:ascii="Times New Roman" w:hAnsi="Times New Roman"/>
          <w:sz w:val="24"/>
          <w:szCs w:val="24"/>
        </w:rPr>
        <w:t>ФГОС ООО</w:t>
      </w:r>
      <w:r w:rsidRPr="00BA6185">
        <w:rPr>
          <w:rFonts w:ascii="Times New Roman" w:hAnsi="Times New Roman"/>
          <w:sz w:val="24"/>
          <w:szCs w:val="24"/>
        </w:rPr>
        <w:t>.</w:t>
      </w:r>
    </w:p>
    <w:p w:rsidR="001E5C7E" w:rsidRPr="00BA6185" w:rsidRDefault="001E5C7E" w:rsidP="00A32404">
      <w:pPr>
        <w:spacing w:after="0" w:line="240" w:lineRule="auto"/>
        <w:ind w:firstLine="709"/>
        <w:jc w:val="both"/>
        <w:rPr>
          <w:rFonts w:ascii="Times New Roman" w:hAnsi="Times New Roman"/>
          <w:sz w:val="24"/>
          <w:szCs w:val="24"/>
        </w:rPr>
      </w:pPr>
      <w:r w:rsidRPr="00BA6185">
        <w:rPr>
          <w:rFonts w:ascii="Times New Roman" w:hAnsi="Times New Roman"/>
          <w:sz w:val="24"/>
          <w:szCs w:val="24"/>
        </w:rPr>
        <w:t xml:space="preserve">Программы </w:t>
      </w:r>
      <w:r w:rsidR="00323A58" w:rsidRPr="00BA6185">
        <w:rPr>
          <w:rFonts w:ascii="Times New Roman" w:hAnsi="Times New Roman"/>
          <w:sz w:val="24"/>
          <w:szCs w:val="24"/>
        </w:rPr>
        <w:t xml:space="preserve">разработаны </w:t>
      </w:r>
      <w:r w:rsidRPr="00BA6185">
        <w:rPr>
          <w:rFonts w:ascii="Times New Roman" w:hAnsi="Times New Roman"/>
          <w:sz w:val="24"/>
          <w:szCs w:val="24"/>
        </w:rPr>
        <w:t>с учетом актуальных задач воспитания, обучения и развития обучающихся</w:t>
      </w:r>
      <w:r w:rsidR="00323A58" w:rsidRPr="00BA6185">
        <w:rPr>
          <w:rFonts w:ascii="Times New Roman" w:hAnsi="Times New Roman"/>
          <w:sz w:val="24"/>
          <w:szCs w:val="24"/>
        </w:rPr>
        <w:t xml:space="preserve">, их возрастных и иных особенностей, а также </w:t>
      </w:r>
      <w:r w:rsidRPr="00BA6185">
        <w:rPr>
          <w:rFonts w:ascii="Times New Roman" w:hAnsi="Times New Roman"/>
          <w:sz w:val="24"/>
          <w:szCs w:val="24"/>
        </w:rPr>
        <w:t>условий, необходимых для развития их личностных и познавательных качеств.</w:t>
      </w:r>
    </w:p>
    <w:p w:rsidR="008E7CA7" w:rsidRPr="00BA6185" w:rsidRDefault="008E7CA7" w:rsidP="00A32404">
      <w:pPr>
        <w:spacing w:line="240" w:lineRule="auto"/>
        <w:ind w:firstLine="709"/>
        <w:jc w:val="both"/>
        <w:rPr>
          <w:rFonts w:ascii="Times New Roman" w:hAnsi="Times New Roman"/>
          <w:sz w:val="24"/>
          <w:szCs w:val="24"/>
        </w:rPr>
      </w:pPr>
      <w:r w:rsidRPr="00BA6185">
        <w:rPr>
          <w:rFonts w:ascii="Times New Roman" w:hAnsi="Times New Roman"/>
          <w:sz w:val="24"/>
          <w:szCs w:val="24"/>
        </w:rPr>
        <w:t>В программах предусмотрено дальнейшее развитие всех видов деятельности обучающихся, представленных в программах начального общего образования.</w:t>
      </w:r>
    </w:p>
    <w:p w:rsidR="004E6316" w:rsidRPr="00BA6185" w:rsidRDefault="001E5C7E" w:rsidP="00A32404">
      <w:pPr>
        <w:spacing w:after="0" w:line="240" w:lineRule="auto"/>
        <w:ind w:firstLine="709"/>
        <w:jc w:val="both"/>
        <w:rPr>
          <w:rFonts w:ascii="Times New Roman" w:hAnsi="Times New Roman"/>
          <w:sz w:val="24"/>
          <w:szCs w:val="24"/>
        </w:rPr>
      </w:pPr>
      <w:r w:rsidRPr="00BA6185">
        <w:rPr>
          <w:rFonts w:ascii="Times New Roman" w:hAnsi="Times New Roman"/>
          <w:sz w:val="24"/>
          <w:szCs w:val="24"/>
        </w:rPr>
        <w:t xml:space="preserve">Примерные программы учебных предметов </w:t>
      </w:r>
      <w:r w:rsidR="004E6316" w:rsidRPr="00BA6185">
        <w:rPr>
          <w:rFonts w:ascii="Times New Roman" w:hAnsi="Times New Roman"/>
          <w:sz w:val="24"/>
          <w:szCs w:val="24"/>
        </w:rPr>
        <w:t xml:space="preserve">являются ориентиром для составления рабочих программ: определяет инвариантную (обязательную) и вариативную части учебного курса. Авторы рабочих программ могут по своему усмотрению структурировать учебный материал, определять последовательность его изучения, расширения объема содержания. </w:t>
      </w:r>
    </w:p>
    <w:p w:rsidR="00667803" w:rsidRPr="00BA6185" w:rsidRDefault="00667803" w:rsidP="00A32404">
      <w:pPr>
        <w:spacing w:after="0" w:line="240" w:lineRule="auto"/>
        <w:ind w:firstLine="709"/>
        <w:jc w:val="both"/>
        <w:rPr>
          <w:rFonts w:ascii="Times New Roman" w:hAnsi="Times New Roman"/>
          <w:sz w:val="24"/>
          <w:szCs w:val="24"/>
        </w:rPr>
      </w:pPr>
      <w:r w:rsidRPr="00BA6185">
        <w:rPr>
          <w:rFonts w:ascii="Times New Roman" w:hAnsi="Times New Roman"/>
          <w:sz w:val="24"/>
          <w:szCs w:val="24"/>
        </w:rPr>
        <w:t>Каждый учебный предмет в зависимости от предметного содержания и релевантных способов организации учебной деятельности обучающихся раскрывает определённые возможности для формирования универсальных учебных действий</w:t>
      </w:r>
      <w:r w:rsidR="008E7CA7" w:rsidRPr="00BA6185">
        <w:rPr>
          <w:rFonts w:ascii="Times New Roman" w:hAnsi="Times New Roman"/>
          <w:sz w:val="24"/>
          <w:szCs w:val="24"/>
        </w:rPr>
        <w:t xml:space="preserve"> и получения личностных результатов</w:t>
      </w:r>
      <w:r w:rsidRPr="00BA6185">
        <w:rPr>
          <w:rFonts w:ascii="Times New Roman" w:hAnsi="Times New Roman"/>
          <w:sz w:val="24"/>
          <w:szCs w:val="24"/>
        </w:rPr>
        <w:t>.</w:t>
      </w:r>
    </w:p>
    <w:p w:rsidR="008E7CA7" w:rsidRPr="00BA6185" w:rsidRDefault="008E7CA7" w:rsidP="00A32404">
      <w:pPr>
        <w:spacing w:line="240" w:lineRule="auto"/>
        <w:ind w:firstLine="709"/>
        <w:jc w:val="both"/>
        <w:rPr>
          <w:rFonts w:ascii="Times New Roman" w:hAnsi="Times New Roman"/>
          <w:b/>
          <w:sz w:val="24"/>
          <w:szCs w:val="24"/>
        </w:rPr>
      </w:pPr>
      <w:r w:rsidRPr="00BA6185">
        <w:rPr>
          <w:rFonts w:ascii="Times New Roman" w:hAnsi="Times New Roman"/>
          <w:sz w:val="24"/>
          <w:szCs w:val="24"/>
        </w:rPr>
        <w:t xml:space="preserve">В процессе изучения всех учебных предметов обеспечиваются условия для достижения планируемых результатов освоения основной образовательной программы основного общего образования всеми обучающимися, в том числе обучающимися с </w:t>
      </w:r>
      <w:r w:rsidR="000D18F7" w:rsidRPr="00BA6185">
        <w:rPr>
          <w:rFonts w:ascii="Times New Roman" w:hAnsi="Times New Roman"/>
          <w:sz w:val="24"/>
          <w:szCs w:val="24"/>
        </w:rPr>
        <w:t>ОВЗ</w:t>
      </w:r>
      <w:r w:rsidRPr="00BA6185">
        <w:rPr>
          <w:rFonts w:ascii="Times New Roman" w:hAnsi="Times New Roman"/>
          <w:sz w:val="24"/>
          <w:szCs w:val="24"/>
        </w:rPr>
        <w:t xml:space="preserve"> и инвалидами.</w:t>
      </w:r>
    </w:p>
    <w:p w:rsidR="004E6316" w:rsidRPr="00BA6185" w:rsidRDefault="004E6316" w:rsidP="00A32404">
      <w:pPr>
        <w:spacing w:after="0" w:line="240" w:lineRule="auto"/>
        <w:ind w:firstLine="709"/>
        <w:jc w:val="both"/>
        <w:rPr>
          <w:rFonts w:ascii="Times New Roman" w:hAnsi="Times New Roman"/>
          <w:sz w:val="24"/>
          <w:szCs w:val="24"/>
        </w:rPr>
      </w:pPr>
      <w:r w:rsidRPr="00BA6185">
        <w:rPr>
          <w:rFonts w:ascii="Times New Roman" w:hAnsi="Times New Roman"/>
          <w:sz w:val="24"/>
          <w:szCs w:val="24"/>
        </w:rPr>
        <w:t>Курсивом в примерных программах учебных предметов выделены элементы содержания, относящиеся к результатам, которым учащиеся «получат возможность научиться».</w:t>
      </w:r>
    </w:p>
    <w:p w:rsidR="004E6316" w:rsidRPr="00BA6185" w:rsidRDefault="004E6316" w:rsidP="00A32404">
      <w:pPr>
        <w:pStyle w:val="2"/>
        <w:spacing w:line="240" w:lineRule="auto"/>
        <w:rPr>
          <w:sz w:val="24"/>
          <w:szCs w:val="24"/>
        </w:rPr>
      </w:pPr>
    </w:p>
    <w:p w:rsidR="00140CF3" w:rsidRPr="00BA6185" w:rsidRDefault="00140CF3" w:rsidP="00A32404">
      <w:pPr>
        <w:pStyle w:val="2"/>
        <w:spacing w:line="240" w:lineRule="auto"/>
        <w:rPr>
          <w:sz w:val="24"/>
          <w:szCs w:val="24"/>
        </w:rPr>
      </w:pPr>
      <w:bookmarkStart w:id="199" w:name="_Toc410653993"/>
      <w:bookmarkStart w:id="200" w:name="_Toc414553180"/>
      <w:r w:rsidRPr="00BA6185">
        <w:rPr>
          <w:sz w:val="24"/>
          <w:szCs w:val="24"/>
        </w:rPr>
        <w:t xml:space="preserve">2.2.2. Основное содержание </w:t>
      </w:r>
      <w:r w:rsidR="0048158A" w:rsidRPr="00BA6185">
        <w:rPr>
          <w:sz w:val="24"/>
          <w:szCs w:val="24"/>
        </w:rPr>
        <w:t xml:space="preserve">учебных предметов на </w:t>
      </w:r>
      <w:r w:rsidR="00F91F55" w:rsidRPr="00BA6185">
        <w:rPr>
          <w:sz w:val="24"/>
          <w:szCs w:val="24"/>
        </w:rPr>
        <w:t xml:space="preserve">уровне </w:t>
      </w:r>
      <w:r w:rsidR="0048158A" w:rsidRPr="00BA6185">
        <w:rPr>
          <w:sz w:val="24"/>
          <w:szCs w:val="24"/>
        </w:rPr>
        <w:t>основн</w:t>
      </w:r>
      <w:r w:rsidR="00731D9E" w:rsidRPr="00BA6185">
        <w:rPr>
          <w:sz w:val="24"/>
          <w:szCs w:val="24"/>
        </w:rPr>
        <w:t>о</w:t>
      </w:r>
      <w:r w:rsidR="0048158A" w:rsidRPr="00BA6185">
        <w:rPr>
          <w:sz w:val="24"/>
          <w:szCs w:val="24"/>
        </w:rPr>
        <w:t>го общего образования</w:t>
      </w:r>
      <w:bookmarkEnd w:id="199"/>
      <w:bookmarkEnd w:id="200"/>
    </w:p>
    <w:p w:rsidR="00B540EE" w:rsidRPr="00BA6185" w:rsidRDefault="0048158A" w:rsidP="00A32404">
      <w:pPr>
        <w:pStyle w:val="4"/>
        <w:spacing w:line="240" w:lineRule="auto"/>
        <w:rPr>
          <w:sz w:val="24"/>
          <w:szCs w:val="24"/>
        </w:rPr>
      </w:pPr>
      <w:bookmarkStart w:id="201" w:name="_Toc409691669"/>
      <w:bookmarkStart w:id="202" w:name="_Toc410653994"/>
      <w:bookmarkStart w:id="203" w:name="_Toc414553181"/>
      <w:r w:rsidRPr="00BA6185">
        <w:rPr>
          <w:sz w:val="24"/>
          <w:szCs w:val="24"/>
        </w:rPr>
        <w:t xml:space="preserve">2.2.2.1. </w:t>
      </w:r>
      <w:r w:rsidR="00B540EE" w:rsidRPr="00BA6185">
        <w:rPr>
          <w:sz w:val="24"/>
          <w:szCs w:val="24"/>
        </w:rPr>
        <w:t>Русский язык</w:t>
      </w:r>
      <w:bookmarkEnd w:id="201"/>
      <w:bookmarkEnd w:id="202"/>
      <w:bookmarkEnd w:id="203"/>
    </w:p>
    <w:p w:rsidR="006969DC" w:rsidRPr="00BA6185" w:rsidRDefault="006969DC" w:rsidP="00A32404">
      <w:pPr>
        <w:spacing w:after="0" w:line="240" w:lineRule="auto"/>
        <w:ind w:firstLine="709"/>
        <w:jc w:val="both"/>
        <w:rPr>
          <w:rFonts w:ascii="Times New Roman" w:hAnsi="Times New Roman"/>
          <w:sz w:val="24"/>
          <w:szCs w:val="24"/>
        </w:rPr>
      </w:pPr>
      <w:r w:rsidRPr="00BA6185">
        <w:rPr>
          <w:rFonts w:ascii="Times New Roman" w:hAnsi="Times New Roman"/>
          <w:sz w:val="24"/>
          <w:szCs w:val="24"/>
        </w:rPr>
        <w:t>Русский язык – национальный язык русского народа и государственный язык Российской Федерации, являющийся также средством межнационального общения. Изучение предмета «Русский язык» на уровне основного общего образования нацелено на личностное развитие обучающихся, так как формирует представление о единстве и многообразии языкового и культурного пространства России, о русском языке как духовной, нравственной и культурной ценности народа.</w:t>
      </w:r>
    </w:p>
    <w:p w:rsidR="006969DC" w:rsidRPr="00BA6185" w:rsidRDefault="006969DC" w:rsidP="00A32404">
      <w:pPr>
        <w:spacing w:after="0" w:line="240" w:lineRule="auto"/>
        <w:ind w:firstLine="709"/>
        <w:jc w:val="both"/>
        <w:rPr>
          <w:rFonts w:ascii="Times New Roman" w:hAnsi="Times New Roman"/>
          <w:sz w:val="24"/>
          <w:szCs w:val="24"/>
        </w:rPr>
      </w:pPr>
      <w:r w:rsidRPr="00BA6185">
        <w:rPr>
          <w:rFonts w:ascii="Times New Roman" w:hAnsi="Times New Roman"/>
          <w:sz w:val="24"/>
          <w:szCs w:val="24"/>
        </w:rPr>
        <w:t>Русский язык является основой развития мышления и средством обучения в школе, поэтому его изучение неразрывно связано со всем процессом обучения на уровне основного общего образования.</w:t>
      </w:r>
    </w:p>
    <w:p w:rsidR="008E7CA7" w:rsidRPr="00BA6185" w:rsidRDefault="008E7CA7" w:rsidP="00A32404">
      <w:pPr>
        <w:spacing w:after="0" w:line="240" w:lineRule="auto"/>
        <w:ind w:firstLine="709"/>
        <w:jc w:val="both"/>
        <w:rPr>
          <w:rFonts w:ascii="Times New Roman" w:hAnsi="Times New Roman"/>
          <w:sz w:val="24"/>
          <w:szCs w:val="24"/>
        </w:rPr>
      </w:pPr>
      <w:r w:rsidRPr="00BA6185">
        <w:rPr>
          <w:rFonts w:ascii="Times New Roman" w:hAnsi="Times New Roman"/>
          <w:sz w:val="24"/>
          <w:szCs w:val="24"/>
        </w:rPr>
        <w:t>Изучение русского языка направлено на развитие и совершенствование коммуникативной компетенции (включая языковой, речевой и социолингвистический ее компоненты), лингвистической (языковедческой), а также культуроведческой компетенций.</w:t>
      </w:r>
    </w:p>
    <w:p w:rsidR="008E7CA7" w:rsidRPr="00BA6185" w:rsidRDefault="008E7CA7" w:rsidP="00A32404">
      <w:pPr>
        <w:spacing w:after="0" w:line="240" w:lineRule="auto"/>
        <w:ind w:firstLine="709"/>
        <w:jc w:val="both"/>
        <w:rPr>
          <w:rFonts w:ascii="Times New Roman" w:hAnsi="Times New Roman"/>
          <w:sz w:val="24"/>
          <w:szCs w:val="24"/>
        </w:rPr>
      </w:pPr>
      <w:r w:rsidRPr="00BA6185">
        <w:rPr>
          <w:rFonts w:ascii="Times New Roman" w:hAnsi="Times New Roman"/>
          <w:sz w:val="24"/>
          <w:szCs w:val="24"/>
        </w:rPr>
        <w:t>Коммуникативная компетенция – владение всеми видами речевой деятельности и основами культуры устной и письменной речи, умениями и навыками использования языка в различных сферах и ситуациях общения, соответствующих опыту, интересам, психологическим особенностям обучающихся основной школы.</w:t>
      </w:r>
    </w:p>
    <w:p w:rsidR="008E7CA7" w:rsidRPr="00BA6185" w:rsidRDefault="008E7CA7" w:rsidP="00A32404">
      <w:pPr>
        <w:spacing w:after="0" w:line="240" w:lineRule="auto"/>
        <w:ind w:firstLine="709"/>
        <w:jc w:val="both"/>
        <w:rPr>
          <w:rFonts w:ascii="Times New Roman" w:hAnsi="Times New Roman"/>
          <w:sz w:val="24"/>
          <w:szCs w:val="24"/>
        </w:rPr>
      </w:pPr>
      <w:r w:rsidRPr="00BA6185">
        <w:rPr>
          <w:rFonts w:ascii="Times New Roman" w:hAnsi="Times New Roman"/>
          <w:sz w:val="24"/>
          <w:szCs w:val="24"/>
        </w:rPr>
        <w:t>Лингвистическая (языковедческая) компетенция – способность получать и использовать знания о языке как знаковой системе и общественном явлении, о его устройстве, развитии и функционировании; общие сведения о лингвистике как науке и ученых-русистах; об основных нормах русского литературного языка; способность обогащать свой словарный запас; формировать навыки анализа и оценки языковых явлений и фактов; умение пользоваться различными лингвистическими словарями.</w:t>
      </w:r>
    </w:p>
    <w:p w:rsidR="008E7CA7" w:rsidRPr="00BA6185" w:rsidRDefault="008E7CA7" w:rsidP="00A32404">
      <w:pPr>
        <w:spacing w:after="0" w:line="240" w:lineRule="auto"/>
        <w:ind w:firstLine="709"/>
        <w:jc w:val="both"/>
        <w:rPr>
          <w:rFonts w:ascii="Times New Roman" w:hAnsi="Times New Roman"/>
          <w:sz w:val="24"/>
          <w:szCs w:val="24"/>
        </w:rPr>
      </w:pPr>
      <w:r w:rsidRPr="00BA6185">
        <w:rPr>
          <w:rFonts w:ascii="Times New Roman" w:hAnsi="Times New Roman"/>
          <w:sz w:val="24"/>
          <w:szCs w:val="24"/>
        </w:rPr>
        <w:t>Культуроведческая компетенция – осознание языка как формы выражения национальной культуры, взаимосвязи языка и истории народа, национально-культурной специфики русского языка, владение нормами русского речевого этикета, культурой межнационального общения.</w:t>
      </w:r>
    </w:p>
    <w:p w:rsidR="008E7CA7" w:rsidRPr="00BA6185" w:rsidRDefault="008E7CA7" w:rsidP="00A32404">
      <w:pPr>
        <w:spacing w:after="0" w:line="240" w:lineRule="auto"/>
        <w:ind w:firstLine="709"/>
        <w:jc w:val="both"/>
        <w:rPr>
          <w:rFonts w:ascii="Times New Roman" w:hAnsi="Times New Roman"/>
          <w:sz w:val="24"/>
          <w:szCs w:val="24"/>
        </w:rPr>
      </w:pPr>
      <w:r w:rsidRPr="00BA6185">
        <w:rPr>
          <w:rFonts w:ascii="Times New Roman" w:hAnsi="Times New Roman"/>
          <w:sz w:val="24"/>
          <w:szCs w:val="24"/>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6969DC" w:rsidRPr="00BA6185" w:rsidRDefault="006969DC" w:rsidP="00A32404">
      <w:pPr>
        <w:spacing w:after="0" w:line="240" w:lineRule="auto"/>
        <w:ind w:firstLine="709"/>
        <w:jc w:val="both"/>
        <w:rPr>
          <w:rFonts w:ascii="Times New Roman" w:hAnsi="Times New Roman"/>
          <w:sz w:val="24"/>
          <w:szCs w:val="24"/>
        </w:rPr>
      </w:pPr>
      <w:r w:rsidRPr="00BA6185">
        <w:rPr>
          <w:rFonts w:ascii="Times New Roman" w:hAnsi="Times New Roman"/>
          <w:sz w:val="24"/>
          <w:szCs w:val="24"/>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6969DC" w:rsidRPr="00BA6185" w:rsidRDefault="006969DC" w:rsidP="00A32404">
      <w:pPr>
        <w:spacing w:after="0" w:line="240" w:lineRule="auto"/>
        <w:ind w:firstLine="709"/>
        <w:jc w:val="both"/>
        <w:rPr>
          <w:rFonts w:ascii="Times New Roman" w:hAnsi="Times New Roman"/>
          <w:sz w:val="24"/>
          <w:szCs w:val="24"/>
        </w:rPr>
      </w:pPr>
      <w:r w:rsidRPr="00BA6185">
        <w:rPr>
          <w:rFonts w:ascii="Times New Roman" w:hAnsi="Times New Roman"/>
          <w:sz w:val="24"/>
          <w:szCs w:val="24"/>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8E7CA7" w:rsidRPr="00BA6185" w:rsidRDefault="008E7CA7" w:rsidP="00A32404">
      <w:pPr>
        <w:spacing w:after="0" w:line="240" w:lineRule="auto"/>
        <w:ind w:firstLine="709"/>
        <w:jc w:val="both"/>
        <w:rPr>
          <w:rFonts w:ascii="Times New Roman" w:hAnsi="Times New Roman"/>
          <w:sz w:val="24"/>
          <w:szCs w:val="24"/>
        </w:rPr>
      </w:pPr>
      <w:r w:rsidRPr="00BA6185">
        <w:rPr>
          <w:rFonts w:ascii="Times New Roman" w:hAnsi="Times New Roman"/>
          <w:sz w:val="24"/>
          <w:szCs w:val="24"/>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8E7CA7" w:rsidRPr="00BA6185" w:rsidRDefault="008E7CA7" w:rsidP="00A32404">
      <w:pPr>
        <w:spacing w:after="0" w:line="240" w:lineRule="auto"/>
        <w:ind w:firstLine="709"/>
        <w:jc w:val="both"/>
        <w:rPr>
          <w:rFonts w:ascii="Times New Roman" w:hAnsi="Times New Roman"/>
          <w:sz w:val="24"/>
          <w:szCs w:val="24"/>
        </w:rPr>
      </w:pPr>
      <w:r w:rsidRPr="00BA6185">
        <w:rPr>
          <w:rFonts w:ascii="Times New Roman" w:hAnsi="Times New Roman"/>
          <w:sz w:val="24"/>
          <w:szCs w:val="24"/>
        </w:rPr>
        <w:t>Целью реализации основной образовательной программы основного общего образования по предмету «Русский язык» (далее – Программы) является усвоение содержания  предмета «Русский язык» и достижение обучающимися результатов изучения в соответствии с требованиями, установленными Федеральным государственным образовательным стандартом основного общего образования.</w:t>
      </w:r>
    </w:p>
    <w:p w:rsidR="008E7CA7" w:rsidRPr="00BA6185" w:rsidRDefault="008E7CA7" w:rsidP="00A32404">
      <w:pPr>
        <w:spacing w:after="0" w:line="240" w:lineRule="auto"/>
        <w:ind w:firstLine="709"/>
        <w:jc w:val="both"/>
        <w:rPr>
          <w:rFonts w:ascii="Times New Roman" w:hAnsi="Times New Roman"/>
          <w:sz w:val="24"/>
          <w:szCs w:val="24"/>
        </w:rPr>
      </w:pPr>
      <w:r w:rsidRPr="00BA6185">
        <w:rPr>
          <w:rFonts w:ascii="Times New Roman" w:hAnsi="Times New Roman"/>
          <w:sz w:val="24"/>
          <w:szCs w:val="24"/>
        </w:rPr>
        <w:t>Главными задачами реализации Программыявляются:</w:t>
      </w:r>
    </w:p>
    <w:p w:rsidR="008E7CA7" w:rsidRPr="00BA6185" w:rsidRDefault="008E7CA7" w:rsidP="00855823">
      <w:pPr>
        <w:pStyle w:val="a8"/>
        <w:numPr>
          <w:ilvl w:val="0"/>
          <w:numId w:val="131"/>
        </w:numPr>
        <w:ind w:left="0" w:firstLine="709"/>
        <w:jc w:val="both"/>
        <w:rPr>
          <w:rFonts w:ascii="Times New Roman" w:hAnsi="Times New Roman"/>
        </w:rPr>
      </w:pPr>
      <w:r w:rsidRPr="00BA6185">
        <w:rPr>
          <w:rFonts w:ascii="Times New Roman" w:hAnsi="Times New Roman"/>
        </w:rPr>
        <w:t>формирование у учащихся ценностного отношения к языку как хранителю культуры, как государственному языку Российской Федерации, как языку межнационального общения;</w:t>
      </w:r>
    </w:p>
    <w:p w:rsidR="008E7CA7" w:rsidRPr="00BA6185" w:rsidRDefault="008E7CA7" w:rsidP="00855823">
      <w:pPr>
        <w:pStyle w:val="a8"/>
        <w:numPr>
          <w:ilvl w:val="0"/>
          <w:numId w:val="131"/>
        </w:numPr>
        <w:ind w:left="0" w:firstLine="709"/>
        <w:jc w:val="both"/>
        <w:rPr>
          <w:rFonts w:ascii="Times New Roman" w:hAnsi="Times New Roman"/>
        </w:rPr>
      </w:pPr>
      <w:r w:rsidRPr="00BA6185">
        <w:rPr>
          <w:rFonts w:ascii="Times New Roman" w:hAnsi="Times New Roman"/>
        </w:rPr>
        <w:t>усвоение знаний о русском языке как развивающейся системе, их углубление и систематизация; освоение базовых лингвистических понятий и их использование при анализе и оценке языковых фактов;</w:t>
      </w:r>
    </w:p>
    <w:p w:rsidR="008E7CA7" w:rsidRPr="00BA6185" w:rsidRDefault="008E7CA7" w:rsidP="00855823">
      <w:pPr>
        <w:pStyle w:val="a8"/>
        <w:numPr>
          <w:ilvl w:val="0"/>
          <w:numId w:val="131"/>
        </w:numPr>
        <w:ind w:left="0" w:firstLine="709"/>
        <w:jc w:val="both"/>
        <w:rPr>
          <w:rFonts w:ascii="Times New Roman" w:hAnsi="Times New Roman"/>
        </w:rPr>
      </w:pPr>
      <w:r w:rsidRPr="00BA6185">
        <w:rPr>
          <w:rFonts w:ascii="Times New Roman" w:hAnsi="Times New Roman"/>
        </w:rPr>
        <w:t>овладение функциональной грамотностью и принципами нормативного использования языковых средств;</w:t>
      </w:r>
    </w:p>
    <w:p w:rsidR="008E7CA7" w:rsidRPr="00BA6185" w:rsidRDefault="008E7CA7" w:rsidP="00855823">
      <w:pPr>
        <w:pStyle w:val="a8"/>
        <w:numPr>
          <w:ilvl w:val="0"/>
          <w:numId w:val="131"/>
        </w:numPr>
        <w:ind w:left="0" w:firstLine="709"/>
        <w:jc w:val="both"/>
        <w:rPr>
          <w:rFonts w:ascii="Times New Roman" w:hAnsi="Times New Roman"/>
        </w:rPr>
      </w:pPr>
      <w:r w:rsidRPr="00BA6185">
        <w:rPr>
          <w:rFonts w:ascii="Times New Roman" w:hAnsi="Times New Roman"/>
        </w:rPr>
        <w:t>овладение основными видами речевой деятельности, использование возможностей языка как средства коммуникации и средства познания.</w:t>
      </w:r>
    </w:p>
    <w:p w:rsidR="008E7CA7" w:rsidRPr="00BA6185" w:rsidRDefault="008E7CA7" w:rsidP="00A32404">
      <w:pPr>
        <w:pStyle w:val="a8"/>
        <w:ind w:left="709"/>
        <w:jc w:val="both"/>
        <w:rPr>
          <w:rFonts w:ascii="Times New Roman" w:hAnsi="Times New Roman"/>
        </w:rPr>
      </w:pPr>
      <w:r w:rsidRPr="00BA6185">
        <w:rPr>
          <w:rFonts w:ascii="Times New Roman" w:hAnsi="Times New Roman"/>
        </w:rPr>
        <w:t xml:space="preserve">В процессе изучения предмета «Русский язык» создаются условия </w:t>
      </w:r>
    </w:p>
    <w:p w:rsidR="008E7CA7" w:rsidRPr="00BA6185" w:rsidRDefault="008E7CA7" w:rsidP="00855823">
      <w:pPr>
        <w:pStyle w:val="a8"/>
        <w:numPr>
          <w:ilvl w:val="0"/>
          <w:numId w:val="131"/>
        </w:numPr>
        <w:ind w:left="0" w:firstLine="709"/>
        <w:jc w:val="both"/>
        <w:rPr>
          <w:rFonts w:ascii="Times New Roman" w:hAnsi="Times New Roman"/>
        </w:rPr>
      </w:pPr>
      <w:r w:rsidRPr="00BA6185">
        <w:rPr>
          <w:rFonts w:ascii="Times New Roman" w:hAnsi="Times New Roman"/>
        </w:rPr>
        <w:t>для развития личности, ее духовно-нравственного и эмоционального совершенствования;</w:t>
      </w:r>
    </w:p>
    <w:p w:rsidR="008E7CA7" w:rsidRPr="00BA6185" w:rsidRDefault="008E7CA7" w:rsidP="00855823">
      <w:pPr>
        <w:pStyle w:val="a8"/>
        <w:numPr>
          <w:ilvl w:val="0"/>
          <w:numId w:val="131"/>
        </w:numPr>
        <w:ind w:left="0" w:firstLine="709"/>
        <w:jc w:val="both"/>
        <w:rPr>
          <w:rFonts w:ascii="Times New Roman" w:hAnsi="Times New Roman"/>
        </w:rPr>
      </w:pPr>
      <w:r w:rsidRPr="00BA6185">
        <w:rPr>
          <w:rFonts w:ascii="Times New Roman" w:hAnsi="Times New Roman"/>
        </w:rPr>
        <w:t xml:space="preserve">для развития способностей, удовлетворения познавательных интересов, самореализации обучающихся, в том числе </w:t>
      </w:r>
      <w:r w:rsidR="006F3B39" w:rsidRPr="00BA6185">
        <w:rPr>
          <w:rStyle w:val="Zag11"/>
          <w:rFonts w:ascii="Times New Roman" w:eastAsia="@Arial Unicode MS" w:hAnsi="Times New Roman"/>
        </w:rPr>
        <w:t>лиц, проявивших выдающиеся способности</w:t>
      </w:r>
      <w:r w:rsidRPr="00BA6185">
        <w:rPr>
          <w:rFonts w:ascii="Times New Roman" w:hAnsi="Times New Roman"/>
        </w:rPr>
        <w:t>;</w:t>
      </w:r>
    </w:p>
    <w:p w:rsidR="008E7CA7" w:rsidRPr="00BA6185" w:rsidRDefault="008E7CA7" w:rsidP="00855823">
      <w:pPr>
        <w:pStyle w:val="a8"/>
        <w:numPr>
          <w:ilvl w:val="0"/>
          <w:numId w:val="131"/>
        </w:numPr>
        <w:ind w:left="0" w:firstLine="709"/>
        <w:jc w:val="both"/>
        <w:rPr>
          <w:rFonts w:ascii="Times New Roman" w:hAnsi="Times New Roman"/>
        </w:rPr>
      </w:pPr>
      <w:r w:rsidRPr="00BA6185">
        <w:rPr>
          <w:rFonts w:ascii="Times New Roman" w:hAnsi="Times New Roman"/>
        </w:rPr>
        <w:t>для формирования социальных ценностей обучающихся, основ их гражданской идентичности и социально-профессиональных ориентаций;</w:t>
      </w:r>
    </w:p>
    <w:p w:rsidR="008E7CA7" w:rsidRPr="00BA6185" w:rsidRDefault="008E7CA7" w:rsidP="00855823">
      <w:pPr>
        <w:pStyle w:val="a8"/>
        <w:numPr>
          <w:ilvl w:val="0"/>
          <w:numId w:val="131"/>
        </w:numPr>
        <w:ind w:left="0" w:firstLine="709"/>
        <w:jc w:val="both"/>
        <w:rPr>
          <w:rFonts w:ascii="Times New Roman" w:hAnsi="Times New Roman"/>
        </w:rPr>
      </w:pPr>
      <w:r w:rsidRPr="00BA6185">
        <w:rPr>
          <w:rFonts w:ascii="Times New Roman" w:hAnsi="Times New Roman"/>
        </w:rPr>
        <w:t>для включения обучающихся в процессы преобразования социальной среды, формирования у них лидерских качеств, опыта социальной деятельности, реализации социальных проектов и программ;</w:t>
      </w:r>
    </w:p>
    <w:p w:rsidR="008E7CA7" w:rsidRPr="00BA6185" w:rsidRDefault="008E7CA7" w:rsidP="00855823">
      <w:pPr>
        <w:pStyle w:val="a8"/>
        <w:numPr>
          <w:ilvl w:val="0"/>
          <w:numId w:val="131"/>
        </w:numPr>
        <w:ind w:left="0" w:firstLine="709"/>
        <w:jc w:val="both"/>
        <w:rPr>
          <w:rFonts w:ascii="Times New Roman" w:hAnsi="Times New Roman"/>
        </w:rPr>
      </w:pPr>
      <w:r w:rsidRPr="00BA6185">
        <w:rPr>
          <w:rFonts w:ascii="Times New Roman" w:hAnsi="Times New Roman"/>
        </w:rPr>
        <w:t xml:space="preserve">для знакомства обучающихся с методами научного познания; </w:t>
      </w:r>
    </w:p>
    <w:p w:rsidR="008E7CA7" w:rsidRPr="00BA6185" w:rsidRDefault="008E7CA7" w:rsidP="00855823">
      <w:pPr>
        <w:pStyle w:val="a8"/>
        <w:numPr>
          <w:ilvl w:val="0"/>
          <w:numId w:val="131"/>
        </w:numPr>
        <w:ind w:left="0" w:firstLine="709"/>
        <w:jc w:val="both"/>
        <w:rPr>
          <w:rFonts w:ascii="Times New Roman" w:hAnsi="Times New Roman"/>
        </w:rPr>
      </w:pPr>
      <w:r w:rsidRPr="00BA6185">
        <w:rPr>
          <w:rFonts w:ascii="Times New Roman" w:hAnsi="Times New Roman"/>
        </w:rPr>
        <w:t>для формирования у обучающихся опыта самостоятельной образовательной, общественной, проектно-исследовательскй и художественной деятельности;</w:t>
      </w:r>
    </w:p>
    <w:p w:rsidR="008E7CA7" w:rsidRPr="00BA6185" w:rsidRDefault="008E7CA7" w:rsidP="00855823">
      <w:pPr>
        <w:pStyle w:val="a8"/>
        <w:numPr>
          <w:ilvl w:val="0"/>
          <w:numId w:val="131"/>
        </w:numPr>
        <w:ind w:left="0" w:firstLine="709"/>
        <w:jc w:val="both"/>
        <w:rPr>
          <w:rFonts w:ascii="Times New Roman" w:hAnsi="Times New Roman"/>
        </w:rPr>
      </w:pPr>
      <w:r w:rsidRPr="00BA6185">
        <w:rPr>
          <w:rFonts w:ascii="Times New Roman" w:hAnsi="Times New Roman"/>
        </w:rPr>
        <w:t>для овладения обучающимися ключевыми компетенциями, составляющими основу дальнейшего успешного образования и ориентации в мире профессий.</w:t>
      </w:r>
    </w:p>
    <w:p w:rsidR="008E7CA7" w:rsidRPr="00BA6185" w:rsidRDefault="008E7CA7" w:rsidP="00A32404">
      <w:pPr>
        <w:pStyle w:val="2"/>
        <w:spacing w:line="240" w:lineRule="auto"/>
        <w:rPr>
          <w:sz w:val="24"/>
          <w:szCs w:val="24"/>
        </w:rPr>
      </w:pPr>
      <w:bookmarkStart w:id="204" w:name="_Toc287934280"/>
      <w:bookmarkStart w:id="205" w:name="_Toc414553182"/>
      <w:r w:rsidRPr="00BA6185">
        <w:rPr>
          <w:sz w:val="24"/>
          <w:szCs w:val="24"/>
        </w:rPr>
        <w:t>Речь. Речевая деятельность</w:t>
      </w:r>
      <w:bookmarkEnd w:id="204"/>
      <w:bookmarkEnd w:id="205"/>
    </w:p>
    <w:p w:rsidR="008E7CA7" w:rsidRPr="00BA6185" w:rsidRDefault="008E7CA7" w:rsidP="00A32404">
      <w:pPr>
        <w:spacing w:after="0" w:line="240" w:lineRule="auto"/>
        <w:ind w:firstLine="709"/>
        <w:jc w:val="both"/>
        <w:rPr>
          <w:rFonts w:ascii="Times New Roman" w:hAnsi="Times New Roman"/>
          <w:sz w:val="24"/>
          <w:szCs w:val="24"/>
        </w:rPr>
      </w:pPr>
      <w:r w:rsidRPr="00BA6185">
        <w:rPr>
          <w:rFonts w:ascii="Times New Roman" w:hAnsi="Times New Roman"/>
          <w:sz w:val="24"/>
          <w:szCs w:val="24"/>
        </w:rPr>
        <w:t xml:space="preserve">Язык и речь. Речевое общение. Виды речи (устная и письменная). Формы речи (монолог, диалог, полилог). Основные особенности разговорной речи, функциональных стилей (научного, публицистического, официально-делового), языка художественной литературы. Основные жанры разговорной речи (рассказ, беседа, спор); научного стиля и устной научной речи (отзыв, выступление, </w:t>
      </w:r>
      <w:r w:rsidRPr="00BA6185">
        <w:rPr>
          <w:rFonts w:ascii="Times New Roman" w:hAnsi="Times New Roman"/>
          <w:i/>
          <w:sz w:val="24"/>
          <w:szCs w:val="24"/>
        </w:rPr>
        <w:t xml:space="preserve">тезисы,доклад, </w:t>
      </w:r>
      <w:r w:rsidRPr="00BA6185">
        <w:rPr>
          <w:rFonts w:ascii="Times New Roman" w:hAnsi="Times New Roman"/>
          <w:sz w:val="24"/>
          <w:szCs w:val="24"/>
        </w:rPr>
        <w:t xml:space="preserve">дискуссия, </w:t>
      </w:r>
      <w:r w:rsidRPr="00BA6185">
        <w:rPr>
          <w:rFonts w:ascii="Times New Roman" w:hAnsi="Times New Roman"/>
          <w:i/>
          <w:sz w:val="24"/>
          <w:szCs w:val="24"/>
        </w:rPr>
        <w:t>реферат, статья, рецензия</w:t>
      </w:r>
      <w:r w:rsidRPr="00BA6185">
        <w:rPr>
          <w:rFonts w:ascii="Times New Roman" w:hAnsi="Times New Roman"/>
          <w:sz w:val="24"/>
          <w:szCs w:val="24"/>
        </w:rPr>
        <w:t xml:space="preserve">); публицистического стиля и устной публичной речи (выступление, обсуждение, </w:t>
      </w:r>
      <w:r w:rsidRPr="00BA6185">
        <w:rPr>
          <w:rFonts w:ascii="Times New Roman" w:hAnsi="Times New Roman"/>
          <w:i/>
          <w:sz w:val="24"/>
          <w:szCs w:val="24"/>
        </w:rPr>
        <w:t>статья, интервью, очерк</w:t>
      </w:r>
      <w:r w:rsidRPr="00BA6185">
        <w:rPr>
          <w:rFonts w:ascii="Times New Roman" w:hAnsi="Times New Roman"/>
          <w:sz w:val="24"/>
          <w:szCs w:val="24"/>
        </w:rPr>
        <w:t xml:space="preserve">); официально-делового стиля (расписка, </w:t>
      </w:r>
      <w:r w:rsidRPr="00BA6185">
        <w:rPr>
          <w:rFonts w:ascii="Times New Roman" w:hAnsi="Times New Roman"/>
          <w:i/>
          <w:sz w:val="24"/>
          <w:szCs w:val="24"/>
        </w:rPr>
        <w:t>доверенность,</w:t>
      </w:r>
      <w:r w:rsidRPr="00BA6185">
        <w:rPr>
          <w:rFonts w:ascii="Times New Roman" w:hAnsi="Times New Roman"/>
          <w:sz w:val="24"/>
          <w:szCs w:val="24"/>
        </w:rPr>
        <w:t xml:space="preserve"> заявление, </w:t>
      </w:r>
      <w:r w:rsidRPr="00BA6185">
        <w:rPr>
          <w:rFonts w:ascii="Times New Roman" w:hAnsi="Times New Roman"/>
          <w:i/>
          <w:sz w:val="24"/>
          <w:szCs w:val="24"/>
        </w:rPr>
        <w:t>резюме</w:t>
      </w:r>
      <w:r w:rsidRPr="00BA6185">
        <w:rPr>
          <w:rFonts w:ascii="Times New Roman" w:hAnsi="Times New Roman"/>
          <w:sz w:val="24"/>
          <w:szCs w:val="24"/>
        </w:rPr>
        <w:t>).</w:t>
      </w:r>
    </w:p>
    <w:p w:rsidR="008E7CA7" w:rsidRPr="00BA6185" w:rsidRDefault="008E7CA7" w:rsidP="00A32404">
      <w:pPr>
        <w:spacing w:after="0" w:line="240" w:lineRule="auto"/>
        <w:ind w:firstLine="709"/>
        <w:jc w:val="both"/>
        <w:rPr>
          <w:rFonts w:ascii="Times New Roman" w:hAnsi="Times New Roman"/>
          <w:sz w:val="24"/>
          <w:szCs w:val="24"/>
        </w:rPr>
      </w:pPr>
      <w:r w:rsidRPr="00BA6185">
        <w:rPr>
          <w:rFonts w:ascii="Times New Roman" w:hAnsi="Times New Roman"/>
          <w:sz w:val="24"/>
          <w:szCs w:val="24"/>
        </w:rPr>
        <w:t xml:space="preserve">Текст как продукт речевой деятельности. Формально-смысловое единство и его коммуникативная направленность текста: тема, проблема, идея; главная, второстепенная и </w:t>
      </w:r>
      <w:r w:rsidRPr="00BA6185">
        <w:rPr>
          <w:rFonts w:ascii="Times New Roman" w:hAnsi="Times New Roman"/>
          <w:i/>
          <w:sz w:val="24"/>
          <w:szCs w:val="24"/>
        </w:rPr>
        <w:t xml:space="preserve">избыточная </w:t>
      </w:r>
      <w:r w:rsidRPr="00BA6185">
        <w:rPr>
          <w:rFonts w:ascii="Times New Roman" w:hAnsi="Times New Roman"/>
          <w:sz w:val="24"/>
          <w:szCs w:val="24"/>
        </w:rPr>
        <w:t>информация. Функционально-смысловые типы текста (повествование, описание, рассуждение)</w:t>
      </w:r>
      <w:r w:rsidRPr="00BA6185">
        <w:rPr>
          <w:rFonts w:ascii="Times New Roman" w:hAnsi="Times New Roman"/>
          <w:i/>
          <w:sz w:val="24"/>
          <w:szCs w:val="24"/>
        </w:rPr>
        <w:t xml:space="preserve">.Тексты смешанного типа. </w:t>
      </w:r>
    </w:p>
    <w:p w:rsidR="008E7CA7" w:rsidRPr="00BA6185" w:rsidRDefault="008E7CA7" w:rsidP="00A32404">
      <w:pPr>
        <w:spacing w:after="0" w:line="240" w:lineRule="auto"/>
        <w:ind w:firstLine="709"/>
        <w:jc w:val="both"/>
        <w:rPr>
          <w:rFonts w:ascii="Times New Roman" w:hAnsi="Times New Roman"/>
          <w:sz w:val="24"/>
          <w:szCs w:val="24"/>
        </w:rPr>
      </w:pPr>
      <w:r w:rsidRPr="00BA6185">
        <w:rPr>
          <w:rFonts w:ascii="Times New Roman" w:hAnsi="Times New Roman"/>
          <w:sz w:val="24"/>
          <w:szCs w:val="24"/>
        </w:rPr>
        <w:t>Специфика художественного текста.</w:t>
      </w:r>
    </w:p>
    <w:p w:rsidR="008E7CA7" w:rsidRPr="00BA6185" w:rsidRDefault="008E7CA7" w:rsidP="00A32404">
      <w:pPr>
        <w:spacing w:after="0" w:line="240" w:lineRule="auto"/>
        <w:ind w:firstLine="709"/>
        <w:jc w:val="both"/>
        <w:rPr>
          <w:rFonts w:ascii="Times New Roman" w:hAnsi="Times New Roman"/>
          <w:sz w:val="24"/>
          <w:szCs w:val="24"/>
        </w:rPr>
      </w:pPr>
      <w:r w:rsidRPr="00BA6185">
        <w:rPr>
          <w:rFonts w:ascii="Times New Roman" w:hAnsi="Times New Roman"/>
          <w:sz w:val="24"/>
          <w:szCs w:val="24"/>
        </w:rPr>
        <w:t xml:space="preserve">Анализ текста. </w:t>
      </w:r>
    </w:p>
    <w:p w:rsidR="008E7CA7" w:rsidRPr="00BA6185" w:rsidRDefault="008E7CA7" w:rsidP="00A32404">
      <w:pPr>
        <w:spacing w:after="0" w:line="240" w:lineRule="auto"/>
        <w:ind w:firstLine="709"/>
        <w:jc w:val="both"/>
        <w:rPr>
          <w:rFonts w:ascii="Times New Roman" w:hAnsi="Times New Roman"/>
          <w:sz w:val="24"/>
          <w:szCs w:val="24"/>
        </w:rPr>
      </w:pPr>
      <w:r w:rsidRPr="00BA6185">
        <w:rPr>
          <w:rFonts w:ascii="Times New Roman" w:hAnsi="Times New Roman"/>
          <w:sz w:val="24"/>
          <w:szCs w:val="24"/>
        </w:rPr>
        <w:t>Виды речевой деятельности (говорение, аудирование, письмо, чтение).</w:t>
      </w:r>
    </w:p>
    <w:p w:rsidR="008E7CA7" w:rsidRPr="00BA6185" w:rsidRDefault="008E7CA7" w:rsidP="00A32404">
      <w:pPr>
        <w:spacing w:after="0" w:line="240" w:lineRule="auto"/>
        <w:ind w:firstLine="709"/>
        <w:jc w:val="both"/>
        <w:rPr>
          <w:rFonts w:ascii="Times New Roman" w:hAnsi="Times New Roman"/>
          <w:sz w:val="24"/>
          <w:szCs w:val="24"/>
        </w:rPr>
      </w:pPr>
      <w:r w:rsidRPr="00BA6185">
        <w:rPr>
          <w:rFonts w:ascii="Times New Roman" w:hAnsi="Times New Roman"/>
          <w:sz w:val="24"/>
          <w:szCs w:val="24"/>
        </w:rPr>
        <w:t>Речевая ситуация и ее компоненты (место, время, тема, цель, условия общения, собеседники). Речевой акт и его разновидности (сообщения, побуждения, вопросы, объявления, выражения эмоций, выражения речевого этикета и т.</w:t>
      </w:r>
      <w:r w:rsidR="00E11496" w:rsidRPr="00BA6185">
        <w:rPr>
          <w:rFonts w:ascii="Times New Roman" w:hAnsi="Times New Roman"/>
          <w:sz w:val="24"/>
          <w:szCs w:val="24"/>
        </w:rPr>
        <w:t> </w:t>
      </w:r>
      <w:r w:rsidRPr="00BA6185">
        <w:rPr>
          <w:rFonts w:ascii="Times New Roman" w:hAnsi="Times New Roman"/>
          <w:sz w:val="24"/>
          <w:szCs w:val="24"/>
        </w:rPr>
        <w:t>д.). Диалоги разного характера (этикетный, диалог-расспрос, диалог-побуждение, диалог – обмен мнениями, диалог смешанного типа). Полилог: беседа, обсуждение, дискуссия.</w:t>
      </w:r>
    </w:p>
    <w:p w:rsidR="008E7CA7" w:rsidRPr="00BA6185" w:rsidRDefault="008E7CA7" w:rsidP="00A32404">
      <w:pPr>
        <w:spacing w:after="0" w:line="240" w:lineRule="auto"/>
        <w:ind w:firstLine="709"/>
        <w:jc w:val="both"/>
        <w:rPr>
          <w:rFonts w:ascii="Times New Roman" w:hAnsi="Times New Roman"/>
          <w:sz w:val="24"/>
          <w:szCs w:val="24"/>
        </w:rPr>
      </w:pPr>
      <w:r w:rsidRPr="00BA6185">
        <w:rPr>
          <w:rFonts w:ascii="Times New Roman" w:hAnsi="Times New Roman"/>
          <w:sz w:val="24"/>
          <w:szCs w:val="24"/>
        </w:rPr>
        <w:t>Овладение различными видами чтения (изучающим, ознакомительным, просмотровым), приемами работы с учебной книгой и другими информационными источниками, включая СМИ и ресурсы Интернета.</w:t>
      </w:r>
    </w:p>
    <w:p w:rsidR="008E7CA7" w:rsidRPr="00BA6185" w:rsidRDefault="008E7CA7" w:rsidP="00A32404">
      <w:pPr>
        <w:spacing w:after="0" w:line="240" w:lineRule="auto"/>
        <w:ind w:firstLine="709"/>
        <w:jc w:val="both"/>
        <w:rPr>
          <w:rFonts w:ascii="Times New Roman" w:hAnsi="Times New Roman"/>
          <w:sz w:val="24"/>
          <w:szCs w:val="24"/>
        </w:rPr>
      </w:pPr>
      <w:r w:rsidRPr="00BA6185">
        <w:rPr>
          <w:rFonts w:ascii="Times New Roman" w:hAnsi="Times New Roman"/>
          <w:sz w:val="24"/>
          <w:szCs w:val="24"/>
        </w:rPr>
        <w:t>Создание устных высказываний разной коммуникативной направленности  в зависимости от сферы и ситуации общения.</w:t>
      </w:r>
    </w:p>
    <w:p w:rsidR="008E7CA7" w:rsidRPr="00BA6185" w:rsidRDefault="008E7CA7" w:rsidP="00A32404">
      <w:pPr>
        <w:spacing w:after="0" w:line="240" w:lineRule="auto"/>
        <w:ind w:firstLine="709"/>
        <w:jc w:val="both"/>
        <w:rPr>
          <w:rFonts w:ascii="Times New Roman" w:hAnsi="Times New Roman"/>
          <w:sz w:val="24"/>
          <w:szCs w:val="24"/>
        </w:rPr>
      </w:pPr>
      <w:r w:rsidRPr="00BA6185">
        <w:rPr>
          <w:rFonts w:ascii="Times New Roman" w:hAnsi="Times New Roman"/>
          <w:sz w:val="24"/>
          <w:szCs w:val="24"/>
        </w:rPr>
        <w:t>Информационная переработка текста (план, конспект, аннотация).</w:t>
      </w:r>
    </w:p>
    <w:p w:rsidR="008E7CA7" w:rsidRPr="00BA6185" w:rsidRDefault="008E7CA7" w:rsidP="00A32404">
      <w:pPr>
        <w:spacing w:after="0" w:line="240" w:lineRule="auto"/>
        <w:ind w:firstLine="709"/>
        <w:jc w:val="both"/>
        <w:rPr>
          <w:rFonts w:ascii="Times New Roman" w:hAnsi="Times New Roman"/>
          <w:sz w:val="24"/>
          <w:szCs w:val="24"/>
        </w:rPr>
      </w:pPr>
      <w:r w:rsidRPr="00BA6185">
        <w:rPr>
          <w:rFonts w:ascii="Times New Roman" w:hAnsi="Times New Roman"/>
          <w:sz w:val="24"/>
          <w:szCs w:val="24"/>
        </w:rPr>
        <w:t xml:space="preserve">Изложение содержания прослушанного или прочитанного текста (подробное, сжатое, выборочное). </w:t>
      </w:r>
    </w:p>
    <w:p w:rsidR="008E7CA7" w:rsidRPr="00BA6185" w:rsidRDefault="008E7CA7" w:rsidP="00A32404">
      <w:pPr>
        <w:spacing w:after="0" w:line="240" w:lineRule="auto"/>
        <w:ind w:firstLine="709"/>
        <w:jc w:val="both"/>
        <w:rPr>
          <w:rFonts w:ascii="Times New Roman" w:hAnsi="Times New Roman"/>
          <w:sz w:val="24"/>
          <w:szCs w:val="24"/>
        </w:rPr>
      </w:pPr>
      <w:r w:rsidRPr="00BA6185">
        <w:rPr>
          <w:rFonts w:ascii="Times New Roman" w:hAnsi="Times New Roman"/>
          <w:sz w:val="24"/>
          <w:szCs w:val="24"/>
        </w:rPr>
        <w:t>Написание сочинений, писем, текстов иных жанров.</w:t>
      </w:r>
    </w:p>
    <w:p w:rsidR="008E7CA7" w:rsidRPr="00BA6185" w:rsidRDefault="008E7CA7" w:rsidP="00A32404">
      <w:pPr>
        <w:pStyle w:val="3"/>
        <w:spacing w:before="0" w:beforeAutospacing="0" w:after="0" w:afterAutospacing="0"/>
        <w:rPr>
          <w:b w:val="0"/>
          <w:sz w:val="24"/>
          <w:szCs w:val="24"/>
        </w:rPr>
      </w:pPr>
      <w:bookmarkStart w:id="206" w:name="_Toc287934281"/>
      <w:bookmarkStart w:id="207" w:name="_Toc414553183"/>
      <w:r w:rsidRPr="00BA6185">
        <w:rPr>
          <w:sz w:val="24"/>
          <w:szCs w:val="24"/>
        </w:rPr>
        <w:t>Культура речи</w:t>
      </w:r>
      <w:bookmarkEnd w:id="206"/>
      <w:bookmarkEnd w:id="207"/>
    </w:p>
    <w:p w:rsidR="008E7CA7" w:rsidRPr="00BA6185" w:rsidRDefault="008E7CA7" w:rsidP="00A32404">
      <w:pPr>
        <w:spacing w:after="0" w:line="240" w:lineRule="auto"/>
        <w:ind w:firstLine="709"/>
        <w:jc w:val="both"/>
        <w:rPr>
          <w:rFonts w:ascii="Times New Roman" w:hAnsi="Times New Roman"/>
          <w:i/>
          <w:sz w:val="24"/>
          <w:szCs w:val="24"/>
        </w:rPr>
      </w:pPr>
      <w:r w:rsidRPr="00BA6185">
        <w:rPr>
          <w:rFonts w:ascii="Times New Roman" w:hAnsi="Times New Roman"/>
          <w:sz w:val="24"/>
          <w:szCs w:val="24"/>
        </w:rPr>
        <w:t xml:space="preserve">Культура речи и ее основные аспекты: нормативный, коммуникативный, этический. </w:t>
      </w:r>
      <w:r w:rsidRPr="00BA6185">
        <w:rPr>
          <w:rFonts w:ascii="Times New Roman" w:hAnsi="Times New Roman"/>
          <w:i/>
          <w:sz w:val="24"/>
          <w:szCs w:val="24"/>
        </w:rPr>
        <w:t>Основные критерии культуры речи.</w:t>
      </w:r>
    </w:p>
    <w:p w:rsidR="008E7CA7" w:rsidRPr="00BA6185" w:rsidRDefault="008E7CA7" w:rsidP="00A32404">
      <w:pPr>
        <w:spacing w:after="0" w:line="240" w:lineRule="auto"/>
        <w:ind w:firstLine="709"/>
        <w:jc w:val="both"/>
        <w:rPr>
          <w:rFonts w:ascii="Times New Roman" w:hAnsi="Times New Roman"/>
          <w:sz w:val="24"/>
          <w:szCs w:val="24"/>
        </w:rPr>
      </w:pPr>
      <w:r w:rsidRPr="00BA6185">
        <w:rPr>
          <w:rFonts w:ascii="Times New Roman" w:hAnsi="Times New Roman"/>
          <w:sz w:val="24"/>
          <w:szCs w:val="24"/>
        </w:rPr>
        <w:t>Языковая норма, ее функции. Основные виды норм русского литературного языка (орфоэпические, лексические, грамматические, стилистические, орфографические, пунктуационные). Вариативность  нормы. Виды лингвистических словарей и их роль в овладении словарным богатством и нормами современного русского литературного языка.</w:t>
      </w:r>
    </w:p>
    <w:p w:rsidR="008E7CA7" w:rsidRPr="00BA6185" w:rsidRDefault="008E7CA7" w:rsidP="00A32404">
      <w:pPr>
        <w:spacing w:after="0" w:line="240" w:lineRule="auto"/>
        <w:ind w:firstLine="709"/>
        <w:jc w:val="both"/>
        <w:rPr>
          <w:rFonts w:ascii="Times New Roman" w:hAnsi="Times New Roman"/>
          <w:sz w:val="24"/>
          <w:szCs w:val="24"/>
        </w:rPr>
      </w:pPr>
      <w:r w:rsidRPr="00BA6185">
        <w:rPr>
          <w:rFonts w:ascii="Times New Roman" w:hAnsi="Times New Roman"/>
          <w:sz w:val="24"/>
          <w:szCs w:val="24"/>
        </w:rPr>
        <w:t>Оценивание правильности, коммуникативных качеств и эффективности речи.</w:t>
      </w:r>
    </w:p>
    <w:p w:rsidR="008E7CA7" w:rsidRPr="00BA6185" w:rsidRDefault="008E7CA7" w:rsidP="00A32404">
      <w:pPr>
        <w:spacing w:after="0" w:line="240" w:lineRule="auto"/>
        <w:ind w:firstLine="709"/>
        <w:jc w:val="both"/>
        <w:rPr>
          <w:rFonts w:ascii="Times New Roman" w:hAnsi="Times New Roman"/>
          <w:i/>
          <w:sz w:val="24"/>
          <w:szCs w:val="24"/>
        </w:rPr>
      </w:pPr>
      <w:r w:rsidRPr="00BA6185">
        <w:rPr>
          <w:rFonts w:ascii="Times New Roman" w:hAnsi="Times New Roman"/>
          <w:sz w:val="24"/>
          <w:szCs w:val="24"/>
        </w:rPr>
        <w:t xml:space="preserve">Речевой этикет. Овладение лингво-культурными нормами речевого поведения в различных ситуациях формального и неформального общения. </w:t>
      </w:r>
      <w:r w:rsidRPr="00BA6185">
        <w:rPr>
          <w:rFonts w:ascii="Times New Roman" w:hAnsi="Times New Roman"/>
          <w:i/>
          <w:sz w:val="24"/>
          <w:szCs w:val="24"/>
        </w:rPr>
        <w:t>Невербальные средства общения.Межкультурная коммуникация.</w:t>
      </w:r>
    </w:p>
    <w:p w:rsidR="008E7CA7" w:rsidRPr="00BA6185" w:rsidRDefault="008E7CA7" w:rsidP="00A32404">
      <w:pPr>
        <w:pStyle w:val="2"/>
        <w:spacing w:line="240" w:lineRule="auto"/>
        <w:rPr>
          <w:sz w:val="24"/>
          <w:szCs w:val="24"/>
        </w:rPr>
      </w:pPr>
      <w:bookmarkStart w:id="208" w:name="_Toc287934282"/>
      <w:bookmarkStart w:id="209" w:name="_Toc414553184"/>
      <w:r w:rsidRPr="00BA6185">
        <w:rPr>
          <w:sz w:val="24"/>
          <w:szCs w:val="24"/>
        </w:rPr>
        <w:t>Общие сведения о языке. Основные разделы науки о языке</w:t>
      </w:r>
      <w:bookmarkEnd w:id="208"/>
      <w:bookmarkEnd w:id="209"/>
    </w:p>
    <w:p w:rsidR="008E7CA7" w:rsidRPr="00BA6185" w:rsidRDefault="008E7CA7" w:rsidP="00A32404">
      <w:pPr>
        <w:pStyle w:val="3"/>
        <w:spacing w:before="0" w:beforeAutospacing="0" w:after="0" w:afterAutospacing="0"/>
        <w:ind w:firstLine="708"/>
        <w:rPr>
          <w:sz w:val="24"/>
          <w:szCs w:val="24"/>
        </w:rPr>
      </w:pPr>
      <w:bookmarkStart w:id="210" w:name="_Toc287934283"/>
      <w:bookmarkStart w:id="211" w:name="_Toc414553185"/>
      <w:r w:rsidRPr="00BA6185">
        <w:rPr>
          <w:sz w:val="24"/>
          <w:szCs w:val="24"/>
        </w:rPr>
        <w:t>Общие сведения о языке</w:t>
      </w:r>
      <w:bookmarkEnd w:id="210"/>
      <w:bookmarkEnd w:id="211"/>
    </w:p>
    <w:p w:rsidR="008E7CA7" w:rsidRPr="00BA6185" w:rsidRDefault="008E7CA7" w:rsidP="00A32404">
      <w:pPr>
        <w:spacing w:after="0" w:line="240" w:lineRule="auto"/>
        <w:ind w:firstLine="709"/>
        <w:jc w:val="both"/>
        <w:rPr>
          <w:rFonts w:ascii="Times New Roman" w:hAnsi="Times New Roman"/>
          <w:sz w:val="24"/>
          <w:szCs w:val="24"/>
        </w:rPr>
      </w:pPr>
      <w:r w:rsidRPr="00BA6185">
        <w:rPr>
          <w:rFonts w:ascii="Times New Roman" w:hAnsi="Times New Roman"/>
          <w:sz w:val="24"/>
          <w:szCs w:val="24"/>
        </w:rPr>
        <w:t>Роль языка в жизни человека и общества. 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 Русский язык как развивающееся явление.</w:t>
      </w:r>
    </w:p>
    <w:p w:rsidR="008E7CA7" w:rsidRPr="00BA6185" w:rsidRDefault="008E7CA7" w:rsidP="00A32404">
      <w:pPr>
        <w:spacing w:after="0" w:line="240" w:lineRule="auto"/>
        <w:ind w:firstLine="709"/>
        <w:jc w:val="both"/>
        <w:rPr>
          <w:rFonts w:ascii="Times New Roman" w:hAnsi="Times New Roman"/>
          <w:sz w:val="24"/>
          <w:szCs w:val="24"/>
        </w:rPr>
      </w:pPr>
      <w:r w:rsidRPr="00BA6185">
        <w:rPr>
          <w:rFonts w:ascii="Times New Roman" w:hAnsi="Times New Roman"/>
          <w:i/>
          <w:sz w:val="24"/>
          <w:szCs w:val="24"/>
        </w:rPr>
        <w:t>Русский язык как один из индоевропейских языков. Русский язык в кругу других славянских языков. Историческое развитие русского языка.</w:t>
      </w:r>
    </w:p>
    <w:p w:rsidR="008E7CA7" w:rsidRPr="00BA6185" w:rsidRDefault="008E7CA7" w:rsidP="00A32404">
      <w:pPr>
        <w:spacing w:after="0" w:line="240" w:lineRule="auto"/>
        <w:ind w:firstLine="709"/>
        <w:jc w:val="both"/>
        <w:rPr>
          <w:rFonts w:ascii="Times New Roman" w:hAnsi="Times New Roman"/>
          <w:sz w:val="24"/>
          <w:szCs w:val="24"/>
        </w:rPr>
      </w:pPr>
      <w:r w:rsidRPr="00BA6185">
        <w:rPr>
          <w:rFonts w:ascii="Times New Roman" w:hAnsi="Times New Roman"/>
          <w:sz w:val="24"/>
          <w:szCs w:val="24"/>
        </w:rPr>
        <w:t>Формы функционирования современного русского языка (литературный язык, понятие о русском литературном языке и его нормах, территориальные диалекты, просторечие, профессиональные разновидности, жаргон).</w:t>
      </w:r>
    </w:p>
    <w:p w:rsidR="008E7CA7" w:rsidRPr="00BA6185" w:rsidRDefault="008E7CA7" w:rsidP="00A32404">
      <w:pPr>
        <w:spacing w:after="0" w:line="240" w:lineRule="auto"/>
        <w:ind w:firstLine="709"/>
        <w:jc w:val="both"/>
        <w:rPr>
          <w:rFonts w:ascii="Times New Roman" w:hAnsi="Times New Roman"/>
          <w:sz w:val="24"/>
          <w:szCs w:val="24"/>
        </w:rPr>
      </w:pPr>
      <w:r w:rsidRPr="00BA6185">
        <w:rPr>
          <w:rFonts w:ascii="Times New Roman" w:hAnsi="Times New Roman"/>
          <w:sz w:val="24"/>
          <w:szCs w:val="24"/>
        </w:rPr>
        <w:t>Взаимосвязь языка и культуры. Отражение в языке культуры и истории народа</w:t>
      </w:r>
      <w:r w:rsidRPr="00BA6185">
        <w:rPr>
          <w:rFonts w:ascii="Times New Roman" w:hAnsi="Times New Roman"/>
          <w:i/>
          <w:sz w:val="24"/>
          <w:szCs w:val="24"/>
        </w:rPr>
        <w:t>. Взаимообогащение языков народов России.</w:t>
      </w:r>
      <w:r w:rsidRPr="00BA6185">
        <w:rPr>
          <w:rFonts w:ascii="Times New Roman" w:hAnsi="Times New Roman"/>
          <w:sz w:val="24"/>
          <w:szCs w:val="24"/>
        </w:rPr>
        <w:t xml:space="preserve"> Выявление лексических и фразеологических единиц языка с национально-культурным компонентом значения в произведениях устного народного творчества, в художественной литературе и исторических текстах; объяснение их значения с помощью лингвистических словарей. Пословицы, поговорки, афоризмы и крылатые слова.</w:t>
      </w:r>
    </w:p>
    <w:p w:rsidR="008E7CA7" w:rsidRPr="00BA6185" w:rsidRDefault="008E7CA7" w:rsidP="00A32404">
      <w:pPr>
        <w:spacing w:after="0" w:line="240" w:lineRule="auto"/>
        <w:ind w:firstLine="709"/>
        <w:jc w:val="both"/>
        <w:rPr>
          <w:rFonts w:ascii="Times New Roman" w:hAnsi="Times New Roman"/>
          <w:sz w:val="24"/>
          <w:szCs w:val="24"/>
        </w:rPr>
      </w:pPr>
      <w:r w:rsidRPr="00BA6185">
        <w:rPr>
          <w:rFonts w:ascii="Times New Roman" w:hAnsi="Times New Roman"/>
          <w:sz w:val="24"/>
          <w:szCs w:val="24"/>
        </w:rPr>
        <w:t xml:space="preserve">Русский язык – язык русской художественной литературы. Языковые особенности художественного текста. Основные изобразительно-выразительные средства русского языка и речи, их использование в речи (метафора, эпитет, сравнение, гипербола, олицетворение и другие). </w:t>
      </w:r>
    </w:p>
    <w:p w:rsidR="008E7CA7" w:rsidRPr="00BA6185" w:rsidRDefault="008E7CA7" w:rsidP="00A32404">
      <w:pPr>
        <w:spacing w:after="0" w:line="240" w:lineRule="auto"/>
        <w:ind w:firstLine="709"/>
        <w:jc w:val="both"/>
        <w:rPr>
          <w:rFonts w:ascii="Times New Roman" w:hAnsi="Times New Roman"/>
          <w:sz w:val="24"/>
          <w:szCs w:val="24"/>
        </w:rPr>
      </w:pPr>
      <w:r w:rsidRPr="00BA6185">
        <w:rPr>
          <w:rFonts w:ascii="Times New Roman" w:hAnsi="Times New Roman"/>
          <w:sz w:val="24"/>
          <w:szCs w:val="24"/>
        </w:rPr>
        <w:t>Основные лингвистические словари. Работа со словарной статьей.</w:t>
      </w:r>
    </w:p>
    <w:p w:rsidR="008E7CA7" w:rsidRPr="00BA6185" w:rsidRDefault="008E7CA7" w:rsidP="00A32404">
      <w:pPr>
        <w:spacing w:after="0" w:line="240" w:lineRule="auto"/>
        <w:ind w:firstLine="709"/>
        <w:jc w:val="both"/>
        <w:rPr>
          <w:rFonts w:ascii="Times New Roman" w:hAnsi="Times New Roman"/>
          <w:sz w:val="24"/>
          <w:szCs w:val="24"/>
        </w:rPr>
      </w:pPr>
      <w:r w:rsidRPr="00BA6185">
        <w:rPr>
          <w:rFonts w:ascii="Times New Roman" w:hAnsi="Times New Roman"/>
          <w:i/>
          <w:sz w:val="24"/>
          <w:szCs w:val="24"/>
        </w:rPr>
        <w:t>Выдающиеся отечественные лингвисты.</w:t>
      </w:r>
    </w:p>
    <w:p w:rsidR="008E7CA7" w:rsidRPr="00BA6185" w:rsidRDefault="008E7CA7" w:rsidP="00A32404">
      <w:pPr>
        <w:pStyle w:val="3"/>
        <w:spacing w:before="0" w:beforeAutospacing="0" w:after="0" w:afterAutospacing="0"/>
        <w:ind w:firstLine="708"/>
        <w:rPr>
          <w:sz w:val="24"/>
          <w:szCs w:val="24"/>
        </w:rPr>
      </w:pPr>
      <w:bookmarkStart w:id="212" w:name="_Toc287934284"/>
      <w:bookmarkStart w:id="213" w:name="_Toc414553186"/>
      <w:r w:rsidRPr="00BA6185">
        <w:rPr>
          <w:sz w:val="24"/>
          <w:szCs w:val="24"/>
        </w:rPr>
        <w:t>Фонетика, орфоэпия и графика</w:t>
      </w:r>
      <w:bookmarkEnd w:id="212"/>
      <w:bookmarkEnd w:id="213"/>
    </w:p>
    <w:p w:rsidR="008E7CA7" w:rsidRPr="00BA6185" w:rsidRDefault="008E7CA7" w:rsidP="00A32404">
      <w:pPr>
        <w:spacing w:after="0" w:line="240" w:lineRule="auto"/>
        <w:ind w:firstLine="709"/>
        <w:jc w:val="both"/>
        <w:rPr>
          <w:rFonts w:ascii="Times New Roman" w:hAnsi="Times New Roman"/>
          <w:sz w:val="24"/>
          <w:szCs w:val="24"/>
        </w:rPr>
      </w:pPr>
      <w:r w:rsidRPr="00BA6185">
        <w:rPr>
          <w:rFonts w:ascii="Times New Roman" w:hAnsi="Times New Roman"/>
          <w:sz w:val="24"/>
          <w:szCs w:val="24"/>
        </w:rPr>
        <w:t>Звуки речи. Система гласных звуков. Система согласных звуков. Изменение звуков в речевом потоке. Фонетическая транскрипция.  Слог. Ударение, его разноместность, подвижность при формо- и словообразовании. Смыслоразличительная роль ударения.  Фонетический анализ слова.</w:t>
      </w:r>
    </w:p>
    <w:p w:rsidR="008E7CA7" w:rsidRPr="00BA6185" w:rsidRDefault="008E7CA7" w:rsidP="00A32404">
      <w:pPr>
        <w:spacing w:after="0" w:line="240" w:lineRule="auto"/>
        <w:ind w:firstLine="709"/>
        <w:jc w:val="both"/>
        <w:rPr>
          <w:rFonts w:ascii="Times New Roman" w:hAnsi="Times New Roman"/>
          <w:sz w:val="24"/>
          <w:szCs w:val="24"/>
        </w:rPr>
      </w:pPr>
      <w:r w:rsidRPr="00BA6185">
        <w:rPr>
          <w:rFonts w:ascii="Times New Roman" w:hAnsi="Times New Roman"/>
          <w:sz w:val="24"/>
          <w:szCs w:val="24"/>
        </w:rPr>
        <w:t>Соотношение звука и буквы. Состав русского алфавита, названия букв. Обозначение на письме твердости и мягкости согласных. Способы обозначения [j’] на письме.</w:t>
      </w:r>
    </w:p>
    <w:p w:rsidR="008E7CA7" w:rsidRPr="00BA6185" w:rsidRDefault="008E7CA7" w:rsidP="00A32404">
      <w:pPr>
        <w:spacing w:after="0" w:line="240" w:lineRule="auto"/>
        <w:ind w:firstLine="709"/>
        <w:jc w:val="both"/>
        <w:rPr>
          <w:rFonts w:ascii="Times New Roman" w:hAnsi="Times New Roman"/>
          <w:sz w:val="24"/>
          <w:szCs w:val="24"/>
        </w:rPr>
      </w:pPr>
      <w:r w:rsidRPr="00BA6185">
        <w:rPr>
          <w:rFonts w:ascii="Times New Roman" w:hAnsi="Times New Roman"/>
          <w:sz w:val="24"/>
          <w:szCs w:val="24"/>
        </w:rPr>
        <w:t>Интонация, ее функции. Основные элементы интонации.</w:t>
      </w:r>
    </w:p>
    <w:p w:rsidR="008E7CA7" w:rsidRPr="00BA6185" w:rsidRDefault="008E7CA7" w:rsidP="00A32404">
      <w:pPr>
        <w:spacing w:after="0" w:line="240" w:lineRule="auto"/>
        <w:ind w:firstLine="709"/>
        <w:jc w:val="both"/>
        <w:rPr>
          <w:rFonts w:ascii="Times New Roman" w:hAnsi="Times New Roman"/>
          <w:sz w:val="24"/>
          <w:szCs w:val="24"/>
        </w:rPr>
      </w:pPr>
      <w:r w:rsidRPr="00BA6185">
        <w:rPr>
          <w:rFonts w:ascii="Times New Roman" w:hAnsi="Times New Roman"/>
          <w:sz w:val="24"/>
          <w:szCs w:val="24"/>
        </w:rPr>
        <w:t>Связь фонетики с графикой и орфографией.</w:t>
      </w:r>
    </w:p>
    <w:p w:rsidR="008E7CA7" w:rsidRPr="00BA6185" w:rsidRDefault="008E7CA7" w:rsidP="00A32404">
      <w:pPr>
        <w:spacing w:after="0" w:line="240" w:lineRule="auto"/>
        <w:ind w:firstLine="709"/>
        <w:jc w:val="both"/>
        <w:rPr>
          <w:rFonts w:ascii="Times New Roman" w:hAnsi="Times New Roman"/>
          <w:sz w:val="24"/>
          <w:szCs w:val="24"/>
        </w:rPr>
      </w:pPr>
      <w:r w:rsidRPr="00BA6185">
        <w:rPr>
          <w:rFonts w:ascii="Times New Roman" w:hAnsi="Times New Roman"/>
          <w:sz w:val="24"/>
          <w:szCs w:val="24"/>
        </w:rPr>
        <w:t xml:space="preserve">Орфоэпия как раздел лингвистики. Основные нормы произношения слов (нормы, определяющие произношение гласных звуков и произношение согласных звуков; ударение в отдельных грамматических формах) и интонирования предложений. Оценка собственной и чужой речи с точки зрения орфоэпических норм. </w:t>
      </w:r>
    </w:p>
    <w:p w:rsidR="008E7CA7" w:rsidRPr="00BA6185" w:rsidRDefault="008E7CA7" w:rsidP="00A32404">
      <w:pPr>
        <w:spacing w:after="0" w:line="240" w:lineRule="auto"/>
        <w:ind w:firstLine="709"/>
        <w:jc w:val="both"/>
        <w:rPr>
          <w:rFonts w:ascii="Times New Roman" w:hAnsi="Times New Roman"/>
          <w:sz w:val="24"/>
          <w:szCs w:val="24"/>
        </w:rPr>
      </w:pPr>
      <w:r w:rsidRPr="00BA6185">
        <w:rPr>
          <w:rFonts w:ascii="Times New Roman" w:hAnsi="Times New Roman"/>
          <w:sz w:val="24"/>
          <w:szCs w:val="24"/>
        </w:rPr>
        <w:t>Применение знаний по фонетике в практике правописания.</w:t>
      </w:r>
    </w:p>
    <w:p w:rsidR="008E7CA7" w:rsidRPr="00BA6185" w:rsidRDefault="008E7CA7" w:rsidP="00A32404">
      <w:pPr>
        <w:pStyle w:val="3"/>
        <w:spacing w:before="0" w:beforeAutospacing="0" w:after="0" w:afterAutospacing="0"/>
        <w:ind w:firstLine="708"/>
        <w:rPr>
          <w:sz w:val="24"/>
          <w:szCs w:val="24"/>
        </w:rPr>
      </w:pPr>
      <w:bookmarkStart w:id="214" w:name="_Toc287934285"/>
      <w:bookmarkStart w:id="215" w:name="_Toc414553187"/>
      <w:r w:rsidRPr="00BA6185">
        <w:rPr>
          <w:sz w:val="24"/>
          <w:szCs w:val="24"/>
        </w:rPr>
        <w:t>Морфемика и словообразование</w:t>
      </w:r>
      <w:bookmarkEnd w:id="214"/>
      <w:bookmarkEnd w:id="215"/>
    </w:p>
    <w:p w:rsidR="008E7CA7" w:rsidRPr="00BA6185" w:rsidRDefault="008E7CA7" w:rsidP="00A32404">
      <w:pPr>
        <w:spacing w:after="0" w:line="240" w:lineRule="auto"/>
        <w:ind w:firstLine="709"/>
        <w:jc w:val="both"/>
        <w:rPr>
          <w:rFonts w:ascii="Times New Roman" w:hAnsi="Times New Roman"/>
          <w:sz w:val="24"/>
          <w:szCs w:val="24"/>
        </w:rPr>
      </w:pPr>
      <w:r w:rsidRPr="00BA6185">
        <w:rPr>
          <w:rFonts w:ascii="Times New Roman" w:hAnsi="Times New Roman"/>
          <w:sz w:val="24"/>
          <w:szCs w:val="24"/>
        </w:rPr>
        <w:t>Состав слова. Морфема как минимальная значимая единица языка. Основа слова и окончание. Виды морфем: корень, приставка, суффикс, окончание. Нулевая морфема. Словообразующие и формообразующие морфемы. Чередование звуков в морфемах. Морфемный анализ слова.</w:t>
      </w:r>
    </w:p>
    <w:p w:rsidR="008E7CA7" w:rsidRPr="00BA6185" w:rsidRDefault="008E7CA7" w:rsidP="00A32404">
      <w:pPr>
        <w:spacing w:after="0" w:line="240" w:lineRule="auto"/>
        <w:ind w:firstLine="709"/>
        <w:jc w:val="both"/>
        <w:rPr>
          <w:rFonts w:ascii="Times New Roman" w:hAnsi="Times New Roman"/>
          <w:sz w:val="24"/>
          <w:szCs w:val="24"/>
        </w:rPr>
      </w:pPr>
      <w:r w:rsidRPr="00BA6185">
        <w:rPr>
          <w:rFonts w:ascii="Times New Roman" w:hAnsi="Times New Roman"/>
          <w:sz w:val="24"/>
          <w:szCs w:val="24"/>
        </w:rPr>
        <w:t xml:space="preserve">Способы образования слов (морфологические и неморфологические). Производящая и производная основы, Словообразующая морфема. Словообразовательная пара. Словообразовательный анализ слова. </w:t>
      </w:r>
    </w:p>
    <w:p w:rsidR="008E7CA7" w:rsidRPr="00BA6185" w:rsidRDefault="008E7CA7" w:rsidP="00A32404">
      <w:pPr>
        <w:spacing w:after="0" w:line="240" w:lineRule="auto"/>
        <w:ind w:firstLine="709"/>
        <w:jc w:val="both"/>
        <w:rPr>
          <w:rFonts w:ascii="Times New Roman" w:hAnsi="Times New Roman"/>
          <w:sz w:val="24"/>
          <w:szCs w:val="24"/>
        </w:rPr>
      </w:pPr>
      <w:r w:rsidRPr="00BA6185">
        <w:rPr>
          <w:rFonts w:ascii="Times New Roman" w:hAnsi="Times New Roman"/>
          <w:i/>
          <w:sz w:val="24"/>
          <w:szCs w:val="24"/>
        </w:rPr>
        <w:t>Словообразовательная цепочка. Словообразовательное гнездо.</w:t>
      </w:r>
    </w:p>
    <w:p w:rsidR="008E7CA7" w:rsidRPr="00BA6185" w:rsidRDefault="008E7CA7" w:rsidP="00A32404">
      <w:pPr>
        <w:spacing w:after="0" w:line="240" w:lineRule="auto"/>
        <w:ind w:firstLine="709"/>
        <w:jc w:val="both"/>
        <w:rPr>
          <w:rFonts w:ascii="Times New Roman" w:hAnsi="Times New Roman"/>
          <w:sz w:val="24"/>
          <w:szCs w:val="24"/>
        </w:rPr>
      </w:pPr>
      <w:r w:rsidRPr="00BA6185">
        <w:rPr>
          <w:rFonts w:ascii="Times New Roman" w:hAnsi="Times New Roman"/>
          <w:sz w:val="24"/>
          <w:szCs w:val="24"/>
        </w:rPr>
        <w:t>Применение знаний по морфемике и словообразованию в практике правописания.</w:t>
      </w:r>
    </w:p>
    <w:p w:rsidR="008E7CA7" w:rsidRPr="00BA6185" w:rsidRDefault="008E7CA7" w:rsidP="00A32404">
      <w:pPr>
        <w:pStyle w:val="3"/>
        <w:spacing w:before="0" w:beforeAutospacing="0" w:after="0" w:afterAutospacing="0"/>
        <w:ind w:firstLine="708"/>
        <w:rPr>
          <w:sz w:val="24"/>
          <w:szCs w:val="24"/>
        </w:rPr>
      </w:pPr>
      <w:bookmarkStart w:id="216" w:name="_Toc287934286"/>
      <w:bookmarkStart w:id="217" w:name="_Toc414553188"/>
      <w:r w:rsidRPr="00BA6185">
        <w:rPr>
          <w:sz w:val="24"/>
          <w:szCs w:val="24"/>
        </w:rPr>
        <w:t>Лексикология и фразеология</w:t>
      </w:r>
      <w:bookmarkEnd w:id="216"/>
      <w:bookmarkEnd w:id="217"/>
    </w:p>
    <w:p w:rsidR="008E7CA7" w:rsidRPr="00BA6185" w:rsidRDefault="008E7CA7" w:rsidP="00A32404">
      <w:pPr>
        <w:spacing w:after="0" w:line="240" w:lineRule="auto"/>
        <w:ind w:firstLine="709"/>
        <w:jc w:val="both"/>
        <w:rPr>
          <w:rFonts w:ascii="Times New Roman" w:hAnsi="Times New Roman"/>
          <w:sz w:val="24"/>
          <w:szCs w:val="24"/>
        </w:rPr>
      </w:pPr>
      <w:r w:rsidRPr="00BA6185">
        <w:rPr>
          <w:rFonts w:ascii="Times New Roman" w:hAnsi="Times New Roman"/>
          <w:sz w:val="24"/>
          <w:szCs w:val="24"/>
        </w:rPr>
        <w:t>Слово как единица языка. Лексическое и грамматическое значение слова. Однозначные и многозначные слова; прямое и переносное значения слова. Лексическая сочетаемость. Синонимы. Антонимы. Омонимы. Паронимы. Активный и пассивный словарный запас. Архаизмы, историзмы, неологизмы. Сферы употребления русской лексики. Стилистическая окраска слова. Стилистические пласты лексики (книжный, нейтральный, сниженный). Стилистическая помета в словаре. Исконно русские и заимствованные слова. Фразеологизмы и их признаки. Фразеологизмы как средства выразительности речи. Основные лексические нормы современного русского литературного языка (нормы употребления слова в соответствии с его точным лексическим значением, различение в речи омонимов, антонимов, синонимов, многозначных слов; нормы лексической сочетаемости и др.). Лексический анализ слова.</w:t>
      </w:r>
    </w:p>
    <w:p w:rsidR="008E7CA7" w:rsidRPr="00BA6185" w:rsidRDefault="008E7CA7" w:rsidP="00A32404">
      <w:pPr>
        <w:spacing w:after="0" w:line="240" w:lineRule="auto"/>
        <w:ind w:firstLine="709"/>
        <w:jc w:val="both"/>
        <w:rPr>
          <w:rFonts w:ascii="Times New Roman" w:hAnsi="Times New Roman"/>
          <w:i/>
          <w:sz w:val="24"/>
          <w:szCs w:val="24"/>
        </w:rPr>
      </w:pPr>
      <w:r w:rsidRPr="00BA6185">
        <w:rPr>
          <w:rFonts w:ascii="Times New Roman" w:hAnsi="Times New Roman"/>
          <w:i/>
          <w:sz w:val="24"/>
          <w:szCs w:val="24"/>
        </w:rPr>
        <w:t xml:space="preserve">Понятие об этимологии. </w:t>
      </w:r>
    </w:p>
    <w:p w:rsidR="008E7CA7" w:rsidRPr="00BA6185" w:rsidRDefault="008E7CA7" w:rsidP="00A32404">
      <w:pPr>
        <w:spacing w:after="0" w:line="240" w:lineRule="auto"/>
        <w:ind w:firstLine="709"/>
        <w:jc w:val="both"/>
        <w:rPr>
          <w:rFonts w:ascii="Times New Roman" w:hAnsi="Times New Roman"/>
          <w:sz w:val="24"/>
          <w:szCs w:val="24"/>
        </w:rPr>
      </w:pPr>
      <w:r w:rsidRPr="00BA6185">
        <w:rPr>
          <w:rFonts w:ascii="Times New Roman" w:hAnsi="Times New Roman"/>
          <w:sz w:val="24"/>
          <w:szCs w:val="24"/>
        </w:rPr>
        <w:t>Оценка своей и чужой речи с точки зрения точного, уместного и выразительного словоупотребления.</w:t>
      </w:r>
    </w:p>
    <w:p w:rsidR="008E7CA7" w:rsidRPr="00BA6185" w:rsidRDefault="008E7CA7" w:rsidP="00A32404">
      <w:pPr>
        <w:pStyle w:val="3"/>
        <w:spacing w:before="0" w:beforeAutospacing="0" w:after="0" w:afterAutospacing="0"/>
        <w:ind w:firstLine="708"/>
        <w:rPr>
          <w:sz w:val="24"/>
          <w:szCs w:val="24"/>
        </w:rPr>
      </w:pPr>
      <w:bookmarkStart w:id="218" w:name="_Toc287934287"/>
      <w:bookmarkStart w:id="219" w:name="_Toc414553189"/>
      <w:r w:rsidRPr="00BA6185">
        <w:rPr>
          <w:sz w:val="24"/>
          <w:szCs w:val="24"/>
        </w:rPr>
        <w:t>Морфология</w:t>
      </w:r>
      <w:bookmarkEnd w:id="218"/>
      <w:bookmarkEnd w:id="219"/>
    </w:p>
    <w:p w:rsidR="008E7CA7" w:rsidRPr="00BA6185" w:rsidRDefault="008E7CA7" w:rsidP="00A32404">
      <w:pPr>
        <w:spacing w:after="0" w:line="240" w:lineRule="auto"/>
        <w:ind w:firstLine="709"/>
        <w:jc w:val="both"/>
        <w:rPr>
          <w:rFonts w:ascii="Times New Roman" w:hAnsi="Times New Roman"/>
          <w:sz w:val="24"/>
          <w:szCs w:val="24"/>
        </w:rPr>
      </w:pPr>
      <w:r w:rsidRPr="00BA6185">
        <w:rPr>
          <w:rFonts w:ascii="Times New Roman" w:hAnsi="Times New Roman"/>
          <w:sz w:val="24"/>
          <w:szCs w:val="24"/>
        </w:rPr>
        <w:t xml:space="preserve">Части речи как лексико-грамматические разряды слов. Традиционная классификация частей речи. Самостоятельные (знаменательные) части речи. Общекатегориальное значение, морфологические и синтаксические свойства каждой самостоятельной (знаменательной) части речи. </w:t>
      </w:r>
      <w:r w:rsidRPr="00BA6185">
        <w:rPr>
          <w:rFonts w:ascii="Times New Roman" w:hAnsi="Times New Roman"/>
          <w:i/>
          <w:sz w:val="24"/>
          <w:szCs w:val="24"/>
        </w:rPr>
        <w:t xml:space="preserve">Различные точки зрения на место причастия и деепричастия в системе частей речи. </w:t>
      </w:r>
      <w:r w:rsidRPr="00BA6185">
        <w:rPr>
          <w:rFonts w:ascii="Times New Roman" w:hAnsi="Times New Roman"/>
          <w:sz w:val="24"/>
          <w:szCs w:val="24"/>
        </w:rPr>
        <w:t>Служебные части речи. Междометия и звукоподражательные слова.</w:t>
      </w:r>
    </w:p>
    <w:p w:rsidR="008E7CA7" w:rsidRPr="00BA6185" w:rsidRDefault="008E7CA7" w:rsidP="00A32404">
      <w:pPr>
        <w:spacing w:after="0" w:line="240" w:lineRule="auto"/>
        <w:ind w:firstLine="709"/>
        <w:jc w:val="both"/>
        <w:rPr>
          <w:rFonts w:ascii="Times New Roman" w:hAnsi="Times New Roman"/>
          <w:sz w:val="24"/>
          <w:szCs w:val="24"/>
        </w:rPr>
      </w:pPr>
      <w:r w:rsidRPr="00BA6185">
        <w:rPr>
          <w:rFonts w:ascii="Times New Roman" w:hAnsi="Times New Roman"/>
          <w:sz w:val="24"/>
          <w:szCs w:val="24"/>
        </w:rPr>
        <w:t>Морфологический анализ слова.</w:t>
      </w:r>
    </w:p>
    <w:p w:rsidR="008E7CA7" w:rsidRPr="00BA6185" w:rsidRDefault="008E7CA7" w:rsidP="00A32404">
      <w:pPr>
        <w:spacing w:after="0" w:line="240" w:lineRule="auto"/>
        <w:ind w:firstLine="709"/>
        <w:jc w:val="both"/>
        <w:rPr>
          <w:rFonts w:ascii="Times New Roman" w:hAnsi="Times New Roman"/>
          <w:sz w:val="24"/>
          <w:szCs w:val="24"/>
        </w:rPr>
      </w:pPr>
      <w:r w:rsidRPr="00BA6185">
        <w:rPr>
          <w:rFonts w:ascii="Times New Roman" w:hAnsi="Times New Roman"/>
          <w:sz w:val="24"/>
          <w:szCs w:val="24"/>
        </w:rPr>
        <w:t>Омонимия слов разных частей речи.</w:t>
      </w:r>
    </w:p>
    <w:p w:rsidR="008E7CA7" w:rsidRPr="00BA6185" w:rsidRDefault="008E7CA7" w:rsidP="00A32404">
      <w:pPr>
        <w:spacing w:after="0" w:line="240" w:lineRule="auto"/>
        <w:ind w:firstLine="709"/>
        <w:jc w:val="both"/>
        <w:rPr>
          <w:rFonts w:ascii="Times New Roman" w:hAnsi="Times New Roman"/>
          <w:sz w:val="24"/>
          <w:szCs w:val="24"/>
        </w:rPr>
      </w:pPr>
      <w:r w:rsidRPr="00BA6185">
        <w:rPr>
          <w:rFonts w:ascii="Times New Roman" w:hAnsi="Times New Roman"/>
          <w:sz w:val="24"/>
          <w:szCs w:val="24"/>
        </w:rPr>
        <w:t>Основные морфологические нормы русского литературного языка (нормы образования форм имен существительных, имен прилагательных, имен числительных, местоимений, глаголов, причастий и деепричастий и др.).</w:t>
      </w:r>
    </w:p>
    <w:p w:rsidR="008E7CA7" w:rsidRPr="00BA6185" w:rsidRDefault="008E7CA7" w:rsidP="00A32404">
      <w:pPr>
        <w:spacing w:after="0" w:line="240" w:lineRule="auto"/>
        <w:ind w:firstLine="709"/>
        <w:jc w:val="both"/>
        <w:rPr>
          <w:rFonts w:ascii="Times New Roman" w:hAnsi="Times New Roman"/>
          <w:sz w:val="24"/>
          <w:szCs w:val="24"/>
        </w:rPr>
      </w:pPr>
      <w:r w:rsidRPr="00BA6185">
        <w:rPr>
          <w:rFonts w:ascii="Times New Roman" w:hAnsi="Times New Roman"/>
          <w:sz w:val="24"/>
          <w:szCs w:val="24"/>
        </w:rPr>
        <w:t>Применение знаний по морфологии в практике правописания.</w:t>
      </w:r>
    </w:p>
    <w:p w:rsidR="008E7CA7" w:rsidRPr="00BA6185" w:rsidRDefault="008E7CA7" w:rsidP="00A32404">
      <w:pPr>
        <w:pStyle w:val="3"/>
        <w:spacing w:before="0" w:beforeAutospacing="0" w:after="0" w:afterAutospacing="0"/>
        <w:ind w:firstLine="708"/>
        <w:rPr>
          <w:sz w:val="24"/>
          <w:szCs w:val="24"/>
        </w:rPr>
      </w:pPr>
      <w:bookmarkStart w:id="220" w:name="_Toc287934288"/>
      <w:bookmarkStart w:id="221" w:name="_Toc414553190"/>
      <w:r w:rsidRPr="00BA6185">
        <w:rPr>
          <w:sz w:val="24"/>
          <w:szCs w:val="24"/>
        </w:rPr>
        <w:t>Синтаксис</w:t>
      </w:r>
      <w:bookmarkEnd w:id="220"/>
      <w:bookmarkEnd w:id="221"/>
    </w:p>
    <w:p w:rsidR="008E7CA7" w:rsidRPr="00BA6185" w:rsidRDefault="008E7CA7" w:rsidP="00A32404">
      <w:pPr>
        <w:spacing w:after="0" w:line="240" w:lineRule="auto"/>
        <w:ind w:firstLine="709"/>
        <w:jc w:val="both"/>
        <w:rPr>
          <w:rFonts w:ascii="Times New Roman" w:hAnsi="Times New Roman"/>
          <w:sz w:val="24"/>
          <w:szCs w:val="24"/>
        </w:rPr>
      </w:pPr>
      <w:r w:rsidRPr="00BA6185">
        <w:rPr>
          <w:rFonts w:ascii="Times New Roman" w:hAnsi="Times New Roman"/>
          <w:sz w:val="24"/>
          <w:szCs w:val="24"/>
        </w:rPr>
        <w:t>Единицы синтаксиса русского языка. Словосочетание как синтаксическая единица, его типы. Виды связи в словосочетании. Типы предложений по цели высказывания и эмоциональной окраске. Грамматическая основа предложения. Главные и второстепенные члены, способы их выражения. Типы сказуемого. Предложения простые и сложные. Структурные типы простых предложений (двусоставные и односоставные, распространенные – нераспространенные, предложения осложненной и неосложненной структуры, полные и неполные). Типы односоставных предложений. Однородные члены предложения, обособленные члены предложения; обращение; вводные и вставные</w:t>
      </w:r>
      <w:r w:rsidRPr="0074495D">
        <w:rPr>
          <w:rFonts w:ascii="Times New Roman" w:hAnsi="Times New Roman"/>
          <w:sz w:val="28"/>
          <w:szCs w:val="28"/>
        </w:rPr>
        <w:t xml:space="preserve"> </w:t>
      </w:r>
      <w:r w:rsidRPr="00BA6185">
        <w:rPr>
          <w:rFonts w:ascii="Times New Roman" w:hAnsi="Times New Roman"/>
          <w:sz w:val="24"/>
          <w:szCs w:val="24"/>
        </w:rPr>
        <w:t>конструкции. Сложные предложения. Типы сложных предложений. Средства выражения синтаксических отношений между частями сложного предложения. Сложные предложения с различными видами связи.</w:t>
      </w:r>
    </w:p>
    <w:p w:rsidR="008E7CA7" w:rsidRPr="00BA6185" w:rsidRDefault="008E7CA7" w:rsidP="00A32404">
      <w:pPr>
        <w:spacing w:after="0" w:line="240" w:lineRule="auto"/>
        <w:ind w:firstLine="709"/>
        <w:jc w:val="both"/>
        <w:rPr>
          <w:rFonts w:ascii="Times New Roman" w:hAnsi="Times New Roman"/>
          <w:sz w:val="24"/>
          <w:szCs w:val="24"/>
        </w:rPr>
      </w:pPr>
      <w:r w:rsidRPr="00BA6185">
        <w:rPr>
          <w:rFonts w:ascii="Times New Roman" w:hAnsi="Times New Roman"/>
          <w:sz w:val="24"/>
          <w:szCs w:val="24"/>
        </w:rPr>
        <w:t>Способы передачи чужой речи.</w:t>
      </w:r>
    </w:p>
    <w:p w:rsidR="008E7CA7" w:rsidRPr="00BA6185" w:rsidRDefault="008E7CA7" w:rsidP="00A32404">
      <w:pPr>
        <w:spacing w:after="0" w:line="240" w:lineRule="auto"/>
        <w:ind w:firstLine="709"/>
        <w:jc w:val="both"/>
        <w:rPr>
          <w:rFonts w:ascii="Times New Roman" w:hAnsi="Times New Roman"/>
          <w:sz w:val="24"/>
          <w:szCs w:val="24"/>
        </w:rPr>
      </w:pPr>
      <w:r w:rsidRPr="00BA6185">
        <w:rPr>
          <w:rFonts w:ascii="Times New Roman" w:hAnsi="Times New Roman"/>
          <w:sz w:val="24"/>
          <w:szCs w:val="24"/>
        </w:rPr>
        <w:t>Синтаксический анализ простого и сложного предложения.</w:t>
      </w:r>
    </w:p>
    <w:p w:rsidR="008E7CA7" w:rsidRPr="00BA6185" w:rsidRDefault="008E7CA7" w:rsidP="00A32404">
      <w:pPr>
        <w:spacing w:after="0" w:line="240" w:lineRule="auto"/>
        <w:ind w:firstLine="709"/>
        <w:jc w:val="both"/>
        <w:rPr>
          <w:rFonts w:ascii="Times New Roman" w:hAnsi="Times New Roman"/>
          <w:sz w:val="24"/>
          <w:szCs w:val="24"/>
        </w:rPr>
      </w:pPr>
      <w:r w:rsidRPr="00BA6185">
        <w:rPr>
          <w:rFonts w:ascii="Times New Roman" w:hAnsi="Times New Roman"/>
          <w:sz w:val="24"/>
          <w:szCs w:val="24"/>
        </w:rPr>
        <w:t>Понятие текста, основные признаки текста (членимость, смысловая цельность, связность, завершенность). Внутритекстовые средства связи.</w:t>
      </w:r>
    </w:p>
    <w:p w:rsidR="008E7CA7" w:rsidRPr="00BA6185" w:rsidRDefault="008E7CA7" w:rsidP="00A32404">
      <w:pPr>
        <w:spacing w:after="0" w:line="240" w:lineRule="auto"/>
        <w:ind w:firstLine="709"/>
        <w:jc w:val="both"/>
        <w:rPr>
          <w:rFonts w:ascii="Times New Roman" w:hAnsi="Times New Roman"/>
          <w:sz w:val="24"/>
          <w:szCs w:val="24"/>
        </w:rPr>
      </w:pPr>
      <w:r w:rsidRPr="00BA6185">
        <w:rPr>
          <w:rFonts w:ascii="Times New Roman" w:hAnsi="Times New Roman"/>
          <w:sz w:val="24"/>
          <w:szCs w:val="24"/>
        </w:rPr>
        <w:t>Основные синтаксические нормы современного русского литературного языка (нормы употребления однородных членов в составе простого предложения, нормы построения сложносочиненного предложения; 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«который»; нормы построения бессоюзного предложения; нормы построения предложений с прямой и косвенной речью (цитирование в предложении с косвенной речью и др.).</w:t>
      </w:r>
    </w:p>
    <w:p w:rsidR="008E7CA7" w:rsidRPr="00BA6185" w:rsidRDefault="008E7CA7" w:rsidP="00A32404">
      <w:pPr>
        <w:spacing w:after="0" w:line="240" w:lineRule="auto"/>
        <w:ind w:firstLine="709"/>
        <w:jc w:val="both"/>
        <w:rPr>
          <w:rFonts w:ascii="Times New Roman" w:hAnsi="Times New Roman"/>
          <w:sz w:val="24"/>
          <w:szCs w:val="24"/>
        </w:rPr>
      </w:pPr>
      <w:r w:rsidRPr="00BA6185">
        <w:rPr>
          <w:rFonts w:ascii="Times New Roman" w:hAnsi="Times New Roman"/>
          <w:sz w:val="24"/>
          <w:szCs w:val="24"/>
        </w:rPr>
        <w:t>Применение знаний по синтаксису в практике правописания.</w:t>
      </w:r>
    </w:p>
    <w:p w:rsidR="008E7CA7" w:rsidRPr="00BA6185" w:rsidRDefault="008E7CA7" w:rsidP="00A32404">
      <w:pPr>
        <w:pStyle w:val="3"/>
        <w:spacing w:before="0" w:beforeAutospacing="0" w:after="0" w:afterAutospacing="0"/>
        <w:ind w:firstLine="708"/>
        <w:rPr>
          <w:sz w:val="24"/>
          <w:szCs w:val="24"/>
        </w:rPr>
      </w:pPr>
      <w:bookmarkStart w:id="222" w:name="_Toc287934289"/>
      <w:bookmarkStart w:id="223" w:name="_Toc414553191"/>
      <w:r w:rsidRPr="00BA6185">
        <w:rPr>
          <w:sz w:val="24"/>
          <w:szCs w:val="24"/>
        </w:rPr>
        <w:t>Правописание: орфография и пунктуация</w:t>
      </w:r>
      <w:bookmarkEnd w:id="222"/>
      <w:bookmarkEnd w:id="223"/>
    </w:p>
    <w:p w:rsidR="008E7CA7" w:rsidRPr="00BA6185" w:rsidRDefault="008E7CA7" w:rsidP="00A32404">
      <w:pPr>
        <w:spacing w:after="0" w:line="240" w:lineRule="auto"/>
        <w:ind w:firstLine="709"/>
        <w:jc w:val="both"/>
        <w:rPr>
          <w:rFonts w:ascii="Times New Roman" w:hAnsi="Times New Roman"/>
          <w:sz w:val="24"/>
          <w:szCs w:val="24"/>
        </w:rPr>
      </w:pPr>
      <w:r w:rsidRPr="00BA6185">
        <w:rPr>
          <w:rFonts w:ascii="Times New Roman" w:hAnsi="Times New Roman"/>
          <w:sz w:val="24"/>
          <w:szCs w:val="24"/>
        </w:rPr>
        <w:t>Орфография. Понятие орфограммы. Правописание гласных и согласных в составе морфем и на стыке морфем. Правописание Ъ и Ь. Слитные, дефисные и раздельные написания. Прописная и строчная буквы. Перенос слов. Соблюдение основных орфографических норм.</w:t>
      </w:r>
    </w:p>
    <w:p w:rsidR="008E7CA7" w:rsidRPr="00BA6185" w:rsidRDefault="008E7CA7" w:rsidP="00A32404">
      <w:pPr>
        <w:spacing w:after="0" w:line="240" w:lineRule="auto"/>
        <w:ind w:firstLine="709"/>
        <w:jc w:val="both"/>
        <w:rPr>
          <w:rFonts w:ascii="Times New Roman" w:hAnsi="Times New Roman"/>
          <w:sz w:val="24"/>
          <w:szCs w:val="24"/>
        </w:rPr>
      </w:pPr>
      <w:r w:rsidRPr="00BA6185">
        <w:rPr>
          <w:rFonts w:ascii="Times New Roman" w:hAnsi="Times New Roman"/>
          <w:sz w:val="24"/>
          <w:szCs w:val="24"/>
        </w:rPr>
        <w:t>Пунктуация. Знаки препинания и их функции. Одиночные и парные знаки препинания. Знаки препинания в конце предложения, в простом и сложном предложениях, при прямой речи и цитировании, в диалоге. Сочетание знаков препинания. Соблюдение основных пунктуационных норм.</w:t>
      </w:r>
    </w:p>
    <w:p w:rsidR="004F1EB8" w:rsidRPr="00BA6185" w:rsidRDefault="008E7CA7" w:rsidP="00A32404">
      <w:pPr>
        <w:spacing w:after="0" w:line="240" w:lineRule="auto"/>
        <w:ind w:firstLine="709"/>
        <w:jc w:val="both"/>
        <w:rPr>
          <w:rFonts w:ascii="Times New Roman" w:hAnsi="Times New Roman"/>
          <w:b/>
          <w:sz w:val="24"/>
          <w:szCs w:val="24"/>
        </w:rPr>
      </w:pPr>
      <w:r w:rsidRPr="00BA6185">
        <w:rPr>
          <w:rFonts w:ascii="Times New Roman" w:hAnsi="Times New Roman"/>
          <w:sz w:val="24"/>
          <w:szCs w:val="24"/>
        </w:rPr>
        <w:t>Орфографический анализ слова и пунктуационный анализ предложения.</w:t>
      </w:r>
    </w:p>
    <w:p w:rsidR="00B540EE" w:rsidRPr="00BA6185" w:rsidRDefault="00B540EE" w:rsidP="00A32404">
      <w:pPr>
        <w:spacing w:after="0" w:line="240" w:lineRule="auto"/>
        <w:ind w:firstLine="709"/>
        <w:jc w:val="both"/>
        <w:rPr>
          <w:rFonts w:ascii="Times New Roman" w:hAnsi="Times New Roman"/>
          <w:sz w:val="24"/>
          <w:szCs w:val="24"/>
        </w:rPr>
      </w:pPr>
    </w:p>
    <w:p w:rsidR="00442F20" w:rsidRDefault="00442F20" w:rsidP="00A32404">
      <w:pPr>
        <w:pStyle w:val="3"/>
        <w:spacing w:before="0" w:beforeAutospacing="0" w:after="0" w:afterAutospacing="0"/>
        <w:ind w:firstLine="709"/>
        <w:rPr>
          <w:sz w:val="24"/>
          <w:szCs w:val="24"/>
        </w:rPr>
      </w:pPr>
      <w:bookmarkStart w:id="224" w:name="_Toc409691670"/>
      <w:bookmarkStart w:id="225" w:name="_Toc410653995"/>
      <w:bookmarkStart w:id="226" w:name="_Toc414553192"/>
      <w:r>
        <w:rPr>
          <w:sz w:val="24"/>
          <w:szCs w:val="24"/>
        </w:rPr>
        <w:t>2.2.2.2. Родной русский язык.</w:t>
      </w:r>
    </w:p>
    <w:p w:rsidR="00FE62AB" w:rsidRPr="00FE62AB" w:rsidRDefault="00FE62AB" w:rsidP="00FE62AB">
      <w:pPr>
        <w:rPr>
          <w:lang w:eastAsia="ru-RU"/>
        </w:rPr>
      </w:pPr>
    </w:p>
    <w:p w:rsidR="00FE62AB" w:rsidRPr="00FE62AB" w:rsidRDefault="00FE62AB" w:rsidP="00FE62AB">
      <w:pPr>
        <w:rPr>
          <w:b/>
          <w:sz w:val="24"/>
          <w:u w:val="single"/>
          <w:lang w:eastAsia="ru-RU"/>
        </w:rPr>
      </w:pPr>
      <w:r w:rsidRPr="00FE62AB">
        <w:rPr>
          <w:b/>
          <w:sz w:val="24"/>
          <w:u w:val="single"/>
          <w:lang w:eastAsia="ru-RU"/>
        </w:rPr>
        <w:t xml:space="preserve">8 класс </w:t>
      </w:r>
    </w:p>
    <w:p w:rsidR="00FE62AB" w:rsidRPr="00FE62AB" w:rsidRDefault="00FE62AB" w:rsidP="00FE62AB">
      <w:pPr>
        <w:spacing w:after="0" w:line="240" w:lineRule="auto"/>
        <w:ind w:firstLine="709"/>
        <w:jc w:val="both"/>
        <w:rPr>
          <w:rFonts w:ascii="Times New Roman" w:hAnsi="Times New Roman"/>
          <w:b/>
          <w:sz w:val="24"/>
          <w:szCs w:val="24"/>
        </w:rPr>
      </w:pPr>
      <w:r w:rsidRPr="00FE62AB">
        <w:rPr>
          <w:rFonts w:ascii="Times New Roman" w:hAnsi="Times New Roman"/>
          <w:b/>
          <w:sz w:val="24"/>
          <w:szCs w:val="24"/>
        </w:rPr>
        <w:t xml:space="preserve">Раздел 1. Язык и культура </w:t>
      </w:r>
    </w:p>
    <w:p w:rsidR="00FE62AB" w:rsidRPr="00FE62AB" w:rsidRDefault="00FE62AB" w:rsidP="00FE62AB">
      <w:pPr>
        <w:spacing w:after="0" w:line="240" w:lineRule="auto"/>
        <w:ind w:firstLine="709"/>
        <w:jc w:val="both"/>
        <w:rPr>
          <w:rFonts w:ascii="Times New Roman" w:hAnsi="Times New Roman"/>
          <w:sz w:val="24"/>
          <w:szCs w:val="24"/>
        </w:rPr>
      </w:pPr>
      <w:r w:rsidRPr="00FE62AB">
        <w:rPr>
          <w:rFonts w:ascii="Times New Roman" w:hAnsi="Times New Roman"/>
          <w:sz w:val="24"/>
          <w:szCs w:val="24"/>
        </w:rPr>
        <w:t>Исконно русская лексика: слова общеиндоевропейского фонда, слова праславянского (общеславянского) языка, древнерусские (общевосточнославянские) слова, собственно русские слова. Собственно русские слова как база и основной источник развития лексики русского литературного языка.</w:t>
      </w:r>
    </w:p>
    <w:p w:rsidR="00FE62AB" w:rsidRPr="00FE62AB" w:rsidRDefault="00FE62AB" w:rsidP="00FE62AB">
      <w:pPr>
        <w:spacing w:after="0" w:line="240" w:lineRule="auto"/>
        <w:ind w:firstLine="709"/>
        <w:jc w:val="both"/>
        <w:rPr>
          <w:rFonts w:ascii="Times New Roman" w:hAnsi="Times New Roman"/>
          <w:sz w:val="24"/>
          <w:szCs w:val="24"/>
        </w:rPr>
      </w:pPr>
      <w:r w:rsidRPr="00FE62AB">
        <w:rPr>
          <w:rFonts w:ascii="Times New Roman" w:hAnsi="Times New Roman"/>
          <w:sz w:val="24"/>
          <w:szCs w:val="24"/>
        </w:rPr>
        <w:t>Роль старославянизмов в развитии русского литературного языка и их приметы. Стилистически нейтральные, книжные, устаревшие старославянизмы.</w:t>
      </w:r>
    </w:p>
    <w:p w:rsidR="00FE62AB" w:rsidRPr="00FE62AB" w:rsidRDefault="00FE62AB" w:rsidP="00FE62AB">
      <w:pPr>
        <w:spacing w:after="0" w:line="240" w:lineRule="auto"/>
        <w:ind w:firstLine="709"/>
        <w:jc w:val="both"/>
        <w:rPr>
          <w:rFonts w:ascii="Times New Roman" w:hAnsi="Times New Roman"/>
          <w:sz w:val="24"/>
          <w:szCs w:val="24"/>
        </w:rPr>
      </w:pPr>
      <w:r w:rsidRPr="00FE62AB">
        <w:rPr>
          <w:rFonts w:ascii="Times New Roman" w:hAnsi="Times New Roman"/>
          <w:sz w:val="24"/>
          <w:szCs w:val="24"/>
        </w:rPr>
        <w:t>Иноязычная лексика в разговорной речи, дисплейных текстах, современной публицистике.</w:t>
      </w:r>
    </w:p>
    <w:p w:rsidR="00FE62AB" w:rsidRPr="00FE62AB" w:rsidRDefault="00FE62AB" w:rsidP="00FE62AB">
      <w:pPr>
        <w:spacing w:after="0" w:line="240" w:lineRule="auto"/>
        <w:ind w:firstLine="709"/>
        <w:jc w:val="both"/>
        <w:rPr>
          <w:rFonts w:ascii="Times New Roman" w:hAnsi="Times New Roman"/>
          <w:sz w:val="24"/>
          <w:szCs w:val="24"/>
        </w:rPr>
      </w:pPr>
      <w:r w:rsidRPr="00FE62AB">
        <w:rPr>
          <w:rFonts w:ascii="Times New Roman" w:hAnsi="Times New Roman"/>
          <w:sz w:val="24"/>
          <w:szCs w:val="24"/>
        </w:rPr>
        <w:t>Речевой этикет. Благопожелание как ключевая идея речевого этикета. Речевой этикет и вежливость. «Ты» и «ВЫ» в русском речевом этикете и в западноевропейском, американском речевых этикетах. Называние другого и себя, обращение к знакомому и незнакомому Специфика приветствий, традиционная тематика бесед у русских и других народов.</w:t>
      </w:r>
    </w:p>
    <w:p w:rsidR="00FE62AB" w:rsidRPr="00FE62AB" w:rsidRDefault="00FE62AB" w:rsidP="00FE62AB">
      <w:pPr>
        <w:spacing w:after="0" w:line="240" w:lineRule="auto"/>
        <w:ind w:firstLine="709"/>
        <w:jc w:val="both"/>
        <w:rPr>
          <w:rFonts w:ascii="Times New Roman" w:hAnsi="Times New Roman"/>
          <w:b/>
          <w:sz w:val="24"/>
          <w:szCs w:val="24"/>
        </w:rPr>
      </w:pPr>
      <w:r w:rsidRPr="00FE62AB">
        <w:rPr>
          <w:rFonts w:ascii="Times New Roman" w:hAnsi="Times New Roman"/>
          <w:b/>
          <w:sz w:val="24"/>
          <w:szCs w:val="24"/>
        </w:rPr>
        <w:t xml:space="preserve">Раздел 2. Культура речи </w:t>
      </w:r>
    </w:p>
    <w:p w:rsidR="00FE62AB" w:rsidRPr="00FE62AB" w:rsidRDefault="00FE62AB" w:rsidP="00FE62AB">
      <w:pPr>
        <w:spacing w:after="0" w:line="240" w:lineRule="auto"/>
        <w:ind w:firstLine="709"/>
        <w:jc w:val="both"/>
        <w:rPr>
          <w:rFonts w:ascii="Times New Roman" w:hAnsi="Times New Roman"/>
          <w:sz w:val="24"/>
          <w:szCs w:val="24"/>
        </w:rPr>
      </w:pPr>
      <w:r w:rsidRPr="00FE62AB">
        <w:rPr>
          <w:rFonts w:ascii="Times New Roman" w:hAnsi="Times New Roman"/>
          <w:b/>
          <w:sz w:val="24"/>
          <w:szCs w:val="24"/>
        </w:rPr>
        <w:t>Основные орфоэпические нормы</w:t>
      </w:r>
      <w:r w:rsidRPr="00FE62AB">
        <w:rPr>
          <w:rFonts w:ascii="Times New Roman" w:hAnsi="Times New Roman"/>
          <w:sz w:val="24"/>
          <w:szCs w:val="24"/>
        </w:rPr>
        <w:t xml:space="preserve"> современного русского литературного языка. Типичные орфоэпические ошибки в современной речи: произношение гласных [э], [о] после мягких согласных и шипящих; безударный [о] в словах иностранного происхождения; произношение парных по твердости-мягкости согласных перед [е] в словах иностранного происхождения; произношение безударного [а] после </w:t>
      </w:r>
      <w:r w:rsidRPr="00FE62AB">
        <w:rPr>
          <w:rFonts w:ascii="Times New Roman" w:hAnsi="Times New Roman"/>
          <w:i/>
          <w:sz w:val="24"/>
          <w:szCs w:val="24"/>
        </w:rPr>
        <w:t>ж</w:t>
      </w:r>
      <w:r w:rsidRPr="00FE62AB">
        <w:rPr>
          <w:rFonts w:ascii="Times New Roman" w:hAnsi="Times New Roman"/>
          <w:sz w:val="24"/>
          <w:szCs w:val="24"/>
        </w:rPr>
        <w:t xml:space="preserve"> и </w:t>
      </w:r>
      <w:r w:rsidRPr="00FE62AB">
        <w:rPr>
          <w:rFonts w:ascii="Times New Roman" w:hAnsi="Times New Roman"/>
          <w:i/>
          <w:sz w:val="24"/>
          <w:szCs w:val="24"/>
        </w:rPr>
        <w:t>ш</w:t>
      </w:r>
      <w:r w:rsidRPr="00FE62AB">
        <w:rPr>
          <w:rFonts w:ascii="Times New Roman" w:hAnsi="Times New Roman"/>
          <w:sz w:val="24"/>
          <w:szCs w:val="24"/>
        </w:rPr>
        <w:t xml:space="preserve">; произношение сочетания </w:t>
      </w:r>
      <w:r w:rsidRPr="00FE62AB">
        <w:rPr>
          <w:rFonts w:ascii="Times New Roman" w:hAnsi="Times New Roman"/>
          <w:i/>
          <w:sz w:val="24"/>
          <w:szCs w:val="24"/>
        </w:rPr>
        <w:t>чн</w:t>
      </w:r>
      <w:r w:rsidRPr="00FE62AB">
        <w:rPr>
          <w:rFonts w:ascii="Times New Roman" w:hAnsi="Times New Roman"/>
          <w:sz w:val="24"/>
          <w:szCs w:val="24"/>
        </w:rPr>
        <w:t xml:space="preserve"> и </w:t>
      </w:r>
      <w:r w:rsidRPr="00FE62AB">
        <w:rPr>
          <w:rFonts w:ascii="Times New Roman" w:hAnsi="Times New Roman"/>
          <w:i/>
          <w:sz w:val="24"/>
          <w:szCs w:val="24"/>
        </w:rPr>
        <w:t>чт</w:t>
      </w:r>
      <w:r w:rsidRPr="00FE62AB">
        <w:rPr>
          <w:rFonts w:ascii="Times New Roman" w:hAnsi="Times New Roman"/>
          <w:sz w:val="24"/>
          <w:szCs w:val="24"/>
        </w:rPr>
        <w:t xml:space="preserve">; произношение женских отчеств на </w:t>
      </w:r>
      <w:r w:rsidRPr="00FE62AB">
        <w:rPr>
          <w:rFonts w:ascii="Times New Roman" w:hAnsi="Times New Roman"/>
          <w:i/>
          <w:sz w:val="24"/>
          <w:szCs w:val="24"/>
        </w:rPr>
        <w:t>-ична</w:t>
      </w:r>
      <w:r w:rsidRPr="00FE62AB">
        <w:rPr>
          <w:rFonts w:ascii="Times New Roman" w:hAnsi="Times New Roman"/>
          <w:sz w:val="24"/>
          <w:szCs w:val="24"/>
        </w:rPr>
        <w:t xml:space="preserve">, </w:t>
      </w:r>
      <w:r w:rsidRPr="00FE62AB">
        <w:rPr>
          <w:rFonts w:ascii="Times New Roman" w:hAnsi="Times New Roman"/>
          <w:i/>
          <w:sz w:val="24"/>
          <w:szCs w:val="24"/>
        </w:rPr>
        <w:t>-инична</w:t>
      </w:r>
      <w:r w:rsidRPr="00FE62AB">
        <w:rPr>
          <w:rFonts w:ascii="Times New Roman" w:hAnsi="Times New Roman"/>
          <w:sz w:val="24"/>
          <w:szCs w:val="24"/>
        </w:rPr>
        <w:t xml:space="preserve">; произношение твёрдого [н] перед мягкими [ф'] и [в']; произношение мягкого [н] перед </w:t>
      </w:r>
      <w:r w:rsidRPr="00FE62AB">
        <w:rPr>
          <w:rFonts w:ascii="Times New Roman" w:hAnsi="Times New Roman"/>
          <w:i/>
          <w:sz w:val="24"/>
          <w:szCs w:val="24"/>
        </w:rPr>
        <w:t>ч</w:t>
      </w:r>
      <w:r w:rsidRPr="00FE62AB">
        <w:rPr>
          <w:rFonts w:ascii="Times New Roman" w:hAnsi="Times New Roman"/>
          <w:sz w:val="24"/>
          <w:szCs w:val="24"/>
        </w:rPr>
        <w:t xml:space="preserve"> и </w:t>
      </w:r>
      <w:r w:rsidRPr="00FE62AB">
        <w:rPr>
          <w:rFonts w:ascii="Times New Roman" w:hAnsi="Times New Roman"/>
          <w:i/>
          <w:sz w:val="24"/>
          <w:szCs w:val="24"/>
        </w:rPr>
        <w:t>щ</w:t>
      </w:r>
      <w:r w:rsidRPr="00FE62AB">
        <w:rPr>
          <w:rFonts w:ascii="Times New Roman" w:hAnsi="Times New Roman"/>
          <w:sz w:val="24"/>
          <w:szCs w:val="24"/>
        </w:rPr>
        <w:t xml:space="preserve">. </w:t>
      </w:r>
    </w:p>
    <w:p w:rsidR="00FE62AB" w:rsidRPr="00FE62AB" w:rsidRDefault="00FE62AB" w:rsidP="00FE62AB">
      <w:pPr>
        <w:spacing w:after="0" w:line="240" w:lineRule="auto"/>
        <w:ind w:firstLine="709"/>
        <w:jc w:val="both"/>
        <w:rPr>
          <w:rFonts w:ascii="Times New Roman" w:hAnsi="Times New Roman"/>
          <w:sz w:val="24"/>
          <w:szCs w:val="24"/>
        </w:rPr>
      </w:pPr>
      <w:r w:rsidRPr="00FE62AB">
        <w:rPr>
          <w:rFonts w:ascii="Times New Roman" w:hAnsi="Times New Roman"/>
          <w:sz w:val="24"/>
          <w:szCs w:val="24"/>
        </w:rPr>
        <w:t>Типичные акцентологические ошибки в современной речи.</w:t>
      </w:r>
    </w:p>
    <w:p w:rsidR="00FE62AB" w:rsidRPr="00FE62AB" w:rsidRDefault="00FE62AB" w:rsidP="00FE62AB">
      <w:pPr>
        <w:spacing w:after="0" w:line="240" w:lineRule="auto"/>
        <w:ind w:firstLine="709"/>
        <w:jc w:val="both"/>
        <w:rPr>
          <w:rFonts w:ascii="Times New Roman" w:hAnsi="Times New Roman"/>
          <w:sz w:val="24"/>
          <w:szCs w:val="24"/>
        </w:rPr>
      </w:pPr>
      <w:r w:rsidRPr="00FE62AB">
        <w:rPr>
          <w:rFonts w:ascii="Times New Roman" w:hAnsi="Times New Roman"/>
          <w:b/>
          <w:sz w:val="24"/>
          <w:szCs w:val="24"/>
        </w:rPr>
        <w:t xml:space="preserve">Основные лексические нормы современного русского литературного языка. </w:t>
      </w:r>
      <w:r w:rsidRPr="00FE62AB">
        <w:rPr>
          <w:rFonts w:ascii="Times New Roman" w:hAnsi="Times New Roman"/>
          <w:sz w:val="24"/>
          <w:szCs w:val="24"/>
        </w:rPr>
        <w:t>Терминология и точность речи. Нормы употребления терминов в научном стиле речи. Особенности употребления терминов в публицистике, художественной литературе, разговорной речи. Типичные речевые ошибки‚ связанные с употреблением терминов. Нарушение точности словоупотребления заимствованных слов.</w:t>
      </w:r>
    </w:p>
    <w:p w:rsidR="00FE62AB" w:rsidRPr="00FE62AB" w:rsidRDefault="00FE62AB" w:rsidP="00FE62AB">
      <w:pPr>
        <w:spacing w:after="0" w:line="240" w:lineRule="auto"/>
        <w:ind w:firstLine="709"/>
        <w:jc w:val="both"/>
        <w:rPr>
          <w:rFonts w:ascii="Times New Roman" w:hAnsi="Times New Roman"/>
          <w:sz w:val="24"/>
          <w:szCs w:val="24"/>
        </w:rPr>
      </w:pPr>
      <w:r w:rsidRPr="00FE62AB">
        <w:rPr>
          <w:rFonts w:ascii="Times New Roman" w:hAnsi="Times New Roman"/>
          <w:b/>
          <w:sz w:val="24"/>
          <w:szCs w:val="24"/>
        </w:rPr>
        <w:t xml:space="preserve">Основные грамматические нормы современного русского литературного языка. </w:t>
      </w:r>
      <w:r w:rsidRPr="00FE62AB">
        <w:rPr>
          <w:rFonts w:ascii="Times New Roman" w:hAnsi="Times New Roman"/>
          <w:sz w:val="24"/>
          <w:szCs w:val="24"/>
        </w:rPr>
        <w:t>Типичные грамматические ошибки. Согласование: согласование сказуемого с подлежащим, имеющим в своем составе количественно-именное сочетание; согласование сказуемого с подлежащим, выраженным существительным со значением лица женского рода (</w:t>
      </w:r>
      <w:r w:rsidRPr="00FE62AB">
        <w:rPr>
          <w:rFonts w:ascii="Times New Roman" w:hAnsi="Times New Roman"/>
          <w:i/>
          <w:sz w:val="24"/>
          <w:szCs w:val="24"/>
        </w:rPr>
        <w:t>врач пришел – врач пришла</w:t>
      </w:r>
      <w:r w:rsidRPr="00FE62AB">
        <w:rPr>
          <w:rFonts w:ascii="Times New Roman" w:hAnsi="Times New Roman"/>
          <w:sz w:val="24"/>
          <w:szCs w:val="24"/>
        </w:rPr>
        <w:t xml:space="preserve">); согласование сказуемого с подлежащим, выраженным сочетанием числительного </w:t>
      </w:r>
      <w:r w:rsidRPr="00FE62AB">
        <w:rPr>
          <w:rFonts w:ascii="Times New Roman" w:hAnsi="Times New Roman"/>
          <w:i/>
          <w:sz w:val="24"/>
          <w:szCs w:val="24"/>
        </w:rPr>
        <w:t>несколько</w:t>
      </w:r>
      <w:r w:rsidRPr="00FE62AB">
        <w:rPr>
          <w:rFonts w:ascii="Times New Roman" w:hAnsi="Times New Roman"/>
          <w:sz w:val="24"/>
          <w:szCs w:val="24"/>
        </w:rPr>
        <w:t xml:space="preserve"> и существительным; согласование определения в количественно-именных сочетаниях с числительными </w:t>
      </w:r>
      <w:r w:rsidRPr="00FE62AB">
        <w:rPr>
          <w:rFonts w:ascii="Times New Roman" w:hAnsi="Times New Roman"/>
          <w:i/>
          <w:sz w:val="24"/>
          <w:szCs w:val="24"/>
        </w:rPr>
        <w:t>два, три, четыре</w:t>
      </w:r>
      <w:r w:rsidRPr="00FE62AB">
        <w:rPr>
          <w:rFonts w:ascii="Times New Roman" w:hAnsi="Times New Roman"/>
          <w:sz w:val="24"/>
          <w:szCs w:val="24"/>
        </w:rPr>
        <w:t xml:space="preserve"> (два новых стола, две молодых женщины и две молодые женщины). </w:t>
      </w:r>
    </w:p>
    <w:p w:rsidR="00FE62AB" w:rsidRPr="00FE62AB" w:rsidRDefault="00FE62AB" w:rsidP="00FE62AB">
      <w:pPr>
        <w:spacing w:after="0" w:line="240" w:lineRule="auto"/>
        <w:ind w:firstLine="709"/>
        <w:jc w:val="both"/>
        <w:rPr>
          <w:rFonts w:ascii="Times New Roman" w:hAnsi="Times New Roman"/>
          <w:sz w:val="24"/>
          <w:szCs w:val="24"/>
        </w:rPr>
      </w:pPr>
      <w:r w:rsidRPr="00FE62AB">
        <w:rPr>
          <w:rFonts w:ascii="Times New Roman" w:hAnsi="Times New Roman"/>
          <w:sz w:val="24"/>
          <w:szCs w:val="24"/>
        </w:rPr>
        <w:t>Нормы построения словосочетаний по типу согласования (</w:t>
      </w:r>
      <w:r w:rsidRPr="00FE62AB">
        <w:rPr>
          <w:rFonts w:ascii="Times New Roman" w:hAnsi="Times New Roman"/>
          <w:i/>
          <w:sz w:val="24"/>
          <w:szCs w:val="24"/>
        </w:rPr>
        <w:t>маршрутное такси, обеих сестер – обоих братьев</w:t>
      </w:r>
      <w:r w:rsidRPr="00FE62AB">
        <w:rPr>
          <w:rFonts w:ascii="Times New Roman" w:hAnsi="Times New Roman"/>
          <w:sz w:val="24"/>
          <w:szCs w:val="24"/>
        </w:rPr>
        <w:t xml:space="preserve">). </w:t>
      </w:r>
    </w:p>
    <w:p w:rsidR="00FE62AB" w:rsidRPr="00FE62AB" w:rsidRDefault="00FE62AB" w:rsidP="00FE62AB">
      <w:pPr>
        <w:spacing w:after="0" w:line="240" w:lineRule="auto"/>
        <w:ind w:firstLine="709"/>
        <w:jc w:val="both"/>
        <w:rPr>
          <w:rFonts w:ascii="Times New Roman" w:hAnsi="Times New Roman"/>
          <w:sz w:val="24"/>
          <w:szCs w:val="24"/>
        </w:rPr>
      </w:pPr>
      <w:r w:rsidRPr="00FE62AB">
        <w:rPr>
          <w:rFonts w:ascii="Times New Roman" w:hAnsi="Times New Roman"/>
          <w:sz w:val="24"/>
          <w:szCs w:val="24"/>
        </w:rPr>
        <w:t xml:space="preserve">Варианты грамматической нормы: согласование сказуемого с подлежащим, выраженным сочетанием слов </w:t>
      </w:r>
      <w:r w:rsidRPr="00FE62AB">
        <w:rPr>
          <w:rFonts w:ascii="Times New Roman" w:hAnsi="Times New Roman"/>
          <w:i/>
          <w:sz w:val="24"/>
          <w:szCs w:val="24"/>
        </w:rPr>
        <w:t>много, мало, немного, немало, сколько, столько, большинство, меньшинство</w:t>
      </w:r>
      <w:r w:rsidRPr="00FE62AB">
        <w:rPr>
          <w:rFonts w:ascii="Times New Roman" w:hAnsi="Times New Roman"/>
          <w:sz w:val="24"/>
          <w:szCs w:val="24"/>
        </w:rPr>
        <w:t>. Отражение вариантов грамматической нормы в современных грамматических словарях и справочниках.</w:t>
      </w:r>
    </w:p>
    <w:p w:rsidR="00FE62AB" w:rsidRPr="00FE62AB" w:rsidRDefault="00FE62AB" w:rsidP="00FE62AB">
      <w:pPr>
        <w:spacing w:after="0" w:line="240" w:lineRule="auto"/>
        <w:ind w:firstLine="709"/>
        <w:jc w:val="both"/>
        <w:rPr>
          <w:rFonts w:ascii="Times New Roman" w:hAnsi="Times New Roman"/>
          <w:b/>
          <w:sz w:val="24"/>
          <w:szCs w:val="24"/>
        </w:rPr>
      </w:pPr>
      <w:r w:rsidRPr="00FE62AB">
        <w:rPr>
          <w:rFonts w:ascii="Times New Roman" w:hAnsi="Times New Roman"/>
          <w:b/>
          <w:sz w:val="24"/>
          <w:szCs w:val="24"/>
        </w:rPr>
        <w:t>Речевой этикет</w:t>
      </w:r>
    </w:p>
    <w:p w:rsidR="00FE62AB" w:rsidRPr="00FE62AB" w:rsidRDefault="00FE62AB" w:rsidP="00FE62AB">
      <w:pPr>
        <w:spacing w:after="0" w:line="240" w:lineRule="auto"/>
        <w:ind w:firstLine="709"/>
        <w:jc w:val="both"/>
        <w:rPr>
          <w:rFonts w:ascii="Times New Roman" w:hAnsi="Times New Roman"/>
          <w:b/>
          <w:sz w:val="24"/>
          <w:szCs w:val="24"/>
        </w:rPr>
      </w:pPr>
      <w:r w:rsidRPr="00FE62AB">
        <w:rPr>
          <w:rFonts w:ascii="Times New Roman" w:hAnsi="Times New Roman"/>
          <w:sz w:val="24"/>
          <w:szCs w:val="24"/>
        </w:rPr>
        <w:t>Активные процессы в речевом этикете. Новые варианты приветствия и прощания, возникшие в СМИ; изменение обращений‚ использования собственных имен; их оценка. Речевая агрессия. Этикетные речевые тактики и приёмы в коммуникации‚ помогающие противостоять речевой агрессии. Синонимия речевых формул.</w:t>
      </w:r>
    </w:p>
    <w:p w:rsidR="00FE62AB" w:rsidRPr="00FE62AB" w:rsidRDefault="00FE62AB" w:rsidP="00FE62AB">
      <w:pPr>
        <w:spacing w:after="0" w:line="240" w:lineRule="auto"/>
        <w:ind w:firstLine="709"/>
        <w:jc w:val="both"/>
        <w:rPr>
          <w:rFonts w:ascii="Times New Roman" w:hAnsi="Times New Roman"/>
          <w:b/>
          <w:sz w:val="24"/>
          <w:szCs w:val="24"/>
        </w:rPr>
      </w:pPr>
      <w:r w:rsidRPr="00FE62AB">
        <w:rPr>
          <w:rFonts w:ascii="Times New Roman" w:hAnsi="Times New Roman"/>
          <w:b/>
          <w:sz w:val="24"/>
          <w:szCs w:val="24"/>
        </w:rPr>
        <w:t xml:space="preserve">Раздел 3. Речь. Речевая деятельность. Текст </w:t>
      </w:r>
    </w:p>
    <w:p w:rsidR="00FE62AB" w:rsidRPr="00FE62AB" w:rsidRDefault="00FE62AB" w:rsidP="00FE62AB">
      <w:pPr>
        <w:spacing w:after="0" w:line="240" w:lineRule="auto"/>
        <w:ind w:firstLine="709"/>
        <w:jc w:val="both"/>
        <w:rPr>
          <w:rFonts w:ascii="Times New Roman" w:hAnsi="Times New Roman"/>
          <w:sz w:val="24"/>
          <w:szCs w:val="24"/>
        </w:rPr>
      </w:pPr>
      <w:r w:rsidRPr="00FE62AB">
        <w:rPr>
          <w:rFonts w:ascii="Times New Roman" w:hAnsi="Times New Roman"/>
          <w:b/>
          <w:sz w:val="24"/>
          <w:szCs w:val="24"/>
        </w:rPr>
        <w:t>Язык и речь. Виды речевой деятельности</w:t>
      </w:r>
    </w:p>
    <w:p w:rsidR="00FE62AB" w:rsidRPr="00FE62AB" w:rsidRDefault="00FE62AB" w:rsidP="00FE62AB">
      <w:pPr>
        <w:spacing w:after="0" w:line="240" w:lineRule="auto"/>
        <w:ind w:firstLine="709"/>
        <w:jc w:val="both"/>
        <w:rPr>
          <w:rFonts w:ascii="Times New Roman" w:hAnsi="Times New Roman"/>
          <w:sz w:val="24"/>
          <w:szCs w:val="24"/>
        </w:rPr>
      </w:pPr>
      <w:r w:rsidRPr="00FE62AB">
        <w:rPr>
          <w:rFonts w:ascii="Times New Roman" w:hAnsi="Times New Roman"/>
          <w:sz w:val="24"/>
          <w:szCs w:val="24"/>
        </w:rPr>
        <w:t>Эффективные приёмы слушания. Предтекстовый, текстовый и послетекстовый этапы работы.</w:t>
      </w:r>
    </w:p>
    <w:p w:rsidR="00FE62AB" w:rsidRPr="00FE62AB" w:rsidRDefault="00FE62AB" w:rsidP="00FE62AB">
      <w:pPr>
        <w:spacing w:after="0" w:line="240" w:lineRule="auto"/>
        <w:ind w:firstLine="709"/>
        <w:jc w:val="both"/>
        <w:rPr>
          <w:rFonts w:ascii="Times New Roman" w:hAnsi="Times New Roman"/>
          <w:sz w:val="24"/>
          <w:szCs w:val="24"/>
        </w:rPr>
      </w:pPr>
      <w:r w:rsidRPr="00FE62AB">
        <w:rPr>
          <w:rFonts w:ascii="Times New Roman" w:hAnsi="Times New Roman"/>
          <w:sz w:val="24"/>
          <w:szCs w:val="24"/>
        </w:rPr>
        <w:t>Основные методы, способы и средства получения, переработки информации.</w:t>
      </w:r>
    </w:p>
    <w:p w:rsidR="00FE62AB" w:rsidRPr="00FE62AB" w:rsidRDefault="00FE62AB" w:rsidP="00FE62AB">
      <w:pPr>
        <w:spacing w:after="0" w:line="240" w:lineRule="auto"/>
        <w:ind w:firstLine="709"/>
        <w:jc w:val="both"/>
        <w:rPr>
          <w:rFonts w:ascii="Times New Roman" w:hAnsi="Times New Roman"/>
          <w:b/>
          <w:sz w:val="24"/>
          <w:szCs w:val="24"/>
        </w:rPr>
      </w:pPr>
      <w:r w:rsidRPr="00FE62AB">
        <w:rPr>
          <w:rFonts w:ascii="Times New Roman" w:hAnsi="Times New Roman"/>
          <w:b/>
          <w:sz w:val="24"/>
          <w:szCs w:val="24"/>
        </w:rPr>
        <w:t>Текст как единица языка и речи</w:t>
      </w:r>
    </w:p>
    <w:p w:rsidR="00FE62AB" w:rsidRPr="00FE62AB" w:rsidRDefault="00FE62AB" w:rsidP="00FE62AB">
      <w:pPr>
        <w:spacing w:after="0" w:line="240" w:lineRule="auto"/>
        <w:ind w:firstLine="709"/>
        <w:jc w:val="both"/>
        <w:rPr>
          <w:rFonts w:ascii="Times New Roman" w:hAnsi="Times New Roman"/>
          <w:sz w:val="24"/>
          <w:szCs w:val="24"/>
        </w:rPr>
      </w:pPr>
      <w:r w:rsidRPr="00FE62AB">
        <w:rPr>
          <w:rFonts w:ascii="Times New Roman" w:hAnsi="Times New Roman"/>
          <w:sz w:val="24"/>
          <w:szCs w:val="24"/>
        </w:rPr>
        <w:t>Структура аргументации: тезис, аргумент. Способы аргументации. Правила эффективной аргументации. Причины неэффективной аргументации в учебно-научном общении.</w:t>
      </w:r>
    </w:p>
    <w:p w:rsidR="00FE62AB" w:rsidRPr="00FE62AB" w:rsidRDefault="00FE62AB" w:rsidP="00FE62AB">
      <w:pPr>
        <w:spacing w:after="0" w:line="240" w:lineRule="auto"/>
        <w:ind w:firstLine="709"/>
        <w:jc w:val="both"/>
        <w:rPr>
          <w:rFonts w:ascii="Times New Roman" w:hAnsi="Times New Roman"/>
          <w:sz w:val="24"/>
          <w:szCs w:val="24"/>
        </w:rPr>
      </w:pPr>
      <w:r w:rsidRPr="00FE62AB">
        <w:rPr>
          <w:rFonts w:ascii="Times New Roman" w:hAnsi="Times New Roman"/>
          <w:sz w:val="24"/>
          <w:szCs w:val="24"/>
        </w:rPr>
        <w:t>Доказательство и его структура. Прямые и косвенные доказательства. Виды косвенных доказательств. Способы опровержения доводов оппонента: критика тезиса, критика аргументов, критика демонстрации.</w:t>
      </w:r>
    </w:p>
    <w:p w:rsidR="00FE62AB" w:rsidRPr="00FE62AB" w:rsidRDefault="00FE62AB" w:rsidP="00FE62AB">
      <w:pPr>
        <w:spacing w:after="0" w:line="240" w:lineRule="auto"/>
        <w:ind w:firstLine="709"/>
        <w:jc w:val="both"/>
        <w:rPr>
          <w:rFonts w:ascii="Times New Roman" w:hAnsi="Times New Roman"/>
          <w:sz w:val="24"/>
          <w:szCs w:val="24"/>
        </w:rPr>
      </w:pPr>
      <w:r w:rsidRPr="00FE62AB">
        <w:rPr>
          <w:rFonts w:ascii="Times New Roman" w:hAnsi="Times New Roman"/>
          <w:b/>
          <w:sz w:val="24"/>
          <w:szCs w:val="24"/>
        </w:rPr>
        <w:t>Функциональные разновидности языка</w:t>
      </w:r>
    </w:p>
    <w:p w:rsidR="00FE62AB" w:rsidRPr="00FE62AB" w:rsidRDefault="00FE62AB" w:rsidP="00FE62AB">
      <w:pPr>
        <w:spacing w:after="0" w:line="240" w:lineRule="auto"/>
        <w:ind w:firstLine="709"/>
        <w:jc w:val="both"/>
        <w:rPr>
          <w:rFonts w:ascii="Times New Roman" w:hAnsi="Times New Roman"/>
          <w:sz w:val="24"/>
          <w:szCs w:val="24"/>
        </w:rPr>
      </w:pPr>
      <w:r w:rsidRPr="00FE62AB">
        <w:rPr>
          <w:rFonts w:ascii="Times New Roman" w:hAnsi="Times New Roman"/>
          <w:sz w:val="24"/>
          <w:szCs w:val="24"/>
        </w:rPr>
        <w:t xml:space="preserve">Разговорная речь. Самохарактеристика, самопрезентация, поздравление. </w:t>
      </w:r>
    </w:p>
    <w:p w:rsidR="00FE62AB" w:rsidRPr="00FE62AB" w:rsidRDefault="00FE62AB" w:rsidP="00FE62AB">
      <w:pPr>
        <w:spacing w:after="0" w:line="240" w:lineRule="auto"/>
        <w:ind w:firstLine="709"/>
        <w:jc w:val="both"/>
        <w:rPr>
          <w:rFonts w:ascii="Times New Roman" w:hAnsi="Times New Roman"/>
          <w:sz w:val="24"/>
          <w:szCs w:val="24"/>
        </w:rPr>
      </w:pPr>
      <w:r w:rsidRPr="00FE62AB">
        <w:rPr>
          <w:rFonts w:ascii="Times New Roman" w:hAnsi="Times New Roman"/>
          <w:sz w:val="24"/>
          <w:szCs w:val="24"/>
        </w:rPr>
        <w:t>Научный стиль речи. Специфика оформления текста как результата проектной (исследовательской) деятельности. Реферат. Слово на защите реферата. Учебно-научная дискуссия. Стандартные обороты речи для участия в учебно-научной дискуссии. Правила корректной дискуссии.</w:t>
      </w:r>
    </w:p>
    <w:p w:rsidR="00FE62AB" w:rsidRDefault="00FE62AB" w:rsidP="00FE62AB">
      <w:pPr>
        <w:spacing w:after="0" w:line="240" w:lineRule="auto"/>
        <w:ind w:firstLine="709"/>
        <w:jc w:val="both"/>
        <w:rPr>
          <w:rFonts w:ascii="Times New Roman" w:hAnsi="Times New Roman"/>
          <w:sz w:val="24"/>
          <w:szCs w:val="24"/>
        </w:rPr>
      </w:pPr>
      <w:r w:rsidRPr="00FE62AB">
        <w:rPr>
          <w:rFonts w:ascii="Times New Roman" w:hAnsi="Times New Roman"/>
          <w:sz w:val="24"/>
          <w:szCs w:val="24"/>
        </w:rPr>
        <w:t>Язык художественной литературы. Сочинение в жанре письма другу (в том числе электронного), страницы дневника и т.д.</w:t>
      </w:r>
    </w:p>
    <w:p w:rsidR="00FE62AB" w:rsidRDefault="00FE62AB" w:rsidP="00FE62AB">
      <w:pPr>
        <w:spacing w:after="0" w:line="240" w:lineRule="auto"/>
        <w:ind w:firstLine="709"/>
        <w:jc w:val="both"/>
        <w:rPr>
          <w:rFonts w:ascii="Times New Roman" w:hAnsi="Times New Roman"/>
          <w:sz w:val="24"/>
          <w:szCs w:val="24"/>
        </w:rPr>
      </w:pPr>
    </w:p>
    <w:p w:rsidR="00FE62AB" w:rsidRPr="00FE62AB" w:rsidRDefault="00FE62AB" w:rsidP="00FE62AB">
      <w:pPr>
        <w:spacing w:after="0" w:line="240" w:lineRule="auto"/>
        <w:ind w:firstLine="709"/>
        <w:jc w:val="both"/>
        <w:rPr>
          <w:rFonts w:ascii="Times New Roman" w:hAnsi="Times New Roman"/>
          <w:b/>
          <w:sz w:val="28"/>
          <w:szCs w:val="24"/>
          <w:u w:val="single"/>
        </w:rPr>
      </w:pPr>
      <w:r w:rsidRPr="00FE62AB">
        <w:rPr>
          <w:rFonts w:ascii="Times New Roman" w:hAnsi="Times New Roman"/>
          <w:b/>
          <w:sz w:val="28"/>
          <w:szCs w:val="24"/>
          <w:u w:val="single"/>
        </w:rPr>
        <w:t>9 класс</w:t>
      </w:r>
    </w:p>
    <w:p w:rsidR="00FE62AB" w:rsidRPr="00FE62AB" w:rsidRDefault="00FE62AB" w:rsidP="00FE62AB">
      <w:pPr>
        <w:spacing w:after="0" w:line="240" w:lineRule="auto"/>
        <w:ind w:left="960"/>
        <w:rPr>
          <w:rFonts w:ascii="Times New Roman" w:eastAsia="Times New Roman" w:hAnsi="Times New Roman"/>
          <w:b/>
          <w:sz w:val="28"/>
          <w:szCs w:val="28"/>
          <w:lang w:eastAsia="ru-RU"/>
        </w:rPr>
      </w:pPr>
      <w:r w:rsidRPr="00FE62AB">
        <w:rPr>
          <w:rFonts w:ascii="Times New Roman" w:eastAsia="Times New Roman" w:hAnsi="Times New Roman"/>
          <w:b/>
          <w:sz w:val="28"/>
          <w:szCs w:val="28"/>
          <w:lang w:eastAsia="ru-RU"/>
        </w:rPr>
        <w:t xml:space="preserve">Раздел 1. Язык и культура </w:t>
      </w:r>
    </w:p>
    <w:p w:rsidR="00FE62AB" w:rsidRPr="00FE62AB" w:rsidRDefault="00FE62AB" w:rsidP="00FE62AB">
      <w:pPr>
        <w:spacing w:after="0" w:line="240" w:lineRule="auto"/>
        <w:ind w:left="260" w:firstLine="708"/>
        <w:jc w:val="both"/>
        <w:rPr>
          <w:rFonts w:ascii="Times New Roman" w:eastAsia="Times New Roman" w:hAnsi="Times New Roman"/>
          <w:sz w:val="28"/>
          <w:szCs w:val="28"/>
          <w:lang w:eastAsia="ru-RU"/>
        </w:rPr>
      </w:pPr>
      <w:r w:rsidRPr="00FE62AB">
        <w:rPr>
          <w:rFonts w:ascii="Times New Roman" w:eastAsia="Times New Roman" w:hAnsi="Times New Roman"/>
          <w:sz w:val="28"/>
          <w:szCs w:val="28"/>
          <w:lang w:eastAsia="ru-RU"/>
        </w:rPr>
        <w:t>Русский язык как зеркало национальной культуры и истории народа (обобщение). Примеры ключевых слов (концептов) русской культуры, их национально-историческая значимость. Крылатые слова и выражения (прецедентные тексты) из произведений художественной литературы, кинофильмов, песен, рекламных текстов и т. п.</w:t>
      </w:r>
    </w:p>
    <w:p w:rsidR="00FE62AB" w:rsidRPr="00FE62AB" w:rsidRDefault="00FE62AB" w:rsidP="00FE62AB">
      <w:pPr>
        <w:spacing w:after="0" w:line="240" w:lineRule="auto"/>
        <w:ind w:left="260" w:firstLine="708"/>
        <w:jc w:val="both"/>
        <w:rPr>
          <w:rFonts w:ascii="Times New Roman" w:eastAsia="Times New Roman" w:hAnsi="Times New Roman"/>
          <w:sz w:val="28"/>
          <w:szCs w:val="28"/>
          <w:lang w:eastAsia="ru-RU"/>
        </w:rPr>
      </w:pPr>
      <w:r w:rsidRPr="00FE62AB">
        <w:rPr>
          <w:rFonts w:ascii="Times New Roman" w:eastAsia="Times New Roman" w:hAnsi="Times New Roman"/>
          <w:sz w:val="28"/>
          <w:szCs w:val="28"/>
          <w:lang w:eastAsia="ru-RU"/>
        </w:rPr>
        <w:t>Развитие языка как объективный процесс. Общее представление о внешних и внутренних факторах языковых изменений, об активных процессах в современном русском языке (основные тенденции, отдельные примеры). Стремительный рост словарного состава языка, «неологический бум» — рождение новых слов, изменение значений и переосмысление имеющихся в языке слов, их стилистическая переоценка, активизация процесса заимствования иноязычных слов.</w:t>
      </w:r>
    </w:p>
    <w:p w:rsidR="00FE62AB" w:rsidRPr="00FE62AB" w:rsidRDefault="00FE62AB" w:rsidP="00FE62AB">
      <w:pPr>
        <w:spacing w:after="0" w:line="240" w:lineRule="auto"/>
        <w:ind w:left="960"/>
        <w:rPr>
          <w:rFonts w:ascii="Times New Roman" w:eastAsia="Times New Roman" w:hAnsi="Times New Roman"/>
          <w:b/>
          <w:sz w:val="28"/>
          <w:szCs w:val="28"/>
          <w:lang w:eastAsia="ru-RU"/>
        </w:rPr>
      </w:pPr>
      <w:r w:rsidRPr="00FE62AB">
        <w:rPr>
          <w:rFonts w:ascii="Times New Roman" w:eastAsia="Times New Roman" w:hAnsi="Times New Roman"/>
          <w:b/>
          <w:sz w:val="28"/>
          <w:szCs w:val="28"/>
          <w:lang w:eastAsia="ru-RU"/>
        </w:rPr>
        <w:t xml:space="preserve">Раздел 2. Культура речи </w:t>
      </w:r>
    </w:p>
    <w:p w:rsidR="00FE62AB" w:rsidRPr="00FE62AB" w:rsidRDefault="00FE62AB" w:rsidP="00FE62AB">
      <w:pPr>
        <w:spacing w:after="0" w:line="240" w:lineRule="auto"/>
        <w:ind w:left="260" w:firstLine="708"/>
        <w:jc w:val="both"/>
        <w:rPr>
          <w:rFonts w:ascii="Times New Roman" w:eastAsia="Times New Roman" w:hAnsi="Times New Roman"/>
          <w:sz w:val="28"/>
          <w:szCs w:val="28"/>
          <w:lang w:eastAsia="ru-RU"/>
        </w:rPr>
      </w:pPr>
      <w:r w:rsidRPr="00FE62AB">
        <w:rPr>
          <w:rFonts w:ascii="Times New Roman" w:eastAsia="Times New Roman" w:hAnsi="Times New Roman"/>
          <w:b/>
          <w:sz w:val="28"/>
          <w:szCs w:val="28"/>
          <w:lang w:eastAsia="ru-RU"/>
        </w:rPr>
        <w:t xml:space="preserve">Основные орфоэпические нормы </w:t>
      </w:r>
      <w:r w:rsidRPr="00FE62AB">
        <w:rPr>
          <w:rFonts w:ascii="Times New Roman" w:eastAsia="Times New Roman" w:hAnsi="Times New Roman"/>
          <w:sz w:val="28"/>
          <w:szCs w:val="28"/>
          <w:lang w:eastAsia="ru-RU"/>
        </w:rPr>
        <w:t>современного русского</w:t>
      </w:r>
      <w:r w:rsidRPr="00FE62AB">
        <w:rPr>
          <w:rFonts w:ascii="Times New Roman" w:eastAsia="Times New Roman" w:hAnsi="Times New Roman"/>
          <w:b/>
          <w:sz w:val="28"/>
          <w:szCs w:val="28"/>
          <w:lang w:eastAsia="ru-RU"/>
        </w:rPr>
        <w:t xml:space="preserve"> </w:t>
      </w:r>
      <w:r w:rsidRPr="00FE62AB">
        <w:rPr>
          <w:rFonts w:ascii="Times New Roman" w:eastAsia="Times New Roman" w:hAnsi="Times New Roman"/>
          <w:sz w:val="28"/>
          <w:szCs w:val="28"/>
          <w:lang w:eastAsia="ru-RU"/>
        </w:rPr>
        <w:t>литературного языка. Активные процессы в области произношения и ударения. Отражение произносительных вариантов в современных орфоэпических словарях. Нарушение орфоэпической нормы как художественный прием.</w:t>
      </w:r>
    </w:p>
    <w:p w:rsidR="00FE62AB" w:rsidRPr="00FE62AB" w:rsidRDefault="00FE62AB" w:rsidP="00FE62AB">
      <w:pPr>
        <w:spacing w:after="0" w:line="240" w:lineRule="auto"/>
        <w:ind w:left="260" w:firstLine="708"/>
        <w:jc w:val="both"/>
        <w:rPr>
          <w:rFonts w:ascii="Times New Roman" w:eastAsia="Times New Roman" w:hAnsi="Times New Roman"/>
          <w:sz w:val="28"/>
          <w:szCs w:val="28"/>
          <w:lang w:eastAsia="ru-RU"/>
        </w:rPr>
      </w:pPr>
      <w:bookmarkStart w:id="227" w:name="page5"/>
      <w:bookmarkEnd w:id="227"/>
      <w:r w:rsidRPr="00FE62AB">
        <w:rPr>
          <w:rFonts w:ascii="Times New Roman" w:eastAsia="Times New Roman" w:hAnsi="Times New Roman"/>
          <w:b/>
          <w:sz w:val="28"/>
          <w:szCs w:val="28"/>
          <w:lang w:eastAsia="ru-RU"/>
        </w:rPr>
        <w:t xml:space="preserve">Основные лексические нормы современного русского литературного языка. </w:t>
      </w:r>
      <w:r w:rsidRPr="00FE62AB">
        <w:rPr>
          <w:rFonts w:ascii="Times New Roman" w:eastAsia="Times New Roman" w:hAnsi="Times New Roman"/>
          <w:sz w:val="28"/>
          <w:szCs w:val="28"/>
          <w:lang w:eastAsia="ru-RU"/>
        </w:rPr>
        <w:t>Лексическая сочетаемость слова и точность.</w:t>
      </w:r>
      <w:r w:rsidRPr="00FE62AB">
        <w:rPr>
          <w:rFonts w:ascii="Times New Roman" w:eastAsia="Times New Roman" w:hAnsi="Times New Roman"/>
          <w:b/>
          <w:sz w:val="28"/>
          <w:szCs w:val="28"/>
          <w:lang w:eastAsia="ru-RU"/>
        </w:rPr>
        <w:t xml:space="preserve"> </w:t>
      </w:r>
      <w:r w:rsidRPr="00FE62AB">
        <w:rPr>
          <w:rFonts w:ascii="Times New Roman" w:eastAsia="Times New Roman" w:hAnsi="Times New Roman"/>
          <w:sz w:val="28"/>
          <w:szCs w:val="28"/>
          <w:lang w:eastAsia="ru-RU"/>
        </w:rPr>
        <w:t>Свободная и несвободная лексическая сочетаемость. ипичные ошибки‚ связанные с нарушением лексической сочетаемости.</w:t>
      </w:r>
    </w:p>
    <w:p w:rsidR="00FE62AB" w:rsidRPr="00FE62AB" w:rsidRDefault="00FE62AB" w:rsidP="00FE62AB">
      <w:pPr>
        <w:spacing w:after="0" w:line="240" w:lineRule="auto"/>
        <w:ind w:left="260" w:firstLine="708"/>
        <w:jc w:val="both"/>
        <w:rPr>
          <w:rFonts w:ascii="Times New Roman" w:eastAsia="Times New Roman" w:hAnsi="Times New Roman"/>
          <w:sz w:val="28"/>
          <w:szCs w:val="28"/>
          <w:lang w:eastAsia="ru-RU"/>
        </w:rPr>
      </w:pPr>
      <w:r w:rsidRPr="00FE62AB">
        <w:rPr>
          <w:rFonts w:ascii="Times New Roman" w:eastAsia="Times New Roman" w:hAnsi="Times New Roman"/>
          <w:sz w:val="28"/>
          <w:szCs w:val="28"/>
          <w:lang w:eastAsia="ru-RU"/>
        </w:rPr>
        <w:t>Речевая избыточность и точность. автология. Плеоназм. ипичные ошибки‚ связанные с речевой избыточностью.</w:t>
      </w:r>
    </w:p>
    <w:p w:rsidR="00FE62AB" w:rsidRPr="00FE62AB" w:rsidRDefault="00FE62AB" w:rsidP="00FE62AB">
      <w:pPr>
        <w:spacing w:after="0" w:line="240" w:lineRule="auto"/>
        <w:ind w:left="260" w:firstLine="708"/>
        <w:jc w:val="both"/>
        <w:rPr>
          <w:rFonts w:ascii="Times New Roman" w:eastAsia="Times New Roman" w:hAnsi="Times New Roman"/>
          <w:sz w:val="28"/>
          <w:szCs w:val="28"/>
          <w:lang w:eastAsia="ru-RU"/>
        </w:rPr>
      </w:pPr>
      <w:r w:rsidRPr="00FE62AB">
        <w:rPr>
          <w:rFonts w:ascii="Times New Roman" w:eastAsia="Times New Roman" w:hAnsi="Times New Roman"/>
          <w:sz w:val="28"/>
          <w:szCs w:val="28"/>
          <w:lang w:eastAsia="ru-RU"/>
        </w:rPr>
        <w:t>Современные толковые словари. Отражение вариантов лексической нормы в современных словарях. Словарные пометы.</w:t>
      </w:r>
    </w:p>
    <w:p w:rsidR="00FE62AB" w:rsidRPr="00FE62AB" w:rsidRDefault="00FE62AB" w:rsidP="00FE62AB">
      <w:pPr>
        <w:spacing w:after="0" w:line="240" w:lineRule="auto"/>
        <w:ind w:left="260" w:firstLine="708"/>
        <w:jc w:val="both"/>
        <w:rPr>
          <w:rFonts w:ascii="Times New Roman" w:eastAsia="Times New Roman" w:hAnsi="Times New Roman"/>
          <w:sz w:val="28"/>
          <w:szCs w:val="28"/>
          <w:lang w:eastAsia="ru-RU"/>
        </w:rPr>
      </w:pPr>
      <w:r w:rsidRPr="00FE62AB">
        <w:rPr>
          <w:rFonts w:ascii="Times New Roman" w:eastAsia="Times New Roman" w:hAnsi="Times New Roman"/>
          <w:b/>
          <w:sz w:val="28"/>
          <w:szCs w:val="28"/>
          <w:lang w:eastAsia="ru-RU"/>
        </w:rPr>
        <w:t xml:space="preserve">Основные грамматические нормы современного русского литературного языка. </w:t>
      </w:r>
      <w:r w:rsidRPr="00FE62AB">
        <w:rPr>
          <w:rFonts w:ascii="Times New Roman" w:eastAsia="Times New Roman" w:hAnsi="Times New Roman"/>
          <w:sz w:val="28"/>
          <w:szCs w:val="28"/>
          <w:lang w:eastAsia="ru-RU"/>
        </w:rPr>
        <w:t>Типичные грамматические ошибки.</w:t>
      </w:r>
      <w:r w:rsidRPr="00FE62AB">
        <w:rPr>
          <w:rFonts w:ascii="Times New Roman" w:eastAsia="Times New Roman" w:hAnsi="Times New Roman"/>
          <w:b/>
          <w:sz w:val="28"/>
          <w:szCs w:val="28"/>
          <w:lang w:eastAsia="ru-RU"/>
        </w:rPr>
        <w:t xml:space="preserve"> </w:t>
      </w:r>
      <w:r w:rsidRPr="00FE62AB">
        <w:rPr>
          <w:rFonts w:ascii="Times New Roman" w:eastAsia="Times New Roman" w:hAnsi="Times New Roman"/>
          <w:sz w:val="28"/>
          <w:szCs w:val="28"/>
          <w:lang w:eastAsia="ru-RU"/>
        </w:rPr>
        <w:t>Управление:</w:t>
      </w:r>
      <w:r w:rsidRPr="00FE62AB">
        <w:rPr>
          <w:rFonts w:ascii="Times New Roman" w:eastAsia="Times New Roman" w:hAnsi="Times New Roman"/>
          <w:b/>
          <w:sz w:val="28"/>
          <w:szCs w:val="28"/>
          <w:lang w:eastAsia="ru-RU"/>
        </w:rPr>
        <w:t xml:space="preserve"> </w:t>
      </w:r>
      <w:r w:rsidRPr="00FE62AB">
        <w:rPr>
          <w:rFonts w:ascii="Times New Roman" w:eastAsia="Times New Roman" w:hAnsi="Times New Roman"/>
          <w:sz w:val="28"/>
          <w:szCs w:val="28"/>
          <w:lang w:eastAsia="ru-RU"/>
        </w:rPr>
        <w:t xml:space="preserve">управление предлогов </w:t>
      </w:r>
      <w:r w:rsidRPr="00FE62AB">
        <w:rPr>
          <w:rFonts w:ascii="Times New Roman" w:eastAsia="Times New Roman" w:hAnsi="Times New Roman"/>
          <w:i/>
          <w:sz w:val="28"/>
          <w:szCs w:val="28"/>
          <w:lang w:eastAsia="ru-RU"/>
        </w:rPr>
        <w:t>благодаря,</w:t>
      </w:r>
      <w:r w:rsidRPr="00FE62AB">
        <w:rPr>
          <w:rFonts w:ascii="Times New Roman" w:eastAsia="Times New Roman" w:hAnsi="Times New Roman"/>
          <w:sz w:val="28"/>
          <w:szCs w:val="28"/>
          <w:lang w:eastAsia="ru-RU"/>
        </w:rPr>
        <w:t xml:space="preserve"> </w:t>
      </w:r>
      <w:r w:rsidRPr="00FE62AB">
        <w:rPr>
          <w:rFonts w:ascii="Times New Roman" w:eastAsia="Times New Roman" w:hAnsi="Times New Roman"/>
          <w:i/>
          <w:sz w:val="28"/>
          <w:szCs w:val="28"/>
          <w:lang w:eastAsia="ru-RU"/>
        </w:rPr>
        <w:t>согласно,</w:t>
      </w:r>
      <w:r w:rsidRPr="00FE62AB">
        <w:rPr>
          <w:rFonts w:ascii="Times New Roman" w:eastAsia="Times New Roman" w:hAnsi="Times New Roman"/>
          <w:sz w:val="28"/>
          <w:szCs w:val="28"/>
          <w:lang w:eastAsia="ru-RU"/>
        </w:rPr>
        <w:t xml:space="preserve"> </w:t>
      </w:r>
      <w:r w:rsidRPr="00FE62AB">
        <w:rPr>
          <w:rFonts w:ascii="Times New Roman" w:eastAsia="Times New Roman" w:hAnsi="Times New Roman"/>
          <w:i/>
          <w:sz w:val="28"/>
          <w:szCs w:val="28"/>
          <w:lang w:eastAsia="ru-RU"/>
        </w:rPr>
        <w:t>вопреки</w:t>
      </w:r>
      <w:r w:rsidRPr="00FE62AB">
        <w:rPr>
          <w:rFonts w:ascii="Times New Roman" w:eastAsia="Times New Roman" w:hAnsi="Times New Roman"/>
          <w:sz w:val="28"/>
          <w:szCs w:val="28"/>
          <w:lang w:eastAsia="ru-RU"/>
        </w:rPr>
        <w:t xml:space="preserve">; предлога </w:t>
      </w:r>
      <w:r w:rsidRPr="00FE62AB">
        <w:rPr>
          <w:rFonts w:ascii="Times New Roman" w:eastAsia="Times New Roman" w:hAnsi="Times New Roman"/>
          <w:i/>
          <w:sz w:val="28"/>
          <w:szCs w:val="28"/>
          <w:lang w:eastAsia="ru-RU"/>
        </w:rPr>
        <w:t>по</w:t>
      </w:r>
      <w:r w:rsidRPr="00FE62AB">
        <w:rPr>
          <w:rFonts w:ascii="Times New Roman" w:eastAsia="Times New Roman" w:hAnsi="Times New Roman"/>
          <w:sz w:val="28"/>
          <w:szCs w:val="28"/>
          <w:lang w:eastAsia="ru-RU"/>
        </w:rPr>
        <w:t xml:space="preserve"> с количественными числительными в словосочетаниях с распределительным значением (</w:t>
      </w:r>
      <w:r w:rsidRPr="00FE62AB">
        <w:rPr>
          <w:rFonts w:ascii="Times New Roman" w:eastAsia="Times New Roman" w:hAnsi="Times New Roman"/>
          <w:i/>
          <w:sz w:val="28"/>
          <w:szCs w:val="28"/>
          <w:lang w:eastAsia="ru-RU"/>
        </w:rPr>
        <w:t>по пять груш</w:t>
      </w:r>
      <w:r w:rsidRPr="00FE62AB">
        <w:rPr>
          <w:rFonts w:ascii="Times New Roman" w:eastAsia="Times New Roman" w:hAnsi="Times New Roman"/>
          <w:sz w:val="28"/>
          <w:szCs w:val="28"/>
          <w:lang w:eastAsia="ru-RU"/>
        </w:rPr>
        <w:t xml:space="preserve"> </w:t>
      </w:r>
      <w:r w:rsidRPr="00FE62AB">
        <w:rPr>
          <w:rFonts w:ascii="Times New Roman" w:eastAsia="Times New Roman" w:hAnsi="Times New Roman"/>
          <w:i/>
          <w:sz w:val="28"/>
          <w:szCs w:val="28"/>
          <w:lang w:eastAsia="ru-RU"/>
        </w:rPr>
        <w:t>—</w:t>
      </w:r>
      <w:r w:rsidRPr="00FE62AB">
        <w:rPr>
          <w:rFonts w:ascii="Times New Roman" w:eastAsia="Times New Roman" w:hAnsi="Times New Roman"/>
          <w:sz w:val="28"/>
          <w:szCs w:val="28"/>
          <w:lang w:eastAsia="ru-RU"/>
        </w:rPr>
        <w:t xml:space="preserve"> </w:t>
      </w:r>
      <w:r w:rsidRPr="00FE62AB">
        <w:rPr>
          <w:rFonts w:ascii="Times New Roman" w:eastAsia="Times New Roman" w:hAnsi="Times New Roman"/>
          <w:i/>
          <w:sz w:val="28"/>
          <w:szCs w:val="28"/>
          <w:lang w:eastAsia="ru-RU"/>
        </w:rPr>
        <w:t>по пяти груш</w:t>
      </w:r>
      <w:r w:rsidRPr="00FE62AB">
        <w:rPr>
          <w:rFonts w:ascii="Times New Roman" w:eastAsia="Times New Roman" w:hAnsi="Times New Roman"/>
          <w:sz w:val="28"/>
          <w:szCs w:val="28"/>
          <w:lang w:eastAsia="ru-RU"/>
        </w:rPr>
        <w:t>). Правильное построение словосочетаний по типу управления (</w:t>
      </w:r>
      <w:r w:rsidRPr="00FE62AB">
        <w:rPr>
          <w:rFonts w:ascii="Times New Roman" w:eastAsia="Times New Roman" w:hAnsi="Times New Roman"/>
          <w:i/>
          <w:sz w:val="28"/>
          <w:szCs w:val="28"/>
          <w:lang w:eastAsia="ru-RU"/>
        </w:rPr>
        <w:t>отзыв о книге</w:t>
      </w:r>
      <w:r w:rsidRPr="00FE62AB">
        <w:rPr>
          <w:rFonts w:ascii="Times New Roman" w:eastAsia="Times New Roman" w:hAnsi="Times New Roman"/>
          <w:sz w:val="28"/>
          <w:szCs w:val="28"/>
          <w:lang w:eastAsia="ru-RU"/>
        </w:rPr>
        <w:t xml:space="preserve"> </w:t>
      </w:r>
      <w:r w:rsidRPr="00FE62AB">
        <w:rPr>
          <w:rFonts w:ascii="Times New Roman" w:eastAsia="Times New Roman" w:hAnsi="Times New Roman"/>
          <w:i/>
          <w:sz w:val="28"/>
          <w:szCs w:val="28"/>
          <w:lang w:eastAsia="ru-RU"/>
        </w:rPr>
        <w:t>—</w:t>
      </w:r>
      <w:r w:rsidRPr="00FE62AB">
        <w:rPr>
          <w:rFonts w:ascii="Times New Roman" w:eastAsia="Times New Roman" w:hAnsi="Times New Roman"/>
          <w:sz w:val="28"/>
          <w:szCs w:val="28"/>
          <w:lang w:eastAsia="ru-RU"/>
        </w:rPr>
        <w:t xml:space="preserve"> </w:t>
      </w:r>
      <w:r w:rsidRPr="00FE62AB">
        <w:rPr>
          <w:rFonts w:ascii="Times New Roman" w:eastAsia="Times New Roman" w:hAnsi="Times New Roman"/>
          <w:i/>
          <w:sz w:val="28"/>
          <w:szCs w:val="28"/>
          <w:lang w:eastAsia="ru-RU"/>
        </w:rPr>
        <w:t>рецензия на книгу,</w:t>
      </w:r>
      <w:r w:rsidRPr="00FE62AB">
        <w:rPr>
          <w:rFonts w:ascii="Times New Roman" w:eastAsia="Times New Roman" w:hAnsi="Times New Roman"/>
          <w:sz w:val="28"/>
          <w:szCs w:val="28"/>
          <w:lang w:eastAsia="ru-RU"/>
        </w:rPr>
        <w:t xml:space="preserve"> </w:t>
      </w:r>
      <w:r w:rsidRPr="00FE62AB">
        <w:rPr>
          <w:rFonts w:ascii="Times New Roman" w:eastAsia="Times New Roman" w:hAnsi="Times New Roman"/>
          <w:i/>
          <w:sz w:val="28"/>
          <w:szCs w:val="28"/>
          <w:lang w:eastAsia="ru-RU"/>
        </w:rPr>
        <w:t>обидеться на слово — обижен словами</w:t>
      </w:r>
      <w:r w:rsidRPr="00FE62AB">
        <w:rPr>
          <w:rFonts w:ascii="Times New Roman" w:eastAsia="Times New Roman" w:hAnsi="Times New Roman"/>
          <w:sz w:val="28"/>
          <w:szCs w:val="28"/>
          <w:lang w:eastAsia="ru-RU"/>
        </w:rPr>
        <w:t>).</w:t>
      </w:r>
      <w:r w:rsidRPr="00FE62AB">
        <w:rPr>
          <w:rFonts w:ascii="Times New Roman" w:eastAsia="Times New Roman" w:hAnsi="Times New Roman"/>
          <w:i/>
          <w:sz w:val="28"/>
          <w:szCs w:val="28"/>
          <w:lang w:eastAsia="ru-RU"/>
        </w:rPr>
        <w:t xml:space="preserve"> </w:t>
      </w:r>
      <w:r w:rsidRPr="00FE62AB">
        <w:rPr>
          <w:rFonts w:ascii="Times New Roman" w:eastAsia="Times New Roman" w:hAnsi="Times New Roman"/>
          <w:sz w:val="28"/>
          <w:szCs w:val="28"/>
          <w:lang w:eastAsia="ru-RU"/>
        </w:rPr>
        <w:t>Правильное употребление</w:t>
      </w:r>
      <w:r w:rsidRPr="00FE62AB">
        <w:rPr>
          <w:rFonts w:ascii="Times New Roman" w:eastAsia="Times New Roman" w:hAnsi="Times New Roman"/>
          <w:i/>
          <w:sz w:val="28"/>
          <w:szCs w:val="28"/>
          <w:lang w:eastAsia="ru-RU"/>
        </w:rPr>
        <w:t xml:space="preserve"> </w:t>
      </w:r>
      <w:r w:rsidRPr="00FE62AB">
        <w:rPr>
          <w:rFonts w:ascii="Times New Roman" w:eastAsia="Times New Roman" w:hAnsi="Times New Roman"/>
          <w:sz w:val="28"/>
          <w:szCs w:val="28"/>
          <w:lang w:eastAsia="ru-RU"/>
        </w:rPr>
        <w:t xml:space="preserve">предлогов </w:t>
      </w:r>
      <w:r w:rsidRPr="00FE62AB">
        <w:rPr>
          <w:rFonts w:ascii="Times New Roman" w:eastAsia="Times New Roman" w:hAnsi="Times New Roman"/>
          <w:i/>
          <w:sz w:val="28"/>
          <w:szCs w:val="28"/>
          <w:lang w:eastAsia="ru-RU"/>
        </w:rPr>
        <w:t>о‚</w:t>
      </w:r>
      <w:r w:rsidRPr="00FE62AB">
        <w:rPr>
          <w:rFonts w:ascii="Times New Roman" w:eastAsia="Times New Roman" w:hAnsi="Times New Roman"/>
          <w:sz w:val="28"/>
          <w:szCs w:val="28"/>
          <w:lang w:eastAsia="ru-RU"/>
        </w:rPr>
        <w:t xml:space="preserve"> </w:t>
      </w:r>
      <w:r w:rsidRPr="00FE62AB">
        <w:rPr>
          <w:rFonts w:ascii="Times New Roman" w:eastAsia="Times New Roman" w:hAnsi="Times New Roman"/>
          <w:i/>
          <w:sz w:val="28"/>
          <w:szCs w:val="28"/>
          <w:lang w:eastAsia="ru-RU"/>
        </w:rPr>
        <w:t>по‚</w:t>
      </w:r>
      <w:r w:rsidRPr="00FE62AB">
        <w:rPr>
          <w:rFonts w:ascii="Times New Roman" w:eastAsia="Times New Roman" w:hAnsi="Times New Roman"/>
          <w:sz w:val="28"/>
          <w:szCs w:val="28"/>
          <w:lang w:eastAsia="ru-RU"/>
        </w:rPr>
        <w:t xml:space="preserve"> </w:t>
      </w:r>
      <w:r w:rsidRPr="00FE62AB">
        <w:rPr>
          <w:rFonts w:ascii="Times New Roman" w:eastAsia="Times New Roman" w:hAnsi="Times New Roman"/>
          <w:i/>
          <w:sz w:val="28"/>
          <w:szCs w:val="28"/>
          <w:lang w:eastAsia="ru-RU"/>
        </w:rPr>
        <w:t>из‚</w:t>
      </w:r>
      <w:r w:rsidRPr="00FE62AB">
        <w:rPr>
          <w:rFonts w:ascii="Times New Roman" w:eastAsia="Times New Roman" w:hAnsi="Times New Roman"/>
          <w:sz w:val="28"/>
          <w:szCs w:val="28"/>
          <w:lang w:eastAsia="ru-RU"/>
        </w:rPr>
        <w:t xml:space="preserve"> </w:t>
      </w:r>
      <w:r w:rsidRPr="00FE62AB">
        <w:rPr>
          <w:rFonts w:ascii="Times New Roman" w:eastAsia="Times New Roman" w:hAnsi="Times New Roman"/>
          <w:i/>
          <w:sz w:val="28"/>
          <w:szCs w:val="28"/>
          <w:lang w:eastAsia="ru-RU"/>
        </w:rPr>
        <w:t>с</w:t>
      </w:r>
      <w:r w:rsidRPr="00FE62AB">
        <w:rPr>
          <w:rFonts w:ascii="Times New Roman" w:eastAsia="Times New Roman" w:hAnsi="Times New Roman"/>
          <w:sz w:val="28"/>
          <w:szCs w:val="28"/>
          <w:lang w:eastAsia="ru-RU"/>
        </w:rPr>
        <w:t xml:space="preserve"> в составе словосочетания (</w:t>
      </w:r>
      <w:r w:rsidRPr="00FE62AB">
        <w:rPr>
          <w:rFonts w:ascii="Times New Roman" w:eastAsia="Times New Roman" w:hAnsi="Times New Roman"/>
          <w:i/>
          <w:sz w:val="28"/>
          <w:szCs w:val="28"/>
          <w:lang w:eastAsia="ru-RU"/>
        </w:rPr>
        <w:t>приехать из Москвы</w:t>
      </w:r>
      <w:r w:rsidRPr="00FE62AB">
        <w:rPr>
          <w:rFonts w:ascii="Times New Roman" w:eastAsia="Times New Roman" w:hAnsi="Times New Roman"/>
          <w:sz w:val="28"/>
          <w:szCs w:val="28"/>
          <w:lang w:eastAsia="ru-RU"/>
        </w:rPr>
        <w:t xml:space="preserve"> </w:t>
      </w:r>
      <w:r w:rsidRPr="00FE62AB">
        <w:rPr>
          <w:rFonts w:ascii="Times New Roman" w:eastAsia="Times New Roman" w:hAnsi="Times New Roman"/>
          <w:i/>
          <w:sz w:val="28"/>
          <w:szCs w:val="28"/>
          <w:lang w:eastAsia="ru-RU"/>
        </w:rPr>
        <w:t>—</w:t>
      </w:r>
      <w:r w:rsidRPr="00FE62AB">
        <w:rPr>
          <w:rFonts w:ascii="Times New Roman" w:eastAsia="Times New Roman" w:hAnsi="Times New Roman"/>
          <w:sz w:val="28"/>
          <w:szCs w:val="28"/>
          <w:lang w:eastAsia="ru-RU"/>
        </w:rPr>
        <w:t xml:space="preserve"> </w:t>
      </w:r>
      <w:r w:rsidRPr="00FE62AB">
        <w:rPr>
          <w:rFonts w:ascii="Times New Roman" w:eastAsia="Times New Roman" w:hAnsi="Times New Roman"/>
          <w:i/>
          <w:sz w:val="28"/>
          <w:szCs w:val="28"/>
          <w:lang w:eastAsia="ru-RU"/>
        </w:rPr>
        <w:t>приехать с Урала</w:t>
      </w:r>
      <w:r w:rsidRPr="00FE62AB">
        <w:rPr>
          <w:rFonts w:ascii="Times New Roman" w:eastAsia="Times New Roman" w:hAnsi="Times New Roman"/>
          <w:sz w:val="28"/>
          <w:szCs w:val="28"/>
          <w:lang w:eastAsia="ru-RU"/>
        </w:rPr>
        <w:t>)</w:t>
      </w:r>
      <w:r w:rsidRPr="00FE62AB">
        <w:rPr>
          <w:rFonts w:ascii="Times New Roman" w:eastAsia="Times New Roman" w:hAnsi="Times New Roman"/>
          <w:i/>
          <w:sz w:val="28"/>
          <w:szCs w:val="28"/>
          <w:lang w:eastAsia="ru-RU"/>
        </w:rPr>
        <w:t xml:space="preserve">. </w:t>
      </w:r>
      <w:r w:rsidRPr="00FE62AB">
        <w:rPr>
          <w:rFonts w:ascii="Times New Roman" w:eastAsia="Times New Roman" w:hAnsi="Times New Roman"/>
          <w:sz w:val="28"/>
          <w:szCs w:val="28"/>
          <w:lang w:eastAsia="ru-RU"/>
        </w:rPr>
        <w:t>Нагромождение одних и тех же падежных форм,</w:t>
      </w:r>
      <w:r w:rsidRPr="00FE62AB">
        <w:rPr>
          <w:rFonts w:ascii="Times New Roman" w:eastAsia="Times New Roman" w:hAnsi="Times New Roman"/>
          <w:i/>
          <w:sz w:val="28"/>
          <w:szCs w:val="28"/>
          <w:lang w:eastAsia="ru-RU"/>
        </w:rPr>
        <w:t xml:space="preserve"> </w:t>
      </w:r>
      <w:r w:rsidRPr="00FE62AB">
        <w:rPr>
          <w:rFonts w:ascii="Times New Roman" w:eastAsia="Times New Roman" w:hAnsi="Times New Roman"/>
          <w:sz w:val="28"/>
          <w:szCs w:val="28"/>
          <w:lang w:eastAsia="ru-RU"/>
        </w:rPr>
        <w:t>в</w:t>
      </w:r>
      <w:r w:rsidRPr="00FE62AB">
        <w:rPr>
          <w:rFonts w:ascii="Times New Roman" w:eastAsia="Times New Roman" w:hAnsi="Times New Roman"/>
          <w:i/>
          <w:sz w:val="28"/>
          <w:szCs w:val="28"/>
          <w:lang w:eastAsia="ru-RU"/>
        </w:rPr>
        <w:t xml:space="preserve"> </w:t>
      </w:r>
      <w:r w:rsidRPr="00FE62AB">
        <w:rPr>
          <w:rFonts w:ascii="Times New Roman" w:eastAsia="Times New Roman" w:hAnsi="Times New Roman"/>
          <w:sz w:val="28"/>
          <w:szCs w:val="28"/>
          <w:lang w:eastAsia="ru-RU"/>
        </w:rPr>
        <w:t>частности форм родительного и творительного падежей.</w:t>
      </w:r>
    </w:p>
    <w:p w:rsidR="00FE62AB" w:rsidRPr="00FE62AB" w:rsidRDefault="00FE62AB" w:rsidP="00FE62AB">
      <w:pPr>
        <w:spacing w:after="0" w:line="240" w:lineRule="auto"/>
        <w:ind w:left="260" w:firstLine="708"/>
        <w:jc w:val="both"/>
        <w:rPr>
          <w:rFonts w:ascii="Times New Roman" w:eastAsia="Times New Roman" w:hAnsi="Times New Roman"/>
          <w:sz w:val="28"/>
          <w:szCs w:val="28"/>
          <w:lang w:eastAsia="ru-RU"/>
        </w:rPr>
      </w:pPr>
      <w:r w:rsidRPr="00FE62AB">
        <w:rPr>
          <w:rFonts w:ascii="Times New Roman" w:eastAsia="Times New Roman" w:hAnsi="Times New Roman"/>
          <w:sz w:val="28"/>
          <w:szCs w:val="28"/>
          <w:lang w:eastAsia="ru-RU"/>
        </w:rPr>
        <w:t>Нормы употребления причастных и деепричастных оборотов‚ предложений с косвенной речью.</w:t>
      </w:r>
    </w:p>
    <w:p w:rsidR="00FE62AB" w:rsidRPr="00FE62AB" w:rsidRDefault="00FE62AB" w:rsidP="00FE62AB">
      <w:pPr>
        <w:spacing w:after="0" w:line="240" w:lineRule="auto"/>
        <w:ind w:left="260" w:firstLine="708"/>
        <w:jc w:val="both"/>
        <w:rPr>
          <w:rFonts w:ascii="Times New Roman" w:eastAsia="Times New Roman" w:hAnsi="Times New Roman"/>
          <w:sz w:val="28"/>
          <w:szCs w:val="28"/>
          <w:lang w:eastAsia="ru-RU"/>
        </w:rPr>
      </w:pPr>
      <w:r w:rsidRPr="00FE62AB">
        <w:rPr>
          <w:rFonts w:ascii="Times New Roman" w:eastAsia="Times New Roman" w:hAnsi="Times New Roman"/>
          <w:sz w:val="28"/>
          <w:szCs w:val="28"/>
          <w:lang w:eastAsia="ru-RU"/>
        </w:rPr>
        <w:t>Типичные ошибки в построении сложных предложений: постановка рядом двух однозначных союзов (</w:t>
      </w:r>
      <w:r w:rsidRPr="00FE62AB">
        <w:rPr>
          <w:rFonts w:ascii="Times New Roman" w:eastAsia="Times New Roman" w:hAnsi="Times New Roman"/>
          <w:i/>
          <w:sz w:val="28"/>
          <w:szCs w:val="28"/>
          <w:lang w:eastAsia="ru-RU"/>
        </w:rPr>
        <w:t>но</w:t>
      </w:r>
      <w:r w:rsidRPr="00FE62AB">
        <w:rPr>
          <w:rFonts w:ascii="Times New Roman" w:eastAsia="Times New Roman" w:hAnsi="Times New Roman"/>
          <w:sz w:val="28"/>
          <w:szCs w:val="28"/>
          <w:lang w:eastAsia="ru-RU"/>
        </w:rPr>
        <w:t xml:space="preserve"> и </w:t>
      </w:r>
      <w:r w:rsidRPr="00FE62AB">
        <w:rPr>
          <w:rFonts w:ascii="Times New Roman" w:eastAsia="Times New Roman" w:hAnsi="Times New Roman"/>
          <w:i/>
          <w:sz w:val="28"/>
          <w:szCs w:val="28"/>
          <w:lang w:eastAsia="ru-RU"/>
        </w:rPr>
        <w:t>однако,</w:t>
      </w:r>
      <w:r w:rsidRPr="00FE62AB">
        <w:rPr>
          <w:rFonts w:ascii="Times New Roman" w:eastAsia="Times New Roman" w:hAnsi="Times New Roman"/>
          <w:sz w:val="28"/>
          <w:szCs w:val="28"/>
          <w:lang w:eastAsia="ru-RU"/>
        </w:rPr>
        <w:t xml:space="preserve"> </w:t>
      </w:r>
      <w:r w:rsidRPr="00FE62AB">
        <w:rPr>
          <w:rFonts w:ascii="Times New Roman" w:eastAsia="Times New Roman" w:hAnsi="Times New Roman"/>
          <w:i/>
          <w:sz w:val="28"/>
          <w:szCs w:val="28"/>
          <w:lang w:eastAsia="ru-RU"/>
        </w:rPr>
        <w:t>что</w:t>
      </w:r>
      <w:r w:rsidRPr="00FE62AB">
        <w:rPr>
          <w:rFonts w:ascii="Times New Roman" w:eastAsia="Times New Roman" w:hAnsi="Times New Roman"/>
          <w:sz w:val="28"/>
          <w:szCs w:val="28"/>
          <w:lang w:eastAsia="ru-RU"/>
        </w:rPr>
        <w:t xml:space="preserve"> и </w:t>
      </w:r>
      <w:r w:rsidRPr="00FE62AB">
        <w:rPr>
          <w:rFonts w:ascii="Times New Roman" w:eastAsia="Times New Roman" w:hAnsi="Times New Roman"/>
          <w:i/>
          <w:sz w:val="28"/>
          <w:szCs w:val="28"/>
          <w:lang w:eastAsia="ru-RU"/>
        </w:rPr>
        <w:t>будто,</w:t>
      </w:r>
      <w:r w:rsidRPr="00FE62AB">
        <w:rPr>
          <w:rFonts w:ascii="Times New Roman" w:eastAsia="Times New Roman" w:hAnsi="Times New Roman"/>
          <w:sz w:val="28"/>
          <w:szCs w:val="28"/>
          <w:lang w:eastAsia="ru-RU"/>
        </w:rPr>
        <w:t xml:space="preserve"> </w:t>
      </w:r>
      <w:r w:rsidRPr="00FE62AB">
        <w:rPr>
          <w:rFonts w:ascii="Times New Roman" w:eastAsia="Times New Roman" w:hAnsi="Times New Roman"/>
          <w:i/>
          <w:sz w:val="28"/>
          <w:szCs w:val="28"/>
          <w:lang w:eastAsia="ru-RU"/>
        </w:rPr>
        <w:t>что</w:t>
      </w:r>
      <w:r w:rsidRPr="00FE62AB">
        <w:rPr>
          <w:rFonts w:ascii="Times New Roman" w:eastAsia="Times New Roman" w:hAnsi="Times New Roman"/>
          <w:sz w:val="28"/>
          <w:szCs w:val="28"/>
          <w:lang w:eastAsia="ru-RU"/>
        </w:rPr>
        <w:t xml:space="preserve"> и </w:t>
      </w:r>
      <w:r w:rsidRPr="00FE62AB">
        <w:rPr>
          <w:rFonts w:ascii="Times New Roman" w:eastAsia="Times New Roman" w:hAnsi="Times New Roman"/>
          <w:i/>
          <w:sz w:val="28"/>
          <w:szCs w:val="28"/>
          <w:lang w:eastAsia="ru-RU"/>
        </w:rPr>
        <w:t>как</w:t>
      </w:r>
      <w:r w:rsidRPr="00FE62AB">
        <w:rPr>
          <w:rFonts w:ascii="Times New Roman" w:eastAsia="Times New Roman" w:hAnsi="Times New Roman"/>
          <w:sz w:val="28"/>
          <w:szCs w:val="28"/>
          <w:lang w:eastAsia="ru-RU"/>
        </w:rPr>
        <w:t xml:space="preserve"> </w:t>
      </w:r>
      <w:r w:rsidRPr="00FE62AB">
        <w:rPr>
          <w:rFonts w:ascii="Times New Roman" w:eastAsia="Times New Roman" w:hAnsi="Times New Roman"/>
          <w:i/>
          <w:sz w:val="28"/>
          <w:szCs w:val="28"/>
          <w:lang w:eastAsia="ru-RU"/>
        </w:rPr>
        <w:t>будто</w:t>
      </w:r>
      <w:r w:rsidRPr="00FE62AB">
        <w:rPr>
          <w:rFonts w:ascii="Times New Roman" w:eastAsia="Times New Roman" w:hAnsi="Times New Roman"/>
          <w:sz w:val="28"/>
          <w:szCs w:val="28"/>
          <w:lang w:eastAsia="ru-RU"/>
        </w:rPr>
        <w:t>)‚</w:t>
      </w:r>
      <w:r w:rsidRPr="00FE62AB">
        <w:rPr>
          <w:rFonts w:ascii="Times New Roman" w:eastAsia="Times New Roman" w:hAnsi="Times New Roman"/>
          <w:i/>
          <w:sz w:val="28"/>
          <w:szCs w:val="28"/>
          <w:lang w:eastAsia="ru-RU"/>
        </w:rPr>
        <w:t xml:space="preserve"> </w:t>
      </w:r>
      <w:r w:rsidRPr="00FE62AB">
        <w:rPr>
          <w:rFonts w:ascii="Times New Roman" w:eastAsia="Times New Roman" w:hAnsi="Times New Roman"/>
          <w:sz w:val="28"/>
          <w:szCs w:val="28"/>
          <w:lang w:eastAsia="ru-RU"/>
        </w:rPr>
        <w:t>повторение частицы</w:t>
      </w:r>
      <w:r w:rsidRPr="00FE62AB">
        <w:rPr>
          <w:rFonts w:ascii="Times New Roman" w:eastAsia="Times New Roman" w:hAnsi="Times New Roman"/>
          <w:i/>
          <w:sz w:val="28"/>
          <w:szCs w:val="28"/>
          <w:lang w:eastAsia="ru-RU"/>
        </w:rPr>
        <w:t xml:space="preserve"> бы </w:t>
      </w:r>
      <w:r w:rsidRPr="00FE62AB">
        <w:rPr>
          <w:rFonts w:ascii="Times New Roman" w:eastAsia="Times New Roman" w:hAnsi="Times New Roman"/>
          <w:sz w:val="28"/>
          <w:szCs w:val="28"/>
          <w:lang w:eastAsia="ru-RU"/>
        </w:rPr>
        <w:t>в предложениях с союзами</w:t>
      </w:r>
      <w:r w:rsidRPr="00FE62AB">
        <w:rPr>
          <w:rFonts w:ascii="Times New Roman" w:eastAsia="Times New Roman" w:hAnsi="Times New Roman"/>
          <w:i/>
          <w:sz w:val="28"/>
          <w:szCs w:val="28"/>
          <w:lang w:eastAsia="ru-RU"/>
        </w:rPr>
        <w:t xml:space="preserve"> чтобы </w:t>
      </w:r>
      <w:r w:rsidRPr="00FE62AB">
        <w:rPr>
          <w:rFonts w:ascii="Times New Roman" w:eastAsia="Times New Roman" w:hAnsi="Times New Roman"/>
          <w:sz w:val="28"/>
          <w:szCs w:val="28"/>
          <w:lang w:eastAsia="ru-RU"/>
        </w:rPr>
        <w:t>и</w:t>
      </w:r>
      <w:r w:rsidRPr="00FE62AB">
        <w:rPr>
          <w:rFonts w:ascii="Times New Roman" w:eastAsia="Times New Roman" w:hAnsi="Times New Roman"/>
          <w:i/>
          <w:sz w:val="28"/>
          <w:szCs w:val="28"/>
          <w:lang w:eastAsia="ru-RU"/>
        </w:rPr>
        <w:t xml:space="preserve"> если бы</w:t>
      </w:r>
      <w:r w:rsidRPr="00FE62AB">
        <w:rPr>
          <w:rFonts w:ascii="Times New Roman" w:eastAsia="Times New Roman" w:hAnsi="Times New Roman"/>
          <w:sz w:val="28"/>
          <w:szCs w:val="28"/>
          <w:lang w:eastAsia="ru-RU"/>
        </w:rPr>
        <w:t>‚</w:t>
      </w:r>
      <w:r w:rsidRPr="00FE62AB">
        <w:rPr>
          <w:rFonts w:ascii="Times New Roman" w:eastAsia="Times New Roman" w:hAnsi="Times New Roman"/>
          <w:i/>
          <w:sz w:val="28"/>
          <w:szCs w:val="28"/>
          <w:lang w:eastAsia="ru-RU"/>
        </w:rPr>
        <w:t xml:space="preserve"> </w:t>
      </w:r>
      <w:r w:rsidRPr="00FE62AB">
        <w:rPr>
          <w:rFonts w:ascii="Times New Roman" w:eastAsia="Times New Roman" w:hAnsi="Times New Roman"/>
          <w:sz w:val="28"/>
          <w:szCs w:val="28"/>
          <w:lang w:eastAsia="ru-RU"/>
        </w:rPr>
        <w:t>введение в сложное предложение лишних указательных местоимений.</w:t>
      </w:r>
    </w:p>
    <w:p w:rsidR="00FE62AB" w:rsidRPr="00FE62AB" w:rsidRDefault="00FE62AB" w:rsidP="00FE62AB">
      <w:pPr>
        <w:spacing w:after="0" w:line="240" w:lineRule="auto"/>
        <w:ind w:left="260" w:firstLine="708"/>
        <w:jc w:val="both"/>
        <w:rPr>
          <w:rFonts w:ascii="Times New Roman" w:eastAsia="Times New Roman" w:hAnsi="Times New Roman"/>
          <w:sz w:val="28"/>
          <w:szCs w:val="28"/>
          <w:lang w:eastAsia="ru-RU"/>
        </w:rPr>
      </w:pPr>
      <w:r w:rsidRPr="00FE62AB">
        <w:rPr>
          <w:rFonts w:ascii="Times New Roman" w:eastAsia="Times New Roman" w:hAnsi="Times New Roman"/>
          <w:sz w:val="28"/>
          <w:szCs w:val="28"/>
          <w:lang w:eastAsia="ru-RU"/>
        </w:rPr>
        <w:t>Отражение вариантов грамматической нормы в современных грамматических словарях и справочниках. Словарные пометы.</w:t>
      </w:r>
    </w:p>
    <w:p w:rsidR="00FE62AB" w:rsidRPr="00FE62AB" w:rsidRDefault="00FE62AB" w:rsidP="00FE62AB">
      <w:pPr>
        <w:spacing w:after="0" w:line="240" w:lineRule="auto"/>
        <w:ind w:left="960"/>
        <w:rPr>
          <w:rFonts w:ascii="Times New Roman" w:eastAsia="Times New Roman" w:hAnsi="Times New Roman"/>
          <w:b/>
          <w:sz w:val="28"/>
          <w:szCs w:val="28"/>
          <w:lang w:eastAsia="ru-RU"/>
        </w:rPr>
      </w:pPr>
      <w:bookmarkStart w:id="228" w:name="page6"/>
      <w:bookmarkEnd w:id="228"/>
      <w:r w:rsidRPr="00FE62AB">
        <w:rPr>
          <w:rFonts w:ascii="Times New Roman" w:eastAsia="Times New Roman" w:hAnsi="Times New Roman"/>
          <w:b/>
          <w:sz w:val="28"/>
          <w:szCs w:val="28"/>
          <w:lang w:eastAsia="ru-RU"/>
        </w:rPr>
        <w:t>Речевой этикет</w:t>
      </w:r>
    </w:p>
    <w:p w:rsidR="00FE62AB" w:rsidRPr="00FE62AB" w:rsidRDefault="00FE62AB" w:rsidP="00FE62AB">
      <w:pPr>
        <w:spacing w:after="0" w:line="240" w:lineRule="auto"/>
        <w:ind w:left="260" w:firstLine="708"/>
        <w:jc w:val="both"/>
        <w:rPr>
          <w:rFonts w:ascii="Times New Roman" w:eastAsia="Times New Roman" w:hAnsi="Times New Roman"/>
          <w:sz w:val="28"/>
          <w:szCs w:val="28"/>
          <w:lang w:eastAsia="ru-RU"/>
        </w:rPr>
      </w:pPr>
      <w:r w:rsidRPr="00FE62AB">
        <w:rPr>
          <w:rFonts w:ascii="Times New Roman" w:eastAsia="Times New Roman" w:hAnsi="Times New Roman"/>
          <w:sz w:val="28"/>
          <w:szCs w:val="28"/>
          <w:lang w:eastAsia="ru-RU"/>
        </w:rPr>
        <w:t>Этика и этикет в электронной среде общения. Понятие нетикета. Этикет интернет-переписки. Этические нормы, правила этикета интернет-дискуссии, интернет-полемики. Этикетное речевое поведение в ситуациях делового общения.</w:t>
      </w:r>
    </w:p>
    <w:p w:rsidR="00FE62AB" w:rsidRPr="00FE62AB" w:rsidRDefault="00FE62AB" w:rsidP="00FE62AB">
      <w:pPr>
        <w:spacing w:after="0" w:line="240" w:lineRule="auto"/>
        <w:ind w:left="960"/>
        <w:rPr>
          <w:rFonts w:ascii="Times New Roman" w:eastAsia="Times New Roman" w:hAnsi="Times New Roman"/>
          <w:b/>
          <w:sz w:val="28"/>
          <w:szCs w:val="28"/>
          <w:lang w:eastAsia="ru-RU"/>
        </w:rPr>
      </w:pPr>
      <w:r w:rsidRPr="00FE62AB">
        <w:rPr>
          <w:rFonts w:ascii="Times New Roman" w:eastAsia="Times New Roman" w:hAnsi="Times New Roman"/>
          <w:b/>
          <w:sz w:val="28"/>
          <w:szCs w:val="28"/>
          <w:lang w:eastAsia="ru-RU"/>
        </w:rPr>
        <w:t xml:space="preserve">Раздел 3. Речь. Речевая деятельность. Текст </w:t>
      </w:r>
    </w:p>
    <w:p w:rsidR="00FE62AB" w:rsidRPr="00FE62AB" w:rsidRDefault="00FE62AB" w:rsidP="00FE62AB">
      <w:pPr>
        <w:spacing w:after="0" w:line="240" w:lineRule="auto"/>
        <w:ind w:left="960"/>
        <w:rPr>
          <w:rFonts w:ascii="Times New Roman" w:eastAsia="Times New Roman" w:hAnsi="Times New Roman"/>
          <w:b/>
          <w:sz w:val="28"/>
          <w:szCs w:val="28"/>
          <w:lang w:eastAsia="ru-RU"/>
        </w:rPr>
      </w:pPr>
      <w:r w:rsidRPr="00FE62AB">
        <w:rPr>
          <w:rFonts w:ascii="Times New Roman" w:eastAsia="Times New Roman" w:hAnsi="Times New Roman"/>
          <w:b/>
          <w:sz w:val="28"/>
          <w:szCs w:val="28"/>
          <w:lang w:eastAsia="ru-RU"/>
        </w:rPr>
        <w:t>Язык и речь. Виды речевой деятельности</w:t>
      </w:r>
    </w:p>
    <w:p w:rsidR="00FE62AB" w:rsidRPr="00FE62AB" w:rsidRDefault="00FE62AB" w:rsidP="00FE62AB">
      <w:pPr>
        <w:spacing w:after="0" w:line="240" w:lineRule="auto"/>
        <w:ind w:left="260" w:firstLine="708"/>
        <w:rPr>
          <w:rFonts w:ascii="Times New Roman" w:eastAsia="Times New Roman" w:hAnsi="Times New Roman"/>
          <w:sz w:val="28"/>
          <w:szCs w:val="28"/>
          <w:lang w:eastAsia="ru-RU"/>
        </w:rPr>
      </w:pPr>
      <w:r w:rsidRPr="00FE62AB">
        <w:rPr>
          <w:rFonts w:ascii="Times New Roman" w:eastAsia="Times New Roman" w:hAnsi="Times New Roman"/>
          <w:sz w:val="28"/>
          <w:szCs w:val="28"/>
          <w:lang w:eastAsia="ru-RU"/>
        </w:rPr>
        <w:t>Русский язык в Интернете. Правила информационной безопасности при общении в социальных сетях. Контактное и дистантное общение.</w:t>
      </w:r>
    </w:p>
    <w:p w:rsidR="00FE62AB" w:rsidRPr="00FE62AB" w:rsidRDefault="00FE62AB" w:rsidP="00FE62AB">
      <w:pPr>
        <w:spacing w:after="0" w:line="240" w:lineRule="auto"/>
        <w:ind w:left="960"/>
        <w:rPr>
          <w:rFonts w:ascii="Times New Roman" w:eastAsia="Times New Roman" w:hAnsi="Times New Roman"/>
          <w:b/>
          <w:sz w:val="28"/>
          <w:szCs w:val="28"/>
          <w:lang w:eastAsia="ru-RU"/>
        </w:rPr>
      </w:pPr>
      <w:r w:rsidRPr="00FE62AB">
        <w:rPr>
          <w:rFonts w:ascii="Times New Roman" w:eastAsia="Times New Roman" w:hAnsi="Times New Roman"/>
          <w:b/>
          <w:sz w:val="28"/>
          <w:szCs w:val="28"/>
          <w:lang w:eastAsia="ru-RU"/>
        </w:rPr>
        <w:t>Текст как единица языка и речи</w:t>
      </w:r>
    </w:p>
    <w:p w:rsidR="00FE62AB" w:rsidRPr="00FE62AB" w:rsidRDefault="00FE62AB" w:rsidP="00FE62AB">
      <w:pPr>
        <w:spacing w:after="0" w:line="240" w:lineRule="auto"/>
        <w:ind w:left="260" w:firstLine="708"/>
        <w:rPr>
          <w:rFonts w:ascii="Times New Roman" w:eastAsia="Times New Roman" w:hAnsi="Times New Roman"/>
          <w:sz w:val="28"/>
          <w:szCs w:val="28"/>
          <w:lang w:eastAsia="ru-RU"/>
        </w:rPr>
      </w:pPr>
      <w:r w:rsidRPr="00FE62AB">
        <w:rPr>
          <w:rFonts w:ascii="Times New Roman" w:eastAsia="Times New Roman" w:hAnsi="Times New Roman"/>
          <w:sz w:val="28"/>
          <w:szCs w:val="28"/>
          <w:lang w:eastAsia="ru-RU"/>
        </w:rPr>
        <w:t>Виды преобразования текстов: аннотация, конспект. спользование графиков, диаграмм, схем для представления информации.</w:t>
      </w:r>
    </w:p>
    <w:p w:rsidR="00FE62AB" w:rsidRPr="00FE62AB" w:rsidRDefault="00FE62AB" w:rsidP="00FE62AB">
      <w:pPr>
        <w:spacing w:after="0" w:line="240" w:lineRule="auto"/>
        <w:ind w:left="960" w:right="3560"/>
        <w:rPr>
          <w:rFonts w:ascii="Times New Roman" w:eastAsia="Times New Roman" w:hAnsi="Times New Roman"/>
          <w:sz w:val="28"/>
          <w:szCs w:val="28"/>
          <w:lang w:eastAsia="ru-RU"/>
        </w:rPr>
      </w:pPr>
      <w:r w:rsidRPr="00FE62AB">
        <w:rPr>
          <w:rFonts w:ascii="Times New Roman" w:eastAsia="Times New Roman" w:hAnsi="Times New Roman"/>
          <w:b/>
          <w:sz w:val="28"/>
          <w:szCs w:val="28"/>
          <w:lang w:eastAsia="ru-RU"/>
        </w:rPr>
        <w:t xml:space="preserve">Функциональные разновидности языка </w:t>
      </w:r>
      <w:r w:rsidRPr="00FE62AB">
        <w:rPr>
          <w:rFonts w:ascii="Times New Roman" w:eastAsia="Times New Roman" w:hAnsi="Times New Roman"/>
          <w:sz w:val="28"/>
          <w:szCs w:val="28"/>
          <w:lang w:eastAsia="ru-RU"/>
        </w:rPr>
        <w:t>Разговорная речь. Анекдот, шутка.</w:t>
      </w:r>
    </w:p>
    <w:p w:rsidR="00FE62AB" w:rsidRPr="00FE62AB" w:rsidRDefault="00FE62AB" w:rsidP="00FE62AB">
      <w:pPr>
        <w:spacing w:after="0" w:line="240" w:lineRule="auto"/>
        <w:ind w:left="260" w:firstLine="708"/>
        <w:rPr>
          <w:rFonts w:ascii="Times New Roman" w:eastAsia="Times New Roman" w:hAnsi="Times New Roman"/>
          <w:sz w:val="28"/>
          <w:szCs w:val="28"/>
          <w:lang w:eastAsia="ru-RU"/>
        </w:rPr>
      </w:pPr>
      <w:r w:rsidRPr="00FE62AB">
        <w:rPr>
          <w:rFonts w:ascii="Times New Roman" w:eastAsia="Times New Roman" w:hAnsi="Times New Roman"/>
          <w:sz w:val="28"/>
          <w:szCs w:val="28"/>
          <w:lang w:eastAsia="ru-RU"/>
        </w:rPr>
        <w:t>Официально-деловой стиль. Деловое письмо, его структурные элементы и языковые особенности.</w:t>
      </w:r>
    </w:p>
    <w:p w:rsidR="00FE62AB" w:rsidRPr="00FE62AB" w:rsidRDefault="00FE62AB" w:rsidP="00FE62AB">
      <w:pPr>
        <w:spacing w:after="0" w:line="240" w:lineRule="auto"/>
        <w:ind w:left="260" w:firstLine="708"/>
        <w:rPr>
          <w:rFonts w:ascii="Times New Roman" w:eastAsia="Times New Roman" w:hAnsi="Times New Roman"/>
          <w:sz w:val="28"/>
          <w:szCs w:val="28"/>
          <w:lang w:eastAsia="ru-RU"/>
        </w:rPr>
      </w:pPr>
      <w:r w:rsidRPr="00FE62AB">
        <w:rPr>
          <w:rFonts w:ascii="Times New Roman" w:eastAsia="Times New Roman" w:hAnsi="Times New Roman"/>
          <w:sz w:val="28"/>
          <w:szCs w:val="28"/>
          <w:lang w:eastAsia="ru-RU"/>
        </w:rPr>
        <w:t>Учебно-научный стиль. Доклад, сообщение. Речь оппонента на защите проекта.</w:t>
      </w:r>
    </w:p>
    <w:p w:rsidR="00FE62AB" w:rsidRPr="00FE62AB" w:rsidRDefault="00FE62AB" w:rsidP="00FE62AB">
      <w:pPr>
        <w:spacing w:after="0" w:line="240" w:lineRule="auto"/>
        <w:ind w:left="960"/>
        <w:rPr>
          <w:rFonts w:ascii="Times New Roman" w:eastAsia="Times New Roman" w:hAnsi="Times New Roman"/>
          <w:sz w:val="28"/>
          <w:szCs w:val="28"/>
          <w:lang w:eastAsia="ru-RU"/>
        </w:rPr>
      </w:pPr>
      <w:r w:rsidRPr="00FE62AB">
        <w:rPr>
          <w:rFonts w:ascii="Times New Roman" w:eastAsia="Times New Roman" w:hAnsi="Times New Roman"/>
          <w:sz w:val="28"/>
          <w:szCs w:val="28"/>
          <w:lang w:eastAsia="ru-RU"/>
        </w:rPr>
        <w:t>Публицистический стиль. Проблемный очерк.</w:t>
      </w:r>
    </w:p>
    <w:p w:rsidR="00FE62AB" w:rsidRDefault="00FE62AB" w:rsidP="00FE62AB">
      <w:pPr>
        <w:spacing w:after="0" w:line="240" w:lineRule="auto"/>
        <w:ind w:left="260" w:firstLine="708"/>
        <w:rPr>
          <w:rFonts w:ascii="Times New Roman" w:eastAsia="Times New Roman" w:hAnsi="Times New Roman"/>
          <w:sz w:val="28"/>
          <w:szCs w:val="28"/>
          <w:lang w:eastAsia="ru-RU"/>
        </w:rPr>
      </w:pPr>
      <w:r w:rsidRPr="00FE62AB">
        <w:rPr>
          <w:rFonts w:ascii="Times New Roman" w:eastAsia="Times New Roman" w:hAnsi="Times New Roman"/>
          <w:sz w:val="28"/>
          <w:szCs w:val="28"/>
          <w:lang w:eastAsia="ru-RU"/>
        </w:rPr>
        <w:t>Язык художественной литературы. Диалогичность в художественном произведении. Текст и интертекст. Афоризмы. Прецедентные тексты.</w:t>
      </w:r>
    </w:p>
    <w:p w:rsidR="00FE62AB" w:rsidRPr="00FE62AB" w:rsidRDefault="00FE62AB" w:rsidP="00FE62AB">
      <w:pPr>
        <w:spacing w:after="0" w:line="240" w:lineRule="auto"/>
        <w:ind w:left="260" w:firstLine="708"/>
        <w:rPr>
          <w:rFonts w:ascii="Times New Roman" w:eastAsia="Times New Roman" w:hAnsi="Times New Roman"/>
          <w:b/>
          <w:sz w:val="32"/>
          <w:szCs w:val="28"/>
          <w:lang w:eastAsia="ru-RU"/>
        </w:rPr>
      </w:pPr>
    </w:p>
    <w:p w:rsidR="00B540EE" w:rsidRPr="00FE62AB" w:rsidRDefault="00442F20" w:rsidP="00FE62AB">
      <w:pPr>
        <w:spacing w:after="0" w:line="240" w:lineRule="auto"/>
        <w:ind w:right="-259"/>
        <w:rPr>
          <w:rFonts w:ascii="Times New Roman" w:eastAsia="Times New Roman" w:hAnsi="Times New Roman"/>
          <w:b/>
          <w:sz w:val="32"/>
          <w:szCs w:val="28"/>
          <w:lang w:eastAsia="ru-RU"/>
        </w:rPr>
      </w:pPr>
      <w:r w:rsidRPr="00FE62AB">
        <w:rPr>
          <w:b/>
          <w:sz w:val="28"/>
          <w:szCs w:val="24"/>
        </w:rPr>
        <w:t>2.2.2.3</w:t>
      </w:r>
      <w:r w:rsidR="0048158A" w:rsidRPr="00FE62AB">
        <w:rPr>
          <w:b/>
          <w:sz w:val="28"/>
          <w:szCs w:val="24"/>
        </w:rPr>
        <w:t xml:space="preserve">. </w:t>
      </w:r>
      <w:r w:rsidR="00B540EE" w:rsidRPr="00FE62AB">
        <w:rPr>
          <w:b/>
          <w:sz w:val="28"/>
          <w:szCs w:val="24"/>
        </w:rPr>
        <w:t>Литература</w:t>
      </w:r>
      <w:bookmarkEnd w:id="224"/>
      <w:bookmarkEnd w:id="225"/>
      <w:bookmarkEnd w:id="226"/>
    </w:p>
    <w:p w:rsidR="00B540EE" w:rsidRPr="00BA6185" w:rsidRDefault="00B540EE" w:rsidP="00A32404">
      <w:pPr>
        <w:spacing w:after="0" w:line="240" w:lineRule="auto"/>
        <w:ind w:firstLine="709"/>
        <w:jc w:val="both"/>
        <w:rPr>
          <w:rFonts w:ascii="Times New Roman" w:hAnsi="Times New Roman"/>
          <w:b/>
          <w:sz w:val="24"/>
          <w:szCs w:val="24"/>
        </w:rPr>
      </w:pPr>
      <w:r w:rsidRPr="00BA6185">
        <w:rPr>
          <w:rFonts w:ascii="Times New Roman" w:hAnsi="Times New Roman"/>
          <w:b/>
          <w:sz w:val="24"/>
          <w:szCs w:val="24"/>
        </w:rPr>
        <w:t>Цели и задачи литературного образования</w:t>
      </w:r>
    </w:p>
    <w:p w:rsidR="006E6575" w:rsidRPr="00BA6185" w:rsidRDefault="006E6575" w:rsidP="00A32404">
      <w:pPr>
        <w:spacing w:after="0" w:line="240" w:lineRule="auto"/>
        <w:ind w:firstLine="709"/>
        <w:jc w:val="both"/>
        <w:rPr>
          <w:rFonts w:ascii="Times New Roman" w:hAnsi="Times New Roman"/>
          <w:sz w:val="24"/>
          <w:szCs w:val="24"/>
        </w:rPr>
      </w:pPr>
      <w:r w:rsidRPr="00BA6185">
        <w:rPr>
          <w:rFonts w:ascii="Times New Roman" w:hAnsi="Times New Roman"/>
          <w:sz w:val="24"/>
          <w:szCs w:val="24"/>
        </w:rPr>
        <w:t>Литература – учебный предмет, освоение содержания которого направлено:</w:t>
      </w:r>
    </w:p>
    <w:p w:rsidR="006E6575" w:rsidRPr="00BA6185" w:rsidRDefault="006E6575" w:rsidP="00855823">
      <w:pPr>
        <w:numPr>
          <w:ilvl w:val="0"/>
          <w:numId w:val="136"/>
        </w:numPr>
        <w:tabs>
          <w:tab w:val="left" w:pos="1134"/>
        </w:tabs>
        <w:spacing w:after="0" w:line="240" w:lineRule="auto"/>
        <w:ind w:left="0" w:firstLine="709"/>
        <w:jc w:val="both"/>
        <w:rPr>
          <w:rFonts w:ascii="Times New Roman" w:hAnsi="Times New Roman"/>
          <w:sz w:val="24"/>
          <w:szCs w:val="24"/>
        </w:rPr>
      </w:pPr>
      <w:r w:rsidRPr="00BA6185">
        <w:rPr>
          <w:rFonts w:ascii="Times New Roman" w:hAnsi="Times New Roman"/>
          <w:sz w:val="24"/>
          <w:szCs w:val="24"/>
        </w:rPr>
        <w:t xml:space="preserve">на последовательное формирование читательской культуры через приобщение к чтению художественной литературы; </w:t>
      </w:r>
    </w:p>
    <w:p w:rsidR="006E6575" w:rsidRPr="00BA6185" w:rsidRDefault="006E6575" w:rsidP="00855823">
      <w:pPr>
        <w:numPr>
          <w:ilvl w:val="0"/>
          <w:numId w:val="136"/>
        </w:numPr>
        <w:tabs>
          <w:tab w:val="left" w:pos="1134"/>
        </w:tabs>
        <w:spacing w:after="0" w:line="240" w:lineRule="auto"/>
        <w:ind w:left="0" w:firstLine="709"/>
        <w:jc w:val="both"/>
        <w:rPr>
          <w:rFonts w:ascii="Times New Roman" w:hAnsi="Times New Roman"/>
          <w:sz w:val="24"/>
          <w:szCs w:val="24"/>
        </w:rPr>
      </w:pPr>
      <w:r w:rsidRPr="00BA6185">
        <w:rPr>
          <w:rFonts w:ascii="Times New Roman" w:hAnsi="Times New Roman"/>
          <w:sz w:val="24"/>
          <w:szCs w:val="24"/>
        </w:rPr>
        <w:t xml:space="preserve">на освоение общекультурных навыков чтения, восприятия художественного языка и понимания художественного смысла литературных произведений; </w:t>
      </w:r>
    </w:p>
    <w:p w:rsidR="006E6575" w:rsidRPr="00BA6185" w:rsidRDefault="006E6575" w:rsidP="00855823">
      <w:pPr>
        <w:numPr>
          <w:ilvl w:val="0"/>
          <w:numId w:val="136"/>
        </w:numPr>
        <w:tabs>
          <w:tab w:val="left" w:pos="1134"/>
        </w:tabs>
        <w:spacing w:after="0" w:line="240" w:lineRule="auto"/>
        <w:ind w:left="0" w:firstLine="709"/>
        <w:jc w:val="both"/>
        <w:rPr>
          <w:rFonts w:ascii="Times New Roman" w:hAnsi="Times New Roman"/>
          <w:sz w:val="24"/>
          <w:szCs w:val="24"/>
        </w:rPr>
      </w:pPr>
      <w:r w:rsidRPr="00BA6185">
        <w:rPr>
          <w:rFonts w:ascii="Times New Roman" w:hAnsi="Times New Roman"/>
          <w:sz w:val="24"/>
          <w:szCs w:val="24"/>
        </w:rPr>
        <w:t>на развитие эмоциональной сферы личности, образного, ассоциативного и логического мышления;</w:t>
      </w:r>
    </w:p>
    <w:p w:rsidR="006E6575" w:rsidRPr="00BA6185" w:rsidRDefault="006E6575" w:rsidP="00855823">
      <w:pPr>
        <w:numPr>
          <w:ilvl w:val="0"/>
          <w:numId w:val="136"/>
        </w:numPr>
        <w:tabs>
          <w:tab w:val="left" w:pos="1134"/>
        </w:tabs>
        <w:spacing w:after="0" w:line="240" w:lineRule="auto"/>
        <w:ind w:left="0" w:firstLine="709"/>
        <w:jc w:val="both"/>
        <w:rPr>
          <w:rFonts w:ascii="Times New Roman" w:hAnsi="Times New Roman"/>
          <w:sz w:val="24"/>
          <w:szCs w:val="24"/>
        </w:rPr>
      </w:pPr>
      <w:r w:rsidRPr="00BA6185">
        <w:rPr>
          <w:rFonts w:ascii="Times New Roman" w:hAnsi="Times New Roman"/>
          <w:sz w:val="24"/>
          <w:szCs w:val="24"/>
        </w:rPr>
        <w:t>на овладение базовым филологическим инструментарием, способствующим более глубокому эмоциональному переживанию и интеллектуальному осмыслению художественного текста;</w:t>
      </w:r>
    </w:p>
    <w:p w:rsidR="006E6575" w:rsidRPr="00BA6185" w:rsidRDefault="006E6575" w:rsidP="00855823">
      <w:pPr>
        <w:numPr>
          <w:ilvl w:val="0"/>
          <w:numId w:val="136"/>
        </w:numPr>
        <w:tabs>
          <w:tab w:val="left" w:pos="1134"/>
        </w:tabs>
        <w:spacing w:after="0" w:line="240" w:lineRule="auto"/>
        <w:ind w:left="0" w:firstLine="709"/>
        <w:jc w:val="both"/>
        <w:rPr>
          <w:rFonts w:ascii="Times New Roman" w:hAnsi="Times New Roman"/>
          <w:sz w:val="24"/>
          <w:szCs w:val="24"/>
        </w:rPr>
      </w:pPr>
      <w:r w:rsidRPr="00BA6185">
        <w:rPr>
          <w:rFonts w:ascii="Times New Roman" w:hAnsi="Times New Roman"/>
          <w:sz w:val="24"/>
          <w:szCs w:val="24"/>
        </w:rPr>
        <w:t>на формирование потребности и способности выражения себя в слове.</w:t>
      </w:r>
    </w:p>
    <w:p w:rsidR="006E6575" w:rsidRPr="00BA6185" w:rsidRDefault="006E6575" w:rsidP="00A32404">
      <w:pPr>
        <w:spacing w:after="0" w:line="240" w:lineRule="auto"/>
        <w:ind w:firstLine="709"/>
        <w:jc w:val="both"/>
        <w:rPr>
          <w:rFonts w:ascii="Times New Roman" w:hAnsi="Times New Roman"/>
          <w:sz w:val="24"/>
          <w:szCs w:val="24"/>
        </w:rPr>
      </w:pPr>
      <w:r w:rsidRPr="00BA6185">
        <w:rPr>
          <w:rFonts w:ascii="Times New Roman" w:hAnsi="Times New Roman"/>
          <w:sz w:val="24"/>
          <w:szCs w:val="24"/>
        </w:rPr>
        <w:t>В цели предмета литература входит передача от поколения к поколению нравственных и эстетических традиций русской и мировой культуры, что способствует формированию и воспитанию личности..</w:t>
      </w:r>
    </w:p>
    <w:p w:rsidR="006E6575" w:rsidRPr="00BA6185" w:rsidRDefault="006E6575" w:rsidP="00A32404">
      <w:pPr>
        <w:pStyle w:val="34"/>
        <w:spacing w:after="0" w:line="240" w:lineRule="auto"/>
        <w:ind w:left="0" w:firstLine="709"/>
        <w:jc w:val="both"/>
        <w:rPr>
          <w:rFonts w:ascii="Times New Roman" w:hAnsi="Times New Roman"/>
          <w:sz w:val="24"/>
          <w:szCs w:val="24"/>
        </w:rPr>
      </w:pPr>
      <w:r w:rsidRPr="00BA6185">
        <w:rPr>
          <w:rFonts w:ascii="Times New Roman" w:hAnsi="Times New Roman"/>
          <w:sz w:val="24"/>
          <w:szCs w:val="24"/>
        </w:rPr>
        <w:t xml:space="preserve">Знакомство с фольклорными и литературными произведениями разных времен и народов, их обсуждение, анализ и интерпретация предоставляют обучающимся возможность эстетического и этического самоопределения, приобщают их к миру многообразных идей и представлений, выработанных человечеством, способствуют формированию гражданской позиции и национально-культурной идентичности (способности осознанного отнесения себя к родной культуре), а также умению воспринимать родную культуру в контексте мировой. </w:t>
      </w:r>
    </w:p>
    <w:p w:rsidR="006E6575" w:rsidRPr="00BA6185" w:rsidRDefault="006E6575" w:rsidP="00A32404">
      <w:pPr>
        <w:pStyle w:val="34"/>
        <w:spacing w:after="0" w:line="240" w:lineRule="auto"/>
        <w:ind w:left="0" w:firstLine="709"/>
        <w:jc w:val="both"/>
        <w:rPr>
          <w:rFonts w:ascii="Times New Roman" w:hAnsi="Times New Roman"/>
          <w:sz w:val="24"/>
          <w:szCs w:val="24"/>
        </w:rPr>
      </w:pPr>
      <w:r w:rsidRPr="00BA6185">
        <w:rPr>
          <w:rFonts w:ascii="Times New Roman" w:hAnsi="Times New Roman"/>
          <w:b/>
          <w:sz w:val="24"/>
          <w:szCs w:val="24"/>
        </w:rPr>
        <w:t>Стратегическая</w:t>
      </w:r>
      <w:r w:rsidRPr="00BA6185">
        <w:rPr>
          <w:rFonts w:ascii="Times New Roman" w:hAnsi="Times New Roman"/>
          <w:b/>
          <w:bCs/>
          <w:sz w:val="24"/>
          <w:szCs w:val="24"/>
        </w:rPr>
        <w:t>цель</w:t>
      </w:r>
      <w:r w:rsidRPr="00BA6185">
        <w:rPr>
          <w:rFonts w:ascii="Times New Roman" w:hAnsi="Times New Roman"/>
          <w:b/>
          <w:sz w:val="24"/>
          <w:szCs w:val="24"/>
        </w:rPr>
        <w:t>изучениялитературы</w:t>
      </w:r>
      <w:r w:rsidRPr="00BA6185">
        <w:rPr>
          <w:rFonts w:ascii="Times New Roman" w:hAnsi="Times New Roman"/>
          <w:sz w:val="24"/>
          <w:szCs w:val="24"/>
        </w:rPr>
        <w:t xml:space="preserve"> на этапе основного общего образования – формирование потребности в качественном чтении, культуры читательского восприятия и понимания литературных текстов, что предполагает постижение художественной литературы как вида искусства, целенаправленное развитие способности обучающегося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 В опыте чтения, осмысления, говорения о литературе у обучающихся последовательно развивается умение пользоваться литературным языком как инструментом для выражения собственных мыслей и ощущений, воспитывается потребность в осмыслении прочитанного, формируется художественный вкус. </w:t>
      </w:r>
    </w:p>
    <w:p w:rsidR="006E6575" w:rsidRPr="00BA6185" w:rsidRDefault="006E6575" w:rsidP="00A32404">
      <w:pPr>
        <w:pStyle w:val="34"/>
        <w:spacing w:after="0" w:line="240" w:lineRule="auto"/>
        <w:ind w:left="0" w:firstLine="709"/>
        <w:jc w:val="both"/>
        <w:rPr>
          <w:rFonts w:ascii="Times New Roman" w:hAnsi="Times New Roman"/>
          <w:sz w:val="24"/>
          <w:szCs w:val="24"/>
        </w:rPr>
      </w:pPr>
      <w:r w:rsidRPr="00BA6185">
        <w:rPr>
          <w:rFonts w:ascii="Times New Roman" w:hAnsi="Times New Roman"/>
          <w:sz w:val="24"/>
          <w:szCs w:val="24"/>
        </w:rPr>
        <w:t xml:space="preserve">Изучение литературы в основной школе (5-9 классы) закладывает необходимый фундамент для достижения перечисленных целей. </w:t>
      </w:r>
    </w:p>
    <w:p w:rsidR="006E6575" w:rsidRPr="00BA6185" w:rsidRDefault="006E6575" w:rsidP="00A32404">
      <w:pPr>
        <w:spacing w:after="0" w:line="240" w:lineRule="auto"/>
        <w:ind w:firstLine="709"/>
        <w:jc w:val="both"/>
        <w:rPr>
          <w:rFonts w:ascii="Times New Roman" w:hAnsi="Times New Roman"/>
          <w:bCs/>
          <w:sz w:val="24"/>
          <w:szCs w:val="24"/>
        </w:rPr>
      </w:pPr>
      <w:r w:rsidRPr="00BA6185">
        <w:rPr>
          <w:rFonts w:ascii="Times New Roman" w:hAnsi="Times New Roman"/>
          <w:bCs/>
          <w:sz w:val="24"/>
          <w:szCs w:val="24"/>
        </w:rPr>
        <w:t>Объект изучения в учебном процессе − литературное произведение в его жанрово-родовой и историко-культурной специфике. Постижение произведения происходит в процессе системной деятельности школьников, как организуемой педагогом, так и самостоятельной, направленной на освоение навыков культуры чтения (</w:t>
      </w:r>
      <w:r w:rsidRPr="00BA6185">
        <w:rPr>
          <w:rFonts w:ascii="Times New Roman" w:hAnsi="Times New Roman"/>
          <w:sz w:val="24"/>
          <w:szCs w:val="24"/>
          <w:lang w:eastAsia="ru-RU"/>
        </w:rPr>
        <w:t>вслух, про себя, по ролям; чтения аналитического, выборочного, комментированного, сопоставительного и др.) и</w:t>
      </w:r>
      <w:r w:rsidRPr="00BA6185">
        <w:rPr>
          <w:rFonts w:ascii="Times New Roman" w:hAnsi="Times New Roman"/>
          <w:bCs/>
          <w:sz w:val="24"/>
          <w:szCs w:val="24"/>
        </w:rPr>
        <w:t xml:space="preserve"> базовых навыков творческого и академического письма, последовательно формирующихся на уроках литературы.</w:t>
      </w:r>
    </w:p>
    <w:p w:rsidR="007332F5" w:rsidRPr="00BA6185" w:rsidRDefault="007332F5" w:rsidP="00A32404">
      <w:pPr>
        <w:spacing w:after="0" w:line="240" w:lineRule="auto"/>
        <w:ind w:firstLine="709"/>
        <w:jc w:val="both"/>
        <w:rPr>
          <w:rFonts w:ascii="Times New Roman" w:hAnsi="Times New Roman"/>
          <w:sz w:val="24"/>
          <w:szCs w:val="24"/>
        </w:rPr>
      </w:pPr>
      <w:r w:rsidRPr="00BA6185">
        <w:rPr>
          <w:rFonts w:ascii="Times New Roman" w:hAnsi="Times New Roman"/>
          <w:sz w:val="24"/>
          <w:szCs w:val="24"/>
        </w:rPr>
        <w:t xml:space="preserve">Изучение литературы в школе решает следующие образовательные </w:t>
      </w:r>
      <w:r w:rsidRPr="00BA6185">
        <w:rPr>
          <w:rFonts w:ascii="Times New Roman" w:hAnsi="Times New Roman"/>
          <w:b/>
          <w:bCs/>
          <w:sz w:val="24"/>
          <w:szCs w:val="24"/>
        </w:rPr>
        <w:t>задачи</w:t>
      </w:r>
      <w:r w:rsidRPr="00BA6185">
        <w:rPr>
          <w:rFonts w:ascii="Times New Roman" w:hAnsi="Times New Roman"/>
          <w:sz w:val="24"/>
          <w:szCs w:val="24"/>
        </w:rPr>
        <w:t>:</w:t>
      </w:r>
    </w:p>
    <w:p w:rsidR="007332F5" w:rsidRPr="00BA6185" w:rsidRDefault="007332F5" w:rsidP="00A32404">
      <w:pPr>
        <w:pStyle w:val="a8"/>
        <w:numPr>
          <w:ilvl w:val="0"/>
          <w:numId w:val="19"/>
        </w:numPr>
        <w:ind w:left="0" w:firstLine="709"/>
        <w:jc w:val="both"/>
        <w:rPr>
          <w:rFonts w:ascii="Times New Roman" w:hAnsi="Times New Roman"/>
          <w:i/>
        </w:rPr>
      </w:pPr>
      <w:r w:rsidRPr="00BA6185">
        <w:rPr>
          <w:rFonts w:ascii="Times New Roman" w:hAnsi="Times New Roman"/>
        </w:rPr>
        <w:t>осознание коммуникативно-эстетических возможностей языка на основе изучения выдающихся произведений русской литературы, литературы своего народа, мировой литературы;</w:t>
      </w:r>
    </w:p>
    <w:p w:rsidR="007332F5" w:rsidRPr="00BA6185" w:rsidRDefault="007332F5" w:rsidP="00A32404">
      <w:pPr>
        <w:pStyle w:val="a8"/>
        <w:numPr>
          <w:ilvl w:val="0"/>
          <w:numId w:val="19"/>
        </w:numPr>
        <w:ind w:left="0" w:firstLine="709"/>
        <w:jc w:val="both"/>
        <w:rPr>
          <w:rFonts w:ascii="Times New Roman" w:hAnsi="Times New Roman"/>
          <w:i/>
        </w:rPr>
      </w:pPr>
      <w:r w:rsidRPr="00BA6185">
        <w:rPr>
          <w:rFonts w:ascii="Times New Roman" w:hAnsi="Times New Roman"/>
        </w:rPr>
        <w:t>формирование и развитие представлений о литературном произведении как о художественном мире, особым образом построенном автором;</w:t>
      </w:r>
    </w:p>
    <w:p w:rsidR="007332F5" w:rsidRPr="00BA6185" w:rsidRDefault="007332F5" w:rsidP="00A32404">
      <w:pPr>
        <w:pStyle w:val="a8"/>
        <w:numPr>
          <w:ilvl w:val="0"/>
          <w:numId w:val="19"/>
        </w:numPr>
        <w:ind w:left="0" w:firstLine="709"/>
        <w:jc w:val="both"/>
        <w:rPr>
          <w:rFonts w:ascii="Times New Roman" w:hAnsi="Times New Roman"/>
          <w:i/>
        </w:rPr>
      </w:pPr>
      <w:r w:rsidRPr="00BA6185">
        <w:rPr>
          <w:rFonts w:ascii="Times New Roman" w:eastAsia="Times New Roman" w:hAnsi="Times New Roman"/>
        </w:rPr>
        <w:t>овладение процедурами смыслового и эстетического анализа текста на основе понимания принципиальных отличий художественного текста от научного, делового, публицистического и т. п.;</w:t>
      </w:r>
    </w:p>
    <w:p w:rsidR="007332F5" w:rsidRPr="00BA6185" w:rsidRDefault="007332F5" w:rsidP="00A32404">
      <w:pPr>
        <w:pStyle w:val="a8"/>
        <w:numPr>
          <w:ilvl w:val="0"/>
          <w:numId w:val="19"/>
        </w:numPr>
        <w:ind w:left="0" w:firstLine="709"/>
        <w:jc w:val="both"/>
        <w:rPr>
          <w:rFonts w:ascii="Times New Roman" w:hAnsi="Times New Roman"/>
          <w:i/>
        </w:rPr>
      </w:pPr>
      <w:r w:rsidRPr="00BA6185">
        <w:rPr>
          <w:rFonts w:ascii="Times New Roman" w:eastAsia="Times New Roman" w:hAnsi="Times New Roman"/>
        </w:rPr>
        <w:t xml:space="preserve">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 </w:t>
      </w:r>
      <w:r w:rsidRPr="00BA6185">
        <w:rPr>
          <w:rFonts w:ascii="Times New Roman" w:hAnsi="Times New Roman"/>
        </w:rPr>
        <w:t>ответственного отношения к разнообразным художественным смыслам</w:t>
      </w:r>
      <w:r w:rsidRPr="00BA6185">
        <w:rPr>
          <w:rFonts w:ascii="Times New Roman" w:eastAsia="Times New Roman" w:hAnsi="Times New Roman"/>
        </w:rPr>
        <w:t>;</w:t>
      </w:r>
    </w:p>
    <w:p w:rsidR="007332F5" w:rsidRPr="00BA6185" w:rsidRDefault="007332F5" w:rsidP="00A32404">
      <w:pPr>
        <w:pStyle w:val="a8"/>
        <w:widowControl w:val="0"/>
        <w:numPr>
          <w:ilvl w:val="0"/>
          <w:numId w:val="19"/>
        </w:numPr>
        <w:autoSpaceDE w:val="0"/>
        <w:autoSpaceDN w:val="0"/>
        <w:adjustRightInd w:val="0"/>
        <w:ind w:left="0" w:firstLine="709"/>
        <w:jc w:val="both"/>
        <w:rPr>
          <w:rFonts w:ascii="Times New Roman" w:eastAsia="Times New Roman" w:hAnsi="Times New Roman"/>
        </w:rPr>
      </w:pPr>
      <w:r w:rsidRPr="00BA6185">
        <w:rPr>
          <w:rFonts w:ascii="Times New Roman" w:hAnsi="Times New Roman"/>
        </w:rPr>
        <w:t xml:space="preserve">формирование отношения к литературе как к </w:t>
      </w:r>
      <w:r w:rsidRPr="00BA6185">
        <w:rPr>
          <w:rFonts w:ascii="Times New Roman" w:eastAsia="Times New Roman" w:hAnsi="Times New Roman"/>
        </w:rPr>
        <w:t>особому способу познания жизни;</w:t>
      </w:r>
    </w:p>
    <w:p w:rsidR="007332F5" w:rsidRPr="00BA6185" w:rsidRDefault="007332F5" w:rsidP="00A32404">
      <w:pPr>
        <w:pStyle w:val="a8"/>
        <w:numPr>
          <w:ilvl w:val="0"/>
          <w:numId w:val="19"/>
        </w:numPr>
        <w:ind w:left="0" w:firstLine="709"/>
        <w:jc w:val="both"/>
        <w:rPr>
          <w:rFonts w:ascii="Times New Roman" w:hAnsi="Times New Roman"/>
          <w:i/>
        </w:rPr>
      </w:pPr>
      <w:r w:rsidRPr="00BA6185">
        <w:rPr>
          <w:rFonts w:ascii="Times New Roman" w:hAnsi="Times New Roman"/>
        </w:rPr>
        <w:t xml:space="preserve">воспитание у читателя культуры выражения собственной позиции, </w:t>
      </w:r>
      <w:r w:rsidRPr="00BA6185">
        <w:rPr>
          <w:rFonts w:ascii="Times New Roman" w:eastAsia="Times New Roman" w:hAnsi="Times New Roman"/>
        </w:rPr>
        <w:t>способности аргументировать своё мнение и оформлять его словесно в устных и письменных высказываниях разных жанров, создавать развёрнутые высказывания творческого, аналитического и интерпретирующего характера;</w:t>
      </w:r>
    </w:p>
    <w:p w:rsidR="007332F5" w:rsidRPr="00BA6185" w:rsidRDefault="007332F5" w:rsidP="00A32404">
      <w:pPr>
        <w:pStyle w:val="a8"/>
        <w:numPr>
          <w:ilvl w:val="0"/>
          <w:numId w:val="19"/>
        </w:numPr>
        <w:ind w:left="0" w:firstLine="709"/>
        <w:jc w:val="both"/>
        <w:rPr>
          <w:rFonts w:ascii="Times New Roman" w:hAnsi="Times New Roman"/>
          <w:b/>
          <w:bCs/>
        </w:rPr>
      </w:pPr>
      <w:r w:rsidRPr="00BA6185">
        <w:rPr>
          <w:rFonts w:ascii="Times New Roman" w:hAnsi="Times New Roman"/>
        </w:rPr>
        <w:t xml:space="preserve">воспитание культуры понимания «чужой» позиции, а также уважительного отношения к ценностям других людей, к культуре других эпох и народов; </w:t>
      </w:r>
      <w:r w:rsidRPr="00BA6185">
        <w:rPr>
          <w:rFonts w:ascii="Times New Roman" w:eastAsia="Times New Roman" w:hAnsi="Times New Roman"/>
        </w:rPr>
        <w:t>развитие способности понимать литературные художественные произведения, отражающие разные этнокультурные традиции;</w:t>
      </w:r>
    </w:p>
    <w:p w:rsidR="007332F5" w:rsidRPr="00BA6185" w:rsidRDefault="007332F5" w:rsidP="00A32404">
      <w:pPr>
        <w:pStyle w:val="a8"/>
        <w:numPr>
          <w:ilvl w:val="0"/>
          <w:numId w:val="19"/>
        </w:numPr>
        <w:ind w:left="0" w:firstLine="709"/>
        <w:jc w:val="both"/>
        <w:rPr>
          <w:rFonts w:ascii="Times New Roman" w:hAnsi="Times New Roman"/>
          <w:b/>
          <w:bCs/>
        </w:rPr>
      </w:pPr>
      <w:r w:rsidRPr="00BA6185">
        <w:rPr>
          <w:rFonts w:ascii="Times New Roman" w:eastAsia="Times New Roman" w:hAnsi="Times New Roman"/>
        </w:rPr>
        <w:t xml:space="preserve">воспитание квалифицированного читателя со сформированным эстетическим вкусом; </w:t>
      </w:r>
    </w:p>
    <w:p w:rsidR="007332F5" w:rsidRPr="00BA6185" w:rsidRDefault="007332F5" w:rsidP="00A32404">
      <w:pPr>
        <w:pStyle w:val="a8"/>
        <w:widowControl w:val="0"/>
        <w:numPr>
          <w:ilvl w:val="0"/>
          <w:numId w:val="19"/>
        </w:numPr>
        <w:autoSpaceDE w:val="0"/>
        <w:autoSpaceDN w:val="0"/>
        <w:adjustRightInd w:val="0"/>
        <w:ind w:left="0" w:firstLine="709"/>
        <w:jc w:val="both"/>
        <w:rPr>
          <w:rFonts w:ascii="Times New Roman" w:eastAsia="Times New Roman" w:hAnsi="Times New Roman"/>
        </w:rPr>
      </w:pPr>
      <w:r w:rsidRPr="00BA6185">
        <w:rPr>
          <w:rFonts w:ascii="Times New Roman" w:hAnsi="Times New Roman"/>
        </w:rPr>
        <w:t>формирование отношения к литературе как к одной из основных культурных ценностей народа</w:t>
      </w:r>
      <w:r w:rsidRPr="00BA6185">
        <w:rPr>
          <w:rFonts w:ascii="Times New Roman" w:eastAsia="Times New Roman" w:hAnsi="Times New Roman"/>
        </w:rPr>
        <w:t>;</w:t>
      </w:r>
    </w:p>
    <w:p w:rsidR="007332F5" w:rsidRPr="00BA6185" w:rsidRDefault="007332F5" w:rsidP="00A32404">
      <w:pPr>
        <w:pStyle w:val="a8"/>
        <w:numPr>
          <w:ilvl w:val="0"/>
          <w:numId w:val="19"/>
        </w:numPr>
        <w:ind w:left="0" w:firstLine="709"/>
        <w:jc w:val="both"/>
        <w:rPr>
          <w:rFonts w:ascii="Times New Roman" w:hAnsi="Times New Roman"/>
          <w:b/>
          <w:bCs/>
        </w:rPr>
      </w:pPr>
      <w:r w:rsidRPr="00BA6185">
        <w:rPr>
          <w:rFonts w:ascii="Times New Roman" w:hAnsi="Times New Roman"/>
        </w:rPr>
        <w:t xml:space="preserve">обеспечение через чтение и изучение классической и современной литературы культурной самоидентификации; </w:t>
      </w:r>
    </w:p>
    <w:p w:rsidR="007332F5" w:rsidRPr="00BA6185" w:rsidRDefault="007332F5" w:rsidP="00A32404">
      <w:pPr>
        <w:pStyle w:val="a8"/>
        <w:widowControl w:val="0"/>
        <w:numPr>
          <w:ilvl w:val="0"/>
          <w:numId w:val="19"/>
        </w:numPr>
        <w:autoSpaceDE w:val="0"/>
        <w:autoSpaceDN w:val="0"/>
        <w:adjustRightInd w:val="0"/>
        <w:ind w:left="0" w:firstLine="709"/>
        <w:jc w:val="both"/>
        <w:rPr>
          <w:rFonts w:ascii="Times New Roman" w:eastAsia="Times New Roman" w:hAnsi="Times New Roman"/>
        </w:rPr>
      </w:pPr>
      <w:r w:rsidRPr="00BA6185">
        <w:rPr>
          <w:rFonts w:ascii="Times New Roman" w:eastAsia="Times New Roman" w:hAnsi="Times New Roman"/>
        </w:rPr>
        <w:t>осознание значимости чтения и изучения литературы для своего дальнейшего развития;</w:t>
      </w:r>
    </w:p>
    <w:p w:rsidR="007332F5" w:rsidRPr="00BA6185" w:rsidRDefault="007332F5" w:rsidP="00A32404">
      <w:pPr>
        <w:pStyle w:val="a8"/>
        <w:numPr>
          <w:ilvl w:val="0"/>
          <w:numId w:val="19"/>
        </w:numPr>
        <w:ind w:left="0" w:firstLine="709"/>
        <w:jc w:val="both"/>
        <w:rPr>
          <w:rFonts w:ascii="Times New Roman" w:hAnsi="Times New Roman"/>
          <w:i/>
        </w:rPr>
      </w:pPr>
      <w:r w:rsidRPr="00BA6185">
        <w:rPr>
          <w:rFonts w:ascii="Times New Roman" w:eastAsia="Times New Roman" w:hAnsi="Times New Roman"/>
        </w:rPr>
        <w:t xml:space="preserve">формирование у школьника стремления сознательно планировать своё досуговое чтение. </w:t>
      </w:r>
    </w:p>
    <w:p w:rsidR="007332F5" w:rsidRPr="00BA6185" w:rsidRDefault="007332F5" w:rsidP="00A32404">
      <w:pPr>
        <w:spacing w:line="240" w:lineRule="auto"/>
        <w:ind w:firstLine="709"/>
        <w:jc w:val="both"/>
        <w:rPr>
          <w:rFonts w:ascii="Times New Roman" w:hAnsi="Times New Roman"/>
          <w:sz w:val="24"/>
          <w:szCs w:val="24"/>
        </w:rPr>
      </w:pPr>
      <w:r w:rsidRPr="00EC60E5">
        <w:rPr>
          <w:rFonts w:ascii="Times New Roman" w:hAnsi="Times New Roman"/>
          <w:sz w:val="24"/>
          <w:szCs w:val="24"/>
        </w:rPr>
        <w:t>В процессе обучения</w:t>
      </w:r>
      <w:r w:rsidRPr="00BA6185">
        <w:rPr>
          <w:rFonts w:ascii="Times New Roman" w:hAnsi="Times New Roman"/>
          <w:sz w:val="24"/>
          <w:szCs w:val="24"/>
        </w:rPr>
        <w:t xml:space="preserve"> в основной школе эти задачи решаются постепенно, последовательно и постоянно; их решение продолжается и в старшей школе; на всех этапах обучения создаются условия для осознания обучающимися непрерывности процесса литературного образования и необходимости его продолжения и за пределами школы.</w:t>
      </w:r>
      <w:r w:rsidR="0042291A" w:rsidRPr="00BA6185">
        <w:rPr>
          <w:rFonts w:ascii="Times New Roman" w:hAnsi="Times New Roman"/>
          <w:sz w:val="24"/>
          <w:szCs w:val="24"/>
        </w:rPr>
        <w:tab/>
      </w:r>
    </w:p>
    <w:p w:rsidR="0042291A" w:rsidRPr="00BA6185" w:rsidRDefault="0042291A" w:rsidP="00A32404">
      <w:pPr>
        <w:spacing w:line="240" w:lineRule="auto"/>
        <w:ind w:firstLine="709"/>
        <w:rPr>
          <w:rFonts w:ascii="Times New Roman" w:hAnsi="Times New Roman"/>
          <w:b/>
          <w:sz w:val="24"/>
          <w:szCs w:val="24"/>
        </w:rPr>
      </w:pPr>
      <w:r w:rsidRPr="00BA6185">
        <w:rPr>
          <w:rFonts w:ascii="Times New Roman" w:hAnsi="Times New Roman"/>
          <w:sz w:val="24"/>
          <w:szCs w:val="24"/>
        </w:rPr>
        <w:t>Примерная программа по литературе строится с учетом:</w:t>
      </w:r>
    </w:p>
    <w:p w:rsidR="0042291A" w:rsidRPr="00BA6185" w:rsidRDefault="0042291A" w:rsidP="00A32404">
      <w:pPr>
        <w:numPr>
          <w:ilvl w:val="0"/>
          <w:numId w:val="18"/>
        </w:numPr>
        <w:tabs>
          <w:tab w:val="left" w:pos="1134"/>
        </w:tabs>
        <w:spacing w:after="0" w:line="240" w:lineRule="auto"/>
        <w:ind w:left="0" w:firstLine="709"/>
        <w:jc w:val="both"/>
        <w:rPr>
          <w:rFonts w:ascii="Times New Roman" w:hAnsi="Times New Roman"/>
          <w:sz w:val="24"/>
          <w:szCs w:val="24"/>
        </w:rPr>
      </w:pPr>
      <w:r w:rsidRPr="00BA6185">
        <w:rPr>
          <w:rFonts w:ascii="Times New Roman" w:hAnsi="Times New Roman"/>
          <w:b/>
          <w:sz w:val="24"/>
          <w:szCs w:val="24"/>
        </w:rPr>
        <w:t>лучших традиций</w:t>
      </w:r>
      <w:r w:rsidRPr="00BA6185">
        <w:rPr>
          <w:rFonts w:ascii="Times New Roman" w:hAnsi="Times New Roman"/>
          <w:sz w:val="24"/>
          <w:szCs w:val="24"/>
        </w:rPr>
        <w:t xml:space="preserve"> отечественной </w:t>
      </w:r>
      <w:r w:rsidRPr="00BA6185">
        <w:rPr>
          <w:rFonts w:ascii="Times New Roman" w:hAnsi="Times New Roman"/>
          <w:b/>
          <w:sz w:val="24"/>
          <w:szCs w:val="24"/>
        </w:rPr>
        <w:t>методики</w:t>
      </w:r>
      <w:r w:rsidRPr="00BA6185">
        <w:rPr>
          <w:rFonts w:ascii="Times New Roman" w:hAnsi="Times New Roman"/>
          <w:sz w:val="24"/>
          <w:szCs w:val="24"/>
        </w:rPr>
        <w:t xml:space="preserve">  преподавания литературы</w:t>
      </w:r>
      <w:r w:rsidR="007332F5" w:rsidRPr="00BA6185">
        <w:rPr>
          <w:rFonts w:ascii="Times New Roman" w:hAnsi="Times New Roman"/>
          <w:sz w:val="24"/>
          <w:szCs w:val="24"/>
        </w:rPr>
        <w:t xml:space="preserve">, </w:t>
      </w:r>
      <w:r w:rsidR="007332F5" w:rsidRPr="00BA6185">
        <w:rPr>
          <w:rStyle w:val="5yl5"/>
          <w:rFonts w:ascii="Times New Roman" w:hAnsi="Times New Roman"/>
          <w:sz w:val="24"/>
          <w:szCs w:val="24"/>
        </w:rPr>
        <w:t>заложенных трудами В.И.Водовозова, А.Д. Алферова, В.Я.Стоюнина, В.П.Острогорского, Л.И.Поливанова, В.В.Голубкова, Н.М.Соколова, М.А.Рыбниковой, И.С.Збарского, В.Г.Маранцмана, З.Н.Новлянской и др.</w:t>
      </w:r>
      <w:r w:rsidRPr="00BA6185">
        <w:rPr>
          <w:rFonts w:ascii="Times New Roman" w:hAnsi="Times New Roman"/>
          <w:sz w:val="24"/>
          <w:szCs w:val="24"/>
        </w:rPr>
        <w:t>;</w:t>
      </w:r>
    </w:p>
    <w:p w:rsidR="0042291A" w:rsidRPr="00BA6185" w:rsidRDefault="0042291A" w:rsidP="00A32404">
      <w:pPr>
        <w:numPr>
          <w:ilvl w:val="0"/>
          <w:numId w:val="18"/>
        </w:numPr>
        <w:tabs>
          <w:tab w:val="left" w:pos="1134"/>
        </w:tabs>
        <w:spacing w:after="0" w:line="240" w:lineRule="auto"/>
        <w:ind w:left="0" w:firstLine="709"/>
        <w:jc w:val="both"/>
        <w:rPr>
          <w:rFonts w:ascii="Times New Roman" w:hAnsi="Times New Roman"/>
          <w:sz w:val="24"/>
          <w:szCs w:val="24"/>
        </w:rPr>
      </w:pPr>
      <w:r w:rsidRPr="00BA6185">
        <w:rPr>
          <w:rFonts w:ascii="Times New Roman" w:hAnsi="Times New Roman"/>
          <w:b/>
          <w:sz w:val="24"/>
          <w:szCs w:val="24"/>
        </w:rPr>
        <w:t>традиций</w:t>
      </w:r>
      <w:r w:rsidR="00DA1936">
        <w:rPr>
          <w:rFonts w:ascii="Times New Roman" w:hAnsi="Times New Roman"/>
          <w:b/>
          <w:sz w:val="24"/>
          <w:szCs w:val="24"/>
        </w:rPr>
        <w:t xml:space="preserve"> </w:t>
      </w:r>
      <w:r w:rsidRPr="00BA6185">
        <w:rPr>
          <w:rFonts w:ascii="Times New Roman" w:hAnsi="Times New Roman"/>
          <w:b/>
          <w:sz w:val="24"/>
          <w:szCs w:val="24"/>
        </w:rPr>
        <w:t>изучения</w:t>
      </w:r>
      <w:r w:rsidR="00C90DC3">
        <w:rPr>
          <w:rFonts w:ascii="Times New Roman" w:hAnsi="Times New Roman"/>
          <w:b/>
          <w:sz w:val="24"/>
          <w:szCs w:val="24"/>
        </w:rPr>
        <w:t xml:space="preserve"> </w:t>
      </w:r>
      <w:r w:rsidRPr="00BA6185">
        <w:rPr>
          <w:rFonts w:ascii="Times New Roman" w:hAnsi="Times New Roman"/>
          <w:b/>
          <w:sz w:val="24"/>
          <w:szCs w:val="24"/>
        </w:rPr>
        <w:t>конкретных</w:t>
      </w:r>
      <w:r w:rsidR="00DA1936">
        <w:rPr>
          <w:rFonts w:ascii="Times New Roman" w:hAnsi="Times New Roman"/>
          <w:b/>
          <w:sz w:val="24"/>
          <w:szCs w:val="24"/>
        </w:rPr>
        <w:t xml:space="preserve"> </w:t>
      </w:r>
      <w:r w:rsidRPr="00BA6185">
        <w:rPr>
          <w:rFonts w:ascii="Times New Roman" w:hAnsi="Times New Roman"/>
          <w:b/>
          <w:sz w:val="24"/>
          <w:szCs w:val="24"/>
        </w:rPr>
        <w:t>произведений</w:t>
      </w:r>
      <w:r w:rsidRPr="00BA6185">
        <w:rPr>
          <w:rFonts w:ascii="Times New Roman" w:hAnsi="Times New Roman"/>
          <w:sz w:val="24"/>
          <w:szCs w:val="24"/>
        </w:rPr>
        <w:t xml:space="preserve"> (прежде всего русской и зарубежной классики), сложившихся в школьной практике;</w:t>
      </w:r>
    </w:p>
    <w:p w:rsidR="007332F5" w:rsidRPr="00BA6185" w:rsidRDefault="007332F5" w:rsidP="00A32404">
      <w:pPr>
        <w:numPr>
          <w:ilvl w:val="0"/>
          <w:numId w:val="18"/>
        </w:numPr>
        <w:spacing w:after="0" w:line="240" w:lineRule="auto"/>
        <w:ind w:left="0" w:firstLine="709"/>
        <w:jc w:val="both"/>
        <w:rPr>
          <w:rFonts w:ascii="Times New Roman" w:eastAsia="Times New Roman" w:hAnsi="Times New Roman"/>
          <w:sz w:val="24"/>
          <w:szCs w:val="24"/>
          <w:lang w:eastAsia="ru-RU"/>
        </w:rPr>
      </w:pPr>
      <w:r w:rsidRPr="00BA6185">
        <w:rPr>
          <w:rFonts w:ascii="Times New Roman" w:hAnsi="Times New Roman"/>
          <w:b/>
          <w:sz w:val="24"/>
          <w:szCs w:val="24"/>
        </w:rPr>
        <w:t xml:space="preserve">традиций научного анализа, атакже художественной интерпретации </w:t>
      </w:r>
      <w:r w:rsidRPr="00BA6185">
        <w:rPr>
          <w:rFonts w:ascii="Times New Roman" w:hAnsi="Times New Roman"/>
          <w:sz w:val="24"/>
          <w:szCs w:val="24"/>
        </w:rPr>
        <w:t>средствами</w:t>
      </w:r>
      <w:r w:rsidRPr="00BA6185">
        <w:rPr>
          <w:rFonts w:ascii="Times New Roman" w:hAnsi="Times New Roman"/>
          <w:b/>
          <w:sz w:val="24"/>
          <w:szCs w:val="24"/>
        </w:rPr>
        <w:t xml:space="preserve"> литературы и других видов искусств </w:t>
      </w:r>
      <w:r w:rsidRPr="00BA6185">
        <w:rPr>
          <w:rFonts w:ascii="Times New Roman" w:hAnsi="Times New Roman"/>
          <w:sz w:val="24"/>
          <w:szCs w:val="24"/>
        </w:rPr>
        <w:t>литературныхпроизведений, входящих в</w:t>
      </w:r>
      <w:r w:rsidRPr="00BA6185">
        <w:rPr>
          <w:rFonts w:ascii="Times New Roman" w:hAnsi="Times New Roman"/>
          <w:b/>
          <w:sz w:val="24"/>
          <w:szCs w:val="24"/>
        </w:rPr>
        <w:t xml:space="preserve"> национальный литературный канон (</w:t>
      </w:r>
      <w:r w:rsidRPr="00BA6185">
        <w:rPr>
          <w:rFonts w:ascii="Times New Roman" w:hAnsi="Times New Roman"/>
          <w:sz w:val="24"/>
          <w:szCs w:val="24"/>
        </w:rPr>
        <w:t>то есть образующих</w:t>
      </w:r>
      <w:r w:rsidRPr="00BA6185">
        <w:rPr>
          <w:rFonts w:ascii="Times New Roman" w:eastAsia="Times New Roman" w:hAnsi="Times New Roman"/>
          <w:sz w:val="24"/>
          <w:szCs w:val="24"/>
          <w:lang w:eastAsia="ru-RU"/>
        </w:rPr>
        <w:t>совокупность наиболее авторитетных для национальной традиции писательских имен, корпусов их творчества и их отдельных произведений)</w:t>
      </w:r>
      <w:r w:rsidRPr="00BA6185">
        <w:rPr>
          <w:rFonts w:ascii="Times New Roman" w:eastAsia="Times New Roman" w:hAnsi="Times New Roman"/>
          <w:b/>
          <w:sz w:val="24"/>
          <w:szCs w:val="24"/>
          <w:lang w:eastAsia="ru-RU"/>
        </w:rPr>
        <w:t xml:space="preserve">; </w:t>
      </w:r>
    </w:p>
    <w:p w:rsidR="0042291A" w:rsidRPr="00BA6185" w:rsidRDefault="0042291A" w:rsidP="00A32404">
      <w:pPr>
        <w:numPr>
          <w:ilvl w:val="0"/>
          <w:numId w:val="18"/>
        </w:numPr>
        <w:tabs>
          <w:tab w:val="left" w:pos="1134"/>
        </w:tabs>
        <w:spacing w:after="0" w:line="240" w:lineRule="auto"/>
        <w:ind w:left="0" w:firstLine="709"/>
        <w:jc w:val="both"/>
        <w:rPr>
          <w:rFonts w:ascii="Times New Roman" w:hAnsi="Times New Roman"/>
          <w:sz w:val="24"/>
          <w:szCs w:val="24"/>
        </w:rPr>
      </w:pPr>
      <w:r w:rsidRPr="00BA6185">
        <w:rPr>
          <w:rFonts w:ascii="Times New Roman" w:hAnsi="Times New Roman"/>
          <w:sz w:val="24"/>
          <w:szCs w:val="24"/>
        </w:rPr>
        <w:t xml:space="preserve">необходимой </w:t>
      </w:r>
      <w:r w:rsidRPr="00BA6185">
        <w:rPr>
          <w:rFonts w:ascii="Times New Roman" w:hAnsi="Times New Roman"/>
          <w:b/>
          <w:sz w:val="24"/>
          <w:szCs w:val="24"/>
        </w:rPr>
        <w:t>вариативности</w:t>
      </w:r>
      <w:r w:rsidRPr="00BA6185">
        <w:rPr>
          <w:rFonts w:ascii="Times New Roman" w:hAnsi="Times New Roman"/>
          <w:sz w:val="24"/>
          <w:szCs w:val="24"/>
        </w:rPr>
        <w:t xml:space="preserve"> авторской / рабочей программы по литературе при сохранении обязательных базовых элементов содержания предмета;</w:t>
      </w:r>
    </w:p>
    <w:p w:rsidR="0042291A" w:rsidRPr="00BA6185" w:rsidRDefault="0042291A" w:rsidP="00A32404">
      <w:pPr>
        <w:numPr>
          <w:ilvl w:val="0"/>
          <w:numId w:val="18"/>
        </w:numPr>
        <w:tabs>
          <w:tab w:val="left" w:pos="1134"/>
        </w:tabs>
        <w:spacing w:after="0" w:line="240" w:lineRule="auto"/>
        <w:ind w:left="0" w:firstLine="709"/>
        <w:jc w:val="both"/>
        <w:rPr>
          <w:rFonts w:ascii="Times New Roman" w:hAnsi="Times New Roman"/>
          <w:sz w:val="24"/>
          <w:szCs w:val="24"/>
        </w:rPr>
      </w:pPr>
      <w:r w:rsidRPr="00BA6185">
        <w:rPr>
          <w:rFonts w:ascii="Times New Roman" w:hAnsi="Times New Roman"/>
          <w:sz w:val="24"/>
          <w:szCs w:val="24"/>
        </w:rPr>
        <w:t xml:space="preserve">соответствия рекомендуемых к изучению литературных произведений </w:t>
      </w:r>
      <w:r w:rsidRPr="00BA6185">
        <w:rPr>
          <w:rFonts w:ascii="Times New Roman" w:hAnsi="Times New Roman"/>
          <w:b/>
          <w:sz w:val="24"/>
          <w:szCs w:val="24"/>
        </w:rPr>
        <w:t>возрастным и психологическим</w:t>
      </w:r>
      <w:r w:rsidRPr="00BA6185">
        <w:rPr>
          <w:rFonts w:ascii="Times New Roman" w:hAnsi="Times New Roman"/>
          <w:sz w:val="24"/>
          <w:szCs w:val="24"/>
        </w:rPr>
        <w:t xml:space="preserve"> особенностям обучающихся;</w:t>
      </w:r>
    </w:p>
    <w:p w:rsidR="0042291A" w:rsidRPr="00BA6185" w:rsidRDefault="0042291A" w:rsidP="00A32404">
      <w:pPr>
        <w:numPr>
          <w:ilvl w:val="0"/>
          <w:numId w:val="18"/>
        </w:numPr>
        <w:tabs>
          <w:tab w:val="left" w:pos="1134"/>
        </w:tabs>
        <w:spacing w:after="0" w:line="240" w:lineRule="auto"/>
        <w:ind w:left="0" w:firstLine="709"/>
        <w:jc w:val="both"/>
        <w:rPr>
          <w:rFonts w:ascii="Times New Roman" w:hAnsi="Times New Roman"/>
          <w:sz w:val="24"/>
          <w:szCs w:val="24"/>
        </w:rPr>
      </w:pPr>
      <w:r w:rsidRPr="00BA6185">
        <w:rPr>
          <w:rFonts w:ascii="Times New Roman" w:hAnsi="Times New Roman"/>
          <w:sz w:val="24"/>
          <w:szCs w:val="24"/>
        </w:rPr>
        <w:t>требований современного культурно-исторического контекста к изучению классической литературы;</w:t>
      </w:r>
    </w:p>
    <w:p w:rsidR="0042291A" w:rsidRPr="00BA6185" w:rsidRDefault="0042291A" w:rsidP="00A32404">
      <w:pPr>
        <w:numPr>
          <w:ilvl w:val="0"/>
          <w:numId w:val="18"/>
        </w:numPr>
        <w:tabs>
          <w:tab w:val="left" w:pos="1134"/>
        </w:tabs>
        <w:spacing w:after="0" w:line="240" w:lineRule="auto"/>
        <w:ind w:left="0" w:firstLine="709"/>
        <w:jc w:val="both"/>
        <w:rPr>
          <w:rFonts w:ascii="Times New Roman" w:hAnsi="Times New Roman"/>
          <w:sz w:val="24"/>
          <w:szCs w:val="24"/>
        </w:rPr>
      </w:pPr>
      <w:r w:rsidRPr="00BA6185">
        <w:rPr>
          <w:rFonts w:ascii="Times New Roman" w:hAnsi="Times New Roman"/>
          <w:b/>
          <w:sz w:val="24"/>
          <w:szCs w:val="24"/>
        </w:rPr>
        <w:t>минимального количества учебного времени</w:t>
      </w:r>
      <w:r w:rsidRPr="00BA6185">
        <w:rPr>
          <w:rFonts w:ascii="Times New Roman" w:hAnsi="Times New Roman"/>
          <w:sz w:val="24"/>
          <w:szCs w:val="24"/>
        </w:rPr>
        <w:t>, отведенного на изучение литературы согласно действующему ФГОС и Базисному учебному плану.</w:t>
      </w:r>
    </w:p>
    <w:p w:rsidR="0042291A" w:rsidRPr="00BA6185" w:rsidRDefault="0042291A" w:rsidP="00A32404">
      <w:pPr>
        <w:spacing w:after="0" w:line="240" w:lineRule="auto"/>
        <w:ind w:firstLine="709"/>
        <w:jc w:val="both"/>
        <w:rPr>
          <w:rFonts w:ascii="Times New Roman" w:hAnsi="Times New Roman"/>
          <w:sz w:val="24"/>
          <w:szCs w:val="24"/>
        </w:rPr>
      </w:pPr>
      <w:r w:rsidRPr="00BA6185">
        <w:rPr>
          <w:rFonts w:ascii="Times New Roman" w:hAnsi="Times New Roman"/>
          <w:sz w:val="24"/>
          <w:szCs w:val="24"/>
        </w:rPr>
        <w:t>Примерная программа предоставляет автору рабочей программы свободу в распределении материала по годам обучения и четвертям, в выстраивании собственной логики его компоновки. Программа построена как своего рода «</w:t>
      </w:r>
      <w:r w:rsidRPr="00BA6185">
        <w:rPr>
          <w:rFonts w:ascii="Times New Roman" w:hAnsi="Times New Roman"/>
          <w:b/>
          <w:sz w:val="24"/>
          <w:szCs w:val="24"/>
        </w:rPr>
        <w:t>конструктор»</w:t>
      </w:r>
      <w:r w:rsidRPr="00BA6185">
        <w:rPr>
          <w:rFonts w:ascii="Times New Roman" w:hAnsi="Times New Roman"/>
          <w:sz w:val="24"/>
          <w:szCs w:val="24"/>
        </w:rPr>
        <w:t xml:space="preserve">, из общих блоков которого можно собирать собственную конструкцию. Общность инвариантных разделов программы обеспечит преемственность в изучении литературы и единство обязательного содержания программы во всех образовательных учреждениях, возможности компоновки – необходимую вариативность. </w:t>
      </w:r>
    </w:p>
    <w:p w:rsidR="0042291A" w:rsidRPr="00BA6185" w:rsidRDefault="0042291A" w:rsidP="00A32404">
      <w:pPr>
        <w:spacing w:after="0" w:line="240" w:lineRule="auto"/>
        <w:ind w:firstLine="709"/>
        <w:jc w:val="both"/>
        <w:rPr>
          <w:rFonts w:ascii="Times New Roman" w:hAnsi="Times New Roman"/>
          <w:sz w:val="24"/>
          <w:szCs w:val="24"/>
        </w:rPr>
      </w:pPr>
      <w:r w:rsidRPr="00BA6185">
        <w:rPr>
          <w:rFonts w:ascii="Times New Roman" w:hAnsi="Times New Roman"/>
          <w:sz w:val="24"/>
          <w:szCs w:val="24"/>
        </w:rPr>
        <w:t xml:space="preserve">В соответствии с действующим </w:t>
      </w:r>
      <w:r w:rsidR="00106F6C" w:rsidRPr="00BA6185">
        <w:rPr>
          <w:rFonts w:ascii="Times New Roman" w:hAnsi="Times New Roman"/>
          <w:sz w:val="24"/>
          <w:szCs w:val="24"/>
        </w:rPr>
        <w:t>Федеральным з</w:t>
      </w:r>
      <w:r w:rsidRPr="00BA6185">
        <w:rPr>
          <w:rFonts w:ascii="Times New Roman" w:hAnsi="Times New Roman"/>
          <w:sz w:val="24"/>
          <w:szCs w:val="24"/>
        </w:rPr>
        <w:t xml:space="preserve">аконом </w:t>
      </w:r>
      <w:r w:rsidR="00106F6C" w:rsidRPr="00BA6185">
        <w:rPr>
          <w:rFonts w:ascii="Times New Roman" w:hAnsi="Times New Roman"/>
          <w:sz w:val="24"/>
          <w:szCs w:val="24"/>
        </w:rPr>
        <w:t>«О</w:t>
      </w:r>
      <w:r w:rsidRPr="00BA6185">
        <w:rPr>
          <w:rFonts w:ascii="Times New Roman" w:hAnsi="Times New Roman"/>
          <w:sz w:val="24"/>
          <w:szCs w:val="24"/>
        </w:rPr>
        <w:t xml:space="preserve">б образовании в Российской Федерации» образовательные программы самостоятельно разрабатываются и утверждаются организацией, осуществляющей образовательную деятельность. Это значит, что учитель имеет возможность строить образовательный процесс разными способами: может выбрать УМК и следовать ему, может  при необходимости откорректировать программу выбранного УМК и, наконец, опираясь на ФГОС и примерную программу, может разработать собственную рабочую программу в соответствии с локальными нормативными правовыми актами образовательной организации. Учитель имеет право опираться на какую-то одну линию учебников, использовать несколько учебников или учебных пособий. Законодательство требует соответствия разработанной программы Федеральному государственному образовательному стандарту и учёта положений данной примерной образовательной программы. </w:t>
      </w:r>
    </w:p>
    <w:p w:rsidR="0042291A" w:rsidRPr="00BA6185" w:rsidRDefault="0042291A" w:rsidP="00A32404">
      <w:pPr>
        <w:spacing w:after="0" w:line="240" w:lineRule="auto"/>
        <w:ind w:firstLine="709"/>
        <w:jc w:val="both"/>
        <w:rPr>
          <w:rFonts w:ascii="Times New Roman" w:hAnsi="Times New Roman"/>
          <w:sz w:val="24"/>
          <w:szCs w:val="24"/>
        </w:rPr>
      </w:pPr>
      <w:r w:rsidRPr="00BA6185">
        <w:rPr>
          <w:rFonts w:ascii="Times New Roman" w:hAnsi="Times New Roman"/>
          <w:sz w:val="24"/>
          <w:szCs w:val="24"/>
        </w:rPr>
        <w:t>Содержание программы по литературе включает в себя указание литературных произведений и их авторов. Помимо этого в программе присутствуют единицы более высокого порядка (жанрово-тематические объединения произведений; группы авторов, обзоры). Отдельно вынесен список теоретических понятий, подлежащих освоению в основной школе.</w:t>
      </w:r>
    </w:p>
    <w:p w:rsidR="0042291A" w:rsidRPr="00BA6185" w:rsidRDefault="0042291A" w:rsidP="00A32404">
      <w:pPr>
        <w:spacing w:after="0" w:line="240" w:lineRule="auto"/>
        <w:ind w:firstLine="709"/>
        <w:jc w:val="both"/>
        <w:rPr>
          <w:rFonts w:ascii="Times New Roman" w:hAnsi="Times New Roman"/>
          <w:sz w:val="24"/>
          <w:szCs w:val="24"/>
        </w:rPr>
      </w:pPr>
      <w:r w:rsidRPr="00BA6185">
        <w:rPr>
          <w:rFonts w:ascii="Times New Roman" w:hAnsi="Times New Roman"/>
          <w:sz w:val="24"/>
          <w:szCs w:val="24"/>
        </w:rPr>
        <w:t xml:space="preserve">Рабочая программа учебного курса строится на произведениях из </w:t>
      </w:r>
      <w:r w:rsidRPr="00BA6185">
        <w:rPr>
          <w:rFonts w:ascii="Times New Roman" w:hAnsi="Times New Roman"/>
          <w:b/>
          <w:sz w:val="24"/>
          <w:szCs w:val="24"/>
        </w:rPr>
        <w:t>трех списков</w:t>
      </w:r>
      <w:r w:rsidRPr="00BA6185">
        <w:rPr>
          <w:rFonts w:ascii="Times New Roman" w:hAnsi="Times New Roman"/>
          <w:sz w:val="24"/>
          <w:szCs w:val="24"/>
        </w:rPr>
        <w:t xml:space="preserve">: А, В и С (см. таблицу ниже). Эти три списка равноправны по статусу (то есть произведения </w:t>
      </w:r>
      <w:r w:rsidRPr="00BA6185">
        <w:rPr>
          <w:rFonts w:ascii="Times New Roman" w:hAnsi="Times New Roman"/>
          <w:b/>
          <w:sz w:val="24"/>
          <w:szCs w:val="24"/>
        </w:rPr>
        <w:t>всех списков</w:t>
      </w:r>
      <w:r w:rsidRPr="00BA6185">
        <w:rPr>
          <w:rFonts w:ascii="Times New Roman" w:hAnsi="Times New Roman"/>
          <w:sz w:val="24"/>
          <w:szCs w:val="24"/>
        </w:rPr>
        <w:t xml:space="preserve"> должны быть </w:t>
      </w:r>
      <w:r w:rsidRPr="00BA6185">
        <w:rPr>
          <w:rFonts w:ascii="Times New Roman" w:hAnsi="Times New Roman"/>
          <w:b/>
          <w:sz w:val="24"/>
          <w:szCs w:val="24"/>
        </w:rPr>
        <w:t xml:space="preserve">обязательно </w:t>
      </w:r>
      <w:r w:rsidRPr="00BA6185">
        <w:rPr>
          <w:rFonts w:ascii="Times New Roman" w:hAnsi="Times New Roman"/>
          <w:sz w:val="24"/>
          <w:szCs w:val="24"/>
        </w:rPr>
        <w:t xml:space="preserve"> представлены в рабочих программах.</w:t>
      </w:r>
    </w:p>
    <w:p w:rsidR="0042291A" w:rsidRPr="00BA6185" w:rsidRDefault="0042291A" w:rsidP="00A32404">
      <w:pPr>
        <w:spacing w:after="0" w:line="240" w:lineRule="auto"/>
        <w:ind w:firstLine="709"/>
        <w:jc w:val="both"/>
        <w:rPr>
          <w:rFonts w:ascii="Times New Roman" w:hAnsi="Times New Roman"/>
          <w:sz w:val="24"/>
          <w:szCs w:val="24"/>
        </w:rPr>
      </w:pPr>
      <w:r w:rsidRPr="00BA6185">
        <w:rPr>
          <w:rFonts w:ascii="Times New Roman" w:hAnsi="Times New Roman"/>
          <w:b/>
          <w:bCs/>
          <w:sz w:val="24"/>
          <w:szCs w:val="24"/>
        </w:rPr>
        <w:t>Список А</w:t>
      </w:r>
      <w:r w:rsidRPr="00BA6185">
        <w:rPr>
          <w:rFonts w:ascii="Times New Roman" w:hAnsi="Times New Roman"/>
          <w:sz w:val="24"/>
          <w:szCs w:val="24"/>
        </w:rPr>
        <w:t xml:space="preserve"> представляет собой </w:t>
      </w:r>
      <w:r w:rsidRPr="00BA6185">
        <w:rPr>
          <w:rFonts w:ascii="Times New Roman" w:hAnsi="Times New Roman"/>
          <w:b/>
          <w:bCs/>
          <w:sz w:val="24"/>
          <w:szCs w:val="24"/>
        </w:rPr>
        <w:t>перечень конкретных произведений</w:t>
      </w:r>
      <w:r w:rsidRPr="00BA6185">
        <w:rPr>
          <w:rFonts w:ascii="Times New Roman" w:hAnsi="Times New Roman"/>
          <w:sz w:val="24"/>
          <w:szCs w:val="24"/>
        </w:rPr>
        <w:t xml:space="preserve"> (например: </w:t>
      </w:r>
      <w:r w:rsidRPr="00BA6185">
        <w:rPr>
          <w:rFonts w:ascii="Times New Roman" w:hAnsi="Times New Roman"/>
          <w:iCs/>
          <w:sz w:val="24"/>
          <w:szCs w:val="24"/>
        </w:rPr>
        <w:t>А.С.Пушкин «Евгений Онегин», Н.В.Гоголь «Мертвые души»</w:t>
      </w:r>
      <w:r w:rsidRPr="00BA6185">
        <w:rPr>
          <w:rFonts w:ascii="Times New Roman" w:hAnsi="Times New Roman"/>
          <w:sz w:val="24"/>
          <w:szCs w:val="24"/>
        </w:rPr>
        <w:t xml:space="preserve"> и т.д.). В этот список попадают «ключевые» произведения литературы, предназначенные для обязательного изучения. Вариативной части в списке </w:t>
      </w:r>
      <w:r w:rsidRPr="00BA6185">
        <w:rPr>
          <w:rFonts w:ascii="Times New Roman" w:hAnsi="Times New Roman"/>
          <w:b/>
          <w:bCs/>
          <w:sz w:val="24"/>
          <w:szCs w:val="24"/>
        </w:rPr>
        <w:t>А</w:t>
      </w:r>
      <w:r w:rsidRPr="00BA6185">
        <w:rPr>
          <w:rFonts w:ascii="Times New Roman" w:hAnsi="Times New Roman"/>
          <w:sz w:val="24"/>
          <w:szCs w:val="24"/>
        </w:rPr>
        <w:t xml:space="preserve"> нет.</w:t>
      </w:r>
    </w:p>
    <w:p w:rsidR="0042291A" w:rsidRPr="00BA6185" w:rsidRDefault="0042291A" w:rsidP="00A32404">
      <w:pPr>
        <w:spacing w:after="0" w:line="240" w:lineRule="auto"/>
        <w:ind w:firstLine="709"/>
        <w:jc w:val="both"/>
        <w:rPr>
          <w:rFonts w:ascii="Times New Roman" w:hAnsi="Times New Roman"/>
          <w:sz w:val="24"/>
          <w:szCs w:val="24"/>
        </w:rPr>
      </w:pPr>
      <w:r w:rsidRPr="00BA6185">
        <w:rPr>
          <w:rFonts w:ascii="Times New Roman" w:hAnsi="Times New Roman"/>
          <w:b/>
          <w:bCs/>
          <w:sz w:val="24"/>
          <w:szCs w:val="24"/>
        </w:rPr>
        <w:t>Список В</w:t>
      </w:r>
      <w:r w:rsidRPr="00BA6185">
        <w:rPr>
          <w:rFonts w:ascii="Times New Roman" w:hAnsi="Times New Roman"/>
          <w:sz w:val="24"/>
          <w:szCs w:val="24"/>
        </w:rPr>
        <w:t xml:space="preserve"> представляет собой </w:t>
      </w:r>
      <w:r w:rsidRPr="00BA6185">
        <w:rPr>
          <w:rFonts w:ascii="Times New Roman" w:hAnsi="Times New Roman"/>
          <w:b/>
          <w:bCs/>
          <w:sz w:val="24"/>
          <w:szCs w:val="24"/>
        </w:rPr>
        <w:t>перечень</w:t>
      </w:r>
      <w:r w:rsidR="00DA1936">
        <w:rPr>
          <w:rFonts w:ascii="Times New Roman" w:hAnsi="Times New Roman"/>
          <w:b/>
          <w:bCs/>
          <w:sz w:val="24"/>
          <w:szCs w:val="24"/>
        </w:rPr>
        <w:t xml:space="preserve"> </w:t>
      </w:r>
      <w:r w:rsidRPr="00BA6185">
        <w:rPr>
          <w:rFonts w:ascii="Times New Roman" w:hAnsi="Times New Roman"/>
          <w:b/>
          <w:bCs/>
          <w:sz w:val="24"/>
          <w:szCs w:val="24"/>
        </w:rPr>
        <w:t xml:space="preserve">авторов, </w:t>
      </w:r>
      <w:r w:rsidRPr="00BA6185">
        <w:rPr>
          <w:rFonts w:ascii="Times New Roman" w:hAnsi="Times New Roman"/>
          <w:sz w:val="24"/>
          <w:szCs w:val="24"/>
        </w:rPr>
        <w:t>изучение которых обязательно в школе. Список содержит также примеры тех произведений, которые могут изучаться – конкретное произведение каждого автора выбирается составителем программы. Перечень произведений названных в списке</w:t>
      </w:r>
      <w:r w:rsidR="00DA1936">
        <w:rPr>
          <w:rFonts w:ascii="Times New Roman" w:hAnsi="Times New Roman"/>
          <w:sz w:val="24"/>
          <w:szCs w:val="24"/>
        </w:rPr>
        <w:t xml:space="preserve"> </w:t>
      </w:r>
      <w:r w:rsidRPr="00BA6185">
        <w:rPr>
          <w:rFonts w:ascii="Times New Roman" w:hAnsi="Times New Roman"/>
          <w:b/>
          <w:bCs/>
          <w:sz w:val="24"/>
          <w:szCs w:val="24"/>
        </w:rPr>
        <w:t>В</w:t>
      </w:r>
      <w:r w:rsidR="00DA1936">
        <w:rPr>
          <w:rFonts w:ascii="Times New Roman" w:hAnsi="Times New Roman"/>
          <w:b/>
          <w:bCs/>
          <w:sz w:val="24"/>
          <w:szCs w:val="24"/>
        </w:rPr>
        <w:t xml:space="preserve"> </w:t>
      </w:r>
      <w:r w:rsidRPr="00BA6185">
        <w:rPr>
          <w:rFonts w:ascii="Times New Roman" w:hAnsi="Times New Roman"/>
          <w:sz w:val="24"/>
          <w:szCs w:val="24"/>
        </w:rPr>
        <w:t xml:space="preserve">авторов является ориентировочным (он предопределен традицией изучения в школе, жанром, разработанностью методических подходов и т.п.) и может быть дополнен составителями программ УМК и рабочих программ. Минимальное количество произведений, обязательных для изучения, указано, например: </w:t>
      </w:r>
      <w:r w:rsidRPr="00BA6185">
        <w:rPr>
          <w:rFonts w:ascii="Times New Roman" w:hAnsi="Times New Roman"/>
          <w:iCs/>
          <w:sz w:val="24"/>
          <w:szCs w:val="24"/>
        </w:rPr>
        <w:t>А.Блок. 1стихотворение; М.Булгаков. 1 повесть</w:t>
      </w:r>
      <w:r w:rsidRPr="00BA6185">
        <w:rPr>
          <w:rFonts w:ascii="Times New Roman" w:hAnsi="Times New Roman"/>
          <w:sz w:val="24"/>
          <w:szCs w:val="24"/>
        </w:rPr>
        <w:t xml:space="preserve">. В программы включаются произведения всех указанных в списке </w:t>
      </w:r>
      <w:r w:rsidRPr="00BA6185">
        <w:rPr>
          <w:rFonts w:ascii="Times New Roman" w:hAnsi="Times New Roman"/>
          <w:b/>
          <w:bCs/>
          <w:sz w:val="24"/>
          <w:szCs w:val="24"/>
        </w:rPr>
        <w:t>В</w:t>
      </w:r>
      <w:r w:rsidRPr="00BA6185">
        <w:rPr>
          <w:rFonts w:ascii="Times New Roman" w:hAnsi="Times New Roman"/>
          <w:sz w:val="24"/>
          <w:szCs w:val="24"/>
        </w:rPr>
        <w:t xml:space="preserve"> авторов. Единство списков в разных рабочих программах скрепляется в списке</w:t>
      </w:r>
      <w:r w:rsidRPr="00BA6185">
        <w:rPr>
          <w:rFonts w:ascii="Times New Roman" w:hAnsi="Times New Roman"/>
          <w:b/>
          <w:bCs/>
          <w:sz w:val="24"/>
          <w:szCs w:val="24"/>
        </w:rPr>
        <w:t>В</w:t>
      </w:r>
      <w:r w:rsidRPr="00BA6185">
        <w:rPr>
          <w:rFonts w:ascii="Times New Roman" w:hAnsi="Times New Roman"/>
          <w:sz w:val="24"/>
          <w:szCs w:val="24"/>
        </w:rPr>
        <w:t xml:space="preserve"> фигурой автора. </w:t>
      </w:r>
    </w:p>
    <w:p w:rsidR="0042291A" w:rsidRPr="00BA6185" w:rsidRDefault="0042291A" w:rsidP="00A32404">
      <w:pPr>
        <w:spacing w:after="0" w:line="240" w:lineRule="auto"/>
        <w:ind w:firstLine="709"/>
        <w:jc w:val="both"/>
        <w:rPr>
          <w:rFonts w:ascii="Times New Roman" w:hAnsi="Times New Roman"/>
          <w:sz w:val="24"/>
          <w:szCs w:val="24"/>
        </w:rPr>
      </w:pPr>
      <w:r w:rsidRPr="00BA6185">
        <w:rPr>
          <w:rFonts w:ascii="Times New Roman" w:hAnsi="Times New Roman"/>
          <w:b/>
          <w:bCs/>
          <w:sz w:val="24"/>
          <w:szCs w:val="24"/>
        </w:rPr>
        <w:t xml:space="preserve">Список С </w:t>
      </w:r>
      <w:r w:rsidRPr="00BA6185">
        <w:rPr>
          <w:rFonts w:ascii="Times New Roman" w:hAnsi="Times New Roman"/>
          <w:bCs/>
          <w:sz w:val="24"/>
          <w:szCs w:val="24"/>
        </w:rPr>
        <w:t>представляет собой</w:t>
      </w:r>
      <w:r w:rsidRPr="00BA6185">
        <w:rPr>
          <w:rFonts w:ascii="Times New Roman" w:hAnsi="Times New Roman"/>
          <w:b/>
          <w:bCs/>
          <w:sz w:val="24"/>
          <w:szCs w:val="24"/>
        </w:rPr>
        <w:t xml:space="preserve"> перечень литературных явлений, </w:t>
      </w:r>
      <w:r w:rsidRPr="00BA6185">
        <w:rPr>
          <w:rFonts w:ascii="Times New Roman" w:hAnsi="Times New Roman"/>
          <w:bCs/>
          <w:sz w:val="24"/>
          <w:szCs w:val="24"/>
        </w:rPr>
        <w:t>выделенных по определенному принципу (тематическому, хронологическому, жанровому и т.п.). Конкретного автора и произведение, на материале которого может быть изучено данное литературное явление, выбирает составитель программы.</w:t>
      </w:r>
      <w:r w:rsidRPr="00BA6185">
        <w:rPr>
          <w:rFonts w:ascii="Times New Roman" w:hAnsi="Times New Roman"/>
          <w:sz w:val="24"/>
          <w:szCs w:val="24"/>
        </w:rPr>
        <w:t xml:space="preserve">Минимальное количество произведений указано, например: </w:t>
      </w:r>
      <w:r w:rsidRPr="00BA6185">
        <w:rPr>
          <w:rFonts w:ascii="Times New Roman" w:hAnsi="Times New Roman"/>
          <w:iCs/>
          <w:sz w:val="24"/>
          <w:szCs w:val="24"/>
        </w:rPr>
        <w:t>Поэзия пушкинской эпохи: К.Н.Батюшков, А.А.Дельвиг, Н.М.Языков, Е.А.Баратынский (2-3 стихотворения на выбор)</w:t>
      </w:r>
      <w:r w:rsidRPr="00BA6185">
        <w:rPr>
          <w:rFonts w:ascii="Times New Roman" w:hAnsi="Times New Roman"/>
          <w:sz w:val="24"/>
          <w:szCs w:val="24"/>
        </w:rPr>
        <w:t xml:space="preserve">. В программах указываются произведения писателей всех групп авторов из списка </w:t>
      </w:r>
      <w:r w:rsidRPr="00BA6185">
        <w:rPr>
          <w:rFonts w:ascii="Times New Roman" w:hAnsi="Times New Roman"/>
          <w:b/>
          <w:bCs/>
          <w:sz w:val="24"/>
          <w:szCs w:val="24"/>
        </w:rPr>
        <w:t>С</w:t>
      </w:r>
      <w:r w:rsidRPr="00BA6185">
        <w:rPr>
          <w:rFonts w:ascii="Times New Roman" w:hAnsi="Times New Roman"/>
          <w:sz w:val="24"/>
          <w:szCs w:val="24"/>
        </w:rPr>
        <w:t xml:space="preserve">. Этот жанрово-тематический список строится вокруг важных смысловых точек литературного процесса, знакомство с которыми для учеников в школе обязательно. Единство рабочих программ скрепляется в списке </w:t>
      </w:r>
      <w:r w:rsidRPr="00BA6185">
        <w:rPr>
          <w:rFonts w:ascii="Times New Roman" w:hAnsi="Times New Roman"/>
          <w:b/>
          <w:bCs/>
          <w:sz w:val="24"/>
          <w:szCs w:val="24"/>
        </w:rPr>
        <w:t>С</w:t>
      </w:r>
      <w:r w:rsidRPr="00BA6185">
        <w:rPr>
          <w:rFonts w:ascii="Times New Roman" w:hAnsi="Times New Roman"/>
          <w:sz w:val="24"/>
          <w:szCs w:val="24"/>
        </w:rPr>
        <w:t xml:space="preserve"> проблемно-тематическими и жанровыми блоками; вариативность касается наполнения этих блоков, тоже во многом предопределенного традицией изучения в школе, разработанностью методических подходов и пр.</w:t>
      </w:r>
    </w:p>
    <w:p w:rsidR="0042291A" w:rsidRPr="00BA6185" w:rsidRDefault="0042291A" w:rsidP="00A32404">
      <w:pPr>
        <w:pStyle w:val="24"/>
        <w:ind w:firstLine="709"/>
        <w:rPr>
          <w:sz w:val="24"/>
          <w:szCs w:val="24"/>
        </w:rPr>
      </w:pPr>
      <w:r w:rsidRPr="00BA6185">
        <w:rPr>
          <w:sz w:val="24"/>
          <w:szCs w:val="24"/>
        </w:rPr>
        <w:t>Во всех таблицах в скобках указывается класс, в котором обращение к тому или иному произведению, автору, проблемно-тематическому или жанровому блоку представляется наиболее целесообразным.</w:t>
      </w:r>
    </w:p>
    <w:p w:rsidR="0042291A" w:rsidRPr="00BA6185" w:rsidRDefault="0042291A" w:rsidP="00A32404">
      <w:pPr>
        <w:spacing w:after="0" w:line="240" w:lineRule="auto"/>
        <w:ind w:firstLine="709"/>
        <w:jc w:val="both"/>
        <w:rPr>
          <w:rFonts w:ascii="Times New Roman" w:hAnsi="Times New Roman"/>
          <w:sz w:val="24"/>
          <w:szCs w:val="24"/>
        </w:rPr>
      </w:pPr>
      <w:r w:rsidRPr="00BA6185">
        <w:rPr>
          <w:rFonts w:ascii="Times New Roman" w:hAnsi="Times New Roman"/>
          <w:sz w:val="24"/>
          <w:szCs w:val="24"/>
        </w:rPr>
        <w:t xml:space="preserve">Единство литературного образования обеспечивается на разных уровнях: это общие для изучения произведения, общие, ключевые для  культуры, авторы, общие проблемно-тематические и жанровые блоки. Кроме того – и это самое важное – </w:t>
      </w:r>
      <w:r w:rsidRPr="00BA6185">
        <w:rPr>
          <w:rFonts w:ascii="Times New Roman" w:hAnsi="Times New Roman"/>
          <w:b/>
          <w:sz w:val="24"/>
          <w:szCs w:val="24"/>
        </w:rPr>
        <w:t>в логике ФГОС единство образовательного пространства достигается за счет формирования общих компетенций</w:t>
      </w:r>
      <w:r w:rsidRPr="00BA6185">
        <w:rPr>
          <w:rFonts w:ascii="Times New Roman" w:hAnsi="Times New Roman"/>
          <w:sz w:val="24"/>
          <w:szCs w:val="24"/>
        </w:rPr>
        <w:t xml:space="preserve">. При смене образовательного учреждения обучающийся должен попасть не на урок по тому же произведению, которое он в это время изучал в предыдущей школе, а в ту же систему сформированных умений, на ту же ступень владения базовыми предметными компетенциями. </w:t>
      </w:r>
    </w:p>
    <w:p w:rsidR="0042291A" w:rsidRPr="00BA6185" w:rsidRDefault="0042291A" w:rsidP="00A32404">
      <w:pPr>
        <w:spacing w:after="0" w:line="240" w:lineRule="auto"/>
        <w:ind w:firstLine="709"/>
        <w:jc w:val="both"/>
        <w:rPr>
          <w:rFonts w:ascii="Times New Roman" w:hAnsi="Times New Roman"/>
          <w:sz w:val="24"/>
          <w:szCs w:val="24"/>
        </w:rPr>
      </w:pPr>
      <w:r w:rsidRPr="00BA6185">
        <w:rPr>
          <w:rFonts w:ascii="Times New Roman" w:hAnsi="Times New Roman"/>
          <w:sz w:val="24"/>
          <w:szCs w:val="24"/>
        </w:rPr>
        <w:t xml:space="preserve">Дополнительно для своей рабочей программы учитель может также выбрать литературные произведения, входящие в круг актуального чтения обучающихся, при условии освоения необходимого минимума произведений из всех </w:t>
      </w:r>
      <w:r w:rsidRPr="00BA6185">
        <w:rPr>
          <w:rFonts w:ascii="Times New Roman" w:hAnsi="Times New Roman"/>
          <w:b/>
          <w:sz w:val="24"/>
          <w:szCs w:val="24"/>
        </w:rPr>
        <w:t xml:space="preserve">трех обязательных </w:t>
      </w:r>
      <w:r w:rsidRPr="00BA6185">
        <w:rPr>
          <w:rFonts w:ascii="Times New Roman" w:hAnsi="Times New Roman"/>
          <w:sz w:val="24"/>
          <w:szCs w:val="24"/>
        </w:rPr>
        <w:t>списков. Это может серьезно повысить интерес школьников к предмету и их мотивацию к чтению.</w:t>
      </w:r>
    </w:p>
    <w:p w:rsidR="0042291A" w:rsidRPr="00BA6185" w:rsidRDefault="0042291A" w:rsidP="00A32404">
      <w:pPr>
        <w:spacing w:after="0" w:line="240" w:lineRule="auto"/>
        <w:ind w:firstLine="709"/>
        <w:jc w:val="both"/>
        <w:rPr>
          <w:rFonts w:ascii="Times New Roman" w:hAnsi="Times New Roman"/>
          <w:sz w:val="24"/>
          <w:szCs w:val="24"/>
        </w:rPr>
      </w:pPr>
      <w:r w:rsidRPr="00BA6185">
        <w:rPr>
          <w:rFonts w:ascii="Times New Roman" w:hAnsi="Times New Roman"/>
          <w:sz w:val="24"/>
          <w:szCs w:val="24"/>
        </w:rPr>
        <w:t>Предложенная структура списка позволит обеспечить единство инвариантной части всех программ и одновременно удовлетворить потребности обучающихся и учителей разных образовательных организаций в самостоятельном выборе произведений.</w:t>
      </w:r>
    </w:p>
    <w:p w:rsidR="0042291A" w:rsidRPr="00BA6185" w:rsidRDefault="0042291A" w:rsidP="00A32404">
      <w:pPr>
        <w:spacing w:after="0" w:line="240" w:lineRule="auto"/>
        <w:ind w:firstLine="709"/>
        <w:jc w:val="both"/>
        <w:rPr>
          <w:rFonts w:ascii="Times New Roman" w:hAnsi="Times New Roman"/>
          <w:sz w:val="24"/>
          <w:szCs w:val="24"/>
        </w:rPr>
      </w:pPr>
      <w:r w:rsidRPr="00BA6185">
        <w:rPr>
          <w:rFonts w:ascii="Times New Roman" w:hAnsi="Times New Roman"/>
          <w:sz w:val="24"/>
          <w:szCs w:val="24"/>
        </w:rPr>
        <w:t xml:space="preserve">Контрольно-измерительные материалы в рамках государственной итоговой аттестации разрабатываются с ориентацией на три списка примерной программы. </w:t>
      </w:r>
      <w:r w:rsidR="007332F5" w:rsidRPr="00BA6185">
        <w:rPr>
          <w:rFonts w:ascii="Times New Roman" w:hAnsi="Times New Roman"/>
          <w:sz w:val="24"/>
          <w:szCs w:val="24"/>
        </w:rPr>
        <w:t>Характер конкретных вопросов итоговой аттестации зависит от того, какая единица представлена в списке (конкретное произведение, автор, литературное явление).</w:t>
      </w:r>
    </w:p>
    <w:p w:rsidR="0042291A" w:rsidRPr="00BA6185" w:rsidRDefault="0042291A" w:rsidP="00A32404">
      <w:pPr>
        <w:pStyle w:val="24"/>
        <w:ind w:firstLine="709"/>
        <w:rPr>
          <w:sz w:val="24"/>
          <w:szCs w:val="24"/>
        </w:rPr>
      </w:pPr>
      <w:r w:rsidRPr="00BA6185">
        <w:rPr>
          <w:sz w:val="24"/>
          <w:szCs w:val="24"/>
        </w:rPr>
        <w:t xml:space="preserve">При формировании списков учитывались эстетическая значимость произведения, соответствие его возрастным и психологическим особенностям школьников, а также сложившиеся в образовательной отечественной практике традиции обучения литературе. В таблице представлены списки в кратком виде, чтобы легче было увидеть принцип; более детализированные списки представлены после таблицы. </w:t>
      </w:r>
    </w:p>
    <w:p w:rsidR="0042291A" w:rsidRPr="00BA6185" w:rsidRDefault="0042291A" w:rsidP="00A32404">
      <w:pPr>
        <w:pStyle w:val="24"/>
        <w:ind w:firstLine="709"/>
        <w:rPr>
          <w:sz w:val="24"/>
          <w:szCs w:val="24"/>
        </w:rPr>
      </w:pPr>
      <w:r w:rsidRPr="00BA6185">
        <w:rPr>
          <w:sz w:val="24"/>
          <w:szCs w:val="24"/>
        </w:rPr>
        <w:t>Структура настоящей Примерной программы не предусматривает включения тематического планирования. Тематическое планирование разрабатывается составителями рабочих программ.</w:t>
      </w:r>
    </w:p>
    <w:p w:rsidR="0042291A" w:rsidRPr="0074495D" w:rsidRDefault="0042291A" w:rsidP="00A32404">
      <w:pPr>
        <w:tabs>
          <w:tab w:val="left" w:pos="5760"/>
        </w:tabs>
        <w:spacing w:line="240" w:lineRule="auto"/>
        <w:jc w:val="center"/>
        <w:rPr>
          <w:rFonts w:ascii="Times New Roman" w:hAnsi="Times New Roman"/>
          <w:b/>
          <w:bCs/>
          <w:sz w:val="28"/>
          <w:szCs w:val="28"/>
        </w:rPr>
      </w:pPr>
      <w:r w:rsidRPr="0074495D">
        <w:rPr>
          <w:rFonts w:ascii="Times New Roman" w:hAnsi="Times New Roman"/>
          <w:b/>
          <w:bCs/>
          <w:sz w:val="28"/>
          <w:szCs w:val="28"/>
        </w:rPr>
        <w:t>Обязательное содержание ПП (5 – 9 КЛАССЫ)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73"/>
        <w:gridCol w:w="3686"/>
        <w:gridCol w:w="3367"/>
      </w:tblGrid>
      <w:tr w:rsidR="0042291A" w:rsidRPr="0074495D" w:rsidTr="0042291A">
        <w:tc>
          <w:tcPr>
            <w:tcW w:w="2518" w:type="dxa"/>
          </w:tcPr>
          <w:p w:rsidR="0042291A" w:rsidRPr="0074495D" w:rsidRDefault="0042291A" w:rsidP="00A32404">
            <w:pPr>
              <w:tabs>
                <w:tab w:val="left" w:pos="5760"/>
              </w:tabs>
              <w:spacing w:line="240" w:lineRule="auto"/>
              <w:jc w:val="center"/>
              <w:rPr>
                <w:rFonts w:ascii="Times New Roman" w:hAnsi="Times New Roman"/>
                <w:b/>
                <w:bCs/>
                <w:sz w:val="24"/>
                <w:szCs w:val="24"/>
              </w:rPr>
            </w:pPr>
            <w:r w:rsidRPr="0074495D">
              <w:rPr>
                <w:rFonts w:ascii="Times New Roman" w:hAnsi="Times New Roman"/>
                <w:b/>
                <w:bCs/>
                <w:sz w:val="24"/>
                <w:szCs w:val="24"/>
              </w:rPr>
              <w:t>А</w:t>
            </w:r>
          </w:p>
        </w:tc>
        <w:tc>
          <w:tcPr>
            <w:tcW w:w="3686" w:type="dxa"/>
          </w:tcPr>
          <w:p w:rsidR="0042291A" w:rsidRPr="0074495D" w:rsidRDefault="0042291A" w:rsidP="00A32404">
            <w:pPr>
              <w:tabs>
                <w:tab w:val="left" w:pos="5760"/>
              </w:tabs>
              <w:spacing w:line="240" w:lineRule="auto"/>
              <w:jc w:val="center"/>
              <w:rPr>
                <w:rFonts w:ascii="Times New Roman" w:hAnsi="Times New Roman"/>
                <w:b/>
                <w:bCs/>
                <w:sz w:val="24"/>
                <w:szCs w:val="24"/>
              </w:rPr>
            </w:pPr>
            <w:r w:rsidRPr="0074495D">
              <w:rPr>
                <w:rFonts w:ascii="Times New Roman" w:hAnsi="Times New Roman"/>
                <w:b/>
                <w:bCs/>
                <w:sz w:val="24"/>
                <w:szCs w:val="24"/>
              </w:rPr>
              <w:t>В</w:t>
            </w:r>
          </w:p>
        </w:tc>
        <w:tc>
          <w:tcPr>
            <w:tcW w:w="3367" w:type="dxa"/>
          </w:tcPr>
          <w:p w:rsidR="0042291A" w:rsidRPr="0074495D" w:rsidRDefault="0042291A" w:rsidP="00A32404">
            <w:pPr>
              <w:tabs>
                <w:tab w:val="left" w:pos="5760"/>
              </w:tabs>
              <w:spacing w:line="240" w:lineRule="auto"/>
              <w:jc w:val="center"/>
              <w:rPr>
                <w:rFonts w:ascii="Times New Roman" w:hAnsi="Times New Roman"/>
                <w:b/>
                <w:bCs/>
                <w:sz w:val="24"/>
                <w:szCs w:val="24"/>
              </w:rPr>
            </w:pPr>
            <w:r w:rsidRPr="0074495D">
              <w:rPr>
                <w:rFonts w:ascii="Times New Roman" w:hAnsi="Times New Roman"/>
                <w:b/>
                <w:bCs/>
                <w:sz w:val="24"/>
                <w:szCs w:val="24"/>
              </w:rPr>
              <w:t>С</w:t>
            </w:r>
          </w:p>
        </w:tc>
      </w:tr>
      <w:tr w:rsidR="0042291A" w:rsidRPr="0074495D" w:rsidTr="0042291A">
        <w:tc>
          <w:tcPr>
            <w:tcW w:w="9571" w:type="dxa"/>
            <w:gridSpan w:val="3"/>
          </w:tcPr>
          <w:p w:rsidR="0042291A" w:rsidRPr="0074495D" w:rsidRDefault="0042291A" w:rsidP="00A32404">
            <w:pPr>
              <w:tabs>
                <w:tab w:val="left" w:pos="5760"/>
              </w:tabs>
              <w:spacing w:line="240" w:lineRule="auto"/>
              <w:jc w:val="center"/>
              <w:rPr>
                <w:rFonts w:ascii="Times New Roman" w:hAnsi="Times New Roman"/>
                <w:b/>
                <w:bCs/>
                <w:sz w:val="24"/>
                <w:szCs w:val="24"/>
              </w:rPr>
            </w:pPr>
            <w:r w:rsidRPr="0074495D">
              <w:rPr>
                <w:rFonts w:ascii="Times New Roman" w:hAnsi="Times New Roman"/>
                <w:b/>
                <w:bCs/>
                <w:sz w:val="24"/>
                <w:szCs w:val="24"/>
              </w:rPr>
              <w:t>РУССКАЯ ЛИТЕРАТУРА</w:t>
            </w:r>
          </w:p>
        </w:tc>
      </w:tr>
      <w:tr w:rsidR="0042291A" w:rsidRPr="0074495D" w:rsidTr="0042291A">
        <w:tc>
          <w:tcPr>
            <w:tcW w:w="2518" w:type="dxa"/>
          </w:tcPr>
          <w:p w:rsidR="0042291A" w:rsidRPr="00475353" w:rsidRDefault="0042291A" w:rsidP="00A32404">
            <w:pPr>
              <w:spacing w:line="240" w:lineRule="auto"/>
              <w:jc w:val="both"/>
              <w:rPr>
                <w:rFonts w:ascii="Times New Roman" w:hAnsi="Times New Roman"/>
                <w:b/>
                <w:sz w:val="24"/>
                <w:szCs w:val="24"/>
                <w:shd w:val="clear" w:color="auto" w:fill="FFFFFF"/>
              </w:rPr>
            </w:pPr>
            <w:r w:rsidRPr="0074495D">
              <w:rPr>
                <w:rFonts w:ascii="Times New Roman" w:hAnsi="Times New Roman"/>
                <w:b/>
                <w:bCs/>
                <w:sz w:val="24"/>
                <w:szCs w:val="24"/>
              </w:rPr>
              <w:t xml:space="preserve">«Слово о полку Игореве» </w:t>
            </w:r>
            <w:r w:rsidRPr="0074495D">
              <w:rPr>
                <w:rFonts w:ascii="Times New Roman" w:hAnsi="Times New Roman"/>
                <w:sz w:val="24"/>
                <w:szCs w:val="24"/>
              </w:rPr>
              <w:t xml:space="preserve">(к. </w:t>
            </w:r>
            <w:r w:rsidRPr="0074495D">
              <w:rPr>
                <w:rFonts w:ascii="Times New Roman" w:hAnsi="Times New Roman"/>
                <w:sz w:val="24"/>
                <w:szCs w:val="24"/>
                <w:lang w:val="en-US"/>
              </w:rPr>
              <w:t>XII</w:t>
            </w:r>
            <w:r w:rsidRPr="0074495D">
              <w:rPr>
                <w:rFonts w:ascii="Times New Roman" w:hAnsi="Times New Roman"/>
                <w:sz w:val="24"/>
                <w:szCs w:val="24"/>
              </w:rPr>
              <w:t xml:space="preserve"> в.) </w:t>
            </w:r>
            <w:r w:rsidRPr="0074495D">
              <w:rPr>
                <w:rFonts w:ascii="Times New Roman" w:hAnsi="Times New Roman"/>
                <w:b/>
                <w:sz w:val="24"/>
                <w:szCs w:val="24"/>
                <w:shd w:val="clear" w:color="auto" w:fill="FFFFFF"/>
              </w:rPr>
              <w:t>(8-9 кл.)</w:t>
            </w:r>
            <w:r w:rsidRPr="00475353">
              <w:rPr>
                <w:rStyle w:val="af3"/>
                <w:rFonts w:ascii="Times New Roman" w:hAnsi="Times New Roman"/>
                <w:b/>
                <w:sz w:val="24"/>
                <w:szCs w:val="24"/>
                <w:shd w:val="clear" w:color="auto" w:fill="FFFFFF"/>
              </w:rPr>
              <w:footnoteReference w:id="13"/>
            </w:r>
          </w:p>
          <w:p w:rsidR="0042291A" w:rsidRPr="0074495D" w:rsidRDefault="0042291A" w:rsidP="00A32404">
            <w:pPr>
              <w:tabs>
                <w:tab w:val="left" w:pos="5760"/>
              </w:tabs>
              <w:spacing w:line="240" w:lineRule="auto"/>
              <w:rPr>
                <w:rFonts w:ascii="Times New Roman" w:hAnsi="Times New Roman"/>
                <w:sz w:val="24"/>
                <w:szCs w:val="24"/>
              </w:rPr>
            </w:pPr>
          </w:p>
          <w:p w:rsidR="0042291A" w:rsidRPr="0074495D" w:rsidRDefault="0042291A" w:rsidP="00A32404">
            <w:pPr>
              <w:tabs>
                <w:tab w:val="left" w:pos="5760"/>
              </w:tabs>
              <w:spacing w:line="240" w:lineRule="auto"/>
              <w:jc w:val="center"/>
              <w:rPr>
                <w:rFonts w:ascii="Times New Roman" w:hAnsi="Times New Roman"/>
                <w:b/>
                <w:bCs/>
                <w:sz w:val="24"/>
                <w:szCs w:val="24"/>
              </w:rPr>
            </w:pPr>
          </w:p>
        </w:tc>
        <w:tc>
          <w:tcPr>
            <w:tcW w:w="3686" w:type="dxa"/>
          </w:tcPr>
          <w:p w:rsidR="0042291A" w:rsidRPr="0074495D" w:rsidRDefault="0042291A" w:rsidP="00A32404">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jc w:val="center"/>
              <w:textAlignment w:val="top"/>
              <w:outlineLvl w:val="7"/>
              <w:rPr>
                <w:rFonts w:ascii="Times New Roman" w:hAnsi="Times New Roman"/>
                <w:b/>
                <w:bCs/>
                <w:i/>
                <w:iCs/>
                <w:sz w:val="24"/>
                <w:szCs w:val="24"/>
              </w:rPr>
            </w:pPr>
            <w:r w:rsidRPr="0074495D">
              <w:rPr>
                <w:rFonts w:ascii="Times New Roman" w:hAnsi="Times New Roman"/>
                <w:b/>
                <w:bCs/>
                <w:i/>
                <w:iCs/>
                <w:sz w:val="24"/>
                <w:szCs w:val="24"/>
              </w:rPr>
              <w:t>Древнерусская литература–  1-2 произведения на выбор, например:</w:t>
            </w:r>
            <w:r w:rsidRPr="0074495D">
              <w:rPr>
                <w:rFonts w:ascii="Times New Roman" w:hAnsi="Times New Roman"/>
                <w:i/>
                <w:iCs/>
                <w:sz w:val="24"/>
                <w:szCs w:val="24"/>
              </w:rPr>
              <w:t>«Поучение» Владимира Мономаха,  «Повесть о разорении Рязани Батыем», «Житие Сергия Радонежского», «Домострой», «Повесть о Петре и Февронии Муромских», «Повесть о Ерше Ершовиче, сыне Щетинникове», «Житие протопопа Аввакума, им самим написанное» и др</w:t>
            </w:r>
            <w:r w:rsidRPr="0074495D">
              <w:rPr>
                <w:rFonts w:ascii="Times New Roman" w:hAnsi="Times New Roman"/>
                <w:b/>
                <w:bCs/>
                <w:i/>
                <w:iCs/>
                <w:sz w:val="24"/>
                <w:szCs w:val="24"/>
              </w:rPr>
              <w:t>.)</w:t>
            </w:r>
          </w:p>
          <w:p w:rsidR="0042291A" w:rsidRPr="0074495D" w:rsidRDefault="0042291A" w:rsidP="00A32404">
            <w:pPr>
              <w:tabs>
                <w:tab w:val="left" w:pos="5760"/>
              </w:tabs>
              <w:spacing w:line="240" w:lineRule="auto"/>
              <w:rPr>
                <w:rFonts w:ascii="Times New Roman" w:hAnsi="Times New Roman"/>
                <w:b/>
                <w:bCs/>
                <w:sz w:val="24"/>
                <w:szCs w:val="24"/>
              </w:rPr>
            </w:pPr>
            <w:r w:rsidRPr="0074495D">
              <w:rPr>
                <w:rFonts w:ascii="Times New Roman" w:hAnsi="Times New Roman"/>
                <w:b/>
                <w:bCs/>
                <w:sz w:val="24"/>
                <w:szCs w:val="24"/>
                <w:shd w:val="clear" w:color="auto" w:fill="FFFFFF"/>
              </w:rPr>
              <w:t>(6-8 кл.)</w:t>
            </w:r>
          </w:p>
        </w:tc>
        <w:tc>
          <w:tcPr>
            <w:tcW w:w="3367" w:type="dxa"/>
          </w:tcPr>
          <w:p w:rsidR="0042291A" w:rsidRPr="0074495D" w:rsidRDefault="0042291A" w:rsidP="00A32404">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jc w:val="center"/>
              <w:textAlignment w:val="top"/>
              <w:outlineLvl w:val="2"/>
              <w:rPr>
                <w:rFonts w:ascii="Times New Roman" w:hAnsi="Times New Roman"/>
                <w:b/>
                <w:bCs/>
                <w:i/>
                <w:iCs/>
                <w:sz w:val="24"/>
                <w:szCs w:val="24"/>
              </w:rPr>
            </w:pPr>
            <w:r w:rsidRPr="0074495D">
              <w:rPr>
                <w:rFonts w:ascii="Times New Roman" w:hAnsi="Times New Roman"/>
                <w:b/>
                <w:bCs/>
                <w:i/>
                <w:iCs/>
                <w:sz w:val="24"/>
                <w:szCs w:val="24"/>
              </w:rPr>
              <w:t>Русский фольклор:</w:t>
            </w:r>
          </w:p>
          <w:p w:rsidR="0042291A" w:rsidRPr="0074495D" w:rsidRDefault="0042291A" w:rsidP="00A32404">
            <w:pPr>
              <w:spacing w:line="240" w:lineRule="auto"/>
              <w:rPr>
                <w:rFonts w:ascii="Times New Roman" w:hAnsi="Times New Roman"/>
                <w:sz w:val="24"/>
                <w:szCs w:val="24"/>
              </w:rPr>
            </w:pPr>
            <w:r w:rsidRPr="0074495D">
              <w:rPr>
                <w:rFonts w:ascii="Times New Roman" w:hAnsi="Times New Roman"/>
                <w:i/>
                <w:iCs/>
                <w:sz w:val="24"/>
                <w:szCs w:val="24"/>
              </w:rPr>
              <w:t>сказки, былины, загадки, пословицы, поговорки, песня и др</w:t>
            </w:r>
            <w:r w:rsidRPr="0074495D">
              <w:rPr>
                <w:rFonts w:ascii="Times New Roman" w:hAnsi="Times New Roman"/>
                <w:b/>
                <w:bCs/>
                <w:i/>
                <w:iCs/>
                <w:sz w:val="24"/>
                <w:szCs w:val="24"/>
              </w:rPr>
              <w:t xml:space="preserve">. (10 произведений разных жанров, </w:t>
            </w:r>
            <w:r w:rsidRPr="0074495D">
              <w:rPr>
                <w:rFonts w:ascii="Times New Roman" w:hAnsi="Times New Roman"/>
                <w:b/>
                <w:bCs/>
                <w:sz w:val="24"/>
                <w:szCs w:val="24"/>
              </w:rPr>
              <w:t>5-7 кл.</w:t>
            </w:r>
            <w:r w:rsidRPr="0074495D">
              <w:rPr>
                <w:rFonts w:ascii="Times New Roman" w:hAnsi="Times New Roman"/>
                <w:sz w:val="24"/>
                <w:szCs w:val="24"/>
              </w:rPr>
              <w:t>)</w:t>
            </w:r>
          </w:p>
          <w:p w:rsidR="0042291A" w:rsidRPr="0074495D" w:rsidRDefault="0042291A" w:rsidP="00A32404">
            <w:pPr>
              <w:tabs>
                <w:tab w:val="left" w:pos="5760"/>
              </w:tabs>
              <w:spacing w:line="240" w:lineRule="auto"/>
              <w:jc w:val="center"/>
              <w:rPr>
                <w:rFonts w:ascii="Times New Roman" w:hAnsi="Times New Roman"/>
                <w:i/>
                <w:iCs/>
                <w:sz w:val="24"/>
                <w:szCs w:val="24"/>
              </w:rPr>
            </w:pPr>
          </w:p>
          <w:p w:rsidR="0042291A" w:rsidRPr="0074495D" w:rsidRDefault="0042291A" w:rsidP="00A32404">
            <w:pPr>
              <w:tabs>
                <w:tab w:val="left" w:pos="5760"/>
              </w:tabs>
              <w:spacing w:line="240" w:lineRule="auto"/>
              <w:jc w:val="center"/>
              <w:rPr>
                <w:rFonts w:ascii="Times New Roman" w:hAnsi="Times New Roman"/>
                <w:b/>
                <w:bCs/>
                <w:sz w:val="24"/>
                <w:szCs w:val="24"/>
              </w:rPr>
            </w:pPr>
          </w:p>
        </w:tc>
      </w:tr>
      <w:tr w:rsidR="0042291A" w:rsidRPr="0074495D" w:rsidTr="0042291A">
        <w:tc>
          <w:tcPr>
            <w:tcW w:w="2518" w:type="dxa"/>
          </w:tcPr>
          <w:p w:rsidR="0042291A" w:rsidRPr="0074495D" w:rsidRDefault="0042291A" w:rsidP="00A32404">
            <w:pPr>
              <w:tabs>
                <w:tab w:val="left" w:pos="5760"/>
              </w:tabs>
              <w:spacing w:line="240" w:lineRule="auto"/>
              <w:rPr>
                <w:rFonts w:ascii="Times New Roman" w:hAnsi="Times New Roman"/>
                <w:b/>
                <w:bCs/>
                <w:sz w:val="24"/>
                <w:szCs w:val="24"/>
              </w:rPr>
            </w:pPr>
          </w:p>
          <w:p w:rsidR="0042291A" w:rsidRPr="0074495D" w:rsidRDefault="0042291A" w:rsidP="00A32404">
            <w:pPr>
              <w:tabs>
                <w:tab w:val="left" w:pos="5760"/>
              </w:tabs>
              <w:spacing w:line="240" w:lineRule="auto"/>
              <w:rPr>
                <w:rFonts w:ascii="Times New Roman" w:hAnsi="Times New Roman"/>
                <w:b/>
                <w:bCs/>
                <w:sz w:val="24"/>
                <w:szCs w:val="24"/>
              </w:rPr>
            </w:pPr>
          </w:p>
          <w:p w:rsidR="0042291A" w:rsidRPr="0074495D" w:rsidRDefault="0042291A" w:rsidP="00A32404">
            <w:pPr>
              <w:tabs>
                <w:tab w:val="left" w:pos="5760"/>
              </w:tabs>
              <w:spacing w:line="240" w:lineRule="auto"/>
              <w:rPr>
                <w:rFonts w:ascii="Times New Roman" w:hAnsi="Times New Roman"/>
                <w:b/>
                <w:bCs/>
                <w:sz w:val="24"/>
                <w:szCs w:val="24"/>
              </w:rPr>
            </w:pPr>
          </w:p>
          <w:p w:rsidR="0042291A" w:rsidRPr="0074495D" w:rsidRDefault="0042291A" w:rsidP="00A32404">
            <w:pPr>
              <w:tabs>
                <w:tab w:val="left" w:pos="5760"/>
              </w:tabs>
              <w:spacing w:line="240" w:lineRule="auto"/>
              <w:rPr>
                <w:rFonts w:ascii="Times New Roman" w:hAnsi="Times New Roman"/>
                <w:b/>
                <w:bCs/>
                <w:sz w:val="24"/>
                <w:szCs w:val="24"/>
              </w:rPr>
            </w:pPr>
          </w:p>
          <w:p w:rsidR="0042291A" w:rsidRPr="0074495D" w:rsidRDefault="0042291A" w:rsidP="00A32404">
            <w:pPr>
              <w:tabs>
                <w:tab w:val="left" w:pos="5760"/>
              </w:tabs>
              <w:spacing w:line="240" w:lineRule="auto"/>
              <w:rPr>
                <w:rFonts w:ascii="Times New Roman" w:hAnsi="Times New Roman"/>
                <w:b/>
                <w:bCs/>
                <w:sz w:val="24"/>
                <w:szCs w:val="24"/>
              </w:rPr>
            </w:pPr>
          </w:p>
          <w:p w:rsidR="0042291A" w:rsidRPr="0074495D" w:rsidRDefault="0042291A" w:rsidP="00A32404">
            <w:pPr>
              <w:tabs>
                <w:tab w:val="left" w:pos="5760"/>
              </w:tabs>
              <w:spacing w:line="240" w:lineRule="auto"/>
              <w:rPr>
                <w:rFonts w:ascii="Times New Roman" w:hAnsi="Times New Roman"/>
                <w:b/>
                <w:bCs/>
                <w:sz w:val="24"/>
                <w:szCs w:val="24"/>
              </w:rPr>
            </w:pPr>
          </w:p>
          <w:p w:rsidR="0042291A" w:rsidRPr="0074495D" w:rsidRDefault="0042291A" w:rsidP="00A32404">
            <w:pPr>
              <w:tabs>
                <w:tab w:val="left" w:pos="5760"/>
              </w:tabs>
              <w:spacing w:line="240" w:lineRule="auto"/>
              <w:rPr>
                <w:rFonts w:ascii="Times New Roman" w:hAnsi="Times New Roman"/>
                <w:b/>
                <w:bCs/>
                <w:sz w:val="24"/>
                <w:szCs w:val="24"/>
              </w:rPr>
            </w:pPr>
          </w:p>
          <w:p w:rsidR="0042291A" w:rsidRPr="0074495D" w:rsidRDefault="0042291A" w:rsidP="00A32404">
            <w:pPr>
              <w:tabs>
                <w:tab w:val="left" w:pos="5760"/>
              </w:tabs>
              <w:spacing w:line="240" w:lineRule="auto"/>
              <w:rPr>
                <w:rFonts w:ascii="Times New Roman" w:hAnsi="Times New Roman"/>
                <w:b/>
                <w:bCs/>
                <w:sz w:val="24"/>
                <w:szCs w:val="24"/>
              </w:rPr>
            </w:pPr>
          </w:p>
          <w:p w:rsidR="0042291A" w:rsidRPr="0074495D" w:rsidRDefault="0042291A" w:rsidP="00A32404">
            <w:pPr>
              <w:tabs>
                <w:tab w:val="left" w:pos="5760"/>
              </w:tabs>
              <w:spacing w:line="240" w:lineRule="auto"/>
              <w:rPr>
                <w:rFonts w:ascii="Times New Roman" w:hAnsi="Times New Roman"/>
                <w:sz w:val="24"/>
                <w:szCs w:val="24"/>
              </w:rPr>
            </w:pPr>
            <w:r w:rsidRPr="0074495D">
              <w:rPr>
                <w:rFonts w:ascii="Times New Roman" w:hAnsi="Times New Roman"/>
                <w:b/>
                <w:bCs/>
                <w:sz w:val="24"/>
                <w:szCs w:val="24"/>
              </w:rPr>
              <w:t>Д.И. Фонвизин</w:t>
            </w:r>
            <w:r w:rsidRPr="0074495D">
              <w:rPr>
                <w:rFonts w:ascii="Times New Roman" w:hAnsi="Times New Roman"/>
                <w:sz w:val="24"/>
                <w:szCs w:val="24"/>
              </w:rPr>
              <w:t xml:space="preserve"> «Недоросль» (1778 – 1782) </w:t>
            </w:r>
          </w:p>
          <w:p w:rsidR="0042291A" w:rsidRPr="0074495D" w:rsidRDefault="0042291A" w:rsidP="00A32404">
            <w:pPr>
              <w:tabs>
                <w:tab w:val="left" w:pos="5760"/>
              </w:tabs>
              <w:spacing w:line="240" w:lineRule="auto"/>
              <w:rPr>
                <w:rFonts w:ascii="Times New Roman" w:hAnsi="Times New Roman"/>
                <w:b/>
                <w:iCs/>
                <w:sz w:val="24"/>
                <w:szCs w:val="24"/>
                <w:shd w:val="clear" w:color="auto" w:fill="FFFFFF"/>
              </w:rPr>
            </w:pPr>
            <w:r w:rsidRPr="0074495D">
              <w:rPr>
                <w:rFonts w:ascii="Times New Roman" w:hAnsi="Times New Roman"/>
                <w:b/>
                <w:iCs/>
                <w:sz w:val="24"/>
                <w:szCs w:val="24"/>
                <w:shd w:val="clear" w:color="auto" w:fill="FFFFFF"/>
              </w:rPr>
              <w:t>(8-9 кл.)</w:t>
            </w:r>
          </w:p>
          <w:p w:rsidR="0042291A" w:rsidRPr="0074495D" w:rsidRDefault="0042291A" w:rsidP="00A32404">
            <w:pPr>
              <w:tabs>
                <w:tab w:val="left" w:pos="5760"/>
              </w:tabs>
              <w:spacing w:line="240" w:lineRule="auto"/>
              <w:jc w:val="center"/>
              <w:rPr>
                <w:rFonts w:ascii="Times New Roman" w:hAnsi="Times New Roman"/>
                <w:b/>
                <w:bCs/>
                <w:sz w:val="24"/>
                <w:szCs w:val="24"/>
              </w:rPr>
            </w:pPr>
          </w:p>
          <w:p w:rsidR="0042291A" w:rsidRPr="0074495D" w:rsidRDefault="0042291A" w:rsidP="00A32404">
            <w:pPr>
              <w:tabs>
                <w:tab w:val="left" w:pos="5760"/>
              </w:tabs>
              <w:spacing w:line="240" w:lineRule="auto"/>
              <w:jc w:val="center"/>
              <w:rPr>
                <w:rFonts w:ascii="Times New Roman" w:hAnsi="Times New Roman"/>
                <w:b/>
                <w:bCs/>
                <w:sz w:val="24"/>
                <w:szCs w:val="24"/>
              </w:rPr>
            </w:pPr>
          </w:p>
          <w:p w:rsidR="0042291A" w:rsidRPr="0074495D" w:rsidRDefault="0042291A" w:rsidP="00A32404">
            <w:pPr>
              <w:tabs>
                <w:tab w:val="left" w:pos="5760"/>
              </w:tabs>
              <w:spacing w:line="240" w:lineRule="auto"/>
              <w:jc w:val="center"/>
              <w:rPr>
                <w:rFonts w:ascii="Times New Roman" w:hAnsi="Times New Roman"/>
                <w:b/>
                <w:bCs/>
                <w:sz w:val="24"/>
                <w:szCs w:val="24"/>
              </w:rPr>
            </w:pPr>
          </w:p>
          <w:p w:rsidR="0042291A" w:rsidRPr="0074495D" w:rsidRDefault="0042291A" w:rsidP="00A32404">
            <w:pPr>
              <w:tabs>
                <w:tab w:val="left" w:pos="5760"/>
              </w:tabs>
              <w:spacing w:line="240" w:lineRule="auto"/>
              <w:jc w:val="center"/>
              <w:rPr>
                <w:rFonts w:ascii="Times New Roman" w:hAnsi="Times New Roman"/>
                <w:b/>
                <w:bCs/>
                <w:sz w:val="24"/>
                <w:szCs w:val="24"/>
              </w:rPr>
            </w:pPr>
          </w:p>
          <w:p w:rsidR="0042291A" w:rsidRPr="0074495D" w:rsidRDefault="0042291A" w:rsidP="00A32404">
            <w:pPr>
              <w:tabs>
                <w:tab w:val="left" w:pos="5760"/>
              </w:tabs>
              <w:spacing w:line="240" w:lineRule="auto"/>
              <w:jc w:val="center"/>
              <w:rPr>
                <w:rFonts w:ascii="Times New Roman" w:hAnsi="Times New Roman"/>
                <w:b/>
                <w:bCs/>
                <w:sz w:val="24"/>
                <w:szCs w:val="24"/>
              </w:rPr>
            </w:pPr>
          </w:p>
          <w:p w:rsidR="0042291A" w:rsidRPr="0074495D" w:rsidRDefault="0042291A" w:rsidP="00A32404">
            <w:pPr>
              <w:tabs>
                <w:tab w:val="left" w:pos="5760"/>
              </w:tabs>
              <w:spacing w:line="240" w:lineRule="auto"/>
              <w:jc w:val="center"/>
              <w:rPr>
                <w:rFonts w:ascii="Times New Roman" w:hAnsi="Times New Roman"/>
                <w:b/>
                <w:bCs/>
                <w:sz w:val="24"/>
                <w:szCs w:val="24"/>
              </w:rPr>
            </w:pPr>
          </w:p>
          <w:p w:rsidR="0042291A" w:rsidRPr="0074495D" w:rsidRDefault="0042291A" w:rsidP="00A32404">
            <w:pPr>
              <w:tabs>
                <w:tab w:val="left" w:pos="5760"/>
              </w:tabs>
              <w:spacing w:line="240" w:lineRule="auto"/>
              <w:jc w:val="center"/>
              <w:rPr>
                <w:rFonts w:ascii="Times New Roman" w:hAnsi="Times New Roman"/>
                <w:b/>
                <w:bCs/>
                <w:sz w:val="24"/>
                <w:szCs w:val="24"/>
              </w:rPr>
            </w:pPr>
          </w:p>
          <w:p w:rsidR="0042291A" w:rsidRPr="0074495D" w:rsidRDefault="0042291A" w:rsidP="00A32404">
            <w:pPr>
              <w:tabs>
                <w:tab w:val="left" w:pos="5760"/>
              </w:tabs>
              <w:spacing w:line="240" w:lineRule="auto"/>
              <w:rPr>
                <w:rFonts w:ascii="Times New Roman" w:hAnsi="Times New Roman"/>
                <w:b/>
                <w:bCs/>
                <w:sz w:val="24"/>
                <w:szCs w:val="24"/>
              </w:rPr>
            </w:pPr>
            <w:r w:rsidRPr="0074495D">
              <w:rPr>
                <w:rFonts w:ascii="Times New Roman" w:hAnsi="Times New Roman"/>
                <w:b/>
                <w:bCs/>
                <w:sz w:val="24"/>
                <w:szCs w:val="24"/>
              </w:rPr>
              <w:t>Н.М. Карамзин</w:t>
            </w:r>
            <w:r w:rsidRPr="0074495D">
              <w:rPr>
                <w:rFonts w:ascii="Times New Roman" w:hAnsi="Times New Roman"/>
                <w:sz w:val="24"/>
                <w:szCs w:val="24"/>
              </w:rPr>
              <w:t xml:space="preserve">  «Бедная Лиза» (1792) </w:t>
            </w:r>
            <w:r w:rsidRPr="0074495D">
              <w:rPr>
                <w:rFonts w:ascii="Times New Roman" w:hAnsi="Times New Roman"/>
                <w:b/>
                <w:iCs/>
                <w:sz w:val="24"/>
                <w:szCs w:val="24"/>
                <w:shd w:val="clear" w:color="auto" w:fill="FFFFFF"/>
              </w:rPr>
              <w:t>(8-9 кл.)</w:t>
            </w:r>
          </w:p>
        </w:tc>
        <w:tc>
          <w:tcPr>
            <w:tcW w:w="3686" w:type="dxa"/>
          </w:tcPr>
          <w:p w:rsidR="0042291A" w:rsidRPr="0074495D" w:rsidRDefault="0042291A" w:rsidP="00A32404">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jc w:val="center"/>
              <w:textAlignment w:val="top"/>
              <w:outlineLvl w:val="1"/>
              <w:rPr>
                <w:rFonts w:ascii="Times New Roman" w:hAnsi="Times New Roman"/>
                <w:i/>
                <w:iCs/>
                <w:sz w:val="24"/>
                <w:szCs w:val="24"/>
              </w:rPr>
            </w:pPr>
            <w:r w:rsidRPr="0074495D">
              <w:rPr>
                <w:rFonts w:ascii="Times New Roman" w:hAnsi="Times New Roman"/>
                <w:b/>
                <w:bCs/>
                <w:i/>
                <w:iCs/>
                <w:sz w:val="24"/>
                <w:szCs w:val="24"/>
              </w:rPr>
              <w:t xml:space="preserve">М.В.Ломоносов – 1 стихотворение по выбору, например: </w:t>
            </w:r>
            <w:r w:rsidRPr="0074495D">
              <w:rPr>
                <w:rFonts w:ascii="Times New Roman" w:hAnsi="Times New Roman"/>
                <w:i/>
                <w:iCs/>
                <w:sz w:val="24"/>
                <w:szCs w:val="24"/>
              </w:rPr>
              <w:t>«Стихи, сочиненные на дороге в Петергоф…» (1761), «Вечернее размышление о Божием Величии при случае великого северного сияния» (1743),</w:t>
            </w:r>
            <w:r w:rsidRPr="0074495D">
              <w:rPr>
                <w:rFonts w:ascii="Times New Roman" w:hAnsi="Times New Roman"/>
                <w:b/>
                <w:bCs/>
                <w:i/>
                <w:iCs/>
                <w:sz w:val="24"/>
                <w:szCs w:val="24"/>
              </w:rPr>
              <w:t xml:space="preserve"> «</w:t>
            </w:r>
            <w:r w:rsidRPr="0074495D">
              <w:rPr>
                <w:rFonts w:ascii="Times New Roman" w:hAnsi="Times New Roman"/>
                <w:i/>
                <w:iCs/>
                <w:sz w:val="24"/>
                <w:szCs w:val="24"/>
              </w:rPr>
              <w:t xml:space="preserve">Ода на день восшествия на Всероссийский престол Ея Величества Государыни Императрицы </w:t>
            </w:r>
          </w:p>
          <w:p w:rsidR="0042291A" w:rsidRPr="0074495D" w:rsidRDefault="0042291A" w:rsidP="00A32404">
            <w:pPr>
              <w:pStyle w:val="HTML"/>
              <w:tabs>
                <w:tab w:val="left" w:pos="5760"/>
              </w:tabs>
              <w:rPr>
                <w:rFonts w:ascii="Times New Roman" w:hAnsi="Times New Roman"/>
                <w:b/>
                <w:i/>
                <w:iCs/>
                <w:sz w:val="24"/>
                <w:szCs w:val="24"/>
              </w:rPr>
            </w:pPr>
            <w:r w:rsidRPr="0074495D">
              <w:rPr>
                <w:rFonts w:ascii="Times New Roman" w:hAnsi="Times New Roman"/>
                <w:i/>
                <w:iCs/>
                <w:sz w:val="24"/>
                <w:szCs w:val="24"/>
              </w:rPr>
              <w:t>Елисаветы Петровны 1747 года» и др.</w:t>
            </w:r>
            <w:r w:rsidRPr="0074495D">
              <w:rPr>
                <w:rFonts w:ascii="Times New Roman" w:hAnsi="Times New Roman"/>
                <w:b/>
                <w:sz w:val="24"/>
                <w:szCs w:val="24"/>
              </w:rPr>
              <w:t>(8-9 кл.)</w:t>
            </w:r>
          </w:p>
          <w:p w:rsidR="0042291A" w:rsidRPr="0074495D" w:rsidRDefault="0042291A" w:rsidP="00A32404">
            <w:pPr>
              <w:keepNext/>
              <w:tabs>
                <w:tab w:val="left" w:pos="5760"/>
              </w:tabs>
              <w:spacing w:line="240" w:lineRule="auto"/>
              <w:outlineLvl w:val="1"/>
              <w:rPr>
                <w:rFonts w:ascii="Times New Roman" w:hAnsi="Times New Roman"/>
                <w:b/>
                <w:bCs/>
                <w:i/>
                <w:iCs/>
                <w:sz w:val="24"/>
                <w:szCs w:val="24"/>
              </w:rPr>
            </w:pPr>
            <w:r w:rsidRPr="0074495D">
              <w:rPr>
                <w:rFonts w:ascii="Times New Roman" w:hAnsi="Times New Roman"/>
                <w:b/>
                <w:bCs/>
                <w:i/>
                <w:iCs/>
                <w:sz w:val="24"/>
                <w:szCs w:val="24"/>
              </w:rPr>
              <w:t xml:space="preserve">Г.Р.Державин – 1-2 стихотворения по выбору, например: </w:t>
            </w:r>
            <w:r w:rsidRPr="0074495D">
              <w:rPr>
                <w:rFonts w:ascii="Times New Roman" w:hAnsi="Times New Roman"/>
                <w:i/>
                <w:iCs/>
                <w:sz w:val="24"/>
                <w:szCs w:val="24"/>
              </w:rPr>
              <w:t>«Фелица» (1782), «Осень во время осады Очакова» (1788), «Снигирь» 1800, «Водопад» (</w:t>
            </w:r>
            <w:r w:rsidRPr="0074495D">
              <w:rPr>
                <w:rStyle w:val="poemyear"/>
                <w:rFonts w:ascii="Times New Roman" w:hAnsi="Times New Roman"/>
                <w:i/>
                <w:iCs/>
                <w:sz w:val="24"/>
                <w:szCs w:val="24"/>
              </w:rPr>
              <w:t>1791-1794)</w:t>
            </w:r>
            <w:r w:rsidRPr="0074495D">
              <w:rPr>
                <w:rFonts w:ascii="Times New Roman" w:hAnsi="Times New Roman"/>
                <w:i/>
                <w:iCs/>
                <w:sz w:val="24"/>
                <w:szCs w:val="24"/>
              </w:rPr>
              <w:t>, «Памятник» (</w:t>
            </w:r>
            <w:r w:rsidRPr="0074495D">
              <w:rPr>
                <w:rStyle w:val="poemyear"/>
                <w:rFonts w:ascii="Times New Roman" w:hAnsi="Times New Roman"/>
                <w:i/>
                <w:iCs/>
                <w:sz w:val="24"/>
                <w:szCs w:val="24"/>
              </w:rPr>
              <w:t>1795</w:t>
            </w:r>
            <w:r w:rsidRPr="0074495D">
              <w:rPr>
                <w:rFonts w:ascii="Times New Roman" w:hAnsi="Times New Roman"/>
                <w:i/>
                <w:iCs/>
                <w:sz w:val="24"/>
                <w:szCs w:val="24"/>
              </w:rPr>
              <w:t xml:space="preserve">) и др. </w:t>
            </w:r>
            <w:r w:rsidRPr="0074495D">
              <w:rPr>
                <w:rFonts w:ascii="Times New Roman" w:hAnsi="Times New Roman"/>
                <w:b/>
                <w:sz w:val="24"/>
                <w:szCs w:val="24"/>
              </w:rPr>
              <w:t>(8-9 кл.)</w:t>
            </w:r>
          </w:p>
          <w:p w:rsidR="0042291A" w:rsidRPr="0074495D" w:rsidRDefault="0042291A" w:rsidP="00A32404">
            <w:pPr>
              <w:tabs>
                <w:tab w:val="left" w:pos="5760"/>
              </w:tabs>
              <w:spacing w:line="240" w:lineRule="auto"/>
              <w:rPr>
                <w:rFonts w:ascii="Times New Roman" w:hAnsi="Times New Roman"/>
                <w:i/>
                <w:iCs/>
                <w:sz w:val="24"/>
                <w:szCs w:val="24"/>
              </w:rPr>
            </w:pPr>
            <w:r w:rsidRPr="0074495D">
              <w:rPr>
                <w:rFonts w:ascii="Times New Roman" w:hAnsi="Times New Roman"/>
                <w:b/>
                <w:bCs/>
                <w:i/>
                <w:iCs/>
                <w:sz w:val="24"/>
                <w:szCs w:val="24"/>
              </w:rPr>
              <w:t xml:space="preserve">И.А. Крылов – 3 басни по выбору, например:  </w:t>
            </w:r>
            <w:r w:rsidRPr="0074495D">
              <w:rPr>
                <w:rFonts w:ascii="Times New Roman" w:hAnsi="Times New Roman"/>
                <w:i/>
                <w:iCs/>
                <w:sz w:val="24"/>
                <w:szCs w:val="24"/>
              </w:rPr>
              <w:t xml:space="preserve">«Слон и Моська» (1808), «Квартет» (1811), «Осел и Соловей» (1811), «Лебедь, Щука и Рак» (1814), «Свинья под дубом» (не позднее 1823) и др. </w:t>
            </w:r>
          </w:p>
          <w:p w:rsidR="0042291A" w:rsidRPr="0074495D" w:rsidRDefault="0042291A" w:rsidP="00A32404">
            <w:pPr>
              <w:tabs>
                <w:tab w:val="left" w:pos="5760"/>
              </w:tabs>
              <w:spacing w:line="240" w:lineRule="auto"/>
              <w:rPr>
                <w:rFonts w:ascii="Times New Roman" w:hAnsi="Times New Roman"/>
                <w:bCs/>
                <w:iCs/>
                <w:sz w:val="24"/>
                <w:szCs w:val="24"/>
                <w:shd w:val="clear" w:color="auto" w:fill="FFFFFF"/>
              </w:rPr>
            </w:pPr>
            <w:r w:rsidRPr="0074495D">
              <w:rPr>
                <w:rFonts w:ascii="Times New Roman" w:hAnsi="Times New Roman"/>
                <w:b/>
                <w:iCs/>
                <w:sz w:val="24"/>
                <w:szCs w:val="24"/>
                <w:shd w:val="clear" w:color="auto" w:fill="FFFFFF"/>
              </w:rPr>
              <w:t>(5-6 кл.)</w:t>
            </w:r>
          </w:p>
          <w:p w:rsidR="0042291A" w:rsidRPr="0074495D" w:rsidRDefault="0042291A" w:rsidP="00A32404">
            <w:pPr>
              <w:keepNext/>
              <w:tabs>
                <w:tab w:val="left" w:pos="5760"/>
              </w:tabs>
              <w:spacing w:line="240" w:lineRule="auto"/>
              <w:outlineLvl w:val="1"/>
              <w:rPr>
                <w:rFonts w:ascii="Times New Roman" w:hAnsi="Times New Roman"/>
                <w:b/>
                <w:bCs/>
                <w:sz w:val="24"/>
                <w:szCs w:val="24"/>
              </w:rPr>
            </w:pPr>
          </w:p>
        </w:tc>
        <w:tc>
          <w:tcPr>
            <w:tcW w:w="3367" w:type="dxa"/>
          </w:tcPr>
          <w:p w:rsidR="0042291A" w:rsidRPr="0074495D" w:rsidRDefault="0042291A" w:rsidP="00A32404">
            <w:pPr>
              <w:tabs>
                <w:tab w:val="left" w:pos="5760"/>
              </w:tabs>
              <w:spacing w:line="240" w:lineRule="auto"/>
              <w:jc w:val="center"/>
              <w:rPr>
                <w:rFonts w:ascii="Times New Roman" w:hAnsi="Times New Roman"/>
                <w:b/>
                <w:bCs/>
                <w:sz w:val="24"/>
                <w:szCs w:val="24"/>
              </w:rPr>
            </w:pPr>
          </w:p>
        </w:tc>
      </w:tr>
      <w:tr w:rsidR="0042291A" w:rsidRPr="0074495D" w:rsidTr="0042291A">
        <w:tc>
          <w:tcPr>
            <w:tcW w:w="2518" w:type="dxa"/>
          </w:tcPr>
          <w:p w:rsidR="0042291A" w:rsidRPr="0074495D" w:rsidRDefault="0042291A" w:rsidP="00A32404">
            <w:pPr>
              <w:tabs>
                <w:tab w:val="left" w:pos="5760"/>
              </w:tabs>
              <w:spacing w:line="240" w:lineRule="auto"/>
              <w:rPr>
                <w:rFonts w:ascii="Times New Roman" w:hAnsi="Times New Roman"/>
                <w:sz w:val="24"/>
                <w:szCs w:val="24"/>
              </w:rPr>
            </w:pPr>
            <w:r w:rsidRPr="0074495D">
              <w:rPr>
                <w:rFonts w:ascii="Times New Roman" w:hAnsi="Times New Roman"/>
                <w:b/>
                <w:bCs/>
                <w:sz w:val="24"/>
                <w:szCs w:val="24"/>
              </w:rPr>
              <w:t>А.С. Грибоедов</w:t>
            </w:r>
            <w:r w:rsidRPr="0074495D">
              <w:rPr>
                <w:rFonts w:ascii="Times New Roman" w:hAnsi="Times New Roman"/>
                <w:sz w:val="24"/>
                <w:szCs w:val="24"/>
              </w:rPr>
              <w:t xml:space="preserve"> «Горе от ума» (1821 – 1824) </w:t>
            </w:r>
            <w:r w:rsidRPr="0074495D">
              <w:rPr>
                <w:rFonts w:ascii="Times New Roman" w:hAnsi="Times New Roman"/>
                <w:b/>
                <w:bCs/>
                <w:sz w:val="24"/>
                <w:szCs w:val="24"/>
              </w:rPr>
              <w:t>(9 кл.)</w:t>
            </w:r>
          </w:p>
          <w:p w:rsidR="0042291A" w:rsidRPr="0074495D" w:rsidRDefault="0042291A" w:rsidP="00A32404">
            <w:pPr>
              <w:tabs>
                <w:tab w:val="left" w:pos="5760"/>
              </w:tabs>
              <w:spacing w:line="240" w:lineRule="auto"/>
              <w:rPr>
                <w:rFonts w:ascii="Times New Roman" w:hAnsi="Times New Roman"/>
                <w:b/>
                <w:bCs/>
                <w:sz w:val="24"/>
                <w:szCs w:val="24"/>
              </w:rPr>
            </w:pPr>
          </w:p>
        </w:tc>
        <w:tc>
          <w:tcPr>
            <w:tcW w:w="3686" w:type="dxa"/>
          </w:tcPr>
          <w:p w:rsidR="0042291A" w:rsidRPr="0074495D" w:rsidRDefault="0042291A" w:rsidP="00A32404">
            <w:pPr>
              <w:keepNext/>
              <w:keepLines/>
              <w:pBdr>
                <w:left w:val="single" w:sz="4" w:space="0" w:color="auto"/>
                <w:bottom w:val="single" w:sz="4" w:space="0" w:color="auto"/>
                <w:right w:val="single" w:sz="4" w:space="0" w:color="auto"/>
              </w:pBdr>
              <w:shd w:val="clear" w:color="000000" w:fill="D8D8D8"/>
              <w:tabs>
                <w:tab w:val="left" w:pos="5760"/>
                <w:tab w:val="left" w:pos="7380"/>
                <w:tab w:val="left" w:pos="8100"/>
              </w:tabs>
              <w:autoSpaceDE w:val="0"/>
              <w:autoSpaceDN w:val="0"/>
              <w:adjustRightInd w:val="0"/>
              <w:spacing w:before="100" w:beforeAutospacing="1" w:afterAutospacing="1" w:line="240" w:lineRule="auto"/>
              <w:jc w:val="both"/>
              <w:textAlignment w:val="top"/>
              <w:outlineLvl w:val="7"/>
              <w:rPr>
                <w:rFonts w:ascii="Times New Roman" w:hAnsi="Times New Roman"/>
                <w:i/>
                <w:iCs/>
                <w:sz w:val="24"/>
                <w:szCs w:val="24"/>
              </w:rPr>
            </w:pPr>
            <w:r w:rsidRPr="0074495D">
              <w:rPr>
                <w:rFonts w:ascii="Times New Roman" w:hAnsi="Times New Roman"/>
                <w:b/>
                <w:bCs/>
                <w:i/>
                <w:iCs/>
                <w:sz w:val="24"/>
                <w:szCs w:val="24"/>
              </w:rPr>
              <w:t xml:space="preserve">В.А. Жуковский - 1-2 баллады по выбору, например: </w:t>
            </w:r>
            <w:r w:rsidRPr="0074495D">
              <w:rPr>
                <w:rFonts w:ascii="Times New Roman" w:hAnsi="Times New Roman"/>
                <w:i/>
                <w:iCs/>
                <w:sz w:val="24"/>
                <w:szCs w:val="24"/>
              </w:rPr>
              <w:t>«Светлана» (1812), «Лесной царь» (1818)</w:t>
            </w:r>
            <w:r w:rsidRPr="0074495D">
              <w:rPr>
                <w:rFonts w:ascii="Times New Roman" w:hAnsi="Times New Roman"/>
                <w:b/>
                <w:bCs/>
                <w:i/>
                <w:iCs/>
                <w:sz w:val="24"/>
                <w:szCs w:val="24"/>
              </w:rPr>
              <w:t xml:space="preserve">; 1-2 элегии по выбору, например: </w:t>
            </w:r>
            <w:r w:rsidRPr="0074495D">
              <w:rPr>
                <w:rFonts w:ascii="Times New Roman" w:hAnsi="Times New Roman"/>
                <w:i/>
                <w:iCs/>
                <w:sz w:val="24"/>
                <w:szCs w:val="24"/>
              </w:rPr>
              <w:t>«Невыразимое» (1819), «Море» (1822) и др.</w:t>
            </w:r>
          </w:p>
          <w:p w:rsidR="0042291A" w:rsidRPr="0074495D" w:rsidRDefault="0042291A" w:rsidP="00A32404">
            <w:pPr>
              <w:tabs>
                <w:tab w:val="left" w:pos="5760"/>
                <w:tab w:val="left" w:pos="7380"/>
                <w:tab w:val="left" w:pos="8100"/>
              </w:tabs>
              <w:autoSpaceDE w:val="0"/>
              <w:autoSpaceDN w:val="0"/>
              <w:adjustRightInd w:val="0"/>
              <w:spacing w:line="240" w:lineRule="auto"/>
              <w:jc w:val="both"/>
              <w:rPr>
                <w:rFonts w:ascii="Times New Roman" w:hAnsi="Times New Roman"/>
                <w:b/>
                <w:bCs/>
                <w:sz w:val="24"/>
                <w:szCs w:val="24"/>
              </w:rPr>
            </w:pPr>
            <w:r w:rsidRPr="0074495D">
              <w:rPr>
                <w:rFonts w:ascii="Times New Roman" w:hAnsi="Times New Roman"/>
                <w:b/>
                <w:bCs/>
                <w:sz w:val="24"/>
                <w:szCs w:val="24"/>
              </w:rPr>
              <w:t>(7-9 кл.)</w:t>
            </w:r>
          </w:p>
        </w:tc>
        <w:tc>
          <w:tcPr>
            <w:tcW w:w="3367" w:type="dxa"/>
          </w:tcPr>
          <w:p w:rsidR="0042291A" w:rsidRPr="0074495D" w:rsidRDefault="0042291A" w:rsidP="00A32404">
            <w:pPr>
              <w:tabs>
                <w:tab w:val="left" w:pos="5760"/>
              </w:tabs>
              <w:spacing w:line="240" w:lineRule="auto"/>
              <w:jc w:val="center"/>
              <w:rPr>
                <w:rFonts w:ascii="Times New Roman" w:hAnsi="Times New Roman"/>
                <w:i/>
                <w:iCs/>
                <w:sz w:val="24"/>
                <w:szCs w:val="24"/>
              </w:rPr>
            </w:pPr>
          </w:p>
        </w:tc>
      </w:tr>
      <w:tr w:rsidR="0042291A" w:rsidRPr="0074495D" w:rsidTr="0042291A">
        <w:tc>
          <w:tcPr>
            <w:tcW w:w="2518" w:type="dxa"/>
          </w:tcPr>
          <w:p w:rsidR="0042291A" w:rsidRPr="0074495D" w:rsidRDefault="0042291A" w:rsidP="00A32404">
            <w:pPr>
              <w:tabs>
                <w:tab w:val="left" w:pos="5760"/>
              </w:tabs>
              <w:spacing w:line="240" w:lineRule="auto"/>
              <w:rPr>
                <w:rFonts w:ascii="Times New Roman" w:hAnsi="Times New Roman"/>
                <w:sz w:val="24"/>
                <w:szCs w:val="24"/>
              </w:rPr>
            </w:pPr>
            <w:r w:rsidRPr="0074495D">
              <w:rPr>
                <w:rFonts w:ascii="Times New Roman" w:hAnsi="Times New Roman"/>
                <w:b/>
                <w:bCs/>
                <w:sz w:val="24"/>
                <w:szCs w:val="24"/>
              </w:rPr>
              <w:t xml:space="preserve">А.С. Пушкин </w:t>
            </w:r>
            <w:r w:rsidRPr="0074495D">
              <w:rPr>
                <w:rFonts w:ascii="Times New Roman" w:hAnsi="Times New Roman"/>
                <w:sz w:val="24"/>
                <w:szCs w:val="24"/>
              </w:rPr>
              <w:t>«Евгений Онегин» (</w:t>
            </w:r>
            <w:r w:rsidRPr="0074495D">
              <w:rPr>
                <w:rStyle w:val="st"/>
                <w:rFonts w:ascii="Times New Roman" w:hAnsi="Times New Roman"/>
                <w:sz w:val="24"/>
                <w:szCs w:val="24"/>
              </w:rPr>
              <w:t>1823 —1831)</w:t>
            </w:r>
            <w:r w:rsidRPr="0074495D">
              <w:rPr>
                <w:rStyle w:val="st"/>
                <w:rFonts w:ascii="Times New Roman" w:hAnsi="Times New Roman"/>
                <w:b/>
                <w:bCs/>
                <w:sz w:val="24"/>
                <w:szCs w:val="24"/>
              </w:rPr>
              <w:t>(9 кл.)</w:t>
            </w:r>
            <w:r w:rsidRPr="0074495D">
              <w:rPr>
                <w:rFonts w:ascii="Times New Roman" w:hAnsi="Times New Roman"/>
                <w:sz w:val="24"/>
                <w:szCs w:val="24"/>
              </w:rPr>
              <w:t xml:space="preserve">, «Дубровский» (1832 </w:t>
            </w:r>
            <w:r w:rsidRPr="0074495D">
              <w:rPr>
                <w:rStyle w:val="st"/>
                <w:rFonts w:ascii="Times New Roman" w:hAnsi="Times New Roman"/>
                <w:sz w:val="24"/>
                <w:szCs w:val="24"/>
              </w:rPr>
              <w:t xml:space="preserve">— </w:t>
            </w:r>
            <w:r w:rsidRPr="0074495D">
              <w:rPr>
                <w:rFonts w:ascii="Times New Roman" w:hAnsi="Times New Roman"/>
                <w:sz w:val="24"/>
                <w:szCs w:val="24"/>
              </w:rPr>
              <w:t>1833)</w:t>
            </w:r>
            <w:r w:rsidRPr="0074495D">
              <w:rPr>
                <w:rFonts w:ascii="Times New Roman" w:hAnsi="Times New Roman"/>
                <w:iCs/>
                <w:sz w:val="24"/>
                <w:szCs w:val="24"/>
              </w:rPr>
              <w:t xml:space="preserve"> (6-7 кл),</w:t>
            </w:r>
            <w:r w:rsidRPr="0074495D">
              <w:rPr>
                <w:rFonts w:ascii="Times New Roman" w:hAnsi="Times New Roman"/>
                <w:sz w:val="24"/>
                <w:szCs w:val="24"/>
              </w:rPr>
              <w:t xml:space="preserve"> «Капитанская дочка» (1832 </w:t>
            </w:r>
            <w:r w:rsidRPr="0074495D">
              <w:rPr>
                <w:rStyle w:val="st"/>
                <w:rFonts w:ascii="Times New Roman" w:hAnsi="Times New Roman"/>
                <w:sz w:val="24"/>
                <w:szCs w:val="24"/>
              </w:rPr>
              <w:t>—</w:t>
            </w:r>
            <w:r w:rsidRPr="0074495D">
              <w:rPr>
                <w:rFonts w:ascii="Times New Roman" w:hAnsi="Times New Roman"/>
                <w:sz w:val="24"/>
                <w:szCs w:val="24"/>
              </w:rPr>
              <w:t xml:space="preserve">1836) </w:t>
            </w:r>
          </w:p>
          <w:p w:rsidR="0042291A" w:rsidRPr="0074495D" w:rsidRDefault="0042291A" w:rsidP="00A32404">
            <w:pPr>
              <w:tabs>
                <w:tab w:val="left" w:pos="5760"/>
              </w:tabs>
              <w:spacing w:line="240" w:lineRule="auto"/>
              <w:rPr>
                <w:rFonts w:ascii="Times New Roman" w:hAnsi="Times New Roman"/>
                <w:b/>
                <w:bCs/>
                <w:sz w:val="24"/>
                <w:szCs w:val="24"/>
              </w:rPr>
            </w:pPr>
            <w:r w:rsidRPr="0074495D">
              <w:rPr>
                <w:rFonts w:ascii="Times New Roman" w:hAnsi="Times New Roman"/>
                <w:b/>
                <w:bCs/>
                <w:iCs/>
                <w:sz w:val="24"/>
                <w:szCs w:val="24"/>
              </w:rPr>
              <w:t>(7-8 кл.).</w:t>
            </w:r>
          </w:p>
          <w:p w:rsidR="0042291A" w:rsidRPr="0074495D" w:rsidRDefault="0042291A" w:rsidP="00A32404">
            <w:pPr>
              <w:tabs>
                <w:tab w:val="left" w:pos="770"/>
                <w:tab w:val="left" w:pos="5760"/>
              </w:tabs>
              <w:autoSpaceDE w:val="0"/>
              <w:autoSpaceDN w:val="0"/>
              <w:adjustRightInd w:val="0"/>
              <w:spacing w:line="240" w:lineRule="auto"/>
              <w:jc w:val="both"/>
              <w:rPr>
                <w:rFonts w:ascii="Times New Roman" w:hAnsi="Times New Roman"/>
                <w:b/>
                <w:bCs/>
                <w:sz w:val="24"/>
                <w:szCs w:val="24"/>
              </w:rPr>
            </w:pPr>
            <w:r w:rsidRPr="0074495D">
              <w:rPr>
                <w:rFonts w:ascii="Times New Roman" w:hAnsi="Times New Roman"/>
                <w:b/>
                <w:bCs/>
                <w:kern w:val="36"/>
                <w:sz w:val="24"/>
                <w:szCs w:val="24"/>
              </w:rPr>
              <w:t>Стихотворения</w:t>
            </w:r>
            <w:r w:rsidRPr="0074495D">
              <w:rPr>
                <w:rFonts w:ascii="Times New Roman" w:hAnsi="Times New Roman"/>
                <w:sz w:val="24"/>
                <w:szCs w:val="24"/>
              </w:rPr>
              <w:t>: «К Чаадаеву» («Любви, надежды, тихой славы…») (1818), «Песнь о вещем Олеге» (1822), «К***» («Я помню чудное мгновенье…») (1825), «Зимний вечер» (1825), «Пророк» (1826), «Во глубине сибирских руд…» (1827), «Я вас любил: любовь еще, быть может…» (1829), «Зимнее утро» (1829), «Я памятник себе воздвиг нерукотворный…» (1836)</w:t>
            </w:r>
          </w:p>
          <w:p w:rsidR="0042291A" w:rsidRPr="0074495D" w:rsidRDefault="0042291A" w:rsidP="00A32404">
            <w:pPr>
              <w:tabs>
                <w:tab w:val="left" w:pos="770"/>
                <w:tab w:val="left" w:pos="5760"/>
              </w:tabs>
              <w:autoSpaceDE w:val="0"/>
              <w:autoSpaceDN w:val="0"/>
              <w:adjustRightInd w:val="0"/>
              <w:spacing w:line="240" w:lineRule="auto"/>
              <w:jc w:val="both"/>
              <w:rPr>
                <w:rFonts w:ascii="Times New Roman" w:hAnsi="Times New Roman"/>
                <w:sz w:val="24"/>
                <w:szCs w:val="24"/>
              </w:rPr>
            </w:pPr>
            <w:r w:rsidRPr="0074495D">
              <w:rPr>
                <w:rFonts w:ascii="Times New Roman" w:hAnsi="Times New Roman"/>
                <w:b/>
                <w:bCs/>
                <w:sz w:val="24"/>
                <w:szCs w:val="24"/>
              </w:rPr>
              <w:t>(5-9 кл.)</w:t>
            </w:r>
          </w:p>
          <w:p w:rsidR="0042291A" w:rsidRPr="0074495D" w:rsidRDefault="0042291A" w:rsidP="00A32404">
            <w:pPr>
              <w:tabs>
                <w:tab w:val="left" w:pos="5760"/>
              </w:tabs>
              <w:spacing w:line="240" w:lineRule="auto"/>
              <w:rPr>
                <w:rFonts w:ascii="Times New Roman" w:hAnsi="Times New Roman"/>
                <w:b/>
                <w:bCs/>
                <w:sz w:val="24"/>
                <w:szCs w:val="24"/>
              </w:rPr>
            </w:pPr>
          </w:p>
        </w:tc>
        <w:tc>
          <w:tcPr>
            <w:tcW w:w="3686" w:type="dxa"/>
          </w:tcPr>
          <w:p w:rsidR="0042291A" w:rsidRPr="0074495D" w:rsidRDefault="0042291A" w:rsidP="00A32404">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jc w:val="center"/>
              <w:textAlignment w:val="top"/>
              <w:outlineLvl w:val="7"/>
              <w:rPr>
                <w:rFonts w:ascii="Times New Roman" w:hAnsi="Times New Roman"/>
                <w:i/>
                <w:iCs/>
                <w:sz w:val="24"/>
                <w:szCs w:val="24"/>
              </w:rPr>
            </w:pPr>
            <w:r w:rsidRPr="0074495D">
              <w:rPr>
                <w:rFonts w:ascii="Times New Roman" w:hAnsi="Times New Roman"/>
                <w:b/>
                <w:bCs/>
                <w:sz w:val="24"/>
                <w:szCs w:val="24"/>
              </w:rPr>
              <w:t xml:space="preserve">А.С. Пушкин - </w:t>
            </w:r>
            <w:r w:rsidRPr="0074495D">
              <w:rPr>
                <w:rFonts w:ascii="Times New Roman" w:hAnsi="Times New Roman"/>
                <w:b/>
                <w:bCs/>
                <w:i/>
                <w:iCs/>
                <w:sz w:val="24"/>
                <w:szCs w:val="24"/>
              </w:rPr>
              <w:t>10 стихотворений различной тематики, представляющих разные периоды творчества – по выбору, входят в программу каждого класса, например</w:t>
            </w:r>
            <w:r w:rsidRPr="0074495D">
              <w:rPr>
                <w:rFonts w:ascii="Times New Roman" w:hAnsi="Times New Roman"/>
                <w:sz w:val="24"/>
                <w:szCs w:val="24"/>
              </w:rPr>
              <w:t xml:space="preserve">: </w:t>
            </w:r>
            <w:r w:rsidRPr="0074495D">
              <w:rPr>
                <w:rFonts w:ascii="Times New Roman" w:hAnsi="Times New Roman"/>
                <w:i/>
                <w:iCs/>
                <w:sz w:val="24"/>
                <w:szCs w:val="24"/>
              </w:rPr>
              <w:t>«Воспоминания в Царском Селе» (1814), «Вольность» (1817), «Деревня» (181), «</w:t>
            </w:r>
            <w:r w:rsidRPr="0074495D">
              <w:rPr>
                <w:rStyle w:val="line"/>
                <w:rFonts w:ascii="Times New Roman" w:hAnsi="Times New Roman"/>
                <w:i/>
                <w:iCs/>
                <w:sz w:val="24"/>
                <w:szCs w:val="24"/>
              </w:rPr>
              <w:t>Редеет облаков летучая гряда» (1820),</w:t>
            </w:r>
            <w:r w:rsidRPr="0074495D">
              <w:rPr>
                <w:rFonts w:ascii="Times New Roman" w:hAnsi="Times New Roman"/>
                <w:i/>
                <w:iCs/>
                <w:sz w:val="24"/>
                <w:szCs w:val="24"/>
              </w:rPr>
              <w:t xml:space="preserve"> «Погасло дневное светило…» (1820), «Свободы сеятель пустынный…» (1823), </w:t>
            </w:r>
          </w:p>
          <w:p w:rsidR="0042291A" w:rsidRPr="0074495D" w:rsidRDefault="0042291A" w:rsidP="00A32404">
            <w:pPr>
              <w:pStyle w:val="HTML"/>
              <w:tabs>
                <w:tab w:val="left" w:pos="5760"/>
              </w:tabs>
              <w:rPr>
                <w:rFonts w:ascii="Times New Roman" w:hAnsi="Times New Roman"/>
                <w:i/>
                <w:iCs/>
                <w:sz w:val="24"/>
                <w:szCs w:val="24"/>
              </w:rPr>
            </w:pPr>
            <w:r w:rsidRPr="0074495D">
              <w:rPr>
                <w:rFonts w:ascii="Times New Roman" w:hAnsi="Times New Roman"/>
                <w:i/>
                <w:iCs/>
                <w:sz w:val="24"/>
                <w:szCs w:val="24"/>
              </w:rPr>
              <w:t xml:space="preserve"> «К морю» (1824), «19 октября» («Роняет лес багряный свой убор…») (1825), «Зимняя дорога» (1826), «И.И. Пущину» (1826), «Няне» (1826), «Стансы («В надежде славы и добра…») (1826), «Арион» (1827), «Цветок» (1828), «Не пой, красавица, при мне…» (1828), «Анчар» (1828), «На холмах Грузии лежит ночная мгла…» (1829), «Брожу ли я вдоль улиц шумных…» (1829),</w:t>
            </w:r>
          </w:p>
          <w:p w:rsidR="0042291A" w:rsidRPr="0074495D" w:rsidRDefault="0042291A" w:rsidP="00A32404">
            <w:pPr>
              <w:tabs>
                <w:tab w:val="left" w:pos="770"/>
                <w:tab w:val="left" w:pos="5760"/>
              </w:tabs>
              <w:autoSpaceDE w:val="0"/>
              <w:autoSpaceDN w:val="0"/>
              <w:adjustRightInd w:val="0"/>
              <w:spacing w:line="240" w:lineRule="auto"/>
              <w:jc w:val="both"/>
              <w:rPr>
                <w:rFonts w:ascii="Times New Roman" w:hAnsi="Times New Roman"/>
                <w:b/>
                <w:bCs/>
                <w:sz w:val="24"/>
                <w:szCs w:val="24"/>
              </w:rPr>
            </w:pPr>
            <w:r w:rsidRPr="0074495D">
              <w:rPr>
                <w:rFonts w:ascii="Times New Roman" w:hAnsi="Times New Roman"/>
                <w:i/>
                <w:iCs/>
                <w:sz w:val="24"/>
                <w:szCs w:val="24"/>
              </w:rPr>
              <w:t xml:space="preserve"> «Кавказ» (1829), «Монастырь на Казбеке» (1829), «Обвал» (1829), «Поэту» (1830), «Бесы» (1830), «В начале жизни школу помню я…» (1830), «Эхо» (1831), «Чем чаще празднует лицей…» (1831), «Пир Петра Первого» (1835), «Туча» (1835), «</w:t>
            </w:r>
            <w:r w:rsidRPr="0074495D">
              <w:rPr>
                <w:rStyle w:val="line"/>
                <w:rFonts w:ascii="Times New Roman" w:hAnsi="Times New Roman"/>
                <w:i/>
                <w:iCs/>
                <w:sz w:val="24"/>
                <w:szCs w:val="24"/>
              </w:rPr>
              <w:t>Была пора: наш праздник молодой…» (1836)</w:t>
            </w:r>
            <w:r w:rsidRPr="0074495D">
              <w:rPr>
                <w:rFonts w:ascii="Times New Roman" w:hAnsi="Times New Roman"/>
                <w:i/>
                <w:iCs/>
                <w:sz w:val="24"/>
                <w:szCs w:val="24"/>
              </w:rPr>
              <w:t xml:space="preserve">  и др. </w:t>
            </w:r>
            <w:r w:rsidRPr="0074495D">
              <w:rPr>
                <w:rFonts w:ascii="Times New Roman" w:hAnsi="Times New Roman"/>
                <w:b/>
                <w:bCs/>
                <w:sz w:val="24"/>
                <w:szCs w:val="24"/>
              </w:rPr>
              <w:t>(5-9 кл.)</w:t>
            </w:r>
          </w:p>
          <w:p w:rsidR="0042291A" w:rsidRPr="0074495D" w:rsidRDefault="0042291A" w:rsidP="00A32404">
            <w:pPr>
              <w:tabs>
                <w:tab w:val="left" w:pos="5760"/>
              </w:tabs>
              <w:spacing w:line="240" w:lineRule="auto"/>
              <w:rPr>
                <w:rFonts w:ascii="Times New Roman" w:hAnsi="Times New Roman"/>
                <w:i/>
                <w:iCs/>
                <w:sz w:val="24"/>
                <w:szCs w:val="24"/>
              </w:rPr>
            </w:pPr>
            <w:r w:rsidRPr="0074495D">
              <w:rPr>
                <w:rFonts w:ascii="Times New Roman" w:hAnsi="Times New Roman"/>
                <w:i/>
                <w:iCs/>
                <w:sz w:val="24"/>
                <w:szCs w:val="24"/>
              </w:rPr>
              <w:t xml:space="preserve">«Маленькие трагедии» (1830) </w:t>
            </w:r>
            <w:r w:rsidRPr="0074495D">
              <w:rPr>
                <w:rFonts w:ascii="Times New Roman" w:hAnsi="Times New Roman"/>
                <w:b/>
                <w:bCs/>
                <w:i/>
                <w:iCs/>
                <w:sz w:val="24"/>
                <w:szCs w:val="24"/>
              </w:rPr>
              <w:t>1-2 по выбору, например</w:t>
            </w:r>
            <w:r w:rsidRPr="0074495D">
              <w:rPr>
                <w:rFonts w:ascii="Times New Roman" w:hAnsi="Times New Roman"/>
                <w:i/>
                <w:iCs/>
                <w:sz w:val="24"/>
                <w:szCs w:val="24"/>
              </w:rPr>
              <w:t xml:space="preserve">: «Моцарт и Сальери», «Каменный гость». </w:t>
            </w:r>
            <w:r w:rsidRPr="0074495D">
              <w:rPr>
                <w:rFonts w:ascii="Times New Roman" w:hAnsi="Times New Roman"/>
                <w:b/>
                <w:bCs/>
                <w:sz w:val="24"/>
                <w:szCs w:val="24"/>
              </w:rPr>
              <w:t>(8-9 кл.)</w:t>
            </w:r>
          </w:p>
          <w:p w:rsidR="0042291A" w:rsidRPr="0074495D" w:rsidRDefault="0042291A" w:rsidP="00A32404">
            <w:pPr>
              <w:tabs>
                <w:tab w:val="left" w:pos="5760"/>
              </w:tabs>
              <w:spacing w:line="240" w:lineRule="auto"/>
              <w:rPr>
                <w:rFonts w:ascii="Times New Roman" w:hAnsi="Times New Roman"/>
                <w:i/>
                <w:iCs/>
                <w:sz w:val="24"/>
                <w:szCs w:val="24"/>
              </w:rPr>
            </w:pPr>
            <w:r w:rsidRPr="0074495D">
              <w:rPr>
                <w:rFonts w:ascii="Times New Roman" w:hAnsi="Times New Roman"/>
                <w:i/>
                <w:iCs/>
                <w:sz w:val="24"/>
                <w:szCs w:val="24"/>
              </w:rPr>
              <w:t xml:space="preserve">«Повести Белкина» (1830) - </w:t>
            </w:r>
            <w:r w:rsidRPr="0074495D">
              <w:rPr>
                <w:rFonts w:ascii="Times New Roman" w:hAnsi="Times New Roman"/>
                <w:b/>
                <w:bCs/>
                <w:i/>
                <w:iCs/>
                <w:sz w:val="24"/>
                <w:szCs w:val="24"/>
              </w:rPr>
              <w:t>2-3 по выбору, например</w:t>
            </w:r>
            <w:r w:rsidRPr="0074495D">
              <w:rPr>
                <w:rFonts w:ascii="Times New Roman" w:hAnsi="Times New Roman"/>
                <w:i/>
                <w:iCs/>
                <w:sz w:val="24"/>
                <w:szCs w:val="24"/>
              </w:rPr>
              <w:t xml:space="preserve">: «Станционный смотритель», «Метель», «Выстрел» и др. </w:t>
            </w:r>
            <w:r w:rsidRPr="0074495D">
              <w:rPr>
                <w:rFonts w:ascii="Times New Roman" w:hAnsi="Times New Roman"/>
                <w:b/>
                <w:bCs/>
                <w:sz w:val="24"/>
                <w:szCs w:val="24"/>
              </w:rPr>
              <w:t>(</w:t>
            </w:r>
            <w:r w:rsidRPr="0074495D">
              <w:rPr>
                <w:rFonts w:ascii="Times New Roman" w:hAnsi="Times New Roman"/>
                <w:b/>
                <w:sz w:val="24"/>
                <w:szCs w:val="24"/>
              </w:rPr>
              <w:t>7-8 кл.)</w:t>
            </w:r>
          </w:p>
          <w:p w:rsidR="0042291A" w:rsidRPr="0074495D" w:rsidRDefault="0042291A" w:rsidP="00A32404">
            <w:pPr>
              <w:tabs>
                <w:tab w:val="left" w:pos="5760"/>
              </w:tabs>
              <w:spacing w:line="240" w:lineRule="auto"/>
              <w:rPr>
                <w:rFonts w:ascii="Times New Roman" w:hAnsi="Times New Roman"/>
                <w:i/>
                <w:iCs/>
                <w:sz w:val="24"/>
                <w:szCs w:val="24"/>
              </w:rPr>
            </w:pPr>
            <w:r w:rsidRPr="0074495D">
              <w:rPr>
                <w:rFonts w:ascii="Times New Roman" w:hAnsi="Times New Roman"/>
                <w:b/>
                <w:bCs/>
                <w:i/>
                <w:iCs/>
                <w:sz w:val="24"/>
                <w:szCs w:val="24"/>
              </w:rPr>
              <w:t>Поэмы –1 по выбору, например</w:t>
            </w:r>
            <w:r w:rsidRPr="0074495D">
              <w:rPr>
                <w:rFonts w:ascii="Times New Roman" w:hAnsi="Times New Roman"/>
                <w:i/>
                <w:iCs/>
                <w:sz w:val="24"/>
                <w:szCs w:val="24"/>
              </w:rPr>
              <w:t xml:space="preserve">: «Руслан и Людмила» (1818—1820), «Кавказский пленник» (1820 – 1821), «Цыганы» (1824), «Полтава» (1828), «Медный всадник» (1833) (Вступление) и др. </w:t>
            </w:r>
          </w:p>
          <w:p w:rsidR="0042291A" w:rsidRPr="0074495D" w:rsidRDefault="0042291A" w:rsidP="00A32404">
            <w:pPr>
              <w:tabs>
                <w:tab w:val="left" w:pos="5760"/>
              </w:tabs>
              <w:spacing w:line="240" w:lineRule="auto"/>
              <w:rPr>
                <w:rFonts w:ascii="Times New Roman" w:hAnsi="Times New Roman"/>
                <w:sz w:val="24"/>
                <w:szCs w:val="24"/>
              </w:rPr>
            </w:pPr>
            <w:r w:rsidRPr="0074495D">
              <w:rPr>
                <w:rFonts w:ascii="Times New Roman" w:hAnsi="Times New Roman"/>
                <w:b/>
                <w:bCs/>
                <w:sz w:val="24"/>
                <w:szCs w:val="24"/>
              </w:rPr>
              <w:t>(7-9 кл.)</w:t>
            </w:r>
          </w:p>
          <w:p w:rsidR="0042291A" w:rsidRPr="0074495D" w:rsidRDefault="0042291A" w:rsidP="00A32404">
            <w:pPr>
              <w:tabs>
                <w:tab w:val="left" w:pos="5760"/>
              </w:tabs>
              <w:autoSpaceDE w:val="0"/>
              <w:autoSpaceDN w:val="0"/>
              <w:adjustRightInd w:val="0"/>
              <w:spacing w:line="240" w:lineRule="auto"/>
              <w:rPr>
                <w:rFonts w:ascii="Times New Roman" w:hAnsi="Times New Roman"/>
                <w:sz w:val="24"/>
                <w:szCs w:val="24"/>
              </w:rPr>
            </w:pPr>
            <w:r w:rsidRPr="0074495D">
              <w:rPr>
                <w:rFonts w:ascii="Times New Roman" w:hAnsi="Times New Roman"/>
                <w:b/>
                <w:bCs/>
                <w:i/>
                <w:iCs/>
                <w:sz w:val="24"/>
                <w:szCs w:val="24"/>
              </w:rPr>
              <w:t xml:space="preserve">Сказки – 1 по выбору, например: </w:t>
            </w:r>
            <w:r w:rsidRPr="0074495D">
              <w:rPr>
                <w:rFonts w:ascii="Times New Roman" w:hAnsi="Times New Roman"/>
                <w:i/>
                <w:iCs/>
                <w:sz w:val="24"/>
                <w:szCs w:val="24"/>
              </w:rPr>
              <w:t>«Сказка о мертвой царевне и о семи богатырях» и др</w:t>
            </w:r>
            <w:r w:rsidRPr="0074495D">
              <w:rPr>
                <w:rFonts w:ascii="Times New Roman" w:hAnsi="Times New Roman"/>
                <w:sz w:val="24"/>
                <w:szCs w:val="24"/>
              </w:rPr>
              <w:t xml:space="preserve">. </w:t>
            </w:r>
          </w:p>
          <w:p w:rsidR="0042291A" w:rsidRPr="0074495D" w:rsidRDefault="0042291A" w:rsidP="00A32404">
            <w:pPr>
              <w:tabs>
                <w:tab w:val="left" w:pos="5760"/>
              </w:tabs>
              <w:autoSpaceDE w:val="0"/>
              <w:autoSpaceDN w:val="0"/>
              <w:adjustRightInd w:val="0"/>
              <w:spacing w:line="240" w:lineRule="auto"/>
              <w:rPr>
                <w:rFonts w:ascii="Times New Roman" w:hAnsi="Times New Roman"/>
                <w:b/>
                <w:bCs/>
                <w:i/>
                <w:iCs/>
                <w:sz w:val="24"/>
                <w:szCs w:val="24"/>
              </w:rPr>
            </w:pPr>
            <w:r w:rsidRPr="0074495D">
              <w:rPr>
                <w:rFonts w:ascii="Times New Roman" w:hAnsi="Times New Roman"/>
                <w:b/>
                <w:bCs/>
                <w:sz w:val="24"/>
                <w:szCs w:val="24"/>
              </w:rPr>
              <w:t>(5 кл.)</w:t>
            </w:r>
          </w:p>
        </w:tc>
        <w:tc>
          <w:tcPr>
            <w:tcW w:w="3367" w:type="dxa"/>
          </w:tcPr>
          <w:p w:rsidR="0042291A" w:rsidRPr="0074495D" w:rsidRDefault="0042291A" w:rsidP="00A32404">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jc w:val="both"/>
              <w:textAlignment w:val="top"/>
              <w:outlineLvl w:val="7"/>
              <w:rPr>
                <w:rFonts w:ascii="Times New Roman" w:hAnsi="Times New Roman"/>
                <w:i/>
                <w:iCs/>
                <w:sz w:val="24"/>
                <w:szCs w:val="24"/>
              </w:rPr>
            </w:pPr>
            <w:r w:rsidRPr="0074495D">
              <w:rPr>
                <w:rFonts w:ascii="Times New Roman" w:hAnsi="Times New Roman"/>
                <w:b/>
                <w:bCs/>
                <w:i/>
                <w:iCs/>
                <w:sz w:val="24"/>
                <w:szCs w:val="24"/>
              </w:rPr>
              <w:t>Поэзия пушкинской эпохи</w:t>
            </w:r>
            <w:r w:rsidRPr="0074495D">
              <w:rPr>
                <w:rFonts w:ascii="Times New Roman" w:hAnsi="Times New Roman"/>
                <w:i/>
                <w:iCs/>
                <w:sz w:val="24"/>
                <w:szCs w:val="24"/>
              </w:rPr>
              <w:t xml:space="preserve">, например: </w:t>
            </w:r>
          </w:p>
          <w:p w:rsidR="0042291A" w:rsidRPr="0074495D" w:rsidRDefault="0042291A" w:rsidP="00A32404">
            <w:pPr>
              <w:tabs>
                <w:tab w:val="left" w:pos="5760"/>
              </w:tabs>
              <w:spacing w:line="240" w:lineRule="auto"/>
              <w:jc w:val="both"/>
              <w:rPr>
                <w:rFonts w:ascii="Times New Roman" w:hAnsi="Times New Roman"/>
                <w:i/>
                <w:iCs/>
                <w:sz w:val="24"/>
                <w:szCs w:val="24"/>
              </w:rPr>
            </w:pPr>
            <w:r w:rsidRPr="0074495D">
              <w:rPr>
                <w:rFonts w:ascii="Times New Roman" w:hAnsi="Times New Roman"/>
                <w:b/>
                <w:bCs/>
                <w:i/>
                <w:iCs/>
                <w:sz w:val="24"/>
                <w:szCs w:val="24"/>
              </w:rPr>
              <w:t>К.Н.Батюшков</w:t>
            </w:r>
            <w:r w:rsidRPr="0074495D">
              <w:rPr>
                <w:rFonts w:ascii="Times New Roman" w:hAnsi="Times New Roman"/>
                <w:i/>
                <w:iCs/>
                <w:sz w:val="24"/>
                <w:szCs w:val="24"/>
              </w:rPr>
              <w:t xml:space="preserve">, </w:t>
            </w:r>
            <w:r w:rsidRPr="0074495D">
              <w:rPr>
                <w:rFonts w:ascii="Times New Roman" w:hAnsi="Times New Roman"/>
                <w:b/>
                <w:bCs/>
                <w:i/>
                <w:iCs/>
                <w:sz w:val="24"/>
                <w:szCs w:val="24"/>
              </w:rPr>
              <w:t>А.А.Дельвиг</w:t>
            </w:r>
            <w:r w:rsidRPr="0074495D">
              <w:rPr>
                <w:rFonts w:ascii="Times New Roman" w:hAnsi="Times New Roman"/>
                <w:i/>
                <w:iCs/>
                <w:sz w:val="24"/>
                <w:szCs w:val="24"/>
              </w:rPr>
              <w:t xml:space="preserve">, </w:t>
            </w:r>
            <w:r w:rsidRPr="0074495D">
              <w:rPr>
                <w:rFonts w:ascii="Times New Roman" w:hAnsi="Times New Roman"/>
                <w:b/>
                <w:bCs/>
                <w:i/>
                <w:iCs/>
                <w:sz w:val="24"/>
                <w:szCs w:val="24"/>
              </w:rPr>
              <w:t>Н.М.Языков</w:t>
            </w:r>
            <w:r w:rsidRPr="0074495D">
              <w:rPr>
                <w:rFonts w:ascii="Times New Roman" w:hAnsi="Times New Roman"/>
                <w:i/>
                <w:iCs/>
                <w:sz w:val="24"/>
                <w:szCs w:val="24"/>
              </w:rPr>
              <w:t xml:space="preserve">, </w:t>
            </w:r>
            <w:r w:rsidRPr="0074495D">
              <w:rPr>
                <w:rFonts w:ascii="Times New Roman" w:hAnsi="Times New Roman"/>
                <w:b/>
                <w:bCs/>
                <w:i/>
                <w:iCs/>
                <w:sz w:val="24"/>
                <w:szCs w:val="24"/>
              </w:rPr>
              <w:t>Е.А.Баратынский(2-3 стихотворения по выбору, 5-9 кл.</w:t>
            </w:r>
            <w:r w:rsidRPr="0074495D">
              <w:rPr>
                <w:rFonts w:ascii="Times New Roman" w:hAnsi="Times New Roman"/>
                <w:i/>
                <w:iCs/>
                <w:sz w:val="24"/>
                <w:szCs w:val="24"/>
              </w:rPr>
              <w:t>)</w:t>
            </w:r>
          </w:p>
          <w:p w:rsidR="0042291A" w:rsidRPr="0074495D" w:rsidRDefault="0042291A" w:rsidP="00A32404">
            <w:pPr>
              <w:tabs>
                <w:tab w:val="left" w:pos="5760"/>
              </w:tabs>
              <w:spacing w:line="240" w:lineRule="auto"/>
              <w:jc w:val="center"/>
              <w:rPr>
                <w:rFonts w:ascii="Times New Roman" w:hAnsi="Times New Roman"/>
                <w:b/>
                <w:bCs/>
                <w:sz w:val="24"/>
                <w:szCs w:val="24"/>
              </w:rPr>
            </w:pPr>
          </w:p>
        </w:tc>
      </w:tr>
      <w:tr w:rsidR="0042291A" w:rsidRPr="0074495D" w:rsidTr="0042291A">
        <w:tc>
          <w:tcPr>
            <w:tcW w:w="2518" w:type="dxa"/>
          </w:tcPr>
          <w:p w:rsidR="0042291A" w:rsidRPr="0074495D" w:rsidRDefault="0042291A" w:rsidP="00A32404">
            <w:pPr>
              <w:tabs>
                <w:tab w:val="left" w:pos="5760"/>
              </w:tabs>
              <w:spacing w:line="240" w:lineRule="auto"/>
              <w:rPr>
                <w:rFonts w:ascii="Times New Roman" w:hAnsi="Times New Roman"/>
                <w:sz w:val="24"/>
                <w:szCs w:val="24"/>
              </w:rPr>
            </w:pPr>
            <w:r w:rsidRPr="0074495D">
              <w:rPr>
                <w:rFonts w:ascii="Times New Roman" w:hAnsi="Times New Roman"/>
                <w:b/>
                <w:bCs/>
                <w:sz w:val="24"/>
                <w:szCs w:val="24"/>
              </w:rPr>
              <w:t xml:space="preserve">М.Ю.Лермонтов </w:t>
            </w:r>
            <w:r w:rsidRPr="0074495D">
              <w:rPr>
                <w:rFonts w:ascii="Times New Roman" w:hAnsi="Times New Roman"/>
                <w:sz w:val="24"/>
                <w:szCs w:val="24"/>
              </w:rPr>
              <w:t xml:space="preserve">«Герой нашего времени» (1838 — 1840). </w:t>
            </w:r>
            <w:r w:rsidRPr="0074495D">
              <w:rPr>
                <w:rFonts w:ascii="Times New Roman" w:hAnsi="Times New Roman"/>
                <w:b/>
                <w:bCs/>
                <w:sz w:val="24"/>
                <w:szCs w:val="24"/>
              </w:rPr>
              <w:t>(9 кл.)</w:t>
            </w:r>
          </w:p>
          <w:p w:rsidR="0042291A" w:rsidRPr="0074495D" w:rsidRDefault="0042291A" w:rsidP="00A32404">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jc w:val="center"/>
              <w:textAlignment w:val="top"/>
              <w:outlineLvl w:val="7"/>
              <w:rPr>
                <w:rFonts w:ascii="Times New Roman" w:hAnsi="Times New Roman"/>
                <w:sz w:val="24"/>
                <w:szCs w:val="24"/>
              </w:rPr>
            </w:pPr>
            <w:r w:rsidRPr="0074495D">
              <w:rPr>
                <w:rFonts w:ascii="Times New Roman" w:hAnsi="Times New Roman"/>
                <w:b/>
                <w:bCs/>
                <w:kern w:val="36"/>
                <w:sz w:val="24"/>
                <w:szCs w:val="24"/>
              </w:rPr>
              <w:t>Стихотворения</w:t>
            </w:r>
            <w:r w:rsidRPr="0074495D">
              <w:rPr>
                <w:rFonts w:ascii="Times New Roman" w:hAnsi="Times New Roman"/>
                <w:sz w:val="24"/>
                <w:szCs w:val="24"/>
              </w:rPr>
              <w:t xml:space="preserve">:  «Парус» (1832), «Смерть Поэта» (1837), «Бородино» (1837), «Узник» (1837), «Тучи» (1840), «Утес» (1841), «Выхожу один я на дорогу...» (1841). </w:t>
            </w:r>
          </w:p>
          <w:p w:rsidR="0042291A" w:rsidRPr="0074495D" w:rsidRDefault="0042291A" w:rsidP="00A32404">
            <w:pPr>
              <w:tabs>
                <w:tab w:val="left" w:pos="5760"/>
              </w:tabs>
              <w:spacing w:line="240" w:lineRule="auto"/>
              <w:rPr>
                <w:rFonts w:ascii="Times New Roman" w:hAnsi="Times New Roman"/>
                <w:sz w:val="24"/>
                <w:szCs w:val="24"/>
              </w:rPr>
            </w:pPr>
            <w:r w:rsidRPr="0074495D">
              <w:rPr>
                <w:rFonts w:ascii="Times New Roman" w:hAnsi="Times New Roman"/>
                <w:b/>
                <w:bCs/>
                <w:sz w:val="24"/>
                <w:szCs w:val="24"/>
              </w:rPr>
              <w:t>(5-9 кл.)</w:t>
            </w:r>
          </w:p>
          <w:p w:rsidR="0042291A" w:rsidRPr="0074495D" w:rsidRDefault="0042291A" w:rsidP="00A32404">
            <w:pPr>
              <w:tabs>
                <w:tab w:val="left" w:pos="5760"/>
              </w:tabs>
              <w:spacing w:line="240" w:lineRule="auto"/>
              <w:rPr>
                <w:rFonts w:ascii="Times New Roman" w:hAnsi="Times New Roman"/>
                <w:b/>
                <w:bCs/>
                <w:sz w:val="24"/>
                <w:szCs w:val="24"/>
              </w:rPr>
            </w:pPr>
          </w:p>
        </w:tc>
        <w:tc>
          <w:tcPr>
            <w:tcW w:w="3686" w:type="dxa"/>
          </w:tcPr>
          <w:p w:rsidR="0042291A" w:rsidRPr="0074495D" w:rsidRDefault="0042291A" w:rsidP="00A32404">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jc w:val="center"/>
              <w:textAlignment w:val="top"/>
              <w:outlineLvl w:val="7"/>
              <w:rPr>
                <w:rFonts w:ascii="Times New Roman" w:hAnsi="Times New Roman"/>
                <w:sz w:val="24"/>
                <w:szCs w:val="24"/>
              </w:rPr>
            </w:pPr>
            <w:r w:rsidRPr="0074495D">
              <w:rPr>
                <w:rFonts w:ascii="Times New Roman" w:hAnsi="Times New Roman"/>
                <w:b/>
                <w:bCs/>
                <w:sz w:val="24"/>
                <w:szCs w:val="24"/>
              </w:rPr>
              <w:t xml:space="preserve">М.Ю.Лермонтов - </w:t>
            </w:r>
            <w:r w:rsidRPr="0074495D">
              <w:rPr>
                <w:rFonts w:ascii="Times New Roman" w:hAnsi="Times New Roman"/>
                <w:b/>
                <w:bCs/>
                <w:i/>
                <w:iCs/>
                <w:sz w:val="24"/>
                <w:szCs w:val="24"/>
              </w:rPr>
              <w:t>10 стихотворений по выбору, входят в программу каждого класса, например</w:t>
            </w:r>
            <w:r w:rsidRPr="0074495D">
              <w:rPr>
                <w:rFonts w:ascii="Times New Roman" w:hAnsi="Times New Roman"/>
                <w:sz w:val="24"/>
                <w:szCs w:val="24"/>
              </w:rPr>
              <w:t xml:space="preserve">: </w:t>
            </w:r>
          </w:p>
          <w:p w:rsidR="0042291A" w:rsidRPr="0074495D" w:rsidRDefault="0042291A" w:rsidP="00A32404">
            <w:pPr>
              <w:tabs>
                <w:tab w:val="left" w:pos="250"/>
                <w:tab w:val="left" w:pos="5760"/>
              </w:tabs>
              <w:autoSpaceDE w:val="0"/>
              <w:autoSpaceDN w:val="0"/>
              <w:adjustRightInd w:val="0"/>
              <w:spacing w:line="240" w:lineRule="auto"/>
              <w:jc w:val="both"/>
              <w:rPr>
                <w:rFonts w:ascii="Times New Roman" w:hAnsi="Times New Roman"/>
                <w:i/>
                <w:iCs/>
                <w:sz w:val="24"/>
                <w:szCs w:val="24"/>
              </w:rPr>
            </w:pPr>
            <w:r w:rsidRPr="0074495D">
              <w:rPr>
                <w:rFonts w:ascii="Times New Roman" w:hAnsi="Times New Roman"/>
                <w:i/>
                <w:iCs/>
                <w:sz w:val="24"/>
                <w:szCs w:val="24"/>
              </w:rPr>
              <w:t xml:space="preserve">«Ангел» (1831), «Дума» (1838), «Три пальмы» (1838), «Молитва» («В минуту жизни трудную…») (1839), «И скучно и грустно» (1840), «Молитва» («Я, Матерь Божия, ныне с молитвою...») (1840), «Когда волнуется желтеющая нива…» (1840), «Из Гёте («Горные вершины…») (1840), «Нет, не тебя так пылко я люблю…» (1841), «Родина» (1841), «Пророк» (1841), «Как часто, пестрою толпою окружен...» (1841), «Листок» (1841) и др. </w:t>
            </w:r>
            <w:r w:rsidRPr="0074495D">
              <w:rPr>
                <w:rFonts w:ascii="Times New Roman" w:hAnsi="Times New Roman"/>
                <w:b/>
                <w:bCs/>
                <w:sz w:val="24"/>
                <w:szCs w:val="24"/>
              </w:rPr>
              <w:t>(5-9 кл.)</w:t>
            </w:r>
          </w:p>
          <w:p w:rsidR="0042291A" w:rsidRPr="0074495D" w:rsidRDefault="0042291A" w:rsidP="00A32404">
            <w:pPr>
              <w:tabs>
                <w:tab w:val="left" w:pos="5760"/>
                <w:tab w:val="left" w:pos="7380"/>
                <w:tab w:val="left" w:pos="8100"/>
              </w:tabs>
              <w:autoSpaceDE w:val="0"/>
              <w:autoSpaceDN w:val="0"/>
              <w:adjustRightInd w:val="0"/>
              <w:spacing w:line="240" w:lineRule="auto"/>
              <w:jc w:val="both"/>
              <w:rPr>
                <w:rFonts w:ascii="Times New Roman" w:hAnsi="Times New Roman"/>
                <w:b/>
                <w:bCs/>
                <w:i/>
                <w:iCs/>
                <w:sz w:val="24"/>
                <w:szCs w:val="24"/>
              </w:rPr>
            </w:pPr>
            <w:r w:rsidRPr="0074495D">
              <w:rPr>
                <w:rFonts w:ascii="Times New Roman" w:hAnsi="Times New Roman"/>
                <w:b/>
                <w:bCs/>
                <w:i/>
                <w:iCs/>
                <w:sz w:val="24"/>
                <w:szCs w:val="24"/>
              </w:rPr>
              <w:t>Поэмы</w:t>
            </w:r>
          </w:p>
          <w:p w:rsidR="0042291A" w:rsidRPr="0074495D" w:rsidRDefault="0042291A" w:rsidP="00A32404">
            <w:pPr>
              <w:tabs>
                <w:tab w:val="left" w:pos="5760"/>
                <w:tab w:val="left" w:pos="7380"/>
                <w:tab w:val="left" w:pos="8100"/>
              </w:tabs>
              <w:autoSpaceDE w:val="0"/>
              <w:autoSpaceDN w:val="0"/>
              <w:adjustRightInd w:val="0"/>
              <w:spacing w:line="240" w:lineRule="auto"/>
              <w:jc w:val="both"/>
              <w:rPr>
                <w:rFonts w:ascii="Times New Roman" w:hAnsi="Times New Roman"/>
                <w:b/>
                <w:bCs/>
                <w:sz w:val="24"/>
                <w:szCs w:val="24"/>
              </w:rPr>
            </w:pPr>
            <w:r w:rsidRPr="0074495D">
              <w:rPr>
                <w:rFonts w:ascii="Times New Roman" w:hAnsi="Times New Roman"/>
                <w:b/>
                <w:bCs/>
                <w:i/>
                <w:iCs/>
                <w:sz w:val="24"/>
                <w:szCs w:val="24"/>
              </w:rPr>
              <w:t xml:space="preserve"> -1-2 по выбору,например</w:t>
            </w:r>
            <w:r w:rsidRPr="0074495D">
              <w:rPr>
                <w:rFonts w:ascii="Times New Roman" w:hAnsi="Times New Roman"/>
                <w:i/>
                <w:iCs/>
                <w:sz w:val="24"/>
                <w:szCs w:val="24"/>
              </w:rPr>
              <w:t>: «Песня про царя Ивана Васильевича, молодого опричника и удалого купца Калашникова» (1837), «Мцыри» (1839) и др.</w:t>
            </w:r>
          </w:p>
          <w:p w:rsidR="0042291A" w:rsidRPr="0074495D" w:rsidRDefault="0042291A" w:rsidP="00A32404">
            <w:pPr>
              <w:tabs>
                <w:tab w:val="left" w:pos="5760"/>
                <w:tab w:val="left" w:pos="7380"/>
                <w:tab w:val="left" w:pos="8100"/>
              </w:tabs>
              <w:autoSpaceDE w:val="0"/>
              <w:autoSpaceDN w:val="0"/>
              <w:adjustRightInd w:val="0"/>
              <w:spacing w:line="240" w:lineRule="auto"/>
              <w:jc w:val="both"/>
              <w:rPr>
                <w:rFonts w:ascii="Times New Roman" w:hAnsi="Times New Roman"/>
                <w:b/>
                <w:bCs/>
                <w:sz w:val="24"/>
                <w:szCs w:val="24"/>
              </w:rPr>
            </w:pPr>
            <w:r w:rsidRPr="0074495D">
              <w:rPr>
                <w:rFonts w:ascii="Times New Roman" w:hAnsi="Times New Roman"/>
                <w:b/>
                <w:bCs/>
                <w:sz w:val="24"/>
                <w:szCs w:val="24"/>
              </w:rPr>
              <w:t>(8-9 кл.)</w:t>
            </w:r>
          </w:p>
        </w:tc>
        <w:tc>
          <w:tcPr>
            <w:tcW w:w="3367" w:type="dxa"/>
          </w:tcPr>
          <w:p w:rsidR="0042291A" w:rsidRPr="0074495D" w:rsidRDefault="0042291A" w:rsidP="00A32404">
            <w:pPr>
              <w:keepNext/>
              <w:keepLines/>
              <w:pBdr>
                <w:left w:val="single" w:sz="4" w:space="0" w:color="auto"/>
                <w:bottom w:val="single" w:sz="4" w:space="0" w:color="auto"/>
                <w:right w:val="single" w:sz="4" w:space="0" w:color="auto"/>
              </w:pBdr>
              <w:shd w:val="clear" w:color="000000" w:fill="D8D8D8"/>
              <w:spacing w:before="100" w:beforeAutospacing="1" w:afterAutospacing="1" w:line="240" w:lineRule="auto"/>
              <w:jc w:val="center"/>
              <w:textAlignment w:val="top"/>
              <w:outlineLvl w:val="7"/>
              <w:rPr>
                <w:rFonts w:ascii="Times New Roman" w:hAnsi="Times New Roman"/>
                <w:sz w:val="24"/>
                <w:szCs w:val="24"/>
              </w:rPr>
            </w:pPr>
            <w:r w:rsidRPr="0074495D">
              <w:rPr>
                <w:rFonts w:ascii="Times New Roman" w:hAnsi="Times New Roman"/>
                <w:b/>
                <w:bCs/>
                <w:i/>
                <w:iCs/>
                <w:sz w:val="24"/>
                <w:szCs w:val="24"/>
              </w:rPr>
              <w:t xml:space="preserve">Литературные сказки </w:t>
            </w:r>
            <w:r w:rsidRPr="0074495D">
              <w:rPr>
                <w:rFonts w:ascii="Times New Roman" w:hAnsi="Times New Roman"/>
                <w:b/>
                <w:bCs/>
                <w:i/>
                <w:iCs/>
                <w:sz w:val="24"/>
                <w:szCs w:val="24"/>
                <w:lang w:val="en-US"/>
              </w:rPr>
              <w:t>XIX</w:t>
            </w:r>
            <w:r w:rsidRPr="0074495D">
              <w:rPr>
                <w:rFonts w:ascii="Times New Roman" w:hAnsi="Times New Roman"/>
                <w:b/>
                <w:bCs/>
                <w:i/>
                <w:iCs/>
                <w:sz w:val="24"/>
                <w:szCs w:val="24"/>
              </w:rPr>
              <w:t>-ХХ века</w:t>
            </w:r>
            <w:r w:rsidRPr="0074495D">
              <w:rPr>
                <w:rFonts w:ascii="Times New Roman" w:hAnsi="Times New Roman"/>
                <w:sz w:val="24"/>
                <w:szCs w:val="24"/>
              </w:rPr>
              <w:t>, например:</w:t>
            </w:r>
          </w:p>
          <w:p w:rsidR="0042291A" w:rsidRPr="0074495D" w:rsidRDefault="0042291A" w:rsidP="00A32404">
            <w:pPr>
              <w:spacing w:line="240" w:lineRule="auto"/>
              <w:rPr>
                <w:rFonts w:ascii="Times New Roman" w:hAnsi="Times New Roman"/>
                <w:b/>
                <w:bCs/>
                <w:i/>
                <w:iCs/>
                <w:sz w:val="24"/>
                <w:szCs w:val="24"/>
              </w:rPr>
            </w:pPr>
            <w:r w:rsidRPr="0074495D">
              <w:rPr>
                <w:rFonts w:ascii="Times New Roman" w:hAnsi="Times New Roman"/>
                <w:b/>
                <w:bCs/>
                <w:i/>
                <w:iCs/>
                <w:sz w:val="24"/>
                <w:szCs w:val="24"/>
              </w:rPr>
              <w:t>А.Погорельский, В.Ф.Одоевский, С.Г.Писахов, Б.В.Шергин, А.М.Ремизов, Ю.К.Олеша, Е.В.Клюев  и др.</w:t>
            </w:r>
          </w:p>
          <w:p w:rsidR="0042291A" w:rsidRPr="0074495D" w:rsidRDefault="0042291A" w:rsidP="00A32404">
            <w:pPr>
              <w:spacing w:line="240" w:lineRule="auto"/>
              <w:rPr>
                <w:rFonts w:ascii="Times New Roman" w:hAnsi="Times New Roman"/>
                <w:b/>
                <w:bCs/>
                <w:i/>
                <w:iCs/>
                <w:sz w:val="24"/>
                <w:szCs w:val="24"/>
              </w:rPr>
            </w:pPr>
            <w:r w:rsidRPr="0074495D">
              <w:rPr>
                <w:rFonts w:ascii="Times New Roman" w:hAnsi="Times New Roman"/>
                <w:b/>
                <w:bCs/>
                <w:i/>
                <w:iCs/>
                <w:sz w:val="24"/>
                <w:szCs w:val="24"/>
              </w:rPr>
              <w:t>(1 сказка на выбор, 5 кл.)</w:t>
            </w:r>
          </w:p>
          <w:p w:rsidR="0042291A" w:rsidRPr="0074495D" w:rsidRDefault="0042291A" w:rsidP="00A32404">
            <w:pPr>
              <w:tabs>
                <w:tab w:val="left" w:pos="5760"/>
              </w:tabs>
              <w:spacing w:line="240" w:lineRule="auto"/>
              <w:jc w:val="center"/>
              <w:rPr>
                <w:rFonts w:ascii="Times New Roman" w:hAnsi="Times New Roman"/>
                <w:i/>
                <w:iCs/>
                <w:sz w:val="24"/>
                <w:szCs w:val="24"/>
              </w:rPr>
            </w:pPr>
          </w:p>
        </w:tc>
      </w:tr>
      <w:tr w:rsidR="0042291A" w:rsidRPr="0074495D" w:rsidTr="0042291A">
        <w:tc>
          <w:tcPr>
            <w:tcW w:w="2518" w:type="dxa"/>
          </w:tcPr>
          <w:p w:rsidR="0042291A" w:rsidRPr="0074495D" w:rsidRDefault="0042291A" w:rsidP="00A32404">
            <w:pPr>
              <w:tabs>
                <w:tab w:val="left" w:pos="5760"/>
              </w:tabs>
              <w:spacing w:line="240" w:lineRule="auto"/>
              <w:rPr>
                <w:rFonts w:ascii="Times New Roman" w:hAnsi="Times New Roman"/>
                <w:sz w:val="24"/>
                <w:szCs w:val="24"/>
              </w:rPr>
            </w:pPr>
            <w:r w:rsidRPr="0074495D">
              <w:rPr>
                <w:rFonts w:ascii="Times New Roman" w:hAnsi="Times New Roman"/>
                <w:b/>
                <w:bCs/>
                <w:sz w:val="24"/>
                <w:szCs w:val="24"/>
              </w:rPr>
              <w:t>Н.В.Гоголь</w:t>
            </w:r>
          </w:p>
          <w:p w:rsidR="0042291A" w:rsidRPr="0074495D" w:rsidRDefault="0042291A" w:rsidP="00A32404">
            <w:pPr>
              <w:keepNext/>
              <w:keepLines/>
              <w:pBdr>
                <w:left w:val="single" w:sz="4" w:space="0" w:color="auto"/>
                <w:bottom w:val="single" w:sz="4" w:space="0" w:color="auto"/>
                <w:right w:val="single" w:sz="4" w:space="0" w:color="auto"/>
              </w:pBdr>
              <w:shd w:val="clear" w:color="000000" w:fill="D8D8D8"/>
              <w:spacing w:before="100" w:beforeAutospacing="1" w:afterAutospacing="1" w:line="240" w:lineRule="auto"/>
              <w:jc w:val="center"/>
              <w:textAlignment w:val="top"/>
              <w:outlineLvl w:val="7"/>
              <w:rPr>
                <w:rFonts w:ascii="Times New Roman" w:hAnsi="Times New Roman"/>
                <w:b/>
                <w:bCs/>
                <w:sz w:val="24"/>
                <w:szCs w:val="24"/>
              </w:rPr>
            </w:pPr>
            <w:r w:rsidRPr="0074495D">
              <w:rPr>
                <w:rFonts w:ascii="Times New Roman" w:hAnsi="Times New Roman"/>
                <w:sz w:val="24"/>
                <w:szCs w:val="24"/>
              </w:rPr>
              <w:t xml:space="preserve">«Ревизор» (1835) </w:t>
            </w:r>
            <w:r w:rsidRPr="0074495D">
              <w:rPr>
                <w:rFonts w:ascii="Times New Roman" w:hAnsi="Times New Roman"/>
                <w:b/>
                <w:bCs/>
                <w:sz w:val="24"/>
                <w:szCs w:val="24"/>
              </w:rPr>
              <w:t xml:space="preserve">(7-8 кл.), </w:t>
            </w:r>
            <w:r w:rsidRPr="0074495D">
              <w:rPr>
                <w:rFonts w:ascii="Times New Roman" w:hAnsi="Times New Roman"/>
                <w:sz w:val="24"/>
                <w:szCs w:val="24"/>
              </w:rPr>
              <w:t xml:space="preserve">«Мертвые души» (1835 – 1841) </w:t>
            </w:r>
            <w:r w:rsidRPr="0074495D">
              <w:rPr>
                <w:rFonts w:ascii="Times New Roman" w:hAnsi="Times New Roman"/>
                <w:b/>
                <w:bCs/>
                <w:sz w:val="24"/>
                <w:szCs w:val="24"/>
              </w:rPr>
              <w:t>(9-10 кл.)</w:t>
            </w:r>
          </w:p>
          <w:p w:rsidR="0042291A" w:rsidRPr="0074495D" w:rsidRDefault="0042291A" w:rsidP="00A32404">
            <w:pPr>
              <w:tabs>
                <w:tab w:val="left" w:pos="5760"/>
              </w:tabs>
              <w:spacing w:line="240" w:lineRule="auto"/>
              <w:rPr>
                <w:rFonts w:ascii="Times New Roman" w:hAnsi="Times New Roman"/>
                <w:sz w:val="24"/>
                <w:szCs w:val="24"/>
              </w:rPr>
            </w:pPr>
          </w:p>
          <w:p w:rsidR="0042291A" w:rsidRPr="0074495D" w:rsidRDefault="0042291A" w:rsidP="00A32404">
            <w:pPr>
              <w:tabs>
                <w:tab w:val="left" w:pos="5760"/>
              </w:tabs>
              <w:spacing w:line="240" w:lineRule="auto"/>
              <w:rPr>
                <w:rFonts w:ascii="Times New Roman" w:hAnsi="Times New Roman"/>
                <w:b/>
                <w:bCs/>
                <w:sz w:val="24"/>
                <w:szCs w:val="24"/>
              </w:rPr>
            </w:pPr>
          </w:p>
        </w:tc>
        <w:tc>
          <w:tcPr>
            <w:tcW w:w="3686" w:type="dxa"/>
          </w:tcPr>
          <w:p w:rsidR="0042291A" w:rsidRPr="0074495D" w:rsidRDefault="0042291A" w:rsidP="00A32404">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jc w:val="center"/>
              <w:textAlignment w:val="top"/>
              <w:outlineLvl w:val="7"/>
              <w:rPr>
                <w:rFonts w:ascii="Times New Roman" w:hAnsi="Times New Roman"/>
                <w:i/>
                <w:iCs/>
                <w:sz w:val="24"/>
                <w:szCs w:val="24"/>
              </w:rPr>
            </w:pPr>
            <w:r w:rsidRPr="0074495D">
              <w:rPr>
                <w:rFonts w:ascii="Times New Roman" w:hAnsi="Times New Roman"/>
                <w:b/>
                <w:bCs/>
                <w:sz w:val="24"/>
                <w:szCs w:val="24"/>
              </w:rPr>
              <w:t xml:space="preserve">Н.В.Гоголь </w:t>
            </w:r>
            <w:r w:rsidRPr="0074495D">
              <w:rPr>
                <w:rFonts w:ascii="Times New Roman" w:hAnsi="Times New Roman"/>
                <w:b/>
                <w:bCs/>
                <w:i/>
                <w:iCs/>
                <w:sz w:val="24"/>
                <w:szCs w:val="24"/>
              </w:rPr>
              <w:t>Повести – 5 из разных циклов, на выбор, входят в программу каждого класса, например:</w:t>
            </w:r>
            <w:r w:rsidRPr="0074495D">
              <w:rPr>
                <w:rFonts w:ascii="Times New Roman" w:hAnsi="Times New Roman"/>
                <w:i/>
                <w:iCs/>
                <w:sz w:val="24"/>
                <w:szCs w:val="24"/>
              </w:rPr>
              <w:t xml:space="preserve">«Ночь перед Рождеством» (1830 – 1831), «Повесть о том, как поссорился Иван Иванович с Иваном Никифоровичем» (1834), «Невский проспект» (1833 – 1834), «Тарас Бульба» (1835), «Старосветские помещики» (1835), «Шинель» (1839) и др. </w:t>
            </w:r>
          </w:p>
          <w:p w:rsidR="0042291A" w:rsidRPr="0074495D" w:rsidRDefault="0042291A" w:rsidP="00A32404">
            <w:pPr>
              <w:tabs>
                <w:tab w:val="left" w:pos="5760"/>
              </w:tabs>
              <w:spacing w:line="240" w:lineRule="auto"/>
              <w:rPr>
                <w:rFonts w:ascii="Times New Roman" w:hAnsi="Times New Roman"/>
                <w:b/>
                <w:bCs/>
                <w:sz w:val="24"/>
                <w:szCs w:val="24"/>
              </w:rPr>
            </w:pPr>
            <w:r w:rsidRPr="0074495D">
              <w:rPr>
                <w:rFonts w:ascii="Times New Roman" w:hAnsi="Times New Roman"/>
                <w:b/>
                <w:bCs/>
                <w:sz w:val="24"/>
                <w:szCs w:val="24"/>
              </w:rPr>
              <w:t>(5-9 кл.)</w:t>
            </w:r>
          </w:p>
        </w:tc>
        <w:tc>
          <w:tcPr>
            <w:tcW w:w="3367" w:type="dxa"/>
          </w:tcPr>
          <w:p w:rsidR="0042291A" w:rsidRPr="0074495D" w:rsidRDefault="0042291A" w:rsidP="00A32404">
            <w:pPr>
              <w:tabs>
                <w:tab w:val="left" w:pos="5760"/>
              </w:tabs>
              <w:spacing w:line="240" w:lineRule="auto"/>
              <w:jc w:val="center"/>
              <w:rPr>
                <w:rFonts w:ascii="Times New Roman" w:hAnsi="Times New Roman"/>
                <w:i/>
                <w:iCs/>
                <w:sz w:val="24"/>
                <w:szCs w:val="24"/>
              </w:rPr>
            </w:pPr>
          </w:p>
        </w:tc>
      </w:tr>
      <w:tr w:rsidR="0042291A" w:rsidRPr="0074495D" w:rsidTr="0042291A">
        <w:tc>
          <w:tcPr>
            <w:tcW w:w="2518" w:type="dxa"/>
          </w:tcPr>
          <w:p w:rsidR="0042291A" w:rsidRPr="0074495D" w:rsidRDefault="0042291A" w:rsidP="00A32404">
            <w:pPr>
              <w:tabs>
                <w:tab w:val="left" w:pos="5760"/>
              </w:tabs>
              <w:spacing w:line="240" w:lineRule="auto"/>
              <w:rPr>
                <w:rFonts w:ascii="Times New Roman" w:hAnsi="Times New Roman"/>
                <w:b/>
                <w:bCs/>
                <w:sz w:val="24"/>
                <w:szCs w:val="24"/>
              </w:rPr>
            </w:pPr>
            <w:r w:rsidRPr="0074495D">
              <w:rPr>
                <w:rFonts w:ascii="Times New Roman" w:hAnsi="Times New Roman"/>
                <w:b/>
                <w:bCs/>
                <w:sz w:val="24"/>
                <w:szCs w:val="24"/>
              </w:rPr>
              <w:t xml:space="preserve">Ф.И. Тютчев – </w:t>
            </w:r>
            <w:r w:rsidRPr="0074495D">
              <w:rPr>
                <w:rFonts w:ascii="Times New Roman" w:hAnsi="Times New Roman"/>
                <w:b/>
                <w:bCs/>
                <w:kern w:val="36"/>
                <w:sz w:val="24"/>
                <w:szCs w:val="24"/>
              </w:rPr>
              <w:t>Стихотворения</w:t>
            </w:r>
            <w:r w:rsidRPr="0074495D">
              <w:rPr>
                <w:rFonts w:ascii="Times New Roman" w:hAnsi="Times New Roman"/>
                <w:b/>
                <w:bCs/>
                <w:sz w:val="24"/>
                <w:szCs w:val="24"/>
              </w:rPr>
              <w:t>:</w:t>
            </w:r>
          </w:p>
          <w:p w:rsidR="0042291A" w:rsidRPr="0074495D" w:rsidRDefault="0042291A" w:rsidP="00A32404">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jc w:val="center"/>
              <w:textAlignment w:val="top"/>
              <w:outlineLvl w:val="7"/>
              <w:rPr>
                <w:rFonts w:ascii="Times New Roman" w:hAnsi="Times New Roman"/>
                <w:sz w:val="24"/>
                <w:szCs w:val="24"/>
              </w:rPr>
            </w:pPr>
            <w:r w:rsidRPr="0074495D">
              <w:rPr>
                <w:rFonts w:ascii="Times New Roman" w:hAnsi="Times New Roman"/>
                <w:sz w:val="24"/>
                <w:szCs w:val="24"/>
              </w:rPr>
              <w:t xml:space="preserve"> «Весенняя гроза» («Люблю грозу в начале мая…») (1828, нач. 1850-х), «</w:t>
            </w:r>
            <w:r w:rsidRPr="0074495D">
              <w:rPr>
                <w:rFonts w:ascii="Times New Roman" w:hAnsi="Times New Roman"/>
                <w:sz w:val="24"/>
                <w:szCs w:val="24"/>
                <w:lang w:val="en-US"/>
              </w:rPr>
              <w:t>Silentium</w:t>
            </w:r>
            <w:r w:rsidRPr="0074495D">
              <w:rPr>
                <w:rFonts w:ascii="Times New Roman" w:hAnsi="Times New Roman"/>
                <w:sz w:val="24"/>
                <w:szCs w:val="24"/>
              </w:rPr>
              <w:t xml:space="preserve">!» (Молчи, скрывайся и таи…) (1829, нач. 1830-х), «Умом Россию не понять…» (1866). </w:t>
            </w:r>
          </w:p>
          <w:p w:rsidR="0042291A" w:rsidRPr="0074495D" w:rsidRDefault="0042291A" w:rsidP="00A32404">
            <w:pPr>
              <w:tabs>
                <w:tab w:val="left" w:pos="5760"/>
              </w:tabs>
              <w:spacing w:line="240" w:lineRule="auto"/>
              <w:rPr>
                <w:rFonts w:ascii="Times New Roman" w:hAnsi="Times New Roman"/>
                <w:b/>
                <w:bCs/>
                <w:sz w:val="24"/>
                <w:szCs w:val="24"/>
              </w:rPr>
            </w:pPr>
            <w:r w:rsidRPr="0074495D">
              <w:rPr>
                <w:rFonts w:ascii="Times New Roman" w:hAnsi="Times New Roman"/>
                <w:b/>
                <w:bCs/>
                <w:sz w:val="24"/>
                <w:szCs w:val="24"/>
              </w:rPr>
              <w:t>(5-8 кл.)</w:t>
            </w:r>
          </w:p>
          <w:p w:rsidR="0042291A" w:rsidRPr="0074495D" w:rsidRDefault="0042291A" w:rsidP="00A32404">
            <w:pPr>
              <w:tabs>
                <w:tab w:val="left" w:pos="5760"/>
              </w:tabs>
              <w:spacing w:line="240" w:lineRule="auto"/>
              <w:rPr>
                <w:rFonts w:ascii="Times New Roman" w:hAnsi="Times New Roman"/>
                <w:b/>
                <w:bCs/>
                <w:sz w:val="24"/>
                <w:szCs w:val="24"/>
              </w:rPr>
            </w:pPr>
          </w:p>
          <w:p w:rsidR="0042291A" w:rsidRPr="0074495D" w:rsidRDefault="0042291A" w:rsidP="00A32404">
            <w:pPr>
              <w:tabs>
                <w:tab w:val="left" w:pos="5760"/>
              </w:tabs>
              <w:spacing w:line="240" w:lineRule="auto"/>
              <w:rPr>
                <w:rFonts w:ascii="Times New Roman" w:hAnsi="Times New Roman"/>
                <w:b/>
                <w:bCs/>
                <w:sz w:val="24"/>
                <w:szCs w:val="24"/>
              </w:rPr>
            </w:pPr>
            <w:r w:rsidRPr="0074495D">
              <w:rPr>
                <w:rFonts w:ascii="Times New Roman" w:hAnsi="Times New Roman"/>
                <w:b/>
                <w:bCs/>
                <w:sz w:val="24"/>
                <w:szCs w:val="24"/>
              </w:rPr>
              <w:t>А.А. Фет</w:t>
            </w:r>
          </w:p>
          <w:p w:rsidR="0042291A" w:rsidRPr="0074495D" w:rsidRDefault="0042291A" w:rsidP="00A32404">
            <w:pPr>
              <w:tabs>
                <w:tab w:val="left" w:pos="5760"/>
              </w:tabs>
              <w:spacing w:line="240" w:lineRule="auto"/>
              <w:rPr>
                <w:rFonts w:ascii="Times New Roman" w:hAnsi="Times New Roman"/>
                <w:sz w:val="24"/>
                <w:szCs w:val="24"/>
              </w:rPr>
            </w:pPr>
            <w:r w:rsidRPr="0074495D">
              <w:rPr>
                <w:rFonts w:ascii="Times New Roman" w:hAnsi="Times New Roman"/>
                <w:b/>
                <w:bCs/>
                <w:kern w:val="36"/>
                <w:sz w:val="24"/>
                <w:szCs w:val="24"/>
              </w:rPr>
              <w:t>Стихотворения</w:t>
            </w:r>
            <w:r w:rsidRPr="0074495D">
              <w:rPr>
                <w:rFonts w:ascii="Times New Roman" w:hAnsi="Times New Roman"/>
                <w:sz w:val="24"/>
                <w:szCs w:val="24"/>
              </w:rPr>
              <w:t xml:space="preserve">: «Шепот, робкое дыханье…» (1850), «Как беден наш язык! Хочу и не могу…» (1887). </w:t>
            </w:r>
          </w:p>
          <w:p w:rsidR="0042291A" w:rsidRPr="0074495D" w:rsidRDefault="0042291A" w:rsidP="00A32404">
            <w:pPr>
              <w:tabs>
                <w:tab w:val="left" w:pos="5760"/>
              </w:tabs>
              <w:spacing w:line="240" w:lineRule="auto"/>
              <w:rPr>
                <w:rFonts w:ascii="Times New Roman" w:hAnsi="Times New Roman"/>
                <w:b/>
                <w:bCs/>
                <w:sz w:val="24"/>
                <w:szCs w:val="24"/>
              </w:rPr>
            </w:pPr>
            <w:r w:rsidRPr="0074495D">
              <w:rPr>
                <w:rFonts w:ascii="Times New Roman" w:hAnsi="Times New Roman"/>
                <w:b/>
                <w:bCs/>
                <w:sz w:val="24"/>
                <w:szCs w:val="24"/>
              </w:rPr>
              <w:t>(</w:t>
            </w:r>
            <w:r w:rsidRPr="0074495D">
              <w:rPr>
                <w:rFonts w:ascii="Times New Roman" w:hAnsi="Times New Roman"/>
                <w:b/>
                <w:bCs/>
                <w:kern w:val="36"/>
                <w:sz w:val="24"/>
                <w:szCs w:val="24"/>
              </w:rPr>
              <w:t>5-8 кл.</w:t>
            </w:r>
            <w:r w:rsidRPr="0074495D">
              <w:rPr>
                <w:rFonts w:ascii="Times New Roman" w:hAnsi="Times New Roman"/>
                <w:b/>
                <w:bCs/>
                <w:sz w:val="24"/>
                <w:szCs w:val="24"/>
              </w:rPr>
              <w:t>)</w:t>
            </w:r>
          </w:p>
          <w:p w:rsidR="0042291A" w:rsidRPr="0074495D" w:rsidRDefault="0042291A" w:rsidP="00A32404">
            <w:pPr>
              <w:tabs>
                <w:tab w:val="left" w:pos="5760"/>
              </w:tabs>
              <w:spacing w:line="240" w:lineRule="auto"/>
              <w:rPr>
                <w:rFonts w:ascii="Times New Roman" w:hAnsi="Times New Roman"/>
                <w:b/>
                <w:bCs/>
                <w:sz w:val="24"/>
                <w:szCs w:val="24"/>
              </w:rPr>
            </w:pPr>
          </w:p>
          <w:p w:rsidR="0042291A" w:rsidRPr="0074495D" w:rsidRDefault="0042291A" w:rsidP="00A32404">
            <w:pPr>
              <w:tabs>
                <w:tab w:val="left" w:pos="5760"/>
              </w:tabs>
              <w:spacing w:line="240" w:lineRule="auto"/>
              <w:jc w:val="both"/>
              <w:outlineLvl w:val="0"/>
              <w:rPr>
                <w:rFonts w:ascii="Times New Roman" w:hAnsi="Times New Roman"/>
                <w:b/>
                <w:bCs/>
                <w:kern w:val="36"/>
                <w:sz w:val="24"/>
                <w:szCs w:val="24"/>
              </w:rPr>
            </w:pPr>
            <w:r w:rsidRPr="0074495D">
              <w:rPr>
                <w:rFonts w:ascii="Times New Roman" w:hAnsi="Times New Roman"/>
                <w:b/>
                <w:bCs/>
                <w:kern w:val="36"/>
                <w:sz w:val="24"/>
                <w:szCs w:val="24"/>
              </w:rPr>
              <w:t xml:space="preserve">Н.А.Некрасов. </w:t>
            </w:r>
          </w:p>
          <w:p w:rsidR="0042291A" w:rsidRPr="0074495D" w:rsidRDefault="0042291A" w:rsidP="00A32404">
            <w:pPr>
              <w:tabs>
                <w:tab w:val="left" w:pos="5760"/>
              </w:tabs>
              <w:spacing w:line="240" w:lineRule="auto"/>
              <w:jc w:val="both"/>
              <w:outlineLvl w:val="0"/>
              <w:rPr>
                <w:rFonts w:ascii="Times New Roman" w:hAnsi="Times New Roman"/>
                <w:sz w:val="24"/>
                <w:szCs w:val="24"/>
              </w:rPr>
            </w:pPr>
            <w:r w:rsidRPr="0074495D">
              <w:rPr>
                <w:rFonts w:ascii="Times New Roman" w:hAnsi="Times New Roman"/>
                <w:kern w:val="36"/>
                <w:sz w:val="24"/>
                <w:szCs w:val="24"/>
              </w:rPr>
              <w:t>Стихотворения:</w:t>
            </w:r>
            <w:r w:rsidRPr="0074495D">
              <w:rPr>
                <w:rFonts w:ascii="Times New Roman" w:hAnsi="Times New Roman"/>
                <w:sz w:val="24"/>
                <w:szCs w:val="24"/>
              </w:rPr>
              <w:t xml:space="preserve">«Крестьянские дети» (1861), «Вчерашний день, часу в шестом…» (1848),  «Несжатая полоса» (1854). </w:t>
            </w:r>
          </w:p>
          <w:p w:rsidR="0042291A" w:rsidRPr="0074495D" w:rsidRDefault="0042291A" w:rsidP="00A32404">
            <w:pPr>
              <w:tabs>
                <w:tab w:val="left" w:pos="5760"/>
              </w:tabs>
              <w:spacing w:line="240" w:lineRule="auto"/>
              <w:jc w:val="both"/>
              <w:outlineLvl w:val="0"/>
              <w:rPr>
                <w:rFonts w:ascii="Times New Roman" w:hAnsi="Times New Roman"/>
                <w:b/>
                <w:bCs/>
                <w:sz w:val="24"/>
                <w:szCs w:val="24"/>
              </w:rPr>
            </w:pPr>
            <w:r w:rsidRPr="0074495D">
              <w:rPr>
                <w:rFonts w:ascii="Times New Roman" w:hAnsi="Times New Roman"/>
                <w:b/>
                <w:bCs/>
                <w:sz w:val="24"/>
                <w:szCs w:val="24"/>
              </w:rPr>
              <w:t>(</w:t>
            </w:r>
            <w:r w:rsidRPr="0074495D">
              <w:rPr>
                <w:rFonts w:ascii="Times New Roman" w:hAnsi="Times New Roman"/>
                <w:b/>
                <w:bCs/>
                <w:iCs/>
                <w:kern w:val="36"/>
                <w:sz w:val="24"/>
                <w:szCs w:val="24"/>
              </w:rPr>
              <w:t>5-8 кл.)</w:t>
            </w:r>
          </w:p>
        </w:tc>
        <w:tc>
          <w:tcPr>
            <w:tcW w:w="3686" w:type="dxa"/>
          </w:tcPr>
          <w:p w:rsidR="0042291A" w:rsidRPr="0074495D" w:rsidRDefault="0042291A" w:rsidP="00A32404">
            <w:pPr>
              <w:keepNext/>
              <w:keepLines/>
              <w:pBdr>
                <w:left w:val="single" w:sz="4" w:space="0" w:color="auto"/>
                <w:bottom w:val="single" w:sz="4" w:space="0" w:color="auto"/>
                <w:right w:val="single" w:sz="4" w:space="0" w:color="auto"/>
              </w:pBdr>
              <w:shd w:val="clear" w:color="000000" w:fill="D8D8D8"/>
              <w:tabs>
                <w:tab w:val="left" w:pos="5760"/>
              </w:tabs>
              <w:autoSpaceDE w:val="0"/>
              <w:autoSpaceDN w:val="0"/>
              <w:adjustRightInd w:val="0"/>
              <w:spacing w:before="100" w:beforeAutospacing="1" w:afterAutospacing="1" w:line="240" w:lineRule="auto"/>
              <w:jc w:val="center"/>
              <w:textAlignment w:val="top"/>
              <w:outlineLvl w:val="7"/>
              <w:rPr>
                <w:rFonts w:ascii="Times New Roman" w:hAnsi="Times New Roman"/>
                <w:i/>
                <w:iCs/>
                <w:sz w:val="24"/>
                <w:szCs w:val="24"/>
              </w:rPr>
            </w:pPr>
            <w:r w:rsidRPr="0074495D">
              <w:rPr>
                <w:rFonts w:ascii="Times New Roman" w:hAnsi="Times New Roman"/>
                <w:b/>
                <w:bCs/>
                <w:sz w:val="24"/>
                <w:szCs w:val="24"/>
              </w:rPr>
              <w:t xml:space="preserve">Ф.И. Тютчев - </w:t>
            </w:r>
            <w:r w:rsidRPr="0074495D">
              <w:rPr>
                <w:rFonts w:ascii="Times New Roman" w:hAnsi="Times New Roman"/>
                <w:b/>
                <w:bCs/>
                <w:i/>
                <w:iCs/>
                <w:sz w:val="24"/>
                <w:szCs w:val="24"/>
              </w:rPr>
              <w:t>3-4 стихотворения по выбору, например</w:t>
            </w:r>
            <w:r w:rsidRPr="0074495D">
              <w:rPr>
                <w:rFonts w:ascii="Times New Roman" w:hAnsi="Times New Roman"/>
                <w:sz w:val="24"/>
                <w:szCs w:val="24"/>
              </w:rPr>
              <w:t xml:space="preserve">: </w:t>
            </w:r>
            <w:r w:rsidRPr="0074495D">
              <w:rPr>
                <w:rFonts w:ascii="Times New Roman" w:hAnsi="Times New Roman"/>
                <w:i/>
                <w:iCs/>
                <w:sz w:val="24"/>
                <w:szCs w:val="24"/>
              </w:rPr>
              <w:t xml:space="preserve">«Еще в полях белеет снег…» (1829, нач. 1830-х),  «Цицерон» (1829, нач. 1830-х), «Фонтан» (1836), «Эти бедные селенья…» (1855), «Есть в осени первоначальной…» (1857), «Певучесть есть в морских волнах…» (1865), «Нам не дано предугадать…» (1869),  «К. Б.» («Я встретил вас – и все былое...») (1870) и др. </w:t>
            </w:r>
          </w:p>
          <w:p w:rsidR="0042291A" w:rsidRPr="0074495D" w:rsidRDefault="0042291A" w:rsidP="00A32404">
            <w:pPr>
              <w:tabs>
                <w:tab w:val="left" w:pos="5760"/>
              </w:tabs>
              <w:autoSpaceDE w:val="0"/>
              <w:autoSpaceDN w:val="0"/>
              <w:adjustRightInd w:val="0"/>
              <w:spacing w:line="240" w:lineRule="auto"/>
              <w:rPr>
                <w:rFonts w:ascii="Times New Roman" w:hAnsi="Times New Roman"/>
                <w:b/>
                <w:bCs/>
                <w:sz w:val="24"/>
                <w:szCs w:val="24"/>
              </w:rPr>
            </w:pPr>
            <w:r w:rsidRPr="0074495D">
              <w:rPr>
                <w:rFonts w:ascii="Times New Roman" w:hAnsi="Times New Roman"/>
                <w:b/>
                <w:bCs/>
                <w:sz w:val="24"/>
                <w:szCs w:val="24"/>
              </w:rPr>
              <w:t>(5-8 кл.)</w:t>
            </w:r>
          </w:p>
          <w:p w:rsidR="0042291A" w:rsidRPr="0074495D" w:rsidRDefault="0042291A" w:rsidP="00A32404">
            <w:pPr>
              <w:pStyle w:val="western"/>
              <w:shd w:val="clear" w:color="auto" w:fill="FFFFFF"/>
              <w:tabs>
                <w:tab w:val="left" w:pos="5760"/>
              </w:tabs>
              <w:spacing w:before="0" w:beforeAutospacing="0"/>
              <w:ind w:firstLine="0"/>
              <w:jc w:val="left"/>
              <w:rPr>
                <w:color w:val="auto"/>
              </w:rPr>
            </w:pPr>
          </w:p>
          <w:p w:rsidR="0042291A" w:rsidRPr="0074495D" w:rsidRDefault="0042291A" w:rsidP="00A32404">
            <w:pPr>
              <w:pStyle w:val="western"/>
              <w:shd w:val="clear" w:color="auto" w:fill="FFFFFF"/>
              <w:tabs>
                <w:tab w:val="left" w:pos="5760"/>
              </w:tabs>
              <w:spacing w:before="0" w:beforeAutospacing="0"/>
              <w:jc w:val="left"/>
              <w:rPr>
                <w:b/>
                <w:bCs/>
                <w:i/>
                <w:iCs/>
                <w:color w:val="auto"/>
              </w:rPr>
            </w:pPr>
            <w:r w:rsidRPr="0074495D">
              <w:rPr>
                <w:color w:val="auto"/>
              </w:rPr>
              <w:t>А.А. Фет</w:t>
            </w:r>
            <w:r w:rsidRPr="0074495D">
              <w:rPr>
                <w:b/>
                <w:bCs/>
                <w:color w:val="auto"/>
              </w:rPr>
              <w:t xml:space="preserve"> - </w:t>
            </w:r>
            <w:r w:rsidRPr="0074495D">
              <w:rPr>
                <w:i/>
                <w:iCs/>
                <w:color w:val="auto"/>
                <w:kern w:val="36"/>
              </w:rPr>
              <w:t>3-4 стихотворения по выбору, например</w:t>
            </w:r>
            <w:r w:rsidRPr="0074495D">
              <w:rPr>
                <w:color w:val="auto"/>
                <w:kern w:val="36"/>
              </w:rPr>
              <w:t xml:space="preserve">: </w:t>
            </w:r>
            <w:r w:rsidRPr="0074495D">
              <w:rPr>
                <w:b/>
                <w:bCs/>
                <w:i/>
                <w:iCs/>
                <w:color w:val="auto"/>
              </w:rPr>
              <w:t xml:space="preserve">«Я пришел к тебе с приветом…» (1843), «На стоге сена ночью южной…» (1857),  «Сияла ночь. Луной был полон сад. Лежали…» (1877), «Это утро, радость эта…» (1881), «Учись у них –  у дуба, у березы…» (1883), «Я тебе ничего не скажу…» (1885) и др. </w:t>
            </w:r>
          </w:p>
          <w:p w:rsidR="0042291A" w:rsidRPr="0074495D" w:rsidRDefault="0042291A" w:rsidP="00A32404">
            <w:pPr>
              <w:pStyle w:val="western"/>
              <w:shd w:val="clear" w:color="auto" w:fill="FFFFFF"/>
              <w:tabs>
                <w:tab w:val="left" w:pos="5760"/>
              </w:tabs>
              <w:spacing w:before="0" w:beforeAutospacing="0"/>
              <w:jc w:val="left"/>
              <w:rPr>
                <w:b/>
                <w:bCs/>
                <w:i/>
                <w:iCs/>
                <w:color w:val="auto"/>
              </w:rPr>
            </w:pPr>
            <w:r w:rsidRPr="0074495D">
              <w:rPr>
                <w:color w:val="auto"/>
              </w:rPr>
              <w:t>(</w:t>
            </w:r>
            <w:r w:rsidRPr="0074495D">
              <w:rPr>
                <w:color w:val="auto"/>
                <w:kern w:val="36"/>
              </w:rPr>
              <w:t>5-8 кл.)</w:t>
            </w:r>
          </w:p>
          <w:p w:rsidR="0042291A" w:rsidRPr="0074495D" w:rsidRDefault="0042291A" w:rsidP="00A32404">
            <w:pPr>
              <w:tabs>
                <w:tab w:val="left" w:pos="5760"/>
              </w:tabs>
              <w:spacing w:line="240" w:lineRule="auto"/>
              <w:jc w:val="both"/>
              <w:outlineLvl w:val="0"/>
              <w:rPr>
                <w:rFonts w:ascii="Times New Roman" w:hAnsi="Times New Roman"/>
                <w:b/>
                <w:bCs/>
                <w:kern w:val="36"/>
                <w:sz w:val="24"/>
                <w:szCs w:val="24"/>
              </w:rPr>
            </w:pPr>
          </w:p>
          <w:p w:rsidR="0042291A" w:rsidRPr="0074495D" w:rsidRDefault="0042291A" w:rsidP="00A32404">
            <w:pPr>
              <w:tabs>
                <w:tab w:val="left" w:pos="5760"/>
              </w:tabs>
              <w:spacing w:line="240" w:lineRule="auto"/>
              <w:jc w:val="both"/>
              <w:outlineLvl w:val="0"/>
              <w:rPr>
                <w:rFonts w:ascii="Times New Roman" w:hAnsi="Times New Roman"/>
                <w:b/>
                <w:bCs/>
                <w:kern w:val="36"/>
                <w:sz w:val="24"/>
                <w:szCs w:val="24"/>
              </w:rPr>
            </w:pPr>
            <w:r w:rsidRPr="0074495D">
              <w:rPr>
                <w:rFonts w:ascii="Times New Roman" w:hAnsi="Times New Roman"/>
                <w:b/>
                <w:bCs/>
                <w:kern w:val="36"/>
                <w:sz w:val="24"/>
                <w:szCs w:val="24"/>
              </w:rPr>
              <w:t>Н.А.Некрасов</w:t>
            </w:r>
          </w:p>
          <w:p w:rsidR="0042291A" w:rsidRPr="0074495D" w:rsidRDefault="0042291A" w:rsidP="00A32404">
            <w:pPr>
              <w:tabs>
                <w:tab w:val="left" w:pos="5760"/>
                <w:tab w:val="left" w:pos="7380"/>
                <w:tab w:val="left" w:pos="8100"/>
              </w:tabs>
              <w:autoSpaceDE w:val="0"/>
              <w:autoSpaceDN w:val="0"/>
              <w:adjustRightInd w:val="0"/>
              <w:spacing w:line="240" w:lineRule="auto"/>
              <w:jc w:val="both"/>
              <w:rPr>
                <w:rFonts w:ascii="Times New Roman" w:hAnsi="Times New Roman"/>
                <w:b/>
                <w:bCs/>
                <w:sz w:val="24"/>
                <w:szCs w:val="24"/>
              </w:rPr>
            </w:pPr>
            <w:r w:rsidRPr="0074495D">
              <w:rPr>
                <w:rFonts w:ascii="Times New Roman" w:hAnsi="Times New Roman"/>
                <w:b/>
                <w:bCs/>
                <w:i/>
                <w:iCs/>
                <w:kern w:val="36"/>
                <w:sz w:val="24"/>
                <w:szCs w:val="24"/>
              </w:rPr>
              <w:t xml:space="preserve">- 1–2 стихотворения по выбору,например: </w:t>
            </w:r>
            <w:r w:rsidRPr="0074495D">
              <w:rPr>
                <w:rFonts w:ascii="Times New Roman" w:hAnsi="Times New Roman"/>
                <w:i/>
                <w:iCs/>
                <w:sz w:val="24"/>
                <w:szCs w:val="24"/>
              </w:rPr>
              <w:t xml:space="preserve">«Тройка» (1846), «Размышления у парадного подъезда» (1858), «Зеленый Шум» (1862-1863) и др. </w:t>
            </w:r>
            <w:r w:rsidRPr="0074495D">
              <w:rPr>
                <w:rFonts w:ascii="Times New Roman" w:hAnsi="Times New Roman"/>
                <w:b/>
                <w:bCs/>
                <w:sz w:val="24"/>
                <w:szCs w:val="24"/>
              </w:rPr>
              <w:t>(</w:t>
            </w:r>
            <w:r w:rsidRPr="0074495D">
              <w:rPr>
                <w:rFonts w:ascii="Times New Roman" w:hAnsi="Times New Roman"/>
                <w:b/>
                <w:bCs/>
                <w:kern w:val="36"/>
                <w:sz w:val="24"/>
                <w:szCs w:val="24"/>
              </w:rPr>
              <w:t>5-8 кл.)</w:t>
            </w:r>
          </w:p>
        </w:tc>
        <w:tc>
          <w:tcPr>
            <w:tcW w:w="3367" w:type="dxa"/>
          </w:tcPr>
          <w:p w:rsidR="0042291A" w:rsidRPr="0074495D" w:rsidRDefault="0042291A" w:rsidP="00A32404">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jc w:val="center"/>
              <w:textAlignment w:val="top"/>
              <w:outlineLvl w:val="7"/>
              <w:rPr>
                <w:rFonts w:ascii="Times New Roman" w:hAnsi="Times New Roman"/>
                <w:i/>
                <w:iCs/>
                <w:sz w:val="24"/>
                <w:szCs w:val="24"/>
              </w:rPr>
            </w:pPr>
            <w:r w:rsidRPr="0074495D">
              <w:rPr>
                <w:rFonts w:ascii="Times New Roman" w:hAnsi="Times New Roman"/>
                <w:b/>
                <w:bCs/>
                <w:i/>
                <w:iCs/>
                <w:sz w:val="24"/>
                <w:szCs w:val="24"/>
              </w:rPr>
              <w:t xml:space="preserve">Поэзия 2-й половины </w:t>
            </w:r>
            <w:r w:rsidRPr="0074495D">
              <w:rPr>
                <w:rFonts w:ascii="Times New Roman" w:hAnsi="Times New Roman"/>
                <w:b/>
                <w:bCs/>
                <w:i/>
                <w:iCs/>
                <w:sz w:val="24"/>
                <w:szCs w:val="24"/>
                <w:lang w:val="en-US"/>
              </w:rPr>
              <w:t>XIX</w:t>
            </w:r>
            <w:r w:rsidRPr="0074495D">
              <w:rPr>
                <w:rFonts w:ascii="Times New Roman" w:hAnsi="Times New Roman"/>
                <w:b/>
                <w:bCs/>
                <w:i/>
                <w:iCs/>
                <w:sz w:val="24"/>
                <w:szCs w:val="24"/>
              </w:rPr>
              <w:t xml:space="preserve"> в.,</w:t>
            </w:r>
            <w:r w:rsidRPr="0074495D">
              <w:rPr>
                <w:rFonts w:ascii="Times New Roman" w:hAnsi="Times New Roman"/>
                <w:i/>
                <w:iCs/>
                <w:sz w:val="24"/>
                <w:szCs w:val="24"/>
              </w:rPr>
              <w:t xml:space="preserve"> например:</w:t>
            </w:r>
          </w:p>
          <w:p w:rsidR="0042291A" w:rsidRPr="0074495D" w:rsidRDefault="0042291A" w:rsidP="00A32404">
            <w:pPr>
              <w:tabs>
                <w:tab w:val="left" w:pos="5760"/>
              </w:tabs>
              <w:spacing w:after="0" w:line="240" w:lineRule="auto"/>
              <w:jc w:val="both"/>
              <w:rPr>
                <w:rFonts w:ascii="Times New Roman" w:hAnsi="Times New Roman"/>
                <w:i/>
                <w:iCs/>
                <w:sz w:val="24"/>
                <w:szCs w:val="24"/>
              </w:rPr>
            </w:pPr>
            <w:r w:rsidRPr="0074495D">
              <w:rPr>
                <w:rFonts w:ascii="Times New Roman" w:hAnsi="Times New Roman"/>
                <w:b/>
                <w:bCs/>
                <w:i/>
                <w:iCs/>
                <w:sz w:val="24"/>
                <w:szCs w:val="24"/>
              </w:rPr>
              <w:t>А.Н.Майков</w:t>
            </w:r>
            <w:r w:rsidRPr="0074495D">
              <w:rPr>
                <w:rFonts w:ascii="Times New Roman" w:hAnsi="Times New Roman"/>
                <w:i/>
                <w:iCs/>
                <w:sz w:val="24"/>
                <w:szCs w:val="24"/>
              </w:rPr>
              <w:t xml:space="preserve">, </w:t>
            </w:r>
            <w:r w:rsidRPr="0074495D">
              <w:rPr>
                <w:rFonts w:ascii="Times New Roman" w:hAnsi="Times New Roman"/>
                <w:b/>
                <w:bCs/>
                <w:i/>
                <w:iCs/>
                <w:sz w:val="24"/>
                <w:szCs w:val="24"/>
              </w:rPr>
              <w:t>А.К.Толстой</w:t>
            </w:r>
            <w:r w:rsidRPr="0074495D">
              <w:rPr>
                <w:rFonts w:ascii="Times New Roman" w:hAnsi="Times New Roman"/>
                <w:i/>
                <w:iCs/>
                <w:sz w:val="24"/>
                <w:szCs w:val="24"/>
              </w:rPr>
              <w:t>,</w:t>
            </w:r>
          </w:p>
          <w:p w:rsidR="0042291A" w:rsidRPr="0074495D" w:rsidRDefault="0042291A" w:rsidP="00A32404">
            <w:pPr>
              <w:tabs>
                <w:tab w:val="left" w:pos="5760"/>
              </w:tabs>
              <w:spacing w:after="0" w:line="240" w:lineRule="auto"/>
              <w:jc w:val="both"/>
              <w:rPr>
                <w:rFonts w:ascii="Times New Roman" w:hAnsi="Times New Roman"/>
                <w:i/>
                <w:iCs/>
                <w:sz w:val="24"/>
                <w:szCs w:val="24"/>
              </w:rPr>
            </w:pPr>
            <w:r w:rsidRPr="0074495D">
              <w:rPr>
                <w:rFonts w:ascii="Times New Roman" w:hAnsi="Times New Roman"/>
                <w:b/>
                <w:bCs/>
                <w:i/>
                <w:iCs/>
                <w:sz w:val="24"/>
                <w:szCs w:val="24"/>
              </w:rPr>
              <w:t>Я.П.Полонский</w:t>
            </w:r>
            <w:r w:rsidRPr="0074495D">
              <w:rPr>
                <w:rFonts w:ascii="Times New Roman" w:hAnsi="Times New Roman"/>
                <w:i/>
                <w:iCs/>
                <w:sz w:val="24"/>
                <w:szCs w:val="24"/>
              </w:rPr>
              <w:t xml:space="preserve"> и др.</w:t>
            </w:r>
          </w:p>
          <w:p w:rsidR="0042291A" w:rsidRPr="0074495D" w:rsidRDefault="0042291A" w:rsidP="00A32404">
            <w:pPr>
              <w:tabs>
                <w:tab w:val="left" w:pos="5760"/>
              </w:tabs>
              <w:spacing w:after="0" w:line="240" w:lineRule="auto"/>
              <w:jc w:val="both"/>
              <w:rPr>
                <w:rFonts w:ascii="Times New Roman" w:hAnsi="Times New Roman"/>
                <w:b/>
                <w:bCs/>
                <w:i/>
                <w:iCs/>
                <w:sz w:val="24"/>
                <w:szCs w:val="24"/>
              </w:rPr>
            </w:pPr>
            <w:r w:rsidRPr="0074495D">
              <w:rPr>
                <w:rFonts w:ascii="Times New Roman" w:hAnsi="Times New Roman"/>
                <w:b/>
                <w:bCs/>
                <w:i/>
                <w:iCs/>
                <w:sz w:val="24"/>
                <w:szCs w:val="24"/>
              </w:rPr>
              <w:t>(1-2 стихотворения по выбору, 5-9 кл.)</w:t>
            </w:r>
          </w:p>
          <w:p w:rsidR="0042291A" w:rsidRPr="0074495D" w:rsidRDefault="0042291A" w:rsidP="00A32404">
            <w:pPr>
              <w:tabs>
                <w:tab w:val="left" w:pos="5760"/>
              </w:tabs>
              <w:spacing w:line="240" w:lineRule="auto"/>
              <w:jc w:val="center"/>
              <w:rPr>
                <w:rFonts w:ascii="Times New Roman" w:hAnsi="Times New Roman"/>
                <w:sz w:val="24"/>
                <w:szCs w:val="24"/>
              </w:rPr>
            </w:pPr>
          </w:p>
          <w:p w:rsidR="0042291A" w:rsidRPr="0074495D" w:rsidRDefault="0042291A" w:rsidP="00A32404">
            <w:pPr>
              <w:tabs>
                <w:tab w:val="left" w:pos="5760"/>
              </w:tabs>
              <w:spacing w:line="240" w:lineRule="auto"/>
              <w:jc w:val="center"/>
              <w:rPr>
                <w:rFonts w:ascii="Times New Roman" w:hAnsi="Times New Roman"/>
                <w:i/>
                <w:iCs/>
                <w:sz w:val="24"/>
                <w:szCs w:val="24"/>
              </w:rPr>
            </w:pPr>
          </w:p>
        </w:tc>
      </w:tr>
      <w:tr w:rsidR="0042291A" w:rsidRPr="0074495D" w:rsidTr="0042291A">
        <w:tc>
          <w:tcPr>
            <w:tcW w:w="2518" w:type="dxa"/>
          </w:tcPr>
          <w:p w:rsidR="0042291A" w:rsidRPr="0074495D" w:rsidRDefault="0042291A" w:rsidP="00A32404">
            <w:pPr>
              <w:tabs>
                <w:tab w:val="left" w:pos="5760"/>
              </w:tabs>
              <w:spacing w:line="240" w:lineRule="auto"/>
              <w:rPr>
                <w:rFonts w:ascii="Times New Roman" w:hAnsi="Times New Roman"/>
                <w:b/>
                <w:bCs/>
                <w:sz w:val="24"/>
                <w:szCs w:val="24"/>
              </w:rPr>
            </w:pPr>
          </w:p>
        </w:tc>
        <w:tc>
          <w:tcPr>
            <w:tcW w:w="3686" w:type="dxa"/>
          </w:tcPr>
          <w:p w:rsidR="0042291A" w:rsidRPr="0074495D" w:rsidRDefault="0042291A" w:rsidP="00A32404">
            <w:pPr>
              <w:tabs>
                <w:tab w:val="left" w:pos="5760"/>
              </w:tabs>
              <w:spacing w:line="240" w:lineRule="auto"/>
              <w:jc w:val="both"/>
              <w:outlineLvl w:val="0"/>
              <w:rPr>
                <w:rFonts w:ascii="Times New Roman" w:hAnsi="Times New Roman"/>
                <w:b/>
                <w:bCs/>
                <w:kern w:val="36"/>
                <w:sz w:val="24"/>
                <w:szCs w:val="24"/>
              </w:rPr>
            </w:pPr>
            <w:r w:rsidRPr="0074495D">
              <w:rPr>
                <w:rFonts w:ascii="Times New Roman" w:hAnsi="Times New Roman"/>
                <w:b/>
                <w:bCs/>
                <w:kern w:val="36"/>
                <w:sz w:val="24"/>
                <w:szCs w:val="24"/>
              </w:rPr>
              <w:t xml:space="preserve">И.С.Тургенев </w:t>
            </w:r>
          </w:p>
          <w:p w:rsidR="0042291A" w:rsidRPr="0074495D" w:rsidRDefault="0042291A" w:rsidP="00A32404">
            <w:pPr>
              <w:pStyle w:val="western"/>
              <w:pBdr>
                <w:left w:val="single" w:sz="4" w:space="0" w:color="auto"/>
                <w:bottom w:val="single" w:sz="4" w:space="0" w:color="auto"/>
                <w:right w:val="single" w:sz="4" w:space="0" w:color="auto"/>
              </w:pBdr>
              <w:shd w:val="clear" w:color="auto" w:fill="FFFFFF"/>
              <w:tabs>
                <w:tab w:val="left" w:pos="5760"/>
              </w:tabs>
              <w:spacing w:before="0" w:beforeAutospacing="0" w:afterAutospacing="1"/>
              <w:jc w:val="left"/>
              <w:textAlignment w:val="top"/>
              <w:rPr>
                <w:b/>
                <w:bCs/>
                <w:i/>
                <w:iCs/>
                <w:color w:val="auto"/>
              </w:rPr>
            </w:pPr>
            <w:r w:rsidRPr="0074495D">
              <w:rPr>
                <w:i/>
                <w:iCs/>
                <w:color w:val="auto"/>
              </w:rPr>
              <w:t>- 1 рассказ по выбору, например</w:t>
            </w:r>
            <w:r w:rsidRPr="0074495D">
              <w:rPr>
                <w:b/>
                <w:bCs/>
                <w:i/>
                <w:iCs/>
                <w:color w:val="auto"/>
              </w:rPr>
              <w:t xml:space="preserve">: «Певцы» (1852), «Бежин луг» (1846, 1874) и др.; </w:t>
            </w:r>
            <w:r w:rsidRPr="0074495D">
              <w:rPr>
                <w:i/>
                <w:iCs/>
                <w:color w:val="auto"/>
              </w:rPr>
              <w:t xml:space="preserve">1 повесть на выбор,  например: </w:t>
            </w:r>
            <w:r w:rsidRPr="0074495D">
              <w:rPr>
                <w:b/>
                <w:bCs/>
                <w:i/>
                <w:iCs/>
                <w:color w:val="auto"/>
              </w:rPr>
              <w:t>«Муму» (1852), «Ася» (1857), «Первая любовь» (1860) и др.</w:t>
            </w:r>
            <w:r w:rsidRPr="0074495D">
              <w:rPr>
                <w:i/>
                <w:iCs/>
                <w:color w:val="auto"/>
              </w:rPr>
              <w:t xml:space="preserve">; 1 стихотворение в прозе на выбор,  например: </w:t>
            </w:r>
            <w:r w:rsidRPr="0074495D">
              <w:rPr>
                <w:b/>
                <w:bCs/>
                <w:i/>
                <w:iCs/>
                <w:color w:val="auto"/>
              </w:rPr>
              <w:t xml:space="preserve">«Разговор» (1878), «Воробей» (1878),«Два богача» (1878), «Русский язык» (1882) и др. </w:t>
            </w:r>
          </w:p>
          <w:p w:rsidR="0042291A" w:rsidRPr="0074495D" w:rsidRDefault="0042291A" w:rsidP="00A32404">
            <w:pPr>
              <w:pStyle w:val="western"/>
              <w:shd w:val="clear" w:color="auto" w:fill="FFFFFF"/>
              <w:tabs>
                <w:tab w:val="left" w:pos="5760"/>
              </w:tabs>
              <w:spacing w:before="0" w:beforeAutospacing="0"/>
              <w:jc w:val="left"/>
              <w:rPr>
                <w:color w:val="auto"/>
              </w:rPr>
            </w:pPr>
            <w:r w:rsidRPr="0074495D">
              <w:rPr>
                <w:color w:val="auto"/>
              </w:rPr>
              <w:t>(6-8 кл.)</w:t>
            </w:r>
          </w:p>
          <w:p w:rsidR="0042291A" w:rsidRPr="0074495D" w:rsidRDefault="0042291A" w:rsidP="00A32404">
            <w:pPr>
              <w:tabs>
                <w:tab w:val="left" w:pos="5760"/>
              </w:tabs>
              <w:autoSpaceDE w:val="0"/>
              <w:autoSpaceDN w:val="0"/>
              <w:adjustRightInd w:val="0"/>
              <w:spacing w:line="240" w:lineRule="auto"/>
              <w:rPr>
                <w:rFonts w:ascii="Times New Roman" w:hAnsi="Times New Roman"/>
                <w:b/>
                <w:bCs/>
                <w:sz w:val="24"/>
                <w:szCs w:val="24"/>
              </w:rPr>
            </w:pPr>
          </w:p>
          <w:p w:rsidR="0042291A" w:rsidRPr="0074495D" w:rsidRDefault="0042291A" w:rsidP="00A32404">
            <w:pPr>
              <w:tabs>
                <w:tab w:val="left" w:pos="5760"/>
              </w:tabs>
              <w:spacing w:line="240" w:lineRule="auto"/>
              <w:jc w:val="both"/>
              <w:outlineLvl w:val="0"/>
              <w:rPr>
                <w:rFonts w:ascii="Times New Roman" w:hAnsi="Times New Roman"/>
                <w:b/>
                <w:bCs/>
                <w:kern w:val="36"/>
                <w:sz w:val="24"/>
                <w:szCs w:val="24"/>
              </w:rPr>
            </w:pPr>
            <w:r w:rsidRPr="0074495D">
              <w:rPr>
                <w:rFonts w:ascii="Times New Roman" w:hAnsi="Times New Roman"/>
                <w:b/>
                <w:bCs/>
                <w:kern w:val="36"/>
                <w:sz w:val="24"/>
                <w:szCs w:val="24"/>
              </w:rPr>
              <w:t xml:space="preserve">Н.С.Лесков </w:t>
            </w:r>
          </w:p>
          <w:p w:rsidR="0042291A" w:rsidRPr="0074495D" w:rsidRDefault="0042291A" w:rsidP="00A32404">
            <w:pPr>
              <w:tabs>
                <w:tab w:val="left" w:pos="5760"/>
              </w:tabs>
              <w:spacing w:line="240" w:lineRule="auto"/>
              <w:rPr>
                <w:rFonts w:ascii="Times New Roman" w:hAnsi="Times New Roman"/>
                <w:i/>
                <w:sz w:val="24"/>
                <w:szCs w:val="24"/>
              </w:rPr>
            </w:pPr>
            <w:r w:rsidRPr="0074495D">
              <w:rPr>
                <w:rFonts w:ascii="Times New Roman" w:hAnsi="Times New Roman"/>
                <w:b/>
                <w:bCs/>
                <w:i/>
                <w:iCs/>
                <w:sz w:val="24"/>
                <w:szCs w:val="24"/>
              </w:rPr>
              <w:t>- 1 повесть по выбору, например</w:t>
            </w:r>
            <w:r w:rsidRPr="0074495D">
              <w:rPr>
                <w:rFonts w:ascii="Times New Roman" w:hAnsi="Times New Roman"/>
                <w:i/>
                <w:iCs/>
                <w:sz w:val="24"/>
                <w:szCs w:val="24"/>
              </w:rPr>
              <w:t>: «Несмертельный Голован (Из рассказов о трех праведниках)» (1880), «Левша» (1881), «Тупейный художник» (1883), «Человек на часах» (1887) и др.</w:t>
            </w:r>
          </w:p>
          <w:p w:rsidR="0042291A" w:rsidRPr="0074495D" w:rsidRDefault="0042291A" w:rsidP="00A32404">
            <w:pPr>
              <w:tabs>
                <w:tab w:val="left" w:pos="5760"/>
              </w:tabs>
              <w:spacing w:line="240" w:lineRule="auto"/>
              <w:rPr>
                <w:rFonts w:ascii="Times New Roman" w:hAnsi="Times New Roman"/>
                <w:b/>
                <w:bCs/>
                <w:iCs/>
                <w:sz w:val="24"/>
                <w:szCs w:val="24"/>
              </w:rPr>
            </w:pPr>
            <w:r w:rsidRPr="0074495D">
              <w:rPr>
                <w:rFonts w:ascii="Times New Roman" w:hAnsi="Times New Roman"/>
                <w:b/>
                <w:bCs/>
                <w:iCs/>
                <w:sz w:val="24"/>
                <w:szCs w:val="24"/>
              </w:rPr>
              <w:t>(6-8 кл.)</w:t>
            </w:r>
          </w:p>
          <w:p w:rsidR="0042291A" w:rsidRPr="0074495D" w:rsidRDefault="0042291A" w:rsidP="00A32404">
            <w:pPr>
              <w:tabs>
                <w:tab w:val="left" w:pos="5760"/>
              </w:tabs>
              <w:spacing w:line="240" w:lineRule="auto"/>
              <w:jc w:val="both"/>
              <w:outlineLvl w:val="0"/>
              <w:rPr>
                <w:rFonts w:ascii="Times New Roman" w:hAnsi="Times New Roman"/>
                <w:b/>
                <w:bCs/>
                <w:kern w:val="36"/>
                <w:sz w:val="24"/>
                <w:szCs w:val="24"/>
              </w:rPr>
            </w:pPr>
            <w:r w:rsidRPr="0074495D">
              <w:rPr>
                <w:rFonts w:ascii="Times New Roman" w:hAnsi="Times New Roman"/>
                <w:b/>
                <w:bCs/>
                <w:kern w:val="36"/>
                <w:sz w:val="24"/>
                <w:szCs w:val="24"/>
              </w:rPr>
              <w:t xml:space="preserve">М.Е.Салтыков-Щедрин </w:t>
            </w:r>
          </w:p>
          <w:p w:rsidR="0042291A" w:rsidRPr="0074495D" w:rsidRDefault="0042291A" w:rsidP="00A32404">
            <w:pPr>
              <w:pStyle w:val="2"/>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b w:val="0"/>
                <w:bCs w:val="0"/>
                <w:i/>
                <w:iCs/>
                <w:sz w:val="24"/>
                <w:szCs w:val="24"/>
              </w:rPr>
            </w:pPr>
            <w:r w:rsidRPr="0074495D">
              <w:rPr>
                <w:i/>
                <w:iCs/>
                <w:sz w:val="24"/>
                <w:szCs w:val="24"/>
              </w:rPr>
              <w:t>- 2 сказки по выбору, например</w:t>
            </w:r>
            <w:r w:rsidRPr="0074495D">
              <w:rPr>
                <w:b w:val="0"/>
                <w:bCs w:val="0"/>
                <w:i/>
                <w:iCs/>
                <w:sz w:val="24"/>
                <w:szCs w:val="24"/>
              </w:rPr>
              <w:t xml:space="preserve">: «Повесть о том, как один мужик двух генералов прокормил» (1869), «Премудрый пискарь» (1883), «Медведь на воеводстве» (1884) и др. </w:t>
            </w:r>
          </w:p>
          <w:p w:rsidR="0042291A" w:rsidRPr="0074495D" w:rsidRDefault="0042291A" w:rsidP="00A32404">
            <w:pPr>
              <w:pStyle w:val="2"/>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b w:val="0"/>
                <w:bCs w:val="0"/>
                <w:i/>
                <w:iCs/>
                <w:sz w:val="24"/>
                <w:szCs w:val="24"/>
              </w:rPr>
            </w:pPr>
            <w:r w:rsidRPr="0074495D">
              <w:rPr>
                <w:sz w:val="24"/>
                <w:szCs w:val="24"/>
              </w:rPr>
              <w:t>(7-8 кл.)</w:t>
            </w:r>
          </w:p>
          <w:p w:rsidR="0042291A" w:rsidRPr="0074495D" w:rsidRDefault="0042291A" w:rsidP="00A32404">
            <w:pPr>
              <w:tabs>
                <w:tab w:val="left" w:pos="5760"/>
              </w:tabs>
              <w:spacing w:line="240" w:lineRule="auto"/>
              <w:jc w:val="both"/>
              <w:outlineLvl w:val="0"/>
              <w:rPr>
                <w:rFonts w:ascii="Times New Roman" w:hAnsi="Times New Roman"/>
                <w:b/>
                <w:bCs/>
                <w:kern w:val="36"/>
                <w:sz w:val="24"/>
                <w:szCs w:val="24"/>
              </w:rPr>
            </w:pPr>
          </w:p>
          <w:p w:rsidR="0042291A" w:rsidRPr="0074495D" w:rsidRDefault="0042291A" w:rsidP="00A32404">
            <w:pPr>
              <w:tabs>
                <w:tab w:val="left" w:pos="5760"/>
              </w:tabs>
              <w:spacing w:line="240" w:lineRule="auto"/>
              <w:jc w:val="both"/>
              <w:outlineLvl w:val="0"/>
              <w:rPr>
                <w:rFonts w:ascii="Times New Roman" w:hAnsi="Times New Roman"/>
                <w:b/>
                <w:bCs/>
                <w:kern w:val="36"/>
                <w:sz w:val="24"/>
                <w:szCs w:val="24"/>
              </w:rPr>
            </w:pPr>
            <w:r w:rsidRPr="0074495D">
              <w:rPr>
                <w:rFonts w:ascii="Times New Roman" w:hAnsi="Times New Roman"/>
                <w:b/>
                <w:bCs/>
                <w:kern w:val="36"/>
                <w:sz w:val="24"/>
                <w:szCs w:val="24"/>
              </w:rPr>
              <w:t xml:space="preserve">Л.Н.Толстой </w:t>
            </w:r>
          </w:p>
          <w:p w:rsidR="0042291A" w:rsidRPr="0074495D" w:rsidRDefault="0042291A" w:rsidP="00A32404">
            <w:pPr>
              <w:tabs>
                <w:tab w:val="left" w:pos="5760"/>
              </w:tabs>
              <w:spacing w:line="240" w:lineRule="auto"/>
              <w:rPr>
                <w:rFonts w:ascii="Times New Roman" w:hAnsi="Times New Roman"/>
                <w:i/>
                <w:iCs/>
                <w:sz w:val="24"/>
                <w:szCs w:val="24"/>
              </w:rPr>
            </w:pPr>
            <w:r w:rsidRPr="0074495D">
              <w:rPr>
                <w:rFonts w:ascii="Times New Roman" w:hAnsi="Times New Roman"/>
                <w:b/>
                <w:bCs/>
                <w:i/>
                <w:iCs/>
                <w:sz w:val="24"/>
                <w:szCs w:val="24"/>
              </w:rPr>
              <w:t>- 1 повесть по выбору, например:</w:t>
            </w:r>
            <w:r w:rsidRPr="0074495D">
              <w:rPr>
                <w:rFonts w:ascii="Times New Roman" w:hAnsi="Times New Roman"/>
                <w:i/>
                <w:iCs/>
                <w:sz w:val="24"/>
                <w:szCs w:val="24"/>
              </w:rPr>
              <w:t xml:space="preserve"> «Детство» (1852), «Отрочество» (1854), «Хаджи-Мурат» (1896—1904) и др.; </w:t>
            </w:r>
            <w:r w:rsidRPr="0074495D">
              <w:rPr>
                <w:rFonts w:ascii="Times New Roman" w:hAnsi="Times New Roman"/>
                <w:b/>
                <w:bCs/>
                <w:i/>
                <w:iCs/>
                <w:sz w:val="24"/>
                <w:szCs w:val="24"/>
              </w:rPr>
              <w:t>1 рассказ на выбор, например</w:t>
            </w:r>
            <w:r w:rsidRPr="0074495D">
              <w:rPr>
                <w:rFonts w:ascii="Times New Roman" w:hAnsi="Times New Roman"/>
                <w:i/>
                <w:iCs/>
                <w:sz w:val="24"/>
                <w:szCs w:val="24"/>
              </w:rPr>
              <w:t xml:space="preserve">: «Три смерти» (1858), «Холстомер» (1863, 1885), «Кавказский пленник» (1872), «После бала» (1903) и др. </w:t>
            </w:r>
          </w:p>
          <w:p w:rsidR="0042291A" w:rsidRPr="0074495D" w:rsidRDefault="0042291A" w:rsidP="00A32404">
            <w:pPr>
              <w:tabs>
                <w:tab w:val="left" w:pos="5760"/>
              </w:tabs>
              <w:spacing w:line="240" w:lineRule="auto"/>
              <w:rPr>
                <w:rFonts w:ascii="Times New Roman" w:hAnsi="Times New Roman"/>
                <w:b/>
                <w:bCs/>
                <w:sz w:val="24"/>
                <w:szCs w:val="24"/>
              </w:rPr>
            </w:pPr>
            <w:r w:rsidRPr="0074495D">
              <w:rPr>
                <w:rFonts w:ascii="Times New Roman" w:hAnsi="Times New Roman"/>
                <w:b/>
                <w:bCs/>
                <w:sz w:val="24"/>
                <w:szCs w:val="24"/>
              </w:rPr>
              <w:t>(5-8 кл.)</w:t>
            </w:r>
          </w:p>
          <w:p w:rsidR="0042291A" w:rsidRPr="0074495D" w:rsidRDefault="0042291A" w:rsidP="00A32404">
            <w:pPr>
              <w:tabs>
                <w:tab w:val="left" w:pos="5760"/>
              </w:tabs>
              <w:spacing w:line="240" w:lineRule="auto"/>
              <w:jc w:val="center"/>
              <w:rPr>
                <w:rFonts w:ascii="Times New Roman" w:hAnsi="Times New Roman"/>
                <w:i/>
                <w:iCs/>
                <w:sz w:val="24"/>
                <w:szCs w:val="24"/>
              </w:rPr>
            </w:pPr>
          </w:p>
          <w:p w:rsidR="0042291A" w:rsidRPr="0074495D" w:rsidRDefault="0042291A" w:rsidP="00A32404">
            <w:pPr>
              <w:tabs>
                <w:tab w:val="left" w:pos="5760"/>
              </w:tabs>
              <w:spacing w:line="240" w:lineRule="auto"/>
              <w:jc w:val="both"/>
              <w:outlineLvl w:val="0"/>
              <w:rPr>
                <w:rFonts w:ascii="Times New Roman" w:hAnsi="Times New Roman"/>
                <w:b/>
                <w:bCs/>
                <w:kern w:val="36"/>
                <w:sz w:val="24"/>
                <w:szCs w:val="24"/>
              </w:rPr>
            </w:pPr>
            <w:r w:rsidRPr="0074495D">
              <w:rPr>
                <w:rFonts w:ascii="Times New Roman" w:hAnsi="Times New Roman"/>
                <w:b/>
                <w:bCs/>
                <w:kern w:val="36"/>
                <w:sz w:val="24"/>
                <w:szCs w:val="24"/>
              </w:rPr>
              <w:t xml:space="preserve">А.П.Чехов </w:t>
            </w:r>
          </w:p>
          <w:p w:rsidR="0042291A" w:rsidRPr="0074495D" w:rsidRDefault="0042291A" w:rsidP="00A32404">
            <w:pPr>
              <w:tabs>
                <w:tab w:val="left" w:pos="5760"/>
              </w:tabs>
              <w:spacing w:line="240" w:lineRule="auto"/>
              <w:rPr>
                <w:rFonts w:ascii="Times New Roman" w:hAnsi="Times New Roman"/>
                <w:i/>
                <w:iCs/>
                <w:sz w:val="24"/>
                <w:szCs w:val="24"/>
              </w:rPr>
            </w:pPr>
            <w:r w:rsidRPr="0074495D">
              <w:rPr>
                <w:rFonts w:ascii="Times New Roman" w:hAnsi="Times New Roman"/>
                <w:b/>
                <w:bCs/>
                <w:i/>
                <w:iCs/>
                <w:sz w:val="24"/>
                <w:szCs w:val="24"/>
              </w:rPr>
              <w:t>- 3 рассказа по выбору, например</w:t>
            </w:r>
            <w:r w:rsidRPr="0074495D">
              <w:rPr>
                <w:rFonts w:ascii="Times New Roman" w:hAnsi="Times New Roman"/>
                <w:i/>
                <w:iCs/>
                <w:sz w:val="24"/>
                <w:szCs w:val="24"/>
              </w:rPr>
              <w:t>: «Толстый и тонкий» (1883), «Хамелеон» (1884), «Смерть чиновника» (1883), «Лошадиная фамилия» (1885), «Злоумышленник» (1885), «Ванька» (1886), «Спать хочется» (1888) и др.</w:t>
            </w:r>
          </w:p>
          <w:p w:rsidR="0042291A" w:rsidRPr="0074495D" w:rsidRDefault="0042291A" w:rsidP="00A32404">
            <w:pPr>
              <w:tabs>
                <w:tab w:val="left" w:pos="5760"/>
              </w:tabs>
              <w:spacing w:line="240" w:lineRule="auto"/>
              <w:rPr>
                <w:rFonts w:ascii="Times New Roman" w:hAnsi="Times New Roman"/>
                <w:b/>
                <w:bCs/>
                <w:sz w:val="24"/>
                <w:szCs w:val="24"/>
              </w:rPr>
            </w:pPr>
            <w:r w:rsidRPr="0074495D">
              <w:rPr>
                <w:rFonts w:ascii="Times New Roman" w:hAnsi="Times New Roman"/>
                <w:b/>
                <w:iCs/>
                <w:sz w:val="24"/>
                <w:szCs w:val="24"/>
              </w:rPr>
              <w:t>(6-8 кл.)</w:t>
            </w:r>
          </w:p>
        </w:tc>
        <w:tc>
          <w:tcPr>
            <w:tcW w:w="3367" w:type="dxa"/>
          </w:tcPr>
          <w:p w:rsidR="0042291A" w:rsidRPr="0074495D" w:rsidRDefault="0042291A" w:rsidP="00A32404">
            <w:pPr>
              <w:tabs>
                <w:tab w:val="left" w:pos="5760"/>
              </w:tabs>
              <w:spacing w:line="240" w:lineRule="auto"/>
              <w:jc w:val="center"/>
              <w:rPr>
                <w:rFonts w:ascii="Times New Roman" w:hAnsi="Times New Roman"/>
                <w:i/>
                <w:iCs/>
                <w:sz w:val="24"/>
                <w:szCs w:val="24"/>
              </w:rPr>
            </w:pPr>
          </w:p>
        </w:tc>
      </w:tr>
      <w:tr w:rsidR="0042291A" w:rsidRPr="0074495D" w:rsidTr="0042291A">
        <w:tc>
          <w:tcPr>
            <w:tcW w:w="2518" w:type="dxa"/>
          </w:tcPr>
          <w:p w:rsidR="0042291A" w:rsidRPr="0074495D" w:rsidRDefault="0042291A" w:rsidP="00A32404">
            <w:pPr>
              <w:tabs>
                <w:tab w:val="left" w:pos="5760"/>
              </w:tabs>
              <w:spacing w:line="240" w:lineRule="auto"/>
              <w:rPr>
                <w:rFonts w:ascii="Times New Roman" w:hAnsi="Times New Roman"/>
                <w:b/>
                <w:bCs/>
                <w:sz w:val="24"/>
                <w:szCs w:val="24"/>
              </w:rPr>
            </w:pPr>
          </w:p>
        </w:tc>
        <w:tc>
          <w:tcPr>
            <w:tcW w:w="3686" w:type="dxa"/>
          </w:tcPr>
          <w:p w:rsidR="0042291A" w:rsidRPr="0074495D" w:rsidRDefault="0042291A" w:rsidP="00A32404">
            <w:pPr>
              <w:tabs>
                <w:tab w:val="left" w:pos="5760"/>
              </w:tabs>
              <w:spacing w:line="240" w:lineRule="auto"/>
              <w:jc w:val="both"/>
              <w:outlineLvl w:val="0"/>
              <w:rPr>
                <w:rFonts w:ascii="Times New Roman" w:hAnsi="Times New Roman"/>
                <w:b/>
                <w:bCs/>
                <w:kern w:val="36"/>
                <w:sz w:val="24"/>
                <w:szCs w:val="24"/>
              </w:rPr>
            </w:pPr>
            <w:r w:rsidRPr="0074495D">
              <w:rPr>
                <w:rFonts w:ascii="Times New Roman" w:hAnsi="Times New Roman"/>
                <w:b/>
                <w:bCs/>
                <w:kern w:val="36"/>
                <w:sz w:val="24"/>
                <w:szCs w:val="24"/>
              </w:rPr>
              <w:t>А.А.Блок</w:t>
            </w:r>
          </w:p>
          <w:p w:rsidR="0042291A" w:rsidRPr="0074495D" w:rsidRDefault="0042291A" w:rsidP="00A32404">
            <w:pPr>
              <w:tabs>
                <w:tab w:val="left" w:pos="5760"/>
              </w:tabs>
              <w:spacing w:line="240" w:lineRule="auto"/>
              <w:rPr>
                <w:rFonts w:ascii="Times New Roman" w:hAnsi="Times New Roman"/>
                <w:i/>
                <w:iCs/>
                <w:sz w:val="24"/>
                <w:szCs w:val="24"/>
              </w:rPr>
            </w:pPr>
            <w:r w:rsidRPr="0074495D">
              <w:rPr>
                <w:rFonts w:ascii="Times New Roman" w:hAnsi="Times New Roman"/>
                <w:b/>
                <w:bCs/>
                <w:i/>
                <w:iCs/>
                <w:sz w:val="24"/>
                <w:szCs w:val="24"/>
              </w:rPr>
              <w:t>- 2 стихотворения по выбору, например</w:t>
            </w:r>
            <w:r w:rsidRPr="0074495D">
              <w:rPr>
                <w:rFonts w:ascii="Times New Roman" w:hAnsi="Times New Roman"/>
                <w:i/>
                <w:iCs/>
                <w:sz w:val="24"/>
                <w:szCs w:val="24"/>
              </w:rPr>
              <w:t xml:space="preserve">: «Перед грозой» (1899), «После грозы» (1900), «Девушка пела в церковном хоре…» (1905), «Ты помнишь? В нашей бухте сонной…» (1911 – 1914) и др. </w:t>
            </w:r>
          </w:p>
          <w:p w:rsidR="0042291A" w:rsidRPr="0074495D" w:rsidRDefault="0042291A" w:rsidP="00A32404">
            <w:pPr>
              <w:tabs>
                <w:tab w:val="left" w:pos="5760"/>
              </w:tabs>
              <w:spacing w:line="240" w:lineRule="auto"/>
              <w:rPr>
                <w:rFonts w:ascii="Times New Roman" w:hAnsi="Times New Roman"/>
                <w:b/>
                <w:bCs/>
                <w:sz w:val="24"/>
                <w:szCs w:val="24"/>
              </w:rPr>
            </w:pPr>
            <w:r w:rsidRPr="0074495D">
              <w:rPr>
                <w:rFonts w:ascii="Times New Roman" w:hAnsi="Times New Roman"/>
                <w:b/>
                <w:bCs/>
                <w:sz w:val="24"/>
                <w:szCs w:val="24"/>
              </w:rPr>
              <w:t>(7-9 кл.)</w:t>
            </w:r>
          </w:p>
          <w:p w:rsidR="0042291A" w:rsidRPr="0074495D" w:rsidRDefault="0042291A" w:rsidP="00A32404">
            <w:pPr>
              <w:tabs>
                <w:tab w:val="left" w:pos="5760"/>
              </w:tabs>
              <w:spacing w:line="240" w:lineRule="auto"/>
              <w:jc w:val="center"/>
              <w:rPr>
                <w:rFonts w:ascii="Times New Roman" w:hAnsi="Times New Roman"/>
                <w:sz w:val="24"/>
                <w:szCs w:val="24"/>
              </w:rPr>
            </w:pPr>
          </w:p>
          <w:p w:rsidR="0042291A" w:rsidRPr="0074495D" w:rsidRDefault="0042291A" w:rsidP="00A32404">
            <w:pPr>
              <w:tabs>
                <w:tab w:val="left" w:pos="5760"/>
              </w:tabs>
              <w:spacing w:line="240" w:lineRule="auto"/>
              <w:jc w:val="both"/>
              <w:outlineLvl w:val="0"/>
              <w:rPr>
                <w:rFonts w:ascii="Times New Roman" w:hAnsi="Times New Roman"/>
                <w:b/>
                <w:bCs/>
                <w:kern w:val="36"/>
                <w:sz w:val="24"/>
                <w:szCs w:val="24"/>
              </w:rPr>
            </w:pPr>
          </w:p>
          <w:p w:rsidR="0042291A" w:rsidRPr="0074495D" w:rsidRDefault="0042291A" w:rsidP="00A32404">
            <w:pPr>
              <w:tabs>
                <w:tab w:val="left" w:pos="5760"/>
              </w:tabs>
              <w:spacing w:line="240" w:lineRule="auto"/>
              <w:jc w:val="both"/>
              <w:outlineLvl w:val="0"/>
              <w:rPr>
                <w:rFonts w:ascii="Times New Roman" w:hAnsi="Times New Roman"/>
                <w:b/>
                <w:bCs/>
                <w:kern w:val="36"/>
                <w:sz w:val="24"/>
                <w:szCs w:val="24"/>
              </w:rPr>
            </w:pPr>
            <w:r w:rsidRPr="0074495D">
              <w:rPr>
                <w:rFonts w:ascii="Times New Roman" w:hAnsi="Times New Roman"/>
                <w:b/>
                <w:bCs/>
                <w:kern w:val="36"/>
                <w:sz w:val="24"/>
                <w:szCs w:val="24"/>
              </w:rPr>
              <w:t>А.А.Ахматова</w:t>
            </w:r>
          </w:p>
          <w:p w:rsidR="0042291A" w:rsidRPr="0074495D" w:rsidRDefault="0042291A" w:rsidP="00A32404">
            <w:pPr>
              <w:pStyle w:val="western"/>
              <w:shd w:val="clear" w:color="auto" w:fill="FFFFFF"/>
              <w:tabs>
                <w:tab w:val="left" w:pos="5760"/>
              </w:tabs>
              <w:spacing w:before="0" w:beforeAutospacing="0"/>
              <w:jc w:val="left"/>
              <w:rPr>
                <w:b/>
                <w:bCs/>
                <w:i/>
                <w:iCs/>
                <w:color w:val="auto"/>
              </w:rPr>
            </w:pPr>
            <w:r w:rsidRPr="0074495D">
              <w:rPr>
                <w:i/>
                <w:iCs/>
                <w:color w:val="auto"/>
              </w:rPr>
              <w:t xml:space="preserve">- 1 стихотворение по выбору, например: </w:t>
            </w:r>
            <w:r w:rsidRPr="0074495D">
              <w:rPr>
                <w:b/>
                <w:bCs/>
                <w:i/>
                <w:iCs/>
                <w:color w:val="auto"/>
              </w:rPr>
              <w:t>«Смуглый отрок бродил по аллеям…» (1911), «Перед весной бывают дни такие…» (1915), «Родная земля» (1961) и др.</w:t>
            </w:r>
          </w:p>
          <w:p w:rsidR="0042291A" w:rsidRPr="0074495D" w:rsidRDefault="0042291A" w:rsidP="00A32404">
            <w:pPr>
              <w:pStyle w:val="western"/>
              <w:shd w:val="clear" w:color="auto" w:fill="FFFFFF"/>
              <w:tabs>
                <w:tab w:val="left" w:pos="5760"/>
              </w:tabs>
              <w:spacing w:before="0" w:beforeAutospacing="0"/>
              <w:jc w:val="left"/>
              <w:rPr>
                <w:color w:val="auto"/>
              </w:rPr>
            </w:pPr>
            <w:r w:rsidRPr="0074495D">
              <w:rPr>
                <w:color w:val="auto"/>
              </w:rPr>
              <w:t>(7-9 кл.)</w:t>
            </w:r>
          </w:p>
          <w:p w:rsidR="0042291A" w:rsidRPr="0074495D" w:rsidRDefault="0042291A" w:rsidP="00A32404">
            <w:pPr>
              <w:tabs>
                <w:tab w:val="left" w:pos="5760"/>
              </w:tabs>
              <w:spacing w:line="240" w:lineRule="auto"/>
              <w:jc w:val="both"/>
              <w:outlineLvl w:val="0"/>
              <w:rPr>
                <w:rFonts w:ascii="Times New Roman" w:hAnsi="Times New Roman"/>
                <w:b/>
                <w:bCs/>
                <w:kern w:val="36"/>
                <w:sz w:val="24"/>
                <w:szCs w:val="24"/>
              </w:rPr>
            </w:pPr>
          </w:p>
          <w:p w:rsidR="0042291A" w:rsidRPr="0074495D" w:rsidRDefault="0042291A" w:rsidP="00A32404">
            <w:pPr>
              <w:tabs>
                <w:tab w:val="left" w:pos="5760"/>
              </w:tabs>
              <w:spacing w:line="240" w:lineRule="auto"/>
              <w:jc w:val="both"/>
              <w:outlineLvl w:val="0"/>
              <w:rPr>
                <w:rFonts w:ascii="Times New Roman" w:hAnsi="Times New Roman"/>
                <w:b/>
                <w:bCs/>
                <w:kern w:val="36"/>
                <w:sz w:val="24"/>
                <w:szCs w:val="24"/>
              </w:rPr>
            </w:pPr>
            <w:r w:rsidRPr="0074495D">
              <w:rPr>
                <w:rFonts w:ascii="Times New Roman" w:hAnsi="Times New Roman"/>
                <w:b/>
                <w:bCs/>
                <w:kern w:val="36"/>
                <w:sz w:val="24"/>
                <w:szCs w:val="24"/>
              </w:rPr>
              <w:t>Н.С.Гумилев</w:t>
            </w:r>
          </w:p>
          <w:p w:rsidR="0042291A" w:rsidRPr="0074495D" w:rsidRDefault="0042291A" w:rsidP="00A32404">
            <w:pPr>
              <w:tabs>
                <w:tab w:val="left" w:pos="5760"/>
              </w:tabs>
              <w:spacing w:line="240" w:lineRule="auto"/>
              <w:rPr>
                <w:rFonts w:ascii="Times New Roman" w:hAnsi="Times New Roman"/>
                <w:i/>
                <w:iCs/>
                <w:sz w:val="24"/>
                <w:szCs w:val="24"/>
              </w:rPr>
            </w:pPr>
            <w:r w:rsidRPr="0074495D">
              <w:rPr>
                <w:rFonts w:ascii="Times New Roman" w:hAnsi="Times New Roman"/>
                <w:b/>
                <w:bCs/>
                <w:i/>
                <w:iCs/>
                <w:sz w:val="24"/>
                <w:szCs w:val="24"/>
              </w:rPr>
              <w:t>- 1 стихотворение по выбору, например</w:t>
            </w:r>
            <w:r w:rsidRPr="0074495D">
              <w:rPr>
                <w:rFonts w:ascii="Times New Roman" w:hAnsi="Times New Roman"/>
                <w:i/>
                <w:iCs/>
                <w:sz w:val="24"/>
                <w:szCs w:val="24"/>
              </w:rPr>
              <w:t>: «Капитаны» (1912), «Слово» (1921).</w:t>
            </w:r>
          </w:p>
          <w:p w:rsidR="0042291A" w:rsidRPr="0074495D" w:rsidRDefault="0042291A" w:rsidP="00A32404">
            <w:pPr>
              <w:tabs>
                <w:tab w:val="left" w:pos="5760"/>
              </w:tabs>
              <w:spacing w:line="240" w:lineRule="auto"/>
              <w:rPr>
                <w:rFonts w:ascii="Times New Roman" w:hAnsi="Times New Roman"/>
                <w:b/>
                <w:bCs/>
                <w:sz w:val="24"/>
                <w:szCs w:val="24"/>
              </w:rPr>
            </w:pPr>
            <w:r w:rsidRPr="0074495D">
              <w:rPr>
                <w:rFonts w:ascii="Times New Roman" w:hAnsi="Times New Roman"/>
                <w:b/>
                <w:bCs/>
                <w:sz w:val="24"/>
                <w:szCs w:val="24"/>
              </w:rPr>
              <w:t>(</w:t>
            </w:r>
            <w:r w:rsidRPr="0074495D">
              <w:rPr>
                <w:rFonts w:ascii="Times New Roman" w:hAnsi="Times New Roman"/>
                <w:b/>
                <w:bCs/>
                <w:sz w:val="24"/>
                <w:szCs w:val="24"/>
                <w:shd w:val="clear" w:color="auto" w:fill="FFFFFF"/>
              </w:rPr>
              <w:t>6-8 кл.)</w:t>
            </w:r>
          </w:p>
          <w:p w:rsidR="0042291A" w:rsidRPr="0074495D" w:rsidRDefault="0042291A" w:rsidP="00A32404">
            <w:pPr>
              <w:tabs>
                <w:tab w:val="left" w:pos="5760"/>
              </w:tabs>
              <w:spacing w:line="240" w:lineRule="auto"/>
              <w:jc w:val="center"/>
              <w:rPr>
                <w:rFonts w:ascii="Times New Roman" w:hAnsi="Times New Roman"/>
                <w:sz w:val="24"/>
                <w:szCs w:val="24"/>
              </w:rPr>
            </w:pPr>
          </w:p>
          <w:p w:rsidR="0042291A" w:rsidRPr="0074495D" w:rsidRDefault="0042291A" w:rsidP="00A32404">
            <w:pPr>
              <w:tabs>
                <w:tab w:val="left" w:pos="5760"/>
              </w:tabs>
              <w:spacing w:line="240" w:lineRule="auto"/>
              <w:jc w:val="both"/>
              <w:outlineLvl w:val="0"/>
              <w:rPr>
                <w:rFonts w:ascii="Times New Roman" w:hAnsi="Times New Roman"/>
                <w:b/>
                <w:bCs/>
                <w:kern w:val="36"/>
                <w:sz w:val="24"/>
                <w:szCs w:val="24"/>
              </w:rPr>
            </w:pPr>
            <w:r w:rsidRPr="0074495D">
              <w:rPr>
                <w:rFonts w:ascii="Times New Roman" w:hAnsi="Times New Roman"/>
                <w:b/>
                <w:bCs/>
                <w:kern w:val="36"/>
                <w:sz w:val="24"/>
                <w:szCs w:val="24"/>
              </w:rPr>
              <w:t>М.И.Цветаева</w:t>
            </w:r>
          </w:p>
          <w:p w:rsidR="0042291A" w:rsidRPr="0074495D" w:rsidRDefault="0042291A" w:rsidP="00A32404">
            <w:pPr>
              <w:tabs>
                <w:tab w:val="left" w:pos="5760"/>
              </w:tabs>
              <w:spacing w:line="240" w:lineRule="auto"/>
              <w:rPr>
                <w:rFonts w:ascii="Times New Roman" w:hAnsi="Times New Roman"/>
                <w:i/>
                <w:iCs/>
                <w:sz w:val="24"/>
                <w:szCs w:val="24"/>
              </w:rPr>
            </w:pPr>
            <w:r w:rsidRPr="0074495D">
              <w:rPr>
                <w:rFonts w:ascii="Times New Roman" w:hAnsi="Times New Roman"/>
                <w:b/>
                <w:bCs/>
                <w:i/>
                <w:iCs/>
                <w:sz w:val="24"/>
                <w:szCs w:val="24"/>
              </w:rPr>
              <w:t xml:space="preserve">- 1 стихотворение по выбору, например: </w:t>
            </w:r>
            <w:r w:rsidRPr="0074495D">
              <w:rPr>
                <w:rFonts w:ascii="Times New Roman" w:hAnsi="Times New Roman"/>
                <w:i/>
                <w:iCs/>
                <w:sz w:val="24"/>
                <w:szCs w:val="24"/>
              </w:rPr>
              <w:t>«Моим стихам, написанным так рано…» (1913), «Идешь, на меня похожий» (1913), «Генералам двенадцатого года» (1913), «Мне нравится, что вы больны не мной…» (1915),  из цикла «Стихи к Блоку» («Имя твое – птица в руке…») (1916), из цикла «Стихи о Москве» (1916), «Тоска по родине! Давно…» (1934) и др.</w:t>
            </w:r>
          </w:p>
          <w:p w:rsidR="0042291A" w:rsidRPr="0074495D" w:rsidRDefault="0042291A" w:rsidP="00A32404">
            <w:pPr>
              <w:tabs>
                <w:tab w:val="left" w:pos="5760"/>
              </w:tabs>
              <w:spacing w:line="240" w:lineRule="auto"/>
              <w:rPr>
                <w:rFonts w:ascii="Times New Roman" w:hAnsi="Times New Roman"/>
                <w:sz w:val="24"/>
                <w:szCs w:val="24"/>
              </w:rPr>
            </w:pPr>
            <w:r w:rsidRPr="0074495D">
              <w:rPr>
                <w:rFonts w:ascii="Times New Roman" w:hAnsi="Times New Roman"/>
                <w:b/>
                <w:sz w:val="24"/>
                <w:szCs w:val="24"/>
                <w:shd w:val="clear" w:color="auto" w:fill="FFFFFF"/>
              </w:rPr>
              <w:t>(6-8 кл.)</w:t>
            </w:r>
          </w:p>
          <w:p w:rsidR="0042291A" w:rsidRPr="0074495D" w:rsidRDefault="0042291A" w:rsidP="00A32404">
            <w:pPr>
              <w:tabs>
                <w:tab w:val="left" w:pos="5760"/>
              </w:tabs>
              <w:spacing w:line="240" w:lineRule="auto"/>
              <w:jc w:val="center"/>
              <w:rPr>
                <w:rFonts w:ascii="Times New Roman" w:hAnsi="Times New Roman"/>
                <w:sz w:val="24"/>
                <w:szCs w:val="24"/>
              </w:rPr>
            </w:pPr>
          </w:p>
          <w:p w:rsidR="0042291A" w:rsidRPr="0074495D" w:rsidRDefault="0042291A" w:rsidP="00A32404">
            <w:pPr>
              <w:tabs>
                <w:tab w:val="left" w:pos="5760"/>
              </w:tabs>
              <w:spacing w:line="240" w:lineRule="auto"/>
              <w:jc w:val="both"/>
              <w:outlineLvl w:val="0"/>
              <w:rPr>
                <w:rFonts w:ascii="Times New Roman" w:hAnsi="Times New Roman"/>
                <w:b/>
                <w:bCs/>
                <w:kern w:val="36"/>
                <w:sz w:val="24"/>
                <w:szCs w:val="24"/>
              </w:rPr>
            </w:pPr>
            <w:r w:rsidRPr="0074495D">
              <w:rPr>
                <w:rFonts w:ascii="Times New Roman" w:hAnsi="Times New Roman"/>
                <w:b/>
                <w:bCs/>
                <w:kern w:val="36"/>
                <w:sz w:val="24"/>
                <w:szCs w:val="24"/>
              </w:rPr>
              <w:t>О.Э.Мандельштам</w:t>
            </w:r>
          </w:p>
          <w:p w:rsidR="0042291A" w:rsidRPr="0074495D" w:rsidRDefault="0042291A" w:rsidP="00A32404">
            <w:pPr>
              <w:tabs>
                <w:tab w:val="left" w:pos="1440"/>
                <w:tab w:val="left" w:pos="5760"/>
              </w:tabs>
              <w:spacing w:line="240" w:lineRule="auto"/>
              <w:rPr>
                <w:rFonts w:ascii="Times New Roman" w:hAnsi="Times New Roman"/>
                <w:i/>
                <w:iCs/>
                <w:sz w:val="24"/>
                <w:szCs w:val="24"/>
              </w:rPr>
            </w:pPr>
            <w:r w:rsidRPr="0074495D">
              <w:rPr>
                <w:rFonts w:ascii="Times New Roman" w:hAnsi="Times New Roman"/>
                <w:b/>
                <w:bCs/>
                <w:i/>
                <w:iCs/>
                <w:sz w:val="24"/>
                <w:szCs w:val="24"/>
              </w:rPr>
              <w:t>- 1 стихотворение по выбору, например</w:t>
            </w:r>
            <w:r w:rsidRPr="0074495D">
              <w:rPr>
                <w:rFonts w:ascii="Times New Roman" w:hAnsi="Times New Roman"/>
                <w:i/>
                <w:iCs/>
                <w:sz w:val="24"/>
                <w:szCs w:val="24"/>
              </w:rPr>
              <w:t>: «</w:t>
            </w:r>
            <w:r w:rsidRPr="0074495D">
              <w:rPr>
                <w:rStyle w:val="line"/>
                <w:rFonts w:ascii="Times New Roman" w:hAnsi="Times New Roman"/>
                <w:i/>
                <w:iCs/>
                <w:sz w:val="24"/>
                <w:szCs w:val="24"/>
              </w:rPr>
              <w:t>Звук осторожный и глухой…» (1908),</w:t>
            </w:r>
            <w:r w:rsidRPr="0074495D">
              <w:rPr>
                <w:rFonts w:ascii="Times New Roman" w:hAnsi="Times New Roman"/>
                <w:i/>
                <w:iCs/>
                <w:sz w:val="24"/>
                <w:szCs w:val="24"/>
              </w:rPr>
              <w:t xml:space="preserve"> «Равноденствие» («Есть иволги в лесах, и гласных долгота…») (1913), «Бессонница. Гомер. Тугие паруса…» (1915) и др.</w:t>
            </w:r>
          </w:p>
          <w:p w:rsidR="0042291A" w:rsidRPr="0074495D" w:rsidRDefault="0042291A" w:rsidP="00A32404">
            <w:pPr>
              <w:tabs>
                <w:tab w:val="left" w:pos="1440"/>
                <w:tab w:val="left" w:pos="5760"/>
              </w:tabs>
              <w:spacing w:line="240" w:lineRule="auto"/>
              <w:rPr>
                <w:rFonts w:ascii="Times New Roman" w:hAnsi="Times New Roman"/>
                <w:sz w:val="24"/>
                <w:szCs w:val="24"/>
              </w:rPr>
            </w:pPr>
            <w:r w:rsidRPr="0074495D">
              <w:rPr>
                <w:rFonts w:ascii="Times New Roman" w:hAnsi="Times New Roman"/>
                <w:b/>
                <w:sz w:val="24"/>
                <w:szCs w:val="24"/>
                <w:shd w:val="clear" w:color="auto" w:fill="FFFFFF"/>
              </w:rPr>
              <w:t>(6-9 кл.)</w:t>
            </w:r>
          </w:p>
          <w:p w:rsidR="0042291A" w:rsidRPr="0074495D" w:rsidRDefault="0042291A" w:rsidP="00A32404">
            <w:pPr>
              <w:tabs>
                <w:tab w:val="left" w:pos="5760"/>
              </w:tabs>
              <w:spacing w:line="240" w:lineRule="auto"/>
              <w:rPr>
                <w:rFonts w:ascii="Times New Roman" w:hAnsi="Times New Roman"/>
                <w:sz w:val="24"/>
                <w:szCs w:val="24"/>
              </w:rPr>
            </w:pPr>
          </w:p>
          <w:p w:rsidR="0042291A" w:rsidRPr="0074495D" w:rsidRDefault="0042291A" w:rsidP="00A32404">
            <w:pPr>
              <w:tabs>
                <w:tab w:val="left" w:pos="5760"/>
              </w:tabs>
              <w:spacing w:line="240" w:lineRule="auto"/>
              <w:jc w:val="both"/>
              <w:outlineLvl w:val="0"/>
              <w:rPr>
                <w:rFonts w:ascii="Times New Roman" w:hAnsi="Times New Roman"/>
                <w:b/>
                <w:bCs/>
                <w:i/>
                <w:iCs/>
                <w:kern w:val="36"/>
                <w:sz w:val="24"/>
                <w:szCs w:val="24"/>
              </w:rPr>
            </w:pPr>
            <w:r w:rsidRPr="0074495D">
              <w:rPr>
                <w:rFonts w:ascii="Times New Roman" w:hAnsi="Times New Roman"/>
                <w:b/>
                <w:bCs/>
                <w:kern w:val="36"/>
                <w:sz w:val="24"/>
                <w:szCs w:val="24"/>
              </w:rPr>
              <w:t>В.В.Маяковский</w:t>
            </w:r>
          </w:p>
          <w:p w:rsidR="0042291A" w:rsidRPr="0074495D" w:rsidRDefault="0042291A" w:rsidP="00A32404">
            <w:pPr>
              <w:pStyle w:val="western"/>
              <w:shd w:val="clear" w:color="auto" w:fill="FFFFFF"/>
              <w:tabs>
                <w:tab w:val="left" w:pos="5760"/>
              </w:tabs>
              <w:spacing w:before="0" w:beforeAutospacing="0"/>
              <w:jc w:val="left"/>
              <w:rPr>
                <w:b/>
                <w:bCs/>
                <w:i/>
                <w:iCs/>
                <w:color w:val="auto"/>
              </w:rPr>
            </w:pPr>
            <w:r w:rsidRPr="0074495D">
              <w:rPr>
                <w:i/>
                <w:iCs/>
                <w:color w:val="auto"/>
              </w:rPr>
              <w:t xml:space="preserve">- 1 стихотворение по выбору, например: </w:t>
            </w:r>
            <w:r w:rsidRPr="0074495D">
              <w:rPr>
                <w:b/>
                <w:bCs/>
                <w:i/>
                <w:iCs/>
                <w:color w:val="auto"/>
              </w:rPr>
              <w:t xml:space="preserve">«Хорошее отношение к лошадям» (1918), «Необычайное приключение, бывшее с Владимиром Маяковским летом на даче» (1920) и др. </w:t>
            </w:r>
          </w:p>
          <w:p w:rsidR="0042291A" w:rsidRPr="0074495D" w:rsidRDefault="0042291A" w:rsidP="00A32404">
            <w:pPr>
              <w:pStyle w:val="western"/>
              <w:shd w:val="clear" w:color="auto" w:fill="FFFFFF"/>
              <w:tabs>
                <w:tab w:val="left" w:pos="5760"/>
              </w:tabs>
              <w:spacing w:before="0" w:beforeAutospacing="0"/>
              <w:jc w:val="left"/>
              <w:rPr>
                <w:color w:val="auto"/>
              </w:rPr>
            </w:pPr>
            <w:r w:rsidRPr="0074495D">
              <w:rPr>
                <w:color w:val="auto"/>
              </w:rPr>
              <w:t>(</w:t>
            </w:r>
            <w:r w:rsidRPr="0074495D">
              <w:rPr>
                <w:color w:val="auto"/>
                <w:shd w:val="clear" w:color="auto" w:fill="FFFFFF"/>
              </w:rPr>
              <w:t>7-8 кл.)</w:t>
            </w:r>
          </w:p>
          <w:p w:rsidR="0042291A" w:rsidRPr="0074495D" w:rsidRDefault="0042291A" w:rsidP="00A32404">
            <w:pPr>
              <w:tabs>
                <w:tab w:val="left" w:pos="5760"/>
              </w:tabs>
              <w:spacing w:line="240" w:lineRule="auto"/>
              <w:jc w:val="both"/>
              <w:outlineLvl w:val="0"/>
              <w:rPr>
                <w:rFonts w:ascii="Times New Roman" w:hAnsi="Times New Roman"/>
                <w:b/>
                <w:bCs/>
                <w:kern w:val="36"/>
                <w:sz w:val="24"/>
                <w:szCs w:val="24"/>
              </w:rPr>
            </w:pPr>
          </w:p>
          <w:p w:rsidR="0042291A" w:rsidRPr="0074495D" w:rsidRDefault="0042291A" w:rsidP="00A32404">
            <w:pPr>
              <w:tabs>
                <w:tab w:val="left" w:pos="5760"/>
              </w:tabs>
              <w:spacing w:line="240" w:lineRule="auto"/>
              <w:jc w:val="both"/>
              <w:outlineLvl w:val="0"/>
              <w:rPr>
                <w:rFonts w:ascii="Times New Roman" w:hAnsi="Times New Roman"/>
                <w:b/>
                <w:bCs/>
                <w:kern w:val="36"/>
                <w:sz w:val="24"/>
                <w:szCs w:val="24"/>
              </w:rPr>
            </w:pPr>
            <w:r w:rsidRPr="0074495D">
              <w:rPr>
                <w:rFonts w:ascii="Times New Roman" w:hAnsi="Times New Roman"/>
                <w:b/>
                <w:bCs/>
                <w:kern w:val="36"/>
                <w:sz w:val="24"/>
                <w:szCs w:val="24"/>
              </w:rPr>
              <w:t>С.А.Есенин</w:t>
            </w:r>
          </w:p>
          <w:p w:rsidR="0042291A" w:rsidRPr="0074495D" w:rsidRDefault="0042291A" w:rsidP="00A32404">
            <w:pPr>
              <w:tabs>
                <w:tab w:val="left" w:pos="5760"/>
              </w:tabs>
              <w:spacing w:line="240" w:lineRule="auto"/>
              <w:rPr>
                <w:rFonts w:ascii="Times New Roman" w:hAnsi="Times New Roman"/>
                <w:i/>
                <w:iCs/>
                <w:sz w:val="24"/>
                <w:szCs w:val="24"/>
              </w:rPr>
            </w:pPr>
            <w:r w:rsidRPr="0074495D">
              <w:rPr>
                <w:rFonts w:ascii="Times New Roman" w:hAnsi="Times New Roman"/>
                <w:b/>
                <w:bCs/>
                <w:i/>
                <w:iCs/>
                <w:sz w:val="24"/>
                <w:szCs w:val="24"/>
              </w:rPr>
              <w:t>- 1 стихотворение по выбору, например</w:t>
            </w:r>
            <w:r w:rsidRPr="0074495D">
              <w:rPr>
                <w:rFonts w:ascii="Times New Roman" w:hAnsi="Times New Roman"/>
                <w:i/>
                <w:iCs/>
                <w:sz w:val="24"/>
                <w:szCs w:val="24"/>
              </w:rPr>
              <w:t>:</w:t>
            </w:r>
          </w:p>
          <w:p w:rsidR="0042291A" w:rsidRPr="0074495D" w:rsidRDefault="0042291A" w:rsidP="00A32404">
            <w:pPr>
              <w:tabs>
                <w:tab w:val="left" w:pos="5760"/>
              </w:tabs>
              <w:spacing w:line="240" w:lineRule="auto"/>
              <w:rPr>
                <w:rFonts w:ascii="Times New Roman" w:hAnsi="Times New Roman"/>
                <w:i/>
                <w:iCs/>
                <w:sz w:val="24"/>
                <w:szCs w:val="24"/>
              </w:rPr>
            </w:pPr>
            <w:r w:rsidRPr="0074495D">
              <w:rPr>
                <w:rFonts w:ascii="Times New Roman" w:hAnsi="Times New Roman"/>
                <w:i/>
                <w:iCs/>
                <w:sz w:val="24"/>
                <w:szCs w:val="24"/>
              </w:rPr>
              <w:t>«Гой ты, Русь, моя родная…» (1914), «Песнь о собаке» (1915),  «Нивы сжаты, рощи голы…» (1917 – 1918), «Письмо к матери» (1924) «Собаке Качалова» (1925) и др.</w:t>
            </w:r>
          </w:p>
          <w:p w:rsidR="0042291A" w:rsidRPr="0074495D" w:rsidRDefault="0042291A" w:rsidP="00A32404">
            <w:pPr>
              <w:tabs>
                <w:tab w:val="left" w:pos="5760"/>
              </w:tabs>
              <w:spacing w:line="240" w:lineRule="auto"/>
              <w:rPr>
                <w:rFonts w:ascii="Times New Roman" w:hAnsi="Times New Roman"/>
                <w:i/>
                <w:iCs/>
                <w:sz w:val="24"/>
                <w:szCs w:val="24"/>
              </w:rPr>
            </w:pPr>
            <w:r w:rsidRPr="0074495D">
              <w:rPr>
                <w:rFonts w:ascii="Times New Roman" w:hAnsi="Times New Roman"/>
                <w:b/>
                <w:bCs/>
                <w:sz w:val="24"/>
                <w:szCs w:val="24"/>
              </w:rPr>
              <w:t>(5-</w:t>
            </w:r>
            <w:r w:rsidRPr="0074495D">
              <w:rPr>
                <w:rFonts w:ascii="Times New Roman" w:hAnsi="Times New Roman"/>
                <w:b/>
                <w:bCs/>
                <w:sz w:val="24"/>
                <w:szCs w:val="24"/>
                <w:shd w:val="clear" w:color="auto" w:fill="FFFFFF"/>
              </w:rPr>
              <w:t>6 кл.)</w:t>
            </w:r>
          </w:p>
          <w:p w:rsidR="0042291A" w:rsidRPr="0074495D" w:rsidRDefault="0042291A" w:rsidP="00A32404">
            <w:pPr>
              <w:tabs>
                <w:tab w:val="left" w:pos="5760"/>
              </w:tabs>
              <w:spacing w:line="240" w:lineRule="auto"/>
              <w:jc w:val="center"/>
              <w:rPr>
                <w:rFonts w:ascii="Times New Roman" w:hAnsi="Times New Roman"/>
                <w:sz w:val="24"/>
                <w:szCs w:val="24"/>
              </w:rPr>
            </w:pPr>
          </w:p>
          <w:p w:rsidR="0042291A" w:rsidRPr="0074495D" w:rsidRDefault="0042291A" w:rsidP="00A32404">
            <w:pPr>
              <w:tabs>
                <w:tab w:val="left" w:pos="5760"/>
              </w:tabs>
              <w:spacing w:line="240" w:lineRule="auto"/>
              <w:jc w:val="both"/>
              <w:outlineLvl w:val="0"/>
              <w:rPr>
                <w:rFonts w:ascii="Times New Roman" w:hAnsi="Times New Roman"/>
                <w:b/>
                <w:bCs/>
                <w:kern w:val="36"/>
                <w:sz w:val="24"/>
                <w:szCs w:val="24"/>
              </w:rPr>
            </w:pPr>
            <w:r w:rsidRPr="0074495D">
              <w:rPr>
                <w:rFonts w:ascii="Times New Roman" w:hAnsi="Times New Roman"/>
                <w:b/>
                <w:bCs/>
                <w:kern w:val="36"/>
                <w:sz w:val="24"/>
                <w:szCs w:val="24"/>
              </w:rPr>
              <w:t>М.А.Булгаков</w:t>
            </w:r>
          </w:p>
          <w:p w:rsidR="0042291A" w:rsidRPr="0074495D" w:rsidRDefault="0042291A" w:rsidP="00A32404">
            <w:pPr>
              <w:tabs>
                <w:tab w:val="left" w:pos="5760"/>
              </w:tabs>
              <w:spacing w:line="240" w:lineRule="auto"/>
              <w:rPr>
                <w:rFonts w:ascii="Times New Roman" w:hAnsi="Times New Roman"/>
                <w:i/>
                <w:iCs/>
                <w:sz w:val="24"/>
                <w:szCs w:val="24"/>
              </w:rPr>
            </w:pPr>
            <w:r w:rsidRPr="0074495D">
              <w:rPr>
                <w:rFonts w:ascii="Times New Roman" w:hAnsi="Times New Roman"/>
                <w:b/>
                <w:bCs/>
                <w:i/>
                <w:iCs/>
                <w:sz w:val="24"/>
                <w:szCs w:val="24"/>
              </w:rPr>
              <w:t>1 повесть по выбору</w:t>
            </w:r>
            <w:r w:rsidRPr="0074495D">
              <w:rPr>
                <w:rFonts w:ascii="Times New Roman" w:hAnsi="Times New Roman"/>
                <w:i/>
                <w:iCs/>
                <w:sz w:val="24"/>
                <w:szCs w:val="24"/>
              </w:rPr>
              <w:t xml:space="preserve">, </w:t>
            </w:r>
            <w:r w:rsidRPr="0074495D">
              <w:rPr>
                <w:rFonts w:ascii="Times New Roman" w:hAnsi="Times New Roman"/>
                <w:b/>
                <w:bCs/>
                <w:i/>
                <w:iCs/>
                <w:sz w:val="24"/>
                <w:szCs w:val="24"/>
              </w:rPr>
              <w:t>например</w:t>
            </w:r>
            <w:r w:rsidRPr="0074495D">
              <w:rPr>
                <w:rFonts w:ascii="Times New Roman" w:hAnsi="Times New Roman"/>
                <w:i/>
                <w:iCs/>
                <w:sz w:val="24"/>
                <w:szCs w:val="24"/>
              </w:rPr>
              <w:t xml:space="preserve">: «Роковые яйца» (1924), «Собачье сердце» (1925) и др. </w:t>
            </w:r>
          </w:p>
          <w:p w:rsidR="0042291A" w:rsidRPr="0074495D" w:rsidRDefault="0042291A" w:rsidP="00A32404">
            <w:pPr>
              <w:tabs>
                <w:tab w:val="left" w:pos="5760"/>
              </w:tabs>
              <w:spacing w:line="240" w:lineRule="auto"/>
              <w:rPr>
                <w:rFonts w:ascii="Times New Roman" w:hAnsi="Times New Roman"/>
                <w:sz w:val="24"/>
                <w:szCs w:val="24"/>
              </w:rPr>
            </w:pPr>
            <w:r w:rsidRPr="0074495D">
              <w:rPr>
                <w:rFonts w:ascii="Times New Roman" w:hAnsi="Times New Roman"/>
                <w:b/>
                <w:sz w:val="24"/>
                <w:szCs w:val="24"/>
              </w:rPr>
              <w:t>(7-8 кл.)</w:t>
            </w:r>
          </w:p>
          <w:p w:rsidR="0042291A" w:rsidRPr="0074495D" w:rsidRDefault="0042291A" w:rsidP="00A32404">
            <w:pPr>
              <w:tabs>
                <w:tab w:val="left" w:pos="5760"/>
              </w:tabs>
              <w:spacing w:line="240" w:lineRule="auto"/>
              <w:rPr>
                <w:rFonts w:ascii="Times New Roman" w:hAnsi="Times New Roman"/>
                <w:sz w:val="24"/>
                <w:szCs w:val="24"/>
              </w:rPr>
            </w:pPr>
          </w:p>
          <w:p w:rsidR="0042291A" w:rsidRPr="0074495D" w:rsidRDefault="0042291A" w:rsidP="00A32404">
            <w:pPr>
              <w:tabs>
                <w:tab w:val="left" w:pos="5760"/>
              </w:tabs>
              <w:spacing w:line="240" w:lineRule="auto"/>
              <w:jc w:val="both"/>
              <w:outlineLvl w:val="0"/>
              <w:rPr>
                <w:rFonts w:ascii="Times New Roman" w:hAnsi="Times New Roman"/>
                <w:b/>
                <w:bCs/>
                <w:kern w:val="36"/>
                <w:sz w:val="24"/>
                <w:szCs w:val="24"/>
              </w:rPr>
            </w:pPr>
            <w:r w:rsidRPr="0074495D">
              <w:rPr>
                <w:rFonts w:ascii="Times New Roman" w:hAnsi="Times New Roman"/>
                <w:b/>
                <w:bCs/>
                <w:kern w:val="36"/>
                <w:sz w:val="24"/>
                <w:szCs w:val="24"/>
              </w:rPr>
              <w:t>А.П.Платонов</w:t>
            </w:r>
          </w:p>
          <w:p w:rsidR="0042291A" w:rsidRPr="0074495D" w:rsidRDefault="0042291A" w:rsidP="00A32404">
            <w:pPr>
              <w:tabs>
                <w:tab w:val="left" w:pos="5760"/>
              </w:tabs>
              <w:spacing w:line="240" w:lineRule="auto"/>
              <w:rPr>
                <w:rFonts w:ascii="Times New Roman" w:hAnsi="Times New Roman"/>
                <w:i/>
                <w:iCs/>
                <w:sz w:val="24"/>
                <w:szCs w:val="24"/>
              </w:rPr>
            </w:pPr>
            <w:r w:rsidRPr="0074495D">
              <w:rPr>
                <w:rFonts w:ascii="Times New Roman" w:hAnsi="Times New Roman"/>
                <w:i/>
                <w:iCs/>
                <w:sz w:val="24"/>
                <w:szCs w:val="24"/>
              </w:rPr>
              <w:t xml:space="preserve">- </w:t>
            </w:r>
            <w:r w:rsidRPr="0074495D">
              <w:rPr>
                <w:rFonts w:ascii="Times New Roman" w:hAnsi="Times New Roman"/>
                <w:b/>
                <w:bCs/>
                <w:i/>
                <w:iCs/>
                <w:sz w:val="24"/>
                <w:szCs w:val="24"/>
              </w:rPr>
              <w:t>1 рассказ по выбору, например</w:t>
            </w:r>
            <w:r w:rsidRPr="0074495D">
              <w:rPr>
                <w:rFonts w:ascii="Times New Roman" w:hAnsi="Times New Roman"/>
                <w:i/>
                <w:iCs/>
                <w:sz w:val="24"/>
                <w:szCs w:val="24"/>
              </w:rPr>
              <w:t>: «В прекрасном и яростном мире (Машинист Мальцев)» (1937), «Рассказ о мертвом старике» (1942), «Никита» (1945), «Цветок на земле» (1949) и др.</w:t>
            </w:r>
          </w:p>
          <w:p w:rsidR="0042291A" w:rsidRPr="0074495D" w:rsidRDefault="0042291A" w:rsidP="00A32404">
            <w:pPr>
              <w:tabs>
                <w:tab w:val="left" w:pos="5760"/>
              </w:tabs>
              <w:spacing w:line="240" w:lineRule="auto"/>
              <w:rPr>
                <w:rFonts w:ascii="Times New Roman" w:hAnsi="Times New Roman"/>
                <w:b/>
                <w:bCs/>
                <w:sz w:val="24"/>
                <w:szCs w:val="24"/>
              </w:rPr>
            </w:pPr>
            <w:r w:rsidRPr="0074495D">
              <w:rPr>
                <w:rFonts w:ascii="Times New Roman" w:hAnsi="Times New Roman"/>
                <w:b/>
                <w:bCs/>
                <w:sz w:val="24"/>
                <w:szCs w:val="24"/>
              </w:rPr>
              <w:t>(6-8 кл.)</w:t>
            </w:r>
          </w:p>
          <w:p w:rsidR="0042291A" w:rsidRPr="0074495D" w:rsidRDefault="0042291A" w:rsidP="00A32404">
            <w:pPr>
              <w:tabs>
                <w:tab w:val="left" w:pos="5760"/>
              </w:tabs>
              <w:spacing w:line="240" w:lineRule="auto"/>
              <w:jc w:val="center"/>
              <w:rPr>
                <w:rFonts w:ascii="Times New Roman" w:hAnsi="Times New Roman"/>
                <w:sz w:val="24"/>
                <w:szCs w:val="24"/>
              </w:rPr>
            </w:pPr>
          </w:p>
          <w:p w:rsidR="0042291A" w:rsidRPr="0074495D" w:rsidRDefault="0042291A" w:rsidP="00A32404">
            <w:pPr>
              <w:tabs>
                <w:tab w:val="left" w:pos="5760"/>
              </w:tabs>
              <w:spacing w:after="0" w:line="240" w:lineRule="auto"/>
              <w:jc w:val="both"/>
              <w:outlineLvl w:val="0"/>
              <w:rPr>
                <w:rFonts w:ascii="Times New Roman" w:eastAsia="Times New Roman" w:hAnsi="Times New Roman"/>
                <w:b/>
                <w:bCs/>
                <w:i/>
                <w:iCs/>
                <w:kern w:val="36"/>
                <w:sz w:val="24"/>
                <w:szCs w:val="24"/>
              </w:rPr>
            </w:pPr>
            <w:r w:rsidRPr="0074495D">
              <w:rPr>
                <w:rFonts w:ascii="Times New Roman" w:hAnsi="Times New Roman"/>
                <w:b/>
                <w:bCs/>
                <w:kern w:val="36"/>
                <w:sz w:val="24"/>
                <w:szCs w:val="24"/>
              </w:rPr>
              <w:t xml:space="preserve">М.М.Зощенко </w:t>
            </w:r>
          </w:p>
          <w:p w:rsidR="0042291A" w:rsidRPr="0074495D" w:rsidRDefault="0042291A" w:rsidP="00A32404">
            <w:pPr>
              <w:tabs>
                <w:tab w:val="left" w:pos="5760"/>
              </w:tabs>
              <w:spacing w:after="0" w:line="240" w:lineRule="auto"/>
              <w:rPr>
                <w:rFonts w:ascii="Times New Roman" w:hAnsi="Times New Roman"/>
                <w:i/>
                <w:iCs/>
                <w:sz w:val="24"/>
                <w:szCs w:val="24"/>
              </w:rPr>
            </w:pPr>
            <w:r w:rsidRPr="00475353">
              <w:rPr>
                <w:rFonts w:ascii="Times New Roman" w:hAnsi="Times New Roman"/>
                <w:b/>
                <w:bCs/>
                <w:i/>
                <w:iCs/>
                <w:sz w:val="24"/>
                <w:szCs w:val="24"/>
              </w:rPr>
              <w:t xml:space="preserve">2 рассказа по выбору, например: </w:t>
            </w:r>
            <w:r w:rsidRPr="0074495D">
              <w:rPr>
                <w:rFonts w:ascii="Times New Roman" w:hAnsi="Times New Roman"/>
                <w:i/>
                <w:iCs/>
                <w:sz w:val="24"/>
                <w:szCs w:val="24"/>
              </w:rPr>
              <w:t>«Аристократка» (1923), «Баня» (1924) и др.</w:t>
            </w:r>
          </w:p>
          <w:p w:rsidR="0042291A" w:rsidRPr="0074495D" w:rsidRDefault="0042291A" w:rsidP="00A32404">
            <w:pPr>
              <w:tabs>
                <w:tab w:val="left" w:pos="5760"/>
              </w:tabs>
              <w:spacing w:after="0" w:line="240" w:lineRule="auto"/>
              <w:rPr>
                <w:rFonts w:ascii="Times New Roman" w:eastAsia="Times New Roman" w:hAnsi="Times New Roman"/>
                <w:b/>
                <w:bCs/>
                <w:sz w:val="24"/>
                <w:szCs w:val="24"/>
              </w:rPr>
            </w:pPr>
            <w:r w:rsidRPr="0074495D">
              <w:rPr>
                <w:rFonts w:ascii="Times New Roman" w:hAnsi="Times New Roman"/>
                <w:b/>
                <w:bCs/>
                <w:sz w:val="24"/>
                <w:szCs w:val="24"/>
              </w:rPr>
              <w:t>(5-7 кл.)</w:t>
            </w:r>
          </w:p>
          <w:p w:rsidR="0042291A" w:rsidRPr="00475353" w:rsidRDefault="0042291A" w:rsidP="00A32404">
            <w:pPr>
              <w:tabs>
                <w:tab w:val="left" w:pos="5760"/>
              </w:tabs>
              <w:spacing w:line="240" w:lineRule="auto"/>
              <w:jc w:val="center"/>
              <w:rPr>
                <w:rFonts w:ascii="Times New Roman" w:hAnsi="Times New Roman"/>
                <w:sz w:val="24"/>
                <w:szCs w:val="24"/>
              </w:rPr>
            </w:pPr>
          </w:p>
          <w:p w:rsidR="0042291A" w:rsidRPr="0074495D" w:rsidRDefault="0042291A" w:rsidP="00A32404">
            <w:pPr>
              <w:tabs>
                <w:tab w:val="left" w:pos="5760"/>
              </w:tabs>
              <w:spacing w:line="240" w:lineRule="auto"/>
              <w:jc w:val="center"/>
              <w:rPr>
                <w:rFonts w:ascii="Times New Roman" w:hAnsi="Times New Roman"/>
                <w:sz w:val="24"/>
                <w:szCs w:val="24"/>
              </w:rPr>
            </w:pPr>
            <w:r w:rsidRPr="0074495D">
              <w:rPr>
                <w:rFonts w:ascii="Times New Roman" w:hAnsi="Times New Roman"/>
                <w:b/>
                <w:bCs/>
                <w:sz w:val="24"/>
                <w:szCs w:val="24"/>
              </w:rPr>
              <w:t>А.Т. Твардовский</w:t>
            </w:r>
          </w:p>
          <w:p w:rsidR="0042291A" w:rsidRPr="0074495D" w:rsidRDefault="0042291A" w:rsidP="00A32404">
            <w:pPr>
              <w:tabs>
                <w:tab w:val="left" w:pos="5760"/>
              </w:tabs>
              <w:spacing w:line="240" w:lineRule="auto"/>
              <w:rPr>
                <w:rFonts w:ascii="Times New Roman" w:hAnsi="Times New Roman"/>
                <w:b/>
                <w:bCs/>
                <w:i/>
                <w:iCs/>
                <w:sz w:val="24"/>
                <w:szCs w:val="24"/>
              </w:rPr>
            </w:pPr>
            <w:r w:rsidRPr="0074495D">
              <w:rPr>
                <w:rFonts w:ascii="Times New Roman" w:hAnsi="Times New Roman"/>
                <w:b/>
                <w:bCs/>
                <w:i/>
                <w:iCs/>
                <w:sz w:val="24"/>
                <w:szCs w:val="24"/>
              </w:rPr>
              <w:t>1 стихотворение  по выбору, например: «</w:t>
            </w:r>
            <w:r w:rsidRPr="0074495D">
              <w:rPr>
                <w:rFonts w:ascii="Times New Roman" w:hAnsi="Times New Roman"/>
                <w:i/>
                <w:iCs/>
                <w:sz w:val="24"/>
                <w:szCs w:val="24"/>
              </w:rPr>
              <w:t>В тот день, когда окончилась война…» (1948),</w:t>
            </w:r>
            <w:r w:rsidRPr="0074495D">
              <w:rPr>
                <w:rFonts w:ascii="Times New Roman" w:hAnsi="Times New Roman"/>
                <w:b/>
                <w:bCs/>
                <w:i/>
                <w:iCs/>
                <w:sz w:val="24"/>
                <w:szCs w:val="24"/>
              </w:rPr>
              <w:t xml:space="preserve"> «</w:t>
            </w:r>
            <w:r w:rsidRPr="0074495D">
              <w:rPr>
                <w:rFonts w:ascii="Times New Roman" w:hAnsi="Times New Roman"/>
                <w:i/>
                <w:iCs/>
                <w:sz w:val="24"/>
                <w:szCs w:val="24"/>
              </w:rPr>
              <w:t xml:space="preserve">О сущем» (1957 – 1958), «Вся суть в одном-единственном завете…» (1958),  «Я знаю, никакой моей вины…» (1966) и др.; «Василий Теркин» («Книга про бойца») (1942-1945) – </w:t>
            </w:r>
            <w:r w:rsidRPr="0074495D">
              <w:rPr>
                <w:rFonts w:ascii="Times New Roman" w:hAnsi="Times New Roman"/>
                <w:b/>
                <w:bCs/>
                <w:i/>
                <w:iCs/>
                <w:sz w:val="24"/>
                <w:szCs w:val="24"/>
              </w:rPr>
              <w:t>главы по выбору.</w:t>
            </w:r>
          </w:p>
          <w:p w:rsidR="0042291A" w:rsidRPr="0074495D" w:rsidRDefault="0042291A" w:rsidP="00A32404">
            <w:pPr>
              <w:tabs>
                <w:tab w:val="left" w:pos="5760"/>
              </w:tabs>
              <w:spacing w:line="240" w:lineRule="auto"/>
              <w:rPr>
                <w:rFonts w:ascii="Times New Roman" w:hAnsi="Times New Roman"/>
                <w:b/>
                <w:bCs/>
                <w:sz w:val="24"/>
                <w:szCs w:val="24"/>
              </w:rPr>
            </w:pPr>
            <w:r w:rsidRPr="0074495D">
              <w:rPr>
                <w:rFonts w:ascii="Times New Roman" w:hAnsi="Times New Roman"/>
                <w:b/>
                <w:bCs/>
                <w:sz w:val="24"/>
                <w:szCs w:val="24"/>
              </w:rPr>
              <w:t>(</w:t>
            </w:r>
            <w:r w:rsidRPr="0074495D">
              <w:rPr>
                <w:rFonts w:ascii="Times New Roman" w:hAnsi="Times New Roman"/>
                <w:b/>
                <w:sz w:val="24"/>
                <w:szCs w:val="24"/>
                <w:shd w:val="clear" w:color="auto" w:fill="FFFFFF"/>
              </w:rPr>
              <w:t>7-8 кл.)</w:t>
            </w:r>
          </w:p>
          <w:p w:rsidR="0042291A" w:rsidRPr="0074495D" w:rsidRDefault="0042291A" w:rsidP="00A32404">
            <w:pPr>
              <w:tabs>
                <w:tab w:val="left" w:pos="5760"/>
              </w:tabs>
              <w:spacing w:line="240" w:lineRule="auto"/>
              <w:rPr>
                <w:rFonts w:ascii="Times New Roman" w:hAnsi="Times New Roman"/>
                <w:sz w:val="24"/>
                <w:szCs w:val="24"/>
              </w:rPr>
            </w:pPr>
          </w:p>
          <w:p w:rsidR="0042291A" w:rsidRPr="0074495D" w:rsidRDefault="0042291A" w:rsidP="00A32404">
            <w:pPr>
              <w:tabs>
                <w:tab w:val="left" w:pos="5760"/>
              </w:tabs>
              <w:spacing w:line="240" w:lineRule="auto"/>
              <w:jc w:val="center"/>
              <w:rPr>
                <w:rFonts w:ascii="Times New Roman" w:hAnsi="Times New Roman"/>
                <w:b/>
                <w:bCs/>
                <w:sz w:val="24"/>
                <w:szCs w:val="24"/>
              </w:rPr>
            </w:pPr>
            <w:r w:rsidRPr="0074495D">
              <w:rPr>
                <w:rFonts w:ascii="Times New Roman" w:hAnsi="Times New Roman"/>
                <w:b/>
                <w:bCs/>
                <w:sz w:val="24"/>
                <w:szCs w:val="24"/>
              </w:rPr>
              <w:t>А.И. Солженицын</w:t>
            </w:r>
          </w:p>
          <w:p w:rsidR="0042291A" w:rsidRPr="0074495D" w:rsidRDefault="0042291A" w:rsidP="00A32404">
            <w:pPr>
              <w:tabs>
                <w:tab w:val="left" w:pos="5760"/>
              </w:tabs>
              <w:spacing w:line="240" w:lineRule="auto"/>
              <w:rPr>
                <w:rFonts w:ascii="Times New Roman" w:hAnsi="Times New Roman"/>
                <w:sz w:val="24"/>
                <w:szCs w:val="24"/>
              </w:rPr>
            </w:pPr>
            <w:r w:rsidRPr="0074495D">
              <w:rPr>
                <w:rFonts w:ascii="Times New Roman" w:hAnsi="Times New Roman"/>
                <w:b/>
                <w:bCs/>
                <w:i/>
                <w:iCs/>
                <w:sz w:val="24"/>
                <w:szCs w:val="24"/>
              </w:rPr>
              <w:t>1 рассказ по выбору, например</w:t>
            </w:r>
            <w:r w:rsidRPr="0074495D">
              <w:rPr>
                <w:rFonts w:ascii="Times New Roman" w:hAnsi="Times New Roman"/>
                <w:i/>
                <w:iCs/>
                <w:sz w:val="24"/>
                <w:szCs w:val="24"/>
              </w:rPr>
              <w:t>: «Матренин двор» (1959) или из «Крохоток» (1958 – 1960) – «Лиственница», «Дыхание», «Шарик», «Костер и муравьи», «Гроза в горах», «Колокол Углича» и др</w:t>
            </w:r>
            <w:r w:rsidRPr="0074495D">
              <w:rPr>
                <w:rFonts w:ascii="Times New Roman" w:hAnsi="Times New Roman"/>
                <w:sz w:val="24"/>
                <w:szCs w:val="24"/>
              </w:rPr>
              <w:t xml:space="preserve">. </w:t>
            </w:r>
          </w:p>
          <w:p w:rsidR="0042291A" w:rsidRPr="0074495D" w:rsidRDefault="0042291A" w:rsidP="00A32404">
            <w:pPr>
              <w:tabs>
                <w:tab w:val="left" w:pos="5760"/>
              </w:tabs>
              <w:spacing w:line="240" w:lineRule="auto"/>
              <w:rPr>
                <w:rFonts w:ascii="Times New Roman" w:hAnsi="Times New Roman"/>
                <w:b/>
                <w:bCs/>
                <w:sz w:val="24"/>
                <w:szCs w:val="24"/>
              </w:rPr>
            </w:pPr>
            <w:r w:rsidRPr="0074495D">
              <w:rPr>
                <w:rFonts w:ascii="Times New Roman" w:hAnsi="Times New Roman"/>
                <w:b/>
                <w:bCs/>
                <w:sz w:val="24"/>
                <w:szCs w:val="24"/>
              </w:rPr>
              <w:t>(7-9 кл.)</w:t>
            </w:r>
          </w:p>
          <w:p w:rsidR="0042291A" w:rsidRPr="0074495D" w:rsidRDefault="0042291A" w:rsidP="00A32404">
            <w:pPr>
              <w:tabs>
                <w:tab w:val="left" w:pos="5760"/>
              </w:tabs>
              <w:spacing w:line="240" w:lineRule="auto"/>
              <w:jc w:val="center"/>
              <w:rPr>
                <w:rFonts w:ascii="Times New Roman" w:hAnsi="Times New Roman"/>
                <w:sz w:val="24"/>
                <w:szCs w:val="24"/>
              </w:rPr>
            </w:pPr>
          </w:p>
          <w:p w:rsidR="0042291A" w:rsidRPr="0074495D" w:rsidRDefault="0042291A" w:rsidP="00A32404">
            <w:pPr>
              <w:tabs>
                <w:tab w:val="left" w:pos="5760"/>
              </w:tabs>
              <w:spacing w:line="240" w:lineRule="auto"/>
              <w:jc w:val="both"/>
              <w:outlineLvl w:val="0"/>
              <w:rPr>
                <w:rFonts w:ascii="Times New Roman" w:hAnsi="Times New Roman"/>
                <w:b/>
                <w:bCs/>
                <w:kern w:val="36"/>
                <w:sz w:val="24"/>
                <w:szCs w:val="24"/>
              </w:rPr>
            </w:pPr>
            <w:r w:rsidRPr="0074495D">
              <w:rPr>
                <w:rFonts w:ascii="Times New Roman" w:hAnsi="Times New Roman"/>
                <w:b/>
                <w:bCs/>
                <w:kern w:val="36"/>
                <w:sz w:val="24"/>
                <w:szCs w:val="24"/>
              </w:rPr>
              <w:t>В.М.Шукшин</w:t>
            </w:r>
          </w:p>
          <w:p w:rsidR="0042291A" w:rsidRPr="0074495D" w:rsidRDefault="0042291A" w:rsidP="00A32404">
            <w:pPr>
              <w:tabs>
                <w:tab w:val="left" w:pos="5760"/>
              </w:tabs>
              <w:spacing w:line="240" w:lineRule="auto"/>
              <w:rPr>
                <w:rFonts w:ascii="Times New Roman" w:hAnsi="Times New Roman"/>
                <w:i/>
                <w:iCs/>
                <w:sz w:val="24"/>
                <w:szCs w:val="24"/>
              </w:rPr>
            </w:pPr>
            <w:r w:rsidRPr="0074495D">
              <w:rPr>
                <w:rFonts w:ascii="Times New Roman" w:hAnsi="Times New Roman"/>
                <w:b/>
                <w:bCs/>
                <w:i/>
                <w:iCs/>
                <w:sz w:val="24"/>
                <w:szCs w:val="24"/>
              </w:rPr>
              <w:t>1 рассказ по выбору, например</w:t>
            </w:r>
            <w:r w:rsidRPr="0074495D">
              <w:rPr>
                <w:rFonts w:ascii="Times New Roman" w:hAnsi="Times New Roman"/>
                <w:i/>
                <w:iCs/>
                <w:sz w:val="24"/>
                <w:szCs w:val="24"/>
              </w:rPr>
              <w:t>: «Чудик» (1967), «Срезал» (1970), «Мастер» (1971) и др.</w:t>
            </w:r>
          </w:p>
          <w:p w:rsidR="0042291A" w:rsidRPr="0074495D" w:rsidRDefault="0042291A" w:rsidP="00A32404">
            <w:pPr>
              <w:tabs>
                <w:tab w:val="left" w:pos="5760"/>
              </w:tabs>
              <w:spacing w:line="240" w:lineRule="auto"/>
              <w:rPr>
                <w:rFonts w:ascii="Times New Roman" w:hAnsi="Times New Roman"/>
                <w:b/>
                <w:bCs/>
                <w:kern w:val="36"/>
                <w:sz w:val="24"/>
                <w:szCs w:val="24"/>
              </w:rPr>
            </w:pPr>
            <w:r w:rsidRPr="0074495D">
              <w:rPr>
                <w:rFonts w:ascii="Times New Roman" w:hAnsi="Times New Roman"/>
                <w:sz w:val="24"/>
                <w:szCs w:val="24"/>
              </w:rPr>
              <w:t>(</w:t>
            </w:r>
            <w:r w:rsidRPr="0074495D">
              <w:rPr>
                <w:rFonts w:ascii="Times New Roman" w:hAnsi="Times New Roman"/>
                <w:b/>
                <w:bCs/>
                <w:sz w:val="24"/>
                <w:szCs w:val="24"/>
              </w:rPr>
              <w:t>7-9 кл.)</w:t>
            </w:r>
          </w:p>
        </w:tc>
        <w:tc>
          <w:tcPr>
            <w:tcW w:w="3367" w:type="dxa"/>
          </w:tcPr>
          <w:p w:rsidR="0042291A" w:rsidRPr="0074495D" w:rsidRDefault="0042291A" w:rsidP="00A32404">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0" w:afterAutospacing="1" w:line="240" w:lineRule="auto"/>
              <w:jc w:val="center"/>
              <w:textAlignment w:val="top"/>
              <w:outlineLvl w:val="7"/>
              <w:rPr>
                <w:rFonts w:ascii="Times New Roman" w:hAnsi="Times New Roman"/>
                <w:i/>
                <w:iCs/>
                <w:sz w:val="24"/>
                <w:szCs w:val="24"/>
              </w:rPr>
            </w:pPr>
            <w:r w:rsidRPr="0074495D">
              <w:rPr>
                <w:rFonts w:ascii="Times New Roman" w:hAnsi="Times New Roman"/>
                <w:b/>
                <w:bCs/>
                <w:i/>
                <w:iCs/>
                <w:sz w:val="24"/>
                <w:szCs w:val="24"/>
              </w:rPr>
              <w:t xml:space="preserve">Проза конца </w:t>
            </w:r>
            <w:r w:rsidRPr="0074495D">
              <w:rPr>
                <w:rFonts w:ascii="Times New Roman" w:hAnsi="Times New Roman"/>
                <w:b/>
                <w:bCs/>
                <w:i/>
                <w:iCs/>
                <w:sz w:val="24"/>
                <w:szCs w:val="24"/>
                <w:lang w:val="en-US"/>
              </w:rPr>
              <w:t>XIX</w:t>
            </w:r>
            <w:r w:rsidRPr="0074495D">
              <w:rPr>
                <w:rFonts w:ascii="Times New Roman" w:hAnsi="Times New Roman"/>
                <w:b/>
                <w:bCs/>
                <w:i/>
                <w:iCs/>
                <w:sz w:val="24"/>
                <w:szCs w:val="24"/>
              </w:rPr>
              <w:t xml:space="preserve"> – начала </w:t>
            </w:r>
            <w:r w:rsidRPr="0074495D">
              <w:rPr>
                <w:rFonts w:ascii="Times New Roman" w:hAnsi="Times New Roman"/>
                <w:b/>
                <w:bCs/>
                <w:i/>
                <w:iCs/>
                <w:sz w:val="24"/>
                <w:szCs w:val="24"/>
                <w:lang w:val="en-US"/>
              </w:rPr>
              <w:t>XX</w:t>
            </w:r>
            <w:r w:rsidRPr="0074495D">
              <w:rPr>
                <w:rFonts w:ascii="Times New Roman" w:hAnsi="Times New Roman"/>
                <w:b/>
                <w:bCs/>
                <w:i/>
                <w:iCs/>
                <w:sz w:val="24"/>
                <w:szCs w:val="24"/>
              </w:rPr>
              <w:t xml:space="preserve"> вв</w:t>
            </w:r>
            <w:r w:rsidRPr="0074495D">
              <w:rPr>
                <w:rFonts w:ascii="Times New Roman" w:hAnsi="Times New Roman"/>
                <w:i/>
                <w:iCs/>
                <w:sz w:val="24"/>
                <w:szCs w:val="24"/>
              </w:rPr>
              <w:t>.</w:t>
            </w:r>
            <w:r w:rsidRPr="0074495D">
              <w:rPr>
                <w:rFonts w:ascii="Times New Roman" w:hAnsi="Times New Roman"/>
                <w:i/>
                <w:sz w:val="24"/>
                <w:szCs w:val="24"/>
              </w:rPr>
              <w:t xml:space="preserve">, </w:t>
            </w:r>
            <w:r w:rsidRPr="0074495D">
              <w:rPr>
                <w:rFonts w:ascii="Times New Roman" w:hAnsi="Times New Roman"/>
                <w:i/>
                <w:iCs/>
                <w:sz w:val="24"/>
                <w:szCs w:val="24"/>
              </w:rPr>
              <w:t xml:space="preserve"> например:</w:t>
            </w:r>
          </w:p>
          <w:p w:rsidR="0042291A" w:rsidRPr="0074495D" w:rsidRDefault="0042291A" w:rsidP="00A32404">
            <w:pPr>
              <w:tabs>
                <w:tab w:val="left" w:pos="5760"/>
              </w:tabs>
              <w:spacing w:after="0" w:line="240" w:lineRule="auto"/>
              <w:jc w:val="both"/>
              <w:rPr>
                <w:rFonts w:ascii="Times New Roman" w:hAnsi="Times New Roman"/>
                <w:b/>
                <w:bCs/>
                <w:i/>
                <w:iCs/>
                <w:sz w:val="24"/>
                <w:szCs w:val="24"/>
              </w:rPr>
            </w:pPr>
            <w:r w:rsidRPr="0074495D">
              <w:rPr>
                <w:rFonts w:ascii="Times New Roman" w:hAnsi="Times New Roman"/>
                <w:b/>
                <w:bCs/>
                <w:i/>
                <w:iCs/>
                <w:sz w:val="24"/>
                <w:szCs w:val="24"/>
              </w:rPr>
              <w:t>М.Горький, А.И.Куприн,</w:t>
            </w:r>
          </w:p>
          <w:p w:rsidR="0042291A" w:rsidRPr="0074495D" w:rsidRDefault="0042291A" w:rsidP="00A32404">
            <w:pPr>
              <w:tabs>
                <w:tab w:val="left" w:pos="5760"/>
              </w:tabs>
              <w:spacing w:after="0" w:line="240" w:lineRule="auto"/>
              <w:jc w:val="both"/>
              <w:rPr>
                <w:rFonts w:ascii="Times New Roman" w:hAnsi="Times New Roman"/>
                <w:b/>
                <w:bCs/>
                <w:i/>
                <w:iCs/>
                <w:sz w:val="24"/>
                <w:szCs w:val="24"/>
              </w:rPr>
            </w:pPr>
            <w:r w:rsidRPr="0074495D">
              <w:rPr>
                <w:rFonts w:ascii="Times New Roman" w:hAnsi="Times New Roman"/>
                <w:b/>
                <w:bCs/>
                <w:i/>
                <w:iCs/>
                <w:sz w:val="24"/>
                <w:szCs w:val="24"/>
              </w:rPr>
              <w:t xml:space="preserve">Л.Н.Андреев, И.А.Бунин, </w:t>
            </w:r>
          </w:p>
          <w:p w:rsidR="0042291A" w:rsidRPr="0074495D" w:rsidRDefault="0042291A" w:rsidP="00A32404">
            <w:pPr>
              <w:tabs>
                <w:tab w:val="left" w:pos="5760"/>
              </w:tabs>
              <w:spacing w:after="0" w:line="240" w:lineRule="auto"/>
              <w:jc w:val="both"/>
              <w:rPr>
                <w:rFonts w:ascii="Times New Roman" w:hAnsi="Times New Roman"/>
                <w:b/>
                <w:bCs/>
                <w:i/>
                <w:iCs/>
                <w:sz w:val="24"/>
                <w:szCs w:val="24"/>
              </w:rPr>
            </w:pPr>
            <w:r w:rsidRPr="0074495D">
              <w:rPr>
                <w:rFonts w:ascii="Times New Roman" w:hAnsi="Times New Roman"/>
                <w:b/>
                <w:bCs/>
                <w:i/>
                <w:iCs/>
                <w:sz w:val="24"/>
                <w:szCs w:val="24"/>
              </w:rPr>
              <w:t>И.С.Шмелев, А.С. Грин</w:t>
            </w:r>
          </w:p>
          <w:p w:rsidR="0042291A" w:rsidRPr="0074495D" w:rsidRDefault="0042291A" w:rsidP="00A32404">
            <w:pPr>
              <w:tabs>
                <w:tab w:val="left" w:pos="5760"/>
              </w:tabs>
              <w:spacing w:after="0" w:line="240" w:lineRule="auto"/>
              <w:jc w:val="both"/>
              <w:rPr>
                <w:rFonts w:ascii="Times New Roman" w:hAnsi="Times New Roman"/>
                <w:b/>
                <w:bCs/>
                <w:i/>
                <w:iCs/>
                <w:sz w:val="24"/>
                <w:szCs w:val="24"/>
              </w:rPr>
            </w:pPr>
            <w:r w:rsidRPr="0074495D">
              <w:rPr>
                <w:rFonts w:ascii="Times New Roman" w:hAnsi="Times New Roman"/>
                <w:b/>
                <w:bCs/>
                <w:i/>
                <w:iCs/>
                <w:sz w:val="24"/>
                <w:szCs w:val="24"/>
              </w:rPr>
              <w:t>(2-3 рассказа или повести по выбору</w:t>
            </w:r>
            <w:r w:rsidRPr="0074495D">
              <w:rPr>
                <w:rFonts w:ascii="Times New Roman" w:hAnsi="Times New Roman"/>
                <w:i/>
                <w:iCs/>
                <w:sz w:val="24"/>
                <w:szCs w:val="24"/>
              </w:rPr>
              <w:t xml:space="preserve">, </w:t>
            </w:r>
            <w:r w:rsidRPr="0074495D">
              <w:rPr>
                <w:rFonts w:ascii="Times New Roman" w:hAnsi="Times New Roman"/>
                <w:b/>
                <w:bCs/>
                <w:i/>
                <w:sz w:val="24"/>
                <w:szCs w:val="24"/>
              </w:rPr>
              <w:t>5-8 кл.</w:t>
            </w:r>
            <w:r w:rsidRPr="0074495D">
              <w:rPr>
                <w:rFonts w:ascii="Times New Roman" w:hAnsi="Times New Roman"/>
                <w:b/>
                <w:bCs/>
                <w:i/>
                <w:iCs/>
                <w:sz w:val="24"/>
                <w:szCs w:val="24"/>
              </w:rPr>
              <w:t>)</w:t>
            </w:r>
          </w:p>
          <w:p w:rsidR="0042291A" w:rsidRPr="0074495D" w:rsidRDefault="0042291A" w:rsidP="00A32404">
            <w:pPr>
              <w:tabs>
                <w:tab w:val="left" w:pos="5760"/>
              </w:tabs>
              <w:spacing w:after="0" w:line="240" w:lineRule="auto"/>
              <w:jc w:val="both"/>
              <w:rPr>
                <w:rFonts w:ascii="Times New Roman" w:hAnsi="Times New Roman"/>
                <w:i/>
                <w:iCs/>
                <w:sz w:val="24"/>
                <w:szCs w:val="24"/>
              </w:rPr>
            </w:pPr>
          </w:p>
          <w:p w:rsidR="0042291A" w:rsidRPr="0074495D" w:rsidRDefault="0042291A" w:rsidP="00A32404">
            <w:pPr>
              <w:tabs>
                <w:tab w:val="left" w:pos="5760"/>
              </w:tabs>
              <w:spacing w:after="0" w:line="240" w:lineRule="auto"/>
              <w:jc w:val="both"/>
              <w:rPr>
                <w:rFonts w:ascii="Times New Roman" w:hAnsi="Times New Roman"/>
                <w:i/>
                <w:iCs/>
                <w:sz w:val="24"/>
                <w:szCs w:val="24"/>
              </w:rPr>
            </w:pPr>
            <w:r w:rsidRPr="0074495D">
              <w:rPr>
                <w:rFonts w:ascii="Times New Roman" w:hAnsi="Times New Roman"/>
                <w:b/>
                <w:bCs/>
                <w:i/>
                <w:iCs/>
                <w:sz w:val="24"/>
                <w:szCs w:val="24"/>
              </w:rPr>
              <w:t xml:space="preserve">Поэзия конца </w:t>
            </w:r>
            <w:r w:rsidRPr="0074495D">
              <w:rPr>
                <w:rFonts w:ascii="Times New Roman" w:hAnsi="Times New Roman"/>
                <w:b/>
                <w:bCs/>
                <w:i/>
                <w:iCs/>
                <w:sz w:val="24"/>
                <w:szCs w:val="24"/>
                <w:lang w:val="en-US"/>
              </w:rPr>
              <w:t>XIX</w:t>
            </w:r>
            <w:r w:rsidRPr="0074495D">
              <w:rPr>
                <w:rFonts w:ascii="Times New Roman" w:hAnsi="Times New Roman"/>
                <w:b/>
                <w:bCs/>
                <w:i/>
                <w:iCs/>
                <w:sz w:val="24"/>
                <w:szCs w:val="24"/>
              </w:rPr>
              <w:t xml:space="preserve"> – начала </w:t>
            </w:r>
            <w:r w:rsidRPr="0074495D">
              <w:rPr>
                <w:rFonts w:ascii="Times New Roman" w:hAnsi="Times New Roman"/>
                <w:b/>
                <w:bCs/>
                <w:i/>
                <w:iCs/>
                <w:sz w:val="24"/>
                <w:szCs w:val="24"/>
                <w:lang w:val="en-US"/>
              </w:rPr>
              <w:t>XX</w:t>
            </w:r>
            <w:r w:rsidRPr="0074495D">
              <w:rPr>
                <w:rFonts w:ascii="Times New Roman" w:hAnsi="Times New Roman"/>
                <w:b/>
                <w:bCs/>
                <w:i/>
                <w:iCs/>
                <w:sz w:val="24"/>
                <w:szCs w:val="24"/>
              </w:rPr>
              <w:t xml:space="preserve"> вв</w:t>
            </w:r>
            <w:r w:rsidRPr="0074495D">
              <w:rPr>
                <w:rFonts w:ascii="Times New Roman" w:hAnsi="Times New Roman"/>
                <w:i/>
                <w:iCs/>
                <w:sz w:val="24"/>
                <w:szCs w:val="24"/>
              </w:rPr>
              <w:t>.</w:t>
            </w:r>
            <w:r w:rsidRPr="0074495D">
              <w:rPr>
                <w:rFonts w:ascii="Times New Roman" w:hAnsi="Times New Roman"/>
                <w:i/>
                <w:sz w:val="24"/>
                <w:szCs w:val="24"/>
              </w:rPr>
              <w:t>, например</w:t>
            </w:r>
            <w:r w:rsidRPr="0074495D">
              <w:rPr>
                <w:rFonts w:ascii="Times New Roman" w:hAnsi="Times New Roman"/>
                <w:i/>
                <w:iCs/>
                <w:sz w:val="24"/>
                <w:szCs w:val="24"/>
              </w:rPr>
              <w:t>:</w:t>
            </w:r>
          </w:p>
          <w:p w:rsidR="0042291A" w:rsidRPr="0074495D" w:rsidRDefault="0042291A" w:rsidP="00A32404">
            <w:pPr>
              <w:tabs>
                <w:tab w:val="left" w:pos="5760"/>
              </w:tabs>
              <w:spacing w:after="0" w:line="240" w:lineRule="auto"/>
              <w:jc w:val="both"/>
              <w:rPr>
                <w:rFonts w:ascii="Times New Roman" w:hAnsi="Times New Roman"/>
                <w:b/>
                <w:bCs/>
                <w:i/>
                <w:iCs/>
                <w:sz w:val="24"/>
                <w:szCs w:val="24"/>
              </w:rPr>
            </w:pPr>
            <w:r w:rsidRPr="0074495D">
              <w:rPr>
                <w:rFonts w:ascii="Times New Roman" w:hAnsi="Times New Roman"/>
                <w:b/>
                <w:bCs/>
                <w:i/>
                <w:iCs/>
                <w:sz w:val="24"/>
                <w:szCs w:val="24"/>
              </w:rPr>
              <w:t>К.Д.Бальмонт, И.А.Бунин,</w:t>
            </w:r>
          </w:p>
          <w:p w:rsidR="0042291A" w:rsidRPr="0074495D" w:rsidRDefault="0042291A" w:rsidP="00A32404">
            <w:pPr>
              <w:tabs>
                <w:tab w:val="left" w:pos="5760"/>
              </w:tabs>
              <w:spacing w:after="0" w:line="240" w:lineRule="auto"/>
              <w:jc w:val="both"/>
              <w:rPr>
                <w:rFonts w:ascii="Times New Roman" w:hAnsi="Times New Roman"/>
                <w:i/>
                <w:iCs/>
                <w:sz w:val="24"/>
                <w:szCs w:val="24"/>
              </w:rPr>
            </w:pPr>
            <w:r w:rsidRPr="0074495D">
              <w:rPr>
                <w:rFonts w:ascii="Times New Roman" w:hAnsi="Times New Roman"/>
                <w:b/>
                <w:bCs/>
                <w:i/>
                <w:iCs/>
                <w:sz w:val="24"/>
                <w:szCs w:val="24"/>
              </w:rPr>
              <w:t>М.А.Волошин, В.Хлебников</w:t>
            </w:r>
            <w:r w:rsidRPr="0074495D">
              <w:rPr>
                <w:rFonts w:ascii="Times New Roman" w:hAnsi="Times New Roman"/>
                <w:i/>
                <w:iCs/>
                <w:sz w:val="24"/>
                <w:szCs w:val="24"/>
              </w:rPr>
              <w:t xml:space="preserve"> и др.</w:t>
            </w:r>
          </w:p>
          <w:p w:rsidR="0042291A" w:rsidRPr="0074495D" w:rsidRDefault="0042291A" w:rsidP="00A32404">
            <w:pPr>
              <w:tabs>
                <w:tab w:val="left" w:pos="5760"/>
              </w:tabs>
              <w:spacing w:after="0" w:line="240" w:lineRule="auto"/>
              <w:jc w:val="both"/>
              <w:rPr>
                <w:rFonts w:ascii="Times New Roman" w:hAnsi="Times New Roman"/>
                <w:b/>
                <w:bCs/>
                <w:i/>
                <w:iCs/>
                <w:sz w:val="24"/>
                <w:szCs w:val="24"/>
              </w:rPr>
            </w:pPr>
            <w:r w:rsidRPr="0074495D">
              <w:rPr>
                <w:rFonts w:ascii="Times New Roman" w:hAnsi="Times New Roman"/>
                <w:b/>
                <w:bCs/>
                <w:i/>
                <w:iCs/>
                <w:sz w:val="24"/>
                <w:szCs w:val="24"/>
              </w:rPr>
              <w:t xml:space="preserve">(2-3 стихотворения по выбору, </w:t>
            </w:r>
            <w:r w:rsidRPr="0074495D">
              <w:rPr>
                <w:rFonts w:ascii="Times New Roman" w:hAnsi="Times New Roman"/>
                <w:b/>
                <w:bCs/>
                <w:i/>
                <w:sz w:val="24"/>
                <w:szCs w:val="24"/>
              </w:rPr>
              <w:t>5-8 кл.</w:t>
            </w:r>
            <w:r w:rsidRPr="0074495D">
              <w:rPr>
                <w:rFonts w:ascii="Times New Roman" w:hAnsi="Times New Roman"/>
                <w:b/>
                <w:bCs/>
                <w:i/>
                <w:iCs/>
                <w:sz w:val="24"/>
                <w:szCs w:val="24"/>
              </w:rPr>
              <w:t>)</w:t>
            </w:r>
          </w:p>
          <w:p w:rsidR="0042291A" w:rsidRPr="0074495D" w:rsidRDefault="0042291A" w:rsidP="00A32404">
            <w:pPr>
              <w:tabs>
                <w:tab w:val="left" w:pos="5760"/>
              </w:tabs>
              <w:spacing w:after="0" w:line="240" w:lineRule="auto"/>
              <w:jc w:val="center"/>
              <w:rPr>
                <w:rFonts w:ascii="Times New Roman" w:hAnsi="Times New Roman"/>
                <w:i/>
                <w:iCs/>
                <w:sz w:val="24"/>
                <w:szCs w:val="24"/>
              </w:rPr>
            </w:pPr>
          </w:p>
          <w:p w:rsidR="0042291A" w:rsidRPr="0074495D" w:rsidRDefault="0042291A" w:rsidP="00A32404">
            <w:pPr>
              <w:tabs>
                <w:tab w:val="left" w:pos="5760"/>
              </w:tabs>
              <w:spacing w:after="0" w:line="240" w:lineRule="auto"/>
              <w:jc w:val="center"/>
              <w:rPr>
                <w:rFonts w:ascii="Times New Roman" w:hAnsi="Times New Roman"/>
                <w:sz w:val="24"/>
                <w:szCs w:val="24"/>
              </w:rPr>
            </w:pPr>
          </w:p>
          <w:p w:rsidR="0042291A" w:rsidRPr="0074495D" w:rsidRDefault="0042291A" w:rsidP="00A32404">
            <w:pPr>
              <w:tabs>
                <w:tab w:val="left" w:pos="5760"/>
              </w:tabs>
              <w:spacing w:after="0" w:line="240" w:lineRule="auto"/>
              <w:jc w:val="center"/>
              <w:rPr>
                <w:rFonts w:ascii="Times New Roman" w:hAnsi="Times New Roman"/>
                <w:sz w:val="24"/>
                <w:szCs w:val="24"/>
              </w:rPr>
            </w:pPr>
          </w:p>
          <w:p w:rsidR="0042291A" w:rsidRPr="0074495D" w:rsidRDefault="0042291A" w:rsidP="00A32404">
            <w:pPr>
              <w:tabs>
                <w:tab w:val="left" w:pos="5760"/>
              </w:tabs>
              <w:spacing w:after="0" w:line="240" w:lineRule="auto"/>
              <w:jc w:val="center"/>
              <w:rPr>
                <w:rFonts w:ascii="Times New Roman" w:hAnsi="Times New Roman"/>
                <w:sz w:val="24"/>
                <w:szCs w:val="24"/>
              </w:rPr>
            </w:pPr>
          </w:p>
          <w:p w:rsidR="0042291A" w:rsidRPr="0074495D" w:rsidRDefault="0042291A" w:rsidP="00A32404">
            <w:pPr>
              <w:tabs>
                <w:tab w:val="left" w:pos="5760"/>
              </w:tabs>
              <w:spacing w:after="0" w:line="240" w:lineRule="auto"/>
              <w:jc w:val="center"/>
              <w:rPr>
                <w:rFonts w:ascii="Times New Roman" w:hAnsi="Times New Roman"/>
                <w:sz w:val="24"/>
                <w:szCs w:val="24"/>
              </w:rPr>
            </w:pPr>
          </w:p>
          <w:p w:rsidR="0042291A" w:rsidRPr="0074495D" w:rsidRDefault="0042291A" w:rsidP="00A32404">
            <w:pPr>
              <w:tabs>
                <w:tab w:val="left" w:pos="5760"/>
              </w:tabs>
              <w:spacing w:after="0" w:line="240" w:lineRule="auto"/>
              <w:jc w:val="center"/>
              <w:rPr>
                <w:rFonts w:ascii="Times New Roman" w:hAnsi="Times New Roman"/>
                <w:sz w:val="24"/>
                <w:szCs w:val="24"/>
              </w:rPr>
            </w:pPr>
          </w:p>
          <w:p w:rsidR="0042291A" w:rsidRPr="0074495D" w:rsidRDefault="0042291A" w:rsidP="00A32404">
            <w:pPr>
              <w:tabs>
                <w:tab w:val="left" w:pos="5760"/>
              </w:tabs>
              <w:spacing w:after="0" w:line="240" w:lineRule="auto"/>
              <w:jc w:val="center"/>
              <w:rPr>
                <w:rFonts w:ascii="Times New Roman" w:hAnsi="Times New Roman"/>
                <w:sz w:val="24"/>
                <w:szCs w:val="24"/>
              </w:rPr>
            </w:pPr>
          </w:p>
          <w:p w:rsidR="0042291A" w:rsidRPr="0074495D" w:rsidRDefault="0042291A" w:rsidP="00A32404">
            <w:pPr>
              <w:tabs>
                <w:tab w:val="left" w:pos="5760"/>
              </w:tabs>
              <w:spacing w:after="0" w:line="240" w:lineRule="auto"/>
              <w:jc w:val="center"/>
              <w:rPr>
                <w:rFonts w:ascii="Times New Roman" w:hAnsi="Times New Roman"/>
                <w:sz w:val="24"/>
                <w:szCs w:val="24"/>
              </w:rPr>
            </w:pPr>
          </w:p>
          <w:p w:rsidR="0042291A" w:rsidRPr="0074495D" w:rsidRDefault="0042291A" w:rsidP="00A32404">
            <w:pPr>
              <w:tabs>
                <w:tab w:val="left" w:pos="5760"/>
              </w:tabs>
              <w:spacing w:after="0" w:line="240" w:lineRule="auto"/>
              <w:jc w:val="center"/>
              <w:rPr>
                <w:rFonts w:ascii="Times New Roman" w:hAnsi="Times New Roman"/>
                <w:sz w:val="24"/>
                <w:szCs w:val="24"/>
              </w:rPr>
            </w:pPr>
          </w:p>
          <w:p w:rsidR="0042291A" w:rsidRPr="0074495D" w:rsidRDefault="0042291A" w:rsidP="00A32404">
            <w:pPr>
              <w:tabs>
                <w:tab w:val="left" w:pos="5760"/>
              </w:tabs>
              <w:spacing w:after="0" w:line="240" w:lineRule="auto"/>
              <w:jc w:val="center"/>
              <w:rPr>
                <w:rFonts w:ascii="Times New Roman" w:hAnsi="Times New Roman"/>
                <w:sz w:val="24"/>
                <w:szCs w:val="24"/>
              </w:rPr>
            </w:pPr>
          </w:p>
          <w:p w:rsidR="0042291A" w:rsidRPr="0074495D" w:rsidRDefault="0042291A" w:rsidP="00A32404">
            <w:pPr>
              <w:tabs>
                <w:tab w:val="left" w:pos="5760"/>
              </w:tabs>
              <w:spacing w:after="0" w:line="240" w:lineRule="auto"/>
              <w:jc w:val="center"/>
              <w:rPr>
                <w:rFonts w:ascii="Times New Roman" w:hAnsi="Times New Roman"/>
                <w:sz w:val="24"/>
                <w:szCs w:val="24"/>
              </w:rPr>
            </w:pPr>
          </w:p>
          <w:p w:rsidR="0042291A" w:rsidRPr="0074495D" w:rsidRDefault="0042291A" w:rsidP="00A32404">
            <w:pPr>
              <w:tabs>
                <w:tab w:val="left" w:pos="5760"/>
              </w:tabs>
              <w:spacing w:after="0" w:line="240" w:lineRule="auto"/>
              <w:jc w:val="center"/>
              <w:rPr>
                <w:rFonts w:ascii="Times New Roman" w:hAnsi="Times New Roman"/>
                <w:sz w:val="24"/>
                <w:szCs w:val="24"/>
              </w:rPr>
            </w:pPr>
          </w:p>
          <w:p w:rsidR="0042291A" w:rsidRPr="0074495D" w:rsidRDefault="0042291A" w:rsidP="00A32404">
            <w:pPr>
              <w:tabs>
                <w:tab w:val="left" w:pos="5760"/>
              </w:tabs>
              <w:spacing w:after="0" w:line="240" w:lineRule="auto"/>
              <w:jc w:val="center"/>
              <w:rPr>
                <w:rFonts w:ascii="Times New Roman" w:hAnsi="Times New Roman"/>
                <w:sz w:val="24"/>
                <w:szCs w:val="24"/>
              </w:rPr>
            </w:pPr>
          </w:p>
          <w:p w:rsidR="0042291A" w:rsidRPr="0074495D" w:rsidRDefault="0042291A" w:rsidP="00A32404">
            <w:pPr>
              <w:tabs>
                <w:tab w:val="left" w:pos="5760"/>
              </w:tabs>
              <w:spacing w:after="0" w:line="240" w:lineRule="auto"/>
              <w:rPr>
                <w:rFonts w:ascii="Times New Roman" w:hAnsi="Times New Roman"/>
                <w:sz w:val="24"/>
                <w:szCs w:val="24"/>
              </w:rPr>
            </w:pPr>
          </w:p>
          <w:p w:rsidR="0042291A" w:rsidRPr="0074495D" w:rsidRDefault="0042291A" w:rsidP="00A32404">
            <w:pPr>
              <w:tabs>
                <w:tab w:val="left" w:pos="5760"/>
              </w:tabs>
              <w:spacing w:after="0" w:line="240" w:lineRule="auto"/>
              <w:jc w:val="center"/>
              <w:rPr>
                <w:rFonts w:ascii="Times New Roman" w:hAnsi="Times New Roman"/>
                <w:sz w:val="24"/>
                <w:szCs w:val="24"/>
              </w:rPr>
            </w:pPr>
          </w:p>
          <w:p w:rsidR="0042291A" w:rsidRPr="0074495D" w:rsidRDefault="0042291A" w:rsidP="00A32404">
            <w:pPr>
              <w:tabs>
                <w:tab w:val="left" w:pos="5760"/>
              </w:tabs>
              <w:spacing w:after="0" w:line="240" w:lineRule="auto"/>
              <w:jc w:val="center"/>
              <w:rPr>
                <w:rFonts w:ascii="Times New Roman" w:hAnsi="Times New Roman"/>
                <w:sz w:val="24"/>
                <w:szCs w:val="24"/>
              </w:rPr>
            </w:pPr>
          </w:p>
          <w:p w:rsidR="0042291A" w:rsidRPr="0074495D" w:rsidRDefault="0042291A" w:rsidP="00A32404">
            <w:pPr>
              <w:tabs>
                <w:tab w:val="left" w:pos="5760"/>
              </w:tabs>
              <w:spacing w:after="0" w:line="240" w:lineRule="auto"/>
              <w:jc w:val="center"/>
              <w:rPr>
                <w:rFonts w:ascii="Times New Roman" w:hAnsi="Times New Roman"/>
                <w:sz w:val="24"/>
                <w:szCs w:val="24"/>
              </w:rPr>
            </w:pPr>
          </w:p>
          <w:p w:rsidR="0042291A" w:rsidRPr="0074495D" w:rsidRDefault="0042291A" w:rsidP="00A32404">
            <w:pPr>
              <w:tabs>
                <w:tab w:val="left" w:pos="5760"/>
              </w:tabs>
              <w:spacing w:after="0" w:line="240" w:lineRule="auto"/>
              <w:jc w:val="center"/>
              <w:rPr>
                <w:rFonts w:ascii="Times New Roman" w:hAnsi="Times New Roman"/>
                <w:sz w:val="24"/>
                <w:szCs w:val="24"/>
              </w:rPr>
            </w:pPr>
          </w:p>
          <w:p w:rsidR="0042291A" w:rsidRPr="0074495D" w:rsidRDefault="0042291A" w:rsidP="00A32404">
            <w:pPr>
              <w:tabs>
                <w:tab w:val="left" w:pos="5760"/>
              </w:tabs>
              <w:spacing w:after="0" w:line="240" w:lineRule="auto"/>
              <w:jc w:val="center"/>
              <w:rPr>
                <w:rFonts w:ascii="Times New Roman" w:hAnsi="Times New Roman"/>
                <w:i/>
                <w:iCs/>
                <w:sz w:val="24"/>
                <w:szCs w:val="24"/>
              </w:rPr>
            </w:pPr>
            <w:r w:rsidRPr="0074495D">
              <w:rPr>
                <w:rFonts w:ascii="Times New Roman" w:hAnsi="Times New Roman"/>
                <w:b/>
                <w:bCs/>
                <w:i/>
                <w:iCs/>
                <w:sz w:val="24"/>
                <w:szCs w:val="24"/>
              </w:rPr>
              <w:t>Поэзия 20-50-х годов ХХ в.,</w:t>
            </w:r>
            <w:r w:rsidRPr="0074495D">
              <w:rPr>
                <w:rFonts w:ascii="Times New Roman" w:hAnsi="Times New Roman"/>
                <w:i/>
                <w:iCs/>
                <w:sz w:val="24"/>
                <w:szCs w:val="24"/>
              </w:rPr>
              <w:t xml:space="preserve"> например:</w:t>
            </w:r>
          </w:p>
          <w:p w:rsidR="0042291A" w:rsidRPr="0074495D" w:rsidRDefault="0042291A" w:rsidP="00A32404">
            <w:pPr>
              <w:tabs>
                <w:tab w:val="left" w:pos="5760"/>
              </w:tabs>
              <w:spacing w:after="0" w:line="240" w:lineRule="auto"/>
              <w:jc w:val="both"/>
              <w:rPr>
                <w:rFonts w:ascii="Times New Roman" w:hAnsi="Times New Roman"/>
                <w:b/>
                <w:bCs/>
                <w:i/>
                <w:iCs/>
                <w:sz w:val="24"/>
                <w:szCs w:val="24"/>
              </w:rPr>
            </w:pPr>
            <w:r w:rsidRPr="0074495D">
              <w:rPr>
                <w:rFonts w:ascii="Times New Roman" w:hAnsi="Times New Roman"/>
                <w:b/>
                <w:bCs/>
                <w:i/>
                <w:iCs/>
                <w:sz w:val="24"/>
                <w:szCs w:val="24"/>
              </w:rPr>
              <w:t xml:space="preserve">Б.Л.Пастернак, Н.А.Заболоцкий, Д.Хармс, </w:t>
            </w:r>
          </w:p>
          <w:p w:rsidR="0042291A" w:rsidRPr="0074495D" w:rsidRDefault="0042291A" w:rsidP="00A32404">
            <w:pPr>
              <w:tabs>
                <w:tab w:val="left" w:pos="5760"/>
              </w:tabs>
              <w:spacing w:after="0" w:line="240" w:lineRule="auto"/>
              <w:rPr>
                <w:rFonts w:ascii="Times New Roman" w:hAnsi="Times New Roman"/>
                <w:i/>
                <w:iCs/>
                <w:sz w:val="24"/>
                <w:szCs w:val="24"/>
              </w:rPr>
            </w:pPr>
            <w:r w:rsidRPr="0074495D">
              <w:rPr>
                <w:rFonts w:ascii="Times New Roman" w:hAnsi="Times New Roman"/>
                <w:b/>
                <w:bCs/>
                <w:i/>
                <w:iCs/>
                <w:sz w:val="24"/>
                <w:szCs w:val="24"/>
              </w:rPr>
              <w:t>Н.М.Олейников</w:t>
            </w:r>
            <w:r w:rsidRPr="0074495D">
              <w:rPr>
                <w:rFonts w:ascii="Times New Roman" w:hAnsi="Times New Roman"/>
                <w:i/>
                <w:iCs/>
                <w:sz w:val="24"/>
                <w:szCs w:val="24"/>
              </w:rPr>
              <w:t xml:space="preserve"> и др.</w:t>
            </w:r>
          </w:p>
          <w:p w:rsidR="0042291A" w:rsidRPr="0074495D" w:rsidRDefault="0042291A" w:rsidP="00A32404">
            <w:pPr>
              <w:tabs>
                <w:tab w:val="left" w:pos="5760"/>
              </w:tabs>
              <w:spacing w:after="0" w:line="240" w:lineRule="auto"/>
              <w:jc w:val="center"/>
              <w:rPr>
                <w:rFonts w:ascii="Times New Roman" w:hAnsi="Times New Roman"/>
                <w:b/>
                <w:bCs/>
                <w:i/>
                <w:iCs/>
                <w:sz w:val="24"/>
                <w:szCs w:val="24"/>
              </w:rPr>
            </w:pPr>
            <w:r w:rsidRPr="0074495D">
              <w:rPr>
                <w:rFonts w:ascii="Times New Roman" w:hAnsi="Times New Roman"/>
                <w:b/>
                <w:bCs/>
                <w:i/>
                <w:iCs/>
                <w:sz w:val="24"/>
                <w:szCs w:val="24"/>
              </w:rPr>
              <w:t>(3-4 стихотворения по выбору, 5-9 кл</w:t>
            </w:r>
            <w:r w:rsidRPr="0074495D">
              <w:rPr>
                <w:rFonts w:ascii="Times New Roman" w:hAnsi="Times New Roman"/>
                <w:i/>
                <w:iCs/>
                <w:sz w:val="24"/>
                <w:szCs w:val="24"/>
              </w:rPr>
              <w:t>.</w:t>
            </w:r>
            <w:r w:rsidRPr="0074495D">
              <w:rPr>
                <w:rFonts w:ascii="Times New Roman" w:hAnsi="Times New Roman"/>
                <w:b/>
                <w:bCs/>
                <w:i/>
                <w:iCs/>
                <w:sz w:val="24"/>
                <w:szCs w:val="24"/>
              </w:rPr>
              <w:t>)</w:t>
            </w:r>
          </w:p>
          <w:p w:rsidR="0042291A" w:rsidRPr="0074495D" w:rsidRDefault="0042291A" w:rsidP="00A32404">
            <w:pPr>
              <w:tabs>
                <w:tab w:val="left" w:pos="5760"/>
              </w:tabs>
              <w:spacing w:after="0" w:line="240" w:lineRule="auto"/>
              <w:jc w:val="center"/>
              <w:rPr>
                <w:rFonts w:ascii="Times New Roman" w:hAnsi="Times New Roman"/>
                <w:sz w:val="24"/>
                <w:szCs w:val="24"/>
              </w:rPr>
            </w:pPr>
          </w:p>
          <w:p w:rsidR="0042291A" w:rsidRPr="0074495D" w:rsidRDefault="0042291A" w:rsidP="00A32404">
            <w:pPr>
              <w:tabs>
                <w:tab w:val="left" w:pos="5760"/>
              </w:tabs>
              <w:spacing w:after="0" w:line="240" w:lineRule="auto"/>
              <w:jc w:val="center"/>
              <w:rPr>
                <w:rFonts w:ascii="Times New Roman" w:hAnsi="Times New Roman"/>
                <w:sz w:val="24"/>
                <w:szCs w:val="24"/>
              </w:rPr>
            </w:pPr>
          </w:p>
          <w:p w:rsidR="0042291A" w:rsidRPr="0074495D" w:rsidRDefault="0042291A" w:rsidP="00A32404">
            <w:pPr>
              <w:tabs>
                <w:tab w:val="left" w:pos="5760"/>
              </w:tabs>
              <w:spacing w:after="0" w:line="240" w:lineRule="auto"/>
              <w:jc w:val="center"/>
              <w:rPr>
                <w:rFonts w:ascii="Times New Roman" w:hAnsi="Times New Roman"/>
                <w:sz w:val="24"/>
                <w:szCs w:val="24"/>
              </w:rPr>
            </w:pPr>
          </w:p>
          <w:p w:rsidR="0042291A" w:rsidRPr="0074495D" w:rsidRDefault="0042291A" w:rsidP="00A32404">
            <w:pPr>
              <w:tabs>
                <w:tab w:val="left" w:pos="5760"/>
              </w:tabs>
              <w:spacing w:after="0" w:line="240" w:lineRule="auto"/>
              <w:jc w:val="center"/>
              <w:rPr>
                <w:rFonts w:ascii="Times New Roman" w:hAnsi="Times New Roman"/>
                <w:sz w:val="24"/>
                <w:szCs w:val="24"/>
              </w:rPr>
            </w:pPr>
          </w:p>
          <w:p w:rsidR="0042291A" w:rsidRPr="0074495D" w:rsidRDefault="0042291A" w:rsidP="00A32404">
            <w:pPr>
              <w:tabs>
                <w:tab w:val="left" w:pos="5760"/>
              </w:tabs>
              <w:spacing w:after="0" w:line="240" w:lineRule="auto"/>
              <w:jc w:val="center"/>
              <w:rPr>
                <w:rFonts w:ascii="Times New Roman" w:hAnsi="Times New Roman"/>
                <w:sz w:val="24"/>
                <w:szCs w:val="24"/>
              </w:rPr>
            </w:pPr>
          </w:p>
          <w:p w:rsidR="0042291A" w:rsidRPr="0074495D" w:rsidRDefault="0042291A" w:rsidP="00A32404">
            <w:pPr>
              <w:tabs>
                <w:tab w:val="left" w:pos="5760"/>
              </w:tabs>
              <w:spacing w:after="0" w:line="240" w:lineRule="auto"/>
              <w:jc w:val="center"/>
              <w:rPr>
                <w:rFonts w:ascii="Times New Roman" w:hAnsi="Times New Roman"/>
                <w:sz w:val="24"/>
                <w:szCs w:val="24"/>
              </w:rPr>
            </w:pPr>
          </w:p>
          <w:p w:rsidR="0042291A" w:rsidRPr="0074495D" w:rsidRDefault="0042291A" w:rsidP="00A32404">
            <w:pPr>
              <w:tabs>
                <w:tab w:val="left" w:pos="5760"/>
              </w:tabs>
              <w:spacing w:after="0" w:line="240" w:lineRule="auto"/>
              <w:jc w:val="center"/>
              <w:rPr>
                <w:rFonts w:ascii="Times New Roman" w:hAnsi="Times New Roman"/>
                <w:i/>
                <w:iCs/>
                <w:sz w:val="24"/>
                <w:szCs w:val="24"/>
              </w:rPr>
            </w:pPr>
          </w:p>
          <w:p w:rsidR="0042291A" w:rsidRPr="0074495D" w:rsidRDefault="0042291A" w:rsidP="00A32404">
            <w:pPr>
              <w:tabs>
                <w:tab w:val="left" w:pos="5760"/>
              </w:tabs>
              <w:spacing w:after="0" w:line="240" w:lineRule="auto"/>
              <w:jc w:val="center"/>
              <w:rPr>
                <w:rFonts w:ascii="Times New Roman" w:hAnsi="Times New Roman"/>
                <w:i/>
                <w:iCs/>
                <w:sz w:val="24"/>
                <w:szCs w:val="24"/>
              </w:rPr>
            </w:pPr>
          </w:p>
          <w:p w:rsidR="0042291A" w:rsidRPr="0074495D" w:rsidRDefault="0042291A" w:rsidP="00A32404">
            <w:pPr>
              <w:tabs>
                <w:tab w:val="left" w:pos="5760"/>
              </w:tabs>
              <w:spacing w:after="0" w:line="240" w:lineRule="auto"/>
              <w:rPr>
                <w:rFonts w:ascii="Times New Roman" w:hAnsi="Times New Roman"/>
                <w:i/>
                <w:iCs/>
                <w:sz w:val="24"/>
                <w:szCs w:val="24"/>
              </w:rPr>
            </w:pPr>
            <w:r w:rsidRPr="0074495D">
              <w:rPr>
                <w:rFonts w:ascii="Times New Roman" w:hAnsi="Times New Roman"/>
                <w:b/>
                <w:bCs/>
                <w:i/>
                <w:iCs/>
                <w:sz w:val="24"/>
                <w:szCs w:val="24"/>
              </w:rPr>
              <w:t>Проза о Великой Отечественной войне</w:t>
            </w:r>
            <w:r w:rsidRPr="0074495D">
              <w:rPr>
                <w:rFonts w:ascii="Times New Roman" w:hAnsi="Times New Roman"/>
                <w:i/>
                <w:iCs/>
                <w:sz w:val="24"/>
                <w:szCs w:val="24"/>
              </w:rPr>
              <w:t>, например:</w:t>
            </w:r>
          </w:p>
          <w:p w:rsidR="0042291A" w:rsidRPr="0074495D" w:rsidRDefault="0042291A" w:rsidP="00A32404">
            <w:pPr>
              <w:tabs>
                <w:tab w:val="left" w:pos="5760"/>
              </w:tabs>
              <w:spacing w:after="0" w:line="240" w:lineRule="auto"/>
              <w:rPr>
                <w:rFonts w:ascii="Times New Roman" w:hAnsi="Times New Roman"/>
                <w:i/>
                <w:iCs/>
                <w:sz w:val="24"/>
                <w:szCs w:val="24"/>
              </w:rPr>
            </w:pPr>
            <w:r w:rsidRPr="0074495D">
              <w:rPr>
                <w:rFonts w:ascii="Times New Roman" w:hAnsi="Times New Roman"/>
                <w:b/>
                <w:bCs/>
                <w:i/>
                <w:iCs/>
                <w:sz w:val="24"/>
                <w:szCs w:val="24"/>
              </w:rPr>
              <w:t>М.А.Шолохов, В.Л.Кондратьев, В.О. Богомолов, Б.Л.Васильев,  В.В.Быков, В.П.Астафьев</w:t>
            </w:r>
            <w:r w:rsidRPr="0074495D">
              <w:rPr>
                <w:rFonts w:ascii="Times New Roman" w:hAnsi="Times New Roman"/>
                <w:i/>
                <w:iCs/>
                <w:sz w:val="24"/>
                <w:szCs w:val="24"/>
              </w:rPr>
              <w:t xml:space="preserve"> и др.</w:t>
            </w:r>
          </w:p>
          <w:p w:rsidR="0042291A" w:rsidRPr="0074495D" w:rsidRDefault="0042291A" w:rsidP="00A32404">
            <w:pPr>
              <w:tabs>
                <w:tab w:val="left" w:pos="5760"/>
              </w:tabs>
              <w:spacing w:after="0" w:line="240" w:lineRule="auto"/>
              <w:rPr>
                <w:rFonts w:ascii="Times New Roman" w:hAnsi="Times New Roman"/>
                <w:b/>
                <w:bCs/>
                <w:i/>
                <w:iCs/>
                <w:sz w:val="24"/>
                <w:szCs w:val="24"/>
              </w:rPr>
            </w:pPr>
            <w:r w:rsidRPr="0074495D">
              <w:rPr>
                <w:rFonts w:ascii="Times New Roman" w:hAnsi="Times New Roman"/>
                <w:b/>
                <w:bCs/>
                <w:i/>
                <w:iCs/>
                <w:sz w:val="24"/>
                <w:szCs w:val="24"/>
              </w:rPr>
              <w:t>(1-2 повести или рассказа – по выбору, 6-9 кл</w:t>
            </w:r>
            <w:r w:rsidRPr="0074495D">
              <w:rPr>
                <w:rFonts w:ascii="Times New Roman" w:hAnsi="Times New Roman"/>
                <w:i/>
                <w:iCs/>
                <w:sz w:val="24"/>
                <w:szCs w:val="24"/>
              </w:rPr>
              <w:t>.</w:t>
            </w:r>
            <w:r w:rsidRPr="0074495D">
              <w:rPr>
                <w:rFonts w:ascii="Times New Roman" w:hAnsi="Times New Roman"/>
                <w:b/>
                <w:bCs/>
                <w:i/>
                <w:iCs/>
                <w:sz w:val="24"/>
                <w:szCs w:val="24"/>
              </w:rPr>
              <w:t>)</w:t>
            </w:r>
          </w:p>
          <w:p w:rsidR="0042291A" w:rsidRPr="0074495D" w:rsidRDefault="0042291A" w:rsidP="00A32404">
            <w:pPr>
              <w:tabs>
                <w:tab w:val="left" w:pos="5760"/>
              </w:tabs>
              <w:spacing w:after="0" w:line="240" w:lineRule="auto"/>
              <w:jc w:val="center"/>
              <w:rPr>
                <w:rFonts w:ascii="Times New Roman" w:hAnsi="Times New Roman"/>
                <w:sz w:val="24"/>
                <w:szCs w:val="24"/>
              </w:rPr>
            </w:pPr>
          </w:p>
          <w:p w:rsidR="0042291A" w:rsidRPr="0074495D" w:rsidRDefault="0042291A" w:rsidP="00A32404">
            <w:pPr>
              <w:tabs>
                <w:tab w:val="left" w:pos="5760"/>
              </w:tabs>
              <w:spacing w:after="0" w:line="240" w:lineRule="auto"/>
              <w:rPr>
                <w:rFonts w:ascii="Times New Roman" w:hAnsi="Times New Roman"/>
                <w:i/>
                <w:iCs/>
                <w:sz w:val="24"/>
                <w:szCs w:val="24"/>
              </w:rPr>
            </w:pPr>
            <w:r w:rsidRPr="0074495D">
              <w:rPr>
                <w:rFonts w:ascii="Times New Roman" w:hAnsi="Times New Roman"/>
                <w:b/>
                <w:bCs/>
                <w:i/>
                <w:iCs/>
                <w:sz w:val="24"/>
                <w:szCs w:val="24"/>
              </w:rPr>
              <w:t>Художественная проза о человеке и природе, их взаимоотношениях</w:t>
            </w:r>
            <w:r w:rsidRPr="0074495D">
              <w:rPr>
                <w:rFonts w:ascii="Times New Roman" w:hAnsi="Times New Roman"/>
                <w:i/>
                <w:iCs/>
                <w:sz w:val="24"/>
                <w:szCs w:val="24"/>
              </w:rPr>
              <w:t>, например:</w:t>
            </w:r>
          </w:p>
          <w:p w:rsidR="0042291A" w:rsidRPr="0074495D" w:rsidRDefault="0042291A" w:rsidP="00A32404">
            <w:pPr>
              <w:tabs>
                <w:tab w:val="left" w:pos="5760"/>
              </w:tabs>
              <w:spacing w:after="0" w:line="240" w:lineRule="auto"/>
              <w:jc w:val="center"/>
              <w:rPr>
                <w:rFonts w:ascii="Times New Roman" w:hAnsi="Times New Roman"/>
                <w:b/>
                <w:bCs/>
                <w:i/>
                <w:iCs/>
                <w:sz w:val="24"/>
                <w:szCs w:val="24"/>
              </w:rPr>
            </w:pPr>
            <w:r w:rsidRPr="0074495D">
              <w:rPr>
                <w:rFonts w:ascii="Times New Roman" w:hAnsi="Times New Roman"/>
                <w:b/>
                <w:bCs/>
                <w:i/>
                <w:iCs/>
                <w:sz w:val="24"/>
                <w:szCs w:val="24"/>
              </w:rPr>
              <w:t>М.М.Пришвин,</w:t>
            </w:r>
          </w:p>
          <w:p w:rsidR="0042291A" w:rsidRPr="0074495D" w:rsidRDefault="0042291A" w:rsidP="00A32404">
            <w:pPr>
              <w:tabs>
                <w:tab w:val="left" w:pos="5760"/>
              </w:tabs>
              <w:spacing w:after="0" w:line="240" w:lineRule="auto"/>
              <w:jc w:val="center"/>
              <w:rPr>
                <w:rFonts w:ascii="Times New Roman" w:hAnsi="Times New Roman"/>
                <w:i/>
                <w:iCs/>
                <w:sz w:val="24"/>
                <w:szCs w:val="24"/>
              </w:rPr>
            </w:pPr>
            <w:r w:rsidRPr="0074495D">
              <w:rPr>
                <w:rFonts w:ascii="Times New Roman" w:hAnsi="Times New Roman"/>
                <w:b/>
                <w:bCs/>
                <w:i/>
                <w:iCs/>
                <w:sz w:val="24"/>
                <w:szCs w:val="24"/>
              </w:rPr>
              <w:t>К.Г.Паустовский</w:t>
            </w:r>
            <w:r w:rsidRPr="0074495D">
              <w:rPr>
                <w:rFonts w:ascii="Times New Roman" w:hAnsi="Times New Roman"/>
                <w:i/>
                <w:iCs/>
                <w:sz w:val="24"/>
                <w:szCs w:val="24"/>
              </w:rPr>
              <w:t xml:space="preserve"> и др.</w:t>
            </w:r>
          </w:p>
          <w:p w:rsidR="0042291A" w:rsidRPr="0074495D" w:rsidRDefault="0042291A" w:rsidP="00A32404">
            <w:pPr>
              <w:tabs>
                <w:tab w:val="left" w:pos="5760"/>
              </w:tabs>
              <w:spacing w:after="0" w:line="240" w:lineRule="auto"/>
              <w:jc w:val="center"/>
              <w:rPr>
                <w:rFonts w:ascii="Times New Roman" w:hAnsi="Times New Roman"/>
                <w:b/>
                <w:bCs/>
                <w:i/>
                <w:iCs/>
                <w:sz w:val="24"/>
                <w:szCs w:val="24"/>
              </w:rPr>
            </w:pPr>
            <w:r w:rsidRPr="0074495D">
              <w:rPr>
                <w:rFonts w:ascii="Times New Roman" w:hAnsi="Times New Roman"/>
                <w:b/>
                <w:bCs/>
                <w:i/>
                <w:iCs/>
                <w:sz w:val="24"/>
                <w:szCs w:val="24"/>
              </w:rPr>
              <w:t>(1-2 произведения – по выбору</w:t>
            </w:r>
            <w:r w:rsidRPr="0074495D">
              <w:rPr>
                <w:rFonts w:ascii="Times New Roman" w:hAnsi="Times New Roman"/>
                <w:i/>
                <w:iCs/>
                <w:sz w:val="24"/>
                <w:szCs w:val="24"/>
              </w:rPr>
              <w:t>, 5-6 кл.</w:t>
            </w:r>
            <w:r w:rsidRPr="0074495D">
              <w:rPr>
                <w:rFonts w:ascii="Times New Roman" w:hAnsi="Times New Roman"/>
                <w:b/>
                <w:bCs/>
                <w:i/>
                <w:iCs/>
                <w:sz w:val="24"/>
                <w:szCs w:val="24"/>
              </w:rPr>
              <w:t>)</w:t>
            </w:r>
          </w:p>
          <w:p w:rsidR="0042291A" w:rsidRPr="0074495D" w:rsidRDefault="0042291A" w:rsidP="00A32404">
            <w:pPr>
              <w:tabs>
                <w:tab w:val="left" w:pos="5760"/>
              </w:tabs>
              <w:spacing w:after="0" w:line="240" w:lineRule="auto"/>
              <w:jc w:val="center"/>
              <w:rPr>
                <w:rFonts w:ascii="Times New Roman" w:hAnsi="Times New Roman"/>
                <w:i/>
                <w:iCs/>
                <w:sz w:val="24"/>
                <w:szCs w:val="24"/>
              </w:rPr>
            </w:pPr>
          </w:p>
          <w:p w:rsidR="0042291A" w:rsidRPr="0074495D" w:rsidRDefault="0042291A" w:rsidP="00A32404">
            <w:pPr>
              <w:tabs>
                <w:tab w:val="left" w:pos="5760"/>
              </w:tabs>
              <w:spacing w:after="0" w:line="240" w:lineRule="auto"/>
              <w:jc w:val="center"/>
              <w:rPr>
                <w:rFonts w:ascii="Times New Roman" w:hAnsi="Times New Roman"/>
                <w:i/>
                <w:iCs/>
                <w:sz w:val="24"/>
                <w:szCs w:val="24"/>
              </w:rPr>
            </w:pPr>
            <w:r w:rsidRPr="0074495D">
              <w:rPr>
                <w:rFonts w:ascii="Times New Roman" w:hAnsi="Times New Roman"/>
                <w:b/>
                <w:bCs/>
                <w:i/>
                <w:iCs/>
                <w:sz w:val="24"/>
                <w:szCs w:val="24"/>
              </w:rPr>
              <w:t>Проза о детях</w:t>
            </w:r>
            <w:r w:rsidRPr="0074495D">
              <w:rPr>
                <w:rFonts w:ascii="Times New Roman" w:hAnsi="Times New Roman"/>
                <w:i/>
                <w:iCs/>
                <w:sz w:val="24"/>
                <w:szCs w:val="24"/>
              </w:rPr>
              <w:t>, например:</w:t>
            </w:r>
          </w:p>
          <w:p w:rsidR="0042291A" w:rsidRPr="0074495D" w:rsidRDefault="0042291A" w:rsidP="00A32404">
            <w:pPr>
              <w:tabs>
                <w:tab w:val="left" w:pos="5760"/>
              </w:tabs>
              <w:spacing w:after="0" w:line="240" w:lineRule="auto"/>
              <w:jc w:val="both"/>
              <w:rPr>
                <w:rFonts w:ascii="Times New Roman" w:hAnsi="Times New Roman"/>
                <w:b/>
                <w:bCs/>
                <w:i/>
                <w:iCs/>
                <w:sz w:val="24"/>
                <w:szCs w:val="24"/>
              </w:rPr>
            </w:pPr>
            <w:r w:rsidRPr="0074495D">
              <w:rPr>
                <w:rFonts w:ascii="Times New Roman" w:hAnsi="Times New Roman"/>
                <w:b/>
                <w:bCs/>
                <w:i/>
                <w:iCs/>
                <w:sz w:val="24"/>
                <w:szCs w:val="24"/>
              </w:rPr>
              <w:t>В.Г.Распутин, В.П.Астафьев, Ф.А.Искандер, Ю.И.Коваль,</w:t>
            </w:r>
          </w:p>
          <w:p w:rsidR="0042291A" w:rsidRPr="0074495D" w:rsidRDefault="0042291A" w:rsidP="00A32404">
            <w:pPr>
              <w:tabs>
                <w:tab w:val="left" w:pos="5760"/>
              </w:tabs>
              <w:spacing w:after="0" w:line="240" w:lineRule="auto"/>
              <w:jc w:val="center"/>
              <w:rPr>
                <w:rFonts w:ascii="Times New Roman" w:hAnsi="Times New Roman"/>
                <w:i/>
                <w:iCs/>
                <w:sz w:val="24"/>
                <w:szCs w:val="24"/>
              </w:rPr>
            </w:pPr>
            <w:r w:rsidRPr="0074495D">
              <w:rPr>
                <w:rFonts w:ascii="Times New Roman" w:hAnsi="Times New Roman"/>
                <w:b/>
                <w:bCs/>
                <w:i/>
                <w:iCs/>
                <w:sz w:val="24"/>
                <w:szCs w:val="24"/>
              </w:rPr>
              <w:t>Ю.П.Казаков, В.В.Голявкин</w:t>
            </w:r>
            <w:r w:rsidRPr="0074495D">
              <w:rPr>
                <w:rFonts w:ascii="Times New Roman" w:hAnsi="Times New Roman"/>
                <w:i/>
                <w:iCs/>
                <w:sz w:val="24"/>
                <w:szCs w:val="24"/>
              </w:rPr>
              <w:t xml:space="preserve"> и др.</w:t>
            </w:r>
          </w:p>
          <w:p w:rsidR="0042291A" w:rsidRPr="0074495D" w:rsidRDefault="0042291A" w:rsidP="00A32404">
            <w:pPr>
              <w:tabs>
                <w:tab w:val="left" w:pos="5760"/>
              </w:tabs>
              <w:spacing w:after="0" w:line="240" w:lineRule="auto"/>
              <w:jc w:val="center"/>
              <w:rPr>
                <w:rFonts w:ascii="Times New Roman" w:hAnsi="Times New Roman"/>
                <w:b/>
                <w:bCs/>
                <w:i/>
                <w:iCs/>
                <w:sz w:val="24"/>
                <w:szCs w:val="24"/>
              </w:rPr>
            </w:pPr>
            <w:r w:rsidRPr="0074495D">
              <w:rPr>
                <w:rFonts w:ascii="Times New Roman" w:hAnsi="Times New Roman"/>
                <w:b/>
                <w:bCs/>
                <w:i/>
                <w:iCs/>
                <w:sz w:val="24"/>
                <w:szCs w:val="24"/>
              </w:rPr>
              <w:t>(3-4 произведения по выбору</w:t>
            </w:r>
            <w:r w:rsidRPr="0074495D">
              <w:rPr>
                <w:rFonts w:ascii="Times New Roman" w:hAnsi="Times New Roman"/>
                <w:i/>
                <w:iCs/>
                <w:sz w:val="24"/>
                <w:szCs w:val="24"/>
              </w:rPr>
              <w:t xml:space="preserve">, </w:t>
            </w:r>
            <w:r w:rsidRPr="0074495D">
              <w:rPr>
                <w:rFonts w:ascii="Times New Roman" w:hAnsi="Times New Roman"/>
                <w:b/>
                <w:bCs/>
                <w:i/>
                <w:iCs/>
                <w:sz w:val="24"/>
                <w:szCs w:val="24"/>
              </w:rPr>
              <w:t>5-8 кл.)</w:t>
            </w:r>
          </w:p>
          <w:p w:rsidR="0042291A" w:rsidRPr="0074495D" w:rsidRDefault="0042291A" w:rsidP="00A32404">
            <w:pPr>
              <w:tabs>
                <w:tab w:val="left" w:pos="5760"/>
              </w:tabs>
              <w:spacing w:after="0" w:line="240" w:lineRule="auto"/>
              <w:jc w:val="center"/>
              <w:rPr>
                <w:rFonts w:ascii="Times New Roman" w:hAnsi="Times New Roman"/>
                <w:sz w:val="24"/>
                <w:szCs w:val="24"/>
              </w:rPr>
            </w:pPr>
          </w:p>
          <w:p w:rsidR="0042291A" w:rsidRPr="0074495D" w:rsidRDefault="0042291A" w:rsidP="00A32404">
            <w:pPr>
              <w:tabs>
                <w:tab w:val="left" w:pos="5760"/>
              </w:tabs>
              <w:spacing w:after="0" w:line="240" w:lineRule="auto"/>
              <w:jc w:val="center"/>
              <w:rPr>
                <w:rFonts w:ascii="Times New Roman" w:hAnsi="Times New Roman"/>
                <w:i/>
                <w:iCs/>
                <w:sz w:val="24"/>
                <w:szCs w:val="24"/>
              </w:rPr>
            </w:pPr>
            <w:r w:rsidRPr="0074495D">
              <w:rPr>
                <w:rFonts w:ascii="Times New Roman" w:hAnsi="Times New Roman"/>
                <w:b/>
                <w:bCs/>
                <w:i/>
                <w:iCs/>
                <w:sz w:val="24"/>
                <w:szCs w:val="24"/>
              </w:rPr>
              <w:t>Поэзия 2-й половины ХХ в.</w:t>
            </w:r>
            <w:r w:rsidRPr="0074495D">
              <w:rPr>
                <w:rFonts w:ascii="Times New Roman" w:hAnsi="Times New Roman"/>
                <w:i/>
                <w:iCs/>
                <w:sz w:val="24"/>
                <w:szCs w:val="24"/>
              </w:rPr>
              <w:t>, например:</w:t>
            </w:r>
          </w:p>
          <w:p w:rsidR="0042291A" w:rsidRPr="0074495D" w:rsidRDefault="0042291A" w:rsidP="00A32404">
            <w:pPr>
              <w:spacing w:after="0" w:line="240" w:lineRule="auto"/>
              <w:rPr>
                <w:rFonts w:ascii="Times New Roman" w:hAnsi="Times New Roman"/>
                <w:i/>
                <w:iCs/>
                <w:sz w:val="24"/>
                <w:szCs w:val="24"/>
              </w:rPr>
            </w:pPr>
            <w:r w:rsidRPr="0074495D">
              <w:rPr>
                <w:rFonts w:ascii="Times New Roman" w:hAnsi="Times New Roman"/>
                <w:b/>
                <w:bCs/>
                <w:i/>
                <w:iCs/>
                <w:sz w:val="24"/>
                <w:szCs w:val="24"/>
              </w:rPr>
              <w:t xml:space="preserve">Н.И. Глазков, Е.А.Евтушенко, А.А.Вознесенский, Н.М.Рубцов, Д.С.Самойлов,А.А. Тарковский, Б.Ш.Окуджава,  В.С.Высоцкий, Ю.П.Мориц, И.А.Бродский, А.С.Кушнер, О.Е.Григорьев </w:t>
            </w:r>
            <w:r w:rsidRPr="0074495D">
              <w:rPr>
                <w:rFonts w:ascii="Times New Roman" w:hAnsi="Times New Roman"/>
                <w:i/>
                <w:iCs/>
                <w:sz w:val="24"/>
                <w:szCs w:val="24"/>
              </w:rPr>
              <w:t>и др.</w:t>
            </w:r>
          </w:p>
          <w:p w:rsidR="0042291A" w:rsidRPr="0074495D" w:rsidRDefault="0042291A" w:rsidP="00A32404">
            <w:pPr>
              <w:tabs>
                <w:tab w:val="left" w:pos="5760"/>
              </w:tabs>
              <w:spacing w:after="0" w:line="240" w:lineRule="auto"/>
              <w:jc w:val="center"/>
              <w:rPr>
                <w:rFonts w:ascii="Times New Roman" w:hAnsi="Times New Roman"/>
                <w:b/>
                <w:bCs/>
                <w:i/>
                <w:iCs/>
                <w:sz w:val="24"/>
                <w:szCs w:val="24"/>
              </w:rPr>
            </w:pPr>
            <w:r w:rsidRPr="0074495D">
              <w:rPr>
                <w:rFonts w:ascii="Times New Roman" w:hAnsi="Times New Roman"/>
                <w:b/>
                <w:bCs/>
                <w:i/>
                <w:iCs/>
                <w:sz w:val="24"/>
                <w:szCs w:val="24"/>
              </w:rPr>
              <w:t xml:space="preserve"> (3-4 стихотворения по выбору, 5-9 кл.)</w:t>
            </w:r>
          </w:p>
          <w:p w:rsidR="0042291A" w:rsidRPr="0074495D" w:rsidRDefault="0042291A" w:rsidP="00A32404">
            <w:pPr>
              <w:tabs>
                <w:tab w:val="left" w:pos="5760"/>
              </w:tabs>
              <w:spacing w:after="0" w:line="240" w:lineRule="auto"/>
              <w:jc w:val="center"/>
              <w:rPr>
                <w:rFonts w:ascii="Times New Roman" w:hAnsi="Times New Roman"/>
                <w:b/>
                <w:bCs/>
                <w:sz w:val="24"/>
                <w:szCs w:val="24"/>
              </w:rPr>
            </w:pPr>
          </w:p>
          <w:p w:rsidR="0042291A" w:rsidRPr="0074495D" w:rsidRDefault="0042291A" w:rsidP="00A32404">
            <w:pPr>
              <w:tabs>
                <w:tab w:val="left" w:pos="5760"/>
              </w:tabs>
              <w:spacing w:after="0" w:line="240" w:lineRule="auto"/>
              <w:jc w:val="center"/>
              <w:rPr>
                <w:rFonts w:ascii="Times New Roman" w:hAnsi="Times New Roman"/>
                <w:i/>
                <w:iCs/>
                <w:sz w:val="24"/>
                <w:szCs w:val="24"/>
              </w:rPr>
            </w:pPr>
            <w:r w:rsidRPr="0074495D">
              <w:rPr>
                <w:rFonts w:ascii="Times New Roman" w:hAnsi="Times New Roman"/>
                <w:b/>
                <w:bCs/>
                <w:i/>
                <w:iCs/>
                <w:sz w:val="24"/>
                <w:szCs w:val="24"/>
              </w:rPr>
              <w:t>Проза русской эмиграции</w:t>
            </w:r>
            <w:r w:rsidRPr="0074495D">
              <w:rPr>
                <w:rFonts w:ascii="Times New Roman" w:hAnsi="Times New Roman"/>
                <w:i/>
                <w:iCs/>
                <w:sz w:val="24"/>
                <w:szCs w:val="24"/>
              </w:rPr>
              <w:t>, например:</w:t>
            </w:r>
          </w:p>
          <w:p w:rsidR="0042291A" w:rsidRPr="0074495D" w:rsidRDefault="0042291A" w:rsidP="00A32404">
            <w:pPr>
              <w:tabs>
                <w:tab w:val="left" w:pos="5760"/>
              </w:tabs>
              <w:spacing w:after="0" w:line="240" w:lineRule="auto"/>
              <w:jc w:val="center"/>
              <w:rPr>
                <w:rFonts w:ascii="Times New Roman" w:hAnsi="Times New Roman"/>
                <w:b/>
                <w:bCs/>
                <w:i/>
                <w:iCs/>
                <w:sz w:val="24"/>
                <w:szCs w:val="24"/>
              </w:rPr>
            </w:pPr>
            <w:r w:rsidRPr="0074495D">
              <w:rPr>
                <w:rFonts w:ascii="Times New Roman" w:hAnsi="Times New Roman"/>
                <w:b/>
                <w:bCs/>
                <w:i/>
                <w:iCs/>
                <w:sz w:val="24"/>
                <w:szCs w:val="24"/>
              </w:rPr>
              <w:t>И.С.Шмелев, В.В.Набоков,</w:t>
            </w:r>
          </w:p>
          <w:p w:rsidR="0042291A" w:rsidRPr="0074495D" w:rsidRDefault="0042291A" w:rsidP="00A32404">
            <w:pPr>
              <w:tabs>
                <w:tab w:val="left" w:pos="5760"/>
              </w:tabs>
              <w:spacing w:after="0" w:line="240" w:lineRule="auto"/>
              <w:rPr>
                <w:rFonts w:ascii="Times New Roman" w:hAnsi="Times New Roman"/>
                <w:i/>
                <w:iCs/>
                <w:sz w:val="24"/>
                <w:szCs w:val="24"/>
              </w:rPr>
            </w:pPr>
            <w:r w:rsidRPr="0074495D">
              <w:rPr>
                <w:rFonts w:ascii="Times New Roman" w:hAnsi="Times New Roman"/>
                <w:b/>
                <w:bCs/>
                <w:i/>
                <w:iCs/>
                <w:sz w:val="24"/>
                <w:szCs w:val="24"/>
              </w:rPr>
              <w:t>С.Д.Довлатов</w:t>
            </w:r>
            <w:r w:rsidRPr="0074495D">
              <w:rPr>
                <w:rFonts w:ascii="Times New Roman" w:hAnsi="Times New Roman"/>
                <w:i/>
                <w:iCs/>
                <w:sz w:val="24"/>
                <w:szCs w:val="24"/>
              </w:rPr>
              <w:t xml:space="preserve"> и др.</w:t>
            </w:r>
          </w:p>
          <w:p w:rsidR="0042291A" w:rsidRPr="0074495D" w:rsidRDefault="0042291A" w:rsidP="00A32404">
            <w:pPr>
              <w:tabs>
                <w:tab w:val="left" w:pos="5760"/>
              </w:tabs>
              <w:spacing w:after="0" w:line="240" w:lineRule="auto"/>
              <w:jc w:val="center"/>
              <w:rPr>
                <w:rFonts w:ascii="Times New Roman" w:hAnsi="Times New Roman"/>
                <w:b/>
                <w:bCs/>
                <w:i/>
                <w:iCs/>
                <w:sz w:val="24"/>
                <w:szCs w:val="24"/>
              </w:rPr>
            </w:pPr>
            <w:r w:rsidRPr="0074495D">
              <w:rPr>
                <w:rFonts w:ascii="Times New Roman" w:hAnsi="Times New Roman"/>
                <w:b/>
                <w:bCs/>
                <w:i/>
                <w:iCs/>
                <w:sz w:val="24"/>
                <w:szCs w:val="24"/>
              </w:rPr>
              <w:t>(1 произведение – по выбору, 5-9 кл.)</w:t>
            </w:r>
          </w:p>
          <w:p w:rsidR="0042291A" w:rsidRPr="0074495D" w:rsidRDefault="0042291A" w:rsidP="00A32404">
            <w:pPr>
              <w:tabs>
                <w:tab w:val="left" w:pos="5760"/>
              </w:tabs>
              <w:spacing w:after="0" w:line="240" w:lineRule="auto"/>
              <w:jc w:val="center"/>
              <w:rPr>
                <w:rFonts w:ascii="Times New Roman" w:hAnsi="Times New Roman"/>
                <w:sz w:val="24"/>
                <w:szCs w:val="24"/>
              </w:rPr>
            </w:pPr>
          </w:p>
          <w:p w:rsidR="0042291A" w:rsidRPr="0074495D" w:rsidRDefault="0042291A" w:rsidP="00A32404">
            <w:pPr>
              <w:spacing w:after="0" w:line="240" w:lineRule="auto"/>
              <w:rPr>
                <w:rFonts w:ascii="Times New Roman" w:hAnsi="Times New Roman"/>
                <w:sz w:val="24"/>
                <w:szCs w:val="24"/>
              </w:rPr>
            </w:pPr>
            <w:r w:rsidRPr="0074495D">
              <w:rPr>
                <w:rFonts w:ascii="Times New Roman" w:hAnsi="Times New Roman"/>
                <w:b/>
                <w:bCs/>
                <w:i/>
                <w:iCs/>
                <w:sz w:val="24"/>
                <w:szCs w:val="24"/>
              </w:rPr>
              <w:t>Проза и поэзия о подростках и для подростков последних десятилетий авторов-лауреатов премий и конкурсов («Книгуру», премия им. Владислава Крапивина, Премия Детгиза, «Лучшая детская книга издательства «РОСМЭН»</w:t>
            </w:r>
            <w:r w:rsidRPr="0074495D">
              <w:rPr>
                <w:rFonts w:ascii="Times New Roman" w:hAnsi="Times New Roman"/>
                <w:sz w:val="24"/>
                <w:szCs w:val="24"/>
              </w:rPr>
              <w:t xml:space="preserve"> и др., например:</w:t>
            </w:r>
          </w:p>
          <w:p w:rsidR="0042291A" w:rsidRPr="0074495D" w:rsidRDefault="0042291A" w:rsidP="00A32404">
            <w:pPr>
              <w:spacing w:after="0" w:line="240" w:lineRule="auto"/>
              <w:rPr>
                <w:rFonts w:ascii="Times New Roman" w:hAnsi="Times New Roman"/>
                <w:bCs/>
                <w:i/>
                <w:iCs/>
                <w:sz w:val="24"/>
                <w:szCs w:val="24"/>
              </w:rPr>
            </w:pPr>
            <w:r w:rsidRPr="0074495D">
              <w:rPr>
                <w:rFonts w:ascii="Times New Roman" w:hAnsi="Times New Roman"/>
                <w:b/>
                <w:i/>
                <w:iCs/>
                <w:sz w:val="24"/>
                <w:szCs w:val="24"/>
              </w:rPr>
              <w:t xml:space="preserve">Н.Назаркин, А.Гиваргизов, Ю.Кузнецова, Д.Сабитова, Е.Мурашова, М.Аромштам, А.Петрова, С.Седов, С.Востоков , Э.Веркин, М.Аромштам, Н.Евдокимова, Н.Абгарян, М.Петросян, А.Жвалевский и Е.Пастернак, Ая Эн, Д.Вильке </w:t>
            </w:r>
            <w:r w:rsidRPr="0074495D">
              <w:rPr>
                <w:rFonts w:ascii="Times New Roman" w:hAnsi="Times New Roman"/>
                <w:bCs/>
                <w:i/>
                <w:iCs/>
                <w:sz w:val="24"/>
                <w:szCs w:val="24"/>
              </w:rPr>
              <w:t>и др.</w:t>
            </w:r>
          </w:p>
          <w:p w:rsidR="0042291A" w:rsidRPr="0074495D" w:rsidRDefault="0042291A" w:rsidP="00A32404">
            <w:pPr>
              <w:tabs>
                <w:tab w:val="left" w:pos="5760"/>
              </w:tabs>
              <w:spacing w:after="0" w:line="240" w:lineRule="auto"/>
              <w:jc w:val="center"/>
              <w:rPr>
                <w:rFonts w:ascii="Times New Roman" w:hAnsi="Times New Roman"/>
                <w:b/>
                <w:i/>
                <w:iCs/>
                <w:sz w:val="24"/>
                <w:szCs w:val="24"/>
              </w:rPr>
            </w:pPr>
            <w:r w:rsidRPr="0074495D">
              <w:rPr>
                <w:rFonts w:ascii="Times New Roman" w:hAnsi="Times New Roman"/>
                <w:b/>
                <w:i/>
                <w:iCs/>
                <w:sz w:val="24"/>
                <w:szCs w:val="24"/>
              </w:rPr>
              <w:t>(1-2 произведения по выбору, 5-8 кл.)</w:t>
            </w:r>
          </w:p>
          <w:p w:rsidR="0042291A" w:rsidRPr="0074495D" w:rsidRDefault="0042291A" w:rsidP="00A32404">
            <w:pPr>
              <w:tabs>
                <w:tab w:val="left" w:pos="5760"/>
              </w:tabs>
              <w:spacing w:after="0" w:line="240" w:lineRule="auto"/>
              <w:jc w:val="center"/>
              <w:rPr>
                <w:rFonts w:ascii="Times New Roman" w:hAnsi="Times New Roman"/>
                <w:sz w:val="24"/>
                <w:szCs w:val="24"/>
              </w:rPr>
            </w:pPr>
          </w:p>
          <w:p w:rsidR="0042291A" w:rsidRPr="0074495D" w:rsidRDefault="0042291A" w:rsidP="00A32404">
            <w:pPr>
              <w:tabs>
                <w:tab w:val="left" w:pos="5760"/>
              </w:tabs>
              <w:spacing w:after="0" w:line="240" w:lineRule="auto"/>
              <w:jc w:val="center"/>
              <w:rPr>
                <w:rFonts w:ascii="Times New Roman" w:hAnsi="Times New Roman"/>
                <w:i/>
                <w:iCs/>
                <w:sz w:val="24"/>
                <w:szCs w:val="24"/>
              </w:rPr>
            </w:pPr>
          </w:p>
        </w:tc>
      </w:tr>
      <w:tr w:rsidR="0042291A" w:rsidRPr="0074495D" w:rsidTr="0042291A">
        <w:tc>
          <w:tcPr>
            <w:tcW w:w="9571" w:type="dxa"/>
            <w:gridSpan w:val="3"/>
          </w:tcPr>
          <w:p w:rsidR="0042291A" w:rsidRPr="0074495D" w:rsidRDefault="0042291A" w:rsidP="00A32404">
            <w:pPr>
              <w:tabs>
                <w:tab w:val="left" w:pos="5760"/>
              </w:tabs>
              <w:spacing w:line="240" w:lineRule="auto"/>
              <w:jc w:val="center"/>
              <w:rPr>
                <w:rFonts w:ascii="Times New Roman" w:hAnsi="Times New Roman"/>
                <w:i/>
                <w:iCs/>
                <w:sz w:val="24"/>
                <w:szCs w:val="24"/>
              </w:rPr>
            </w:pPr>
            <w:r w:rsidRPr="0074495D">
              <w:rPr>
                <w:rFonts w:ascii="Times New Roman" w:hAnsi="Times New Roman"/>
                <w:b/>
                <w:bCs/>
                <w:sz w:val="24"/>
                <w:szCs w:val="24"/>
              </w:rPr>
              <w:t xml:space="preserve">Литература народов России </w:t>
            </w:r>
          </w:p>
        </w:tc>
      </w:tr>
      <w:tr w:rsidR="0042291A" w:rsidRPr="0074495D" w:rsidTr="0042291A">
        <w:tc>
          <w:tcPr>
            <w:tcW w:w="2518" w:type="dxa"/>
          </w:tcPr>
          <w:p w:rsidR="0042291A" w:rsidRPr="0074495D" w:rsidRDefault="0042291A" w:rsidP="00A32404">
            <w:pPr>
              <w:tabs>
                <w:tab w:val="left" w:pos="5760"/>
              </w:tabs>
              <w:spacing w:after="0" w:line="240" w:lineRule="auto"/>
              <w:rPr>
                <w:rFonts w:ascii="Times New Roman" w:hAnsi="Times New Roman"/>
                <w:b/>
                <w:bCs/>
                <w:sz w:val="24"/>
                <w:szCs w:val="24"/>
              </w:rPr>
            </w:pPr>
          </w:p>
        </w:tc>
        <w:tc>
          <w:tcPr>
            <w:tcW w:w="3686" w:type="dxa"/>
          </w:tcPr>
          <w:p w:rsidR="0042291A" w:rsidRPr="0074495D" w:rsidRDefault="0042291A" w:rsidP="00A32404">
            <w:pPr>
              <w:tabs>
                <w:tab w:val="left" w:pos="5760"/>
              </w:tabs>
              <w:spacing w:after="0" w:line="240" w:lineRule="auto"/>
              <w:jc w:val="both"/>
              <w:outlineLvl w:val="0"/>
              <w:rPr>
                <w:rFonts w:ascii="Times New Roman" w:hAnsi="Times New Roman"/>
                <w:b/>
                <w:bCs/>
                <w:kern w:val="36"/>
                <w:sz w:val="24"/>
                <w:szCs w:val="24"/>
              </w:rPr>
            </w:pPr>
          </w:p>
        </w:tc>
        <w:tc>
          <w:tcPr>
            <w:tcW w:w="3367" w:type="dxa"/>
          </w:tcPr>
          <w:p w:rsidR="0042291A" w:rsidRPr="0074495D" w:rsidRDefault="0042291A" w:rsidP="00A32404">
            <w:pPr>
              <w:tabs>
                <w:tab w:val="left" w:pos="5760"/>
              </w:tabs>
              <w:spacing w:after="0" w:line="240" w:lineRule="auto"/>
              <w:jc w:val="both"/>
              <w:rPr>
                <w:rFonts w:ascii="Times New Roman" w:eastAsia="Times New Roman" w:hAnsi="Times New Roman"/>
                <w:b/>
                <w:bCs/>
                <w:i/>
                <w:iCs/>
                <w:sz w:val="24"/>
                <w:szCs w:val="24"/>
              </w:rPr>
            </w:pPr>
            <w:r w:rsidRPr="0074495D">
              <w:rPr>
                <w:rFonts w:ascii="Times New Roman" w:hAnsi="Times New Roman"/>
                <w:b/>
                <w:bCs/>
                <w:i/>
                <w:iCs/>
                <w:sz w:val="24"/>
                <w:szCs w:val="24"/>
              </w:rPr>
              <w:t>Г.Тукай, М.Карим,</w:t>
            </w:r>
          </w:p>
          <w:p w:rsidR="0042291A" w:rsidRPr="0074495D" w:rsidRDefault="0042291A" w:rsidP="00A32404">
            <w:pPr>
              <w:tabs>
                <w:tab w:val="left" w:pos="5760"/>
              </w:tabs>
              <w:spacing w:after="0" w:line="240" w:lineRule="auto"/>
              <w:jc w:val="both"/>
              <w:rPr>
                <w:rFonts w:ascii="Times New Roman" w:eastAsia="Times New Roman" w:hAnsi="Times New Roman"/>
                <w:i/>
                <w:iCs/>
                <w:sz w:val="24"/>
                <w:szCs w:val="24"/>
              </w:rPr>
            </w:pPr>
            <w:r w:rsidRPr="00475353">
              <w:rPr>
                <w:rFonts w:ascii="Times New Roman" w:hAnsi="Times New Roman"/>
                <w:b/>
                <w:bCs/>
                <w:i/>
                <w:iCs/>
                <w:sz w:val="24"/>
                <w:szCs w:val="24"/>
              </w:rPr>
              <w:t>К.Кулиев, Р.Гамзатов</w:t>
            </w:r>
            <w:r w:rsidRPr="0074495D">
              <w:rPr>
                <w:rFonts w:ascii="Times New Roman" w:hAnsi="Times New Roman"/>
                <w:i/>
                <w:iCs/>
                <w:sz w:val="24"/>
                <w:szCs w:val="24"/>
              </w:rPr>
              <w:t xml:space="preserve"> и др.</w:t>
            </w:r>
          </w:p>
          <w:p w:rsidR="0042291A" w:rsidRPr="0074495D" w:rsidRDefault="0042291A" w:rsidP="00A32404">
            <w:pPr>
              <w:tabs>
                <w:tab w:val="left" w:pos="5760"/>
              </w:tabs>
              <w:spacing w:after="0" w:line="240" w:lineRule="auto"/>
              <w:jc w:val="both"/>
              <w:rPr>
                <w:rFonts w:ascii="Times New Roman" w:eastAsia="Times New Roman" w:hAnsi="Times New Roman"/>
                <w:b/>
                <w:bCs/>
                <w:i/>
                <w:iCs/>
                <w:sz w:val="24"/>
                <w:szCs w:val="24"/>
              </w:rPr>
            </w:pPr>
            <w:r w:rsidRPr="00475353">
              <w:rPr>
                <w:rFonts w:ascii="Times New Roman" w:hAnsi="Times New Roman"/>
                <w:b/>
                <w:bCs/>
                <w:i/>
                <w:iCs/>
                <w:sz w:val="24"/>
                <w:szCs w:val="24"/>
              </w:rPr>
              <w:t>(1 произведение по выбору,</w:t>
            </w:r>
          </w:p>
          <w:p w:rsidR="0042291A" w:rsidRPr="0074495D" w:rsidRDefault="0042291A" w:rsidP="00A32404">
            <w:pPr>
              <w:pBdr>
                <w:left w:val="single" w:sz="4" w:space="0" w:color="auto"/>
                <w:bottom w:val="single" w:sz="4" w:space="0" w:color="auto"/>
                <w:right w:val="single" w:sz="4" w:space="0" w:color="auto"/>
              </w:pBdr>
              <w:shd w:val="clear" w:color="000000" w:fill="D8D8D8"/>
              <w:tabs>
                <w:tab w:val="left" w:pos="5760"/>
              </w:tabs>
              <w:spacing w:after="0" w:line="240" w:lineRule="auto"/>
              <w:jc w:val="both"/>
              <w:textAlignment w:val="top"/>
              <w:outlineLvl w:val="2"/>
              <w:rPr>
                <w:rFonts w:ascii="Times New Roman" w:hAnsi="Times New Roman"/>
                <w:b/>
                <w:bCs/>
                <w:i/>
                <w:iCs/>
                <w:sz w:val="24"/>
                <w:szCs w:val="24"/>
              </w:rPr>
            </w:pPr>
            <w:r w:rsidRPr="00475353">
              <w:rPr>
                <w:rFonts w:ascii="Times New Roman" w:hAnsi="Times New Roman"/>
                <w:b/>
                <w:bCs/>
                <w:sz w:val="24"/>
                <w:szCs w:val="24"/>
              </w:rPr>
              <w:t>5-9 кл.</w:t>
            </w:r>
            <w:r w:rsidRPr="0074495D">
              <w:rPr>
                <w:rFonts w:ascii="Times New Roman" w:hAnsi="Times New Roman"/>
                <w:b/>
                <w:bCs/>
                <w:i/>
                <w:iCs/>
                <w:sz w:val="24"/>
                <w:szCs w:val="24"/>
              </w:rPr>
              <w:t>)</w:t>
            </w:r>
          </w:p>
          <w:p w:rsidR="0042291A" w:rsidRPr="0074495D" w:rsidRDefault="0042291A" w:rsidP="00A32404">
            <w:pPr>
              <w:tabs>
                <w:tab w:val="left" w:pos="5760"/>
              </w:tabs>
              <w:spacing w:after="0" w:line="240" w:lineRule="auto"/>
              <w:rPr>
                <w:rFonts w:ascii="Times New Roman" w:hAnsi="Times New Roman"/>
                <w:i/>
                <w:iCs/>
                <w:sz w:val="24"/>
                <w:szCs w:val="24"/>
              </w:rPr>
            </w:pPr>
          </w:p>
        </w:tc>
      </w:tr>
      <w:tr w:rsidR="0042291A" w:rsidRPr="0074495D" w:rsidTr="0042291A">
        <w:tc>
          <w:tcPr>
            <w:tcW w:w="9571" w:type="dxa"/>
            <w:gridSpan w:val="3"/>
          </w:tcPr>
          <w:p w:rsidR="0042291A" w:rsidRPr="0074495D" w:rsidRDefault="0042291A" w:rsidP="00A32404">
            <w:pPr>
              <w:tabs>
                <w:tab w:val="left" w:pos="5760"/>
              </w:tabs>
              <w:spacing w:line="240" w:lineRule="auto"/>
              <w:jc w:val="center"/>
              <w:rPr>
                <w:rFonts w:ascii="Times New Roman" w:hAnsi="Times New Roman"/>
                <w:i/>
                <w:iCs/>
                <w:sz w:val="24"/>
                <w:szCs w:val="24"/>
              </w:rPr>
            </w:pPr>
            <w:r w:rsidRPr="0074495D">
              <w:rPr>
                <w:rFonts w:ascii="Times New Roman" w:hAnsi="Times New Roman"/>
                <w:b/>
                <w:bCs/>
                <w:sz w:val="24"/>
                <w:szCs w:val="24"/>
              </w:rPr>
              <w:t>Зарубежная литература</w:t>
            </w:r>
          </w:p>
        </w:tc>
      </w:tr>
      <w:tr w:rsidR="0042291A" w:rsidRPr="0074495D" w:rsidTr="0042291A">
        <w:tc>
          <w:tcPr>
            <w:tcW w:w="2518" w:type="dxa"/>
          </w:tcPr>
          <w:p w:rsidR="0042291A" w:rsidRPr="0074495D" w:rsidRDefault="0042291A" w:rsidP="00A32404">
            <w:pPr>
              <w:tabs>
                <w:tab w:val="left" w:pos="5760"/>
              </w:tabs>
              <w:spacing w:line="240" w:lineRule="auto"/>
              <w:rPr>
                <w:rFonts w:ascii="Times New Roman" w:hAnsi="Times New Roman"/>
                <w:b/>
                <w:bCs/>
                <w:sz w:val="24"/>
                <w:szCs w:val="24"/>
              </w:rPr>
            </w:pPr>
          </w:p>
        </w:tc>
        <w:tc>
          <w:tcPr>
            <w:tcW w:w="3686" w:type="dxa"/>
          </w:tcPr>
          <w:p w:rsidR="0042291A" w:rsidRPr="0074495D" w:rsidRDefault="0042291A" w:rsidP="00A32404">
            <w:pPr>
              <w:tabs>
                <w:tab w:val="left" w:pos="5760"/>
              </w:tabs>
              <w:spacing w:line="240" w:lineRule="auto"/>
              <w:rPr>
                <w:rFonts w:ascii="Times New Roman" w:hAnsi="Times New Roman"/>
                <w:b/>
                <w:bCs/>
                <w:i/>
                <w:iCs/>
                <w:sz w:val="24"/>
                <w:szCs w:val="24"/>
              </w:rPr>
            </w:pPr>
            <w:r w:rsidRPr="0074495D">
              <w:rPr>
                <w:rFonts w:ascii="Times New Roman" w:hAnsi="Times New Roman"/>
                <w:b/>
                <w:bCs/>
                <w:sz w:val="24"/>
                <w:szCs w:val="24"/>
              </w:rPr>
              <w:t>Гомер</w:t>
            </w:r>
            <w:r w:rsidRPr="0074495D">
              <w:rPr>
                <w:rFonts w:ascii="Times New Roman" w:hAnsi="Times New Roman"/>
                <w:i/>
                <w:iCs/>
                <w:sz w:val="24"/>
                <w:szCs w:val="24"/>
              </w:rPr>
              <w:t xml:space="preserve">«Илиада» (или «Одиссея») </w:t>
            </w:r>
            <w:r w:rsidRPr="0074495D">
              <w:rPr>
                <w:rFonts w:ascii="Times New Roman" w:hAnsi="Times New Roman"/>
                <w:b/>
                <w:bCs/>
                <w:i/>
                <w:iCs/>
                <w:sz w:val="24"/>
                <w:szCs w:val="24"/>
              </w:rPr>
              <w:t>(фрагменты по выбору)</w:t>
            </w:r>
          </w:p>
          <w:p w:rsidR="0042291A" w:rsidRPr="0074495D" w:rsidRDefault="0042291A" w:rsidP="00A32404">
            <w:pPr>
              <w:tabs>
                <w:tab w:val="left" w:pos="5760"/>
              </w:tabs>
              <w:spacing w:line="240" w:lineRule="auto"/>
              <w:rPr>
                <w:rFonts w:ascii="Times New Roman" w:hAnsi="Times New Roman"/>
                <w:sz w:val="24"/>
                <w:szCs w:val="24"/>
              </w:rPr>
            </w:pPr>
            <w:r w:rsidRPr="0074495D">
              <w:rPr>
                <w:rFonts w:ascii="Times New Roman" w:hAnsi="Times New Roman"/>
                <w:b/>
                <w:bCs/>
                <w:sz w:val="24"/>
                <w:szCs w:val="24"/>
              </w:rPr>
              <w:t>(6-8 кл.)</w:t>
            </w:r>
          </w:p>
          <w:p w:rsidR="0042291A" w:rsidRPr="0074495D" w:rsidRDefault="0042291A" w:rsidP="00A32404">
            <w:pPr>
              <w:tabs>
                <w:tab w:val="left" w:pos="5760"/>
              </w:tabs>
              <w:spacing w:line="240" w:lineRule="auto"/>
              <w:jc w:val="both"/>
              <w:outlineLvl w:val="0"/>
              <w:rPr>
                <w:rFonts w:ascii="Times New Roman" w:hAnsi="Times New Roman"/>
                <w:b/>
                <w:bCs/>
                <w:kern w:val="36"/>
                <w:sz w:val="24"/>
                <w:szCs w:val="24"/>
              </w:rPr>
            </w:pPr>
          </w:p>
          <w:p w:rsidR="0042291A" w:rsidRPr="0074495D" w:rsidRDefault="0042291A" w:rsidP="00A32404">
            <w:pPr>
              <w:tabs>
                <w:tab w:val="left" w:pos="5760"/>
              </w:tabs>
              <w:spacing w:line="240" w:lineRule="auto"/>
              <w:rPr>
                <w:rFonts w:ascii="Times New Roman" w:hAnsi="Times New Roman"/>
                <w:b/>
                <w:bCs/>
                <w:i/>
                <w:iCs/>
                <w:sz w:val="24"/>
                <w:szCs w:val="24"/>
              </w:rPr>
            </w:pPr>
            <w:r w:rsidRPr="0074495D">
              <w:rPr>
                <w:rFonts w:ascii="Times New Roman" w:hAnsi="Times New Roman"/>
                <w:b/>
                <w:bCs/>
                <w:sz w:val="24"/>
                <w:szCs w:val="24"/>
              </w:rPr>
              <w:t xml:space="preserve">Данте. </w:t>
            </w:r>
            <w:r w:rsidRPr="0074495D">
              <w:rPr>
                <w:rFonts w:ascii="Times New Roman" w:hAnsi="Times New Roman"/>
                <w:i/>
                <w:iCs/>
                <w:sz w:val="24"/>
                <w:szCs w:val="24"/>
              </w:rPr>
              <w:t>«Божественная комедия»</w:t>
            </w:r>
            <w:r w:rsidRPr="0074495D">
              <w:rPr>
                <w:rFonts w:ascii="Times New Roman" w:hAnsi="Times New Roman"/>
                <w:b/>
                <w:bCs/>
                <w:i/>
                <w:iCs/>
                <w:sz w:val="24"/>
                <w:szCs w:val="24"/>
              </w:rPr>
              <w:t xml:space="preserve"> (фрагменты по выбору)</w:t>
            </w:r>
          </w:p>
          <w:p w:rsidR="0042291A" w:rsidRPr="0074495D" w:rsidRDefault="0042291A" w:rsidP="00A32404">
            <w:pPr>
              <w:tabs>
                <w:tab w:val="left" w:pos="5760"/>
              </w:tabs>
              <w:spacing w:line="240" w:lineRule="auto"/>
              <w:rPr>
                <w:rFonts w:ascii="Times New Roman" w:hAnsi="Times New Roman"/>
                <w:b/>
                <w:bCs/>
                <w:sz w:val="24"/>
                <w:szCs w:val="24"/>
              </w:rPr>
            </w:pPr>
            <w:r w:rsidRPr="0074495D">
              <w:rPr>
                <w:rFonts w:ascii="Times New Roman" w:hAnsi="Times New Roman"/>
                <w:b/>
                <w:bCs/>
                <w:sz w:val="24"/>
                <w:szCs w:val="24"/>
              </w:rPr>
              <w:t>(9 кл.)</w:t>
            </w:r>
          </w:p>
          <w:p w:rsidR="0042291A" w:rsidRPr="0074495D" w:rsidRDefault="0042291A" w:rsidP="00A32404">
            <w:pPr>
              <w:tabs>
                <w:tab w:val="left" w:pos="5760"/>
              </w:tabs>
              <w:spacing w:line="240" w:lineRule="auto"/>
              <w:rPr>
                <w:rFonts w:ascii="Times New Roman" w:hAnsi="Times New Roman"/>
                <w:b/>
                <w:bCs/>
                <w:i/>
                <w:iCs/>
                <w:sz w:val="24"/>
                <w:szCs w:val="24"/>
              </w:rPr>
            </w:pPr>
          </w:p>
          <w:p w:rsidR="0042291A" w:rsidRPr="0074495D" w:rsidRDefault="0042291A" w:rsidP="00A32404">
            <w:pPr>
              <w:tabs>
                <w:tab w:val="left" w:pos="5760"/>
              </w:tabs>
              <w:spacing w:line="240" w:lineRule="auto"/>
              <w:rPr>
                <w:rFonts w:ascii="Times New Roman" w:hAnsi="Times New Roman"/>
                <w:b/>
                <w:i/>
                <w:sz w:val="24"/>
                <w:szCs w:val="24"/>
              </w:rPr>
            </w:pPr>
            <w:r w:rsidRPr="0074495D">
              <w:rPr>
                <w:rFonts w:ascii="Times New Roman" w:hAnsi="Times New Roman"/>
                <w:b/>
                <w:bCs/>
                <w:sz w:val="24"/>
                <w:szCs w:val="24"/>
              </w:rPr>
              <w:t xml:space="preserve">М. де Сервантес </w:t>
            </w:r>
            <w:r w:rsidRPr="0074495D">
              <w:rPr>
                <w:rFonts w:ascii="Times New Roman" w:hAnsi="Times New Roman"/>
                <w:i/>
                <w:iCs/>
                <w:sz w:val="24"/>
                <w:szCs w:val="24"/>
              </w:rPr>
              <w:t xml:space="preserve">«Дон Кихот» </w:t>
            </w:r>
            <w:r w:rsidRPr="0074495D">
              <w:rPr>
                <w:rFonts w:ascii="Times New Roman" w:hAnsi="Times New Roman"/>
                <w:b/>
                <w:bCs/>
                <w:i/>
                <w:iCs/>
                <w:sz w:val="24"/>
                <w:szCs w:val="24"/>
              </w:rPr>
              <w:t>(главы по выбору</w:t>
            </w:r>
            <w:r w:rsidRPr="0074495D">
              <w:rPr>
                <w:rFonts w:ascii="Times New Roman" w:hAnsi="Times New Roman"/>
                <w:b/>
                <w:i/>
                <w:sz w:val="24"/>
                <w:szCs w:val="24"/>
              </w:rPr>
              <w:t>)</w:t>
            </w:r>
          </w:p>
          <w:p w:rsidR="0042291A" w:rsidRPr="0074495D" w:rsidRDefault="0042291A" w:rsidP="00A32404">
            <w:pPr>
              <w:tabs>
                <w:tab w:val="left" w:pos="5760"/>
              </w:tabs>
              <w:spacing w:line="240" w:lineRule="auto"/>
              <w:rPr>
                <w:rFonts w:ascii="Times New Roman" w:hAnsi="Times New Roman"/>
                <w:b/>
                <w:bCs/>
                <w:kern w:val="36"/>
                <w:sz w:val="24"/>
                <w:szCs w:val="24"/>
              </w:rPr>
            </w:pPr>
            <w:r w:rsidRPr="0074495D">
              <w:rPr>
                <w:rFonts w:ascii="Times New Roman" w:hAnsi="Times New Roman"/>
                <w:b/>
                <w:iCs/>
                <w:sz w:val="24"/>
                <w:szCs w:val="24"/>
              </w:rPr>
              <w:t>(7-8 кл.)</w:t>
            </w:r>
          </w:p>
        </w:tc>
        <w:tc>
          <w:tcPr>
            <w:tcW w:w="3367" w:type="dxa"/>
          </w:tcPr>
          <w:p w:rsidR="0042291A" w:rsidRPr="0074495D" w:rsidRDefault="0042291A" w:rsidP="00A32404">
            <w:pPr>
              <w:keepNext/>
              <w:keepLines/>
              <w:pBdr>
                <w:left w:val="single" w:sz="4" w:space="0" w:color="auto"/>
                <w:bottom w:val="single" w:sz="4" w:space="0" w:color="auto"/>
                <w:right w:val="single" w:sz="4" w:space="0" w:color="auto"/>
              </w:pBdr>
              <w:shd w:val="clear" w:color="000000" w:fill="D8D8D8"/>
              <w:spacing w:before="100" w:beforeAutospacing="1" w:afterAutospacing="1" w:line="240" w:lineRule="auto"/>
              <w:jc w:val="center"/>
              <w:textAlignment w:val="top"/>
              <w:outlineLvl w:val="7"/>
              <w:rPr>
                <w:rFonts w:ascii="Times New Roman" w:hAnsi="Times New Roman"/>
                <w:b/>
                <w:sz w:val="24"/>
                <w:szCs w:val="24"/>
              </w:rPr>
            </w:pPr>
            <w:r w:rsidRPr="0074495D">
              <w:rPr>
                <w:rFonts w:ascii="Times New Roman" w:hAnsi="Times New Roman"/>
                <w:b/>
                <w:i/>
                <w:iCs/>
                <w:sz w:val="24"/>
                <w:szCs w:val="24"/>
              </w:rPr>
              <w:t>Зарубежный фольклорлегенды, баллады, саги, песни</w:t>
            </w:r>
          </w:p>
          <w:p w:rsidR="0042291A" w:rsidRPr="0074495D" w:rsidRDefault="0042291A" w:rsidP="00A32404">
            <w:pPr>
              <w:spacing w:line="240" w:lineRule="auto"/>
              <w:rPr>
                <w:rFonts w:ascii="Times New Roman" w:hAnsi="Times New Roman"/>
                <w:b/>
                <w:bCs/>
                <w:sz w:val="24"/>
                <w:szCs w:val="24"/>
              </w:rPr>
            </w:pPr>
            <w:r w:rsidRPr="0074495D">
              <w:rPr>
                <w:rFonts w:ascii="Times New Roman" w:hAnsi="Times New Roman"/>
                <w:b/>
                <w:bCs/>
                <w:sz w:val="24"/>
                <w:szCs w:val="24"/>
              </w:rPr>
              <w:t>(2-3 произведения по выбору, 5-7 кл.)</w:t>
            </w:r>
          </w:p>
          <w:p w:rsidR="0042291A" w:rsidRPr="0074495D" w:rsidRDefault="0042291A" w:rsidP="00A32404">
            <w:pPr>
              <w:tabs>
                <w:tab w:val="left" w:pos="5760"/>
              </w:tabs>
              <w:spacing w:line="240" w:lineRule="auto"/>
              <w:jc w:val="center"/>
              <w:rPr>
                <w:rFonts w:ascii="Times New Roman" w:hAnsi="Times New Roman"/>
                <w:sz w:val="24"/>
                <w:szCs w:val="24"/>
              </w:rPr>
            </w:pPr>
          </w:p>
          <w:p w:rsidR="0042291A" w:rsidRPr="0074495D" w:rsidRDefault="0042291A" w:rsidP="00A32404">
            <w:pPr>
              <w:tabs>
                <w:tab w:val="left" w:pos="5760"/>
              </w:tabs>
              <w:spacing w:line="240" w:lineRule="auto"/>
              <w:jc w:val="center"/>
              <w:rPr>
                <w:rFonts w:ascii="Times New Roman" w:hAnsi="Times New Roman"/>
                <w:i/>
                <w:iCs/>
                <w:sz w:val="24"/>
                <w:szCs w:val="24"/>
              </w:rPr>
            </w:pPr>
          </w:p>
        </w:tc>
      </w:tr>
      <w:tr w:rsidR="0042291A" w:rsidRPr="0074495D" w:rsidTr="0042291A">
        <w:tc>
          <w:tcPr>
            <w:tcW w:w="2518" w:type="dxa"/>
          </w:tcPr>
          <w:p w:rsidR="0042291A" w:rsidRPr="0074495D" w:rsidRDefault="0042291A" w:rsidP="00A32404">
            <w:pPr>
              <w:tabs>
                <w:tab w:val="left" w:pos="5760"/>
              </w:tabs>
              <w:spacing w:line="240" w:lineRule="auto"/>
              <w:jc w:val="both"/>
              <w:outlineLvl w:val="0"/>
              <w:rPr>
                <w:rFonts w:ascii="Times New Roman" w:hAnsi="Times New Roman"/>
                <w:sz w:val="24"/>
                <w:szCs w:val="24"/>
              </w:rPr>
            </w:pPr>
            <w:r w:rsidRPr="0074495D">
              <w:rPr>
                <w:rFonts w:ascii="Times New Roman" w:hAnsi="Times New Roman"/>
                <w:b/>
                <w:bCs/>
                <w:sz w:val="24"/>
                <w:szCs w:val="24"/>
              </w:rPr>
              <w:t>В.Шекспир</w:t>
            </w:r>
            <w:r w:rsidRPr="0074495D">
              <w:rPr>
                <w:rFonts w:ascii="Times New Roman" w:hAnsi="Times New Roman"/>
                <w:sz w:val="24"/>
                <w:szCs w:val="24"/>
              </w:rPr>
              <w:t xml:space="preserve"> «Ромео и Джульетта» (1594 – 1595). </w:t>
            </w:r>
          </w:p>
          <w:p w:rsidR="0042291A" w:rsidRPr="0074495D" w:rsidRDefault="0042291A" w:rsidP="00A32404">
            <w:pPr>
              <w:tabs>
                <w:tab w:val="left" w:pos="5760"/>
              </w:tabs>
              <w:spacing w:line="240" w:lineRule="auto"/>
              <w:jc w:val="both"/>
              <w:outlineLvl w:val="0"/>
              <w:rPr>
                <w:rFonts w:ascii="Times New Roman" w:hAnsi="Times New Roman"/>
                <w:b/>
                <w:bCs/>
                <w:sz w:val="24"/>
                <w:szCs w:val="24"/>
              </w:rPr>
            </w:pPr>
            <w:r w:rsidRPr="0074495D">
              <w:rPr>
                <w:rFonts w:ascii="Times New Roman" w:hAnsi="Times New Roman"/>
                <w:b/>
                <w:bCs/>
                <w:sz w:val="24"/>
                <w:szCs w:val="24"/>
              </w:rPr>
              <w:t>(8-9 кл.)</w:t>
            </w:r>
          </w:p>
          <w:p w:rsidR="0042291A" w:rsidRPr="0074495D" w:rsidRDefault="0042291A" w:rsidP="00A32404">
            <w:pPr>
              <w:tabs>
                <w:tab w:val="left" w:pos="5760"/>
              </w:tabs>
              <w:spacing w:line="240" w:lineRule="auto"/>
              <w:rPr>
                <w:rFonts w:ascii="Times New Roman" w:hAnsi="Times New Roman"/>
                <w:b/>
                <w:bCs/>
                <w:sz w:val="24"/>
                <w:szCs w:val="24"/>
              </w:rPr>
            </w:pPr>
          </w:p>
        </w:tc>
        <w:tc>
          <w:tcPr>
            <w:tcW w:w="3686" w:type="dxa"/>
          </w:tcPr>
          <w:p w:rsidR="0042291A" w:rsidRPr="0074495D" w:rsidRDefault="0042291A" w:rsidP="00A32404">
            <w:pPr>
              <w:pStyle w:val="a7"/>
              <w:pBdr>
                <w:left w:val="single" w:sz="4" w:space="0" w:color="auto"/>
                <w:bottom w:val="single" w:sz="4" w:space="0" w:color="auto"/>
                <w:right w:val="single" w:sz="4" w:space="0" w:color="auto"/>
              </w:pBdr>
              <w:shd w:val="clear" w:color="000000" w:fill="D8D8D8"/>
              <w:tabs>
                <w:tab w:val="left" w:pos="5760"/>
              </w:tabs>
              <w:spacing w:before="0" w:beforeAutospacing="0"/>
              <w:jc w:val="center"/>
              <w:textAlignment w:val="top"/>
              <w:rPr>
                <w:rFonts w:ascii="Times New Roman" w:hAnsi="Times New Roman"/>
                <w:b/>
                <w:bCs/>
              </w:rPr>
            </w:pPr>
            <w:r w:rsidRPr="0074495D">
              <w:rPr>
                <w:rFonts w:ascii="Times New Roman" w:hAnsi="Times New Roman"/>
                <w:b/>
                <w:bCs/>
                <w:i/>
                <w:iCs/>
              </w:rPr>
              <w:t>1–2 сонета по выбору,  например</w:t>
            </w:r>
            <w:r w:rsidRPr="0074495D">
              <w:rPr>
                <w:rFonts w:ascii="Times New Roman" w:hAnsi="Times New Roman"/>
                <w:b/>
                <w:bCs/>
              </w:rPr>
              <w:t xml:space="preserve">: </w:t>
            </w:r>
          </w:p>
          <w:p w:rsidR="0042291A" w:rsidRPr="0074495D" w:rsidRDefault="0042291A" w:rsidP="00A32404">
            <w:pPr>
              <w:pStyle w:val="a7"/>
              <w:keepNext/>
              <w:keepLines/>
              <w:tabs>
                <w:tab w:val="left" w:pos="5760"/>
              </w:tabs>
              <w:spacing w:before="0" w:beforeAutospacing="0"/>
              <w:outlineLvl w:val="7"/>
              <w:rPr>
                <w:rFonts w:ascii="Times New Roman" w:hAnsi="Times New Roman"/>
                <w:i/>
                <w:iCs/>
                <w:lang w:bidi="he-IL"/>
              </w:rPr>
            </w:pPr>
            <w:r w:rsidRPr="0074495D">
              <w:rPr>
                <w:rFonts w:ascii="Times New Roman" w:hAnsi="Times New Roman"/>
                <w:i/>
                <w:iCs/>
                <w:lang w:bidi="he-IL"/>
              </w:rPr>
              <w:t>№ 66 «Измучась всем, я умереть хочу...» (пер. Б. Пастернака), № 68 «Его лицо - одно из отражений…» (пер. С. Маршака), №116 «Мешать соединенью двух сердец…» (пер. С. Маршака), №130 «Ее глаза на звезды не похожи…» (пер. С. Маршака).</w:t>
            </w:r>
          </w:p>
          <w:p w:rsidR="0042291A" w:rsidRPr="0074495D" w:rsidRDefault="0042291A" w:rsidP="00A32404">
            <w:pPr>
              <w:pStyle w:val="a7"/>
              <w:keepNext/>
              <w:keepLines/>
              <w:tabs>
                <w:tab w:val="left" w:pos="5760"/>
              </w:tabs>
              <w:spacing w:before="0" w:beforeAutospacing="0"/>
              <w:outlineLvl w:val="7"/>
              <w:rPr>
                <w:rFonts w:ascii="Times New Roman" w:hAnsi="Times New Roman"/>
                <w:b/>
                <w:bCs/>
              </w:rPr>
            </w:pPr>
            <w:r w:rsidRPr="0074495D">
              <w:rPr>
                <w:rFonts w:ascii="Times New Roman" w:hAnsi="Times New Roman"/>
                <w:b/>
                <w:bCs/>
                <w:lang w:bidi="he-IL"/>
              </w:rPr>
              <w:t>(7-8 кл.)</w:t>
            </w:r>
          </w:p>
        </w:tc>
        <w:tc>
          <w:tcPr>
            <w:tcW w:w="3367" w:type="dxa"/>
          </w:tcPr>
          <w:p w:rsidR="0042291A" w:rsidRPr="0074495D" w:rsidRDefault="0042291A" w:rsidP="00A32404">
            <w:pPr>
              <w:tabs>
                <w:tab w:val="left" w:pos="5760"/>
              </w:tabs>
              <w:spacing w:line="240" w:lineRule="auto"/>
              <w:jc w:val="center"/>
              <w:rPr>
                <w:rFonts w:ascii="Times New Roman" w:hAnsi="Times New Roman"/>
                <w:b/>
                <w:bCs/>
                <w:sz w:val="24"/>
                <w:szCs w:val="24"/>
              </w:rPr>
            </w:pPr>
          </w:p>
        </w:tc>
      </w:tr>
      <w:tr w:rsidR="0042291A" w:rsidRPr="0074495D" w:rsidTr="0042291A">
        <w:tc>
          <w:tcPr>
            <w:tcW w:w="2518" w:type="dxa"/>
          </w:tcPr>
          <w:p w:rsidR="0042291A" w:rsidRPr="0074495D" w:rsidRDefault="0042291A" w:rsidP="00A32404">
            <w:pPr>
              <w:tabs>
                <w:tab w:val="left" w:pos="5760"/>
              </w:tabs>
              <w:spacing w:line="240" w:lineRule="auto"/>
              <w:rPr>
                <w:rFonts w:ascii="Times New Roman" w:hAnsi="Times New Roman"/>
                <w:b/>
                <w:bCs/>
                <w:sz w:val="24"/>
                <w:szCs w:val="24"/>
              </w:rPr>
            </w:pPr>
          </w:p>
          <w:p w:rsidR="0042291A" w:rsidRPr="0074495D" w:rsidRDefault="0042291A" w:rsidP="00A32404">
            <w:pPr>
              <w:tabs>
                <w:tab w:val="left" w:pos="5760"/>
              </w:tabs>
              <w:spacing w:line="240" w:lineRule="auto"/>
              <w:rPr>
                <w:rFonts w:ascii="Times New Roman" w:hAnsi="Times New Roman"/>
                <w:b/>
                <w:bCs/>
                <w:sz w:val="24"/>
                <w:szCs w:val="24"/>
              </w:rPr>
            </w:pPr>
          </w:p>
          <w:p w:rsidR="0042291A" w:rsidRPr="0074495D" w:rsidRDefault="0042291A" w:rsidP="00A32404">
            <w:pPr>
              <w:tabs>
                <w:tab w:val="left" w:pos="5760"/>
              </w:tabs>
              <w:spacing w:line="240" w:lineRule="auto"/>
              <w:rPr>
                <w:rFonts w:ascii="Times New Roman" w:hAnsi="Times New Roman"/>
                <w:b/>
                <w:bCs/>
                <w:sz w:val="24"/>
                <w:szCs w:val="24"/>
              </w:rPr>
            </w:pPr>
          </w:p>
          <w:p w:rsidR="0042291A" w:rsidRPr="0074495D" w:rsidRDefault="0042291A" w:rsidP="00A32404">
            <w:pPr>
              <w:tabs>
                <w:tab w:val="left" w:pos="5760"/>
              </w:tabs>
              <w:spacing w:line="240" w:lineRule="auto"/>
              <w:rPr>
                <w:rFonts w:ascii="Times New Roman" w:hAnsi="Times New Roman"/>
                <w:b/>
                <w:bCs/>
                <w:sz w:val="24"/>
                <w:szCs w:val="24"/>
              </w:rPr>
            </w:pPr>
          </w:p>
          <w:p w:rsidR="0042291A" w:rsidRPr="0074495D" w:rsidRDefault="0042291A" w:rsidP="00A32404">
            <w:pPr>
              <w:tabs>
                <w:tab w:val="left" w:pos="5760"/>
              </w:tabs>
              <w:spacing w:line="240" w:lineRule="auto"/>
              <w:rPr>
                <w:rFonts w:ascii="Times New Roman" w:hAnsi="Times New Roman"/>
                <w:b/>
                <w:bCs/>
                <w:sz w:val="24"/>
                <w:szCs w:val="24"/>
              </w:rPr>
            </w:pPr>
          </w:p>
          <w:p w:rsidR="0042291A" w:rsidRPr="0074495D" w:rsidRDefault="0042291A" w:rsidP="00A32404">
            <w:pPr>
              <w:tabs>
                <w:tab w:val="left" w:pos="5760"/>
              </w:tabs>
              <w:spacing w:line="240" w:lineRule="auto"/>
              <w:rPr>
                <w:rFonts w:ascii="Times New Roman" w:hAnsi="Times New Roman"/>
                <w:b/>
                <w:bCs/>
                <w:sz w:val="24"/>
                <w:szCs w:val="24"/>
              </w:rPr>
            </w:pPr>
          </w:p>
          <w:p w:rsidR="0042291A" w:rsidRPr="0074495D" w:rsidRDefault="0042291A" w:rsidP="00A32404">
            <w:pPr>
              <w:tabs>
                <w:tab w:val="left" w:pos="5760"/>
              </w:tabs>
              <w:spacing w:line="240" w:lineRule="auto"/>
              <w:rPr>
                <w:rFonts w:ascii="Times New Roman" w:hAnsi="Times New Roman"/>
                <w:b/>
                <w:bCs/>
                <w:sz w:val="24"/>
                <w:szCs w:val="24"/>
              </w:rPr>
            </w:pPr>
          </w:p>
          <w:p w:rsidR="0042291A" w:rsidRPr="0074495D" w:rsidRDefault="0042291A" w:rsidP="00A32404">
            <w:pPr>
              <w:tabs>
                <w:tab w:val="left" w:pos="5760"/>
              </w:tabs>
              <w:spacing w:line="240" w:lineRule="auto"/>
              <w:rPr>
                <w:rFonts w:ascii="Times New Roman" w:hAnsi="Times New Roman"/>
                <w:b/>
                <w:bCs/>
                <w:sz w:val="24"/>
                <w:szCs w:val="24"/>
              </w:rPr>
            </w:pPr>
          </w:p>
          <w:p w:rsidR="0042291A" w:rsidRPr="0074495D" w:rsidRDefault="0042291A" w:rsidP="00A32404">
            <w:pPr>
              <w:tabs>
                <w:tab w:val="left" w:pos="5760"/>
              </w:tabs>
              <w:spacing w:line="240" w:lineRule="auto"/>
              <w:rPr>
                <w:rFonts w:ascii="Times New Roman" w:hAnsi="Times New Roman"/>
                <w:b/>
                <w:bCs/>
                <w:sz w:val="24"/>
                <w:szCs w:val="24"/>
              </w:rPr>
            </w:pPr>
          </w:p>
          <w:p w:rsidR="0042291A" w:rsidRPr="0074495D" w:rsidRDefault="0042291A" w:rsidP="00A32404">
            <w:pPr>
              <w:tabs>
                <w:tab w:val="left" w:pos="5760"/>
              </w:tabs>
              <w:spacing w:line="240" w:lineRule="auto"/>
              <w:rPr>
                <w:rFonts w:ascii="Times New Roman" w:hAnsi="Times New Roman"/>
                <w:b/>
                <w:bCs/>
                <w:sz w:val="24"/>
                <w:szCs w:val="24"/>
              </w:rPr>
            </w:pPr>
          </w:p>
          <w:p w:rsidR="0042291A" w:rsidRPr="0074495D" w:rsidRDefault="0042291A" w:rsidP="00A32404">
            <w:pPr>
              <w:tabs>
                <w:tab w:val="left" w:pos="5760"/>
              </w:tabs>
              <w:spacing w:line="240" w:lineRule="auto"/>
              <w:rPr>
                <w:rFonts w:ascii="Times New Roman" w:hAnsi="Times New Roman"/>
                <w:b/>
                <w:bCs/>
                <w:sz w:val="24"/>
                <w:szCs w:val="24"/>
              </w:rPr>
            </w:pPr>
          </w:p>
          <w:p w:rsidR="0042291A" w:rsidRPr="0074495D" w:rsidRDefault="0042291A" w:rsidP="00A32404">
            <w:pPr>
              <w:tabs>
                <w:tab w:val="left" w:pos="5760"/>
              </w:tabs>
              <w:spacing w:line="240" w:lineRule="auto"/>
              <w:rPr>
                <w:rFonts w:ascii="Times New Roman" w:hAnsi="Times New Roman"/>
                <w:b/>
                <w:bCs/>
                <w:sz w:val="24"/>
                <w:szCs w:val="24"/>
              </w:rPr>
            </w:pPr>
          </w:p>
          <w:p w:rsidR="0042291A" w:rsidRPr="0074495D" w:rsidRDefault="0042291A" w:rsidP="00A32404">
            <w:pPr>
              <w:tabs>
                <w:tab w:val="left" w:pos="5760"/>
              </w:tabs>
              <w:spacing w:line="240" w:lineRule="auto"/>
              <w:rPr>
                <w:rFonts w:ascii="Times New Roman" w:hAnsi="Times New Roman"/>
                <w:b/>
                <w:bCs/>
                <w:sz w:val="24"/>
                <w:szCs w:val="24"/>
              </w:rPr>
            </w:pPr>
          </w:p>
          <w:p w:rsidR="0042291A" w:rsidRPr="0074495D" w:rsidRDefault="0042291A" w:rsidP="00A32404">
            <w:pPr>
              <w:tabs>
                <w:tab w:val="left" w:pos="5760"/>
              </w:tabs>
              <w:spacing w:line="240" w:lineRule="auto"/>
              <w:rPr>
                <w:rFonts w:ascii="Times New Roman" w:hAnsi="Times New Roman"/>
                <w:b/>
                <w:bCs/>
                <w:sz w:val="24"/>
                <w:szCs w:val="24"/>
              </w:rPr>
            </w:pPr>
          </w:p>
          <w:p w:rsidR="0042291A" w:rsidRPr="0074495D" w:rsidRDefault="0042291A" w:rsidP="00A32404">
            <w:pPr>
              <w:tabs>
                <w:tab w:val="left" w:pos="5760"/>
              </w:tabs>
              <w:spacing w:line="240" w:lineRule="auto"/>
              <w:rPr>
                <w:rFonts w:ascii="Times New Roman" w:hAnsi="Times New Roman"/>
                <w:b/>
                <w:bCs/>
                <w:sz w:val="24"/>
                <w:szCs w:val="24"/>
              </w:rPr>
            </w:pPr>
          </w:p>
          <w:p w:rsidR="0042291A" w:rsidRPr="0074495D" w:rsidRDefault="0042291A" w:rsidP="00A32404">
            <w:pPr>
              <w:tabs>
                <w:tab w:val="left" w:pos="5760"/>
              </w:tabs>
              <w:spacing w:line="240" w:lineRule="auto"/>
              <w:rPr>
                <w:rFonts w:ascii="Times New Roman" w:hAnsi="Times New Roman"/>
                <w:b/>
                <w:bCs/>
                <w:sz w:val="24"/>
                <w:szCs w:val="24"/>
              </w:rPr>
            </w:pPr>
          </w:p>
          <w:p w:rsidR="0042291A" w:rsidRPr="0074495D" w:rsidRDefault="0042291A" w:rsidP="00A32404">
            <w:pPr>
              <w:tabs>
                <w:tab w:val="left" w:pos="5760"/>
              </w:tabs>
              <w:spacing w:line="240" w:lineRule="auto"/>
              <w:rPr>
                <w:rFonts w:ascii="Times New Roman" w:hAnsi="Times New Roman"/>
                <w:b/>
                <w:bCs/>
                <w:sz w:val="24"/>
                <w:szCs w:val="24"/>
              </w:rPr>
            </w:pPr>
          </w:p>
          <w:p w:rsidR="0042291A" w:rsidRPr="0074495D" w:rsidRDefault="0042291A" w:rsidP="00A32404">
            <w:pPr>
              <w:tabs>
                <w:tab w:val="left" w:pos="5760"/>
              </w:tabs>
              <w:spacing w:line="240" w:lineRule="auto"/>
              <w:rPr>
                <w:rFonts w:ascii="Times New Roman" w:hAnsi="Times New Roman"/>
                <w:b/>
                <w:bCs/>
                <w:sz w:val="24"/>
                <w:szCs w:val="24"/>
              </w:rPr>
            </w:pPr>
          </w:p>
          <w:p w:rsidR="0042291A" w:rsidRPr="0074495D" w:rsidRDefault="0042291A" w:rsidP="00A32404">
            <w:pPr>
              <w:tabs>
                <w:tab w:val="left" w:pos="5760"/>
              </w:tabs>
              <w:spacing w:line="240" w:lineRule="auto"/>
              <w:rPr>
                <w:rFonts w:ascii="Times New Roman" w:hAnsi="Times New Roman"/>
                <w:b/>
                <w:bCs/>
                <w:sz w:val="24"/>
                <w:szCs w:val="24"/>
              </w:rPr>
            </w:pPr>
          </w:p>
          <w:p w:rsidR="0042291A" w:rsidRPr="0074495D" w:rsidRDefault="0042291A" w:rsidP="00A32404">
            <w:pPr>
              <w:tabs>
                <w:tab w:val="left" w:pos="5760"/>
              </w:tabs>
              <w:spacing w:line="240" w:lineRule="auto"/>
              <w:rPr>
                <w:rFonts w:ascii="Times New Roman" w:hAnsi="Times New Roman"/>
                <w:b/>
                <w:bCs/>
                <w:sz w:val="24"/>
                <w:szCs w:val="24"/>
              </w:rPr>
            </w:pPr>
          </w:p>
          <w:p w:rsidR="0042291A" w:rsidRPr="0074495D" w:rsidRDefault="0042291A" w:rsidP="00A32404">
            <w:pPr>
              <w:tabs>
                <w:tab w:val="left" w:pos="5760"/>
              </w:tabs>
              <w:spacing w:line="240" w:lineRule="auto"/>
              <w:rPr>
                <w:rFonts w:ascii="Times New Roman" w:hAnsi="Times New Roman"/>
                <w:b/>
                <w:bCs/>
                <w:sz w:val="24"/>
                <w:szCs w:val="24"/>
              </w:rPr>
            </w:pPr>
          </w:p>
          <w:p w:rsidR="0042291A" w:rsidRPr="0074495D" w:rsidRDefault="0042291A" w:rsidP="00A32404">
            <w:pPr>
              <w:tabs>
                <w:tab w:val="left" w:pos="5760"/>
              </w:tabs>
              <w:spacing w:line="240" w:lineRule="auto"/>
              <w:rPr>
                <w:rFonts w:ascii="Times New Roman" w:hAnsi="Times New Roman"/>
                <w:b/>
                <w:bCs/>
                <w:sz w:val="24"/>
                <w:szCs w:val="24"/>
              </w:rPr>
            </w:pPr>
          </w:p>
          <w:p w:rsidR="0042291A" w:rsidRPr="0074495D" w:rsidRDefault="0042291A" w:rsidP="00A32404">
            <w:pPr>
              <w:tabs>
                <w:tab w:val="left" w:pos="5760"/>
              </w:tabs>
              <w:spacing w:line="240" w:lineRule="auto"/>
              <w:rPr>
                <w:rFonts w:ascii="Times New Roman" w:hAnsi="Times New Roman"/>
                <w:b/>
                <w:bCs/>
                <w:sz w:val="24"/>
                <w:szCs w:val="24"/>
              </w:rPr>
            </w:pPr>
          </w:p>
          <w:p w:rsidR="0042291A" w:rsidRPr="0074495D" w:rsidRDefault="0042291A" w:rsidP="00A32404">
            <w:pPr>
              <w:tabs>
                <w:tab w:val="left" w:pos="5760"/>
              </w:tabs>
              <w:spacing w:line="240" w:lineRule="auto"/>
              <w:rPr>
                <w:rFonts w:ascii="Times New Roman" w:hAnsi="Times New Roman"/>
                <w:b/>
                <w:bCs/>
                <w:sz w:val="24"/>
                <w:szCs w:val="24"/>
              </w:rPr>
            </w:pPr>
          </w:p>
          <w:p w:rsidR="0042291A" w:rsidRPr="0074495D" w:rsidRDefault="0042291A" w:rsidP="00A32404">
            <w:pPr>
              <w:tabs>
                <w:tab w:val="left" w:pos="5760"/>
              </w:tabs>
              <w:spacing w:line="240" w:lineRule="auto"/>
              <w:rPr>
                <w:rFonts w:ascii="Times New Roman" w:hAnsi="Times New Roman"/>
                <w:b/>
                <w:bCs/>
                <w:sz w:val="24"/>
                <w:szCs w:val="24"/>
              </w:rPr>
            </w:pPr>
          </w:p>
          <w:p w:rsidR="0042291A" w:rsidRPr="0074495D" w:rsidRDefault="0042291A" w:rsidP="00A32404">
            <w:pPr>
              <w:tabs>
                <w:tab w:val="left" w:pos="5760"/>
              </w:tabs>
              <w:spacing w:line="240" w:lineRule="auto"/>
              <w:rPr>
                <w:rFonts w:ascii="Times New Roman" w:hAnsi="Times New Roman"/>
                <w:b/>
                <w:bCs/>
                <w:sz w:val="24"/>
                <w:szCs w:val="24"/>
              </w:rPr>
            </w:pPr>
          </w:p>
          <w:p w:rsidR="0042291A" w:rsidRPr="0074495D" w:rsidRDefault="0042291A" w:rsidP="00A32404">
            <w:pPr>
              <w:tabs>
                <w:tab w:val="left" w:pos="5760"/>
              </w:tabs>
              <w:spacing w:line="240" w:lineRule="auto"/>
              <w:rPr>
                <w:rFonts w:ascii="Times New Roman" w:hAnsi="Times New Roman"/>
                <w:b/>
                <w:bCs/>
                <w:sz w:val="24"/>
                <w:szCs w:val="24"/>
              </w:rPr>
            </w:pPr>
          </w:p>
          <w:p w:rsidR="0042291A" w:rsidRPr="0074495D" w:rsidRDefault="0042291A" w:rsidP="00A32404">
            <w:pPr>
              <w:tabs>
                <w:tab w:val="left" w:pos="5760"/>
              </w:tabs>
              <w:spacing w:line="240" w:lineRule="auto"/>
              <w:rPr>
                <w:rFonts w:ascii="Times New Roman" w:hAnsi="Times New Roman"/>
                <w:b/>
                <w:bCs/>
                <w:sz w:val="24"/>
                <w:szCs w:val="24"/>
              </w:rPr>
            </w:pPr>
          </w:p>
          <w:p w:rsidR="0042291A" w:rsidRPr="0074495D" w:rsidRDefault="0042291A" w:rsidP="00A32404">
            <w:pPr>
              <w:tabs>
                <w:tab w:val="left" w:pos="5760"/>
              </w:tabs>
              <w:spacing w:line="240" w:lineRule="auto"/>
              <w:rPr>
                <w:rFonts w:ascii="Times New Roman" w:hAnsi="Times New Roman"/>
                <w:b/>
                <w:bCs/>
                <w:sz w:val="24"/>
                <w:szCs w:val="24"/>
              </w:rPr>
            </w:pPr>
          </w:p>
          <w:p w:rsidR="0042291A" w:rsidRPr="0074495D" w:rsidRDefault="0042291A" w:rsidP="00A32404">
            <w:pPr>
              <w:tabs>
                <w:tab w:val="left" w:pos="5760"/>
              </w:tabs>
              <w:spacing w:line="240" w:lineRule="auto"/>
              <w:rPr>
                <w:rFonts w:ascii="Times New Roman" w:hAnsi="Times New Roman"/>
                <w:b/>
                <w:bCs/>
                <w:sz w:val="24"/>
                <w:szCs w:val="24"/>
              </w:rPr>
            </w:pPr>
          </w:p>
          <w:p w:rsidR="0042291A" w:rsidRPr="0074495D" w:rsidRDefault="0042291A" w:rsidP="00A32404">
            <w:pPr>
              <w:tabs>
                <w:tab w:val="left" w:pos="5760"/>
              </w:tabs>
              <w:spacing w:line="240" w:lineRule="auto"/>
              <w:rPr>
                <w:rFonts w:ascii="Times New Roman" w:hAnsi="Times New Roman"/>
                <w:b/>
                <w:bCs/>
                <w:sz w:val="24"/>
                <w:szCs w:val="24"/>
              </w:rPr>
            </w:pPr>
          </w:p>
          <w:p w:rsidR="0042291A" w:rsidRPr="0074495D" w:rsidRDefault="0042291A" w:rsidP="00A32404">
            <w:pPr>
              <w:tabs>
                <w:tab w:val="left" w:pos="5760"/>
              </w:tabs>
              <w:spacing w:line="240" w:lineRule="auto"/>
              <w:rPr>
                <w:rFonts w:ascii="Times New Roman" w:hAnsi="Times New Roman"/>
                <w:b/>
                <w:bCs/>
                <w:sz w:val="24"/>
                <w:szCs w:val="24"/>
              </w:rPr>
            </w:pPr>
          </w:p>
          <w:p w:rsidR="0042291A" w:rsidRPr="0074495D" w:rsidRDefault="0042291A" w:rsidP="00A32404">
            <w:pPr>
              <w:tabs>
                <w:tab w:val="left" w:pos="5760"/>
              </w:tabs>
              <w:spacing w:line="240" w:lineRule="auto"/>
              <w:rPr>
                <w:rFonts w:ascii="Times New Roman" w:hAnsi="Times New Roman"/>
                <w:b/>
                <w:bCs/>
                <w:sz w:val="24"/>
                <w:szCs w:val="24"/>
              </w:rPr>
            </w:pPr>
          </w:p>
          <w:p w:rsidR="0042291A" w:rsidRPr="0074495D" w:rsidRDefault="0042291A" w:rsidP="00A32404">
            <w:pPr>
              <w:tabs>
                <w:tab w:val="left" w:pos="5760"/>
              </w:tabs>
              <w:spacing w:line="240" w:lineRule="auto"/>
              <w:rPr>
                <w:rFonts w:ascii="Times New Roman" w:hAnsi="Times New Roman"/>
                <w:b/>
                <w:bCs/>
                <w:sz w:val="24"/>
                <w:szCs w:val="24"/>
              </w:rPr>
            </w:pPr>
          </w:p>
          <w:p w:rsidR="0042291A" w:rsidRPr="0074495D" w:rsidRDefault="0042291A" w:rsidP="00A32404">
            <w:pPr>
              <w:tabs>
                <w:tab w:val="left" w:pos="5760"/>
              </w:tabs>
              <w:spacing w:line="240" w:lineRule="auto"/>
              <w:rPr>
                <w:rFonts w:ascii="Times New Roman" w:hAnsi="Times New Roman"/>
                <w:b/>
                <w:bCs/>
                <w:sz w:val="24"/>
                <w:szCs w:val="24"/>
              </w:rPr>
            </w:pPr>
          </w:p>
          <w:p w:rsidR="0042291A" w:rsidRPr="0074495D" w:rsidRDefault="0042291A" w:rsidP="00A32404">
            <w:pPr>
              <w:tabs>
                <w:tab w:val="left" w:pos="5760"/>
              </w:tabs>
              <w:spacing w:line="240" w:lineRule="auto"/>
              <w:rPr>
                <w:rFonts w:ascii="Times New Roman" w:hAnsi="Times New Roman"/>
                <w:sz w:val="24"/>
                <w:szCs w:val="24"/>
              </w:rPr>
            </w:pPr>
            <w:r w:rsidRPr="0074495D">
              <w:rPr>
                <w:rFonts w:ascii="Times New Roman" w:hAnsi="Times New Roman"/>
                <w:b/>
                <w:bCs/>
                <w:sz w:val="24"/>
                <w:szCs w:val="24"/>
              </w:rPr>
              <w:t xml:space="preserve">А. де Сент-Экзюпери </w:t>
            </w:r>
            <w:r w:rsidRPr="0074495D">
              <w:rPr>
                <w:rFonts w:ascii="Times New Roman" w:hAnsi="Times New Roman"/>
                <w:sz w:val="24"/>
                <w:szCs w:val="24"/>
              </w:rPr>
              <w:t>«Маленький принц» (1943)</w:t>
            </w:r>
          </w:p>
          <w:p w:rsidR="0042291A" w:rsidRPr="0074495D" w:rsidRDefault="0042291A" w:rsidP="00A32404">
            <w:pPr>
              <w:tabs>
                <w:tab w:val="left" w:pos="5760"/>
              </w:tabs>
              <w:spacing w:line="240" w:lineRule="auto"/>
              <w:rPr>
                <w:rFonts w:ascii="Times New Roman" w:hAnsi="Times New Roman"/>
                <w:b/>
                <w:bCs/>
                <w:sz w:val="24"/>
                <w:szCs w:val="24"/>
              </w:rPr>
            </w:pPr>
            <w:r w:rsidRPr="0074495D">
              <w:rPr>
                <w:rFonts w:ascii="Times New Roman" w:hAnsi="Times New Roman"/>
                <w:b/>
                <w:bCs/>
                <w:sz w:val="24"/>
                <w:szCs w:val="24"/>
              </w:rPr>
              <w:t>(6-7 кл.)</w:t>
            </w:r>
          </w:p>
        </w:tc>
        <w:tc>
          <w:tcPr>
            <w:tcW w:w="3686" w:type="dxa"/>
          </w:tcPr>
          <w:p w:rsidR="0042291A" w:rsidRPr="0074495D" w:rsidRDefault="0042291A" w:rsidP="00A32404">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jc w:val="center"/>
              <w:textAlignment w:val="top"/>
              <w:outlineLvl w:val="7"/>
              <w:rPr>
                <w:rFonts w:ascii="Times New Roman" w:hAnsi="Times New Roman"/>
                <w:b/>
                <w:bCs/>
                <w:i/>
                <w:iCs/>
                <w:sz w:val="24"/>
                <w:szCs w:val="24"/>
              </w:rPr>
            </w:pPr>
            <w:r w:rsidRPr="0074495D">
              <w:rPr>
                <w:rFonts w:ascii="Times New Roman" w:hAnsi="Times New Roman"/>
                <w:b/>
                <w:bCs/>
                <w:sz w:val="24"/>
                <w:szCs w:val="24"/>
              </w:rPr>
              <w:t xml:space="preserve">Д.Дефо </w:t>
            </w:r>
            <w:r w:rsidRPr="0074495D">
              <w:rPr>
                <w:rFonts w:ascii="Times New Roman" w:hAnsi="Times New Roman"/>
                <w:i/>
                <w:iCs/>
                <w:sz w:val="24"/>
                <w:szCs w:val="24"/>
              </w:rPr>
              <w:t xml:space="preserve">«Робинзон Крузо» </w:t>
            </w:r>
            <w:r w:rsidRPr="0074495D">
              <w:rPr>
                <w:rFonts w:ascii="Times New Roman" w:hAnsi="Times New Roman"/>
                <w:b/>
                <w:bCs/>
                <w:i/>
                <w:iCs/>
                <w:sz w:val="24"/>
                <w:szCs w:val="24"/>
              </w:rPr>
              <w:t>(главы по выбору)</w:t>
            </w:r>
          </w:p>
          <w:p w:rsidR="0042291A" w:rsidRPr="0074495D" w:rsidRDefault="0042291A" w:rsidP="00A32404">
            <w:pPr>
              <w:tabs>
                <w:tab w:val="left" w:pos="5760"/>
              </w:tabs>
              <w:spacing w:line="240" w:lineRule="auto"/>
              <w:rPr>
                <w:rFonts w:ascii="Times New Roman" w:hAnsi="Times New Roman"/>
                <w:b/>
                <w:bCs/>
                <w:sz w:val="24"/>
                <w:szCs w:val="24"/>
              </w:rPr>
            </w:pPr>
            <w:r w:rsidRPr="0074495D">
              <w:rPr>
                <w:rFonts w:ascii="Times New Roman" w:hAnsi="Times New Roman"/>
                <w:b/>
                <w:bCs/>
                <w:sz w:val="24"/>
                <w:szCs w:val="24"/>
              </w:rPr>
              <w:t>( 6-7 кл.)</w:t>
            </w:r>
          </w:p>
          <w:p w:rsidR="0042291A" w:rsidRPr="0074495D" w:rsidRDefault="0042291A" w:rsidP="00A32404">
            <w:pPr>
              <w:tabs>
                <w:tab w:val="left" w:pos="5760"/>
              </w:tabs>
              <w:spacing w:line="240" w:lineRule="auto"/>
              <w:jc w:val="center"/>
              <w:rPr>
                <w:rFonts w:ascii="Times New Roman" w:hAnsi="Times New Roman"/>
                <w:sz w:val="24"/>
                <w:szCs w:val="24"/>
              </w:rPr>
            </w:pPr>
          </w:p>
          <w:p w:rsidR="0042291A" w:rsidRPr="0074495D" w:rsidRDefault="0042291A" w:rsidP="00A32404">
            <w:pPr>
              <w:tabs>
                <w:tab w:val="left" w:pos="5760"/>
              </w:tabs>
              <w:spacing w:line="240" w:lineRule="auto"/>
              <w:rPr>
                <w:rFonts w:ascii="Times New Roman" w:hAnsi="Times New Roman"/>
                <w:b/>
                <w:bCs/>
                <w:i/>
                <w:iCs/>
                <w:sz w:val="24"/>
                <w:szCs w:val="24"/>
              </w:rPr>
            </w:pPr>
            <w:r w:rsidRPr="0074495D">
              <w:rPr>
                <w:rFonts w:ascii="Times New Roman" w:hAnsi="Times New Roman"/>
                <w:b/>
                <w:bCs/>
                <w:sz w:val="24"/>
                <w:szCs w:val="24"/>
              </w:rPr>
              <w:t xml:space="preserve">Дж. Свифт </w:t>
            </w:r>
            <w:r w:rsidRPr="0074495D">
              <w:rPr>
                <w:rFonts w:ascii="Times New Roman" w:hAnsi="Times New Roman"/>
                <w:i/>
                <w:iCs/>
                <w:sz w:val="24"/>
                <w:szCs w:val="24"/>
              </w:rPr>
              <w:t>«Путешествия Гулливера»</w:t>
            </w:r>
            <w:r w:rsidRPr="0074495D">
              <w:rPr>
                <w:rFonts w:ascii="Times New Roman" w:hAnsi="Times New Roman"/>
                <w:b/>
                <w:bCs/>
                <w:i/>
                <w:iCs/>
                <w:sz w:val="24"/>
                <w:szCs w:val="24"/>
              </w:rPr>
              <w:t xml:space="preserve"> (фрагменты по выбору)</w:t>
            </w:r>
          </w:p>
          <w:p w:rsidR="0042291A" w:rsidRPr="0074495D" w:rsidRDefault="0042291A" w:rsidP="00A32404">
            <w:pPr>
              <w:tabs>
                <w:tab w:val="left" w:pos="5760"/>
              </w:tabs>
              <w:spacing w:line="240" w:lineRule="auto"/>
              <w:rPr>
                <w:rFonts w:ascii="Times New Roman" w:hAnsi="Times New Roman"/>
                <w:sz w:val="24"/>
                <w:szCs w:val="24"/>
              </w:rPr>
            </w:pPr>
            <w:r w:rsidRPr="0074495D">
              <w:rPr>
                <w:rFonts w:ascii="Times New Roman" w:hAnsi="Times New Roman"/>
                <w:b/>
                <w:bCs/>
                <w:sz w:val="24"/>
                <w:szCs w:val="24"/>
              </w:rPr>
              <w:t>(6-7 кл.)</w:t>
            </w:r>
          </w:p>
          <w:p w:rsidR="0042291A" w:rsidRPr="0074495D" w:rsidRDefault="0042291A" w:rsidP="00A32404">
            <w:pPr>
              <w:tabs>
                <w:tab w:val="left" w:pos="5760"/>
              </w:tabs>
              <w:spacing w:line="240" w:lineRule="auto"/>
              <w:jc w:val="center"/>
              <w:rPr>
                <w:rFonts w:ascii="Times New Roman" w:hAnsi="Times New Roman"/>
                <w:sz w:val="24"/>
                <w:szCs w:val="24"/>
              </w:rPr>
            </w:pPr>
          </w:p>
          <w:p w:rsidR="0042291A" w:rsidRPr="0074495D" w:rsidRDefault="0042291A" w:rsidP="00A32404">
            <w:pPr>
              <w:tabs>
                <w:tab w:val="left" w:pos="5760"/>
              </w:tabs>
              <w:spacing w:line="240" w:lineRule="auto"/>
              <w:rPr>
                <w:rFonts w:ascii="Times New Roman" w:hAnsi="Times New Roman"/>
                <w:b/>
                <w:bCs/>
                <w:i/>
                <w:iCs/>
                <w:sz w:val="24"/>
                <w:szCs w:val="24"/>
              </w:rPr>
            </w:pPr>
            <w:r w:rsidRPr="0074495D">
              <w:rPr>
                <w:rFonts w:ascii="Times New Roman" w:hAnsi="Times New Roman"/>
                <w:b/>
                <w:bCs/>
                <w:sz w:val="24"/>
                <w:szCs w:val="24"/>
              </w:rPr>
              <w:t>Ж-Б. Мольер</w:t>
            </w:r>
            <w:r w:rsidRPr="0074495D">
              <w:rPr>
                <w:rFonts w:ascii="Times New Roman" w:hAnsi="Times New Roman"/>
                <w:i/>
                <w:iCs/>
                <w:sz w:val="24"/>
                <w:szCs w:val="24"/>
              </w:rPr>
              <w:t xml:space="preserve"> Комедии</w:t>
            </w:r>
          </w:p>
          <w:p w:rsidR="0042291A" w:rsidRPr="0074495D" w:rsidRDefault="0042291A" w:rsidP="00A32404">
            <w:pPr>
              <w:tabs>
                <w:tab w:val="left" w:pos="5760"/>
              </w:tabs>
              <w:spacing w:line="240" w:lineRule="auto"/>
              <w:rPr>
                <w:rFonts w:ascii="Times New Roman" w:hAnsi="Times New Roman"/>
                <w:i/>
                <w:iCs/>
                <w:sz w:val="24"/>
                <w:szCs w:val="24"/>
              </w:rPr>
            </w:pPr>
            <w:r w:rsidRPr="0074495D">
              <w:rPr>
                <w:rFonts w:ascii="Times New Roman" w:hAnsi="Times New Roman"/>
                <w:b/>
                <w:bCs/>
                <w:i/>
                <w:iCs/>
                <w:sz w:val="24"/>
                <w:szCs w:val="24"/>
              </w:rPr>
              <w:t xml:space="preserve">- 1 по выбору, например: </w:t>
            </w:r>
            <w:r w:rsidRPr="0074495D">
              <w:rPr>
                <w:rFonts w:ascii="Times New Roman" w:hAnsi="Times New Roman"/>
                <w:i/>
                <w:iCs/>
                <w:sz w:val="24"/>
                <w:szCs w:val="24"/>
              </w:rPr>
              <w:t>«Тартюф, или Обманщик» (1664),«Мещанин во дворянстве» (1670).</w:t>
            </w:r>
          </w:p>
          <w:p w:rsidR="0042291A" w:rsidRPr="0074495D" w:rsidRDefault="0042291A" w:rsidP="00A32404">
            <w:pPr>
              <w:tabs>
                <w:tab w:val="left" w:pos="5760"/>
              </w:tabs>
              <w:spacing w:line="240" w:lineRule="auto"/>
              <w:rPr>
                <w:rFonts w:ascii="Times New Roman" w:hAnsi="Times New Roman"/>
                <w:b/>
                <w:bCs/>
                <w:sz w:val="24"/>
                <w:szCs w:val="24"/>
              </w:rPr>
            </w:pPr>
            <w:r w:rsidRPr="0074495D">
              <w:rPr>
                <w:rFonts w:ascii="Times New Roman" w:hAnsi="Times New Roman"/>
                <w:b/>
                <w:bCs/>
                <w:sz w:val="24"/>
                <w:szCs w:val="24"/>
              </w:rPr>
              <w:t>(8-9 кл.)</w:t>
            </w:r>
          </w:p>
          <w:p w:rsidR="0042291A" w:rsidRPr="0074495D" w:rsidRDefault="0042291A" w:rsidP="00A32404">
            <w:pPr>
              <w:tabs>
                <w:tab w:val="left" w:pos="5760"/>
              </w:tabs>
              <w:spacing w:line="240" w:lineRule="auto"/>
              <w:jc w:val="center"/>
              <w:rPr>
                <w:rFonts w:ascii="Times New Roman" w:hAnsi="Times New Roman"/>
                <w:i/>
                <w:iCs/>
                <w:sz w:val="24"/>
                <w:szCs w:val="24"/>
              </w:rPr>
            </w:pPr>
          </w:p>
          <w:p w:rsidR="0042291A" w:rsidRPr="0074495D" w:rsidRDefault="0042291A" w:rsidP="00A32404">
            <w:pPr>
              <w:tabs>
                <w:tab w:val="left" w:pos="5760"/>
              </w:tabs>
              <w:spacing w:line="240" w:lineRule="auto"/>
              <w:rPr>
                <w:rFonts w:ascii="Times New Roman" w:hAnsi="Times New Roman"/>
                <w:b/>
                <w:bCs/>
                <w:i/>
                <w:iCs/>
                <w:sz w:val="24"/>
                <w:szCs w:val="24"/>
              </w:rPr>
            </w:pPr>
            <w:r w:rsidRPr="0074495D">
              <w:rPr>
                <w:rFonts w:ascii="Times New Roman" w:hAnsi="Times New Roman"/>
                <w:b/>
                <w:bCs/>
                <w:sz w:val="24"/>
                <w:szCs w:val="24"/>
              </w:rPr>
              <w:t xml:space="preserve">И.-В. Гете </w:t>
            </w:r>
            <w:r w:rsidRPr="0074495D">
              <w:rPr>
                <w:rFonts w:ascii="Times New Roman" w:hAnsi="Times New Roman"/>
                <w:i/>
                <w:iCs/>
                <w:sz w:val="24"/>
                <w:szCs w:val="24"/>
              </w:rPr>
              <w:t>«Фауст» (1774 – 1832)</w:t>
            </w:r>
            <w:r w:rsidRPr="0074495D">
              <w:rPr>
                <w:rFonts w:ascii="Times New Roman" w:hAnsi="Times New Roman"/>
                <w:b/>
                <w:bCs/>
                <w:i/>
                <w:iCs/>
                <w:sz w:val="24"/>
                <w:szCs w:val="24"/>
              </w:rPr>
              <w:t xml:space="preserve"> (фрагменты по выбору) </w:t>
            </w:r>
          </w:p>
          <w:p w:rsidR="0042291A" w:rsidRPr="0074495D" w:rsidRDefault="0042291A" w:rsidP="00A32404">
            <w:pPr>
              <w:tabs>
                <w:tab w:val="left" w:pos="5760"/>
              </w:tabs>
              <w:spacing w:line="240" w:lineRule="auto"/>
              <w:rPr>
                <w:rFonts w:ascii="Times New Roman" w:hAnsi="Times New Roman"/>
                <w:b/>
                <w:bCs/>
                <w:sz w:val="24"/>
                <w:szCs w:val="24"/>
              </w:rPr>
            </w:pPr>
            <w:r w:rsidRPr="0074495D">
              <w:rPr>
                <w:rFonts w:ascii="Times New Roman" w:hAnsi="Times New Roman"/>
                <w:b/>
                <w:bCs/>
                <w:sz w:val="24"/>
                <w:szCs w:val="24"/>
              </w:rPr>
              <w:t>( 9-10 кл.)</w:t>
            </w:r>
          </w:p>
          <w:p w:rsidR="0042291A" w:rsidRPr="0074495D" w:rsidRDefault="0042291A" w:rsidP="00A32404">
            <w:pPr>
              <w:tabs>
                <w:tab w:val="left" w:pos="5760"/>
              </w:tabs>
              <w:spacing w:line="240" w:lineRule="auto"/>
              <w:rPr>
                <w:rFonts w:ascii="Times New Roman" w:hAnsi="Times New Roman"/>
                <w:sz w:val="24"/>
                <w:szCs w:val="24"/>
              </w:rPr>
            </w:pPr>
          </w:p>
          <w:p w:rsidR="0042291A" w:rsidRPr="0074495D" w:rsidRDefault="0042291A" w:rsidP="00A32404">
            <w:pPr>
              <w:tabs>
                <w:tab w:val="left" w:pos="5760"/>
              </w:tabs>
              <w:spacing w:line="240" w:lineRule="auto"/>
              <w:rPr>
                <w:rFonts w:ascii="Times New Roman" w:hAnsi="Times New Roman"/>
                <w:b/>
                <w:bCs/>
                <w:i/>
                <w:iCs/>
                <w:sz w:val="24"/>
                <w:szCs w:val="24"/>
              </w:rPr>
            </w:pPr>
            <w:r w:rsidRPr="0074495D">
              <w:rPr>
                <w:rFonts w:ascii="Times New Roman" w:hAnsi="Times New Roman"/>
                <w:b/>
                <w:bCs/>
                <w:sz w:val="24"/>
                <w:szCs w:val="24"/>
              </w:rPr>
              <w:t>Г.Х.Андерсен</w:t>
            </w:r>
            <w:r w:rsidRPr="0074495D">
              <w:rPr>
                <w:rFonts w:ascii="Times New Roman" w:hAnsi="Times New Roman"/>
                <w:i/>
                <w:iCs/>
                <w:sz w:val="24"/>
                <w:szCs w:val="24"/>
              </w:rPr>
              <w:t>Сказки</w:t>
            </w:r>
          </w:p>
          <w:p w:rsidR="0042291A" w:rsidRPr="0074495D" w:rsidRDefault="0042291A" w:rsidP="00A32404">
            <w:pPr>
              <w:tabs>
                <w:tab w:val="left" w:pos="5760"/>
              </w:tabs>
              <w:spacing w:line="240" w:lineRule="auto"/>
              <w:rPr>
                <w:rFonts w:ascii="Times New Roman" w:hAnsi="Times New Roman"/>
                <w:i/>
                <w:iCs/>
                <w:sz w:val="24"/>
                <w:szCs w:val="24"/>
              </w:rPr>
            </w:pPr>
            <w:r w:rsidRPr="0074495D">
              <w:rPr>
                <w:rFonts w:ascii="Times New Roman" w:hAnsi="Times New Roman"/>
                <w:b/>
                <w:bCs/>
                <w:i/>
                <w:iCs/>
                <w:sz w:val="24"/>
                <w:szCs w:val="24"/>
              </w:rPr>
              <w:t xml:space="preserve">- 1 по выбору, например: </w:t>
            </w:r>
            <w:r w:rsidRPr="0074495D">
              <w:rPr>
                <w:rFonts w:ascii="Times New Roman" w:hAnsi="Times New Roman"/>
                <w:i/>
                <w:iCs/>
                <w:sz w:val="24"/>
                <w:szCs w:val="24"/>
              </w:rPr>
              <w:t>«Стойкий оловянный солдатик» (1838), «Гадкий утенок» (1843).</w:t>
            </w:r>
          </w:p>
          <w:p w:rsidR="0042291A" w:rsidRPr="0074495D" w:rsidRDefault="0042291A" w:rsidP="00A32404">
            <w:pPr>
              <w:tabs>
                <w:tab w:val="left" w:pos="5760"/>
              </w:tabs>
              <w:spacing w:line="240" w:lineRule="auto"/>
              <w:rPr>
                <w:rFonts w:ascii="Times New Roman" w:hAnsi="Times New Roman"/>
                <w:b/>
                <w:bCs/>
                <w:sz w:val="24"/>
                <w:szCs w:val="24"/>
              </w:rPr>
            </w:pPr>
            <w:r w:rsidRPr="0074495D">
              <w:rPr>
                <w:rFonts w:ascii="Times New Roman" w:hAnsi="Times New Roman"/>
                <w:b/>
                <w:bCs/>
                <w:sz w:val="24"/>
                <w:szCs w:val="24"/>
              </w:rPr>
              <w:t xml:space="preserve">(5 кл.) </w:t>
            </w:r>
          </w:p>
          <w:p w:rsidR="0042291A" w:rsidRPr="0074495D" w:rsidRDefault="0042291A" w:rsidP="00A32404">
            <w:pPr>
              <w:tabs>
                <w:tab w:val="left" w:pos="5760"/>
              </w:tabs>
              <w:spacing w:line="240" w:lineRule="auto"/>
              <w:jc w:val="center"/>
              <w:rPr>
                <w:rFonts w:ascii="Times New Roman" w:hAnsi="Times New Roman"/>
                <w:sz w:val="24"/>
                <w:szCs w:val="24"/>
              </w:rPr>
            </w:pPr>
          </w:p>
          <w:p w:rsidR="0042291A" w:rsidRPr="0074495D" w:rsidRDefault="0042291A" w:rsidP="00A32404">
            <w:pPr>
              <w:tabs>
                <w:tab w:val="left" w:pos="5760"/>
              </w:tabs>
              <w:spacing w:line="240" w:lineRule="auto"/>
              <w:rPr>
                <w:rFonts w:ascii="Times New Roman" w:hAnsi="Times New Roman"/>
                <w:b/>
                <w:bCs/>
                <w:sz w:val="24"/>
                <w:szCs w:val="24"/>
              </w:rPr>
            </w:pPr>
            <w:r w:rsidRPr="0074495D">
              <w:rPr>
                <w:rFonts w:ascii="Times New Roman" w:hAnsi="Times New Roman"/>
                <w:b/>
                <w:bCs/>
                <w:sz w:val="24"/>
                <w:szCs w:val="24"/>
              </w:rPr>
              <w:t xml:space="preserve">Дж. Г. Байрон </w:t>
            </w:r>
          </w:p>
          <w:p w:rsidR="0042291A" w:rsidRPr="0074495D" w:rsidRDefault="0042291A" w:rsidP="00A32404">
            <w:pPr>
              <w:spacing w:line="240" w:lineRule="auto"/>
              <w:rPr>
                <w:rFonts w:ascii="Times New Roman" w:hAnsi="Times New Roman"/>
                <w:i/>
                <w:iCs/>
                <w:sz w:val="24"/>
                <w:szCs w:val="24"/>
              </w:rPr>
            </w:pPr>
            <w:r w:rsidRPr="0074495D">
              <w:rPr>
                <w:rFonts w:ascii="Times New Roman" w:hAnsi="Times New Roman"/>
                <w:b/>
                <w:bCs/>
                <w:i/>
                <w:iCs/>
                <w:sz w:val="24"/>
                <w:szCs w:val="24"/>
              </w:rPr>
              <w:t>- 1 стихотворение по выбору, например</w:t>
            </w:r>
            <w:r w:rsidRPr="0074495D">
              <w:rPr>
                <w:rFonts w:ascii="Times New Roman" w:hAnsi="Times New Roman"/>
                <w:i/>
                <w:iCs/>
                <w:sz w:val="24"/>
                <w:szCs w:val="24"/>
              </w:rPr>
              <w:t>: «Душа моя мрачна. Скорей, певец, скорей!» (1814)(пер. М. Лермонтова), «Прощание Наполеона» (1815) (пер. В. Луговского), Романс  («Какая  радость  заменит былое светлых чар...») (1815) (пер. Вяч.Иванова),  «Стансы к Августе» (1816)(пер. А. Плещеева) и др.</w:t>
            </w:r>
          </w:p>
          <w:p w:rsidR="0042291A" w:rsidRPr="0074495D" w:rsidRDefault="0042291A" w:rsidP="00A32404">
            <w:pPr>
              <w:tabs>
                <w:tab w:val="left" w:pos="5760"/>
              </w:tabs>
              <w:spacing w:line="240" w:lineRule="auto"/>
              <w:rPr>
                <w:rFonts w:ascii="Times New Roman" w:hAnsi="Times New Roman"/>
                <w:i/>
                <w:iCs/>
                <w:sz w:val="24"/>
                <w:szCs w:val="24"/>
              </w:rPr>
            </w:pPr>
            <w:r w:rsidRPr="0074495D">
              <w:rPr>
                <w:rFonts w:ascii="Times New Roman" w:hAnsi="Times New Roman"/>
                <w:b/>
                <w:bCs/>
                <w:i/>
                <w:iCs/>
                <w:sz w:val="24"/>
                <w:szCs w:val="24"/>
              </w:rPr>
              <w:t xml:space="preserve">- фрагменты одной из поэм по выбору, например: </w:t>
            </w:r>
            <w:r w:rsidRPr="0074495D">
              <w:rPr>
                <w:rFonts w:ascii="Times New Roman" w:hAnsi="Times New Roman"/>
                <w:i/>
                <w:iCs/>
                <w:sz w:val="24"/>
                <w:szCs w:val="24"/>
              </w:rPr>
              <w:t xml:space="preserve">«Паломничество Чайльд Гарольда» (1809 – 1811) (пер. В. Левика). </w:t>
            </w:r>
          </w:p>
          <w:p w:rsidR="0042291A" w:rsidRPr="0074495D" w:rsidRDefault="0042291A" w:rsidP="00A32404">
            <w:pPr>
              <w:spacing w:line="240" w:lineRule="auto"/>
              <w:rPr>
                <w:rFonts w:ascii="Times New Roman" w:hAnsi="Times New Roman"/>
                <w:b/>
                <w:bCs/>
                <w:sz w:val="24"/>
                <w:szCs w:val="24"/>
              </w:rPr>
            </w:pPr>
            <w:r w:rsidRPr="0074495D">
              <w:rPr>
                <w:rFonts w:ascii="Times New Roman" w:hAnsi="Times New Roman"/>
                <w:b/>
                <w:bCs/>
                <w:sz w:val="24"/>
                <w:szCs w:val="24"/>
              </w:rPr>
              <w:t>(9 кл.)</w:t>
            </w:r>
          </w:p>
          <w:p w:rsidR="0042291A" w:rsidRPr="0074495D" w:rsidRDefault="0042291A" w:rsidP="00A32404">
            <w:pPr>
              <w:tabs>
                <w:tab w:val="left" w:pos="5760"/>
              </w:tabs>
              <w:spacing w:line="240" w:lineRule="auto"/>
              <w:rPr>
                <w:rFonts w:ascii="Times New Roman" w:hAnsi="Times New Roman"/>
                <w:i/>
                <w:iCs/>
                <w:sz w:val="24"/>
                <w:szCs w:val="24"/>
              </w:rPr>
            </w:pPr>
          </w:p>
          <w:p w:rsidR="0042291A" w:rsidRPr="0074495D" w:rsidRDefault="0042291A" w:rsidP="00A32404">
            <w:pPr>
              <w:pStyle w:val="a7"/>
              <w:tabs>
                <w:tab w:val="left" w:pos="5760"/>
              </w:tabs>
              <w:spacing w:before="0" w:beforeAutospacing="0"/>
              <w:rPr>
                <w:rFonts w:ascii="Times New Roman" w:hAnsi="Times New Roman"/>
                <w:b/>
                <w:bCs/>
                <w:i/>
                <w:iCs/>
              </w:rPr>
            </w:pPr>
          </w:p>
        </w:tc>
        <w:tc>
          <w:tcPr>
            <w:tcW w:w="3367" w:type="dxa"/>
          </w:tcPr>
          <w:p w:rsidR="0042291A" w:rsidRPr="0074495D" w:rsidRDefault="0042291A" w:rsidP="00A32404">
            <w:pPr>
              <w:spacing w:line="240" w:lineRule="auto"/>
              <w:rPr>
                <w:rFonts w:ascii="Times New Roman" w:hAnsi="Times New Roman"/>
                <w:i/>
                <w:iCs/>
                <w:sz w:val="24"/>
                <w:szCs w:val="24"/>
              </w:rPr>
            </w:pPr>
            <w:r w:rsidRPr="0074495D">
              <w:rPr>
                <w:rFonts w:ascii="Times New Roman" w:hAnsi="Times New Roman"/>
                <w:i/>
                <w:iCs/>
                <w:sz w:val="24"/>
                <w:szCs w:val="24"/>
              </w:rPr>
              <w:t>Зарубежная сказочная и фантастическая проза, например:</w:t>
            </w:r>
          </w:p>
          <w:p w:rsidR="0042291A" w:rsidRPr="0074495D" w:rsidRDefault="0042291A" w:rsidP="00A32404">
            <w:pPr>
              <w:spacing w:line="240" w:lineRule="auto"/>
              <w:rPr>
                <w:rFonts w:ascii="Times New Roman" w:hAnsi="Times New Roman"/>
                <w:b/>
                <w:bCs/>
                <w:sz w:val="24"/>
                <w:szCs w:val="24"/>
              </w:rPr>
            </w:pPr>
            <w:r w:rsidRPr="0074495D">
              <w:rPr>
                <w:rFonts w:ascii="Times New Roman" w:hAnsi="Times New Roman"/>
                <w:b/>
                <w:bCs/>
                <w:sz w:val="24"/>
                <w:szCs w:val="24"/>
              </w:rPr>
              <w:t>Ш.Перро, В.Гауф, Э.Т.А. Гофман, Бр.Гримм,</w:t>
            </w:r>
          </w:p>
          <w:p w:rsidR="0042291A" w:rsidRPr="0074495D" w:rsidRDefault="0042291A" w:rsidP="00A32404">
            <w:pPr>
              <w:spacing w:line="240" w:lineRule="auto"/>
              <w:rPr>
                <w:rFonts w:ascii="Times New Roman" w:hAnsi="Times New Roman"/>
                <w:sz w:val="24"/>
                <w:szCs w:val="24"/>
              </w:rPr>
            </w:pPr>
            <w:r w:rsidRPr="0074495D">
              <w:rPr>
                <w:rFonts w:ascii="Times New Roman" w:hAnsi="Times New Roman"/>
                <w:b/>
                <w:bCs/>
                <w:sz w:val="24"/>
                <w:szCs w:val="24"/>
              </w:rPr>
              <w:t>Л.Кэрролл, Л.Ф.Баум, Д.М. Барри, Д.Родари, М.Энде, Д.Р.Р.Толкиен, К.Льюис</w:t>
            </w:r>
            <w:r w:rsidRPr="0074495D">
              <w:rPr>
                <w:rFonts w:ascii="Times New Roman" w:hAnsi="Times New Roman"/>
                <w:sz w:val="24"/>
                <w:szCs w:val="24"/>
              </w:rPr>
              <w:t xml:space="preserve"> и др.</w:t>
            </w:r>
          </w:p>
          <w:p w:rsidR="0042291A" w:rsidRPr="0074495D" w:rsidRDefault="0042291A" w:rsidP="00A32404">
            <w:pPr>
              <w:keepNext/>
              <w:keepLines/>
              <w:pBdr>
                <w:left w:val="single" w:sz="4" w:space="0" w:color="auto"/>
                <w:bottom w:val="single" w:sz="4" w:space="0" w:color="auto"/>
                <w:right w:val="single" w:sz="4" w:space="0" w:color="auto"/>
              </w:pBdr>
              <w:shd w:val="clear" w:color="000000" w:fill="D8D8D8"/>
              <w:spacing w:before="100" w:beforeAutospacing="1" w:afterAutospacing="1" w:line="240" w:lineRule="auto"/>
              <w:jc w:val="center"/>
              <w:textAlignment w:val="top"/>
              <w:outlineLvl w:val="7"/>
              <w:rPr>
                <w:rFonts w:ascii="Times New Roman" w:hAnsi="Times New Roman"/>
                <w:b/>
                <w:bCs/>
                <w:sz w:val="24"/>
                <w:szCs w:val="24"/>
              </w:rPr>
            </w:pPr>
            <w:r w:rsidRPr="0074495D">
              <w:rPr>
                <w:rFonts w:ascii="Times New Roman" w:hAnsi="Times New Roman"/>
                <w:b/>
                <w:bCs/>
                <w:sz w:val="24"/>
                <w:szCs w:val="24"/>
              </w:rPr>
              <w:t>(2-3 произведения по выбору, 5-6 кл.)</w:t>
            </w:r>
          </w:p>
          <w:p w:rsidR="0042291A" w:rsidRPr="0074495D" w:rsidRDefault="0042291A" w:rsidP="00A32404">
            <w:pPr>
              <w:tabs>
                <w:tab w:val="left" w:pos="5760"/>
              </w:tabs>
              <w:spacing w:line="240" w:lineRule="auto"/>
              <w:jc w:val="center"/>
              <w:rPr>
                <w:rFonts w:ascii="Times New Roman" w:hAnsi="Times New Roman"/>
                <w:b/>
                <w:bCs/>
                <w:sz w:val="24"/>
                <w:szCs w:val="24"/>
              </w:rPr>
            </w:pPr>
          </w:p>
          <w:p w:rsidR="0042291A" w:rsidRPr="0074495D" w:rsidRDefault="0042291A" w:rsidP="00A32404">
            <w:pPr>
              <w:tabs>
                <w:tab w:val="left" w:pos="5760"/>
              </w:tabs>
              <w:spacing w:line="240" w:lineRule="auto"/>
              <w:jc w:val="center"/>
              <w:rPr>
                <w:rFonts w:ascii="Times New Roman" w:hAnsi="Times New Roman"/>
                <w:b/>
                <w:bCs/>
                <w:sz w:val="24"/>
                <w:szCs w:val="24"/>
              </w:rPr>
            </w:pPr>
          </w:p>
          <w:p w:rsidR="0042291A" w:rsidRPr="0074495D" w:rsidRDefault="0042291A" w:rsidP="00A32404">
            <w:pPr>
              <w:tabs>
                <w:tab w:val="left" w:pos="5760"/>
              </w:tabs>
              <w:spacing w:line="240" w:lineRule="auto"/>
              <w:jc w:val="center"/>
              <w:rPr>
                <w:rFonts w:ascii="Times New Roman" w:hAnsi="Times New Roman"/>
                <w:i/>
                <w:iCs/>
                <w:sz w:val="24"/>
                <w:szCs w:val="24"/>
              </w:rPr>
            </w:pPr>
            <w:r w:rsidRPr="0074495D">
              <w:rPr>
                <w:rFonts w:ascii="Times New Roman" w:hAnsi="Times New Roman"/>
                <w:i/>
                <w:iCs/>
                <w:sz w:val="24"/>
                <w:szCs w:val="24"/>
              </w:rPr>
              <w:t xml:space="preserve">Зарубежная новеллистика, например: </w:t>
            </w:r>
          </w:p>
          <w:p w:rsidR="0042291A" w:rsidRPr="0074495D" w:rsidRDefault="0042291A" w:rsidP="00A32404">
            <w:pPr>
              <w:spacing w:line="240" w:lineRule="auto"/>
              <w:rPr>
                <w:rFonts w:ascii="Times New Roman" w:hAnsi="Times New Roman"/>
                <w:sz w:val="24"/>
                <w:szCs w:val="24"/>
              </w:rPr>
            </w:pPr>
            <w:r w:rsidRPr="0074495D">
              <w:rPr>
                <w:rFonts w:ascii="Times New Roman" w:hAnsi="Times New Roman"/>
                <w:b/>
                <w:bCs/>
                <w:sz w:val="24"/>
                <w:szCs w:val="24"/>
              </w:rPr>
              <w:t xml:space="preserve">П.Мериме, Э. По, О`Генри, О.Уайльд, А.К.Дойл, Джером К. Джером, У.Сароян, </w:t>
            </w:r>
            <w:r w:rsidRPr="0074495D">
              <w:rPr>
                <w:rFonts w:ascii="Times New Roman" w:hAnsi="Times New Roman"/>
                <w:sz w:val="24"/>
                <w:szCs w:val="24"/>
              </w:rPr>
              <w:t>и др.</w:t>
            </w:r>
          </w:p>
          <w:p w:rsidR="0042291A" w:rsidRPr="0074495D" w:rsidRDefault="0042291A" w:rsidP="00A32404">
            <w:pPr>
              <w:spacing w:line="240" w:lineRule="auto"/>
              <w:rPr>
                <w:rFonts w:ascii="Times New Roman" w:hAnsi="Times New Roman"/>
                <w:b/>
                <w:bCs/>
                <w:sz w:val="24"/>
                <w:szCs w:val="24"/>
              </w:rPr>
            </w:pPr>
            <w:r w:rsidRPr="0074495D">
              <w:rPr>
                <w:rFonts w:ascii="Times New Roman" w:hAnsi="Times New Roman"/>
                <w:b/>
                <w:bCs/>
                <w:sz w:val="24"/>
                <w:szCs w:val="24"/>
              </w:rPr>
              <w:t>(2-3 произведения по выбору, 7-9 кл.)</w:t>
            </w:r>
          </w:p>
          <w:p w:rsidR="0042291A" w:rsidRPr="0074495D" w:rsidRDefault="0042291A" w:rsidP="00A32404">
            <w:pPr>
              <w:tabs>
                <w:tab w:val="left" w:pos="5760"/>
              </w:tabs>
              <w:spacing w:line="240" w:lineRule="auto"/>
              <w:jc w:val="center"/>
              <w:rPr>
                <w:rFonts w:ascii="Times New Roman" w:hAnsi="Times New Roman"/>
                <w:b/>
                <w:bCs/>
                <w:i/>
                <w:iCs/>
                <w:sz w:val="24"/>
                <w:szCs w:val="24"/>
              </w:rPr>
            </w:pPr>
          </w:p>
          <w:p w:rsidR="0042291A" w:rsidRPr="0074495D" w:rsidRDefault="0042291A" w:rsidP="00A32404">
            <w:pPr>
              <w:spacing w:line="240" w:lineRule="auto"/>
              <w:jc w:val="center"/>
              <w:rPr>
                <w:rFonts w:ascii="Times New Roman" w:hAnsi="Times New Roman"/>
                <w:sz w:val="24"/>
                <w:szCs w:val="24"/>
              </w:rPr>
            </w:pPr>
            <w:r w:rsidRPr="0074495D">
              <w:rPr>
                <w:rFonts w:ascii="Times New Roman" w:hAnsi="Times New Roman"/>
                <w:i/>
                <w:iCs/>
                <w:sz w:val="24"/>
                <w:szCs w:val="24"/>
              </w:rPr>
              <w:t xml:space="preserve">Зарубежная романистика </w:t>
            </w:r>
            <w:r w:rsidRPr="0074495D">
              <w:rPr>
                <w:rFonts w:ascii="Times New Roman" w:hAnsi="Times New Roman"/>
                <w:i/>
                <w:iCs/>
                <w:sz w:val="24"/>
                <w:szCs w:val="24"/>
                <w:lang w:val="en-US"/>
              </w:rPr>
              <w:t>XIX</w:t>
            </w:r>
            <w:r w:rsidRPr="0074495D">
              <w:rPr>
                <w:rFonts w:ascii="Times New Roman" w:hAnsi="Times New Roman"/>
                <w:sz w:val="24"/>
                <w:szCs w:val="24"/>
              </w:rPr>
              <w:t xml:space="preserve">– </w:t>
            </w:r>
            <w:r w:rsidRPr="0074495D">
              <w:rPr>
                <w:rFonts w:ascii="Times New Roman" w:hAnsi="Times New Roman"/>
                <w:i/>
                <w:sz w:val="24"/>
                <w:szCs w:val="24"/>
              </w:rPr>
              <w:t>ХХ века, например</w:t>
            </w:r>
            <w:r w:rsidRPr="0074495D">
              <w:rPr>
                <w:rFonts w:ascii="Times New Roman" w:hAnsi="Times New Roman"/>
                <w:sz w:val="24"/>
                <w:szCs w:val="24"/>
              </w:rPr>
              <w:t>:</w:t>
            </w:r>
          </w:p>
          <w:p w:rsidR="0042291A" w:rsidRPr="0074495D" w:rsidRDefault="0042291A" w:rsidP="00A32404">
            <w:pPr>
              <w:spacing w:line="240" w:lineRule="auto"/>
              <w:rPr>
                <w:rFonts w:ascii="Times New Roman" w:hAnsi="Times New Roman"/>
                <w:sz w:val="24"/>
                <w:szCs w:val="24"/>
              </w:rPr>
            </w:pPr>
            <w:r w:rsidRPr="0074495D">
              <w:rPr>
                <w:rFonts w:ascii="Times New Roman" w:hAnsi="Times New Roman"/>
                <w:b/>
                <w:bCs/>
                <w:sz w:val="24"/>
                <w:szCs w:val="24"/>
              </w:rPr>
              <w:t xml:space="preserve">А.Дюма, В.Скотт, В.Гюго, Ч.Диккенс, М.Рид, Ж.Верн, Г.Уэллс, Э.М.Ремарк </w:t>
            </w:r>
            <w:r w:rsidRPr="0074495D">
              <w:rPr>
                <w:rFonts w:ascii="Times New Roman" w:hAnsi="Times New Roman"/>
                <w:sz w:val="24"/>
                <w:szCs w:val="24"/>
              </w:rPr>
              <w:t xml:space="preserve"> и др.</w:t>
            </w:r>
          </w:p>
          <w:p w:rsidR="0042291A" w:rsidRPr="0074495D" w:rsidRDefault="0042291A" w:rsidP="00A32404">
            <w:pPr>
              <w:spacing w:line="240" w:lineRule="auto"/>
              <w:rPr>
                <w:rFonts w:ascii="Times New Roman" w:hAnsi="Times New Roman"/>
                <w:b/>
                <w:bCs/>
                <w:sz w:val="24"/>
                <w:szCs w:val="24"/>
              </w:rPr>
            </w:pPr>
            <w:r w:rsidRPr="0074495D">
              <w:rPr>
                <w:rFonts w:ascii="Times New Roman" w:hAnsi="Times New Roman"/>
                <w:b/>
                <w:bCs/>
                <w:sz w:val="24"/>
                <w:szCs w:val="24"/>
              </w:rPr>
              <w:t>(1-2 романа по выбору, 7-9 кл)</w:t>
            </w:r>
          </w:p>
          <w:p w:rsidR="0042291A" w:rsidRPr="0074495D" w:rsidRDefault="0042291A" w:rsidP="00A32404">
            <w:pPr>
              <w:tabs>
                <w:tab w:val="left" w:pos="5760"/>
              </w:tabs>
              <w:spacing w:line="240" w:lineRule="auto"/>
              <w:jc w:val="center"/>
              <w:rPr>
                <w:rFonts w:ascii="Times New Roman" w:hAnsi="Times New Roman"/>
                <w:b/>
                <w:bCs/>
                <w:i/>
                <w:iCs/>
                <w:sz w:val="24"/>
                <w:szCs w:val="24"/>
              </w:rPr>
            </w:pPr>
          </w:p>
          <w:p w:rsidR="0042291A" w:rsidRPr="0074495D" w:rsidRDefault="0042291A" w:rsidP="00A32404">
            <w:pPr>
              <w:tabs>
                <w:tab w:val="left" w:pos="5760"/>
              </w:tabs>
              <w:spacing w:line="240" w:lineRule="auto"/>
              <w:jc w:val="center"/>
              <w:rPr>
                <w:rFonts w:ascii="Times New Roman" w:hAnsi="Times New Roman"/>
                <w:i/>
                <w:iCs/>
                <w:sz w:val="24"/>
                <w:szCs w:val="24"/>
              </w:rPr>
            </w:pPr>
            <w:r w:rsidRPr="0074495D">
              <w:rPr>
                <w:rFonts w:ascii="Times New Roman" w:hAnsi="Times New Roman"/>
                <w:i/>
                <w:iCs/>
                <w:sz w:val="24"/>
                <w:szCs w:val="24"/>
              </w:rPr>
              <w:t>Зарубежная проза о детях и подростках, например:</w:t>
            </w:r>
          </w:p>
          <w:p w:rsidR="0042291A" w:rsidRPr="0074495D" w:rsidRDefault="0042291A" w:rsidP="00A32404">
            <w:pPr>
              <w:spacing w:line="240" w:lineRule="auto"/>
              <w:rPr>
                <w:rFonts w:ascii="Times New Roman" w:hAnsi="Times New Roman"/>
                <w:b/>
                <w:bCs/>
                <w:sz w:val="24"/>
                <w:szCs w:val="24"/>
              </w:rPr>
            </w:pPr>
            <w:r w:rsidRPr="0074495D">
              <w:rPr>
                <w:rFonts w:ascii="Times New Roman" w:hAnsi="Times New Roman"/>
                <w:b/>
                <w:bCs/>
                <w:sz w:val="24"/>
                <w:szCs w:val="24"/>
              </w:rPr>
              <w:t>М.Твен, Ф.Х.Бёрнетт, Л.М.Монтгомери, А.де Сент-Экзюпери, А.Линдгрен, Я.Корчак,  Харпер Ли, У.Голдинг, Р.Брэдбери, Д.Сэлинджер, П.Гэллико,</w:t>
            </w:r>
            <w:r w:rsidRPr="0074495D">
              <w:rPr>
                <w:rFonts w:ascii="Times New Roman" w:hAnsi="Times New Roman"/>
                <w:b/>
                <w:sz w:val="24"/>
                <w:szCs w:val="24"/>
              </w:rPr>
              <w:t xml:space="preserve"> Э.Портер,  К.Патерсон, Б.Кауфман, Ф.Бёрнетт </w:t>
            </w:r>
            <w:r w:rsidRPr="0074495D">
              <w:rPr>
                <w:rFonts w:ascii="Times New Roman" w:hAnsi="Times New Roman"/>
                <w:sz w:val="24"/>
                <w:szCs w:val="24"/>
              </w:rPr>
              <w:t>и др.</w:t>
            </w:r>
          </w:p>
          <w:p w:rsidR="0042291A" w:rsidRPr="0074495D" w:rsidRDefault="0042291A" w:rsidP="00A32404">
            <w:pPr>
              <w:spacing w:line="240" w:lineRule="auto"/>
              <w:rPr>
                <w:rFonts w:ascii="Times New Roman" w:hAnsi="Times New Roman"/>
                <w:b/>
                <w:bCs/>
                <w:sz w:val="24"/>
                <w:szCs w:val="24"/>
              </w:rPr>
            </w:pPr>
            <w:r w:rsidRPr="0074495D">
              <w:rPr>
                <w:rFonts w:ascii="Times New Roman" w:hAnsi="Times New Roman"/>
                <w:b/>
                <w:bCs/>
                <w:sz w:val="24"/>
                <w:szCs w:val="24"/>
              </w:rPr>
              <w:t xml:space="preserve">(2 произведения по выбору, </w:t>
            </w:r>
          </w:p>
          <w:p w:rsidR="0042291A" w:rsidRPr="0074495D" w:rsidRDefault="0042291A" w:rsidP="00A32404">
            <w:pPr>
              <w:spacing w:line="240" w:lineRule="auto"/>
              <w:rPr>
                <w:rFonts w:ascii="Times New Roman" w:hAnsi="Times New Roman"/>
                <w:b/>
                <w:bCs/>
                <w:sz w:val="24"/>
                <w:szCs w:val="24"/>
              </w:rPr>
            </w:pPr>
            <w:r w:rsidRPr="0074495D">
              <w:rPr>
                <w:rFonts w:ascii="Times New Roman" w:hAnsi="Times New Roman"/>
                <w:b/>
                <w:bCs/>
                <w:sz w:val="24"/>
                <w:szCs w:val="24"/>
              </w:rPr>
              <w:t>5-9 кл.)</w:t>
            </w:r>
          </w:p>
          <w:p w:rsidR="0042291A" w:rsidRPr="0074495D" w:rsidRDefault="0042291A" w:rsidP="00A32404">
            <w:pPr>
              <w:tabs>
                <w:tab w:val="left" w:pos="5760"/>
              </w:tabs>
              <w:spacing w:line="240" w:lineRule="auto"/>
              <w:jc w:val="center"/>
              <w:rPr>
                <w:rFonts w:ascii="Times New Roman" w:hAnsi="Times New Roman"/>
                <w:sz w:val="24"/>
                <w:szCs w:val="24"/>
              </w:rPr>
            </w:pPr>
          </w:p>
          <w:p w:rsidR="0042291A" w:rsidRPr="0074495D" w:rsidRDefault="0042291A" w:rsidP="00A32404">
            <w:pPr>
              <w:tabs>
                <w:tab w:val="left" w:pos="5760"/>
              </w:tabs>
              <w:spacing w:line="240" w:lineRule="auto"/>
              <w:jc w:val="center"/>
              <w:rPr>
                <w:rFonts w:ascii="Times New Roman" w:hAnsi="Times New Roman"/>
                <w:i/>
                <w:iCs/>
                <w:sz w:val="24"/>
                <w:szCs w:val="24"/>
              </w:rPr>
            </w:pPr>
            <w:r w:rsidRPr="0074495D">
              <w:rPr>
                <w:rFonts w:ascii="Times New Roman" w:hAnsi="Times New Roman"/>
                <w:i/>
                <w:iCs/>
                <w:sz w:val="24"/>
                <w:szCs w:val="24"/>
              </w:rPr>
              <w:t>Зарубежная проза о животных и взаимоотношениях человека и природы, например:</w:t>
            </w:r>
          </w:p>
          <w:p w:rsidR="0042291A" w:rsidRPr="0074495D" w:rsidRDefault="0042291A" w:rsidP="00A32404">
            <w:pPr>
              <w:spacing w:after="0" w:line="240" w:lineRule="auto"/>
              <w:rPr>
                <w:rFonts w:ascii="Times New Roman" w:hAnsi="Times New Roman"/>
                <w:b/>
                <w:bCs/>
                <w:sz w:val="24"/>
                <w:szCs w:val="24"/>
              </w:rPr>
            </w:pPr>
            <w:r w:rsidRPr="0074495D">
              <w:rPr>
                <w:rFonts w:ascii="Times New Roman" w:hAnsi="Times New Roman"/>
                <w:b/>
                <w:bCs/>
                <w:sz w:val="24"/>
                <w:szCs w:val="24"/>
              </w:rPr>
              <w:t>Р.Киплинг, Дж.Лондон,</w:t>
            </w:r>
          </w:p>
          <w:p w:rsidR="0042291A" w:rsidRPr="0074495D" w:rsidRDefault="0042291A" w:rsidP="00A32404">
            <w:pPr>
              <w:spacing w:after="0" w:line="240" w:lineRule="auto"/>
              <w:rPr>
                <w:rFonts w:ascii="Times New Roman" w:hAnsi="Times New Roman"/>
                <w:sz w:val="24"/>
                <w:szCs w:val="24"/>
              </w:rPr>
            </w:pPr>
            <w:r w:rsidRPr="0074495D">
              <w:rPr>
                <w:rFonts w:ascii="Times New Roman" w:hAnsi="Times New Roman"/>
                <w:b/>
                <w:bCs/>
                <w:sz w:val="24"/>
                <w:szCs w:val="24"/>
              </w:rPr>
              <w:t>Э.Сетон-Томпсон, Д.Дарелл</w:t>
            </w:r>
            <w:r w:rsidRPr="0074495D">
              <w:rPr>
                <w:rFonts w:ascii="Times New Roman" w:hAnsi="Times New Roman"/>
                <w:sz w:val="24"/>
                <w:szCs w:val="24"/>
              </w:rPr>
              <w:t xml:space="preserve"> и др.</w:t>
            </w:r>
          </w:p>
          <w:p w:rsidR="0042291A" w:rsidRPr="0074495D" w:rsidRDefault="0042291A" w:rsidP="00A32404">
            <w:pPr>
              <w:spacing w:after="0" w:line="240" w:lineRule="auto"/>
              <w:rPr>
                <w:rFonts w:ascii="Times New Roman" w:hAnsi="Times New Roman"/>
                <w:b/>
                <w:bCs/>
                <w:sz w:val="24"/>
                <w:szCs w:val="24"/>
              </w:rPr>
            </w:pPr>
            <w:r w:rsidRPr="0074495D">
              <w:rPr>
                <w:rFonts w:ascii="Times New Roman" w:hAnsi="Times New Roman"/>
                <w:b/>
                <w:bCs/>
                <w:sz w:val="24"/>
                <w:szCs w:val="24"/>
              </w:rPr>
              <w:t>(1-2 произведения по выбору, 5-7 кл.)</w:t>
            </w:r>
          </w:p>
          <w:p w:rsidR="0042291A" w:rsidRPr="0074495D" w:rsidRDefault="0042291A" w:rsidP="00A32404">
            <w:pPr>
              <w:tabs>
                <w:tab w:val="left" w:pos="5760"/>
              </w:tabs>
              <w:spacing w:line="240" w:lineRule="auto"/>
              <w:jc w:val="center"/>
              <w:rPr>
                <w:rFonts w:ascii="Times New Roman" w:hAnsi="Times New Roman"/>
                <w:b/>
                <w:bCs/>
                <w:sz w:val="24"/>
                <w:szCs w:val="24"/>
              </w:rPr>
            </w:pPr>
          </w:p>
          <w:p w:rsidR="0042291A" w:rsidRPr="0074495D" w:rsidRDefault="0042291A" w:rsidP="00A32404">
            <w:pPr>
              <w:tabs>
                <w:tab w:val="left" w:pos="5760"/>
              </w:tabs>
              <w:spacing w:line="240" w:lineRule="auto"/>
              <w:jc w:val="center"/>
              <w:rPr>
                <w:rFonts w:ascii="Times New Roman" w:hAnsi="Times New Roman"/>
                <w:i/>
                <w:iCs/>
                <w:sz w:val="24"/>
                <w:szCs w:val="24"/>
              </w:rPr>
            </w:pPr>
            <w:r w:rsidRPr="0074495D">
              <w:rPr>
                <w:rFonts w:ascii="Times New Roman" w:hAnsi="Times New Roman"/>
                <w:i/>
                <w:iCs/>
                <w:sz w:val="24"/>
                <w:szCs w:val="24"/>
              </w:rPr>
              <w:t>Современные зарубежная проза, например:</w:t>
            </w:r>
          </w:p>
          <w:p w:rsidR="0042291A" w:rsidRPr="0074495D" w:rsidRDefault="0042291A" w:rsidP="00A32404">
            <w:pPr>
              <w:spacing w:line="240" w:lineRule="auto"/>
              <w:rPr>
                <w:rFonts w:ascii="Times New Roman" w:hAnsi="Times New Roman"/>
                <w:sz w:val="24"/>
                <w:szCs w:val="24"/>
              </w:rPr>
            </w:pPr>
            <w:r w:rsidRPr="0074495D">
              <w:rPr>
                <w:rFonts w:ascii="Times New Roman" w:hAnsi="Times New Roman"/>
                <w:b/>
                <w:sz w:val="24"/>
                <w:szCs w:val="24"/>
              </w:rPr>
              <w:t>А. Тор, Д. Пеннак, У.Старк, К. ДиКамилло, М.Парр, Г.Шмидт, Д.Гроссман, С.Каста, Э.Файн, Е.Ельчин</w:t>
            </w:r>
            <w:r w:rsidRPr="0074495D">
              <w:rPr>
                <w:rFonts w:ascii="Times New Roman" w:hAnsi="Times New Roman"/>
                <w:sz w:val="24"/>
                <w:szCs w:val="24"/>
              </w:rPr>
              <w:t xml:space="preserve"> и др.</w:t>
            </w:r>
          </w:p>
          <w:p w:rsidR="0042291A" w:rsidRPr="0074495D" w:rsidRDefault="0042291A" w:rsidP="00A32404">
            <w:pPr>
              <w:tabs>
                <w:tab w:val="left" w:pos="5760"/>
              </w:tabs>
              <w:spacing w:line="240" w:lineRule="auto"/>
              <w:rPr>
                <w:rFonts w:ascii="Times New Roman" w:hAnsi="Times New Roman"/>
                <w:b/>
                <w:bCs/>
                <w:sz w:val="24"/>
                <w:szCs w:val="24"/>
              </w:rPr>
            </w:pPr>
            <w:r w:rsidRPr="0074495D">
              <w:rPr>
                <w:rFonts w:ascii="Times New Roman" w:hAnsi="Times New Roman"/>
                <w:b/>
                <w:bCs/>
                <w:sz w:val="24"/>
                <w:szCs w:val="24"/>
              </w:rPr>
              <w:t xml:space="preserve">(1 произведение по выбору, </w:t>
            </w:r>
          </w:p>
          <w:p w:rsidR="0042291A" w:rsidRPr="0074495D" w:rsidRDefault="0042291A" w:rsidP="00A32404">
            <w:pPr>
              <w:tabs>
                <w:tab w:val="left" w:pos="5760"/>
              </w:tabs>
              <w:spacing w:line="240" w:lineRule="auto"/>
              <w:rPr>
                <w:rFonts w:ascii="Times New Roman" w:hAnsi="Times New Roman"/>
                <w:b/>
                <w:bCs/>
                <w:sz w:val="24"/>
                <w:szCs w:val="24"/>
              </w:rPr>
            </w:pPr>
            <w:r w:rsidRPr="0074495D">
              <w:rPr>
                <w:rFonts w:ascii="Times New Roman" w:hAnsi="Times New Roman"/>
                <w:b/>
                <w:bCs/>
                <w:sz w:val="24"/>
                <w:szCs w:val="24"/>
              </w:rPr>
              <w:t>5-8 кл.)</w:t>
            </w:r>
          </w:p>
        </w:tc>
      </w:tr>
    </w:tbl>
    <w:p w:rsidR="00B540EE" w:rsidRPr="0074495D" w:rsidRDefault="00B540EE" w:rsidP="00A32404">
      <w:pPr>
        <w:spacing w:after="0" w:line="240" w:lineRule="auto"/>
        <w:ind w:firstLine="709"/>
        <w:jc w:val="both"/>
        <w:rPr>
          <w:rFonts w:ascii="Times New Roman" w:hAnsi="Times New Roman"/>
          <w:sz w:val="28"/>
          <w:szCs w:val="28"/>
        </w:rPr>
      </w:pPr>
    </w:p>
    <w:p w:rsidR="009D2C8F" w:rsidRPr="00115DBC" w:rsidRDefault="009D2C8F" w:rsidP="00A32404">
      <w:pPr>
        <w:spacing w:after="0" w:line="240" w:lineRule="auto"/>
        <w:ind w:firstLine="708"/>
        <w:jc w:val="both"/>
        <w:rPr>
          <w:rFonts w:ascii="Times New Roman" w:hAnsi="Times New Roman"/>
          <w:sz w:val="24"/>
          <w:szCs w:val="24"/>
        </w:rPr>
      </w:pPr>
      <w:r w:rsidRPr="00115DBC">
        <w:rPr>
          <w:rFonts w:ascii="Times New Roman" w:hAnsi="Times New Roman"/>
          <w:sz w:val="24"/>
          <w:szCs w:val="24"/>
        </w:rPr>
        <w:t>При составлении рабочих программ следует учесть:</w:t>
      </w:r>
    </w:p>
    <w:p w:rsidR="009D2C8F" w:rsidRPr="00115DBC" w:rsidRDefault="009D2C8F" w:rsidP="00A32404">
      <w:pPr>
        <w:pStyle w:val="a8"/>
        <w:numPr>
          <w:ilvl w:val="0"/>
          <w:numId w:val="21"/>
        </w:numPr>
        <w:ind w:left="0" w:firstLine="709"/>
        <w:jc w:val="both"/>
        <w:rPr>
          <w:rFonts w:ascii="Times New Roman" w:hAnsi="Times New Roman"/>
        </w:rPr>
      </w:pPr>
      <w:r w:rsidRPr="00115DBC">
        <w:rPr>
          <w:rFonts w:ascii="Times New Roman" w:hAnsi="Times New Roman"/>
        </w:rPr>
        <w:t>В программе каждого класса должны быть представлены разножанровые произведения; произведения на разные темы; произведения разных эпох; программа каждого года должна демонстрировать детям разные грани литературы.</w:t>
      </w:r>
    </w:p>
    <w:p w:rsidR="009D2C8F" w:rsidRPr="00115DBC" w:rsidRDefault="009D2C8F" w:rsidP="00A32404">
      <w:pPr>
        <w:pStyle w:val="a8"/>
        <w:numPr>
          <w:ilvl w:val="0"/>
          <w:numId w:val="21"/>
        </w:numPr>
        <w:ind w:left="0" w:firstLine="709"/>
        <w:jc w:val="both"/>
        <w:rPr>
          <w:rFonts w:ascii="Times New Roman" w:hAnsi="Times New Roman"/>
        </w:rPr>
      </w:pPr>
      <w:r w:rsidRPr="00115DBC">
        <w:rPr>
          <w:rFonts w:ascii="Times New Roman" w:hAnsi="Times New Roman"/>
        </w:rPr>
        <w:t xml:space="preserve">В программе  должно быть предусмотрено возвращение к творчеству таких писателей, как А.С. Пушкин, Н.В. Гоголь, М.Ю. Лермонтов, А.П. Чехов.  В этом случае  внутри программы 5-9 классов выстраивается своего рода вертикаль, предусматривающая наращение объема прочитанных ранее произведений этих авторов и углубление представлений об их творчестве.  </w:t>
      </w:r>
    </w:p>
    <w:p w:rsidR="009D2C8F" w:rsidRPr="00115DBC" w:rsidRDefault="009D2C8F" w:rsidP="00A32404">
      <w:pPr>
        <w:spacing w:after="0" w:line="240" w:lineRule="auto"/>
        <w:ind w:firstLine="709"/>
        <w:jc w:val="both"/>
        <w:rPr>
          <w:rFonts w:ascii="Times New Roman" w:hAnsi="Times New Roman"/>
          <w:sz w:val="24"/>
          <w:szCs w:val="24"/>
        </w:rPr>
      </w:pPr>
      <w:r w:rsidRPr="00115DBC">
        <w:rPr>
          <w:rFonts w:ascii="Times New Roman" w:hAnsi="Times New Roman"/>
          <w:sz w:val="24"/>
          <w:szCs w:val="24"/>
        </w:rPr>
        <w:t>Важно помнить, что изучение русской классики продолжится в старшей школе, где обучающиеся существенно расширят знакомство с авторами, представленными в списках основной школы (например, с Н.А. Некрасовым, Н.С. Лесковым, Л.Н. Толстым, А.П. Чеховым, А.А. Ахматовой, В.В. Маяковским и т.п.).</w:t>
      </w:r>
    </w:p>
    <w:p w:rsidR="009D2C8F" w:rsidRPr="00115DBC" w:rsidRDefault="009D2C8F" w:rsidP="00A32404">
      <w:pPr>
        <w:spacing w:after="0" w:line="240" w:lineRule="auto"/>
        <w:ind w:firstLine="709"/>
        <w:jc w:val="both"/>
        <w:rPr>
          <w:rFonts w:ascii="Times New Roman" w:hAnsi="Times New Roman"/>
          <w:bCs/>
          <w:sz w:val="24"/>
          <w:szCs w:val="24"/>
        </w:rPr>
      </w:pPr>
      <w:r w:rsidRPr="00115DBC">
        <w:rPr>
          <w:rFonts w:ascii="Times New Roman" w:hAnsi="Times New Roman"/>
          <w:bCs/>
          <w:sz w:val="24"/>
          <w:szCs w:val="24"/>
        </w:rPr>
        <w:t xml:space="preserve">При составлении программ возможно использовать </w:t>
      </w:r>
      <w:r w:rsidRPr="00115DBC">
        <w:rPr>
          <w:rFonts w:ascii="Times New Roman" w:hAnsi="Times New Roman"/>
          <w:b/>
          <w:bCs/>
          <w:sz w:val="24"/>
          <w:szCs w:val="24"/>
        </w:rPr>
        <w:t>жанрово-тематические блоки</w:t>
      </w:r>
      <w:r w:rsidRPr="00115DBC">
        <w:rPr>
          <w:rFonts w:ascii="Times New Roman" w:hAnsi="Times New Roman"/>
          <w:bCs/>
          <w:sz w:val="24"/>
          <w:szCs w:val="24"/>
        </w:rPr>
        <w:t xml:space="preserve">, хорошо зарекомендовавшие себя на практике. </w:t>
      </w:r>
    </w:p>
    <w:p w:rsidR="009D2C8F" w:rsidRPr="00115DBC" w:rsidRDefault="009D2C8F" w:rsidP="00A32404">
      <w:pPr>
        <w:pStyle w:val="3"/>
        <w:spacing w:before="0" w:beforeAutospacing="0" w:after="0" w:afterAutospacing="0"/>
        <w:ind w:firstLine="708"/>
        <w:jc w:val="both"/>
        <w:rPr>
          <w:sz w:val="24"/>
          <w:szCs w:val="24"/>
        </w:rPr>
      </w:pPr>
    </w:p>
    <w:p w:rsidR="009D2C8F" w:rsidRPr="00115DBC" w:rsidRDefault="009D2C8F" w:rsidP="00A32404">
      <w:pPr>
        <w:pStyle w:val="3"/>
        <w:spacing w:before="0" w:beforeAutospacing="0" w:after="0" w:afterAutospacing="0"/>
        <w:ind w:firstLine="708"/>
        <w:jc w:val="center"/>
        <w:rPr>
          <w:sz w:val="24"/>
          <w:szCs w:val="24"/>
        </w:rPr>
      </w:pPr>
      <w:r w:rsidRPr="00115DBC">
        <w:rPr>
          <w:sz w:val="24"/>
          <w:szCs w:val="24"/>
        </w:rPr>
        <w:t>Основные теоретико-литературные понятия, требующие освоения в основной школе</w:t>
      </w:r>
    </w:p>
    <w:p w:rsidR="009D2C8F" w:rsidRPr="00115DBC" w:rsidRDefault="009D2C8F" w:rsidP="00A32404">
      <w:pPr>
        <w:numPr>
          <w:ilvl w:val="0"/>
          <w:numId w:val="20"/>
        </w:numPr>
        <w:spacing w:after="0" w:line="240" w:lineRule="auto"/>
        <w:ind w:left="0" w:firstLine="709"/>
        <w:jc w:val="both"/>
        <w:rPr>
          <w:rFonts w:ascii="Times New Roman" w:hAnsi="Times New Roman"/>
          <w:sz w:val="24"/>
          <w:szCs w:val="24"/>
        </w:rPr>
      </w:pPr>
      <w:r w:rsidRPr="00115DBC">
        <w:rPr>
          <w:rFonts w:ascii="Times New Roman" w:hAnsi="Times New Roman"/>
          <w:sz w:val="24"/>
          <w:szCs w:val="24"/>
        </w:rPr>
        <w:t xml:space="preserve">Художественная литература как искусство слова. Художественный образ. </w:t>
      </w:r>
    </w:p>
    <w:p w:rsidR="009D2C8F" w:rsidRPr="00115DBC" w:rsidRDefault="009D2C8F" w:rsidP="00A32404">
      <w:pPr>
        <w:numPr>
          <w:ilvl w:val="0"/>
          <w:numId w:val="20"/>
        </w:numPr>
        <w:spacing w:after="0" w:line="240" w:lineRule="auto"/>
        <w:ind w:left="0" w:firstLine="709"/>
        <w:jc w:val="both"/>
        <w:rPr>
          <w:rFonts w:ascii="Times New Roman" w:hAnsi="Times New Roman"/>
          <w:sz w:val="24"/>
          <w:szCs w:val="24"/>
        </w:rPr>
      </w:pPr>
      <w:r w:rsidRPr="00115DBC">
        <w:rPr>
          <w:rFonts w:ascii="Times New Roman" w:hAnsi="Times New Roman"/>
          <w:sz w:val="24"/>
          <w:szCs w:val="24"/>
        </w:rPr>
        <w:t>Устное народное творчество. Жанры фольклора. Миф и фольклор.</w:t>
      </w:r>
    </w:p>
    <w:p w:rsidR="009D2C8F" w:rsidRPr="00115DBC" w:rsidRDefault="009D2C8F" w:rsidP="00A32404">
      <w:pPr>
        <w:numPr>
          <w:ilvl w:val="0"/>
          <w:numId w:val="20"/>
        </w:numPr>
        <w:spacing w:after="0" w:line="240" w:lineRule="auto"/>
        <w:ind w:left="0" w:firstLine="709"/>
        <w:jc w:val="both"/>
        <w:rPr>
          <w:rFonts w:ascii="Times New Roman" w:hAnsi="Times New Roman"/>
          <w:sz w:val="24"/>
          <w:szCs w:val="24"/>
        </w:rPr>
      </w:pPr>
      <w:r w:rsidRPr="00115DBC">
        <w:rPr>
          <w:rFonts w:ascii="Times New Roman" w:hAnsi="Times New Roman"/>
          <w:sz w:val="24"/>
          <w:szCs w:val="24"/>
        </w:rPr>
        <w:t>Литературные роды (эпос, лирика, драма) и жанры (эпос, роман, повесть, рассказ, новелла, притча, басня; баллада, поэма; ода, послание, элегия; комедия, драма, трагедия).</w:t>
      </w:r>
    </w:p>
    <w:p w:rsidR="009D2C8F" w:rsidRPr="00115DBC" w:rsidRDefault="009D2C8F" w:rsidP="00A32404">
      <w:pPr>
        <w:numPr>
          <w:ilvl w:val="0"/>
          <w:numId w:val="20"/>
        </w:numPr>
        <w:spacing w:after="0" w:line="240" w:lineRule="auto"/>
        <w:ind w:left="0" w:firstLine="709"/>
        <w:jc w:val="both"/>
        <w:rPr>
          <w:rFonts w:ascii="Times New Roman" w:hAnsi="Times New Roman"/>
          <w:sz w:val="24"/>
          <w:szCs w:val="24"/>
        </w:rPr>
      </w:pPr>
      <w:r w:rsidRPr="00115DBC">
        <w:rPr>
          <w:rFonts w:ascii="Times New Roman" w:hAnsi="Times New Roman"/>
          <w:sz w:val="24"/>
          <w:szCs w:val="24"/>
        </w:rPr>
        <w:t>Основные литературные направления: классицизм, сентиментализм, романтизм, реализм, модернизм.</w:t>
      </w:r>
    </w:p>
    <w:p w:rsidR="009D2C8F" w:rsidRPr="00115DBC" w:rsidRDefault="009D2C8F" w:rsidP="00A32404">
      <w:pPr>
        <w:numPr>
          <w:ilvl w:val="0"/>
          <w:numId w:val="20"/>
        </w:numPr>
        <w:spacing w:after="0" w:line="240" w:lineRule="auto"/>
        <w:ind w:left="0" w:firstLine="709"/>
        <w:jc w:val="both"/>
        <w:rPr>
          <w:rFonts w:ascii="Times New Roman" w:hAnsi="Times New Roman"/>
          <w:sz w:val="24"/>
          <w:szCs w:val="24"/>
        </w:rPr>
      </w:pPr>
      <w:r w:rsidRPr="00115DBC">
        <w:rPr>
          <w:rFonts w:ascii="Times New Roman" w:hAnsi="Times New Roman"/>
          <w:sz w:val="24"/>
          <w:szCs w:val="24"/>
        </w:rPr>
        <w:t xml:space="preserve">Форма и содержание литературного произведения: тема, проблематика, идея; автор-повествователь, герой-рассказчик, точка зрения,  адресат, читатель;  герой, персонаж, действующее лицо, лирический герой, система образов персонажей; сюжет, фабула, композиция, конфликт, стадии развития действия: экспозиция, завязка, развитие действия, кульминация, развязка; художественная деталь, портрет, пейзаж, интерьер; диалог, монолог, авторское отступление, лирическое отступление; эпиграф. </w:t>
      </w:r>
    </w:p>
    <w:p w:rsidR="009D2C8F" w:rsidRPr="00115DBC" w:rsidRDefault="009D2C8F" w:rsidP="00A32404">
      <w:pPr>
        <w:numPr>
          <w:ilvl w:val="0"/>
          <w:numId w:val="20"/>
        </w:numPr>
        <w:spacing w:after="0" w:line="240" w:lineRule="auto"/>
        <w:ind w:left="0" w:firstLine="709"/>
        <w:jc w:val="both"/>
        <w:rPr>
          <w:rFonts w:ascii="Times New Roman" w:hAnsi="Times New Roman"/>
          <w:sz w:val="24"/>
          <w:szCs w:val="24"/>
        </w:rPr>
      </w:pPr>
      <w:r w:rsidRPr="00115DBC">
        <w:rPr>
          <w:rFonts w:ascii="Times New Roman" w:hAnsi="Times New Roman"/>
          <w:sz w:val="24"/>
          <w:szCs w:val="24"/>
        </w:rPr>
        <w:t>Язык художественного произведения. Изобразительно-выразительные средства в художественном произведении: эпитет, метафора, сравнение, антитеза, оксюморон. Гипербола, литота. Аллегория. Ирония, юмор, сатира. Анафора. Звукопись, аллитерация, ассонанс.</w:t>
      </w:r>
    </w:p>
    <w:p w:rsidR="009D2C8F" w:rsidRDefault="009D2C8F" w:rsidP="00A32404">
      <w:pPr>
        <w:numPr>
          <w:ilvl w:val="0"/>
          <w:numId w:val="20"/>
        </w:numPr>
        <w:spacing w:after="0" w:line="240" w:lineRule="auto"/>
        <w:ind w:left="0" w:firstLine="709"/>
        <w:jc w:val="both"/>
        <w:rPr>
          <w:rFonts w:ascii="Times New Roman" w:hAnsi="Times New Roman"/>
          <w:sz w:val="24"/>
          <w:szCs w:val="24"/>
        </w:rPr>
      </w:pPr>
      <w:r w:rsidRPr="00115DBC">
        <w:rPr>
          <w:rFonts w:ascii="Times New Roman" w:hAnsi="Times New Roman"/>
          <w:sz w:val="24"/>
          <w:szCs w:val="24"/>
        </w:rPr>
        <w:t xml:space="preserve">Стих и проза. Основы стихосложения: стихотворный метр и размер, ритм, рифма, строфа. </w:t>
      </w:r>
    </w:p>
    <w:p w:rsidR="003926F8" w:rsidRDefault="003926F8" w:rsidP="003926F8">
      <w:pPr>
        <w:pStyle w:val="c6"/>
        <w:shd w:val="clear" w:color="auto" w:fill="FFFFFF"/>
        <w:spacing w:before="0" w:beforeAutospacing="0" w:after="0" w:afterAutospacing="0"/>
        <w:rPr>
          <w:rFonts w:ascii="Calibri" w:hAnsi="Calibri"/>
          <w:color w:val="000000"/>
          <w:sz w:val="22"/>
          <w:szCs w:val="22"/>
        </w:rPr>
      </w:pPr>
      <w:r>
        <w:rPr>
          <w:rStyle w:val="c9"/>
          <w:color w:val="000000"/>
        </w:rPr>
        <w:t>ВВЕДЕНИЕ</w:t>
      </w:r>
    </w:p>
    <w:p w:rsidR="003926F8" w:rsidRDefault="003926F8" w:rsidP="003926F8">
      <w:pPr>
        <w:pStyle w:val="c6"/>
        <w:shd w:val="clear" w:color="auto" w:fill="FFFFFF"/>
        <w:spacing w:before="0" w:beforeAutospacing="0" w:after="0" w:afterAutospacing="0"/>
        <w:rPr>
          <w:rFonts w:ascii="Calibri" w:hAnsi="Calibri"/>
          <w:color w:val="000000"/>
          <w:sz w:val="22"/>
          <w:szCs w:val="22"/>
        </w:rPr>
      </w:pPr>
      <w:r>
        <w:rPr>
          <w:rStyle w:val="c9"/>
          <w:color w:val="000000"/>
        </w:rPr>
        <w:t>Художественное произведение. Содержание и форма. Автор и герой. Отношение автора к герою. Способы выражения авторской позиции.</w:t>
      </w:r>
    </w:p>
    <w:p w:rsidR="003926F8" w:rsidRDefault="003926F8" w:rsidP="003926F8">
      <w:pPr>
        <w:pStyle w:val="c6"/>
        <w:shd w:val="clear" w:color="auto" w:fill="FFFFFF"/>
        <w:spacing w:before="0" w:beforeAutospacing="0" w:after="0" w:afterAutospacing="0"/>
        <w:rPr>
          <w:rFonts w:ascii="Calibri" w:hAnsi="Calibri"/>
          <w:color w:val="000000"/>
          <w:sz w:val="22"/>
          <w:szCs w:val="22"/>
        </w:rPr>
      </w:pPr>
      <w:r>
        <w:rPr>
          <w:rStyle w:val="c9"/>
          <w:color w:val="000000"/>
        </w:rPr>
        <w:t>УСТНОЕ  НАРОДНОЕ ТВОРЧЕСТВО</w:t>
      </w:r>
    </w:p>
    <w:p w:rsidR="003926F8" w:rsidRDefault="003926F8" w:rsidP="003926F8">
      <w:pPr>
        <w:pStyle w:val="c6"/>
        <w:shd w:val="clear" w:color="auto" w:fill="FFFFFF"/>
        <w:spacing w:before="0" w:beforeAutospacing="0" w:after="0" w:afterAutospacing="0"/>
        <w:rPr>
          <w:rFonts w:ascii="Calibri" w:hAnsi="Calibri"/>
          <w:color w:val="000000"/>
          <w:sz w:val="22"/>
          <w:szCs w:val="22"/>
        </w:rPr>
      </w:pPr>
      <w:r>
        <w:rPr>
          <w:rStyle w:val="c9"/>
          <w:color w:val="000000"/>
        </w:rPr>
        <w:t>Обрядовый фольклор. Произведения календарного обрядового фольклора: колядки, веснянки, масленичные, летние и осенние обрядовые песни. Эстетическое значение обрядового фольклора.</w:t>
      </w:r>
    </w:p>
    <w:p w:rsidR="003926F8" w:rsidRDefault="003926F8" w:rsidP="003926F8">
      <w:pPr>
        <w:pStyle w:val="c6"/>
        <w:shd w:val="clear" w:color="auto" w:fill="FFFFFF"/>
        <w:spacing w:before="0" w:beforeAutospacing="0" w:after="0" w:afterAutospacing="0"/>
        <w:rPr>
          <w:rFonts w:ascii="Calibri" w:hAnsi="Calibri"/>
          <w:color w:val="000000"/>
          <w:sz w:val="22"/>
          <w:szCs w:val="22"/>
        </w:rPr>
      </w:pPr>
      <w:r>
        <w:rPr>
          <w:rStyle w:val="c9"/>
          <w:color w:val="000000"/>
        </w:rPr>
        <w:t>Пословицы и поговорки. Загадки — малые жанры устного народного творчества. Народная мудрость. Краткость и простота, меткость и выразительность. Многообразие тем. Прямой и переносный смысл пословиц и поговорок. Афористичность загадок.</w:t>
      </w:r>
    </w:p>
    <w:p w:rsidR="003926F8" w:rsidRDefault="003926F8" w:rsidP="003926F8">
      <w:pPr>
        <w:pStyle w:val="c6"/>
        <w:shd w:val="clear" w:color="auto" w:fill="FFFFFF"/>
        <w:spacing w:before="0" w:beforeAutospacing="0" w:after="0" w:afterAutospacing="0"/>
        <w:rPr>
          <w:rFonts w:ascii="Calibri" w:hAnsi="Calibri"/>
          <w:color w:val="000000"/>
          <w:sz w:val="22"/>
          <w:szCs w:val="22"/>
        </w:rPr>
      </w:pPr>
      <w:r>
        <w:rPr>
          <w:rStyle w:val="c9"/>
          <w:color w:val="000000"/>
        </w:rPr>
        <w:t>Теория литературы. Обрядовый фольклор (начальные представления). Малые жанры фольклора: пословицы и поговорки,  загадки.</w:t>
      </w:r>
    </w:p>
    <w:p w:rsidR="003926F8" w:rsidRDefault="003926F8" w:rsidP="003926F8">
      <w:pPr>
        <w:pStyle w:val="c6"/>
        <w:shd w:val="clear" w:color="auto" w:fill="FFFFFF"/>
        <w:spacing w:before="0" w:beforeAutospacing="0" w:after="0" w:afterAutospacing="0"/>
        <w:rPr>
          <w:rFonts w:ascii="Calibri" w:hAnsi="Calibri"/>
          <w:color w:val="000000"/>
          <w:sz w:val="22"/>
          <w:szCs w:val="22"/>
        </w:rPr>
      </w:pPr>
      <w:r>
        <w:rPr>
          <w:rStyle w:val="c9"/>
          <w:color w:val="000000"/>
        </w:rPr>
        <w:t>ИЗ ДРЕВНЕРУССКОЙ  ЛИТЕРАТУРЫ</w:t>
      </w:r>
    </w:p>
    <w:p w:rsidR="003926F8" w:rsidRDefault="003926F8" w:rsidP="003926F8">
      <w:pPr>
        <w:pStyle w:val="c6"/>
        <w:shd w:val="clear" w:color="auto" w:fill="FFFFFF"/>
        <w:spacing w:before="0" w:beforeAutospacing="0" w:after="0" w:afterAutospacing="0"/>
        <w:rPr>
          <w:rFonts w:ascii="Calibri" w:hAnsi="Calibri"/>
          <w:color w:val="000000"/>
          <w:sz w:val="22"/>
          <w:szCs w:val="22"/>
        </w:rPr>
      </w:pPr>
      <w:r>
        <w:rPr>
          <w:rStyle w:val="c9"/>
          <w:color w:val="000000"/>
        </w:rPr>
        <w:t>«Повесть временных лет», «Сказание о белгородском киселе».</w:t>
      </w:r>
    </w:p>
    <w:p w:rsidR="003926F8" w:rsidRDefault="003926F8" w:rsidP="003926F8">
      <w:pPr>
        <w:pStyle w:val="c6"/>
        <w:shd w:val="clear" w:color="auto" w:fill="FFFFFF"/>
        <w:spacing w:before="0" w:beforeAutospacing="0" w:after="0" w:afterAutospacing="0"/>
        <w:rPr>
          <w:rFonts w:ascii="Calibri" w:hAnsi="Calibri"/>
          <w:color w:val="000000"/>
          <w:sz w:val="22"/>
          <w:szCs w:val="22"/>
        </w:rPr>
      </w:pPr>
      <w:r>
        <w:rPr>
          <w:rStyle w:val="c9"/>
          <w:color w:val="000000"/>
        </w:rPr>
        <w:t>Русская летопись. Отражение исторических событий и вымысел, отражение народных идеалов (патриотизма, ума находчивости).</w:t>
      </w:r>
    </w:p>
    <w:p w:rsidR="003926F8" w:rsidRDefault="003926F8" w:rsidP="003926F8">
      <w:pPr>
        <w:pStyle w:val="c6"/>
        <w:shd w:val="clear" w:color="auto" w:fill="FFFFFF"/>
        <w:spacing w:before="0" w:beforeAutospacing="0" w:after="0" w:afterAutospacing="0"/>
        <w:rPr>
          <w:rFonts w:ascii="Calibri" w:hAnsi="Calibri"/>
          <w:color w:val="000000"/>
          <w:sz w:val="22"/>
          <w:szCs w:val="22"/>
        </w:rPr>
      </w:pPr>
      <w:r>
        <w:rPr>
          <w:rStyle w:val="c9"/>
          <w:color w:val="000000"/>
        </w:rPr>
        <w:t>Теория литературы. Летопись (развитие представления)</w:t>
      </w:r>
    </w:p>
    <w:p w:rsidR="003926F8" w:rsidRDefault="003926F8" w:rsidP="003926F8">
      <w:pPr>
        <w:pStyle w:val="c6"/>
        <w:shd w:val="clear" w:color="auto" w:fill="FFFFFF"/>
        <w:spacing w:before="0" w:beforeAutospacing="0" w:after="0" w:afterAutospacing="0"/>
        <w:rPr>
          <w:rFonts w:ascii="Calibri" w:hAnsi="Calibri"/>
          <w:color w:val="000000"/>
          <w:sz w:val="22"/>
          <w:szCs w:val="22"/>
        </w:rPr>
      </w:pPr>
      <w:r>
        <w:rPr>
          <w:rStyle w:val="c9"/>
          <w:color w:val="000000"/>
        </w:rPr>
        <w:t>ИЗ РУССКОЙ ЛИТЕРАТУРЫ XVIII ВЕКА</w:t>
      </w:r>
    </w:p>
    <w:p w:rsidR="003926F8" w:rsidRDefault="003926F8" w:rsidP="003926F8">
      <w:pPr>
        <w:pStyle w:val="c6"/>
        <w:shd w:val="clear" w:color="auto" w:fill="FFFFFF"/>
        <w:spacing w:before="0" w:beforeAutospacing="0" w:after="0" w:afterAutospacing="0"/>
        <w:rPr>
          <w:rFonts w:ascii="Calibri" w:hAnsi="Calibri"/>
          <w:color w:val="000000"/>
          <w:sz w:val="22"/>
          <w:szCs w:val="22"/>
        </w:rPr>
      </w:pPr>
      <w:r>
        <w:rPr>
          <w:rStyle w:val="c9"/>
          <w:color w:val="000000"/>
        </w:rPr>
        <w:t>Русские басни.</w:t>
      </w:r>
    </w:p>
    <w:p w:rsidR="003926F8" w:rsidRDefault="003926F8" w:rsidP="003926F8">
      <w:pPr>
        <w:pStyle w:val="c6"/>
        <w:shd w:val="clear" w:color="auto" w:fill="FFFFFF"/>
        <w:spacing w:before="0" w:beforeAutospacing="0" w:after="0" w:afterAutospacing="0"/>
        <w:rPr>
          <w:rFonts w:ascii="Calibri" w:hAnsi="Calibri"/>
          <w:color w:val="000000"/>
          <w:sz w:val="22"/>
          <w:szCs w:val="22"/>
        </w:rPr>
      </w:pPr>
      <w:r>
        <w:rPr>
          <w:rStyle w:val="c9"/>
          <w:color w:val="000000"/>
        </w:rPr>
        <w:t>Иван Иванович Дмитриев.Краткий рассказ о жизни и творчестве баснописца.</w:t>
      </w:r>
    </w:p>
    <w:p w:rsidR="003926F8" w:rsidRDefault="003926F8" w:rsidP="003926F8">
      <w:pPr>
        <w:pStyle w:val="c6"/>
        <w:shd w:val="clear" w:color="auto" w:fill="FFFFFF"/>
        <w:spacing w:before="0" w:beforeAutospacing="0" w:after="0" w:afterAutospacing="0"/>
        <w:rPr>
          <w:rFonts w:ascii="Calibri" w:hAnsi="Calibri"/>
          <w:color w:val="000000"/>
          <w:sz w:val="22"/>
          <w:szCs w:val="22"/>
        </w:rPr>
      </w:pPr>
      <w:r>
        <w:rPr>
          <w:rStyle w:val="c9"/>
          <w:color w:val="000000"/>
        </w:rPr>
        <w:t>«Муха». Противопоставление труда и безделья. Присвоение чужих заслуг. Смех над ленью и хвастовством.</w:t>
      </w:r>
    </w:p>
    <w:p w:rsidR="003926F8" w:rsidRDefault="003926F8" w:rsidP="003926F8">
      <w:pPr>
        <w:pStyle w:val="c6"/>
        <w:shd w:val="clear" w:color="auto" w:fill="FFFFFF"/>
        <w:spacing w:before="0" w:beforeAutospacing="0" w:after="0" w:afterAutospacing="0"/>
        <w:rPr>
          <w:rFonts w:ascii="Calibri" w:hAnsi="Calibri"/>
          <w:color w:val="000000"/>
          <w:sz w:val="22"/>
          <w:szCs w:val="22"/>
        </w:rPr>
      </w:pPr>
      <w:r>
        <w:rPr>
          <w:rStyle w:val="c9"/>
          <w:color w:val="000000"/>
        </w:rPr>
        <w:t>Теория литературы. Мораль в басне, аллегория, иносказание.</w:t>
      </w:r>
    </w:p>
    <w:p w:rsidR="003926F8" w:rsidRDefault="003926F8" w:rsidP="003926F8">
      <w:pPr>
        <w:pStyle w:val="c6"/>
        <w:shd w:val="clear" w:color="auto" w:fill="FFFFFF"/>
        <w:spacing w:before="0" w:beforeAutospacing="0" w:after="0" w:afterAutospacing="0"/>
        <w:rPr>
          <w:rFonts w:ascii="Calibri" w:hAnsi="Calibri"/>
          <w:color w:val="000000"/>
          <w:sz w:val="22"/>
          <w:szCs w:val="22"/>
        </w:rPr>
      </w:pPr>
      <w:r>
        <w:rPr>
          <w:rStyle w:val="c9"/>
          <w:color w:val="000000"/>
        </w:rPr>
        <w:t>ИЗ РУССКОЙ ЛИТЕРАТУРЫ XIX ВЕКА</w:t>
      </w:r>
    </w:p>
    <w:p w:rsidR="003926F8" w:rsidRDefault="003926F8" w:rsidP="003926F8">
      <w:pPr>
        <w:pStyle w:val="c6"/>
        <w:shd w:val="clear" w:color="auto" w:fill="FFFFFF"/>
        <w:spacing w:before="0" w:beforeAutospacing="0" w:after="0" w:afterAutospacing="0"/>
        <w:rPr>
          <w:rFonts w:ascii="Calibri" w:hAnsi="Calibri"/>
          <w:color w:val="000000"/>
          <w:sz w:val="22"/>
          <w:szCs w:val="22"/>
        </w:rPr>
      </w:pPr>
      <w:r>
        <w:rPr>
          <w:rStyle w:val="c9"/>
          <w:color w:val="000000"/>
        </w:rPr>
        <w:t>Иван Андреевич Крылов. Краткий рассказ о писателе-баснописце.</w:t>
      </w:r>
    </w:p>
    <w:p w:rsidR="003926F8" w:rsidRDefault="003926F8" w:rsidP="003926F8">
      <w:pPr>
        <w:pStyle w:val="c6"/>
        <w:shd w:val="clear" w:color="auto" w:fill="FFFFFF"/>
        <w:spacing w:before="0" w:beforeAutospacing="0" w:after="0" w:afterAutospacing="0"/>
        <w:rPr>
          <w:rFonts w:ascii="Calibri" w:hAnsi="Calibri"/>
          <w:color w:val="000000"/>
          <w:sz w:val="22"/>
          <w:szCs w:val="22"/>
        </w:rPr>
      </w:pPr>
      <w:r>
        <w:rPr>
          <w:rStyle w:val="c9"/>
          <w:color w:val="000000"/>
        </w:rPr>
        <w:t>Басни «Листы и Корни», «Ларчик», «Осел и Соловей». Крылов о равном участии власти и народа в достижении общественного блага. Басня «Ларчик» - пример критики мнимого «механика мудреца» и неумелого хвастуна. Басня «Осел и Соловей» - комическое изображение невежественного судьи, глухого к произведениям истинного искусства.</w:t>
      </w:r>
    </w:p>
    <w:p w:rsidR="003926F8" w:rsidRDefault="003926F8" w:rsidP="003926F8">
      <w:pPr>
        <w:pStyle w:val="c6"/>
        <w:shd w:val="clear" w:color="auto" w:fill="FFFFFF"/>
        <w:spacing w:before="0" w:beforeAutospacing="0" w:after="0" w:afterAutospacing="0"/>
        <w:rPr>
          <w:rFonts w:ascii="Calibri" w:hAnsi="Calibri"/>
          <w:color w:val="000000"/>
          <w:sz w:val="22"/>
          <w:szCs w:val="22"/>
        </w:rPr>
      </w:pPr>
      <w:r>
        <w:rPr>
          <w:rStyle w:val="c9"/>
          <w:color w:val="000000"/>
        </w:rPr>
        <w:t>Теория литературы. Басня. Аллегория (развитие представлений).</w:t>
      </w:r>
    </w:p>
    <w:p w:rsidR="003926F8" w:rsidRDefault="003926F8" w:rsidP="003926F8">
      <w:pPr>
        <w:pStyle w:val="c6"/>
        <w:shd w:val="clear" w:color="auto" w:fill="FFFFFF"/>
        <w:spacing w:before="0" w:beforeAutospacing="0" w:after="0" w:afterAutospacing="0"/>
        <w:rPr>
          <w:rFonts w:ascii="Calibri" w:hAnsi="Calibri"/>
          <w:color w:val="000000"/>
          <w:sz w:val="22"/>
          <w:szCs w:val="22"/>
        </w:rPr>
      </w:pPr>
      <w:r>
        <w:rPr>
          <w:rStyle w:val="c9"/>
          <w:color w:val="000000"/>
        </w:rPr>
        <w:t>Александр Сергеевич Пушкин. Краткий рассказ о писателе. «Узник». Вольнолюбивые устремления поэта. Народно-поэтический колорит стихотворения. «Зимнее утро». Мотивы единства красоты человека и красоты природы, красоты жизни. Радостное восприятие окружающей природы. Роль антитезы в композиции произведения. Интонация как средство выражения поэтической идеи.</w:t>
      </w:r>
    </w:p>
    <w:p w:rsidR="003926F8" w:rsidRDefault="003926F8" w:rsidP="003926F8">
      <w:pPr>
        <w:pStyle w:val="c6"/>
        <w:shd w:val="clear" w:color="auto" w:fill="FFFFFF"/>
        <w:spacing w:before="0" w:beforeAutospacing="0" w:after="0" w:afterAutospacing="0"/>
        <w:rPr>
          <w:rFonts w:ascii="Calibri" w:hAnsi="Calibri"/>
          <w:color w:val="000000"/>
          <w:sz w:val="22"/>
          <w:szCs w:val="22"/>
        </w:rPr>
      </w:pPr>
      <w:r>
        <w:rPr>
          <w:rStyle w:val="c9"/>
          <w:color w:val="000000"/>
        </w:rPr>
        <w:t>«И.  И.  Пущину».Светлое чувство дружбы — помощь в суровых испытаниях. Художественные особенности стихотворного послания. «Зимняя дорога». Приметы зимнего пейзажа (волнистые туманы, луна, зимняя дорога, тройка, колокольчик однозвучный, песня ямщика), навевающие грусть. Ожидание домашнего уюта, тепла, нежности любимой подруги. Тема жизненного пути.</w:t>
      </w:r>
    </w:p>
    <w:p w:rsidR="003926F8" w:rsidRDefault="003926F8" w:rsidP="003926F8">
      <w:pPr>
        <w:pStyle w:val="c6"/>
        <w:shd w:val="clear" w:color="auto" w:fill="FFFFFF"/>
        <w:spacing w:before="0" w:beforeAutospacing="0" w:after="0" w:afterAutospacing="0"/>
        <w:rPr>
          <w:rFonts w:ascii="Calibri" w:hAnsi="Calibri"/>
          <w:color w:val="000000"/>
          <w:sz w:val="22"/>
          <w:szCs w:val="22"/>
        </w:rPr>
      </w:pPr>
      <w:r>
        <w:rPr>
          <w:rStyle w:val="c9"/>
          <w:color w:val="000000"/>
        </w:rPr>
        <w:t>«Повести покойного Ивана Петровича Белкина». Книга (цикл) повестей. Повествование от лица вымышленного автора как художественный прием.</w:t>
      </w:r>
    </w:p>
    <w:p w:rsidR="003926F8" w:rsidRDefault="003926F8" w:rsidP="003926F8">
      <w:pPr>
        <w:pStyle w:val="c6"/>
        <w:shd w:val="clear" w:color="auto" w:fill="FFFFFF"/>
        <w:spacing w:before="0" w:beforeAutospacing="0" w:after="0" w:afterAutospacing="0"/>
        <w:rPr>
          <w:rFonts w:ascii="Calibri" w:hAnsi="Calibri"/>
          <w:color w:val="000000"/>
          <w:sz w:val="22"/>
          <w:szCs w:val="22"/>
        </w:rPr>
      </w:pPr>
      <w:r>
        <w:rPr>
          <w:rStyle w:val="c9"/>
          <w:color w:val="000000"/>
        </w:rPr>
        <w:t>«Барышня-крестьянка». Сюжет и герои повести. Прием антитезы в сюжетной организации повести. Пародирование романтических тем и мотивов. Лицо и маска. Роль случая в композиции повести.</w:t>
      </w:r>
    </w:p>
    <w:p w:rsidR="003926F8" w:rsidRDefault="003926F8" w:rsidP="003926F8">
      <w:pPr>
        <w:pStyle w:val="c6"/>
        <w:shd w:val="clear" w:color="auto" w:fill="FFFFFF"/>
        <w:spacing w:before="0" w:beforeAutospacing="0" w:after="0" w:afterAutospacing="0"/>
        <w:rPr>
          <w:rFonts w:ascii="Calibri" w:hAnsi="Calibri"/>
          <w:color w:val="000000"/>
          <w:sz w:val="22"/>
          <w:szCs w:val="22"/>
        </w:rPr>
      </w:pPr>
      <w:r>
        <w:rPr>
          <w:rStyle w:val="c9"/>
          <w:color w:val="000000"/>
        </w:rPr>
        <w:t>«Дубровский». Изображение русского барства. Дубровский-старший и Троекуров. Протест Владимира Дубровского против беззакония и несправедливости. Бунт крестьян. Осуждение произвола и деспотизма, защита чести, независимости личности. Романтическая история любви Владимира и Маши. Авторское отношение к героям.</w:t>
      </w:r>
    </w:p>
    <w:p w:rsidR="003926F8" w:rsidRDefault="003926F8" w:rsidP="003926F8">
      <w:pPr>
        <w:pStyle w:val="c6"/>
        <w:shd w:val="clear" w:color="auto" w:fill="FFFFFF"/>
        <w:spacing w:before="0" w:beforeAutospacing="0" w:after="0" w:afterAutospacing="0"/>
        <w:rPr>
          <w:rFonts w:ascii="Calibri" w:hAnsi="Calibri"/>
          <w:color w:val="000000"/>
          <w:sz w:val="22"/>
          <w:szCs w:val="22"/>
        </w:rPr>
      </w:pPr>
      <w:r>
        <w:rPr>
          <w:rStyle w:val="c9"/>
          <w:color w:val="000000"/>
        </w:rPr>
        <w:t>Теория литературы. Эпитет, метафора, композиция (развитие понятий). Стихотворное послание (начальные представления).</w:t>
      </w:r>
    </w:p>
    <w:p w:rsidR="003926F8" w:rsidRDefault="003926F8" w:rsidP="003926F8">
      <w:pPr>
        <w:pStyle w:val="c6"/>
        <w:shd w:val="clear" w:color="auto" w:fill="FFFFFF"/>
        <w:spacing w:before="0" w:beforeAutospacing="0" w:after="0" w:afterAutospacing="0"/>
        <w:rPr>
          <w:rFonts w:ascii="Calibri" w:hAnsi="Calibri"/>
          <w:color w:val="000000"/>
          <w:sz w:val="22"/>
          <w:szCs w:val="22"/>
        </w:rPr>
      </w:pPr>
      <w:r>
        <w:rPr>
          <w:rStyle w:val="c9"/>
          <w:color w:val="000000"/>
        </w:rPr>
        <w:t>Михаил Юрьевич Лермонтов. Краткий рассказ о поэте «Тучи».  Чувство  одиночества  и  тоски,  любовь  поэта-изгнанника к оставляемой им Родине.  Прием сравнения как основа построения стихотворения. Особенности интонации.</w:t>
      </w:r>
    </w:p>
    <w:p w:rsidR="003926F8" w:rsidRDefault="003926F8" w:rsidP="003926F8">
      <w:pPr>
        <w:pStyle w:val="c6"/>
        <w:shd w:val="clear" w:color="auto" w:fill="FFFFFF"/>
        <w:spacing w:before="0" w:beforeAutospacing="0" w:after="0" w:afterAutospacing="0"/>
        <w:rPr>
          <w:rFonts w:ascii="Calibri" w:hAnsi="Calibri"/>
          <w:color w:val="000000"/>
          <w:sz w:val="22"/>
          <w:szCs w:val="22"/>
        </w:rPr>
      </w:pPr>
      <w:r>
        <w:rPr>
          <w:rStyle w:val="c9"/>
          <w:color w:val="000000"/>
        </w:rPr>
        <w:t>«Листок», «На севере диком...», «Утес», «Три пальмы». Тема красоты, гармонии человека с миром. Особенности сражения темы одиночества в лирике Лермонтова.</w:t>
      </w:r>
    </w:p>
    <w:p w:rsidR="003926F8" w:rsidRDefault="003926F8" w:rsidP="003926F8">
      <w:pPr>
        <w:pStyle w:val="c6"/>
        <w:shd w:val="clear" w:color="auto" w:fill="FFFFFF"/>
        <w:spacing w:before="0" w:beforeAutospacing="0" w:after="0" w:afterAutospacing="0"/>
        <w:rPr>
          <w:rFonts w:ascii="Calibri" w:hAnsi="Calibri"/>
          <w:color w:val="000000"/>
          <w:sz w:val="22"/>
          <w:szCs w:val="22"/>
        </w:rPr>
      </w:pPr>
      <w:r>
        <w:rPr>
          <w:rStyle w:val="c9"/>
          <w:color w:val="000000"/>
        </w:rPr>
        <w:t>Теория литературы. Антитеза. Двусложные (ямб, хорей) и трехсложные (дактиль, амфибрахий, анапест) размеры стиха (начальные понятия). Поэтическая интонация ( начальные представления).</w:t>
      </w:r>
    </w:p>
    <w:p w:rsidR="003926F8" w:rsidRDefault="003926F8" w:rsidP="003926F8">
      <w:pPr>
        <w:pStyle w:val="c6"/>
        <w:shd w:val="clear" w:color="auto" w:fill="FFFFFF"/>
        <w:spacing w:before="0" w:beforeAutospacing="0" w:after="0" w:afterAutospacing="0"/>
        <w:rPr>
          <w:rFonts w:ascii="Calibri" w:hAnsi="Calibri"/>
          <w:color w:val="000000"/>
          <w:sz w:val="22"/>
          <w:szCs w:val="22"/>
        </w:rPr>
      </w:pPr>
      <w:r>
        <w:rPr>
          <w:rStyle w:val="c9"/>
          <w:color w:val="000000"/>
        </w:rPr>
        <w:t>Иван Сергеевич Тургенев. Краткий рассказ о писателе.</w:t>
      </w:r>
    </w:p>
    <w:p w:rsidR="003926F8" w:rsidRDefault="003926F8" w:rsidP="003926F8">
      <w:pPr>
        <w:pStyle w:val="c6"/>
        <w:shd w:val="clear" w:color="auto" w:fill="FFFFFF"/>
        <w:spacing w:before="0" w:beforeAutospacing="0" w:after="0" w:afterAutospacing="0"/>
        <w:rPr>
          <w:rFonts w:ascii="Calibri" w:hAnsi="Calibri"/>
          <w:color w:val="000000"/>
          <w:sz w:val="22"/>
          <w:szCs w:val="22"/>
        </w:rPr>
      </w:pPr>
      <w:r>
        <w:rPr>
          <w:rStyle w:val="c9"/>
          <w:color w:val="000000"/>
        </w:rPr>
        <w:t>«Бежин луг». Сочувственное отношение к крестьянским детям. Портреты и рассказы мальчиков, их духовный мир. Пытливость, любознательность, впечатлительность. Роль картин природы в рассказе.</w:t>
      </w:r>
    </w:p>
    <w:p w:rsidR="003926F8" w:rsidRDefault="003926F8" w:rsidP="003926F8">
      <w:pPr>
        <w:pStyle w:val="c6"/>
        <w:shd w:val="clear" w:color="auto" w:fill="FFFFFF"/>
        <w:spacing w:before="0" w:beforeAutospacing="0" w:after="0" w:afterAutospacing="0"/>
        <w:rPr>
          <w:rFonts w:ascii="Calibri" w:hAnsi="Calibri"/>
          <w:color w:val="000000"/>
          <w:sz w:val="22"/>
          <w:szCs w:val="22"/>
        </w:rPr>
      </w:pPr>
      <w:r>
        <w:rPr>
          <w:rStyle w:val="c9"/>
          <w:color w:val="000000"/>
        </w:rPr>
        <w:t>Федор Иванович Тютчев. Рассказ о поэте.</w:t>
      </w:r>
    </w:p>
    <w:p w:rsidR="003926F8" w:rsidRDefault="003926F8" w:rsidP="003926F8">
      <w:pPr>
        <w:pStyle w:val="c6"/>
        <w:shd w:val="clear" w:color="auto" w:fill="FFFFFF"/>
        <w:spacing w:before="0" w:beforeAutospacing="0" w:after="0" w:afterAutospacing="0"/>
        <w:rPr>
          <w:rFonts w:ascii="Calibri" w:hAnsi="Calibri"/>
          <w:color w:val="000000"/>
          <w:sz w:val="22"/>
          <w:szCs w:val="22"/>
        </w:rPr>
      </w:pPr>
      <w:r>
        <w:rPr>
          <w:rStyle w:val="c9"/>
          <w:color w:val="000000"/>
        </w:rPr>
        <w:t>Стихотворения «Листья», «Неохотно и несмело...».</w:t>
      </w:r>
    </w:p>
    <w:p w:rsidR="003926F8" w:rsidRDefault="003926F8" w:rsidP="003926F8">
      <w:pPr>
        <w:pStyle w:val="c6"/>
        <w:shd w:val="clear" w:color="auto" w:fill="FFFFFF"/>
        <w:spacing w:before="0" w:beforeAutospacing="0" w:after="0" w:afterAutospacing="0"/>
        <w:rPr>
          <w:rFonts w:ascii="Calibri" w:hAnsi="Calibri"/>
          <w:color w:val="000000"/>
          <w:sz w:val="22"/>
          <w:szCs w:val="22"/>
        </w:rPr>
      </w:pPr>
      <w:r>
        <w:rPr>
          <w:rStyle w:val="c9"/>
          <w:color w:val="000000"/>
        </w:rPr>
        <w:t>Передача сложных, переходных состояний природы, запечатлевающих противоречивые чувства в душе поэта. Сочетание космического масштаба и конкретных деталей в изображении природы. «Листья» — символ краткой, но яркой жизни.</w:t>
      </w:r>
    </w:p>
    <w:p w:rsidR="003926F8" w:rsidRDefault="003926F8" w:rsidP="003926F8">
      <w:pPr>
        <w:pStyle w:val="c6"/>
        <w:shd w:val="clear" w:color="auto" w:fill="FFFFFF"/>
        <w:spacing w:before="0" w:beforeAutospacing="0" w:after="0" w:afterAutospacing="0"/>
        <w:rPr>
          <w:rFonts w:ascii="Calibri" w:hAnsi="Calibri"/>
          <w:color w:val="000000"/>
          <w:sz w:val="22"/>
          <w:szCs w:val="22"/>
        </w:rPr>
      </w:pPr>
      <w:r>
        <w:rPr>
          <w:rStyle w:val="c9"/>
          <w:color w:val="000000"/>
        </w:rPr>
        <w:t>«С поляны коршун поднялся...». Противопоставление судеб человека и коршуна: свободный полет коршуна и земная обреченность человека.</w:t>
      </w:r>
    </w:p>
    <w:p w:rsidR="003926F8" w:rsidRDefault="003926F8" w:rsidP="003926F8">
      <w:pPr>
        <w:pStyle w:val="c6"/>
        <w:shd w:val="clear" w:color="auto" w:fill="FFFFFF"/>
        <w:spacing w:before="0" w:beforeAutospacing="0" w:after="0" w:afterAutospacing="0"/>
        <w:rPr>
          <w:rFonts w:ascii="Calibri" w:hAnsi="Calibri"/>
          <w:color w:val="000000"/>
          <w:sz w:val="22"/>
          <w:szCs w:val="22"/>
        </w:rPr>
      </w:pPr>
      <w:r>
        <w:rPr>
          <w:rStyle w:val="c9"/>
          <w:color w:val="000000"/>
        </w:rPr>
        <w:t>Афанасий Афанасьевич Фет. Рассказ о поэте.</w:t>
      </w:r>
    </w:p>
    <w:p w:rsidR="003926F8" w:rsidRDefault="003926F8" w:rsidP="003926F8">
      <w:pPr>
        <w:pStyle w:val="c6"/>
        <w:shd w:val="clear" w:color="auto" w:fill="FFFFFF"/>
        <w:spacing w:before="0" w:beforeAutospacing="0" w:after="0" w:afterAutospacing="0"/>
        <w:rPr>
          <w:rFonts w:ascii="Calibri" w:hAnsi="Calibri"/>
          <w:color w:val="000000"/>
          <w:sz w:val="22"/>
          <w:szCs w:val="22"/>
        </w:rPr>
      </w:pPr>
      <w:r>
        <w:rPr>
          <w:rStyle w:val="c9"/>
          <w:color w:val="000000"/>
        </w:rPr>
        <w:t>Стихотворения: «Ель рукавом мне тропинку завесила...», «Еще майская ночь», «Учись у них — у дуба, у березы...». Жизнеутверждающее начало в лирике Фета. Природа как воплощение прекрасного. Эстетизация конкретной детали. Чувственный характер лирики и ее утонченный психологизм. Мимолетное и неуловимое как черты изображения природы. Переплетение и взаимодействие тем природы и любви. Природа как естественный мир истинной красоты, служащий прообразом для искусства. Гармоничность и музыкальность поэтической речи Фета. Краски и звуки в пейзажной лирике.</w:t>
      </w:r>
    </w:p>
    <w:p w:rsidR="003926F8" w:rsidRDefault="003926F8" w:rsidP="003926F8">
      <w:pPr>
        <w:pStyle w:val="c6"/>
        <w:shd w:val="clear" w:color="auto" w:fill="FFFFFF"/>
        <w:spacing w:before="0" w:beforeAutospacing="0" w:after="0" w:afterAutospacing="0"/>
        <w:rPr>
          <w:rFonts w:ascii="Calibri" w:hAnsi="Calibri"/>
          <w:color w:val="000000"/>
          <w:sz w:val="22"/>
          <w:szCs w:val="22"/>
        </w:rPr>
      </w:pPr>
      <w:r>
        <w:rPr>
          <w:rStyle w:val="c9"/>
          <w:color w:val="000000"/>
        </w:rPr>
        <w:t>Теория литературы. Пейзажная лирика (развитие понятия).</w:t>
      </w:r>
    </w:p>
    <w:p w:rsidR="003926F8" w:rsidRDefault="003926F8" w:rsidP="003926F8">
      <w:pPr>
        <w:pStyle w:val="c6"/>
        <w:shd w:val="clear" w:color="auto" w:fill="FFFFFF"/>
        <w:spacing w:before="0" w:beforeAutospacing="0" w:after="0" w:afterAutospacing="0"/>
        <w:rPr>
          <w:rFonts w:ascii="Calibri" w:hAnsi="Calibri"/>
          <w:color w:val="000000"/>
          <w:sz w:val="22"/>
          <w:szCs w:val="22"/>
        </w:rPr>
      </w:pPr>
      <w:r>
        <w:rPr>
          <w:rStyle w:val="c9"/>
          <w:color w:val="000000"/>
        </w:rPr>
        <w:t>Николай Алексеевич Некрасов. Краткий рассказ о жизни поэта.</w:t>
      </w:r>
    </w:p>
    <w:p w:rsidR="003926F8" w:rsidRDefault="003926F8" w:rsidP="003926F8">
      <w:pPr>
        <w:pStyle w:val="c6"/>
        <w:shd w:val="clear" w:color="auto" w:fill="FFFFFF"/>
        <w:spacing w:before="0" w:beforeAutospacing="0" w:after="0" w:afterAutospacing="0"/>
        <w:rPr>
          <w:rFonts w:ascii="Calibri" w:hAnsi="Calibri"/>
          <w:color w:val="000000"/>
          <w:sz w:val="22"/>
          <w:szCs w:val="22"/>
        </w:rPr>
      </w:pPr>
      <w:r>
        <w:rPr>
          <w:rStyle w:val="c9"/>
          <w:color w:val="000000"/>
        </w:rPr>
        <w:t>«Железная дорога». Картины подневольного труда. Народ — созидатель духовных и материальных ценностей. Мечта поэта о «прекрасной поре» в жизни народа. Своеобразие композиции стихотворения. Роль пейзажа. Значение эпиграфа. Сочетание реальных и фантастических картин. Диалог-спор. Значение риторических вопросов в стихотворении.</w:t>
      </w:r>
    </w:p>
    <w:p w:rsidR="003926F8" w:rsidRDefault="003926F8" w:rsidP="003926F8">
      <w:pPr>
        <w:pStyle w:val="c6"/>
        <w:shd w:val="clear" w:color="auto" w:fill="FFFFFF"/>
        <w:spacing w:before="0" w:beforeAutospacing="0" w:after="0" w:afterAutospacing="0"/>
        <w:rPr>
          <w:rFonts w:ascii="Calibri" w:hAnsi="Calibri"/>
          <w:color w:val="000000"/>
          <w:sz w:val="22"/>
          <w:szCs w:val="22"/>
        </w:rPr>
      </w:pPr>
      <w:r>
        <w:rPr>
          <w:rStyle w:val="c9"/>
          <w:color w:val="000000"/>
        </w:rPr>
        <w:t>Теория литературы. Стихотворные размеры (закрепление понятия). Диалог. Строфа (начальные представления).</w:t>
      </w:r>
    </w:p>
    <w:p w:rsidR="003926F8" w:rsidRDefault="003926F8" w:rsidP="003926F8">
      <w:pPr>
        <w:pStyle w:val="c6"/>
        <w:shd w:val="clear" w:color="auto" w:fill="FFFFFF"/>
        <w:spacing w:before="0" w:beforeAutospacing="0" w:after="0" w:afterAutospacing="0"/>
        <w:rPr>
          <w:rFonts w:ascii="Calibri" w:hAnsi="Calibri"/>
          <w:color w:val="000000"/>
          <w:sz w:val="22"/>
          <w:szCs w:val="22"/>
        </w:rPr>
      </w:pPr>
      <w:r>
        <w:rPr>
          <w:rStyle w:val="c9"/>
          <w:color w:val="000000"/>
        </w:rPr>
        <w:t>Николай Семенович Лесков. Краткий рассказ о писателе.</w:t>
      </w:r>
    </w:p>
    <w:p w:rsidR="003926F8" w:rsidRDefault="003926F8" w:rsidP="003926F8">
      <w:pPr>
        <w:pStyle w:val="c6"/>
        <w:shd w:val="clear" w:color="auto" w:fill="FFFFFF"/>
        <w:spacing w:before="0" w:beforeAutospacing="0" w:after="0" w:afterAutospacing="0"/>
        <w:rPr>
          <w:rFonts w:ascii="Calibri" w:hAnsi="Calibri"/>
          <w:color w:val="000000"/>
          <w:sz w:val="22"/>
          <w:szCs w:val="22"/>
        </w:rPr>
      </w:pPr>
      <w:r>
        <w:rPr>
          <w:rStyle w:val="c9"/>
          <w:color w:val="000000"/>
        </w:rPr>
        <w:t>«Левша». Гордость писателя за народ, его трудолюбие, талантливость, патриотизм. Горькое чувство от его униженности и бесправия. Едкая насмешка над царскими чиновниками. Особенности языка произведения. Комический эффект, создаваемый игрой слов, народной этимологией. Сказовая форма повествования. Рассказ «Человек на часах»</w:t>
      </w:r>
    </w:p>
    <w:p w:rsidR="003926F8" w:rsidRDefault="003926F8" w:rsidP="003926F8">
      <w:pPr>
        <w:pStyle w:val="c6"/>
        <w:shd w:val="clear" w:color="auto" w:fill="FFFFFF"/>
        <w:spacing w:before="0" w:beforeAutospacing="0" w:after="0" w:afterAutospacing="0"/>
        <w:rPr>
          <w:rFonts w:ascii="Calibri" w:hAnsi="Calibri"/>
          <w:color w:val="000000"/>
          <w:sz w:val="22"/>
          <w:szCs w:val="22"/>
        </w:rPr>
      </w:pPr>
      <w:r>
        <w:rPr>
          <w:rStyle w:val="c9"/>
          <w:color w:val="000000"/>
        </w:rPr>
        <w:t>Теория литературы. Сказ как форма повествования (начальные представления). Ирония (начальные представления).</w:t>
      </w:r>
    </w:p>
    <w:p w:rsidR="003926F8" w:rsidRDefault="003926F8" w:rsidP="003926F8">
      <w:pPr>
        <w:pStyle w:val="c6"/>
        <w:shd w:val="clear" w:color="auto" w:fill="FFFFFF"/>
        <w:spacing w:before="0" w:beforeAutospacing="0" w:after="0" w:afterAutospacing="0"/>
        <w:rPr>
          <w:rFonts w:ascii="Calibri" w:hAnsi="Calibri"/>
          <w:color w:val="000000"/>
          <w:sz w:val="22"/>
          <w:szCs w:val="22"/>
        </w:rPr>
      </w:pPr>
      <w:r>
        <w:rPr>
          <w:rStyle w:val="c9"/>
          <w:color w:val="000000"/>
        </w:rPr>
        <w:t>Антон Павлович Чехов. Краткий рассказ о писателе.</w:t>
      </w:r>
    </w:p>
    <w:p w:rsidR="003926F8" w:rsidRDefault="003926F8" w:rsidP="003926F8">
      <w:pPr>
        <w:pStyle w:val="c6"/>
        <w:shd w:val="clear" w:color="auto" w:fill="FFFFFF"/>
        <w:spacing w:before="0" w:beforeAutospacing="0" w:after="0" w:afterAutospacing="0"/>
        <w:rPr>
          <w:rFonts w:ascii="Calibri" w:hAnsi="Calibri"/>
          <w:color w:val="000000"/>
          <w:sz w:val="22"/>
          <w:szCs w:val="22"/>
        </w:rPr>
      </w:pPr>
      <w:r>
        <w:rPr>
          <w:rStyle w:val="c9"/>
          <w:color w:val="000000"/>
        </w:rPr>
        <w:t>«Толстый и тонкий»,  «Смерть чиновника»Речь героев как источник юмора. Юмористическая ситуация. Разоблачение лицемерия. Роль художественной детали.</w:t>
      </w:r>
    </w:p>
    <w:p w:rsidR="003926F8" w:rsidRDefault="003926F8" w:rsidP="003926F8">
      <w:pPr>
        <w:pStyle w:val="c6"/>
        <w:shd w:val="clear" w:color="auto" w:fill="FFFFFF"/>
        <w:spacing w:before="0" w:beforeAutospacing="0" w:after="0" w:afterAutospacing="0"/>
        <w:rPr>
          <w:rFonts w:ascii="Calibri" w:hAnsi="Calibri"/>
          <w:color w:val="000000"/>
          <w:sz w:val="22"/>
          <w:szCs w:val="22"/>
        </w:rPr>
      </w:pPr>
      <w:r>
        <w:rPr>
          <w:rStyle w:val="c9"/>
          <w:color w:val="000000"/>
        </w:rPr>
        <w:t>Теория   литературы. Юмор (развитие понятия).</w:t>
      </w:r>
    </w:p>
    <w:p w:rsidR="003926F8" w:rsidRDefault="003926F8" w:rsidP="003926F8">
      <w:pPr>
        <w:pStyle w:val="c6"/>
        <w:shd w:val="clear" w:color="auto" w:fill="FFFFFF"/>
        <w:spacing w:before="0" w:beforeAutospacing="0" w:after="0" w:afterAutospacing="0"/>
        <w:rPr>
          <w:rFonts w:ascii="Calibri" w:hAnsi="Calibri"/>
          <w:color w:val="000000"/>
          <w:sz w:val="22"/>
          <w:szCs w:val="22"/>
        </w:rPr>
      </w:pPr>
      <w:r>
        <w:rPr>
          <w:rStyle w:val="c9"/>
          <w:color w:val="000000"/>
        </w:rPr>
        <w:t>Родная  природа в  стихотворениях русских поэтов-3 часа</w:t>
      </w:r>
    </w:p>
    <w:p w:rsidR="003926F8" w:rsidRDefault="003926F8" w:rsidP="003926F8">
      <w:pPr>
        <w:pStyle w:val="c6"/>
        <w:shd w:val="clear" w:color="auto" w:fill="FFFFFF"/>
        <w:spacing w:before="0" w:beforeAutospacing="0" w:after="0" w:afterAutospacing="0"/>
        <w:rPr>
          <w:rFonts w:ascii="Calibri" w:hAnsi="Calibri"/>
          <w:color w:val="000000"/>
          <w:sz w:val="22"/>
          <w:szCs w:val="22"/>
        </w:rPr>
      </w:pPr>
      <w:r>
        <w:rPr>
          <w:rStyle w:val="c9"/>
          <w:color w:val="000000"/>
        </w:rPr>
        <w:t>Я. Полонский. «По горам две хмурых тучи...», «Посмотри, какая мгла...»; Е. Баратынский. «Весна, весна! Как воздух чист...», «Чудный град...»; А. Толстой. «Где гнутся над омутом лозы...».</w:t>
      </w:r>
    </w:p>
    <w:p w:rsidR="003926F8" w:rsidRDefault="003926F8" w:rsidP="003926F8">
      <w:pPr>
        <w:pStyle w:val="c6"/>
        <w:shd w:val="clear" w:color="auto" w:fill="FFFFFF"/>
        <w:spacing w:before="0" w:beforeAutospacing="0" w:after="0" w:afterAutospacing="0"/>
        <w:rPr>
          <w:rFonts w:ascii="Calibri" w:hAnsi="Calibri"/>
          <w:color w:val="000000"/>
          <w:sz w:val="22"/>
          <w:szCs w:val="22"/>
        </w:rPr>
      </w:pPr>
      <w:r>
        <w:rPr>
          <w:rStyle w:val="c9"/>
          <w:color w:val="000000"/>
        </w:rPr>
        <w:t>Выражение переживаний и мироощущения в стихотворениях о родной природе. Художественные средства, передающие различные состояния в пейзажной лирике.</w:t>
      </w:r>
    </w:p>
    <w:p w:rsidR="003926F8" w:rsidRDefault="003926F8" w:rsidP="003926F8">
      <w:pPr>
        <w:pStyle w:val="c6"/>
        <w:shd w:val="clear" w:color="auto" w:fill="FFFFFF"/>
        <w:spacing w:before="0" w:beforeAutospacing="0" w:after="0" w:afterAutospacing="0"/>
        <w:rPr>
          <w:rFonts w:ascii="Calibri" w:hAnsi="Calibri"/>
          <w:color w:val="000000"/>
          <w:sz w:val="22"/>
          <w:szCs w:val="22"/>
        </w:rPr>
      </w:pPr>
      <w:r>
        <w:rPr>
          <w:rStyle w:val="c9"/>
          <w:color w:val="000000"/>
        </w:rPr>
        <w:t>Теория литературы. Лирика как род литературы развитие представления).</w:t>
      </w:r>
    </w:p>
    <w:p w:rsidR="003926F8" w:rsidRDefault="003926F8" w:rsidP="003926F8">
      <w:pPr>
        <w:pStyle w:val="c6"/>
        <w:shd w:val="clear" w:color="auto" w:fill="FFFFFF"/>
        <w:spacing w:before="0" w:beforeAutospacing="0" w:after="0" w:afterAutospacing="0"/>
        <w:rPr>
          <w:rFonts w:ascii="Calibri" w:hAnsi="Calibri"/>
          <w:color w:val="000000"/>
          <w:sz w:val="22"/>
          <w:szCs w:val="22"/>
        </w:rPr>
      </w:pPr>
      <w:r>
        <w:rPr>
          <w:rStyle w:val="c9"/>
          <w:color w:val="000000"/>
        </w:rPr>
        <w:t>ИЗ   РУССКОЙ  ЛИТЕРАТУРЫ  XX  ВЕКА</w:t>
      </w:r>
    </w:p>
    <w:p w:rsidR="003926F8" w:rsidRDefault="003926F8" w:rsidP="003926F8">
      <w:pPr>
        <w:pStyle w:val="c6"/>
        <w:shd w:val="clear" w:color="auto" w:fill="FFFFFF"/>
        <w:spacing w:before="0" w:beforeAutospacing="0" w:after="0" w:afterAutospacing="0"/>
        <w:rPr>
          <w:rFonts w:ascii="Calibri" w:hAnsi="Calibri"/>
          <w:color w:val="000000"/>
          <w:sz w:val="22"/>
          <w:szCs w:val="22"/>
        </w:rPr>
      </w:pPr>
      <w:r>
        <w:rPr>
          <w:rStyle w:val="c9"/>
          <w:color w:val="000000"/>
        </w:rPr>
        <w:t>Александр Иванович Куприн. Рассказ«Чудесный доктор». Реальная основа содержания рассказа. Образ главного героя. Тема служения людям.</w:t>
      </w:r>
    </w:p>
    <w:p w:rsidR="003926F8" w:rsidRDefault="003926F8" w:rsidP="003926F8">
      <w:pPr>
        <w:pStyle w:val="c6"/>
        <w:shd w:val="clear" w:color="auto" w:fill="FFFFFF"/>
        <w:spacing w:before="0" w:beforeAutospacing="0" w:after="0" w:afterAutospacing="0"/>
        <w:rPr>
          <w:rFonts w:ascii="Calibri" w:hAnsi="Calibri"/>
          <w:color w:val="000000"/>
          <w:sz w:val="22"/>
          <w:szCs w:val="22"/>
        </w:rPr>
      </w:pPr>
      <w:r>
        <w:rPr>
          <w:rStyle w:val="c9"/>
          <w:color w:val="000000"/>
        </w:rPr>
        <w:t>Теория литературы. Рождественский рассказ (начальные представления).</w:t>
      </w:r>
    </w:p>
    <w:p w:rsidR="003926F8" w:rsidRDefault="003926F8" w:rsidP="003926F8">
      <w:pPr>
        <w:pStyle w:val="c6"/>
        <w:shd w:val="clear" w:color="auto" w:fill="FFFFFF"/>
        <w:spacing w:before="0" w:beforeAutospacing="0" w:after="0" w:afterAutospacing="0"/>
        <w:rPr>
          <w:rFonts w:ascii="Calibri" w:hAnsi="Calibri"/>
          <w:color w:val="000000"/>
          <w:sz w:val="22"/>
          <w:szCs w:val="22"/>
        </w:rPr>
      </w:pPr>
      <w:r>
        <w:rPr>
          <w:rStyle w:val="c9"/>
          <w:color w:val="000000"/>
        </w:rPr>
        <w:t>Андрей Платонович Платонов. Краткий рассказ о писателе.</w:t>
      </w:r>
    </w:p>
    <w:p w:rsidR="003926F8" w:rsidRDefault="003926F8" w:rsidP="003926F8">
      <w:pPr>
        <w:pStyle w:val="c6"/>
        <w:shd w:val="clear" w:color="auto" w:fill="FFFFFF"/>
        <w:spacing w:before="0" w:beforeAutospacing="0" w:after="0" w:afterAutospacing="0"/>
        <w:rPr>
          <w:rFonts w:ascii="Calibri" w:hAnsi="Calibri"/>
          <w:color w:val="000000"/>
          <w:sz w:val="22"/>
          <w:szCs w:val="22"/>
        </w:rPr>
      </w:pPr>
      <w:r>
        <w:rPr>
          <w:rStyle w:val="c9"/>
          <w:color w:val="000000"/>
        </w:rPr>
        <w:t>«Неизвестный цветок».Прекрасное вокруг нас. «Ни на кого не похожие» герои А. Платонова.</w:t>
      </w:r>
    </w:p>
    <w:p w:rsidR="003926F8" w:rsidRDefault="003926F8" w:rsidP="003926F8">
      <w:pPr>
        <w:pStyle w:val="c6"/>
        <w:shd w:val="clear" w:color="auto" w:fill="FFFFFF"/>
        <w:spacing w:before="0" w:beforeAutospacing="0" w:after="0" w:afterAutospacing="0"/>
        <w:rPr>
          <w:rFonts w:ascii="Calibri" w:hAnsi="Calibri"/>
          <w:color w:val="000000"/>
          <w:sz w:val="22"/>
          <w:szCs w:val="22"/>
        </w:rPr>
      </w:pPr>
      <w:r>
        <w:rPr>
          <w:rStyle w:val="c9"/>
          <w:color w:val="000000"/>
        </w:rPr>
        <w:t>Теория литературы. Символическое содержание пейзажных образов (начальные представления).</w:t>
      </w:r>
    </w:p>
    <w:p w:rsidR="003926F8" w:rsidRDefault="003926F8" w:rsidP="003926F8">
      <w:pPr>
        <w:pStyle w:val="c6"/>
        <w:shd w:val="clear" w:color="auto" w:fill="FFFFFF"/>
        <w:spacing w:before="0" w:beforeAutospacing="0" w:after="0" w:afterAutospacing="0"/>
        <w:rPr>
          <w:rFonts w:ascii="Calibri" w:hAnsi="Calibri"/>
          <w:color w:val="000000"/>
          <w:sz w:val="22"/>
          <w:szCs w:val="22"/>
        </w:rPr>
      </w:pPr>
      <w:r>
        <w:rPr>
          <w:rStyle w:val="c9"/>
          <w:color w:val="000000"/>
        </w:rPr>
        <w:t>Александр Степанович Грин. Краткий рассказ о писателе.</w:t>
      </w:r>
    </w:p>
    <w:p w:rsidR="003926F8" w:rsidRDefault="003926F8" w:rsidP="003926F8">
      <w:pPr>
        <w:pStyle w:val="c6"/>
        <w:shd w:val="clear" w:color="auto" w:fill="FFFFFF"/>
        <w:spacing w:before="0" w:beforeAutospacing="0" w:after="0" w:afterAutospacing="0"/>
        <w:rPr>
          <w:rFonts w:ascii="Calibri" w:hAnsi="Calibri"/>
          <w:color w:val="000000"/>
          <w:sz w:val="22"/>
          <w:szCs w:val="22"/>
        </w:rPr>
      </w:pPr>
      <w:r>
        <w:rPr>
          <w:rStyle w:val="c9"/>
          <w:color w:val="000000"/>
        </w:rPr>
        <w:t>«Алые паруса». Жестокая реальность и романтическая мечта в повести. Душевная чистота главных героев. Отношение автора к героям.</w:t>
      </w:r>
    </w:p>
    <w:p w:rsidR="003926F8" w:rsidRDefault="003926F8" w:rsidP="003926F8">
      <w:pPr>
        <w:pStyle w:val="c6"/>
        <w:shd w:val="clear" w:color="auto" w:fill="FFFFFF"/>
        <w:spacing w:before="0" w:beforeAutospacing="0" w:after="0" w:afterAutospacing="0"/>
        <w:rPr>
          <w:rFonts w:ascii="Calibri" w:hAnsi="Calibri"/>
          <w:color w:val="000000"/>
          <w:sz w:val="22"/>
          <w:szCs w:val="22"/>
        </w:rPr>
      </w:pPr>
      <w:r>
        <w:rPr>
          <w:rStyle w:val="c9"/>
          <w:color w:val="000000"/>
        </w:rPr>
        <w:t>Произведения о Великой  Отечественной  войне</w:t>
      </w:r>
    </w:p>
    <w:p w:rsidR="003926F8" w:rsidRDefault="003926F8" w:rsidP="003926F8">
      <w:pPr>
        <w:pStyle w:val="c6"/>
        <w:shd w:val="clear" w:color="auto" w:fill="FFFFFF"/>
        <w:spacing w:before="0" w:beforeAutospacing="0" w:after="0" w:afterAutospacing="0"/>
        <w:rPr>
          <w:rFonts w:ascii="Calibri" w:hAnsi="Calibri"/>
          <w:color w:val="000000"/>
          <w:sz w:val="22"/>
          <w:szCs w:val="22"/>
        </w:rPr>
      </w:pPr>
      <w:r>
        <w:rPr>
          <w:rStyle w:val="c9"/>
          <w:color w:val="000000"/>
        </w:rPr>
        <w:t>К. М. Симонов. «Ты помнишь, Алеша, дороги Смоленщины...»; Д. С. Самойлов. «Сороковые».</w:t>
      </w:r>
    </w:p>
    <w:p w:rsidR="003926F8" w:rsidRDefault="003926F8" w:rsidP="003926F8">
      <w:pPr>
        <w:pStyle w:val="c6"/>
        <w:shd w:val="clear" w:color="auto" w:fill="FFFFFF"/>
        <w:spacing w:before="0" w:beforeAutospacing="0" w:after="0" w:afterAutospacing="0"/>
        <w:rPr>
          <w:rFonts w:ascii="Calibri" w:hAnsi="Calibri"/>
          <w:color w:val="000000"/>
          <w:sz w:val="22"/>
          <w:szCs w:val="22"/>
        </w:rPr>
      </w:pPr>
      <w:r>
        <w:rPr>
          <w:rStyle w:val="c9"/>
          <w:color w:val="000000"/>
        </w:rPr>
        <w:t>Стихотворения, рассказывающие о солдатских буднях, пробуждающие чувство скорбной памяти о павших на полях сражений и обостряющие чувство любви к Родине, ответственности за нее в годы жестоких испытаний.</w:t>
      </w:r>
    </w:p>
    <w:p w:rsidR="003926F8" w:rsidRDefault="003926F8" w:rsidP="003926F8">
      <w:pPr>
        <w:pStyle w:val="c6"/>
        <w:shd w:val="clear" w:color="auto" w:fill="FFFFFF"/>
        <w:spacing w:before="0" w:beforeAutospacing="0" w:after="0" w:afterAutospacing="0"/>
        <w:rPr>
          <w:rFonts w:ascii="Calibri" w:hAnsi="Calibri"/>
          <w:color w:val="000000"/>
          <w:sz w:val="22"/>
          <w:szCs w:val="22"/>
        </w:rPr>
      </w:pPr>
      <w:r>
        <w:rPr>
          <w:rStyle w:val="c9"/>
          <w:color w:val="000000"/>
        </w:rPr>
        <w:t>Виктор Петрович Астафьев. Краткий рассказ о писателе.</w:t>
      </w:r>
    </w:p>
    <w:p w:rsidR="003926F8" w:rsidRDefault="003926F8" w:rsidP="003926F8">
      <w:pPr>
        <w:pStyle w:val="c6"/>
        <w:shd w:val="clear" w:color="auto" w:fill="FFFFFF"/>
        <w:spacing w:before="0" w:beforeAutospacing="0" w:after="0" w:afterAutospacing="0"/>
        <w:rPr>
          <w:rFonts w:ascii="Calibri" w:hAnsi="Calibri"/>
          <w:color w:val="000000"/>
          <w:sz w:val="22"/>
          <w:szCs w:val="22"/>
        </w:rPr>
      </w:pPr>
      <w:r>
        <w:rPr>
          <w:rStyle w:val="c9"/>
          <w:color w:val="000000"/>
        </w:rPr>
        <w:t>«Конь с розовой гривой». Изображение быта и жизни сибирской деревни в предвоенные годы. Нравственные проблемы рассказа — честность, доброта, понятие долга. Юмор в рассказе. Яркость и самобытность героев (Санька Левонтьев, бабушка Катерина Петровна), особенности использования народной речи.</w:t>
      </w:r>
    </w:p>
    <w:p w:rsidR="003926F8" w:rsidRDefault="003926F8" w:rsidP="003926F8">
      <w:pPr>
        <w:pStyle w:val="c6"/>
        <w:shd w:val="clear" w:color="auto" w:fill="FFFFFF"/>
        <w:spacing w:before="0" w:beforeAutospacing="0" w:after="0" w:afterAutospacing="0"/>
        <w:rPr>
          <w:rFonts w:ascii="Calibri" w:hAnsi="Calibri"/>
          <w:color w:val="000000"/>
          <w:sz w:val="22"/>
          <w:szCs w:val="22"/>
        </w:rPr>
      </w:pPr>
      <w:r>
        <w:rPr>
          <w:rStyle w:val="c9"/>
          <w:color w:val="000000"/>
        </w:rPr>
        <w:t>Теория   литературы. Речевая характеристика героя.</w:t>
      </w:r>
    </w:p>
    <w:p w:rsidR="003926F8" w:rsidRDefault="003926F8" w:rsidP="003926F8">
      <w:pPr>
        <w:pStyle w:val="c6"/>
        <w:shd w:val="clear" w:color="auto" w:fill="FFFFFF"/>
        <w:spacing w:before="0" w:beforeAutospacing="0" w:after="0" w:afterAutospacing="0"/>
        <w:rPr>
          <w:rFonts w:ascii="Calibri" w:hAnsi="Calibri"/>
          <w:color w:val="000000"/>
          <w:sz w:val="22"/>
          <w:szCs w:val="22"/>
        </w:rPr>
      </w:pPr>
      <w:r>
        <w:rPr>
          <w:rStyle w:val="c9"/>
          <w:color w:val="000000"/>
        </w:rPr>
        <w:t>Валентин Григорьевич Распутин. Краткий рассказ о писателе.</w:t>
      </w:r>
    </w:p>
    <w:p w:rsidR="003926F8" w:rsidRDefault="003926F8" w:rsidP="003926F8">
      <w:pPr>
        <w:pStyle w:val="c6"/>
        <w:shd w:val="clear" w:color="auto" w:fill="FFFFFF"/>
        <w:spacing w:before="0" w:beforeAutospacing="0" w:after="0" w:afterAutospacing="0"/>
        <w:rPr>
          <w:rFonts w:ascii="Calibri" w:hAnsi="Calibri"/>
          <w:color w:val="000000"/>
          <w:sz w:val="22"/>
          <w:szCs w:val="22"/>
        </w:rPr>
      </w:pPr>
      <w:r>
        <w:rPr>
          <w:rStyle w:val="c9"/>
          <w:color w:val="000000"/>
        </w:rPr>
        <w:t>«Уроки французского». Отражение в повести трудностей военного времени. Жажда знаний, нравственная стойкость, чувство собственного достоинства, свойственные юному герою. Душевная щедрость учительницы, ее роль в жизни мальчика.</w:t>
      </w:r>
    </w:p>
    <w:p w:rsidR="003926F8" w:rsidRDefault="003926F8" w:rsidP="003926F8">
      <w:pPr>
        <w:pStyle w:val="c6"/>
        <w:shd w:val="clear" w:color="auto" w:fill="FFFFFF"/>
        <w:spacing w:before="0" w:beforeAutospacing="0" w:after="0" w:afterAutospacing="0"/>
        <w:rPr>
          <w:rFonts w:ascii="Calibri" w:hAnsi="Calibri"/>
          <w:color w:val="000000"/>
          <w:sz w:val="22"/>
          <w:szCs w:val="22"/>
        </w:rPr>
      </w:pPr>
      <w:r>
        <w:rPr>
          <w:rStyle w:val="c9"/>
          <w:color w:val="000000"/>
        </w:rPr>
        <w:t>Теория литературы. Рассказ, сюжет (развитие понятий). Герой-повествователь (развитие понятия).</w:t>
      </w:r>
    </w:p>
    <w:p w:rsidR="003926F8" w:rsidRDefault="003926F8" w:rsidP="003926F8">
      <w:pPr>
        <w:pStyle w:val="c6"/>
        <w:shd w:val="clear" w:color="auto" w:fill="FFFFFF"/>
        <w:spacing w:before="0" w:beforeAutospacing="0" w:after="0" w:afterAutospacing="0"/>
        <w:rPr>
          <w:rFonts w:ascii="Calibri" w:hAnsi="Calibri"/>
          <w:color w:val="000000"/>
          <w:sz w:val="22"/>
          <w:szCs w:val="22"/>
        </w:rPr>
      </w:pPr>
      <w:r>
        <w:rPr>
          <w:rStyle w:val="c9"/>
          <w:color w:val="000000"/>
        </w:rPr>
        <w:t>Николай Михайлович Рубцов. Краткий рассказ о поэте.</w:t>
      </w:r>
    </w:p>
    <w:p w:rsidR="003926F8" w:rsidRDefault="003926F8" w:rsidP="003926F8">
      <w:pPr>
        <w:pStyle w:val="c6"/>
        <w:shd w:val="clear" w:color="auto" w:fill="FFFFFF"/>
        <w:spacing w:before="0" w:beforeAutospacing="0" w:after="0" w:afterAutospacing="0"/>
        <w:rPr>
          <w:rFonts w:ascii="Calibri" w:hAnsi="Calibri"/>
          <w:color w:val="000000"/>
          <w:sz w:val="22"/>
          <w:szCs w:val="22"/>
        </w:rPr>
      </w:pPr>
      <w:r>
        <w:rPr>
          <w:rStyle w:val="c9"/>
          <w:color w:val="000000"/>
        </w:rPr>
        <w:t>«Звезда полей», «Листья осенние», «В горнице». Тема Родины в поэзии Рубцова. Человек и природа в «тихой» лирике Рубцова.</w:t>
      </w:r>
    </w:p>
    <w:p w:rsidR="003926F8" w:rsidRDefault="003926F8" w:rsidP="003926F8">
      <w:pPr>
        <w:pStyle w:val="c6"/>
        <w:shd w:val="clear" w:color="auto" w:fill="FFFFFF"/>
        <w:spacing w:before="0" w:beforeAutospacing="0" w:after="0" w:afterAutospacing="0"/>
        <w:rPr>
          <w:rFonts w:ascii="Calibri" w:hAnsi="Calibri"/>
          <w:color w:val="000000"/>
          <w:sz w:val="22"/>
          <w:szCs w:val="22"/>
        </w:rPr>
      </w:pPr>
      <w:r>
        <w:rPr>
          <w:rStyle w:val="c9"/>
          <w:color w:val="000000"/>
        </w:rPr>
        <w:t>Фазиль Искандер. Краткий рассказ о писателе.</w:t>
      </w:r>
    </w:p>
    <w:p w:rsidR="003926F8" w:rsidRDefault="003926F8" w:rsidP="003926F8">
      <w:pPr>
        <w:pStyle w:val="c6"/>
        <w:shd w:val="clear" w:color="auto" w:fill="FFFFFF"/>
        <w:spacing w:before="0" w:beforeAutospacing="0" w:after="0" w:afterAutospacing="0"/>
        <w:rPr>
          <w:rFonts w:ascii="Calibri" w:hAnsi="Calibri"/>
          <w:color w:val="000000"/>
          <w:sz w:val="22"/>
          <w:szCs w:val="22"/>
        </w:rPr>
      </w:pPr>
      <w:r>
        <w:rPr>
          <w:rStyle w:val="c9"/>
          <w:color w:val="000000"/>
        </w:rPr>
        <w:t>«Тринадцатый подвиг Геракла». Влияние учителя на формирование детского характера. Чувство юмора как одно из ценных качеств человека.</w:t>
      </w:r>
    </w:p>
    <w:p w:rsidR="003926F8" w:rsidRDefault="003926F8" w:rsidP="003926F8">
      <w:pPr>
        <w:pStyle w:val="c6"/>
        <w:shd w:val="clear" w:color="auto" w:fill="FFFFFF"/>
        <w:spacing w:before="0" w:beforeAutospacing="0" w:after="0" w:afterAutospacing="0"/>
        <w:rPr>
          <w:rFonts w:ascii="Calibri" w:hAnsi="Calibri"/>
          <w:color w:val="000000"/>
          <w:sz w:val="22"/>
          <w:szCs w:val="22"/>
        </w:rPr>
      </w:pPr>
      <w:r>
        <w:rPr>
          <w:rStyle w:val="c9"/>
          <w:color w:val="000000"/>
        </w:rPr>
        <w:t>РОДНАЯ ПРИРОДА В РУССКОЙ ПОЭЗИИ XX ВЕКА</w:t>
      </w:r>
    </w:p>
    <w:p w:rsidR="003926F8" w:rsidRDefault="003926F8" w:rsidP="003926F8">
      <w:pPr>
        <w:pStyle w:val="c6"/>
        <w:shd w:val="clear" w:color="auto" w:fill="FFFFFF"/>
        <w:spacing w:before="0" w:beforeAutospacing="0" w:after="0" w:afterAutospacing="0"/>
        <w:rPr>
          <w:rFonts w:ascii="Calibri" w:hAnsi="Calibri"/>
          <w:color w:val="000000"/>
          <w:sz w:val="22"/>
          <w:szCs w:val="22"/>
        </w:rPr>
      </w:pPr>
      <w:r>
        <w:rPr>
          <w:rStyle w:val="c9"/>
          <w:color w:val="000000"/>
        </w:rPr>
        <w:t>А. Блок. «Летний вечер», «О, как безумно за окном...» С. Есенин. «Мелколесье. Степь и дали...», «Пороша»; А.. Ахматова.  «Перед весной бывают дни такие...».</w:t>
      </w:r>
    </w:p>
    <w:p w:rsidR="003926F8" w:rsidRDefault="003926F8" w:rsidP="003926F8">
      <w:pPr>
        <w:pStyle w:val="c6"/>
        <w:shd w:val="clear" w:color="auto" w:fill="FFFFFF"/>
        <w:spacing w:before="0" w:beforeAutospacing="0" w:after="0" w:afterAutospacing="0"/>
        <w:rPr>
          <w:rFonts w:ascii="Calibri" w:hAnsi="Calibri"/>
          <w:color w:val="000000"/>
          <w:sz w:val="22"/>
          <w:szCs w:val="22"/>
        </w:rPr>
      </w:pPr>
      <w:r>
        <w:rPr>
          <w:rStyle w:val="c9"/>
          <w:color w:val="000000"/>
        </w:rPr>
        <w:t>Чувство радости и печали, любви к родной природе родине  в  стихотворных  произведениях  поэтов  XX век Связь ритмики и мелодики стиха с эмоциональным состоянием, выраженным в стихотворении. Поэтизация родне природы.</w:t>
      </w:r>
    </w:p>
    <w:p w:rsidR="003926F8" w:rsidRDefault="003926F8" w:rsidP="003926F8">
      <w:pPr>
        <w:pStyle w:val="c6"/>
        <w:shd w:val="clear" w:color="auto" w:fill="FFFFFF"/>
        <w:spacing w:before="0" w:beforeAutospacing="0" w:after="0" w:afterAutospacing="0"/>
        <w:rPr>
          <w:rFonts w:ascii="Calibri" w:hAnsi="Calibri"/>
          <w:color w:val="000000"/>
          <w:sz w:val="22"/>
          <w:szCs w:val="22"/>
        </w:rPr>
      </w:pPr>
      <w:r>
        <w:rPr>
          <w:rStyle w:val="c9"/>
          <w:color w:val="000000"/>
        </w:rPr>
        <w:t>Писатели улыбаются</w:t>
      </w:r>
    </w:p>
    <w:p w:rsidR="003926F8" w:rsidRDefault="003926F8" w:rsidP="003926F8">
      <w:pPr>
        <w:pStyle w:val="c6"/>
        <w:shd w:val="clear" w:color="auto" w:fill="FFFFFF"/>
        <w:spacing w:before="0" w:beforeAutospacing="0" w:after="0" w:afterAutospacing="0"/>
        <w:rPr>
          <w:rFonts w:ascii="Calibri" w:hAnsi="Calibri"/>
          <w:color w:val="000000"/>
          <w:sz w:val="22"/>
          <w:szCs w:val="22"/>
        </w:rPr>
      </w:pPr>
      <w:r>
        <w:rPr>
          <w:rStyle w:val="c9"/>
          <w:color w:val="000000"/>
        </w:rPr>
        <w:t>Василий Макарович Шукшин. Краткий рассказ о жизни и творчестве писателя. Рассказы «Чудик» и «Критик». Особенности шукшинских героев — «чудиков», правдоискателей, праведников. Человеческая открытость миру как синовия незащищенности. Образ «странного» героя в литературе.</w:t>
      </w:r>
    </w:p>
    <w:p w:rsidR="003926F8" w:rsidRDefault="003926F8" w:rsidP="003926F8">
      <w:pPr>
        <w:pStyle w:val="c6"/>
        <w:shd w:val="clear" w:color="auto" w:fill="FFFFFF"/>
        <w:spacing w:before="0" w:beforeAutospacing="0" w:after="0" w:afterAutospacing="0"/>
        <w:rPr>
          <w:rFonts w:ascii="Calibri" w:hAnsi="Calibri"/>
          <w:color w:val="000000"/>
          <w:sz w:val="22"/>
          <w:szCs w:val="22"/>
        </w:rPr>
      </w:pPr>
      <w:r>
        <w:rPr>
          <w:rStyle w:val="c9"/>
          <w:color w:val="000000"/>
        </w:rPr>
        <w:t>ИЗ ЛИТЕРАТУРЫ НАРОДОВ РОССИИ</w:t>
      </w:r>
    </w:p>
    <w:p w:rsidR="003926F8" w:rsidRDefault="003926F8" w:rsidP="003926F8">
      <w:pPr>
        <w:pStyle w:val="c6"/>
        <w:shd w:val="clear" w:color="auto" w:fill="FFFFFF"/>
        <w:spacing w:before="0" w:beforeAutospacing="0" w:after="0" w:afterAutospacing="0"/>
        <w:rPr>
          <w:rFonts w:ascii="Calibri" w:hAnsi="Calibri"/>
          <w:color w:val="000000"/>
          <w:sz w:val="22"/>
          <w:szCs w:val="22"/>
        </w:rPr>
      </w:pPr>
      <w:r>
        <w:rPr>
          <w:rStyle w:val="c9"/>
          <w:color w:val="000000"/>
        </w:rPr>
        <w:t>Габдулла Тукай.Краткий рассказ о жизни и творчестве татарского поэта.«Родная деревня», «Книга». Любовь к своей малой родине и к своему родному краю, верность обычаям,своей семье,  традициям своего народа. Книга в жизни человек. Книга- «Отрада из отрад, путеводная звезда, «бесстрашное сердце, радостная душа.</w:t>
      </w:r>
    </w:p>
    <w:p w:rsidR="003926F8" w:rsidRDefault="003926F8" w:rsidP="003926F8">
      <w:pPr>
        <w:pStyle w:val="c6"/>
        <w:shd w:val="clear" w:color="auto" w:fill="FFFFFF"/>
        <w:spacing w:before="0" w:beforeAutospacing="0" w:after="0" w:afterAutospacing="0"/>
        <w:rPr>
          <w:rFonts w:ascii="Calibri" w:hAnsi="Calibri"/>
          <w:color w:val="000000"/>
          <w:sz w:val="22"/>
          <w:szCs w:val="22"/>
        </w:rPr>
      </w:pPr>
      <w:r>
        <w:rPr>
          <w:rStyle w:val="c9"/>
          <w:color w:val="000000"/>
        </w:rPr>
        <w:t>К айсын Кулиев.Краткий рассказ о жизни и творчестве поэта.«Когда на меня навалилась беда...», «Каким бы малым ни был мой народ..». Родина как источник сил для преодоления любых испытаний и ударов судьбы. Основные поэтические образы, символизирующие Родину в стихотворениях поэта. Тема бессмертия народа, нации до тех пор, пока живы его язык, поэзия, обычаи. Поэт — вечный должник своего народа.</w:t>
      </w:r>
    </w:p>
    <w:p w:rsidR="003926F8" w:rsidRDefault="003926F8" w:rsidP="003926F8">
      <w:pPr>
        <w:pStyle w:val="c6"/>
        <w:shd w:val="clear" w:color="auto" w:fill="FFFFFF"/>
        <w:spacing w:before="0" w:beforeAutospacing="0" w:after="0" w:afterAutospacing="0"/>
        <w:rPr>
          <w:rFonts w:ascii="Calibri" w:hAnsi="Calibri"/>
          <w:color w:val="000000"/>
          <w:sz w:val="22"/>
          <w:szCs w:val="22"/>
        </w:rPr>
      </w:pPr>
      <w:r>
        <w:rPr>
          <w:rStyle w:val="c9"/>
          <w:color w:val="000000"/>
        </w:rPr>
        <w:t>Теория литературы. Общечеловеческое и национальное в литературе разных народов.</w:t>
      </w:r>
    </w:p>
    <w:p w:rsidR="003926F8" w:rsidRDefault="003926F8" w:rsidP="003926F8">
      <w:pPr>
        <w:pStyle w:val="c6"/>
        <w:shd w:val="clear" w:color="auto" w:fill="FFFFFF"/>
        <w:spacing w:before="0" w:beforeAutospacing="0" w:after="0" w:afterAutospacing="0"/>
        <w:rPr>
          <w:rFonts w:ascii="Calibri" w:hAnsi="Calibri"/>
          <w:color w:val="000000"/>
          <w:sz w:val="22"/>
          <w:szCs w:val="22"/>
        </w:rPr>
      </w:pPr>
      <w:r>
        <w:rPr>
          <w:rStyle w:val="c9"/>
          <w:color w:val="000000"/>
        </w:rPr>
        <w:t>ИЗ ЗАРУБЕЖНОЙ ЛИТЕРАТУРЫ</w:t>
      </w:r>
    </w:p>
    <w:p w:rsidR="003926F8" w:rsidRDefault="003926F8" w:rsidP="003926F8">
      <w:pPr>
        <w:pStyle w:val="c6"/>
        <w:shd w:val="clear" w:color="auto" w:fill="FFFFFF"/>
        <w:spacing w:before="0" w:beforeAutospacing="0" w:after="0" w:afterAutospacing="0"/>
        <w:rPr>
          <w:rFonts w:ascii="Calibri" w:hAnsi="Calibri"/>
          <w:color w:val="000000"/>
          <w:sz w:val="22"/>
          <w:szCs w:val="22"/>
        </w:rPr>
      </w:pPr>
      <w:r>
        <w:rPr>
          <w:rStyle w:val="c9"/>
          <w:color w:val="000000"/>
        </w:rPr>
        <w:t>Мифы народов мира</w:t>
      </w:r>
    </w:p>
    <w:p w:rsidR="003926F8" w:rsidRDefault="003926F8" w:rsidP="003926F8">
      <w:pPr>
        <w:pStyle w:val="c6"/>
        <w:shd w:val="clear" w:color="auto" w:fill="FFFFFF"/>
        <w:spacing w:before="0" w:beforeAutospacing="0" w:after="0" w:afterAutospacing="0"/>
        <w:rPr>
          <w:rFonts w:ascii="Calibri" w:hAnsi="Calibri"/>
          <w:color w:val="000000"/>
          <w:sz w:val="22"/>
          <w:szCs w:val="22"/>
        </w:rPr>
      </w:pPr>
      <w:r>
        <w:rPr>
          <w:rStyle w:val="c9"/>
          <w:color w:val="000000"/>
        </w:rPr>
        <w:t>Мифы Древней Греции.  Подвиги Геракла (в переложении Куна): «Скотный двор царя Авгия», «Яблоки Гесперид». Геродот. «Легенда об Арионе».</w:t>
      </w:r>
    </w:p>
    <w:p w:rsidR="003926F8" w:rsidRDefault="003926F8" w:rsidP="003926F8">
      <w:pPr>
        <w:pStyle w:val="c6"/>
        <w:shd w:val="clear" w:color="auto" w:fill="FFFFFF"/>
        <w:spacing w:before="0" w:beforeAutospacing="0" w:after="0" w:afterAutospacing="0"/>
        <w:rPr>
          <w:rFonts w:ascii="Calibri" w:hAnsi="Calibri"/>
          <w:color w:val="000000"/>
          <w:sz w:val="22"/>
          <w:szCs w:val="22"/>
        </w:rPr>
      </w:pPr>
      <w:r>
        <w:rPr>
          <w:rStyle w:val="c9"/>
          <w:color w:val="000000"/>
        </w:rPr>
        <w:t>Теория   литературы. Миф. Отличие мифа от сказки.</w:t>
      </w:r>
    </w:p>
    <w:p w:rsidR="003926F8" w:rsidRDefault="003926F8" w:rsidP="003926F8">
      <w:pPr>
        <w:pStyle w:val="c6"/>
        <w:shd w:val="clear" w:color="auto" w:fill="FFFFFF"/>
        <w:spacing w:before="0" w:beforeAutospacing="0" w:after="0" w:afterAutospacing="0"/>
        <w:rPr>
          <w:rFonts w:ascii="Calibri" w:hAnsi="Calibri"/>
          <w:color w:val="000000"/>
          <w:sz w:val="22"/>
          <w:szCs w:val="22"/>
        </w:rPr>
      </w:pPr>
      <w:r>
        <w:rPr>
          <w:rStyle w:val="c9"/>
          <w:color w:val="000000"/>
        </w:rPr>
        <w:t>Гомер. Краткий рассказ о Гомере. «Одиссея», «Илиада»как эпические поэмы. Изображение героев и героические подвиги в «Илиаде». Стихия Одиссея — борьба, преодоление препятствий, познание неизвестного. Храбрость, сметливость (хитроумие) Одиссея. Одиссей — мудрый правитель, любящий муж и отец. На острове циклопов. Полифем. «Одиссея» — песня о героических подвигах, мужественных героях.</w:t>
      </w:r>
    </w:p>
    <w:p w:rsidR="003926F8" w:rsidRDefault="003926F8" w:rsidP="003926F8">
      <w:pPr>
        <w:pStyle w:val="c6"/>
        <w:shd w:val="clear" w:color="auto" w:fill="FFFFFF"/>
        <w:spacing w:before="0" w:beforeAutospacing="0" w:after="0" w:afterAutospacing="0"/>
        <w:rPr>
          <w:rFonts w:ascii="Calibri" w:hAnsi="Calibri"/>
          <w:color w:val="000000"/>
          <w:sz w:val="22"/>
          <w:szCs w:val="22"/>
        </w:rPr>
      </w:pPr>
      <w:r>
        <w:rPr>
          <w:rStyle w:val="c9"/>
          <w:color w:val="000000"/>
        </w:rPr>
        <w:t>Теория литературы. Понятие о героическом эпосе (начальные    представления).</w:t>
      </w:r>
    </w:p>
    <w:p w:rsidR="003926F8" w:rsidRDefault="003926F8" w:rsidP="003926F8">
      <w:pPr>
        <w:pStyle w:val="c6"/>
        <w:shd w:val="clear" w:color="auto" w:fill="FFFFFF"/>
        <w:spacing w:before="0" w:beforeAutospacing="0" w:after="0" w:afterAutospacing="0"/>
        <w:rPr>
          <w:rFonts w:ascii="Calibri" w:hAnsi="Calibri"/>
          <w:color w:val="000000"/>
          <w:sz w:val="22"/>
          <w:szCs w:val="22"/>
        </w:rPr>
      </w:pPr>
      <w:r>
        <w:rPr>
          <w:rStyle w:val="c9"/>
          <w:color w:val="000000"/>
        </w:rPr>
        <w:t>Произведения зарубежных писателей</w:t>
      </w:r>
    </w:p>
    <w:p w:rsidR="003926F8" w:rsidRDefault="003926F8" w:rsidP="003926F8">
      <w:pPr>
        <w:pStyle w:val="c6"/>
        <w:shd w:val="clear" w:color="auto" w:fill="FFFFFF"/>
        <w:spacing w:before="0" w:beforeAutospacing="0" w:after="0" w:afterAutospacing="0"/>
        <w:rPr>
          <w:rFonts w:ascii="Calibri" w:hAnsi="Calibri"/>
          <w:color w:val="000000"/>
          <w:sz w:val="22"/>
          <w:szCs w:val="22"/>
        </w:rPr>
      </w:pPr>
      <w:r>
        <w:rPr>
          <w:rStyle w:val="c9"/>
          <w:color w:val="000000"/>
        </w:rPr>
        <w:t>Мигель  де Сервантес Сааведра.Краткий рассказ о жизни и творчестве писателя, роман «Дон Кихот». Проблема ложных и истинных идеалов. Герой, создавший воображаемый мир и живущий в нем. Пародия на рыцарские романы. Освобождение от искусственных ценностей и приобщение к истинно народному пониманию правды жизни. Мастерство Сервнтеса-романиста. Дон Кихот как «вечный» образ мировой литературы (для внеклассного чтения).</w:t>
      </w:r>
    </w:p>
    <w:p w:rsidR="003926F8" w:rsidRDefault="003926F8" w:rsidP="003926F8">
      <w:pPr>
        <w:pStyle w:val="c6"/>
        <w:shd w:val="clear" w:color="auto" w:fill="FFFFFF"/>
        <w:spacing w:before="0" w:beforeAutospacing="0" w:after="0" w:afterAutospacing="0"/>
        <w:rPr>
          <w:rFonts w:ascii="Calibri" w:hAnsi="Calibri"/>
          <w:color w:val="000000"/>
          <w:sz w:val="22"/>
          <w:szCs w:val="22"/>
        </w:rPr>
      </w:pPr>
      <w:r>
        <w:rPr>
          <w:rStyle w:val="c9"/>
          <w:color w:val="000000"/>
        </w:rPr>
        <w:t>Теория литературы. «Вечные» образы в искусстве (начальные представления).</w:t>
      </w:r>
    </w:p>
    <w:p w:rsidR="003926F8" w:rsidRDefault="003926F8" w:rsidP="003926F8">
      <w:pPr>
        <w:pStyle w:val="c6"/>
        <w:shd w:val="clear" w:color="auto" w:fill="FFFFFF"/>
        <w:spacing w:before="0" w:beforeAutospacing="0" w:after="0" w:afterAutospacing="0"/>
        <w:rPr>
          <w:rFonts w:ascii="Calibri" w:hAnsi="Calibri"/>
          <w:color w:val="000000"/>
          <w:sz w:val="22"/>
          <w:szCs w:val="22"/>
        </w:rPr>
      </w:pPr>
      <w:r>
        <w:rPr>
          <w:rStyle w:val="c9"/>
          <w:color w:val="000000"/>
        </w:rPr>
        <w:t>Фридрих Шиллер. Рассказ о писателе.</w:t>
      </w:r>
    </w:p>
    <w:p w:rsidR="003926F8" w:rsidRDefault="003926F8" w:rsidP="003926F8">
      <w:pPr>
        <w:pStyle w:val="c6"/>
        <w:shd w:val="clear" w:color="auto" w:fill="FFFFFF"/>
        <w:spacing w:before="0" w:beforeAutospacing="0" w:after="0" w:afterAutospacing="0"/>
        <w:rPr>
          <w:rFonts w:ascii="Calibri" w:hAnsi="Calibri"/>
          <w:color w:val="000000"/>
          <w:sz w:val="22"/>
          <w:szCs w:val="22"/>
        </w:rPr>
      </w:pPr>
      <w:r>
        <w:rPr>
          <w:rStyle w:val="c9"/>
          <w:color w:val="000000"/>
        </w:rPr>
        <w:t>Баллада «Перчатка». Повествование о феодальных нравах. Любовь как благородство и своевольный, бесчеловечный каприз. Рыцарь — герой, отвергающий награду и защищающий личное достоинство и честь.</w:t>
      </w:r>
    </w:p>
    <w:p w:rsidR="003926F8" w:rsidRDefault="003926F8" w:rsidP="003926F8">
      <w:pPr>
        <w:pStyle w:val="c6"/>
        <w:shd w:val="clear" w:color="auto" w:fill="FFFFFF"/>
        <w:spacing w:before="0" w:beforeAutospacing="0" w:after="0" w:afterAutospacing="0"/>
        <w:rPr>
          <w:rFonts w:ascii="Calibri" w:hAnsi="Calibri"/>
          <w:color w:val="000000"/>
          <w:sz w:val="22"/>
          <w:szCs w:val="22"/>
        </w:rPr>
      </w:pPr>
      <w:r>
        <w:rPr>
          <w:rStyle w:val="c9"/>
          <w:color w:val="000000"/>
        </w:rPr>
        <w:t>Теория литературы.Рыцарская баллада(начальное представление).</w:t>
      </w:r>
    </w:p>
    <w:p w:rsidR="003926F8" w:rsidRDefault="003926F8" w:rsidP="003926F8">
      <w:pPr>
        <w:pStyle w:val="c6"/>
        <w:shd w:val="clear" w:color="auto" w:fill="FFFFFF"/>
        <w:spacing w:before="0" w:beforeAutospacing="0" w:after="0" w:afterAutospacing="0"/>
        <w:rPr>
          <w:rFonts w:ascii="Calibri" w:hAnsi="Calibri"/>
          <w:color w:val="000000"/>
          <w:sz w:val="22"/>
          <w:szCs w:val="22"/>
        </w:rPr>
      </w:pPr>
      <w:r>
        <w:rPr>
          <w:rStyle w:val="c9"/>
          <w:color w:val="000000"/>
        </w:rPr>
        <w:t>Проспер Мериме. Рассказ о писателе.</w:t>
      </w:r>
    </w:p>
    <w:p w:rsidR="003926F8" w:rsidRDefault="003926F8" w:rsidP="003926F8">
      <w:pPr>
        <w:pStyle w:val="c6"/>
        <w:shd w:val="clear" w:color="auto" w:fill="FFFFFF"/>
        <w:spacing w:before="0" w:beforeAutospacing="0" w:after="0" w:afterAutospacing="0"/>
        <w:rPr>
          <w:rFonts w:ascii="Calibri" w:hAnsi="Calibri"/>
          <w:color w:val="000000"/>
          <w:sz w:val="22"/>
          <w:szCs w:val="22"/>
        </w:rPr>
      </w:pPr>
      <w:r>
        <w:rPr>
          <w:rStyle w:val="c9"/>
          <w:color w:val="000000"/>
        </w:rPr>
        <w:t>Новелла «Маттео Фальконе». Изображение дикой природы. Превосходство естественной, «простой» жизни и исторически сложившихся устоев над цивилизованной с ее порочными нравами. Романтический сюжет и его реалистическое воплощение.</w:t>
      </w:r>
    </w:p>
    <w:p w:rsidR="003926F8" w:rsidRDefault="003926F8" w:rsidP="003926F8">
      <w:pPr>
        <w:pStyle w:val="c6"/>
        <w:shd w:val="clear" w:color="auto" w:fill="FFFFFF"/>
        <w:spacing w:before="0" w:beforeAutospacing="0" w:after="0" w:afterAutospacing="0"/>
        <w:rPr>
          <w:rFonts w:ascii="Calibri" w:hAnsi="Calibri"/>
          <w:color w:val="000000"/>
          <w:sz w:val="22"/>
          <w:szCs w:val="22"/>
        </w:rPr>
      </w:pPr>
      <w:r>
        <w:rPr>
          <w:rStyle w:val="c9"/>
          <w:color w:val="000000"/>
        </w:rPr>
        <w:t>Антуан де Сент-Экзюпери. Рассказ о писателе.</w:t>
      </w:r>
    </w:p>
    <w:p w:rsidR="003926F8" w:rsidRDefault="003926F8" w:rsidP="003926F8">
      <w:pPr>
        <w:pStyle w:val="c6"/>
        <w:shd w:val="clear" w:color="auto" w:fill="FFFFFF"/>
        <w:spacing w:before="0" w:beforeAutospacing="0" w:after="0" w:afterAutospacing="0"/>
        <w:rPr>
          <w:rFonts w:ascii="Calibri" w:hAnsi="Calibri"/>
          <w:color w:val="000000"/>
          <w:sz w:val="22"/>
          <w:szCs w:val="22"/>
        </w:rPr>
      </w:pPr>
      <w:r>
        <w:rPr>
          <w:rStyle w:val="c9"/>
          <w:color w:val="000000"/>
        </w:rPr>
        <w:t>«Маленький принц» как философская сказка и мудрая притча. Мечта о естественном отношении к вещам и людям. Чистота восприятий мира как величайшая ценность. Утверждение всечеловеческих истин. (Для внеклассного чтения).</w:t>
      </w:r>
    </w:p>
    <w:p w:rsidR="003926F8" w:rsidRDefault="003926F8" w:rsidP="003926F8">
      <w:pPr>
        <w:pStyle w:val="c6"/>
        <w:shd w:val="clear" w:color="auto" w:fill="FFFFFF"/>
        <w:spacing w:before="0" w:beforeAutospacing="0" w:after="0" w:afterAutospacing="0"/>
        <w:rPr>
          <w:rFonts w:ascii="Calibri" w:hAnsi="Calibri"/>
          <w:color w:val="000000"/>
          <w:sz w:val="22"/>
          <w:szCs w:val="22"/>
        </w:rPr>
      </w:pPr>
      <w:r>
        <w:rPr>
          <w:rStyle w:val="c9"/>
          <w:color w:val="000000"/>
        </w:rPr>
        <w:t>Теория литературы. Притча (начальные представления).</w:t>
      </w:r>
    </w:p>
    <w:p w:rsidR="003926F8" w:rsidRDefault="003926F8" w:rsidP="003926F8">
      <w:pPr>
        <w:pStyle w:val="c6"/>
        <w:shd w:val="clear" w:color="auto" w:fill="FFFFFF"/>
        <w:spacing w:before="0" w:beforeAutospacing="0" w:after="0" w:afterAutospacing="0"/>
        <w:rPr>
          <w:rFonts w:ascii="Calibri" w:hAnsi="Calibri"/>
          <w:color w:val="000000"/>
          <w:sz w:val="22"/>
          <w:szCs w:val="22"/>
        </w:rPr>
      </w:pPr>
      <w:r>
        <w:rPr>
          <w:rStyle w:val="c9"/>
          <w:color w:val="000000"/>
        </w:rPr>
        <w:t>Выявление уровня литературного развития учащихся</w:t>
      </w:r>
    </w:p>
    <w:p w:rsidR="003926F8" w:rsidRDefault="003926F8" w:rsidP="003926F8"/>
    <w:p w:rsidR="003926F8" w:rsidRDefault="003926F8" w:rsidP="00A32404">
      <w:pPr>
        <w:numPr>
          <w:ilvl w:val="0"/>
          <w:numId w:val="20"/>
        </w:numPr>
        <w:spacing w:after="0" w:line="240" w:lineRule="auto"/>
        <w:ind w:left="0" w:firstLine="709"/>
        <w:jc w:val="both"/>
        <w:rPr>
          <w:rFonts w:ascii="Times New Roman" w:hAnsi="Times New Roman"/>
          <w:sz w:val="24"/>
          <w:szCs w:val="24"/>
        </w:rPr>
      </w:pPr>
    </w:p>
    <w:p w:rsidR="004315CC" w:rsidRDefault="004315CC" w:rsidP="004315CC">
      <w:pPr>
        <w:spacing w:after="0" w:line="240" w:lineRule="auto"/>
        <w:jc w:val="both"/>
        <w:rPr>
          <w:rFonts w:ascii="Times New Roman" w:hAnsi="Times New Roman"/>
          <w:sz w:val="24"/>
          <w:szCs w:val="24"/>
        </w:rPr>
      </w:pPr>
    </w:p>
    <w:p w:rsidR="004315CC" w:rsidRDefault="004315CC" w:rsidP="004315CC">
      <w:pPr>
        <w:spacing w:after="0" w:line="240" w:lineRule="auto"/>
        <w:jc w:val="both"/>
        <w:rPr>
          <w:rFonts w:ascii="Times New Roman" w:hAnsi="Times New Roman"/>
          <w:b/>
          <w:sz w:val="24"/>
          <w:szCs w:val="24"/>
        </w:rPr>
      </w:pPr>
      <w:r w:rsidRPr="004315CC">
        <w:rPr>
          <w:rFonts w:ascii="Times New Roman" w:hAnsi="Times New Roman"/>
          <w:b/>
          <w:sz w:val="24"/>
          <w:szCs w:val="24"/>
        </w:rPr>
        <w:t>2.2.2.4. Родная русская литература</w:t>
      </w:r>
    </w:p>
    <w:p w:rsidR="00FE62AB" w:rsidRPr="004315CC" w:rsidRDefault="00FE62AB" w:rsidP="004315CC">
      <w:pPr>
        <w:spacing w:after="0" w:line="240" w:lineRule="auto"/>
        <w:jc w:val="both"/>
        <w:rPr>
          <w:rFonts w:ascii="Times New Roman" w:hAnsi="Times New Roman"/>
          <w:b/>
          <w:sz w:val="24"/>
          <w:szCs w:val="24"/>
        </w:rPr>
      </w:pPr>
    </w:p>
    <w:tbl>
      <w:tblPr>
        <w:tblW w:w="450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4"/>
        <w:gridCol w:w="7811"/>
      </w:tblGrid>
      <w:tr w:rsidR="00FE62AB" w:rsidRPr="00FE62AB" w:rsidTr="00FE62AB">
        <w:tc>
          <w:tcPr>
            <w:tcW w:w="1057" w:type="pct"/>
            <w:shd w:val="clear" w:color="auto" w:fill="auto"/>
          </w:tcPr>
          <w:p w:rsidR="00FE62AB" w:rsidRPr="00FE62AB" w:rsidRDefault="00FE62AB" w:rsidP="00FE62AB">
            <w:pPr>
              <w:jc w:val="center"/>
              <w:rPr>
                <w:rFonts w:ascii="Times New Roman" w:hAnsi="Times New Roman"/>
                <w:b/>
                <w:sz w:val="24"/>
                <w:szCs w:val="24"/>
              </w:rPr>
            </w:pPr>
            <w:r w:rsidRPr="00FE62AB">
              <w:rPr>
                <w:rFonts w:ascii="Times New Roman" w:hAnsi="Times New Roman"/>
                <w:b/>
                <w:sz w:val="24"/>
                <w:szCs w:val="24"/>
              </w:rPr>
              <w:t>Раздел</w:t>
            </w:r>
          </w:p>
        </w:tc>
        <w:tc>
          <w:tcPr>
            <w:tcW w:w="3943" w:type="pct"/>
            <w:shd w:val="clear" w:color="auto" w:fill="auto"/>
          </w:tcPr>
          <w:p w:rsidR="00FE62AB" w:rsidRPr="00FE62AB" w:rsidRDefault="00FE62AB" w:rsidP="00FE62AB">
            <w:pPr>
              <w:jc w:val="center"/>
              <w:rPr>
                <w:rFonts w:ascii="Times New Roman" w:hAnsi="Times New Roman"/>
                <w:b/>
                <w:sz w:val="24"/>
                <w:szCs w:val="24"/>
              </w:rPr>
            </w:pPr>
            <w:r w:rsidRPr="00FE62AB">
              <w:rPr>
                <w:rFonts w:ascii="Times New Roman" w:hAnsi="Times New Roman"/>
                <w:b/>
                <w:sz w:val="24"/>
                <w:szCs w:val="24"/>
              </w:rPr>
              <w:t>Содержание раздела</w:t>
            </w:r>
          </w:p>
        </w:tc>
      </w:tr>
      <w:tr w:rsidR="00FE62AB" w:rsidRPr="00FE62AB" w:rsidTr="00FE62AB">
        <w:trPr>
          <w:trHeight w:val="3312"/>
        </w:trPr>
        <w:tc>
          <w:tcPr>
            <w:tcW w:w="1057" w:type="pct"/>
            <w:shd w:val="clear" w:color="auto" w:fill="auto"/>
          </w:tcPr>
          <w:p w:rsidR="00FE62AB" w:rsidRPr="00FE62AB" w:rsidRDefault="00FE62AB" w:rsidP="00FE62AB">
            <w:pPr>
              <w:spacing w:after="0" w:line="240" w:lineRule="auto"/>
              <w:rPr>
                <w:rFonts w:ascii="Times New Roman" w:hAnsi="Times New Roman"/>
                <w:b/>
                <w:sz w:val="24"/>
                <w:szCs w:val="24"/>
                <w:lang w:eastAsia="ru-RU"/>
              </w:rPr>
            </w:pPr>
            <w:r w:rsidRPr="00FE62AB">
              <w:rPr>
                <w:rFonts w:ascii="Times New Roman" w:hAnsi="Times New Roman"/>
                <w:b/>
                <w:sz w:val="24"/>
                <w:szCs w:val="24"/>
                <w:lang w:eastAsia="ru-RU"/>
              </w:rPr>
              <w:t xml:space="preserve">Русский фольклор </w:t>
            </w:r>
          </w:p>
          <w:p w:rsidR="00FE62AB" w:rsidRPr="00FE62AB" w:rsidRDefault="00FE62AB" w:rsidP="00FE62AB">
            <w:pPr>
              <w:spacing w:after="0" w:line="240" w:lineRule="auto"/>
              <w:rPr>
                <w:rFonts w:ascii="Times New Roman" w:hAnsi="Times New Roman"/>
                <w:sz w:val="24"/>
                <w:szCs w:val="24"/>
                <w:lang w:eastAsia="ru-RU"/>
              </w:rPr>
            </w:pPr>
          </w:p>
          <w:p w:rsidR="00FE62AB" w:rsidRPr="00FE62AB" w:rsidRDefault="00FE62AB" w:rsidP="00FE62AB">
            <w:pPr>
              <w:rPr>
                <w:rFonts w:ascii="Times New Roman" w:hAnsi="Times New Roman"/>
                <w:sz w:val="24"/>
                <w:szCs w:val="24"/>
              </w:rPr>
            </w:pPr>
          </w:p>
        </w:tc>
        <w:tc>
          <w:tcPr>
            <w:tcW w:w="3943" w:type="pct"/>
            <w:shd w:val="clear" w:color="auto" w:fill="auto"/>
          </w:tcPr>
          <w:p w:rsidR="00FE62AB" w:rsidRPr="00FE62AB" w:rsidRDefault="00FE62AB" w:rsidP="00FE62AB">
            <w:pPr>
              <w:spacing w:after="0" w:line="240" w:lineRule="auto"/>
              <w:rPr>
                <w:rFonts w:ascii="Times New Roman" w:hAnsi="Times New Roman"/>
                <w:sz w:val="24"/>
                <w:szCs w:val="24"/>
              </w:rPr>
            </w:pPr>
            <w:r w:rsidRPr="00FE62AB">
              <w:rPr>
                <w:rFonts w:ascii="Times New Roman" w:hAnsi="Times New Roman"/>
                <w:sz w:val="24"/>
                <w:szCs w:val="24"/>
                <w:lang w:eastAsia="ru-RU"/>
              </w:rPr>
              <w:t>Фольклор — коллективное устное народное творчество. Преображение действительности в духе народных идеалов. Вариативная природа фольклора. Исполнители фольклорных произведений. Коллективное и индивидуальное в фольклоре.</w:t>
            </w:r>
            <w:r w:rsidRPr="00FE62AB">
              <w:rPr>
                <w:rFonts w:ascii="Times New Roman" w:hAnsi="Times New Roman"/>
                <w:sz w:val="24"/>
                <w:szCs w:val="24"/>
              </w:rPr>
              <w:t xml:space="preserve"> </w:t>
            </w:r>
          </w:p>
          <w:p w:rsidR="00FE62AB" w:rsidRPr="00FE62AB" w:rsidRDefault="00FE62AB" w:rsidP="00FE62AB">
            <w:pPr>
              <w:rPr>
                <w:rFonts w:ascii="Times New Roman" w:hAnsi="Times New Roman"/>
                <w:sz w:val="24"/>
                <w:szCs w:val="24"/>
              </w:rPr>
            </w:pPr>
            <w:r w:rsidRPr="00FE62AB">
              <w:rPr>
                <w:rFonts w:ascii="Times New Roman" w:hAnsi="Times New Roman"/>
                <w:sz w:val="24"/>
                <w:szCs w:val="24"/>
                <w:lang w:eastAsia="ru-RU"/>
              </w:rPr>
              <w:t>Жанры фольклора.</w:t>
            </w:r>
          </w:p>
        </w:tc>
      </w:tr>
      <w:tr w:rsidR="00FE62AB" w:rsidRPr="00FE62AB" w:rsidTr="00FE62AB">
        <w:trPr>
          <w:trHeight w:val="3588"/>
        </w:trPr>
        <w:tc>
          <w:tcPr>
            <w:tcW w:w="1057" w:type="pct"/>
            <w:shd w:val="clear" w:color="auto" w:fill="auto"/>
          </w:tcPr>
          <w:p w:rsidR="00FE62AB" w:rsidRPr="00FE62AB" w:rsidRDefault="00FE62AB" w:rsidP="00FE62AB">
            <w:pPr>
              <w:spacing w:after="0" w:line="240" w:lineRule="auto"/>
              <w:rPr>
                <w:rFonts w:ascii="Times New Roman" w:hAnsi="Times New Roman"/>
                <w:b/>
                <w:sz w:val="24"/>
                <w:szCs w:val="24"/>
                <w:lang w:eastAsia="ru-RU"/>
              </w:rPr>
            </w:pPr>
            <w:r w:rsidRPr="00FE62AB">
              <w:rPr>
                <w:rFonts w:ascii="Times New Roman" w:hAnsi="Times New Roman"/>
                <w:b/>
                <w:sz w:val="24"/>
                <w:szCs w:val="24"/>
                <w:lang w:eastAsia="ru-RU"/>
              </w:rPr>
              <w:t xml:space="preserve">Древнерусская литература </w:t>
            </w:r>
          </w:p>
          <w:p w:rsidR="00FE62AB" w:rsidRPr="00FE62AB" w:rsidRDefault="00FE62AB" w:rsidP="00FE62AB">
            <w:pPr>
              <w:spacing w:after="0" w:line="240" w:lineRule="auto"/>
              <w:rPr>
                <w:rFonts w:ascii="Times New Roman" w:hAnsi="Times New Roman"/>
                <w:sz w:val="24"/>
                <w:szCs w:val="24"/>
              </w:rPr>
            </w:pPr>
          </w:p>
        </w:tc>
        <w:tc>
          <w:tcPr>
            <w:tcW w:w="3943" w:type="pct"/>
            <w:shd w:val="clear" w:color="auto" w:fill="auto"/>
          </w:tcPr>
          <w:p w:rsidR="00FE62AB" w:rsidRPr="00FE62AB" w:rsidRDefault="00FE62AB" w:rsidP="00FE62AB">
            <w:pPr>
              <w:spacing w:after="0" w:line="240" w:lineRule="auto"/>
              <w:rPr>
                <w:rFonts w:ascii="Times New Roman" w:hAnsi="Times New Roman"/>
                <w:sz w:val="24"/>
                <w:szCs w:val="24"/>
                <w:lang w:eastAsia="ru-RU"/>
              </w:rPr>
            </w:pPr>
            <w:r w:rsidRPr="00FE62AB">
              <w:rPr>
                <w:rFonts w:ascii="Times New Roman" w:hAnsi="Times New Roman"/>
                <w:sz w:val="24"/>
                <w:szCs w:val="24"/>
                <w:lang w:eastAsia="ru-RU"/>
              </w:rPr>
              <w:t xml:space="preserve">Начало письменности у восточных славян и возникновение древнерусской литературы. </w:t>
            </w:r>
          </w:p>
          <w:p w:rsidR="00FE62AB" w:rsidRPr="00FE62AB" w:rsidRDefault="00FE62AB" w:rsidP="00FE62AB">
            <w:pPr>
              <w:spacing w:after="0" w:line="240" w:lineRule="auto"/>
              <w:rPr>
                <w:rFonts w:ascii="Times New Roman" w:hAnsi="Times New Roman"/>
                <w:sz w:val="24"/>
                <w:szCs w:val="24"/>
                <w:lang w:eastAsia="ru-RU"/>
              </w:rPr>
            </w:pPr>
            <w:r w:rsidRPr="00FE62AB">
              <w:rPr>
                <w:rFonts w:ascii="Times New Roman" w:hAnsi="Times New Roman"/>
                <w:sz w:val="24"/>
                <w:szCs w:val="24"/>
                <w:lang w:eastAsia="ru-RU"/>
              </w:rPr>
              <w:t>Культурные и литературные связи Руси с Византией. Древнехристианская книжность на Руси (обзор).</w:t>
            </w:r>
          </w:p>
          <w:p w:rsidR="00FE62AB" w:rsidRPr="00FE62AB" w:rsidRDefault="00FE62AB" w:rsidP="00FE62AB">
            <w:pPr>
              <w:rPr>
                <w:rFonts w:ascii="Times New Roman" w:hAnsi="Times New Roman"/>
                <w:sz w:val="24"/>
                <w:szCs w:val="24"/>
              </w:rPr>
            </w:pPr>
          </w:p>
        </w:tc>
      </w:tr>
      <w:tr w:rsidR="00FE62AB" w:rsidRPr="00FE62AB" w:rsidTr="00FE62AB">
        <w:trPr>
          <w:trHeight w:val="3036"/>
        </w:trPr>
        <w:tc>
          <w:tcPr>
            <w:tcW w:w="1057" w:type="pct"/>
            <w:shd w:val="clear" w:color="auto" w:fill="auto"/>
          </w:tcPr>
          <w:p w:rsidR="00FE62AB" w:rsidRPr="00FE62AB" w:rsidRDefault="00FE62AB" w:rsidP="00FE62AB">
            <w:pPr>
              <w:spacing w:after="0" w:line="240" w:lineRule="auto"/>
              <w:rPr>
                <w:rFonts w:ascii="Times New Roman" w:hAnsi="Times New Roman"/>
                <w:b/>
                <w:sz w:val="24"/>
                <w:szCs w:val="24"/>
                <w:lang w:eastAsia="ru-RU"/>
              </w:rPr>
            </w:pPr>
            <w:r w:rsidRPr="00FE62AB">
              <w:rPr>
                <w:rFonts w:ascii="Times New Roman" w:hAnsi="Times New Roman"/>
                <w:b/>
                <w:sz w:val="24"/>
                <w:szCs w:val="24"/>
                <w:lang w:eastAsia="ru-RU"/>
              </w:rPr>
              <w:t xml:space="preserve">Русская литература XVIII - XIX веков </w:t>
            </w:r>
          </w:p>
          <w:p w:rsidR="00FE62AB" w:rsidRPr="00FE62AB" w:rsidRDefault="00FE62AB" w:rsidP="00FE62AB">
            <w:pPr>
              <w:spacing w:after="0" w:line="240" w:lineRule="auto"/>
              <w:rPr>
                <w:rFonts w:ascii="Times New Roman" w:hAnsi="Times New Roman"/>
                <w:sz w:val="24"/>
                <w:szCs w:val="24"/>
                <w:lang w:eastAsia="ru-RU"/>
              </w:rPr>
            </w:pPr>
          </w:p>
          <w:p w:rsidR="00FE62AB" w:rsidRPr="00FE62AB" w:rsidRDefault="00FE62AB" w:rsidP="00FE62AB">
            <w:pPr>
              <w:jc w:val="center"/>
              <w:rPr>
                <w:rFonts w:ascii="Times New Roman" w:hAnsi="Times New Roman"/>
                <w:sz w:val="24"/>
                <w:szCs w:val="24"/>
              </w:rPr>
            </w:pPr>
          </w:p>
        </w:tc>
        <w:tc>
          <w:tcPr>
            <w:tcW w:w="3943" w:type="pct"/>
            <w:shd w:val="clear" w:color="auto" w:fill="auto"/>
          </w:tcPr>
          <w:p w:rsidR="00FE62AB" w:rsidRPr="00FE62AB" w:rsidRDefault="00FE62AB" w:rsidP="00FE62AB">
            <w:pPr>
              <w:spacing w:after="0" w:line="240" w:lineRule="auto"/>
              <w:rPr>
                <w:rFonts w:ascii="Times New Roman" w:hAnsi="Times New Roman"/>
                <w:sz w:val="24"/>
                <w:szCs w:val="24"/>
                <w:lang w:eastAsia="ru-RU"/>
              </w:rPr>
            </w:pPr>
            <w:r w:rsidRPr="00FE62AB">
              <w:rPr>
                <w:rFonts w:ascii="Times New Roman" w:hAnsi="Times New Roman"/>
                <w:sz w:val="24"/>
                <w:szCs w:val="24"/>
                <w:lang w:eastAsia="ru-RU"/>
              </w:rPr>
              <w:t>Основные черты русской литературы 18 века. Формирование литературных направлений. Литературная деятельность М.В. Ломоносова, Г.Р. Державина, А.Н. Радищева, Н.М. Карамзина.</w:t>
            </w:r>
          </w:p>
          <w:p w:rsidR="00FE62AB" w:rsidRPr="00FE62AB" w:rsidRDefault="00FE62AB" w:rsidP="00FE62AB">
            <w:pPr>
              <w:rPr>
                <w:rFonts w:ascii="Times New Roman" w:hAnsi="Times New Roman"/>
                <w:sz w:val="24"/>
                <w:szCs w:val="24"/>
              </w:rPr>
            </w:pPr>
          </w:p>
        </w:tc>
      </w:tr>
      <w:tr w:rsidR="00FE62AB" w:rsidRPr="00FE62AB" w:rsidTr="00FE62AB">
        <w:trPr>
          <w:trHeight w:val="3036"/>
        </w:trPr>
        <w:tc>
          <w:tcPr>
            <w:tcW w:w="1057" w:type="pct"/>
            <w:shd w:val="clear" w:color="auto" w:fill="auto"/>
          </w:tcPr>
          <w:p w:rsidR="00FE62AB" w:rsidRPr="00FE62AB" w:rsidRDefault="00FE62AB" w:rsidP="00FE62AB">
            <w:pPr>
              <w:spacing w:after="0" w:line="240" w:lineRule="auto"/>
              <w:rPr>
                <w:rFonts w:ascii="Times New Roman" w:hAnsi="Times New Roman"/>
                <w:b/>
                <w:sz w:val="24"/>
                <w:szCs w:val="24"/>
                <w:lang w:eastAsia="ru-RU"/>
              </w:rPr>
            </w:pPr>
            <w:r w:rsidRPr="00FE62AB">
              <w:rPr>
                <w:rFonts w:ascii="Times New Roman" w:hAnsi="Times New Roman"/>
                <w:b/>
                <w:sz w:val="24"/>
                <w:szCs w:val="24"/>
                <w:lang w:eastAsia="ru-RU"/>
              </w:rPr>
              <w:t xml:space="preserve">Русская литература  XX - XXI веков </w:t>
            </w:r>
          </w:p>
          <w:p w:rsidR="00FE62AB" w:rsidRPr="00FE62AB" w:rsidRDefault="00FE62AB" w:rsidP="00FE62AB">
            <w:pPr>
              <w:spacing w:after="0" w:line="240" w:lineRule="auto"/>
              <w:rPr>
                <w:rFonts w:ascii="Times New Roman" w:hAnsi="Times New Roman"/>
                <w:sz w:val="24"/>
                <w:szCs w:val="24"/>
                <w:lang w:eastAsia="ru-RU"/>
              </w:rPr>
            </w:pPr>
          </w:p>
          <w:p w:rsidR="00FE62AB" w:rsidRPr="00FE62AB" w:rsidRDefault="00FE62AB" w:rsidP="00FE62AB">
            <w:pPr>
              <w:spacing w:after="0" w:line="240" w:lineRule="auto"/>
              <w:rPr>
                <w:rFonts w:ascii="Times New Roman" w:hAnsi="Times New Roman"/>
                <w:b/>
                <w:sz w:val="24"/>
                <w:szCs w:val="24"/>
                <w:lang w:eastAsia="ru-RU"/>
              </w:rPr>
            </w:pPr>
          </w:p>
        </w:tc>
        <w:tc>
          <w:tcPr>
            <w:tcW w:w="3943" w:type="pct"/>
            <w:shd w:val="clear" w:color="auto" w:fill="auto"/>
          </w:tcPr>
          <w:p w:rsidR="00FE62AB" w:rsidRPr="00FE62AB" w:rsidRDefault="00FE62AB" w:rsidP="00FE62AB">
            <w:pPr>
              <w:spacing w:after="0" w:line="240" w:lineRule="auto"/>
              <w:rPr>
                <w:rFonts w:ascii="Times New Roman" w:hAnsi="Times New Roman"/>
                <w:sz w:val="24"/>
                <w:szCs w:val="24"/>
                <w:lang w:eastAsia="ru-RU"/>
              </w:rPr>
            </w:pPr>
            <w:r w:rsidRPr="00FE62AB">
              <w:rPr>
                <w:rFonts w:ascii="Times New Roman" w:hAnsi="Times New Roman"/>
                <w:sz w:val="24"/>
                <w:szCs w:val="24"/>
                <w:lang w:eastAsia="ru-RU"/>
              </w:rPr>
              <w:t xml:space="preserve">Современная русская литература. </w:t>
            </w:r>
          </w:p>
        </w:tc>
      </w:tr>
    </w:tbl>
    <w:p w:rsidR="00B540EE" w:rsidRPr="00115DBC" w:rsidRDefault="00B540EE" w:rsidP="00A32404">
      <w:pPr>
        <w:pStyle w:val="24"/>
        <w:ind w:right="0" w:firstLine="709"/>
        <w:rPr>
          <w:i/>
          <w:sz w:val="24"/>
          <w:szCs w:val="24"/>
        </w:rPr>
      </w:pPr>
    </w:p>
    <w:p w:rsidR="00B540EE" w:rsidRPr="00115DBC" w:rsidRDefault="00B540EE" w:rsidP="00A32404">
      <w:pPr>
        <w:spacing w:after="0" w:line="240" w:lineRule="auto"/>
        <w:ind w:firstLine="709"/>
        <w:rPr>
          <w:rFonts w:ascii="Times New Roman" w:hAnsi="Times New Roman"/>
          <w:sz w:val="24"/>
          <w:szCs w:val="24"/>
        </w:rPr>
      </w:pPr>
    </w:p>
    <w:p w:rsidR="003A2BB4" w:rsidRPr="00115DBC" w:rsidRDefault="004315CC" w:rsidP="00A32404">
      <w:pPr>
        <w:pStyle w:val="4"/>
        <w:spacing w:line="240" w:lineRule="auto"/>
        <w:rPr>
          <w:sz w:val="24"/>
          <w:szCs w:val="24"/>
        </w:rPr>
      </w:pPr>
      <w:bookmarkStart w:id="229" w:name="_Toc414553228"/>
      <w:r>
        <w:rPr>
          <w:sz w:val="24"/>
          <w:szCs w:val="24"/>
        </w:rPr>
        <w:t>2.2.2.5</w:t>
      </w:r>
      <w:r w:rsidR="003A2BB4" w:rsidRPr="00115DBC">
        <w:rPr>
          <w:sz w:val="24"/>
          <w:szCs w:val="24"/>
        </w:rPr>
        <w:t xml:space="preserve">. </w:t>
      </w:r>
      <w:r w:rsidR="00E2244A">
        <w:rPr>
          <w:sz w:val="24"/>
          <w:szCs w:val="24"/>
        </w:rPr>
        <w:t>И</w:t>
      </w:r>
      <w:r w:rsidR="00AB0494">
        <w:rPr>
          <w:sz w:val="24"/>
          <w:szCs w:val="24"/>
        </w:rPr>
        <w:t>ностранный язык ( английский язык</w:t>
      </w:r>
      <w:r w:rsidR="003A2BB4" w:rsidRPr="00115DBC">
        <w:rPr>
          <w:sz w:val="24"/>
          <w:szCs w:val="24"/>
        </w:rPr>
        <w:t>)</w:t>
      </w:r>
      <w:bookmarkEnd w:id="229"/>
    </w:p>
    <w:p w:rsidR="0003478A" w:rsidRPr="0003478A" w:rsidRDefault="0003478A" w:rsidP="0003478A">
      <w:pPr>
        <w:jc w:val="both"/>
        <w:rPr>
          <w:rFonts w:ascii="Times New Roman" w:hAnsi="Times New Roman"/>
          <w:sz w:val="24"/>
          <w:szCs w:val="24"/>
        </w:rPr>
      </w:pPr>
      <w:bookmarkStart w:id="230" w:name="_Toc409691705"/>
      <w:bookmarkStart w:id="231" w:name="_Toc410654031"/>
      <w:r w:rsidRPr="0003478A">
        <w:rPr>
          <w:rFonts w:ascii="Times New Roman" w:hAnsi="Times New Roman"/>
          <w:sz w:val="24"/>
          <w:szCs w:val="24"/>
        </w:rPr>
        <w:t xml:space="preserve">Освоение предмета «Английский язык» в основной школе предполагает применение  коммуникативного подхода в обучении иностранному языку.  </w:t>
      </w:r>
    </w:p>
    <w:p w:rsidR="0003478A" w:rsidRPr="0003478A" w:rsidRDefault="0003478A" w:rsidP="0003478A">
      <w:pPr>
        <w:spacing w:after="0" w:line="240" w:lineRule="auto"/>
        <w:contextualSpacing/>
        <w:jc w:val="both"/>
        <w:rPr>
          <w:rFonts w:ascii="Times New Roman" w:eastAsia="Times New Roman" w:hAnsi="Times New Roman"/>
          <w:sz w:val="24"/>
          <w:szCs w:val="24"/>
          <w:lang w:eastAsia="ru-RU"/>
        </w:rPr>
      </w:pPr>
      <w:r w:rsidRPr="0003478A">
        <w:rPr>
          <w:rFonts w:ascii="Times New Roman" w:eastAsia="Times New Roman" w:hAnsi="Times New Roman"/>
          <w:sz w:val="24"/>
          <w:szCs w:val="24"/>
          <w:lang w:eastAsia="ru-RU"/>
        </w:rPr>
        <w:t xml:space="preserve"> Учебный предмет «Английский язык» обеспечивает развитие    иноязычных коммуникативных умений и языковых навыков, которые необходимы обучающимся для продолжения образования в школе или в системе среднего профессионального образования.</w:t>
      </w:r>
    </w:p>
    <w:p w:rsidR="0003478A" w:rsidRPr="0003478A" w:rsidRDefault="0003478A" w:rsidP="0003478A">
      <w:pPr>
        <w:spacing w:after="0" w:line="240" w:lineRule="auto"/>
        <w:contextualSpacing/>
        <w:jc w:val="both"/>
        <w:rPr>
          <w:rFonts w:eastAsia="Times New Roman"/>
          <w:sz w:val="24"/>
          <w:szCs w:val="24"/>
          <w:lang w:eastAsia="ru-RU"/>
        </w:rPr>
      </w:pPr>
      <w:r w:rsidRPr="0003478A">
        <w:rPr>
          <w:rFonts w:ascii="Times New Roman" w:eastAsia="Times New Roman" w:hAnsi="Times New Roman"/>
          <w:sz w:val="24"/>
          <w:szCs w:val="24"/>
          <w:lang w:eastAsia="ru-RU"/>
        </w:rPr>
        <w:t xml:space="preserve">Освоение учебного предмета «Английский язык» направлено на </w:t>
      </w:r>
      <w:r w:rsidRPr="0003478A">
        <w:rPr>
          <w:rFonts w:ascii="Times New Roman" w:eastAsia="Times New Roman" w:hAnsi="Times New Roman"/>
          <w:sz w:val="24"/>
          <w:szCs w:val="24"/>
          <w:lang w:eastAsia="ru-RU"/>
        </w:rPr>
        <w:tab/>
        <w:t xml:space="preserve">   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сносителями иностранного языка, так и с представителями других стран, которые используют английский язык как средство межличностного и межкультурного общения.  </w:t>
      </w:r>
    </w:p>
    <w:p w:rsidR="0003478A" w:rsidRPr="0003478A" w:rsidRDefault="0003478A" w:rsidP="0003478A">
      <w:pPr>
        <w:spacing w:after="0" w:line="240" w:lineRule="auto"/>
        <w:contextualSpacing/>
        <w:jc w:val="both"/>
        <w:rPr>
          <w:rFonts w:ascii="Times New Roman" w:eastAsia="Times New Roman" w:hAnsi="Times New Roman"/>
          <w:sz w:val="24"/>
          <w:szCs w:val="24"/>
          <w:lang w:eastAsia="ru-RU"/>
        </w:rPr>
      </w:pPr>
      <w:r w:rsidRPr="0003478A">
        <w:rPr>
          <w:rFonts w:ascii="Times New Roman" w:eastAsia="Times New Roman" w:hAnsi="Times New Roman"/>
          <w:sz w:val="24"/>
          <w:szCs w:val="24"/>
          <w:lang w:eastAsia="ru-RU"/>
        </w:rPr>
        <w:t>Изучение предмета «Английский язык» в части формирования навыков и развития умений обобщать и систематизировать имеющийся языковой и речевой опыт  основано на межпредметных связях с предметами «Русский язык», «Литература», «История», «География», «Физика»,    «Музыка», «Изобразительное искусство» и др.</w:t>
      </w:r>
    </w:p>
    <w:p w:rsidR="0003478A" w:rsidRPr="0003478A" w:rsidRDefault="0003478A" w:rsidP="0003478A">
      <w:pPr>
        <w:jc w:val="both"/>
        <w:rPr>
          <w:rFonts w:ascii="Times New Roman" w:hAnsi="Times New Roman"/>
          <w:b/>
          <w:sz w:val="24"/>
          <w:szCs w:val="24"/>
        </w:rPr>
      </w:pPr>
      <w:r w:rsidRPr="0003478A">
        <w:rPr>
          <w:rFonts w:ascii="Times New Roman" w:hAnsi="Times New Roman"/>
          <w:b/>
          <w:sz w:val="24"/>
          <w:szCs w:val="24"/>
        </w:rPr>
        <w:t>Предметное содержание речи</w:t>
      </w:r>
    </w:p>
    <w:p w:rsidR="0003478A" w:rsidRPr="0003478A" w:rsidRDefault="0003478A" w:rsidP="0003478A">
      <w:pPr>
        <w:jc w:val="both"/>
        <w:rPr>
          <w:rFonts w:ascii="Times New Roman" w:hAnsi="Times New Roman"/>
          <w:sz w:val="24"/>
          <w:szCs w:val="24"/>
        </w:rPr>
      </w:pPr>
      <w:r w:rsidRPr="0003478A">
        <w:rPr>
          <w:rFonts w:ascii="Times New Roman" w:hAnsi="Times New Roman"/>
          <w:b/>
          <w:sz w:val="24"/>
          <w:szCs w:val="24"/>
        </w:rPr>
        <w:t xml:space="preserve">Моя семья. </w:t>
      </w:r>
      <w:r w:rsidRPr="0003478A">
        <w:rPr>
          <w:rFonts w:ascii="Times New Roman" w:hAnsi="Times New Roman"/>
          <w:sz w:val="24"/>
          <w:szCs w:val="24"/>
        </w:rPr>
        <w:t xml:space="preserve">Взаимоотношения в семье. Конфликтные ситуации и способы их решения. </w:t>
      </w:r>
    </w:p>
    <w:p w:rsidR="0003478A" w:rsidRPr="0003478A" w:rsidRDefault="0003478A" w:rsidP="0003478A">
      <w:pPr>
        <w:jc w:val="both"/>
        <w:rPr>
          <w:rFonts w:ascii="Times New Roman" w:hAnsi="Times New Roman"/>
          <w:sz w:val="24"/>
          <w:szCs w:val="24"/>
        </w:rPr>
      </w:pPr>
      <w:r w:rsidRPr="0003478A">
        <w:rPr>
          <w:rFonts w:ascii="Times New Roman" w:hAnsi="Times New Roman"/>
          <w:b/>
          <w:sz w:val="24"/>
          <w:szCs w:val="24"/>
        </w:rPr>
        <w:t xml:space="preserve">Мои друзья. </w:t>
      </w:r>
      <w:r w:rsidRPr="0003478A">
        <w:rPr>
          <w:rFonts w:ascii="Times New Roman" w:hAnsi="Times New Roman"/>
          <w:sz w:val="24"/>
          <w:szCs w:val="24"/>
        </w:rPr>
        <w:t xml:space="preserve">Лучший друг/подруга. Внешность и черты характера. Межличностные взаимоотношения с друзьями и в школе. </w:t>
      </w:r>
    </w:p>
    <w:p w:rsidR="0003478A" w:rsidRPr="0003478A" w:rsidRDefault="0003478A" w:rsidP="0003478A">
      <w:pPr>
        <w:jc w:val="both"/>
        <w:rPr>
          <w:rFonts w:ascii="Times New Roman" w:hAnsi="Times New Roman"/>
          <w:sz w:val="24"/>
          <w:szCs w:val="24"/>
        </w:rPr>
      </w:pPr>
      <w:r w:rsidRPr="0003478A">
        <w:rPr>
          <w:rFonts w:ascii="Times New Roman" w:hAnsi="Times New Roman"/>
          <w:b/>
          <w:sz w:val="24"/>
          <w:szCs w:val="24"/>
        </w:rPr>
        <w:t>Свободное время.</w:t>
      </w:r>
      <w:r w:rsidRPr="0003478A">
        <w:rPr>
          <w:rFonts w:ascii="Times New Roman" w:hAnsi="Times New Roman"/>
          <w:sz w:val="24"/>
          <w:szCs w:val="24"/>
        </w:rPr>
        <w:t xml:space="preserve"> Досуг и увлечения (музыка, чтение; посещение театра, кинотеатра, музея, выставки). Виды отдыха. Поход по магазинам. Карманные деньги. Молодежная мода.</w:t>
      </w:r>
    </w:p>
    <w:p w:rsidR="0003478A" w:rsidRPr="0003478A" w:rsidRDefault="0003478A" w:rsidP="0003478A">
      <w:pPr>
        <w:jc w:val="both"/>
        <w:rPr>
          <w:rFonts w:ascii="Times New Roman" w:hAnsi="Times New Roman"/>
          <w:sz w:val="24"/>
          <w:szCs w:val="24"/>
        </w:rPr>
      </w:pPr>
      <w:r w:rsidRPr="0003478A">
        <w:rPr>
          <w:rFonts w:ascii="Times New Roman" w:hAnsi="Times New Roman"/>
          <w:b/>
          <w:sz w:val="24"/>
          <w:szCs w:val="24"/>
        </w:rPr>
        <w:t>Здоровый образ жизни.</w:t>
      </w:r>
      <w:r w:rsidRPr="0003478A">
        <w:rPr>
          <w:rFonts w:ascii="Times New Roman" w:hAnsi="Times New Roman"/>
          <w:sz w:val="24"/>
          <w:szCs w:val="24"/>
        </w:rPr>
        <w:t xml:space="preserve"> Режим труда и отдыха, занятия спортом, здоровое питание, отказ от вредных привычек.</w:t>
      </w:r>
    </w:p>
    <w:p w:rsidR="0003478A" w:rsidRPr="0003478A" w:rsidRDefault="0003478A" w:rsidP="0003478A">
      <w:pPr>
        <w:jc w:val="both"/>
        <w:rPr>
          <w:rFonts w:ascii="Times New Roman" w:hAnsi="Times New Roman"/>
          <w:b/>
          <w:i/>
          <w:strike/>
          <w:sz w:val="24"/>
          <w:szCs w:val="24"/>
        </w:rPr>
      </w:pPr>
      <w:r w:rsidRPr="0003478A">
        <w:rPr>
          <w:rFonts w:ascii="Times New Roman" w:hAnsi="Times New Roman"/>
          <w:b/>
          <w:sz w:val="24"/>
          <w:szCs w:val="24"/>
        </w:rPr>
        <w:t xml:space="preserve">Спорт. </w:t>
      </w:r>
      <w:r w:rsidRPr="0003478A">
        <w:rPr>
          <w:rFonts w:ascii="Times New Roman" w:hAnsi="Times New Roman"/>
          <w:sz w:val="24"/>
          <w:szCs w:val="24"/>
        </w:rPr>
        <w:t>Виды спорта. Спортивные игры. Спортивные соревнования.</w:t>
      </w:r>
    </w:p>
    <w:p w:rsidR="0003478A" w:rsidRPr="0003478A" w:rsidRDefault="0003478A" w:rsidP="0003478A">
      <w:pPr>
        <w:jc w:val="both"/>
        <w:rPr>
          <w:rFonts w:ascii="Times New Roman" w:hAnsi="Times New Roman"/>
          <w:sz w:val="24"/>
          <w:szCs w:val="24"/>
        </w:rPr>
      </w:pPr>
      <w:r w:rsidRPr="0003478A">
        <w:rPr>
          <w:rFonts w:ascii="Times New Roman" w:hAnsi="Times New Roman"/>
          <w:b/>
          <w:sz w:val="24"/>
          <w:szCs w:val="24"/>
        </w:rPr>
        <w:t>Школа.</w:t>
      </w:r>
      <w:r w:rsidRPr="0003478A">
        <w:rPr>
          <w:rFonts w:ascii="Times New Roman" w:hAnsi="Times New Roman"/>
          <w:sz w:val="24"/>
          <w:szCs w:val="24"/>
        </w:rPr>
        <w:t xml:space="preserve"> Школьная жизнь. Правила поведения в школе.</w:t>
      </w:r>
      <w:r w:rsidRPr="0003478A">
        <w:rPr>
          <w:rFonts w:ascii="Times New Roman" w:hAnsi="Times New Roman"/>
          <w:i/>
          <w:sz w:val="24"/>
          <w:szCs w:val="24"/>
        </w:rPr>
        <w:t xml:space="preserve"> </w:t>
      </w:r>
      <w:r w:rsidRPr="0003478A">
        <w:rPr>
          <w:rFonts w:ascii="Times New Roman" w:hAnsi="Times New Roman"/>
          <w:sz w:val="24"/>
          <w:szCs w:val="24"/>
        </w:rPr>
        <w:t>Изучаемые предметы и отношения к ним. Внеклассные мероприятия. Кружки. Школьная форма</w:t>
      </w:r>
      <w:r w:rsidRPr="0003478A">
        <w:rPr>
          <w:rFonts w:ascii="Times New Roman" w:hAnsi="Times New Roman"/>
          <w:i/>
          <w:sz w:val="24"/>
          <w:szCs w:val="24"/>
        </w:rPr>
        <w:t xml:space="preserve">. </w:t>
      </w:r>
      <w:r w:rsidRPr="0003478A">
        <w:rPr>
          <w:rFonts w:ascii="Times New Roman" w:hAnsi="Times New Roman"/>
          <w:sz w:val="24"/>
          <w:szCs w:val="24"/>
        </w:rPr>
        <w:t>Каникулы. Переписка с зарубежными сверстниками.</w:t>
      </w:r>
    </w:p>
    <w:p w:rsidR="0003478A" w:rsidRPr="0003478A" w:rsidRDefault="0003478A" w:rsidP="0003478A">
      <w:pPr>
        <w:jc w:val="both"/>
        <w:rPr>
          <w:rFonts w:ascii="Times New Roman" w:hAnsi="Times New Roman"/>
          <w:b/>
          <w:sz w:val="24"/>
          <w:szCs w:val="24"/>
        </w:rPr>
      </w:pPr>
      <w:r w:rsidRPr="0003478A">
        <w:rPr>
          <w:rFonts w:ascii="Times New Roman" w:hAnsi="Times New Roman"/>
          <w:b/>
          <w:sz w:val="24"/>
          <w:szCs w:val="24"/>
        </w:rPr>
        <w:t>Выбор профессии.</w:t>
      </w:r>
      <w:r w:rsidRPr="0003478A">
        <w:rPr>
          <w:rFonts w:ascii="Times New Roman" w:hAnsi="Times New Roman"/>
          <w:sz w:val="24"/>
          <w:szCs w:val="24"/>
        </w:rPr>
        <w:t xml:space="preserve"> Мир профессий. Проблема выбора профессии. Роль иностранного языка в планах на будущее.</w:t>
      </w:r>
      <w:r w:rsidRPr="0003478A">
        <w:rPr>
          <w:rFonts w:ascii="Times New Roman" w:hAnsi="Times New Roman"/>
          <w:b/>
          <w:sz w:val="24"/>
          <w:szCs w:val="24"/>
        </w:rPr>
        <w:t xml:space="preserve"> </w:t>
      </w:r>
    </w:p>
    <w:p w:rsidR="0003478A" w:rsidRPr="0003478A" w:rsidRDefault="0003478A" w:rsidP="0003478A">
      <w:pPr>
        <w:jc w:val="both"/>
        <w:rPr>
          <w:rFonts w:ascii="Times New Roman" w:hAnsi="Times New Roman"/>
          <w:sz w:val="24"/>
          <w:szCs w:val="24"/>
        </w:rPr>
      </w:pPr>
      <w:r w:rsidRPr="0003478A">
        <w:rPr>
          <w:rFonts w:ascii="Times New Roman" w:hAnsi="Times New Roman"/>
          <w:b/>
          <w:sz w:val="24"/>
          <w:szCs w:val="24"/>
        </w:rPr>
        <w:t xml:space="preserve">Путешествия. </w:t>
      </w:r>
      <w:r w:rsidRPr="0003478A">
        <w:rPr>
          <w:rFonts w:ascii="Times New Roman" w:hAnsi="Times New Roman"/>
          <w:sz w:val="24"/>
          <w:szCs w:val="24"/>
        </w:rPr>
        <w:t xml:space="preserve">Путешествия по России и странам изучаемого языка. Транспорт. </w:t>
      </w:r>
    </w:p>
    <w:p w:rsidR="0003478A" w:rsidRPr="0003478A" w:rsidRDefault="0003478A" w:rsidP="0003478A">
      <w:pPr>
        <w:jc w:val="both"/>
        <w:rPr>
          <w:rFonts w:ascii="Times New Roman" w:hAnsi="Times New Roman"/>
          <w:b/>
          <w:sz w:val="24"/>
          <w:szCs w:val="24"/>
        </w:rPr>
      </w:pPr>
      <w:r w:rsidRPr="0003478A">
        <w:rPr>
          <w:rFonts w:ascii="Times New Roman" w:hAnsi="Times New Roman"/>
          <w:b/>
          <w:sz w:val="24"/>
          <w:szCs w:val="24"/>
        </w:rPr>
        <w:t>Окружающий мир</w:t>
      </w:r>
    </w:p>
    <w:p w:rsidR="0003478A" w:rsidRPr="0003478A" w:rsidRDefault="0003478A" w:rsidP="0003478A">
      <w:pPr>
        <w:jc w:val="both"/>
        <w:rPr>
          <w:rFonts w:ascii="Times New Roman" w:hAnsi="Times New Roman"/>
          <w:sz w:val="24"/>
          <w:szCs w:val="24"/>
        </w:rPr>
      </w:pPr>
      <w:r w:rsidRPr="0003478A">
        <w:rPr>
          <w:rFonts w:ascii="Times New Roman" w:hAnsi="Times New Roman"/>
          <w:sz w:val="24"/>
          <w:szCs w:val="24"/>
        </w:rPr>
        <w:t xml:space="preserve">Природа: растения и животные. Погода. Проблемы экологии. Защита окружающей среды. Жизнь в городе/ в сельской местности. </w:t>
      </w:r>
    </w:p>
    <w:p w:rsidR="0003478A" w:rsidRPr="0003478A" w:rsidRDefault="0003478A" w:rsidP="0003478A">
      <w:pPr>
        <w:jc w:val="both"/>
        <w:rPr>
          <w:rFonts w:ascii="Times New Roman" w:hAnsi="Times New Roman"/>
          <w:b/>
          <w:sz w:val="24"/>
          <w:szCs w:val="24"/>
        </w:rPr>
      </w:pPr>
      <w:r w:rsidRPr="0003478A">
        <w:rPr>
          <w:rFonts w:ascii="Times New Roman" w:hAnsi="Times New Roman"/>
          <w:b/>
          <w:sz w:val="24"/>
          <w:szCs w:val="24"/>
        </w:rPr>
        <w:t>Средства массовой информации</w:t>
      </w:r>
    </w:p>
    <w:p w:rsidR="0003478A" w:rsidRPr="0003478A" w:rsidRDefault="0003478A" w:rsidP="0003478A">
      <w:pPr>
        <w:jc w:val="both"/>
        <w:rPr>
          <w:rFonts w:ascii="Times New Roman" w:hAnsi="Times New Roman"/>
          <w:sz w:val="24"/>
          <w:szCs w:val="24"/>
        </w:rPr>
      </w:pPr>
      <w:r w:rsidRPr="0003478A">
        <w:rPr>
          <w:rFonts w:ascii="Times New Roman" w:hAnsi="Times New Roman"/>
          <w:sz w:val="24"/>
          <w:szCs w:val="24"/>
        </w:rPr>
        <w:t xml:space="preserve">Роль средств массовой информации в жизни общества. Средства массовой информации: пресса, телевидение, радио, Интернет. </w:t>
      </w:r>
    </w:p>
    <w:p w:rsidR="0003478A" w:rsidRPr="0003478A" w:rsidRDefault="0003478A" w:rsidP="0003478A">
      <w:pPr>
        <w:jc w:val="both"/>
        <w:rPr>
          <w:rFonts w:ascii="Times New Roman" w:hAnsi="Times New Roman"/>
          <w:b/>
          <w:sz w:val="24"/>
          <w:szCs w:val="24"/>
        </w:rPr>
      </w:pPr>
      <w:r w:rsidRPr="0003478A">
        <w:rPr>
          <w:rFonts w:ascii="Times New Roman" w:hAnsi="Times New Roman"/>
          <w:b/>
          <w:sz w:val="24"/>
          <w:szCs w:val="24"/>
        </w:rPr>
        <w:t>Страны изучаемого языка и родная страна</w:t>
      </w:r>
    </w:p>
    <w:p w:rsidR="0003478A" w:rsidRPr="0003478A" w:rsidRDefault="0003478A" w:rsidP="0003478A">
      <w:pPr>
        <w:autoSpaceDE w:val="0"/>
        <w:autoSpaceDN w:val="0"/>
        <w:adjustRightInd w:val="0"/>
        <w:jc w:val="both"/>
        <w:rPr>
          <w:rFonts w:ascii="Times New Roman" w:hAnsi="Times New Roman"/>
          <w:b/>
          <w:sz w:val="24"/>
          <w:szCs w:val="24"/>
        </w:rPr>
      </w:pPr>
      <w:r w:rsidRPr="0003478A">
        <w:rPr>
          <w:rFonts w:ascii="Times New Roman" w:hAnsi="Times New Roman"/>
          <w:sz w:val="24"/>
          <w:szCs w:val="24"/>
        </w:rPr>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p>
    <w:p w:rsidR="0003478A" w:rsidRPr="0003478A" w:rsidRDefault="0003478A" w:rsidP="0003478A">
      <w:pPr>
        <w:autoSpaceDE w:val="0"/>
        <w:autoSpaceDN w:val="0"/>
        <w:adjustRightInd w:val="0"/>
        <w:jc w:val="both"/>
        <w:rPr>
          <w:rFonts w:ascii="Times New Roman" w:hAnsi="Times New Roman"/>
          <w:b/>
          <w:bCs/>
          <w:sz w:val="24"/>
          <w:szCs w:val="24"/>
        </w:rPr>
      </w:pPr>
      <w:r w:rsidRPr="0003478A">
        <w:rPr>
          <w:rFonts w:ascii="Times New Roman" w:hAnsi="Times New Roman"/>
          <w:b/>
          <w:bCs/>
          <w:sz w:val="24"/>
          <w:szCs w:val="24"/>
        </w:rPr>
        <w:t xml:space="preserve">Коммуникативные умения </w:t>
      </w:r>
    </w:p>
    <w:p w:rsidR="0003478A" w:rsidRPr="0003478A" w:rsidRDefault="0003478A" w:rsidP="0003478A">
      <w:pPr>
        <w:jc w:val="both"/>
        <w:rPr>
          <w:rFonts w:ascii="Times New Roman" w:hAnsi="Times New Roman"/>
          <w:b/>
          <w:sz w:val="24"/>
          <w:szCs w:val="24"/>
        </w:rPr>
      </w:pPr>
      <w:r w:rsidRPr="0003478A">
        <w:rPr>
          <w:rFonts w:ascii="Times New Roman" w:hAnsi="Times New Roman"/>
          <w:b/>
          <w:sz w:val="24"/>
          <w:szCs w:val="24"/>
        </w:rPr>
        <w:t xml:space="preserve">Говорение </w:t>
      </w:r>
    </w:p>
    <w:p w:rsidR="0003478A" w:rsidRPr="0003478A" w:rsidRDefault="0003478A" w:rsidP="0003478A">
      <w:pPr>
        <w:jc w:val="both"/>
        <w:rPr>
          <w:rFonts w:ascii="Times New Roman" w:hAnsi="Times New Roman"/>
          <w:b/>
          <w:sz w:val="24"/>
          <w:szCs w:val="24"/>
        </w:rPr>
      </w:pPr>
      <w:r w:rsidRPr="0003478A">
        <w:rPr>
          <w:rFonts w:ascii="Times New Roman" w:hAnsi="Times New Roman"/>
          <w:b/>
          <w:sz w:val="24"/>
          <w:szCs w:val="24"/>
        </w:rPr>
        <w:t>Диалогическая речь</w:t>
      </w:r>
    </w:p>
    <w:p w:rsidR="0003478A" w:rsidRPr="0003478A" w:rsidRDefault="0003478A" w:rsidP="0003478A">
      <w:pPr>
        <w:jc w:val="both"/>
        <w:rPr>
          <w:rFonts w:ascii="Times New Roman" w:hAnsi="Times New Roman"/>
          <w:sz w:val="24"/>
          <w:szCs w:val="24"/>
        </w:rPr>
      </w:pPr>
      <w:r w:rsidRPr="0003478A">
        <w:rPr>
          <w:rFonts w:ascii="Times New Roman" w:hAnsi="Times New Roman"/>
          <w:sz w:val="24"/>
          <w:szCs w:val="24"/>
        </w:rPr>
        <w:t>Совершенствование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03478A" w:rsidRPr="0003478A" w:rsidRDefault="0003478A" w:rsidP="0003478A">
      <w:pPr>
        <w:jc w:val="both"/>
        <w:rPr>
          <w:rFonts w:ascii="Times New Roman" w:hAnsi="Times New Roman"/>
          <w:sz w:val="24"/>
          <w:szCs w:val="24"/>
        </w:rPr>
      </w:pPr>
      <w:r w:rsidRPr="0003478A">
        <w:rPr>
          <w:rFonts w:ascii="Times New Roman" w:hAnsi="Times New Roman"/>
          <w:sz w:val="24"/>
          <w:szCs w:val="24"/>
        </w:rPr>
        <w:t xml:space="preserve">Объем диалога от 3 реплик (5-7 класс) до 4-5 реплик (8-9 класс) со стороны каждого учащегося. Продолжительность диалога – до 2,5–3 минут. </w:t>
      </w:r>
    </w:p>
    <w:p w:rsidR="0003478A" w:rsidRPr="0003478A" w:rsidRDefault="0003478A" w:rsidP="0003478A">
      <w:pPr>
        <w:jc w:val="both"/>
        <w:rPr>
          <w:rFonts w:ascii="Times New Roman" w:hAnsi="Times New Roman"/>
          <w:sz w:val="24"/>
          <w:szCs w:val="24"/>
        </w:rPr>
      </w:pPr>
      <w:r w:rsidRPr="0003478A">
        <w:rPr>
          <w:rFonts w:ascii="Times New Roman" w:hAnsi="Times New Roman"/>
          <w:b/>
          <w:sz w:val="24"/>
          <w:szCs w:val="24"/>
        </w:rPr>
        <w:t>Монологическая речь</w:t>
      </w:r>
      <w:r w:rsidRPr="0003478A">
        <w:rPr>
          <w:rFonts w:ascii="Times New Roman" w:hAnsi="Times New Roman"/>
          <w:sz w:val="24"/>
          <w:szCs w:val="24"/>
        </w:rPr>
        <w:t xml:space="preserve"> </w:t>
      </w:r>
    </w:p>
    <w:p w:rsidR="0003478A" w:rsidRPr="0003478A" w:rsidRDefault="0003478A" w:rsidP="0003478A">
      <w:pPr>
        <w:jc w:val="both"/>
        <w:rPr>
          <w:rFonts w:ascii="Times New Roman" w:hAnsi="Times New Roman"/>
          <w:sz w:val="24"/>
          <w:szCs w:val="24"/>
        </w:rPr>
      </w:pPr>
      <w:r w:rsidRPr="0003478A">
        <w:rPr>
          <w:rFonts w:ascii="Times New Roman" w:hAnsi="Times New Roman"/>
          <w:sz w:val="24"/>
          <w:szCs w:val="24"/>
        </w:rPr>
        <w:t>Совершенствование умений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03478A" w:rsidRPr="0003478A" w:rsidRDefault="0003478A" w:rsidP="0003478A">
      <w:pPr>
        <w:jc w:val="both"/>
        <w:rPr>
          <w:rFonts w:ascii="Times New Roman" w:hAnsi="Times New Roman"/>
          <w:sz w:val="24"/>
          <w:szCs w:val="24"/>
        </w:rPr>
      </w:pPr>
      <w:r w:rsidRPr="0003478A">
        <w:rPr>
          <w:rFonts w:ascii="Times New Roman" w:hAnsi="Times New Roman"/>
          <w:sz w:val="24"/>
          <w:szCs w:val="24"/>
        </w:rPr>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03478A" w:rsidRPr="0003478A" w:rsidRDefault="0003478A" w:rsidP="0003478A">
      <w:pPr>
        <w:jc w:val="both"/>
        <w:rPr>
          <w:rFonts w:ascii="Times New Roman" w:hAnsi="Times New Roman"/>
          <w:b/>
          <w:sz w:val="24"/>
          <w:szCs w:val="24"/>
        </w:rPr>
      </w:pPr>
      <w:r w:rsidRPr="0003478A">
        <w:rPr>
          <w:rFonts w:ascii="Times New Roman" w:hAnsi="Times New Roman"/>
          <w:b/>
          <w:sz w:val="24"/>
          <w:szCs w:val="24"/>
        </w:rPr>
        <w:t>Аудирование</w:t>
      </w:r>
    </w:p>
    <w:p w:rsidR="0003478A" w:rsidRPr="0003478A" w:rsidRDefault="0003478A" w:rsidP="0003478A">
      <w:pPr>
        <w:jc w:val="both"/>
        <w:rPr>
          <w:rFonts w:ascii="Times New Roman" w:hAnsi="Times New Roman"/>
          <w:sz w:val="24"/>
          <w:szCs w:val="24"/>
        </w:rPr>
      </w:pPr>
      <w:r w:rsidRPr="0003478A">
        <w:rPr>
          <w:rFonts w:ascii="Times New Roman" w:hAnsi="Times New Roman"/>
          <w:sz w:val="24"/>
          <w:szCs w:val="24"/>
        </w:rPr>
        <w:t xml:space="preserve">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03478A" w:rsidRPr="0003478A" w:rsidRDefault="0003478A" w:rsidP="0003478A">
      <w:pPr>
        <w:jc w:val="both"/>
        <w:rPr>
          <w:rFonts w:ascii="Times New Roman" w:hAnsi="Times New Roman"/>
          <w:sz w:val="24"/>
          <w:szCs w:val="24"/>
          <w:lang w:bidi="en-US"/>
        </w:rPr>
      </w:pPr>
      <w:r w:rsidRPr="0003478A">
        <w:rPr>
          <w:rFonts w:ascii="Times New Roman" w:hAnsi="Times New Roman"/>
          <w:i/>
          <w:sz w:val="24"/>
          <w:szCs w:val="24"/>
        </w:rPr>
        <w:t>Жанры текстов</w:t>
      </w:r>
      <w:r w:rsidRPr="0003478A">
        <w:rPr>
          <w:rFonts w:ascii="Times New Roman" w:hAnsi="Times New Roman"/>
          <w:sz w:val="24"/>
          <w:szCs w:val="24"/>
        </w:rPr>
        <w:t xml:space="preserve">: прагматические, </w:t>
      </w:r>
      <w:r w:rsidRPr="0003478A">
        <w:rPr>
          <w:rFonts w:ascii="Times New Roman" w:hAnsi="Times New Roman"/>
          <w:sz w:val="24"/>
          <w:szCs w:val="24"/>
          <w:lang w:bidi="en-US"/>
        </w:rPr>
        <w:t>информационные, научно-популярные.</w:t>
      </w:r>
    </w:p>
    <w:p w:rsidR="0003478A" w:rsidRPr="0003478A" w:rsidRDefault="0003478A" w:rsidP="0003478A">
      <w:pPr>
        <w:jc w:val="both"/>
        <w:rPr>
          <w:rFonts w:ascii="Times New Roman" w:hAnsi="Times New Roman"/>
          <w:sz w:val="24"/>
          <w:szCs w:val="24"/>
          <w:lang w:bidi="en-US"/>
        </w:rPr>
      </w:pPr>
      <w:r w:rsidRPr="0003478A">
        <w:rPr>
          <w:rFonts w:ascii="Times New Roman" w:hAnsi="Times New Roman"/>
          <w:i/>
          <w:sz w:val="24"/>
          <w:szCs w:val="24"/>
          <w:lang w:bidi="en-US"/>
        </w:rPr>
        <w:t>Типы текстов</w:t>
      </w:r>
      <w:r w:rsidRPr="0003478A">
        <w:rPr>
          <w:rFonts w:ascii="Times New Roman" w:hAnsi="Times New Roman"/>
          <w:sz w:val="24"/>
          <w:szCs w:val="24"/>
          <w:lang w:bidi="en-US"/>
        </w:rPr>
        <w:t>: высказывания собеседников в ситуациях повседневного общения, сообщение, беседа, интервью, объявление, реклама и др.</w:t>
      </w:r>
    </w:p>
    <w:p w:rsidR="0003478A" w:rsidRPr="0003478A" w:rsidRDefault="0003478A" w:rsidP="0003478A">
      <w:pPr>
        <w:jc w:val="both"/>
        <w:rPr>
          <w:rFonts w:ascii="Times New Roman" w:hAnsi="Times New Roman"/>
          <w:sz w:val="24"/>
          <w:szCs w:val="24"/>
          <w:lang w:bidi="en-US"/>
        </w:rPr>
      </w:pPr>
      <w:r w:rsidRPr="0003478A">
        <w:rPr>
          <w:rFonts w:ascii="Times New Roman" w:hAnsi="Times New Roman"/>
          <w:sz w:val="24"/>
          <w:szCs w:val="24"/>
          <w:lang w:bidi="en-US"/>
        </w:rPr>
        <w:t xml:space="preserve">Содержание текстов должно соответствовать возрастным особенностям и интересам учащихся и иметь образовательную и воспитательную ценность. </w:t>
      </w:r>
    </w:p>
    <w:p w:rsidR="0003478A" w:rsidRPr="0003478A" w:rsidRDefault="0003478A" w:rsidP="0003478A">
      <w:pPr>
        <w:jc w:val="both"/>
        <w:rPr>
          <w:rFonts w:ascii="Times New Roman" w:hAnsi="Times New Roman"/>
          <w:sz w:val="24"/>
          <w:szCs w:val="24"/>
        </w:rPr>
      </w:pPr>
      <w:r w:rsidRPr="0003478A">
        <w:rPr>
          <w:rFonts w:ascii="Times New Roman" w:hAnsi="Times New Roman"/>
          <w:sz w:val="24"/>
          <w:szCs w:val="24"/>
        </w:rPr>
        <w:t xml:space="preserve">Аудирование </w:t>
      </w:r>
      <w:r w:rsidRPr="0003478A">
        <w:rPr>
          <w:rFonts w:ascii="Times New Roman" w:hAnsi="Times New Roman"/>
          <w:i/>
          <w:sz w:val="24"/>
          <w:szCs w:val="24"/>
        </w:rPr>
        <w:t xml:space="preserve">с пониманием основного содержания </w:t>
      </w:r>
      <w:r w:rsidRPr="0003478A">
        <w:rPr>
          <w:rFonts w:ascii="Times New Roman" w:hAnsi="Times New Roman"/>
          <w:sz w:val="24"/>
          <w:szCs w:val="24"/>
        </w:rPr>
        <w:t xml:space="preserve">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03478A" w:rsidRPr="0003478A" w:rsidRDefault="0003478A" w:rsidP="0003478A">
      <w:pPr>
        <w:jc w:val="both"/>
        <w:rPr>
          <w:rFonts w:ascii="Times New Roman" w:hAnsi="Times New Roman"/>
          <w:sz w:val="24"/>
          <w:szCs w:val="24"/>
        </w:rPr>
      </w:pPr>
      <w:r w:rsidRPr="0003478A">
        <w:rPr>
          <w:rFonts w:ascii="Times New Roman" w:hAnsi="Times New Roman"/>
          <w:sz w:val="24"/>
          <w:szCs w:val="24"/>
        </w:rPr>
        <w:t xml:space="preserve">Аудирование </w:t>
      </w:r>
      <w:r w:rsidRPr="0003478A">
        <w:rPr>
          <w:rFonts w:ascii="Times New Roman" w:hAnsi="Times New Roman"/>
          <w:i/>
          <w:sz w:val="24"/>
          <w:szCs w:val="24"/>
        </w:rPr>
        <w:t>с выборочным пониманием нужной/ интересующей/ запрашиваемой информации</w:t>
      </w:r>
      <w:r w:rsidRPr="0003478A">
        <w:rPr>
          <w:rFonts w:ascii="Times New Roman" w:hAnsi="Times New Roman"/>
          <w:sz w:val="24"/>
          <w:szCs w:val="24"/>
        </w:rPr>
        <w:t xml:space="preserve">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 </w:t>
      </w:r>
    </w:p>
    <w:p w:rsidR="0003478A" w:rsidRPr="0003478A" w:rsidRDefault="0003478A" w:rsidP="0003478A">
      <w:pPr>
        <w:jc w:val="both"/>
        <w:rPr>
          <w:rFonts w:ascii="Times New Roman" w:hAnsi="Times New Roman"/>
          <w:sz w:val="24"/>
          <w:szCs w:val="24"/>
        </w:rPr>
      </w:pPr>
      <w:r w:rsidRPr="0003478A">
        <w:rPr>
          <w:rFonts w:ascii="Times New Roman" w:hAnsi="Times New Roman"/>
          <w:sz w:val="24"/>
          <w:szCs w:val="24"/>
        </w:rPr>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03478A" w:rsidRPr="0003478A" w:rsidRDefault="0003478A" w:rsidP="0003478A">
      <w:pPr>
        <w:jc w:val="both"/>
        <w:rPr>
          <w:rFonts w:ascii="Times New Roman" w:hAnsi="Times New Roman"/>
          <w:b/>
          <w:sz w:val="24"/>
          <w:szCs w:val="24"/>
        </w:rPr>
      </w:pPr>
      <w:r w:rsidRPr="0003478A">
        <w:rPr>
          <w:rFonts w:ascii="Times New Roman" w:hAnsi="Times New Roman"/>
          <w:b/>
          <w:sz w:val="24"/>
          <w:szCs w:val="24"/>
        </w:rPr>
        <w:t>Чтение</w:t>
      </w:r>
    </w:p>
    <w:p w:rsidR="0003478A" w:rsidRPr="0003478A" w:rsidRDefault="0003478A" w:rsidP="0003478A">
      <w:pPr>
        <w:jc w:val="both"/>
        <w:rPr>
          <w:rFonts w:ascii="Times New Roman" w:hAnsi="Times New Roman"/>
          <w:b/>
          <w:sz w:val="24"/>
          <w:szCs w:val="24"/>
        </w:rPr>
      </w:pPr>
      <w:r w:rsidRPr="0003478A">
        <w:rPr>
          <w:rFonts w:ascii="Times New Roman" w:hAnsi="Times New Roman"/>
          <w:sz w:val="24"/>
          <w:szCs w:val="24"/>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03478A" w:rsidRPr="0003478A" w:rsidRDefault="0003478A" w:rsidP="0003478A">
      <w:pPr>
        <w:jc w:val="both"/>
        <w:rPr>
          <w:rFonts w:ascii="Times New Roman" w:hAnsi="Times New Roman"/>
          <w:b/>
          <w:sz w:val="24"/>
          <w:szCs w:val="24"/>
        </w:rPr>
      </w:pPr>
      <w:r w:rsidRPr="0003478A">
        <w:rPr>
          <w:rFonts w:ascii="Times New Roman" w:hAnsi="Times New Roman"/>
          <w:i/>
          <w:sz w:val="24"/>
          <w:szCs w:val="24"/>
          <w:lang w:bidi="en-US"/>
        </w:rPr>
        <w:t>Жанры текстов</w:t>
      </w:r>
      <w:r w:rsidRPr="0003478A">
        <w:rPr>
          <w:rFonts w:ascii="Times New Roman" w:hAnsi="Times New Roman"/>
          <w:sz w:val="24"/>
          <w:szCs w:val="24"/>
          <w:lang w:bidi="en-US"/>
        </w:rPr>
        <w:t xml:space="preserve">: научно-популярные, публицистические, художественные, прагматические. </w:t>
      </w:r>
    </w:p>
    <w:p w:rsidR="0003478A" w:rsidRPr="0003478A" w:rsidRDefault="0003478A" w:rsidP="0003478A">
      <w:pPr>
        <w:jc w:val="both"/>
        <w:rPr>
          <w:rFonts w:ascii="Times New Roman" w:hAnsi="Times New Roman"/>
          <w:b/>
          <w:sz w:val="24"/>
          <w:szCs w:val="24"/>
        </w:rPr>
      </w:pPr>
      <w:r w:rsidRPr="0003478A">
        <w:rPr>
          <w:rFonts w:ascii="Times New Roman" w:hAnsi="Times New Roman"/>
          <w:i/>
          <w:sz w:val="24"/>
          <w:szCs w:val="24"/>
          <w:lang w:bidi="en-US"/>
        </w:rPr>
        <w:t>Типы текстов</w:t>
      </w:r>
      <w:r w:rsidRPr="0003478A">
        <w:rPr>
          <w:rFonts w:ascii="Times New Roman" w:hAnsi="Times New Roman"/>
          <w:sz w:val="24"/>
          <w:szCs w:val="24"/>
          <w:lang w:bidi="en-US"/>
        </w:rPr>
        <w:t>: статья, интервью, рассказ, отрывок из художественного произведения, объявление, рецепт, рекламный проспект, стихотворение и др.</w:t>
      </w:r>
    </w:p>
    <w:p w:rsidR="0003478A" w:rsidRPr="0003478A" w:rsidRDefault="0003478A" w:rsidP="0003478A">
      <w:pPr>
        <w:jc w:val="both"/>
        <w:rPr>
          <w:rFonts w:ascii="Times New Roman" w:hAnsi="Times New Roman"/>
          <w:b/>
          <w:sz w:val="24"/>
          <w:szCs w:val="24"/>
        </w:rPr>
      </w:pPr>
      <w:r w:rsidRPr="0003478A">
        <w:rPr>
          <w:rFonts w:ascii="Times New Roman" w:hAnsi="Times New Roman"/>
          <w:sz w:val="24"/>
          <w:szCs w:val="24"/>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03478A" w:rsidRPr="0003478A" w:rsidRDefault="0003478A" w:rsidP="0003478A">
      <w:pPr>
        <w:jc w:val="both"/>
        <w:rPr>
          <w:rFonts w:ascii="Times New Roman" w:hAnsi="Times New Roman"/>
          <w:sz w:val="24"/>
          <w:szCs w:val="24"/>
          <w:lang w:bidi="en-US"/>
        </w:rPr>
      </w:pPr>
      <w:r w:rsidRPr="0003478A">
        <w:rPr>
          <w:rFonts w:ascii="Times New Roman" w:hAnsi="Times New Roman"/>
          <w:sz w:val="24"/>
          <w:szCs w:val="24"/>
          <w:lang w:bidi="en-US"/>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 до 700 слов.</w:t>
      </w:r>
    </w:p>
    <w:p w:rsidR="0003478A" w:rsidRPr="0003478A" w:rsidRDefault="0003478A" w:rsidP="0003478A">
      <w:pPr>
        <w:jc w:val="both"/>
        <w:rPr>
          <w:rFonts w:ascii="Times New Roman" w:hAnsi="Times New Roman"/>
          <w:sz w:val="24"/>
          <w:szCs w:val="24"/>
          <w:lang w:bidi="en-US"/>
        </w:rPr>
      </w:pPr>
      <w:r w:rsidRPr="0003478A">
        <w:rPr>
          <w:rFonts w:ascii="Times New Roman" w:hAnsi="Times New Roman"/>
          <w:sz w:val="24"/>
          <w:szCs w:val="24"/>
          <w:lang w:bidi="en-US"/>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 Объем текста для чтения - около 350 слов.</w:t>
      </w:r>
    </w:p>
    <w:p w:rsidR="0003478A" w:rsidRPr="0003478A" w:rsidRDefault="0003478A" w:rsidP="0003478A">
      <w:pPr>
        <w:jc w:val="both"/>
        <w:rPr>
          <w:rFonts w:ascii="Times New Roman" w:hAnsi="Times New Roman"/>
          <w:sz w:val="24"/>
          <w:szCs w:val="24"/>
          <w:lang w:bidi="en-US"/>
        </w:rPr>
      </w:pPr>
      <w:r w:rsidRPr="0003478A">
        <w:rPr>
          <w:rFonts w:ascii="Times New Roman" w:hAnsi="Times New Roman"/>
          <w:sz w:val="24"/>
          <w:szCs w:val="24"/>
          <w:lang w:bidi="en-US"/>
        </w:rPr>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rsidR="0003478A" w:rsidRPr="0003478A" w:rsidRDefault="0003478A" w:rsidP="0003478A">
      <w:pPr>
        <w:jc w:val="both"/>
        <w:rPr>
          <w:rFonts w:ascii="Times New Roman" w:hAnsi="Times New Roman"/>
          <w:sz w:val="24"/>
          <w:szCs w:val="24"/>
        </w:rPr>
      </w:pPr>
      <w:r w:rsidRPr="0003478A">
        <w:rPr>
          <w:rFonts w:ascii="Times New Roman" w:hAnsi="Times New Roman"/>
          <w:sz w:val="24"/>
          <w:szCs w:val="24"/>
        </w:rPr>
        <w:t xml:space="preserve">Независимо от вида чтения возможно использование двуязычного словаря. </w:t>
      </w:r>
    </w:p>
    <w:p w:rsidR="0003478A" w:rsidRPr="0003478A" w:rsidRDefault="0003478A" w:rsidP="0003478A">
      <w:pPr>
        <w:jc w:val="both"/>
        <w:rPr>
          <w:rFonts w:ascii="Times New Roman" w:hAnsi="Times New Roman"/>
          <w:b/>
          <w:sz w:val="24"/>
          <w:szCs w:val="24"/>
        </w:rPr>
      </w:pPr>
      <w:r w:rsidRPr="0003478A">
        <w:rPr>
          <w:rFonts w:ascii="Times New Roman" w:hAnsi="Times New Roman"/>
          <w:b/>
          <w:sz w:val="24"/>
          <w:szCs w:val="24"/>
        </w:rPr>
        <w:t>Письменная речь</w:t>
      </w:r>
    </w:p>
    <w:p w:rsidR="0003478A" w:rsidRPr="0003478A" w:rsidRDefault="0003478A" w:rsidP="0003478A">
      <w:pPr>
        <w:jc w:val="both"/>
        <w:rPr>
          <w:rFonts w:ascii="Times New Roman" w:hAnsi="Times New Roman"/>
          <w:sz w:val="24"/>
          <w:szCs w:val="24"/>
        </w:rPr>
      </w:pPr>
      <w:r w:rsidRPr="0003478A">
        <w:rPr>
          <w:rFonts w:ascii="Times New Roman" w:hAnsi="Times New Roman"/>
          <w:sz w:val="24"/>
          <w:szCs w:val="24"/>
        </w:rPr>
        <w:t>Дальнейшее развитие и совершенствование письменной речи, а именно умений:</w:t>
      </w:r>
    </w:p>
    <w:p w:rsidR="0003478A" w:rsidRPr="0003478A" w:rsidRDefault="0003478A" w:rsidP="00321139">
      <w:pPr>
        <w:numPr>
          <w:ilvl w:val="0"/>
          <w:numId w:val="205"/>
        </w:numPr>
        <w:tabs>
          <w:tab w:val="left" w:pos="993"/>
        </w:tabs>
        <w:spacing w:after="0" w:line="240" w:lineRule="auto"/>
        <w:ind w:left="0" w:firstLine="709"/>
        <w:jc w:val="both"/>
        <w:rPr>
          <w:rFonts w:ascii="Times New Roman" w:hAnsi="Times New Roman"/>
          <w:sz w:val="24"/>
          <w:szCs w:val="24"/>
        </w:rPr>
      </w:pPr>
      <w:r w:rsidRPr="0003478A">
        <w:rPr>
          <w:rFonts w:ascii="Times New Roman" w:hAnsi="Times New Roman"/>
          <w:sz w:val="24"/>
          <w:szCs w:val="24"/>
        </w:rPr>
        <w:t>заполнение анкет и формуляров (указывать имя, фамилию, пол, гражданство, национальность, адрес);</w:t>
      </w:r>
    </w:p>
    <w:p w:rsidR="0003478A" w:rsidRPr="0003478A" w:rsidRDefault="0003478A" w:rsidP="00321139">
      <w:pPr>
        <w:numPr>
          <w:ilvl w:val="0"/>
          <w:numId w:val="205"/>
        </w:numPr>
        <w:tabs>
          <w:tab w:val="left" w:pos="993"/>
        </w:tabs>
        <w:spacing w:after="0" w:line="240" w:lineRule="auto"/>
        <w:ind w:left="0" w:firstLine="709"/>
        <w:jc w:val="both"/>
        <w:rPr>
          <w:rFonts w:ascii="Times New Roman" w:hAnsi="Times New Roman"/>
          <w:sz w:val="24"/>
          <w:szCs w:val="24"/>
        </w:rPr>
      </w:pPr>
      <w:r w:rsidRPr="0003478A">
        <w:rPr>
          <w:rFonts w:ascii="Times New Roman" w:hAnsi="Times New Roman"/>
          <w:sz w:val="24"/>
          <w:szCs w:val="24"/>
        </w:rPr>
        <w:t xml:space="preserve">написание коротких поздравлений с днем рождения и другими праздниками, выражение пожеланий (объемом 30–40 слов, включая адрес); </w:t>
      </w:r>
    </w:p>
    <w:p w:rsidR="0003478A" w:rsidRPr="0003478A" w:rsidRDefault="0003478A" w:rsidP="00321139">
      <w:pPr>
        <w:numPr>
          <w:ilvl w:val="0"/>
          <w:numId w:val="205"/>
        </w:numPr>
        <w:tabs>
          <w:tab w:val="left" w:pos="993"/>
        </w:tabs>
        <w:spacing w:after="0" w:line="240" w:lineRule="auto"/>
        <w:ind w:left="0" w:firstLine="709"/>
        <w:jc w:val="both"/>
        <w:rPr>
          <w:rFonts w:ascii="Times New Roman" w:hAnsi="Times New Roman"/>
          <w:sz w:val="24"/>
          <w:szCs w:val="24"/>
        </w:rPr>
      </w:pPr>
      <w:r w:rsidRPr="0003478A">
        <w:rPr>
          <w:rFonts w:ascii="Times New Roman" w:hAnsi="Times New Roman"/>
          <w:sz w:val="24"/>
          <w:szCs w:val="24"/>
        </w:rPr>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
    <w:p w:rsidR="0003478A" w:rsidRPr="0003478A" w:rsidRDefault="0003478A" w:rsidP="00321139">
      <w:pPr>
        <w:numPr>
          <w:ilvl w:val="0"/>
          <w:numId w:val="205"/>
        </w:numPr>
        <w:tabs>
          <w:tab w:val="left" w:pos="993"/>
        </w:tabs>
        <w:spacing w:after="0" w:line="240" w:lineRule="auto"/>
        <w:ind w:left="0" w:firstLine="709"/>
        <w:jc w:val="both"/>
        <w:rPr>
          <w:rFonts w:ascii="Times New Roman" w:hAnsi="Times New Roman"/>
          <w:sz w:val="24"/>
          <w:szCs w:val="24"/>
        </w:rPr>
      </w:pPr>
      <w:r w:rsidRPr="0003478A">
        <w:rPr>
          <w:rFonts w:ascii="Times New Roman" w:hAnsi="Times New Roman"/>
          <w:sz w:val="24"/>
          <w:szCs w:val="24"/>
        </w:rPr>
        <w:t>составление плана, тезисов устного/письменного сообщения; краткое изложение результатов проектной деятельности.</w:t>
      </w:r>
    </w:p>
    <w:p w:rsidR="0003478A" w:rsidRPr="0003478A" w:rsidRDefault="0003478A" w:rsidP="00321139">
      <w:pPr>
        <w:numPr>
          <w:ilvl w:val="0"/>
          <w:numId w:val="205"/>
        </w:numPr>
        <w:tabs>
          <w:tab w:val="left" w:pos="993"/>
        </w:tabs>
        <w:spacing w:after="0" w:line="240" w:lineRule="auto"/>
        <w:ind w:left="0" w:firstLine="709"/>
        <w:jc w:val="both"/>
        <w:rPr>
          <w:rFonts w:ascii="Times New Roman" w:hAnsi="Times New Roman"/>
          <w:sz w:val="24"/>
          <w:szCs w:val="24"/>
          <w:lang w:bidi="en-US"/>
        </w:rPr>
      </w:pPr>
      <w:r w:rsidRPr="0003478A">
        <w:rPr>
          <w:rFonts w:ascii="Times New Roman" w:hAnsi="Times New Roman"/>
          <w:sz w:val="24"/>
          <w:szCs w:val="24"/>
          <w:lang w:bidi="en-US"/>
        </w:rPr>
        <w:t>делать выписки из текстов; составлять небольшие письменные высказывания в соответствии с коммуникативной задачей.</w:t>
      </w:r>
    </w:p>
    <w:p w:rsidR="0003478A" w:rsidRPr="0003478A" w:rsidRDefault="0003478A" w:rsidP="0003478A">
      <w:pPr>
        <w:jc w:val="both"/>
        <w:rPr>
          <w:rFonts w:ascii="Times New Roman" w:hAnsi="Times New Roman"/>
          <w:b/>
          <w:sz w:val="24"/>
          <w:szCs w:val="24"/>
        </w:rPr>
      </w:pPr>
      <w:r w:rsidRPr="0003478A">
        <w:rPr>
          <w:rFonts w:ascii="Times New Roman" w:hAnsi="Times New Roman"/>
          <w:b/>
          <w:sz w:val="24"/>
          <w:szCs w:val="24"/>
        </w:rPr>
        <w:t>Языковые средства и навыки оперирования ими</w:t>
      </w:r>
    </w:p>
    <w:p w:rsidR="0003478A" w:rsidRPr="0003478A" w:rsidRDefault="0003478A" w:rsidP="0003478A">
      <w:pPr>
        <w:jc w:val="both"/>
        <w:rPr>
          <w:rFonts w:ascii="Times New Roman" w:hAnsi="Times New Roman"/>
          <w:sz w:val="24"/>
          <w:szCs w:val="24"/>
        </w:rPr>
      </w:pPr>
      <w:r w:rsidRPr="0003478A">
        <w:rPr>
          <w:rFonts w:ascii="Times New Roman" w:hAnsi="Times New Roman"/>
          <w:b/>
          <w:sz w:val="24"/>
          <w:szCs w:val="24"/>
        </w:rPr>
        <w:t>Орфография и пунктуация</w:t>
      </w:r>
    </w:p>
    <w:p w:rsidR="0003478A" w:rsidRPr="0003478A" w:rsidRDefault="0003478A" w:rsidP="0003478A">
      <w:pPr>
        <w:jc w:val="both"/>
        <w:rPr>
          <w:rFonts w:ascii="Times New Roman" w:hAnsi="Times New Roman"/>
          <w:sz w:val="24"/>
          <w:szCs w:val="24"/>
          <w:lang w:bidi="en-US"/>
        </w:rPr>
      </w:pPr>
      <w:r w:rsidRPr="0003478A">
        <w:rPr>
          <w:rFonts w:ascii="Times New Roman" w:hAnsi="Times New Roman"/>
          <w:sz w:val="24"/>
          <w:szCs w:val="24"/>
          <w:lang w:bidi="en-US"/>
        </w:rPr>
        <w:t>Правильное написание изученных слов. Правильное использование знаков препинания (точки, вопросительного и восклицательного знака) в конце предложения.</w:t>
      </w:r>
    </w:p>
    <w:p w:rsidR="0003478A" w:rsidRPr="0003478A" w:rsidRDefault="0003478A" w:rsidP="0003478A">
      <w:pPr>
        <w:jc w:val="both"/>
        <w:rPr>
          <w:rFonts w:ascii="Times New Roman" w:hAnsi="Times New Roman"/>
          <w:sz w:val="24"/>
          <w:szCs w:val="24"/>
        </w:rPr>
      </w:pPr>
      <w:r w:rsidRPr="0003478A">
        <w:rPr>
          <w:rFonts w:ascii="Times New Roman" w:hAnsi="Times New Roman"/>
          <w:b/>
          <w:sz w:val="24"/>
          <w:szCs w:val="24"/>
        </w:rPr>
        <w:t>Фонетическая сторона речи</w:t>
      </w:r>
      <w:r w:rsidRPr="0003478A">
        <w:rPr>
          <w:rFonts w:ascii="Times New Roman" w:hAnsi="Times New Roman"/>
          <w:sz w:val="24"/>
          <w:szCs w:val="24"/>
        </w:rPr>
        <w:t xml:space="preserve"> </w:t>
      </w:r>
    </w:p>
    <w:p w:rsidR="0003478A" w:rsidRPr="0003478A" w:rsidRDefault="0003478A" w:rsidP="0003478A">
      <w:pPr>
        <w:jc w:val="both"/>
        <w:rPr>
          <w:rFonts w:ascii="Times New Roman" w:hAnsi="Times New Roman"/>
          <w:sz w:val="24"/>
          <w:szCs w:val="24"/>
        </w:rPr>
      </w:pPr>
      <w:r w:rsidRPr="0003478A">
        <w:rPr>
          <w:rFonts w:ascii="Times New Roman" w:hAnsi="Times New Roman"/>
          <w:sz w:val="24"/>
          <w:szCs w:val="24"/>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 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03478A" w:rsidRPr="0003478A" w:rsidRDefault="0003478A" w:rsidP="0003478A">
      <w:pPr>
        <w:jc w:val="both"/>
        <w:rPr>
          <w:rFonts w:ascii="Times New Roman" w:hAnsi="Times New Roman"/>
          <w:sz w:val="24"/>
          <w:szCs w:val="24"/>
        </w:rPr>
      </w:pPr>
      <w:r w:rsidRPr="0003478A">
        <w:rPr>
          <w:rFonts w:ascii="Times New Roman" w:hAnsi="Times New Roman"/>
          <w:b/>
          <w:sz w:val="24"/>
          <w:szCs w:val="24"/>
        </w:rPr>
        <w:t>Лексическая сторона речи</w:t>
      </w:r>
      <w:r w:rsidRPr="0003478A">
        <w:rPr>
          <w:rFonts w:ascii="Times New Roman" w:hAnsi="Times New Roman"/>
          <w:sz w:val="24"/>
          <w:szCs w:val="24"/>
        </w:rPr>
        <w:t xml:space="preserve"> </w:t>
      </w:r>
    </w:p>
    <w:p w:rsidR="0003478A" w:rsidRPr="0003478A" w:rsidRDefault="0003478A" w:rsidP="0003478A">
      <w:pPr>
        <w:jc w:val="both"/>
        <w:rPr>
          <w:rFonts w:ascii="Times New Roman" w:hAnsi="Times New Roman"/>
          <w:sz w:val="24"/>
          <w:szCs w:val="24"/>
        </w:rPr>
      </w:pPr>
      <w:r w:rsidRPr="0003478A">
        <w:rPr>
          <w:rFonts w:ascii="Times New Roman" w:hAnsi="Times New Roman"/>
          <w:sz w:val="24"/>
          <w:szCs w:val="24"/>
        </w:rPr>
        <w:t xml:space="preserve">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1200 единиц (включая 500 усвоенных в начальной школе). </w:t>
      </w:r>
    </w:p>
    <w:p w:rsidR="0003478A" w:rsidRPr="0003478A" w:rsidRDefault="0003478A" w:rsidP="0003478A">
      <w:pPr>
        <w:jc w:val="both"/>
        <w:rPr>
          <w:rFonts w:ascii="Times New Roman" w:hAnsi="Times New Roman"/>
          <w:sz w:val="24"/>
          <w:szCs w:val="24"/>
        </w:rPr>
      </w:pPr>
      <w:r w:rsidRPr="0003478A">
        <w:rPr>
          <w:rFonts w:ascii="Times New Roman" w:hAnsi="Times New Roman"/>
          <w:sz w:val="24"/>
          <w:szCs w:val="24"/>
        </w:rPr>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03478A" w:rsidRPr="0003478A" w:rsidRDefault="0003478A" w:rsidP="0003478A">
      <w:pPr>
        <w:jc w:val="both"/>
        <w:rPr>
          <w:rFonts w:ascii="Times New Roman" w:hAnsi="Times New Roman"/>
          <w:sz w:val="24"/>
          <w:szCs w:val="24"/>
        </w:rPr>
      </w:pPr>
      <w:r w:rsidRPr="0003478A">
        <w:rPr>
          <w:rFonts w:ascii="Times New Roman" w:hAnsi="Times New Roman"/>
          <w:b/>
          <w:sz w:val="24"/>
          <w:szCs w:val="24"/>
        </w:rPr>
        <w:t>Грамматическая сторона речи</w:t>
      </w:r>
    </w:p>
    <w:p w:rsidR="0003478A" w:rsidRPr="0003478A" w:rsidRDefault="0003478A" w:rsidP="0003478A">
      <w:pPr>
        <w:jc w:val="both"/>
        <w:rPr>
          <w:rFonts w:ascii="Times New Roman" w:hAnsi="Times New Roman"/>
          <w:sz w:val="24"/>
          <w:szCs w:val="24"/>
          <w:lang w:bidi="en-US"/>
        </w:rPr>
      </w:pPr>
      <w:r w:rsidRPr="0003478A">
        <w:rPr>
          <w:rFonts w:ascii="Times New Roman" w:hAnsi="Times New Roman"/>
          <w:sz w:val="24"/>
          <w:szCs w:val="24"/>
          <w:lang w:bidi="en-US"/>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03478A" w:rsidRPr="0003478A" w:rsidRDefault="0003478A" w:rsidP="0003478A">
      <w:pPr>
        <w:jc w:val="both"/>
        <w:rPr>
          <w:rFonts w:ascii="Times New Roman" w:hAnsi="Times New Roman"/>
          <w:sz w:val="24"/>
          <w:szCs w:val="24"/>
          <w:lang w:bidi="en-US"/>
        </w:rPr>
      </w:pPr>
      <w:r w:rsidRPr="0003478A">
        <w:rPr>
          <w:rFonts w:ascii="Times New Roman" w:hAnsi="Times New Roman"/>
          <w:sz w:val="24"/>
          <w:szCs w:val="24"/>
          <w:lang w:bidi="en-US"/>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03478A" w:rsidRPr="0003478A" w:rsidRDefault="0003478A" w:rsidP="0003478A">
      <w:pPr>
        <w:jc w:val="both"/>
        <w:rPr>
          <w:rFonts w:ascii="Times New Roman" w:hAnsi="Times New Roman"/>
          <w:sz w:val="24"/>
          <w:szCs w:val="24"/>
          <w:lang w:bidi="en-US"/>
        </w:rPr>
      </w:pPr>
      <w:r w:rsidRPr="0003478A">
        <w:rPr>
          <w:rFonts w:ascii="Times New Roman" w:hAnsi="Times New Roman"/>
          <w:sz w:val="24"/>
          <w:szCs w:val="24"/>
          <w:lang w:bidi="en-US"/>
        </w:rPr>
        <w:t xml:space="preserve">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 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 </w:t>
      </w:r>
    </w:p>
    <w:p w:rsidR="0003478A" w:rsidRPr="0003478A" w:rsidRDefault="0003478A" w:rsidP="0003478A">
      <w:pPr>
        <w:jc w:val="both"/>
        <w:rPr>
          <w:rFonts w:ascii="Times New Roman" w:hAnsi="Times New Roman"/>
          <w:sz w:val="24"/>
          <w:szCs w:val="24"/>
        </w:rPr>
      </w:pPr>
      <w:r w:rsidRPr="0003478A">
        <w:rPr>
          <w:rFonts w:ascii="Times New Roman" w:hAnsi="Times New Roman"/>
          <w:b/>
          <w:sz w:val="24"/>
          <w:szCs w:val="24"/>
        </w:rPr>
        <w:t>Социокультурные знания и умения.</w:t>
      </w:r>
      <w:r w:rsidRPr="0003478A">
        <w:rPr>
          <w:rFonts w:ascii="Times New Roman" w:hAnsi="Times New Roman"/>
          <w:sz w:val="24"/>
          <w:szCs w:val="24"/>
        </w:rPr>
        <w:t xml:space="preserve"> </w:t>
      </w:r>
    </w:p>
    <w:p w:rsidR="0003478A" w:rsidRPr="0003478A" w:rsidRDefault="0003478A" w:rsidP="0003478A">
      <w:pPr>
        <w:jc w:val="both"/>
        <w:rPr>
          <w:rFonts w:ascii="Times New Roman" w:hAnsi="Times New Roman"/>
          <w:sz w:val="24"/>
          <w:szCs w:val="24"/>
          <w:lang w:bidi="en-US"/>
        </w:rPr>
      </w:pPr>
      <w:r w:rsidRPr="0003478A">
        <w:rPr>
          <w:rFonts w:ascii="Times New Roman" w:hAnsi="Times New Roman"/>
          <w:sz w:val="24"/>
          <w:szCs w:val="24"/>
          <w:lang w:bidi="en-US"/>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03478A" w:rsidRPr="0003478A" w:rsidRDefault="0003478A" w:rsidP="00321139">
      <w:pPr>
        <w:numPr>
          <w:ilvl w:val="0"/>
          <w:numId w:val="206"/>
        </w:numPr>
        <w:tabs>
          <w:tab w:val="left" w:pos="993"/>
        </w:tabs>
        <w:spacing w:after="0" w:line="240" w:lineRule="auto"/>
        <w:ind w:left="0" w:firstLine="709"/>
        <w:jc w:val="both"/>
        <w:rPr>
          <w:rFonts w:ascii="Times New Roman" w:hAnsi="Times New Roman"/>
          <w:sz w:val="24"/>
          <w:szCs w:val="24"/>
          <w:lang w:bidi="en-US"/>
        </w:rPr>
      </w:pPr>
      <w:r w:rsidRPr="0003478A">
        <w:rPr>
          <w:rFonts w:ascii="Times New Roman" w:hAnsi="Times New Roman"/>
          <w:sz w:val="24"/>
          <w:szCs w:val="24"/>
          <w:lang w:bidi="en-US"/>
        </w:rPr>
        <w:t>знаниями о значении родного и иностранного языков в современном мире;</w:t>
      </w:r>
    </w:p>
    <w:p w:rsidR="0003478A" w:rsidRPr="0003478A" w:rsidRDefault="0003478A" w:rsidP="00321139">
      <w:pPr>
        <w:numPr>
          <w:ilvl w:val="0"/>
          <w:numId w:val="206"/>
        </w:numPr>
        <w:tabs>
          <w:tab w:val="left" w:pos="993"/>
        </w:tabs>
        <w:spacing w:after="0" w:line="240" w:lineRule="auto"/>
        <w:ind w:left="0" w:firstLine="709"/>
        <w:jc w:val="both"/>
        <w:rPr>
          <w:rFonts w:ascii="Times New Roman" w:hAnsi="Times New Roman"/>
          <w:sz w:val="24"/>
          <w:szCs w:val="24"/>
          <w:lang w:bidi="en-US"/>
        </w:rPr>
      </w:pPr>
      <w:r w:rsidRPr="0003478A">
        <w:rPr>
          <w:rFonts w:ascii="Times New Roman" w:hAnsi="Times New Roman"/>
          <w:sz w:val="24"/>
          <w:szCs w:val="24"/>
          <w:lang w:bidi="en-US"/>
        </w:rPr>
        <w:t>сведениями о социокультурном портрете стран, говорящих на иностранном языке, их символике и культурном наследии;</w:t>
      </w:r>
    </w:p>
    <w:p w:rsidR="0003478A" w:rsidRPr="0003478A" w:rsidRDefault="0003478A" w:rsidP="00321139">
      <w:pPr>
        <w:numPr>
          <w:ilvl w:val="0"/>
          <w:numId w:val="206"/>
        </w:numPr>
        <w:tabs>
          <w:tab w:val="left" w:pos="993"/>
        </w:tabs>
        <w:spacing w:after="0" w:line="240" w:lineRule="auto"/>
        <w:ind w:left="0" w:firstLine="709"/>
        <w:jc w:val="both"/>
        <w:rPr>
          <w:rFonts w:ascii="Times New Roman" w:hAnsi="Times New Roman"/>
          <w:sz w:val="24"/>
          <w:szCs w:val="24"/>
          <w:lang w:bidi="en-US"/>
        </w:rPr>
      </w:pPr>
      <w:r w:rsidRPr="0003478A">
        <w:rPr>
          <w:rFonts w:ascii="Times New Roman" w:hAnsi="Times New Roman"/>
          <w:sz w:val="24"/>
          <w:szCs w:val="24"/>
          <w:lang w:bidi="en-US"/>
        </w:rPr>
        <w:t xml:space="preserve">сведениями о социокультурном портрете стран, говорящих на иностранном языке, их символике и культурном наследии; </w:t>
      </w:r>
    </w:p>
    <w:p w:rsidR="0003478A" w:rsidRPr="0003478A" w:rsidRDefault="0003478A" w:rsidP="00321139">
      <w:pPr>
        <w:numPr>
          <w:ilvl w:val="0"/>
          <w:numId w:val="206"/>
        </w:numPr>
        <w:tabs>
          <w:tab w:val="left" w:pos="993"/>
        </w:tabs>
        <w:spacing w:after="0" w:line="240" w:lineRule="auto"/>
        <w:ind w:left="0" w:firstLine="709"/>
        <w:jc w:val="both"/>
        <w:rPr>
          <w:rFonts w:ascii="Times New Roman" w:hAnsi="Times New Roman"/>
          <w:sz w:val="24"/>
          <w:szCs w:val="24"/>
          <w:lang w:bidi="en-US"/>
        </w:rPr>
      </w:pPr>
      <w:r w:rsidRPr="0003478A">
        <w:rPr>
          <w:rFonts w:ascii="Times New Roman" w:hAnsi="Times New Roman"/>
          <w:sz w:val="24"/>
          <w:szCs w:val="24"/>
          <w:lang w:bidi="en-US"/>
        </w:rPr>
        <w:t>знаниями о реалиях страны/стран изучаемого языка: традициях (в пита</w:t>
      </w:r>
      <w:r w:rsidRPr="0003478A">
        <w:rPr>
          <w:rFonts w:ascii="Times New Roman" w:hAnsi="Times New Roman"/>
          <w:sz w:val="24"/>
          <w:szCs w:val="24"/>
          <w:lang w:bidi="en-US"/>
        </w:rPr>
        <w:softHyphen/>
        <w:t xml:space="preserve">нии, проведении выходных дней, основных национальных праздников и т. д.), распространенных образцов фольклора (пословицы и т. д.); </w:t>
      </w:r>
    </w:p>
    <w:p w:rsidR="0003478A" w:rsidRPr="0003478A" w:rsidRDefault="0003478A" w:rsidP="00321139">
      <w:pPr>
        <w:numPr>
          <w:ilvl w:val="0"/>
          <w:numId w:val="206"/>
        </w:numPr>
        <w:tabs>
          <w:tab w:val="left" w:pos="993"/>
        </w:tabs>
        <w:spacing w:after="0" w:line="240" w:lineRule="auto"/>
        <w:ind w:left="0" w:firstLine="709"/>
        <w:jc w:val="both"/>
        <w:rPr>
          <w:rFonts w:ascii="Times New Roman" w:hAnsi="Times New Roman"/>
          <w:sz w:val="24"/>
          <w:szCs w:val="24"/>
          <w:lang w:bidi="en-US"/>
        </w:rPr>
      </w:pPr>
      <w:r w:rsidRPr="0003478A">
        <w:rPr>
          <w:rFonts w:ascii="Times New Roman" w:hAnsi="Times New Roman"/>
          <w:sz w:val="24"/>
          <w:szCs w:val="24"/>
          <w:lang w:bidi="en-US"/>
        </w:rPr>
        <w:t>представлениями о 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03478A" w:rsidRPr="0003478A" w:rsidRDefault="0003478A" w:rsidP="00321139">
      <w:pPr>
        <w:numPr>
          <w:ilvl w:val="0"/>
          <w:numId w:val="206"/>
        </w:numPr>
        <w:tabs>
          <w:tab w:val="left" w:pos="993"/>
        </w:tabs>
        <w:spacing w:after="0" w:line="240" w:lineRule="auto"/>
        <w:ind w:left="0" w:firstLine="709"/>
        <w:jc w:val="both"/>
        <w:rPr>
          <w:rFonts w:ascii="Times New Roman" w:hAnsi="Times New Roman"/>
          <w:sz w:val="24"/>
          <w:szCs w:val="24"/>
          <w:lang w:bidi="en-US"/>
        </w:rPr>
      </w:pPr>
      <w:r w:rsidRPr="0003478A">
        <w:rPr>
          <w:rFonts w:ascii="Times New Roman" w:hAnsi="Times New Roman"/>
          <w:sz w:val="24"/>
          <w:szCs w:val="24"/>
          <w:lang w:bidi="en-US"/>
        </w:rPr>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03478A" w:rsidRPr="0003478A" w:rsidRDefault="0003478A" w:rsidP="00321139">
      <w:pPr>
        <w:numPr>
          <w:ilvl w:val="0"/>
          <w:numId w:val="206"/>
        </w:numPr>
        <w:tabs>
          <w:tab w:val="left" w:pos="993"/>
        </w:tabs>
        <w:spacing w:after="0" w:line="240" w:lineRule="auto"/>
        <w:ind w:left="0" w:firstLine="709"/>
        <w:jc w:val="both"/>
        <w:rPr>
          <w:rFonts w:ascii="Times New Roman" w:hAnsi="Times New Roman"/>
          <w:sz w:val="24"/>
          <w:szCs w:val="24"/>
          <w:lang w:bidi="en-US"/>
        </w:rPr>
      </w:pPr>
      <w:r w:rsidRPr="0003478A">
        <w:rPr>
          <w:rFonts w:ascii="Times New Roman" w:hAnsi="Times New Roman"/>
          <w:sz w:val="24"/>
          <w:szCs w:val="24"/>
          <w:lang w:bidi="en-US"/>
        </w:rPr>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03478A" w:rsidRPr="0003478A" w:rsidRDefault="0003478A" w:rsidP="0003478A">
      <w:pPr>
        <w:jc w:val="both"/>
        <w:rPr>
          <w:rFonts w:ascii="Times New Roman" w:hAnsi="Times New Roman"/>
          <w:sz w:val="24"/>
          <w:szCs w:val="24"/>
        </w:rPr>
      </w:pPr>
      <w:r w:rsidRPr="0003478A">
        <w:rPr>
          <w:rFonts w:ascii="Times New Roman" w:hAnsi="Times New Roman"/>
          <w:b/>
          <w:sz w:val="24"/>
          <w:szCs w:val="24"/>
        </w:rPr>
        <w:t>Компенсаторные умения</w:t>
      </w:r>
      <w:r w:rsidRPr="0003478A">
        <w:rPr>
          <w:rFonts w:ascii="Times New Roman" w:hAnsi="Times New Roman"/>
          <w:sz w:val="24"/>
          <w:szCs w:val="24"/>
        </w:rPr>
        <w:t xml:space="preserve"> </w:t>
      </w:r>
    </w:p>
    <w:p w:rsidR="0003478A" w:rsidRPr="0003478A" w:rsidRDefault="0003478A" w:rsidP="0003478A">
      <w:pPr>
        <w:jc w:val="both"/>
        <w:rPr>
          <w:rFonts w:ascii="Times New Roman" w:hAnsi="Times New Roman"/>
          <w:sz w:val="24"/>
          <w:szCs w:val="24"/>
        </w:rPr>
      </w:pPr>
      <w:r w:rsidRPr="0003478A">
        <w:rPr>
          <w:rFonts w:ascii="Times New Roman" w:hAnsi="Times New Roman"/>
          <w:sz w:val="24"/>
          <w:szCs w:val="24"/>
          <w:lang w:bidi="en-US"/>
        </w:rPr>
        <w:t>Совершенствование умений:</w:t>
      </w:r>
    </w:p>
    <w:p w:rsidR="0003478A" w:rsidRPr="0003478A" w:rsidRDefault="0003478A" w:rsidP="00321139">
      <w:pPr>
        <w:numPr>
          <w:ilvl w:val="0"/>
          <w:numId w:val="207"/>
        </w:numPr>
        <w:tabs>
          <w:tab w:val="left" w:pos="993"/>
        </w:tabs>
        <w:spacing w:after="0" w:line="240" w:lineRule="auto"/>
        <w:ind w:left="0" w:firstLine="709"/>
        <w:jc w:val="both"/>
        <w:rPr>
          <w:rFonts w:ascii="Times New Roman" w:hAnsi="Times New Roman"/>
          <w:sz w:val="24"/>
          <w:szCs w:val="24"/>
          <w:lang w:bidi="en-US"/>
        </w:rPr>
      </w:pPr>
      <w:r w:rsidRPr="0003478A">
        <w:rPr>
          <w:rFonts w:ascii="Times New Roman" w:hAnsi="Times New Roman"/>
          <w:sz w:val="24"/>
          <w:szCs w:val="24"/>
          <w:lang w:bidi="en-US"/>
        </w:rPr>
        <w:t>переспрашивать, просить повторить, уточняя значение незнакомых слов;</w:t>
      </w:r>
    </w:p>
    <w:p w:rsidR="0003478A" w:rsidRPr="0003478A" w:rsidRDefault="0003478A" w:rsidP="00321139">
      <w:pPr>
        <w:numPr>
          <w:ilvl w:val="0"/>
          <w:numId w:val="207"/>
        </w:numPr>
        <w:tabs>
          <w:tab w:val="left" w:pos="993"/>
        </w:tabs>
        <w:spacing w:after="0" w:line="240" w:lineRule="auto"/>
        <w:ind w:left="0" w:firstLine="709"/>
        <w:jc w:val="both"/>
        <w:rPr>
          <w:rFonts w:ascii="Times New Roman" w:hAnsi="Times New Roman"/>
          <w:sz w:val="24"/>
          <w:szCs w:val="24"/>
          <w:lang w:bidi="en-US"/>
        </w:rPr>
      </w:pPr>
      <w:r w:rsidRPr="0003478A">
        <w:rPr>
          <w:rFonts w:ascii="Times New Roman" w:hAnsi="Times New Roman"/>
          <w:sz w:val="24"/>
          <w:szCs w:val="24"/>
          <w:lang w:bidi="en-US"/>
        </w:rPr>
        <w:t xml:space="preserve">использовать в качестве опоры при порождении собственных высказываний ключевые слова, план к тексту, тематический словарь и т. д.; </w:t>
      </w:r>
    </w:p>
    <w:p w:rsidR="0003478A" w:rsidRPr="0003478A" w:rsidRDefault="0003478A" w:rsidP="00321139">
      <w:pPr>
        <w:numPr>
          <w:ilvl w:val="0"/>
          <w:numId w:val="207"/>
        </w:numPr>
        <w:tabs>
          <w:tab w:val="left" w:pos="993"/>
        </w:tabs>
        <w:spacing w:after="0" w:line="240" w:lineRule="auto"/>
        <w:ind w:left="0" w:firstLine="709"/>
        <w:jc w:val="both"/>
        <w:rPr>
          <w:rFonts w:ascii="Times New Roman" w:hAnsi="Times New Roman"/>
          <w:sz w:val="24"/>
          <w:szCs w:val="24"/>
          <w:lang w:bidi="en-US"/>
        </w:rPr>
      </w:pPr>
      <w:r w:rsidRPr="0003478A">
        <w:rPr>
          <w:rFonts w:ascii="Times New Roman" w:hAnsi="Times New Roman"/>
          <w:sz w:val="24"/>
          <w:szCs w:val="24"/>
          <w:lang w:bidi="en-US"/>
        </w:rPr>
        <w:t>прогнозировать содержание текста на основе заголовка, предварительно поставленных вопросов и т. д.;</w:t>
      </w:r>
    </w:p>
    <w:p w:rsidR="0003478A" w:rsidRPr="0003478A" w:rsidRDefault="0003478A" w:rsidP="00321139">
      <w:pPr>
        <w:numPr>
          <w:ilvl w:val="0"/>
          <w:numId w:val="207"/>
        </w:numPr>
        <w:tabs>
          <w:tab w:val="left" w:pos="993"/>
        </w:tabs>
        <w:spacing w:after="0" w:line="240" w:lineRule="auto"/>
        <w:ind w:left="0" w:firstLine="709"/>
        <w:jc w:val="both"/>
        <w:rPr>
          <w:rFonts w:ascii="Times New Roman" w:hAnsi="Times New Roman"/>
          <w:sz w:val="24"/>
          <w:szCs w:val="24"/>
          <w:lang w:bidi="en-US"/>
        </w:rPr>
      </w:pPr>
      <w:r w:rsidRPr="0003478A">
        <w:rPr>
          <w:rFonts w:ascii="Times New Roman" w:hAnsi="Times New Roman"/>
          <w:sz w:val="24"/>
          <w:szCs w:val="24"/>
          <w:lang w:bidi="en-US"/>
        </w:rPr>
        <w:t>догадываться о значении незнакомых слов по контексту, по используемым собеседником жестам и мимике;</w:t>
      </w:r>
    </w:p>
    <w:p w:rsidR="0003478A" w:rsidRPr="0003478A" w:rsidRDefault="0003478A" w:rsidP="00321139">
      <w:pPr>
        <w:numPr>
          <w:ilvl w:val="0"/>
          <w:numId w:val="207"/>
        </w:numPr>
        <w:tabs>
          <w:tab w:val="left" w:pos="993"/>
        </w:tabs>
        <w:spacing w:after="0" w:line="240" w:lineRule="auto"/>
        <w:ind w:left="0" w:firstLine="709"/>
        <w:contextualSpacing/>
        <w:jc w:val="both"/>
        <w:rPr>
          <w:rFonts w:ascii="Times New Roman" w:hAnsi="Times New Roman"/>
          <w:sz w:val="24"/>
          <w:szCs w:val="24"/>
        </w:rPr>
      </w:pPr>
      <w:r w:rsidRPr="0003478A">
        <w:rPr>
          <w:rFonts w:ascii="Times New Roman" w:hAnsi="Times New Roman"/>
          <w:sz w:val="24"/>
          <w:szCs w:val="24"/>
          <w:lang w:bidi="en-US"/>
        </w:rPr>
        <w:t>использовать синонимы, антонимы, описание понятия при дефиците языковых средств.</w:t>
      </w:r>
    </w:p>
    <w:p w:rsidR="0003478A" w:rsidRPr="0003478A" w:rsidRDefault="0003478A" w:rsidP="0003478A">
      <w:pPr>
        <w:jc w:val="both"/>
        <w:rPr>
          <w:rFonts w:ascii="Times New Roman" w:hAnsi="Times New Roman"/>
          <w:sz w:val="24"/>
          <w:szCs w:val="24"/>
        </w:rPr>
      </w:pPr>
      <w:r w:rsidRPr="0003478A">
        <w:rPr>
          <w:rFonts w:ascii="Times New Roman" w:hAnsi="Times New Roman"/>
          <w:b/>
          <w:sz w:val="24"/>
          <w:szCs w:val="24"/>
        </w:rPr>
        <w:t>Общеучебные умения и универсальные способы деятельности</w:t>
      </w:r>
    </w:p>
    <w:p w:rsidR="0003478A" w:rsidRPr="0003478A" w:rsidRDefault="0003478A" w:rsidP="0003478A">
      <w:pPr>
        <w:jc w:val="both"/>
        <w:rPr>
          <w:rFonts w:ascii="Times New Roman" w:hAnsi="Times New Roman"/>
          <w:sz w:val="24"/>
          <w:szCs w:val="24"/>
        </w:rPr>
      </w:pPr>
      <w:r w:rsidRPr="0003478A">
        <w:rPr>
          <w:rFonts w:ascii="Times New Roman" w:hAnsi="Times New Roman"/>
          <w:sz w:val="24"/>
          <w:szCs w:val="24"/>
        </w:rPr>
        <w:t>Формирование и совершенствование умений:</w:t>
      </w:r>
    </w:p>
    <w:p w:rsidR="0003478A" w:rsidRPr="0003478A" w:rsidRDefault="0003478A" w:rsidP="00321139">
      <w:pPr>
        <w:numPr>
          <w:ilvl w:val="0"/>
          <w:numId w:val="208"/>
        </w:numPr>
        <w:tabs>
          <w:tab w:val="left" w:pos="993"/>
        </w:tabs>
        <w:spacing w:after="0" w:line="240" w:lineRule="auto"/>
        <w:ind w:left="0" w:firstLine="709"/>
        <w:jc w:val="both"/>
        <w:rPr>
          <w:rFonts w:ascii="Times New Roman" w:hAnsi="Times New Roman"/>
          <w:sz w:val="24"/>
          <w:szCs w:val="24"/>
        </w:rPr>
      </w:pPr>
      <w:r w:rsidRPr="0003478A">
        <w:rPr>
          <w:rFonts w:ascii="Times New Roman" w:hAnsi="Times New Roman"/>
          <w:sz w:val="24"/>
          <w:szCs w:val="24"/>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03478A" w:rsidRPr="0003478A" w:rsidRDefault="0003478A" w:rsidP="00321139">
      <w:pPr>
        <w:numPr>
          <w:ilvl w:val="0"/>
          <w:numId w:val="208"/>
        </w:numPr>
        <w:tabs>
          <w:tab w:val="left" w:pos="993"/>
        </w:tabs>
        <w:spacing w:after="0" w:line="240" w:lineRule="auto"/>
        <w:ind w:left="0" w:firstLine="709"/>
        <w:jc w:val="both"/>
        <w:rPr>
          <w:rFonts w:ascii="Times New Roman" w:hAnsi="Times New Roman"/>
          <w:sz w:val="24"/>
          <w:szCs w:val="24"/>
        </w:rPr>
      </w:pPr>
      <w:r w:rsidRPr="0003478A">
        <w:rPr>
          <w:rFonts w:ascii="Times New Roman" w:hAnsi="Times New Roman"/>
          <w:sz w:val="24"/>
          <w:szCs w:val="24"/>
        </w:rPr>
        <w:t>работать с разными источниками на иностранном языке: справочными материалами, словарями, интернет-ресурсами, литературой;</w:t>
      </w:r>
    </w:p>
    <w:p w:rsidR="0003478A" w:rsidRPr="0003478A" w:rsidRDefault="0003478A" w:rsidP="00321139">
      <w:pPr>
        <w:numPr>
          <w:ilvl w:val="0"/>
          <w:numId w:val="208"/>
        </w:numPr>
        <w:tabs>
          <w:tab w:val="left" w:pos="993"/>
        </w:tabs>
        <w:spacing w:after="0" w:line="240" w:lineRule="auto"/>
        <w:ind w:left="0" w:firstLine="709"/>
        <w:jc w:val="both"/>
        <w:rPr>
          <w:rFonts w:ascii="Times New Roman" w:hAnsi="Times New Roman"/>
          <w:sz w:val="24"/>
          <w:szCs w:val="24"/>
        </w:rPr>
      </w:pPr>
      <w:r w:rsidRPr="0003478A">
        <w:rPr>
          <w:rFonts w:ascii="Times New Roman" w:hAnsi="Times New Roman"/>
          <w:sz w:val="24"/>
          <w:szCs w:val="24"/>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
    <w:p w:rsidR="0003478A" w:rsidRPr="0003478A" w:rsidRDefault="0003478A" w:rsidP="00321139">
      <w:pPr>
        <w:numPr>
          <w:ilvl w:val="0"/>
          <w:numId w:val="208"/>
        </w:numPr>
        <w:tabs>
          <w:tab w:val="left" w:pos="993"/>
        </w:tabs>
        <w:spacing w:after="0" w:line="240" w:lineRule="auto"/>
        <w:ind w:left="0" w:firstLine="709"/>
        <w:jc w:val="both"/>
        <w:rPr>
          <w:rFonts w:ascii="Times New Roman" w:hAnsi="Times New Roman"/>
          <w:sz w:val="24"/>
          <w:szCs w:val="24"/>
        </w:rPr>
      </w:pPr>
      <w:r w:rsidRPr="0003478A">
        <w:rPr>
          <w:rFonts w:ascii="Times New Roman" w:hAnsi="Times New Roman"/>
          <w:sz w:val="24"/>
          <w:szCs w:val="24"/>
        </w:rPr>
        <w:t xml:space="preserve">самостоятельно работать в классе и дома. </w:t>
      </w:r>
    </w:p>
    <w:p w:rsidR="0003478A" w:rsidRPr="0003478A" w:rsidRDefault="0003478A" w:rsidP="0003478A">
      <w:pPr>
        <w:jc w:val="both"/>
        <w:rPr>
          <w:rFonts w:ascii="Times New Roman" w:hAnsi="Times New Roman"/>
          <w:b/>
          <w:sz w:val="24"/>
          <w:szCs w:val="24"/>
        </w:rPr>
      </w:pPr>
      <w:r w:rsidRPr="0003478A">
        <w:rPr>
          <w:rFonts w:ascii="Times New Roman" w:hAnsi="Times New Roman"/>
          <w:b/>
          <w:sz w:val="24"/>
          <w:szCs w:val="24"/>
        </w:rPr>
        <w:t>Специальные учебные умения</w:t>
      </w:r>
    </w:p>
    <w:p w:rsidR="0003478A" w:rsidRPr="0003478A" w:rsidRDefault="0003478A" w:rsidP="0003478A">
      <w:pPr>
        <w:jc w:val="both"/>
        <w:rPr>
          <w:rFonts w:ascii="Times New Roman" w:hAnsi="Times New Roman"/>
          <w:sz w:val="24"/>
          <w:szCs w:val="24"/>
        </w:rPr>
      </w:pPr>
      <w:r w:rsidRPr="0003478A">
        <w:rPr>
          <w:rFonts w:ascii="Times New Roman" w:hAnsi="Times New Roman"/>
          <w:sz w:val="24"/>
          <w:szCs w:val="24"/>
        </w:rPr>
        <w:t>Формирование и совершенствование умений:</w:t>
      </w:r>
    </w:p>
    <w:p w:rsidR="0003478A" w:rsidRPr="0003478A" w:rsidRDefault="0003478A" w:rsidP="00321139">
      <w:pPr>
        <w:numPr>
          <w:ilvl w:val="0"/>
          <w:numId w:val="209"/>
        </w:numPr>
        <w:tabs>
          <w:tab w:val="left" w:pos="993"/>
        </w:tabs>
        <w:spacing w:after="0" w:line="240" w:lineRule="auto"/>
        <w:ind w:left="0" w:firstLine="709"/>
        <w:jc w:val="both"/>
        <w:rPr>
          <w:rFonts w:ascii="Times New Roman" w:hAnsi="Times New Roman"/>
          <w:sz w:val="24"/>
          <w:szCs w:val="24"/>
        </w:rPr>
      </w:pPr>
      <w:r w:rsidRPr="0003478A">
        <w:rPr>
          <w:rFonts w:ascii="Times New Roman" w:hAnsi="Times New Roman"/>
          <w:sz w:val="24"/>
          <w:szCs w:val="24"/>
        </w:rPr>
        <w:t>находить ключевые слова и социокультурные реалии в работе над текстом;</w:t>
      </w:r>
    </w:p>
    <w:p w:rsidR="0003478A" w:rsidRPr="0003478A" w:rsidRDefault="0003478A" w:rsidP="00321139">
      <w:pPr>
        <w:numPr>
          <w:ilvl w:val="0"/>
          <w:numId w:val="209"/>
        </w:numPr>
        <w:tabs>
          <w:tab w:val="left" w:pos="993"/>
        </w:tabs>
        <w:spacing w:after="0" w:line="240" w:lineRule="auto"/>
        <w:ind w:left="0" w:firstLine="709"/>
        <w:jc w:val="both"/>
        <w:rPr>
          <w:rFonts w:ascii="Times New Roman" w:hAnsi="Times New Roman"/>
          <w:sz w:val="24"/>
          <w:szCs w:val="24"/>
        </w:rPr>
      </w:pPr>
      <w:r w:rsidRPr="0003478A">
        <w:rPr>
          <w:rFonts w:ascii="Times New Roman" w:hAnsi="Times New Roman"/>
          <w:sz w:val="24"/>
          <w:szCs w:val="24"/>
        </w:rPr>
        <w:t>семантизировать слова на основе языковой догадки;</w:t>
      </w:r>
    </w:p>
    <w:p w:rsidR="0003478A" w:rsidRPr="0003478A" w:rsidRDefault="0003478A" w:rsidP="00321139">
      <w:pPr>
        <w:numPr>
          <w:ilvl w:val="0"/>
          <w:numId w:val="209"/>
        </w:numPr>
        <w:tabs>
          <w:tab w:val="left" w:pos="993"/>
        </w:tabs>
        <w:spacing w:after="0" w:line="240" w:lineRule="auto"/>
        <w:ind w:left="0" w:firstLine="709"/>
        <w:jc w:val="both"/>
        <w:rPr>
          <w:rFonts w:ascii="Times New Roman" w:hAnsi="Times New Roman"/>
          <w:sz w:val="24"/>
          <w:szCs w:val="24"/>
        </w:rPr>
      </w:pPr>
      <w:r w:rsidRPr="0003478A">
        <w:rPr>
          <w:rFonts w:ascii="Times New Roman" w:hAnsi="Times New Roman"/>
          <w:sz w:val="24"/>
          <w:szCs w:val="24"/>
        </w:rPr>
        <w:t>осуществлять словообразовательный анализ;</w:t>
      </w:r>
    </w:p>
    <w:p w:rsidR="0003478A" w:rsidRPr="0003478A" w:rsidRDefault="0003478A" w:rsidP="00321139">
      <w:pPr>
        <w:numPr>
          <w:ilvl w:val="0"/>
          <w:numId w:val="209"/>
        </w:numPr>
        <w:tabs>
          <w:tab w:val="left" w:pos="993"/>
        </w:tabs>
        <w:spacing w:after="0" w:line="240" w:lineRule="auto"/>
        <w:ind w:left="0" w:firstLine="709"/>
        <w:jc w:val="both"/>
        <w:rPr>
          <w:rFonts w:ascii="Times New Roman" w:hAnsi="Times New Roman"/>
          <w:sz w:val="24"/>
          <w:szCs w:val="24"/>
        </w:rPr>
      </w:pPr>
      <w:r w:rsidRPr="0003478A">
        <w:rPr>
          <w:rFonts w:ascii="Times New Roman" w:hAnsi="Times New Roman"/>
          <w:sz w:val="24"/>
          <w:szCs w:val="24"/>
        </w:rP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03478A" w:rsidRDefault="0003478A" w:rsidP="00321139">
      <w:pPr>
        <w:numPr>
          <w:ilvl w:val="0"/>
          <w:numId w:val="209"/>
        </w:numPr>
        <w:tabs>
          <w:tab w:val="left" w:pos="993"/>
        </w:tabs>
        <w:spacing w:after="0" w:line="240" w:lineRule="auto"/>
        <w:ind w:left="0" w:firstLine="709"/>
        <w:jc w:val="both"/>
        <w:rPr>
          <w:rFonts w:ascii="Times New Roman" w:hAnsi="Times New Roman"/>
          <w:sz w:val="24"/>
          <w:szCs w:val="24"/>
        </w:rPr>
      </w:pPr>
      <w:r w:rsidRPr="0003478A">
        <w:rPr>
          <w:rFonts w:ascii="Times New Roman" w:hAnsi="Times New Roman"/>
          <w:sz w:val="24"/>
          <w:szCs w:val="24"/>
        </w:rPr>
        <w:t>участвовать в проектной деятельности меж- и метапредметного характера.</w:t>
      </w:r>
    </w:p>
    <w:p w:rsidR="0003478A" w:rsidRPr="0003478A" w:rsidRDefault="0003478A" w:rsidP="00321139">
      <w:pPr>
        <w:numPr>
          <w:ilvl w:val="0"/>
          <w:numId w:val="209"/>
        </w:numPr>
        <w:tabs>
          <w:tab w:val="left" w:pos="993"/>
        </w:tabs>
        <w:spacing w:after="0" w:line="240" w:lineRule="auto"/>
        <w:ind w:left="0" w:firstLine="709"/>
        <w:jc w:val="both"/>
        <w:rPr>
          <w:rFonts w:ascii="Times New Roman" w:hAnsi="Times New Roman"/>
          <w:sz w:val="24"/>
          <w:szCs w:val="24"/>
        </w:rPr>
      </w:pPr>
    </w:p>
    <w:p w:rsidR="004152B9" w:rsidRDefault="004315CC" w:rsidP="00A32404">
      <w:pPr>
        <w:pStyle w:val="4"/>
        <w:spacing w:before="0" w:line="240" w:lineRule="auto"/>
        <w:ind w:left="0"/>
        <w:rPr>
          <w:sz w:val="24"/>
          <w:szCs w:val="24"/>
        </w:rPr>
      </w:pPr>
      <w:r>
        <w:rPr>
          <w:sz w:val="24"/>
          <w:szCs w:val="24"/>
        </w:rPr>
        <w:t>2.2.2.6</w:t>
      </w:r>
      <w:r w:rsidR="00E2244A" w:rsidRPr="00E2244A">
        <w:rPr>
          <w:sz w:val="24"/>
          <w:szCs w:val="24"/>
        </w:rPr>
        <w:t>. Основы духовно-нравственной культуры народов России.</w:t>
      </w:r>
    </w:p>
    <w:p w:rsidR="00884BB7" w:rsidRPr="00884BB7" w:rsidRDefault="00884BB7" w:rsidP="00A32404">
      <w:pPr>
        <w:spacing w:before="100" w:beforeAutospacing="1" w:after="100" w:afterAutospacing="1" w:line="240" w:lineRule="auto"/>
        <w:rPr>
          <w:rFonts w:ascii="Times New Roman" w:eastAsia="Times New Roman" w:hAnsi="Times New Roman"/>
          <w:sz w:val="24"/>
          <w:szCs w:val="24"/>
          <w:lang w:eastAsia="ru-RU"/>
        </w:rPr>
      </w:pPr>
      <w:r w:rsidRPr="00884BB7">
        <w:rPr>
          <w:rFonts w:ascii="Times New Roman" w:eastAsia="Times New Roman" w:hAnsi="Times New Roman"/>
          <w:sz w:val="24"/>
          <w:szCs w:val="24"/>
          <w:lang w:eastAsia="ru-RU"/>
        </w:rPr>
        <w:t>В соответствии с федеральным государственным образовательным стандартом общего образования изучение новой обязательной предметной области «Основы духовно-нравственной культуры народов России» предполагается в пятом классе</w:t>
      </w:r>
      <w:r w:rsidR="004315CC">
        <w:rPr>
          <w:rFonts w:ascii="Times New Roman" w:eastAsia="Times New Roman" w:hAnsi="Times New Roman"/>
          <w:sz w:val="24"/>
          <w:szCs w:val="24"/>
          <w:lang w:eastAsia="ru-RU"/>
        </w:rPr>
        <w:t xml:space="preserve"> и как первый год обучения в </w:t>
      </w:r>
      <w:r>
        <w:rPr>
          <w:rFonts w:ascii="Times New Roman" w:eastAsia="Times New Roman" w:hAnsi="Times New Roman"/>
          <w:sz w:val="24"/>
          <w:szCs w:val="24"/>
          <w:lang w:eastAsia="ru-RU"/>
        </w:rPr>
        <w:t xml:space="preserve"> </w:t>
      </w:r>
      <w:r w:rsidR="00FE62AB">
        <w:rPr>
          <w:rFonts w:ascii="Times New Roman" w:eastAsia="Times New Roman" w:hAnsi="Times New Roman"/>
          <w:sz w:val="24"/>
          <w:szCs w:val="24"/>
          <w:lang w:eastAsia="ru-RU"/>
        </w:rPr>
        <w:t xml:space="preserve">5 </w:t>
      </w:r>
      <w:r>
        <w:rPr>
          <w:rFonts w:ascii="Times New Roman" w:eastAsia="Times New Roman" w:hAnsi="Times New Roman"/>
          <w:sz w:val="24"/>
          <w:szCs w:val="24"/>
          <w:lang w:eastAsia="ru-RU"/>
        </w:rPr>
        <w:t xml:space="preserve"> класс</w:t>
      </w:r>
      <w:r w:rsidR="00FE62AB">
        <w:rPr>
          <w:rFonts w:ascii="Times New Roman" w:eastAsia="Times New Roman" w:hAnsi="Times New Roman"/>
          <w:sz w:val="24"/>
          <w:szCs w:val="24"/>
          <w:lang w:eastAsia="ru-RU"/>
        </w:rPr>
        <w:t>е</w:t>
      </w:r>
      <w:r w:rsidR="004315CC">
        <w:rPr>
          <w:rFonts w:ascii="Times New Roman" w:eastAsia="Times New Roman" w:hAnsi="Times New Roman"/>
          <w:sz w:val="24"/>
          <w:szCs w:val="24"/>
          <w:lang w:eastAsia="ru-RU"/>
        </w:rPr>
        <w:t xml:space="preserve"> в 2019-2020</w:t>
      </w:r>
      <w:r w:rsidR="00071ACF">
        <w:rPr>
          <w:rFonts w:ascii="Times New Roman" w:eastAsia="Times New Roman" w:hAnsi="Times New Roman"/>
          <w:sz w:val="24"/>
          <w:szCs w:val="24"/>
          <w:lang w:eastAsia="ru-RU"/>
        </w:rPr>
        <w:t xml:space="preserve"> учебном году</w:t>
      </w:r>
      <w:r w:rsidRPr="00884BB7">
        <w:rPr>
          <w:rFonts w:ascii="Times New Roman" w:eastAsia="Times New Roman" w:hAnsi="Times New Roman"/>
          <w:sz w:val="24"/>
          <w:szCs w:val="24"/>
          <w:lang w:eastAsia="ru-RU"/>
        </w:rPr>
        <w:t xml:space="preserve">.  </w:t>
      </w:r>
      <w:r w:rsidR="00FE62AB">
        <w:rPr>
          <w:rFonts w:ascii="Times New Roman" w:eastAsia="Times New Roman" w:hAnsi="Times New Roman"/>
          <w:sz w:val="24"/>
          <w:szCs w:val="24"/>
          <w:lang w:eastAsia="ru-RU"/>
        </w:rPr>
        <w:t xml:space="preserve">В 6-7-8-9 классах как второй год обучения. </w:t>
      </w:r>
      <w:r>
        <w:rPr>
          <w:rFonts w:ascii="Times New Roman" w:eastAsia="Times New Roman" w:hAnsi="Times New Roman"/>
          <w:sz w:val="24"/>
          <w:szCs w:val="24"/>
          <w:lang w:eastAsia="ru-RU"/>
        </w:rPr>
        <w:t>П</w:t>
      </w:r>
      <w:r w:rsidRPr="00884BB7">
        <w:rPr>
          <w:rFonts w:ascii="Times New Roman" w:eastAsia="Times New Roman" w:hAnsi="Times New Roman"/>
          <w:sz w:val="24"/>
          <w:szCs w:val="24"/>
          <w:lang w:eastAsia="ru-RU"/>
        </w:rPr>
        <w:t xml:space="preserve">родолжается  реализация  </w:t>
      </w:r>
      <w:r w:rsidRPr="00884BB7">
        <w:rPr>
          <w:rFonts w:ascii="Times New Roman" w:eastAsia="Times New Roman" w:hAnsi="Times New Roman"/>
          <w:b/>
          <w:bCs/>
          <w:sz w:val="24"/>
          <w:szCs w:val="24"/>
          <w:lang w:eastAsia="ru-RU"/>
        </w:rPr>
        <w:t>главной  цели:</w:t>
      </w:r>
      <w:r w:rsidRPr="00884BB7">
        <w:rPr>
          <w:rFonts w:ascii="Times New Roman" w:eastAsia="Times New Roman" w:hAnsi="Times New Roman"/>
          <w:sz w:val="24"/>
          <w:szCs w:val="24"/>
          <w:lang w:eastAsia="ru-RU"/>
        </w:rPr>
        <w:t xml:space="preserve"> «Формирование  первоначальных  представлений  о  светской  этике,  об  отечественных традиционных  религиях,  их  роли  в  культуре,  истории  и  современности  России». Результатом обучения за два года должно стать  пробуждение интереса к культуре других народов, сформированность таких личностных качеств, как толерантность, способность к равноправному объединению, сотрудничеству, взаимодействию.  В  процессе  изучения  данного  курса  в  </w:t>
      </w:r>
      <w:r>
        <w:rPr>
          <w:rFonts w:ascii="Times New Roman" w:eastAsia="Times New Roman" w:hAnsi="Times New Roman"/>
          <w:sz w:val="24"/>
          <w:szCs w:val="24"/>
          <w:lang w:eastAsia="ru-RU"/>
        </w:rPr>
        <w:t>указанных  классах</w:t>
      </w:r>
      <w:r w:rsidRPr="00884BB7">
        <w:rPr>
          <w:rFonts w:ascii="Times New Roman" w:eastAsia="Times New Roman" w:hAnsi="Times New Roman"/>
          <w:sz w:val="24"/>
          <w:szCs w:val="24"/>
          <w:lang w:eastAsia="ru-RU"/>
        </w:rPr>
        <w:t xml:space="preserve">  у  учащихся углубляется осознание  идеи,  что  общечеловеческие  ценности  (добро,  справедливость,  милосердие, честность  и  др.)  являются  продуктом  развития  двух  социальных  сфер:  традиционной культуры  каждого  народа  и  различных  религиозных  культур,  что  духовность  человека  есть преобладание в нем нравственных, интеллектуальных интересов над материальными, независимо  от  того,  из  какой  социальной  сферы  (традиций,  обычаев,  веры)  они  были заимствованы и какому народу изначально принадлежат.  </w:t>
      </w:r>
      <w:r>
        <w:rPr>
          <w:rFonts w:ascii="Times New Roman" w:eastAsia="Times New Roman" w:hAnsi="Times New Roman"/>
          <w:sz w:val="24"/>
          <w:szCs w:val="24"/>
          <w:lang w:eastAsia="ru-RU"/>
        </w:rPr>
        <w:t>П</w:t>
      </w:r>
      <w:r w:rsidRPr="00884BB7">
        <w:rPr>
          <w:rFonts w:ascii="Times New Roman" w:eastAsia="Times New Roman" w:hAnsi="Times New Roman"/>
          <w:sz w:val="24"/>
          <w:szCs w:val="24"/>
          <w:lang w:eastAsia="ru-RU"/>
        </w:rPr>
        <w:t xml:space="preserve">родолжается  реализация  авторской  идеи,  что  основной  формой организации  обучения  является  совместная,  коллективная  деятельность  школьников разных вероисповеданий по ознакомлению с традиционными религиями России, а так же их вкладом в духовную и материальную культуру общества.  Особое  значение  курса  «Основы  духовно-нравственной культуры  народов  России»  заключается  в  раскрытии  общечеловеческих ценностей, которые объединяют (а не разъединяют) светскость и религиозность. Особое значение изучения данного предмета младшими подростками определяется их  возрастными  и  познавательными  возможностями:  у  детей  10-12  лет  наблюдается большой  интерес  к  социальному  миру, общественным  событиям,  они  открыты  для общения  на  различные  темы,  включая  религиозные.  Школьники  этого  возраста  уже располагают  сведениями  об  истории  нашего  государства,  ориентируются  в  понятии «культура».  У  них  развиты  предпосылки исторического  мышления,  на  достаточном уровне  представлено  логическое  мышление,  воображение,  что  позволяет  решать  более сложные теоретические задачи и работать с воображаемыми ситуациями. Пятиклассникам могут читать более серьезные тексты, исторические документы, они достаточно хорошо владеют  информационными  умениями  и  способны  работать  с  информацией, представленной в разном виде (текст, таблица, диаграмма, иллюстрация и пр.). Конечно, главным средством обучения в пятом классе остается учебник. Вместе с тем,  увеличивается  доля  мини-лекций  учителя,  его  объяснений,  рассказов-дополнений. Сочетание разных методов обучения: </w:t>
      </w:r>
    </w:p>
    <w:p w:rsidR="00884BB7" w:rsidRPr="00884BB7" w:rsidRDefault="00884BB7" w:rsidP="00A32404">
      <w:pPr>
        <w:spacing w:before="100" w:beforeAutospacing="1" w:after="100" w:afterAutospacing="1" w:line="240" w:lineRule="auto"/>
        <w:rPr>
          <w:rFonts w:ascii="Times New Roman" w:eastAsia="Times New Roman" w:hAnsi="Times New Roman"/>
          <w:sz w:val="24"/>
          <w:szCs w:val="24"/>
          <w:lang w:eastAsia="ru-RU"/>
        </w:rPr>
      </w:pPr>
      <w:r w:rsidRPr="00884BB7">
        <w:rPr>
          <w:rFonts w:ascii="Times New Roman" w:eastAsia="Times New Roman" w:hAnsi="Times New Roman"/>
          <w:sz w:val="24"/>
          <w:szCs w:val="24"/>
          <w:lang w:eastAsia="ru-RU"/>
        </w:rPr>
        <w:t xml:space="preserve">– чтение текстов учебника, анализ рассказа учителя, работа с информацией, представленной в иллюстрации и т.д. обеспечивают: </w:t>
      </w:r>
    </w:p>
    <w:p w:rsidR="00884BB7" w:rsidRPr="00884BB7" w:rsidRDefault="00884BB7" w:rsidP="00A32404">
      <w:pPr>
        <w:spacing w:before="100" w:beforeAutospacing="1" w:after="100" w:afterAutospacing="1" w:line="240" w:lineRule="auto"/>
        <w:rPr>
          <w:rFonts w:ascii="Times New Roman" w:eastAsia="Times New Roman" w:hAnsi="Times New Roman"/>
          <w:sz w:val="24"/>
          <w:szCs w:val="24"/>
          <w:lang w:eastAsia="ru-RU"/>
        </w:rPr>
      </w:pPr>
      <w:r w:rsidRPr="00884BB7">
        <w:rPr>
          <w:rFonts w:ascii="Times New Roman" w:eastAsia="Times New Roman" w:hAnsi="Times New Roman"/>
          <w:sz w:val="24"/>
          <w:szCs w:val="24"/>
          <w:lang w:eastAsia="ru-RU"/>
        </w:rPr>
        <w:t xml:space="preserve">– организацию диалога различных культур, раскрытие на конкретных примерах (из реальной  жизни, истории России,  религиозных  учений)  особенностей  взаимодействия и взаимовлияния  разных  этнических  культур;  пятиклассники  продолжают  работать  с рубриками  учебника  «Обсудим вместе»,  «Жил на свете человек»,  «Путешествие вглубь веков», «По страницам священных книг»; </w:t>
      </w:r>
    </w:p>
    <w:p w:rsidR="00884BB7" w:rsidRPr="00884BB7" w:rsidRDefault="00884BB7" w:rsidP="00A32404">
      <w:pPr>
        <w:spacing w:before="100" w:beforeAutospacing="1" w:after="100" w:afterAutospacing="1" w:line="240" w:lineRule="auto"/>
        <w:rPr>
          <w:rFonts w:ascii="Times New Roman" w:eastAsia="Times New Roman" w:hAnsi="Times New Roman"/>
          <w:sz w:val="24"/>
          <w:szCs w:val="24"/>
          <w:lang w:eastAsia="ru-RU"/>
        </w:rPr>
      </w:pPr>
      <w:r w:rsidRPr="00884BB7">
        <w:rPr>
          <w:rFonts w:ascii="Times New Roman" w:eastAsia="Times New Roman" w:hAnsi="Times New Roman"/>
          <w:sz w:val="24"/>
          <w:szCs w:val="24"/>
          <w:lang w:eastAsia="ru-RU"/>
        </w:rPr>
        <w:t xml:space="preserve">–  отражение  основного  содержания  текстов  учебника  в  иллюстративном  ряде (рубрика учебника «Картинная галерея», тематические фотографии и рисунки, схемы); </w:t>
      </w:r>
    </w:p>
    <w:p w:rsidR="00884BB7" w:rsidRPr="00884BB7" w:rsidRDefault="00884BB7" w:rsidP="00321139">
      <w:pPr>
        <w:numPr>
          <w:ilvl w:val="0"/>
          <w:numId w:val="181"/>
        </w:numPr>
        <w:tabs>
          <w:tab w:val="left" w:pos="360"/>
        </w:tabs>
        <w:suppressAutoHyphens/>
        <w:spacing w:before="100" w:beforeAutospacing="1" w:after="100" w:afterAutospacing="1" w:line="240" w:lineRule="auto"/>
        <w:ind w:left="0"/>
        <w:rPr>
          <w:rFonts w:ascii="Times New Roman" w:eastAsia="Times New Roman" w:hAnsi="Times New Roman"/>
          <w:sz w:val="24"/>
          <w:szCs w:val="24"/>
          <w:lang w:eastAsia="ru-RU"/>
        </w:rPr>
      </w:pPr>
      <w:r w:rsidRPr="00884BB7">
        <w:rPr>
          <w:rFonts w:ascii="Times New Roman" w:eastAsia="Times New Roman" w:hAnsi="Times New Roman"/>
          <w:sz w:val="24"/>
          <w:szCs w:val="24"/>
          <w:lang w:eastAsia="ru-RU"/>
        </w:rPr>
        <w:t>последовательное  введение  новых  терминов  и  понятий,  культуроведческого  и религиозного содержания (текстовое объяснение; наличие толкового словарика)</w:t>
      </w:r>
    </w:p>
    <w:p w:rsidR="00884BB7" w:rsidRPr="00884BB7" w:rsidRDefault="00884BB7" w:rsidP="00A32404">
      <w:pPr>
        <w:spacing w:line="240" w:lineRule="auto"/>
      </w:pPr>
    </w:p>
    <w:p w:rsidR="00E2244A" w:rsidRPr="00E2244A" w:rsidRDefault="00E2244A" w:rsidP="00A32404">
      <w:pPr>
        <w:spacing w:before="100" w:beforeAutospacing="1" w:after="100" w:afterAutospacing="1" w:line="240" w:lineRule="auto"/>
        <w:jc w:val="center"/>
        <w:rPr>
          <w:rFonts w:ascii="Times New Roman" w:eastAsia="Times New Roman" w:hAnsi="Times New Roman"/>
          <w:b/>
          <w:sz w:val="24"/>
          <w:szCs w:val="24"/>
          <w:lang w:eastAsia="ru-RU"/>
        </w:rPr>
      </w:pPr>
      <w:r w:rsidRPr="00E2244A">
        <w:rPr>
          <w:rFonts w:ascii="Times New Roman" w:eastAsia="Times New Roman" w:hAnsi="Times New Roman"/>
          <w:b/>
          <w:sz w:val="24"/>
          <w:szCs w:val="24"/>
          <w:lang w:eastAsia="ru-RU"/>
        </w:rPr>
        <w:t>Основными  целями  и  задачами  реализации  указанной  предметной  области «Духовно-нравственная  культура  народов  России»  в  5  классе остаются следующие:</w:t>
      </w:r>
    </w:p>
    <w:p w:rsidR="00E2244A" w:rsidRPr="00E2244A" w:rsidRDefault="00E2244A" w:rsidP="00A32404">
      <w:pPr>
        <w:spacing w:before="100" w:beforeAutospacing="1" w:after="100" w:afterAutospacing="1" w:line="240" w:lineRule="auto"/>
        <w:rPr>
          <w:rFonts w:ascii="Times New Roman" w:eastAsia="Times New Roman" w:hAnsi="Times New Roman"/>
          <w:sz w:val="24"/>
          <w:szCs w:val="24"/>
          <w:lang w:eastAsia="ru-RU"/>
        </w:rPr>
      </w:pPr>
      <w:r w:rsidRPr="00E2244A">
        <w:rPr>
          <w:rFonts w:ascii="Times New Roman" w:eastAsia="Times New Roman" w:hAnsi="Times New Roman"/>
          <w:sz w:val="24"/>
          <w:szCs w:val="24"/>
          <w:lang w:eastAsia="ru-RU"/>
        </w:rPr>
        <w:t xml:space="preserve">•  совершенствование  способности  к  восприятию  накопленной  разными народами духовно-нравственной культуры; осознание того, что человеческое общество и конкретный индивид может благополучно существовать и развиваться, если стремится к нравственному  самосовершенствованию,  проявляет  готовность  к  духовному саморазвитию; </w:t>
      </w:r>
    </w:p>
    <w:p w:rsidR="00E2244A" w:rsidRPr="00E2244A" w:rsidRDefault="00E2244A" w:rsidP="00A32404">
      <w:pPr>
        <w:spacing w:before="100" w:beforeAutospacing="1" w:after="100" w:afterAutospacing="1" w:line="240" w:lineRule="auto"/>
        <w:rPr>
          <w:rFonts w:ascii="Times New Roman" w:eastAsia="Times New Roman" w:hAnsi="Times New Roman"/>
          <w:sz w:val="24"/>
          <w:szCs w:val="24"/>
          <w:lang w:eastAsia="ru-RU"/>
        </w:rPr>
      </w:pPr>
      <w:r w:rsidRPr="00E2244A">
        <w:rPr>
          <w:rFonts w:ascii="Times New Roman" w:eastAsia="Times New Roman" w:hAnsi="Times New Roman"/>
          <w:sz w:val="24"/>
          <w:szCs w:val="24"/>
          <w:lang w:eastAsia="ru-RU"/>
        </w:rPr>
        <w:t xml:space="preserve">•  углубление  и  расширение  представлений  о  том,  что  общечеловеческие ценности родились, хранятся и передаются от поколения к поколению через этнические, культурные,  семейные  традиции,  общенациональные  и  межнациональные  отношения, религиозные верования; </w:t>
      </w:r>
    </w:p>
    <w:p w:rsidR="00E2244A" w:rsidRPr="00E2244A" w:rsidRDefault="00E2244A" w:rsidP="00A32404">
      <w:pPr>
        <w:spacing w:before="100" w:beforeAutospacing="1" w:after="100" w:afterAutospacing="1" w:line="240" w:lineRule="auto"/>
        <w:rPr>
          <w:rFonts w:ascii="Times New Roman" w:eastAsia="Times New Roman" w:hAnsi="Times New Roman"/>
          <w:sz w:val="24"/>
          <w:szCs w:val="24"/>
          <w:lang w:eastAsia="ru-RU"/>
        </w:rPr>
      </w:pPr>
      <w:r w:rsidRPr="00E2244A">
        <w:rPr>
          <w:rFonts w:ascii="Times New Roman" w:eastAsia="Times New Roman" w:hAnsi="Times New Roman"/>
          <w:sz w:val="24"/>
          <w:szCs w:val="24"/>
          <w:lang w:eastAsia="ru-RU"/>
        </w:rPr>
        <w:t xml:space="preserve">•  осознание  того,  что  духовно-нравственная  культура  современного  человека является прямым наследником всей жизни и деятельности предков, она берет свои истоки в повседневной жизни, в народном эпосе, фольклорных праздниках, религиозных обрядах и др.; </w:t>
      </w:r>
    </w:p>
    <w:p w:rsidR="00E2244A" w:rsidRPr="00E2244A" w:rsidRDefault="00E2244A" w:rsidP="00A32404">
      <w:pPr>
        <w:spacing w:before="100" w:beforeAutospacing="1" w:after="100" w:afterAutospacing="1" w:line="240" w:lineRule="auto"/>
        <w:rPr>
          <w:rFonts w:ascii="Times New Roman" w:eastAsia="Times New Roman" w:hAnsi="Times New Roman"/>
          <w:sz w:val="24"/>
          <w:szCs w:val="24"/>
          <w:lang w:eastAsia="ru-RU"/>
        </w:rPr>
      </w:pPr>
      <w:r w:rsidRPr="00E2244A">
        <w:rPr>
          <w:rFonts w:ascii="Times New Roman" w:eastAsia="Times New Roman" w:hAnsi="Times New Roman"/>
          <w:sz w:val="24"/>
          <w:szCs w:val="24"/>
          <w:lang w:eastAsia="ru-RU"/>
        </w:rPr>
        <w:t xml:space="preserve">•  становление  внутренних  установок  личности,  ценностных  ориентаций, убеждения в том, что отношение к члену общества определяется не его принадлежностью к определенному этносу, не его религиозными убеждениями, а нравственным характером поведения  и  деятельности,  чувством  любви  к  своей  родине,  уважения  к  народам, населяющим ее, их культуре и традициям. </w:t>
      </w:r>
    </w:p>
    <w:p w:rsidR="00E2244A" w:rsidRPr="00E2244A" w:rsidRDefault="00E2244A" w:rsidP="00A32404">
      <w:pPr>
        <w:spacing w:before="100" w:beforeAutospacing="1" w:after="100" w:afterAutospacing="1" w:line="240" w:lineRule="auto"/>
        <w:rPr>
          <w:rFonts w:ascii="Times New Roman" w:eastAsia="Times New Roman" w:hAnsi="Times New Roman"/>
          <w:sz w:val="24"/>
          <w:szCs w:val="24"/>
          <w:lang w:eastAsia="ru-RU"/>
        </w:rPr>
      </w:pPr>
      <w:r w:rsidRPr="00E2244A">
        <w:rPr>
          <w:rFonts w:ascii="Times New Roman" w:eastAsia="Times New Roman" w:hAnsi="Times New Roman"/>
          <w:sz w:val="24"/>
          <w:szCs w:val="24"/>
          <w:lang w:eastAsia="ru-RU"/>
        </w:rPr>
        <w:t xml:space="preserve">В  федеральном  государственном  образовательном  стандарте  основного  общего образования учебный предмет «Основы духовно-нравственной культуры народов России» определен  как  курс,  направленный  на  формирование  первоначальных  представлений  о светской этике, о традиционных религиях, их роли в культуре, истории и современности».  Особенность данного учебного курса состоит в том, что расширение знаний школьников сочетается  с  воспитанием  ценностных  отношений  к  изучаемым  явлениям:  внутренней установки  личности  поступать  согласно  общественным  нормам,  правилам  поведения  и взаимоотношений в обществе. Таким образом, характеризуя новый для пятого класса учебный предмет, следует подчеркнуть  его  интегративный  характер:  изучение  направлено  на  образование, воспитание и развитие школьника при особом внимании к его эмоциональному развитию. Учебный курс разбивается на следующие основные разделы: </w:t>
      </w:r>
    </w:p>
    <w:p w:rsidR="00E2244A" w:rsidRPr="00E2244A" w:rsidRDefault="00E2244A" w:rsidP="00A32404">
      <w:pPr>
        <w:spacing w:before="100" w:beforeAutospacing="1" w:after="100" w:afterAutospacing="1" w:line="240" w:lineRule="auto"/>
        <w:rPr>
          <w:rFonts w:ascii="Times New Roman" w:eastAsia="Times New Roman" w:hAnsi="Times New Roman"/>
          <w:sz w:val="24"/>
          <w:szCs w:val="24"/>
          <w:lang w:eastAsia="ru-RU"/>
        </w:rPr>
      </w:pPr>
      <w:r w:rsidRPr="00E2244A">
        <w:rPr>
          <w:rFonts w:ascii="Times New Roman" w:eastAsia="Times New Roman" w:hAnsi="Times New Roman"/>
          <w:sz w:val="24"/>
          <w:szCs w:val="24"/>
          <w:lang w:eastAsia="ru-RU"/>
        </w:rPr>
        <w:t xml:space="preserve">1.  Формирование  понятия  «культура»,  ознакомление  с  ролью  и  значением российской культуры в мировом сообществе (раздел  «В мире культуры»). </w:t>
      </w:r>
    </w:p>
    <w:p w:rsidR="00E2244A" w:rsidRPr="00E2244A" w:rsidRDefault="00E2244A" w:rsidP="00A32404">
      <w:pPr>
        <w:spacing w:before="100" w:beforeAutospacing="1" w:after="100" w:afterAutospacing="1" w:line="240" w:lineRule="auto"/>
        <w:rPr>
          <w:rFonts w:ascii="Times New Roman" w:eastAsia="Times New Roman" w:hAnsi="Times New Roman"/>
          <w:sz w:val="24"/>
          <w:szCs w:val="24"/>
          <w:lang w:eastAsia="ru-RU"/>
        </w:rPr>
      </w:pPr>
      <w:r w:rsidRPr="00E2244A">
        <w:rPr>
          <w:rFonts w:ascii="Times New Roman" w:eastAsia="Times New Roman" w:hAnsi="Times New Roman"/>
          <w:sz w:val="24"/>
          <w:szCs w:val="24"/>
          <w:lang w:eastAsia="ru-RU"/>
        </w:rPr>
        <w:t xml:space="preserve">2.  Характеристика  общечеловеческих  ценностей,  их  представленность  в повседневной жизни народа и особое значение в чрезвычайных моментах истории страны (разделы    «Нравственные  ценности  российского  народа»,  «Как  сохранить  духовные ценности», «Твой духовный мир»). </w:t>
      </w:r>
    </w:p>
    <w:p w:rsidR="00E2244A" w:rsidRPr="00E2244A" w:rsidRDefault="00E2244A" w:rsidP="00A32404">
      <w:pPr>
        <w:spacing w:before="100" w:beforeAutospacing="1" w:after="100" w:afterAutospacing="1" w:line="240" w:lineRule="auto"/>
        <w:rPr>
          <w:rFonts w:ascii="Times New Roman" w:eastAsia="Times New Roman" w:hAnsi="Times New Roman"/>
          <w:sz w:val="24"/>
          <w:szCs w:val="24"/>
          <w:lang w:eastAsia="ru-RU"/>
        </w:rPr>
      </w:pPr>
      <w:r w:rsidRPr="00E2244A">
        <w:rPr>
          <w:rFonts w:ascii="Times New Roman" w:eastAsia="Times New Roman" w:hAnsi="Times New Roman"/>
          <w:sz w:val="24"/>
          <w:szCs w:val="24"/>
          <w:lang w:eastAsia="ru-RU"/>
        </w:rPr>
        <w:t xml:space="preserve">3.  Истоки  становления  общечеловеческих  ценностей,  раскрытие  вклада различных религий в формирование законов и правил жизни в обществе (раздел «Религия и культура»). </w:t>
      </w:r>
    </w:p>
    <w:p w:rsidR="00E2244A" w:rsidRPr="00E2244A" w:rsidRDefault="00E2244A" w:rsidP="00A32404">
      <w:pPr>
        <w:spacing w:before="100" w:beforeAutospacing="1" w:after="100" w:afterAutospacing="1" w:line="240" w:lineRule="auto"/>
        <w:rPr>
          <w:rFonts w:ascii="Times New Roman" w:eastAsia="Times New Roman" w:hAnsi="Times New Roman"/>
          <w:sz w:val="24"/>
          <w:szCs w:val="24"/>
          <w:lang w:eastAsia="ru-RU"/>
        </w:rPr>
      </w:pPr>
      <w:r w:rsidRPr="00E2244A">
        <w:rPr>
          <w:rFonts w:ascii="Times New Roman" w:eastAsia="Times New Roman" w:hAnsi="Times New Roman"/>
          <w:sz w:val="24"/>
          <w:szCs w:val="24"/>
          <w:lang w:eastAsia="ru-RU"/>
        </w:rPr>
        <w:t xml:space="preserve">Конечно,  предмет  «Основы  духовно-нравственной  культуры  народов  России»  и  в основной школе продолжает оставаться частью всего учебно-воспитательного процесса и тесно  связан  с  содержанием  других  предметных  областей,  прежде  всего, «Обществознания», «Литературы», «Истории», «Изобразительного искусства». Основным средством обучения является учебник, который построен в полном </w:t>
      </w:r>
    </w:p>
    <w:p w:rsidR="00E2244A" w:rsidRPr="00E2244A" w:rsidRDefault="00E2244A" w:rsidP="00A32404">
      <w:pPr>
        <w:spacing w:before="100" w:beforeAutospacing="1" w:after="100" w:afterAutospacing="1" w:line="240" w:lineRule="auto"/>
        <w:rPr>
          <w:rFonts w:ascii="Times New Roman" w:eastAsia="Times New Roman" w:hAnsi="Times New Roman"/>
          <w:sz w:val="24"/>
          <w:szCs w:val="24"/>
          <w:lang w:eastAsia="ru-RU"/>
        </w:rPr>
      </w:pPr>
      <w:r w:rsidRPr="00E2244A">
        <w:rPr>
          <w:rFonts w:ascii="Times New Roman" w:eastAsia="Times New Roman" w:hAnsi="Times New Roman"/>
          <w:sz w:val="24"/>
          <w:szCs w:val="24"/>
          <w:lang w:eastAsia="ru-RU"/>
        </w:rPr>
        <w:t>соответствии  с  программой  обучения.  Вместе  с  тем, используются разнообразные средства ИКТ, что обогащает содержание и методы проведения уроков.  Принципы организации обучения по курсу «Основы духовно-нравственной культуры народов России»</w:t>
      </w:r>
    </w:p>
    <w:p w:rsidR="00E2244A" w:rsidRPr="00E2244A" w:rsidRDefault="00E2244A" w:rsidP="00A32404">
      <w:pPr>
        <w:spacing w:before="100" w:beforeAutospacing="1" w:after="100" w:afterAutospacing="1" w:line="240" w:lineRule="auto"/>
        <w:rPr>
          <w:rFonts w:ascii="Times New Roman" w:eastAsia="Times New Roman" w:hAnsi="Times New Roman"/>
          <w:sz w:val="24"/>
          <w:szCs w:val="24"/>
          <w:lang w:eastAsia="ru-RU"/>
        </w:rPr>
      </w:pPr>
      <w:r w:rsidRPr="00E2244A">
        <w:rPr>
          <w:rFonts w:ascii="Times New Roman" w:eastAsia="Times New Roman" w:hAnsi="Times New Roman"/>
          <w:sz w:val="24"/>
          <w:szCs w:val="24"/>
          <w:lang w:eastAsia="ru-RU"/>
        </w:rPr>
        <w:t xml:space="preserve">1.  Культуроведческий  принцип  определяет  возможность  широкого ознакомления  с  различными  сторонами  культуры  народов  России:    фольклором, декоративно-прикладным  искусством,  архитектурой,  особенностями  быта,  праздниками, обрядами  и  традициями.  Особое  место  в  курсе  занимает  знакомство  с  культурой, рожденной  религией.  Все  это  позволяет  обеспечить  благополучную  адаптацию </w:t>
      </w:r>
    </w:p>
    <w:p w:rsidR="00E2244A" w:rsidRPr="00E2244A" w:rsidRDefault="00E2244A" w:rsidP="00A32404">
      <w:pPr>
        <w:spacing w:before="100" w:beforeAutospacing="1" w:after="100" w:afterAutospacing="1" w:line="240" w:lineRule="auto"/>
        <w:rPr>
          <w:rFonts w:ascii="Times New Roman" w:eastAsia="Times New Roman" w:hAnsi="Times New Roman"/>
          <w:sz w:val="24"/>
          <w:szCs w:val="24"/>
          <w:lang w:eastAsia="ru-RU"/>
        </w:rPr>
      </w:pPr>
      <w:r w:rsidRPr="00E2244A">
        <w:rPr>
          <w:rFonts w:ascii="Times New Roman" w:eastAsia="Times New Roman" w:hAnsi="Times New Roman"/>
          <w:sz w:val="24"/>
          <w:szCs w:val="24"/>
          <w:lang w:eastAsia="ru-RU"/>
        </w:rPr>
        <w:t xml:space="preserve">подрастающего  поколения  в  обществе  и  воспитать  важнейшие  нравственные  качества гражданина  многонационального  государства  –  толерантность,  доброжелательность, эмпатию, гуманизм и др.  </w:t>
      </w:r>
    </w:p>
    <w:p w:rsidR="00E2244A" w:rsidRPr="00E2244A" w:rsidRDefault="00E2244A" w:rsidP="00A32404">
      <w:pPr>
        <w:spacing w:before="100" w:beforeAutospacing="1" w:after="100" w:afterAutospacing="1" w:line="240" w:lineRule="auto"/>
        <w:rPr>
          <w:rFonts w:ascii="Times New Roman" w:eastAsia="Times New Roman" w:hAnsi="Times New Roman"/>
          <w:sz w:val="24"/>
          <w:szCs w:val="24"/>
          <w:lang w:eastAsia="ru-RU"/>
        </w:rPr>
      </w:pPr>
      <w:r w:rsidRPr="00E2244A">
        <w:rPr>
          <w:rFonts w:ascii="Times New Roman" w:eastAsia="Times New Roman" w:hAnsi="Times New Roman"/>
          <w:sz w:val="24"/>
          <w:szCs w:val="24"/>
          <w:lang w:eastAsia="ru-RU"/>
        </w:rPr>
        <w:t xml:space="preserve">2.  Принцип  природосообразности.  В  младшем  подростковом  возрасте  у формирующейся личности возникает глубокий интерес к окружающему миру, обществу,  взаимоотношениям  людей  и  т.  п.,  что  позволяет  приобщить  её  к  философской  стороне </w:t>
      </w:r>
    </w:p>
    <w:p w:rsidR="00E2244A" w:rsidRPr="00E2244A" w:rsidRDefault="00E2244A" w:rsidP="00A32404">
      <w:pPr>
        <w:spacing w:before="100" w:beforeAutospacing="1" w:after="100" w:afterAutospacing="1" w:line="240" w:lineRule="auto"/>
        <w:rPr>
          <w:rFonts w:ascii="Times New Roman" w:eastAsia="Times New Roman" w:hAnsi="Times New Roman"/>
          <w:sz w:val="24"/>
          <w:szCs w:val="24"/>
          <w:lang w:eastAsia="ru-RU"/>
        </w:rPr>
      </w:pPr>
      <w:r w:rsidRPr="00E2244A">
        <w:rPr>
          <w:rFonts w:ascii="Times New Roman" w:eastAsia="Times New Roman" w:hAnsi="Times New Roman"/>
          <w:sz w:val="24"/>
          <w:szCs w:val="24"/>
          <w:lang w:eastAsia="ru-RU"/>
        </w:rPr>
        <w:t xml:space="preserve">жизни. Вместе с тем, важно учитывать психологические возможности и малый жизненный опыт  младших  подростков:  особенности  восприятия  ими  философских  идей,  тягу  к эмоциональным впечатлениям, стремление к  самоанализу и  самостоятельности. Особую опасность  представляет  стремление  учителя  расширить  объем  предлагаемых  знаний, углубиться  в  изучение  специфических  идей  разных  религий,  что  может  привести  к формальному  заполнению  памяти  школьника  без  осознания  сущности  изучаемого явления.  Материал,  который  предоставляется  для  восприятия  пятиклассникам,  должен, прежде всего, вызывать у них эмоциональную реакцию, а память фиксировать образы и фактологическую сторону явления. </w:t>
      </w:r>
    </w:p>
    <w:p w:rsidR="00E2244A" w:rsidRPr="00E2244A" w:rsidRDefault="00E2244A" w:rsidP="00A32404">
      <w:pPr>
        <w:spacing w:before="100" w:beforeAutospacing="1" w:after="100" w:afterAutospacing="1" w:line="240" w:lineRule="auto"/>
        <w:rPr>
          <w:rFonts w:ascii="Times New Roman" w:eastAsia="Times New Roman" w:hAnsi="Times New Roman"/>
          <w:sz w:val="24"/>
          <w:szCs w:val="24"/>
          <w:lang w:eastAsia="ru-RU"/>
        </w:rPr>
      </w:pPr>
      <w:r w:rsidRPr="00E2244A">
        <w:rPr>
          <w:rFonts w:ascii="Times New Roman" w:eastAsia="Times New Roman" w:hAnsi="Times New Roman"/>
          <w:sz w:val="24"/>
          <w:szCs w:val="24"/>
          <w:lang w:eastAsia="ru-RU"/>
        </w:rPr>
        <w:t xml:space="preserve">3.  Принцип диалогичности. Поскольку сама российская культура есть диалог различных культур, то и ознакомление с ними предполагает откровенный и задушевный разговор  о  ценностях,  представленных  как  в  традиционной  народной  культуре,  так  и  в религиозной  культуре. Более  того,  учитывая,  что  ведущей  деятельностью  подростка начинает становиться коммуникативная деятельность, необходимо создать условия для ее развития. Диалогичность реализуется разными дидактическими способами:  организацией текстов в учебнике; проведением учебных диалогов, обсуждением проблемных ситуаций,  обучением в парах, группах. </w:t>
      </w:r>
    </w:p>
    <w:p w:rsidR="00E2244A" w:rsidRPr="00E2244A" w:rsidRDefault="00E2244A" w:rsidP="00A32404">
      <w:pPr>
        <w:spacing w:before="100" w:beforeAutospacing="1" w:after="100" w:afterAutospacing="1" w:line="240" w:lineRule="auto"/>
        <w:rPr>
          <w:rFonts w:ascii="Times New Roman" w:eastAsia="Times New Roman" w:hAnsi="Times New Roman"/>
          <w:sz w:val="24"/>
          <w:szCs w:val="24"/>
          <w:lang w:eastAsia="ru-RU"/>
        </w:rPr>
      </w:pPr>
      <w:r w:rsidRPr="00E2244A">
        <w:rPr>
          <w:rFonts w:ascii="Times New Roman" w:eastAsia="Times New Roman" w:hAnsi="Times New Roman"/>
          <w:sz w:val="24"/>
          <w:szCs w:val="24"/>
          <w:lang w:eastAsia="ru-RU"/>
        </w:rPr>
        <w:t xml:space="preserve">4.  Принцип краеведения. При обучении пятиклассников этот принцип остается актуальным, т.к. продолжающаяся социализация ребенка проходит в естественной среде, частью  которой  являются  быт,  традиции,  этические  нормы  и  нравственные  правила, религиозная вера народов и др. Ознакомление с конкретным выражением этих пластов в данном  крае,  городе,  деревне  может  стать  основой  формирования  системы  ценностей, нравственных качеств личности, позволяющих ей адаптироваться в различной этнической среде. Школьники, изучая родной край, начинают осознавать, что малая родина – часть большого  Отечества,  а  окружающая  его  культурная  среда  –  один  из  элементов </w:t>
      </w:r>
    </w:p>
    <w:p w:rsidR="00E2244A" w:rsidRPr="00E2244A" w:rsidRDefault="00E2244A" w:rsidP="00A32404">
      <w:pPr>
        <w:spacing w:before="100" w:beforeAutospacing="1" w:after="100" w:afterAutospacing="1" w:line="240" w:lineRule="auto"/>
        <w:rPr>
          <w:rFonts w:ascii="Times New Roman" w:eastAsia="Times New Roman" w:hAnsi="Times New Roman"/>
          <w:sz w:val="24"/>
          <w:szCs w:val="24"/>
          <w:lang w:eastAsia="ru-RU"/>
        </w:rPr>
      </w:pPr>
      <w:r w:rsidRPr="00E2244A">
        <w:rPr>
          <w:rFonts w:ascii="Times New Roman" w:eastAsia="Times New Roman" w:hAnsi="Times New Roman"/>
          <w:sz w:val="24"/>
          <w:szCs w:val="24"/>
          <w:lang w:eastAsia="ru-RU"/>
        </w:rPr>
        <w:t xml:space="preserve">общероссийской культуры. </w:t>
      </w:r>
    </w:p>
    <w:p w:rsidR="00E2244A" w:rsidRPr="00E2244A" w:rsidRDefault="00E2244A" w:rsidP="00A32404">
      <w:pPr>
        <w:spacing w:before="100" w:beforeAutospacing="1" w:after="100" w:afterAutospacing="1" w:line="240" w:lineRule="auto"/>
        <w:rPr>
          <w:rFonts w:ascii="Times New Roman" w:eastAsia="Times New Roman" w:hAnsi="Times New Roman"/>
          <w:sz w:val="24"/>
          <w:szCs w:val="24"/>
          <w:lang w:eastAsia="ru-RU"/>
        </w:rPr>
      </w:pPr>
      <w:r w:rsidRPr="00E2244A">
        <w:rPr>
          <w:rFonts w:ascii="Times New Roman" w:eastAsia="Times New Roman" w:hAnsi="Times New Roman"/>
          <w:sz w:val="24"/>
          <w:szCs w:val="24"/>
          <w:lang w:eastAsia="ru-RU"/>
        </w:rPr>
        <w:t xml:space="preserve">5.  Принцип  поступательности  обеспечивает  постепенность, последовательность  и  перспективность  обучения.  При  сохранении  общей  идеи  курса содержание  обучения  постепенно  углубляется  и  расширяется,  школьники  начинают решать  более  серьезные  проблемные  задачи.  Учитель  основной  школы  должен прослеживать преемственные линии как в содержании, так и методике обучения между 4 и  5  классами:  хорошо  знать  содержание  обучения  в  четвертом  классе,  использовать основные  методы  обучения,  которые  применяются  в  начальной  школе,  постепенно  и достаточно осторожно вводить методику обучения, типичную для основной школы. Все это даст возможность успешного изучения данного предмета в 5 классе. </w:t>
      </w:r>
    </w:p>
    <w:p w:rsidR="00E2244A" w:rsidRPr="00E2244A" w:rsidRDefault="00E2244A" w:rsidP="00A32404">
      <w:pPr>
        <w:spacing w:before="100" w:beforeAutospacing="1" w:after="100" w:afterAutospacing="1" w:line="240" w:lineRule="auto"/>
        <w:ind w:firstLine="709"/>
        <w:jc w:val="both"/>
        <w:rPr>
          <w:rFonts w:ascii="Times New Roman" w:eastAsia="Times New Roman" w:hAnsi="Times New Roman"/>
          <w:sz w:val="24"/>
          <w:szCs w:val="24"/>
          <w:lang w:eastAsia="ru-RU"/>
        </w:rPr>
      </w:pPr>
      <w:r w:rsidRPr="00E2244A">
        <w:rPr>
          <w:rFonts w:ascii="Times New Roman" w:eastAsia="Times New Roman" w:hAnsi="Times New Roman"/>
          <w:sz w:val="24"/>
          <w:szCs w:val="24"/>
          <w:lang w:eastAsia="ru-RU"/>
        </w:rPr>
        <w:t>Данный курс имеет культурологическую направленность, раскрывает общечеловеческие общероссийские ценности, в отборе которых в процессе общественного развития участвовали различные религии.</w:t>
      </w:r>
    </w:p>
    <w:p w:rsidR="00E2244A" w:rsidRPr="00E2244A" w:rsidRDefault="00E2244A" w:rsidP="00A32404">
      <w:pPr>
        <w:spacing w:before="100" w:beforeAutospacing="1" w:after="100" w:afterAutospacing="1" w:line="240" w:lineRule="auto"/>
        <w:ind w:firstLine="709"/>
        <w:jc w:val="both"/>
        <w:rPr>
          <w:rFonts w:ascii="Times New Roman" w:eastAsia="Times New Roman" w:hAnsi="Times New Roman"/>
          <w:sz w:val="24"/>
          <w:szCs w:val="24"/>
          <w:lang w:eastAsia="ru-RU"/>
        </w:rPr>
      </w:pPr>
      <w:r w:rsidRPr="00E2244A">
        <w:rPr>
          <w:rFonts w:ascii="Times New Roman" w:eastAsia="Times New Roman" w:hAnsi="Times New Roman"/>
          <w:b/>
          <w:sz w:val="24"/>
          <w:szCs w:val="24"/>
          <w:lang w:eastAsia="ru-RU"/>
        </w:rPr>
        <w:t>Цель изучения курса</w:t>
      </w:r>
      <w:r w:rsidRPr="00E2244A">
        <w:rPr>
          <w:rFonts w:ascii="Times New Roman" w:eastAsia="Times New Roman" w:hAnsi="Times New Roman"/>
          <w:sz w:val="24"/>
          <w:szCs w:val="24"/>
          <w:lang w:eastAsia="ru-RU"/>
        </w:rPr>
        <w:t xml:space="preserve"> «Основы духовно-нравственной культуры народов России» – приобщение школьников к культурному наследию народов нашей страны, к общечеловеческим ценностям предшествующих поколений, воплощенным в религиозных верованиях, фольклоре, народных традициях и обычаях (нравственном опыте поколений), в искусстве; воспитание духовно-нравственного гражданина России, любящего свое Отечество, способного к нравственному совершенствованию и развитию. </w:t>
      </w:r>
    </w:p>
    <w:p w:rsidR="00E2244A" w:rsidRPr="00E2244A" w:rsidRDefault="00E2244A" w:rsidP="00A32404">
      <w:pPr>
        <w:spacing w:before="100" w:beforeAutospacing="1" w:after="100" w:afterAutospacing="1" w:line="240" w:lineRule="auto"/>
        <w:ind w:firstLine="709"/>
        <w:jc w:val="both"/>
        <w:rPr>
          <w:rFonts w:ascii="Times New Roman" w:eastAsia="Times New Roman" w:hAnsi="Times New Roman"/>
          <w:b/>
          <w:sz w:val="24"/>
          <w:szCs w:val="24"/>
          <w:lang w:eastAsia="ru-RU"/>
        </w:rPr>
      </w:pPr>
      <w:r w:rsidRPr="00E2244A">
        <w:rPr>
          <w:rFonts w:ascii="Times New Roman" w:eastAsia="Times New Roman" w:hAnsi="Times New Roman"/>
          <w:b/>
          <w:sz w:val="24"/>
          <w:szCs w:val="24"/>
          <w:lang w:eastAsia="ru-RU"/>
        </w:rPr>
        <w:t>Задачи курса:</w:t>
      </w:r>
    </w:p>
    <w:p w:rsidR="00E2244A" w:rsidRPr="00E2244A" w:rsidRDefault="00E2244A" w:rsidP="00A32404">
      <w:pPr>
        <w:spacing w:before="100" w:beforeAutospacing="1" w:after="100" w:afterAutospacing="1" w:line="240" w:lineRule="auto"/>
        <w:ind w:firstLine="709"/>
        <w:jc w:val="both"/>
        <w:rPr>
          <w:rFonts w:ascii="Times New Roman" w:eastAsia="Times New Roman" w:hAnsi="Times New Roman"/>
          <w:sz w:val="24"/>
          <w:szCs w:val="24"/>
          <w:lang w:eastAsia="ru-RU"/>
        </w:rPr>
      </w:pPr>
      <w:r w:rsidRPr="00E2244A">
        <w:rPr>
          <w:rFonts w:ascii="Times New Roman" w:eastAsia="Times New Roman" w:hAnsi="Times New Roman"/>
          <w:sz w:val="24"/>
          <w:szCs w:val="24"/>
          <w:lang w:eastAsia="ru-RU"/>
        </w:rPr>
        <w:t xml:space="preserve">• расширение и систематизация знаний и представлений учащихся о культуре и духовных традициях народов России, о нравственных ценностях, полученных при изучении окружающего мира, литературного чтения и других предметов начальной школы; </w:t>
      </w:r>
    </w:p>
    <w:p w:rsidR="00E2244A" w:rsidRPr="00E2244A" w:rsidRDefault="00E2244A" w:rsidP="00A32404">
      <w:pPr>
        <w:spacing w:before="100" w:beforeAutospacing="1" w:after="100" w:afterAutospacing="1" w:line="240" w:lineRule="auto"/>
        <w:ind w:firstLine="709"/>
        <w:jc w:val="both"/>
        <w:rPr>
          <w:rFonts w:ascii="Times New Roman" w:eastAsia="Times New Roman" w:hAnsi="Times New Roman"/>
          <w:sz w:val="24"/>
          <w:szCs w:val="24"/>
          <w:lang w:eastAsia="ru-RU"/>
        </w:rPr>
      </w:pPr>
      <w:r w:rsidRPr="00E2244A">
        <w:rPr>
          <w:rFonts w:ascii="Times New Roman" w:eastAsia="Times New Roman" w:hAnsi="Times New Roman"/>
          <w:sz w:val="24"/>
          <w:szCs w:val="24"/>
          <w:lang w:eastAsia="ru-RU"/>
        </w:rPr>
        <w:t xml:space="preserve">• формирование первоначальных представлений о традиционных религиях народов России, их роли в культуре, истории российского общества; </w:t>
      </w:r>
    </w:p>
    <w:p w:rsidR="00E2244A" w:rsidRPr="00E2244A" w:rsidRDefault="00E2244A" w:rsidP="00A32404">
      <w:pPr>
        <w:spacing w:before="100" w:beforeAutospacing="1" w:after="100" w:afterAutospacing="1" w:line="240" w:lineRule="auto"/>
        <w:ind w:firstLine="709"/>
        <w:jc w:val="both"/>
        <w:rPr>
          <w:rFonts w:ascii="Times New Roman" w:eastAsia="Times New Roman" w:hAnsi="Times New Roman"/>
          <w:sz w:val="24"/>
          <w:szCs w:val="24"/>
          <w:lang w:eastAsia="ru-RU"/>
        </w:rPr>
      </w:pPr>
      <w:r w:rsidRPr="00E2244A">
        <w:rPr>
          <w:rFonts w:ascii="Times New Roman" w:eastAsia="Times New Roman" w:hAnsi="Times New Roman"/>
          <w:sz w:val="24"/>
          <w:szCs w:val="24"/>
          <w:lang w:eastAsia="ru-RU"/>
        </w:rPr>
        <w:t xml:space="preserve">• формирование основ морали, семейных ценностей, ориентированное на соизмерение своих поступков с нравственными идеалами, на осознание своих обязанностей перед семьёй, страной; </w:t>
      </w:r>
    </w:p>
    <w:p w:rsidR="00E2244A" w:rsidRPr="00E2244A" w:rsidRDefault="00E2244A" w:rsidP="00A32404">
      <w:pPr>
        <w:spacing w:before="100" w:beforeAutospacing="1" w:after="100" w:afterAutospacing="1" w:line="240" w:lineRule="auto"/>
        <w:ind w:firstLine="709"/>
        <w:jc w:val="both"/>
        <w:rPr>
          <w:rFonts w:ascii="Times New Roman" w:eastAsia="Times New Roman" w:hAnsi="Times New Roman"/>
          <w:sz w:val="24"/>
          <w:szCs w:val="24"/>
          <w:lang w:eastAsia="ru-RU"/>
        </w:rPr>
      </w:pPr>
      <w:r w:rsidRPr="00E2244A">
        <w:rPr>
          <w:rFonts w:ascii="Times New Roman" w:eastAsia="Times New Roman" w:hAnsi="Times New Roman"/>
          <w:sz w:val="24"/>
          <w:szCs w:val="24"/>
          <w:lang w:eastAsia="ru-RU"/>
        </w:rPr>
        <w:t>• воспитание патриотических чувств; уважения к истории, языку, культурным и религиозным традициям своего и других народов России, толерантное отношение к людям другой культуры;</w:t>
      </w:r>
    </w:p>
    <w:p w:rsidR="00E2244A" w:rsidRPr="00E2244A" w:rsidRDefault="00E2244A" w:rsidP="00A32404">
      <w:pPr>
        <w:spacing w:before="100" w:beforeAutospacing="1" w:after="100" w:afterAutospacing="1" w:line="240" w:lineRule="auto"/>
        <w:ind w:firstLine="709"/>
        <w:jc w:val="both"/>
        <w:rPr>
          <w:rFonts w:ascii="Times New Roman" w:eastAsia="Times New Roman" w:hAnsi="Times New Roman"/>
          <w:sz w:val="24"/>
          <w:szCs w:val="24"/>
          <w:lang w:eastAsia="ru-RU"/>
        </w:rPr>
      </w:pPr>
      <w:r w:rsidRPr="00E2244A">
        <w:rPr>
          <w:rFonts w:ascii="Times New Roman" w:eastAsia="Times New Roman" w:hAnsi="Times New Roman"/>
          <w:sz w:val="24"/>
          <w:szCs w:val="24"/>
          <w:lang w:eastAsia="ru-RU"/>
        </w:rPr>
        <w:t>• развитие информационной культуры учащихся (об источниках информации, её отборе и применении), возможностей для их активной самостоятельной познавательной деятельности.</w:t>
      </w:r>
    </w:p>
    <w:p w:rsidR="00E2244A" w:rsidRPr="00E2244A" w:rsidRDefault="00E2244A" w:rsidP="00A32404">
      <w:pPr>
        <w:spacing w:before="100" w:beforeAutospacing="1" w:after="100" w:afterAutospacing="1" w:line="240" w:lineRule="auto"/>
        <w:ind w:firstLine="709"/>
        <w:jc w:val="both"/>
        <w:rPr>
          <w:rFonts w:ascii="Times New Roman" w:eastAsia="Times New Roman" w:hAnsi="Times New Roman"/>
          <w:sz w:val="24"/>
          <w:szCs w:val="24"/>
          <w:lang w:eastAsia="ru-RU"/>
        </w:rPr>
      </w:pPr>
      <w:r w:rsidRPr="00E2244A">
        <w:rPr>
          <w:rFonts w:ascii="Times New Roman" w:eastAsia="Times New Roman" w:hAnsi="Times New Roman"/>
          <w:sz w:val="24"/>
          <w:szCs w:val="24"/>
          <w:lang w:eastAsia="ru-RU"/>
        </w:rPr>
        <w:t>Основной особенностью учебного предмета «Основы духовно-нравственной культуры народов России» является его интегративный характер. Его содержание взаимосвязано с другими предметами начальной школы (в первую очередь, «Литературное чтение» и «Окружающий мир», «Изобразительное искусство»), с внеклассной работой, проводимой в школе, с воспитанием детей в семье.</w:t>
      </w:r>
    </w:p>
    <w:p w:rsidR="00E2244A" w:rsidRPr="00E2244A" w:rsidRDefault="00E2244A" w:rsidP="00A32404">
      <w:pPr>
        <w:spacing w:before="100" w:beforeAutospacing="1" w:after="100" w:afterAutospacing="1" w:line="240" w:lineRule="auto"/>
        <w:ind w:firstLine="709"/>
        <w:jc w:val="both"/>
        <w:rPr>
          <w:rFonts w:ascii="Times New Roman" w:eastAsia="Times New Roman" w:hAnsi="Times New Roman"/>
          <w:sz w:val="24"/>
          <w:szCs w:val="24"/>
          <w:lang w:eastAsia="ru-RU"/>
        </w:rPr>
      </w:pPr>
      <w:r w:rsidRPr="00E2244A">
        <w:rPr>
          <w:rFonts w:ascii="Times New Roman" w:eastAsia="Times New Roman" w:hAnsi="Times New Roman"/>
          <w:sz w:val="24"/>
          <w:szCs w:val="24"/>
          <w:lang w:eastAsia="ru-RU"/>
        </w:rPr>
        <w:t>Отбор содержания курса осуществляется в соответствии с ФГОС, Концепцией духовно-нравственного развития и воспитания личности гражданина России. При этом учитываются возрастные возможности школьников и их собственный социальный опыт. Направленность материала на выработку у учеников эмоционально-ценностного отношения к изучаемому (людям, их поступкам, религиозным, нравственным заповедям и т. д.). Содержание курса направлено на формирование нравственного идеала, гражданской идентичности и воспитание патриотических чувств к своей Родине (осознание себя как гражданина своего Отечества), исторической памяти.</w:t>
      </w:r>
    </w:p>
    <w:p w:rsidR="00E2244A" w:rsidRPr="00E2244A" w:rsidRDefault="00E2244A" w:rsidP="00A32404">
      <w:pPr>
        <w:spacing w:before="100" w:beforeAutospacing="1" w:after="100" w:afterAutospacing="1" w:line="240" w:lineRule="auto"/>
        <w:ind w:firstLine="709"/>
        <w:jc w:val="both"/>
        <w:rPr>
          <w:rFonts w:ascii="Times New Roman" w:eastAsia="Times New Roman" w:hAnsi="Times New Roman"/>
          <w:sz w:val="24"/>
          <w:szCs w:val="24"/>
          <w:lang w:eastAsia="ru-RU"/>
        </w:rPr>
      </w:pPr>
      <w:r w:rsidRPr="00E2244A">
        <w:rPr>
          <w:rFonts w:ascii="Times New Roman" w:eastAsia="Times New Roman" w:hAnsi="Times New Roman"/>
          <w:sz w:val="24"/>
          <w:szCs w:val="24"/>
          <w:lang w:eastAsia="ru-RU"/>
        </w:rPr>
        <w:t>Материал курса представлен на «микроуровне» и «макроуровне». В первом случае, это – малая Родина, этническая группа, семья, культурные и религиозные традиции, помогающие учащимся  актуализировать, имеющие у них знания, расширить и углубить их, получив представления об исторических корнях и традициях народа, к которому принадлежит семья учащегося. Во втором – актуализация представлений о России в целом, как многонациональном, поликонфессиональном государстве, с едиными для всех законами, общероссийскими духовно-нравственными и культурными ценностями.</w:t>
      </w:r>
    </w:p>
    <w:p w:rsidR="00E2244A" w:rsidRPr="00E2244A" w:rsidRDefault="00E2244A" w:rsidP="00A32404">
      <w:pPr>
        <w:spacing w:before="100" w:beforeAutospacing="1" w:after="100" w:afterAutospacing="1" w:line="240" w:lineRule="auto"/>
        <w:ind w:firstLine="709"/>
        <w:jc w:val="both"/>
        <w:rPr>
          <w:rFonts w:ascii="Times New Roman" w:eastAsia="Times New Roman" w:hAnsi="Times New Roman"/>
          <w:sz w:val="24"/>
          <w:szCs w:val="24"/>
          <w:lang w:eastAsia="ru-RU"/>
        </w:rPr>
      </w:pPr>
      <w:r w:rsidRPr="00E2244A">
        <w:rPr>
          <w:rFonts w:ascii="Times New Roman" w:eastAsia="Times New Roman" w:hAnsi="Times New Roman"/>
          <w:sz w:val="24"/>
          <w:szCs w:val="24"/>
          <w:lang w:eastAsia="ru-RU"/>
        </w:rPr>
        <w:t>Культурологическая направленность курса предполагает приобщение учащихся к культурному наследию народов нашей страны путём обращения к:</w:t>
      </w:r>
    </w:p>
    <w:p w:rsidR="00E2244A" w:rsidRPr="00E2244A" w:rsidRDefault="00E2244A" w:rsidP="00A32404">
      <w:pPr>
        <w:spacing w:before="100" w:beforeAutospacing="1" w:after="100" w:afterAutospacing="1" w:line="240" w:lineRule="auto"/>
        <w:ind w:firstLine="709"/>
        <w:jc w:val="both"/>
        <w:rPr>
          <w:rFonts w:ascii="Times New Roman" w:eastAsia="Times New Roman" w:hAnsi="Times New Roman"/>
          <w:sz w:val="24"/>
          <w:szCs w:val="24"/>
          <w:lang w:eastAsia="ru-RU"/>
        </w:rPr>
      </w:pPr>
      <w:r w:rsidRPr="00E2244A">
        <w:rPr>
          <w:rFonts w:ascii="Times New Roman" w:eastAsia="Times New Roman" w:hAnsi="Times New Roman"/>
          <w:sz w:val="24"/>
          <w:szCs w:val="24"/>
          <w:lang w:eastAsia="ru-RU"/>
        </w:rPr>
        <w:t>– географии России (сведения о природе и населении);</w:t>
      </w:r>
    </w:p>
    <w:p w:rsidR="00E2244A" w:rsidRPr="00E2244A" w:rsidRDefault="00E2244A" w:rsidP="00A32404">
      <w:pPr>
        <w:spacing w:before="100" w:beforeAutospacing="1" w:after="100" w:afterAutospacing="1" w:line="240" w:lineRule="auto"/>
        <w:ind w:firstLine="709"/>
        <w:jc w:val="both"/>
        <w:rPr>
          <w:rFonts w:ascii="Times New Roman" w:eastAsia="Times New Roman" w:hAnsi="Times New Roman"/>
          <w:sz w:val="24"/>
          <w:szCs w:val="24"/>
          <w:lang w:eastAsia="ru-RU"/>
        </w:rPr>
      </w:pPr>
      <w:r w:rsidRPr="00E2244A">
        <w:rPr>
          <w:rFonts w:ascii="Times New Roman" w:eastAsia="Times New Roman" w:hAnsi="Times New Roman"/>
          <w:sz w:val="24"/>
          <w:szCs w:val="24"/>
          <w:lang w:eastAsia="ru-RU"/>
        </w:rPr>
        <w:t>– истории России и народов её населяющих;</w:t>
      </w:r>
    </w:p>
    <w:p w:rsidR="00E2244A" w:rsidRPr="00E2244A" w:rsidRDefault="00E2244A" w:rsidP="00A32404">
      <w:pPr>
        <w:spacing w:before="100" w:beforeAutospacing="1" w:after="100" w:afterAutospacing="1" w:line="240" w:lineRule="auto"/>
        <w:ind w:firstLine="709"/>
        <w:jc w:val="both"/>
        <w:rPr>
          <w:rFonts w:ascii="Times New Roman" w:eastAsia="Times New Roman" w:hAnsi="Times New Roman"/>
          <w:sz w:val="24"/>
          <w:szCs w:val="24"/>
          <w:lang w:eastAsia="ru-RU"/>
        </w:rPr>
      </w:pPr>
      <w:r w:rsidRPr="00E2244A">
        <w:rPr>
          <w:rFonts w:ascii="Times New Roman" w:eastAsia="Times New Roman" w:hAnsi="Times New Roman"/>
          <w:sz w:val="24"/>
          <w:szCs w:val="24"/>
          <w:lang w:eastAsia="ru-RU"/>
        </w:rPr>
        <w:t>– нравственным заповедям традиционных российских религий;</w:t>
      </w:r>
    </w:p>
    <w:p w:rsidR="00E2244A" w:rsidRPr="00E2244A" w:rsidRDefault="00E2244A" w:rsidP="00A32404">
      <w:pPr>
        <w:spacing w:before="100" w:beforeAutospacing="1" w:after="100" w:afterAutospacing="1" w:line="240" w:lineRule="auto"/>
        <w:ind w:firstLine="709"/>
        <w:jc w:val="both"/>
        <w:rPr>
          <w:rFonts w:ascii="Times New Roman" w:eastAsia="Times New Roman" w:hAnsi="Times New Roman"/>
          <w:sz w:val="24"/>
          <w:szCs w:val="24"/>
          <w:lang w:eastAsia="ru-RU"/>
        </w:rPr>
      </w:pPr>
      <w:r w:rsidRPr="00E2244A">
        <w:rPr>
          <w:rFonts w:ascii="Times New Roman" w:eastAsia="Times New Roman" w:hAnsi="Times New Roman"/>
          <w:sz w:val="24"/>
          <w:szCs w:val="24"/>
          <w:lang w:eastAsia="ru-RU"/>
        </w:rPr>
        <w:t>– произведениям литературы, искусства, историческим источникам, фольклору народов России, СМИ.</w:t>
      </w:r>
    </w:p>
    <w:p w:rsidR="00E2244A" w:rsidRPr="00E2244A" w:rsidRDefault="00E2244A" w:rsidP="00A32404">
      <w:pPr>
        <w:spacing w:before="100" w:beforeAutospacing="1" w:after="100" w:afterAutospacing="1" w:line="240" w:lineRule="auto"/>
        <w:ind w:firstLine="709"/>
        <w:jc w:val="both"/>
        <w:rPr>
          <w:rFonts w:ascii="Times New Roman" w:eastAsia="Times New Roman" w:hAnsi="Times New Roman"/>
          <w:sz w:val="24"/>
          <w:szCs w:val="24"/>
          <w:lang w:eastAsia="ru-RU"/>
        </w:rPr>
      </w:pPr>
      <w:r w:rsidRPr="00E2244A">
        <w:rPr>
          <w:rFonts w:ascii="Times New Roman" w:eastAsia="Times New Roman" w:hAnsi="Times New Roman"/>
          <w:sz w:val="24"/>
          <w:szCs w:val="24"/>
          <w:lang w:eastAsia="ru-RU"/>
        </w:rPr>
        <w:t xml:space="preserve">Знания, которые получает ученик в школе от класса к классу, как бы накладываются друг на друга, включаются в прочные ассоциативные связи. Известно, что материал оптимально усваивается не когда он абсолютно нов, а когда он включается в уже известное, имеющее корни в сознании учащегося, его воображении. Этому способствует и то, что младший школьный возраст – период интенсивной социализации, обогащения познавательной и эмоционально-ценностной сфер личности ребёнка. Младшие школьники не относятся бесстрастно к сообщаемым сведениям, своим наблюдениям, им свойственно эмоциональное отношение к фактам, поступкам людей, деление их на добрых и злых, плохих и хороших. </w:t>
      </w:r>
    </w:p>
    <w:p w:rsidR="00E2244A" w:rsidRPr="00E2244A" w:rsidRDefault="00E2244A" w:rsidP="00A32404">
      <w:pPr>
        <w:spacing w:before="100" w:beforeAutospacing="1" w:after="100" w:afterAutospacing="1" w:line="240" w:lineRule="auto"/>
        <w:ind w:firstLine="709"/>
        <w:jc w:val="both"/>
        <w:rPr>
          <w:rFonts w:ascii="Times New Roman" w:eastAsia="Times New Roman" w:hAnsi="Times New Roman"/>
          <w:sz w:val="24"/>
          <w:szCs w:val="24"/>
          <w:lang w:eastAsia="ru-RU"/>
        </w:rPr>
      </w:pPr>
      <w:r w:rsidRPr="00E2244A">
        <w:rPr>
          <w:rFonts w:ascii="Times New Roman" w:eastAsia="Times New Roman" w:hAnsi="Times New Roman"/>
          <w:sz w:val="24"/>
          <w:szCs w:val="24"/>
          <w:lang w:eastAsia="ru-RU"/>
        </w:rPr>
        <w:t>Положительный нравственный пример из прошлого или настоящего пробуждает у школьников стремление к подражанию, способствует нравственному воспитанию.</w:t>
      </w:r>
    </w:p>
    <w:p w:rsidR="00E2244A" w:rsidRPr="00E2244A" w:rsidRDefault="00E2244A" w:rsidP="00A32404">
      <w:pPr>
        <w:spacing w:before="100" w:beforeAutospacing="1" w:after="100" w:afterAutospacing="1" w:line="240" w:lineRule="auto"/>
        <w:ind w:firstLine="709"/>
        <w:jc w:val="both"/>
        <w:rPr>
          <w:rFonts w:ascii="Times New Roman" w:eastAsia="Times New Roman" w:hAnsi="Times New Roman"/>
          <w:sz w:val="24"/>
          <w:szCs w:val="24"/>
          <w:lang w:eastAsia="ru-RU"/>
        </w:rPr>
      </w:pPr>
      <w:r w:rsidRPr="00E2244A">
        <w:rPr>
          <w:rFonts w:ascii="Times New Roman" w:eastAsia="Times New Roman" w:hAnsi="Times New Roman"/>
          <w:sz w:val="24"/>
          <w:szCs w:val="24"/>
          <w:lang w:eastAsia="ru-RU"/>
        </w:rPr>
        <w:t xml:space="preserve">Учащиеся ориентированы на персонифицированные идеалы – яркие, привлекательные образы людей, содержащиеся в истории нашей страны, религиозных и культурных традициях народов России. Они побуждают учеников к эмоциональному отношению к событиям прошлого и настоящего, их участникам, обогащают нравственный опыт личности. Детям особенно интересны люди, жившие в другую эпоху, действующие в иных, чем нынешние условиях. Понять этих людей, увидеть нравственный пример в их поступках – один из приёмов нравственного воспитания школьников. </w:t>
      </w:r>
    </w:p>
    <w:p w:rsidR="00E2244A" w:rsidRPr="00E2244A" w:rsidRDefault="00E2244A" w:rsidP="00A32404">
      <w:pPr>
        <w:spacing w:before="100" w:beforeAutospacing="1" w:after="100" w:afterAutospacing="1" w:line="240" w:lineRule="auto"/>
        <w:ind w:firstLine="709"/>
        <w:jc w:val="both"/>
        <w:rPr>
          <w:rFonts w:ascii="Times New Roman" w:eastAsia="Times New Roman" w:hAnsi="Times New Roman"/>
          <w:sz w:val="24"/>
          <w:szCs w:val="24"/>
          <w:lang w:eastAsia="ru-RU"/>
        </w:rPr>
      </w:pPr>
      <w:r w:rsidRPr="00E2244A">
        <w:rPr>
          <w:rFonts w:ascii="Times New Roman" w:eastAsia="Times New Roman" w:hAnsi="Times New Roman"/>
          <w:sz w:val="24"/>
          <w:szCs w:val="24"/>
          <w:lang w:eastAsia="ru-RU"/>
        </w:rPr>
        <w:t xml:space="preserve">В формировании духовно-нравственных основ народов России большое значение имеет диалог друг с другом, учителем, родителями и другими родственниками. Диалог в данном случае: </w:t>
      </w:r>
    </w:p>
    <w:p w:rsidR="00E2244A" w:rsidRPr="00E2244A" w:rsidRDefault="00E2244A" w:rsidP="00A32404">
      <w:pPr>
        <w:spacing w:before="100" w:beforeAutospacing="1" w:after="100" w:afterAutospacing="1" w:line="240" w:lineRule="auto"/>
        <w:ind w:firstLine="709"/>
        <w:jc w:val="both"/>
        <w:rPr>
          <w:rFonts w:ascii="Times New Roman" w:eastAsia="Times New Roman" w:hAnsi="Times New Roman"/>
          <w:sz w:val="24"/>
          <w:szCs w:val="24"/>
          <w:lang w:eastAsia="ru-RU"/>
        </w:rPr>
      </w:pPr>
      <w:r w:rsidRPr="00E2244A">
        <w:rPr>
          <w:rFonts w:ascii="Times New Roman" w:eastAsia="Times New Roman" w:hAnsi="Times New Roman"/>
          <w:sz w:val="24"/>
          <w:szCs w:val="24"/>
          <w:lang w:eastAsia="ru-RU"/>
        </w:rPr>
        <w:t xml:space="preserve"> – является источником новых знаний, актуализации, обобщения и систематизации изученного материала;</w:t>
      </w:r>
    </w:p>
    <w:p w:rsidR="00E2244A" w:rsidRPr="00E2244A" w:rsidRDefault="00E2244A" w:rsidP="00A32404">
      <w:pPr>
        <w:spacing w:before="100" w:beforeAutospacing="1" w:after="100" w:afterAutospacing="1" w:line="240" w:lineRule="auto"/>
        <w:ind w:firstLine="709"/>
        <w:jc w:val="both"/>
        <w:rPr>
          <w:rFonts w:ascii="Times New Roman" w:eastAsia="Times New Roman" w:hAnsi="Times New Roman"/>
          <w:sz w:val="24"/>
          <w:szCs w:val="24"/>
          <w:lang w:eastAsia="ru-RU"/>
        </w:rPr>
      </w:pPr>
      <w:r w:rsidRPr="00E2244A">
        <w:rPr>
          <w:rFonts w:ascii="Times New Roman" w:eastAsia="Times New Roman" w:hAnsi="Times New Roman"/>
          <w:sz w:val="24"/>
          <w:szCs w:val="24"/>
          <w:lang w:eastAsia="ru-RU"/>
        </w:rPr>
        <w:t xml:space="preserve"> – способствует формированию эмоционально-личностного отношения к обсуждаемому материалу, выработке собственной системы ценностей, активизации процессов мышления учащихся;</w:t>
      </w:r>
    </w:p>
    <w:p w:rsidR="00E2244A" w:rsidRPr="00E2244A" w:rsidRDefault="00E2244A" w:rsidP="00A32404">
      <w:pPr>
        <w:spacing w:before="100" w:beforeAutospacing="1" w:after="100" w:afterAutospacing="1" w:line="240" w:lineRule="auto"/>
        <w:ind w:firstLine="709"/>
        <w:jc w:val="both"/>
        <w:rPr>
          <w:rFonts w:ascii="Times New Roman" w:eastAsia="Times New Roman" w:hAnsi="Times New Roman"/>
          <w:sz w:val="24"/>
          <w:szCs w:val="24"/>
          <w:lang w:eastAsia="ru-RU"/>
        </w:rPr>
      </w:pPr>
      <w:r w:rsidRPr="00E2244A">
        <w:rPr>
          <w:rFonts w:ascii="Times New Roman" w:eastAsia="Times New Roman" w:hAnsi="Times New Roman"/>
          <w:sz w:val="24"/>
          <w:szCs w:val="24"/>
          <w:lang w:eastAsia="ru-RU"/>
        </w:rPr>
        <w:t xml:space="preserve"> – развивает культуру общения, повышает интерес к учебе.</w:t>
      </w:r>
    </w:p>
    <w:p w:rsidR="00E2244A" w:rsidRPr="00E2244A" w:rsidRDefault="00E2244A" w:rsidP="00A32404">
      <w:pPr>
        <w:spacing w:before="100" w:beforeAutospacing="1" w:after="100" w:afterAutospacing="1" w:line="240" w:lineRule="auto"/>
        <w:ind w:firstLine="709"/>
        <w:jc w:val="both"/>
        <w:rPr>
          <w:rFonts w:ascii="Times New Roman" w:eastAsia="Times New Roman" w:hAnsi="Times New Roman"/>
          <w:sz w:val="24"/>
          <w:szCs w:val="24"/>
          <w:lang w:eastAsia="ru-RU"/>
        </w:rPr>
      </w:pPr>
      <w:r w:rsidRPr="00E2244A">
        <w:rPr>
          <w:rFonts w:ascii="Times New Roman" w:eastAsia="Times New Roman" w:hAnsi="Times New Roman"/>
          <w:sz w:val="24"/>
          <w:szCs w:val="24"/>
          <w:lang w:eastAsia="ru-RU"/>
        </w:rPr>
        <w:t>Диалоговой форме общения на уроках и дома способствуют интерактивная познавательная деятельность, в первую очередь задания под условными знаками «Работай в паре». «Работай в группе», а также беседы на темы, которые дают возможность включить в работу детей их родителей и других родственников.</w:t>
      </w:r>
    </w:p>
    <w:p w:rsidR="00E2244A" w:rsidRPr="00E2244A" w:rsidRDefault="00E2244A" w:rsidP="00A32404">
      <w:pPr>
        <w:spacing w:before="100" w:beforeAutospacing="1" w:after="100" w:afterAutospacing="1" w:line="240" w:lineRule="auto"/>
        <w:ind w:firstLine="709"/>
        <w:jc w:val="both"/>
        <w:rPr>
          <w:rFonts w:ascii="Times New Roman" w:eastAsia="Times New Roman" w:hAnsi="Times New Roman"/>
          <w:sz w:val="24"/>
          <w:szCs w:val="24"/>
          <w:lang w:eastAsia="ru-RU"/>
        </w:rPr>
      </w:pPr>
      <w:r w:rsidRPr="00E2244A">
        <w:rPr>
          <w:rFonts w:ascii="Times New Roman" w:eastAsia="Times New Roman" w:hAnsi="Times New Roman"/>
          <w:sz w:val="24"/>
          <w:szCs w:val="24"/>
          <w:lang w:eastAsia="ru-RU"/>
        </w:rPr>
        <w:t xml:space="preserve">При изучении курса у учеников развиваются познавательные способности: извлекать и анализировать (с учётом возраста) различного вида информацию, представленную в учебнике, справочной и дополнительной литературе, интернете и др. для ответа на вопросы, подготовки небольших сообщений; анализировать и описывать памятники культуры (жилища, культовые объекты, произведения искусства и т.д.); </w:t>
      </w:r>
    </w:p>
    <w:p w:rsidR="00E2244A" w:rsidRPr="00E2244A" w:rsidRDefault="00E2244A" w:rsidP="00A32404">
      <w:pPr>
        <w:spacing w:before="100" w:beforeAutospacing="1" w:after="100" w:afterAutospacing="1" w:line="240" w:lineRule="auto"/>
        <w:ind w:firstLine="709"/>
        <w:jc w:val="both"/>
        <w:rPr>
          <w:rFonts w:ascii="Times New Roman" w:eastAsia="Times New Roman" w:hAnsi="Times New Roman"/>
          <w:sz w:val="24"/>
          <w:szCs w:val="24"/>
          <w:lang w:eastAsia="ru-RU"/>
        </w:rPr>
      </w:pPr>
      <w:r w:rsidRPr="00E2244A">
        <w:rPr>
          <w:rFonts w:ascii="Times New Roman" w:eastAsia="Times New Roman" w:hAnsi="Times New Roman"/>
          <w:sz w:val="24"/>
          <w:szCs w:val="24"/>
          <w:lang w:eastAsia="ru-RU"/>
        </w:rPr>
        <w:t xml:space="preserve">Сравнивать бытовые объекты (жилища, одежду и т.д.), авторское и своё отношение к литературным героям, реальным событиям и людям; приводить мотивированные оценочные суждения о поступках людей, их поведении, положительных качествах личности и т.д. </w:t>
      </w:r>
    </w:p>
    <w:p w:rsidR="00E2244A" w:rsidRPr="00E2244A" w:rsidRDefault="00E2244A" w:rsidP="00A32404">
      <w:pPr>
        <w:spacing w:before="100" w:beforeAutospacing="1" w:after="100" w:afterAutospacing="1" w:line="240" w:lineRule="auto"/>
        <w:ind w:firstLine="709"/>
        <w:jc w:val="both"/>
        <w:rPr>
          <w:rFonts w:ascii="Times New Roman" w:eastAsia="Times New Roman" w:hAnsi="Times New Roman"/>
          <w:sz w:val="24"/>
          <w:szCs w:val="24"/>
          <w:lang w:eastAsia="ru-RU"/>
        </w:rPr>
      </w:pPr>
      <w:r w:rsidRPr="00E2244A">
        <w:rPr>
          <w:rFonts w:ascii="Times New Roman" w:eastAsia="Times New Roman" w:hAnsi="Times New Roman"/>
          <w:sz w:val="24"/>
          <w:szCs w:val="24"/>
          <w:lang w:eastAsia="ru-RU"/>
        </w:rPr>
        <w:t>Предметом внеклассной работы может быть региональный и местный материал, который формирует чувство причастности, к тому, что рассматривается на уроках, способствует эмоционально окрашенному восприятию природных, исторических и культурных объектов. Возможны экскурсии в краеведческий или художественный музей, к местам этнографических, культурных и других памятников, на предприятия художественных промыслов и т. д.; беседы с очевидцами событий (исторических, культурных), с родными и близкими национальных героев.</w:t>
      </w:r>
    </w:p>
    <w:p w:rsidR="00E2244A" w:rsidRPr="00E2244A" w:rsidRDefault="00E2244A" w:rsidP="00A32404">
      <w:pPr>
        <w:spacing w:before="100" w:beforeAutospacing="1" w:after="100" w:afterAutospacing="1" w:line="240" w:lineRule="auto"/>
        <w:ind w:firstLine="709"/>
        <w:jc w:val="both"/>
        <w:rPr>
          <w:rFonts w:ascii="Times New Roman" w:eastAsia="Times New Roman" w:hAnsi="Times New Roman"/>
          <w:sz w:val="24"/>
          <w:szCs w:val="24"/>
          <w:lang w:eastAsia="ru-RU"/>
        </w:rPr>
      </w:pPr>
      <w:r w:rsidRPr="00E2244A">
        <w:rPr>
          <w:rFonts w:ascii="Times New Roman" w:eastAsia="Times New Roman" w:hAnsi="Times New Roman"/>
          <w:sz w:val="24"/>
          <w:szCs w:val="24"/>
          <w:lang w:eastAsia="ru-RU"/>
        </w:rPr>
        <w:t>Ценностные ориентиры содержания учебного предмета:</w:t>
      </w:r>
    </w:p>
    <w:p w:rsidR="00E2244A" w:rsidRPr="00E2244A" w:rsidRDefault="00E2244A" w:rsidP="00321139">
      <w:pPr>
        <w:numPr>
          <w:ilvl w:val="1"/>
          <w:numId w:val="180"/>
        </w:numPr>
        <w:spacing w:before="100" w:beforeAutospacing="1" w:after="100" w:afterAutospacing="1" w:line="240" w:lineRule="auto"/>
        <w:ind w:left="0"/>
        <w:contextualSpacing/>
        <w:jc w:val="both"/>
        <w:rPr>
          <w:rFonts w:ascii="Times New Roman" w:eastAsia="Times New Roman" w:hAnsi="Times New Roman"/>
          <w:sz w:val="24"/>
          <w:szCs w:val="24"/>
          <w:lang w:eastAsia="ru-RU"/>
        </w:rPr>
      </w:pPr>
      <w:r w:rsidRPr="00E2244A">
        <w:rPr>
          <w:rFonts w:ascii="Times New Roman" w:eastAsia="Times New Roman" w:hAnsi="Times New Roman"/>
          <w:sz w:val="24"/>
          <w:szCs w:val="24"/>
          <w:lang w:eastAsia="ru-RU"/>
        </w:rPr>
        <w:t>Патриотизм и гражданственность: любовь к России, родному краю, своему народу, уважение обычаев и традиций, культуры своего и других народов России, дружба и согласие между народами, верность Родине, служение Отечеству, уважение государственных законов и символов, защитников Отечества, охрана природы, исторических и культурных памятников.</w:t>
      </w:r>
    </w:p>
    <w:p w:rsidR="00E2244A" w:rsidRPr="00E2244A" w:rsidRDefault="00E2244A" w:rsidP="00321139">
      <w:pPr>
        <w:numPr>
          <w:ilvl w:val="1"/>
          <w:numId w:val="180"/>
        </w:numPr>
        <w:spacing w:before="100" w:beforeAutospacing="1" w:after="100" w:afterAutospacing="1" w:line="240" w:lineRule="auto"/>
        <w:ind w:left="0"/>
        <w:contextualSpacing/>
        <w:jc w:val="both"/>
        <w:rPr>
          <w:rFonts w:ascii="Times New Roman" w:eastAsia="Times New Roman" w:hAnsi="Times New Roman"/>
          <w:sz w:val="24"/>
          <w:szCs w:val="24"/>
          <w:lang w:eastAsia="ru-RU"/>
        </w:rPr>
      </w:pPr>
      <w:r w:rsidRPr="00E2244A">
        <w:rPr>
          <w:rFonts w:ascii="Times New Roman" w:eastAsia="Times New Roman" w:hAnsi="Times New Roman"/>
          <w:sz w:val="24"/>
          <w:szCs w:val="24"/>
          <w:lang w:eastAsia="ru-RU"/>
        </w:rPr>
        <w:t>Духовно-нравственные ценности: ценность человеческой жизни, бережное отношение ко всему живому, справедливость, милосердие, верность, отзывчивость, сострадание, честность, ответственность, гостеприимство, доброта, дружелюбие, умение прощать, уважение мнения других.</w:t>
      </w:r>
    </w:p>
    <w:p w:rsidR="00E2244A" w:rsidRPr="00E2244A" w:rsidRDefault="00E2244A" w:rsidP="00321139">
      <w:pPr>
        <w:numPr>
          <w:ilvl w:val="1"/>
          <w:numId w:val="180"/>
        </w:numPr>
        <w:spacing w:before="100" w:beforeAutospacing="1" w:after="100" w:afterAutospacing="1" w:line="240" w:lineRule="auto"/>
        <w:ind w:left="0"/>
        <w:contextualSpacing/>
        <w:jc w:val="both"/>
        <w:rPr>
          <w:rFonts w:ascii="Times New Roman" w:eastAsia="Times New Roman" w:hAnsi="Times New Roman"/>
          <w:sz w:val="24"/>
          <w:szCs w:val="24"/>
          <w:lang w:eastAsia="ru-RU"/>
        </w:rPr>
      </w:pPr>
      <w:r w:rsidRPr="00E2244A">
        <w:rPr>
          <w:rFonts w:ascii="Times New Roman" w:eastAsia="Times New Roman" w:hAnsi="Times New Roman"/>
          <w:sz w:val="24"/>
          <w:szCs w:val="24"/>
          <w:lang w:eastAsia="ru-RU"/>
        </w:rPr>
        <w:t>Семейные ценности: забота о чести семьи, уважение родителей, забота о старших и младших членах семьи, взаимопонимание и доверие, трудолюбие.</w:t>
      </w:r>
    </w:p>
    <w:p w:rsidR="00E2244A" w:rsidRPr="00E2244A" w:rsidRDefault="00E2244A" w:rsidP="00321139">
      <w:pPr>
        <w:numPr>
          <w:ilvl w:val="1"/>
          <w:numId w:val="180"/>
        </w:numPr>
        <w:spacing w:before="100" w:beforeAutospacing="1" w:after="100" w:afterAutospacing="1" w:line="240" w:lineRule="auto"/>
        <w:ind w:left="0"/>
        <w:contextualSpacing/>
        <w:rPr>
          <w:rFonts w:ascii="Times New Roman" w:eastAsia="Times New Roman" w:hAnsi="Times New Roman"/>
          <w:sz w:val="24"/>
          <w:szCs w:val="24"/>
          <w:lang w:eastAsia="ru-RU"/>
        </w:rPr>
      </w:pPr>
      <w:r w:rsidRPr="00E2244A">
        <w:rPr>
          <w:rFonts w:ascii="Times New Roman" w:eastAsia="Times New Roman" w:hAnsi="Times New Roman"/>
          <w:sz w:val="24"/>
          <w:szCs w:val="24"/>
          <w:lang w:eastAsia="ru-RU"/>
        </w:rPr>
        <w:t>Религии народов России: свобода вероисповедания, веротерпимость, представления о традиционных религиях народов России, их духовно-нравственном значении в жизни людей</w:t>
      </w:r>
    </w:p>
    <w:p w:rsidR="00E2244A" w:rsidRPr="00E2244A" w:rsidRDefault="00E2244A" w:rsidP="00A32404">
      <w:pPr>
        <w:spacing w:before="100" w:beforeAutospacing="1" w:after="100" w:afterAutospacing="1" w:line="240" w:lineRule="auto"/>
        <w:rPr>
          <w:rFonts w:ascii="Times New Roman" w:eastAsia="Times New Roman" w:hAnsi="Times New Roman"/>
          <w:sz w:val="24"/>
          <w:szCs w:val="24"/>
          <w:lang w:eastAsia="ru-RU"/>
        </w:rPr>
      </w:pPr>
      <w:r w:rsidRPr="00E2244A">
        <w:rPr>
          <w:rFonts w:ascii="Times New Roman" w:eastAsia="Times New Roman" w:hAnsi="Times New Roman"/>
          <w:sz w:val="24"/>
          <w:szCs w:val="24"/>
          <w:lang w:eastAsia="ru-RU"/>
        </w:rPr>
        <w:t xml:space="preserve">В  программе  курса  5  класса  представлены  следующие  содержательные  линии:  </w:t>
      </w:r>
    </w:p>
    <w:p w:rsidR="00E2244A" w:rsidRDefault="00E2244A" w:rsidP="00A32404">
      <w:pPr>
        <w:spacing w:before="100" w:beforeAutospacing="1" w:after="100" w:afterAutospacing="1" w:line="240" w:lineRule="auto"/>
        <w:rPr>
          <w:rFonts w:ascii="Times New Roman" w:eastAsia="Times New Roman" w:hAnsi="Times New Roman"/>
          <w:sz w:val="24"/>
          <w:szCs w:val="24"/>
          <w:lang w:eastAsia="ru-RU"/>
        </w:rPr>
      </w:pPr>
      <w:r w:rsidRPr="00E2244A">
        <w:rPr>
          <w:rFonts w:ascii="Times New Roman" w:eastAsia="Times New Roman" w:hAnsi="Times New Roman"/>
          <w:sz w:val="24"/>
          <w:szCs w:val="24"/>
          <w:lang w:eastAsia="ru-RU"/>
        </w:rPr>
        <w:t xml:space="preserve">«В мире  культуры»,  «Нравственные  ценности  российского  народа»,  «Религия  и  культура», «Как сохранить духовные ценности», «Твой духовный мир». </w:t>
      </w:r>
    </w:p>
    <w:p w:rsidR="001E5694" w:rsidRPr="001E5694" w:rsidRDefault="001E5694" w:rsidP="00A32404">
      <w:pPr>
        <w:spacing w:before="100" w:beforeAutospacing="1" w:after="100" w:afterAutospacing="1" w:line="240" w:lineRule="auto"/>
        <w:jc w:val="center"/>
        <w:rPr>
          <w:rFonts w:ascii="Times New Roman" w:eastAsia="Times New Roman" w:hAnsi="Times New Roman"/>
          <w:b/>
          <w:sz w:val="24"/>
          <w:szCs w:val="24"/>
          <w:lang w:eastAsia="ru-RU"/>
        </w:rPr>
      </w:pPr>
      <w:r w:rsidRPr="001E5694">
        <w:rPr>
          <w:rFonts w:ascii="Times New Roman" w:eastAsia="Times New Roman" w:hAnsi="Times New Roman"/>
          <w:b/>
          <w:sz w:val="24"/>
          <w:szCs w:val="24"/>
          <w:lang w:eastAsia="ru-RU"/>
        </w:rPr>
        <w:t>Содержание учебного предмета</w:t>
      </w:r>
    </w:p>
    <w:p w:rsidR="001E5694" w:rsidRPr="001E5694" w:rsidRDefault="001E5694" w:rsidP="00A32404">
      <w:pPr>
        <w:spacing w:before="100" w:beforeAutospacing="1" w:after="100" w:afterAutospacing="1" w:line="240" w:lineRule="auto"/>
        <w:rPr>
          <w:rFonts w:ascii="Times New Roman" w:eastAsia="Times New Roman" w:hAnsi="Times New Roman"/>
          <w:b/>
          <w:sz w:val="24"/>
          <w:szCs w:val="24"/>
          <w:lang w:eastAsia="ru-RU"/>
        </w:rPr>
      </w:pPr>
      <w:r w:rsidRPr="001E5694">
        <w:rPr>
          <w:rFonts w:ascii="Times New Roman" w:eastAsia="Times New Roman" w:hAnsi="Times New Roman"/>
          <w:b/>
          <w:sz w:val="24"/>
          <w:szCs w:val="24"/>
          <w:lang w:eastAsia="ru-RU"/>
        </w:rPr>
        <w:t xml:space="preserve">Раздел 1. В мире культуры  </w:t>
      </w:r>
    </w:p>
    <w:p w:rsidR="001E5694" w:rsidRPr="001E5694" w:rsidRDefault="001E5694" w:rsidP="00A32404">
      <w:pPr>
        <w:spacing w:before="100" w:beforeAutospacing="1" w:after="100" w:afterAutospacing="1" w:line="240" w:lineRule="auto"/>
        <w:rPr>
          <w:rFonts w:ascii="Times New Roman" w:eastAsia="Times New Roman" w:hAnsi="Times New Roman"/>
          <w:sz w:val="24"/>
          <w:szCs w:val="24"/>
          <w:lang w:eastAsia="ru-RU"/>
        </w:rPr>
      </w:pPr>
      <w:r w:rsidRPr="001E5694">
        <w:rPr>
          <w:rFonts w:ascii="Times New Roman" w:eastAsia="Times New Roman" w:hAnsi="Times New Roman"/>
          <w:sz w:val="24"/>
          <w:szCs w:val="24"/>
          <w:lang w:eastAsia="ru-RU"/>
        </w:rPr>
        <w:t xml:space="preserve">Величие  российской  культуры.  Российская  культура  –  плод  усилий  разных народов.  Деятели  науки  и  культуры  –  представителей  разных  национальностей  (К. Брюллов,  И.  Репин,  К.  Станиславский,  Ш.  Алейхем,  Г.  Уланова,  Д.  Шостакович,  Р. Гамзатов, Л. Лихачев, С. Эрьзя, Ю. Рытхэу и др.).  Человек  –  творец  и  носитель  культуры.  Вне  культуры  жизнь  человека невозможна. Вклад личности в культуру зависит от ее таланта, способностей,  упорства. Законы нравственности – часть культуры общества. Источники, создающие нравственные установки. </w:t>
      </w:r>
    </w:p>
    <w:p w:rsidR="001E5694" w:rsidRPr="001E5694" w:rsidRDefault="001E5694" w:rsidP="00A32404">
      <w:pPr>
        <w:spacing w:before="100" w:beforeAutospacing="1" w:after="100" w:afterAutospacing="1" w:line="240" w:lineRule="auto"/>
        <w:rPr>
          <w:rFonts w:ascii="Times New Roman" w:eastAsia="Times New Roman" w:hAnsi="Times New Roman"/>
          <w:b/>
          <w:sz w:val="24"/>
          <w:szCs w:val="24"/>
          <w:lang w:eastAsia="ru-RU"/>
        </w:rPr>
      </w:pPr>
    </w:p>
    <w:p w:rsidR="001E5694" w:rsidRPr="001E5694" w:rsidRDefault="001E5694" w:rsidP="00A32404">
      <w:pPr>
        <w:spacing w:before="100" w:beforeAutospacing="1" w:after="100" w:afterAutospacing="1" w:line="240" w:lineRule="auto"/>
        <w:rPr>
          <w:rFonts w:ascii="Times New Roman" w:eastAsia="Times New Roman" w:hAnsi="Times New Roman"/>
          <w:b/>
          <w:sz w:val="24"/>
          <w:szCs w:val="24"/>
          <w:lang w:eastAsia="ru-RU"/>
        </w:rPr>
      </w:pPr>
      <w:r w:rsidRPr="001E5694">
        <w:rPr>
          <w:rFonts w:ascii="Times New Roman" w:eastAsia="Times New Roman" w:hAnsi="Times New Roman"/>
          <w:b/>
          <w:sz w:val="24"/>
          <w:szCs w:val="24"/>
          <w:lang w:eastAsia="ru-RU"/>
        </w:rPr>
        <w:t xml:space="preserve">Раздел 2. Нравственные ценности российского народа  </w:t>
      </w:r>
    </w:p>
    <w:p w:rsidR="001E5694" w:rsidRPr="001E5694" w:rsidRDefault="001E5694" w:rsidP="00A32404">
      <w:pPr>
        <w:spacing w:before="100" w:beforeAutospacing="1" w:after="100" w:afterAutospacing="1" w:line="240" w:lineRule="auto"/>
        <w:rPr>
          <w:rFonts w:ascii="Times New Roman" w:eastAsia="Times New Roman" w:hAnsi="Times New Roman"/>
          <w:sz w:val="24"/>
          <w:szCs w:val="24"/>
          <w:lang w:eastAsia="ru-RU"/>
        </w:rPr>
      </w:pPr>
      <w:r w:rsidRPr="001E5694">
        <w:rPr>
          <w:rFonts w:ascii="Times New Roman" w:eastAsia="Times New Roman" w:hAnsi="Times New Roman"/>
          <w:sz w:val="24"/>
          <w:szCs w:val="24"/>
          <w:lang w:eastAsia="ru-RU"/>
        </w:rPr>
        <w:t xml:space="preserve">«Береги  землю  родимую,  как  мать  любимую».  Представления  о  патриотизме  в фольклоре разных народов. Герои национального эпоса разных народов (Улып, Сияжар, Боотур, Урал-батыр и др.). Жизнь  ратными  подвигами  полна.  Реальные  примеры  выражения патриотических  чувств  в  истории  России  (Дмитрий  Донской,  Кузьма  Минин,  Иван Сусанин,  Надежда  Дурова  и  др.).  Деятели  разных  конфессий  –  патриоты  (Сергий Радонежский,  Рабби  Шнеур-Залман  и  др.).  Вклад  народов  нашей  страны  в  победу  над фашизмом. В труде – красота человека. Тема труда в фольклоре разных народов (сказках, легендах, пословицах). «Плод  добрых  трудов  славен…».  Буддизм,  ислам,  христианство  о  труде  и трудолюбии. Люди  труда.  Примеры  самоотверженного  труда  людей  разной  национальности на благо родины (землепроходцы, ученые, путешественники, колхозники и пр.). Бережное отношение к природе. Одушевление природы нашими предками.  Роль заповедников в сохранении природных объектов. Заповедники на карте России.  Семья – хранитель духовных ценностей. Роль семьи в жизни человека. Любовь, искренность,  симпатия,  взаимопомощь  и  поддержка  –  главные  семейные  ценности.  О </w:t>
      </w:r>
    </w:p>
    <w:p w:rsidR="001E5694" w:rsidRPr="001E5694" w:rsidRDefault="001E5694" w:rsidP="00A32404">
      <w:pPr>
        <w:spacing w:before="100" w:beforeAutospacing="1" w:after="100" w:afterAutospacing="1" w:line="240" w:lineRule="auto"/>
        <w:rPr>
          <w:rFonts w:ascii="Times New Roman" w:eastAsia="Times New Roman" w:hAnsi="Times New Roman"/>
          <w:sz w:val="24"/>
          <w:szCs w:val="24"/>
          <w:lang w:eastAsia="ru-RU"/>
        </w:rPr>
      </w:pPr>
      <w:r w:rsidRPr="001E5694">
        <w:rPr>
          <w:rFonts w:ascii="Times New Roman" w:eastAsia="Times New Roman" w:hAnsi="Times New Roman"/>
          <w:sz w:val="24"/>
          <w:szCs w:val="24"/>
          <w:lang w:eastAsia="ru-RU"/>
        </w:rPr>
        <w:t xml:space="preserve">юбви  и  милосердии  в  разных  религиях.  Семейные  ценности  в  православии,  буддизме, исламе,  иудаизме.  Взаимоотношения  членов семьи.  Отражение  ценностей  семьи  в фольклоре разных народов. Семья – первый трудовой коллектив. </w:t>
      </w:r>
    </w:p>
    <w:p w:rsidR="001E5694" w:rsidRPr="001E5694" w:rsidRDefault="001E5694" w:rsidP="00A32404">
      <w:pPr>
        <w:spacing w:before="100" w:beforeAutospacing="1" w:after="100" w:afterAutospacing="1" w:line="240" w:lineRule="auto"/>
        <w:rPr>
          <w:rFonts w:ascii="Times New Roman" w:eastAsia="Times New Roman" w:hAnsi="Times New Roman"/>
          <w:b/>
          <w:sz w:val="24"/>
          <w:szCs w:val="24"/>
          <w:lang w:eastAsia="ru-RU"/>
        </w:rPr>
      </w:pPr>
      <w:r w:rsidRPr="001E5694">
        <w:rPr>
          <w:rFonts w:ascii="Times New Roman" w:eastAsia="Times New Roman" w:hAnsi="Times New Roman"/>
          <w:b/>
          <w:sz w:val="24"/>
          <w:szCs w:val="24"/>
          <w:lang w:eastAsia="ru-RU"/>
        </w:rPr>
        <w:t xml:space="preserve">Раздел 3. Религия и культура  </w:t>
      </w:r>
    </w:p>
    <w:p w:rsidR="001E5694" w:rsidRPr="001E5694" w:rsidRDefault="001E5694" w:rsidP="00A32404">
      <w:pPr>
        <w:spacing w:before="100" w:beforeAutospacing="1" w:after="100" w:afterAutospacing="1" w:line="240" w:lineRule="auto"/>
        <w:rPr>
          <w:rFonts w:ascii="Times New Roman" w:eastAsia="Times New Roman" w:hAnsi="Times New Roman"/>
          <w:sz w:val="24"/>
          <w:szCs w:val="24"/>
          <w:lang w:eastAsia="ru-RU"/>
        </w:rPr>
      </w:pPr>
      <w:r w:rsidRPr="001E5694">
        <w:rPr>
          <w:rFonts w:ascii="Times New Roman" w:eastAsia="Times New Roman" w:hAnsi="Times New Roman"/>
          <w:sz w:val="24"/>
          <w:szCs w:val="24"/>
          <w:lang w:eastAsia="ru-RU"/>
        </w:rPr>
        <w:t xml:space="preserve">Роль  религии  в  развитии  культуры.  Вклад  религии  в  развитие  материальной и духовной культуры общества.  Культурное  наследие  христианской  Руси.  Принятие  христианства  на  Руси, влияние  Византии.  Христианская  вера  и  образование  в  Древней  Руси.  Великие  князья Древней  Руси  и  их  влияние  на  развитие  образования.  Православный  храм  (внешние особенности,  внутреннее  убранство). Духовная  музыка.  Богослужебное  песнопение. Колокольный звон. Особенности православного календаря. Культура ислама. Возникновение ислама. Первые столетия ислама (VII-XII века) – золотое время исламской культуры. Успехи образования и науки. Вклад мусульманской литературы  в  сокровищницу  мировой  культуры.    Декоративно-прикладное  искусство народов,  исповедующих  ислам.  Мечеть  –  часть  исламской культуры.  Исламский календарь. Иудаизм  и  культура.  Возникновение  иудаизма.  Тора  –  Пятикнижие  Моисея. Синагога  –  молельный  дом иудеев.  Особенности  внутреннего  убранства  синагоги. Священная история иудеев  в сюжетах мировой живописи. Еврейский календарь. Культурные  традиции  буддизма.  Распространение  буддизма  в  России. Культовые сооружения буддистов. Буддийские монастыри. Искусство танка. Буддийский календарь. </w:t>
      </w:r>
    </w:p>
    <w:p w:rsidR="001E5694" w:rsidRPr="001E5694" w:rsidRDefault="001E5694" w:rsidP="00A32404">
      <w:pPr>
        <w:spacing w:before="100" w:beforeAutospacing="1" w:after="100" w:afterAutospacing="1" w:line="240" w:lineRule="auto"/>
        <w:rPr>
          <w:rFonts w:ascii="Times New Roman" w:eastAsia="Times New Roman" w:hAnsi="Times New Roman"/>
          <w:b/>
          <w:sz w:val="24"/>
          <w:szCs w:val="24"/>
          <w:lang w:eastAsia="ru-RU"/>
        </w:rPr>
      </w:pPr>
      <w:r w:rsidRPr="001E5694">
        <w:rPr>
          <w:rFonts w:ascii="Times New Roman" w:eastAsia="Times New Roman" w:hAnsi="Times New Roman"/>
          <w:b/>
          <w:sz w:val="24"/>
          <w:szCs w:val="24"/>
          <w:lang w:eastAsia="ru-RU"/>
        </w:rPr>
        <w:t xml:space="preserve">Раздел 4. Как сохранить духовные ценности  </w:t>
      </w:r>
    </w:p>
    <w:p w:rsidR="001E5694" w:rsidRPr="001E5694" w:rsidRDefault="001E5694" w:rsidP="00A32404">
      <w:pPr>
        <w:spacing w:before="100" w:beforeAutospacing="1" w:after="100" w:afterAutospacing="1" w:line="240" w:lineRule="auto"/>
        <w:rPr>
          <w:rFonts w:ascii="Times New Roman" w:eastAsia="Times New Roman" w:hAnsi="Times New Roman"/>
          <w:sz w:val="24"/>
          <w:szCs w:val="24"/>
          <w:lang w:eastAsia="ru-RU"/>
        </w:rPr>
      </w:pPr>
      <w:r w:rsidRPr="001E5694">
        <w:rPr>
          <w:rFonts w:ascii="Times New Roman" w:eastAsia="Times New Roman" w:hAnsi="Times New Roman"/>
          <w:sz w:val="24"/>
          <w:szCs w:val="24"/>
          <w:lang w:eastAsia="ru-RU"/>
        </w:rPr>
        <w:t xml:space="preserve">Забота  государства  о  сохранении  духовных  ценностей.  Конституционные гарантии  права гражданина исповедовать любую религию. Восстановление памятников духовной культуры, охрана исторических памятников, связанных с разными религиями. Хранить память предков. Уважение к труду, обычаям, вере предков. Примеры благотворительности из российской истории. Известные  меценаты России.  </w:t>
      </w:r>
    </w:p>
    <w:p w:rsidR="001E5694" w:rsidRPr="001E5694" w:rsidRDefault="001E5694" w:rsidP="00A32404">
      <w:pPr>
        <w:spacing w:before="100" w:beforeAutospacing="1" w:after="100" w:afterAutospacing="1" w:line="240" w:lineRule="auto"/>
        <w:rPr>
          <w:rFonts w:ascii="Times New Roman" w:eastAsia="Times New Roman" w:hAnsi="Times New Roman"/>
          <w:b/>
          <w:sz w:val="24"/>
          <w:szCs w:val="24"/>
          <w:lang w:eastAsia="ru-RU"/>
        </w:rPr>
      </w:pPr>
      <w:r w:rsidRPr="001E5694">
        <w:rPr>
          <w:rFonts w:ascii="Times New Roman" w:eastAsia="Times New Roman" w:hAnsi="Times New Roman"/>
          <w:b/>
          <w:sz w:val="24"/>
          <w:szCs w:val="24"/>
          <w:lang w:eastAsia="ru-RU"/>
        </w:rPr>
        <w:t xml:space="preserve">Раздел 5. Твой духовный мир.  </w:t>
      </w:r>
    </w:p>
    <w:p w:rsidR="001E5694" w:rsidRDefault="001E5694" w:rsidP="00A32404">
      <w:pPr>
        <w:spacing w:before="100" w:beforeAutospacing="1" w:after="100" w:afterAutospacing="1" w:line="240" w:lineRule="auto"/>
        <w:rPr>
          <w:rFonts w:ascii="Times New Roman" w:eastAsia="Times New Roman" w:hAnsi="Times New Roman"/>
          <w:sz w:val="24"/>
          <w:szCs w:val="24"/>
          <w:lang w:eastAsia="ru-RU"/>
        </w:rPr>
      </w:pPr>
      <w:r w:rsidRPr="001E5694">
        <w:rPr>
          <w:rFonts w:ascii="Times New Roman" w:eastAsia="Times New Roman" w:hAnsi="Times New Roman"/>
          <w:sz w:val="24"/>
          <w:szCs w:val="24"/>
          <w:lang w:eastAsia="ru-RU"/>
        </w:rPr>
        <w:t>Что  составляет  твой  духовный  мир.  Образованность  человека,  его  интересы, увлечения,  симпатии,  радости,  нравственные  качества  личности  –  составляющие духовного  мира.  Культура  поведения  человека.  Этикет  в  разных  жизненных  ситуациях. Нравственные качества человека</w:t>
      </w:r>
      <w:r>
        <w:rPr>
          <w:rFonts w:ascii="Times New Roman" w:eastAsia="Times New Roman" w:hAnsi="Times New Roman"/>
          <w:sz w:val="24"/>
          <w:szCs w:val="24"/>
          <w:lang w:eastAsia="ru-RU"/>
        </w:rPr>
        <w:t>.</w:t>
      </w:r>
    </w:p>
    <w:p w:rsidR="004315CC" w:rsidRDefault="004315CC" w:rsidP="00A32404">
      <w:pPr>
        <w:spacing w:before="100" w:beforeAutospacing="1" w:after="100" w:afterAutospacing="1"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2-й год обучения.</w:t>
      </w:r>
    </w:p>
    <w:p w:rsidR="004315CC" w:rsidRPr="004315CC" w:rsidRDefault="004315CC" w:rsidP="004315CC">
      <w:pPr>
        <w:spacing w:after="0" w:line="240" w:lineRule="auto"/>
        <w:jc w:val="both"/>
        <w:rPr>
          <w:rFonts w:ascii="Times New Roman" w:hAnsi="Times New Roman"/>
          <w:b/>
          <w:spacing w:val="-7"/>
          <w:sz w:val="24"/>
          <w:szCs w:val="24"/>
        </w:rPr>
      </w:pPr>
      <w:r w:rsidRPr="004315CC">
        <w:rPr>
          <w:rFonts w:ascii="Times New Roman" w:hAnsi="Times New Roman"/>
          <w:bCs/>
          <w:spacing w:val="-7"/>
          <w:sz w:val="24"/>
          <w:szCs w:val="24"/>
        </w:rPr>
        <w:t xml:space="preserve">Введение. </w:t>
      </w:r>
      <w:r>
        <w:rPr>
          <w:rFonts w:ascii="Times New Roman" w:hAnsi="Times New Roman"/>
          <w:bCs/>
          <w:spacing w:val="-7"/>
          <w:sz w:val="24"/>
          <w:szCs w:val="24"/>
        </w:rPr>
        <w:t xml:space="preserve">Что такое нравственность </w:t>
      </w:r>
    </w:p>
    <w:p w:rsidR="00530E25" w:rsidRDefault="004315CC" w:rsidP="004315CC">
      <w:pPr>
        <w:spacing w:after="0" w:line="240" w:lineRule="auto"/>
        <w:jc w:val="both"/>
        <w:rPr>
          <w:rFonts w:ascii="Times New Roman" w:hAnsi="Times New Roman"/>
          <w:b/>
          <w:spacing w:val="-7"/>
          <w:sz w:val="24"/>
          <w:szCs w:val="24"/>
        </w:rPr>
      </w:pPr>
      <w:r w:rsidRPr="004315CC">
        <w:rPr>
          <w:rFonts w:ascii="Times New Roman" w:hAnsi="Times New Roman"/>
          <w:b/>
          <w:spacing w:val="-7"/>
          <w:sz w:val="24"/>
          <w:szCs w:val="24"/>
        </w:rPr>
        <w:t>Раздел 1</w:t>
      </w:r>
      <w:r>
        <w:rPr>
          <w:rFonts w:ascii="Times New Roman" w:hAnsi="Times New Roman"/>
          <w:b/>
          <w:spacing w:val="-7"/>
          <w:sz w:val="24"/>
          <w:szCs w:val="24"/>
        </w:rPr>
        <w:t xml:space="preserve">. Традиции народов России </w:t>
      </w:r>
      <w:r w:rsidRPr="004315CC">
        <w:rPr>
          <w:rFonts w:ascii="Times New Roman" w:hAnsi="Times New Roman"/>
          <w:b/>
          <w:spacing w:val="-7"/>
          <w:sz w:val="24"/>
          <w:szCs w:val="24"/>
        </w:rPr>
        <w:t xml:space="preserve"> </w:t>
      </w:r>
    </w:p>
    <w:p w:rsidR="004315CC" w:rsidRPr="004315CC" w:rsidRDefault="004315CC" w:rsidP="004315CC">
      <w:pPr>
        <w:spacing w:after="0" w:line="240" w:lineRule="auto"/>
        <w:jc w:val="both"/>
        <w:rPr>
          <w:rFonts w:ascii="Times New Roman" w:hAnsi="Times New Roman"/>
          <w:sz w:val="24"/>
          <w:szCs w:val="24"/>
        </w:rPr>
      </w:pPr>
      <w:r w:rsidRPr="004315CC">
        <w:rPr>
          <w:rFonts w:ascii="Times New Roman" w:hAnsi="Times New Roman"/>
          <w:b/>
          <w:spacing w:val="-7"/>
          <w:sz w:val="24"/>
          <w:szCs w:val="24"/>
        </w:rPr>
        <w:t xml:space="preserve">Раздел 2. Традиционные религии России </w:t>
      </w:r>
      <w:r w:rsidRPr="004315CC">
        <w:rPr>
          <w:rFonts w:ascii="Times New Roman" w:hAnsi="Times New Roman"/>
          <w:spacing w:val="-7"/>
          <w:sz w:val="24"/>
          <w:szCs w:val="24"/>
        </w:rPr>
        <w:t xml:space="preserve">Вклад религии в развитие материальной и духовной культуры общества. </w:t>
      </w:r>
      <w:r w:rsidRPr="004315CC">
        <w:rPr>
          <w:rFonts w:ascii="Times New Roman" w:hAnsi="Times New Roman"/>
          <w:sz w:val="24"/>
          <w:szCs w:val="24"/>
        </w:rPr>
        <w:t>Принятие христианства на Руси, влияние Византии. Христианские конфессии. Первые мусульманские государства на территории России. Направления в исламе. Народы России, исповедующие буддизм. Течения в буддизме.</w:t>
      </w:r>
    </w:p>
    <w:p w:rsidR="004315CC" w:rsidRPr="004315CC" w:rsidRDefault="004315CC" w:rsidP="004315CC">
      <w:pPr>
        <w:spacing w:after="0" w:line="240" w:lineRule="auto"/>
        <w:jc w:val="both"/>
        <w:rPr>
          <w:rFonts w:ascii="Times New Roman" w:hAnsi="Times New Roman"/>
          <w:sz w:val="24"/>
          <w:szCs w:val="24"/>
        </w:rPr>
      </w:pPr>
      <w:r w:rsidRPr="004315CC">
        <w:rPr>
          <w:rFonts w:ascii="Times New Roman" w:hAnsi="Times New Roman"/>
          <w:b/>
          <w:sz w:val="24"/>
          <w:szCs w:val="24"/>
        </w:rPr>
        <w:t>Раздел 3. Вли</w:t>
      </w:r>
      <w:r>
        <w:rPr>
          <w:rFonts w:ascii="Times New Roman" w:hAnsi="Times New Roman"/>
          <w:b/>
          <w:sz w:val="24"/>
          <w:szCs w:val="24"/>
        </w:rPr>
        <w:t xml:space="preserve">яние культуры на личность </w:t>
      </w:r>
      <w:r w:rsidRPr="004315CC">
        <w:rPr>
          <w:rFonts w:ascii="Times New Roman" w:hAnsi="Times New Roman"/>
          <w:b/>
          <w:sz w:val="24"/>
          <w:szCs w:val="24"/>
        </w:rPr>
        <w:t xml:space="preserve"> </w:t>
      </w:r>
      <w:r w:rsidRPr="004315CC">
        <w:rPr>
          <w:rFonts w:ascii="Times New Roman" w:hAnsi="Times New Roman"/>
          <w:sz w:val="24"/>
          <w:szCs w:val="24"/>
        </w:rPr>
        <w:t>Невозможность жизни человека вне культуры. Влияние характера личности на её вклад в культуру.</w:t>
      </w:r>
    </w:p>
    <w:p w:rsidR="00530E25" w:rsidRDefault="004315CC" w:rsidP="004315CC">
      <w:pPr>
        <w:spacing w:after="0" w:line="240" w:lineRule="auto"/>
        <w:jc w:val="both"/>
        <w:rPr>
          <w:rFonts w:ascii="Times New Roman" w:hAnsi="Times New Roman"/>
          <w:b/>
          <w:sz w:val="24"/>
          <w:szCs w:val="24"/>
        </w:rPr>
      </w:pPr>
      <w:r w:rsidRPr="004315CC">
        <w:rPr>
          <w:rFonts w:ascii="Times New Roman" w:hAnsi="Times New Roman"/>
          <w:b/>
          <w:sz w:val="24"/>
          <w:szCs w:val="24"/>
        </w:rPr>
        <w:t xml:space="preserve">Раздел 4. </w:t>
      </w:r>
      <w:r>
        <w:rPr>
          <w:rFonts w:ascii="Times New Roman" w:hAnsi="Times New Roman"/>
          <w:b/>
          <w:sz w:val="24"/>
          <w:szCs w:val="24"/>
        </w:rPr>
        <w:t xml:space="preserve">Менталитет народов России </w:t>
      </w:r>
      <w:r w:rsidRPr="004315CC">
        <w:rPr>
          <w:rFonts w:ascii="Times New Roman" w:hAnsi="Times New Roman"/>
          <w:b/>
          <w:sz w:val="24"/>
          <w:szCs w:val="24"/>
        </w:rPr>
        <w:t xml:space="preserve"> </w:t>
      </w:r>
    </w:p>
    <w:p w:rsidR="004315CC" w:rsidRPr="004315CC" w:rsidRDefault="004315CC" w:rsidP="004315CC">
      <w:pPr>
        <w:spacing w:after="0" w:line="240" w:lineRule="auto"/>
        <w:jc w:val="both"/>
        <w:rPr>
          <w:rFonts w:ascii="Times New Roman" w:hAnsi="Times New Roman"/>
          <w:sz w:val="24"/>
          <w:szCs w:val="24"/>
        </w:rPr>
      </w:pPr>
      <w:r w:rsidRPr="004315CC">
        <w:rPr>
          <w:rFonts w:ascii="Times New Roman" w:hAnsi="Times New Roman"/>
          <w:b/>
          <w:sz w:val="24"/>
          <w:szCs w:val="24"/>
        </w:rPr>
        <w:t xml:space="preserve">Раздел 5. </w:t>
      </w:r>
      <w:r>
        <w:rPr>
          <w:rFonts w:ascii="Times New Roman" w:hAnsi="Times New Roman"/>
          <w:b/>
          <w:sz w:val="24"/>
          <w:szCs w:val="24"/>
        </w:rPr>
        <w:t xml:space="preserve">Культура и нравственность </w:t>
      </w:r>
      <w:r w:rsidRPr="004315CC">
        <w:rPr>
          <w:rFonts w:ascii="Times New Roman" w:hAnsi="Times New Roman"/>
          <w:b/>
          <w:sz w:val="24"/>
          <w:szCs w:val="24"/>
        </w:rPr>
        <w:t xml:space="preserve"> </w:t>
      </w:r>
      <w:r w:rsidRPr="004315CC">
        <w:rPr>
          <w:rFonts w:ascii="Times New Roman" w:hAnsi="Times New Roman"/>
          <w:sz w:val="24"/>
          <w:szCs w:val="24"/>
        </w:rPr>
        <w:t>Законы нравственности – часть культуры общества. Роль семьи в жизни человека. Совесть.</w:t>
      </w:r>
    </w:p>
    <w:p w:rsidR="004315CC" w:rsidRPr="004315CC" w:rsidRDefault="004315CC" w:rsidP="004315CC">
      <w:pPr>
        <w:spacing w:after="0" w:line="240" w:lineRule="auto"/>
        <w:jc w:val="both"/>
        <w:rPr>
          <w:rFonts w:ascii="Times New Roman" w:hAnsi="Times New Roman"/>
          <w:sz w:val="24"/>
          <w:szCs w:val="24"/>
        </w:rPr>
      </w:pPr>
      <w:r w:rsidRPr="004315CC">
        <w:rPr>
          <w:rFonts w:ascii="Times New Roman" w:hAnsi="Times New Roman"/>
          <w:sz w:val="24"/>
          <w:szCs w:val="24"/>
        </w:rPr>
        <w:t>Честь. Героизм. Культура поведения человека. Этикет в разных жизненных ситуациях.</w:t>
      </w:r>
    </w:p>
    <w:p w:rsidR="004315CC" w:rsidRPr="004315CC" w:rsidRDefault="004315CC" w:rsidP="004315CC">
      <w:pPr>
        <w:jc w:val="center"/>
        <w:rPr>
          <w:rFonts w:ascii="Times New Roman" w:hAnsi="Times New Roman"/>
          <w:b/>
          <w:kern w:val="2"/>
          <w:sz w:val="24"/>
          <w:szCs w:val="24"/>
        </w:rPr>
      </w:pPr>
    </w:p>
    <w:p w:rsidR="00B540EE" w:rsidRPr="00115DBC" w:rsidRDefault="00530E25" w:rsidP="00A32404">
      <w:pPr>
        <w:pStyle w:val="4"/>
        <w:spacing w:line="240" w:lineRule="auto"/>
        <w:ind w:left="0"/>
        <w:rPr>
          <w:sz w:val="24"/>
          <w:szCs w:val="24"/>
        </w:rPr>
      </w:pPr>
      <w:bookmarkStart w:id="232" w:name="_Toc414553229"/>
      <w:r>
        <w:rPr>
          <w:sz w:val="24"/>
          <w:szCs w:val="24"/>
        </w:rPr>
        <w:t>2.2.2.7</w:t>
      </w:r>
      <w:r w:rsidR="00CE5404" w:rsidRPr="00115DBC">
        <w:rPr>
          <w:sz w:val="24"/>
          <w:szCs w:val="24"/>
        </w:rPr>
        <w:t xml:space="preserve">. </w:t>
      </w:r>
      <w:r w:rsidR="00B540EE" w:rsidRPr="00115DBC">
        <w:rPr>
          <w:sz w:val="24"/>
          <w:szCs w:val="24"/>
        </w:rPr>
        <w:t>История России. Всеобщая история</w:t>
      </w:r>
      <w:bookmarkEnd w:id="230"/>
      <w:bookmarkEnd w:id="231"/>
      <w:bookmarkEnd w:id="232"/>
    </w:p>
    <w:p w:rsidR="00C26DE7" w:rsidRPr="00C26DE7" w:rsidRDefault="00C26DE7" w:rsidP="00C26DE7">
      <w:pPr>
        <w:spacing w:after="0" w:line="360" w:lineRule="auto"/>
        <w:ind w:firstLine="709"/>
        <w:jc w:val="both"/>
        <w:rPr>
          <w:rFonts w:ascii="Times New Roman" w:hAnsi="Times New Roman"/>
          <w:b/>
          <w:sz w:val="24"/>
          <w:szCs w:val="24"/>
        </w:rPr>
      </w:pPr>
      <w:bookmarkStart w:id="233" w:name="_Toc409691706"/>
      <w:bookmarkStart w:id="234" w:name="_Toc410654032"/>
      <w:bookmarkStart w:id="235" w:name="_Toc414553230"/>
      <w:r w:rsidRPr="00C26DE7">
        <w:rPr>
          <w:rFonts w:ascii="Times New Roman" w:hAnsi="Times New Roman"/>
          <w:b/>
          <w:sz w:val="24"/>
          <w:szCs w:val="24"/>
        </w:rPr>
        <w:t>Место учебного предмета «История» в Примерном учебном плане основного общего образования.</w:t>
      </w:r>
    </w:p>
    <w:p w:rsidR="00C26DE7" w:rsidRPr="00C26DE7" w:rsidRDefault="00C26DE7" w:rsidP="00C26DE7">
      <w:pPr>
        <w:spacing w:after="0" w:line="360" w:lineRule="auto"/>
        <w:ind w:firstLine="709"/>
        <w:jc w:val="both"/>
        <w:rPr>
          <w:rFonts w:ascii="Times New Roman" w:hAnsi="Times New Roman"/>
          <w:sz w:val="24"/>
          <w:szCs w:val="24"/>
        </w:rPr>
      </w:pPr>
      <w:r w:rsidRPr="00C26DE7">
        <w:rPr>
          <w:rFonts w:ascii="Times New Roman" w:hAnsi="Times New Roman"/>
          <w:sz w:val="24"/>
          <w:szCs w:val="24"/>
        </w:rPr>
        <w:t xml:space="preserve">Предмет «История» изучается на уровне основного общего образования в качестве обязательного предмета в 5-9 классах. </w:t>
      </w:r>
    </w:p>
    <w:p w:rsidR="00855823" w:rsidRDefault="00C26DE7" w:rsidP="00C26DE7">
      <w:pPr>
        <w:spacing w:after="0" w:line="360" w:lineRule="auto"/>
        <w:ind w:firstLine="709"/>
        <w:rPr>
          <w:rFonts w:ascii="Times New Roman" w:hAnsi="Times New Roman"/>
          <w:sz w:val="24"/>
          <w:szCs w:val="24"/>
        </w:rPr>
      </w:pPr>
      <w:r w:rsidRPr="00C26DE7">
        <w:rPr>
          <w:rFonts w:ascii="Times New Roman" w:hAnsi="Times New Roman"/>
          <w:sz w:val="24"/>
          <w:szCs w:val="24"/>
        </w:rPr>
        <w:t>Изучение предмета «История» как части предметной области «Общественно-</w:t>
      </w:r>
    </w:p>
    <w:p w:rsidR="00C26DE7" w:rsidRPr="00C26DE7" w:rsidRDefault="00C26DE7" w:rsidP="00C26DE7">
      <w:pPr>
        <w:spacing w:after="0" w:line="360" w:lineRule="auto"/>
        <w:ind w:firstLine="709"/>
        <w:rPr>
          <w:rFonts w:ascii="Times New Roman" w:hAnsi="Times New Roman"/>
          <w:sz w:val="24"/>
          <w:szCs w:val="24"/>
        </w:rPr>
      </w:pPr>
      <w:r w:rsidRPr="00C26DE7">
        <w:rPr>
          <w:rFonts w:ascii="Times New Roman" w:hAnsi="Times New Roman"/>
          <w:sz w:val="24"/>
          <w:szCs w:val="24"/>
        </w:rPr>
        <w:t>научные предметы» основано на межпредметных связях с предметами: «Обществознание», «География», «Литература», «Русский язык», «Иностранный язык», «Изобразительное искусство», «Музыка», «Информатика», «Математика», «Основы безопасности и жизнедеятельности» и др.</w:t>
      </w:r>
    </w:p>
    <w:p w:rsidR="00C26DE7" w:rsidRPr="00C26DE7" w:rsidRDefault="00C26DE7" w:rsidP="00C26DE7">
      <w:pPr>
        <w:spacing w:after="0" w:line="360" w:lineRule="auto"/>
        <w:ind w:firstLine="709"/>
        <w:jc w:val="both"/>
        <w:rPr>
          <w:rFonts w:ascii="Times New Roman" w:hAnsi="Times New Roman"/>
          <w:sz w:val="24"/>
          <w:szCs w:val="24"/>
        </w:rPr>
      </w:pPr>
      <w:r w:rsidRPr="00C26DE7">
        <w:rPr>
          <w:rFonts w:ascii="Times New Roman" w:hAnsi="Times New Roman"/>
          <w:sz w:val="24"/>
          <w:szCs w:val="24"/>
        </w:rPr>
        <w:t xml:space="preserve">Структурно предмет «История» включает учебные курсы по всеобщей истории и истории России. </w:t>
      </w:r>
    </w:p>
    <w:p w:rsidR="00C26DE7" w:rsidRPr="00C26DE7" w:rsidRDefault="00C26DE7" w:rsidP="00C26DE7">
      <w:pPr>
        <w:spacing w:after="0" w:line="360" w:lineRule="auto"/>
        <w:ind w:firstLine="709"/>
        <w:jc w:val="both"/>
        <w:rPr>
          <w:rFonts w:ascii="Times New Roman" w:hAnsi="Times New Roman"/>
          <w:sz w:val="24"/>
          <w:szCs w:val="24"/>
        </w:rPr>
      </w:pPr>
      <w:r w:rsidRPr="00C26DE7">
        <w:rPr>
          <w:rFonts w:ascii="Times New Roman" w:hAnsi="Times New Roman"/>
          <w:sz w:val="24"/>
          <w:szCs w:val="24"/>
        </w:rPr>
        <w:t xml:space="preserve">Знакомство обучающихся при получении основного общего образования с предметом «История» начинается с курса </w:t>
      </w:r>
      <w:r w:rsidRPr="00C26DE7">
        <w:rPr>
          <w:rFonts w:ascii="Times New Roman" w:hAnsi="Times New Roman"/>
          <w:b/>
          <w:sz w:val="24"/>
          <w:szCs w:val="24"/>
        </w:rPr>
        <w:t>всеобщей истории</w:t>
      </w:r>
      <w:r w:rsidRPr="00C26DE7">
        <w:rPr>
          <w:rFonts w:ascii="Times New Roman" w:hAnsi="Times New Roman"/>
          <w:sz w:val="24"/>
          <w:szCs w:val="24"/>
        </w:rPr>
        <w:t xml:space="preserve">. Изучение всеобщей истории способствует формированию общей картины исторического пути человечества, разных народов и государств, преемственности исторических эпох и непрерывности исторических процессов. Преподавание курса должно давать обучающимся представление о процессах, явлениях и понятиях мировой истории, сформировать знания о месте и роли России в мировом историческом процессе. </w:t>
      </w:r>
    </w:p>
    <w:p w:rsidR="00C26DE7" w:rsidRPr="00C26DE7" w:rsidRDefault="00C26DE7" w:rsidP="00C26DE7">
      <w:pPr>
        <w:spacing w:after="0" w:line="360" w:lineRule="auto"/>
        <w:ind w:firstLine="709"/>
        <w:jc w:val="both"/>
        <w:rPr>
          <w:rFonts w:ascii="Times New Roman" w:hAnsi="Times New Roman"/>
          <w:sz w:val="24"/>
          <w:szCs w:val="24"/>
        </w:rPr>
      </w:pPr>
      <w:r w:rsidRPr="00C26DE7">
        <w:rPr>
          <w:rFonts w:ascii="Times New Roman" w:hAnsi="Times New Roman"/>
          <w:sz w:val="24"/>
          <w:szCs w:val="24"/>
        </w:rPr>
        <w:t>Курс всеобщей истории призван сформировать у учащихся познавательный интерес, базовые навыки определения места исторических событий во времени, умения соотносить исторические события и процессы, происходившие в разных социальных, национально-культурных, политических, территориальных и иных условиях.</w:t>
      </w:r>
    </w:p>
    <w:p w:rsidR="00C26DE7" w:rsidRPr="00C26DE7" w:rsidRDefault="00C26DE7" w:rsidP="00C26DE7">
      <w:pPr>
        <w:spacing w:after="0" w:line="360" w:lineRule="auto"/>
        <w:ind w:firstLine="709"/>
        <w:rPr>
          <w:rFonts w:ascii="Times New Roman" w:hAnsi="Times New Roman"/>
          <w:sz w:val="24"/>
          <w:szCs w:val="24"/>
        </w:rPr>
      </w:pPr>
      <w:r w:rsidRPr="00C26DE7">
        <w:rPr>
          <w:rFonts w:ascii="Times New Roman" w:hAnsi="Times New Roman"/>
          <w:sz w:val="24"/>
          <w:szCs w:val="24"/>
        </w:rPr>
        <w:t xml:space="preserve">В рамках курса всеобщей истории обучающиеся знакомятся с исторической картой как источником информации о расселении человеческих общностей, расположении цивилизаций и государств, местах важнейших событий, динамики развития социокультурных, экономических и геополитических процессов в мире. Курс имеет определяющее значение в осознании обучающимися культурного многообразия мира, социально-нравственного опыта предшествующих поколений; в формировании толерантного отношения к культурно-историческому наследию народов мира, усвоении назначения и художественных достоинств памятников истории и культуры, письменных, изобразительных и вещественных исторических источников. </w:t>
      </w:r>
    </w:p>
    <w:p w:rsidR="00C26DE7" w:rsidRPr="00C26DE7" w:rsidRDefault="00C26DE7" w:rsidP="00C26DE7">
      <w:pPr>
        <w:spacing w:after="0" w:line="360" w:lineRule="auto"/>
        <w:ind w:firstLine="709"/>
        <w:jc w:val="both"/>
        <w:rPr>
          <w:rFonts w:ascii="Times New Roman" w:hAnsi="Times New Roman"/>
          <w:i/>
          <w:sz w:val="24"/>
          <w:szCs w:val="24"/>
        </w:rPr>
      </w:pPr>
      <w:r w:rsidRPr="00C26DE7">
        <w:rPr>
          <w:rFonts w:ascii="Times New Roman" w:hAnsi="Times New Roman"/>
          <w:sz w:val="24"/>
          <w:szCs w:val="24"/>
        </w:rPr>
        <w:t xml:space="preserve">Курс дает возможность обучающимся научиться сопоставлять развитие России и других стран в различные исторические периоды, сравнивать исторические ситуации и события, давать оценку наиболее значительным событиям и личностям мировой истории, оценивать различные исторические версии событий и процессов. </w:t>
      </w:r>
    </w:p>
    <w:p w:rsidR="00C26DE7" w:rsidRPr="00C26DE7" w:rsidRDefault="00C26DE7" w:rsidP="00C26DE7">
      <w:pPr>
        <w:spacing w:after="0" w:line="360" w:lineRule="auto"/>
        <w:ind w:firstLine="709"/>
        <w:jc w:val="both"/>
        <w:rPr>
          <w:rFonts w:ascii="Times New Roman" w:hAnsi="Times New Roman"/>
          <w:sz w:val="24"/>
          <w:szCs w:val="24"/>
        </w:rPr>
      </w:pPr>
      <w:r w:rsidRPr="00C26DE7">
        <w:rPr>
          <w:rFonts w:ascii="Times New Roman" w:hAnsi="Times New Roman"/>
          <w:sz w:val="24"/>
          <w:szCs w:val="24"/>
        </w:rPr>
        <w:t xml:space="preserve">Курс </w:t>
      </w:r>
      <w:r w:rsidRPr="00C26DE7">
        <w:rPr>
          <w:rFonts w:ascii="Times New Roman" w:hAnsi="Times New Roman"/>
          <w:b/>
          <w:sz w:val="24"/>
          <w:szCs w:val="24"/>
        </w:rPr>
        <w:t>отечественной истории</w:t>
      </w:r>
      <w:r w:rsidRPr="00C26DE7">
        <w:rPr>
          <w:rFonts w:ascii="Times New Roman" w:hAnsi="Times New Roman"/>
          <w:sz w:val="24"/>
          <w:szCs w:val="24"/>
        </w:rPr>
        <w:t xml:space="preserve"> является важнейшим слагаемым предмета «История». Он должен сочетать историю Российского государства и населяющих его народов, историю регионов и локальную историю (прошлое родного города, села). Такой подход будет способствовать осознанию школьниками своей социальной идентичности в широком спектре – как граждан своей страны, жителей своего края, города, представителей определенной этнонациональной и религиозной общности, хранителей традиций рода и семьи. </w:t>
      </w:r>
    </w:p>
    <w:p w:rsidR="00C26DE7" w:rsidRPr="00C26DE7" w:rsidRDefault="00C26DE7" w:rsidP="00C26DE7">
      <w:pPr>
        <w:spacing w:after="0" w:line="360" w:lineRule="auto"/>
        <w:ind w:firstLine="709"/>
        <w:jc w:val="both"/>
        <w:rPr>
          <w:rFonts w:ascii="Times New Roman" w:hAnsi="Times New Roman"/>
          <w:sz w:val="24"/>
          <w:szCs w:val="24"/>
        </w:rPr>
      </w:pPr>
      <w:r w:rsidRPr="00C26DE7">
        <w:rPr>
          <w:rFonts w:ascii="Times New Roman" w:hAnsi="Times New Roman"/>
          <w:sz w:val="24"/>
          <w:szCs w:val="24"/>
        </w:rPr>
        <w:t xml:space="preserve">Важная мировоззренческая задача курса отечественной истории заключается в раскрытии как своеобразия и неповторимости российской истории, так и ее связи с ведущими процессами мировой истории. Это достигается с помощью </w:t>
      </w:r>
      <w:r w:rsidRPr="00C26DE7">
        <w:rPr>
          <w:rFonts w:ascii="Times New Roman" w:hAnsi="Times New Roman"/>
          <w:b/>
          <w:sz w:val="24"/>
          <w:szCs w:val="24"/>
        </w:rPr>
        <w:t>синхронизации курсов истории России и всеобщей истории</w:t>
      </w:r>
      <w:r w:rsidRPr="00C26DE7">
        <w:rPr>
          <w:rFonts w:ascii="Times New Roman" w:hAnsi="Times New Roman"/>
          <w:sz w:val="24"/>
          <w:szCs w:val="24"/>
        </w:rPr>
        <w:t xml:space="preserve">, сопоставления ключевых событий и процессов российской и мировой истории, введения в содержание образования элементов региональной истории и компаративных характеристик. </w:t>
      </w:r>
    </w:p>
    <w:p w:rsidR="00C26DE7" w:rsidRPr="00C26DE7" w:rsidRDefault="00C26DE7" w:rsidP="00C26DE7">
      <w:pPr>
        <w:spacing w:after="0" w:line="360" w:lineRule="auto"/>
        <w:ind w:firstLine="709"/>
        <w:jc w:val="both"/>
        <w:rPr>
          <w:rFonts w:ascii="Times New Roman" w:hAnsi="Times New Roman"/>
          <w:sz w:val="24"/>
          <w:szCs w:val="24"/>
        </w:rPr>
      </w:pPr>
      <w:r w:rsidRPr="00C26DE7">
        <w:rPr>
          <w:rFonts w:ascii="Times New Roman" w:hAnsi="Times New Roman"/>
          <w:b/>
          <w:sz w:val="24"/>
          <w:szCs w:val="24"/>
        </w:rPr>
        <w:t>Патриотическая основа</w:t>
      </w:r>
      <w:r w:rsidRPr="00C26DE7">
        <w:rPr>
          <w:rFonts w:ascii="Times New Roman" w:hAnsi="Times New Roman"/>
          <w:sz w:val="24"/>
          <w:szCs w:val="24"/>
        </w:rPr>
        <w:t xml:space="preserve"> исторического образования имеет цель воспитать у молодого поколения гордость за свою страну, осознание ее роли в мировой истории. При этом важно акцентировать внимание на массовом героизме в освободительных войнах, прежде всего Отечественных 1812 и 1941-1945 гг., раскрыв подвиг народа как пример гражданственности и самопожертвования во имя Отечества. Вместе с тем, позитивный пафос исторического сознания должна создавать не только гордость военными победами предков. Самое пристальное внимание </w:t>
      </w:r>
      <w:r w:rsidRPr="00C26DE7">
        <w:rPr>
          <w:rFonts w:ascii="Times New Roman" w:hAnsi="Times New Roman"/>
          <w:sz w:val="24"/>
          <w:szCs w:val="24"/>
          <w:shd w:val="clear" w:color="auto" w:fill="FFFFFF"/>
        </w:rPr>
        <w:t>следует уделить</w:t>
      </w:r>
      <w:r w:rsidRPr="00C26DE7">
        <w:rPr>
          <w:rFonts w:ascii="Times New Roman" w:hAnsi="Times New Roman"/>
          <w:sz w:val="24"/>
          <w:szCs w:val="24"/>
        </w:rPr>
        <w:t xml:space="preserve"> достижениям страны в других областях. Предметом патриотической гордости, несомненно, является великий труд народа по освоению громадных пространств Евразии с ее суровой природой, формирование российского общества на сложной многонациональной и поликонфессиональной основе, в рамках которого преобладали начала взаимовыручки, согласия и веротерпимости, создание науки и культуры мирового значения, традиции трудовой и предпринимательской культуры, благотворительности и меценатства. </w:t>
      </w:r>
    </w:p>
    <w:p w:rsidR="00C26DE7" w:rsidRPr="00C26DE7" w:rsidRDefault="00C26DE7" w:rsidP="00C26DE7">
      <w:pPr>
        <w:spacing w:after="0" w:line="360" w:lineRule="auto"/>
        <w:ind w:firstLine="709"/>
        <w:jc w:val="both"/>
        <w:rPr>
          <w:rFonts w:ascii="Times New Roman" w:hAnsi="Times New Roman"/>
          <w:sz w:val="24"/>
          <w:szCs w:val="24"/>
        </w:rPr>
      </w:pPr>
      <w:r w:rsidRPr="00C26DE7">
        <w:rPr>
          <w:rFonts w:ascii="Times New Roman" w:hAnsi="Times New Roman"/>
          <w:sz w:val="24"/>
          <w:szCs w:val="24"/>
          <w:shd w:val="clear" w:color="auto" w:fill="FFFFFF"/>
        </w:rPr>
        <w:t xml:space="preserve">В школьном курсе должен преобладать пафос созидания, позитивный настрой в восприятии отечественной истории. </w:t>
      </w:r>
      <w:r w:rsidRPr="00C26DE7">
        <w:rPr>
          <w:rFonts w:ascii="Times New Roman" w:hAnsi="Times New Roman"/>
          <w:sz w:val="24"/>
          <w:szCs w:val="24"/>
        </w:rPr>
        <w:t>Тем не менее, у учащихся не должно сформироваться представление, что история России – это череда триумфальных шествий, успехов и побед. В историческом прошлом нашей страны были и трагические периоды (смуты, революции, гражданские войны, политические репрессии и др.), без освещения которых представление о прошлом во всем его многообразии не может считаться полноценным. Трагедии нельзя замалчивать, но необходимо подчеркивать, что русский и другие народы нашей страны находили силы вместе преодолевать выпавшие на их долю тяжелые испытания.</w:t>
      </w:r>
    </w:p>
    <w:p w:rsidR="00C26DE7" w:rsidRPr="00C26DE7" w:rsidRDefault="00C26DE7" w:rsidP="00C26DE7">
      <w:pPr>
        <w:spacing w:after="0" w:line="360" w:lineRule="auto"/>
        <w:ind w:firstLine="709"/>
        <w:jc w:val="both"/>
        <w:rPr>
          <w:rFonts w:ascii="Times New Roman" w:hAnsi="Times New Roman"/>
          <w:sz w:val="24"/>
          <w:szCs w:val="24"/>
        </w:rPr>
      </w:pPr>
      <w:r w:rsidRPr="00C26DE7">
        <w:rPr>
          <w:rFonts w:ascii="Times New Roman" w:hAnsi="Times New Roman"/>
          <w:sz w:val="24"/>
          <w:szCs w:val="24"/>
        </w:rPr>
        <w:t xml:space="preserve">Россия – крупнейшая многонациональная и поликонфессиональная страна в мире. В связи с этим необходимо расширить объем учебного материала по истории народов России, делая акцент на </w:t>
      </w:r>
      <w:r w:rsidRPr="00C26DE7">
        <w:rPr>
          <w:rFonts w:ascii="Times New Roman" w:hAnsi="Times New Roman"/>
          <w:b/>
          <w:sz w:val="24"/>
          <w:szCs w:val="24"/>
        </w:rPr>
        <w:t>взаимодействии культур и религий</w:t>
      </w:r>
      <w:r w:rsidRPr="00C26DE7">
        <w:rPr>
          <w:rFonts w:ascii="Times New Roman" w:hAnsi="Times New Roman"/>
          <w:sz w:val="24"/>
          <w:szCs w:val="24"/>
        </w:rPr>
        <w:t>, укреплении экономических, социальных, политических и других связей между народами. Следует подчеркнуть, что присоединение к России и пребывание в составе Российского государства имело положительное значение для народов нашей страны: безопасность от внешних врагов, прекращение внутренних смут и междоусобиц, культурное и экономическое развитие, распространение просвещения, образования, здравоохранения и др.</w:t>
      </w:r>
    </w:p>
    <w:p w:rsidR="00C26DE7" w:rsidRPr="00C26DE7" w:rsidRDefault="00C26DE7" w:rsidP="00C26DE7">
      <w:pPr>
        <w:spacing w:after="0" w:line="360" w:lineRule="auto"/>
        <w:ind w:firstLine="709"/>
        <w:rPr>
          <w:rFonts w:ascii="Times New Roman" w:hAnsi="Times New Roman"/>
          <w:sz w:val="24"/>
          <w:szCs w:val="24"/>
        </w:rPr>
      </w:pPr>
      <w:r w:rsidRPr="00C26DE7">
        <w:rPr>
          <w:rFonts w:ascii="Times New Roman" w:hAnsi="Times New Roman"/>
          <w:sz w:val="24"/>
          <w:szCs w:val="24"/>
        </w:rPr>
        <w:t xml:space="preserve">Одной из главных задач школьного курса истории является </w:t>
      </w:r>
      <w:r w:rsidRPr="00C26DE7">
        <w:rPr>
          <w:rFonts w:ascii="Times New Roman" w:hAnsi="Times New Roman"/>
          <w:b/>
          <w:sz w:val="24"/>
          <w:szCs w:val="24"/>
        </w:rPr>
        <w:t>формирование гражданской общероссийской идентичности</w:t>
      </w:r>
      <w:r w:rsidRPr="00C26DE7">
        <w:rPr>
          <w:rFonts w:ascii="Times New Roman" w:hAnsi="Times New Roman"/>
          <w:sz w:val="24"/>
          <w:szCs w:val="24"/>
        </w:rPr>
        <w:t xml:space="preserve">, при этом необходимо сделать акцент на идее гражданственности, прежде всего при решении проблемы взаимодействия государства и общества. С этим связана и проблема гражданской активности, прав и обязанностей граждан, строительства гражданского общества, формирования правового сознания. </w:t>
      </w:r>
      <w:r w:rsidRPr="00C26DE7">
        <w:rPr>
          <w:rFonts w:ascii="Times New Roman" w:hAnsi="Times New Roman"/>
          <w:sz w:val="24"/>
          <w:szCs w:val="24"/>
          <w:shd w:val="clear" w:color="auto" w:fill="FFFFFF"/>
        </w:rPr>
        <w:t>Следует уделить</w:t>
      </w:r>
      <w:r w:rsidRPr="00C26DE7">
        <w:rPr>
          <w:rFonts w:ascii="Times New Roman" w:hAnsi="Times New Roman"/>
          <w:sz w:val="24"/>
          <w:szCs w:val="24"/>
          <w:shd w:val="clear" w:color="auto" w:fill="FFFF00"/>
        </w:rPr>
        <w:t xml:space="preserve"> </w:t>
      </w:r>
      <w:r w:rsidRPr="00C26DE7">
        <w:rPr>
          <w:rFonts w:ascii="Times New Roman" w:hAnsi="Times New Roman"/>
          <w:sz w:val="24"/>
          <w:szCs w:val="24"/>
        </w:rPr>
        <w:t xml:space="preserve">внимание историческому опыту гражданской активности, местного самоуправления (общинное самоуправление, земские соборы, земство, гильдии, научные общества, общественные организации и ассоциации, политические партии и организации, общества взаимопомощи, кооперативы и т. д.), сословного представительства. </w:t>
      </w:r>
    </w:p>
    <w:p w:rsidR="00C26DE7" w:rsidRPr="00C26DE7" w:rsidRDefault="00C26DE7" w:rsidP="00C26DE7">
      <w:pPr>
        <w:spacing w:after="0" w:line="360" w:lineRule="auto"/>
        <w:ind w:firstLine="709"/>
        <w:rPr>
          <w:rFonts w:ascii="Times New Roman" w:hAnsi="Times New Roman"/>
          <w:sz w:val="24"/>
          <w:szCs w:val="24"/>
        </w:rPr>
      </w:pPr>
      <w:r w:rsidRPr="00C26DE7">
        <w:rPr>
          <w:rFonts w:ascii="Times New Roman" w:hAnsi="Times New Roman"/>
          <w:sz w:val="24"/>
          <w:szCs w:val="24"/>
          <w:shd w:val="clear" w:color="auto" w:fill="FFFFFF"/>
        </w:rPr>
        <w:t xml:space="preserve">Увеличивается количество учебного времени на изучение материалов по </w:t>
      </w:r>
      <w:r w:rsidRPr="00C26DE7">
        <w:rPr>
          <w:rFonts w:ascii="Times New Roman" w:hAnsi="Times New Roman"/>
          <w:b/>
          <w:sz w:val="24"/>
          <w:szCs w:val="24"/>
          <w:shd w:val="clear" w:color="auto" w:fill="FFFFFF"/>
        </w:rPr>
        <w:t>истории культуры</w:t>
      </w:r>
      <w:r w:rsidRPr="00C26DE7">
        <w:rPr>
          <w:rFonts w:ascii="Times New Roman" w:hAnsi="Times New Roman"/>
          <w:sz w:val="24"/>
          <w:szCs w:val="24"/>
          <w:shd w:val="clear" w:color="auto" w:fill="FFFFFF"/>
        </w:rPr>
        <w:t xml:space="preserve">, </w:t>
      </w:r>
      <w:r w:rsidRPr="00C26DE7">
        <w:rPr>
          <w:rFonts w:ascii="Times New Roman" w:hAnsi="Times New Roman"/>
          <w:sz w:val="24"/>
          <w:szCs w:val="24"/>
        </w:rPr>
        <w:t xml:space="preserve">имея в виду в первую очередь социокультурный материал, историю повседневности, традиций народов России. Культура не должна быть на периферии школьного курса отечественной истории. Школьники должны знать и понимать достижения российской культуры Средневековья, Нового времени и ХХ века, великие произведения художественной литературы, музыки, живописи, театра, кино, выдающиеся открытия российских ученых и т. д. Важно отметить неразрывную связь российской и мировой культуры. </w:t>
      </w:r>
    </w:p>
    <w:p w:rsidR="00C26DE7" w:rsidRPr="00C26DE7" w:rsidRDefault="00C26DE7" w:rsidP="00C26DE7">
      <w:pPr>
        <w:spacing w:after="0" w:line="360" w:lineRule="auto"/>
        <w:ind w:firstLine="709"/>
        <w:jc w:val="both"/>
        <w:rPr>
          <w:rFonts w:ascii="Times New Roman" w:hAnsi="Times New Roman"/>
          <w:sz w:val="24"/>
          <w:szCs w:val="24"/>
        </w:rPr>
      </w:pPr>
      <w:r w:rsidRPr="00C26DE7">
        <w:rPr>
          <w:rFonts w:ascii="Times New Roman" w:hAnsi="Times New Roman"/>
          <w:sz w:val="24"/>
          <w:szCs w:val="24"/>
        </w:rPr>
        <w:t>Концептуально важно сформировать у учащихся представление о процессе исторического развития как многофакторном явлении. При этом на различных стадиях исторического развития ведущим и определяющим могут быть либо экономические, либо внутриполитические или внешнеполитические факторы.</w:t>
      </w:r>
    </w:p>
    <w:p w:rsidR="00C26DE7" w:rsidRPr="00C26DE7" w:rsidRDefault="00C26DE7" w:rsidP="00C26DE7">
      <w:pPr>
        <w:spacing w:after="0" w:line="360" w:lineRule="auto"/>
        <w:ind w:firstLine="709"/>
        <w:jc w:val="both"/>
        <w:rPr>
          <w:rFonts w:ascii="Times New Roman" w:hAnsi="Times New Roman"/>
          <w:sz w:val="24"/>
          <w:szCs w:val="24"/>
        </w:rPr>
      </w:pPr>
      <w:r w:rsidRPr="00C26DE7">
        <w:rPr>
          <w:rFonts w:ascii="Times New Roman" w:hAnsi="Times New Roman"/>
          <w:sz w:val="24"/>
          <w:szCs w:val="24"/>
          <w:shd w:val="clear" w:color="auto" w:fill="FFFFFF"/>
        </w:rPr>
        <w:t xml:space="preserve">По новому учебно-методическому комплексу по отечественной истории, </w:t>
      </w:r>
      <w:r w:rsidRPr="00C26DE7">
        <w:rPr>
          <w:rFonts w:ascii="Times New Roman" w:hAnsi="Times New Roman"/>
          <w:b/>
          <w:sz w:val="24"/>
          <w:szCs w:val="24"/>
          <w:shd w:val="clear" w:color="auto" w:fill="FFFFFF"/>
        </w:rPr>
        <w:t>изучение истории строиться  по линейной системе с 5 по 9 классы</w:t>
      </w:r>
      <w:r w:rsidR="00071ACF">
        <w:rPr>
          <w:rFonts w:ascii="Times New Roman" w:hAnsi="Times New Roman"/>
          <w:b/>
          <w:sz w:val="24"/>
          <w:szCs w:val="24"/>
          <w:shd w:val="clear" w:color="auto" w:fill="FFFFFF"/>
        </w:rPr>
        <w:t xml:space="preserve"> (продолжается в 10 классе)</w:t>
      </w:r>
      <w:r w:rsidRPr="00C26DE7">
        <w:rPr>
          <w:rFonts w:ascii="Times New Roman" w:hAnsi="Times New Roman"/>
          <w:sz w:val="24"/>
          <w:szCs w:val="24"/>
          <w:shd w:val="clear" w:color="auto" w:fill="FFFFFF"/>
        </w:rPr>
        <w:t xml:space="preserve">. </w:t>
      </w:r>
      <w:r w:rsidRPr="00C26DE7">
        <w:rPr>
          <w:rFonts w:ascii="Times New Roman" w:hAnsi="Times New Roman"/>
          <w:sz w:val="24"/>
          <w:szCs w:val="24"/>
        </w:rPr>
        <w:t xml:space="preserve">За счет более подробного изучения исторических периодов обучающиеся смогут как освоить базовые исторические категории, персоналии, события и закономерности, так и получить навыки историографического анализа, глубокого проблемного осмысления материалов (преимущественно в ходе изучения периодов истории Нового и Новейшего времени), сравнительного анализа. </w:t>
      </w:r>
    </w:p>
    <w:p w:rsidR="00C26DE7" w:rsidRPr="00C26DE7" w:rsidRDefault="00C26DE7" w:rsidP="00C26DE7">
      <w:pPr>
        <w:spacing w:after="0" w:line="360" w:lineRule="auto"/>
        <w:ind w:firstLine="709"/>
        <w:jc w:val="both"/>
        <w:rPr>
          <w:rFonts w:ascii="Times New Roman" w:hAnsi="Times New Roman"/>
          <w:b/>
          <w:sz w:val="24"/>
          <w:szCs w:val="24"/>
        </w:rPr>
      </w:pPr>
      <w:r w:rsidRPr="00C26DE7">
        <w:rPr>
          <w:rFonts w:ascii="Times New Roman" w:hAnsi="Times New Roman"/>
          <w:b/>
          <w:sz w:val="24"/>
          <w:szCs w:val="24"/>
        </w:rPr>
        <w:t>История России. Всеобщая история</w:t>
      </w:r>
    </w:p>
    <w:p w:rsidR="00C26DE7" w:rsidRPr="00C26DE7" w:rsidRDefault="00C26DE7" w:rsidP="00C26DE7">
      <w:pPr>
        <w:spacing w:after="0" w:line="360" w:lineRule="auto"/>
        <w:ind w:firstLine="709"/>
        <w:jc w:val="both"/>
        <w:rPr>
          <w:rFonts w:ascii="Times New Roman" w:hAnsi="Times New Roman"/>
          <w:b/>
          <w:bCs/>
          <w:sz w:val="24"/>
          <w:szCs w:val="24"/>
        </w:rPr>
      </w:pPr>
      <w:r w:rsidRPr="00C26DE7">
        <w:rPr>
          <w:rFonts w:ascii="Times New Roman" w:hAnsi="Times New Roman"/>
          <w:b/>
          <w:sz w:val="24"/>
          <w:szCs w:val="24"/>
        </w:rPr>
        <w:t>История России</w:t>
      </w:r>
    </w:p>
    <w:p w:rsidR="00C26DE7" w:rsidRPr="00C26DE7" w:rsidRDefault="00C26DE7" w:rsidP="00C26DE7">
      <w:pPr>
        <w:spacing w:after="0" w:line="360" w:lineRule="auto"/>
        <w:ind w:firstLine="709"/>
        <w:jc w:val="both"/>
        <w:rPr>
          <w:rFonts w:ascii="Times New Roman" w:hAnsi="Times New Roman"/>
          <w:b/>
          <w:bCs/>
          <w:sz w:val="24"/>
          <w:szCs w:val="24"/>
        </w:rPr>
      </w:pPr>
      <w:r w:rsidRPr="00C26DE7">
        <w:rPr>
          <w:rFonts w:ascii="Times New Roman" w:hAnsi="Times New Roman"/>
          <w:b/>
          <w:bCs/>
          <w:sz w:val="24"/>
          <w:szCs w:val="24"/>
        </w:rPr>
        <w:t>От Древней Руси к Российскому государству</w:t>
      </w:r>
    </w:p>
    <w:p w:rsidR="00C26DE7" w:rsidRPr="00C26DE7" w:rsidRDefault="00C26DE7" w:rsidP="00C26DE7">
      <w:pPr>
        <w:spacing w:after="0" w:line="360" w:lineRule="auto"/>
        <w:ind w:firstLine="709"/>
        <w:jc w:val="both"/>
        <w:rPr>
          <w:rFonts w:ascii="Times New Roman" w:hAnsi="Times New Roman"/>
          <w:b/>
          <w:bCs/>
          <w:sz w:val="24"/>
          <w:szCs w:val="24"/>
        </w:rPr>
      </w:pPr>
      <w:r w:rsidRPr="00C26DE7">
        <w:rPr>
          <w:rFonts w:ascii="Times New Roman" w:hAnsi="Times New Roman"/>
          <w:b/>
          <w:bCs/>
          <w:sz w:val="24"/>
          <w:szCs w:val="24"/>
        </w:rPr>
        <w:t>Введение</w:t>
      </w:r>
    </w:p>
    <w:p w:rsidR="00C26DE7" w:rsidRPr="00C26DE7" w:rsidRDefault="00C26DE7" w:rsidP="00C26DE7">
      <w:pPr>
        <w:spacing w:after="0" w:line="360" w:lineRule="auto"/>
        <w:ind w:firstLine="709"/>
        <w:jc w:val="both"/>
        <w:rPr>
          <w:rFonts w:ascii="Times New Roman" w:hAnsi="Times New Roman"/>
          <w:sz w:val="24"/>
          <w:szCs w:val="24"/>
        </w:rPr>
      </w:pPr>
      <w:r w:rsidRPr="00C26DE7">
        <w:rPr>
          <w:rFonts w:ascii="Times New Roman" w:hAnsi="Times New Roman"/>
          <w:sz w:val="24"/>
          <w:szCs w:val="24"/>
        </w:rPr>
        <w:t xml:space="preserve">Роль и место России в мировой истории. Проблемы периодизации российской истории. Источники по истории России. Основные этапы развития исторической мысли в России. </w:t>
      </w:r>
    </w:p>
    <w:p w:rsidR="00C26DE7" w:rsidRPr="00C26DE7" w:rsidRDefault="00C26DE7" w:rsidP="00C26DE7">
      <w:pPr>
        <w:spacing w:after="0" w:line="360" w:lineRule="auto"/>
        <w:ind w:firstLine="709"/>
        <w:jc w:val="both"/>
        <w:rPr>
          <w:rFonts w:ascii="Times New Roman" w:hAnsi="Times New Roman"/>
          <w:b/>
          <w:bCs/>
          <w:sz w:val="24"/>
          <w:szCs w:val="24"/>
        </w:rPr>
      </w:pPr>
      <w:r w:rsidRPr="00C26DE7">
        <w:rPr>
          <w:rFonts w:ascii="Times New Roman" w:hAnsi="Times New Roman"/>
          <w:b/>
          <w:bCs/>
          <w:sz w:val="24"/>
          <w:szCs w:val="24"/>
        </w:rPr>
        <w:t xml:space="preserve">Народы и государства на территории нашей страны в древности </w:t>
      </w:r>
    </w:p>
    <w:p w:rsidR="00C26DE7" w:rsidRPr="00C26DE7" w:rsidRDefault="00C26DE7" w:rsidP="00C26DE7">
      <w:pPr>
        <w:spacing w:after="0" w:line="360" w:lineRule="auto"/>
        <w:ind w:firstLine="709"/>
        <w:jc w:val="both"/>
        <w:rPr>
          <w:rFonts w:ascii="Times New Roman" w:hAnsi="Times New Roman"/>
          <w:sz w:val="24"/>
          <w:szCs w:val="24"/>
        </w:rPr>
      </w:pPr>
      <w:r w:rsidRPr="00C26DE7">
        <w:rPr>
          <w:rFonts w:ascii="Times New Roman" w:hAnsi="Times New Roman"/>
          <w:sz w:val="24"/>
          <w:szCs w:val="24"/>
        </w:rPr>
        <w:t xml:space="preserve">Заселение территории нашей страны человеком. Каменный век. </w:t>
      </w:r>
      <w:r w:rsidRPr="00C26DE7">
        <w:rPr>
          <w:rFonts w:ascii="Times New Roman" w:hAnsi="Times New Roman"/>
          <w:i/>
          <w:sz w:val="24"/>
          <w:szCs w:val="24"/>
        </w:rPr>
        <w:t>Особенности перехода от присваивающего хозяйства к производящему на территории Северной Евразии.Ареалы древнейшего земледелия и скотоводства. Появление металлических орудий и их влияние на первобытное общество. Центры древнейшей металлургии в Северной Евразии. Кочевые общества евразийских степей в эпоху бронзы и раннем железном веке. Степь и ее роль в распространении культурных взаимовлияний.</w:t>
      </w:r>
    </w:p>
    <w:p w:rsidR="00C26DE7" w:rsidRPr="00C26DE7" w:rsidRDefault="00C26DE7" w:rsidP="00C26DE7">
      <w:pPr>
        <w:spacing w:after="0" w:line="360" w:lineRule="auto"/>
        <w:ind w:firstLine="709"/>
        <w:jc w:val="both"/>
        <w:rPr>
          <w:rFonts w:ascii="Times New Roman" w:hAnsi="Times New Roman"/>
          <w:i/>
          <w:sz w:val="24"/>
          <w:szCs w:val="24"/>
        </w:rPr>
      </w:pPr>
      <w:r w:rsidRPr="00C26DE7">
        <w:rPr>
          <w:rFonts w:ascii="Times New Roman" w:hAnsi="Times New Roman"/>
          <w:sz w:val="24"/>
          <w:szCs w:val="24"/>
        </w:rPr>
        <w:t xml:space="preserve">Народы, проживавшие на этой территории до середины I тысячелетия до н.э. </w:t>
      </w:r>
      <w:r w:rsidRPr="00C26DE7">
        <w:rPr>
          <w:rFonts w:ascii="Times New Roman" w:hAnsi="Times New Roman"/>
          <w:i/>
          <w:sz w:val="24"/>
          <w:szCs w:val="24"/>
        </w:rPr>
        <w:t xml:space="preserve">Античные города-государства Северного Причерноморья. Боспорское царство. Скифское царство. Дербент. </w:t>
      </w:r>
    </w:p>
    <w:p w:rsidR="00C26DE7" w:rsidRPr="00C26DE7" w:rsidRDefault="00C26DE7" w:rsidP="00C26DE7">
      <w:pPr>
        <w:spacing w:after="0" w:line="360" w:lineRule="auto"/>
        <w:ind w:firstLine="709"/>
        <w:jc w:val="both"/>
        <w:rPr>
          <w:rFonts w:ascii="Times New Roman" w:hAnsi="Times New Roman"/>
          <w:b/>
          <w:bCs/>
          <w:sz w:val="24"/>
          <w:szCs w:val="24"/>
        </w:rPr>
      </w:pPr>
      <w:r w:rsidRPr="00C26DE7">
        <w:rPr>
          <w:rFonts w:ascii="Times New Roman" w:hAnsi="Times New Roman"/>
          <w:b/>
          <w:bCs/>
          <w:sz w:val="24"/>
          <w:szCs w:val="24"/>
        </w:rPr>
        <w:t xml:space="preserve">Восточная Европа в середине I тыс. н.э. </w:t>
      </w:r>
    </w:p>
    <w:p w:rsidR="00C26DE7" w:rsidRPr="00C26DE7" w:rsidRDefault="00C26DE7" w:rsidP="00C26DE7">
      <w:pPr>
        <w:spacing w:after="0" w:line="360" w:lineRule="auto"/>
        <w:ind w:firstLine="709"/>
        <w:jc w:val="both"/>
        <w:rPr>
          <w:rFonts w:ascii="Times New Roman" w:hAnsi="Times New Roman"/>
          <w:b/>
          <w:bCs/>
          <w:i/>
          <w:sz w:val="24"/>
          <w:szCs w:val="24"/>
        </w:rPr>
      </w:pPr>
      <w:r w:rsidRPr="00C26DE7">
        <w:rPr>
          <w:rFonts w:ascii="Times New Roman" w:hAnsi="Times New Roman"/>
          <w:sz w:val="24"/>
          <w:szCs w:val="24"/>
        </w:rPr>
        <w:t xml:space="preserve">Великое переселение народов. </w:t>
      </w:r>
      <w:r w:rsidRPr="00C26DE7">
        <w:rPr>
          <w:rFonts w:ascii="Times New Roman" w:hAnsi="Times New Roman"/>
          <w:i/>
          <w:sz w:val="24"/>
          <w:szCs w:val="24"/>
        </w:rPr>
        <w:t>Миграция готов. Нашествие гуннов.</w:t>
      </w:r>
      <w:r w:rsidRPr="00C26DE7">
        <w:rPr>
          <w:rFonts w:ascii="Times New Roman" w:hAnsi="Times New Roman"/>
          <w:sz w:val="24"/>
          <w:szCs w:val="24"/>
        </w:rPr>
        <w:t xml:space="preserve"> Вопрос о славянской прародине и происхождении славян. Расселение славян, их разделение на три ветви – восточных, западных и южных. </w:t>
      </w:r>
      <w:r w:rsidRPr="00C26DE7">
        <w:rPr>
          <w:rFonts w:ascii="Times New Roman" w:hAnsi="Times New Roman"/>
          <w:i/>
          <w:sz w:val="24"/>
          <w:szCs w:val="24"/>
        </w:rPr>
        <w:t>Славянские общности Восточной Европы.</w:t>
      </w:r>
      <w:r w:rsidRPr="00C26DE7">
        <w:rPr>
          <w:rFonts w:ascii="Times New Roman" w:hAnsi="Times New Roman"/>
          <w:sz w:val="24"/>
          <w:szCs w:val="24"/>
        </w:rPr>
        <w:t xml:space="preserve">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Страны и народы Восточной Европы, Сибири и Дальнего Востока</w:t>
      </w:r>
      <w:r w:rsidRPr="00C26DE7">
        <w:rPr>
          <w:rFonts w:ascii="Times New Roman" w:hAnsi="Times New Roman"/>
          <w:i/>
          <w:sz w:val="24"/>
          <w:szCs w:val="24"/>
        </w:rPr>
        <w:t xml:space="preserve">. Тюркский каганат. Хазарский каганат. Волжская Булгария. </w:t>
      </w:r>
    </w:p>
    <w:p w:rsidR="00C26DE7" w:rsidRPr="00C26DE7" w:rsidRDefault="00C26DE7" w:rsidP="00C26DE7">
      <w:pPr>
        <w:spacing w:after="0" w:line="360" w:lineRule="auto"/>
        <w:ind w:firstLine="709"/>
        <w:jc w:val="both"/>
        <w:rPr>
          <w:rFonts w:ascii="Times New Roman" w:hAnsi="Times New Roman"/>
          <w:b/>
          <w:bCs/>
          <w:sz w:val="24"/>
          <w:szCs w:val="24"/>
        </w:rPr>
      </w:pPr>
      <w:r w:rsidRPr="00C26DE7">
        <w:rPr>
          <w:rFonts w:ascii="Times New Roman" w:hAnsi="Times New Roman"/>
          <w:b/>
          <w:bCs/>
          <w:sz w:val="24"/>
          <w:szCs w:val="24"/>
        </w:rPr>
        <w:t xml:space="preserve">Образование государства Русь </w:t>
      </w:r>
    </w:p>
    <w:p w:rsidR="00C26DE7" w:rsidRPr="00C26DE7" w:rsidRDefault="00C26DE7" w:rsidP="00C26DE7">
      <w:pPr>
        <w:spacing w:after="0" w:line="360" w:lineRule="auto"/>
        <w:ind w:firstLine="709"/>
        <w:jc w:val="both"/>
        <w:rPr>
          <w:rFonts w:ascii="Times New Roman" w:hAnsi="Times New Roman"/>
          <w:i/>
          <w:sz w:val="24"/>
          <w:szCs w:val="24"/>
        </w:rPr>
      </w:pPr>
      <w:r w:rsidRPr="00C26DE7">
        <w:rPr>
          <w:rFonts w:ascii="Times New Roman" w:hAnsi="Times New Roman"/>
          <w:i/>
          <w:sz w:val="24"/>
          <w:szCs w:val="24"/>
        </w:rPr>
        <w:t xml:space="preserve">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 </w:t>
      </w:r>
    </w:p>
    <w:p w:rsidR="00C26DE7" w:rsidRPr="00C26DE7" w:rsidRDefault="00C26DE7" w:rsidP="00C26DE7">
      <w:pPr>
        <w:spacing w:after="0" w:line="360" w:lineRule="auto"/>
        <w:ind w:firstLine="709"/>
        <w:jc w:val="both"/>
        <w:rPr>
          <w:rFonts w:ascii="Times New Roman" w:hAnsi="Times New Roman"/>
          <w:sz w:val="24"/>
          <w:szCs w:val="24"/>
        </w:rPr>
      </w:pPr>
      <w:r w:rsidRPr="00C26DE7">
        <w:rPr>
          <w:rFonts w:ascii="Times New Roman" w:hAnsi="Times New Roman"/>
          <w:i/>
          <w:sz w:val="24"/>
          <w:szCs w:val="24"/>
        </w:rPr>
        <w:t>Государства Центральной и Западной Европы. Первые известия о Руси.</w:t>
      </w:r>
      <w:r w:rsidRPr="00C26DE7">
        <w:rPr>
          <w:rFonts w:ascii="Times New Roman" w:hAnsi="Times New Roman"/>
          <w:sz w:val="24"/>
          <w:szCs w:val="24"/>
        </w:rPr>
        <w:t xml:space="preserve"> Проблема образования Древнерусского государства. Начало династии Рюриковичей. </w:t>
      </w:r>
    </w:p>
    <w:p w:rsidR="00C26DE7" w:rsidRPr="00C26DE7" w:rsidRDefault="00C26DE7" w:rsidP="00C26DE7">
      <w:pPr>
        <w:spacing w:after="0" w:line="360" w:lineRule="auto"/>
        <w:ind w:firstLine="709"/>
        <w:jc w:val="both"/>
        <w:rPr>
          <w:rFonts w:ascii="Times New Roman" w:hAnsi="Times New Roman"/>
          <w:sz w:val="24"/>
          <w:szCs w:val="24"/>
        </w:rPr>
      </w:pPr>
      <w:r w:rsidRPr="00C26DE7">
        <w:rPr>
          <w:rFonts w:ascii="Times New Roman" w:hAnsi="Times New Roman"/>
          <w:sz w:val="24"/>
          <w:szCs w:val="24"/>
        </w:rPr>
        <w:t xml:space="preserve">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w:t>
      </w:r>
    </w:p>
    <w:p w:rsidR="00C26DE7" w:rsidRPr="00C26DE7" w:rsidRDefault="00C26DE7" w:rsidP="00C26DE7">
      <w:pPr>
        <w:spacing w:after="0" w:line="360" w:lineRule="auto"/>
        <w:ind w:firstLine="709"/>
        <w:jc w:val="both"/>
        <w:rPr>
          <w:rFonts w:ascii="Times New Roman" w:hAnsi="Times New Roman"/>
          <w:sz w:val="24"/>
          <w:szCs w:val="24"/>
        </w:rPr>
      </w:pPr>
      <w:r w:rsidRPr="00C26DE7">
        <w:rPr>
          <w:rFonts w:ascii="Times New Roman" w:hAnsi="Times New Roman"/>
          <w:sz w:val="24"/>
          <w:szCs w:val="24"/>
        </w:rPr>
        <w:t xml:space="preserve">Принятие христианства и его значение. Византийское наследие на Руси. </w:t>
      </w:r>
    </w:p>
    <w:p w:rsidR="00C26DE7" w:rsidRPr="00C26DE7" w:rsidRDefault="00C26DE7" w:rsidP="00C26DE7">
      <w:pPr>
        <w:spacing w:after="0" w:line="360" w:lineRule="auto"/>
        <w:ind w:firstLine="709"/>
        <w:jc w:val="both"/>
        <w:rPr>
          <w:rFonts w:ascii="Times New Roman" w:hAnsi="Times New Roman"/>
          <w:b/>
          <w:bCs/>
          <w:sz w:val="24"/>
          <w:szCs w:val="24"/>
        </w:rPr>
      </w:pPr>
      <w:r w:rsidRPr="00C26DE7">
        <w:rPr>
          <w:rFonts w:ascii="Times New Roman" w:hAnsi="Times New Roman"/>
          <w:b/>
          <w:bCs/>
          <w:sz w:val="24"/>
          <w:szCs w:val="24"/>
        </w:rPr>
        <w:t xml:space="preserve">Русь в конце X – начале XII в. </w:t>
      </w:r>
    </w:p>
    <w:p w:rsidR="00C26DE7" w:rsidRPr="00C26DE7" w:rsidRDefault="00C26DE7" w:rsidP="00C26DE7">
      <w:pPr>
        <w:spacing w:after="0" w:line="360" w:lineRule="auto"/>
        <w:ind w:firstLine="709"/>
        <w:jc w:val="both"/>
        <w:rPr>
          <w:rFonts w:ascii="Times New Roman" w:hAnsi="Times New Roman"/>
          <w:sz w:val="24"/>
          <w:szCs w:val="24"/>
        </w:rPr>
      </w:pPr>
      <w:r w:rsidRPr="00C26DE7">
        <w:rPr>
          <w:rFonts w:ascii="Times New Roman" w:hAnsi="Times New Roman"/>
          <w:sz w:val="24"/>
          <w:szCs w:val="24"/>
        </w:rPr>
        <w:t xml:space="preserve">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w:t>
      </w:r>
    </w:p>
    <w:p w:rsidR="00C26DE7" w:rsidRPr="00C26DE7" w:rsidRDefault="00C26DE7" w:rsidP="00C26DE7">
      <w:pPr>
        <w:spacing w:after="0" w:line="360" w:lineRule="auto"/>
        <w:ind w:firstLine="709"/>
        <w:jc w:val="both"/>
        <w:rPr>
          <w:rFonts w:ascii="Times New Roman" w:hAnsi="Times New Roman"/>
          <w:sz w:val="24"/>
          <w:szCs w:val="24"/>
        </w:rPr>
      </w:pPr>
      <w:r w:rsidRPr="00C26DE7">
        <w:rPr>
          <w:rFonts w:ascii="Times New Roman" w:hAnsi="Times New Roman"/>
          <w:sz w:val="24"/>
          <w:szCs w:val="24"/>
        </w:rPr>
        <w:t xml:space="preserve">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w:t>
      </w:r>
      <w:r w:rsidRPr="00C26DE7">
        <w:rPr>
          <w:rFonts w:ascii="Times New Roman" w:hAnsi="Times New Roman"/>
          <w:i/>
          <w:sz w:val="24"/>
          <w:szCs w:val="24"/>
        </w:rPr>
        <w:t>церковные уставы.</w:t>
      </w:r>
    </w:p>
    <w:p w:rsidR="00C26DE7" w:rsidRPr="00C26DE7" w:rsidRDefault="00C26DE7" w:rsidP="00C26DE7">
      <w:pPr>
        <w:spacing w:after="0" w:line="360" w:lineRule="auto"/>
        <w:ind w:firstLine="709"/>
        <w:jc w:val="both"/>
        <w:rPr>
          <w:rFonts w:ascii="Times New Roman" w:hAnsi="Times New Roman"/>
          <w:sz w:val="24"/>
          <w:szCs w:val="24"/>
        </w:rPr>
      </w:pPr>
      <w:r w:rsidRPr="00C26DE7">
        <w:rPr>
          <w:rFonts w:ascii="Times New Roman" w:hAnsi="Times New Roman"/>
          <w:sz w:val="24"/>
          <w:szCs w:val="24"/>
        </w:rPr>
        <w:t xml:space="preserve">Русь в социально-политическом контексте Евразии. Внешняя политика и международные связи: отношения с Византией, печенегами, половцами </w:t>
      </w:r>
      <w:r w:rsidRPr="00C26DE7">
        <w:rPr>
          <w:rFonts w:ascii="Times New Roman" w:hAnsi="Times New Roman"/>
          <w:i/>
          <w:sz w:val="24"/>
          <w:szCs w:val="24"/>
        </w:rPr>
        <w:t>(Дешт-и-Кипчак</w:t>
      </w:r>
      <w:r w:rsidRPr="00C26DE7">
        <w:rPr>
          <w:rFonts w:ascii="Times New Roman" w:hAnsi="Times New Roman"/>
          <w:sz w:val="24"/>
          <w:szCs w:val="24"/>
        </w:rPr>
        <w:t xml:space="preserve">), </w:t>
      </w:r>
      <w:r w:rsidRPr="00C26DE7">
        <w:rPr>
          <w:rFonts w:ascii="Times New Roman" w:hAnsi="Times New Roman"/>
          <w:i/>
          <w:sz w:val="24"/>
          <w:szCs w:val="24"/>
        </w:rPr>
        <w:t>странами Центральной, Западной и Северной Европы.</w:t>
      </w:r>
    </w:p>
    <w:p w:rsidR="00C26DE7" w:rsidRPr="00C26DE7" w:rsidRDefault="00C26DE7" w:rsidP="00C26DE7">
      <w:pPr>
        <w:spacing w:after="0" w:line="360" w:lineRule="auto"/>
        <w:ind w:firstLine="709"/>
        <w:jc w:val="both"/>
        <w:rPr>
          <w:rFonts w:ascii="Times New Roman" w:hAnsi="Times New Roman"/>
          <w:b/>
          <w:bCs/>
          <w:sz w:val="24"/>
          <w:szCs w:val="24"/>
        </w:rPr>
      </w:pPr>
      <w:r w:rsidRPr="00C26DE7">
        <w:rPr>
          <w:rFonts w:ascii="Times New Roman" w:hAnsi="Times New Roman"/>
          <w:b/>
          <w:bCs/>
          <w:sz w:val="24"/>
          <w:szCs w:val="24"/>
        </w:rPr>
        <w:t xml:space="preserve">Культурное пространство </w:t>
      </w:r>
    </w:p>
    <w:p w:rsidR="00C26DE7" w:rsidRPr="00C26DE7" w:rsidRDefault="00C26DE7" w:rsidP="00C26DE7">
      <w:pPr>
        <w:spacing w:after="0" w:line="360" w:lineRule="auto"/>
        <w:ind w:firstLine="709"/>
        <w:jc w:val="both"/>
        <w:rPr>
          <w:rFonts w:ascii="Times New Roman" w:hAnsi="Times New Roman"/>
          <w:sz w:val="24"/>
          <w:szCs w:val="24"/>
        </w:rPr>
      </w:pPr>
      <w:r w:rsidRPr="00C26DE7">
        <w:rPr>
          <w:rFonts w:ascii="Times New Roman" w:hAnsi="Times New Roman"/>
          <w:sz w:val="24"/>
          <w:szCs w:val="24"/>
        </w:rPr>
        <w:t xml:space="preserve">Русь в культурном контексте Евразии. Картина мира средневекового человека. Повседневная жизнь, сельский и городской быт. Положение женщины. Дети и их воспитание. Календарь и хронология. </w:t>
      </w:r>
    </w:p>
    <w:p w:rsidR="00C26DE7" w:rsidRPr="00C26DE7" w:rsidRDefault="00C26DE7" w:rsidP="00C26DE7">
      <w:pPr>
        <w:spacing w:after="0" w:line="360" w:lineRule="auto"/>
        <w:ind w:firstLine="709"/>
        <w:jc w:val="both"/>
        <w:rPr>
          <w:rFonts w:ascii="Times New Roman" w:hAnsi="Times New Roman"/>
          <w:sz w:val="24"/>
          <w:szCs w:val="24"/>
        </w:rPr>
      </w:pPr>
      <w:r w:rsidRPr="00C26DE7">
        <w:rPr>
          <w:rFonts w:ascii="Times New Roman" w:hAnsi="Times New Roman"/>
          <w:sz w:val="24"/>
          <w:szCs w:val="24"/>
        </w:rPr>
        <w:t xml:space="preserve">Древнерусская культура. Формирование единого культурного пространства. Кирилло-мефодиевская традиция на Руси. Письменность. Распространение грамотности, берестяные грамоты. </w:t>
      </w:r>
      <w:r w:rsidRPr="00C26DE7">
        <w:rPr>
          <w:rFonts w:ascii="Times New Roman" w:hAnsi="Times New Roman"/>
          <w:i/>
          <w:sz w:val="24"/>
          <w:szCs w:val="24"/>
        </w:rPr>
        <w:t>«Новгородская псалтирь». «Остромирово Евангелие».</w:t>
      </w:r>
      <w:r w:rsidRPr="00C26DE7">
        <w:rPr>
          <w:rFonts w:ascii="Times New Roman" w:hAnsi="Times New Roman"/>
          <w:sz w:val="24"/>
          <w:szCs w:val="24"/>
        </w:rPr>
        <w:t xml:space="preserve"> Появление древнерусской литературы. </w:t>
      </w:r>
      <w:r w:rsidRPr="00C26DE7">
        <w:rPr>
          <w:rFonts w:ascii="Times New Roman" w:hAnsi="Times New Roman"/>
          <w:i/>
          <w:sz w:val="24"/>
          <w:szCs w:val="24"/>
        </w:rPr>
        <w:t>«Слово о Законе и Благодати».</w:t>
      </w:r>
      <w:r w:rsidRPr="00C26DE7">
        <w:rPr>
          <w:rFonts w:ascii="Times New Roman" w:hAnsi="Times New Roman"/>
          <w:sz w:val="24"/>
          <w:szCs w:val="24"/>
        </w:rPr>
        <w:t xml:space="preserve">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 </w:t>
      </w:r>
    </w:p>
    <w:p w:rsidR="00C26DE7" w:rsidRPr="00C26DE7" w:rsidRDefault="00C26DE7" w:rsidP="00C26DE7">
      <w:pPr>
        <w:spacing w:after="0" w:line="360" w:lineRule="auto"/>
        <w:ind w:firstLine="709"/>
        <w:jc w:val="both"/>
        <w:rPr>
          <w:rFonts w:ascii="Times New Roman" w:hAnsi="Times New Roman"/>
          <w:b/>
          <w:bCs/>
          <w:sz w:val="24"/>
          <w:szCs w:val="24"/>
        </w:rPr>
      </w:pPr>
      <w:r w:rsidRPr="00C26DE7">
        <w:rPr>
          <w:rFonts w:ascii="Times New Roman" w:hAnsi="Times New Roman"/>
          <w:b/>
          <w:bCs/>
          <w:sz w:val="24"/>
          <w:szCs w:val="24"/>
        </w:rPr>
        <w:t xml:space="preserve">Русь в середине XII – начале XIII в. </w:t>
      </w:r>
    </w:p>
    <w:p w:rsidR="00C26DE7" w:rsidRPr="00C26DE7" w:rsidRDefault="00C26DE7" w:rsidP="00C26DE7">
      <w:pPr>
        <w:spacing w:after="0" w:line="360" w:lineRule="auto"/>
        <w:ind w:firstLine="709"/>
        <w:jc w:val="both"/>
        <w:rPr>
          <w:rFonts w:ascii="Times New Roman" w:hAnsi="Times New Roman"/>
          <w:sz w:val="24"/>
          <w:szCs w:val="24"/>
        </w:rPr>
      </w:pPr>
      <w:r w:rsidRPr="00C26DE7">
        <w:rPr>
          <w:rFonts w:ascii="Times New Roman" w:hAnsi="Times New Roman"/>
          <w:sz w:val="24"/>
          <w:szCs w:val="24"/>
        </w:rPr>
        <w:t xml:space="preserve">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w:t>
      </w:r>
      <w:r w:rsidRPr="00C26DE7">
        <w:rPr>
          <w:rFonts w:ascii="Times New Roman" w:hAnsi="Times New Roman"/>
          <w:i/>
          <w:sz w:val="24"/>
          <w:szCs w:val="24"/>
        </w:rPr>
        <w:t xml:space="preserve">Эволюция общественного строя и права.Внешняя политика русских земель в евразийском контексте. </w:t>
      </w:r>
    </w:p>
    <w:p w:rsidR="00C26DE7" w:rsidRPr="00C26DE7" w:rsidRDefault="00C26DE7" w:rsidP="00C26DE7">
      <w:pPr>
        <w:spacing w:after="0" w:line="360" w:lineRule="auto"/>
        <w:ind w:firstLine="709"/>
        <w:jc w:val="both"/>
        <w:rPr>
          <w:rFonts w:ascii="Times New Roman" w:hAnsi="Times New Roman"/>
          <w:sz w:val="24"/>
          <w:szCs w:val="24"/>
        </w:rPr>
      </w:pPr>
      <w:r w:rsidRPr="00C26DE7">
        <w:rPr>
          <w:rFonts w:ascii="Times New Roman" w:hAnsi="Times New Roman"/>
          <w:sz w:val="24"/>
          <w:szCs w:val="24"/>
        </w:rPr>
        <w:t xml:space="preserve">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 </w:t>
      </w:r>
    </w:p>
    <w:p w:rsidR="00C26DE7" w:rsidRPr="00C26DE7" w:rsidRDefault="00C26DE7" w:rsidP="00C26DE7">
      <w:pPr>
        <w:spacing w:after="0" w:line="360" w:lineRule="auto"/>
        <w:ind w:firstLine="709"/>
        <w:jc w:val="both"/>
        <w:rPr>
          <w:rFonts w:ascii="Times New Roman" w:hAnsi="Times New Roman"/>
          <w:sz w:val="24"/>
          <w:szCs w:val="24"/>
        </w:rPr>
      </w:pPr>
      <w:r w:rsidRPr="00C26DE7">
        <w:rPr>
          <w:rFonts w:ascii="Times New Roman" w:hAnsi="Times New Roman"/>
          <w:b/>
          <w:bCs/>
          <w:sz w:val="24"/>
          <w:szCs w:val="24"/>
        </w:rPr>
        <w:t>Русские земли в середине XIII - XIV в</w:t>
      </w:r>
      <w:r w:rsidRPr="00C26DE7">
        <w:rPr>
          <w:rFonts w:ascii="Times New Roman" w:hAnsi="Times New Roman"/>
          <w:sz w:val="24"/>
          <w:szCs w:val="24"/>
        </w:rPr>
        <w:t xml:space="preserve">. </w:t>
      </w:r>
    </w:p>
    <w:p w:rsidR="00C26DE7" w:rsidRPr="00C26DE7" w:rsidRDefault="00C26DE7" w:rsidP="00C26DE7">
      <w:pPr>
        <w:spacing w:after="0" w:line="360" w:lineRule="auto"/>
        <w:ind w:firstLine="709"/>
        <w:jc w:val="both"/>
        <w:rPr>
          <w:rFonts w:ascii="Times New Roman" w:hAnsi="Times New Roman"/>
          <w:sz w:val="24"/>
          <w:szCs w:val="24"/>
        </w:rPr>
      </w:pPr>
      <w:r w:rsidRPr="00C26DE7">
        <w:rPr>
          <w:rFonts w:ascii="Times New Roman" w:hAnsi="Times New Roman"/>
          <w:sz w:val="24"/>
          <w:szCs w:val="24"/>
        </w:rP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 </w:t>
      </w:r>
    </w:p>
    <w:p w:rsidR="00C26DE7" w:rsidRPr="00C26DE7" w:rsidRDefault="00C26DE7" w:rsidP="00C26DE7">
      <w:pPr>
        <w:spacing w:after="0" w:line="360" w:lineRule="auto"/>
        <w:ind w:firstLine="709"/>
        <w:jc w:val="both"/>
        <w:rPr>
          <w:rFonts w:ascii="Times New Roman" w:hAnsi="Times New Roman"/>
          <w:i/>
          <w:sz w:val="24"/>
          <w:szCs w:val="24"/>
        </w:rPr>
      </w:pPr>
      <w:r w:rsidRPr="00C26DE7">
        <w:rPr>
          <w:rFonts w:ascii="Times New Roman" w:hAnsi="Times New Roman"/>
          <w:sz w:val="24"/>
          <w:szCs w:val="24"/>
        </w:rPr>
        <w:t xml:space="preserve">Южные и западные русские земли. Возникновение Литовского государства и включение в его состав части русских земель. </w:t>
      </w:r>
      <w:r w:rsidRPr="00C26DE7">
        <w:rPr>
          <w:rFonts w:ascii="Times New Roman" w:hAnsi="Times New Roman"/>
          <w:i/>
          <w:sz w:val="24"/>
          <w:szCs w:val="24"/>
        </w:rPr>
        <w:t xml:space="preserve">Северо-западные земли: Новгородская и Псковская. Политический строй Новгорода и Пскова. Роль вече и князя. Новгород в системе балтийских связей. </w:t>
      </w:r>
    </w:p>
    <w:p w:rsidR="00C26DE7" w:rsidRPr="00C26DE7" w:rsidRDefault="00C26DE7" w:rsidP="00C26DE7">
      <w:pPr>
        <w:spacing w:after="0" w:line="360" w:lineRule="auto"/>
        <w:ind w:firstLine="709"/>
        <w:jc w:val="both"/>
        <w:rPr>
          <w:rFonts w:ascii="Times New Roman" w:hAnsi="Times New Roman"/>
          <w:sz w:val="24"/>
          <w:szCs w:val="24"/>
        </w:rPr>
      </w:pPr>
      <w:r w:rsidRPr="00C26DE7">
        <w:rPr>
          <w:rFonts w:ascii="Times New Roman" w:hAnsi="Times New Roman"/>
          <w:sz w:val="24"/>
          <w:szCs w:val="24"/>
        </w:rPr>
        <w:t xml:space="preserve">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 </w:t>
      </w:r>
    </w:p>
    <w:p w:rsidR="00C26DE7" w:rsidRPr="00C26DE7" w:rsidRDefault="00C26DE7" w:rsidP="00C26DE7">
      <w:pPr>
        <w:spacing w:after="0" w:line="360" w:lineRule="auto"/>
        <w:ind w:firstLine="709"/>
        <w:jc w:val="both"/>
        <w:rPr>
          <w:rFonts w:ascii="Times New Roman" w:hAnsi="Times New Roman"/>
          <w:sz w:val="24"/>
          <w:szCs w:val="24"/>
        </w:rPr>
      </w:pPr>
      <w:r w:rsidRPr="00C26DE7">
        <w:rPr>
          <w:rFonts w:ascii="Times New Roman" w:hAnsi="Times New Roman"/>
          <w:sz w:val="24"/>
          <w:szCs w:val="24"/>
        </w:rPr>
        <w:t xml:space="preserve">Перенос митрополичьей кафедры в Москву. Роль православной церкви в ордынский период русской истории. Сергий Радонежский. Расцвет раннемосковского искусства. Соборы Кремля. </w:t>
      </w:r>
    </w:p>
    <w:p w:rsidR="00C26DE7" w:rsidRPr="00C26DE7" w:rsidRDefault="00C26DE7" w:rsidP="00C26DE7">
      <w:pPr>
        <w:spacing w:after="0" w:line="360" w:lineRule="auto"/>
        <w:ind w:firstLine="709"/>
        <w:jc w:val="both"/>
        <w:rPr>
          <w:rFonts w:ascii="Times New Roman" w:hAnsi="Times New Roman"/>
          <w:b/>
          <w:bCs/>
          <w:sz w:val="24"/>
          <w:szCs w:val="24"/>
        </w:rPr>
      </w:pPr>
      <w:r w:rsidRPr="00C26DE7">
        <w:rPr>
          <w:rFonts w:ascii="Times New Roman" w:hAnsi="Times New Roman"/>
          <w:b/>
          <w:bCs/>
          <w:sz w:val="24"/>
          <w:szCs w:val="24"/>
        </w:rPr>
        <w:t xml:space="preserve">Народы и государства степной зоны Восточной Европы и Сибири в XIII-XV вв. </w:t>
      </w:r>
    </w:p>
    <w:p w:rsidR="00C26DE7" w:rsidRPr="00C26DE7" w:rsidRDefault="00C26DE7" w:rsidP="00C26DE7">
      <w:pPr>
        <w:spacing w:after="0" w:line="360" w:lineRule="auto"/>
        <w:ind w:firstLine="709"/>
        <w:jc w:val="both"/>
        <w:rPr>
          <w:rFonts w:ascii="Times New Roman" w:hAnsi="Times New Roman"/>
          <w:sz w:val="24"/>
          <w:szCs w:val="24"/>
        </w:rPr>
      </w:pPr>
      <w:r w:rsidRPr="00C26DE7">
        <w:rPr>
          <w:rFonts w:ascii="Times New Roman" w:hAnsi="Times New Roman"/>
          <w:sz w:val="24"/>
          <w:szCs w:val="24"/>
        </w:rPr>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 </w:t>
      </w:r>
    </w:p>
    <w:p w:rsidR="00C26DE7" w:rsidRPr="00C26DE7" w:rsidRDefault="00C26DE7" w:rsidP="00C26DE7">
      <w:pPr>
        <w:spacing w:after="0" w:line="360" w:lineRule="auto"/>
        <w:ind w:firstLine="709"/>
        <w:jc w:val="both"/>
        <w:rPr>
          <w:rFonts w:ascii="Times New Roman" w:hAnsi="Times New Roman"/>
          <w:sz w:val="24"/>
          <w:szCs w:val="24"/>
        </w:rPr>
      </w:pPr>
      <w:r w:rsidRPr="00C26DE7">
        <w:rPr>
          <w:rFonts w:ascii="Times New Roman" w:hAnsi="Times New Roman"/>
          <w:sz w:val="24"/>
          <w:szCs w:val="24"/>
        </w:rPr>
        <w:t xml:space="preserve">Распад Золотой орды, образование татарских ханств. Казанское ханство. Сибирское ханство. Астраханское ханство. Ногайская орда. Крымское ханство. </w:t>
      </w:r>
      <w:r w:rsidRPr="00C26DE7">
        <w:rPr>
          <w:rFonts w:ascii="Times New Roman" w:hAnsi="Times New Roman"/>
          <w:i/>
          <w:sz w:val="24"/>
          <w:szCs w:val="24"/>
        </w:rPr>
        <w:t>Касимовское ханство.</w:t>
      </w:r>
      <w:r w:rsidRPr="00C26DE7">
        <w:rPr>
          <w:rFonts w:ascii="Times New Roman" w:hAnsi="Times New Roman"/>
          <w:sz w:val="24"/>
          <w:szCs w:val="24"/>
        </w:rPr>
        <w:t xml:space="preserve"> Дикое поле. Народы Северного Кавказа. </w:t>
      </w:r>
      <w:r w:rsidRPr="00C26DE7">
        <w:rPr>
          <w:rFonts w:ascii="Times New Roman" w:hAnsi="Times New Roman"/>
          <w:i/>
          <w:sz w:val="24"/>
          <w:szCs w:val="24"/>
        </w:rPr>
        <w:t>Итальянские фактории Причерноморья (Каффа, Тана, Солдайя и др) и их роль в системе торговых и политических связей Руси с Западом и Востоком.</w:t>
      </w:r>
    </w:p>
    <w:p w:rsidR="00C26DE7" w:rsidRPr="00C26DE7" w:rsidRDefault="00C26DE7" w:rsidP="00C26DE7">
      <w:pPr>
        <w:spacing w:after="0" w:line="360" w:lineRule="auto"/>
        <w:ind w:firstLine="709"/>
        <w:jc w:val="both"/>
        <w:rPr>
          <w:rFonts w:ascii="Times New Roman" w:hAnsi="Times New Roman"/>
          <w:b/>
          <w:bCs/>
          <w:sz w:val="24"/>
          <w:szCs w:val="24"/>
        </w:rPr>
      </w:pPr>
      <w:r w:rsidRPr="00C26DE7">
        <w:rPr>
          <w:rFonts w:ascii="Times New Roman" w:hAnsi="Times New Roman"/>
          <w:b/>
          <w:bCs/>
          <w:sz w:val="24"/>
          <w:szCs w:val="24"/>
        </w:rPr>
        <w:t xml:space="preserve">Культурное пространство </w:t>
      </w:r>
    </w:p>
    <w:p w:rsidR="00C26DE7" w:rsidRPr="00C26DE7" w:rsidRDefault="00C26DE7" w:rsidP="00C26DE7">
      <w:pPr>
        <w:spacing w:after="0" w:line="360" w:lineRule="auto"/>
        <w:ind w:firstLine="709"/>
        <w:jc w:val="both"/>
        <w:rPr>
          <w:rFonts w:ascii="Times New Roman" w:hAnsi="Times New Roman"/>
          <w:sz w:val="24"/>
          <w:szCs w:val="24"/>
        </w:rPr>
      </w:pPr>
      <w:r w:rsidRPr="00C26DE7">
        <w:rPr>
          <w:rFonts w:ascii="Times New Roman" w:hAnsi="Times New Roman"/>
          <w:i/>
          <w:sz w:val="24"/>
          <w:szCs w:val="24"/>
        </w:rPr>
        <w:t>Изменения в представлениях о картине мира в Евразии в связи с завершением монгольских завоеваний.</w:t>
      </w:r>
      <w:r w:rsidRPr="00C26DE7">
        <w:rPr>
          <w:rFonts w:ascii="Times New Roman" w:hAnsi="Times New Roman"/>
          <w:sz w:val="24"/>
          <w:szCs w:val="24"/>
        </w:rPr>
        <w:t xml:space="preserve">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Памятники Куликовского цикла. Жития. Епифаний Премудрый. Архитектура. Изобразительное искусство. Феофан Грек. Андрей Рублев. </w:t>
      </w:r>
    </w:p>
    <w:p w:rsidR="00C26DE7" w:rsidRPr="00C26DE7" w:rsidRDefault="00C26DE7" w:rsidP="00C26DE7">
      <w:pPr>
        <w:spacing w:after="0" w:line="360" w:lineRule="auto"/>
        <w:ind w:firstLine="709"/>
        <w:jc w:val="both"/>
        <w:rPr>
          <w:rFonts w:ascii="Times New Roman" w:hAnsi="Times New Roman"/>
          <w:b/>
          <w:bCs/>
          <w:sz w:val="24"/>
          <w:szCs w:val="24"/>
        </w:rPr>
      </w:pPr>
      <w:r w:rsidRPr="00C26DE7">
        <w:rPr>
          <w:rFonts w:ascii="Times New Roman" w:hAnsi="Times New Roman"/>
          <w:b/>
          <w:bCs/>
          <w:sz w:val="24"/>
          <w:szCs w:val="24"/>
        </w:rPr>
        <w:t xml:space="preserve">Формирование единого Русского государства в XV веке </w:t>
      </w:r>
    </w:p>
    <w:p w:rsidR="00C26DE7" w:rsidRPr="00C26DE7" w:rsidRDefault="00C26DE7" w:rsidP="00C26DE7">
      <w:pPr>
        <w:spacing w:after="0" w:line="360" w:lineRule="auto"/>
        <w:ind w:firstLine="709"/>
        <w:jc w:val="both"/>
        <w:rPr>
          <w:rFonts w:ascii="Times New Roman" w:hAnsi="Times New Roman"/>
          <w:sz w:val="24"/>
          <w:szCs w:val="24"/>
        </w:rPr>
      </w:pPr>
      <w:r w:rsidRPr="00C26DE7">
        <w:rPr>
          <w:rFonts w:ascii="Times New Roman" w:hAnsi="Times New Roman"/>
          <w:sz w:val="24"/>
          <w:szCs w:val="24"/>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w:t>
      </w:r>
      <w:r w:rsidRPr="00C26DE7">
        <w:rPr>
          <w:rFonts w:ascii="Times New Roman" w:hAnsi="Times New Roman"/>
          <w:i/>
          <w:sz w:val="24"/>
          <w:szCs w:val="24"/>
        </w:rPr>
        <w:t xml:space="preserve">Новгород и Псков в XV в.: политический строй, отношения с Москвой, Ливонским орденом, Ганзой, Великим княжеством Литовским. </w:t>
      </w:r>
      <w:r w:rsidRPr="00C26DE7">
        <w:rPr>
          <w:rFonts w:ascii="Times New Roman" w:hAnsi="Times New Roman"/>
          <w:sz w:val="24"/>
          <w:szCs w:val="24"/>
        </w:rPr>
        <w:t xml:space="preserve">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w:t>
      </w:r>
      <w:r w:rsidRPr="00C26DE7">
        <w:rPr>
          <w:rFonts w:ascii="Times New Roman" w:hAnsi="Times New Roman"/>
          <w:i/>
          <w:sz w:val="24"/>
          <w:szCs w:val="24"/>
        </w:rPr>
        <w:t>Формирование аппарата управления единого государства. Перемены в устройстве двора великого князя:</w:t>
      </w:r>
      <w:r w:rsidRPr="00C26DE7">
        <w:rPr>
          <w:rFonts w:ascii="Times New Roman" w:hAnsi="Times New Roman"/>
          <w:sz w:val="24"/>
          <w:szCs w:val="24"/>
        </w:rPr>
        <w:t xml:space="preserve"> новая государственная символика; царский титул и регалии; дворцовое и церковное строительство. Московский Кремль. </w:t>
      </w:r>
    </w:p>
    <w:p w:rsidR="00C26DE7" w:rsidRPr="00C26DE7" w:rsidRDefault="00C26DE7" w:rsidP="00C26DE7">
      <w:pPr>
        <w:spacing w:after="0" w:line="360" w:lineRule="auto"/>
        <w:ind w:firstLine="709"/>
        <w:jc w:val="both"/>
        <w:rPr>
          <w:rFonts w:ascii="Times New Roman" w:hAnsi="Times New Roman"/>
          <w:b/>
          <w:bCs/>
          <w:sz w:val="24"/>
          <w:szCs w:val="24"/>
        </w:rPr>
      </w:pPr>
      <w:r w:rsidRPr="00C26DE7">
        <w:rPr>
          <w:rFonts w:ascii="Times New Roman" w:hAnsi="Times New Roman"/>
          <w:b/>
          <w:bCs/>
          <w:sz w:val="24"/>
          <w:szCs w:val="24"/>
        </w:rPr>
        <w:t xml:space="preserve">Культурное пространство </w:t>
      </w:r>
    </w:p>
    <w:p w:rsidR="00C26DE7" w:rsidRPr="00C26DE7" w:rsidRDefault="00C26DE7" w:rsidP="00C26DE7">
      <w:pPr>
        <w:spacing w:after="0" w:line="360" w:lineRule="auto"/>
        <w:ind w:firstLine="709"/>
        <w:jc w:val="both"/>
        <w:rPr>
          <w:rFonts w:ascii="Times New Roman" w:hAnsi="Times New Roman"/>
          <w:sz w:val="24"/>
          <w:szCs w:val="24"/>
        </w:rPr>
      </w:pPr>
      <w:r w:rsidRPr="00C26DE7">
        <w:rPr>
          <w:rFonts w:ascii="Times New Roman" w:hAnsi="Times New Roman"/>
          <w:sz w:val="24"/>
          <w:szCs w:val="24"/>
        </w:rPr>
        <w:t xml:space="preserve">Изменения восприятия мира. Сакрализация великокняжеской власти. Флорентийская уния. Установление автокефалии русской церкви. </w:t>
      </w:r>
      <w:r w:rsidRPr="00C26DE7">
        <w:rPr>
          <w:rFonts w:ascii="Times New Roman" w:hAnsi="Times New Roman"/>
          <w:i/>
          <w:sz w:val="24"/>
          <w:szCs w:val="24"/>
        </w:rPr>
        <w:t>Внутрицерковная борьба (иосифляне и нестяжатели, ереси).</w:t>
      </w:r>
      <w:r w:rsidRPr="00C26DE7">
        <w:rPr>
          <w:rFonts w:ascii="Times New Roman" w:hAnsi="Times New Roman"/>
          <w:sz w:val="24"/>
          <w:szCs w:val="24"/>
        </w:rPr>
        <w:t xml:space="preserve">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Изобразительное искусство. </w:t>
      </w:r>
      <w:r w:rsidRPr="00C26DE7">
        <w:rPr>
          <w:rFonts w:ascii="Times New Roman" w:hAnsi="Times New Roman"/>
          <w:i/>
          <w:sz w:val="24"/>
          <w:szCs w:val="24"/>
        </w:rPr>
        <w:t>Повседневная жизнь горожан и сельских жителей в древнерусский и раннемосковский периоды.</w:t>
      </w:r>
    </w:p>
    <w:p w:rsidR="00C26DE7" w:rsidRPr="00C26DE7" w:rsidRDefault="00C26DE7" w:rsidP="00C26DE7">
      <w:pPr>
        <w:spacing w:after="0" w:line="360" w:lineRule="auto"/>
        <w:ind w:firstLine="709"/>
        <w:jc w:val="both"/>
        <w:rPr>
          <w:rFonts w:ascii="Times New Roman" w:hAnsi="Times New Roman"/>
          <w:b/>
          <w:sz w:val="24"/>
          <w:szCs w:val="24"/>
        </w:rPr>
      </w:pPr>
      <w:r w:rsidRPr="00C26DE7">
        <w:rPr>
          <w:rFonts w:ascii="Times New Roman" w:hAnsi="Times New Roman"/>
          <w:b/>
          <w:sz w:val="24"/>
          <w:szCs w:val="24"/>
        </w:rPr>
        <w:t>Региональный компонент</w:t>
      </w:r>
    </w:p>
    <w:p w:rsidR="00C26DE7" w:rsidRPr="00C26DE7" w:rsidRDefault="00C26DE7" w:rsidP="00C26DE7">
      <w:pPr>
        <w:spacing w:after="0" w:line="360" w:lineRule="auto"/>
        <w:ind w:firstLine="709"/>
        <w:jc w:val="both"/>
        <w:rPr>
          <w:rFonts w:ascii="Times New Roman" w:hAnsi="Times New Roman"/>
          <w:sz w:val="24"/>
          <w:szCs w:val="24"/>
        </w:rPr>
      </w:pPr>
      <w:r w:rsidRPr="00C26DE7">
        <w:rPr>
          <w:rFonts w:ascii="Times New Roman" w:hAnsi="Times New Roman"/>
          <w:sz w:val="24"/>
          <w:szCs w:val="24"/>
        </w:rPr>
        <w:t>Наш регион в древности и средневековье.</w:t>
      </w:r>
    </w:p>
    <w:p w:rsidR="00C26DE7" w:rsidRPr="00C26DE7" w:rsidRDefault="00C26DE7" w:rsidP="00C26DE7">
      <w:pPr>
        <w:spacing w:after="0" w:line="360" w:lineRule="auto"/>
        <w:ind w:firstLine="709"/>
        <w:jc w:val="both"/>
        <w:rPr>
          <w:rFonts w:ascii="Times New Roman" w:hAnsi="Times New Roman"/>
          <w:b/>
          <w:bCs/>
          <w:sz w:val="24"/>
          <w:szCs w:val="24"/>
        </w:rPr>
      </w:pPr>
      <w:r w:rsidRPr="00C26DE7">
        <w:rPr>
          <w:rFonts w:ascii="Times New Roman" w:hAnsi="Times New Roman"/>
          <w:b/>
          <w:bCs/>
          <w:sz w:val="24"/>
          <w:szCs w:val="24"/>
        </w:rPr>
        <w:t xml:space="preserve">Россия В XVI – XVII вв.: от великого княжества к царствуРоссия в XVI веке </w:t>
      </w:r>
    </w:p>
    <w:p w:rsidR="00C26DE7" w:rsidRPr="00C26DE7" w:rsidRDefault="00C26DE7" w:rsidP="00C26DE7">
      <w:pPr>
        <w:spacing w:after="0" w:line="360" w:lineRule="auto"/>
        <w:ind w:firstLine="709"/>
        <w:jc w:val="both"/>
        <w:rPr>
          <w:rFonts w:ascii="Times New Roman" w:hAnsi="Times New Roman"/>
          <w:sz w:val="24"/>
          <w:szCs w:val="24"/>
        </w:rPr>
      </w:pPr>
      <w:r w:rsidRPr="00C26DE7">
        <w:rPr>
          <w:rFonts w:ascii="Times New Roman" w:hAnsi="Times New Roman"/>
          <w:sz w:val="24"/>
          <w:szCs w:val="24"/>
        </w:rPr>
        <w:t xml:space="preserve">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w:t>
      </w:r>
    </w:p>
    <w:p w:rsidR="00C26DE7" w:rsidRPr="00C26DE7" w:rsidRDefault="00C26DE7" w:rsidP="00C26DE7">
      <w:pPr>
        <w:spacing w:after="0" w:line="360" w:lineRule="auto"/>
        <w:ind w:firstLine="709"/>
        <w:jc w:val="both"/>
        <w:rPr>
          <w:rFonts w:ascii="Times New Roman" w:hAnsi="Times New Roman"/>
          <w:sz w:val="24"/>
          <w:szCs w:val="24"/>
        </w:rPr>
      </w:pPr>
      <w:r w:rsidRPr="00C26DE7">
        <w:rPr>
          <w:rFonts w:ascii="Times New Roman" w:hAnsi="Times New Roman"/>
          <w:sz w:val="24"/>
          <w:szCs w:val="24"/>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w:t>
      </w:r>
      <w:r w:rsidRPr="00C26DE7">
        <w:rPr>
          <w:rFonts w:ascii="Times New Roman" w:hAnsi="Times New Roman"/>
          <w:i/>
          <w:sz w:val="24"/>
          <w:szCs w:val="24"/>
        </w:rPr>
        <w:t>«Малая дума».</w:t>
      </w:r>
      <w:r w:rsidRPr="00C26DE7">
        <w:rPr>
          <w:rFonts w:ascii="Times New Roman" w:hAnsi="Times New Roman"/>
          <w:sz w:val="24"/>
          <w:szCs w:val="24"/>
        </w:rPr>
        <w:t xml:space="preserve"> Местничество. Местное управление: наместники и волостели, система кормлений. Государство и церковь. </w:t>
      </w:r>
    </w:p>
    <w:p w:rsidR="00C26DE7" w:rsidRPr="00C26DE7" w:rsidRDefault="00C26DE7" w:rsidP="00C26DE7">
      <w:pPr>
        <w:spacing w:after="0" w:line="360" w:lineRule="auto"/>
        <w:ind w:firstLine="709"/>
        <w:jc w:val="both"/>
        <w:rPr>
          <w:rFonts w:ascii="Times New Roman" w:hAnsi="Times New Roman"/>
          <w:sz w:val="24"/>
          <w:szCs w:val="24"/>
        </w:rPr>
      </w:pPr>
      <w:r w:rsidRPr="00C26DE7">
        <w:rPr>
          <w:rFonts w:ascii="Times New Roman" w:hAnsi="Times New Roman"/>
          <w:sz w:val="24"/>
          <w:szCs w:val="24"/>
        </w:rPr>
        <w:t xml:space="preserve">Регентство Елены Глинской. Сопротивление удельных князей великокняжеской власти. </w:t>
      </w:r>
      <w:r w:rsidRPr="00C26DE7">
        <w:rPr>
          <w:rFonts w:ascii="Times New Roman" w:hAnsi="Times New Roman"/>
          <w:i/>
          <w:sz w:val="24"/>
          <w:szCs w:val="24"/>
        </w:rPr>
        <w:t>Мятеж князя Андрея Старицкого.</w:t>
      </w:r>
      <w:r w:rsidRPr="00C26DE7">
        <w:rPr>
          <w:rFonts w:ascii="Times New Roman" w:hAnsi="Times New Roman"/>
          <w:sz w:val="24"/>
          <w:szCs w:val="24"/>
        </w:rPr>
        <w:t xml:space="preserve"> Унификация денежной системы. </w:t>
      </w:r>
      <w:r w:rsidRPr="00C26DE7">
        <w:rPr>
          <w:rFonts w:ascii="Times New Roman" w:hAnsi="Times New Roman"/>
          <w:i/>
          <w:sz w:val="24"/>
          <w:szCs w:val="24"/>
        </w:rPr>
        <w:t>Стародубская война с Польшей и Литвой.</w:t>
      </w:r>
    </w:p>
    <w:p w:rsidR="00C26DE7" w:rsidRPr="00C26DE7" w:rsidRDefault="00C26DE7" w:rsidP="00C26DE7">
      <w:pPr>
        <w:spacing w:after="0" w:line="360" w:lineRule="auto"/>
        <w:ind w:firstLine="709"/>
        <w:jc w:val="both"/>
        <w:rPr>
          <w:rFonts w:ascii="Times New Roman" w:hAnsi="Times New Roman"/>
          <w:i/>
          <w:sz w:val="24"/>
          <w:szCs w:val="24"/>
        </w:rPr>
      </w:pPr>
      <w:r w:rsidRPr="00C26DE7">
        <w:rPr>
          <w:rFonts w:ascii="Times New Roman" w:hAnsi="Times New Roman"/>
          <w:sz w:val="24"/>
          <w:szCs w:val="24"/>
        </w:rPr>
        <w:t xml:space="preserve">Период боярского правления. Борьба за власть между боярскими кланами Шуйских, Бельских и Глинских. Губная реформа. Московское восстание 1547 г. </w:t>
      </w:r>
      <w:r w:rsidRPr="00C26DE7">
        <w:rPr>
          <w:rFonts w:ascii="Times New Roman" w:hAnsi="Times New Roman"/>
          <w:i/>
          <w:sz w:val="24"/>
          <w:szCs w:val="24"/>
        </w:rPr>
        <w:t xml:space="preserve">Ереси Матвея Башкина и Феодосия Косого. </w:t>
      </w:r>
    </w:p>
    <w:p w:rsidR="00C26DE7" w:rsidRPr="00C26DE7" w:rsidRDefault="00C26DE7" w:rsidP="00C26DE7">
      <w:pPr>
        <w:spacing w:after="0" w:line="360" w:lineRule="auto"/>
        <w:ind w:firstLine="709"/>
        <w:jc w:val="both"/>
        <w:rPr>
          <w:rFonts w:ascii="Times New Roman" w:hAnsi="Times New Roman"/>
          <w:sz w:val="24"/>
          <w:szCs w:val="24"/>
        </w:rPr>
      </w:pPr>
      <w:r w:rsidRPr="00C26DE7">
        <w:rPr>
          <w:rFonts w:ascii="Times New Roman" w:hAnsi="Times New Roman"/>
          <w:sz w:val="24"/>
          <w:szCs w:val="24"/>
        </w:rPr>
        <w:t xml:space="preserve">Принятие Иваном IV царского титула. Реформы середины XVI в. «Избранная рада»: ее состав и значение. Появление Земских соборов: </w:t>
      </w:r>
      <w:r w:rsidRPr="00C26DE7">
        <w:rPr>
          <w:rFonts w:ascii="Times New Roman" w:hAnsi="Times New Roman"/>
          <w:i/>
          <w:sz w:val="24"/>
          <w:szCs w:val="24"/>
        </w:rPr>
        <w:t>дискуссии о характере народного представительства.</w:t>
      </w:r>
      <w:r w:rsidRPr="00C26DE7">
        <w:rPr>
          <w:rFonts w:ascii="Times New Roman" w:hAnsi="Times New Roman"/>
          <w:sz w:val="24"/>
          <w:szCs w:val="24"/>
        </w:rPr>
        <w:t xml:space="preserve"> Отмена кормлений. Система налогообложения. Судебник 1550 г. Стоглавый собор. Земская реформа – формирование органов местного самоуправления. </w:t>
      </w:r>
    </w:p>
    <w:p w:rsidR="00C26DE7" w:rsidRPr="00C26DE7" w:rsidRDefault="00C26DE7" w:rsidP="00C26DE7">
      <w:pPr>
        <w:spacing w:after="0" w:line="360" w:lineRule="auto"/>
        <w:ind w:firstLine="709"/>
        <w:jc w:val="both"/>
        <w:rPr>
          <w:rFonts w:ascii="Times New Roman" w:hAnsi="Times New Roman"/>
          <w:sz w:val="24"/>
          <w:szCs w:val="24"/>
        </w:rPr>
      </w:pPr>
      <w:r w:rsidRPr="00C26DE7">
        <w:rPr>
          <w:rFonts w:ascii="Times New Roman" w:hAnsi="Times New Roman"/>
          <w:sz w:val="24"/>
          <w:szCs w:val="24"/>
        </w:rPr>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Набег Девлет-Гирея 1571 г. и сожжение Москвы. Битва при Молодях.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w:t>
      </w:r>
    </w:p>
    <w:p w:rsidR="00C26DE7" w:rsidRPr="00C26DE7" w:rsidRDefault="00C26DE7" w:rsidP="00C26DE7">
      <w:pPr>
        <w:spacing w:after="0" w:line="360" w:lineRule="auto"/>
        <w:ind w:firstLine="709"/>
        <w:jc w:val="both"/>
        <w:rPr>
          <w:rFonts w:ascii="Times New Roman" w:hAnsi="Times New Roman"/>
          <w:sz w:val="24"/>
          <w:szCs w:val="24"/>
        </w:rPr>
      </w:pPr>
      <w:r w:rsidRPr="00C26DE7">
        <w:rPr>
          <w:rFonts w:ascii="Times New Roman" w:hAnsi="Times New Roman"/>
          <w:sz w:val="24"/>
          <w:szCs w:val="24"/>
        </w:rPr>
        <w:t xml:space="preserve">Социальная структура российского общества. Дворянство. </w:t>
      </w:r>
      <w:r w:rsidRPr="00C26DE7">
        <w:rPr>
          <w:rFonts w:ascii="Times New Roman" w:hAnsi="Times New Roman"/>
          <w:i/>
          <w:sz w:val="24"/>
          <w:szCs w:val="24"/>
        </w:rPr>
        <w:t>Служилые и неслужилые люди. Формирование Государева двора и «служилых городов».</w:t>
      </w:r>
      <w:r w:rsidRPr="00C26DE7">
        <w:rPr>
          <w:rFonts w:ascii="Times New Roman" w:hAnsi="Times New Roman"/>
          <w:sz w:val="24"/>
          <w:szCs w:val="24"/>
        </w:rPr>
        <w:t xml:space="preserve"> Торгово-ремесленное население городов. Духовенство. Начало закрепощения крестьян: указ о «заповедных летах». Формирование вольного казачества. </w:t>
      </w:r>
    </w:p>
    <w:p w:rsidR="00C26DE7" w:rsidRPr="00C26DE7" w:rsidRDefault="00C26DE7" w:rsidP="00C26DE7">
      <w:pPr>
        <w:spacing w:after="0" w:line="360" w:lineRule="auto"/>
        <w:ind w:firstLine="709"/>
        <w:jc w:val="both"/>
        <w:rPr>
          <w:rFonts w:ascii="Times New Roman" w:hAnsi="Times New Roman"/>
          <w:sz w:val="24"/>
          <w:szCs w:val="24"/>
        </w:rPr>
      </w:pPr>
      <w:r w:rsidRPr="00C26DE7">
        <w:rPr>
          <w:rFonts w:ascii="Times New Roman" w:hAnsi="Times New Roman"/>
          <w:sz w:val="24"/>
          <w:szCs w:val="24"/>
        </w:rPr>
        <w:t xml:space="preserve">Многонациональный состав населения Русского государства. </w:t>
      </w:r>
      <w:r w:rsidRPr="00C26DE7">
        <w:rPr>
          <w:rFonts w:ascii="Times New Roman" w:hAnsi="Times New Roman"/>
          <w:i/>
          <w:sz w:val="24"/>
          <w:szCs w:val="24"/>
        </w:rPr>
        <w:t>Финно-угорские народы</w:t>
      </w:r>
      <w:r w:rsidRPr="00C26DE7">
        <w:rPr>
          <w:rFonts w:ascii="Times New Roman" w:hAnsi="Times New Roman"/>
          <w:sz w:val="24"/>
          <w:szCs w:val="24"/>
        </w:rPr>
        <w:t xml:space="preserve">. Народы Поволжья после присоединения к России. </w:t>
      </w:r>
      <w:r w:rsidRPr="00C26DE7">
        <w:rPr>
          <w:rFonts w:ascii="Times New Roman" w:hAnsi="Times New Roman"/>
          <w:i/>
          <w:sz w:val="24"/>
          <w:szCs w:val="24"/>
        </w:rPr>
        <w:t>Служилые татары.Выходцы из стран Европы на государевой службе.Сосуществование религий в Российском государстве.</w:t>
      </w:r>
      <w:r w:rsidRPr="00C26DE7">
        <w:rPr>
          <w:rFonts w:ascii="Times New Roman" w:hAnsi="Times New Roman"/>
          <w:sz w:val="24"/>
          <w:szCs w:val="24"/>
        </w:rPr>
        <w:t xml:space="preserve"> Русская Православная церковь. </w:t>
      </w:r>
      <w:r w:rsidRPr="00C26DE7">
        <w:rPr>
          <w:rFonts w:ascii="Times New Roman" w:hAnsi="Times New Roman"/>
          <w:i/>
          <w:sz w:val="24"/>
          <w:szCs w:val="24"/>
        </w:rPr>
        <w:t>Мусульманское духовенство.</w:t>
      </w:r>
    </w:p>
    <w:p w:rsidR="00C26DE7" w:rsidRPr="00C26DE7" w:rsidRDefault="00C26DE7" w:rsidP="00C26DE7">
      <w:pPr>
        <w:spacing w:after="0" w:line="360" w:lineRule="auto"/>
        <w:ind w:firstLine="709"/>
        <w:jc w:val="both"/>
        <w:rPr>
          <w:rFonts w:ascii="Times New Roman" w:hAnsi="Times New Roman"/>
          <w:sz w:val="24"/>
          <w:szCs w:val="24"/>
        </w:rPr>
      </w:pPr>
      <w:r w:rsidRPr="00C26DE7">
        <w:rPr>
          <w:rFonts w:ascii="Times New Roman" w:hAnsi="Times New Roman"/>
          <w:sz w:val="24"/>
          <w:szCs w:val="24"/>
        </w:rPr>
        <w:t xml:space="preserve">Россия в конце XVI в. Опричнина, дискуссия о ее причинах и характере. Опричный террор. Разгром Новгорода и Пскова. </w:t>
      </w:r>
      <w:r w:rsidRPr="00C26DE7">
        <w:rPr>
          <w:rFonts w:ascii="Times New Roman" w:hAnsi="Times New Roman"/>
          <w:i/>
          <w:sz w:val="24"/>
          <w:szCs w:val="24"/>
        </w:rPr>
        <w:t xml:space="preserve">Московские казни 1570 г. </w:t>
      </w:r>
      <w:r w:rsidRPr="00C26DE7">
        <w:rPr>
          <w:rFonts w:ascii="Times New Roman" w:hAnsi="Times New Roman"/>
          <w:sz w:val="24"/>
          <w:szCs w:val="24"/>
        </w:rPr>
        <w:t xml:space="preserve">Результаты и последствия опричнины. Противоречивость личности Ивана Грозного и проводимых им преобразований. Цена реформ. </w:t>
      </w:r>
    </w:p>
    <w:p w:rsidR="00C26DE7" w:rsidRPr="00C26DE7" w:rsidRDefault="00C26DE7" w:rsidP="00C26DE7">
      <w:pPr>
        <w:spacing w:after="0" w:line="360" w:lineRule="auto"/>
        <w:ind w:firstLine="709"/>
        <w:jc w:val="both"/>
        <w:rPr>
          <w:rFonts w:ascii="Times New Roman" w:hAnsi="Times New Roman"/>
          <w:sz w:val="24"/>
          <w:szCs w:val="24"/>
        </w:rPr>
      </w:pPr>
      <w:r w:rsidRPr="00C26DE7">
        <w:rPr>
          <w:rFonts w:ascii="Times New Roman" w:hAnsi="Times New Roman"/>
          <w:sz w:val="24"/>
          <w:szCs w:val="24"/>
        </w:rPr>
        <w:t xml:space="preserve">Царь Федор Иванович. Борьба за власть в боярском окружении. Правление Бориса Годунова. Учреждение патриаршества. </w:t>
      </w:r>
      <w:r w:rsidRPr="00C26DE7">
        <w:rPr>
          <w:rFonts w:ascii="Times New Roman" w:hAnsi="Times New Roman"/>
          <w:i/>
          <w:sz w:val="24"/>
          <w:szCs w:val="24"/>
        </w:rPr>
        <w:t>Тявзинский мирный договор со Швецией:восстановление позиций России в Прибалтике.</w:t>
      </w:r>
      <w:r w:rsidRPr="00C26DE7">
        <w:rPr>
          <w:rFonts w:ascii="Times New Roman" w:hAnsi="Times New Roman"/>
          <w:sz w:val="24"/>
          <w:szCs w:val="24"/>
        </w:rPr>
        <w:t xml:space="preserve"> Противостояние с Крымским ханством. </w:t>
      </w:r>
      <w:r w:rsidRPr="00C26DE7">
        <w:rPr>
          <w:rFonts w:ascii="Times New Roman" w:hAnsi="Times New Roman"/>
          <w:i/>
          <w:sz w:val="24"/>
          <w:szCs w:val="24"/>
        </w:rPr>
        <w:t>Отражение набега Гази-Гирея в 1591 г.</w:t>
      </w:r>
      <w:r w:rsidRPr="00C26DE7">
        <w:rPr>
          <w:rFonts w:ascii="Times New Roman" w:hAnsi="Times New Roman"/>
          <w:sz w:val="24"/>
          <w:szCs w:val="24"/>
        </w:rPr>
        <w:t xml:space="preserve">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 </w:t>
      </w:r>
    </w:p>
    <w:p w:rsidR="00C26DE7" w:rsidRPr="00C26DE7" w:rsidRDefault="00C26DE7" w:rsidP="00C26DE7">
      <w:pPr>
        <w:spacing w:after="0" w:line="360" w:lineRule="auto"/>
        <w:ind w:firstLine="709"/>
        <w:jc w:val="both"/>
        <w:rPr>
          <w:rFonts w:ascii="Times New Roman" w:hAnsi="Times New Roman"/>
          <w:b/>
          <w:bCs/>
          <w:sz w:val="24"/>
          <w:szCs w:val="24"/>
        </w:rPr>
      </w:pPr>
      <w:r w:rsidRPr="00C26DE7">
        <w:rPr>
          <w:rFonts w:ascii="Times New Roman" w:hAnsi="Times New Roman"/>
          <w:b/>
          <w:bCs/>
          <w:sz w:val="24"/>
          <w:szCs w:val="24"/>
        </w:rPr>
        <w:t xml:space="preserve">Смута в России </w:t>
      </w:r>
    </w:p>
    <w:p w:rsidR="00C26DE7" w:rsidRPr="00C26DE7" w:rsidRDefault="00C26DE7" w:rsidP="00C26DE7">
      <w:pPr>
        <w:spacing w:after="0" w:line="360" w:lineRule="auto"/>
        <w:ind w:firstLine="709"/>
        <w:jc w:val="both"/>
        <w:rPr>
          <w:rFonts w:ascii="Times New Roman" w:hAnsi="Times New Roman"/>
          <w:sz w:val="24"/>
          <w:szCs w:val="24"/>
        </w:rPr>
      </w:pPr>
      <w:r w:rsidRPr="00C26DE7">
        <w:rPr>
          <w:rFonts w:ascii="Times New Roman" w:hAnsi="Times New Roman"/>
          <w:sz w:val="24"/>
          <w:szCs w:val="24"/>
        </w:rPr>
        <w:t xml:space="preserve">Династический кризис. Земский собор 1598 г. и избрание на царство Бориса Годунова. Политика Бориса Годунова, </w:t>
      </w:r>
      <w:r w:rsidRPr="00C26DE7">
        <w:rPr>
          <w:rFonts w:ascii="Times New Roman" w:hAnsi="Times New Roman"/>
          <w:i/>
          <w:sz w:val="24"/>
          <w:szCs w:val="24"/>
        </w:rPr>
        <w:t>в т.ч. в отношении боярства. Опала семейства Романовых.</w:t>
      </w:r>
      <w:r w:rsidRPr="00C26DE7">
        <w:rPr>
          <w:rFonts w:ascii="Times New Roman" w:hAnsi="Times New Roman"/>
          <w:sz w:val="24"/>
          <w:szCs w:val="24"/>
        </w:rPr>
        <w:t xml:space="preserve"> Голод 1601-1603 гг. и обострение социально-экономического кризиса. </w:t>
      </w:r>
    </w:p>
    <w:p w:rsidR="00C26DE7" w:rsidRPr="00C26DE7" w:rsidRDefault="00C26DE7" w:rsidP="00C26DE7">
      <w:pPr>
        <w:spacing w:after="0" w:line="360" w:lineRule="auto"/>
        <w:ind w:firstLine="709"/>
        <w:jc w:val="both"/>
        <w:rPr>
          <w:rFonts w:ascii="Times New Roman" w:hAnsi="Times New Roman"/>
          <w:sz w:val="24"/>
          <w:szCs w:val="24"/>
        </w:rPr>
      </w:pPr>
      <w:r w:rsidRPr="00C26DE7">
        <w:rPr>
          <w:rFonts w:ascii="Times New Roman" w:hAnsi="Times New Roman"/>
          <w:sz w:val="24"/>
          <w:szCs w:val="24"/>
        </w:rPr>
        <w:t xml:space="preserve">Смутное время начала XVII в., дискуссия о его причинах. Самозванцы и самозванство. Личность Лжедмитрия I и его политика. Восстание 1606 г. и убийство самозванца. </w:t>
      </w:r>
    </w:p>
    <w:p w:rsidR="00C26DE7" w:rsidRPr="00C26DE7" w:rsidRDefault="00C26DE7" w:rsidP="00C26DE7">
      <w:pPr>
        <w:spacing w:after="0" w:line="360" w:lineRule="auto"/>
        <w:ind w:firstLine="709"/>
        <w:jc w:val="both"/>
        <w:rPr>
          <w:rFonts w:ascii="Times New Roman" w:hAnsi="Times New Roman"/>
          <w:sz w:val="24"/>
          <w:szCs w:val="24"/>
        </w:rPr>
      </w:pPr>
      <w:r w:rsidRPr="00C26DE7">
        <w:rPr>
          <w:rFonts w:ascii="Times New Roman" w:hAnsi="Times New Roman"/>
          <w:sz w:val="24"/>
          <w:szCs w:val="24"/>
        </w:rPr>
        <w:t xml:space="preserve">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w:t>
      </w:r>
      <w:r w:rsidRPr="00C26DE7">
        <w:rPr>
          <w:rFonts w:ascii="Times New Roman" w:hAnsi="Times New Roman"/>
          <w:i/>
          <w:sz w:val="24"/>
          <w:szCs w:val="24"/>
        </w:rPr>
        <w:t xml:space="preserve">Выборгский договор между Россией и Швецией. </w:t>
      </w:r>
      <w:r w:rsidRPr="00C26DE7">
        <w:rPr>
          <w:rFonts w:ascii="Times New Roman" w:hAnsi="Times New Roman"/>
          <w:sz w:val="24"/>
          <w:szCs w:val="24"/>
        </w:rPr>
        <w:t xml:space="preserve">Поход войска М.В. Скопина-Шуйского и Я.-П. Делагарди и распад тушинского лагеря. Открытое вступление в войну против России Речи Посполитой. Оборона Смоленска. </w:t>
      </w:r>
    </w:p>
    <w:p w:rsidR="00C26DE7" w:rsidRPr="00C26DE7" w:rsidRDefault="00C26DE7" w:rsidP="00C26DE7">
      <w:pPr>
        <w:spacing w:after="0" w:line="360" w:lineRule="auto"/>
        <w:ind w:firstLine="709"/>
        <w:jc w:val="both"/>
        <w:rPr>
          <w:rFonts w:ascii="Times New Roman" w:hAnsi="Times New Roman"/>
          <w:sz w:val="24"/>
          <w:szCs w:val="24"/>
        </w:rPr>
      </w:pPr>
      <w:r w:rsidRPr="00C26DE7">
        <w:rPr>
          <w:rFonts w:ascii="Times New Roman" w:hAnsi="Times New Roman"/>
          <w:sz w:val="24"/>
          <w:szCs w:val="24"/>
        </w:rPr>
        <w:t xml:space="preserve">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ополчения. Захват Новгорода шведскими войсками. «Совет всей земли». Освобождение Москвы в 1612 г. </w:t>
      </w:r>
    </w:p>
    <w:p w:rsidR="00C26DE7" w:rsidRPr="00C26DE7" w:rsidRDefault="00C26DE7" w:rsidP="00C26DE7">
      <w:pPr>
        <w:spacing w:after="0" w:line="360" w:lineRule="auto"/>
        <w:ind w:firstLine="709"/>
        <w:jc w:val="both"/>
        <w:rPr>
          <w:rFonts w:ascii="Times New Roman" w:hAnsi="Times New Roman"/>
          <w:sz w:val="24"/>
          <w:szCs w:val="24"/>
        </w:rPr>
      </w:pPr>
      <w:r w:rsidRPr="00C26DE7">
        <w:rPr>
          <w:rFonts w:ascii="Times New Roman" w:hAnsi="Times New Roman"/>
          <w:sz w:val="24"/>
          <w:szCs w:val="24"/>
        </w:rPr>
        <w:t xml:space="preserve">Земский собор 1613 г. и его роль в укреплении государственности. Избрание на царство Михаила Федоровича Романова. </w:t>
      </w:r>
      <w:r w:rsidRPr="00C26DE7">
        <w:rPr>
          <w:rFonts w:ascii="Times New Roman" w:hAnsi="Times New Roman"/>
          <w:i/>
          <w:sz w:val="24"/>
          <w:szCs w:val="24"/>
        </w:rPr>
        <w:t xml:space="preserve">Борьба с казачьими выступлениями против центральной власти. </w:t>
      </w:r>
      <w:r w:rsidRPr="00C26DE7">
        <w:rPr>
          <w:rFonts w:ascii="Times New Roman" w:hAnsi="Times New Roman"/>
          <w:sz w:val="24"/>
          <w:szCs w:val="24"/>
        </w:rPr>
        <w:t xml:space="preserve">Столбовский мир со Швецией: утрата выхода к Балтийскому морю. </w:t>
      </w:r>
      <w:r w:rsidRPr="00C26DE7">
        <w:rPr>
          <w:rFonts w:ascii="Times New Roman" w:hAnsi="Times New Roman"/>
          <w:i/>
          <w:sz w:val="24"/>
          <w:szCs w:val="24"/>
        </w:rPr>
        <w:t>Продолжение войны с Речью Посполитой. Поход принца Владислава на Москву.</w:t>
      </w:r>
      <w:r w:rsidRPr="00C26DE7">
        <w:rPr>
          <w:rFonts w:ascii="Times New Roman" w:hAnsi="Times New Roman"/>
          <w:sz w:val="24"/>
          <w:szCs w:val="24"/>
        </w:rPr>
        <w:t xml:space="preserve"> Заключение Деулинского перемирия с Речью Посполитой. Итоги и последствия Смутного времени. </w:t>
      </w:r>
    </w:p>
    <w:p w:rsidR="00C26DE7" w:rsidRPr="00C26DE7" w:rsidRDefault="00C26DE7" w:rsidP="00C26DE7">
      <w:pPr>
        <w:spacing w:after="0" w:line="360" w:lineRule="auto"/>
        <w:ind w:firstLine="709"/>
        <w:jc w:val="both"/>
        <w:rPr>
          <w:rFonts w:ascii="Times New Roman" w:hAnsi="Times New Roman"/>
          <w:b/>
          <w:bCs/>
          <w:sz w:val="24"/>
          <w:szCs w:val="24"/>
        </w:rPr>
      </w:pPr>
      <w:r w:rsidRPr="00C26DE7">
        <w:rPr>
          <w:rFonts w:ascii="Times New Roman" w:hAnsi="Times New Roman"/>
          <w:b/>
          <w:bCs/>
          <w:sz w:val="24"/>
          <w:szCs w:val="24"/>
        </w:rPr>
        <w:t xml:space="preserve">Россия в XVII веке </w:t>
      </w:r>
    </w:p>
    <w:p w:rsidR="00C26DE7" w:rsidRPr="00C26DE7" w:rsidRDefault="00C26DE7" w:rsidP="00C26DE7">
      <w:pPr>
        <w:spacing w:after="0" w:line="360" w:lineRule="auto"/>
        <w:ind w:firstLine="709"/>
        <w:jc w:val="both"/>
        <w:rPr>
          <w:rFonts w:ascii="Times New Roman" w:hAnsi="Times New Roman"/>
          <w:sz w:val="24"/>
          <w:szCs w:val="24"/>
        </w:rPr>
      </w:pPr>
      <w:r w:rsidRPr="00C26DE7">
        <w:rPr>
          <w:rFonts w:ascii="Times New Roman" w:hAnsi="Times New Roman"/>
          <w:sz w:val="24"/>
          <w:szCs w:val="24"/>
        </w:rPr>
        <w:t xml:space="preserve">Россия при первых Романовых. Царствование Михаила Федоровича. Восстановление экономического потенциала страны. </w:t>
      </w:r>
      <w:r w:rsidRPr="00C26DE7">
        <w:rPr>
          <w:rFonts w:ascii="Times New Roman" w:hAnsi="Times New Roman"/>
          <w:i/>
          <w:sz w:val="24"/>
          <w:szCs w:val="24"/>
        </w:rPr>
        <w:t>Продолжение закрепощения крестьян.</w:t>
      </w:r>
      <w:r w:rsidRPr="00C26DE7">
        <w:rPr>
          <w:rFonts w:ascii="Times New Roman" w:hAnsi="Times New Roman"/>
          <w:sz w:val="24"/>
          <w:szCs w:val="24"/>
        </w:rPr>
        <w:t xml:space="preserve"> Земские соборы. Роль патриарха Филарета в управлении государством. </w:t>
      </w:r>
    </w:p>
    <w:p w:rsidR="00C26DE7" w:rsidRPr="00C26DE7" w:rsidRDefault="00C26DE7" w:rsidP="00C26DE7">
      <w:pPr>
        <w:spacing w:after="0" w:line="360" w:lineRule="auto"/>
        <w:ind w:firstLine="709"/>
        <w:jc w:val="both"/>
        <w:rPr>
          <w:rFonts w:ascii="Times New Roman" w:hAnsi="Times New Roman"/>
          <w:sz w:val="24"/>
          <w:szCs w:val="24"/>
        </w:rPr>
      </w:pPr>
      <w:r w:rsidRPr="00C26DE7">
        <w:rPr>
          <w:rFonts w:ascii="Times New Roman" w:hAnsi="Times New Roman"/>
          <w:sz w:val="24"/>
          <w:szCs w:val="24"/>
        </w:rPr>
        <w:t xml:space="preserve">Царь Алексей Михайлович. Укрепление самодержавия. Ослабление роли Боярской думы в управлении государством. Развитие приказного строя. </w:t>
      </w:r>
      <w:r w:rsidRPr="00C26DE7">
        <w:rPr>
          <w:rFonts w:ascii="Times New Roman" w:hAnsi="Times New Roman"/>
          <w:i/>
          <w:sz w:val="24"/>
          <w:szCs w:val="24"/>
        </w:rPr>
        <w:t>Приказ Тайных дел.</w:t>
      </w:r>
      <w:r w:rsidRPr="00C26DE7">
        <w:rPr>
          <w:rFonts w:ascii="Times New Roman" w:hAnsi="Times New Roman"/>
          <w:sz w:val="24"/>
          <w:szCs w:val="24"/>
        </w:rPr>
        <w:t xml:space="preserve"> Усиление воеводской власти в уездах и постепенная ликвидация земского самоуправления. Затухание деятельности Земских соборов. </w:t>
      </w:r>
      <w:r w:rsidRPr="00C26DE7">
        <w:rPr>
          <w:rFonts w:ascii="Times New Roman" w:hAnsi="Times New Roman"/>
          <w:i/>
          <w:sz w:val="24"/>
          <w:szCs w:val="24"/>
        </w:rPr>
        <w:t xml:space="preserve">Правительство Б.И. Морозова и И.Д. Милославского: итоги его деятельности. </w:t>
      </w:r>
      <w:r w:rsidRPr="00C26DE7">
        <w:rPr>
          <w:rFonts w:ascii="Times New Roman" w:hAnsi="Times New Roman"/>
          <w:sz w:val="24"/>
          <w:szCs w:val="24"/>
        </w:rPr>
        <w:t xml:space="preserve">Патриарх Никон. Раскол в Церкви. Протопоп Аввакум, формирование религиозной традиции старообрядчества. </w:t>
      </w:r>
    </w:p>
    <w:p w:rsidR="00C26DE7" w:rsidRPr="00C26DE7" w:rsidRDefault="00C26DE7" w:rsidP="00C26DE7">
      <w:pPr>
        <w:spacing w:after="0" w:line="360" w:lineRule="auto"/>
        <w:ind w:firstLine="709"/>
        <w:jc w:val="both"/>
        <w:rPr>
          <w:rFonts w:ascii="Times New Roman" w:hAnsi="Times New Roman"/>
          <w:sz w:val="24"/>
          <w:szCs w:val="24"/>
        </w:rPr>
      </w:pPr>
      <w:r w:rsidRPr="00C26DE7">
        <w:rPr>
          <w:rFonts w:ascii="Times New Roman" w:hAnsi="Times New Roman"/>
          <w:sz w:val="24"/>
          <w:szCs w:val="24"/>
        </w:rPr>
        <w:t xml:space="preserve">Царь Федор Алексеевич. Отмена местничества. Налоговая (податная) реформа. </w:t>
      </w:r>
    </w:p>
    <w:p w:rsidR="00C26DE7" w:rsidRPr="00C26DE7" w:rsidRDefault="00C26DE7" w:rsidP="00C26DE7">
      <w:pPr>
        <w:spacing w:after="0" w:line="360" w:lineRule="auto"/>
        <w:ind w:firstLine="709"/>
        <w:jc w:val="both"/>
        <w:rPr>
          <w:rFonts w:ascii="Times New Roman" w:hAnsi="Times New Roman"/>
          <w:sz w:val="24"/>
          <w:szCs w:val="24"/>
        </w:rPr>
      </w:pPr>
      <w:r w:rsidRPr="00C26DE7">
        <w:rPr>
          <w:rFonts w:ascii="Times New Roman" w:hAnsi="Times New Roman"/>
          <w:sz w:val="24"/>
          <w:szCs w:val="24"/>
        </w:rPr>
        <w:t xml:space="preserve">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w:t>
      </w:r>
      <w:r w:rsidRPr="00C26DE7">
        <w:rPr>
          <w:rFonts w:ascii="Times New Roman" w:hAnsi="Times New Roman"/>
          <w:i/>
          <w:sz w:val="24"/>
          <w:szCs w:val="24"/>
        </w:rPr>
        <w:t>Торговый и Новоторговый уставы.</w:t>
      </w:r>
      <w:r w:rsidRPr="00C26DE7">
        <w:rPr>
          <w:rFonts w:ascii="Times New Roman" w:hAnsi="Times New Roman"/>
          <w:sz w:val="24"/>
          <w:szCs w:val="24"/>
        </w:rPr>
        <w:t xml:space="preserve"> Торговля с европейскими странами, Прибалтикой, Востоком. </w:t>
      </w:r>
    </w:p>
    <w:p w:rsidR="00C26DE7" w:rsidRPr="00C26DE7" w:rsidRDefault="00C26DE7" w:rsidP="00C26DE7">
      <w:pPr>
        <w:spacing w:after="0" w:line="360" w:lineRule="auto"/>
        <w:ind w:firstLine="709"/>
        <w:jc w:val="both"/>
        <w:rPr>
          <w:rFonts w:ascii="Times New Roman" w:hAnsi="Times New Roman"/>
          <w:sz w:val="24"/>
          <w:szCs w:val="24"/>
        </w:rPr>
      </w:pPr>
      <w:r w:rsidRPr="00C26DE7">
        <w:rPr>
          <w:rFonts w:ascii="Times New Roman" w:hAnsi="Times New Roman"/>
          <w:sz w:val="24"/>
          <w:szCs w:val="24"/>
        </w:rPr>
        <w:t xml:space="preserve">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Юридическое оформление крепостного права и территория его распространения. Русский Север, Дон и Сибирь как регионы, свободные от крепостничества. </w:t>
      </w:r>
      <w:r w:rsidRPr="00C26DE7">
        <w:rPr>
          <w:rFonts w:ascii="Times New Roman" w:hAnsi="Times New Roman"/>
          <w:i/>
          <w:sz w:val="24"/>
          <w:szCs w:val="24"/>
        </w:rPr>
        <w:t>Денежная реформа 1654 г.</w:t>
      </w:r>
      <w:r w:rsidRPr="00C26DE7">
        <w:rPr>
          <w:rFonts w:ascii="Times New Roman" w:hAnsi="Times New Roman"/>
          <w:sz w:val="24"/>
          <w:szCs w:val="24"/>
        </w:rPr>
        <w:t xml:space="preserve"> Медный бунт. Побеги крестьян на Дон и в Сибирь. Восстание Степана Разина. </w:t>
      </w:r>
    </w:p>
    <w:p w:rsidR="00C26DE7" w:rsidRPr="00C26DE7" w:rsidRDefault="00C26DE7" w:rsidP="00C26DE7">
      <w:pPr>
        <w:spacing w:after="0" w:line="360" w:lineRule="auto"/>
        <w:ind w:firstLine="709"/>
        <w:jc w:val="both"/>
        <w:rPr>
          <w:rFonts w:ascii="Times New Roman" w:hAnsi="Times New Roman"/>
          <w:i/>
          <w:sz w:val="24"/>
          <w:szCs w:val="24"/>
        </w:rPr>
      </w:pPr>
      <w:r w:rsidRPr="00C26DE7">
        <w:rPr>
          <w:rFonts w:ascii="Times New Roman" w:hAnsi="Times New Roman"/>
          <w:sz w:val="24"/>
          <w:szCs w:val="24"/>
        </w:rPr>
        <w:t xml:space="preserve">Внешняя политика России в XVII в. Возобновление дипломатических контактов со странами Европы и Азии после Смуты. Смоленская война. Поляновский мир. </w:t>
      </w:r>
      <w:r w:rsidRPr="00C26DE7">
        <w:rPr>
          <w:rFonts w:ascii="Times New Roman" w:hAnsi="Times New Roman"/>
          <w:i/>
          <w:sz w:val="24"/>
          <w:szCs w:val="24"/>
        </w:rPr>
        <w:t>Контакты с православным населением Речи Посполитой: противодействие полонизации, распространению католичества.</w:t>
      </w:r>
      <w:r w:rsidRPr="00C26DE7">
        <w:rPr>
          <w:rFonts w:ascii="Times New Roman" w:hAnsi="Times New Roman"/>
          <w:sz w:val="24"/>
          <w:szCs w:val="24"/>
        </w:rPr>
        <w:t xml:space="preserve"> Контакты с Запорожской Сечью. Восстание Богдана Хмельницкого. Переяславская рада. Вхождение Украины в состав России. Война между Россией и Речью Посполитой 1654-1667 гг. Андрусовское перемирие. Русско-шведская война 1656-1658 гг. и ее результаты. Конфликты с Османской империей. «Азовское осадное сидение». «Чигиринская война» и Бахчисарайский мирный договор. </w:t>
      </w:r>
      <w:r w:rsidRPr="00C26DE7">
        <w:rPr>
          <w:rFonts w:ascii="Times New Roman" w:hAnsi="Times New Roman"/>
          <w:i/>
          <w:sz w:val="24"/>
          <w:szCs w:val="24"/>
        </w:rPr>
        <w:t xml:space="preserve">Отношения России со странами Западной Европы. Военные столкновения с манчжурами и империей Цин. </w:t>
      </w:r>
    </w:p>
    <w:p w:rsidR="00C26DE7" w:rsidRPr="00C26DE7" w:rsidRDefault="00C26DE7" w:rsidP="00C26DE7">
      <w:pPr>
        <w:spacing w:after="0" w:line="360" w:lineRule="auto"/>
        <w:ind w:firstLine="709"/>
        <w:jc w:val="both"/>
        <w:rPr>
          <w:rFonts w:ascii="Times New Roman" w:hAnsi="Times New Roman"/>
          <w:b/>
          <w:bCs/>
          <w:sz w:val="24"/>
          <w:szCs w:val="24"/>
        </w:rPr>
      </w:pPr>
      <w:r w:rsidRPr="00C26DE7">
        <w:rPr>
          <w:rFonts w:ascii="Times New Roman" w:hAnsi="Times New Roman"/>
          <w:b/>
          <w:bCs/>
          <w:sz w:val="24"/>
          <w:szCs w:val="24"/>
        </w:rPr>
        <w:t xml:space="preserve">Культурное пространство </w:t>
      </w:r>
    </w:p>
    <w:p w:rsidR="00C26DE7" w:rsidRPr="00C26DE7" w:rsidRDefault="00C26DE7" w:rsidP="00C26DE7">
      <w:pPr>
        <w:spacing w:after="0" w:line="360" w:lineRule="auto"/>
        <w:ind w:firstLine="709"/>
        <w:jc w:val="both"/>
        <w:rPr>
          <w:rFonts w:ascii="Times New Roman" w:hAnsi="Times New Roman"/>
          <w:sz w:val="24"/>
          <w:szCs w:val="24"/>
        </w:rPr>
      </w:pPr>
      <w:r w:rsidRPr="00C26DE7">
        <w:rPr>
          <w:rFonts w:ascii="Times New Roman" w:hAnsi="Times New Roman"/>
          <w:sz w:val="24"/>
          <w:szCs w:val="24"/>
        </w:rPr>
        <w:t xml:space="preserve">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w:t>
      </w:r>
      <w:r w:rsidRPr="00C26DE7">
        <w:rPr>
          <w:rFonts w:ascii="Times New Roman" w:hAnsi="Times New Roman"/>
          <w:i/>
          <w:sz w:val="24"/>
          <w:szCs w:val="24"/>
        </w:rPr>
        <w:t>Коч – корабль русских первопроходцев.</w:t>
      </w:r>
      <w:r w:rsidRPr="00C26DE7">
        <w:rPr>
          <w:rFonts w:ascii="Times New Roman" w:hAnsi="Times New Roman"/>
          <w:sz w:val="24"/>
          <w:szCs w:val="24"/>
        </w:rPr>
        <w:t xml:space="preserve"> Освоение Поволжья, Урала и Сибири. Калмыцкое ханство. Ясачное налогообложение. Переселение русских на новые земли. </w:t>
      </w:r>
      <w:r w:rsidRPr="00C26DE7">
        <w:rPr>
          <w:rFonts w:ascii="Times New Roman" w:hAnsi="Times New Roman"/>
          <w:i/>
          <w:sz w:val="24"/>
          <w:szCs w:val="24"/>
        </w:rPr>
        <w:t xml:space="preserve">Миссионерство и христианизация. Межэтнические отношения. </w:t>
      </w:r>
      <w:r w:rsidRPr="00C26DE7">
        <w:rPr>
          <w:rFonts w:ascii="Times New Roman" w:hAnsi="Times New Roman"/>
          <w:sz w:val="24"/>
          <w:szCs w:val="24"/>
        </w:rPr>
        <w:t xml:space="preserve">Формирование многонациональной элиты. </w:t>
      </w:r>
    </w:p>
    <w:p w:rsidR="00C26DE7" w:rsidRPr="00C26DE7" w:rsidRDefault="00C26DE7" w:rsidP="00C26DE7">
      <w:pPr>
        <w:spacing w:after="0" w:line="360" w:lineRule="auto"/>
        <w:ind w:firstLine="709"/>
        <w:jc w:val="both"/>
        <w:rPr>
          <w:rFonts w:ascii="Times New Roman" w:hAnsi="Times New Roman"/>
          <w:sz w:val="24"/>
          <w:szCs w:val="24"/>
        </w:rPr>
      </w:pPr>
      <w:r w:rsidRPr="00C26DE7">
        <w:rPr>
          <w:rFonts w:ascii="Times New Roman" w:hAnsi="Times New Roman"/>
          <w:i/>
          <w:sz w:val="24"/>
          <w:szCs w:val="24"/>
        </w:rPr>
        <w:t>Изменения в картине мира человека в XVI–XVII вв. и повседневная жизнь.</w:t>
      </w:r>
      <w:r w:rsidRPr="00C26DE7">
        <w:rPr>
          <w:rFonts w:ascii="Times New Roman" w:hAnsi="Times New Roman"/>
          <w:sz w:val="24"/>
          <w:szCs w:val="24"/>
        </w:rPr>
        <w:t xml:space="preserve"> Жилище и предметы быта. Семья и семейные отношения. Религия и суеверия. Синтез европейской и восточной культур в быту высших слоев населения страны. </w:t>
      </w:r>
    </w:p>
    <w:p w:rsidR="00C26DE7" w:rsidRPr="00C26DE7" w:rsidRDefault="00C26DE7" w:rsidP="00C26DE7">
      <w:pPr>
        <w:spacing w:after="0" w:line="360" w:lineRule="auto"/>
        <w:ind w:firstLine="709"/>
        <w:jc w:val="both"/>
        <w:rPr>
          <w:rFonts w:ascii="Times New Roman" w:hAnsi="Times New Roman"/>
          <w:sz w:val="24"/>
          <w:szCs w:val="24"/>
        </w:rPr>
      </w:pPr>
      <w:r w:rsidRPr="00C26DE7">
        <w:rPr>
          <w:rFonts w:ascii="Times New Roman" w:hAnsi="Times New Roman"/>
          <w:sz w:val="24"/>
          <w:szCs w:val="24"/>
        </w:rPr>
        <w:t xml:space="preserve">Архитектура. Дворцово-храмовый ансамбль Соборной площади в Москве. Шатровый стиль в архитектуре. </w:t>
      </w:r>
      <w:r w:rsidRPr="00C26DE7">
        <w:rPr>
          <w:rFonts w:ascii="Times New Roman" w:hAnsi="Times New Roman"/>
          <w:i/>
          <w:sz w:val="24"/>
          <w:szCs w:val="24"/>
        </w:rPr>
        <w:t xml:space="preserve">Антонио Солари, Алевиз Фрязин, Петрок Малой. </w:t>
      </w:r>
      <w:r w:rsidRPr="00C26DE7">
        <w:rPr>
          <w:rFonts w:ascii="Times New Roman" w:hAnsi="Times New Roman"/>
          <w:sz w:val="24"/>
          <w:szCs w:val="24"/>
        </w:rPr>
        <w:t xml:space="preserve">Собор Покрова на Рву. Монастырские ансамбли (Кирилло-Белозерский, Соловецкий, Новый Иерусалим). Крепости (Китай-город, Смоленский, Казанский, Тобольский Астраханский, Ростовский кремли). Федор Конь. </w:t>
      </w:r>
      <w:r w:rsidRPr="00C26DE7">
        <w:rPr>
          <w:rFonts w:ascii="Times New Roman" w:hAnsi="Times New Roman"/>
          <w:i/>
          <w:sz w:val="24"/>
          <w:szCs w:val="24"/>
        </w:rPr>
        <w:t>Приказ каменных дел.</w:t>
      </w:r>
      <w:r w:rsidRPr="00C26DE7">
        <w:rPr>
          <w:rFonts w:ascii="Times New Roman" w:hAnsi="Times New Roman"/>
          <w:sz w:val="24"/>
          <w:szCs w:val="24"/>
        </w:rPr>
        <w:t xml:space="preserve"> Деревянное зодчество. </w:t>
      </w:r>
    </w:p>
    <w:p w:rsidR="00C26DE7" w:rsidRPr="00C26DE7" w:rsidRDefault="00C26DE7" w:rsidP="00C26DE7">
      <w:pPr>
        <w:spacing w:after="0" w:line="360" w:lineRule="auto"/>
        <w:ind w:firstLine="709"/>
        <w:jc w:val="both"/>
        <w:rPr>
          <w:rFonts w:ascii="Times New Roman" w:hAnsi="Times New Roman"/>
          <w:sz w:val="24"/>
          <w:szCs w:val="24"/>
        </w:rPr>
      </w:pPr>
      <w:r w:rsidRPr="00C26DE7">
        <w:rPr>
          <w:rFonts w:ascii="Times New Roman" w:hAnsi="Times New Roman"/>
          <w:sz w:val="24"/>
          <w:szCs w:val="24"/>
        </w:rPr>
        <w:t xml:space="preserve">Изобразительное искусство. Симон Ушаков. Ярославская школа иконописи. Парсунная живопись. </w:t>
      </w:r>
    </w:p>
    <w:p w:rsidR="00C26DE7" w:rsidRPr="00C26DE7" w:rsidRDefault="00C26DE7" w:rsidP="00C26DE7">
      <w:pPr>
        <w:spacing w:after="0" w:line="360" w:lineRule="auto"/>
        <w:ind w:firstLine="709"/>
        <w:jc w:val="both"/>
        <w:rPr>
          <w:rFonts w:ascii="Times New Roman" w:hAnsi="Times New Roman"/>
          <w:sz w:val="24"/>
          <w:szCs w:val="24"/>
        </w:rPr>
      </w:pPr>
      <w:r w:rsidRPr="00C26DE7">
        <w:rPr>
          <w:rFonts w:ascii="Times New Roman" w:hAnsi="Times New Roman"/>
          <w:sz w:val="24"/>
          <w:szCs w:val="24"/>
        </w:rPr>
        <w:t xml:space="preserve">Летописание и начало книгопечатания. Лицевой свод. Домострой. </w:t>
      </w:r>
      <w:r w:rsidRPr="00C26DE7">
        <w:rPr>
          <w:rFonts w:ascii="Times New Roman" w:hAnsi="Times New Roman"/>
          <w:i/>
          <w:sz w:val="24"/>
          <w:szCs w:val="24"/>
        </w:rPr>
        <w:t xml:space="preserve">Переписка Ивана Грозного с князем Андреем Курбским. Публицистика Смутного времени. </w:t>
      </w:r>
      <w:r w:rsidRPr="00C26DE7">
        <w:rPr>
          <w:rFonts w:ascii="Times New Roman" w:hAnsi="Times New Roman"/>
          <w:sz w:val="24"/>
          <w:szCs w:val="24"/>
        </w:rPr>
        <w:t xml:space="preserve">Усиление светского начала в российской культуре. Симеон Полоцкий. Немецкая слобода как проводник европейского культурного влияния. </w:t>
      </w:r>
      <w:r w:rsidRPr="00C26DE7">
        <w:rPr>
          <w:rFonts w:ascii="Times New Roman" w:hAnsi="Times New Roman"/>
          <w:i/>
          <w:sz w:val="24"/>
          <w:szCs w:val="24"/>
        </w:rPr>
        <w:t xml:space="preserve">Посадская сатира XVII в. </w:t>
      </w:r>
    </w:p>
    <w:p w:rsidR="00C26DE7" w:rsidRPr="00C26DE7" w:rsidRDefault="00C26DE7" w:rsidP="00C26DE7">
      <w:pPr>
        <w:spacing w:after="0" w:line="360" w:lineRule="auto"/>
        <w:ind w:firstLine="709"/>
        <w:jc w:val="both"/>
        <w:rPr>
          <w:rFonts w:ascii="Times New Roman" w:hAnsi="Times New Roman"/>
          <w:sz w:val="24"/>
          <w:szCs w:val="24"/>
        </w:rPr>
      </w:pPr>
      <w:r w:rsidRPr="00C26DE7">
        <w:rPr>
          <w:rFonts w:ascii="Times New Roman" w:hAnsi="Times New Roman"/>
          <w:sz w:val="24"/>
          <w:szCs w:val="24"/>
        </w:rPr>
        <w:t xml:space="preserve">Развитие образования и научных знаний. Школы при Аптекарском и Посольском приказах. «Синопсис» Иннокентия Гизеля - первое учебное пособие по истории. </w:t>
      </w:r>
    </w:p>
    <w:p w:rsidR="00C26DE7" w:rsidRPr="00C26DE7" w:rsidRDefault="00C26DE7" w:rsidP="00C26DE7">
      <w:pPr>
        <w:spacing w:after="0" w:line="360" w:lineRule="auto"/>
        <w:ind w:firstLine="709"/>
        <w:jc w:val="both"/>
        <w:rPr>
          <w:rFonts w:ascii="Times New Roman" w:hAnsi="Times New Roman"/>
          <w:b/>
          <w:sz w:val="24"/>
          <w:szCs w:val="24"/>
        </w:rPr>
      </w:pPr>
      <w:r w:rsidRPr="00C26DE7">
        <w:rPr>
          <w:rFonts w:ascii="Times New Roman" w:hAnsi="Times New Roman"/>
          <w:b/>
          <w:sz w:val="24"/>
          <w:szCs w:val="24"/>
        </w:rPr>
        <w:t>Региональный компонент</w:t>
      </w:r>
    </w:p>
    <w:p w:rsidR="00C26DE7" w:rsidRPr="00C26DE7" w:rsidRDefault="00C26DE7" w:rsidP="00C26DE7">
      <w:pPr>
        <w:spacing w:after="0" w:line="360" w:lineRule="auto"/>
        <w:ind w:firstLine="709"/>
        <w:jc w:val="both"/>
        <w:rPr>
          <w:rFonts w:ascii="Times New Roman" w:hAnsi="Times New Roman"/>
          <w:sz w:val="24"/>
          <w:szCs w:val="24"/>
        </w:rPr>
      </w:pPr>
      <w:r w:rsidRPr="00C26DE7">
        <w:rPr>
          <w:rFonts w:ascii="Times New Roman" w:hAnsi="Times New Roman"/>
          <w:sz w:val="24"/>
          <w:szCs w:val="24"/>
        </w:rPr>
        <w:t xml:space="preserve">Наш регион в </w:t>
      </w:r>
      <w:r w:rsidRPr="00C26DE7">
        <w:rPr>
          <w:rFonts w:ascii="Times New Roman" w:hAnsi="Times New Roman"/>
          <w:sz w:val="24"/>
          <w:szCs w:val="24"/>
          <w:lang w:val="en-US"/>
        </w:rPr>
        <w:t>XVI</w:t>
      </w:r>
      <w:r w:rsidRPr="00C26DE7">
        <w:rPr>
          <w:rFonts w:ascii="Times New Roman" w:hAnsi="Times New Roman"/>
          <w:sz w:val="24"/>
          <w:szCs w:val="24"/>
        </w:rPr>
        <w:t xml:space="preserve"> – </w:t>
      </w:r>
      <w:r w:rsidRPr="00C26DE7">
        <w:rPr>
          <w:rFonts w:ascii="Times New Roman" w:hAnsi="Times New Roman"/>
          <w:sz w:val="24"/>
          <w:szCs w:val="24"/>
          <w:lang w:val="en-US"/>
        </w:rPr>
        <w:t>XVII</w:t>
      </w:r>
      <w:r w:rsidRPr="00C26DE7">
        <w:rPr>
          <w:rFonts w:ascii="Times New Roman" w:hAnsi="Times New Roman"/>
          <w:sz w:val="24"/>
          <w:szCs w:val="24"/>
        </w:rPr>
        <w:t xml:space="preserve"> вв. </w:t>
      </w:r>
    </w:p>
    <w:p w:rsidR="00C26DE7" w:rsidRPr="00C26DE7" w:rsidRDefault="00C26DE7" w:rsidP="00C26DE7">
      <w:pPr>
        <w:spacing w:after="0" w:line="360" w:lineRule="auto"/>
        <w:ind w:firstLine="709"/>
        <w:jc w:val="both"/>
        <w:rPr>
          <w:rFonts w:ascii="Times New Roman" w:hAnsi="Times New Roman"/>
          <w:b/>
          <w:bCs/>
          <w:sz w:val="24"/>
          <w:szCs w:val="24"/>
        </w:rPr>
      </w:pPr>
      <w:r w:rsidRPr="00C26DE7">
        <w:rPr>
          <w:rFonts w:ascii="Times New Roman" w:hAnsi="Times New Roman"/>
          <w:b/>
          <w:bCs/>
          <w:sz w:val="24"/>
          <w:szCs w:val="24"/>
        </w:rPr>
        <w:t>Россия в концеXVII - XVIII ВЕКАХ: от царства к империи</w:t>
      </w:r>
    </w:p>
    <w:p w:rsidR="00C26DE7" w:rsidRPr="00C26DE7" w:rsidRDefault="00C26DE7" w:rsidP="00C26DE7">
      <w:pPr>
        <w:spacing w:after="0" w:line="360" w:lineRule="auto"/>
        <w:ind w:firstLine="709"/>
        <w:jc w:val="both"/>
        <w:rPr>
          <w:rFonts w:ascii="Times New Roman" w:hAnsi="Times New Roman"/>
          <w:b/>
          <w:bCs/>
          <w:sz w:val="24"/>
          <w:szCs w:val="24"/>
        </w:rPr>
      </w:pPr>
      <w:r w:rsidRPr="00C26DE7">
        <w:rPr>
          <w:rFonts w:ascii="Times New Roman" w:hAnsi="Times New Roman"/>
          <w:b/>
          <w:bCs/>
          <w:sz w:val="24"/>
          <w:szCs w:val="24"/>
        </w:rPr>
        <w:t xml:space="preserve">Россия в эпоху преобразований Петра I </w:t>
      </w:r>
    </w:p>
    <w:p w:rsidR="00C26DE7" w:rsidRPr="00C26DE7" w:rsidRDefault="00C26DE7" w:rsidP="00C26DE7">
      <w:pPr>
        <w:spacing w:after="0" w:line="360" w:lineRule="auto"/>
        <w:ind w:firstLine="709"/>
        <w:jc w:val="both"/>
        <w:rPr>
          <w:rFonts w:ascii="Times New Roman" w:hAnsi="Times New Roman"/>
          <w:sz w:val="24"/>
          <w:szCs w:val="24"/>
        </w:rPr>
      </w:pPr>
      <w:r w:rsidRPr="00C26DE7">
        <w:rPr>
          <w:rFonts w:ascii="Times New Roman" w:hAnsi="Times New Roman"/>
          <w:sz w:val="24"/>
          <w:szCs w:val="24"/>
        </w:rPr>
        <w:t xml:space="preserve">Причины и предпосылки преобразований (дискуссии по этому вопросу). Россия и Европа в конце XVII века. Модернизация как жизненно важная национальная задача. </w:t>
      </w:r>
    </w:p>
    <w:p w:rsidR="00C26DE7" w:rsidRPr="00C26DE7" w:rsidRDefault="00C26DE7" w:rsidP="00C26DE7">
      <w:pPr>
        <w:spacing w:after="0" w:line="360" w:lineRule="auto"/>
        <w:ind w:firstLine="709"/>
        <w:jc w:val="both"/>
        <w:rPr>
          <w:rFonts w:ascii="Times New Roman" w:hAnsi="Times New Roman"/>
          <w:sz w:val="24"/>
          <w:szCs w:val="24"/>
        </w:rPr>
      </w:pPr>
      <w:r w:rsidRPr="00C26DE7">
        <w:rPr>
          <w:rFonts w:ascii="Times New Roman" w:hAnsi="Times New Roman"/>
          <w:sz w:val="24"/>
          <w:szCs w:val="24"/>
        </w:rPr>
        <w:t xml:space="preserve">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 </w:t>
      </w:r>
    </w:p>
    <w:p w:rsidR="00C26DE7" w:rsidRPr="00C26DE7" w:rsidRDefault="00C26DE7" w:rsidP="00C26DE7">
      <w:pPr>
        <w:spacing w:after="0" w:line="360" w:lineRule="auto"/>
        <w:ind w:firstLine="709"/>
        <w:jc w:val="both"/>
        <w:rPr>
          <w:rFonts w:ascii="Times New Roman" w:hAnsi="Times New Roman"/>
          <w:sz w:val="24"/>
          <w:szCs w:val="24"/>
        </w:rPr>
      </w:pPr>
      <w:r w:rsidRPr="00C26DE7">
        <w:rPr>
          <w:rFonts w:ascii="Times New Roman" w:hAnsi="Times New Roman"/>
          <w:b/>
          <w:bCs/>
          <w:sz w:val="24"/>
          <w:szCs w:val="24"/>
        </w:rPr>
        <w:t>Экономическая политика.</w:t>
      </w:r>
      <w:r w:rsidRPr="00C26DE7">
        <w:rPr>
          <w:rFonts w:ascii="Times New Roman" w:hAnsi="Times New Roman"/>
          <w:sz w:val="24"/>
          <w:szCs w:val="24"/>
        </w:rPr>
        <w:t xml:space="preserve">Строительство заводов и мануфактур, верфей. Создание базы металлургической индустрии на Урале. Оружейные заводы и корабельные верфи. Роль государства в создании промышленности. Основание Екатеринбурга. Преобладание крепостного и подневольного труда. Принципы меркантилизма и протекционизма. Таможенный тариф 1724 г. Введение подушной подати. </w:t>
      </w:r>
    </w:p>
    <w:p w:rsidR="00C26DE7" w:rsidRPr="00C26DE7" w:rsidRDefault="00C26DE7" w:rsidP="00C26DE7">
      <w:pPr>
        <w:spacing w:after="0" w:line="360" w:lineRule="auto"/>
        <w:ind w:firstLine="709"/>
        <w:jc w:val="both"/>
        <w:rPr>
          <w:rFonts w:ascii="Times New Roman" w:hAnsi="Times New Roman"/>
          <w:sz w:val="24"/>
          <w:szCs w:val="24"/>
        </w:rPr>
      </w:pPr>
      <w:r w:rsidRPr="00C26DE7">
        <w:rPr>
          <w:rFonts w:ascii="Times New Roman" w:hAnsi="Times New Roman"/>
          <w:b/>
          <w:bCs/>
          <w:sz w:val="24"/>
          <w:szCs w:val="24"/>
        </w:rPr>
        <w:t>Социальная политика.</w:t>
      </w:r>
      <w:r w:rsidRPr="00C26DE7">
        <w:rPr>
          <w:rFonts w:ascii="Times New Roman" w:hAnsi="Times New Roman"/>
          <w:sz w:val="24"/>
          <w:szCs w:val="24"/>
        </w:rPr>
        <w:t xml:space="preserve">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w:t>
      </w:r>
    </w:p>
    <w:p w:rsidR="00C26DE7" w:rsidRPr="00C26DE7" w:rsidRDefault="00C26DE7" w:rsidP="00C26DE7">
      <w:pPr>
        <w:spacing w:after="0" w:line="360" w:lineRule="auto"/>
        <w:ind w:firstLine="709"/>
        <w:jc w:val="both"/>
        <w:rPr>
          <w:rFonts w:ascii="Times New Roman" w:hAnsi="Times New Roman"/>
          <w:sz w:val="24"/>
          <w:szCs w:val="24"/>
        </w:rPr>
      </w:pPr>
      <w:r w:rsidRPr="00C26DE7">
        <w:rPr>
          <w:rFonts w:ascii="Times New Roman" w:hAnsi="Times New Roman"/>
          <w:b/>
          <w:bCs/>
          <w:sz w:val="24"/>
          <w:szCs w:val="24"/>
        </w:rPr>
        <w:t>Реформы управления.</w:t>
      </w:r>
      <w:r w:rsidRPr="00C26DE7">
        <w:rPr>
          <w:rFonts w:ascii="Times New Roman" w:hAnsi="Times New Roman"/>
          <w:sz w:val="24"/>
          <w:szCs w:val="24"/>
        </w:rPr>
        <w:t xml:space="preserve">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 </w:t>
      </w:r>
    </w:p>
    <w:p w:rsidR="00C26DE7" w:rsidRPr="00C26DE7" w:rsidRDefault="00C26DE7" w:rsidP="00C26DE7">
      <w:pPr>
        <w:spacing w:after="0" w:line="360" w:lineRule="auto"/>
        <w:ind w:firstLine="709"/>
        <w:jc w:val="both"/>
        <w:rPr>
          <w:rFonts w:ascii="Times New Roman" w:hAnsi="Times New Roman"/>
          <w:sz w:val="24"/>
          <w:szCs w:val="24"/>
        </w:rPr>
      </w:pPr>
      <w:r w:rsidRPr="00C26DE7">
        <w:rPr>
          <w:rFonts w:ascii="Times New Roman" w:hAnsi="Times New Roman"/>
          <w:sz w:val="24"/>
          <w:szCs w:val="24"/>
        </w:rPr>
        <w:t xml:space="preserve">Первые гвардейские полки. Создание регулярной армии, военного флота. Рекрутские наборы. </w:t>
      </w:r>
    </w:p>
    <w:p w:rsidR="00C26DE7" w:rsidRPr="00C26DE7" w:rsidRDefault="00C26DE7" w:rsidP="00C26DE7">
      <w:pPr>
        <w:spacing w:after="0" w:line="360" w:lineRule="auto"/>
        <w:ind w:firstLine="709"/>
        <w:jc w:val="both"/>
        <w:rPr>
          <w:rFonts w:ascii="Times New Roman" w:hAnsi="Times New Roman"/>
          <w:sz w:val="24"/>
          <w:szCs w:val="24"/>
        </w:rPr>
      </w:pPr>
      <w:r w:rsidRPr="00C26DE7">
        <w:rPr>
          <w:rFonts w:ascii="Times New Roman" w:hAnsi="Times New Roman"/>
          <w:b/>
          <w:bCs/>
          <w:sz w:val="24"/>
          <w:szCs w:val="24"/>
        </w:rPr>
        <w:t>Церковная реформа</w:t>
      </w:r>
      <w:r w:rsidRPr="00C26DE7">
        <w:rPr>
          <w:rFonts w:ascii="Times New Roman" w:hAnsi="Times New Roman"/>
          <w:b/>
          <w:sz w:val="24"/>
          <w:szCs w:val="24"/>
        </w:rPr>
        <w:t>.</w:t>
      </w:r>
      <w:r w:rsidRPr="00C26DE7">
        <w:rPr>
          <w:rFonts w:ascii="Times New Roman" w:hAnsi="Times New Roman"/>
          <w:sz w:val="24"/>
          <w:szCs w:val="24"/>
        </w:rPr>
        <w:t xml:space="preserve"> Упразднение патриаршества, учреждение синода. Положение конфессий. </w:t>
      </w:r>
    </w:p>
    <w:p w:rsidR="00C26DE7" w:rsidRPr="00C26DE7" w:rsidRDefault="00C26DE7" w:rsidP="00C26DE7">
      <w:pPr>
        <w:spacing w:after="0" w:line="360" w:lineRule="auto"/>
        <w:ind w:firstLine="709"/>
        <w:jc w:val="both"/>
        <w:rPr>
          <w:rFonts w:ascii="Times New Roman" w:hAnsi="Times New Roman"/>
          <w:sz w:val="24"/>
          <w:szCs w:val="24"/>
        </w:rPr>
      </w:pPr>
      <w:r w:rsidRPr="00C26DE7">
        <w:rPr>
          <w:rFonts w:ascii="Times New Roman" w:hAnsi="Times New Roman"/>
          <w:b/>
          <w:bCs/>
          <w:sz w:val="24"/>
          <w:szCs w:val="24"/>
        </w:rPr>
        <w:t>Оппозиция реформам Петра I.</w:t>
      </w:r>
      <w:r w:rsidRPr="00C26DE7">
        <w:rPr>
          <w:rFonts w:ascii="Times New Roman" w:hAnsi="Times New Roman"/>
          <w:sz w:val="24"/>
          <w:szCs w:val="24"/>
        </w:rPr>
        <w:t xml:space="preserve">Социальные движения в первой четверти XVIII в. </w:t>
      </w:r>
      <w:r w:rsidRPr="00C26DE7">
        <w:rPr>
          <w:rFonts w:ascii="Times New Roman" w:hAnsi="Times New Roman"/>
          <w:i/>
          <w:sz w:val="24"/>
          <w:szCs w:val="24"/>
        </w:rPr>
        <w:t>Восстания в Астрахани, Башкирии, на Дону.</w:t>
      </w:r>
      <w:r w:rsidRPr="00C26DE7">
        <w:rPr>
          <w:rFonts w:ascii="Times New Roman" w:hAnsi="Times New Roman"/>
          <w:sz w:val="24"/>
          <w:szCs w:val="24"/>
        </w:rPr>
        <w:t xml:space="preserve"> Дело царевича Алексея. </w:t>
      </w:r>
    </w:p>
    <w:p w:rsidR="00C26DE7" w:rsidRPr="00C26DE7" w:rsidRDefault="00C26DE7" w:rsidP="00C26DE7">
      <w:pPr>
        <w:spacing w:after="0" w:line="360" w:lineRule="auto"/>
        <w:ind w:firstLine="709"/>
        <w:jc w:val="both"/>
        <w:rPr>
          <w:rFonts w:ascii="Times New Roman" w:hAnsi="Times New Roman"/>
          <w:sz w:val="24"/>
          <w:szCs w:val="24"/>
        </w:rPr>
      </w:pPr>
      <w:r w:rsidRPr="00C26DE7">
        <w:rPr>
          <w:rFonts w:ascii="Times New Roman" w:hAnsi="Times New Roman"/>
          <w:b/>
          <w:bCs/>
          <w:sz w:val="24"/>
          <w:szCs w:val="24"/>
        </w:rPr>
        <w:t>Внешняя политика.</w:t>
      </w:r>
      <w:r w:rsidRPr="00C26DE7">
        <w:rPr>
          <w:rFonts w:ascii="Times New Roman" w:hAnsi="Times New Roman"/>
          <w:sz w:val="24"/>
          <w:szCs w:val="24"/>
        </w:rPr>
        <w:t xml:space="preserve">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w:t>
      </w:r>
    </w:p>
    <w:p w:rsidR="00C26DE7" w:rsidRPr="00C26DE7" w:rsidRDefault="00C26DE7" w:rsidP="00C26DE7">
      <w:pPr>
        <w:spacing w:after="0" w:line="360" w:lineRule="auto"/>
        <w:ind w:firstLine="709"/>
        <w:jc w:val="both"/>
        <w:rPr>
          <w:rFonts w:ascii="Times New Roman" w:hAnsi="Times New Roman"/>
          <w:sz w:val="24"/>
          <w:szCs w:val="24"/>
        </w:rPr>
      </w:pPr>
      <w:r w:rsidRPr="00C26DE7">
        <w:rPr>
          <w:rFonts w:ascii="Times New Roman" w:hAnsi="Times New Roman"/>
          <w:sz w:val="24"/>
          <w:szCs w:val="24"/>
        </w:rPr>
        <w:t xml:space="preserve">Закрепление России на берегах Балтики. Провозглашение России империей. Каспийский поход Петра I. </w:t>
      </w:r>
    </w:p>
    <w:p w:rsidR="00C26DE7" w:rsidRPr="00C26DE7" w:rsidRDefault="00C26DE7" w:rsidP="00C26DE7">
      <w:pPr>
        <w:spacing w:after="0" w:line="360" w:lineRule="auto"/>
        <w:ind w:firstLine="709"/>
        <w:jc w:val="both"/>
        <w:rPr>
          <w:rFonts w:ascii="Times New Roman" w:hAnsi="Times New Roman"/>
          <w:sz w:val="24"/>
          <w:szCs w:val="24"/>
        </w:rPr>
      </w:pPr>
      <w:r w:rsidRPr="00C26DE7">
        <w:rPr>
          <w:rFonts w:ascii="Times New Roman" w:hAnsi="Times New Roman"/>
          <w:b/>
          <w:bCs/>
          <w:sz w:val="24"/>
          <w:szCs w:val="24"/>
        </w:rPr>
        <w:t>Преобразования Петра I в области культуры.</w:t>
      </w:r>
      <w:r w:rsidRPr="00C26DE7">
        <w:rPr>
          <w:rFonts w:ascii="Times New Roman" w:hAnsi="Times New Roman"/>
          <w:sz w:val="24"/>
          <w:szCs w:val="24"/>
        </w:rPr>
        <w:t xml:space="preserve">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 </w:t>
      </w:r>
    </w:p>
    <w:p w:rsidR="00C26DE7" w:rsidRPr="00C26DE7" w:rsidRDefault="00C26DE7" w:rsidP="00C26DE7">
      <w:pPr>
        <w:spacing w:after="0" w:line="360" w:lineRule="auto"/>
        <w:ind w:firstLine="709"/>
        <w:jc w:val="both"/>
        <w:rPr>
          <w:rFonts w:ascii="Times New Roman" w:hAnsi="Times New Roman"/>
          <w:sz w:val="24"/>
          <w:szCs w:val="24"/>
        </w:rPr>
      </w:pPr>
      <w:r w:rsidRPr="00C26DE7">
        <w:rPr>
          <w:rFonts w:ascii="Times New Roman" w:hAnsi="Times New Roman"/>
          <w:sz w:val="24"/>
          <w:szCs w:val="24"/>
        </w:rPr>
        <w:t xml:space="preserve">Повседневная жизнь и быт правящей элиты и основной массы населения. Перемены в образе жизни российского дворянства. </w:t>
      </w:r>
      <w:r w:rsidRPr="00C26DE7">
        <w:rPr>
          <w:rFonts w:ascii="Times New Roman" w:hAnsi="Times New Roman"/>
          <w:i/>
          <w:sz w:val="24"/>
          <w:szCs w:val="24"/>
        </w:rPr>
        <w:t xml:space="preserve">Новые формы социальной коммуникации в дворянской среде. </w:t>
      </w:r>
      <w:r w:rsidRPr="00C26DE7">
        <w:rPr>
          <w:rFonts w:ascii="Times New Roman" w:hAnsi="Times New Roman"/>
          <w:sz w:val="24"/>
          <w:szCs w:val="24"/>
        </w:rPr>
        <w:t xml:space="preserve">Ассамблеи, балы, фейерверки, светские государственные праздники. «Европейский» стиль в одежде, развлечениях, питании. Изменения в положении женщин. </w:t>
      </w:r>
    </w:p>
    <w:p w:rsidR="00C26DE7" w:rsidRPr="00C26DE7" w:rsidRDefault="00C26DE7" w:rsidP="00C26DE7">
      <w:pPr>
        <w:spacing w:after="0" w:line="360" w:lineRule="auto"/>
        <w:ind w:firstLine="709"/>
        <w:jc w:val="both"/>
        <w:rPr>
          <w:rFonts w:ascii="Times New Roman" w:hAnsi="Times New Roman"/>
          <w:sz w:val="24"/>
          <w:szCs w:val="24"/>
        </w:rPr>
      </w:pPr>
      <w:r w:rsidRPr="00C26DE7">
        <w:rPr>
          <w:rFonts w:ascii="Times New Roman" w:hAnsi="Times New Roman"/>
          <w:sz w:val="24"/>
          <w:szCs w:val="24"/>
        </w:rPr>
        <w:t xml:space="preserve">Итоги, последствия и значение петровских преобразований. Образ Петра I в русской культуре. </w:t>
      </w:r>
    </w:p>
    <w:p w:rsidR="00C26DE7" w:rsidRPr="00C26DE7" w:rsidRDefault="00C26DE7" w:rsidP="00C26DE7">
      <w:pPr>
        <w:spacing w:after="0" w:line="360" w:lineRule="auto"/>
        <w:ind w:firstLine="709"/>
        <w:jc w:val="both"/>
        <w:rPr>
          <w:rFonts w:ascii="Times New Roman" w:hAnsi="Times New Roman"/>
          <w:b/>
          <w:bCs/>
          <w:sz w:val="24"/>
          <w:szCs w:val="24"/>
        </w:rPr>
      </w:pPr>
      <w:r w:rsidRPr="00C26DE7">
        <w:rPr>
          <w:rFonts w:ascii="Times New Roman" w:hAnsi="Times New Roman"/>
          <w:b/>
          <w:bCs/>
          <w:sz w:val="24"/>
          <w:szCs w:val="24"/>
        </w:rPr>
        <w:t xml:space="preserve">После Петра Великого: эпоха «дворцовых переворотов» </w:t>
      </w:r>
    </w:p>
    <w:p w:rsidR="00C26DE7" w:rsidRPr="00C26DE7" w:rsidRDefault="00C26DE7" w:rsidP="00C26DE7">
      <w:pPr>
        <w:spacing w:after="0" w:line="360" w:lineRule="auto"/>
        <w:ind w:firstLine="709"/>
        <w:jc w:val="both"/>
        <w:rPr>
          <w:rFonts w:ascii="Times New Roman" w:hAnsi="Times New Roman"/>
          <w:sz w:val="24"/>
          <w:szCs w:val="24"/>
        </w:rPr>
      </w:pPr>
      <w:r w:rsidRPr="00C26DE7">
        <w:rPr>
          <w:rFonts w:ascii="Times New Roman" w:hAnsi="Times New Roman"/>
          <w:sz w:val="24"/>
          <w:szCs w:val="24"/>
        </w:rPr>
        <w:t xml:space="preserve">Причины нестабильности политического строя. Дворцовые перевороты. Фаворитизм. Создание Верховного тайного совета. Крушение политической карьеры А.Д.Меншикова. «Кондиции верховников» и приход к власти Анны Иоанновны. «Кабинет министров». Роль Э.Бирона, А.И.Остермана, А.П.Волынского, Б.Х.Миниха в управлении и политической жизни страны. </w:t>
      </w:r>
    </w:p>
    <w:p w:rsidR="00C26DE7" w:rsidRPr="00C26DE7" w:rsidRDefault="00C26DE7" w:rsidP="00C26DE7">
      <w:pPr>
        <w:spacing w:after="0" w:line="360" w:lineRule="auto"/>
        <w:ind w:firstLine="709"/>
        <w:jc w:val="both"/>
        <w:rPr>
          <w:rFonts w:ascii="Times New Roman" w:hAnsi="Times New Roman"/>
          <w:i/>
          <w:sz w:val="24"/>
          <w:szCs w:val="24"/>
        </w:rPr>
      </w:pPr>
      <w:r w:rsidRPr="00C26DE7">
        <w:rPr>
          <w:rFonts w:ascii="Times New Roman" w:hAnsi="Times New Roman"/>
          <w:sz w:val="24"/>
          <w:szCs w:val="24"/>
        </w:rPr>
        <w:t xml:space="preserve">Укрепление границ империи на Украине и на юго-восточной окраине. </w:t>
      </w:r>
      <w:r w:rsidRPr="00C26DE7">
        <w:rPr>
          <w:rFonts w:ascii="Times New Roman" w:hAnsi="Times New Roman"/>
          <w:i/>
          <w:sz w:val="24"/>
          <w:szCs w:val="24"/>
        </w:rPr>
        <w:t xml:space="preserve">Переход Младшего жуза в Казахстане под суверенитет Российской империи. Война с Османской империей. </w:t>
      </w:r>
    </w:p>
    <w:p w:rsidR="00C26DE7" w:rsidRPr="00C26DE7" w:rsidRDefault="00C26DE7" w:rsidP="00C26DE7">
      <w:pPr>
        <w:spacing w:after="0" w:line="360" w:lineRule="auto"/>
        <w:ind w:firstLine="709"/>
        <w:jc w:val="both"/>
        <w:rPr>
          <w:rFonts w:ascii="Times New Roman" w:hAnsi="Times New Roman"/>
          <w:sz w:val="24"/>
          <w:szCs w:val="24"/>
        </w:rPr>
      </w:pPr>
      <w:r w:rsidRPr="00C26DE7">
        <w:rPr>
          <w:rFonts w:ascii="Times New Roman" w:hAnsi="Times New Roman"/>
          <w:sz w:val="24"/>
          <w:szCs w:val="24"/>
        </w:rPr>
        <w:t xml:space="preserve">Россия при Елизавете Петровне. Экономическая и финансовая политика. Деятельность П.И.Шувалова.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w:t>
      </w:r>
    </w:p>
    <w:p w:rsidR="00C26DE7" w:rsidRPr="00C26DE7" w:rsidRDefault="00C26DE7" w:rsidP="00C26DE7">
      <w:pPr>
        <w:spacing w:after="0" w:line="360" w:lineRule="auto"/>
        <w:ind w:firstLine="709"/>
        <w:jc w:val="both"/>
        <w:rPr>
          <w:rFonts w:ascii="Times New Roman" w:hAnsi="Times New Roman"/>
          <w:sz w:val="24"/>
          <w:szCs w:val="24"/>
        </w:rPr>
      </w:pPr>
      <w:r w:rsidRPr="00C26DE7">
        <w:rPr>
          <w:rFonts w:ascii="Times New Roman" w:hAnsi="Times New Roman"/>
          <w:sz w:val="24"/>
          <w:szCs w:val="24"/>
        </w:rPr>
        <w:t xml:space="preserve">Россия в международных конфликтах 1740-х – 1750-х гг. Участие в Семилетней войне. </w:t>
      </w:r>
    </w:p>
    <w:p w:rsidR="00C26DE7" w:rsidRPr="00C26DE7" w:rsidRDefault="00C26DE7" w:rsidP="00C26DE7">
      <w:pPr>
        <w:spacing w:after="0" w:line="360" w:lineRule="auto"/>
        <w:ind w:firstLine="709"/>
        <w:jc w:val="both"/>
        <w:rPr>
          <w:rFonts w:ascii="Times New Roman" w:hAnsi="Times New Roman"/>
          <w:sz w:val="24"/>
          <w:szCs w:val="24"/>
        </w:rPr>
      </w:pPr>
      <w:r w:rsidRPr="00C26DE7">
        <w:rPr>
          <w:rFonts w:ascii="Times New Roman" w:hAnsi="Times New Roman"/>
          <w:sz w:val="24"/>
          <w:szCs w:val="24"/>
        </w:rPr>
        <w:t xml:space="preserve">Петр III. Манифест «о вольности дворянской». Переворот 28 июня 1762 г. </w:t>
      </w:r>
    </w:p>
    <w:p w:rsidR="00C26DE7" w:rsidRPr="00C26DE7" w:rsidRDefault="00C26DE7" w:rsidP="00C26DE7">
      <w:pPr>
        <w:spacing w:after="0" w:line="360" w:lineRule="auto"/>
        <w:ind w:firstLine="709"/>
        <w:jc w:val="both"/>
        <w:rPr>
          <w:rFonts w:ascii="Times New Roman" w:hAnsi="Times New Roman"/>
          <w:b/>
          <w:bCs/>
          <w:sz w:val="24"/>
          <w:szCs w:val="24"/>
        </w:rPr>
      </w:pPr>
      <w:r w:rsidRPr="00C26DE7">
        <w:rPr>
          <w:rFonts w:ascii="Times New Roman" w:hAnsi="Times New Roman"/>
          <w:b/>
          <w:bCs/>
          <w:sz w:val="24"/>
          <w:szCs w:val="24"/>
        </w:rPr>
        <w:t xml:space="preserve">Россия в 1760-х – 1790- гг. Правление Екатерины II и Павла I </w:t>
      </w:r>
    </w:p>
    <w:p w:rsidR="00C26DE7" w:rsidRPr="00C26DE7" w:rsidRDefault="00C26DE7" w:rsidP="00C26DE7">
      <w:pPr>
        <w:spacing w:after="0" w:line="360" w:lineRule="auto"/>
        <w:ind w:firstLine="709"/>
        <w:jc w:val="both"/>
        <w:rPr>
          <w:rFonts w:ascii="Times New Roman" w:hAnsi="Times New Roman"/>
          <w:i/>
          <w:sz w:val="24"/>
          <w:szCs w:val="24"/>
        </w:rPr>
      </w:pPr>
      <w:r w:rsidRPr="00C26DE7">
        <w:rPr>
          <w:rFonts w:ascii="Times New Roman" w:hAnsi="Times New Roman"/>
          <w:sz w:val="24"/>
          <w:szCs w:val="24"/>
        </w:rPr>
        <w:t xml:space="preserve">Внутренняя политика Екатерины II.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w:t>
      </w:r>
      <w:r w:rsidRPr="00C26DE7">
        <w:rPr>
          <w:rFonts w:ascii="Times New Roman" w:hAnsi="Times New Roman"/>
          <w:i/>
          <w:sz w:val="24"/>
          <w:szCs w:val="24"/>
        </w:rPr>
        <w:t xml:space="preserve">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 </w:t>
      </w:r>
    </w:p>
    <w:p w:rsidR="00C26DE7" w:rsidRPr="00C26DE7" w:rsidRDefault="00C26DE7" w:rsidP="00C26DE7">
      <w:pPr>
        <w:spacing w:after="0" w:line="360" w:lineRule="auto"/>
        <w:ind w:firstLine="709"/>
        <w:jc w:val="both"/>
        <w:rPr>
          <w:rFonts w:ascii="Times New Roman" w:hAnsi="Times New Roman"/>
          <w:sz w:val="24"/>
          <w:szCs w:val="24"/>
        </w:rPr>
      </w:pPr>
      <w:r w:rsidRPr="00C26DE7">
        <w:rPr>
          <w:rFonts w:ascii="Times New Roman" w:hAnsi="Times New Roman"/>
          <w:sz w:val="24"/>
          <w:szCs w:val="24"/>
        </w:rPr>
        <w:t xml:space="preserve">Национальная политика. </w:t>
      </w:r>
      <w:r w:rsidRPr="00C26DE7">
        <w:rPr>
          <w:rFonts w:ascii="Times New Roman" w:hAnsi="Times New Roman"/>
          <w:i/>
          <w:sz w:val="24"/>
          <w:szCs w:val="24"/>
        </w:rPr>
        <w:t>Унификация управления на окраинах империи. Ликвидация украинского гетманства. Формирование Кубанского Оренбургского и Сибирского казачества. Основание Ростова-на-Дону.Активизация деятельности по привлечению иностранцев в Россию.</w:t>
      </w:r>
      <w:r w:rsidRPr="00C26DE7">
        <w:rPr>
          <w:rFonts w:ascii="Times New Roman" w:hAnsi="Times New Roman"/>
          <w:sz w:val="24"/>
          <w:szCs w:val="24"/>
        </w:rPr>
        <w:t xml:space="preserve"> Расселение колонистов в Новороссии, Поволжье, других регионах. Укрепление начал толерантности и веротерпимости по отношению к неправославным и нехристианским конфессиям. </w:t>
      </w:r>
    </w:p>
    <w:p w:rsidR="00C26DE7" w:rsidRPr="00C26DE7" w:rsidRDefault="00C26DE7" w:rsidP="00C26DE7">
      <w:pPr>
        <w:spacing w:after="0" w:line="360" w:lineRule="auto"/>
        <w:ind w:firstLine="709"/>
        <w:jc w:val="both"/>
        <w:rPr>
          <w:rFonts w:ascii="Times New Roman" w:hAnsi="Times New Roman"/>
          <w:sz w:val="24"/>
          <w:szCs w:val="24"/>
        </w:rPr>
      </w:pPr>
      <w:r w:rsidRPr="00C26DE7">
        <w:rPr>
          <w:rFonts w:ascii="Times New Roman" w:hAnsi="Times New Roman"/>
          <w:sz w:val="24"/>
          <w:szCs w:val="24"/>
        </w:rPr>
        <w:t xml:space="preserve">Экономическое развитие России во второй половине XVIII века.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w:t>
      </w:r>
      <w:r w:rsidRPr="00C26DE7">
        <w:rPr>
          <w:rFonts w:ascii="Times New Roman" w:hAnsi="Times New Roman"/>
          <w:i/>
          <w:sz w:val="24"/>
          <w:szCs w:val="24"/>
        </w:rPr>
        <w:t>Дворовые люди.</w:t>
      </w:r>
      <w:r w:rsidRPr="00C26DE7">
        <w:rPr>
          <w:rFonts w:ascii="Times New Roman" w:hAnsi="Times New Roman"/>
          <w:sz w:val="24"/>
          <w:szCs w:val="24"/>
        </w:rPr>
        <w:t xml:space="preserve"> Роль крепостного строя в экономике страны. </w:t>
      </w:r>
    </w:p>
    <w:p w:rsidR="00C26DE7" w:rsidRPr="00C26DE7" w:rsidRDefault="00C26DE7" w:rsidP="00C26DE7">
      <w:pPr>
        <w:spacing w:after="0" w:line="360" w:lineRule="auto"/>
        <w:ind w:firstLine="709"/>
        <w:jc w:val="both"/>
        <w:rPr>
          <w:rFonts w:ascii="Times New Roman" w:hAnsi="Times New Roman"/>
          <w:sz w:val="24"/>
          <w:szCs w:val="24"/>
        </w:rPr>
      </w:pPr>
      <w:r w:rsidRPr="00C26DE7">
        <w:rPr>
          <w:rFonts w:ascii="Times New Roman" w:hAnsi="Times New Roman"/>
          <w:sz w:val="24"/>
          <w:szCs w:val="24"/>
        </w:rPr>
        <w:t xml:space="preserve">Промышленность в городе и деревне. Роль государства, купечества, помещиков в развитии промышленности. </w:t>
      </w:r>
      <w:r w:rsidRPr="00C26DE7">
        <w:rPr>
          <w:rFonts w:ascii="Times New Roman" w:hAnsi="Times New Roman"/>
          <w:i/>
          <w:sz w:val="24"/>
          <w:szCs w:val="24"/>
        </w:rPr>
        <w:t xml:space="preserve">Крепостной и вольнонаемный труд. Привлечение крепостных оброчных крестьян к работе на мануфактурах. </w:t>
      </w:r>
      <w:r w:rsidRPr="00C26DE7">
        <w:rPr>
          <w:rFonts w:ascii="Times New Roman" w:hAnsi="Times New Roman"/>
          <w:sz w:val="24"/>
          <w:szCs w:val="24"/>
        </w:rPr>
        <w:t xml:space="preserve">Развитие крестьянских промыслов.Рост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 </w:t>
      </w:r>
    </w:p>
    <w:p w:rsidR="00C26DE7" w:rsidRPr="00C26DE7" w:rsidRDefault="00C26DE7" w:rsidP="00C26DE7">
      <w:pPr>
        <w:spacing w:after="0" w:line="360" w:lineRule="auto"/>
        <w:ind w:firstLine="709"/>
        <w:jc w:val="both"/>
        <w:rPr>
          <w:rFonts w:ascii="Times New Roman" w:hAnsi="Times New Roman"/>
          <w:i/>
          <w:sz w:val="24"/>
          <w:szCs w:val="24"/>
        </w:rPr>
      </w:pPr>
      <w:r w:rsidRPr="00C26DE7">
        <w:rPr>
          <w:rFonts w:ascii="Times New Roman" w:hAnsi="Times New Roman"/>
          <w:sz w:val="24"/>
          <w:szCs w:val="24"/>
        </w:rPr>
        <w:t xml:space="preserve">Внутренняя и внешняя торговля. Торговые пути внутри страны. </w:t>
      </w:r>
      <w:r w:rsidRPr="00C26DE7">
        <w:rPr>
          <w:rFonts w:ascii="Times New Roman" w:hAnsi="Times New Roman"/>
          <w:i/>
          <w:sz w:val="24"/>
          <w:szCs w:val="24"/>
        </w:rPr>
        <w:t>Водно-транспортные системы: Вышневолоцкая, Тихвинская, Мариинская и др.</w:t>
      </w:r>
      <w:r w:rsidRPr="00C26DE7">
        <w:rPr>
          <w:rFonts w:ascii="Times New Roman" w:hAnsi="Times New Roman"/>
          <w:sz w:val="24"/>
          <w:szCs w:val="24"/>
        </w:rPr>
        <w:t xml:space="preserve"> Ярмарки и их роль во внутренней торговле. Макарьевская, Ирбитская, Свенская, Коренная ярмарки. Ярмарки на Украине. </w:t>
      </w:r>
      <w:r w:rsidRPr="00C26DE7">
        <w:rPr>
          <w:rFonts w:ascii="Times New Roman" w:hAnsi="Times New Roman"/>
          <w:i/>
          <w:sz w:val="24"/>
          <w:szCs w:val="24"/>
        </w:rPr>
        <w:t xml:space="preserve">Партнеры России во внешней торговле в Европе и в мире. Обеспечение активного внешнеторгового баланса. </w:t>
      </w:r>
    </w:p>
    <w:p w:rsidR="00C26DE7" w:rsidRPr="00C26DE7" w:rsidRDefault="00C26DE7" w:rsidP="00C26DE7">
      <w:pPr>
        <w:spacing w:after="0" w:line="360" w:lineRule="auto"/>
        <w:ind w:firstLine="709"/>
        <w:jc w:val="both"/>
        <w:rPr>
          <w:rFonts w:ascii="Times New Roman" w:hAnsi="Times New Roman"/>
          <w:sz w:val="24"/>
          <w:szCs w:val="24"/>
        </w:rPr>
      </w:pPr>
      <w:r w:rsidRPr="00C26DE7">
        <w:rPr>
          <w:rFonts w:ascii="Times New Roman" w:hAnsi="Times New Roman"/>
          <w:sz w:val="24"/>
          <w:szCs w:val="24"/>
        </w:rPr>
        <w:t xml:space="preserve">Обострение социальных противоречий. </w:t>
      </w:r>
      <w:r w:rsidRPr="00C26DE7">
        <w:rPr>
          <w:rFonts w:ascii="Times New Roman" w:hAnsi="Times New Roman"/>
          <w:i/>
          <w:sz w:val="24"/>
          <w:szCs w:val="24"/>
        </w:rPr>
        <w:t>Чумной бунт в Москве.</w:t>
      </w:r>
      <w:r w:rsidRPr="00C26DE7">
        <w:rPr>
          <w:rFonts w:ascii="Times New Roman" w:hAnsi="Times New Roman"/>
          <w:sz w:val="24"/>
          <w:szCs w:val="24"/>
        </w:rPr>
        <w:t xml:space="preserve"> Восстание под предводительством Емельяна Пугачева. </w:t>
      </w:r>
      <w:r w:rsidRPr="00C26DE7">
        <w:rPr>
          <w:rFonts w:ascii="Times New Roman" w:hAnsi="Times New Roman"/>
          <w:i/>
          <w:sz w:val="24"/>
          <w:szCs w:val="24"/>
        </w:rPr>
        <w:t>Антидворянский и антикрепостнический характер движения. Роль казачества, народов Урала и Поволжья в восстании.</w:t>
      </w:r>
      <w:r w:rsidRPr="00C26DE7">
        <w:rPr>
          <w:rFonts w:ascii="Times New Roman" w:hAnsi="Times New Roman"/>
          <w:sz w:val="24"/>
          <w:szCs w:val="24"/>
        </w:rPr>
        <w:t xml:space="preserve"> Влияние восстания на внутреннюю политику и развитие общественной мысли. </w:t>
      </w:r>
    </w:p>
    <w:p w:rsidR="00C26DE7" w:rsidRPr="00C26DE7" w:rsidRDefault="00C26DE7" w:rsidP="00C26DE7">
      <w:pPr>
        <w:spacing w:after="0" w:line="360" w:lineRule="auto"/>
        <w:ind w:firstLine="709"/>
        <w:jc w:val="both"/>
        <w:rPr>
          <w:rFonts w:ascii="Times New Roman" w:hAnsi="Times New Roman"/>
          <w:sz w:val="24"/>
          <w:szCs w:val="24"/>
        </w:rPr>
      </w:pPr>
      <w:r w:rsidRPr="00C26DE7">
        <w:rPr>
          <w:rFonts w:ascii="Times New Roman" w:hAnsi="Times New Roman"/>
          <w:sz w:val="24"/>
          <w:szCs w:val="24"/>
        </w:rPr>
        <w:t xml:space="preserve">Внешняя политика России второй половины XVIII в., ее основные задачи. Н.И. Панин и А.А.Безбородко. </w:t>
      </w:r>
    </w:p>
    <w:p w:rsidR="00C26DE7" w:rsidRPr="00C26DE7" w:rsidRDefault="00C26DE7" w:rsidP="00C26DE7">
      <w:pPr>
        <w:spacing w:after="0" w:line="360" w:lineRule="auto"/>
        <w:ind w:firstLine="709"/>
        <w:jc w:val="both"/>
        <w:rPr>
          <w:rFonts w:ascii="Times New Roman" w:hAnsi="Times New Roman"/>
          <w:sz w:val="24"/>
          <w:szCs w:val="24"/>
        </w:rPr>
      </w:pPr>
      <w:r w:rsidRPr="00C26DE7">
        <w:rPr>
          <w:rFonts w:ascii="Times New Roman" w:hAnsi="Times New Roman"/>
          <w:sz w:val="24"/>
          <w:szCs w:val="24"/>
        </w:rPr>
        <w:t xml:space="preserve">Борьба России за выход к Черному морю. Войны с Османской империей. П.А.Румянцев, А.Суворов, Ф.Ф.Ушаков,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Г.А.Потемкин. Путешествие Екатерины II на юг в 1787 г. </w:t>
      </w:r>
    </w:p>
    <w:p w:rsidR="00C26DE7" w:rsidRPr="00C26DE7" w:rsidRDefault="00C26DE7" w:rsidP="00C26DE7">
      <w:pPr>
        <w:spacing w:after="0" w:line="360" w:lineRule="auto"/>
        <w:ind w:firstLine="709"/>
        <w:jc w:val="both"/>
        <w:rPr>
          <w:rFonts w:ascii="Times New Roman" w:hAnsi="Times New Roman"/>
          <w:i/>
          <w:sz w:val="24"/>
          <w:szCs w:val="24"/>
        </w:rPr>
      </w:pPr>
      <w:r w:rsidRPr="00C26DE7">
        <w:rPr>
          <w:rFonts w:ascii="Times New Roman" w:hAnsi="Times New Roman"/>
          <w:sz w:val="24"/>
          <w:szCs w:val="24"/>
        </w:rPr>
        <w:t xml:space="preserve">Участие России в разделах Речи Посполитой. </w:t>
      </w:r>
      <w:r w:rsidRPr="00C26DE7">
        <w:rPr>
          <w:rFonts w:ascii="Times New Roman" w:hAnsi="Times New Roman"/>
          <w:i/>
          <w:sz w:val="24"/>
          <w:szCs w:val="24"/>
        </w:rPr>
        <w:t>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r w:rsidRPr="00C26DE7">
        <w:rPr>
          <w:rFonts w:ascii="Times New Roman" w:hAnsi="Times New Roman"/>
          <w:sz w:val="24"/>
          <w:szCs w:val="24"/>
        </w:rPr>
        <w:t xml:space="preserve"> Вхождение в состав России украинских и белорусских земель. Присоединение Литвы и Курляндии. Борьба Польши за национальную независимость. </w:t>
      </w:r>
      <w:r w:rsidRPr="00C26DE7">
        <w:rPr>
          <w:rFonts w:ascii="Times New Roman" w:hAnsi="Times New Roman"/>
          <w:i/>
          <w:sz w:val="24"/>
          <w:szCs w:val="24"/>
        </w:rPr>
        <w:t xml:space="preserve">Восстание под предводительством Тадеуша Костюшко. </w:t>
      </w:r>
    </w:p>
    <w:p w:rsidR="00C26DE7" w:rsidRPr="00C26DE7" w:rsidRDefault="00C26DE7" w:rsidP="00C26DE7">
      <w:pPr>
        <w:spacing w:after="0" w:line="360" w:lineRule="auto"/>
        <w:ind w:firstLine="709"/>
        <w:jc w:val="both"/>
        <w:rPr>
          <w:rFonts w:ascii="Times New Roman" w:hAnsi="Times New Roman"/>
          <w:sz w:val="24"/>
          <w:szCs w:val="24"/>
        </w:rPr>
      </w:pPr>
      <w:r w:rsidRPr="00C26DE7">
        <w:rPr>
          <w:rFonts w:ascii="Times New Roman" w:hAnsi="Times New Roman"/>
          <w:sz w:val="24"/>
          <w:szCs w:val="24"/>
        </w:rPr>
        <w:t xml:space="preserve">Участие России в борьбе с революционной Францией. Итальянский и Швейцарский походы А.В.Суворова. Действия эскадры Ф.Ф.Ушакова в Средиземном море. </w:t>
      </w:r>
    </w:p>
    <w:p w:rsidR="00C26DE7" w:rsidRPr="00C26DE7" w:rsidRDefault="00C26DE7" w:rsidP="00C26DE7">
      <w:pPr>
        <w:spacing w:after="0" w:line="360" w:lineRule="auto"/>
        <w:ind w:firstLine="709"/>
        <w:jc w:val="both"/>
        <w:rPr>
          <w:rFonts w:ascii="Times New Roman" w:hAnsi="Times New Roman"/>
          <w:b/>
          <w:bCs/>
          <w:sz w:val="24"/>
          <w:szCs w:val="24"/>
        </w:rPr>
      </w:pPr>
      <w:r w:rsidRPr="00C26DE7">
        <w:rPr>
          <w:rFonts w:ascii="Times New Roman" w:hAnsi="Times New Roman"/>
          <w:b/>
          <w:bCs/>
          <w:sz w:val="24"/>
          <w:szCs w:val="24"/>
        </w:rPr>
        <w:t xml:space="preserve">Культурное пространство Российской империи в XVIII в. </w:t>
      </w:r>
    </w:p>
    <w:p w:rsidR="00C26DE7" w:rsidRPr="00C26DE7" w:rsidRDefault="00C26DE7" w:rsidP="00C26DE7">
      <w:pPr>
        <w:spacing w:after="0" w:line="360" w:lineRule="auto"/>
        <w:ind w:firstLine="709"/>
        <w:jc w:val="both"/>
        <w:rPr>
          <w:rFonts w:ascii="Times New Roman" w:hAnsi="Times New Roman"/>
          <w:sz w:val="24"/>
          <w:szCs w:val="24"/>
        </w:rPr>
      </w:pPr>
      <w:r w:rsidRPr="00C26DE7">
        <w:rPr>
          <w:rFonts w:ascii="Times New Roman" w:hAnsi="Times New Roman"/>
          <w:sz w:val="24"/>
          <w:szCs w:val="24"/>
        </w:rPr>
        <w:t xml:space="preserve">Определяющее влияние идей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А.П.Сумарокова, Г.Р.Державина, Д.И.Фонвизина. </w:t>
      </w:r>
      <w:r w:rsidRPr="00C26DE7">
        <w:rPr>
          <w:rFonts w:ascii="Times New Roman" w:hAnsi="Times New Roman"/>
          <w:i/>
          <w:sz w:val="24"/>
          <w:szCs w:val="24"/>
        </w:rPr>
        <w:t>Н.И.Новиков, материалы о положении крепостных крестьян в его журналах.</w:t>
      </w:r>
      <w:r w:rsidRPr="00C26DE7">
        <w:rPr>
          <w:rFonts w:ascii="Times New Roman" w:hAnsi="Times New Roman"/>
          <w:sz w:val="24"/>
          <w:szCs w:val="24"/>
        </w:rPr>
        <w:t xml:space="preserve"> А.Н.Радищев и его «Путешествие из Петербурга в Москву». </w:t>
      </w:r>
    </w:p>
    <w:p w:rsidR="00C26DE7" w:rsidRPr="00C26DE7" w:rsidRDefault="00C26DE7" w:rsidP="00C26DE7">
      <w:pPr>
        <w:spacing w:after="0" w:line="360" w:lineRule="auto"/>
        <w:ind w:firstLine="709"/>
        <w:jc w:val="both"/>
        <w:rPr>
          <w:rFonts w:ascii="Times New Roman" w:hAnsi="Times New Roman"/>
          <w:sz w:val="24"/>
          <w:szCs w:val="24"/>
        </w:rPr>
      </w:pPr>
      <w:r w:rsidRPr="00C26DE7">
        <w:rPr>
          <w:rFonts w:ascii="Times New Roman" w:hAnsi="Times New Roman"/>
          <w:sz w:val="24"/>
          <w:szCs w:val="24"/>
        </w:rPr>
        <w:t xml:space="preserve">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и т. п.). </w:t>
      </w:r>
      <w:r w:rsidRPr="00C26DE7">
        <w:rPr>
          <w:rFonts w:ascii="Times New Roman" w:hAnsi="Times New Roman"/>
          <w:i/>
          <w:sz w:val="24"/>
          <w:szCs w:val="24"/>
        </w:rPr>
        <w:t>Вклад в развитие русской культуры ученых, художников, мастеров, прибывших из-за рубежа.</w:t>
      </w:r>
      <w:r w:rsidRPr="00C26DE7">
        <w:rPr>
          <w:rFonts w:ascii="Times New Roman" w:hAnsi="Times New Roman"/>
          <w:sz w:val="24"/>
          <w:szCs w:val="24"/>
        </w:rPr>
        <w:t xml:space="preserve"> Усиление внимания к жизни и культуре русского народа и историческому прошлому России к концу столетия. </w:t>
      </w:r>
    </w:p>
    <w:p w:rsidR="00C26DE7" w:rsidRPr="00C26DE7" w:rsidRDefault="00C26DE7" w:rsidP="00C26DE7">
      <w:pPr>
        <w:spacing w:after="0" w:line="360" w:lineRule="auto"/>
        <w:ind w:firstLine="709"/>
        <w:jc w:val="both"/>
        <w:rPr>
          <w:rFonts w:ascii="Times New Roman" w:hAnsi="Times New Roman"/>
          <w:sz w:val="24"/>
          <w:szCs w:val="24"/>
        </w:rPr>
      </w:pPr>
      <w:r w:rsidRPr="00C26DE7">
        <w:rPr>
          <w:rFonts w:ascii="Times New Roman" w:hAnsi="Times New Roman"/>
          <w:sz w:val="24"/>
          <w:szCs w:val="24"/>
        </w:rPr>
        <w:t xml:space="preserve">Культура и быт российских сословий. Дворянство: жизнь и быт дворянской усадьбы. Духовенство. Купечество. Крестьянство. </w:t>
      </w:r>
    </w:p>
    <w:p w:rsidR="00C26DE7" w:rsidRPr="00C26DE7" w:rsidRDefault="00C26DE7" w:rsidP="00C26DE7">
      <w:pPr>
        <w:spacing w:after="0" w:line="360" w:lineRule="auto"/>
        <w:ind w:firstLine="709"/>
        <w:jc w:val="both"/>
        <w:rPr>
          <w:rFonts w:ascii="Times New Roman" w:hAnsi="Times New Roman"/>
          <w:sz w:val="24"/>
          <w:szCs w:val="24"/>
        </w:rPr>
      </w:pPr>
      <w:r w:rsidRPr="00C26DE7">
        <w:rPr>
          <w:rFonts w:ascii="Times New Roman" w:hAnsi="Times New Roman"/>
          <w:sz w:val="24"/>
          <w:szCs w:val="24"/>
        </w:rPr>
        <w:t xml:space="preserve">Российская наука в XVIII веке.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Западного побережья Северной Америки. Российско-американская компания. </w:t>
      </w:r>
      <w:r w:rsidRPr="00C26DE7">
        <w:rPr>
          <w:rFonts w:ascii="Times New Roman" w:hAnsi="Times New Roman"/>
          <w:i/>
          <w:sz w:val="24"/>
          <w:szCs w:val="24"/>
        </w:rPr>
        <w:t>Исследования в области отечественной истории. Изучение российской словесности и развитие литературного языка. Российская академия. Е.Р.Дашкова.</w:t>
      </w:r>
    </w:p>
    <w:p w:rsidR="00C26DE7" w:rsidRPr="00C26DE7" w:rsidRDefault="00C26DE7" w:rsidP="00C26DE7">
      <w:pPr>
        <w:spacing w:after="0" w:line="360" w:lineRule="auto"/>
        <w:ind w:firstLine="709"/>
        <w:jc w:val="both"/>
        <w:rPr>
          <w:rFonts w:ascii="Times New Roman" w:hAnsi="Times New Roman"/>
          <w:sz w:val="24"/>
          <w:szCs w:val="24"/>
        </w:rPr>
      </w:pPr>
      <w:r w:rsidRPr="00C26DE7">
        <w:rPr>
          <w:rFonts w:ascii="Times New Roman" w:hAnsi="Times New Roman"/>
          <w:sz w:val="24"/>
          <w:szCs w:val="24"/>
        </w:rPr>
        <w:t xml:space="preserve">М.В. Ломоносов и его выдающаяся роль в становлении российской науки и образования. </w:t>
      </w:r>
    </w:p>
    <w:p w:rsidR="00C26DE7" w:rsidRPr="00C26DE7" w:rsidRDefault="00C26DE7" w:rsidP="00C26DE7">
      <w:pPr>
        <w:spacing w:after="0" w:line="360" w:lineRule="auto"/>
        <w:ind w:firstLine="709"/>
        <w:jc w:val="both"/>
        <w:rPr>
          <w:rFonts w:ascii="Times New Roman" w:hAnsi="Times New Roman"/>
          <w:sz w:val="24"/>
          <w:szCs w:val="24"/>
        </w:rPr>
      </w:pPr>
      <w:r w:rsidRPr="00C26DE7">
        <w:rPr>
          <w:rFonts w:ascii="Times New Roman" w:hAnsi="Times New Roman"/>
          <w:sz w:val="24"/>
          <w:szCs w:val="24"/>
        </w:rPr>
        <w:t xml:space="preserve">Образование в России в XVIII в. </w:t>
      </w:r>
      <w:r w:rsidRPr="00C26DE7">
        <w:rPr>
          <w:rFonts w:ascii="Times New Roman" w:hAnsi="Times New Roman"/>
          <w:i/>
          <w:sz w:val="24"/>
          <w:szCs w:val="24"/>
        </w:rPr>
        <w:t>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w:t>
      </w:r>
      <w:r w:rsidRPr="00C26DE7">
        <w:rPr>
          <w:rFonts w:ascii="Times New Roman" w:hAnsi="Times New Roman"/>
          <w:sz w:val="24"/>
          <w:szCs w:val="24"/>
        </w:rPr>
        <w:t xml:space="preserve"> Московский университет – первый российский университет. </w:t>
      </w:r>
    </w:p>
    <w:p w:rsidR="00C26DE7" w:rsidRPr="00C26DE7" w:rsidRDefault="00C26DE7" w:rsidP="00C26DE7">
      <w:pPr>
        <w:spacing w:after="0" w:line="360" w:lineRule="auto"/>
        <w:ind w:firstLine="709"/>
        <w:jc w:val="both"/>
        <w:rPr>
          <w:rFonts w:ascii="Times New Roman" w:hAnsi="Times New Roman"/>
          <w:sz w:val="24"/>
          <w:szCs w:val="24"/>
        </w:rPr>
      </w:pPr>
      <w:r w:rsidRPr="00C26DE7">
        <w:rPr>
          <w:rFonts w:ascii="Times New Roman" w:hAnsi="Times New Roman"/>
          <w:sz w:val="24"/>
          <w:szCs w:val="24"/>
        </w:rPr>
        <w:t xml:space="preserve">Русская архитектура XVIII в. Строительство Петербурга, формирование его городского плана. </w:t>
      </w:r>
      <w:r w:rsidRPr="00C26DE7">
        <w:rPr>
          <w:rFonts w:ascii="Times New Roman" w:hAnsi="Times New Roman"/>
          <w:i/>
          <w:sz w:val="24"/>
          <w:szCs w:val="24"/>
        </w:rPr>
        <w:t>Регулярный характер застройки Петербурга и других городов. Барокко в архитектуре Москвы и Петербурга.</w:t>
      </w:r>
      <w:r w:rsidRPr="00C26DE7">
        <w:rPr>
          <w:rFonts w:ascii="Times New Roman" w:hAnsi="Times New Roman"/>
          <w:sz w:val="24"/>
          <w:szCs w:val="24"/>
        </w:rPr>
        <w:t xml:space="preserve"> Переход к классицизму, </w:t>
      </w:r>
      <w:r w:rsidRPr="00C26DE7">
        <w:rPr>
          <w:rFonts w:ascii="Times New Roman" w:hAnsi="Times New Roman"/>
          <w:i/>
          <w:sz w:val="24"/>
          <w:szCs w:val="24"/>
        </w:rPr>
        <w:t xml:space="preserve">создание архитектурных ассамблей в стиле классицизма в обеих столицах. </w:t>
      </w:r>
      <w:r w:rsidRPr="00C26DE7">
        <w:rPr>
          <w:rFonts w:ascii="Times New Roman" w:hAnsi="Times New Roman"/>
          <w:sz w:val="24"/>
          <w:szCs w:val="24"/>
        </w:rPr>
        <w:t xml:space="preserve">В.И. Баженов, М.Ф.Казаков. </w:t>
      </w:r>
    </w:p>
    <w:p w:rsidR="00C26DE7" w:rsidRPr="00C26DE7" w:rsidRDefault="00C26DE7" w:rsidP="00C26DE7">
      <w:pPr>
        <w:spacing w:after="0" w:line="360" w:lineRule="auto"/>
        <w:ind w:firstLine="709"/>
        <w:jc w:val="both"/>
        <w:rPr>
          <w:rFonts w:ascii="Times New Roman" w:hAnsi="Times New Roman"/>
          <w:sz w:val="24"/>
          <w:szCs w:val="24"/>
        </w:rPr>
      </w:pPr>
      <w:r w:rsidRPr="00C26DE7">
        <w:rPr>
          <w:rFonts w:ascii="Times New Roman" w:hAnsi="Times New Roman"/>
          <w:sz w:val="24"/>
          <w:szCs w:val="24"/>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w:t>
      </w:r>
      <w:r w:rsidRPr="00C26DE7">
        <w:rPr>
          <w:rFonts w:ascii="Times New Roman" w:hAnsi="Times New Roman"/>
          <w:i/>
          <w:sz w:val="24"/>
          <w:szCs w:val="24"/>
        </w:rPr>
        <w:t xml:space="preserve">Новые веяния в изобразительном искусстве в конце столетия. </w:t>
      </w:r>
    </w:p>
    <w:p w:rsidR="00C26DE7" w:rsidRPr="00C26DE7" w:rsidRDefault="00C26DE7" w:rsidP="00C26DE7">
      <w:pPr>
        <w:spacing w:after="0" w:line="360" w:lineRule="auto"/>
        <w:ind w:firstLine="709"/>
        <w:jc w:val="both"/>
        <w:rPr>
          <w:rFonts w:ascii="Times New Roman" w:hAnsi="Times New Roman"/>
          <w:b/>
          <w:bCs/>
          <w:sz w:val="24"/>
          <w:szCs w:val="24"/>
        </w:rPr>
      </w:pPr>
      <w:r w:rsidRPr="00C26DE7">
        <w:rPr>
          <w:rFonts w:ascii="Times New Roman" w:hAnsi="Times New Roman"/>
          <w:b/>
          <w:bCs/>
          <w:sz w:val="24"/>
          <w:szCs w:val="24"/>
        </w:rPr>
        <w:t xml:space="preserve">Народы России в XVIII в. </w:t>
      </w:r>
    </w:p>
    <w:p w:rsidR="00C26DE7" w:rsidRPr="00C26DE7" w:rsidRDefault="00C26DE7" w:rsidP="00C26DE7">
      <w:pPr>
        <w:spacing w:after="0" w:line="360" w:lineRule="auto"/>
        <w:ind w:firstLine="709"/>
        <w:jc w:val="both"/>
        <w:rPr>
          <w:rFonts w:ascii="Times New Roman" w:hAnsi="Times New Roman"/>
          <w:sz w:val="24"/>
          <w:szCs w:val="24"/>
        </w:rPr>
      </w:pPr>
      <w:r w:rsidRPr="00C26DE7">
        <w:rPr>
          <w:rFonts w:ascii="Times New Roman" w:hAnsi="Times New Roman"/>
          <w:sz w:val="24"/>
          <w:szCs w:val="24"/>
        </w:rPr>
        <w:t xml:space="preserve">Управление окраинами империи. Башкирские восстания. Политика по отношению к исламу. Освоение Новороссии, Поволжья и Южного Урала. Немецкие переселенцы. Формирование черты оседлости. </w:t>
      </w:r>
    </w:p>
    <w:p w:rsidR="00C26DE7" w:rsidRPr="00C26DE7" w:rsidRDefault="00C26DE7" w:rsidP="00C26DE7">
      <w:pPr>
        <w:spacing w:after="0" w:line="360" w:lineRule="auto"/>
        <w:ind w:firstLine="709"/>
        <w:jc w:val="both"/>
        <w:rPr>
          <w:rFonts w:ascii="Times New Roman" w:hAnsi="Times New Roman"/>
          <w:b/>
          <w:bCs/>
          <w:sz w:val="24"/>
          <w:szCs w:val="24"/>
        </w:rPr>
      </w:pPr>
      <w:r w:rsidRPr="00C26DE7">
        <w:rPr>
          <w:rFonts w:ascii="Times New Roman" w:hAnsi="Times New Roman"/>
          <w:b/>
          <w:bCs/>
          <w:sz w:val="24"/>
          <w:szCs w:val="24"/>
        </w:rPr>
        <w:t xml:space="preserve">Россия при Павле I </w:t>
      </w:r>
    </w:p>
    <w:p w:rsidR="00C26DE7" w:rsidRPr="00C26DE7" w:rsidRDefault="00C26DE7" w:rsidP="00C26DE7">
      <w:pPr>
        <w:spacing w:after="0" w:line="360" w:lineRule="auto"/>
        <w:ind w:firstLine="709"/>
        <w:jc w:val="both"/>
        <w:rPr>
          <w:rFonts w:ascii="Times New Roman" w:hAnsi="Times New Roman"/>
          <w:sz w:val="24"/>
          <w:szCs w:val="24"/>
        </w:rPr>
      </w:pPr>
      <w:r w:rsidRPr="00C26DE7">
        <w:rPr>
          <w:rFonts w:ascii="Times New Roman" w:hAnsi="Times New Roman"/>
          <w:sz w:val="24"/>
          <w:szCs w:val="24"/>
        </w:rPr>
        <w:t xml:space="preserve">Основные принципы внутренней политики Павла I. Укрепление абсолютизма </w:t>
      </w:r>
      <w:r w:rsidRPr="00C26DE7">
        <w:rPr>
          <w:rFonts w:ascii="Times New Roman" w:hAnsi="Times New Roman"/>
          <w:i/>
          <w:sz w:val="24"/>
          <w:szCs w:val="24"/>
        </w:rPr>
        <w:t>через отказ от принципов «просвещенного абсолютизма» и</w:t>
      </w:r>
      <w:r w:rsidRPr="00C26DE7">
        <w:rPr>
          <w:rFonts w:ascii="Times New Roman" w:hAnsi="Times New Roman"/>
          <w:sz w:val="24"/>
          <w:szCs w:val="24"/>
        </w:rPr>
        <w:t xml:space="preserve"> усиление бюрократического и полицейского характера государства и личной власти императора. Личность Павла I и ее влияние на политику страны. Указы о престолонаследии, и о «трехдневной барщине». </w:t>
      </w:r>
    </w:p>
    <w:p w:rsidR="00C26DE7" w:rsidRPr="00C26DE7" w:rsidRDefault="00C26DE7" w:rsidP="00C26DE7">
      <w:pPr>
        <w:spacing w:after="0" w:line="360" w:lineRule="auto"/>
        <w:ind w:firstLine="709"/>
        <w:jc w:val="both"/>
        <w:rPr>
          <w:rFonts w:ascii="Times New Roman" w:hAnsi="Times New Roman"/>
          <w:sz w:val="24"/>
          <w:szCs w:val="24"/>
        </w:rPr>
      </w:pPr>
      <w:r w:rsidRPr="00C26DE7">
        <w:rPr>
          <w:rFonts w:ascii="Times New Roman" w:hAnsi="Times New Roman"/>
          <w:sz w:val="24"/>
          <w:szCs w:val="24"/>
        </w:rPr>
        <w:t xml:space="preserve">Политика Павла I по отношению к дворянству, взаимоотношение со столичной знатью, меры в области внешней политики и причины дворцового переворота 11 марта 1801 года. </w:t>
      </w:r>
    </w:p>
    <w:p w:rsidR="00C26DE7" w:rsidRPr="00C26DE7" w:rsidRDefault="00C26DE7" w:rsidP="00C26DE7">
      <w:pPr>
        <w:spacing w:after="0" w:line="360" w:lineRule="auto"/>
        <w:ind w:firstLine="709"/>
        <w:jc w:val="both"/>
        <w:rPr>
          <w:rFonts w:ascii="Times New Roman" w:hAnsi="Times New Roman"/>
          <w:sz w:val="24"/>
          <w:szCs w:val="24"/>
        </w:rPr>
      </w:pPr>
      <w:r w:rsidRPr="00C26DE7">
        <w:rPr>
          <w:rFonts w:ascii="Times New Roman" w:hAnsi="Times New Roman"/>
          <w:sz w:val="24"/>
          <w:szCs w:val="24"/>
        </w:rPr>
        <w:t xml:space="preserve">Внутренняя политика. Ограничение дворянских привилегий. </w:t>
      </w:r>
    </w:p>
    <w:p w:rsidR="00C26DE7" w:rsidRPr="00C26DE7" w:rsidRDefault="00C26DE7" w:rsidP="00C26DE7">
      <w:pPr>
        <w:spacing w:after="0" w:line="360" w:lineRule="auto"/>
        <w:ind w:firstLine="709"/>
        <w:jc w:val="both"/>
        <w:rPr>
          <w:rFonts w:ascii="Times New Roman" w:hAnsi="Times New Roman"/>
          <w:b/>
          <w:sz w:val="24"/>
          <w:szCs w:val="24"/>
        </w:rPr>
      </w:pPr>
      <w:r w:rsidRPr="00C26DE7">
        <w:rPr>
          <w:rFonts w:ascii="Times New Roman" w:hAnsi="Times New Roman"/>
          <w:b/>
          <w:sz w:val="24"/>
          <w:szCs w:val="24"/>
        </w:rPr>
        <w:t>Региональный компонент</w:t>
      </w:r>
    </w:p>
    <w:p w:rsidR="00C26DE7" w:rsidRPr="00C26DE7" w:rsidRDefault="00C26DE7" w:rsidP="00C26DE7">
      <w:pPr>
        <w:spacing w:after="0" w:line="360" w:lineRule="auto"/>
        <w:ind w:firstLine="709"/>
        <w:jc w:val="both"/>
        <w:rPr>
          <w:rFonts w:ascii="Times New Roman" w:hAnsi="Times New Roman"/>
          <w:sz w:val="24"/>
          <w:szCs w:val="24"/>
        </w:rPr>
      </w:pPr>
      <w:r w:rsidRPr="00C26DE7">
        <w:rPr>
          <w:rFonts w:ascii="Times New Roman" w:hAnsi="Times New Roman"/>
          <w:sz w:val="24"/>
          <w:szCs w:val="24"/>
        </w:rPr>
        <w:t xml:space="preserve">Наш регион </w:t>
      </w:r>
      <w:r w:rsidRPr="00C26DE7">
        <w:rPr>
          <w:rFonts w:ascii="Times New Roman" w:hAnsi="Times New Roman"/>
          <w:bCs/>
          <w:sz w:val="24"/>
          <w:szCs w:val="24"/>
        </w:rPr>
        <w:t>в XVIII в.</w:t>
      </w:r>
    </w:p>
    <w:p w:rsidR="00C26DE7" w:rsidRPr="00C26DE7" w:rsidRDefault="00C26DE7" w:rsidP="00C26DE7">
      <w:pPr>
        <w:spacing w:after="0" w:line="360" w:lineRule="auto"/>
        <w:ind w:firstLine="709"/>
        <w:jc w:val="both"/>
        <w:rPr>
          <w:rFonts w:ascii="Times New Roman" w:hAnsi="Times New Roman"/>
          <w:sz w:val="24"/>
          <w:szCs w:val="24"/>
        </w:rPr>
      </w:pPr>
      <w:r w:rsidRPr="00C26DE7">
        <w:rPr>
          <w:rFonts w:ascii="Times New Roman" w:hAnsi="Times New Roman"/>
          <w:b/>
          <w:bCs/>
          <w:sz w:val="24"/>
          <w:szCs w:val="24"/>
        </w:rPr>
        <w:t>Российская империя в XIX – начале XX вв.</w:t>
      </w:r>
    </w:p>
    <w:p w:rsidR="00C26DE7" w:rsidRPr="00C26DE7" w:rsidRDefault="00C26DE7" w:rsidP="00C26DE7">
      <w:pPr>
        <w:spacing w:after="0" w:line="360" w:lineRule="auto"/>
        <w:ind w:firstLine="709"/>
        <w:rPr>
          <w:rFonts w:ascii="Times New Roman" w:hAnsi="Times New Roman"/>
          <w:b/>
          <w:bCs/>
          <w:sz w:val="24"/>
          <w:szCs w:val="24"/>
        </w:rPr>
      </w:pPr>
      <w:r w:rsidRPr="00C26DE7">
        <w:rPr>
          <w:rFonts w:ascii="Times New Roman" w:hAnsi="Times New Roman"/>
          <w:b/>
          <w:bCs/>
          <w:sz w:val="24"/>
          <w:szCs w:val="24"/>
        </w:rPr>
        <w:t>Россия на пути к реформам (1801–1861)</w:t>
      </w:r>
    </w:p>
    <w:p w:rsidR="00C26DE7" w:rsidRPr="00C26DE7" w:rsidRDefault="00C26DE7" w:rsidP="00C26DE7">
      <w:pPr>
        <w:spacing w:after="0" w:line="360" w:lineRule="auto"/>
        <w:ind w:firstLine="709"/>
        <w:jc w:val="both"/>
        <w:rPr>
          <w:rFonts w:ascii="Times New Roman" w:hAnsi="Times New Roman"/>
          <w:b/>
          <w:bCs/>
          <w:sz w:val="24"/>
          <w:szCs w:val="24"/>
        </w:rPr>
      </w:pPr>
      <w:r w:rsidRPr="00C26DE7">
        <w:rPr>
          <w:rFonts w:ascii="Times New Roman" w:hAnsi="Times New Roman"/>
          <w:b/>
          <w:bCs/>
          <w:sz w:val="24"/>
          <w:szCs w:val="24"/>
        </w:rPr>
        <w:t xml:space="preserve">Александровская эпоха: государственный либерализм </w:t>
      </w:r>
    </w:p>
    <w:p w:rsidR="00C26DE7" w:rsidRPr="00C26DE7" w:rsidRDefault="00C26DE7" w:rsidP="00C26DE7">
      <w:pPr>
        <w:spacing w:after="0" w:line="360" w:lineRule="auto"/>
        <w:ind w:firstLine="709"/>
        <w:jc w:val="both"/>
        <w:rPr>
          <w:rFonts w:ascii="Times New Roman" w:hAnsi="Times New Roman"/>
          <w:sz w:val="24"/>
          <w:szCs w:val="24"/>
        </w:rPr>
      </w:pPr>
      <w:r w:rsidRPr="00C26DE7">
        <w:rPr>
          <w:rFonts w:ascii="Times New Roman" w:hAnsi="Times New Roman"/>
          <w:sz w:val="24"/>
          <w:szCs w:val="24"/>
        </w:rPr>
        <w:t xml:space="preserve">Проекты либеральных реформ Александра I. Внешние и внутренние факторы. Негласный комитет и «молодые друзья» императора. Реформы государственного управления. М.М. Сперанский. </w:t>
      </w:r>
    </w:p>
    <w:p w:rsidR="00C26DE7" w:rsidRPr="00C26DE7" w:rsidRDefault="00C26DE7" w:rsidP="00C26DE7">
      <w:pPr>
        <w:spacing w:after="0" w:line="360" w:lineRule="auto"/>
        <w:ind w:firstLine="709"/>
        <w:jc w:val="both"/>
        <w:rPr>
          <w:rFonts w:ascii="Times New Roman" w:hAnsi="Times New Roman"/>
          <w:b/>
          <w:bCs/>
          <w:sz w:val="24"/>
          <w:szCs w:val="24"/>
        </w:rPr>
      </w:pPr>
      <w:r w:rsidRPr="00C26DE7">
        <w:rPr>
          <w:rFonts w:ascii="Times New Roman" w:hAnsi="Times New Roman"/>
          <w:b/>
          <w:bCs/>
          <w:sz w:val="24"/>
          <w:szCs w:val="24"/>
        </w:rPr>
        <w:t xml:space="preserve">Отечественная война 1812 г. </w:t>
      </w:r>
    </w:p>
    <w:p w:rsidR="00C26DE7" w:rsidRPr="00C26DE7" w:rsidRDefault="00C26DE7" w:rsidP="00C26DE7">
      <w:pPr>
        <w:spacing w:after="0" w:line="360" w:lineRule="auto"/>
        <w:ind w:firstLine="709"/>
        <w:jc w:val="both"/>
        <w:rPr>
          <w:rFonts w:ascii="Times New Roman" w:hAnsi="Times New Roman"/>
          <w:sz w:val="24"/>
          <w:szCs w:val="24"/>
        </w:rPr>
      </w:pPr>
      <w:r w:rsidRPr="00C26DE7">
        <w:rPr>
          <w:rFonts w:ascii="Times New Roman" w:hAnsi="Times New Roman"/>
          <w:sz w:val="24"/>
          <w:szCs w:val="24"/>
        </w:rPr>
        <w:t xml:space="preserve">Эпоха 1812 года. Война России с Францией 1805-1807 гг. Тильзитский мир. Война со Швецией 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 конгресса. </w:t>
      </w:r>
    </w:p>
    <w:p w:rsidR="00C26DE7" w:rsidRPr="00C26DE7" w:rsidRDefault="00C26DE7" w:rsidP="00C26DE7">
      <w:pPr>
        <w:spacing w:after="0" w:line="360" w:lineRule="auto"/>
        <w:ind w:firstLine="709"/>
        <w:jc w:val="both"/>
        <w:rPr>
          <w:rFonts w:ascii="Times New Roman" w:hAnsi="Times New Roman"/>
          <w:sz w:val="24"/>
          <w:szCs w:val="24"/>
        </w:rPr>
      </w:pPr>
      <w:r w:rsidRPr="00C26DE7">
        <w:rPr>
          <w:rFonts w:ascii="Times New Roman" w:hAnsi="Times New Roman"/>
          <w:sz w:val="24"/>
          <w:szCs w:val="24"/>
        </w:rPr>
        <w:t xml:space="preserve">Либеральные и охранительные тенденции во внутренней политике. Польская конституция 1815 г. </w:t>
      </w:r>
      <w:r w:rsidRPr="00C26DE7">
        <w:rPr>
          <w:rFonts w:ascii="Times New Roman" w:hAnsi="Times New Roman"/>
          <w:i/>
          <w:sz w:val="24"/>
          <w:szCs w:val="24"/>
        </w:rPr>
        <w:t>Военные поселения. Дворянская оппозиция самодержавию.</w:t>
      </w:r>
      <w:r w:rsidRPr="00C26DE7">
        <w:rPr>
          <w:rFonts w:ascii="Times New Roman" w:hAnsi="Times New Roman"/>
          <w:sz w:val="24"/>
          <w:szCs w:val="24"/>
        </w:rPr>
        <w:t xml:space="preserve"> Тайные организации: Союз спасения, Союз благоденствия, Северное и Южное общества. Восстание декабристов 14 декабря 1825 г. </w:t>
      </w:r>
    </w:p>
    <w:p w:rsidR="00C26DE7" w:rsidRPr="00C26DE7" w:rsidRDefault="00C26DE7" w:rsidP="00C26DE7">
      <w:pPr>
        <w:spacing w:after="0" w:line="360" w:lineRule="auto"/>
        <w:ind w:firstLine="709"/>
        <w:jc w:val="both"/>
        <w:rPr>
          <w:rFonts w:ascii="Times New Roman" w:hAnsi="Times New Roman"/>
          <w:b/>
          <w:bCs/>
          <w:sz w:val="24"/>
          <w:szCs w:val="24"/>
        </w:rPr>
      </w:pPr>
      <w:r w:rsidRPr="00C26DE7">
        <w:rPr>
          <w:rFonts w:ascii="Times New Roman" w:hAnsi="Times New Roman"/>
          <w:b/>
          <w:bCs/>
          <w:sz w:val="24"/>
          <w:szCs w:val="24"/>
        </w:rPr>
        <w:t xml:space="preserve">Николаевское самодержавие: государственный консерватизм </w:t>
      </w:r>
    </w:p>
    <w:p w:rsidR="00C26DE7" w:rsidRPr="00C26DE7" w:rsidRDefault="00C26DE7" w:rsidP="00C26DE7">
      <w:pPr>
        <w:spacing w:after="0" w:line="360" w:lineRule="auto"/>
        <w:ind w:firstLine="709"/>
        <w:jc w:val="both"/>
        <w:rPr>
          <w:rFonts w:ascii="Times New Roman" w:hAnsi="Times New Roman"/>
          <w:i/>
          <w:sz w:val="24"/>
          <w:szCs w:val="24"/>
        </w:rPr>
      </w:pPr>
      <w:r w:rsidRPr="00C26DE7">
        <w:rPr>
          <w:rFonts w:ascii="Times New Roman" w:hAnsi="Times New Roman"/>
          <w:sz w:val="24"/>
          <w:szCs w:val="24"/>
        </w:rPr>
        <w:t xml:space="preserve">Реформаторские и консервативные тенденции в политике Николая I. Экономическая политика в условиях политической консервации. Государственная регламентация общественной жизни: </w:t>
      </w:r>
      <w:r w:rsidRPr="00C26DE7">
        <w:rPr>
          <w:rFonts w:ascii="Times New Roman" w:hAnsi="Times New Roman"/>
          <w:i/>
          <w:sz w:val="24"/>
          <w:szCs w:val="24"/>
        </w:rPr>
        <w:t>централизация управления, политическая полиция, кодификация законов, цензура, попечительство об образовании.</w:t>
      </w:r>
      <w:r w:rsidRPr="00C26DE7">
        <w:rPr>
          <w:rFonts w:ascii="Times New Roman" w:hAnsi="Times New Roman"/>
          <w:sz w:val="24"/>
          <w:szCs w:val="24"/>
        </w:rPr>
        <w:t xml:space="preserve"> Крестьянский вопрос. Реформа государственных крестьян П.Д.Киселева 1837-1841 гг. Официальная идеология: «православие, самодержавие, народность». </w:t>
      </w:r>
      <w:r w:rsidRPr="00C26DE7">
        <w:rPr>
          <w:rFonts w:ascii="Times New Roman" w:hAnsi="Times New Roman"/>
          <w:i/>
          <w:sz w:val="24"/>
          <w:szCs w:val="24"/>
        </w:rPr>
        <w:t xml:space="preserve">Формирование профессиональной бюрократии. Прогрессивное чиновничество: у истоков либерального реформаторства. </w:t>
      </w:r>
    </w:p>
    <w:p w:rsidR="00C26DE7" w:rsidRPr="00C26DE7" w:rsidRDefault="00C26DE7" w:rsidP="00C26DE7">
      <w:pPr>
        <w:spacing w:after="0" w:line="360" w:lineRule="auto"/>
        <w:ind w:firstLine="709"/>
        <w:jc w:val="both"/>
        <w:rPr>
          <w:rFonts w:ascii="Times New Roman" w:hAnsi="Times New Roman"/>
          <w:sz w:val="24"/>
          <w:szCs w:val="24"/>
        </w:rPr>
      </w:pPr>
      <w:r w:rsidRPr="00C26DE7">
        <w:rPr>
          <w:rFonts w:ascii="Times New Roman" w:hAnsi="Times New Roman"/>
          <w:sz w:val="24"/>
          <w:szCs w:val="24"/>
        </w:rPr>
        <w:t xml:space="preserve">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в Европе. Крымская война. Героическая оборона Севастополя. Парижский мир 1856 г. </w:t>
      </w:r>
    </w:p>
    <w:p w:rsidR="00C26DE7" w:rsidRPr="00C26DE7" w:rsidRDefault="00C26DE7" w:rsidP="00C26DE7">
      <w:pPr>
        <w:spacing w:after="0" w:line="360" w:lineRule="auto"/>
        <w:ind w:firstLine="709"/>
        <w:jc w:val="both"/>
        <w:rPr>
          <w:rFonts w:ascii="Times New Roman" w:hAnsi="Times New Roman"/>
          <w:b/>
          <w:bCs/>
          <w:sz w:val="24"/>
          <w:szCs w:val="24"/>
        </w:rPr>
      </w:pPr>
      <w:r w:rsidRPr="00C26DE7">
        <w:rPr>
          <w:rFonts w:ascii="Times New Roman" w:hAnsi="Times New Roman"/>
          <w:b/>
          <w:bCs/>
          <w:sz w:val="24"/>
          <w:szCs w:val="24"/>
        </w:rPr>
        <w:t xml:space="preserve">Крепостнический социум. Деревня и город </w:t>
      </w:r>
    </w:p>
    <w:p w:rsidR="00C26DE7" w:rsidRPr="00C26DE7" w:rsidRDefault="00C26DE7" w:rsidP="00C26DE7">
      <w:pPr>
        <w:spacing w:after="0" w:line="360" w:lineRule="auto"/>
        <w:ind w:firstLine="709"/>
        <w:jc w:val="both"/>
        <w:rPr>
          <w:rFonts w:ascii="Times New Roman" w:hAnsi="Times New Roman"/>
          <w:sz w:val="24"/>
          <w:szCs w:val="24"/>
        </w:rPr>
      </w:pPr>
      <w:r w:rsidRPr="00C26DE7">
        <w:rPr>
          <w:rFonts w:ascii="Times New Roman" w:hAnsi="Times New Roman"/>
          <w:sz w:val="24"/>
          <w:szCs w:val="24"/>
        </w:rPr>
        <w:t xml:space="preserve">Сословная структура российского общества. Крепостное хозяйство. </w:t>
      </w:r>
      <w:r w:rsidRPr="00C26DE7">
        <w:rPr>
          <w:rFonts w:ascii="Times New Roman" w:hAnsi="Times New Roman"/>
          <w:i/>
          <w:sz w:val="24"/>
          <w:szCs w:val="24"/>
        </w:rPr>
        <w:t>Помещик и крестьянин, конфликты и сотрудничество.</w:t>
      </w:r>
      <w:r w:rsidRPr="00C26DE7">
        <w:rPr>
          <w:rFonts w:ascii="Times New Roman" w:hAnsi="Times New Roman"/>
          <w:sz w:val="24"/>
          <w:szCs w:val="24"/>
        </w:rPr>
        <w:t xml:space="preserve"> Промышленный переворот и его особенности в России. Начало железнодорожного строительства. </w:t>
      </w:r>
      <w:r w:rsidRPr="00C26DE7">
        <w:rPr>
          <w:rFonts w:ascii="Times New Roman" w:hAnsi="Times New Roman"/>
          <w:i/>
          <w:sz w:val="24"/>
          <w:szCs w:val="24"/>
        </w:rPr>
        <w:t>Москва и Петербург: спор двух столиц.</w:t>
      </w:r>
      <w:r w:rsidRPr="00C26DE7">
        <w:rPr>
          <w:rFonts w:ascii="Times New Roman" w:hAnsi="Times New Roman"/>
          <w:sz w:val="24"/>
          <w:szCs w:val="24"/>
        </w:rPr>
        <w:t xml:space="preserve"> Города как административные, торговые и промышленные центры. Городское самоуправление. </w:t>
      </w:r>
    </w:p>
    <w:p w:rsidR="00C26DE7" w:rsidRPr="00C26DE7" w:rsidRDefault="00C26DE7" w:rsidP="00C26DE7">
      <w:pPr>
        <w:spacing w:after="0" w:line="360" w:lineRule="auto"/>
        <w:ind w:firstLine="709"/>
        <w:jc w:val="both"/>
        <w:rPr>
          <w:rFonts w:ascii="Times New Roman" w:hAnsi="Times New Roman"/>
          <w:b/>
          <w:bCs/>
          <w:sz w:val="24"/>
          <w:szCs w:val="24"/>
        </w:rPr>
      </w:pPr>
      <w:r w:rsidRPr="00C26DE7">
        <w:rPr>
          <w:rFonts w:ascii="Times New Roman" w:hAnsi="Times New Roman"/>
          <w:b/>
          <w:bCs/>
          <w:sz w:val="24"/>
          <w:szCs w:val="24"/>
        </w:rPr>
        <w:t>Культурное пространство империи в первой половине XIX в.</w:t>
      </w:r>
    </w:p>
    <w:p w:rsidR="00C26DE7" w:rsidRPr="00C26DE7" w:rsidRDefault="00C26DE7" w:rsidP="00C26DE7">
      <w:pPr>
        <w:spacing w:after="0" w:line="360" w:lineRule="auto"/>
        <w:ind w:firstLine="709"/>
        <w:jc w:val="both"/>
        <w:rPr>
          <w:rFonts w:ascii="Times New Roman" w:hAnsi="Times New Roman"/>
          <w:sz w:val="24"/>
          <w:szCs w:val="24"/>
        </w:rPr>
      </w:pPr>
      <w:r w:rsidRPr="00C26DE7">
        <w:rPr>
          <w:rFonts w:ascii="Times New Roman" w:hAnsi="Times New Roman"/>
          <w:sz w:val="24"/>
          <w:szCs w:val="24"/>
        </w:rP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w:t>
      </w:r>
      <w:r w:rsidRPr="00C26DE7">
        <w:rPr>
          <w:rFonts w:ascii="Times New Roman" w:hAnsi="Times New Roman"/>
          <w:i/>
          <w:sz w:val="24"/>
          <w:szCs w:val="24"/>
        </w:rPr>
        <w:t>Культура повседневности: обретение комфорта. Жизнь в городе и в усадьбе.</w:t>
      </w:r>
      <w:r w:rsidRPr="00C26DE7">
        <w:rPr>
          <w:rFonts w:ascii="Times New Roman" w:hAnsi="Times New Roman"/>
          <w:sz w:val="24"/>
          <w:szCs w:val="24"/>
        </w:rPr>
        <w:t xml:space="preserve"> Российская культура как часть европейской культуры. </w:t>
      </w:r>
    </w:p>
    <w:p w:rsidR="00C26DE7" w:rsidRPr="00C26DE7" w:rsidRDefault="00C26DE7" w:rsidP="00C26DE7">
      <w:pPr>
        <w:spacing w:after="0" w:line="360" w:lineRule="auto"/>
        <w:ind w:firstLine="709"/>
        <w:jc w:val="both"/>
        <w:rPr>
          <w:rFonts w:ascii="Times New Roman" w:hAnsi="Times New Roman"/>
          <w:b/>
          <w:bCs/>
          <w:sz w:val="24"/>
          <w:szCs w:val="24"/>
        </w:rPr>
      </w:pPr>
      <w:r w:rsidRPr="00C26DE7">
        <w:rPr>
          <w:rFonts w:ascii="Times New Roman" w:hAnsi="Times New Roman"/>
          <w:b/>
          <w:bCs/>
          <w:sz w:val="24"/>
          <w:szCs w:val="24"/>
        </w:rPr>
        <w:t xml:space="preserve">Пространство империи: этнокультурный облик страны </w:t>
      </w:r>
    </w:p>
    <w:p w:rsidR="00C26DE7" w:rsidRPr="00C26DE7" w:rsidRDefault="00C26DE7" w:rsidP="00C26DE7">
      <w:pPr>
        <w:spacing w:after="0" w:line="360" w:lineRule="auto"/>
        <w:ind w:firstLine="709"/>
        <w:jc w:val="both"/>
        <w:rPr>
          <w:rFonts w:ascii="Times New Roman" w:hAnsi="Times New Roman"/>
          <w:sz w:val="24"/>
          <w:szCs w:val="24"/>
        </w:rPr>
      </w:pPr>
      <w:r w:rsidRPr="00C26DE7">
        <w:rPr>
          <w:rFonts w:ascii="Times New Roman" w:hAnsi="Times New Roman"/>
          <w:sz w:val="24"/>
          <w:szCs w:val="24"/>
        </w:rPr>
        <w:t xml:space="preserve">Народы России в первой половине XIX в. Многообразие культур и религий Российской империи. Православная церковь и основные конфессии (католичество, протестантство, ислам, иудаизм, буддизм). Взаимодействие народов. Особенности административного управления на окраинах империи. Царство Польское. </w:t>
      </w:r>
      <w:r w:rsidRPr="00C26DE7">
        <w:rPr>
          <w:rFonts w:ascii="Times New Roman" w:hAnsi="Times New Roman"/>
          <w:i/>
          <w:sz w:val="24"/>
          <w:szCs w:val="24"/>
        </w:rPr>
        <w:t>Польское восстание 1830–1831 гг.</w:t>
      </w:r>
      <w:r w:rsidRPr="00C26DE7">
        <w:rPr>
          <w:rFonts w:ascii="Times New Roman" w:hAnsi="Times New Roman"/>
          <w:sz w:val="24"/>
          <w:szCs w:val="24"/>
        </w:rPr>
        <w:t xml:space="preserve"> Присоединение Грузии и Закавказья. Кавказская война. Движение Шамиля. </w:t>
      </w:r>
    </w:p>
    <w:p w:rsidR="00C26DE7" w:rsidRPr="00C26DE7" w:rsidRDefault="00C26DE7" w:rsidP="00C26DE7">
      <w:pPr>
        <w:spacing w:after="0" w:line="360" w:lineRule="auto"/>
        <w:ind w:firstLine="709"/>
        <w:jc w:val="both"/>
        <w:rPr>
          <w:rFonts w:ascii="Times New Roman" w:hAnsi="Times New Roman"/>
          <w:b/>
          <w:bCs/>
          <w:sz w:val="24"/>
          <w:szCs w:val="24"/>
        </w:rPr>
      </w:pPr>
      <w:r w:rsidRPr="00C26DE7">
        <w:rPr>
          <w:rFonts w:ascii="Times New Roman" w:hAnsi="Times New Roman"/>
          <w:b/>
          <w:bCs/>
          <w:sz w:val="24"/>
          <w:szCs w:val="24"/>
        </w:rPr>
        <w:t xml:space="preserve">Формирование гражданского правосознания. Основные течения общественной мысли </w:t>
      </w:r>
    </w:p>
    <w:p w:rsidR="00C26DE7" w:rsidRPr="00C26DE7" w:rsidRDefault="00C26DE7" w:rsidP="00C26DE7">
      <w:pPr>
        <w:spacing w:after="0" w:line="360" w:lineRule="auto"/>
        <w:ind w:firstLine="709"/>
        <w:jc w:val="both"/>
        <w:rPr>
          <w:rFonts w:ascii="Times New Roman" w:hAnsi="Times New Roman"/>
          <w:sz w:val="24"/>
          <w:szCs w:val="24"/>
        </w:rPr>
      </w:pPr>
      <w:r w:rsidRPr="00C26DE7">
        <w:rPr>
          <w:rFonts w:ascii="Times New Roman" w:hAnsi="Times New Roman"/>
          <w:sz w:val="24"/>
          <w:szCs w:val="24"/>
        </w:rPr>
        <w:t xml:space="preserve">Западное просвещение и образованное меньшинство: кризис традиционного мировосприятия. «Золотой век» дворянской культуры. Идея служения как основа дворянской идентичности. </w:t>
      </w:r>
      <w:r w:rsidRPr="00C26DE7">
        <w:rPr>
          <w:rFonts w:ascii="Times New Roman" w:hAnsi="Times New Roman"/>
          <w:i/>
          <w:sz w:val="24"/>
          <w:szCs w:val="24"/>
        </w:rPr>
        <w:t>Эволюция дворянской оппозиционности. Формирование генерации просвещенных людей: от свободы для немногих к свободе для всех. Появление научных и литературных обществ, тайных политических организаций. Распространение либеральных идей. Декабристы – дворянские революционеры. Культура и этика декабристов.</w:t>
      </w:r>
    </w:p>
    <w:p w:rsidR="00C26DE7" w:rsidRPr="00C26DE7" w:rsidRDefault="00C26DE7" w:rsidP="00C26DE7">
      <w:pPr>
        <w:spacing w:after="0" w:line="360" w:lineRule="auto"/>
        <w:ind w:firstLine="709"/>
        <w:jc w:val="both"/>
        <w:rPr>
          <w:rFonts w:ascii="Times New Roman" w:hAnsi="Times New Roman"/>
          <w:i/>
          <w:sz w:val="24"/>
          <w:szCs w:val="24"/>
        </w:rPr>
      </w:pPr>
      <w:r w:rsidRPr="00C26DE7">
        <w:rPr>
          <w:rFonts w:ascii="Times New Roman" w:hAnsi="Times New Roman"/>
          <w:sz w:val="24"/>
          <w:szCs w:val="24"/>
        </w:rPr>
        <w:t xml:space="preserve">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w:t>
      </w:r>
      <w:r w:rsidRPr="00C26DE7">
        <w:rPr>
          <w:rFonts w:ascii="Times New Roman" w:hAnsi="Times New Roman"/>
          <w:i/>
          <w:sz w:val="24"/>
          <w:szCs w:val="24"/>
        </w:rPr>
        <w:t xml:space="preserve">Складывание теории русского социализма. А.И.Герцен. Влияние немецкой философии и французского социализма на русскую общественную мысль. Россия и Европа как центральный пункт общественных дебатов. </w:t>
      </w:r>
    </w:p>
    <w:p w:rsidR="00C26DE7" w:rsidRPr="00C26DE7" w:rsidRDefault="00C26DE7" w:rsidP="00C26DE7">
      <w:pPr>
        <w:spacing w:after="0" w:line="360" w:lineRule="auto"/>
        <w:ind w:firstLine="709"/>
        <w:rPr>
          <w:rFonts w:ascii="Times New Roman" w:hAnsi="Times New Roman"/>
          <w:b/>
          <w:bCs/>
          <w:sz w:val="24"/>
          <w:szCs w:val="24"/>
        </w:rPr>
      </w:pPr>
      <w:r w:rsidRPr="00C26DE7">
        <w:rPr>
          <w:rFonts w:ascii="Times New Roman" w:hAnsi="Times New Roman"/>
          <w:b/>
          <w:bCs/>
          <w:sz w:val="24"/>
          <w:szCs w:val="24"/>
        </w:rPr>
        <w:t>Россия в эпоху реформ</w:t>
      </w:r>
    </w:p>
    <w:p w:rsidR="00C26DE7" w:rsidRPr="00C26DE7" w:rsidRDefault="00C26DE7" w:rsidP="00C26DE7">
      <w:pPr>
        <w:spacing w:after="0" w:line="360" w:lineRule="auto"/>
        <w:ind w:firstLine="709"/>
        <w:jc w:val="both"/>
        <w:rPr>
          <w:rFonts w:ascii="Times New Roman" w:hAnsi="Times New Roman"/>
          <w:b/>
          <w:bCs/>
          <w:sz w:val="24"/>
          <w:szCs w:val="24"/>
        </w:rPr>
      </w:pPr>
      <w:r w:rsidRPr="00C26DE7">
        <w:rPr>
          <w:rFonts w:ascii="Times New Roman" w:hAnsi="Times New Roman"/>
          <w:b/>
          <w:bCs/>
          <w:sz w:val="24"/>
          <w:szCs w:val="24"/>
        </w:rPr>
        <w:t xml:space="preserve">Преобразования Александра II: социальная и правовая модернизация </w:t>
      </w:r>
    </w:p>
    <w:p w:rsidR="00C26DE7" w:rsidRPr="00C26DE7" w:rsidRDefault="00C26DE7" w:rsidP="00C26DE7">
      <w:pPr>
        <w:spacing w:after="0" w:line="360" w:lineRule="auto"/>
        <w:ind w:firstLine="709"/>
        <w:jc w:val="both"/>
        <w:rPr>
          <w:rFonts w:ascii="Times New Roman" w:hAnsi="Times New Roman"/>
          <w:sz w:val="24"/>
          <w:szCs w:val="24"/>
        </w:rPr>
      </w:pPr>
      <w:r w:rsidRPr="00C26DE7">
        <w:rPr>
          <w:rFonts w:ascii="Times New Roman" w:hAnsi="Times New Roman"/>
          <w:sz w:val="24"/>
          <w:szCs w:val="24"/>
        </w:rPr>
        <w:t xml:space="preserve">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w:t>
      </w:r>
      <w:r w:rsidRPr="00C26DE7">
        <w:rPr>
          <w:rFonts w:ascii="Times New Roman" w:hAnsi="Times New Roman"/>
          <w:i/>
          <w:sz w:val="24"/>
          <w:szCs w:val="24"/>
        </w:rPr>
        <w:t>Утверждение начал всесословности в правовом строе страны.</w:t>
      </w:r>
      <w:r w:rsidRPr="00C26DE7">
        <w:rPr>
          <w:rFonts w:ascii="Times New Roman" w:hAnsi="Times New Roman"/>
          <w:sz w:val="24"/>
          <w:szCs w:val="24"/>
        </w:rPr>
        <w:t xml:space="preserve"> Конституционный вопрос. </w:t>
      </w:r>
    </w:p>
    <w:p w:rsidR="00C26DE7" w:rsidRPr="00C26DE7" w:rsidRDefault="00C26DE7" w:rsidP="00C26DE7">
      <w:pPr>
        <w:spacing w:after="0" w:line="360" w:lineRule="auto"/>
        <w:ind w:firstLine="709"/>
        <w:jc w:val="both"/>
        <w:rPr>
          <w:rFonts w:ascii="Times New Roman" w:hAnsi="Times New Roman"/>
          <w:sz w:val="24"/>
          <w:szCs w:val="24"/>
        </w:rPr>
      </w:pPr>
      <w:r w:rsidRPr="00C26DE7">
        <w:rPr>
          <w:rFonts w:ascii="Times New Roman" w:hAnsi="Times New Roman"/>
          <w:sz w:val="24"/>
          <w:szCs w:val="24"/>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 Основание Хабаровска.</w:t>
      </w:r>
    </w:p>
    <w:p w:rsidR="00C26DE7" w:rsidRPr="00C26DE7" w:rsidRDefault="00C26DE7" w:rsidP="00C26DE7">
      <w:pPr>
        <w:spacing w:after="0" w:line="360" w:lineRule="auto"/>
        <w:ind w:firstLine="709"/>
        <w:jc w:val="both"/>
        <w:rPr>
          <w:rFonts w:ascii="Times New Roman" w:hAnsi="Times New Roman"/>
          <w:b/>
          <w:bCs/>
          <w:sz w:val="24"/>
          <w:szCs w:val="24"/>
        </w:rPr>
      </w:pPr>
      <w:r w:rsidRPr="00C26DE7">
        <w:rPr>
          <w:rFonts w:ascii="Times New Roman" w:hAnsi="Times New Roman"/>
          <w:b/>
          <w:bCs/>
          <w:sz w:val="24"/>
          <w:szCs w:val="24"/>
        </w:rPr>
        <w:t xml:space="preserve">«Народное самодержавие» Александра III </w:t>
      </w:r>
    </w:p>
    <w:p w:rsidR="00C26DE7" w:rsidRPr="00C26DE7" w:rsidRDefault="00C26DE7" w:rsidP="00C26DE7">
      <w:pPr>
        <w:spacing w:after="0" w:line="360" w:lineRule="auto"/>
        <w:ind w:firstLine="709"/>
        <w:jc w:val="both"/>
        <w:rPr>
          <w:rFonts w:ascii="Times New Roman" w:hAnsi="Times New Roman"/>
          <w:i/>
          <w:sz w:val="24"/>
          <w:szCs w:val="24"/>
        </w:rPr>
      </w:pPr>
      <w:r w:rsidRPr="00C26DE7">
        <w:rPr>
          <w:rFonts w:ascii="Times New Roman" w:hAnsi="Times New Roman"/>
          <w:sz w:val="24"/>
          <w:szCs w:val="24"/>
        </w:rPr>
        <w:t xml:space="preserve">Идеология самобытного развития России. Государственный национализм. Реформы и «контрреформы». </w:t>
      </w:r>
      <w:r w:rsidRPr="00C26DE7">
        <w:rPr>
          <w:rFonts w:ascii="Times New Roman" w:hAnsi="Times New Roman"/>
          <w:i/>
          <w:sz w:val="24"/>
          <w:szCs w:val="24"/>
        </w:rPr>
        <w:t>Политика консервативной стабилизации. Ограничение общественной самодеятельности.</w:t>
      </w:r>
      <w:r w:rsidRPr="00C26DE7">
        <w:rPr>
          <w:rFonts w:ascii="Times New Roman" w:hAnsi="Times New Roman"/>
          <w:sz w:val="24"/>
          <w:szCs w:val="24"/>
        </w:rPr>
        <w:t xml:space="preserve"> Местное самоуправление и самодержавие. Независимость суда и администрация. </w:t>
      </w:r>
      <w:r w:rsidRPr="00C26DE7">
        <w:rPr>
          <w:rFonts w:ascii="Times New Roman" w:hAnsi="Times New Roman"/>
          <w:i/>
          <w:sz w:val="24"/>
          <w:szCs w:val="24"/>
        </w:rPr>
        <w:t>Права университетов и власть попечителей.</w:t>
      </w:r>
      <w:r w:rsidRPr="00C26DE7">
        <w:rPr>
          <w:rFonts w:ascii="Times New Roman" w:hAnsi="Times New Roman"/>
          <w:sz w:val="24"/>
          <w:szCs w:val="24"/>
        </w:rPr>
        <w:t xml:space="preserve"> Печать и цензура. Экономическая модернизация через государственное вмешательство в экономику. Форсированное развитие промышленности. </w:t>
      </w:r>
      <w:r w:rsidRPr="00C26DE7">
        <w:rPr>
          <w:rFonts w:ascii="Times New Roman" w:hAnsi="Times New Roman"/>
          <w:i/>
          <w:sz w:val="24"/>
          <w:szCs w:val="24"/>
        </w:rPr>
        <w:t>Финансовая политика</w:t>
      </w:r>
      <w:r w:rsidRPr="00C26DE7">
        <w:rPr>
          <w:rFonts w:ascii="Times New Roman" w:hAnsi="Times New Roman"/>
          <w:sz w:val="24"/>
          <w:szCs w:val="24"/>
        </w:rPr>
        <w:t xml:space="preserve">. </w:t>
      </w:r>
      <w:r w:rsidRPr="00C26DE7">
        <w:rPr>
          <w:rFonts w:ascii="Times New Roman" w:hAnsi="Times New Roman"/>
          <w:i/>
          <w:sz w:val="24"/>
          <w:szCs w:val="24"/>
        </w:rPr>
        <w:t xml:space="preserve">Консервация аграрных отношений. </w:t>
      </w:r>
    </w:p>
    <w:p w:rsidR="00C26DE7" w:rsidRPr="00C26DE7" w:rsidRDefault="00C26DE7" w:rsidP="00C26DE7">
      <w:pPr>
        <w:spacing w:after="0" w:line="360" w:lineRule="auto"/>
        <w:ind w:firstLine="709"/>
        <w:jc w:val="both"/>
        <w:rPr>
          <w:rFonts w:ascii="Times New Roman" w:hAnsi="Times New Roman"/>
          <w:i/>
          <w:sz w:val="24"/>
          <w:szCs w:val="24"/>
        </w:rPr>
      </w:pPr>
      <w:r w:rsidRPr="00C26DE7">
        <w:rPr>
          <w:rFonts w:ascii="Times New Roman" w:hAnsi="Times New Roman"/>
          <w:sz w:val="24"/>
          <w:szCs w:val="24"/>
        </w:rPr>
        <w:t xml:space="preserve">Пространство империи. Основные сферы и направления внешнеполитических интересов. Упрочение статуса великой державы. </w:t>
      </w:r>
      <w:r w:rsidRPr="00C26DE7">
        <w:rPr>
          <w:rFonts w:ascii="Times New Roman" w:hAnsi="Times New Roman"/>
          <w:i/>
          <w:sz w:val="24"/>
          <w:szCs w:val="24"/>
        </w:rPr>
        <w:t xml:space="preserve">Освоение государственной территории. </w:t>
      </w:r>
    </w:p>
    <w:p w:rsidR="00C26DE7" w:rsidRPr="00C26DE7" w:rsidRDefault="00C26DE7" w:rsidP="00C26DE7">
      <w:pPr>
        <w:spacing w:after="0" w:line="360" w:lineRule="auto"/>
        <w:ind w:firstLine="709"/>
        <w:jc w:val="both"/>
        <w:rPr>
          <w:rFonts w:ascii="Times New Roman" w:hAnsi="Times New Roman"/>
          <w:b/>
          <w:bCs/>
          <w:sz w:val="24"/>
          <w:szCs w:val="24"/>
        </w:rPr>
      </w:pPr>
      <w:r w:rsidRPr="00C26DE7">
        <w:rPr>
          <w:rFonts w:ascii="Times New Roman" w:hAnsi="Times New Roman"/>
          <w:b/>
          <w:bCs/>
          <w:sz w:val="24"/>
          <w:szCs w:val="24"/>
        </w:rPr>
        <w:t xml:space="preserve">Пореформенный социум. Сельское хозяйство и промышленность </w:t>
      </w:r>
    </w:p>
    <w:p w:rsidR="00C26DE7" w:rsidRPr="00C26DE7" w:rsidRDefault="00C26DE7" w:rsidP="00C26DE7">
      <w:pPr>
        <w:spacing w:after="0" w:line="360" w:lineRule="auto"/>
        <w:ind w:firstLine="709"/>
        <w:jc w:val="both"/>
        <w:rPr>
          <w:rFonts w:ascii="Times New Roman" w:hAnsi="Times New Roman"/>
          <w:sz w:val="24"/>
          <w:szCs w:val="24"/>
        </w:rPr>
      </w:pPr>
      <w:r w:rsidRPr="00C26DE7">
        <w:rPr>
          <w:rFonts w:ascii="Times New Roman" w:hAnsi="Times New Roman"/>
          <w:sz w:val="24"/>
          <w:szCs w:val="24"/>
        </w:rPr>
        <w:t xml:space="preserve">Традиции и новации в жизни пореформенной деревни. Общинное землевладение и крестьянское хозяйство. Взаимозависимость помещичьего и крестьянского хозяйств. </w:t>
      </w:r>
      <w:r w:rsidRPr="00C26DE7">
        <w:rPr>
          <w:rFonts w:ascii="Times New Roman" w:hAnsi="Times New Roman"/>
          <w:i/>
          <w:sz w:val="24"/>
          <w:szCs w:val="24"/>
        </w:rPr>
        <w:t>Помещичье «оскудение». Социальные типы крестьян и помещиков.</w:t>
      </w:r>
      <w:r w:rsidRPr="00C26DE7">
        <w:rPr>
          <w:rFonts w:ascii="Times New Roman" w:hAnsi="Times New Roman"/>
          <w:sz w:val="24"/>
          <w:szCs w:val="24"/>
        </w:rPr>
        <w:t xml:space="preserve"> Дворяне-предприниматели. </w:t>
      </w:r>
    </w:p>
    <w:p w:rsidR="00C26DE7" w:rsidRPr="00C26DE7" w:rsidRDefault="00C26DE7" w:rsidP="00C26DE7">
      <w:pPr>
        <w:spacing w:after="0" w:line="360" w:lineRule="auto"/>
        <w:ind w:firstLine="709"/>
        <w:jc w:val="both"/>
        <w:rPr>
          <w:rFonts w:ascii="Times New Roman" w:hAnsi="Times New Roman"/>
          <w:sz w:val="24"/>
          <w:szCs w:val="24"/>
        </w:rPr>
      </w:pPr>
      <w:r w:rsidRPr="00C26DE7">
        <w:rPr>
          <w:rFonts w:ascii="Times New Roman" w:hAnsi="Times New Roman"/>
          <w:sz w:val="24"/>
          <w:szCs w:val="24"/>
        </w:rP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w:t>
      </w:r>
      <w:r w:rsidRPr="00C26DE7">
        <w:rPr>
          <w:rFonts w:ascii="Times New Roman" w:hAnsi="Times New Roman"/>
          <w:i/>
          <w:sz w:val="24"/>
          <w:szCs w:val="24"/>
        </w:rPr>
        <w:t xml:space="preserve">Государственные, общественные и частнопредпринимательские способы его решения. </w:t>
      </w:r>
    </w:p>
    <w:p w:rsidR="00C26DE7" w:rsidRPr="00C26DE7" w:rsidRDefault="00C26DE7" w:rsidP="00C26DE7">
      <w:pPr>
        <w:spacing w:after="0" w:line="360" w:lineRule="auto"/>
        <w:ind w:firstLine="709"/>
        <w:jc w:val="both"/>
        <w:rPr>
          <w:rFonts w:ascii="Times New Roman" w:hAnsi="Times New Roman"/>
          <w:b/>
          <w:bCs/>
          <w:sz w:val="24"/>
          <w:szCs w:val="24"/>
        </w:rPr>
      </w:pPr>
      <w:r w:rsidRPr="00C26DE7">
        <w:rPr>
          <w:rFonts w:ascii="Times New Roman" w:hAnsi="Times New Roman"/>
          <w:b/>
          <w:bCs/>
          <w:sz w:val="24"/>
          <w:szCs w:val="24"/>
        </w:rPr>
        <w:t xml:space="preserve">Культурное пространство империи во второй половине XIX в. </w:t>
      </w:r>
    </w:p>
    <w:p w:rsidR="00C26DE7" w:rsidRPr="00C26DE7" w:rsidRDefault="00C26DE7" w:rsidP="00C26DE7">
      <w:pPr>
        <w:spacing w:after="0" w:line="360" w:lineRule="auto"/>
        <w:ind w:firstLine="709"/>
        <w:jc w:val="both"/>
        <w:rPr>
          <w:rFonts w:ascii="Times New Roman" w:hAnsi="Times New Roman"/>
          <w:sz w:val="24"/>
          <w:szCs w:val="24"/>
        </w:rPr>
      </w:pPr>
      <w:r w:rsidRPr="00C26DE7">
        <w:rPr>
          <w:rFonts w:ascii="Times New Roman" w:hAnsi="Times New Roman"/>
          <w:sz w:val="24"/>
          <w:szCs w:val="24"/>
        </w:rPr>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w:t>
      </w:r>
      <w:r w:rsidRPr="00C26DE7">
        <w:rPr>
          <w:rFonts w:ascii="Times New Roman" w:hAnsi="Times New Roman"/>
          <w:i/>
          <w:sz w:val="24"/>
          <w:szCs w:val="24"/>
        </w:rPr>
        <w:t xml:space="preserve">Роль печатного слова в формировании общественного мнения. Народная, элитарная и массовая культура. </w:t>
      </w:r>
      <w:r w:rsidRPr="00C26DE7">
        <w:rPr>
          <w:rFonts w:ascii="Times New Roman" w:hAnsi="Times New Roman"/>
          <w:sz w:val="24"/>
          <w:szCs w:val="24"/>
        </w:rPr>
        <w:t xml:space="preserve">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Создание Российского исторического общества. Общественная значимость художественной культуры. Литература, живопись, музыка, театр. Архитектура и градостроительство. </w:t>
      </w:r>
    </w:p>
    <w:p w:rsidR="00C26DE7" w:rsidRPr="00C26DE7" w:rsidRDefault="00C26DE7" w:rsidP="00C26DE7">
      <w:pPr>
        <w:spacing w:after="0" w:line="360" w:lineRule="auto"/>
        <w:ind w:firstLine="709"/>
        <w:jc w:val="both"/>
        <w:rPr>
          <w:rFonts w:ascii="Times New Roman" w:hAnsi="Times New Roman"/>
          <w:b/>
          <w:bCs/>
          <w:sz w:val="24"/>
          <w:szCs w:val="24"/>
        </w:rPr>
      </w:pPr>
      <w:r w:rsidRPr="00C26DE7">
        <w:rPr>
          <w:rFonts w:ascii="Times New Roman" w:hAnsi="Times New Roman"/>
          <w:b/>
          <w:bCs/>
          <w:sz w:val="24"/>
          <w:szCs w:val="24"/>
        </w:rPr>
        <w:t xml:space="preserve">Этнокультурный облик империи </w:t>
      </w:r>
    </w:p>
    <w:p w:rsidR="00C26DE7" w:rsidRPr="00C26DE7" w:rsidRDefault="00C26DE7" w:rsidP="00C26DE7">
      <w:pPr>
        <w:spacing w:after="0" w:line="360" w:lineRule="auto"/>
        <w:ind w:firstLine="709"/>
        <w:jc w:val="both"/>
        <w:rPr>
          <w:rFonts w:ascii="Times New Roman" w:hAnsi="Times New Roman"/>
          <w:sz w:val="24"/>
          <w:szCs w:val="24"/>
        </w:rPr>
      </w:pPr>
      <w:r w:rsidRPr="00C26DE7">
        <w:rPr>
          <w:rFonts w:ascii="Times New Roman" w:hAnsi="Times New Roman"/>
          <w:sz w:val="24"/>
          <w:szCs w:val="24"/>
        </w:rPr>
        <w:t xml:space="preserve">Основные регионы Российской империи и их роль в жизни страны. Поляки. Евреи. Армяне. Татары и другие народы Волго-Уралья. Кавказские народы. Народы Средней Азии. Народы Сибири и Дальнего Востока. Народы Российской империи во второй половине XIX в. </w:t>
      </w:r>
      <w:r w:rsidRPr="00C26DE7">
        <w:rPr>
          <w:rFonts w:ascii="Times New Roman" w:hAnsi="Times New Roman"/>
          <w:i/>
          <w:sz w:val="24"/>
          <w:szCs w:val="24"/>
        </w:rPr>
        <w:t>Правовое положение различных этносов и конфессий. Процессы национального и религиозного возрождения у народов Российской империи. Национальная политика самодержавия: между учетом своеобразия и стремлением к унификации. Укрепление автономии Финляндии. Польское восстание 1863 г. Еврейский вопрос.</w:t>
      </w:r>
      <w:r w:rsidRPr="00C26DE7">
        <w:rPr>
          <w:rFonts w:ascii="Times New Roman" w:hAnsi="Times New Roman"/>
          <w:sz w:val="24"/>
          <w:szCs w:val="24"/>
        </w:rPr>
        <w:t xml:space="preserve"> Национальные движения народов России. Взаимодействие национальных культур и народов. </w:t>
      </w:r>
    </w:p>
    <w:p w:rsidR="00C26DE7" w:rsidRPr="00C26DE7" w:rsidRDefault="00C26DE7" w:rsidP="00C26DE7">
      <w:pPr>
        <w:spacing w:after="0" w:line="360" w:lineRule="auto"/>
        <w:ind w:firstLine="709"/>
        <w:jc w:val="both"/>
        <w:rPr>
          <w:rFonts w:ascii="Times New Roman" w:hAnsi="Times New Roman"/>
          <w:sz w:val="24"/>
          <w:szCs w:val="24"/>
        </w:rPr>
      </w:pPr>
      <w:r w:rsidRPr="00C26DE7">
        <w:rPr>
          <w:rFonts w:ascii="Times New Roman" w:hAnsi="Times New Roman"/>
          <w:b/>
          <w:bCs/>
          <w:sz w:val="24"/>
          <w:szCs w:val="24"/>
        </w:rPr>
        <w:t>Формирование гражданского общества и основные направления общественных движений</w:t>
      </w:r>
    </w:p>
    <w:p w:rsidR="00C26DE7" w:rsidRPr="00C26DE7" w:rsidRDefault="00C26DE7" w:rsidP="00C26DE7">
      <w:pPr>
        <w:spacing w:after="0" w:line="360" w:lineRule="auto"/>
        <w:ind w:firstLine="709"/>
        <w:jc w:val="both"/>
        <w:rPr>
          <w:rFonts w:ascii="Times New Roman" w:hAnsi="Times New Roman"/>
          <w:i/>
          <w:sz w:val="24"/>
          <w:szCs w:val="24"/>
        </w:rPr>
      </w:pPr>
      <w:r w:rsidRPr="00C26DE7">
        <w:rPr>
          <w:rFonts w:ascii="Times New Roman" w:hAnsi="Times New Roman"/>
          <w:sz w:val="24"/>
          <w:szCs w:val="24"/>
        </w:rPr>
        <w:t xml:space="preserve">Общественная жизнь в 1860 – 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w:t>
      </w:r>
      <w:r w:rsidRPr="00C26DE7">
        <w:rPr>
          <w:rFonts w:ascii="Times New Roman" w:hAnsi="Times New Roman"/>
          <w:i/>
          <w:sz w:val="24"/>
          <w:szCs w:val="24"/>
        </w:rPr>
        <w:t xml:space="preserve">Студенческое движение. Рабочее движение. Женское движение. </w:t>
      </w:r>
    </w:p>
    <w:p w:rsidR="00C26DE7" w:rsidRPr="00C26DE7" w:rsidRDefault="00C26DE7" w:rsidP="00C26DE7">
      <w:pPr>
        <w:spacing w:after="0" w:line="360" w:lineRule="auto"/>
        <w:ind w:firstLine="709"/>
        <w:jc w:val="both"/>
        <w:rPr>
          <w:rFonts w:ascii="Times New Roman" w:hAnsi="Times New Roman"/>
          <w:i/>
          <w:sz w:val="24"/>
          <w:szCs w:val="24"/>
        </w:rPr>
      </w:pPr>
      <w:r w:rsidRPr="00C26DE7">
        <w:rPr>
          <w:rFonts w:ascii="Times New Roman" w:hAnsi="Times New Roman"/>
          <w:sz w:val="24"/>
          <w:szCs w:val="24"/>
        </w:rPr>
        <w:t xml:space="preserve">Идейные течения и общественное движение. </w:t>
      </w:r>
      <w:r w:rsidRPr="00C26DE7">
        <w:rPr>
          <w:rFonts w:ascii="Times New Roman" w:hAnsi="Times New Roman"/>
          <w:i/>
          <w:sz w:val="24"/>
          <w:szCs w:val="24"/>
        </w:rPr>
        <w:t xml:space="preserve">Влияние позитивизма, дарвинизма, марксизма и других направлений европейской общественной мысли. </w:t>
      </w:r>
      <w:r w:rsidRPr="00C26DE7">
        <w:rPr>
          <w:rFonts w:ascii="Times New Roman" w:hAnsi="Times New Roman"/>
          <w:sz w:val="24"/>
          <w:szCs w:val="24"/>
        </w:rPr>
        <w:t xml:space="preserve">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w:t>
      </w:r>
      <w:r w:rsidRPr="00C26DE7">
        <w:rPr>
          <w:rFonts w:ascii="Times New Roman" w:hAnsi="Times New Roman"/>
          <w:i/>
          <w:sz w:val="24"/>
          <w:szCs w:val="24"/>
        </w:rPr>
        <w:t>Народнические кружки: идеология и практика. Большое общество пропаганды. «Хождение в народ». «Земля и воля» и ее раскол. «Черный передел» и «Народная воля».</w:t>
      </w:r>
      <w:r w:rsidRPr="00C26DE7">
        <w:rPr>
          <w:rFonts w:ascii="Times New Roman" w:hAnsi="Times New Roman"/>
          <w:sz w:val="24"/>
          <w:szCs w:val="24"/>
        </w:rPr>
        <w:t xml:space="preserve"> Политический терроризм. Распространение марксизма и формирование социал-демократии. </w:t>
      </w:r>
      <w:r w:rsidRPr="00C26DE7">
        <w:rPr>
          <w:rFonts w:ascii="Times New Roman" w:hAnsi="Times New Roman"/>
          <w:i/>
          <w:sz w:val="24"/>
          <w:szCs w:val="24"/>
        </w:rPr>
        <w:t xml:space="preserve">Группа «Освобождение труда». «Союз борьбы за освобождение рабочего класса». I съезд РСДРП. </w:t>
      </w:r>
    </w:p>
    <w:p w:rsidR="00C26DE7" w:rsidRPr="00C26DE7" w:rsidRDefault="00C26DE7" w:rsidP="00C26DE7">
      <w:pPr>
        <w:spacing w:after="0" w:line="360" w:lineRule="auto"/>
        <w:ind w:firstLine="709"/>
        <w:jc w:val="both"/>
        <w:rPr>
          <w:rFonts w:ascii="Times New Roman" w:hAnsi="Times New Roman"/>
          <w:b/>
          <w:bCs/>
          <w:sz w:val="24"/>
          <w:szCs w:val="24"/>
        </w:rPr>
      </w:pPr>
      <w:r w:rsidRPr="00C26DE7">
        <w:rPr>
          <w:rFonts w:ascii="Times New Roman" w:hAnsi="Times New Roman"/>
          <w:b/>
          <w:bCs/>
          <w:sz w:val="24"/>
          <w:szCs w:val="24"/>
        </w:rPr>
        <w:t>Кризис империи в начале ХХ века</w:t>
      </w:r>
    </w:p>
    <w:p w:rsidR="00C26DE7" w:rsidRPr="00C26DE7" w:rsidRDefault="00C26DE7" w:rsidP="00C26DE7">
      <w:pPr>
        <w:spacing w:after="0" w:line="360" w:lineRule="auto"/>
        <w:ind w:firstLine="709"/>
        <w:jc w:val="both"/>
        <w:rPr>
          <w:rFonts w:ascii="Times New Roman" w:hAnsi="Times New Roman"/>
          <w:sz w:val="24"/>
          <w:szCs w:val="24"/>
        </w:rPr>
      </w:pPr>
      <w:r w:rsidRPr="00C26DE7">
        <w:rPr>
          <w:rFonts w:ascii="Times New Roman" w:hAnsi="Times New Roman"/>
          <w:sz w:val="24"/>
          <w:szCs w:val="24"/>
        </w:rPr>
        <w:t xml:space="preserve">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Новониколаевск (Новосибирск) – пример нового транспортного и промышленного центра. </w:t>
      </w:r>
      <w:r w:rsidRPr="00C26DE7">
        <w:rPr>
          <w:rFonts w:ascii="Times New Roman" w:hAnsi="Times New Roman"/>
          <w:i/>
          <w:sz w:val="24"/>
          <w:szCs w:val="24"/>
        </w:rPr>
        <w:t>Отечественный и иностранный капитал, его роль в индустриализации страны.</w:t>
      </w:r>
      <w:r w:rsidRPr="00C26DE7">
        <w:rPr>
          <w:rFonts w:ascii="Times New Roman" w:hAnsi="Times New Roman"/>
          <w:sz w:val="24"/>
          <w:szCs w:val="24"/>
        </w:rPr>
        <w:t xml:space="preserve"> Россия – мировой экспортер хлеба. Аграрный вопрос. </w:t>
      </w:r>
    </w:p>
    <w:p w:rsidR="00C26DE7" w:rsidRPr="00C26DE7" w:rsidRDefault="00C26DE7" w:rsidP="00C26DE7">
      <w:pPr>
        <w:spacing w:after="0" w:line="360" w:lineRule="auto"/>
        <w:ind w:firstLine="709"/>
        <w:jc w:val="both"/>
        <w:rPr>
          <w:rFonts w:ascii="Times New Roman" w:hAnsi="Times New Roman"/>
          <w:i/>
          <w:sz w:val="24"/>
          <w:szCs w:val="24"/>
        </w:rPr>
      </w:pPr>
      <w:r w:rsidRPr="00C26DE7">
        <w:rPr>
          <w:rFonts w:ascii="Times New Roman" w:hAnsi="Times New Roman"/>
          <w:sz w:val="24"/>
          <w:szCs w:val="24"/>
        </w:rPr>
        <w:t xml:space="preserve">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w:t>
      </w:r>
      <w:r w:rsidRPr="00C26DE7">
        <w:rPr>
          <w:rFonts w:ascii="Times New Roman" w:hAnsi="Times New Roman"/>
          <w:i/>
          <w:sz w:val="24"/>
          <w:szCs w:val="24"/>
        </w:rPr>
        <w:t xml:space="preserve">Положение женщины в обществе. Церковь в условиях кризиса имперской идеологии. Распространение светской этики и культуры. </w:t>
      </w:r>
    </w:p>
    <w:p w:rsidR="00C26DE7" w:rsidRPr="00C26DE7" w:rsidRDefault="00C26DE7" w:rsidP="00C26DE7">
      <w:pPr>
        <w:spacing w:after="0" w:line="360" w:lineRule="auto"/>
        <w:ind w:firstLine="709"/>
        <w:jc w:val="both"/>
        <w:rPr>
          <w:rFonts w:ascii="Times New Roman" w:hAnsi="Times New Roman"/>
          <w:sz w:val="24"/>
          <w:szCs w:val="24"/>
        </w:rPr>
      </w:pPr>
      <w:r w:rsidRPr="00C26DE7">
        <w:rPr>
          <w:rFonts w:ascii="Times New Roman" w:hAnsi="Times New Roman"/>
          <w:sz w:val="24"/>
          <w:szCs w:val="24"/>
        </w:rPr>
        <w:t xml:space="preserve">Имперский центр и регионы. Национальная политика, этнические элиты и национально-культурные движения. Россия в системе международных отношений. Политика на Дальнем Востоке. Русско-японская война 1904-1905 гг. Оборона Порт-Артура. Цусимское сражение. </w:t>
      </w:r>
    </w:p>
    <w:p w:rsidR="00C26DE7" w:rsidRPr="00C26DE7" w:rsidRDefault="00C26DE7" w:rsidP="00C26DE7">
      <w:pPr>
        <w:spacing w:after="0" w:line="360" w:lineRule="auto"/>
        <w:ind w:firstLine="709"/>
        <w:jc w:val="both"/>
        <w:rPr>
          <w:rFonts w:ascii="Times New Roman" w:hAnsi="Times New Roman"/>
          <w:b/>
          <w:bCs/>
          <w:sz w:val="24"/>
          <w:szCs w:val="24"/>
        </w:rPr>
      </w:pPr>
      <w:r w:rsidRPr="00C26DE7">
        <w:rPr>
          <w:rFonts w:ascii="Times New Roman" w:hAnsi="Times New Roman"/>
          <w:b/>
          <w:bCs/>
          <w:sz w:val="24"/>
          <w:szCs w:val="24"/>
        </w:rPr>
        <w:t xml:space="preserve">Первая российская революция 1905-1907 гг. Начало парламентаризма </w:t>
      </w:r>
    </w:p>
    <w:p w:rsidR="00C26DE7" w:rsidRPr="00C26DE7" w:rsidRDefault="00C26DE7" w:rsidP="00C26DE7">
      <w:pPr>
        <w:spacing w:after="0" w:line="360" w:lineRule="auto"/>
        <w:ind w:firstLine="709"/>
        <w:jc w:val="both"/>
        <w:rPr>
          <w:rFonts w:ascii="Times New Roman" w:hAnsi="Times New Roman"/>
          <w:sz w:val="24"/>
          <w:szCs w:val="24"/>
        </w:rPr>
      </w:pPr>
      <w:r w:rsidRPr="00C26DE7">
        <w:rPr>
          <w:rFonts w:ascii="Times New Roman" w:hAnsi="Times New Roman"/>
          <w:sz w:val="24"/>
          <w:szCs w:val="24"/>
        </w:rPr>
        <w:t xml:space="preserve">Николай II и его окружение. Деятельность В.К. Плеве на посту министра внутренних дел. Оппозиционное либеральное движение. </w:t>
      </w:r>
      <w:r w:rsidRPr="00C26DE7">
        <w:rPr>
          <w:rFonts w:ascii="Times New Roman" w:hAnsi="Times New Roman"/>
          <w:i/>
          <w:sz w:val="24"/>
          <w:szCs w:val="24"/>
        </w:rPr>
        <w:t xml:space="preserve">«Союз освобождения». «Банкетная кампания». </w:t>
      </w:r>
    </w:p>
    <w:p w:rsidR="00C26DE7" w:rsidRPr="00C26DE7" w:rsidRDefault="00C26DE7" w:rsidP="00C26DE7">
      <w:pPr>
        <w:spacing w:after="0" w:line="360" w:lineRule="auto"/>
        <w:ind w:firstLine="709"/>
        <w:jc w:val="both"/>
        <w:rPr>
          <w:rFonts w:ascii="Times New Roman" w:hAnsi="Times New Roman"/>
          <w:i/>
          <w:sz w:val="24"/>
          <w:szCs w:val="24"/>
        </w:rPr>
      </w:pPr>
      <w:r w:rsidRPr="00C26DE7">
        <w:rPr>
          <w:rFonts w:ascii="Times New Roman" w:hAnsi="Times New Roman"/>
          <w:sz w:val="24"/>
          <w:szCs w:val="24"/>
        </w:rPr>
        <w:t xml:space="preserve">Предпосылки Первой российской революции. Формы социальных протестов. Борьба профессиональных революционеров с государством. </w:t>
      </w:r>
      <w:r w:rsidRPr="00C26DE7">
        <w:rPr>
          <w:rFonts w:ascii="Times New Roman" w:hAnsi="Times New Roman"/>
          <w:i/>
          <w:sz w:val="24"/>
          <w:szCs w:val="24"/>
        </w:rPr>
        <w:t xml:space="preserve">Политический терроризм. </w:t>
      </w:r>
    </w:p>
    <w:p w:rsidR="00C26DE7" w:rsidRPr="00C26DE7" w:rsidRDefault="00C26DE7" w:rsidP="00C26DE7">
      <w:pPr>
        <w:spacing w:after="0" w:line="360" w:lineRule="auto"/>
        <w:ind w:firstLine="709"/>
        <w:jc w:val="both"/>
        <w:rPr>
          <w:rFonts w:ascii="Times New Roman" w:hAnsi="Times New Roman"/>
          <w:sz w:val="24"/>
          <w:szCs w:val="24"/>
        </w:rPr>
      </w:pPr>
      <w:r w:rsidRPr="00C26DE7">
        <w:rPr>
          <w:rFonts w:ascii="Times New Roman" w:hAnsi="Times New Roman"/>
          <w:sz w:val="24"/>
          <w:szCs w:val="24"/>
        </w:rPr>
        <w:t xml:space="preserve">«Кровавое воскресенье» 9 января 1905 г. Выступления рабочих, крестьян, средних городских слоев, солдат и матросов. «Булыгинская конституция». Всероссийская октябрьская политическая стачка. Манифест 17 октября 1905 г. </w:t>
      </w:r>
    </w:p>
    <w:p w:rsidR="00C26DE7" w:rsidRPr="00C26DE7" w:rsidRDefault="00C26DE7" w:rsidP="00C26DE7">
      <w:pPr>
        <w:spacing w:after="0" w:line="360" w:lineRule="auto"/>
        <w:ind w:firstLine="709"/>
        <w:jc w:val="both"/>
        <w:rPr>
          <w:rFonts w:ascii="Times New Roman" w:hAnsi="Times New Roman"/>
          <w:sz w:val="24"/>
          <w:szCs w:val="24"/>
        </w:rPr>
      </w:pPr>
      <w:r w:rsidRPr="00C26DE7">
        <w:rPr>
          <w:rFonts w:ascii="Times New Roman" w:hAnsi="Times New Roman"/>
          <w:sz w:val="24"/>
          <w:szCs w:val="24"/>
        </w:rPr>
        <w:t xml:space="preserve">Формирование многопартийной системы. Политические партии, массовые движения и их лидеры. </w:t>
      </w:r>
      <w:r w:rsidRPr="00C26DE7">
        <w:rPr>
          <w:rFonts w:ascii="Times New Roman" w:hAnsi="Times New Roman"/>
          <w:i/>
          <w:sz w:val="24"/>
          <w:szCs w:val="24"/>
        </w:rPr>
        <w:t>Неонароднические партии и организации (социалисты-революционеры).</w:t>
      </w:r>
      <w:r w:rsidRPr="00C26DE7">
        <w:rPr>
          <w:rFonts w:ascii="Times New Roman" w:hAnsi="Times New Roman"/>
          <w:sz w:val="24"/>
          <w:szCs w:val="24"/>
        </w:rPr>
        <w:t xml:space="preserve"> Социал-демократия: большевики и меньшевики. Либеральные партии (кадеты, октябристы). </w:t>
      </w:r>
      <w:r w:rsidRPr="00C26DE7">
        <w:rPr>
          <w:rFonts w:ascii="Times New Roman" w:hAnsi="Times New Roman"/>
          <w:i/>
          <w:sz w:val="24"/>
          <w:szCs w:val="24"/>
        </w:rPr>
        <w:t>Национальные партии</w:t>
      </w:r>
      <w:r w:rsidRPr="00C26DE7">
        <w:rPr>
          <w:rFonts w:ascii="Times New Roman" w:hAnsi="Times New Roman"/>
          <w:sz w:val="24"/>
          <w:szCs w:val="24"/>
        </w:rPr>
        <w:t xml:space="preserve">.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 </w:t>
      </w:r>
    </w:p>
    <w:p w:rsidR="00C26DE7" w:rsidRPr="00C26DE7" w:rsidRDefault="00C26DE7" w:rsidP="00C26DE7">
      <w:pPr>
        <w:spacing w:after="0" w:line="360" w:lineRule="auto"/>
        <w:ind w:firstLine="709"/>
        <w:jc w:val="both"/>
        <w:rPr>
          <w:rFonts w:ascii="Times New Roman" w:hAnsi="Times New Roman"/>
          <w:sz w:val="24"/>
          <w:szCs w:val="24"/>
        </w:rPr>
      </w:pPr>
      <w:r w:rsidRPr="00C26DE7">
        <w:rPr>
          <w:rFonts w:ascii="Times New Roman" w:hAnsi="Times New Roman"/>
          <w:i/>
          <w:sz w:val="24"/>
          <w:szCs w:val="24"/>
        </w:rPr>
        <w:t>Избирательный закон 11 декабря 1905 г. Избирательная кампания в I Государственную думу. Основные государственные законы 23 апреля 1906 г.</w:t>
      </w:r>
      <w:r w:rsidRPr="00C26DE7">
        <w:rPr>
          <w:rFonts w:ascii="Times New Roman" w:hAnsi="Times New Roman"/>
          <w:sz w:val="24"/>
          <w:szCs w:val="24"/>
        </w:rPr>
        <w:t xml:space="preserve"> Деятельность I и II Государственной думы: итоги и уроки. </w:t>
      </w:r>
    </w:p>
    <w:p w:rsidR="00C26DE7" w:rsidRPr="00C26DE7" w:rsidRDefault="00C26DE7" w:rsidP="00C26DE7">
      <w:pPr>
        <w:spacing w:after="0" w:line="360" w:lineRule="auto"/>
        <w:ind w:firstLine="709"/>
        <w:jc w:val="both"/>
        <w:rPr>
          <w:rFonts w:ascii="Times New Roman" w:hAnsi="Times New Roman"/>
          <w:b/>
          <w:bCs/>
          <w:sz w:val="24"/>
          <w:szCs w:val="24"/>
        </w:rPr>
      </w:pPr>
      <w:r w:rsidRPr="00C26DE7">
        <w:rPr>
          <w:rFonts w:ascii="Times New Roman" w:hAnsi="Times New Roman"/>
          <w:b/>
          <w:bCs/>
          <w:sz w:val="24"/>
          <w:szCs w:val="24"/>
        </w:rPr>
        <w:t xml:space="preserve">Общество и власть после революции </w:t>
      </w:r>
    </w:p>
    <w:p w:rsidR="00C26DE7" w:rsidRPr="00C26DE7" w:rsidRDefault="00C26DE7" w:rsidP="00C26DE7">
      <w:pPr>
        <w:spacing w:after="0" w:line="360" w:lineRule="auto"/>
        <w:ind w:firstLine="709"/>
        <w:jc w:val="both"/>
        <w:rPr>
          <w:rFonts w:ascii="Times New Roman" w:hAnsi="Times New Roman"/>
          <w:sz w:val="24"/>
          <w:szCs w:val="24"/>
        </w:rPr>
      </w:pPr>
      <w:r w:rsidRPr="00C26DE7">
        <w:rPr>
          <w:rFonts w:ascii="Times New Roman" w:hAnsi="Times New Roman"/>
          <w:sz w:val="24"/>
          <w:szCs w:val="24"/>
        </w:rPr>
        <w:t xml:space="preserve">Уроки революции: политическая стабилизация и социальные преобразования. П.А.Столыпин: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w:t>
      </w:r>
      <w:r w:rsidRPr="00C26DE7">
        <w:rPr>
          <w:rFonts w:ascii="Times New Roman" w:hAnsi="Times New Roman"/>
          <w:i/>
          <w:sz w:val="24"/>
          <w:szCs w:val="24"/>
        </w:rPr>
        <w:t xml:space="preserve">Национальные партии и фракции в Государственной Думе. </w:t>
      </w:r>
    </w:p>
    <w:p w:rsidR="00C26DE7" w:rsidRPr="00C26DE7" w:rsidRDefault="00C26DE7" w:rsidP="00C26DE7">
      <w:pPr>
        <w:spacing w:after="0" w:line="360" w:lineRule="auto"/>
        <w:ind w:firstLine="709"/>
        <w:jc w:val="both"/>
        <w:rPr>
          <w:rFonts w:ascii="Times New Roman" w:hAnsi="Times New Roman"/>
          <w:sz w:val="24"/>
          <w:szCs w:val="24"/>
        </w:rPr>
      </w:pPr>
      <w:r w:rsidRPr="00C26DE7">
        <w:rPr>
          <w:rFonts w:ascii="Times New Roman" w:hAnsi="Times New Roman"/>
          <w:sz w:val="24"/>
          <w:szCs w:val="24"/>
        </w:rPr>
        <w:t xml:space="preserve">Обострение международной обстановки. Блоковая система и участие в ней России. Россия в преддверии мировой катастрофы. </w:t>
      </w:r>
    </w:p>
    <w:p w:rsidR="00C26DE7" w:rsidRPr="00C26DE7" w:rsidRDefault="00C26DE7" w:rsidP="00C26DE7">
      <w:pPr>
        <w:spacing w:after="0" w:line="360" w:lineRule="auto"/>
        <w:ind w:firstLine="709"/>
        <w:jc w:val="both"/>
        <w:rPr>
          <w:rFonts w:ascii="Times New Roman" w:hAnsi="Times New Roman"/>
          <w:b/>
          <w:bCs/>
          <w:sz w:val="24"/>
          <w:szCs w:val="24"/>
        </w:rPr>
      </w:pPr>
      <w:r w:rsidRPr="00C26DE7">
        <w:rPr>
          <w:rFonts w:ascii="Times New Roman" w:hAnsi="Times New Roman"/>
          <w:b/>
          <w:bCs/>
          <w:sz w:val="24"/>
          <w:szCs w:val="24"/>
        </w:rPr>
        <w:t xml:space="preserve">«Серебряный век» российской культуры </w:t>
      </w:r>
    </w:p>
    <w:p w:rsidR="00C26DE7" w:rsidRPr="00C26DE7" w:rsidRDefault="00C26DE7" w:rsidP="00C26DE7">
      <w:pPr>
        <w:spacing w:after="0" w:line="360" w:lineRule="auto"/>
        <w:ind w:firstLine="709"/>
        <w:jc w:val="both"/>
        <w:rPr>
          <w:rFonts w:ascii="Times New Roman" w:hAnsi="Times New Roman"/>
          <w:sz w:val="24"/>
          <w:szCs w:val="24"/>
        </w:rPr>
      </w:pPr>
      <w:r w:rsidRPr="00C26DE7">
        <w:rPr>
          <w:rFonts w:ascii="Times New Roman" w:hAnsi="Times New Roman"/>
          <w:sz w:val="24"/>
          <w:szCs w:val="24"/>
        </w:rPr>
        <w:t xml:space="preserve">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 </w:t>
      </w:r>
    </w:p>
    <w:p w:rsidR="00C26DE7" w:rsidRPr="00C26DE7" w:rsidRDefault="00C26DE7" w:rsidP="00C26DE7">
      <w:pPr>
        <w:spacing w:after="0" w:line="360" w:lineRule="auto"/>
        <w:ind w:firstLine="709"/>
        <w:jc w:val="both"/>
        <w:rPr>
          <w:rFonts w:ascii="Times New Roman" w:hAnsi="Times New Roman"/>
          <w:sz w:val="24"/>
          <w:szCs w:val="24"/>
        </w:rPr>
      </w:pPr>
      <w:r w:rsidRPr="00C26DE7">
        <w:rPr>
          <w:rFonts w:ascii="Times New Roman" w:hAnsi="Times New Roman"/>
          <w:sz w:val="24"/>
          <w:szCs w:val="24"/>
        </w:rPr>
        <w:t xml:space="preserve">Развитие народного просвещения: попытка преодоления разрыва между образованным обществом и народом. </w:t>
      </w:r>
    </w:p>
    <w:p w:rsidR="00C26DE7" w:rsidRPr="00C26DE7" w:rsidRDefault="00C26DE7" w:rsidP="00C26DE7">
      <w:pPr>
        <w:spacing w:after="0" w:line="360" w:lineRule="auto"/>
        <w:ind w:firstLine="709"/>
        <w:jc w:val="both"/>
        <w:rPr>
          <w:rFonts w:ascii="Times New Roman" w:hAnsi="Times New Roman"/>
          <w:sz w:val="24"/>
          <w:szCs w:val="24"/>
        </w:rPr>
      </w:pPr>
      <w:r w:rsidRPr="00C26DE7">
        <w:rPr>
          <w:rFonts w:ascii="Times New Roman" w:hAnsi="Times New Roman"/>
          <w:sz w:val="24"/>
          <w:szCs w:val="24"/>
        </w:rPr>
        <w:t xml:space="preserve">Открытия российских ученых. Достижения гуманитарных наук. Формирование русской философской школы. Вклад России начала XX в. в мировую культуру. </w:t>
      </w:r>
    </w:p>
    <w:p w:rsidR="00C26DE7" w:rsidRPr="00C26DE7" w:rsidRDefault="00C26DE7" w:rsidP="00C26DE7">
      <w:pPr>
        <w:spacing w:after="0" w:line="360" w:lineRule="auto"/>
        <w:ind w:firstLine="709"/>
        <w:jc w:val="both"/>
        <w:rPr>
          <w:rFonts w:ascii="Times New Roman" w:hAnsi="Times New Roman"/>
          <w:b/>
          <w:sz w:val="24"/>
          <w:szCs w:val="24"/>
        </w:rPr>
      </w:pPr>
      <w:r w:rsidRPr="00C26DE7">
        <w:rPr>
          <w:rFonts w:ascii="Times New Roman" w:hAnsi="Times New Roman"/>
          <w:b/>
          <w:sz w:val="24"/>
          <w:szCs w:val="24"/>
        </w:rPr>
        <w:t>Региональный компонент</w:t>
      </w:r>
    </w:p>
    <w:p w:rsidR="00C26DE7" w:rsidRPr="00C26DE7" w:rsidRDefault="00C26DE7" w:rsidP="00C26DE7">
      <w:pPr>
        <w:spacing w:after="0" w:line="360" w:lineRule="auto"/>
        <w:ind w:firstLine="709"/>
        <w:jc w:val="both"/>
        <w:rPr>
          <w:rFonts w:ascii="Times New Roman" w:hAnsi="Times New Roman"/>
          <w:sz w:val="24"/>
          <w:szCs w:val="24"/>
        </w:rPr>
      </w:pPr>
      <w:r w:rsidRPr="00C26DE7">
        <w:rPr>
          <w:rFonts w:ascii="Times New Roman" w:hAnsi="Times New Roman"/>
          <w:sz w:val="24"/>
          <w:szCs w:val="24"/>
        </w:rPr>
        <w:t xml:space="preserve">Наш регион </w:t>
      </w:r>
      <w:r w:rsidRPr="00C26DE7">
        <w:rPr>
          <w:rFonts w:ascii="Times New Roman" w:hAnsi="Times New Roman"/>
          <w:bCs/>
          <w:sz w:val="24"/>
          <w:szCs w:val="24"/>
        </w:rPr>
        <w:t>в XI</w:t>
      </w:r>
      <w:r w:rsidRPr="00C26DE7">
        <w:rPr>
          <w:rFonts w:ascii="Times New Roman" w:hAnsi="Times New Roman"/>
          <w:bCs/>
          <w:sz w:val="24"/>
          <w:szCs w:val="24"/>
          <w:lang w:val="en-US"/>
        </w:rPr>
        <w:t>X</w:t>
      </w:r>
      <w:r w:rsidRPr="00C26DE7">
        <w:rPr>
          <w:rFonts w:ascii="Times New Roman" w:hAnsi="Times New Roman"/>
          <w:bCs/>
          <w:sz w:val="24"/>
          <w:szCs w:val="24"/>
        </w:rPr>
        <w:t xml:space="preserve"> в.</w:t>
      </w:r>
    </w:p>
    <w:p w:rsidR="00C26DE7" w:rsidRPr="00C26DE7" w:rsidRDefault="00C26DE7" w:rsidP="00C26DE7">
      <w:pPr>
        <w:spacing w:after="0" w:line="360" w:lineRule="auto"/>
        <w:ind w:firstLine="709"/>
        <w:rPr>
          <w:rFonts w:ascii="Times New Roman" w:hAnsi="Times New Roman"/>
          <w:sz w:val="24"/>
          <w:szCs w:val="24"/>
        </w:rPr>
      </w:pPr>
    </w:p>
    <w:p w:rsidR="00C26DE7" w:rsidRPr="00C26DE7" w:rsidRDefault="00C26DE7" w:rsidP="00C26DE7">
      <w:pPr>
        <w:shd w:val="clear" w:color="auto" w:fill="FFFFFF"/>
        <w:spacing w:after="0" w:line="360" w:lineRule="auto"/>
        <w:ind w:firstLine="709"/>
        <w:jc w:val="both"/>
        <w:rPr>
          <w:rFonts w:ascii="Times New Roman" w:hAnsi="Times New Roman"/>
          <w:b/>
          <w:sz w:val="24"/>
          <w:szCs w:val="24"/>
        </w:rPr>
      </w:pPr>
      <w:r w:rsidRPr="00C26DE7">
        <w:rPr>
          <w:rFonts w:ascii="Times New Roman" w:hAnsi="Times New Roman"/>
          <w:b/>
          <w:sz w:val="24"/>
          <w:szCs w:val="24"/>
        </w:rPr>
        <w:t>Всеобщая история</w:t>
      </w:r>
    </w:p>
    <w:p w:rsidR="00C26DE7" w:rsidRPr="00C26DE7" w:rsidRDefault="00C26DE7" w:rsidP="00C26DE7">
      <w:pPr>
        <w:shd w:val="clear" w:color="auto" w:fill="FFFFFF"/>
        <w:spacing w:after="0" w:line="360" w:lineRule="auto"/>
        <w:ind w:firstLine="709"/>
        <w:jc w:val="both"/>
        <w:rPr>
          <w:rFonts w:ascii="Times New Roman" w:hAnsi="Times New Roman"/>
          <w:i/>
          <w:sz w:val="24"/>
          <w:szCs w:val="24"/>
        </w:rPr>
      </w:pPr>
      <w:r w:rsidRPr="00C26DE7">
        <w:rPr>
          <w:rFonts w:ascii="Times New Roman" w:hAnsi="Times New Roman"/>
          <w:b/>
          <w:sz w:val="24"/>
          <w:szCs w:val="24"/>
        </w:rPr>
        <w:t>История Древнего мира</w:t>
      </w:r>
    </w:p>
    <w:p w:rsidR="00C26DE7" w:rsidRPr="00C26DE7" w:rsidRDefault="00C26DE7" w:rsidP="00C26DE7">
      <w:pPr>
        <w:shd w:val="clear" w:color="auto" w:fill="FFFFFF"/>
        <w:spacing w:after="0" w:line="360" w:lineRule="auto"/>
        <w:ind w:firstLine="709"/>
        <w:jc w:val="both"/>
        <w:rPr>
          <w:rFonts w:ascii="Times New Roman" w:hAnsi="Times New Roman"/>
          <w:sz w:val="24"/>
          <w:szCs w:val="24"/>
        </w:rPr>
      </w:pPr>
      <w:r w:rsidRPr="00C26DE7">
        <w:rPr>
          <w:rFonts w:ascii="Times New Roman" w:hAnsi="Times New Roman"/>
          <w:sz w:val="24"/>
          <w:szCs w:val="24"/>
        </w:rPr>
        <w:t>Что изучает история. Историческая хронология (счет лет «до н. э.» и «н. э.»). Историческая карта. Источники исторических знаний. Вспомогательные исторические науки.</w:t>
      </w:r>
    </w:p>
    <w:p w:rsidR="00C26DE7" w:rsidRPr="00C26DE7" w:rsidRDefault="00C26DE7" w:rsidP="00C26DE7">
      <w:pPr>
        <w:shd w:val="clear" w:color="auto" w:fill="FFFFFF"/>
        <w:spacing w:after="0" w:line="360" w:lineRule="auto"/>
        <w:ind w:firstLine="709"/>
        <w:jc w:val="both"/>
        <w:rPr>
          <w:rFonts w:ascii="Times New Roman" w:hAnsi="Times New Roman"/>
          <w:sz w:val="24"/>
          <w:szCs w:val="24"/>
        </w:rPr>
      </w:pPr>
      <w:r w:rsidRPr="00C26DE7">
        <w:rPr>
          <w:rFonts w:ascii="Times New Roman" w:hAnsi="Times New Roman"/>
          <w:b/>
          <w:bCs/>
          <w:sz w:val="24"/>
          <w:szCs w:val="24"/>
        </w:rPr>
        <w:t xml:space="preserve">Первобытность. </w:t>
      </w:r>
      <w:r w:rsidRPr="00C26DE7">
        <w:rPr>
          <w:rFonts w:ascii="Times New Roman" w:hAnsi="Times New Roman"/>
          <w:sz w:val="24"/>
          <w:szCs w:val="24"/>
        </w:rPr>
        <w:t>Расселение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к соседской. Появление ремесел и торговли. Возникновение древнейших цивилизаций.</w:t>
      </w:r>
    </w:p>
    <w:p w:rsidR="00C26DE7" w:rsidRPr="00C26DE7" w:rsidRDefault="00C26DE7" w:rsidP="00C26DE7">
      <w:pPr>
        <w:shd w:val="clear" w:color="auto" w:fill="FFFFFF"/>
        <w:spacing w:after="0" w:line="360" w:lineRule="auto"/>
        <w:ind w:firstLine="709"/>
        <w:jc w:val="both"/>
        <w:rPr>
          <w:rFonts w:ascii="Times New Roman" w:hAnsi="Times New Roman"/>
          <w:sz w:val="24"/>
          <w:szCs w:val="24"/>
        </w:rPr>
      </w:pPr>
      <w:r w:rsidRPr="00C26DE7">
        <w:rPr>
          <w:rFonts w:ascii="Times New Roman" w:hAnsi="Times New Roman"/>
          <w:b/>
          <w:bCs/>
          <w:sz w:val="24"/>
          <w:szCs w:val="24"/>
        </w:rPr>
        <w:t xml:space="preserve">Древний мир: </w:t>
      </w:r>
      <w:r w:rsidRPr="00C26DE7">
        <w:rPr>
          <w:rFonts w:ascii="Times New Roman" w:hAnsi="Times New Roman"/>
          <w:sz w:val="24"/>
          <w:szCs w:val="24"/>
        </w:rPr>
        <w:t>понятие и хронология. Карта Древнего мира.</w:t>
      </w:r>
    </w:p>
    <w:p w:rsidR="00C26DE7" w:rsidRPr="00C26DE7" w:rsidRDefault="00C26DE7" w:rsidP="00C26DE7">
      <w:pPr>
        <w:shd w:val="clear" w:color="auto" w:fill="FFFFFF"/>
        <w:spacing w:after="0" w:line="360" w:lineRule="auto"/>
        <w:ind w:firstLine="709"/>
        <w:jc w:val="both"/>
        <w:rPr>
          <w:rFonts w:ascii="Times New Roman" w:hAnsi="Times New Roman"/>
          <w:sz w:val="24"/>
          <w:szCs w:val="24"/>
        </w:rPr>
      </w:pPr>
      <w:r w:rsidRPr="00C26DE7">
        <w:rPr>
          <w:rFonts w:ascii="Times New Roman" w:hAnsi="Times New Roman"/>
          <w:b/>
          <w:bCs/>
          <w:sz w:val="24"/>
          <w:szCs w:val="24"/>
        </w:rPr>
        <w:t>Древний Восток</w:t>
      </w:r>
    </w:p>
    <w:p w:rsidR="00C26DE7" w:rsidRPr="00C26DE7" w:rsidRDefault="00C26DE7" w:rsidP="00C26DE7">
      <w:pPr>
        <w:shd w:val="clear" w:color="auto" w:fill="FFFFFF"/>
        <w:spacing w:after="0" w:line="360" w:lineRule="auto"/>
        <w:ind w:firstLine="709"/>
        <w:jc w:val="both"/>
        <w:rPr>
          <w:rFonts w:ascii="Times New Roman" w:hAnsi="Times New Roman"/>
          <w:sz w:val="24"/>
          <w:szCs w:val="24"/>
        </w:rPr>
      </w:pPr>
      <w:r w:rsidRPr="00C26DE7">
        <w:rPr>
          <w:rFonts w:ascii="Times New Roman" w:hAnsi="Times New Roman"/>
          <w:sz w:val="24"/>
          <w:szCs w:val="24"/>
        </w:rPr>
        <w:t>Древние цивилизации Месопотамии. Условия жизни и занятия населения. Города-государства. Мифы и сказания. Письменность. Древний Вавилон. Законы Хаммурапи. Нововавилонское царство: завоевания, легендарные памятники города Вавилона.</w:t>
      </w:r>
    </w:p>
    <w:p w:rsidR="00C26DE7" w:rsidRPr="00C26DE7" w:rsidRDefault="00C26DE7" w:rsidP="00C26DE7">
      <w:pPr>
        <w:shd w:val="clear" w:color="auto" w:fill="FFFFFF"/>
        <w:spacing w:after="0" w:line="360" w:lineRule="auto"/>
        <w:ind w:firstLine="709"/>
        <w:jc w:val="both"/>
        <w:rPr>
          <w:rFonts w:ascii="Times New Roman" w:hAnsi="Times New Roman"/>
          <w:sz w:val="24"/>
          <w:szCs w:val="24"/>
        </w:rPr>
      </w:pPr>
      <w:r w:rsidRPr="00C26DE7">
        <w:rPr>
          <w:rFonts w:ascii="Times New Roman" w:hAnsi="Times New Roman"/>
          <w:sz w:val="24"/>
          <w:szCs w:val="24"/>
        </w:rPr>
        <w:t xml:space="preserve">Древний Египет. Условия жизни и занятия населения. Управление государством (фараон, чиновники). Религиозные верования египтян. Жрецы. </w:t>
      </w:r>
      <w:r w:rsidRPr="00C26DE7">
        <w:rPr>
          <w:rFonts w:ascii="Times New Roman" w:hAnsi="Times New Roman"/>
          <w:i/>
          <w:sz w:val="24"/>
          <w:szCs w:val="24"/>
        </w:rPr>
        <w:t xml:space="preserve">Фараон-реформатор Эхнатон. </w:t>
      </w:r>
      <w:r w:rsidRPr="00C26DE7">
        <w:rPr>
          <w:rFonts w:ascii="Times New Roman" w:hAnsi="Times New Roman"/>
          <w:sz w:val="24"/>
          <w:szCs w:val="24"/>
        </w:rPr>
        <w:t>Военные походы. Рабы. Познания древних египтян. Письменность. Храмы и пирамиды.</w:t>
      </w:r>
    </w:p>
    <w:p w:rsidR="00C26DE7" w:rsidRPr="00C26DE7" w:rsidRDefault="00C26DE7" w:rsidP="00C26DE7">
      <w:pPr>
        <w:shd w:val="clear" w:color="auto" w:fill="FFFFFF"/>
        <w:spacing w:after="0" w:line="360" w:lineRule="auto"/>
        <w:ind w:firstLine="709"/>
        <w:jc w:val="both"/>
        <w:rPr>
          <w:rFonts w:ascii="Times New Roman" w:hAnsi="Times New Roman"/>
          <w:sz w:val="24"/>
          <w:szCs w:val="24"/>
        </w:rPr>
      </w:pPr>
      <w:r w:rsidRPr="00C26DE7">
        <w:rPr>
          <w:rFonts w:ascii="Times New Roman" w:hAnsi="Times New Roman"/>
          <w:sz w:val="24"/>
          <w:szCs w:val="24"/>
        </w:rPr>
        <w:t>Восточное Средиземноморье в древности. Финикия: природные условия, занятия жителей. Развитие ремесел и торговли. Финикийский алфавит. Палестина: расселение евреев, Израильское царство. Занятия населения. Религиозные верования. Ветхозаветные сказания.</w:t>
      </w:r>
    </w:p>
    <w:p w:rsidR="00C26DE7" w:rsidRPr="00C26DE7" w:rsidRDefault="00C26DE7" w:rsidP="00C26DE7">
      <w:pPr>
        <w:shd w:val="clear" w:color="auto" w:fill="FFFFFF"/>
        <w:spacing w:after="0" w:line="360" w:lineRule="auto"/>
        <w:ind w:firstLine="709"/>
        <w:jc w:val="both"/>
        <w:rPr>
          <w:rFonts w:ascii="Times New Roman" w:hAnsi="Times New Roman"/>
          <w:sz w:val="24"/>
          <w:szCs w:val="24"/>
        </w:rPr>
      </w:pPr>
      <w:r w:rsidRPr="00C26DE7">
        <w:rPr>
          <w:rFonts w:ascii="Times New Roman" w:hAnsi="Times New Roman"/>
          <w:sz w:val="24"/>
          <w:szCs w:val="24"/>
        </w:rPr>
        <w:t>Ассирия: завоевания ассирийцев, культурные сокровища Ниневии, гибель империи. Персидская держава: военные походы, управление империей.</w:t>
      </w:r>
    </w:p>
    <w:p w:rsidR="00C26DE7" w:rsidRPr="00C26DE7" w:rsidRDefault="00C26DE7" w:rsidP="00C26DE7">
      <w:pPr>
        <w:shd w:val="clear" w:color="auto" w:fill="FFFFFF"/>
        <w:spacing w:after="0" w:line="360" w:lineRule="auto"/>
        <w:ind w:firstLine="709"/>
        <w:jc w:val="both"/>
        <w:rPr>
          <w:rFonts w:ascii="Times New Roman" w:hAnsi="Times New Roman"/>
          <w:sz w:val="24"/>
          <w:szCs w:val="24"/>
        </w:rPr>
      </w:pPr>
      <w:r w:rsidRPr="00C26DE7">
        <w:rPr>
          <w:rFonts w:ascii="Times New Roman" w:hAnsi="Times New Roman"/>
          <w:sz w:val="24"/>
          <w:szCs w:val="24"/>
        </w:rPr>
        <w:t>Древняя Индия. Природные условия, занятия населения. Древние города-государства. Общественное устройство, варны. Религиозные верования, легенды и сказания. Возникновение буддизма. Культурное наследие Древней Индии.</w:t>
      </w:r>
    </w:p>
    <w:p w:rsidR="00C26DE7" w:rsidRPr="00C26DE7" w:rsidRDefault="00C26DE7" w:rsidP="00C26DE7">
      <w:pPr>
        <w:shd w:val="clear" w:color="auto" w:fill="FFFFFF"/>
        <w:spacing w:after="0" w:line="360" w:lineRule="auto"/>
        <w:ind w:firstLine="709"/>
        <w:jc w:val="both"/>
        <w:rPr>
          <w:rFonts w:ascii="Times New Roman" w:hAnsi="Times New Roman"/>
          <w:sz w:val="24"/>
          <w:szCs w:val="24"/>
        </w:rPr>
      </w:pPr>
      <w:r w:rsidRPr="00C26DE7">
        <w:rPr>
          <w:rFonts w:ascii="Times New Roman" w:hAnsi="Times New Roman"/>
          <w:sz w:val="24"/>
          <w:szCs w:val="24"/>
        </w:rPr>
        <w:t>Древний Китай. Условия жизни и хозяйственная деятельность населения. Создание объединенного государства. Империи Цинь 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(конфуцианство). Научные знания и изобретения. Храмы. Великая Китайская стена.</w:t>
      </w:r>
    </w:p>
    <w:p w:rsidR="00C26DE7" w:rsidRPr="00C26DE7" w:rsidRDefault="00C26DE7" w:rsidP="00C26DE7">
      <w:pPr>
        <w:shd w:val="clear" w:color="auto" w:fill="FFFFFF"/>
        <w:spacing w:after="0" w:line="360" w:lineRule="auto"/>
        <w:ind w:firstLine="709"/>
        <w:jc w:val="both"/>
        <w:rPr>
          <w:rFonts w:ascii="Times New Roman" w:hAnsi="Times New Roman"/>
          <w:sz w:val="24"/>
          <w:szCs w:val="24"/>
        </w:rPr>
      </w:pPr>
      <w:r w:rsidRPr="00C26DE7">
        <w:rPr>
          <w:rFonts w:ascii="Times New Roman" w:hAnsi="Times New Roman"/>
          <w:b/>
          <w:bCs/>
          <w:sz w:val="24"/>
          <w:szCs w:val="24"/>
        </w:rPr>
        <w:t xml:space="preserve">Античный мир: </w:t>
      </w:r>
      <w:r w:rsidRPr="00C26DE7">
        <w:rPr>
          <w:rFonts w:ascii="Times New Roman" w:hAnsi="Times New Roman"/>
          <w:sz w:val="24"/>
          <w:szCs w:val="24"/>
        </w:rPr>
        <w:t>понятие. Карта античного мира.</w:t>
      </w:r>
    </w:p>
    <w:p w:rsidR="00C26DE7" w:rsidRPr="00C26DE7" w:rsidRDefault="00C26DE7" w:rsidP="00C26DE7">
      <w:pPr>
        <w:shd w:val="clear" w:color="auto" w:fill="FFFFFF"/>
        <w:spacing w:after="0" w:line="360" w:lineRule="auto"/>
        <w:ind w:firstLine="709"/>
        <w:jc w:val="both"/>
        <w:rPr>
          <w:rFonts w:ascii="Times New Roman" w:hAnsi="Times New Roman"/>
          <w:sz w:val="24"/>
          <w:szCs w:val="24"/>
        </w:rPr>
      </w:pPr>
      <w:r w:rsidRPr="00C26DE7">
        <w:rPr>
          <w:rFonts w:ascii="Times New Roman" w:hAnsi="Times New Roman"/>
          <w:b/>
          <w:bCs/>
          <w:sz w:val="24"/>
          <w:szCs w:val="24"/>
        </w:rPr>
        <w:t>Древняя Греция</w:t>
      </w:r>
    </w:p>
    <w:p w:rsidR="00C26DE7" w:rsidRPr="00C26DE7" w:rsidRDefault="00C26DE7" w:rsidP="00C26DE7">
      <w:pPr>
        <w:shd w:val="clear" w:color="auto" w:fill="FFFFFF"/>
        <w:spacing w:after="0" w:line="360" w:lineRule="auto"/>
        <w:ind w:firstLine="709"/>
        <w:jc w:val="both"/>
        <w:rPr>
          <w:rFonts w:ascii="Times New Roman" w:hAnsi="Times New Roman"/>
          <w:sz w:val="24"/>
          <w:szCs w:val="24"/>
        </w:rPr>
      </w:pPr>
      <w:r w:rsidRPr="00C26DE7">
        <w:rPr>
          <w:rFonts w:ascii="Times New Roman" w:hAnsi="Times New Roman"/>
          <w:sz w:val="24"/>
          <w:szCs w:val="24"/>
        </w:rPr>
        <w:t xml:space="preserve">Население Древней Греции: условия жизни и занятия. Древнейшие государства на Крите. </w:t>
      </w:r>
      <w:r w:rsidRPr="00C26DE7">
        <w:rPr>
          <w:rFonts w:ascii="Times New Roman" w:hAnsi="Times New Roman"/>
          <w:i/>
          <w:sz w:val="24"/>
          <w:szCs w:val="24"/>
        </w:rPr>
        <w:t>Государства ахейской Греции (Микены, Тиринф и др.).</w:t>
      </w:r>
      <w:r w:rsidRPr="00C26DE7">
        <w:rPr>
          <w:rFonts w:ascii="Times New Roman" w:hAnsi="Times New Roman"/>
          <w:sz w:val="24"/>
          <w:szCs w:val="24"/>
        </w:rPr>
        <w:t xml:space="preserve"> Троянская война. «Илиада» и «Одиссея». Верования древних греков. Сказания о богах и героях.</w:t>
      </w:r>
    </w:p>
    <w:p w:rsidR="00C26DE7" w:rsidRPr="00C26DE7" w:rsidRDefault="00C26DE7" w:rsidP="00C26DE7">
      <w:pPr>
        <w:shd w:val="clear" w:color="auto" w:fill="FFFFFF"/>
        <w:spacing w:after="0" w:line="360" w:lineRule="auto"/>
        <w:ind w:firstLine="709"/>
        <w:jc w:val="both"/>
        <w:rPr>
          <w:rFonts w:ascii="Times New Roman" w:hAnsi="Times New Roman"/>
          <w:sz w:val="24"/>
          <w:szCs w:val="24"/>
        </w:rPr>
      </w:pPr>
      <w:r w:rsidRPr="00C26DE7">
        <w:rPr>
          <w:rFonts w:ascii="Times New Roman" w:hAnsi="Times New Roman"/>
          <w:sz w:val="24"/>
          <w:szCs w:val="24"/>
        </w:rPr>
        <w:t xml:space="preserve">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Законы Солона, </w:t>
      </w:r>
      <w:r w:rsidRPr="00C26DE7">
        <w:rPr>
          <w:rFonts w:ascii="Times New Roman" w:hAnsi="Times New Roman"/>
          <w:i/>
          <w:sz w:val="24"/>
          <w:szCs w:val="24"/>
        </w:rPr>
        <w:t xml:space="preserve">реформы Клисфена. </w:t>
      </w:r>
      <w:r w:rsidRPr="00C26DE7">
        <w:rPr>
          <w:rFonts w:ascii="Times New Roman" w:hAnsi="Times New Roman"/>
          <w:sz w:val="24"/>
          <w:szCs w:val="24"/>
        </w:rPr>
        <w:t>Спарта: основные группы населения, политическое устройство. Спартанское воспитание. Организация военного дела.</w:t>
      </w:r>
    </w:p>
    <w:p w:rsidR="00C26DE7" w:rsidRPr="00C26DE7" w:rsidRDefault="00C26DE7" w:rsidP="00C26DE7">
      <w:pPr>
        <w:shd w:val="clear" w:color="auto" w:fill="FFFFFF"/>
        <w:spacing w:after="0" w:line="360" w:lineRule="auto"/>
        <w:ind w:firstLine="709"/>
        <w:jc w:val="both"/>
        <w:rPr>
          <w:rFonts w:ascii="Times New Roman" w:hAnsi="Times New Roman"/>
          <w:sz w:val="24"/>
          <w:szCs w:val="24"/>
        </w:rPr>
      </w:pPr>
      <w:r w:rsidRPr="00C26DE7">
        <w:rPr>
          <w:rFonts w:ascii="Times New Roman" w:hAnsi="Times New Roman"/>
          <w:sz w:val="24"/>
          <w:szCs w:val="24"/>
        </w:rPr>
        <w:t>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w:t>
      </w:r>
    </w:p>
    <w:p w:rsidR="00C26DE7" w:rsidRPr="00C26DE7" w:rsidRDefault="00C26DE7" w:rsidP="00C26DE7">
      <w:pPr>
        <w:shd w:val="clear" w:color="auto" w:fill="FFFFFF"/>
        <w:spacing w:after="0" w:line="360" w:lineRule="auto"/>
        <w:ind w:firstLine="709"/>
        <w:jc w:val="both"/>
        <w:rPr>
          <w:rFonts w:ascii="Times New Roman" w:hAnsi="Times New Roman"/>
          <w:sz w:val="24"/>
          <w:szCs w:val="24"/>
        </w:rPr>
      </w:pPr>
      <w:r w:rsidRPr="00C26DE7">
        <w:rPr>
          <w:rFonts w:ascii="Times New Roman" w:hAnsi="Times New Roman"/>
          <w:sz w:val="24"/>
          <w:szCs w:val="24"/>
        </w:rPr>
        <w:t>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w:t>
      </w:r>
    </w:p>
    <w:p w:rsidR="00C26DE7" w:rsidRPr="00C26DE7" w:rsidRDefault="00C26DE7" w:rsidP="00C26DE7">
      <w:pPr>
        <w:shd w:val="clear" w:color="auto" w:fill="FFFFFF"/>
        <w:spacing w:after="0" w:line="360" w:lineRule="auto"/>
        <w:ind w:firstLine="709"/>
        <w:jc w:val="both"/>
        <w:rPr>
          <w:rFonts w:ascii="Times New Roman" w:hAnsi="Times New Roman"/>
          <w:sz w:val="24"/>
          <w:szCs w:val="24"/>
        </w:rPr>
      </w:pPr>
      <w:r w:rsidRPr="00C26DE7">
        <w:rPr>
          <w:rFonts w:ascii="Times New Roman" w:hAnsi="Times New Roman"/>
          <w:sz w:val="24"/>
          <w:szCs w:val="24"/>
        </w:rPr>
        <w:t>Период эллинизма. Македонские завоевания. Держава Александра Македонского и ее распад. Эллинистические государства Востока. Культура эллинистического мира.</w:t>
      </w:r>
    </w:p>
    <w:p w:rsidR="00C26DE7" w:rsidRPr="00C26DE7" w:rsidRDefault="00C26DE7" w:rsidP="00C26DE7">
      <w:pPr>
        <w:shd w:val="clear" w:color="auto" w:fill="FFFFFF"/>
        <w:spacing w:after="0" w:line="360" w:lineRule="auto"/>
        <w:ind w:firstLine="709"/>
        <w:jc w:val="both"/>
        <w:rPr>
          <w:rFonts w:ascii="Times New Roman" w:hAnsi="Times New Roman"/>
          <w:sz w:val="24"/>
          <w:szCs w:val="24"/>
        </w:rPr>
      </w:pPr>
      <w:r w:rsidRPr="00C26DE7">
        <w:rPr>
          <w:rFonts w:ascii="Times New Roman" w:hAnsi="Times New Roman"/>
          <w:b/>
          <w:bCs/>
          <w:sz w:val="24"/>
          <w:szCs w:val="24"/>
        </w:rPr>
        <w:t>Древний Рим</w:t>
      </w:r>
    </w:p>
    <w:p w:rsidR="00C26DE7" w:rsidRPr="00C26DE7" w:rsidRDefault="00C26DE7" w:rsidP="00C26DE7">
      <w:pPr>
        <w:shd w:val="clear" w:color="auto" w:fill="FFFFFF"/>
        <w:spacing w:after="0" w:line="360" w:lineRule="auto"/>
        <w:ind w:firstLine="709"/>
        <w:jc w:val="both"/>
        <w:rPr>
          <w:rFonts w:ascii="Times New Roman" w:hAnsi="Times New Roman"/>
          <w:sz w:val="24"/>
          <w:szCs w:val="24"/>
        </w:rPr>
      </w:pPr>
      <w:r w:rsidRPr="00C26DE7">
        <w:rPr>
          <w:rFonts w:ascii="Times New Roman" w:hAnsi="Times New Roman"/>
          <w:sz w:val="24"/>
          <w:szCs w:val="24"/>
        </w:rPr>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w:t>
      </w:r>
    </w:p>
    <w:p w:rsidR="00C26DE7" w:rsidRPr="00C26DE7" w:rsidRDefault="00C26DE7" w:rsidP="00C26DE7">
      <w:pPr>
        <w:shd w:val="clear" w:color="auto" w:fill="FFFFFF"/>
        <w:spacing w:after="0" w:line="360" w:lineRule="auto"/>
        <w:ind w:firstLine="709"/>
        <w:jc w:val="both"/>
        <w:rPr>
          <w:rFonts w:ascii="Times New Roman" w:hAnsi="Times New Roman"/>
          <w:i/>
          <w:sz w:val="24"/>
          <w:szCs w:val="24"/>
        </w:rPr>
      </w:pPr>
      <w:r w:rsidRPr="00C26DE7">
        <w:rPr>
          <w:rFonts w:ascii="Times New Roman" w:hAnsi="Times New Roman"/>
          <w:sz w:val="24"/>
          <w:szCs w:val="24"/>
        </w:rPr>
        <w:t xml:space="preserve">Завоевание Римом Италии. Войны с Карфагеном; Ганнибал. Римская армия. Установление господства Рима в Средиземноморье. </w:t>
      </w:r>
      <w:r w:rsidRPr="00C26DE7">
        <w:rPr>
          <w:rFonts w:ascii="Times New Roman" w:hAnsi="Times New Roman"/>
          <w:i/>
          <w:sz w:val="24"/>
          <w:szCs w:val="24"/>
        </w:rPr>
        <w:t>Реформы Гракхов. Рабство в Древнем Риме.</w:t>
      </w:r>
    </w:p>
    <w:p w:rsidR="00C26DE7" w:rsidRPr="00C26DE7" w:rsidRDefault="00C26DE7" w:rsidP="00C26DE7">
      <w:pPr>
        <w:shd w:val="clear" w:color="auto" w:fill="FFFFFF"/>
        <w:spacing w:after="0" w:line="360" w:lineRule="auto"/>
        <w:ind w:firstLine="709"/>
        <w:jc w:val="both"/>
        <w:rPr>
          <w:rFonts w:ascii="Times New Roman" w:hAnsi="Times New Roman"/>
          <w:sz w:val="24"/>
          <w:szCs w:val="24"/>
        </w:rPr>
      </w:pPr>
      <w:r w:rsidRPr="00C26DE7">
        <w:rPr>
          <w:rFonts w:ascii="Times New Roman" w:hAnsi="Times New Roman"/>
          <w:sz w:val="24"/>
          <w:szCs w:val="24"/>
        </w:rPr>
        <w:t>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w:t>
      </w:r>
    </w:p>
    <w:p w:rsidR="00C26DE7" w:rsidRPr="00C26DE7" w:rsidRDefault="00C26DE7" w:rsidP="00C26DE7">
      <w:pPr>
        <w:shd w:val="clear" w:color="auto" w:fill="FFFFFF"/>
        <w:spacing w:after="0" w:line="360" w:lineRule="auto"/>
        <w:ind w:firstLine="709"/>
        <w:jc w:val="both"/>
        <w:rPr>
          <w:rFonts w:ascii="Times New Roman" w:hAnsi="Times New Roman"/>
          <w:sz w:val="24"/>
          <w:szCs w:val="24"/>
        </w:rPr>
      </w:pPr>
      <w:r w:rsidRPr="00C26DE7">
        <w:rPr>
          <w:rFonts w:ascii="Times New Roman" w:hAnsi="Times New Roman"/>
          <w:sz w:val="24"/>
          <w:szCs w:val="24"/>
        </w:rPr>
        <w:t>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w:t>
      </w:r>
    </w:p>
    <w:p w:rsidR="00C26DE7" w:rsidRPr="00C26DE7" w:rsidRDefault="00C26DE7" w:rsidP="00C26DE7">
      <w:pPr>
        <w:shd w:val="clear" w:color="auto" w:fill="FFFFFF"/>
        <w:spacing w:after="0" w:line="360" w:lineRule="auto"/>
        <w:ind w:firstLine="709"/>
        <w:jc w:val="both"/>
        <w:rPr>
          <w:rFonts w:ascii="Times New Roman" w:hAnsi="Times New Roman"/>
          <w:b/>
          <w:sz w:val="24"/>
          <w:szCs w:val="24"/>
        </w:rPr>
      </w:pPr>
      <w:r w:rsidRPr="00C26DE7">
        <w:rPr>
          <w:rFonts w:ascii="Times New Roman" w:hAnsi="Times New Roman"/>
          <w:sz w:val="24"/>
          <w:szCs w:val="24"/>
        </w:rPr>
        <w:t>Историческое и культурное наследие древних цивилизаций.</w:t>
      </w:r>
    </w:p>
    <w:p w:rsidR="00C26DE7" w:rsidRPr="00C26DE7" w:rsidRDefault="00C26DE7" w:rsidP="00C26DE7">
      <w:pPr>
        <w:shd w:val="clear" w:color="auto" w:fill="FFFFFF"/>
        <w:spacing w:after="0" w:line="360" w:lineRule="auto"/>
        <w:ind w:firstLine="709"/>
        <w:jc w:val="both"/>
        <w:rPr>
          <w:rFonts w:ascii="Times New Roman" w:hAnsi="Times New Roman"/>
          <w:b/>
          <w:sz w:val="24"/>
          <w:szCs w:val="24"/>
        </w:rPr>
      </w:pPr>
      <w:r w:rsidRPr="00C26DE7">
        <w:rPr>
          <w:rFonts w:ascii="Times New Roman" w:hAnsi="Times New Roman"/>
          <w:b/>
          <w:sz w:val="24"/>
          <w:szCs w:val="24"/>
        </w:rPr>
        <w:t>История средних веков</w:t>
      </w:r>
    </w:p>
    <w:p w:rsidR="00C26DE7" w:rsidRPr="00C26DE7" w:rsidRDefault="00C26DE7" w:rsidP="00C26DE7">
      <w:pPr>
        <w:shd w:val="clear" w:color="auto" w:fill="FFFFFF"/>
        <w:spacing w:after="0" w:line="360" w:lineRule="auto"/>
        <w:ind w:firstLine="709"/>
        <w:jc w:val="both"/>
        <w:rPr>
          <w:rFonts w:ascii="Times New Roman" w:hAnsi="Times New Roman"/>
          <w:sz w:val="24"/>
          <w:szCs w:val="24"/>
        </w:rPr>
      </w:pPr>
      <w:r w:rsidRPr="00C26DE7">
        <w:rPr>
          <w:rFonts w:ascii="Times New Roman" w:hAnsi="Times New Roman"/>
          <w:sz w:val="24"/>
          <w:szCs w:val="24"/>
        </w:rPr>
        <w:t>Средние века: понятие и хронологические рамки.</w:t>
      </w:r>
    </w:p>
    <w:p w:rsidR="00C26DE7" w:rsidRPr="00C26DE7" w:rsidRDefault="00C26DE7" w:rsidP="00C26DE7">
      <w:pPr>
        <w:shd w:val="clear" w:color="auto" w:fill="FFFFFF"/>
        <w:spacing w:after="0" w:line="360" w:lineRule="auto"/>
        <w:ind w:firstLine="709"/>
        <w:jc w:val="both"/>
        <w:rPr>
          <w:rFonts w:ascii="Times New Roman" w:hAnsi="Times New Roman"/>
          <w:sz w:val="24"/>
          <w:szCs w:val="24"/>
        </w:rPr>
      </w:pPr>
      <w:r w:rsidRPr="00C26DE7">
        <w:rPr>
          <w:rFonts w:ascii="Times New Roman" w:hAnsi="Times New Roman"/>
          <w:b/>
          <w:bCs/>
          <w:sz w:val="24"/>
          <w:szCs w:val="24"/>
        </w:rPr>
        <w:t>Раннее Средневековье</w:t>
      </w:r>
    </w:p>
    <w:p w:rsidR="00C26DE7" w:rsidRPr="00C26DE7" w:rsidRDefault="00C26DE7" w:rsidP="00C26DE7">
      <w:pPr>
        <w:shd w:val="clear" w:color="auto" w:fill="FFFFFF"/>
        <w:spacing w:after="0" w:line="360" w:lineRule="auto"/>
        <w:ind w:firstLine="709"/>
        <w:jc w:val="both"/>
        <w:rPr>
          <w:rFonts w:ascii="Times New Roman" w:hAnsi="Times New Roman"/>
          <w:sz w:val="24"/>
          <w:szCs w:val="24"/>
        </w:rPr>
      </w:pPr>
      <w:r w:rsidRPr="00C26DE7">
        <w:rPr>
          <w:rFonts w:ascii="Times New Roman" w:hAnsi="Times New Roman"/>
          <w:sz w:val="24"/>
          <w:szCs w:val="24"/>
        </w:rPr>
        <w:t>Начало Средневековья. Великое переселение народов. Образование варварских королевств.</w:t>
      </w:r>
    </w:p>
    <w:p w:rsidR="00C26DE7" w:rsidRPr="00C26DE7" w:rsidRDefault="00C26DE7" w:rsidP="00C26DE7">
      <w:pPr>
        <w:shd w:val="clear" w:color="auto" w:fill="FFFFFF"/>
        <w:spacing w:after="0" w:line="360" w:lineRule="auto"/>
        <w:ind w:firstLine="709"/>
        <w:jc w:val="both"/>
        <w:rPr>
          <w:rFonts w:ascii="Times New Roman" w:hAnsi="Times New Roman"/>
          <w:sz w:val="24"/>
          <w:szCs w:val="24"/>
        </w:rPr>
      </w:pPr>
      <w:r w:rsidRPr="00C26DE7">
        <w:rPr>
          <w:rFonts w:ascii="Times New Roman" w:hAnsi="Times New Roman"/>
          <w:sz w:val="24"/>
          <w:szCs w:val="24"/>
        </w:rPr>
        <w:t xml:space="preserve">Народы Европы в раннее Средневековье. Франки: расселение, занятия, общественное устройство. </w:t>
      </w:r>
      <w:r w:rsidRPr="00C26DE7">
        <w:rPr>
          <w:rFonts w:ascii="Times New Roman" w:hAnsi="Times New Roman"/>
          <w:i/>
          <w:sz w:val="24"/>
          <w:szCs w:val="24"/>
        </w:rPr>
        <w:t>Законы франков; «Салическая правда».</w:t>
      </w:r>
      <w:r w:rsidRPr="00C26DE7">
        <w:rPr>
          <w:rFonts w:ascii="Times New Roman" w:hAnsi="Times New Roman"/>
          <w:sz w:val="24"/>
          <w:szCs w:val="24"/>
        </w:rPr>
        <w:t xml:space="preserve">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w:t>
      </w:r>
    </w:p>
    <w:p w:rsidR="00C26DE7" w:rsidRPr="00C26DE7" w:rsidRDefault="00C26DE7" w:rsidP="00C26DE7">
      <w:pPr>
        <w:shd w:val="clear" w:color="auto" w:fill="FFFFFF"/>
        <w:spacing w:after="0" w:line="360" w:lineRule="auto"/>
        <w:ind w:firstLine="709"/>
        <w:jc w:val="both"/>
        <w:rPr>
          <w:rFonts w:ascii="Times New Roman" w:hAnsi="Times New Roman"/>
          <w:sz w:val="24"/>
          <w:szCs w:val="24"/>
        </w:rPr>
      </w:pPr>
      <w:r w:rsidRPr="00C26DE7">
        <w:rPr>
          <w:rFonts w:ascii="Times New Roman" w:hAnsi="Times New Roman"/>
          <w:sz w:val="24"/>
          <w:szCs w:val="24"/>
        </w:rPr>
        <w:t>Византийская империя в IV—XI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w:t>
      </w:r>
    </w:p>
    <w:p w:rsidR="00C26DE7" w:rsidRPr="00C26DE7" w:rsidRDefault="00C26DE7" w:rsidP="00C26DE7">
      <w:pPr>
        <w:shd w:val="clear" w:color="auto" w:fill="FFFFFF"/>
        <w:spacing w:after="0" w:line="360" w:lineRule="auto"/>
        <w:ind w:firstLine="709"/>
        <w:jc w:val="both"/>
        <w:rPr>
          <w:rFonts w:ascii="Times New Roman" w:hAnsi="Times New Roman"/>
          <w:sz w:val="24"/>
          <w:szCs w:val="24"/>
        </w:rPr>
      </w:pPr>
      <w:r w:rsidRPr="00C26DE7">
        <w:rPr>
          <w:rFonts w:ascii="Times New Roman" w:hAnsi="Times New Roman"/>
          <w:sz w:val="24"/>
          <w:szCs w:val="24"/>
        </w:rPr>
        <w:t>Арабы в VI—ХI вв.: расселение, занятия. Возникновение и распространение ислама. Завоевания арабов. Арабский халифат, его расцвет и распад. Арабская культура.</w:t>
      </w:r>
    </w:p>
    <w:p w:rsidR="00C26DE7" w:rsidRPr="00C26DE7" w:rsidRDefault="00C26DE7" w:rsidP="00C26DE7">
      <w:pPr>
        <w:shd w:val="clear" w:color="auto" w:fill="FFFFFF"/>
        <w:spacing w:after="0" w:line="360" w:lineRule="auto"/>
        <w:ind w:firstLine="709"/>
        <w:jc w:val="both"/>
        <w:rPr>
          <w:rFonts w:ascii="Times New Roman" w:hAnsi="Times New Roman"/>
          <w:sz w:val="24"/>
          <w:szCs w:val="24"/>
        </w:rPr>
      </w:pPr>
      <w:r w:rsidRPr="00C26DE7">
        <w:rPr>
          <w:rFonts w:ascii="Times New Roman" w:hAnsi="Times New Roman"/>
          <w:b/>
          <w:bCs/>
          <w:sz w:val="24"/>
          <w:szCs w:val="24"/>
        </w:rPr>
        <w:t>Зрелое Средневековье</w:t>
      </w:r>
    </w:p>
    <w:p w:rsidR="00C26DE7" w:rsidRPr="00C26DE7" w:rsidRDefault="00C26DE7" w:rsidP="00C26DE7">
      <w:pPr>
        <w:shd w:val="clear" w:color="auto" w:fill="FFFFFF"/>
        <w:spacing w:after="0" w:line="360" w:lineRule="auto"/>
        <w:ind w:firstLine="709"/>
        <w:jc w:val="both"/>
        <w:rPr>
          <w:rFonts w:ascii="Times New Roman" w:hAnsi="Times New Roman"/>
          <w:sz w:val="24"/>
          <w:szCs w:val="24"/>
        </w:rPr>
      </w:pPr>
      <w:r w:rsidRPr="00C26DE7">
        <w:rPr>
          <w:rFonts w:ascii="Times New Roman" w:hAnsi="Times New Roman"/>
          <w:sz w:val="24"/>
          <w:szCs w:val="24"/>
        </w:rPr>
        <w:t>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w:t>
      </w:r>
    </w:p>
    <w:p w:rsidR="00C26DE7" w:rsidRPr="00C26DE7" w:rsidRDefault="00C26DE7" w:rsidP="00C26DE7">
      <w:pPr>
        <w:shd w:val="clear" w:color="auto" w:fill="FFFFFF"/>
        <w:spacing w:after="0" w:line="360" w:lineRule="auto"/>
        <w:ind w:firstLine="709"/>
        <w:jc w:val="both"/>
        <w:rPr>
          <w:rFonts w:ascii="Times New Roman" w:hAnsi="Times New Roman"/>
          <w:sz w:val="24"/>
          <w:szCs w:val="24"/>
        </w:rPr>
      </w:pPr>
      <w:r w:rsidRPr="00C26DE7">
        <w:rPr>
          <w:rFonts w:ascii="Times New Roman" w:hAnsi="Times New Roman"/>
          <w:sz w:val="24"/>
          <w:szCs w:val="24"/>
        </w:rPr>
        <w:t>Крестьянство: феодальная зависимость, повинности, условия жизни. Крестьянская община.</w:t>
      </w:r>
    </w:p>
    <w:p w:rsidR="00C26DE7" w:rsidRPr="00C26DE7" w:rsidRDefault="00C26DE7" w:rsidP="00C26DE7">
      <w:pPr>
        <w:shd w:val="clear" w:color="auto" w:fill="FFFFFF"/>
        <w:spacing w:after="0" w:line="360" w:lineRule="auto"/>
        <w:ind w:firstLine="709"/>
        <w:jc w:val="both"/>
        <w:rPr>
          <w:rFonts w:ascii="Times New Roman" w:hAnsi="Times New Roman"/>
          <w:sz w:val="24"/>
          <w:szCs w:val="24"/>
        </w:rPr>
      </w:pPr>
      <w:r w:rsidRPr="00C26DE7">
        <w:rPr>
          <w:rFonts w:ascii="Times New Roman" w:hAnsi="Times New Roman"/>
          <w:sz w:val="24"/>
          <w:szCs w:val="24"/>
        </w:rPr>
        <w:t>Города — центры ремесла, торговли, культуры. Городские сословия. Цехи и гильдии. Городское управление. Борьба городов и сеньоров. Средневековые города-республики. Облик средневековых городов. Быт горожан.</w:t>
      </w:r>
    </w:p>
    <w:p w:rsidR="00C26DE7" w:rsidRPr="00C26DE7" w:rsidRDefault="00C26DE7" w:rsidP="00C26DE7">
      <w:pPr>
        <w:shd w:val="clear" w:color="auto" w:fill="FFFFFF"/>
        <w:spacing w:after="0" w:line="360" w:lineRule="auto"/>
        <w:ind w:firstLine="709"/>
        <w:jc w:val="both"/>
        <w:rPr>
          <w:rFonts w:ascii="Times New Roman" w:hAnsi="Times New Roman"/>
          <w:i/>
          <w:sz w:val="24"/>
          <w:szCs w:val="24"/>
        </w:rPr>
      </w:pPr>
      <w:r w:rsidRPr="00C26DE7">
        <w:rPr>
          <w:rFonts w:ascii="Times New Roman" w:hAnsi="Times New Roman"/>
          <w:sz w:val="24"/>
          <w:szCs w:val="24"/>
        </w:rPr>
        <w:t xml:space="preserve">Церковь и духовенство. Разделение христианства на католицизм и православие. Отношения светской власти и церкви. Крестовые походы: цели, участники, результаты. Духовно-рыцарские ордены. </w:t>
      </w:r>
      <w:r w:rsidRPr="00C26DE7">
        <w:rPr>
          <w:rFonts w:ascii="Times New Roman" w:hAnsi="Times New Roman"/>
          <w:i/>
          <w:sz w:val="24"/>
          <w:szCs w:val="24"/>
        </w:rPr>
        <w:t>Ереси: причины возникновения и распространения. Преследование еретиков.</w:t>
      </w:r>
    </w:p>
    <w:p w:rsidR="00C26DE7" w:rsidRPr="00C26DE7" w:rsidRDefault="00C26DE7" w:rsidP="00C26DE7">
      <w:pPr>
        <w:shd w:val="clear" w:color="auto" w:fill="FFFFFF"/>
        <w:spacing w:after="0" w:line="360" w:lineRule="auto"/>
        <w:ind w:firstLine="709"/>
        <w:jc w:val="both"/>
        <w:rPr>
          <w:rFonts w:ascii="Times New Roman" w:hAnsi="Times New Roman"/>
          <w:sz w:val="24"/>
          <w:szCs w:val="24"/>
        </w:rPr>
      </w:pPr>
      <w:r w:rsidRPr="00C26DE7">
        <w:rPr>
          <w:rFonts w:ascii="Times New Roman" w:hAnsi="Times New Roman"/>
          <w:sz w:val="24"/>
          <w:szCs w:val="24"/>
        </w:rPr>
        <w:t xml:space="preserve">Государства Европы в XII—ХV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Германские государства в XII—XV вв. Реконкиста и образование централизованных государств на Пиренейском полуострове. Итальянские республики в XII—XV вв. Экономическое и социальное развитие европейских стран. Обострение социальных противоречий в XIV в. </w:t>
      </w:r>
      <w:r w:rsidRPr="00C26DE7">
        <w:rPr>
          <w:rFonts w:ascii="Times New Roman" w:hAnsi="Times New Roman"/>
          <w:i/>
          <w:sz w:val="24"/>
          <w:szCs w:val="24"/>
        </w:rPr>
        <w:t>(Жакерия, восстание Уота Тайлера).</w:t>
      </w:r>
      <w:r w:rsidRPr="00C26DE7">
        <w:rPr>
          <w:rFonts w:ascii="Times New Roman" w:hAnsi="Times New Roman"/>
          <w:sz w:val="24"/>
          <w:szCs w:val="24"/>
        </w:rPr>
        <w:t xml:space="preserve"> Гуситское движение в Чехии.</w:t>
      </w:r>
    </w:p>
    <w:p w:rsidR="00C26DE7" w:rsidRPr="00C26DE7" w:rsidRDefault="00C26DE7" w:rsidP="00C26DE7">
      <w:pPr>
        <w:shd w:val="clear" w:color="auto" w:fill="FFFFFF"/>
        <w:spacing w:after="0" w:line="360" w:lineRule="auto"/>
        <w:ind w:firstLine="709"/>
        <w:jc w:val="both"/>
        <w:rPr>
          <w:rFonts w:ascii="Times New Roman" w:hAnsi="Times New Roman"/>
          <w:sz w:val="24"/>
          <w:szCs w:val="24"/>
        </w:rPr>
      </w:pPr>
      <w:r w:rsidRPr="00C26DE7">
        <w:rPr>
          <w:rFonts w:ascii="Times New Roman" w:hAnsi="Times New Roman"/>
          <w:sz w:val="24"/>
          <w:szCs w:val="24"/>
        </w:rPr>
        <w:t>Византийская империя и славянские государства в XII—XV вв. Экспансия турок-османов и падение Византии.</w:t>
      </w:r>
    </w:p>
    <w:p w:rsidR="00C26DE7" w:rsidRPr="00C26DE7" w:rsidRDefault="00C26DE7" w:rsidP="00C26DE7">
      <w:pPr>
        <w:shd w:val="clear" w:color="auto" w:fill="FFFFFF"/>
        <w:spacing w:after="0" w:line="360" w:lineRule="auto"/>
        <w:ind w:firstLine="709"/>
        <w:jc w:val="both"/>
        <w:rPr>
          <w:rFonts w:ascii="Times New Roman" w:hAnsi="Times New Roman"/>
          <w:sz w:val="24"/>
          <w:szCs w:val="24"/>
        </w:rPr>
      </w:pPr>
      <w:r w:rsidRPr="00C26DE7">
        <w:rPr>
          <w:rFonts w:ascii="Times New Roman" w:hAnsi="Times New Roman"/>
          <w:sz w:val="24"/>
          <w:szCs w:val="24"/>
        </w:rPr>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w:t>
      </w:r>
    </w:p>
    <w:p w:rsidR="00C26DE7" w:rsidRPr="00C26DE7" w:rsidRDefault="00C26DE7" w:rsidP="00C26DE7">
      <w:pPr>
        <w:shd w:val="clear" w:color="auto" w:fill="FFFFFF"/>
        <w:spacing w:after="0" w:line="360" w:lineRule="auto"/>
        <w:ind w:firstLine="709"/>
        <w:jc w:val="both"/>
        <w:rPr>
          <w:rFonts w:ascii="Times New Roman" w:hAnsi="Times New Roman"/>
          <w:sz w:val="24"/>
          <w:szCs w:val="24"/>
        </w:rPr>
      </w:pPr>
      <w:r w:rsidRPr="00C26DE7">
        <w:rPr>
          <w:rFonts w:ascii="Times New Roman" w:hAnsi="Times New Roman"/>
          <w:b/>
          <w:bCs/>
          <w:sz w:val="24"/>
          <w:szCs w:val="24"/>
        </w:rPr>
        <w:t xml:space="preserve">Страны Востока в Средние века. </w:t>
      </w:r>
      <w:r w:rsidRPr="00C26DE7">
        <w:rPr>
          <w:rFonts w:ascii="Times New Roman" w:hAnsi="Times New Roman"/>
          <w:sz w:val="24"/>
          <w:szCs w:val="24"/>
        </w:rPr>
        <w:t xml:space="preserve">Османская империя: завоевания турок-османов, управление империей, </w:t>
      </w:r>
      <w:r w:rsidRPr="00C26DE7">
        <w:rPr>
          <w:rFonts w:ascii="Times New Roman" w:hAnsi="Times New Roman"/>
          <w:i/>
          <w:sz w:val="24"/>
          <w:szCs w:val="24"/>
        </w:rPr>
        <w:t>положение покоренных народов</w:t>
      </w:r>
      <w:r w:rsidRPr="00C26DE7">
        <w:rPr>
          <w:rFonts w:ascii="Times New Roman" w:hAnsi="Times New Roman"/>
          <w:sz w:val="24"/>
          <w:szCs w:val="24"/>
        </w:rPr>
        <w:t xml:space="preserve">.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w:t>
      </w:r>
      <w:r w:rsidRPr="00C26DE7">
        <w:rPr>
          <w:rFonts w:ascii="Times New Roman" w:hAnsi="Times New Roman"/>
          <w:i/>
          <w:sz w:val="24"/>
          <w:szCs w:val="24"/>
        </w:rPr>
        <w:t xml:space="preserve">Делийский султанат. </w:t>
      </w:r>
      <w:r w:rsidRPr="00C26DE7">
        <w:rPr>
          <w:rFonts w:ascii="Times New Roman" w:hAnsi="Times New Roman"/>
          <w:sz w:val="24"/>
          <w:szCs w:val="24"/>
        </w:rPr>
        <w:t>Культура народов Востока. Литература. Архитектура. Традиционные искусства и ремесла.</w:t>
      </w:r>
    </w:p>
    <w:p w:rsidR="00C26DE7" w:rsidRPr="00C26DE7" w:rsidRDefault="00C26DE7" w:rsidP="00C26DE7">
      <w:pPr>
        <w:shd w:val="clear" w:color="auto" w:fill="FFFFFF"/>
        <w:spacing w:after="0" w:line="360" w:lineRule="auto"/>
        <w:ind w:firstLine="709"/>
        <w:jc w:val="both"/>
        <w:rPr>
          <w:rFonts w:ascii="Times New Roman" w:hAnsi="Times New Roman"/>
          <w:sz w:val="24"/>
          <w:szCs w:val="24"/>
        </w:rPr>
      </w:pPr>
      <w:r w:rsidRPr="00C26DE7">
        <w:rPr>
          <w:rFonts w:ascii="Times New Roman" w:hAnsi="Times New Roman"/>
          <w:b/>
          <w:bCs/>
          <w:sz w:val="24"/>
          <w:szCs w:val="24"/>
        </w:rPr>
        <w:t xml:space="preserve">Государства доколумбовой Америки. </w:t>
      </w:r>
      <w:r w:rsidRPr="00C26DE7">
        <w:rPr>
          <w:rFonts w:ascii="Times New Roman" w:hAnsi="Times New Roman"/>
          <w:sz w:val="24"/>
          <w:szCs w:val="24"/>
        </w:rPr>
        <w:t>Общественный строй. Религиозные верования населения. Культура.</w:t>
      </w:r>
    </w:p>
    <w:p w:rsidR="00C26DE7" w:rsidRPr="00C26DE7" w:rsidRDefault="00C26DE7" w:rsidP="00C26DE7">
      <w:pPr>
        <w:shd w:val="clear" w:color="auto" w:fill="FFFFFF"/>
        <w:spacing w:after="0" w:line="360" w:lineRule="auto"/>
        <w:ind w:firstLine="709"/>
        <w:jc w:val="both"/>
        <w:rPr>
          <w:rFonts w:ascii="Times New Roman" w:hAnsi="Times New Roman"/>
          <w:sz w:val="24"/>
          <w:szCs w:val="24"/>
        </w:rPr>
      </w:pPr>
      <w:r w:rsidRPr="00C26DE7">
        <w:rPr>
          <w:rFonts w:ascii="Times New Roman" w:hAnsi="Times New Roman"/>
          <w:sz w:val="24"/>
          <w:szCs w:val="24"/>
        </w:rPr>
        <w:t>Историческое и культурное наследие Средневековья.</w:t>
      </w:r>
    </w:p>
    <w:p w:rsidR="00C26DE7" w:rsidRPr="00C26DE7" w:rsidRDefault="00C26DE7" w:rsidP="00C26DE7">
      <w:pPr>
        <w:shd w:val="clear" w:color="auto" w:fill="FFFFFF"/>
        <w:spacing w:after="0" w:line="360" w:lineRule="auto"/>
        <w:ind w:firstLine="709"/>
        <w:jc w:val="both"/>
        <w:rPr>
          <w:rFonts w:ascii="Times New Roman" w:hAnsi="Times New Roman"/>
          <w:b/>
          <w:sz w:val="24"/>
          <w:szCs w:val="24"/>
        </w:rPr>
      </w:pPr>
      <w:r w:rsidRPr="00C26DE7">
        <w:rPr>
          <w:rFonts w:ascii="Times New Roman" w:hAnsi="Times New Roman"/>
          <w:b/>
          <w:sz w:val="24"/>
          <w:szCs w:val="24"/>
        </w:rPr>
        <w:t>История Нового времени</w:t>
      </w:r>
    </w:p>
    <w:p w:rsidR="00C26DE7" w:rsidRPr="00C26DE7" w:rsidRDefault="00C26DE7" w:rsidP="00C26DE7">
      <w:pPr>
        <w:shd w:val="clear" w:color="auto" w:fill="FFFFFF"/>
        <w:spacing w:after="0" w:line="360" w:lineRule="auto"/>
        <w:ind w:firstLine="709"/>
        <w:jc w:val="both"/>
        <w:rPr>
          <w:rFonts w:ascii="Times New Roman" w:hAnsi="Times New Roman"/>
          <w:sz w:val="24"/>
          <w:szCs w:val="24"/>
        </w:rPr>
      </w:pPr>
      <w:r w:rsidRPr="00C26DE7">
        <w:rPr>
          <w:rFonts w:ascii="Times New Roman" w:hAnsi="Times New Roman"/>
          <w:sz w:val="24"/>
          <w:szCs w:val="24"/>
        </w:rPr>
        <w:t xml:space="preserve">Новое время: понятие и хронологические рамки. </w:t>
      </w:r>
    </w:p>
    <w:p w:rsidR="00C26DE7" w:rsidRPr="00C26DE7" w:rsidRDefault="00C26DE7" w:rsidP="00C26DE7">
      <w:pPr>
        <w:shd w:val="clear" w:color="auto" w:fill="FFFFFF"/>
        <w:spacing w:after="0" w:line="360" w:lineRule="auto"/>
        <w:ind w:firstLine="709"/>
        <w:jc w:val="both"/>
        <w:rPr>
          <w:rFonts w:ascii="Times New Roman" w:hAnsi="Times New Roman"/>
          <w:b/>
          <w:sz w:val="24"/>
          <w:szCs w:val="24"/>
        </w:rPr>
      </w:pPr>
      <w:r w:rsidRPr="00C26DE7">
        <w:rPr>
          <w:rFonts w:ascii="Times New Roman" w:hAnsi="Times New Roman"/>
          <w:b/>
          <w:bCs/>
          <w:sz w:val="24"/>
          <w:szCs w:val="24"/>
        </w:rPr>
        <w:t xml:space="preserve">Европа в конце ХV </w:t>
      </w:r>
      <w:r w:rsidRPr="00C26DE7">
        <w:rPr>
          <w:rFonts w:ascii="Times New Roman" w:hAnsi="Times New Roman"/>
          <w:b/>
          <w:sz w:val="24"/>
          <w:szCs w:val="24"/>
        </w:rPr>
        <w:t xml:space="preserve">— </w:t>
      </w:r>
      <w:r w:rsidRPr="00C26DE7">
        <w:rPr>
          <w:rFonts w:ascii="Times New Roman" w:hAnsi="Times New Roman"/>
          <w:b/>
          <w:bCs/>
          <w:sz w:val="24"/>
          <w:szCs w:val="24"/>
        </w:rPr>
        <w:t>начале XVII в.</w:t>
      </w:r>
    </w:p>
    <w:p w:rsidR="00C26DE7" w:rsidRPr="00C26DE7" w:rsidRDefault="00C26DE7" w:rsidP="00C26DE7">
      <w:pPr>
        <w:shd w:val="clear" w:color="auto" w:fill="FFFFFF"/>
        <w:spacing w:after="0" w:line="360" w:lineRule="auto"/>
        <w:ind w:firstLine="709"/>
        <w:jc w:val="both"/>
        <w:rPr>
          <w:rFonts w:ascii="Times New Roman" w:hAnsi="Times New Roman"/>
          <w:sz w:val="24"/>
          <w:szCs w:val="24"/>
        </w:rPr>
      </w:pPr>
      <w:r w:rsidRPr="00C26DE7">
        <w:rPr>
          <w:rFonts w:ascii="Times New Roman" w:hAnsi="Times New Roman"/>
          <w:sz w:val="24"/>
          <w:szCs w:val="24"/>
        </w:rPr>
        <w:t>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XVI — начале XVII в. Возникновение мануфактур. Развитие товарного производства. Расширение внутреннего и мирового рынка.</w:t>
      </w:r>
    </w:p>
    <w:p w:rsidR="00C26DE7" w:rsidRPr="00C26DE7" w:rsidRDefault="00C26DE7" w:rsidP="00C26DE7">
      <w:pPr>
        <w:shd w:val="clear" w:color="auto" w:fill="FFFFFF"/>
        <w:spacing w:after="0" w:line="360" w:lineRule="auto"/>
        <w:ind w:firstLine="709"/>
        <w:jc w:val="both"/>
        <w:rPr>
          <w:rFonts w:ascii="Times New Roman" w:hAnsi="Times New Roman"/>
          <w:sz w:val="24"/>
          <w:szCs w:val="24"/>
        </w:rPr>
      </w:pPr>
      <w:r w:rsidRPr="00C26DE7">
        <w:rPr>
          <w:rFonts w:ascii="Times New Roman" w:hAnsi="Times New Roman"/>
          <w:sz w:val="24"/>
          <w:szCs w:val="24"/>
        </w:rPr>
        <w:t>Абсолютные монархии. Англия, Франция, монархия Габсбургов в XVI — начале XVII в.: внутреннее развитие и внешняя политика. Образование национальных государств в Европе.</w:t>
      </w:r>
    </w:p>
    <w:p w:rsidR="00C26DE7" w:rsidRPr="00C26DE7" w:rsidRDefault="00C26DE7" w:rsidP="00C26DE7">
      <w:pPr>
        <w:shd w:val="clear" w:color="auto" w:fill="FFFFFF"/>
        <w:spacing w:after="0" w:line="360" w:lineRule="auto"/>
        <w:ind w:firstLine="709"/>
        <w:jc w:val="both"/>
        <w:rPr>
          <w:rFonts w:ascii="Times New Roman" w:hAnsi="Times New Roman"/>
          <w:sz w:val="24"/>
          <w:szCs w:val="24"/>
        </w:rPr>
      </w:pPr>
      <w:r w:rsidRPr="00C26DE7">
        <w:rPr>
          <w:rFonts w:ascii="Times New Roman" w:hAnsi="Times New Roman"/>
          <w:sz w:val="24"/>
          <w:szCs w:val="24"/>
        </w:rPr>
        <w:t>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w:t>
      </w:r>
    </w:p>
    <w:p w:rsidR="00C26DE7" w:rsidRPr="00C26DE7" w:rsidRDefault="00C26DE7" w:rsidP="00C26DE7">
      <w:pPr>
        <w:shd w:val="clear" w:color="auto" w:fill="FFFFFF"/>
        <w:spacing w:after="0" w:line="360" w:lineRule="auto"/>
        <w:ind w:firstLine="709"/>
        <w:jc w:val="both"/>
        <w:rPr>
          <w:rFonts w:ascii="Times New Roman" w:hAnsi="Times New Roman"/>
          <w:sz w:val="24"/>
          <w:szCs w:val="24"/>
        </w:rPr>
      </w:pPr>
      <w:r w:rsidRPr="00C26DE7">
        <w:rPr>
          <w:rFonts w:ascii="Times New Roman" w:hAnsi="Times New Roman"/>
          <w:sz w:val="24"/>
          <w:szCs w:val="24"/>
        </w:rPr>
        <w:t>Нидерландская революция: цели, участники, формы борьбы. Итоги и значение революции.</w:t>
      </w:r>
    </w:p>
    <w:p w:rsidR="00C26DE7" w:rsidRPr="00C26DE7" w:rsidRDefault="00C26DE7" w:rsidP="00C26DE7">
      <w:pPr>
        <w:shd w:val="clear" w:color="auto" w:fill="FFFFFF"/>
        <w:spacing w:after="0" w:line="360" w:lineRule="auto"/>
        <w:ind w:firstLine="709"/>
        <w:jc w:val="both"/>
        <w:rPr>
          <w:rFonts w:ascii="Times New Roman" w:hAnsi="Times New Roman"/>
          <w:sz w:val="24"/>
          <w:szCs w:val="24"/>
        </w:rPr>
      </w:pPr>
      <w:r w:rsidRPr="00C26DE7">
        <w:rPr>
          <w:rFonts w:ascii="Times New Roman" w:hAnsi="Times New Roman"/>
          <w:sz w:val="24"/>
          <w:szCs w:val="24"/>
        </w:rPr>
        <w:t>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p>
    <w:p w:rsidR="00C26DE7" w:rsidRPr="00C26DE7" w:rsidRDefault="00C26DE7" w:rsidP="00C26DE7">
      <w:pPr>
        <w:shd w:val="clear" w:color="auto" w:fill="FFFFFF"/>
        <w:spacing w:after="0" w:line="360" w:lineRule="auto"/>
        <w:ind w:firstLine="709"/>
        <w:jc w:val="both"/>
        <w:rPr>
          <w:rFonts w:ascii="Times New Roman" w:hAnsi="Times New Roman"/>
          <w:sz w:val="24"/>
          <w:szCs w:val="24"/>
        </w:rPr>
      </w:pPr>
      <w:r w:rsidRPr="00C26DE7">
        <w:rPr>
          <w:rFonts w:ascii="Times New Roman" w:hAnsi="Times New Roman"/>
          <w:b/>
          <w:bCs/>
          <w:sz w:val="24"/>
          <w:szCs w:val="24"/>
        </w:rPr>
        <w:t>Страны Европы и Северной Америки в середине XVII—ХVIII в.</w:t>
      </w:r>
    </w:p>
    <w:p w:rsidR="00C26DE7" w:rsidRPr="00C26DE7" w:rsidRDefault="00C26DE7" w:rsidP="00C26DE7">
      <w:pPr>
        <w:shd w:val="clear" w:color="auto" w:fill="FFFFFF"/>
        <w:spacing w:after="0" w:line="360" w:lineRule="auto"/>
        <w:ind w:firstLine="709"/>
        <w:jc w:val="both"/>
        <w:rPr>
          <w:rFonts w:ascii="Times New Roman" w:hAnsi="Times New Roman"/>
          <w:sz w:val="24"/>
          <w:szCs w:val="24"/>
        </w:rPr>
      </w:pPr>
      <w:r w:rsidRPr="00C26DE7">
        <w:rPr>
          <w:rFonts w:ascii="Times New Roman" w:hAnsi="Times New Roman"/>
          <w:sz w:val="24"/>
          <w:szCs w:val="24"/>
        </w:rPr>
        <w:t>Английская революция XVII в.: причины, участники, этапы. О. Кромвель. Итоги и значение революции. Экономическое и социальное развитие Европы в XVII—ХVIII 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XVIII в. Война североамериканских колоний за независимость. Образование Соединенных Штатов Америки; «отцы-основатели».</w:t>
      </w:r>
    </w:p>
    <w:p w:rsidR="00C26DE7" w:rsidRPr="00C26DE7" w:rsidRDefault="00C26DE7" w:rsidP="00C26DE7">
      <w:pPr>
        <w:shd w:val="clear" w:color="auto" w:fill="FFFFFF"/>
        <w:spacing w:after="0" w:line="360" w:lineRule="auto"/>
        <w:ind w:firstLine="709"/>
        <w:jc w:val="both"/>
        <w:rPr>
          <w:rFonts w:ascii="Times New Roman" w:hAnsi="Times New Roman"/>
          <w:sz w:val="24"/>
          <w:szCs w:val="24"/>
        </w:rPr>
      </w:pPr>
      <w:r w:rsidRPr="00C26DE7">
        <w:rPr>
          <w:rFonts w:ascii="Times New Roman" w:hAnsi="Times New Roman"/>
          <w:sz w:val="24"/>
          <w:szCs w:val="24"/>
        </w:rPr>
        <w:t xml:space="preserve">Французская революция XVIII в.: причины, участники. Начало и основные этапы революции. Политические течения и деятели революции. </w:t>
      </w:r>
      <w:r w:rsidRPr="00C26DE7">
        <w:rPr>
          <w:rFonts w:ascii="Times New Roman" w:hAnsi="Times New Roman"/>
          <w:i/>
          <w:sz w:val="24"/>
          <w:szCs w:val="24"/>
        </w:rPr>
        <w:t>Программные и государственные документы. Революционные войны.</w:t>
      </w:r>
      <w:r w:rsidRPr="00C26DE7">
        <w:rPr>
          <w:rFonts w:ascii="Times New Roman" w:hAnsi="Times New Roman"/>
          <w:sz w:val="24"/>
          <w:szCs w:val="24"/>
        </w:rPr>
        <w:t xml:space="preserve"> Итоги и значение революции.</w:t>
      </w:r>
    </w:p>
    <w:p w:rsidR="00C26DE7" w:rsidRPr="00C26DE7" w:rsidRDefault="00C26DE7" w:rsidP="00C26DE7">
      <w:pPr>
        <w:shd w:val="clear" w:color="auto" w:fill="FFFFFF"/>
        <w:spacing w:after="0" w:line="360" w:lineRule="auto"/>
        <w:ind w:firstLine="709"/>
        <w:jc w:val="both"/>
        <w:rPr>
          <w:rFonts w:ascii="Times New Roman" w:hAnsi="Times New Roman"/>
          <w:sz w:val="24"/>
          <w:szCs w:val="24"/>
        </w:rPr>
      </w:pPr>
      <w:r w:rsidRPr="00C26DE7">
        <w:rPr>
          <w:rFonts w:ascii="Times New Roman" w:hAnsi="Times New Roman"/>
          <w:sz w:val="24"/>
          <w:szCs w:val="24"/>
        </w:rPr>
        <w:t>Европейская культура XVI—XVIII вв. Развитие науки: переворот в естествознании, возникновение новой картины мира; выдающиеся ученые и изобретатели. Высокое Возрождение: художники и их произведения. Мир человека в литературе раннего Нового времени. Стили художественной культуры XVII—XVIII вв. (барокко, классицизм). Становление театра. Международные отношения середины XVII—XVIII в. Европейские конфликты и дипломатия. Семилетняя война. Разделы Речи Посполитой. Колониальные захваты европейских держав.</w:t>
      </w:r>
    </w:p>
    <w:p w:rsidR="00C26DE7" w:rsidRPr="00C26DE7" w:rsidRDefault="00C26DE7" w:rsidP="00C26DE7">
      <w:pPr>
        <w:shd w:val="clear" w:color="auto" w:fill="FFFFFF"/>
        <w:spacing w:after="0" w:line="360" w:lineRule="auto"/>
        <w:ind w:firstLine="709"/>
        <w:jc w:val="both"/>
        <w:rPr>
          <w:rFonts w:ascii="Times New Roman" w:hAnsi="Times New Roman"/>
          <w:sz w:val="24"/>
          <w:szCs w:val="24"/>
        </w:rPr>
      </w:pPr>
      <w:r w:rsidRPr="00C26DE7">
        <w:rPr>
          <w:rFonts w:ascii="Times New Roman" w:hAnsi="Times New Roman"/>
          <w:b/>
          <w:bCs/>
          <w:sz w:val="24"/>
          <w:szCs w:val="24"/>
        </w:rPr>
        <w:t>Страны Востока в XVI—XVIII вв.</w:t>
      </w:r>
    </w:p>
    <w:p w:rsidR="00C26DE7" w:rsidRPr="00C26DE7" w:rsidRDefault="00C26DE7" w:rsidP="00C26DE7">
      <w:pPr>
        <w:shd w:val="clear" w:color="auto" w:fill="FFFFFF"/>
        <w:spacing w:after="0" w:line="360" w:lineRule="auto"/>
        <w:ind w:firstLine="709"/>
        <w:jc w:val="both"/>
        <w:rPr>
          <w:rFonts w:ascii="Times New Roman" w:hAnsi="Times New Roman"/>
          <w:sz w:val="24"/>
          <w:szCs w:val="24"/>
        </w:rPr>
      </w:pPr>
      <w:r w:rsidRPr="00C26DE7">
        <w:rPr>
          <w:rFonts w:ascii="Times New Roman" w:hAnsi="Times New Roman"/>
          <w:sz w:val="24"/>
          <w:szCs w:val="24"/>
        </w:rPr>
        <w:t xml:space="preserve">Османская империя: от могущества к упадку. Индия: держава Великих Моголов, начало проникновения англичан, британские завоевания. Империя Цин в Китае. </w:t>
      </w:r>
      <w:r w:rsidRPr="00C26DE7">
        <w:rPr>
          <w:rFonts w:ascii="Times New Roman" w:hAnsi="Times New Roman"/>
          <w:i/>
          <w:sz w:val="24"/>
          <w:szCs w:val="24"/>
        </w:rPr>
        <w:t>Образование централизованного государства и установление сегуната Токугава в Японии.</w:t>
      </w:r>
    </w:p>
    <w:p w:rsidR="00C26DE7" w:rsidRPr="00C26DE7" w:rsidRDefault="00C26DE7" w:rsidP="00C26DE7">
      <w:pPr>
        <w:shd w:val="clear" w:color="auto" w:fill="FFFFFF"/>
        <w:spacing w:after="0" w:line="360" w:lineRule="auto"/>
        <w:ind w:firstLine="709"/>
        <w:jc w:val="both"/>
        <w:rPr>
          <w:rFonts w:ascii="Times New Roman" w:hAnsi="Times New Roman"/>
          <w:sz w:val="24"/>
          <w:szCs w:val="24"/>
        </w:rPr>
      </w:pPr>
      <w:r w:rsidRPr="00C26DE7">
        <w:rPr>
          <w:rFonts w:ascii="Times New Roman" w:hAnsi="Times New Roman"/>
          <w:b/>
          <w:bCs/>
          <w:sz w:val="24"/>
          <w:szCs w:val="24"/>
        </w:rPr>
        <w:t>Страны Европы и Северной Америки в первой половине ХIХ в.</w:t>
      </w:r>
    </w:p>
    <w:p w:rsidR="00C26DE7" w:rsidRPr="00C26DE7" w:rsidRDefault="00C26DE7" w:rsidP="00C26DE7">
      <w:pPr>
        <w:shd w:val="clear" w:color="auto" w:fill="FFFFFF"/>
        <w:spacing w:after="0" w:line="360" w:lineRule="auto"/>
        <w:ind w:firstLine="709"/>
        <w:jc w:val="both"/>
        <w:rPr>
          <w:rFonts w:ascii="Times New Roman" w:hAnsi="Times New Roman"/>
          <w:sz w:val="24"/>
          <w:szCs w:val="24"/>
        </w:rPr>
      </w:pPr>
      <w:r w:rsidRPr="00C26DE7">
        <w:rPr>
          <w:rFonts w:ascii="Times New Roman" w:hAnsi="Times New Roman"/>
          <w:sz w:val="24"/>
          <w:szCs w:val="24"/>
        </w:rPr>
        <w:t>Империя Наполеона во Франции: внутренняя и внешняя политика. Наполеоновские войны. Падение империи. Венский конгресс; Ш. М. Талейран. Священный союз.</w:t>
      </w:r>
    </w:p>
    <w:p w:rsidR="00C26DE7" w:rsidRPr="00C26DE7" w:rsidRDefault="00C26DE7" w:rsidP="00C26DE7">
      <w:pPr>
        <w:shd w:val="clear" w:color="auto" w:fill="FFFFFF"/>
        <w:spacing w:after="0" w:line="360" w:lineRule="auto"/>
        <w:ind w:firstLine="709"/>
        <w:jc w:val="both"/>
        <w:rPr>
          <w:rFonts w:ascii="Times New Roman" w:hAnsi="Times New Roman"/>
          <w:sz w:val="24"/>
          <w:szCs w:val="24"/>
        </w:rPr>
      </w:pPr>
      <w:r w:rsidRPr="00C26DE7">
        <w:rPr>
          <w:rFonts w:ascii="Times New Roman" w:hAnsi="Times New Roman"/>
          <w:sz w:val="24"/>
          <w:szCs w:val="24"/>
        </w:rPr>
        <w:t>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1815—1849 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w:t>
      </w:r>
    </w:p>
    <w:p w:rsidR="00C26DE7" w:rsidRPr="00C26DE7" w:rsidRDefault="00C26DE7" w:rsidP="00C26DE7">
      <w:pPr>
        <w:shd w:val="clear" w:color="auto" w:fill="FFFFFF"/>
        <w:spacing w:after="0" w:line="360" w:lineRule="auto"/>
        <w:ind w:firstLine="709"/>
        <w:jc w:val="both"/>
        <w:rPr>
          <w:rFonts w:ascii="Times New Roman" w:hAnsi="Times New Roman"/>
          <w:sz w:val="24"/>
          <w:szCs w:val="24"/>
        </w:rPr>
      </w:pPr>
      <w:r w:rsidRPr="00C26DE7">
        <w:rPr>
          <w:rFonts w:ascii="Times New Roman" w:hAnsi="Times New Roman"/>
          <w:b/>
          <w:bCs/>
          <w:sz w:val="24"/>
          <w:szCs w:val="24"/>
        </w:rPr>
        <w:t>Страны Европы и Северной Америки во второй половине ХIХ в.</w:t>
      </w:r>
    </w:p>
    <w:p w:rsidR="00C26DE7" w:rsidRPr="00C26DE7" w:rsidRDefault="00C26DE7" w:rsidP="00C26DE7">
      <w:pPr>
        <w:shd w:val="clear" w:color="auto" w:fill="FFFFFF"/>
        <w:spacing w:after="0" w:line="360" w:lineRule="auto"/>
        <w:ind w:firstLine="709"/>
        <w:jc w:val="both"/>
        <w:rPr>
          <w:rFonts w:ascii="Times New Roman" w:hAnsi="Times New Roman"/>
          <w:i/>
          <w:sz w:val="24"/>
          <w:szCs w:val="24"/>
        </w:rPr>
      </w:pPr>
      <w:r w:rsidRPr="00C26DE7">
        <w:rPr>
          <w:rFonts w:ascii="Times New Roman" w:hAnsi="Times New Roman"/>
          <w:sz w:val="24"/>
          <w:szCs w:val="24"/>
        </w:rPr>
        <w:t xml:space="preserve">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w:t>
      </w:r>
      <w:r w:rsidRPr="00C26DE7">
        <w:rPr>
          <w:rFonts w:ascii="Times New Roman" w:hAnsi="Times New Roman"/>
          <w:i/>
          <w:sz w:val="24"/>
          <w:szCs w:val="24"/>
        </w:rPr>
        <w:t>внутренняя и внешняя политика, франко-германская война, колониальные войны.</w:t>
      </w:r>
      <w:r w:rsidRPr="00C26DE7">
        <w:rPr>
          <w:rFonts w:ascii="Times New Roman" w:hAnsi="Times New Roman"/>
          <w:sz w:val="24"/>
          <w:szCs w:val="24"/>
        </w:rPr>
        <w:t xml:space="preserve"> Образование единого государства в Италии; </w:t>
      </w:r>
      <w:r w:rsidRPr="00C26DE7">
        <w:rPr>
          <w:rFonts w:ascii="Times New Roman" w:hAnsi="Times New Roman"/>
          <w:i/>
          <w:sz w:val="24"/>
          <w:szCs w:val="24"/>
        </w:rPr>
        <w:t>К. Кавур, Дж. Гарибальди.</w:t>
      </w:r>
      <w:r w:rsidRPr="00C26DE7">
        <w:rPr>
          <w:rFonts w:ascii="Times New Roman" w:hAnsi="Times New Roman"/>
          <w:sz w:val="24"/>
          <w:szCs w:val="24"/>
        </w:rPr>
        <w:t xml:space="preserve"> Объединение германских государств, провозглашение Германской империи; О. Бисмарк. </w:t>
      </w:r>
      <w:r w:rsidRPr="00C26DE7">
        <w:rPr>
          <w:rFonts w:ascii="Times New Roman" w:hAnsi="Times New Roman"/>
          <w:i/>
          <w:sz w:val="24"/>
          <w:szCs w:val="24"/>
        </w:rPr>
        <w:t>Габсбургская монархия: австро-венгерский дуализм.</w:t>
      </w:r>
    </w:p>
    <w:p w:rsidR="00C26DE7" w:rsidRPr="00C26DE7" w:rsidRDefault="00C26DE7" w:rsidP="00C26DE7">
      <w:pPr>
        <w:shd w:val="clear" w:color="auto" w:fill="FFFFFF"/>
        <w:spacing w:after="0" w:line="360" w:lineRule="auto"/>
        <w:ind w:firstLine="709"/>
        <w:jc w:val="both"/>
        <w:rPr>
          <w:rFonts w:ascii="Times New Roman" w:hAnsi="Times New Roman"/>
          <w:sz w:val="24"/>
          <w:szCs w:val="24"/>
        </w:rPr>
      </w:pPr>
      <w:r w:rsidRPr="00C26DE7">
        <w:rPr>
          <w:rFonts w:ascii="Times New Roman" w:hAnsi="Times New Roman"/>
          <w:sz w:val="24"/>
          <w:szCs w:val="24"/>
        </w:rPr>
        <w:t>Соединенные Штаты Америки во второй половине ХIХ в.: экономика, социальные отношения, политическая жизнь. Север и Юг. Гражданская война (1861—1865). А. Линкольн.</w:t>
      </w:r>
    </w:p>
    <w:p w:rsidR="00C26DE7" w:rsidRPr="00C26DE7" w:rsidRDefault="00C26DE7" w:rsidP="00C26DE7">
      <w:pPr>
        <w:shd w:val="clear" w:color="auto" w:fill="FFFFFF"/>
        <w:spacing w:after="0" w:line="360" w:lineRule="auto"/>
        <w:ind w:firstLine="709"/>
        <w:jc w:val="both"/>
        <w:rPr>
          <w:rFonts w:ascii="Times New Roman" w:hAnsi="Times New Roman"/>
          <w:sz w:val="24"/>
          <w:szCs w:val="24"/>
        </w:rPr>
      </w:pPr>
      <w:r w:rsidRPr="00C26DE7">
        <w:rPr>
          <w:rFonts w:ascii="Times New Roman" w:hAnsi="Times New Roman"/>
          <w:b/>
          <w:bCs/>
          <w:sz w:val="24"/>
          <w:szCs w:val="24"/>
        </w:rPr>
        <w:t>Экономическое и социально-политическое развитие стран Европы и США в конце ХIХ в.</w:t>
      </w:r>
    </w:p>
    <w:p w:rsidR="00C26DE7" w:rsidRPr="00C26DE7" w:rsidRDefault="00C26DE7" w:rsidP="00C26DE7">
      <w:pPr>
        <w:shd w:val="clear" w:color="auto" w:fill="FFFFFF"/>
        <w:spacing w:after="0" w:line="360" w:lineRule="auto"/>
        <w:ind w:firstLine="709"/>
        <w:jc w:val="both"/>
        <w:rPr>
          <w:rFonts w:ascii="Times New Roman" w:hAnsi="Times New Roman"/>
          <w:sz w:val="24"/>
          <w:szCs w:val="24"/>
        </w:rPr>
      </w:pPr>
      <w:r w:rsidRPr="00C26DE7">
        <w:rPr>
          <w:rFonts w:ascii="Times New Roman" w:hAnsi="Times New Roman"/>
          <w:sz w:val="24"/>
          <w:szCs w:val="24"/>
        </w:rPr>
        <w:t xml:space="preserve">Завершение промышленного переворота.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w:t>
      </w:r>
      <w:r w:rsidRPr="00C26DE7">
        <w:rPr>
          <w:rFonts w:ascii="Times New Roman" w:hAnsi="Times New Roman"/>
          <w:i/>
          <w:sz w:val="24"/>
          <w:szCs w:val="24"/>
        </w:rPr>
        <w:t xml:space="preserve">Расширение спектра общественных движений. </w:t>
      </w:r>
      <w:r w:rsidRPr="00C26DE7">
        <w:rPr>
          <w:rFonts w:ascii="Times New Roman" w:hAnsi="Times New Roman"/>
          <w:sz w:val="24"/>
          <w:szCs w:val="24"/>
        </w:rPr>
        <w:t>Рабочее движение и профсоюзы. Образование социалистических партий; идеологи и руководители социалистического движения.</w:t>
      </w:r>
    </w:p>
    <w:p w:rsidR="00C26DE7" w:rsidRPr="00C26DE7" w:rsidRDefault="00C26DE7" w:rsidP="00C26DE7">
      <w:pPr>
        <w:shd w:val="clear" w:color="auto" w:fill="FFFFFF"/>
        <w:spacing w:after="0" w:line="360" w:lineRule="auto"/>
        <w:ind w:firstLine="709"/>
        <w:jc w:val="both"/>
        <w:rPr>
          <w:rFonts w:ascii="Times New Roman" w:hAnsi="Times New Roman"/>
          <w:sz w:val="24"/>
          <w:szCs w:val="24"/>
        </w:rPr>
      </w:pPr>
      <w:r w:rsidRPr="00C26DE7">
        <w:rPr>
          <w:rFonts w:ascii="Times New Roman" w:hAnsi="Times New Roman"/>
          <w:b/>
          <w:bCs/>
          <w:sz w:val="24"/>
          <w:szCs w:val="24"/>
        </w:rPr>
        <w:t>Страны Азии в ХIХ в.</w:t>
      </w:r>
    </w:p>
    <w:p w:rsidR="00C26DE7" w:rsidRPr="00C26DE7" w:rsidRDefault="00C26DE7" w:rsidP="00C26DE7">
      <w:pPr>
        <w:shd w:val="clear" w:color="auto" w:fill="FFFFFF"/>
        <w:spacing w:after="0" w:line="360" w:lineRule="auto"/>
        <w:ind w:firstLine="709"/>
        <w:jc w:val="both"/>
        <w:rPr>
          <w:rFonts w:ascii="Times New Roman" w:hAnsi="Times New Roman"/>
          <w:sz w:val="24"/>
          <w:szCs w:val="24"/>
        </w:rPr>
      </w:pPr>
      <w:r w:rsidRPr="00C26DE7">
        <w:rPr>
          <w:rFonts w:ascii="Times New Roman" w:hAnsi="Times New Roman"/>
          <w:sz w:val="24"/>
          <w:szCs w:val="24"/>
        </w:rPr>
        <w:t xml:space="preserve">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 </w:t>
      </w:r>
      <w:r w:rsidRPr="00C26DE7">
        <w:rPr>
          <w:rFonts w:ascii="Times New Roman" w:hAnsi="Times New Roman"/>
          <w:i/>
          <w:sz w:val="24"/>
          <w:szCs w:val="24"/>
        </w:rPr>
        <w:t>Япония: внутренняя и внешняя политика сегуната Токугава, преобразования эпохи Мэйдзи.</w:t>
      </w:r>
    </w:p>
    <w:p w:rsidR="00C26DE7" w:rsidRPr="00C26DE7" w:rsidRDefault="00C26DE7" w:rsidP="00C26DE7">
      <w:pPr>
        <w:shd w:val="clear" w:color="auto" w:fill="FFFFFF"/>
        <w:spacing w:after="0" w:line="360" w:lineRule="auto"/>
        <w:ind w:firstLine="709"/>
        <w:jc w:val="both"/>
        <w:rPr>
          <w:rFonts w:ascii="Times New Roman" w:hAnsi="Times New Roman"/>
          <w:sz w:val="24"/>
          <w:szCs w:val="24"/>
        </w:rPr>
      </w:pPr>
      <w:r w:rsidRPr="00C26DE7">
        <w:rPr>
          <w:rFonts w:ascii="Times New Roman" w:hAnsi="Times New Roman"/>
          <w:b/>
          <w:bCs/>
          <w:sz w:val="24"/>
          <w:szCs w:val="24"/>
        </w:rPr>
        <w:t>Война за независимость в Латинской Америке</w:t>
      </w:r>
    </w:p>
    <w:p w:rsidR="00C26DE7" w:rsidRPr="00C26DE7" w:rsidRDefault="00C26DE7" w:rsidP="00C26DE7">
      <w:pPr>
        <w:shd w:val="clear" w:color="auto" w:fill="FFFFFF"/>
        <w:spacing w:after="0" w:line="360" w:lineRule="auto"/>
        <w:ind w:firstLine="709"/>
        <w:jc w:val="both"/>
        <w:rPr>
          <w:rFonts w:ascii="Times New Roman" w:hAnsi="Times New Roman"/>
          <w:sz w:val="24"/>
          <w:szCs w:val="24"/>
        </w:rPr>
      </w:pPr>
      <w:r w:rsidRPr="00C26DE7">
        <w:rPr>
          <w:rFonts w:ascii="Times New Roman" w:hAnsi="Times New Roman"/>
          <w:sz w:val="24"/>
          <w:szCs w:val="24"/>
        </w:rPr>
        <w:t xml:space="preserve">Колониальное общество. Освободительная борьба: задачи, участники, формы выступлений. </w:t>
      </w:r>
      <w:r w:rsidRPr="00C26DE7">
        <w:rPr>
          <w:rFonts w:ascii="Times New Roman" w:hAnsi="Times New Roman"/>
          <w:i/>
          <w:sz w:val="24"/>
          <w:szCs w:val="24"/>
        </w:rPr>
        <w:t>П. Д. Туссен-Лувертюр, С. Боливар.</w:t>
      </w:r>
      <w:r w:rsidRPr="00C26DE7">
        <w:rPr>
          <w:rFonts w:ascii="Times New Roman" w:hAnsi="Times New Roman"/>
          <w:sz w:val="24"/>
          <w:szCs w:val="24"/>
        </w:rPr>
        <w:t xml:space="preserve"> Провозглашение независимых государств.</w:t>
      </w:r>
    </w:p>
    <w:p w:rsidR="00C26DE7" w:rsidRPr="00C26DE7" w:rsidRDefault="00C26DE7" w:rsidP="00C26DE7">
      <w:pPr>
        <w:shd w:val="clear" w:color="auto" w:fill="FFFFFF"/>
        <w:spacing w:after="0" w:line="360" w:lineRule="auto"/>
        <w:ind w:firstLine="709"/>
        <w:jc w:val="both"/>
        <w:rPr>
          <w:rFonts w:ascii="Times New Roman" w:hAnsi="Times New Roman"/>
          <w:sz w:val="24"/>
          <w:szCs w:val="24"/>
        </w:rPr>
      </w:pPr>
      <w:r w:rsidRPr="00C26DE7">
        <w:rPr>
          <w:rFonts w:ascii="Times New Roman" w:hAnsi="Times New Roman"/>
          <w:b/>
          <w:bCs/>
          <w:sz w:val="24"/>
          <w:szCs w:val="24"/>
        </w:rPr>
        <w:t>Народы Африки в Новое время</w:t>
      </w:r>
    </w:p>
    <w:p w:rsidR="00C26DE7" w:rsidRPr="00C26DE7" w:rsidRDefault="00C26DE7" w:rsidP="00C26DE7">
      <w:pPr>
        <w:shd w:val="clear" w:color="auto" w:fill="FFFFFF"/>
        <w:spacing w:after="0" w:line="360" w:lineRule="auto"/>
        <w:ind w:firstLine="709"/>
        <w:jc w:val="both"/>
        <w:rPr>
          <w:rFonts w:ascii="Times New Roman" w:hAnsi="Times New Roman"/>
          <w:sz w:val="24"/>
          <w:szCs w:val="24"/>
        </w:rPr>
      </w:pPr>
      <w:r w:rsidRPr="00C26DE7">
        <w:rPr>
          <w:rFonts w:ascii="Times New Roman" w:hAnsi="Times New Roman"/>
          <w:sz w:val="24"/>
          <w:szCs w:val="24"/>
        </w:rPr>
        <w:t>Колониальные империи. Колониальные порядки и традиционные общественные отношения. Выступления против колонизаторов.</w:t>
      </w:r>
    </w:p>
    <w:p w:rsidR="00C26DE7" w:rsidRPr="00C26DE7" w:rsidRDefault="00C26DE7" w:rsidP="00C26DE7">
      <w:pPr>
        <w:shd w:val="clear" w:color="auto" w:fill="FFFFFF"/>
        <w:spacing w:after="0" w:line="360" w:lineRule="auto"/>
        <w:ind w:firstLine="709"/>
        <w:jc w:val="both"/>
        <w:rPr>
          <w:rFonts w:ascii="Times New Roman" w:hAnsi="Times New Roman"/>
          <w:sz w:val="24"/>
          <w:szCs w:val="24"/>
        </w:rPr>
      </w:pPr>
      <w:r w:rsidRPr="00C26DE7">
        <w:rPr>
          <w:rFonts w:ascii="Times New Roman" w:hAnsi="Times New Roman"/>
          <w:b/>
          <w:bCs/>
          <w:sz w:val="24"/>
          <w:szCs w:val="24"/>
        </w:rPr>
        <w:t>Развитие культуры в XIX в.</w:t>
      </w:r>
    </w:p>
    <w:p w:rsidR="00C26DE7" w:rsidRPr="00C26DE7" w:rsidRDefault="00C26DE7" w:rsidP="00C26DE7">
      <w:pPr>
        <w:shd w:val="clear" w:color="auto" w:fill="FFFFFF"/>
        <w:spacing w:after="0" w:line="360" w:lineRule="auto"/>
        <w:ind w:firstLine="709"/>
        <w:jc w:val="both"/>
        <w:rPr>
          <w:rFonts w:ascii="Times New Roman" w:hAnsi="Times New Roman"/>
          <w:sz w:val="24"/>
          <w:szCs w:val="24"/>
        </w:rPr>
      </w:pPr>
      <w:r w:rsidRPr="00C26DE7">
        <w:rPr>
          <w:rFonts w:ascii="Times New Roman" w:hAnsi="Times New Roman"/>
          <w:sz w:val="24"/>
          <w:szCs w:val="24"/>
        </w:rPr>
        <w:t>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w:t>
      </w:r>
    </w:p>
    <w:p w:rsidR="00C26DE7" w:rsidRPr="00C26DE7" w:rsidRDefault="00C26DE7" w:rsidP="00C26DE7">
      <w:pPr>
        <w:shd w:val="clear" w:color="auto" w:fill="FFFFFF"/>
        <w:spacing w:after="0" w:line="360" w:lineRule="auto"/>
        <w:ind w:firstLine="709"/>
        <w:jc w:val="both"/>
        <w:rPr>
          <w:rFonts w:ascii="Times New Roman" w:hAnsi="Times New Roman"/>
          <w:sz w:val="24"/>
          <w:szCs w:val="24"/>
        </w:rPr>
      </w:pPr>
      <w:r w:rsidRPr="00C26DE7">
        <w:rPr>
          <w:rFonts w:ascii="Times New Roman" w:hAnsi="Times New Roman"/>
          <w:b/>
          <w:bCs/>
          <w:sz w:val="24"/>
          <w:szCs w:val="24"/>
        </w:rPr>
        <w:t>Международные отношения в XIX в.</w:t>
      </w:r>
    </w:p>
    <w:p w:rsidR="00C26DE7" w:rsidRPr="00C26DE7" w:rsidRDefault="00C26DE7" w:rsidP="00C26DE7">
      <w:pPr>
        <w:shd w:val="clear" w:color="auto" w:fill="FFFFFF"/>
        <w:spacing w:after="0" w:line="360" w:lineRule="auto"/>
        <w:ind w:firstLine="709"/>
        <w:jc w:val="both"/>
        <w:rPr>
          <w:rFonts w:ascii="Times New Roman" w:hAnsi="Times New Roman"/>
          <w:sz w:val="24"/>
          <w:szCs w:val="24"/>
        </w:rPr>
      </w:pPr>
      <w:r w:rsidRPr="00C26DE7">
        <w:rPr>
          <w:rFonts w:ascii="Times New Roman" w:hAnsi="Times New Roman"/>
          <w:sz w:val="24"/>
          <w:szCs w:val="24"/>
        </w:rPr>
        <w:t>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w:t>
      </w:r>
    </w:p>
    <w:p w:rsidR="00C26DE7" w:rsidRPr="00C26DE7" w:rsidRDefault="00C26DE7" w:rsidP="00C26DE7">
      <w:pPr>
        <w:shd w:val="clear" w:color="auto" w:fill="FFFFFF"/>
        <w:spacing w:after="0" w:line="360" w:lineRule="auto"/>
        <w:ind w:firstLine="709"/>
        <w:jc w:val="both"/>
        <w:rPr>
          <w:rFonts w:ascii="Times New Roman" w:hAnsi="Times New Roman"/>
          <w:sz w:val="24"/>
          <w:szCs w:val="24"/>
        </w:rPr>
      </w:pPr>
      <w:r w:rsidRPr="00C26DE7">
        <w:rPr>
          <w:rFonts w:ascii="Times New Roman" w:hAnsi="Times New Roman"/>
          <w:sz w:val="24"/>
          <w:szCs w:val="24"/>
        </w:rPr>
        <w:t>Историческое и культурное наследие Нового времени.</w:t>
      </w:r>
    </w:p>
    <w:p w:rsidR="00C26DE7" w:rsidRPr="00C26DE7" w:rsidRDefault="00C26DE7" w:rsidP="00C26DE7">
      <w:pPr>
        <w:shd w:val="clear" w:color="auto" w:fill="FFFFFF"/>
        <w:spacing w:after="0" w:line="360" w:lineRule="auto"/>
        <w:ind w:firstLine="709"/>
        <w:jc w:val="both"/>
        <w:rPr>
          <w:rFonts w:ascii="Times New Roman" w:hAnsi="Times New Roman"/>
          <w:b/>
          <w:sz w:val="24"/>
          <w:szCs w:val="24"/>
        </w:rPr>
      </w:pPr>
      <w:r w:rsidRPr="00C26DE7">
        <w:rPr>
          <w:rFonts w:ascii="Times New Roman" w:hAnsi="Times New Roman"/>
          <w:b/>
          <w:sz w:val="24"/>
          <w:szCs w:val="24"/>
        </w:rPr>
        <w:t xml:space="preserve">Новейшая история. </w:t>
      </w:r>
    </w:p>
    <w:p w:rsidR="00C26DE7" w:rsidRPr="00C26DE7" w:rsidRDefault="00C26DE7" w:rsidP="00C26DE7">
      <w:pPr>
        <w:shd w:val="clear" w:color="auto" w:fill="FFFFFF"/>
        <w:spacing w:after="0" w:line="360" w:lineRule="auto"/>
        <w:ind w:firstLine="709"/>
        <w:jc w:val="both"/>
        <w:rPr>
          <w:rFonts w:ascii="Times New Roman" w:hAnsi="Times New Roman"/>
          <w:sz w:val="24"/>
          <w:szCs w:val="24"/>
        </w:rPr>
      </w:pPr>
      <w:r w:rsidRPr="00C26DE7">
        <w:rPr>
          <w:rFonts w:ascii="Times New Roman" w:hAnsi="Times New Roman"/>
          <w:sz w:val="24"/>
          <w:szCs w:val="24"/>
        </w:rPr>
        <w:t>Мир к началу XX в. Новейшая история: понятие, периодизация.</w:t>
      </w:r>
    </w:p>
    <w:p w:rsidR="00C26DE7" w:rsidRPr="00C26DE7" w:rsidRDefault="00C26DE7" w:rsidP="00C26DE7">
      <w:pPr>
        <w:shd w:val="clear" w:color="auto" w:fill="FFFFFF"/>
        <w:spacing w:after="0" w:line="360" w:lineRule="auto"/>
        <w:ind w:firstLine="709"/>
        <w:jc w:val="both"/>
        <w:rPr>
          <w:rFonts w:ascii="Times New Roman" w:hAnsi="Times New Roman"/>
          <w:sz w:val="24"/>
          <w:szCs w:val="24"/>
        </w:rPr>
      </w:pPr>
      <w:r w:rsidRPr="00C26DE7">
        <w:rPr>
          <w:rFonts w:ascii="Times New Roman" w:hAnsi="Times New Roman"/>
          <w:b/>
          <w:bCs/>
          <w:sz w:val="24"/>
          <w:szCs w:val="24"/>
        </w:rPr>
        <w:t>Мир в 1900—1914 гг.</w:t>
      </w:r>
    </w:p>
    <w:p w:rsidR="00C26DE7" w:rsidRPr="00C26DE7" w:rsidRDefault="00C26DE7" w:rsidP="00C26DE7">
      <w:pPr>
        <w:shd w:val="clear" w:color="auto" w:fill="FFFFFF"/>
        <w:spacing w:after="0" w:line="360" w:lineRule="auto"/>
        <w:ind w:firstLine="709"/>
        <w:jc w:val="both"/>
        <w:rPr>
          <w:rFonts w:ascii="Times New Roman" w:hAnsi="Times New Roman"/>
          <w:i/>
          <w:sz w:val="24"/>
          <w:szCs w:val="24"/>
        </w:rPr>
      </w:pPr>
      <w:r w:rsidRPr="00C26DE7">
        <w:rPr>
          <w:rFonts w:ascii="Times New Roman" w:hAnsi="Times New Roman"/>
          <w:sz w:val="24"/>
          <w:szCs w:val="24"/>
        </w:rPr>
        <w:t xml:space="preserve">Страны Европы и США в 1900—1914 гг.: технический прогресс, экономическое развитие. Урбанизация, миграция. Положение основных групп населения. Социальные движения. </w:t>
      </w:r>
      <w:r w:rsidRPr="00C26DE7">
        <w:rPr>
          <w:rFonts w:ascii="Times New Roman" w:hAnsi="Times New Roman"/>
          <w:i/>
          <w:sz w:val="24"/>
          <w:szCs w:val="24"/>
        </w:rPr>
        <w:t>Социальные и политические реформы; Д. Ллойд Джордж.</w:t>
      </w:r>
    </w:p>
    <w:p w:rsidR="00C26DE7" w:rsidRPr="00C26DE7" w:rsidRDefault="00C26DE7" w:rsidP="00C26DE7">
      <w:pPr>
        <w:shd w:val="clear" w:color="auto" w:fill="FFFFFF"/>
        <w:spacing w:after="0" w:line="360" w:lineRule="auto"/>
        <w:ind w:firstLine="709"/>
        <w:jc w:val="both"/>
        <w:rPr>
          <w:rFonts w:ascii="Times New Roman" w:hAnsi="Times New Roman"/>
          <w:i/>
          <w:sz w:val="24"/>
          <w:szCs w:val="24"/>
        </w:rPr>
      </w:pPr>
      <w:r w:rsidRPr="00C26DE7">
        <w:rPr>
          <w:rFonts w:ascii="Times New Roman" w:hAnsi="Times New Roman"/>
          <w:sz w:val="24"/>
          <w:szCs w:val="24"/>
        </w:rPr>
        <w:t xml:space="preserve">Страны Азии и Латинской Америки в 1900—1917 гг.: традиционные общественные отношения и проблемы модернизации. Подъем освободительных движений в колониальных и зависимых странах. Революции первых десятилетий ХХ в. в странах Азии (Турция, Иран, Китай). Мексиканская революция 1910—1917 гг. </w:t>
      </w:r>
      <w:r w:rsidRPr="00C26DE7">
        <w:rPr>
          <w:rFonts w:ascii="Times New Roman" w:hAnsi="Times New Roman"/>
          <w:i/>
          <w:sz w:val="24"/>
          <w:szCs w:val="24"/>
        </w:rPr>
        <w:t>Руководители освободительной борьбы (Сунь Ятсен, Э. Сапата, Ф. Вилья).</w:t>
      </w:r>
    </w:p>
    <w:p w:rsidR="00C26DE7" w:rsidRPr="00C26DE7" w:rsidRDefault="00C26DE7" w:rsidP="00C26DE7">
      <w:pPr>
        <w:spacing w:after="0" w:line="360" w:lineRule="auto"/>
        <w:ind w:firstLine="709"/>
        <w:jc w:val="both"/>
        <w:rPr>
          <w:rFonts w:ascii="Times New Roman" w:hAnsi="Times New Roman"/>
          <w:b/>
          <w:sz w:val="24"/>
          <w:szCs w:val="24"/>
        </w:rPr>
      </w:pPr>
    </w:p>
    <w:p w:rsidR="00C26DE7" w:rsidRPr="00C26DE7" w:rsidRDefault="00C26DE7" w:rsidP="00C26DE7">
      <w:pPr>
        <w:spacing w:after="0" w:line="360" w:lineRule="auto"/>
        <w:ind w:firstLine="709"/>
        <w:jc w:val="both"/>
        <w:rPr>
          <w:rFonts w:ascii="Times New Roman" w:hAnsi="Times New Roman"/>
          <w:b/>
          <w:sz w:val="24"/>
          <w:szCs w:val="24"/>
        </w:rPr>
      </w:pPr>
      <w:r w:rsidRPr="00C26DE7">
        <w:rPr>
          <w:rFonts w:ascii="Times New Roman" w:hAnsi="Times New Roman"/>
          <w:b/>
          <w:sz w:val="24"/>
          <w:szCs w:val="24"/>
        </w:rPr>
        <w:t>Синхронизация курсов всеобщей истории и истории России</w:t>
      </w:r>
    </w:p>
    <w:tbl>
      <w:tblPr>
        <w:tblW w:w="10490"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32"/>
        <w:gridCol w:w="4397"/>
        <w:gridCol w:w="4961"/>
      </w:tblGrid>
      <w:tr w:rsidR="00C26DE7" w:rsidRPr="00C26DE7" w:rsidTr="00C26DE7">
        <w:tc>
          <w:tcPr>
            <w:tcW w:w="1132" w:type="dxa"/>
          </w:tcPr>
          <w:p w:rsidR="00C26DE7" w:rsidRPr="00C26DE7" w:rsidRDefault="00C26DE7" w:rsidP="00C26DE7">
            <w:pPr>
              <w:spacing w:after="0" w:line="240" w:lineRule="auto"/>
              <w:jc w:val="center"/>
              <w:rPr>
                <w:rFonts w:ascii="Times New Roman" w:hAnsi="Times New Roman"/>
                <w:sz w:val="24"/>
                <w:szCs w:val="24"/>
              </w:rPr>
            </w:pPr>
          </w:p>
        </w:tc>
        <w:tc>
          <w:tcPr>
            <w:tcW w:w="4397" w:type="dxa"/>
          </w:tcPr>
          <w:p w:rsidR="00C26DE7" w:rsidRPr="00C26DE7" w:rsidRDefault="00C26DE7" w:rsidP="00C26DE7">
            <w:pPr>
              <w:spacing w:after="0" w:line="240" w:lineRule="auto"/>
              <w:jc w:val="center"/>
              <w:rPr>
                <w:rFonts w:ascii="Times New Roman" w:hAnsi="Times New Roman"/>
                <w:b/>
                <w:sz w:val="24"/>
                <w:szCs w:val="24"/>
              </w:rPr>
            </w:pPr>
          </w:p>
          <w:p w:rsidR="00C26DE7" w:rsidRPr="00C26DE7" w:rsidRDefault="00C26DE7" w:rsidP="00C26DE7">
            <w:pPr>
              <w:spacing w:after="0" w:line="240" w:lineRule="auto"/>
              <w:jc w:val="center"/>
              <w:rPr>
                <w:rFonts w:ascii="Times New Roman" w:hAnsi="Times New Roman"/>
                <w:b/>
                <w:sz w:val="24"/>
                <w:szCs w:val="24"/>
              </w:rPr>
            </w:pPr>
            <w:r w:rsidRPr="00C26DE7">
              <w:rPr>
                <w:rFonts w:ascii="Times New Roman" w:hAnsi="Times New Roman"/>
                <w:b/>
                <w:sz w:val="24"/>
                <w:szCs w:val="24"/>
              </w:rPr>
              <w:t>Всеобщая история</w:t>
            </w:r>
          </w:p>
        </w:tc>
        <w:tc>
          <w:tcPr>
            <w:tcW w:w="4961" w:type="dxa"/>
          </w:tcPr>
          <w:p w:rsidR="00C26DE7" w:rsidRPr="00C26DE7" w:rsidRDefault="00C26DE7" w:rsidP="00C26DE7">
            <w:pPr>
              <w:spacing w:after="0" w:line="240" w:lineRule="auto"/>
              <w:jc w:val="center"/>
              <w:rPr>
                <w:rFonts w:ascii="Times New Roman" w:hAnsi="Times New Roman"/>
                <w:b/>
                <w:sz w:val="24"/>
                <w:szCs w:val="24"/>
              </w:rPr>
            </w:pPr>
          </w:p>
          <w:p w:rsidR="00C26DE7" w:rsidRPr="00C26DE7" w:rsidRDefault="00C26DE7" w:rsidP="00C26DE7">
            <w:pPr>
              <w:spacing w:after="0" w:line="240" w:lineRule="auto"/>
              <w:jc w:val="center"/>
              <w:rPr>
                <w:rFonts w:ascii="Times New Roman" w:hAnsi="Times New Roman"/>
                <w:b/>
                <w:sz w:val="24"/>
                <w:szCs w:val="24"/>
              </w:rPr>
            </w:pPr>
            <w:r w:rsidRPr="00C26DE7">
              <w:rPr>
                <w:rFonts w:ascii="Times New Roman" w:hAnsi="Times New Roman"/>
                <w:b/>
                <w:sz w:val="24"/>
                <w:szCs w:val="24"/>
              </w:rPr>
              <w:t>История России</w:t>
            </w:r>
          </w:p>
        </w:tc>
      </w:tr>
      <w:tr w:rsidR="00C26DE7" w:rsidRPr="00C26DE7" w:rsidTr="00C26DE7">
        <w:tc>
          <w:tcPr>
            <w:tcW w:w="1132" w:type="dxa"/>
          </w:tcPr>
          <w:p w:rsidR="00C26DE7" w:rsidRPr="00C26DE7" w:rsidRDefault="00C26DE7" w:rsidP="00C26DE7">
            <w:pPr>
              <w:spacing w:after="0" w:line="240" w:lineRule="auto"/>
              <w:rPr>
                <w:rFonts w:ascii="Times New Roman" w:hAnsi="Times New Roman"/>
                <w:sz w:val="24"/>
                <w:szCs w:val="24"/>
              </w:rPr>
            </w:pPr>
            <w:r w:rsidRPr="00C26DE7">
              <w:rPr>
                <w:rFonts w:ascii="Times New Roman" w:hAnsi="Times New Roman"/>
                <w:sz w:val="24"/>
                <w:szCs w:val="24"/>
              </w:rPr>
              <w:t>5 класс</w:t>
            </w:r>
          </w:p>
        </w:tc>
        <w:tc>
          <w:tcPr>
            <w:tcW w:w="4397" w:type="dxa"/>
          </w:tcPr>
          <w:p w:rsidR="00C26DE7" w:rsidRPr="00C26DE7" w:rsidRDefault="00C26DE7" w:rsidP="00C26DE7">
            <w:pPr>
              <w:spacing w:after="0" w:line="240" w:lineRule="auto"/>
              <w:rPr>
                <w:rFonts w:ascii="Times New Roman" w:hAnsi="Times New Roman"/>
                <w:b/>
                <w:sz w:val="24"/>
                <w:szCs w:val="24"/>
              </w:rPr>
            </w:pPr>
            <w:r w:rsidRPr="00C26DE7">
              <w:rPr>
                <w:rFonts w:ascii="Times New Roman" w:hAnsi="Times New Roman"/>
                <w:b/>
                <w:sz w:val="24"/>
                <w:szCs w:val="24"/>
              </w:rPr>
              <w:t>ИСТОРИЯ ДРЕВНЕГО МИРА</w:t>
            </w:r>
          </w:p>
          <w:p w:rsidR="00C26DE7" w:rsidRPr="00C26DE7" w:rsidRDefault="00C26DE7" w:rsidP="00C26DE7">
            <w:pPr>
              <w:spacing w:after="0" w:line="240" w:lineRule="auto"/>
              <w:rPr>
                <w:rFonts w:ascii="Times New Roman" w:hAnsi="Times New Roman"/>
                <w:bCs/>
                <w:sz w:val="24"/>
                <w:szCs w:val="24"/>
              </w:rPr>
            </w:pPr>
            <w:r w:rsidRPr="00C26DE7">
              <w:rPr>
                <w:rFonts w:ascii="Times New Roman" w:hAnsi="Times New Roman"/>
                <w:bCs/>
                <w:sz w:val="24"/>
                <w:szCs w:val="24"/>
              </w:rPr>
              <w:t>Первобытность.</w:t>
            </w:r>
          </w:p>
          <w:p w:rsidR="00C26DE7" w:rsidRPr="00C26DE7" w:rsidRDefault="00C26DE7" w:rsidP="00C26DE7">
            <w:pPr>
              <w:spacing w:after="0" w:line="240" w:lineRule="auto"/>
              <w:rPr>
                <w:rFonts w:ascii="Times New Roman" w:hAnsi="Times New Roman"/>
                <w:bCs/>
                <w:sz w:val="24"/>
                <w:szCs w:val="24"/>
              </w:rPr>
            </w:pPr>
            <w:r w:rsidRPr="00C26DE7">
              <w:rPr>
                <w:rFonts w:ascii="Times New Roman" w:hAnsi="Times New Roman"/>
                <w:bCs/>
                <w:sz w:val="24"/>
                <w:szCs w:val="24"/>
              </w:rPr>
              <w:t>Древний Восток</w:t>
            </w:r>
          </w:p>
          <w:p w:rsidR="00C26DE7" w:rsidRPr="00C26DE7" w:rsidRDefault="00C26DE7" w:rsidP="00C26DE7">
            <w:pPr>
              <w:spacing w:after="0" w:line="240" w:lineRule="auto"/>
              <w:rPr>
                <w:rFonts w:ascii="Times New Roman" w:hAnsi="Times New Roman"/>
                <w:bCs/>
                <w:sz w:val="24"/>
                <w:szCs w:val="24"/>
              </w:rPr>
            </w:pPr>
            <w:r w:rsidRPr="00C26DE7">
              <w:rPr>
                <w:rFonts w:ascii="Times New Roman" w:hAnsi="Times New Roman"/>
                <w:bCs/>
                <w:sz w:val="24"/>
                <w:szCs w:val="24"/>
              </w:rPr>
              <w:t>Античный мир. Древняя Греция. Древний Рим.</w:t>
            </w:r>
          </w:p>
          <w:p w:rsidR="00C26DE7" w:rsidRPr="00C26DE7" w:rsidRDefault="00C26DE7" w:rsidP="00C26DE7">
            <w:pPr>
              <w:spacing w:after="0" w:line="240" w:lineRule="auto"/>
              <w:rPr>
                <w:rFonts w:ascii="Times New Roman" w:hAnsi="Times New Roman"/>
                <w:sz w:val="24"/>
                <w:szCs w:val="24"/>
              </w:rPr>
            </w:pPr>
          </w:p>
          <w:p w:rsidR="00C26DE7" w:rsidRPr="00C26DE7" w:rsidRDefault="00C26DE7" w:rsidP="00C26DE7">
            <w:pPr>
              <w:spacing w:after="0" w:line="240" w:lineRule="auto"/>
              <w:rPr>
                <w:rFonts w:ascii="Times New Roman" w:hAnsi="Times New Roman"/>
                <w:sz w:val="24"/>
                <w:szCs w:val="24"/>
              </w:rPr>
            </w:pPr>
          </w:p>
          <w:p w:rsidR="00C26DE7" w:rsidRPr="00C26DE7" w:rsidRDefault="00C26DE7" w:rsidP="00C26DE7">
            <w:pPr>
              <w:spacing w:after="0" w:line="240" w:lineRule="auto"/>
              <w:rPr>
                <w:rFonts w:ascii="Times New Roman" w:hAnsi="Times New Roman"/>
                <w:sz w:val="24"/>
                <w:szCs w:val="24"/>
              </w:rPr>
            </w:pPr>
          </w:p>
        </w:tc>
        <w:tc>
          <w:tcPr>
            <w:tcW w:w="4961" w:type="dxa"/>
          </w:tcPr>
          <w:p w:rsidR="00C26DE7" w:rsidRPr="00C26DE7" w:rsidRDefault="00C26DE7" w:rsidP="00C26DE7">
            <w:pPr>
              <w:spacing w:after="0" w:line="240" w:lineRule="auto"/>
              <w:rPr>
                <w:rFonts w:ascii="Times New Roman" w:hAnsi="Times New Roman"/>
                <w:sz w:val="24"/>
                <w:szCs w:val="24"/>
              </w:rPr>
            </w:pPr>
            <w:r w:rsidRPr="00C26DE7">
              <w:rPr>
                <w:rFonts w:ascii="Times New Roman" w:hAnsi="Times New Roman"/>
                <w:bCs/>
                <w:sz w:val="24"/>
                <w:szCs w:val="24"/>
              </w:rPr>
              <w:t>Народы и государства на территории нашей страны в древности</w:t>
            </w:r>
          </w:p>
        </w:tc>
      </w:tr>
      <w:tr w:rsidR="00C26DE7" w:rsidRPr="00C26DE7" w:rsidTr="00C26DE7">
        <w:tc>
          <w:tcPr>
            <w:tcW w:w="1132" w:type="dxa"/>
          </w:tcPr>
          <w:p w:rsidR="00C26DE7" w:rsidRPr="00C26DE7" w:rsidRDefault="00C26DE7" w:rsidP="00C26DE7">
            <w:pPr>
              <w:spacing w:after="0" w:line="240" w:lineRule="auto"/>
              <w:rPr>
                <w:rFonts w:ascii="Times New Roman" w:hAnsi="Times New Roman"/>
                <w:sz w:val="24"/>
                <w:szCs w:val="24"/>
              </w:rPr>
            </w:pPr>
            <w:r w:rsidRPr="00C26DE7">
              <w:rPr>
                <w:rFonts w:ascii="Times New Roman" w:hAnsi="Times New Roman"/>
                <w:sz w:val="24"/>
                <w:szCs w:val="24"/>
              </w:rPr>
              <w:t xml:space="preserve">6 класс </w:t>
            </w:r>
          </w:p>
        </w:tc>
        <w:tc>
          <w:tcPr>
            <w:tcW w:w="4397" w:type="dxa"/>
          </w:tcPr>
          <w:p w:rsidR="00C26DE7" w:rsidRPr="00C26DE7" w:rsidRDefault="00C26DE7" w:rsidP="00C26DE7">
            <w:pPr>
              <w:shd w:val="clear" w:color="auto" w:fill="FFFFFF"/>
              <w:spacing w:after="0" w:line="240" w:lineRule="auto"/>
              <w:rPr>
                <w:rFonts w:ascii="Times New Roman" w:hAnsi="Times New Roman"/>
                <w:b/>
                <w:sz w:val="24"/>
                <w:szCs w:val="24"/>
              </w:rPr>
            </w:pPr>
            <w:r w:rsidRPr="00C26DE7">
              <w:rPr>
                <w:rFonts w:ascii="Times New Roman" w:hAnsi="Times New Roman"/>
                <w:b/>
                <w:sz w:val="24"/>
                <w:szCs w:val="24"/>
              </w:rPr>
              <w:t xml:space="preserve">ИСТОРИЯ СРЕДНИХ ВЕКОВ. </w:t>
            </w:r>
            <w:r w:rsidRPr="00C26DE7">
              <w:rPr>
                <w:rFonts w:ascii="Times New Roman" w:hAnsi="Times New Roman"/>
                <w:b/>
                <w:sz w:val="24"/>
                <w:szCs w:val="24"/>
                <w:lang w:val="en-US"/>
              </w:rPr>
              <w:t>VI</w:t>
            </w:r>
            <w:r w:rsidRPr="00C26DE7">
              <w:rPr>
                <w:rFonts w:ascii="Times New Roman" w:hAnsi="Times New Roman"/>
                <w:b/>
                <w:sz w:val="24"/>
                <w:szCs w:val="24"/>
              </w:rPr>
              <w:t>-</w:t>
            </w:r>
            <w:r w:rsidRPr="00C26DE7">
              <w:rPr>
                <w:rFonts w:ascii="Times New Roman" w:hAnsi="Times New Roman"/>
                <w:b/>
                <w:sz w:val="24"/>
                <w:szCs w:val="24"/>
                <w:lang w:val="en-US"/>
              </w:rPr>
              <w:t>XV</w:t>
            </w:r>
            <w:r w:rsidRPr="00C26DE7">
              <w:rPr>
                <w:rFonts w:ascii="Times New Roman" w:hAnsi="Times New Roman"/>
                <w:b/>
                <w:sz w:val="24"/>
                <w:szCs w:val="24"/>
              </w:rPr>
              <w:t xml:space="preserve"> вв. </w:t>
            </w:r>
          </w:p>
          <w:p w:rsidR="00C26DE7" w:rsidRPr="00C26DE7" w:rsidRDefault="00C26DE7" w:rsidP="00C26DE7">
            <w:pPr>
              <w:spacing w:after="0" w:line="240" w:lineRule="auto"/>
              <w:rPr>
                <w:rFonts w:ascii="Times New Roman" w:hAnsi="Times New Roman"/>
                <w:bCs/>
                <w:sz w:val="24"/>
                <w:szCs w:val="24"/>
              </w:rPr>
            </w:pPr>
            <w:r w:rsidRPr="00C26DE7">
              <w:rPr>
                <w:rFonts w:ascii="Times New Roman" w:hAnsi="Times New Roman"/>
                <w:bCs/>
                <w:sz w:val="24"/>
                <w:szCs w:val="24"/>
              </w:rPr>
              <w:t>Раннее Средневековье</w:t>
            </w:r>
          </w:p>
          <w:p w:rsidR="00C26DE7" w:rsidRPr="00C26DE7" w:rsidRDefault="00C26DE7" w:rsidP="00C26DE7">
            <w:pPr>
              <w:spacing w:after="0" w:line="240" w:lineRule="auto"/>
              <w:rPr>
                <w:rFonts w:ascii="Times New Roman" w:hAnsi="Times New Roman"/>
                <w:bCs/>
                <w:sz w:val="24"/>
                <w:szCs w:val="24"/>
              </w:rPr>
            </w:pPr>
            <w:r w:rsidRPr="00C26DE7">
              <w:rPr>
                <w:rFonts w:ascii="Times New Roman" w:hAnsi="Times New Roman"/>
                <w:bCs/>
                <w:sz w:val="24"/>
                <w:szCs w:val="24"/>
              </w:rPr>
              <w:t>Зрелое Средневековье</w:t>
            </w:r>
          </w:p>
          <w:p w:rsidR="00C26DE7" w:rsidRPr="00C26DE7" w:rsidRDefault="00C26DE7" w:rsidP="00C26DE7">
            <w:pPr>
              <w:spacing w:after="0" w:line="240" w:lineRule="auto"/>
              <w:rPr>
                <w:rFonts w:ascii="Times New Roman" w:hAnsi="Times New Roman"/>
                <w:bCs/>
                <w:sz w:val="24"/>
                <w:szCs w:val="24"/>
              </w:rPr>
            </w:pPr>
            <w:r w:rsidRPr="00C26DE7">
              <w:rPr>
                <w:rFonts w:ascii="Times New Roman" w:hAnsi="Times New Roman"/>
                <w:bCs/>
                <w:sz w:val="24"/>
                <w:szCs w:val="24"/>
              </w:rPr>
              <w:t>Страны Востока в Средние века</w:t>
            </w:r>
          </w:p>
          <w:p w:rsidR="00C26DE7" w:rsidRPr="00C26DE7" w:rsidRDefault="00C26DE7" w:rsidP="00C26DE7">
            <w:pPr>
              <w:spacing w:after="0" w:line="240" w:lineRule="auto"/>
              <w:rPr>
                <w:rFonts w:ascii="Times New Roman" w:hAnsi="Times New Roman"/>
                <w:bCs/>
                <w:sz w:val="24"/>
                <w:szCs w:val="24"/>
              </w:rPr>
            </w:pPr>
            <w:r w:rsidRPr="00C26DE7">
              <w:rPr>
                <w:rFonts w:ascii="Times New Roman" w:hAnsi="Times New Roman"/>
                <w:bCs/>
                <w:sz w:val="24"/>
                <w:szCs w:val="24"/>
              </w:rPr>
              <w:t>Государства доколумбовой Америки.</w:t>
            </w:r>
          </w:p>
          <w:p w:rsidR="00C26DE7" w:rsidRPr="00C26DE7" w:rsidRDefault="00C26DE7" w:rsidP="00C26DE7">
            <w:pPr>
              <w:spacing w:after="0" w:line="240" w:lineRule="auto"/>
              <w:rPr>
                <w:rFonts w:ascii="Times New Roman" w:hAnsi="Times New Roman"/>
                <w:sz w:val="24"/>
                <w:szCs w:val="24"/>
              </w:rPr>
            </w:pPr>
          </w:p>
        </w:tc>
        <w:tc>
          <w:tcPr>
            <w:tcW w:w="4961" w:type="dxa"/>
          </w:tcPr>
          <w:p w:rsidR="00C26DE7" w:rsidRPr="00C26DE7" w:rsidRDefault="00C26DE7" w:rsidP="00C26DE7">
            <w:pPr>
              <w:spacing w:after="0" w:line="240" w:lineRule="auto"/>
              <w:rPr>
                <w:rFonts w:ascii="Times New Roman" w:hAnsi="Times New Roman"/>
                <w:sz w:val="24"/>
                <w:szCs w:val="24"/>
              </w:rPr>
            </w:pPr>
            <w:r w:rsidRPr="00C26DE7">
              <w:rPr>
                <w:rFonts w:ascii="Times New Roman" w:hAnsi="Times New Roman"/>
                <w:b/>
                <w:bCs/>
                <w:sz w:val="24"/>
                <w:szCs w:val="24"/>
              </w:rPr>
              <w:t>ОТ ДРЕВНЕЙ РУСИ К РОССИЙСКОМУ ГОСУДАРСТВУ.</w:t>
            </w:r>
            <w:r w:rsidRPr="00C26DE7">
              <w:rPr>
                <w:rFonts w:ascii="Times New Roman" w:hAnsi="Times New Roman"/>
                <w:b/>
                <w:sz w:val="24"/>
                <w:szCs w:val="24"/>
                <w:lang w:val="en-US"/>
              </w:rPr>
              <w:t>VIII</w:t>
            </w:r>
            <w:r w:rsidRPr="00C26DE7">
              <w:rPr>
                <w:rFonts w:ascii="Times New Roman" w:hAnsi="Times New Roman"/>
                <w:b/>
                <w:sz w:val="24"/>
                <w:szCs w:val="24"/>
              </w:rPr>
              <w:t xml:space="preserve"> –</w:t>
            </w:r>
            <w:r w:rsidRPr="00C26DE7">
              <w:rPr>
                <w:rFonts w:ascii="Times New Roman" w:hAnsi="Times New Roman"/>
                <w:b/>
                <w:sz w:val="24"/>
                <w:szCs w:val="24"/>
                <w:lang w:val="en-US"/>
              </w:rPr>
              <w:t>XV</w:t>
            </w:r>
            <w:r w:rsidRPr="00C26DE7">
              <w:rPr>
                <w:rFonts w:ascii="Times New Roman" w:hAnsi="Times New Roman"/>
                <w:b/>
                <w:sz w:val="24"/>
                <w:szCs w:val="24"/>
              </w:rPr>
              <w:t xml:space="preserve"> вв.</w:t>
            </w:r>
          </w:p>
          <w:p w:rsidR="00C26DE7" w:rsidRPr="00C26DE7" w:rsidRDefault="00C26DE7" w:rsidP="00C26DE7">
            <w:pPr>
              <w:spacing w:after="0" w:line="240" w:lineRule="auto"/>
              <w:rPr>
                <w:rFonts w:ascii="Times New Roman" w:hAnsi="Times New Roman"/>
                <w:bCs/>
                <w:sz w:val="24"/>
                <w:szCs w:val="24"/>
              </w:rPr>
            </w:pPr>
            <w:r w:rsidRPr="00C26DE7">
              <w:rPr>
                <w:rFonts w:ascii="Times New Roman" w:hAnsi="Times New Roman"/>
                <w:bCs/>
                <w:sz w:val="24"/>
                <w:szCs w:val="24"/>
              </w:rPr>
              <w:t>Восточная Европа в середине I тыс. н.э.</w:t>
            </w:r>
          </w:p>
          <w:p w:rsidR="00C26DE7" w:rsidRPr="00C26DE7" w:rsidRDefault="00C26DE7" w:rsidP="00C26DE7">
            <w:pPr>
              <w:spacing w:after="0" w:line="240" w:lineRule="auto"/>
              <w:rPr>
                <w:rFonts w:ascii="Times New Roman" w:hAnsi="Times New Roman"/>
                <w:bCs/>
                <w:sz w:val="24"/>
                <w:szCs w:val="24"/>
              </w:rPr>
            </w:pPr>
            <w:r w:rsidRPr="00C26DE7">
              <w:rPr>
                <w:rFonts w:ascii="Times New Roman" w:hAnsi="Times New Roman"/>
                <w:bCs/>
                <w:sz w:val="24"/>
                <w:szCs w:val="24"/>
              </w:rPr>
              <w:t>Образование государства Русь</w:t>
            </w:r>
          </w:p>
          <w:p w:rsidR="00C26DE7" w:rsidRPr="00C26DE7" w:rsidRDefault="00C26DE7" w:rsidP="00C26DE7">
            <w:pPr>
              <w:spacing w:after="0" w:line="240" w:lineRule="auto"/>
              <w:rPr>
                <w:rFonts w:ascii="Times New Roman" w:hAnsi="Times New Roman"/>
                <w:bCs/>
                <w:sz w:val="24"/>
                <w:szCs w:val="24"/>
              </w:rPr>
            </w:pPr>
            <w:r w:rsidRPr="00C26DE7">
              <w:rPr>
                <w:rFonts w:ascii="Times New Roman" w:hAnsi="Times New Roman"/>
                <w:bCs/>
                <w:sz w:val="24"/>
                <w:szCs w:val="24"/>
              </w:rPr>
              <w:t>Русь в конце X – начале XII в.</w:t>
            </w:r>
          </w:p>
          <w:p w:rsidR="00C26DE7" w:rsidRPr="00C26DE7" w:rsidRDefault="00C26DE7" w:rsidP="00C26DE7">
            <w:pPr>
              <w:spacing w:after="0" w:line="240" w:lineRule="auto"/>
              <w:rPr>
                <w:rFonts w:ascii="Times New Roman" w:hAnsi="Times New Roman"/>
                <w:sz w:val="24"/>
                <w:szCs w:val="24"/>
              </w:rPr>
            </w:pPr>
            <w:r w:rsidRPr="00C26DE7">
              <w:rPr>
                <w:rFonts w:ascii="Times New Roman" w:hAnsi="Times New Roman"/>
                <w:bCs/>
                <w:sz w:val="24"/>
                <w:szCs w:val="24"/>
              </w:rPr>
              <w:t>Культурное пространство</w:t>
            </w:r>
          </w:p>
          <w:p w:rsidR="00C26DE7" w:rsidRPr="00C26DE7" w:rsidRDefault="00C26DE7" w:rsidP="00C26DE7">
            <w:pPr>
              <w:spacing w:after="0" w:line="240" w:lineRule="auto"/>
              <w:rPr>
                <w:rFonts w:ascii="Times New Roman" w:hAnsi="Times New Roman"/>
                <w:bCs/>
                <w:sz w:val="24"/>
                <w:szCs w:val="24"/>
              </w:rPr>
            </w:pPr>
            <w:r w:rsidRPr="00C26DE7">
              <w:rPr>
                <w:rFonts w:ascii="Times New Roman" w:hAnsi="Times New Roman"/>
                <w:bCs/>
                <w:sz w:val="24"/>
                <w:szCs w:val="24"/>
              </w:rPr>
              <w:t xml:space="preserve">Русь в середине XII – начале XIII в. </w:t>
            </w:r>
          </w:p>
          <w:p w:rsidR="00C26DE7" w:rsidRPr="00C26DE7" w:rsidRDefault="00C26DE7" w:rsidP="00C26DE7">
            <w:pPr>
              <w:spacing w:after="0" w:line="240" w:lineRule="auto"/>
              <w:rPr>
                <w:rFonts w:ascii="Times New Roman" w:hAnsi="Times New Roman"/>
                <w:sz w:val="24"/>
                <w:szCs w:val="24"/>
              </w:rPr>
            </w:pPr>
            <w:r w:rsidRPr="00C26DE7">
              <w:rPr>
                <w:rFonts w:ascii="Times New Roman" w:hAnsi="Times New Roman"/>
                <w:bCs/>
                <w:sz w:val="24"/>
                <w:szCs w:val="24"/>
              </w:rPr>
              <w:t>Русские земли в середине XIII - XIV в</w:t>
            </w:r>
            <w:r w:rsidRPr="00C26DE7">
              <w:rPr>
                <w:rFonts w:ascii="Times New Roman" w:hAnsi="Times New Roman"/>
                <w:sz w:val="24"/>
                <w:szCs w:val="24"/>
              </w:rPr>
              <w:t>.</w:t>
            </w:r>
          </w:p>
          <w:p w:rsidR="00C26DE7" w:rsidRPr="00C26DE7" w:rsidRDefault="00C26DE7" w:rsidP="00C26DE7">
            <w:pPr>
              <w:spacing w:after="0" w:line="240" w:lineRule="auto"/>
              <w:rPr>
                <w:rFonts w:ascii="Times New Roman" w:hAnsi="Times New Roman"/>
                <w:bCs/>
                <w:sz w:val="24"/>
                <w:szCs w:val="24"/>
              </w:rPr>
            </w:pPr>
            <w:r w:rsidRPr="00C26DE7">
              <w:rPr>
                <w:rFonts w:ascii="Times New Roman" w:hAnsi="Times New Roman"/>
                <w:bCs/>
                <w:sz w:val="24"/>
                <w:szCs w:val="24"/>
              </w:rPr>
              <w:t xml:space="preserve">Народы и государства степной зоны Восточной Европы и Сибири в XIII-XV вв. </w:t>
            </w:r>
          </w:p>
          <w:p w:rsidR="00C26DE7" w:rsidRPr="00C26DE7" w:rsidRDefault="00C26DE7" w:rsidP="00C26DE7">
            <w:pPr>
              <w:spacing w:after="0" w:line="240" w:lineRule="auto"/>
              <w:rPr>
                <w:rFonts w:ascii="Times New Roman" w:hAnsi="Times New Roman"/>
                <w:sz w:val="24"/>
                <w:szCs w:val="24"/>
              </w:rPr>
            </w:pPr>
            <w:r w:rsidRPr="00C26DE7">
              <w:rPr>
                <w:rFonts w:ascii="Times New Roman" w:hAnsi="Times New Roman"/>
                <w:bCs/>
                <w:sz w:val="24"/>
                <w:szCs w:val="24"/>
              </w:rPr>
              <w:t xml:space="preserve">Культурное пространство </w:t>
            </w:r>
          </w:p>
          <w:p w:rsidR="00C26DE7" w:rsidRPr="00C26DE7" w:rsidRDefault="00C26DE7" w:rsidP="00C26DE7">
            <w:pPr>
              <w:spacing w:after="0" w:line="240" w:lineRule="auto"/>
              <w:rPr>
                <w:rFonts w:ascii="Times New Roman" w:hAnsi="Times New Roman"/>
                <w:bCs/>
                <w:sz w:val="24"/>
                <w:szCs w:val="24"/>
              </w:rPr>
            </w:pPr>
            <w:r w:rsidRPr="00C26DE7">
              <w:rPr>
                <w:rFonts w:ascii="Times New Roman" w:hAnsi="Times New Roman"/>
                <w:bCs/>
                <w:sz w:val="24"/>
                <w:szCs w:val="24"/>
              </w:rPr>
              <w:t>Формирование единого Русского государства в XV веке</w:t>
            </w:r>
          </w:p>
          <w:p w:rsidR="00C26DE7" w:rsidRPr="00C26DE7" w:rsidRDefault="00C26DE7" w:rsidP="00C26DE7">
            <w:pPr>
              <w:spacing w:after="0" w:line="240" w:lineRule="auto"/>
              <w:rPr>
                <w:rFonts w:ascii="Times New Roman" w:hAnsi="Times New Roman"/>
                <w:sz w:val="24"/>
                <w:szCs w:val="24"/>
              </w:rPr>
            </w:pPr>
            <w:r w:rsidRPr="00C26DE7">
              <w:rPr>
                <w:rFonts w:ascii="Times New Roman" w:hAnsi="Times New Roman"/>
                <w:bCs/>
                <w:sz w:val="24"/>
                <w:szCs w:val="24"/>
              </w:rPr>
              <w:t>Культурное пространство</w:t>
            </w:r>
          </w:p>
          <w:p w:rsidR="00C26DE7" w:rsidRPr="00C26DE7" w:rsidRDefault="00C26DE7" w:rsidP="00C26DE7">
            <w:pPr>
              <w:spacing w:after="0" w:line="240" w:lineRule="auto"/>
              <w:rPr>
                <w:rFonts w:ascii="Times New Roman" w:hAnsi="Times New Roman"/>
                <w:sz w:val="24"/>
                <w:szCs w:val="24"/>
              </w:rPr>
            </w:pPr>
            <w:r w:rsidRPr="00C26DE7">
              <w:rPr>
                <w:rFonts w:ascii="Times New Roman" w:hAnsi="Times New Roman"/>
                <w:sz w:val="24"/>
                <w:szCs w:val="24"/>
              </w:rPr>
              <w:t>Региональный компонент</w:t>
            </w:r>
          </w:p>
          <w:p w:rsidR="00C26DE7" w:rsidRPr="00C26DE7" w:rsidRDefault="00C26DE7" w:rsidP="00C26DE7">
            <w:pPr>
              <w:spacing w:after="0" w:line="240" w:lineRule="auto"/>
              <w:rPr>
                <w:rFonts w:ascii="Times New Roman" w:hAnsi="Times New Roman"/>
                <w:sz w:val="24"/>
                <w:szCs w:val="24"/>
              </w:rPr>
            </w:pPr>
          </w:p>
        </w:tc>
      </w:tr>
      <w:tr w:rsidR="00C26DE7" w:rsidRPr="00C26DE7" w:rsidTr="00C26DE7">
        <w:tc>
          <w:tcPr>
            <w:tcW w:w="1132" w:type="dxa"/>
          </w:tcPr>
          <w:p w:rsidR="00C26DE7" w:rsidRPr="00C26DE7" w:rsidRDefault="00C26DE7" w:rsidP="00C26DE7">
            <w:pPr>
              <w:spacing w:after="0" w:line="240" w:lineRule="auto"/>
              <w:rPr>
                <w:rFonts w:ascii="Times New Roman" w:hAnsi="Times New Roman"/>
                <w:sz w:val="24"/>
                <w:szCs w:val="24"/>
              </w:rPr>
            </w:pPr>
            <w:r w:rsidRPr="00C26DE7">
              <w:rPr>
                <w:rFonts w:ascii="Times New Roman" w:hAnsi="Times New Roman"/>
                <w:sz w:val="24"/>
                <w:szCs w:val="24"/>
              </w:rPr>
              <w:t>7 класс</w:t>
            </w:r>
          </w:p>
        </w:tc>
        <w:tc>
          <w:tcPr>
            <w:tcW w:w="4397" w:type="dxa"/>
          </w:tcPr>
          <w:p w:rsidR="00C26DE7" w:rsidRPr="00C26DE7" w:rsidRDefault="00C26DE7" w:rsidP="00C26DE7">
            <w:pPr>
              <w:spacing w:after="0" w:line="240" w:lineRule="auto"/>
              <w:rPr>
                <w:rFonts w:ascii="Times New Roman" w:hAnsi="Times New Roman"/>
                <w:b/>
                <w:sz w:val="24"/>
                <w:szCs w:val="24"/>
              </w:rPr>
            </w:pPr>
            <w:r w:rsidRPr="00C26DE7">
              <w:rPr>
                <w:rFonts w:ascii="Times New Roman" w:hAnsi="Times New Roman"/>
                <w:b/>
                <w:sz w:val="24"/>
                <w:szCs w:val="24"/>
              </w:rPr>
              <w:t>ИСТОРИЯ НОВОГО ВРЕМЕНИ.</w:t>
            </w:r>
            <w:r w:rsidRPr="00C26DE7">
              <w:rPr>
                <w:rFonts w:ascii="Times New Roman" w:hAnsi="Times New Roman"/>
                <w:b/>
                <w:sz w:val="24"/>
                <w:szCs w:val="24"/>
                <w:lang w:val="en-US"/>
              </w:rPr>
              <w:t>XVI</w:t>
            </w:r>
            <w:r w:rsidRPr="00C26DE7">
              <w:rPr>
                <w:rFonts w:ascii="Times New Roman" w:hAnsi="Times New Roman"/>
                <w:b/>
                <w:sz w:val="24"/>
                <w:szCs w:val="24"/>
              </w:rPr>
              <w:t>-</w:t>
            </w:r>
            <w:r w:rsidRPr="00C26DE7">
              <w:rPr>
                <w:rFonts w:ascii="Times New Roman" w:hAnsi="Times New Roman"/>
                <w:b/>
                <w:sz w:val="24"/>
                <w:szCs w:val="24"/>
                <w:lang w:val="en-US"/>
              </w:rPr>
              <w:t>XVII</w:t>
            </w:r>
            <w:r w:rsidRPr="00C26DE7">
              <w:rPr>
                <w:rFonts w:ascii="Times New Roman" w:hAnsi="Times New Roman"/>
                <w:b/>
                <w:sz w:val="24"/>
                <w:szCs w:val="24"/>
              </w:rPr>
              <w:t xml:space="preserve"> вв. От абсолютизма к парламентаризму. Первые буржуазные революции</w:t>
            </w:r>
          </w:p>
          <w:p w:rsidR="00C26DE7" w:rsidRPr="00C26DE7" w:rsidRDefault="00C26DE7" w:rsidP="00C26DE7">
            <w:pPr>
              <w:spacing w:after="0" w:line="240" w:lineRule="auto"/>
              <w:rPr>
                <w:rFonts w:ascii="Times New Roman" w:hAnsi="Times New Roman"/>
                <w:sz w:val="24"/>
                <w:szCs w:val="24"/>
              </w:rPr>
            </w:pPr>
            <w:r w:rsidRPr="00C26DE7">
              <w:rPr>
                <w:rFonts w:ascii="Times New Roman" w:hAnsi="Times New Roman"/>
                <w:bCs/>
                <w:sz w:val="24"/>
                <w:szCs w:val="24"/>
              </w:rPr>
              <w:t xml:space="preserve">Европа в конце ХV </w:t>
            </w:r>
            <w:r w:rsidRPr="00C26DE7">
              <w:rPr>
                <w:rFonts w:ascii="Times New Roman" w:hAnsi="Times New Roman"/>
                <w:sz w:val="24"/>
                <w:szCs w:val="24"/>
              </w:rPr>
              <w:t xml:space="preserve">— </w:t>
            </w:r>
            <w:r w:rsidRPr="00C26DE7">
              <w:rPr>
                <w:rFonts w:ascii="Times New Roman" w:hAnsi="Times New Roman"/>
                <w:bCs/>
                <w:sz w:val="24"/>
                <w:szCs w:val="24"/>
              </w:rPr>
              <w:t>начале XVII в.</w:t>
            </w:r>
          </w:p>
          <w:p w:rsidR="00C26DE7" w:rsidRPr="00C26DE7" w:rsidRDefault="00C26DE7" w:rsidP="00C26DE7">
            <w:pPr>
              <w:shd w:val="clear" w:color="auto" w:fill="FFFFFF"/>
              <w:spacing w:after="0" w:line="240" w:lineRule="auto"/>
              <w:rPr>
                <w:rFonts w:ascii="Times New Roman" w:hAnsi="Times New Roman"/>
                <w:sz w:val="24"/>
                <w:szCs w:val="24"/>
              </w:rPr>
            </w:pPr>
            <w:r w:rsidRPr="00C26DE7">
              <w:rPr>
                <w:rFonts w:ascii="Times New Roman" w:hAnsi="Times New Roman"/>
                <w:bCs/>
                <w:sz w:val="24"/>
                <w:szCs w:val="24"/>
              </w:rPr>
              <w:t xml:space="preserve">Европа в конце ХV </w:t>
            </w:r>
            <w:r w:rsidRPr="00C26DE7">
              <w:rPr>
                <w:rFonts w:ascii="Times New Roman" w:hAnsi="Times New Roman"/>
                <w:sz w:val="24"/>
                <w:szCs w:val="24"/>
              </w:rPr>
              <w:t xml:space="preserve">— </w:t>
            </w:r>
            <w:r w:rsidRPr="00C26DE7">
              <w:rPr>
                <w:rFonts w:ascii="Times New Roman" w:hAnsi="Times New Roman"/>
                <w:bCs/>
                <w:sz w:val="24"/>
                <w:szCs w:val="24"/>
              </w:rPr>
              <w:t>начале XVII в.</w:t>
            </w:r>
          </w:p>
          <w:p w:rsidR="00C26DE7" w:rsidRPr="00C26DE7" w:rsidRDefault="00C26DE7" w:rsidP="00C26DE7">
            <w:pPr>
              <w:shd w:val="clear" w:color="auto" w:fill="FFFFFF"/>
              <w:spacing w:after="0" w:line="240" w:lineRule="auto"/>
              <w:rPr>
                <w:rFonts w:ascii="Times New Roman" w:hAnsi="Times New Roman"/>
                <w:sz w:val="24"/>
                <w:szCs w:val="24"/>
              </w:rPr>
            </w:pPr>
            <w:r w:rsidRPr="00C26DE7">
              <w:rPr>
                <w:rFonts w:ascii="Times New Roman" w:hAnsi="Times New Roman"/>
                <w:bCs/>
                <w:sz w:val="24"/>
                <w:szCs w:val="24"/>
              </w:rPr>
              <w:t>Страны Европы и Северной Америки в середине XVII—ХVIII в.</w:t>
            </w:r>
          </w:p>
          <w:p w:rsidR="00C26DE7" w:rsidRPr="00C26DE7" w:rsidRDefault="00C26DE7" w:rsidP="00C26DE7">
            <w:pPr>
              <w:shd w:val="clear" w:color="auto" w:fill="FFFFFF"/>
              <w:spacing w:after="0" w:line="240" w:lineRule="auto"/>
              <w:rPr>
                <w:rFonts w:ascii="Times New Roman" w:hAnsi="Times New Roman"/>
                <w:sz w:val="24"/>
                <w:szCs w:val="24"/>
              </w:rPr>
            </w:pPr>
            <w:r w:rsidRPr="00C26DE7">
              <w:rPr>
                <w:rFonts w:ascii="Times New Roman" w:hAnsi="Times New Roman"/>
                <w:bCs/>
                <w:sz w:val="24"/>
                <w:szCs w:val="24"/>
              </w:rPr>
              <w:t>Страны Востока в XVI—XVIII вв.</w:t>
            </w:r>
          </w:p>
          <w:p w:rsidR="00C26DE7" w:rsidRPr="00C26DE7" w:rsidRDefault="00C26DE7" w:rsidP="00C26DE7">
            <w:pPr>
              <w:spacing w:after="0" w:line="240" w:lineRule="auto"/>
              <w:rPr>
                <w:rFonts w:ascii="Times New Roman" w:hAnsi="Times New Roman"/>
                <w:sz w:val="24"/>
                <w:szCs w:val="24"/>
              </w:rPr>
            </w:pPr>
          </w:p>
        </w:tc>
        <w:tc>
          <w:tcPr>
            <w:tcW w:w="4961" w:type="dxa"/>
          </w:tcPr>
          <w:p w:rsidR="00C26DE7" w:rsidRPr="00C26DE7" w:rsidRDefault="00C26DE7" w:rsidP="00C26DE7">
            <w:pPr>
              <w:spacing w:after="0" w:line="240" w:lineRule="auto"/>
              <w:rPr>
                <w:rFonts w:ascii="Times New Roman" w:hAnsi="Times New Roman"/>
                <w:sz w:val="24"/>
                <w:szCs w:val="24"/>
              </w:rPr>
            </w:pPr>
            <w:r w:rsidRPr="00C26DE7">
              <w:rPr>
                <w:rFonts w:ascii="Times New Roman" w:hAnsi="Times New Roman"/>
                <w:b/>
                <w:bCs/>
                <w:sz w:val="24"/>
                <w:szCs w:val="24"/>
              </w:rPr>
              <w:t>РОССИЯ В XVI – XVII ВЕКАХ: ОТ ВЕЛИКОГО КНЯЖЕСТВА К ЦАРСТВУ</w:t>
            </w:r>
          </w:p>
          <w:p w:rsidR="00C26DE7" w:rsidRPr="00C26DE7" w:rsidRDefault="00C26DE7" w:rsidP="00C26DE7">
            <w:pPr>
              <w:spacing w:after="0" w:line="240" w:lineRule="auto"/>
              <w:rPr>
                <w:rFonts w:ascii="Times New Roman" w:hAnsi="Times New Roman"/>
                <w:sz w:val="24"/>
                <w:szCs w:val="24"/>
              </w:rPr>
            </w:pPr>
            <w:r w:rsidRPr="00C26DE7">
              <w:rPr>
                <w:rFonts w:ascii="Times New Roman" w:hAnsi="Times New Roman"/>
                <w:bCs/>
                <w:sz w:val="24"/>
                <w:szCs w:val="24"/>
              </w:rPr>
              <w:t xml:space="preserve">Россия в XVI веке </w:t>
            </w:r>
          </w:p>
          <w:p w:rsidR="00C26DE7" w:rsidRPr="00C26DE7" w:rsidRDefault="00C26DE7" w:rsidP="00C26DE7">
            <w:pPr>
              <w:spacing w:after="0" w:line="240" w:lineRule="auto"/>
              <w:rPr>
                <w:rFonts w:ascii="Times New Roman" w:hAnsi="Times New Roman"/>
                <w:sz w:val="24"/>
                <w:szCs w:val="24"/>
              </w:rPr>
            </w:pPr>
            <w:r w:rsidRPr="00C26DE7">
              <w:rPr>
                <w:rFonts w:ascii="Times New Roman" w:hAnsi="Times New Roman"/>
                <w:bCs/>
                <w:sz w:val="24"/>
                <w:szCs w:val="24"/>
              </w:rPr>
              <w:t xml:space="preserve">Смута в России </w:t>
            </w:r>
          </w:p>
          <w:p w:rsidR="00C26DE7" w:rsidRPr="00C26DE7" w:rsidRDefault="00C26DE7" w:rsidP="00C26DE7">
            <w:pPr>
              <w:spacing w:after="0" w:line="240" w:lineRule="auto"/>
              <w:rPr>
                <w:rFonts w:ascii="Times New Roman" w:hAnsi="Times New Roman"/>
                <w:bCs/>
                <w:sz w:val="24"/>
                <w:szCs w:val="24"/>
              </w:rPr>
            </w:pPr>
            <w:r w:rsidRPr="00C26DE7">
              <w:rPr>
                <w:rFonts w:ascii="Times New Roman" w:hAnsi="Times New Roman"/>
                <w:bCs/>
                <w:sz w:val="24"/>
                <w:szCs w:val="24"/>
              </w:rPr>
              <w:t xml:space="preserve">Россия в XVII веке </w:t>
            </w:r>
          </w:p>
          <w:p w:rsidR="00C26DE7" w:rsidRPr="00C26DE7" w:rsidRDefault="00C26DE7" w:rsidP="00C26DE7">
            <w:pPr>
              <w:spacing w:after="0" w:line="240" w:lineRule="auto"/>
              <w:rPr>
                <w:rFonts w:ascii="Times New Roman" w:hAnsi="Times New Roman"/>
                <w:b/>
                <w:bCs/>
                <w:sz w:val="24"/>
                <w:szCs w:val="24"/>
              </w:rPr>
            </w:pPr>
            <w:r w:rsidRPr="00C26DE7">
              <w:rPr>
                <w:rFonts w:ascii="Times New Roman" w:hAnsi="Times New Roman"/>
                <w:bCs/>
                <w:sz w:val="24"/>
                <w:szCs w:val="24"/>
              </w:rPr>
              <w:t>Культурное пространство</w:t>
            </w:r>
          </w:p>
          <w:p w:rsidR="00C26DE7" w:rsidRPr="00C26DE7" w:rsidRDefault="00C26DE7" w:rsidP="00C26DE7">
            <w:pPr>
              <w:spacing w:after="0" w:line="240" w:lineRule="auto"/>
              <w:rPr>
                <w:rFonts w:ascii="Times New Roman" w:hAnsi="Times New Roman"/>
                <w:sz w:val="24"/>
                <w:szCs w:val="24"/>
              </w:rPr>
            </w:pPr>
            <w:r w:rsidRPr="00C26DE7">
              <w:rPr>
                <w:rFonts w:ascii="Times New Roman" w:hAnsi="Times New Roman"/>
                <w:sz w:val="24"/>
                <w:szCs w:val="24"/>
              </w:rPr>
              <w:t>Региональный компонент</w:t>
            </w:r>
          </w:p>
          <w:p w:rsidR="00C26DE7" w:rsidRPr="00C26DE7" w:rsidRDefault="00C26DE7" w:rsidP="00C26DE7">
            <w:pPr>
              <w:spacing w:after="0" w:line="240" w:lineRule="auto"/>
              <w:rPr>
                <w:rFonts w:ascii="Times New Roman" w:hAnsi="Times New Roman"/>
                <w:sz w:val="24"/>
                <w:szCs w:val="24"/>
              </w:rPr>
            </w:pPr>
          </w:p>
        </w:tc>
      </w:tr>
      <w:tr w:rsidR="00C26DE7" w:rsidRPr="00C26DE7" w:rsidTr="00C26DE7">
        <w:tc>
          <w:tcPr>
            <w:tcW w:w="1132" w:type="dxa"/>
          </w:tcPr>
          <w:p w:rsidR="00C26DE7" w:rsidRPr="00C26DE7" w:rsidRDefault="00C26DE7" w:rsidP="00C26DE7">
            <w:pPr>
              <w:spacing w:after="0" w:line="240" w:lineRule="auto"/>
              <w:rPr>
                <w:rFonts w:ascii="Times New Roman" w:hAnsi="Times New Roman"/>
                <w:sz w:val="24"/>
                <w:szCs w:val="24"/>
              </w:rPr>
            </w:pPr>
            <w:r w:rsidRPr="00C26DE7">
              <w:rPr>
                <w:rFonts w:ascii="Times New Roman" w:hAnsi="Times New Roman"/>
                <w:sz w:val="24"/>
                <w:szCs w:val="24"/>
              </w:rPr>
              <w:t>8 класс</w:t>
            </w:r>
          </w:p>
        </w:tc>
        <w:tc>
          <w:tcPr>
            <w:tcW w:w="4397" w:type="dxa"/>
          </w:tcPr>
          <w:p w:rsidR="00C26DE7" w:rsidRPr="00C26DE7" w:rsidRDefault="00C26DE7" w:rsidP="00C26DE7">
            <w:pPr>
              <w:spacing w:after="0" w:line="240" w:lineRule="auto"/>
              <w:rPr>
                <w:rFonts w:ascii="Times New Roman" w:hAnsi="Times New Roman"/>
                <w:sz w:val="24"/>
                <w:szCs w:val="24"/>
              </w:rPr>
            </w:pPr>
            <w:r w:rsidRPr="00C26DE7">
              <w:rPr>
                <w:rFonts w:ascii="Times New Roman" w:hAnsi="Times New Roman"/>
                <w:b/>
                <w:sz w:val="24"/>
                <w:szCs w:val="24"/>
              </w:rPr>
              <w:t xml:space="preserve">ИСТОРИЯ НОВОГО ВРЕМЕНИ. </w:t>
            </w:r>
            <w:r w:rsidRPr="00C26DE7">
              <w:rPr>
                <w:rFonts w:ascii="Times New Roman" w:hAnsi="Times New Roman"/>
                <w:b/>
                <w:sz w:val="24"/>
                <w:szCs w:val="24"/>
                <w:lang w:val="en-US"/>
              </w:rPr>
              <w:t>XVIII</w:t>
            </w:r>
            <w:r w:rsidRPr="00C26DE7">
              <w:rPr>
                <w:rFonts w:ascii="Times New Roman" w:hAnsi="Times New Roman"/>
                <w:b/>
                <w:sz w:val="24"/>
                <w:szCs w:val="24"/>
              </w:rPr>
              <w:t>в.</w:t>
            </w:r>
          </w:p>
          <w:p w:rsidR="00C26DE7" w:rsidRPr="00C26DE7" w:rsidRDefault="00C26DE7" w:rsidP="00C26DE7">
            <w:pPr>
              <w:spacing w:after="0" w:line="240" w:lineRule="auto"/>
              <w:rPr>
                <w:rFonts w:ascii="Times New Roman" w:hAnsi="Times New Roman"/>
                <w:sz w:val="24"/>
                <w:szCs w:val="24"/>
              </w:rPr>
            </w:pPr>
            <w:r w:rsidRPr="00C26DE7">
              <w:rPr>
                <w:rFonts w:ascii="Times New Roman" w:hAnsi="Times New Roman"/>
                <w:sz w:val="24"/>
                <w:szCs w:val="24"/>
              </w:rPr>
              <w:t xml:space="preserve">Эпоха Просвещения. </w:t>
            </w:r>
          </w:p>
          <w:p w:rsidR="00C26DE7" w:rsidRPr="00C26DE7" w:rsidRDefault="00C26DE7" w:rsidP="00C26DE7">
            <w:pPr>
              <w:spacing w:after="0" w:line="240" w:lineRule="auto"/>
              <w:rPr>
                <w:rFonts w:ascii="Times New Roman" w:hAnsi="Times New Roman"/>
                <w:sz w:val="24"/>
                <w:szCs w:val="24"/>
              </w:rPr>
            </w:pPr>
            <w:r w:rsidRPr="00C26DE7">
              <w:rPr>
                <w:rFonts w:ascii="Times New Roman" w:hAnsi="Times New Roman"/>
                <w:sz w:val="24"/>
                <w:szCs w:val="24"/>
              </w:rPr>
              <w:t>Эпоха промышленного переворота</w:t>
            </w:r>
          </w:p>
          <w:p w:rsidR="00C26DE7" w:rsidRPr="00C26DE7" w:rsidRDefault="00C26DE7" w:rsidP="00C26DE7">
            <w:pPr>
              <w:spacing w:after="0" w:line="240" w:lineRule="auto"/>
              <w:rPr>
                <w:rFonts w:ascii="Times New Roman" w:hAnsi="Times New Roman"/>
                <w:sz w:val="24"/>
                <w:szCs w:val="24"/>
              </w:rPr>
            </w:pPr>
            <w:r w:rsidRPr="00C26DE7">
              <w:rPr>
                <w:rFonts w:ascii="Times New Roman" w:hAnsi="Times New Roman"/>
                <w:sz w:val="24"/>
                <w:szCs w:val="24"/>
              </w:rPr>
              <w:t>Великая французская революция</w:t>
            </w:r>
          </w:p>
          <w:p w:rsidR="00C26DE7" w:rsidRPr="00C26DE7" w:rsidRDefault="00C26DE7" w:rsidP="00C26DE7">
            <w:pPr>
              <w:spacing w:after="0" w:line="240" w:lineRule="auto"/>
              <w:rPr>
                <w:rFonts w:ascii="Times New Roman" w:hAnsi="Times New Roman"/>
                <w:sz w:val="24"/>
                <w:szCs w:val="24"/>
              </w:rPr>
            </w:pPr>
          </w:p>
        </w:tc>
        <w:tc>
          <w:tcPr>
            <w:tcW w:w="4961" w:type="dxa"/>
          </w:tcPr>
          <w:p w:rsidR="00C26DE7" w:rsidRPr="00C26DE7" w:rsidRDefault="00C26DE7" w:rsidP="00C26DE7">
            <w:pPr>
              <w:spacing w:after="0" w:line="240" w:lineRule="auto"/>
              <w:rPr>
                <w:rFonts w:ascii="Times New Roman" w:hAnsi="Times New Roman"/>
                <w:b/>
                <w:bCs/>
                <w:sz w:val="24"/>
                <w:szCs w:val="24"/>
              </w:rPr>
            </w:pPr>
            <w:r w:rsidRPr="00C26DE7">
              <w:rPr>
                <w:rFonts w:ascii="Times New Roman" w:hAnsi="Times New Roman"/>
                <w:b/>
                <w:bCs/>
                <w:sz w:val="24"/>
                <w:szCs w:val="24"/>
              </w:rPr>
              <w:t>РОССИЯ В КОНЦЕ XVII - XVIII ВЕКАХ: ОТ ЦАРСТВА К ИМПЕРИИ</w:t>
            </w:r>
          </w:p>
          <w:p w:rsidR="00C26DE7" w:rsidRPr="00C26DE7" w:rsidRDefault="00C26DE7" w:rsidP="00C26DE7">
            <w:pPr>
              <w:spacing w:after="0" w:line="240" w:lineRule="auto"/>
              <w:rPr>
                <w:rFonts w:ascii="Times New Roman" w:hAnsi="Times New Roman"/>
                <w:bCs/>
                <w:sz w:val="24"/>
                <w:szCs w:val="24"/>
              </w:rPr>
            </w:pPr>
            <w:r w:rsidRPr="00C26DE7">
              <w:rPr>
                <w:rFonts w:ascii="Times New Roman" w:hAnsi="Times New Roman"/>
                <w:bCs/>
                <w:sz w:val="24"/>
                <w:szCs w:val="24"/>
              </w:rPr>
              <w:t>Россия в эпоху преобразований Петра I</w:t>
            </w:r>
          </w:p>
          <w:p w:rsidR="00C26DE7" w:rsidRPr="00C26DE7" w:rsidRDefault="00C26DE7" w:rsidP="00C26DE7">
            <w:pPr>
              <w:spacing w:after="0" w:line="240" w:lineRule="auto"/>
              <w:rPr>
                <w:rFonts w:ascii="Times New Roman" w:hAnsi="Times New Roman"/>
                <w:sz w:val="24"/>
                <w:szCs w:val="24"/>
              </w:rPr>
            </w:pPr>
            <w:r w:rsidRPr="00C26DE7">
              <w:rPr>
                <w:rFonts w:ascii="Times New Roman" w:hAnsi="Times New Roman"/>
                <w:bCs/>
                <w:sz w:val="24"/>
                <w:szCs w:val="24"/>
              </w:rPr>
              <w:t>После Петра Великого: эпоха «дворцовых переворотов»</w:t>
            </w:r>
          </w:p>
          <w:p w:rsidR="00C26DE7" w:rsidRPr="00C26DE7" w:rsidRDefault="00C26DE7" w:rsidP="00C26DE7">
            <w:pPr>
              <w:spacing w:after="0" w:line="240" w:lineRule="auto"/>
              <w:rPr>
                <w:rFonts w:ascii="Times New Roman" w:hAnsi="Times New Roman"/>
                <w:bCs/>
                <w:sz w:val="24"/>
                <w:szCs w:val="24"/>
              </w:rPr>
            </w:pPr>
            <w:r w:rsidRPr="00C26DE7">
              <w:rPr>
                <w:rFonts w:ascii="Times New Roman" w:hAnsi="Times New Roman"/>
                <w:bCs/>
                <w:sz w:val="24"/>
                <w:szCs w:val="24"/>
              </w:rPr>
              <w:t>Россия в 1760-х – 1790- гг. Правление Екатерины II и Павла I</w:t>
            </w:r>
          </w:p>
          <w:p w:rsidR="00C26DE7" w:rsidRPr="00C26DE7" w:rsidRDefault="00C26DE7" w:rsidP="00C26DE7">
            <w:pPr>
              <w:spacing w:after="0" w:line="240" w:lineRule="auto"/>
              <w:rPr>
                <w:rFonts w:ascii="Times New Roman" w:hAnsi="Times New Roman"/>
                <w:bCs/>
                <w:sz w:val="24"/>
                <w:szCs w:val="24"/>
              </w:rPr>
            </w:pPr>
            <w:r w:rsidRPr="00C26DE7">
              <w:rPr>
                <w:rFonts w:ascii="Times New Roman" w:hAnsi="Times New Roman"/>
                <w:bCs/>
                <w:sz w:val="24"/>
                <w:szCs w:val="24"/>
              </w:rPr>
              <w:t xml:space="preserve">Культурное пространство Российской империи в XVIII в. </w:t>
            </w:r>
          </w:p>
          <w:p w:rsidR="00C26DE7" w:rsidRPr="00C26DE7" w:rsidRDefault="00C26DE7" w:rsidP="00C26DE7">
            <w:pPr>
              <w:spacing w:after="0" w:line="240" w:lineRule="auto"/>
              <w:rPr>
                <w:rFonts w:ascii="Times New Roman" w:hAnsi="Times New Roman"/>
                <w:bCs/>
                <w:sz w:val="24"/>
                <w:szCs w:val="24"/>
              </w:rPr>
            </w:pPr>
            <w:r w:rsidRPr="00C26DE7">
              <w:rPr>
                <w:rFonts w:ascii="Times New Roman" w:hAnsi="Times New Roman"/>
                <w:bCs/>
                <w:sz w:val="24"/>
                <w:szCs w:val="24"/>
              </w:rPr>
              <w:t>Народы России в XVIII в.</w:t>
            </w:r>
          </w:p>
          <w:p w:rsidR="00C26DE7" w:rsidRPr="00C26DE7" w:rsidRDefault="00C26DE7" w:rsidP="00C26DE7">
            <w:pPr>
              <w:spacing w:after="0" w:line="240" w:lineRule="auto"/>
              <w:rPr>
                <w:rFonts w:ascii="Times New Roman" w:hAnsi="Times New Roman"/>
                <w:bCs/>
                <w:sz w:val="24"/>
                <w:szCs w:val="24"/>
              </w:rPr>
            </w:pPr>
            <w:r w:rsidRPr="00C26DE7">
              <w:rPr>
                <w:rFonts w:ascii="Times New Roman" w:hAnsi="Times New Roman"/>
                <w:bCs/>
                <w:sz w:val="24"/>
                <w:szCs w:val="24"/>
              </w:rPr>
              <w:t>Россия при Павле I</w:t>
            </w:r>
          </w:p>
          <w:p w:rsidR="00C26DE7" w:rsidRPr="00C26DE7" w:rsidRDefault="00C26DE7" w:rsidP="00C26DE7">
            <w:pPr>
              <w:spacing w:after="0" w:line="240" w:lineRule="auto"/>
              <w:rPr>
                <w:rFonts w:ascii="Times New Roman" w:hAnsi="Times New Roman"/>
                <w:sz w:val="24"/>
                <w:szCs w:val="24"/>
              </w:rPr>
            </w:pPr>
            <w:r w:rsidRPr="00C26DE7">
              <w:rPr>
                <w:rFonts w:ascii="Times New Roman" w:hAnsi="Times New Roman"/>
                <w:sz w:val="24"/>
                <w:szCs w:val="24"/>
              </w:rPr>
              <w:t>Региональный компонент</w:t>
            </w:r>
          </w:p>
          <w:p w:rsidR="00C26DE7" w:rsidRPr="00C26DE7" w:rsidRDefault="00C26DE7" w:rsidP="00C26DE7">
            <w:pPr>
              <w:spacing w:after="0" w:line="240" w:lineRule="auto"/>
              <w:rPr>
                <w:rFonts w:ascii="Times New Roman" w:hAnsi="Times New Roman"/>
                <w:sz w:val="24"/>
                <w:szCs w:val="24"/>
              </w:rPr>
            </w:pPr>
          </w:p>
          <w:p w:rsidR="00C26DE7" w:rsidRPr="00C26DE7" w:rsidRDefault="00C26DE7" w:rsidP="00C26DE7">
            <w:pPr>
              <w:spacing w:after="0" w:line="240" w:lineRule="auto"/>
              <w:rPr>
                <w:rFonts w:ascii="Times New Roman" w:hAnsi="Times New Roman"/>
                <w:sz w:val="24"/>
                <w:szCs w:val="24"/>
              </w:rPr>
            </w:pPr>
          </w:p>
        </w:tc>
      </w:tr>
      <w:tr w:rsidR="00C26DE7" w:rsidRPr="00C26DE7" w:rsidTr="00C26DE7">
        <w:tc>
          <w:tcPr>
            <w:tcW w:w="1132" w:type="dxa"/>
          </w:tcPr>
          <w:p w:rsidR="00C26DE7" w:rsidRPr="00C26DE7" w:rsidRDefault="00C26DE7" w:rsidP="00C26DE7">
            <w:pPr>
              <w:spacing w:after="0" w:line="240" w:lineRule="auto"/>
              <w:rPr>
                <w:rFonts w:ascii="Times New Roman" w:hAnsi="Times New Roman"/>
                <w:sz w:val="24"/>
                <w:szCs w:val="24"/>
              </w:rPr>
            </w:pPr>
            <w:r w:rsidRPr="00C26DE7">
              <w:rPr>
                <w:rFonts w:ascii="Times New Roman" w:hAnsi="Times New Roman"/>
                <w:sz w:val="24"/>
                <w:szCs w:val="24"/>
              </w:rPr>
              <w:t>9 класс</w:t>
            </w:r>
          </w:p>
        </w:tc>
        <w:tc>
          <w:tcPr>
            <w:tcW w:w="4397" w:type="dxa"/>
          </w:tcPr>
          <w:p w:rsidR="00C26DE7" w:rsidRPr="00C26DE7" w:rsidRDefault="00C26DE7" w:rsidP="00C26DE7">
            <w:pPr>
              <w:spacing w:after="0" w:line="240" w:lineRule="auto"/>
              <w:rPr>
                <w:rFonts w:ascii="Times New Roman" w:hAnsi="Times New Roman"/>
                <w:b/>
                <w:sz w:val="24"/>
                <w:szCs w:val="24"/>
              </w:rPr>
            </w:pPr>
            <w:r w:rsidRPr="00C26DE7">
              <w:rPr>
                <w:rFonts w:ascii="Times New Roman" w:hAnsi="Times New Roman"/>
                <w:b/>
                <w:sz w:val="24"/>
                <w:szCs w:val="24"/>
              </w:rPr>
              <w:t xml:space="preserve">ИСТОРИЯ НОВОГО ВРЕМЕНИ. </w:t>
            </w:r>
            <w:r w:rsidRPr="00C26DE7">
              <w:rPr>
                <w:rFonts w:ascii="Times New Roman" w:hAnsi="Times New Roman"/>
                <w:b/>
                <w:sz w:val="24"/>
                <w:szCs w:val="24"/>
                <w:lang w:val="en-US"/>
              </w:rPr>
              <w:t>XIX</w:t>
            </w:r>
            <w:r w:rsidRPr="00C26DE7">
              <w:rPr>
                <w:rFonts w:ascii="Times New Roman" w:hAnsi="Times New Roman"/>
                <w:b/>
                <w:sz w:val="24"/>
                <w:szCs w:val="24"/>
              </w:rPr>
              <w:t xml:space="preserve"> в. </w:t>
            </w:r>
          </w:p>
          <w:p w:rsidR="00C26DE7" w:rsidRPr="00C26DE7" w:rsidRDefault="00C26DE7" w:rsidP="00C26DE7">
            <w:pPr>
              <w:spacing w:after="0" w:line="240" w:lineRule="auto"/>
              <w:rPr>
                <w:rFonts w:ascii="Times New Roman" w:hAnsi="Times New Roman"/>
                <w:sz w:val="24"/>
                <w:szCs w:val="24"/>
              </w:rPr>
            </w:pPr>
            <w:r w:rsidRPr="00C26DE7">
              <w:rPr>
                <w:rFonts w:ascii="Times New Roman" w:hAnsi="Times New Roman"/>
                <w:b/>
                <w:sz w:val="24"/>
                <w:szCs w:val="24"/>
              </w:rPr>
              <w:t xml:space="preserve">Мир к началу XX в. Новейшая история. </w:t>
            </w:r>
            <w:r w:rsidRPr="00C26DE7">
              <w:rPr>
                <w:rFonts w:ascii="Times New Roman" w:hAnsi="Times New Roman"/>
                <w:b/>
                <w:i/>
                <w:sz w:val="24"/>
                <w:szCs w:val="24"/>
              </w:rPr>
              <w:t>Становление и расцвет индустриального общества. До начала Первой мировой войны</w:t>
            </w:r>
          </w:p>
          <w:p w:rsidR="00C26DE7" w:rsidRPr="00C26DE7" w:rsidRDefault="00C26DE7" w:rsidP="00C26DE7">
            <w:pPr>
              <w:spacing w:after="0" w:line="240" w:lineRule="auto"/>
              <w:rPr>
                <w:rFonts w:ascii="Times New Roman" w:hAnsi="Times New Roman"/>
                <w:sz w:val="24"/>
                <w:szCs w:val="24"/>
              </w:rPr>
            </w:pPr>
          </w:p>
          <w:p w:rsidR="00C26DE7" w:rsidRPr="00C26DE7" w:rsidRDefault="00C26DE7" w:rsidP="00C26DE7">
            <w:pPr>
              <w:shd w:val="clear" w:color="auto" w:fill="FFFFFF"/>
              <w:spacing w:after="0" w:line="240" w:lineRule="auto"/>
              <w:rPr>
                <w:rFonts w:ascii="Times New Roman" w:hAnsi="Times New Roman"/>
                <w:sz w:val="24"/>
                <w:szCs w:val="24"/>
              </w:rPr>
            </w:pPr>
            <w:r w:rsidRPr="00C26DE7">
              <w:rPr>
                <w:rFonts w:ascii="Times New Roman" w:hAnsi="Times New Roman"/>
                <w:bCs/>
                <w:sz w:val="24"/>
                <w:szCs w:val="24"/>
              </w:rPr>
              <w:t>Страны Европы и Северной Америки в первой половине ХIХ в.</w:t>
            </w:r>
          </w:p>
          <w:p w:rsidR="00C26DE7" w:rsidRPr="00C26DE7" w:rsidRDefault="00C26DE7" w:rsidP="00C26DE7">
            <w:pPr>
              <w:shd w:val="clear" w:color="auto" w:fill="FFFFFF"/>
              <w:spacing w:after="0" w:line="240" w:lineRule="auto"/>
              <w:rPr>
                <w:rFonts w:ascii="Times New Roman" w:hAnsi="Times New Roman"/>
                <w:bCs/>
                <w:sz w:val="24"/>
                <w:szCs w:val="24"/>
              </w:rPr>
            </w:pPr>
            <w:r w:rsidRPr="00C26DE7">
              <w:rPr>
                <w:rFonts w:ascii="Times New Roman" w:hAnsi="Times New Roman"/>
                <w:bCs/>
                <w:sz w:val="24"/>
                <w:szCs w:val="24"/>
              </w:rPr>
              <w:t>Страны Европы и Северной Америки во второй половине ХIХ в.</w:t>
            </w:r>
          </w:p>
          <w:p w:rsidR="00C26DE7" w:rsidRPr="00C26DE7" w:rsidRDefault="00C26DE7" w:rsidP="00C26DE7">
            <w:pPr>
              <w:shd w:val="clear" w:color="auto" w:fill="FFFFFF"/>
              <w:spacing w:after="0" w:line="240" w:lineRule="auto"/>
              <w:rPr>
                <w:rFonts w:ascii="Times New Roman" w:hAnsi="Times New Roman"/>
                <w:sz w:val="24"/>
                <w:szCs w:val="24"/>
              </w:rPr>
            </w:pPr>
            <w:r w:rsidRPr="00C26DE7">
              <w:rPr>
                <w:rFonts w:ascii="Times New Roman" w:hAnsi="Times New Roman"/>
                <w:bCs/>
                <w:sz w:val="24"/>
                <w:szCs w:val="24"/>
              </w:rPr>
              <w:t>Экономическое и социально-политическое развитие стран Европы и США в конце ХIХ в.</w:t>
            </w:r>
          </w:p>
          <w:p w:rsidR="00C26DE7" w:rsidRPr="00C26DE7" w:rsidRDefault="00C26DE7" w:rsidP="00C26DE7">
            <w:pPr>
              <w:shd w:val="clear" w:color="auto" w:fill="FFFFFF"/>
              <w:spacing w:after="0" w:line="240" w:lineRule="auto"/>
              <w:rPr>
                <w:rFonts w:ascii="Times New Roman" w:hAnsi="Times New Roman"/>
                <w:sz w:val="24"/>
                <w:szCs w:val="24"/>
              </w:rPr>
            </w:pPr>
            <w:r w:rsidRPr="00C26DE7">
              <w:rPr>
                <w:rFonts w:ascii="Times New Roman" w:hAnsi="Times New Roman"/>
                <w:bCs/>
                <w:sz w:val="24"/>
                <w:szCs w:val="24"/>
              </w:rPr>
              <w:t>Страны Азии в ХIХ в.</w:t>
            </w:r>
          </w:p>
          <w:p w:rsidR="00C26DE7" w:rsidRPr="00C26DE7" w:rsidRDefault="00C26DE7" w:rsidP="00C26DE7">
            <w:pPr>
              <w:shd w:val="clear" w:color="auto" w:fill="FFFFFF"/>
              <w:spacing w:after="0" w:line="240" w:lineRule="auto"/>
              <w:rPr>
                <w:rFonts w:ascii="Times New Roman" w:hAnsi="Times New Roman"/>
                <w:sz w:val="24"/>
                <w:szCs w:val="24"/>
              </w:rPr>
            </w:pPr>
            <w:r w:rsidRPr="00C26DE7">
              <w:rPr>
                <w:rFonts w:ascii="Times New Roman" w:hAnsi="Times New Roman"/>
                <w:bCs/>
                <w:sz w:val="24"/>
                <w:szCs w:val="24"/>
              </w:rPr>
              <w:t>Война за независимость в Латинской Америке</w:t>
            </w:r>
          </w:p>
          <w:p w:rsidR="00C26DE7" w:rsidRPr="00C26DE7" w:rsidRDefault="00C26DE7" w:rsidP="00C26DE7">
            <w:pPr>
              <w:shd w:val="clear" w:color="auto" w:fill="FFFFFF"/>
              <w:spacing w:after="0" w:line="240" w:lineRule="auto"/>
              <w:rPr>
                <w:rFonts w:ascii="Times New Roman" w:hAnsi="Times New Roman"/>
                <w:sz w:val="24"/>
                <w:szCs w:val="24"/>
              </w:rPr>
            </w:pPr>
            <w:r w:rsidRPr="00C26DE7">
              <w:rPr>
                <w:rFonts w:ascii="Times New Roman" w:hAnsi="Times New Roman"/>
                <w:bCs/>
                <w:sz w:val="24"/>
                <w:szCs w:val="24"/>
              </w:rPr>
              <w:t>Народы Африки в Новое время</w:t>
            </w:r>
          </w:p>
          <w:p w:rsidR="00C26DE7" w:rsidRPr="00C26DE7" w:rsidRDefault="00C26DE7" w:rsidP="00C26DE7">
            <w:pPr>
              <w:shd w:val="clear" w:color="auto" w:fill="FFFFFF"/>
              <w:spacing w:after="0" w:line="240" w:lineRule="auto"/>
              <w:rPr>
                <w:rFonts w:ascii="Times New Roman" w:hAnsi="Times New Roman"/>
                <w:sz w:val="24"/>
                <w:szCs w:val="24"/>
              </w:rPr>
            </w:pPr>
            <w:r w:rsidRPr="00C26DE7">
              <w:rPr>
                <w:rFonts w:ascii="Times New Roman" w:hAnsi="Times New Roman"/>
                <w:bCs/>
                <w:sz w:val="24"/>
                <w:szCs w:val="24"/>
              </w:rPr>
              <w:t>Развитие культуры в XIX в.</w:t>
            </w:r>
          </w:p>
          <w:p w:rsidR="00C26DE7" w:rsidRPr="00C26DE7" w:rsidRDefault="00C26DE7" w:rsidP="00C26DE7">
            <w:pPr>
              <w:shd w:val="clear" w:color="auto" w:fill="FFFFFF"/>
              <w:spacing w:after="0" w:line="240" w:lineRule="auto"/>
              <w:rPr>
                <w:rFonts w:ascii="Times New Roman" w:hAnsi="Times New Roman"/>
                <w:sz w:val="24"/>
                <w:szCs w:val="24"/>
              </w:rPr>
            </w:pPr>
            <w:r w:rsidRPr="00C26DE7">
              <w:rPr>
                <w:rFonts w:ascii="Times New Roman" w:hAnsi="Times New Roman"/>
                <w:bCs/>
                <w:sz w:val="24"/>
                <w:szCs w:val="24"/>
              </w:rPr>
              <w:t>Международные отношения в XIX в.</w:t>
            </w:r>
          </w:p>
          <w:p w:rsidR="00C26DE7" w:rsidRPr="00C26DE7" w:rsidRDefault="00C26DE7" w:rsidP="00C26DE7">
            <w:pPr>
              <w:shd w:val="clear" w:color="auto" w:fill="FFFFFF"/>
              <w:spacing w:after="0" w:line="240" w:lineRule="auto"/>
              <w:rPr>
                <w:rFonts w:ascii="Times New Roman" w:hAnsi="Times New Roman"/>
                <w:sz w:val="24"/>
                <w:szCs w:val="24"/>
              </w:rPr>
            </w:pPr>
            <w:r w:rsidRPr="00C26DE7">
              <w:rPr>
                <w:rFonts w:ascii="Times New Roman" w:hAnsi="Times New Roman"/>
                <w:bCs/>
                <w:sz w:val="24"/>
                <w:szCs w:val="24"/>
              </w:rPr>
              <w:t>Мир в 1900—1914 гг.</w:t>
            </w:r>
          </w:p>
          <w:p w:rsidR="00C26DE7" w:rsidRPr="00C26DE7" w:rsidRDefault="00C26DE7" w:rsidP="00C26DE7">
            <w:pPr>
              <w:shd w:val="clear" w:color="auto" w:fill="FFFFFF"/>
              <w:spacing w:after="0" w:line="240" w:lineRule="auto"/>
              <w:rPr>
                <w:rFonts w:ascii="Times New Roman" w:hAnsi="Times New Roman"/>
                <w:i/>
                <w:sz w:val="24"/>
                <w:szCs w:val="24"/>
              </w:rPr>
            </w:pPr>
          </w:p>
          <w:p w:rsidR="00C26DE7" w:rsidRPr="00C26DE7" w:rsidRDefault="00C26DE7" w:rsidP="00C26DE7">
            <w:pPr>
              <w:spacing w:after="0" w:line="240" w:lineRule="auto"/>
              <w:rPr>
                <w:rFonts w:ascii="Times New Roman" w:hAnsi="Times New Roman"/>
                <w:sz w:val="24"/>
                <w:szCs w:val="24"/>
              </w:rPr>
            </w:pPr>
          </w:p>
          <w:p w:rsidR="00C26DE7" w:rsidRPr="00C26DE7" w:rsidRDefault="00C26DE7" w:rsidP="00C26DE7">
            <w:pPr>
              <w:spacing w:after="0" w:line="240" w:lineRule="auto"/>
              <w:rPr>
                <w:rFonts w:ascii="Times New Roman" w:hAnsi="Times New Roman"/>
                <w:i/>
                <w:sz w:val="24"/>
                <w:szCs w:val="24"/>
              </w:rPr>
            </w:pPr>
          </w:p>
          <w:p w:rsidR="00C26DE7" w:rsidRPr="00C26DE7" w:rsidRDefault="00C26DE7" w:rsidP="00C26DE7">
            <w:pPr>
              <w:spacing w:after="0" w:line="240" w:lineRule="auto"/>
              <w:rPr>
                <w:rFonts w:ascii="Times New Roman" w:hAnsi="Times New Roman"/>
                <w:sz w:val="24"/>
                <w:szCs w:val="24"/>
              </w:rPr>
            </w:pPr>
          </w:p>
        </w:tc>
        <w:tc>
          <w:tcPr>
            <w:tcW w:w="4961" w:type="dxa"/>
          </w:tcPr>
          <w:p w:rsidR="00C26DE7" w:rsidRPr="00C26DE7" w:rsidRDefault="00C26DE7" w:rsidP="00C26DE7">
            <w:pPr>
              <w:spacing w:after="0" w:line="240" w:lineRule="auto"/>
              <w:rPr>
                <w:rFonts w:ascii="Times New Roman" w:hAnsi="Times New Roman"/>
                <w:b/>
                <w:bCs/>
                <w:sz w:val="24"/>
                <w:szCs w:val="24"/>
              </w:rPr>
            </w:pPr>
            <w:r w:rsidRPr="00C26DE7">
              <w:rPr>
                <w:rFonts w:ascii="Times New Roman" w:hAnsi="Times New Roman"/>
                <w:b/>
                <w:bCs/>
                <w:sz w:val="24"/>
                <w:szCs w:val="24"/>
              </w:rPr>
              <w:t>IV. РОССИЙСКАЯ ИМПЕРИЯ В XIX – НАЧАЛЕ XX ВВ.</w:t>
            </w:r>
          </w:p>
          <w:p w:rsidR="00C26DE7" w:rsidRPr="00C26DE7" w:rsidRDefault="00C26DE7" w:rsidP="00C26DE7">
            <w:pPr>
              <w:spacing w:after="0" w:line="240" w:lineRule="auto"/>
              <w:rPr>
                <w:rFonts w:ascii="Times New Roman" w:hAnsi="Times New Roman"/>
                <w:b/>
                <w:bCs/>
                <w:sz w:val="24"/>
                <w:szCs w:val="24"/>
              </w:rPr>
            </w:pPr>
          </w:p>
          <w:p w:rsidR="00C26DE7" w:rsidRPr="00C26DE7" w:rsidRDefault="00C26DE7" w:rsidP="00C26DE7">
            <w:pPr>
              <w:spacing w:after="0" w:line="240" w:lineRule="auto"/>
              <w:rPr>
                <w:rFonts w:ascii="Times New Roman" w:hAnsi="Times New Roman"/>
                <w:bCs/>
                <w:sz w:val="24"/>
                <w:szCs w:val="24"/>
                <w:u w:val="single"/>
              </w:rPr>
            </w:pPr>
            <w:r w:rsidRPr="00C26DE7">
              <w:rPr>
                <w:rFonts w:ascii="Times New Roman" w:hAnsi="Times New Roman"/>
                <w:bCs/>
                <w:sz w:val="24"/>
                <w:szCs w:val="24"/>
                <w:u w:val="single"/>
              </w:rPr>
              <w:t>Россия на пути к реформам (1801–1861)</w:t>
            </w:r>
          </w:p>
          <w:p w:rsidR="00C26DE7" w:rsidRPr="00C26DE7" w:rsidRDefault="00C26DE7" w:rsidP="00C26DE7">
            <w:pPr>
              <w:spacing w:after="0" w:line="240" w:lineRule="auto"/>
              <w:rPr>
                <w:rFonts w:ascii="Times New Roman" w:hAnsi="Times New Roman"/>
                <w:bCs/>
                <w:sz w:val="24"/>
                <w:szCs w:val="24"/>
              </w:rPr>
            </w:pPr>
            <w:r w:rsidRPr="00C26DE7">
              <w:rPr>
                <w:rFonts w:ascii="Times New Roman" w:hAnsi="Times New Roman"/>
                <w:bCs/>
                <w:sz w:val="24"/>
                <w:szCs w:val="24"/>
              </w:rPr>
              <w:t>Александровская эпоха: государственный либерализм</w:t>
            </w:r>
          </w:p>
          <w:p w:rsidR="00C26DE7" w:rsidRPr="00C26DE7" w:rsidRDefault="00C26DE7" w:rsidP="00C26DE7">
            <w:pPr>
              <w:spacing w:after="0" w:line="240" w:lineRule="auto"/>
              <w:rPr>
                <w:rFonts w:ascii="Times New Roman" w:hAnsi="Times New Roman"/>
                <w:bCs/>
                <w:sz w:val="24"/>
                <w:szCs w:val="24"/>
              </w:rPr>
            </w:pPr>
            <w:r w:rsidRPr="00C26DE7">
              <w:rPr>
                <w:rFonts w:ascii="Times New Roman" w:hAnsi="Times New Roman"/>
                <w:bCs/>
                <w:sz w:val="24"/>
                <w:szCs w:val="24"/>
              </w:rPr>
              <w:t xml:space="preserve">Отечественная война 1812 г. </w:t>
            </w:r>
          </w:p>
          <w:p w:rsidR="00C26DE7" w:rsidRPr="00C26DE7" w:rsidRDefault="00C26DE7" w:rsidP="00C26DE7">
            <w:pPr>
              <w:spacing w:after="0" w:line="240" w:lineRule="auto"/>
              <w:rPr>
                <w:rFonts w:ascii="Times New Roman" w:hAnsi="Times New Roman"/>
                <w:bCs/>
                <w:sz w:val="24"/>
                <w:szCs w:val="24"/>
              </w:rPr>
            </w:pPr>
            <w:r w:rsidRPr="00C26DE7">
              <w:rPr>
                <w:rFonts w:ascii="Times New Roman" w:hAnsi="Times New Roman"/>
                <w:bCs/>
                <w:sz w:val="24"/>
                <w:szCs w:val="24"/>
              </w:rPr>
              <w:t>Николаевское самодержавие: государственный консерватизм</w:t>
            </w:r>
          </w:p>
          <w:p w:rsidR="00C26DE7" w:rsidRPr="00C26DE7" w:rsidRDefault="00C26DE7" w:rsidP="00C26DE7">
            <w:pPr>
              <w:spacing w:after="0" w:line="240" w:lineRule="auto"/>
              <w:rPr>
                <w:rFonts w:ascii="Times New Roman" w:hAnsi="Times New Roman"/>
                <w:bCs/>
                <w:sz w:val="24"/>
                <w:szCs w:val="24"/>
              </w:rPr>
            </w:pPr>
            <w:r w:rsidRPr="00C26DE7">
              <w:rPr>
                <w:rFonts w:ascii="Times New Roman" w:hAnsi="Times New Roman"/>
                <w:bCs/>
                <w:sz w:val="24"/>
                <w:szCs w:val="24"/>
              </w:rPr>
              <w:t xml:space="preserve">Крепостнический социум. Деревня и город </w:t>
            </w:r>
          </w:p>
          <w:p w:rsidR="00C26DE7" w:rsidRPr="00C26DE7" w:rsidRDefault="00C26DE7" w:rsidP="00C26DE7">
            <w:pPr>
              <w:spacing w:after="0" w:line="240" w:lineRule="auto"/>
              <w:rPr>
                <w:rFonts w:ascii="Times New Roman" w:hAnsi="Times New Roman"/>
                <w:sz w:val="24"/>
                <w:szCs w:val="24"/>
              </w:rPr>
            </w:pPr>
            <w:r w:rsidRPr="00C26DE7">
              <w:rPr>
                <w:rFonts w:ascii="Times New Roman" w:hAnsi="Times New Roman"/>
                <w:bCs/>
                <w:sz w:val="24"/>
                <w:szCs w:val="24"/>
              </w:rPr>
              <w:t>Культурное пространство империи в первой половине XIX в.</w:t>
            </w:r>
          </w:p>
          <w:p w:rsidR="00C26DE7" w:rsidRPr="00C26DE7" w:rsidRDefault="00C26DE7" w:rsidP="00C26DE7">
            <w:pPr>
              <w:spacing w:after="0" w:line="240" w:lineRule="auto"/>
              <w:rPr>
                <w:rFonts w:ascii="Times New Roman" w:hAnsi="Times New Roman"/>
                <w:bCs/>
                <w:sz w:val="24"/>
                <w:szCs w:val="24"/>
              </w:rPr>
            </w:pPr>
            <w:r w:rsidRPr="00C26DE7">
              <w:rPr>
                <w:rFonts w:ascii="Times New Roman" w:hAnsi="Times New Roman"/>
                <w:bCs/>
                <w:sz w:val="24"/>
                <w:szCs w:val="24"/>
              </w:rPr>
              <w:t xml:space="preserve">Пространство империи: этнокультурный облик страны </w:t>
            </w:r>
          </w:p>
          <w:p w:rsidR="00C26DE7" w:rsidRPr="00C26DE7" w:rsidRDefault="00C26DE7" w:rsidP="00C26DE7">
            <w:pPr>
              <w:spacing w:after="0" w:line="240" w:lineRule="auto"/>
              <w:rPr>
                <w:rFonts w:ascii="Times New Roman" w:hAnsi="Times New Roman"/>
                <w:bCs/>
                <w:sz w:val="24"/>
                <w:szCs w:val="24"/>
              </w:rPr>
            </w:pPr>
            <w:r w:rsidRPr="00C26DE7">
              <w:rPr>
                <w:rFonts w:ascii="Times New Roman" w:hAnsi="Times New Roman"/>
                <w:bCs/>
                <w:sz w:val="24"/>
                <w:szCs w:val="24"/>
              </w:rPr>
              <w:t xml:space="preserve">Формирование гражданского правосознания. Основные течения общественной мысли </w:t>
            </w:r>
          </w:p>
          <w:p w:rsidR="00C26DE7" w:rsidRPr="00C26DE7" w:rsidRDefault="00C26DE7" w:rsidP="00C26DE7">
            <w:pPr>
              <w:spacing w:after="0" w:line="240" w:lineRule="auto"/>
              <w:rPr>
                <w:rFonts w:ascii="Times New Roman" w:hAnsi="Times New Roman"/>
                <w:sz w:val="24"/>
                <w:szCs w:val="24"/>
              </w:rPr>
            </w:pPr>
          </w:p>
          <w:p w:rsidR="00C26DE7" w:rsidRPr="00C26DE7" w:rsidRDefault="00C26DE7" w:rsidP="00C26DE7">
            <w:pPr>
              <w:spacing w:after="0" w:line="240" w:lineRule="auto"/>
              <w:rPr>
                <w:rFonts w:ascii="Times New Roman" w:hAnsi="Times New Roman"/>
                <w:bCs/>
                <w:sz w:val="24"/>
                <w:szCs w:val="24"/>
                <w:u w:val="single"/>
              </w:rPr>
            </w:pPr>
            <w:r w:rsidRPr="00C26DE7">
              <w:rPr>
                <w:rFonts w:ascii="Times New Roman" w:hAnsi="Times New Roman"/>
                <w:bCs/>
                <w:sz w:val="24"/>
                <w:szCs w:val="24"/>
                <w:u w:val="single"/>
              </w:rPr>
              <w:t>Россия в эпоху реформ</w:t>
            </w:r>
          </w:p>
          <w:p w:rsidR="00C26DE7" w:rsidRPr="00C26DE7" w:rsidRDefault="00C26DE7" w:rsidP="00C26DE7">
            <w:pPr>
              <w:spacing w:after="0" w:line="240" w:lineRule="auto"/>
              <w:rPr>
                <w:rFonts w:ascii="Times New Roman" w:hAnsi="Times New Roman"/>
                <w:bCs/>
                <w:sz w:val="24"/>
                <w:szCs w:val="24"/>
              </w:rPr>
            </w:pPr>
            <w:r w:rsidRPr="00C26DE7">
              <w:rPr>
                <w:rFonts w:ascii="Times New Roman" w:hAnsi="Times New Roman"/>
                <w:bCs/>
                <w:sz w:val="24"/>
                <w:szCs w:val="24"/>
              </w:rPr>
              <w:t xml:space="preserve">Преобразования Александра II: социальная и правовая модернизация </w:t>
            </w:r>
          </w:p>
          <w:p w:rsidR="00C26DE7" w:rsidRPr="00C26DE7" w:rsidRDefault="00C26DE7" w:rsidP="00C26DE7">
            <w:pPr>
              <w:spacing w:after="0" w:line="240" w:lineRule="auto"/>
              <w:rPr>
                <w:rFonts w:ascii="Times New Roman" w:hAnsi="Times New Roman"/>
                <w:bCs/>
                <w:sz w:val="24"/>
                <w:szCs w:val="24"/>
              </w:rPr>
            </w:pPr>
            <w:r w:rsidRPr="00C26DE7">
              <w:rPr>
                <w:rFonts w:ascii="Times New Roman" w:hAnsi="Times New Roman"/>
                <w:bCs/>
                <w:sz w:val="24"/>
                <w:szCs w:val="24"/>
              </w:rPr>
              <w:t xml:space="preserve">«Народное самодержавие» Александра III </w:t>
            </w:r>
          </w:p>
          <w:p w:rsidR="00C26DE7" w:rsidRPr="00C26DE7" w:rsidRDefault="00C26DE7" w:rsidP="00C26DE7">
            <w:pPr>
              <w:spacing w:after="0" w:line="240" w:lineRule="auto"/>
              <w:rPr>
                <w:rFonts w:ascii="Times New Roman" w:hAnsi="Times New Roman"/>
                <w:bCs/>
                <w:sz w:val="24"/>
                <w:szCs w:val="24"/>
              </w:rPr>
            </w:pPr>
            <w:r w:rsidRPr="00C26DE7">
              <w:rPr>
                <w:rFonts w:ascii="Times New Roman" w:hAnsi="Times New Roman"/>
                <w:bCs/>
                <w:sz w:val="24"/>
                <w:szCs w:val="24"/>
              </w:rPr>
              <w:t xml:space="preserve">Пореформенный социум. Сельское хозяйство и промышленность </w:t>
            </w:r>
          </w:p>
          <w:p w:rsidR="00C26DE7" w:rsidRPr="00C26DE7" w:rsidRDefault="00C26DE7" w:rsidP="00C26DE7">
            <w:pPr>
              <w:spacing w:after="0" w:line="240" w:lineRule="auto"/>
              <w:rPr>
                <w:rFonts w:ascii="Times New Roman" w:hAnsi="Times New Roman"/>
                <w:bCs/>
                <w:sz w:val="24"/>
                <w:szCs w:val="24"/>
              </w:rPr>
            </w:pPr>
            <w:r w:rsidRPr="00C26DE7">
              <w:rPr>
                <w:rFonts w:ascii="Times New Roman" w:hAnsi="Times New Roman"/>
                <w:bCs/>
                <w:sz w:val="24"/>
                <w:szCs w:val="24"/>
              </w:rPr>
              <w:t xml:space="preserve">Культурное пространство империи во второй половине XIX в. </w:t>
            </w:r>
          </w:p>
          <w:p w:rsidR="00C26DE7" w:rsidRPr="00C26DE7" w:rsidRDefault="00C26DE7" w:rsidP="00C26DE7">
            <w:pPr>
              <w:spacing w:after="0" w:line="240" w:lineRule="auto"/>
              <w:rPr>
                <w:rFonts w:ascii="Times New Roman" w:hAnsi="Times New Roman"/>
                <w:bCs/>
                <w:sz w:val="24"/>
                <w:szCs w:val="24"/>
              </w:rPr>
            </w:pPr>
            <w:r w:rsidRPr="00C26DE7">
              <w:rPr>
                <w:rFonts w:ascii="Times New Roman" w:hAnsi="Times New Roman"/>
                <w:bCs/>
                <w:sz w:val="24"/>
                <w:szCs w:val="24"/>
              </w:rPr>
              <w:t xml:space="preserve">Этнокультурный облик империи </w:t>
            </w:r>
          </w:p>
          <w:p w:rsidR="00C26DE7" w:rsidRPr="00C26DE7" w:rsidRDefault="00C26DE7" w:rsidP="00C26DE7">
            <w:pPr>
              <w:spacing w:after="0" w:line="240" w:lineRule="auto"/>
              <w:rPr>
                <w:rFonts w:ascii="Times New Roman" w:hAnsi="Times New Roman"/>
                <w:sz w:val="24"/>
                <w:szCs w:val="24"/>
              </w:rPr>
            </w:pPr>
            <w:r w:rsidRPr="00C26DE7">
              <w:rPr>
                <w:rFonts w:ascii="Times New Roman" w:hAnsi="Times New Roman"/>
                <w:bCs/>
                <w:sz w:val="24"/>
                <w:szCs w:val="24"/>
              </w:rPr>
              <w:t>Формирование гражданского общества и основные направления общественных движений</w:t>
            </w:r>
          </w:p>
          <w:p w:rsidR="00C26DE7" w:rsidRPr="00C26DE7" w:rsidRDefault="00C26DE7" w:rsidP="00C26DE7">
            <w:pPr>
              <w:spacing w:after="0" w:line="240" w:lineRule="auto"/>
              <w:rPr>
                <w:rFonts w:ascii="Times New Roman" w:hAnsi="Times New Roman"/>
                <w:bCs/>
                <w:sz w:val="24"/>
                <w:szCs w:val="24"/>
                <w:u w:val="single"/>
              </w:rPr>
            </w:pPr>
            <w:r w:rsidRPr="00C26DE7">
              <w:rPr>
                <w:rFonts w:ascii="Times New Roman" w:hAnsi="Times New Roman"/>
                <w:bCs/>
                <w:sz w:val="24"/>
                <w:szCs w:val="24"/>
                <w:u w:val="single"/>
              </w:rPr>
              <w:t>Кризис империи в начале ХХ века</w:t>
            </w:r>
          </w:p>
          <w:p w:rsidR="00C26DE7" w:rsidRPr="00C26DE7" w:rsidRDefault="00C26DE7" w:rsidP="00C26DE7">
            <w:pPr>
              <w:spacing w:after="0" w:line="240" w:lineRule="auto"/>
              <w:rPr>
                <w:rFonts w:ascii="Times New Roman" w:hAnsi="Times New Roman"/>
                <w:bCs/>
                <w:sz w:val="24"/>
                <w:szCs w:val="24"/>
              </w:rPr>
            </w:pPr>
            <w:r w:rsidRPr="00C26DE7">
              <w:rPr>
                <w:rFonts w:ascii="Times New Roman" w:hAnsi="Times New Roman"/>
                <w:bCs/>
                <w:sz w:val="24"/>
                <w:szCs w:val="24"/>
              </w:rPr>
              <w:t xml:space="preserve">Первая российская революция 1905-1907 гг. Начало парламентаризма </w:t>
            </w:r>
          </w:p>
          <w:p w:rsidR="00C26DE7" w:rsidRPr="00C26DE7" w:rsidRDefault="00C26DE7" w:rsidP="00C26DE7">
            <w:pPr>
              <w:spacing w:after="0" w:line="240" w:lineRule="auto"/>
              <w:rPr>
                <w:rFonts w:ascii="Times New Roman" w:hAnsi="Times New Roman"/>
                <w:bCs/>
                <w:sz w:val="24"/>
                <w:szCs w:val="24"/>
              </w:rPr>
            </w:pPr>
            <w:r w:rsidRPr="00C26DE7">
              <w:rPr>
                <w:rFonts w:ascii="Times New Roman" w:hAnsi="Times New Roman"/>
                <w:bCs/>
                <w:sz w:val="24"/>
                <w:szCs w:val="24"/>
              </w:rPr>
              <w:t xml:space="preserve">Общество и власть после революции </w:t>
            </w:r>
          </w:p>
          <w:p w:rsidR="00C26DE7" w:rsidRPr="00C26DE7" w:rsidRDefault="00C26DE7" w:rsidP="00C26DE7">
            <w:pPr>
              <w:spacing w:after="0" w:line="240" w:lineRule="auto"/>
              <w:rPr>
                <w:rFonts w:ascii="Times New Roman" w:hAnsi="Times New Roman"/>
                <w:bCs/>
                <w:sz w:val="24"/>
                <w:szCs w:val="24"/>
              </w:rPr>
            </w:pPr>
            <w:r w:rsidRPr="00C26DE7">
              <w:rPr>
                <w:rFonts w:ascii="Times New Roman" w:hAnsi="Times New Roman"/>
                <w:bCs/>
                <w:sz w:val="24"/>
                <w:szCs w:val="24"/>
              </w:rPr>
              <w:t>«Серебряный век» российской культуры</w:t>
            </w:r>
          </w:p>
          <w:p w:rsidR="00C26DE7" w:rsidRPr="00C26DE7" w:rsidRDefault="00C26DE7" w:rsidP="00C26DE7">
            <w:pPr>
              <w:spacing w:after="0" w:line="240" w:lineRule="auto"/>
              <w:rPr>
                <w:rFonts w:ascii="Times New Roman" w:hAnsi="Times New Roman"/>
                <w:i/>
                <w:sz w:val="24"/>
                <w:szCs w:val="24"/>
              </w:rPr>
            </w:pPr>
            <w:r w:rsidRPr="00C26DE7">
              <w:rPr>
                <w:rFonts w:ascii="Times New Roman" w:hAnsi="Times New Roman"/>
                <w:sz w:val="24"/>
                <w:szCs w:val="24"/>
              </w:rPr>
              <w:t>Региональный компонент</w:t>
            </w:r>
          </w:p>
        </w:tc>
      </w:tr>
    </w:tbl>
    <w:p w:rsidR="00C26DE7" w:rsidRPr="00C26DE7" w:rsidRDefault="00C26DE7" w:rsidP="00C26DE7">
      <w:pPr>
        <w:spacing w:after="0" w:line="360" w:lineRule="auto"/>
        <w:ind w:firstLine="709"/>
        <w:outlineLvl w:val="2"/>
        <w:rPr>
          <w:rFonts w:ascii="Times New Roman" w:eastAsia="Times New Roman" w:hAnsi="Times New Roman"/>
          <w:b/>
          <w:bCs/>
          <w:sz w:val="24"/>
          <w:szCs w:val="24"/>
          <w:lang w:eastAsia="ru-RU"/>
        </w:rPr>
      </w:pPr>
    </w:p>
    <w:p w:rsidR="00B540EE" w:rsidRPr="00AB0494" w:rsidRDefault="00A309E2" w:rsidP="00A32404">
      <w:pPr>
        <w:pStyle w:val="4"/>
        <w:spacing w:line="240" w:lineRule="auto"/>
        <w:rPr>
          <w:sz w:val="24"/>
          <w:szCs w:val="24"/>
        </w:rPr>
      </w:pPr>
      <w:r w:rsidRPr="00AB0494">
        <w:rPr>
          <w:sz w:val="24"/>
          <w:szCs w:val="24"/>
        </w:rPr>
        <w:t>2.2.2.</w:t>
      </w:r>
      <w:r w:rsidR="006E6EF2">
        <w:rPr>
          <w:sz w:val="24"/>
          <w:szCs w:val="24"/>
        </w:rPr>
        <w:t>8</w:t>
      </w:r>
      <w:r w:rsidRPr="00AB0494">
        <w:rPr>
          <w:sz w:val="24"/>
          <w:szCs w:val="24"/>
        </w:rPr>
        <w:t xml:space="preserve"> </w:t>
      </w:r>
      <w:r w:rsidR="00B540EE" w:rsidRPr="00AB0494">
        <w:rPr>
          <w:sz w:val="24"/>
          <w:szCs w:val="24"/>
        </w:rPr>
        <w:t>Обществознание</w:t>
      </w:r>
      <w:bookmarkEnd w:id="233"/>
      <w:bookmarkEnd w:id="234"/>
      <w:bookmarkEnd w:id="235"/>
    </w:p>
    <w:p w:rsidR="001937F7" w:rsidRPr="00AB0494" w:rsidRDefault="001937F7" w:rsidP="00A32404">
      <w:pPr>
        <w:spacing w:after="0" w:line="240" w:lineRule="auto"/>
        <w:ind w:firstLine="709"/>
        <w:jc w:val="both"/>
        <w:rPr>
          <w:rFonts w:ascii="Times New Roman" w:hAnsi="Times New Roman"/>
          <w:sz w:val="24"/>
          <w:szCs w:val="24"/>
        </w:rPr>
      </w:pPr>
      <w:r w:rsidRPr="00AB0494">
        <w:rPr>
          <w:rFonts w:ascii="Times New Roman" w:hAnsi="Times New Roman"/>
          <w:sz w:val="24"/>
          <w:szCs w:val="24"/>
        </w:rPr>
        <w:t>Обществознание является одним из основных гуманитарных предметов в системе общего образования, поскольку должно обеспечить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закреплённым в Конституции РФ, гражданской активной позиции в общественной жизни при решении задач в области социальных отношений.</w:t>
      </w:r>
    </w:p>
    <w:p w:rsidR="001937F7" w:rsidRPr="00AB0494" w:rsidRDefault="001937F7" w:rsidP="00A32404">
      <w:pPr>
        <w:spacing w:after="0" w:line="240" w:lineRule="auto"/>
        <w:ind w:firstLine="709"/>
        <w:jc w:val="both"/>
        <w:rPr>
          <w:rFonts w:ascii="Times New Roman" w:hAnsi="Times New Roman"/>
          <w:sz w:val="24"/>
          <w:szCs w:val="24"/>
        </w:rPr>
      </w:pPr>
      <w:r w:rsidRPr="00AB0494">
        <w:rPr>
          <w:rFonts w:ascii="Times New Roman" w:hAnsi="Times New Roman"/>
          <w:sz w:val="24"/>
          <w:szCs w:val="24"/>
        </w:rPr>
        <w:t>Основой учебного предмета «Обществознание» на уровне основного общего образования являются научные знания об обществе и его основных сферах, о человеке в обществе. Учебный предмет «Обществознание» в основной школе многогранно освещает проблемы человека и общества через призму основ наук: экономика, социология, политология, социальная психология, правоведение, философия, акцентируя внимание на современные реалии жизни, что способствует формированию у обучающихся целостной картины мира и жизни человека в нем.</w:t>
      </w:r>
    </w:p>
    <w:p w:rsidR="001937F7" w:rsidRPr="00AB0494" w:rsidRDefault="001937F7" w:rsidP="00A32404">
      <w:pPr>
        <w:spacing w:after="0" w:line="240" w:lineRule="auto"/>
        <w:ind w:firstLine="709"/>
        <w:jc w:val="both"/>
        <w:rPr>
          <w:rFonts w:ascii="Times New Roman" w:hAnsi="Times New Roman"/>
          <w:sz w:val="24"/>
          <w:szCs w:val="24"/>
        </w:rPr>
      </w:pPr>
      <w:r w:rsidRPr="00AB0494">
        <w:rPr>
          <w:rFonts w:ascii="Times New Roman" w:hAnsi="Times New Roman"/>
          <w:sz w:val="24"/>
          <w:szCs w:val="24"/>
        </w:rPr>
        <w:t>Освоение учебного предмета «Обществознание» направлено на развитие личности обучающихся, воспитание, усвоение основ научных знаний, развитие способности обучающихся анализировать социально значимую информацию, делать необходимые выводы и давать обоснованные оценки социальным событиям и процессам, выработку умений, обеспечивающих адаптацию к условиям динамично развивающегося современного общества.</w:t>
      </w:r>
    </w:p>
    <w:p w:rsidR="001937F7" w:rsidRPr="00AB0494" w:rsidRDefault="001937F7" w:rsidP="00A32404">
      <w:pPr>
        <w:spacing w:after="0" w:line="240" w:lineRule="auto"/>
        <w:ind w:firstLine="709"/>
        <w:jc w:val="both"/>
        <w:rPr>
          <w:rFonts w:ascii="Times New Roman" w:hAnsi="Times New Roman"/>
          <w:sz w:val="24"/>
          <w:szCs w:val="24"/>
        </w:rPr>
      </w:pPr>
      <w:r w:rsidRPr="00AB0494">
        <w:rPr>
          <w:rFonts w:ascii="Times New Roman" w:hAnsi="Times New Roman"/>
          <w:sz w:val="24"/>
          <w:szCs w:val="24"/>
        </w:rPr>
        <w:t>Учебный предмет «Обществознание» на уровне основного общего образования опирается на межпредметные связи, в основе которых лежит обращение к таким учебным предметам, как «История», «Литература», «Мировая художественная культура», «География», «Биология», что создает возможность одновременного прохождения тем по указанным учебным предметам.</w:t>
      </w:r>
    </w:p>
    <w:p w:rsidR="006D472B" w:rsidRPr="00AB0494" w:rsidRDefault="006D472B" w:rsidP="00A32404">
      <w:pPr>
        <w:spacing w:after="0" w:line="240" w:lineRule="auto"/>
        <w:ind w:firstLine="709"/>
        <w:jc w:val="both"/>
        <w:rPr>
          <w:rFonts w:ascii="Times New Roman" w:hAnsi="Times New Roman"/>
          <w:sz w:val="24"/>
          <w:szCs w:val="24"/>
        </w:rPr>
      </w:pPr>
    </w:p>
    <w:p w:rsidR="00B540EE" w:rsidRPr="00AB0494" w:rsidRDefault="00B540EE" w:rsidP="00A32404">
      <w:pPr>
        <w:spacing w:after="0" w:line="240" w:lineRule="auto"/>
        <w:ind w:left="709"/>
        <w:jc w:val="both"/>
        <w:rPr>
          <w:rFonts w:ascii="Times New Roman" w:hAnsi="Times New Roman"/>
          <w:sz w:val="24"/>
          <w:szCs w:val="24"/>
        </w:rPr>
      </w:pPr>
      <w:r w:rsidRPr="00AB0494">
        <w:rPr>
          <w:rFonts w:ascii="Times New Roman" w:hAnsi="Times New Roman"/>
          <w:b/>
          <w:bCs/>
          <w:sz w:val="24"/>
          <w:szCs w:val="24"/>
          <w:shd w:val="clear" w:color="auto" w:fill="FFFFFF"/>
        </w:rPr>
        <w:t>Человек. Деятельность человека</w:t>
      </w:r>
    </w:p>
    <w:p w:rsidR="00B540EE" w:rsidRPr="00AB0494" w:rsidRDefault="00B540EE" w:rsidP="00A32404">
      <w:pPr>
        <w:tabs>
          <w:tab w:val="left" w:pos="1114"/>
        </w:tabs>
        <w:spacing w:after="0" w:line="240" w:lineRule="auto"/>
        <w:ind w:firstLine="709"/>
        <w:jc w:val="both"/>
        <w:rPr>
          <w:rFonts w:ascii="Times New Roman" w:hAnsi="Times New Roman"/>
          <w:sz w:val="24"/>
          <w:szCs w:val="24"/>
        </w:rPr>
      </w:pPr>
      <w:r w:rsidRPr="00AB0494">
        <w:rPr>
          <w:rFonts w:ascii="Times New Roman" w:hAnsi="Times New Roman"/>
          <w:sz w:val="24"/>
          <w:szCs w:val="24"/>
        </w:rPr>
        <w:t xml:space="preserve">Биологическое и социальное в человеке. </w:t>
      </w:r>
      <w:r w:rsidRPr="00AB0494">
        <w:rPr>
          <w:rFonts w:ascii="Times New Roman" w:hAnsi="Times New Roman"/>
          <w:i/>
          <w:sz w:val="24"/>
          <w:szCs w:val="24"/>
        </w:rPr>
        <w:t>Черты сходства и различий человека и животного.Индивид, индивидуальность, личность</w:t>
      </w:r>
      <w:r w:rsidRPr="0074495D">
        <w:rPr>
          <w:rFonts w:ascii="Times New Roman" w:hAnsi="Times New Roman"/>
          <w:i/>
          <w:sz w:val="28"/>
          <w:szCs w:val="28"/>
        </w:rPr>
        <w:t>.</w:t>
      </w:r>
      <w:r w:rsidRPr="0074495D">
        <w:rPr>
          <w:rFonts w:ascii="Times New Roman" w:hAnsi="Times New Roman"/>
          <w:sz w:val="28"/>
          <w:szCs w:val="28"/>
        </w:rPr>
        <w:t xml:space="preserve"> </w:t>
      </w:r>
      <w:r w:rsidRPr="00AB0494">
        <w:rPr>
          <w:rFonts w:ascii="Times New Roman" w:hAnsi="Times New Roman"/>
          <w:sz w:val="24"/>
          <w:szCs w:val="24"/>
        </w:rPr>
        <w:t xml:space="preserve">Основные возрастные периоды жизни человека. Отношения между поколениями. Особенности подросткового возраста. Способности и потребности человека.Особые потребности людей с ограниченными возможностями. Понятие деятельности. Многообразие видов деятельности. Игра, труд, учение. Познание человеком мира и самого себя. Общение. Роль деятельности в жизни человека и общества. Человек в малой группе. Межличностные отношения. </w:t>
      </w:r>
      <w:r w:rsidRPr="00AB0494">
        <w:rPr>
          <w:rFonts w:ascii="Times New Roman" w:hAnsi="Times New Roman"/>
          <w:i/>
          <w:sz w:val="24"/>
          <w:szCs w:val="24"/>
        </w:rPr>
        <w:t xml:space="preserve">Личные и деловые отношения. </w:t>
      </w:r>
      <w:r w:rsidRPr="00AB0494">
        <w:rPr>
          <w:rFonts w:ascii="Times New Roman" w:hAnsi="Times New Roman"/>
          <w:sz w:val="24"/>
          <w:szCs w:val="24"/>
        </w:rPr>
        <w:t>Лидерство. Межличностные конфликты и способы их разрешения.</w:t>
      </w:r>
    </w:p>
    <w:p w:rsidR="00B540EE" w:rsidRPr="00AB0494" w:rsidRDefault="00B540EE" w:rsidP="00A32404">
      <w:pPr>
        <w:spacing w:after="0" w:line="240" w:lineRule="auto"/>
        <w:ind w:left="709"/>
        <w:jc w:val="both"/>
        <w:rPr>
          <w:rFonts w:ascii="Times New Roman" w:hAnsi="Times New Roman"/>
          <w:b/>
          <w:bCs/>
          <w:sz w:val="24"/>
          <w:szCs w:val="24"/>
          <w:shd w:val="clear" w:color="auto" w:fill="FFFFFF"/>
        </w:rPr>
      </w:pPr>
      <w:r w:rsidRPr="00AB0494">
        <w:rPr>
          <w:rFonts w:ascii="Times New Roman" w:hAnsi="Times New Roman"/>
          <w:b/>
          <w:bCs/>
          <w:sz w:val="24"/>
          <w:szCs w:val="24"/>
          <w:shd w:val="clear" w:color="auto" w:fill="FFFFFF"/>
        </w:rPr>
        <w:t>Общество</w:t>
      </w:r>
    </w:p>
    <w:p w:rsidR="00B540EE" w:rsidRPr="00AB0494" w:rsidRDefault="00B540EE" w:rsidP="00A32404">
      <w:pPr>
        <w:tabs>
          <w:tab w:val="left" w:pos="1114"/>
        </w:tabs>
        <w:spacing w:after="0" w:line="240" w:lineRule="auto"/>
        <w:ind w:firstLine="709"/>
        <w:jc w:val="both"/>
        <w:rPr>
          <w:rFonts w:ascii="Times New Roman" w:hAnsi="Times New Roman"/>
          <w:sz w:val="24"/>
          <w:szCs w:val="24"/>
        </w:rPr>
      </w:pPr>
      <w:r w:rsidRPr="00AB0494">
        <w:rPr>
          <w:rFonts w:ascii="Times New Roman" w:hAnsi="Times New Roman"/>
          <w:sz w:val="24"/>
          <w:szCs w:val="24"/>
        </w:rPr>
        <w:t xml:space="preserve">Общество как форма жизнедеятельности людей. Взаимосвязь общества и природы. Развитие общества. </w:t>
      </w:r>
      <w:r w:rsidRPr="00AB0494">
        <w:rPr>
          <w:rFonts w:ascii="Times New Roman" w:hAnsi="Times New Roman"/>
          <w:i/>
          <w:sz w:val="24"/>
          <w:szCs w:val="24"/>
        </w:rPr>
        <w:t>Общественный прогресс.</w:t>
      </w:r>
      <w:r w:rsidRPr="00AB0494">
        <w:rPr>
          <w:rFonts w:ascii="Times New Roman" w:hAnsi="Times New Roman"/>
          <w:sz w:val="24"/>
          <w:szCs w:val="24"/>
        </w:rPr>
        <w:t xml:space="preserve"> Основные сферы жизни общества и их взаимодействие. Типы обществ. Усиление взаимосвязей стран и народов. Глобальные проблемы современности. Опасность международного терроризма. Экологический кризис и пути его разрешения. Современные средства связи и коммуникации, их влияние на нашу жизнь.Современное российское общество, особенности его развития.</w:t>
      </w:r>
    </w:p>
    <w:p w:rsidR="00B540EE" w:rsidRPr="00AB0494" w:rsidRDefault="00B540EE" w:rsidP="00A32404">
      <w:pPr>
        <w:spacing w:after="0" w:line="240" w:lineRule="auto"/>
        <w:ind w:left="709"/>
        <w:jc w:val="both"/>
        <w:rPr>
          <w:rFonts w:ascii="Times New Roman" w:hAnsi="Times New Roman"/>
          <w:b/>
          <w:bCs/>
          <w:sz w:val="24"/>
          <w:szCs w:val="24"/>
          <w:shd w:val="clear" w:color="auto" w:fill="FFFFFF"/>
        </w:rPr>
      </w:pPr>
      <w:r w:rsidRPr="00AB0494">
        <w:rPr>
          <w:rFonts w:ascii="Times New Roman" w:hAnsi="Times New Roman"/>
          <w:b/>
          <w:bCs/>
          <w:sz w:val="24"/>
          <w:szCs w:val="24"/>
          <w:shd w:val="clear" w:color="auto" w:fill="FFFFFF"/>
        </w:rPr>
        <w:t>Социальные нормы</w:t>
      </w:r>
    </w:p>
    <w:p w:rsidR="00B540EE" w:rsidRPr="00AB0494" w:rsidRDefault="00B540EE" w:rsidP="00A32404">
      <w:pPr>
        <w:tabs>
          <w:tab w:val="left" w:pos="1114"/>
        </w:tabs>
        <w:spacing w:after="0" w:line="240" w:lineRule="auto"/>
        <w:ind w:firstLine="709"/>
        <w:jc w:val="both"/>
        <w:rPr>
          <w:rFonts w:ascii="Times New Roman" w:hAnsi="Times New Roman"/>
          <w:sz w:val="24"/>
          <w:szCs w:val="24"/>
        </w:rPr>
      </w:pPr>
      <w:r w:rsidRPr="00AB0494">
        <w:rPr>
          <w:rFonts w:ascii="Times New Roman" w:hAnsi="Times New Roman"/>
          <w:sz w:val="24"/>
          <w:szCs w:val="24"/>
        </w:rPr>
        <w:t xml:space="preserve">Социальные нормы как регуляторы поведения человека в обществе. </w:t>
      </w:r>
      <w:r w:rsidRPr="00AB0494">
        <w:rPr>
          <w:rFonts w:ascii="Times New Roman" w:hAnsi="Times New Roman"/>
          <w:i/>
          <w:sz w:val="24"/>
          <w:szCs w:val="24"/>
        </w:rPr>
        <w:t>Общественные нравы, традиции и обычаи.</w:t>
      </w:r>
      <w:r w:rsidRPr="00AB0494">
        <w:rPr>
          <w:rFonts w:ascii="Times New Roman" w:hAnsi="Times New Roman"/>
          <w:sz w:val="24"/>
          <w:szCs w:val="24"/>
        </w:rPr>
        <w:t xml:space="preserve"> Как усваиваются социальные нормы. Общественные ценности. Гражданственность и патриотизм. Уважение социального многообразия.Мораль, ее основные принципы. Нравственность. Моральные нормы и нравственный выбор. Роль морали в жизни человека и общества. Золотое правило нравственности. Гуманизм. Добро и зло. Долг. Совесть. Моральная ответственность. Право, его роль в жизни человека, общества и государства. Основные признаки права. Право и мораль: общее и различия. Социализация личности. </w:t>
      </w:r>
      <w:r w:rsidRPr="00AB0494">
        <w:rPr>
          <w:rFonts w:ascii="Times New Roman" w:hAnsi="Times New Roman"/>
          <w:i/>
          <w:sz w:val="24"/>
          <w:szCs w:val="24"/>
        </w:rPr>
        <w:t xml:space="preserve">Особенности социализации в подростковом возрасте. </w:t>
      </w:r>
      <w:r w:rsidRPr="00AB0494">
        <w:rPr>
          <w:rFonts w:ascii="Times New Roman" w:hAnsi="Times New Roman"/>
          <w:sz w:val="24"/>
          <w:szCs w:val="24"/>
        </w:rPr>
        <w:t>Отклоняющееся поведение. Опасность наркомании и алкоголизма для человека и общества. Социальный контроль. Социальная значимость здорового образа жизни.</w:t>
      </w:r>
    </w:p>
    <w:p w:rsidR="00B540EE" w:rsidRPr="00AB0494" w:rsidRDefault="00B540EE" w:rsidP="00A32404">
      <w:pPr>
        <w:spacing w:after="0" w:line="240" w:lineRule="auto"/>
        <w:ind w:left="709"/>
        <w:jc w:val="both"/>
        <w:rPr>
          <w:rFonts w:ascii="Times New Roman" w:hAnsi="Times New Roman"/>
          <w:b/>
          <w:bCs/>
          <w:sz w:val="24"/>
          <w:szCs w:val="24"/>
          <w:shd w:val="clear" w:color="auto" w:fill="FFFFFF"/>
        </w:rPr>
      </w:pPr>
      <w:r w:rsidRPr="00AB0494">
        <w:rPr>
          <w:rFonts w:ascii="Times New Roman" w:hAnsi="Times New Roman"/>
          <w:b/>
          <w:bCs/>
          <w:sz w:val="24"/>
          <w:szCs w:val="24"/>
          <w:shd w:val="clear" w:color="auto" w:fill="FFFFFF"/>
        </w:rPr>
        <w:t>Сфера духовной культуры</w:t>
      </w:r>
    </w:p>
    <w:p w:rsidR="00B540EE" w:rsidRPr="00AB0494" w:rsidRDefault="00B540EE" w:rsidP="00A32404">
      <w:pPr>
        <w:tabs>
          <w:tab w:val="left" w:pos="1311"/>
        </w:tabs>
        <w:spacing w:after="0" w:line="240" w:lineRule="auto"/>
        <w:ind w:firstLine="709"/>
        <w:jc w:val="both"/>
        <w:rPr>
          <w:rFonts w:ascii="Times New Roman" w:hAnsi="Times New Roman"/>
          <w:i/>
          <w:sz w:val="24"/>
          <w:szCs w:val="24"/>
        </w:rPr>
      </w:pPr>
      <w:r w:rsidRPr="00AB0494">
        <w:rPr>
          <w:rFonts w:ascii="Times New Roman" w:hAnsi="Times New Roman"/>
          <w:bCs/>
          <w:sz w:val="24"/>
          <w:szCs w:val="24"/>
        </w:rPr>
        <w:t xml:space="preserve">Культура, ее многообразие и основные формы. </w:t>
      </w:r>
      <w:r w:rsidRPr="00AB0494">
        <w:rPr>
          <w:rFonts w:ascii="Times New Roman" w:hAnsi="Times New Roman"/>
          <w:sz w:val="24"/>
          <w:szCs w:val="24"/>
        </w:rPr>
        <w:t xml:space="preserve">Наука в жизни современного общества. </w:t>
      </w:r>
      <w:r w:rsidRPr="00AB0494">
        <w:rPr>
          <w:rFonts w:ascii="Times New Roman" w:hAnsi="Times New Roman"/>
          <w:i/>
          <w:sz w:val="24"/>
          <w:szCs w:val="24"/>
        </w:rPr>
        <w:t>Научно-технический прогресс в современном обществе.</w:t>
      </w:r>
      <w:r w:rsidRPr="00AB0494">
        <w:rPr>
          <w:rFonts w:ascii="Times New Roman" w:hAnsi="Times New Roman"/>
          <w:sz w:val="24"/>
          <w:szCs w:val="24"/>
        </w:rPr>
        <w:t xml:space="preserve"> Развитие науки в России.Образование, его значимость в условиях информационного общества. Система образования в Российской Федерации. Уровни общего образования. </w:t>
      </w:r>
      <w:r w:rsidRPr="00AB0494">
        <w:rPr>
          <w:rFonts w:ascii="Times New Roman" w:hAnsi="Times New Roman"/>
          <w:i/>
          <w:sz w:val="24"/>
          <w:szCs w:val="24"/>
        </w:rPr>
        <w:t>Государственная итоговая аттестация</w:t>
      </w:r>
      <w:r w:rsidRPr="00AB0494">
        <w:rPr>
          <w:rFonts w:ascii="Times New Roman" w:hAnsi="Times New Roman"/>
          <w:sz w:val="24"/>
          <w:szCs w:val="24"/>
        </w:rPr>
        <w:t xml:space="preserve">. Самообразование.Религия как форма культуры. </w:t>
      </w:r>
      <w:r w:rsidRPr="00AB0494">
        <w:rPr>
          <w:rFonts w:ascii="Times New Roman" w:hAnsi="Times New Roman"/>
          <w:i/>
          <w:sz w:val="24"/>
          <w:szCs w:val="24"/>
        </w:rPr>
        <w:t>Мировые религии.</w:t>
      </w:r>
      <w:r w:rsidRPr="00AB0494">
        <w:rPr>
          <w:rFonts w:ascii="Times New Roman" w:hAnsi="Times New Roman"/>
          <w:sz w:val="24"/>
          <w:szCs w:val="24"/>
        </w:rPr>
        <w:t xml:space="preserve"> Роль религии в жизни общества. Свобода совести. Искусство как элемент духовной культуры общества. </w:t>
      </w:r>
      <w:r w:rsidRPr="00AB0494">
        <w:rPr>
          <w:rFonts w:ascii="Times New Roman" w:hAnsi="Times New Roman"/>
          <w:i/>
          <w:sz w:val="24"/>
          <w:szCs w:val="24"/>
        </w:rPr>
        <w:t xml:space="preserve">Влияние искусства на развитие личности. </w:t>
      </w:r>
    </w:p>
    <w:p w:rsidR="00B540EE" w:rsidRPr="00AB0494" w:rsidRDefault="00B540EE" w:rsidP="00A32404">
      <w:pPr>
        <w:spacing w:after="0" w:line="240" w:lineRule="auto"/>
        <w:ind w:left="709"/>
        <w:jc w:val="both"/>
        <w:rPr>
          <w:rFonts w:ascii="Times New Roman" w:hAnsi="Times New Roman"/>
          <w:b/>
          <w:bCs/>
          <w:sz w:val="24"/>
          <w:szCs w:val="24"/>
          <w:shd w:val="clear" w:color="auto" w:fill="FFFFFF"/>
        </w:rPr>
      </w:pPr>
      <w:r w:rsidRPr="00AB0494">
        <w:rPr>
          <w:rFonts w:ascii="Times New Roman" w:hAnsi="Times New Roman"/>
          <w:b/>
          <w:bCs/>
          <w:sz w:val="24"/>
          <w:szCs w:val="24"/>
          <w:shd w:val="clear" w:color="auto" w:fill="FFFFFF"/>
        </w:rPr>
        <w:t>Социальная сфера жизни общества</w:t>
      </w:r>
    </w:p>
    <w:p w:rsidR="00B540EE" w:rsidRPr="00AB0494" w:rsidRDefault="00B540EE" w:rsidP="00A32404">
      <w:pPr>
        <w:tabs>
          <w:tab w:val="left" w:pos="1114"/>
        </w:tabs>
        <w:spacing w:after="0" w:line="240" w:lineRule="auto"/>
        <w:ind w:firstLine="709"/>
        <w:jc w:val="both"/>
        <w:rPr>
          <w:rFonts w:ascii="Times New Roman" w:hAnsi="Times New Roman"/>
          <w:sz w:val="24"/>
          <w:szCs w:val="24"/>
        </w:rPr>
      </w:pPr>
      <w:r w:rsidRPr="00AB0494">
        <w:rPr>
          <w:rFonts w:ascii="Times New Roman" w:hAnsi="Times New Roman"/>
          <w:bCs/>
          <w:sz w:val="24"/>
          <w:szCs w:val="24"/>
        </w:rPr>
        <w:t xml:space="preserve">Социальная структура общества. Социальные общности и группы. Социальный статус личности. Социальные роли. Основные социальные роли в подростковом возрасте. Социальная мобильность. Семья и семейные отношения. Функции семьи. Семейные ценности и традиции. Основные роли членов семьи. </w:t>
      </w:r>
      <w:r w:rsidRPr="00AB0494">
        <w:rPr>
          <w:rFonts w:ascii="Times New Roman" w:hAnsi="Times New Roman"/>
          <w:bCs/>
          <w:i/>
          <w:sz w:val="24"/>
          <w:szCs w:val="24"/>
        </w:rPr>
        <w:t xml:space="preserve">Досуг семьи. </w:t>
      </w:r>
      <w:r w:rsidRPr="00AB0494">
        <w:rPr>
          <w:rFonts w:ascii="Times New Roman" w:hAnsi="Times New Roman"/>
          <w:bCs/>
          <w:sz w:val="24"/>
          <w:szCs w:val="24"/>
        </w:rPr>
        <w:t xml:space="preserve">Социальные конфликты и пути их разрешения. Этнос и нация. </w:t>
      </w:r>
      <w:r w:rsidRPr="00AB0494">
        <w:rPr>
          <w:rFonts w:ascii="Times New Roman" w:hAnsi="Times New Roman"/>
          <w:i/>
          <w:sz w:val="24"/>
          <w:szCs w:val="24"/>
        </w:rPr>
        <w:t>Национальное самосознание</w:t>
      </w:r>
      <w:r w:rsidRPr="00AB0494">
        <w:rPr>
          <w:rFonts w:ascii="Times New Roman" w:hAnsi="Times New Roman"/>
          <w:sz w:val="24"/>
          <w:szCs w:val="24"/>
        </w:rPr>
        <w:t xml:space="preserve">. Отношения между нациями. Россия – многонациональное государство. </w:t>
      </w:r>
      <w:r w:rsidRPr="00AB0494">
        <w:rPr>
          <w:rFonts w:ascii="Times New Roman" w:hAnsi="Times New Roman"/>
          <w:bCs/>
          <w:sz w:val="24"/>
          <w:szCs w:val="24"/>
        </w:rPr>
        <w:t>Социальная политика Российского государства.</w:t>
      </w:r>
    </w:p>
    <w:p w:rsidR="00B540EE" w:rsidRPr="00AB0494" w:rsidRDefault="00B540EE" w:rsidP="00A32404">
      <w:pPr>
        <w:spacing w:after="0" w:line="240" w:lineRule="auto"/>
        <w:ind w:left="709"/>
        <w:jc w:val="both"/>
        <w:rPr>
          <w:rFonts w:ascii="Times New Roman" w:hAnsi="Times New Roman"/>
          <w:b/>
          <w:bCs/>
          <w:sz w:val="24"/>
          <w:szCs w:val="24"/>
          <w:shd w:val="clear" w:color="auto" w:fill="FFFFFF"/>
        </w:rPr>
      </w:pPr>
      <w:r w:rsidRPr="00AB0494">
        <w:rPr>
          <w:rFonts w:ascii="Times New Roman" w:hAnsi="Times New Roman"/>
          <w:b/>
          <w:bCs/>
          <w:sz w:val="24"/>
          <w:szCs w:val="24"/>
          <w:shd w:val="clear" w:color="auto" w:fill="FFFFFF"/>
        </w:rPr>
        <w:t>Политическая сфера жизни общества</w:t>
      </w:r>
    </w:p>
    <w:p w:rsidR="00B540EE" w:rsidRPr="00AB0494" w:rsidRDefault="00B540EE" w:rsidP="00A32404">
      <w:pPr>
        <w:tabs>
          <w:tab w:val="left" w:pos="1321"/>
        </w:tabs>
        <w:spacing w:after="0" w:line="240" w:lineRule="auto"/>
        <w:ind w:firstLine="709"/>
        <w:jc w:val="both"/>
        <w:rPr>
          <w:rFonts w:ascii="Times New Roman" w:hAnsi="Times New Roman"/>
          <w:i/>
          <w:sz w:val="24"/>
          <w:szCs w:val="24"/>
        </w:rPr>
      </w:pPr>
      <w:r w:rsidRPr="00AB0494">
        <w:rPr>
          <w:rFonts w:ascii="Times New Roman" w:hAnsi="Times New Roman"/>
          <w:sz w:val="24"/>
          <w:szCs w:val="24"/>
        </w:rPr>
        <w:t xml:space="preserve">Политика и власть. Роль политики в жизни общества. Государство, его существенные признаки. Функции государства. Внутренняя и внешняя политика государства. Формы правления. Формы государственно-территориального устройства. Политический режим. Демократия, ее основные признаки и ценности. Выборы и референдумы. Разделение властей. Участие граждан в политической жизни. Опасность политического экстремизма. Политические партии и движения, их роль в общественной жизни. Гражданское общество. </w:t>
      </w:r>
      <w:r w:rsidRPr="00AB0494">
        <w:rPr>
          <w:rFonts w:ascii="Times New Roman" w:hAnsi="Times New Roman"/>
          <w:i/>
          <w:sz w:val="24"/>
          <w:szCs w:val="24"/>
        </w:rPr>
        <w:t>Правовое государство.</w:t>
      </w:r>
      <w:r w:rsidRPr="00AB0494">
        <w:rPr>
          <w:rFonts w:ascii="Times New Roman" w:hAnsi="Times New Roman"/>
          <w:sz w:val="24"/>
          <w:szCs w:val="24"/>
        </w:rPr>
        <w:t xml:space="preserve"> Местное самоуправление. </w:t>
      </w:r>
      <w:r w:rsidRPr="00AB0494">
        <w:rPr>
          <w:rFonts w:ascii="Times New Roman" w:hAnsi="Times New Roman"/>
          <w:i/>
          <w:sz w:val="24"/>
          <w:szCs w:val="24"/>
        </w:rPr>
        <w:t>Межгосударственные отношения. Межгосударственные конфликты и способы их разрешения.</w:t>
      </w:r>
    </w:p>
    <w:p w:rsidR="00B540EE" w:rsidRPr="00AB0494" w:rsidRDefault="00B540EE" w:rsidP="00A32404">
      <w:pPr>
        <w:spacing w:after="0" w:line="240" w:lineRule="auto"/>
        <w:ind w:left="709"/>
        <w:jc w:val="both"/>
        <w:rPr>
          <w:rFonts w:ascii="Times New Roman" w:hAnsi="Times New Roman"/>
          <w:b/>
          <w:bCs/>
          <w:sz w:val="24"/>
          <w:szCs w:val="24"/>
          <w:shd w:val="clear" w:color="auto" w:fill="FFFFFF"/>
        </w:rPr>
      </w:pPr>
      <w:r w:rsidRPr="00AB0494">
        <w:rPr>
          <w:rFonts w:ascii="Times New Roman" w:hAnsi="Times New Roman"/>
          <w:b/>
          <w:bCs/>
          <w:sz w:val="24"/>
          <w:szCs w:val="24"/>
          <w:shd w:val="clear" w:color="auto" w:fill="FFFFFF"/>
        </w:rPr>
        <w:t>Гражданин и государство</w:t>
      </w:r>
    </w:p>
    <w:p w:rsidR="00B540EE" w:rsidRPr="00AB0494" w:rsidRDefault="00B540EE" w:rsidP="00A32404">
      <w:pPr>
        <w:tabs>
          <w:tab w:val="left" w:pos="1114"/>
        </w:tabs>
        <w:spacing w:after="0" w:line="240" w:lineRule="auto"/>
        <w:ind w:firstLine="709"/>
        <w:jc w:val="both"/>
        <w:rPr>
          <w:rFonts w:ascii="Times New Roman" w:hAnsi="Times New Roman"/>
          <w:sz w:val="24"/>
          <w:szCs w:val="24"/>
        </w:rPr>
      </w:pPr>
      <w:r w:rsidRPr="00AB0494">
        <w:rPr>
          <w:rFonts w:ascii="Times New Roman" w:hAnsi="Times New Roman"/>
          <w:sz w:val="24"/>
          <w:szCs w:val="24"/>
        </w:rPr>
        <w:t xml:space="preserve">Наше государство – Российская Федерация. Конституция Российской Федерации – основной закон государства. Конституционные основы государственного строя Российской Федерации. Государственные символы России. Россия </w:t>
      </w:r>
      <w:r w:rsidR="0051321E" w:rsidRPr="00AB0494">
        <w:rPr>
          <w:rFonts w:ascii="Times New Roman" w:hAnsi="Times New Roman"/>
          <w:sz w:val="24"/>
          <w:szCs w:val="24"/>
        </w:rPr>
        <w:t xml:space="preserve">– </w:t>
      </w:r>
      <w:r w:rsidRPr="00AB0494">
        <w:rPr>
          <w:rFonts w:ascii="Times New Roman" w:hAnsi="Times New Roman"/>
          <w:sz w:val="24"/>
          <w:szCs w:val="24"/>
        </w:rPr>
        <w:t>федеративное государство. Субъекты федерации.Органы государственной власти и управления в Российской Федерации. Президент Российской Федерации, его основные функции. Федеральное Собрание Российской Федерации. Правительство Российской Федерации. Судебная система Российской Федерации. Правоохранительные органы. Гражданство Российской Федерации. Конституционные п</w:t>
      </w:r>
      <w:r w:rsidRPr="00AB0494">
        <w:rPr>
          <w:rFonts w:ascii="Times New Roman" w:hAnsi="Times New Roman"/>
          <w:bCs/>
          <w:sz w:val="24"/>
          <w:szCs w:val="24"/>
        </w:rPr>
        <w:t xml:space="preserve">рава и свободы человека и гражданина в Российской Федерации. </w:t>
      </w:r>
      <w:r w:rsidRPr="00AB0494">
        <w:rPr>
          <w:rFonts w:ascii="Times New Roman" w:hAnsi="Times New Roman"/>
          <w:sz w:val="24"/>
          <w:szCs w:val="24"/>
        </w:rPr>
        <w:t xml:space="preserve">Конституционные обязанности гражданина Российской Федерации. </w:t>
      </w:r>
      <w:r w:rsidRPr="00AB0494">
        <w:rPr>
          <w:rFonts w:ascii="Times New Roman" w:hAnsi="Times New Roman"/>
          <w:bCs/>
          <w:sz w:val="24"/>
          <w:szCs w:val="24"/>
        </w:rPr>
        <w:t>Взаимоотношения органов государственной власти и граждан. Механизмы реализации и защиты прав</w:t>
      </w:r>
      <w:r w:rsidRPr="0074495D">
        <w:rPr>
          <w:rFonts w:ascii="Times New Roman" w:hAnsi="Times New Roman"/>
          <w:bCs/>
          <w:sz w:val="28"/>
          <w:szCs w:val="28"/>
        </w:rPr>
        <w:t xml:space="preserve"> </w:t>
      </w:r>
      <w:r w:rsidRPr="00AB0494">
        <w:rPr>
          <w:rFonts w:ascii="Times New Roman" w:hAnsi="Times New Roman"/>
          <w:bCs/>
          <w:sz w:val="24"/>
          <w:szCs w:val="24"/>
        </w:rPr>
        <w:t>и свобод человека и гражданина в РФ.</w:t>
      </w:r>
      <w:r w:rsidRPr="00AB0494">
        <w:rPr>
          <w:rFonts w:ascii="Times New Roman" w:hAnsi="Times New Roman"/>
          <w:i/>
          <w:sz w:val="24"/>
          <w:szCs w:val="24"/>
        </w:rPr>
        <w:t>Основные международные документы о правах человека и правах ребенка.</w:t>
      </w:r>
    </w:p>
    <w:p w:rsidR="00B540EE" w:rsidRPr="00AB0494" w:rsidRDefault="00B540EE" w:rsidP="00A32404">
      <w:pPr>
        <w:spacing w:after="0" w:line="240" w:lineRule="auto"/>
        <w:ind w:left="709"/>
        <w:jc w:val="both"/>
        <w:rPr>
          <w:rFonts w:ascii="Times New Roman" w:hAnsi="Times New Roman"/>
          <w:b/>
          <w:bCs/>
          <w:sz w:val="24"/>
          <w:szCs w:val="24"/>
          <w:shd w:val="clear" w:color="auto" w:fill="FFFFFF"/>
        </w:rPr>
      </w:pPr>
      <w:r w:rsidRPr="00AB0494">
        <w:rPr>
          <w:rFonts w:ascii="Times New Roman" w:hAnsi="Times New Roman"/>
          <w:b/>
          <w:bCs/>
          <w:sz w:val="24"/>
          <w:szCs w:val="24"/>
          <w:shd w:val="clear" w:color="auto" w:fill="FFFFFF"/>
        </w:rPr>
        <w:t>Основы российского законодательства</w:t>
      </w:r>
    </w:p>
    <w:p w:rsidR="00B540EE" w:rsidRPr="00AB0494" w:rsidRDefault="00B540EE" w:rsidP="00A32404">
      <w:pPr>
        <w:tabs>
          <w:tab w:val="left" w:pos="1114"/>
        </w:tabs>
        <w:spacing w:after="0" w:line="240" w:lineRule="auto"/>
        <w:ind w:firstLine="709"/>
        <w:jc w:val="both"/>
        <w:rPr>
          <w:rFonts w:ascii="Times New Roman" w:hAnsi="Times New Roman"/>
          <w:i/>
          <w:sz w:val="24"/>
          <w:szCs w:val="24"/>
        </w:rPr>
      </w:pPr>
      <w:r w:rsidRPr="00AB0494">
        <w:rPr>
          <w:rFonts w:ascii="Times New Roman" w:hAnsi="Times New Roman"/>
          <w:bCs/>
          <w:sz w:val="24"/>
          <w:szCs w:val="24"/>
        </w:rPr>
        <w:t xml:space="preserve">Система российского законодательства. Источники права. Нормативный правовой акт. Правоотношения. Правоспособность и дееспособность. Признаки и виды правонарушений. Понятие, виды и функции юридической ответственности. Презумпция невиновности. Гражданские правоотношения. Основные виды гражданско-правовых договоров. Право собственности. Права потребителей, защита прав потребителей. Способы защиты гражданских прав. Право на труд и трудовые правоотношения. </w:t>
      </w:r>
      <w:r w:rsidRPr="00AB0494">
        <w:rPr>
          <w:rFonts w:ascii="Times New Roman" w:hAnsi="Times New Roman"/>
          <w:sz w:val="24"/>
          <w:szCs w:val="24"/>
        </w:rPr>
        <w:t>Трудовой договор и его значение в регулировании трудовой деятельности человека. Семья под защитой государства. Права и обязанности детей и родителей. Защита интересов и прав детей, оставшихся без попечения родителей. Особенности административно-правовых отношений. Административные правонарушения. Виды административного наказания.</w:t>
      </w:r>
      <w:r w:rsidRPr="00AB0494">
        <w:rPr>
          <w:rFonts w:ascii="Times New Roman" w:hAnsi="Times New Roman"/>
          <w:bCs/>
          <w:sz w:val="24"/>
          <w:szCs w:val="24"/>
        </w:rPr>
        <w:t xml:space="preserve"> Уголовное право, основные понятия и принципы. </w:t>
      </w:r>
      <w:r w:rsidRPr="00AB0494">
        <w:rPr>
          <w:rFonts w:ascii="Times New Roman" w:hAnsi="Times New Roman"/>
          <w:sz w:val="24"/>
          <w:szCs w:val="24"/>
        </w:rPr>
        <w:t>Понятие и виды преступлений. Необходимая оборона. Цели наказания. Виды наказаний. Особенности правового статуса несовершеннолетнего. Права ребенка и их защита. Дееспособность малолетних. Дееспособность несовершеннолетних в возрасте от 14 до 18 лет. Особенности регулирования труда работников в возрасте до 18 лет. Правовое регулирование в сфере образования. Особенности уголовной ответственности и наказания несовершеннолетних.</w:t>
      </w:r>
      <w:r w:rsidRPr="00AB0494">
        <w:rPr>
          <w:rFonts w:ascii="Times New Roman" w:hAnsi="Times New Roman"/>
          <w:bCs/>
          <w:i/>
          <w:sz w:val="24"/>
          <w:szCs w:val="24"/>
        </w:rPr>
        <w:t>Международное гуманитарное право. Международно-правовая защита жертв вооруженных конфликтов.</w:t>
      </w:r>
    </w:p>
    <w:p w:rsidR="00B540EE" w:rsidRPr="00AB0494" w:rsidRDefault="00B540EE" w:rsidP="00A32404">
      <w:pPr>
        <w:spacing w:after="0" w:line="240" w:lineRule="auto"/>
        <w:ind w:left="709"/>
        <w:jc w:val="both"/>
        <w:rPr>
          <w:rFonts w:ascii="Times New Roman" w:hAnsi="Times New Roman"/>
          <w:b/>
          <w:bCs/>
          <w:sz w:val="24"/>
          <w:szCs w:val="24"/>
          <w:shd w:val="clear" w:color="auto" w:fill="FFFFFF"/>
        </w:rPr>
      </w:pPr>
      <w:r w:rsidRPr="00AB0494">
        <w:rPr>
          <w:rFonts w:ascii="Times New Roman" w:hAnsi="Times New Roman"/>
          <w:b/>
          <w:sz w:val="24"/>
          <w:szCs w:val="24"/>
          <w:shd w:val="clear" w:color="auto" w:fill="FFFFFF"/>
        </w:rPr>
        <w:t>Экономика</w:t>
      </w:r>
    </w:p>
    <w:p w:rsidR="0051321E" w:rsidRPr="00AB0494" w:rsidRDefault="00B540EE" w:rsidP="00A32404">
      <w:pPr>
        <w:tabs>
          <w:tab w:val="left" w:pos="1114"/>
        </w:tabs>
        <w:spacing w:after="0" w:line="240" w:lineRule="auto"/>
        <w:ind w:firstLine="709"/>
        <w:jc w:val="both"/>
        <w:rPr>
          <w:rFonts w:ascii="Times New Roman" w:hAnsi="Times New Roman"/>
          <w:sz w:val="24"/>
          <w:szCs w:val="24"/>
        </w:rPr>
      </w:pPr>
      <w:r w:rsidRPr="00AB0494">
        <w:rPr>
          <w:rFonts w:ascii="Times New Roman" w:hAnsi="Times New Roman"/>
          <w:bCs/>
          <w:sz w:val="24"/>
          <w:szCs w:val="24"/>
          <w:shd w:val="clear" w:color="auto" w:fill="FFFFFF"/>
        </w:rPr>
        <w:t xml:space="preserve">Понятие экономики. Роль экономики в жизни общества. Товары и услуги. Ресурсы и потребности, ограниченность ресурсов. Производство </w:t>
      </w:r>
      <w:r w:rsidRPr="00AB0494">
        <w:rPr>
          <w:rFonts w:ascii="Times New Roman" w:hAnsi="Times New Roman"/>
          <w:bCs/>
          <w:sz w:val="24"/>
          <w:szCs w:val="24"/>
          <w:shd w:val="clear" w:color="auto" w:fill="FFFFFF"/>
        </w:rPr>
        <w:noBreakHyphen/>
        <w:t xml:space="preserve"> основа экономики. Распределение. Обмен. Потребление. Факторы производства. Производительность труда. Разделение труда и специализация. Собственность. Торговля и ее формы. Реклама. Деньги и их функции. Инфляция, ее последствия. Типы экономических систем. Рынок и рыночный механизм. Предпринимательская деятельность. Издержки, выручка, прибыль. </w:t>
      </w:r>
      <w:r w:rsidRPr="00AB0494">
        <w:rPr>
          <w:rFonts w:ascii="Times New Roman" w:hAnsi="Times New Roman"/>
          <w:i/>
          <w:sz w:val="24"/>
          <w:szCs w:val="24"/>
        </w:rPr>
        <w:t xml:space="preserve">Виды рынков. Рынок капиталов. </w:t>
      </w:r>
      <w:r w:rsidRPr="00AB0494">
        <w:rPr>
          <w:rFonts w:ascii="Times New Roman" w:hAnsi="Times New Roman"/>
          <w:bCs/>
          <w:sz w:val="24"/>
          <w:szCs w:val="24"/>
          <w:shd w:val="clear" w:color="auto" w:fill="FFFFFF"/>
        </w:rPr>
        <w:t>Рынок труда. Каким должен быть современный работник. Выбор профессии. Заработная плата и стимулирование труда. Роль государства в экономике. Экономические цели и функции государства. Государственный бюджет. Налоги</w:t>
      </w:r>
      <w:r w:rsidR="0051321E" w:rsidRPr="00AB0494">
        <w:rPr>
          <w:rFonts w:ascii="Times New Roman" w:hAnsi="Times New Roman"/>
          <w:bCs/>
          <w:sz w:val="24"/>
          <w:szCs w:val="24"/>
          <w:shd w:val="clear" w:color="auto" w:fill="FFFFFF"/>
        </w:rPr>
        <w:t xml:space="preserve">: </w:t>
      </w:r>
      <w:r w:rsidR="006B0423" w:rsidRPr="00AB0494">
        <w:rPr>
          <w:rFonts w:ascii="Times New Roman" w:hAnsi="Times New Roman"/>
          <w:bCs/>
          <w:sz w:val="24"/>
          <w:szCs w:val="24"/>
          <w:shd w:val="clear" w:color="auto" w:fill="FFFFFF"/>
        </w:rPr>
        <w:t xml:space="preserve">система налогов, </w:t>
      </w:r>
      <w:r w:rsidR="0051321E" w:rsidRPr="00AB0494">
        <w:rPr>
          <w:rFonts w:ascii="Times New Roman" w:hAnsi="Times New Roman"/>
          <w:i/>
          <w:sz w:val="24"/>
          <w:szCs w:val="24"/>
        </w:rPr>
        <w:t>функции, налоговые системы разных эпох</w:t>
      </w:r>
      <w:r w:rsidR="0051321E" w:rsidRPr="00AB0494">
        <w:rPr>
          <w:rFonts w:ascii="Times New Roman" w:hAnsi="Times New Roman"/>
          <w:sz w:val="24"/>
          <w:szCs w:val="24"/>
        </w:rPr>
        <w:t>.</w:t>
      </w:r>
    </w:p>
    <w:p w:rsidR="005348F8" w:rsidRPr="00AB0494" w:rsidRDefault="00B540EE" w:rsidP="00A32404">
      <w:pPr>
        <w:pStyle w:val="afff4"/>
        <w:ind w:firstLine="709"/>
        <w:jc w:val="both"/>
        <w:rPr>
          <w:sz w:val="24"/>
          <w:szCs w:val="24"/>
        </w:rPr>
      </w:pPr>
      <w:r w:rsidRPr="00AB0494">
        <w:rPr>
          <w:bCs/>
          <w:sz w:val="24"/>
          <w:szCs w:val="24"/>
          <w:shd w:val="clear" w:color="auto" w:fill="FFFFFF"/>
        </w:rPr>
        <w:t xml:space="preserve"> Банковские услуги, предоставляемые гражданам</w:t>
      </w:r>
      <w:r w:rsidR="005348F8" w:rsidRPr="00AB0494">
        <w:rPr>
          <w:sz w:val="24"/>
          <w:szCs w:val="24"/>
        </w:rPr>
        <w:t xml:space="preserve">: депозит, кредит, платежная карта, электронные деньги, денежный перевод, обмен валюты. Формы дистанционного банковского обслуживания: банкомат, мобильный </w:t>
      </w:r>
      <w:r w:rsidR="005348F8" w:rsidRPr="00AB0494">
        <w:rPr>
          <w:i/>
          <w:sz w:val="24"/>
          <w:szCs w:val="24"/>
        </w:rPr>
        <w:t>банкинг, онлайн-банкинг</w:t>
      </w:r>
      <w:r w:rsidR="005348F8" w:rsidRPr="00AB0494">
        <w:rPr>
          <w:sz w:val="24"/>
          <w:szCs w:val="24"/>
        </w:rPr>
        <w:t xml:space="preserve">. </w:t>
      </w:r>
      <w:r w:rsidR="005348F8" w:rsidRPr="00AB0494">
        <w:rPr>
          <w:i/>
          <w:snapToGrid w:val="0"/>
          <w:sz w:val="24"/>
          <w:szCs w:val="24"/>
        </w:rPr>
        <w:t>Страховые услуги</w:t>
      </w:r>
      <w:r w:rsidR="005348F8" w:rsidRPr="00AB0494">
        <w:rPr>
          <w:i/>
          <w:sz w:val="24"/>
          <w:szCs w:val="24"/>
        </w:rPr>
        <w:t>: страхование жизни, здоровья, имущества, ответственности.Инвестиции в реальные и финансовые активы.</w:t>
      </w:r>
      <w:r w:rsidR="005348F8" w:rsidRPr="00AB0494">
        <w:rPr>
          <w:sz w:val="24"/>
          <w:szCs w:val="24"/>
        </w:rPr>
        <w:t xml:space="preserve"> Пенсионное обеспечение. Налогообложение граждан. Защита от финансовых махинаций. </w:t>
      </w:r>
      <w:r w:rsidR="005348F8" w:rsidRPr="00AB0494">
        <w:rPr>
          <w:bCs/>
          <w:sz w:val="24"/>
          <w:szCs w:val="24"/>
          <w:shd w:val="clear" w:color="auto" w:fill="FFFFFF"/>
        </w:rPr>
        <w:t xml:space="preserve">Экономические функции домохозяйства. Потребление домашних хозяйств. </w:t>
      </w:r>
      <w:r w:rsidR="005348F8" w:rsidRPr="00AB0494">
        <w:rPr>
          <w:sz w:val="24"/>
          <w:szCs w:val="24"/>
        </w:rPr>
        <w:t>Семейный бюджет. Источники доходов и расходов семьи. Активы и пассивы. Личный финансовый план. Сбережения. Инфляция.</w:t>
      </w:r>
    </w:p>
    <w:p w:rsidR="00B540EE" w:rsidRPr="00AB0494" w:rsidRDefault="00B540EE" w:rsidP="00A32404">
      <w:pPr>
        <w:spacing w:after="0" w:line="240" w:lineRule="auto"/>
        <w:ind w:firstLine="709"/>
        <w:jc w:val="both"/>
        <w:rPr>
          <w:rFonts w:ascii="Times New Roman" w:hAnsi="Times New Roman"/>
          <w:sz w:val="24"/>
          <w:szCs w:val="24"/>
        </w:rPr>
      </w:pPr>
    </w:p>
    <w:p w:rsidR="00201ABC" w:rsidRPr="00AB0494" w:rsidRDefault="006E6EF2" w:rsidP="00201ABC">
      <w:pPr>
        <w:pStyle w:val="4"/>
        <w:spacing w:line="240" w:lineRule="auto"/>
        <w:rPr>
          <w:sz w:val="24"/>
          <w:szCs w:val="24"/>
        </w:rPr>
      </w:pPr>
      <w:r>
        <w:rPr>
          <w:sz w:val="24"/>
          <w:szCs w:val="24"/>
        </w:rPr>
        <w:t>2.2.2.9</w:t>
      </w:r>
      <w:r w:rsidR="00201ABC" w:rsidRPr="00AB0494">
        <w:rPr>
          <w:sz w:val="24"/>
          <w:szCs w:val="24"/>
        </w:rPr>
        <w:t>. География</w:t>
      </w:r>
    </w:p>
    <w:p w:rsidR="00201ABC" w:rsidRPr="00AB0494" w:rsidRDefault="00201ABC" w:rsidP="00201ABC">
      <w:pPr>
        <w:spacing w:after="0" w:line="240" w:lineRule="auto"/>
        <w:ind w:firstLine="709"/>
        <w:jc w:val="both"/>
        <w:rPr>
          <w:rFonts w:ascii="Times New Roman" w:eastAsia="Times New Roman" w:hAnsi="Times New Roman"/>
          <w:sz w:val="24"/>
          <w:szCs w:val="24"/>
        </w:rPr>
      </w:pPr>
      <w:r w:rsidRPr="00AB0494">
        <w:rPr>
          <w:rFonts w:ascii="Times New Roman" w:eastAsia="Times New Roman" w:hAnsi="Times New Roman"/>
          <w:sz w:val="24"/>
          <w:szCs w:val="24"/>
        </w:rPr>
        <w:t>Географическое образование в основной школе должно обеспечить формирование картографической грамотности, навыков применения географических знаний в жизни для объяснения, оценки и прогнозирования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Это позволяет реализовать заложенную в образовательных стандартах метапредметную направленность в обучении географии.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наблюдения, оценивать и анализировать полученные результаты, сопоставлять их с объективными реалиями жизни.</w:t>
      </w:r>
    </w:p>
    <w:p w:rsidR="00201ABC" w:rsidRPr="00AB0494" w:rsidRDefault="00201ABC" w:rsidP="00201ABC">
      <w:pPr>
        <w:spacing w:after="0" w:line="240" w:lineRule="auto"/>
        <w:ind w:firstLine="709"/>
        <w:jc w:val="both"/>
        <w:rPr>
          <w:rFonts w:ascii="Times New Roman" w:eastAsia="Times New Roman" w:hAnsi="Times New Roman"/>
          <w:sz w:val="24"/>
          <w:szCs w:val="24"/>
        </w:rPr>
      </w:pPr>
      <w:r w:rsidRPr="00AB0494">
        <w:rPr>
          <w:rFonts w:ascii="Times New Roman" w:eastAsia="Times New Roman" w:hAnsi="Times New Roman"/>
          <w:sz w:val="24"/>
          <w:szCs w:val="24"/>
        </w:rPr>
        <w:t>География синтезирует элементы общественно-научного и естественно - научного знания, поэтому содержание учебного предмета «География» насыщенно экологическими, этнографическими, социальными, экономическими аспектами, необходимыми для развития представлений о взаимосвязи естественных и общественных дисциплин, природы и общества в целом. Содержание основного общего образования по географии отражает комплексный подход к изучению географической среды в целом и ее пространственной дифференциации в условиях разных территорий и акваторий Земли. Содержание учебного предмета «География» включает темы, посвященные актуальной геополитической ситуации страны, в том числе воссоединение России и Крыма.</w:t>
      </w:r>
    </w:p>
    <w:p w:rsidR="00201ABC" w:rsidRPr="00AB0494" w:rsidRDefault="00201ABC" w:rsidP="00201ABC">
      <w:pPr>
        <w:spacing w:after="0" w:line="240" w:lineRule="auto"/>
        <w:ind w:firstLine="709"/>
        <w:jc w:val="both"/>
        <w:rPr>
          <w:sz w:val="24"/>
          <w:szCs w:val="24"/>
        </w:rPr>
      </w:pPr>
      <w:bookmarkStart w:id="236" w:name="h.3x8tuzt" w:colFirst="0" w:colLast="0"/>
      <w:bookmarkEnd w:id="236"/>
      <w:r w:rsidRPr="00AB0494">
        <w:rPr>
          <w:rFonts w:ascii="Times New Roman" w:eastAsia="Times New Roman" w:hAnsi="Times New Roman"/>
          <w:sz w:val="24"/>
          <w:szCs w:val="24"/>
        </w:rPr>
        <w:t>Учебный предмет «География»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201ABC" w:rsidRPr="00AB0494" w:rsidRDefault="00201ABC" w:rsidP="00201ABC">
      <w:pPr>
        <w:spacing w:after="0" w:line="240" w:lineRule="auto"/>
        <w:ind w:firstLine="709"/>
        <w:jc w:val="both"/>
        <w:rPr>
          <w:sz w:val="24"/>
          <w:szCs w:val="24"/>
        </w:rPr>
      </w:pPr>
      <w:r w:rsidRPr="00AB0494">
        <w:rPr>
          <w:rFonts w:ascii="Times New Roman" w:eastAsia="Times New Roman" w:hAnsi="Times New Roman"/>
          <w:sz w:val="24"/>
          <w:szCs w:val="24"/>
        </w:rPr>
        <w:t>Изучение предмета «География» в части формирования у обучающихся научного мировоззрения, освоения общенаучных методов (наблюдение, измерение, моделирование), освоения практического применения научных знаний основано на межпредметных связях с предметами: «Физика», «Химия», «Биология», «Математика», «Экология», «Основы безопасности жизнедеятельности», «История», «Русский язык», «Литература» и др.</w:t>
      </w:r>
    </w:p>
    <w:p w:rsidR="00201ABC" w:rsidRPr="00AB0494" w:rsidRDefault="00201ABC" w:rsidP="00201ABC">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AB0494">
        <w:rPr>
          <w:rFonts w:ascii="Times New Roman" w:hAnsi="Times New Roman"/>
          <w:b/>
          <w:bCs/>
          <w:sz w:val="24"/>
          <w:szCs w:val="24"/>
        </w:rPr>
        <w:t>Развитие географических знаний о Земле</w:t>
      </w:r>
      <w:r w:rsidRPr="00AB0494">
        <w:rPr>
          <w:rFonts w:ascii="Times New Roman" w:hAnsi="Times New Roman"/>
          <w:sz w:val="24"/>
          <w:szCs w:val="24"/>
        </w:rPr>
        <w:t>.</w:t>
      </w:r>
    </w:p>
    <w:p w:rsidR="00201ABC" w:rsidRPr="00AB0494" w:rsidRDefault="00201ABC" w:rsidP="00201ABC">
      <w:pPr>
        <w:tabs>
          <w:tab w:val="left" w:pos="426"/>
        </w:tabs>
        <w:autoSpaceDE w:val="0"/>
        <w:autoSpaceDN w:val="0"/>
        <w:adjustRightInd w:val="0"/>
        <w:spacing w:after="0" w:line="240" w:lineRule="auto"/>
        <w:ind w:firstLine="709"/>
        <w:jc w:val="both"/>
        <w:rPr>
          <w:rFonts w:ascii="Times New Roman" w:hAnsi="Times New Roman"/>
          <w:sz w:val="24"/>
          <w:szCs w:val="24"/>
        </w:rPr>
      </w:pPr>
      <w:r w:rsidRPr="00AB0494">
        <w:rPr>
          <w:rFonts w:ascii="Times New Roman" w:hAnsi="Times New Roman"/>
          <w:sz w:val="24"/>
          <w:szCs w:val="24"/>
        </w:rPr>
        <w:t>Введение. Что изучает география.</w:t>
      </w:r>
    </w:p>
    <w:p w:rsidR="00201ABC" w:rsidRPr="00AB0494" w:rsidRDefault="00201ABC" w:rsidP="00201ABC">
      <w:pPr>
        <w:tabs>
          <w:tab w:val="left" w:pos="426"/>
        </w:tabs>
        <w:autoSpaceDE w:val="0"/>
        <w:autoSpaceDN w:val="0"/>
        <w:adjustRightInd w:val="0"/>
        <w:spacing w:after="0" w:line="240" w:lineRule="auto"/>
        <w:ind w:firstLine="709"/>
        <w:jc w:val="both"/>
        <w:rPr>
          <w:rFonts w:ascii="Times New Roman" w:hAnsi="Times New Roman"/>
          <w:sz w:val="24"/>
          <w:szCs w:val="24"/>
        </w:rPr>
      </w:pPr>
      <w:r w:rsidRPr="00AB0494">
        <w:rPr>
          <w:rFonts w:ascii="Times New Roman" w:hAnsi="Times New Roman"/>
          <w:sz w:val="24"/>
          <w:szCs w:val="24"/>
        </w:rPr>
        <w:t>Представления о мире в древности (</w:t>
      </w:r>
      <w:r w:rsidRPr="00AB0494">
        <w:rPr>
          <w:rFonts w:ascii="Times New Roman" w:hAnsi="Times New Roman"/>
          <w:i/>
          <w:sz w:val="24"/>
          <w:szCs w:val="24"/>
        </w:rPr>
        <w:t>Древний Китай, Древний Египет, Древняя Греция, Древний Рим</w:t>
      </w:r>
      <w:r w:rsidRPr="00AB0494">
        <w:rPr>
          <w:rFonts w:ascii="Times New Roman" w:hAnsi="Times New Roman"/>
          <w:sz w:val="24"/>
          <w:szCs w:val="24"/>
        </w:rPr>
        <w:t>). Появление первых географических карт.</w:t>
      </w:r>
    </w:p>
    <w:p w:rsidR="00201ABC" w:rsidRPr="00AB0494" w:rsidRDefault="00201ABC" w:rsidP="00201ABC">
      <w:pPr>
        <w:tabs>
          <w:tab w:val="left" w:pos="426"/>
        </w:tabs>
        <w:autoSpaceDE w:val="0"/>
        <w:autoSpaceDN w:val="0"/>
        <w:adjustRightInd w:val="0"/>
        <w:spacing w:after="0" w:line="240" w:lineRule="auto"/>
        <w:ind w:firstLine="709"/>
        <w:jc w:val="both"/>
        <w:rPr>
          <w:rFonts w:ascii="Times New Roman" w:hAnsi="Times New Roman"/>
          <w:i/>
          <w:sz w:val="24"/>
          <w:szCs w:val="24"/>
        </w:rPr>
      </w:pPr>
      <w:r w:rsidRPr="00AB0494">
        <w:rPr>
          <w:rFonts w:ascii="Times New Roman" w:hAnsi="Times New Roman"/>
          <w:sz w:val="24"/>
          <w:szCs w:val="24"/>
        </w:rPr>
        <w:t xml:space="preserve">География в эпоху Средневековья: </w:t>
      </w:r>
      <w:r w:rsidRPr="00AB0494">
        <w:rPr>
          <w:rFonts w:ascii="Times New Roman" w:hAnsi="Times New Roman"/>
          <w:i/>
          <w:sz w:val="24"/>
          <w:szCs w:val="24"/>
        </w:rPr>
        <w:t>путешествия и открытия викингов, древних арабов, русских землепроходцев. Путешествия Марко Поло и Афанасия Никитина.</w:t>
      </w:r>
    </w:p>
    <w:p w:rsidR="00201ABC" w:rsidRPr="00AB0494" w:rsidRDefault="00201ABC" w:rsidP="00201ABC">
      <w:pPr>
        <w:tabs>
          <w:tab w:val="left" w:pos="426"/>
        </w:tabs>
        <w:autoSpaceDE w:val="0"/>
        <w:autoSpaceDN w:val="0"/>
        <w:adjustRightInd w:val="0"/>
        <w:spacing w:after="0" w:line="240" w:lineRule="auto"/>
        <w:ind w:firstLine="709"/>
        <w:jc w:val="both"/>
        <w:rPr>
          <w:rFonts w:ascii="Times New Roman" w:hAnsi="Times New Roman"/>
          <w:sz w:val="24"/>
          <w:szCs w:val="24"/>
        </w:rPr>
      </w:pPr>
      <w:r w:rsidRPr="00AB0494">
        <w:rPr>
          <w:rFonts w:ascii="Times New Roman" w:hAnsi="Times New Roman"/>
          <w:sz w:val="24"/>
          <w:szCs w:val="24"/>
        </w:rPr>
        <w:t>Эпоха Великих географических открытий (</w:t>
      </w:r>
      <w:r w:rsidRPr="00AB0494">
        <w:rPr>
          <w:rFonts w:ascii="Times New Roman" w:hAnsi="Times New Roman"/>
          <w:i/>
          <w:sz w:val="24"/>
          <w:szCs w:val="24"/>
        </w:rPr>
        <w:t>открытие Нового света, морского пути в Индию, кругосветные путешествия</w:t>
      </w:r>
      <w:r w:rsidRPr="00AB0494">
        <w:rPr>
          <w:rFonts w:ascii="Times New Roman" w:hAnsi="Times New Roman"/>
          <w:sz w:val="24"/>
          <w:szCs w:val="24"/>
        </w:rPr>
        <w:t>). Значение Великих географических открытий.</w:t>
      </w:r>
    </w:p>
    <w:p w:rsidR="00201ABC" w:rsidRPr="00AB0494" w:rsidRDefault="00201ABC" w:rsidP="00201ABC">
      <w:pPr>
        <w:tabs>
          <w:tab w:val="left" w:pos="426"/>
        </w:tabs>
        <w:autoSpaceDE w:val="0"/>
        <w:autoSpaceDN w:val="0"/>
        <w:adjustRightInd w:val="0"/>
        <w:spacing w:after="0" w:line="240" w:lineRule="auto"/>
        <w:ind w:firstLine="709"/>
        <w:jc w:val="both"/>
        <w:rPr>
          <w:rFonts w:ascii="Times New Roman" w:hAnsi="Times New Roman"/>
          <w:sz w:val="24"/>
          <w:szCs w:val="24"/>
        </w:rPr>
      </w:pPr>
      <w:r w:rsidRPr="00AB0494">
        <w:rPr>
          <w:rFonts w:ascii="Times New Roman" w:hAnsi="Times New Roman"/>
          <w:sz w:val="24"/>
          <w:szCs w:val="24"/>
        </w:rPr>
        <w:t>Географические открытия XVII–XIX вв. (</w:t>
      </w:r>
      <w:r w:rsidRPr="00AB0494">
        <w:rPr>
          <w:rFonts w:ascii="Times New Roman" w:hAnsi="Times New Roman"/>
          <w:i/>
          <w:sz w:val="24"/>
          <w:szCs w:val="24"/>
        </w:rPr>
        <w:t>исследования и открытия на территории Евразии (в том числе на территории России), Австралии и Океании, Антарктиды</w:t>
      </w:r>
      <w:r w:rsidRPr="00AB0494">
        <w:rPr>
          <w:rFonts w:ascii="Times New Roman" w:hAnsi="Times New Roman"/>
          <w:sz w:val="24"/>
          <w:szCs w:val="24"/>
        </w:rPr>
        <w:t>). Первое русское кругосветное путешествие (</w:t>
      </w:r>
      <w:r w:rsidRPr="00AB0494">
        <w:rPr>
          <w:rFonts w:ascii="Times New Roman" w:hAnsi="Times New Roman"/>
          <w:i/>
          <w:sz w:val="24"/>
          <w:szCs w:val="24"/>
        </w:rPr>
        <w:t>И.Ф. Крузенштерн и Ю.Ф. Лисянский</w:t>
      </w:r>
      <w:r w:rsidRPr="00AB0494">
        <w:rPr>
          <w:rFonts w:ascii="Times New Roman" w:hAnsi="Times New Roman"/>
          <w:sz w:val="24"/>
          <w:szCs w:val="24"/>
        </w:rPr>
        <w:t>).</w:t>
      </w:r>
    </w:p>
    <w:p w:rsidR="00201ABC" w:rsidRPr="00AB0494" w:rsidRDefault="00201ABC" w:rsidP="00201ABC">
      <w:pPr>
        <w:tabs>
          <w:tab w:val="left" w:pos="426"/>
        </w:tabs>
        <w:autoSpaceDE w:val="0"/>
        <w:autoSpaceDN w:val="0"/>
        <w:adjustRightInd w:val="0"/>
        <w:spacing w:after="0" w:line="240" w:lineRule="auto"/>
        <w:ind w:firstLine="709"/>
        <w:jc w:val="both"/>
        <w:rPr>
          <w:rFonts w:ascii="Times New Roman" w:hAnsi="Times New Roman"/>
          <w:sz w:val="24"/>
          <w:szCs w:val="24"/>
        </w:rPr>
      </w:pPr>
      <w:r w:rsidRPr="00AB0494">
        <w:rPr>
          <w:rFonts w:ascii="Times New Roman" w:hAnsi="Times New Roman"/>
          <w:sz w:val="24"/>
          <w:szCs w:val="24"/>
        </w:rPr>
        <w:t>Географические исследования в ХХ веке (</w:t>
      </w:r>
      <w:r w:rsidRPr="00AB0494">
        <w:rPr>
          <w:rFonts w:ascii="Times New Roman" w:hAnsi="Times New Roman"/>
          <w:i/>
          <w:sz w:val="24"/>
          <w:szCs w:val="24"/>
        </w:rPr>
        <w:t>открытие Южного и Северного полюсов, океанов, покорение высочайших вершин и глубочайших впадин, исследования верхних слоев атмосферы, открытия и разработки в области Российского Севера</w:t>
      </w:r>
      <w:r w:rsidRPr="00AB0494">
        <w:rPr>
          <w:rFonts w:ascii="Times New Roman" w:hAnsi="Times New Roman"/>
          <w:sz w:val="24"/>
          <w:szCs w:val="24"/>
        </w:rPr>
        <w:t xml:space="preserve">). </w:t>
      </w:r>
      <w:r w:rsidRPr="00AB0494">
        <w:rPr>
          <w:rFonts w:ascii="Times New Roman" w:hAnsi="Times New Roman"/>
          <w:i/>
          <w:sz w:val="24"/>
          <w:szCs w:val="24"/>
        </w:rPr>
        <w:t>Значение освоения космоса для географической науки</w:t>
      </w:r>
      <w:r w:rsidRPr="00AB0494">
        <w:rPr>
          <w:rFonts w:ascii="Times New Roman" w:hAnsi="Times New Roman"/>
          <w:sz w:val="24"/>
          <w:szCs w:val="24"/>
        </w:rPr>
        <w:t>.</w:t>
      </w:r>
    </w:p>
    <w:p w:rsidR="00201ABC" w:rsidRPr="00AB0494" w:rsidRDefault="00201ABC" w:rsidP="00201ABC">
      <w:pPr>
        <w:tabs>
          <w:tab w:val="left" w:pos="426"/>
        </w:tabs>
        <w:autoSpaceDE w:val="0"/>
        <w:autoSpaceDN w:val="0"/>
        <w:adjustRightInd w:val="0"/>
        <w:spacing w:after="0" w:line="240" w:lineRule="auto"/>
        <w:ind w:firstLine="709"/>
        <w:jc w:val="both"/>
        <w:rPr>
          <w:rFonts w:ascii="Times New Roman" w:hAnsi="Times New Roman"/>
          <w:sz w:val="24"/>
          <w:szCs w:val="24"/>
        </w:rPr>
      </w:pPr>
      <w:r w:rsidRPr="00AB0494">
        <w:rPr>
          <w:rFonts w:ascii="Times New Roman" w:hAnsi="Times New Roman"/>
          <w:sz w:val="24"/>
          <w:szCs w:val="24"/>
        </w:rPr>
        <w:t xml:space="preserve">Географические знания в современном мире. Современные географические методы исследования Земли. </w:t>
      </w:r>
    </w:p>
    <w:p w:rsidR="00201ABC" w:rsidRPr="00AB0494" w:rsidRDefault="00201ABC" w:rsidP="00201ABC">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p>
    <w:p w:rsidR="00201ABC" w:rsidRPr="00AB0494" w:rsidRDefault="00201ABC" w:rsidP="00201ABC">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r w:rsidRPr="00AB0494">
        <w:rPr>
          <w:rFonts w:ascii="Times New Roman" w:hAnsi="Times New Roman"/>
          <w:b/>
          <w:bCs/>
          <w:sz w:val="24"/>
          <w:szCs w:val="24"/>
        </w:rPr>
        <w:t xml:space="preserve">Земля во Вселенной. Движения Земли и их следствия. </w:t>
      </w:r>
    </w:p>
    <w:p w:rsidR="00201ABC" w:rsidRPr="00AB0494" w:rsidRDefault="00201ABC" w:rsidP="00201ABC">
      <w:pPr>
        <w:tabs>
          <w:tab w:val="left" w:pos="426"/>
        </w:tabs>
        <w:autoSpaceDE w:val="0"/>
        <w:autoSpaceDN w:val="0"/>
        <w:adjustRightInd w:val="0"/>
        <w:spacing w:after="0" w:line="240" w:lineRule="auto"/>
        <w:ind w:firstLine="709"/>
        <w:jc w:val="both"/>
        <w:rPr>
          <w:rFonts w:ascii="Times New Roman" w:hAnsi="Times New Roman"/>
          <w:sz w:val="24"/>
          <w:szCs w:val="24"/>
        </w:rPr>
      </w:pPr>
      <w:r w:rsidRPr="00AB0494">
        <w:rPr>
          <w:rFonts w:ascii="Times New Roman" w:hAnsi="Times New Roman"/>
          <w:sz w:val="24"/>
          <w:szCs w:val="24"/>
        </w:rPr>
        <w:t xml:space="preserve">Земля – часть Солнечной системы. Земля и Луна. </w:t>
      </w:r>
      <w:r w:rsidRPr="00AB0494">
        <w:rPr>
          <w:rFonts w:ascii="Times New Roman" w:hAnsi="Times New Roman"/>
          <w:i/>
          <w:sz w:val="24"/>
          <w:szCs w:val="24"/>
        </w:rPr>
        <w:t xml:space="preserve">Влияние космоса на нашу планету и жизнь людей. </w:t>
      </w:r>
      <w:r w:rsidRPr="00AB0494">
        <w:rPr>
          <w:rFonts w:ascii="Times New Roman" w:hAnsi="Times New Roman"/>
          <w:sz w:val="24"/>
          <w:szCs w:val="24"/>
        </w:rPr>
        <w:t xml:space="preserve">Форма и размеры Земли. Наклон земной оси к плоскости орбиты. Виды движения Земли и их географические следствия. Движение Земли вокруг Солнца. Смена времен года. Тропики и полярные круги. Пояса освещенности. </w:t>
      </w:r>
      <w:r w:rsidRPr="00AB0494">
        <w:rPr>
          <w:rFonts w:ascii="Times New Roman" w:hAnsi="Times New Roman"/>
          <w:i/>
          <w:sz w:val="24"/>
          <w:szCs w:val="24"/>
        </w:rPr>
        <w:t>Календарь – как система измерения больших промежутков времени, основанная на периодичности таких явлений природы, как смена дня и ночи, смена фаз Луны, смена времен года.</w:t>
      </w:r>
      <w:r w:rsidRPr="00AB0494">
        <w:rPr>
          <w:rFonts w:ascii="Times New Roman" w:hAnsi="Times New Roman"/>
          <w:sz w:val="24"/>
          <w:szCs w:val="24"/>
        </w:rPr>
        <w:t xml:space="preserve"> Осевое вращение Земли. Смена дня и ночи, сутки, календарный год.</w:t>
      </w:r>
    </w:p>
    <w:p w:rsidR="00201ABC" w:rsidRPr="00AB0494" w:rsidRDefault="00201ABC" w:rsidP="00201ABC">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p>
    <w:p w:rsidR="00201ABC" w:rsidRPr="00AB0494" w:rsidRDefault="00201ABC" w:rsidP="00201ABC">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r w:rsidRPr="00AB0494">
        <w:rPr>
          <w:rFonts w:ascii="Times New Roman" w:hAnsi="Times New Roman"/>
          <w:b/>
          <w:bCs/>
          <w:sz w:val="24"/>
          <w:szCs w:val="24"/>
        </w:rPr>
        <w:t xml:space="preserve">Изображение земной поверхности. </w:t>
      </w:r>
    </w:p>
    <w:p w:rsidR="00201ABC" w:rsidRPr="00AB0494" w:rsidRDefault="00201ABC" w:rsidP="00201ABC">
      <w:pPr>
        <w:tabs>
          <w:tab w:val="left" w:pos="426"/>
          <w:tab w:val="left" w:pos="1240"/>
          <w:tab w:val="left" w:pos="3160"/>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AB0494">
        <w:rPr>
          <w:rFonts w:ascii="Times New Roman" w:hAnsi="Times New Roman"/>
          <w:sz w:val="24"/>
          <w:szCs w:val="24"/>
        </w:rPr>
        <w:t xml:space="preserve">Виды изображения земной поверхности: план местности, глобус, географическая карта, аэрофото- и аэрокосмические снимки. Масштаб. Стороны горизонта. Азимут. Ориентирование на местности: определение сторон горизонта по компасу и местным признакам, определение азимута. </w:t>
      </w:r>
      <w:r w:rsidRPr="00AB0494">
        <w:rPr>
          <w:rFonts w:ascii="Times New Roman" w:hAnsi="Times New Roman"/>
          <w:i/>
          <w:sz w:val="24"/>
          <w:szCs w:val="24"/>
        </w:rPr>
        <w:t>Особенности ориентирования в мегаполисе и в природе.</w:t>
      </w:r>
      <w:r w:rsidRPr="00AB0494">
        <w:rPr>
          <w:rFonts w:ascii="Times New Roman" w:hAnsi="Times New Roman"/>
          <w:sz w:val="24"/>
          <w:szCs w:val="24"/>
        </w:rPr>
        <w:t xml:space="preserve"> План местности. Условные знаки. Как составить план местности. </w:t>
      </w:r>
      <w:r w:rsidRPr="00AB0494">
        <w:rPr>
          <w:rFonts w:ascii="Times New Roman" w:hAnsi="Times New Roman"/>
          <w:i/>
          <w:sz w:val="24"/>
          <w:szCs w:val="24"/>
        </w:rPr>
        <w:t>Составление простейшего плана местности/учебного кабинета/комнаты.</w:t>
      </w:r>
      <w:r w:rsidRPr="00AB0494">
        <w:rPr>
          <w:rFonts w:ascii="Times New Roman" w:hAnsi="Times New Roman"/>
          <w:sz w:val="24"/>
          <w:szCs w:val="24"/>
        </w:rPr>
        <w:t xml:space="preserve"> Географическая карта – особый источник информации. </w:t>
      </w:r>
      <w:r w:rsidRPr="00AB0494">
        <w:rPr>
          <w:rFonts w:ascii="Times New Roman" w:hAnsi="Times New Roman"/>
          <w:i/>
          <w:sz w:val="24"/>
          <w:szCs w:val="24"/>
        </w:rPr>
        <w:t>Содержание и значение карт. Топографические карты.</w:t>
      </w:r>
      <w:r w:rsidRPr="00AB0494">
        <w:rPr>
          <w:rFonts w:ascii="Times New Roman" w:hAnsi="Times New Roman"/>
          <w:sz w:val="24"/>
          <w:szCs w:val="24"/>
        </w:rPr>
        <w:t xml:space="preserve"> Масштаб и условные знаки на карте. Градусная сеть: параллели и меридианы. Географические координаты: географическая широта. Географические координаты: географическая долгота. Определение географических координат различных объектов, направлений, расстояний, абсолютных высот по карте.</w:t>
      </w:r>
    </w:p>
    <w:p w:rsidR="00201ABC" w:rsidRPr="00AB0494" w:rsidRDefault="00201ABC" w:rsidP="00201ABC">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p>
    <w:p w:rsidR="00201ABC" w:rsidRPr="00AB0494" w:rsidRDefault="00201ABC" w:rsidP="00201ABC">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AB0494">
        <w:rPr>
          <w:rFonts w:ascii="Times New Roman" w:hAnsi="Times New Roman"/>
          <w:b/>
          <w:bCs/>
          <w:sz w:val="24"/>
          <w:szCs w:val="24"/>
        </w:rPr>
        <w:t xml:space="preserve"> Природа Земли.</w:t>
      </w:r>
    </w:p>
    <w:p w:rsidR="00201ABC" w:rsidRPr="00AB0494" w:rsidRDefault="00201ABC" w:rsidP="00201ABC">
      <w:pPr>
        <w:tabs>
          <w:tab w:val="left" w:pos="426"/>
        </w:tabs>
        <w:autoSpaceDE w:val="0"/>
        <w:autoSpaceDN w:val="0"/>
        <w:adjustRightInd w:val="0"/>
        <w:spacing w:after="0" w:line="240" w:lineRule="auto"/>
        <w:ind w:firstLine="709"/>
        <w:jc w:val="both"/>
        <w:rPr>
          <w:rFonts w:ascii="Times New Roman" w:hAnsi="Times New Roman"/>
          <w:sz w:val="24"/>
          <w:szCs w:val="24"/>
        </w:rPr>
      </w:pPr>
      <w:r w:rsidRPr="00AB0494">
        <w:rPr>
          <w:rFonts w:ascii="Times New Roman" w:hAnsi="Times New Roman"/>
          <w:b/>
          <w:bCs/>
          <w:sz w:val="24"/>
          <w:szCs w:val="24"/>
        </w:rPr>
        <w:t xml:space="preserve">Литосфера. </w:t>
      </w:r>
      <w:r w:rsidRPr="00AB0494">
        <w:rPr>
          <w:rFonts w:ascii="Times New Roman" w:hAnsi="Times New Roman"/>
          <w:sz w:val="24"/>
          <w:szCs w:val="24"/>
        </w:rPr>
        <w:t xml:space="preserve">Литосфера – «каменная» оболочка Земли. Внутреннее строение Земли. Земная кора. Разнообразие горных пород и минералов на Земле. </w:t>
      </w:r>
      <w:r w:rsidRPr="00AB0494">
        <w:rPr>
          <w:rFonts w:ascii="Times New Roman" w:hAnsi="Times New Roman"/>
          <w:i/>
          <w:sz w:val="24"/>
          <w:szCs w:val="24"/>
        </w:rPr>
        <w:t>Полезные ископаемые и их значение в жизни современного общества.</w:t>
      </w:r>
      <w:r w:rsidRPr="00AB0494">
        <w:rPr>
          <w:rFonts w:ascii="Times New Roman" w:hAnsi="Times New Roman"/>
          <w:sz w:val="24"/>
          <w:szCs w:val="24"/>
        </w:rPr>
        <w:t xml:space="preserve"> Движения земной коры и их проявления на земной поверхности: землетрясения, вулканы, гейзеры.</w:t>
      </w:r>
    </w:p>
    <w:p w:rsidR="00201ABC" w:rsidRPr="00AB0494" w:rsidRDefault="00201ABC" w:rsidP="00201ABC">
      <w:pPr>
        <w:tabs>
          <w:tab w:val="left" w:pos="426"/>
        </w:tabs>
        <w:autoSpaceDE w:val="0"/>
        <w:autoSpaceDN w:val="0"/>
        <w:adjustRightInd w:val="0"/>
        <w:spacing w:after="0" w:line="240" w:lineRule="auto"/>
        <w:ind w:firstLine="709"/>
        <w:jc w:val="both"/>
        <w:rPr>
          <w:rFonts w:ascii="Times New Roman" w:hAnsi="Times New Roman"/>
          <w:sz w:val="24"/>
          <w:szCs w:val="24"/>
        </w:rPr>
      </w:pPr>
      <w:r w:rsidRPr="00AB0494">
        <w:rPr>
          <w:rFonts w:ascii="Times New Roman" w:hAnsi="Times New Roman"/>
          <w:sz w:val="24"/>
          <w:szCs w:val="24"/>
        </w:rPr>
        <w:t xml:space="preserve">Рельеф Земли. Способы изображение рельефа на планах и картах. Основные формы рельефа – горы и равнины. Равнины. Образование и изменение равнин с течением времени. Классификация равнин по абсолютной высоте. Определение относительной и абсолютной высоты равнин. Разнообразие гор по возрасту и строению. Классификация гор абсолютной высоте. Определение относительной и абсолютной высоты гор. Рельеф дна океанов. </w:t>
      </w:r>
      <w:r w:rsidRPr="00AB0494">
        <w:rPr>
          <w:rFonts w:ascii="Times New Roman" w:hAnsi="Times New Roman"/>
          <w:i/>
          <w:sz w:val="24"/>
          <w:szCs w:val="24"/>
        </w:rPr>
        <w:t>Рифтовые области, срединные океанические хребты, шельф, материковый склон.Методы изучения глубин Мирового океана. Исследователи подводных глубин и их открытия.</w:t>
      </w:r>
    </w:p>
    <w:p w:rsidR="00201ABC" w:rsidRPr="00AB0494" w:rsidRDefault="00201ABC" w:rsidP="00201ABC">
      <w:pPr>
        <w:tabs>
          <w:tab w:val="left" w:pos="426"/>
        </w:tabs>
        <w:autoSpaceDE w:val="0"/>
        <w:autoSpaceDN w:val="0"/>
        <w:adjustRightInd w:val="0"/>
        <w:spacing w:after="0" w:line="240" w:lineRule="auto"/>
        <w:ind w:firstLine="709"/>
        <w:jc w:val="both"/>
        <w:rPr>
          <w:rFonts w:ascii="Times New Roman" w:hAnsi="Times New Roman"/>
          <w:sz w:val="24"/>
          <w:szCs w:val="24"/>
        </w:rPr>
      </w:pPr>
      <w:r w:rsidRPr="00AB0494">
        <w:rPr>
          <w:rFonts w:ascii="Times New Roman" w:hAnsi="Times New Roman"/>
          <w:b/>
          <w:bCs/>
          <w:sz w:val="24"/>
          <w:szCs w:val="24"/>
        </w:rPr>
        <w:t xml:space="preserve">Гидросфера. </w:t>
      </w:r>
      <w:r w:rsidRPr="00AB0494">
        <w:rPr>
          <w:rFonts w:ascii="Times New Roman" w:hAnsi="Times New Roman"/>
          <w:sz w:val="24"/>
          <w:szCs w:val="24"/>
        </w:rPr>
        <w:t xml:space="preserve">Строение гидросферы. </w:t>
      </w:r>
      <w:r w:rsidRPr="00AB0494">
        <w:rPr>
          <w:rFonts w:ascii="Times New Roman" w:hAnsi="Times New Roman"/>
          <w:i/>
          <w:sz w:val="24"/>
          <w:szCs w:val="24"/>
        </w:rPr>
        <w:t xml:space="preserve">Особенности Мирового круговорота воды. </w:t>
      </w:r>
      <w:r w:rsidRPr="00AB0494">
        <w:rPr>
          <w:rFonts w:ascii="Times New Roman" w:hAnsi="Times New Roman"/>
          <w:sz w:val="24"/>
          <w:szCs w:val="24"/>
        </w:rPr>
        <w:t>Мировой океан и его части. Свойства вод Мирового океана – температура и соленость. Движение воды в океане – волны, течени</w:t>
      </w:r>
      <w:r w:rsidRPr="0074495D">
        <w:rPr>
          <w:rFonts w:ascii="Times New Roman" w:hAnsi="Times New Roman"/>
          <w:sz w:val="28"/>
          <w:szCs w:val="28"/>
        </w:rPr>
        <w:t>я</w:t>
      </w:r>
      <w:r>
        <w:rPr>
          <w:rFonts w:ascii="Times New Roman" w:hAnsi="Times New Roman"/>
          <w:sz w:val="28"/>
          <w:szCs w:val="28"/>
        </w:rPr>
        <w:t xml:space="preserve"> </w:t>
      </w:r>
      <w:r w:rsidRPr="0074495D">
        <w:rPr>
          <w:rFonts w:ascii="Times New Roman" w:hAnsi="Times New Roman"/>
          <w:i/>
          <w:sz w:val="28"/>
          <w:szCs w:val="28"/>
        </w:rPr>
        <w:t>.</w:t>
      </w:r>
      <w:r w:rsidRPr="00AB0494">
        <w:rPr>
          <w:rFonts w:ascii="Times New Roman" w:hAnsi="Times New Roman"/>
          <w:sz w:val="24"/>
          <w:szCs w:val="24"/>
        </w:rPr>
        <w:t xml:space="preserve">Воды суши. Реки на географической карте и в природе: основные части речной системы, характер, питание и режим рек. Озера и их происхождение. Ледники. Горное и покровное оледенение, многолетняя мерзлота. Подземные воды. Межпластовые и грунтовые воды. Болота. Каналы. Водохранилища. </w:t>
      </w:r>
      <w:r w:rsidRPr="00AB0494">
        <w:rPr>
          <w:rFonts w:ascii="Times New Roman" w:hAnsi="Times New Roman"/>
          <w:i/>
          <w:sz w:val="24"/>
          <w:szCs w:val="24"/>
        </w:rPr>
        <w:t>Человек и гидросфера.</w:t>
      </w:r>
    </w:p>
    <w:p w:rsidR="00201ABC" w:rsidRPr="00AB0494" w:rsidRDefault="00201ABC" w:rsidP="00201ABC">
      <w:pPr>
        <w:tabs>
          <w:tab w:val="left" w:pos="426"/>
        </w:tabs>
        <w:autoSpaceDE w:val="0"/>
        <w:autoSpaceDN w:val="0"/>
        <w:adjustRightInd w:val="0"/>
        <w:spacing w:after="0" w:line="240" w:lineRule="auto"/>
        <w:ind w:firstLine="709"/>
        <w:jc w:val="both"/>
        <w:rPr>
          <w:rFonts w:ascii="Times New Roman" w:hAnsi="Times New Roman"/>
          <w:sz w:val="24"/>
          <w:szCs w:val="24"/>
        </w:rPr>
      </w:pPr>
      <w:r w:rsidRPr="00AB0494">
        <w:rPr>
          <w:rFonts w:ascii="Times New Roman" w:hAnsi="Times New Roman"/>
          <w:b/>
          <w:bCs/>
          <w:sz w:val="24"/>
          <w:szCs w:val="24"/>
        </w:rPr>
        <w:t xml:space="preserve">Атмосфера. </w:t>
      </w:r>
      <w:r w:rsidRPr="00AB0494">
        <w:rPr>
          <w:rFonts w:ascii="Times New Roman" w:hAnsi="Times New Roman"/>
          <w:sz w:val="24"/>
          <w:szCs w:val="24"/>
        </w:rPr>
        <w:t>Строение воздушной оболочки Земли</w:t>
      </w:r>
      <w:r w:rsidRPr="00AB0494">
        <w:rPr>
          <w:rFonts w:ascii="Times New Roman" w:hAnsi="Times New Roman"/>
          <w:i/>
          <w:sz w:val="24"/>
          <w:szCs w:val="24"/>
        </w:rPr>
        <w:t>.</w:t>
      </w:r>
      <w:r w:rsidRPr="00AB0494">
        <w:rPr>
          <w:rFonts w:ascii="Times New Roman" w:hAnsi="Times New Roman"/>
          <w:sz w:val="24"/>
          <w:szCs w:val="24"/>
        </w:rPr>
        <w:t xml:space="preserve"> Температура воздуха. Нагревание воздуха. Суточный и годовой ход температур и его графическое отображение. Среднесуточная, среднемесячная, среднегодовая температура. Зависимость температуры от географической широты. Тепловые пояса. Вода в атмосфере. Облака и атмосферные осадки. Атмосферное давление. Ветер. Постоянные и переменные ветра. </w:t>
      </w:r>
      <w:r w:rsidRPr="00AB0494">
        <w:rPr>
          <w:rFonts w:ascii="Times New Roman" w:hAnsi="Times New Roman"/>
          <w:i/>
          <w:sz w:val="24"/>
          <w:szCs w:val="24"/>
        </w:rPr>
        <w:t>Графическое отображение направления ветра. Роза ветров.</w:t>
      </w:r>
      <w:r w:rsidRPr="00AB0494">
        <w:rPr>
          <w:rFonts w:ascii="Times New Roman" w:hAnsi="Times New Roman"/>
          <w:sz w:val="24"/>
          <w:szCs w:val="24"/>
        </w:rPr>
        <w:t xml:space="preserve"> Циркуляция атмосферы. Влажность воздуха. Понятие погоды. </w:t>
      </w:r>
      <w:r w:rsidRPr="00AB0494">
        <w:rPr>
          <w:rFonts w:ascii="Times New Roman" w:hAnsi="Times New Roman"/>
          <w:i/>
          <w:sz w:val="24"/>
          <w:szCs w:val="24"/>
        </w:rPr>
        <w:t>Наблюдения и прогноз погоды. Метеостанция/метеоприборы (проведение наблюдений и измерений, фиксация результатов наблюдений, обработка результатов наблюдений).</w:t>
      </w:r>
      <w:r w:rsidRPr="00AB0494">
        <w:rPr>
          <w:rFonts w:ascii="Times New Roman" w:hAnsi="Times New Roman"/>
          <w:sz w:val="24"/>
          <w:szCs w:val="24"/>
        </w:rPr>
        <w:t xml:space="preserve"> Понятие климата.Погода и климат. Климатообразующие факторы. Зависимость климата от абсолютной высоты местности.Климаты Земли. </w:t>
      </w:r>
      <w:r w:rsidRPr="00AB0494">
        <w:rPr>
          <w:rFonts w:ascii="Times New Roman" w:hAnsi="Times New Roman"/>
          <w:i/>
          <w:sz w:val="24"/>
          <w:szCs w:val="24"/>
        </w:rPr>
        <w:t>Влияние климата на здоровье людей</w:t>
      </w:r>
      <w:r w:rsidRPr="00AB0494">
        <w:rPr>
          <w:rFonts w:ascii="Times New Roman" w:hAnsi="Times New Roman"/>
          <w:sz w:val="24"/>
          <w:szCs w:val="24"/>
        </w:rPr>
        <w:t>. Человек и атмосфера.</w:t>
      </w:r>
    </w:p>
    <w:p w:rsidR="00201ABC" w:rsidRPr="00AB0494" w:rsidRDefault="00201ABC" w:rsidP="00201ABC">
      <w:pPr>
        <w:tabs>
          <w:tab w:val="left" w:pos="426"/>
        </w:tabs>
        <w:autoSpaceDE w:val="0"/>
        <w:autoSpaceDN w:val="0"/>
        <w:adjustRightInd w:val="0"/>
        <w:spacing w:after="0" w:line="240" w:lineRule="auto"/>
        <w:ind w:firstLine="709"/>
        <w:jc w:val="both"/>
        <w:rPr>
          <w:rFonts w:ascii="Times New Roman" w:hAnsi="Times New Roman"/>
          <w:i/>
          <w:sz w:val="24"/>
          <w:szCs w:val="24"/>
        </w:rPr>
      </w:pPr>
      <w:r w:rsidRPr="00AB0494">
        <w:rPr>
          <w:rFonts w:ascii="Times New Roman" w:hAnsi="Times New Roman"/>
          <w:b/>
          <w:bCs/>
          <w:sz w:val="24"/>
          <w:szCs w:val="24"/>
        </w:rPr>
        <w:t xml:space="preserve">Биосфера. </w:t>
      </w:r>
      <w:r w:rsidRPr="00AB0494">
        <w:rPr>
          <w:rFonts w:ascii="Times New Roman" w:hAnsi="Times New Roman"/>
          <w:sz w:val="24"/>
          <w:szCs w:val="24"/>
        </w:rPr>
        <w:t xml:space="preserve">Биосфера – живая оболочка Земли. Особенности жизни в океане. Жизнь на поверхности суши: особенности распространения растений и животных в лесных и безлесных пространствах. </w:t>
      </w:r>
      <w:r w:rsidRPr="00AB0494">
        <w:rPr>
          <w:rFonts w:ascii="Times New Roman" w:hAnsi="Times New Roman"/>
          <w:i/>
          <w:sz w:val="24"/>
          <w:szCs w:val="24"/>
        </w:rPr>
        <w:t>Воздействие организмов на земные оболочки. Воздействие человека на природу. Охрана природы.</w:t>
      </w:r>
    </w:p>
    <w:p w:rsidR="00201ABC" w:rsidRPr="00AB0494" w:rsidRDefault="00201ABC" w:rsidP="00201ABC">
      <w:pPr>
        <w:tabs>
          <w:tab w:val="left" w:pos="426"/>
        </w:tabs>
        <w:autoSpaceDE w:val="0"/>
        <w:autoSpaceDN w:val="0"/>
        <w:adjustRightInd w:val="0"/>
        <w:spacing w:after="0" w:line="240" w:lineRule="auto"/>
        <w:ind w:firstLine="709"/>
        <w:jc w:val="both"/>
        <w:rPr>
          <w:rFonts w:ascii="Times New Roman" w:hAnsi="Times New Roman"/>
          <w:b/>
          <w:bCs/>
          <w:sz w:val="24"/>
          <w:szCs w:val="24"/>
        </w:rPr>
      </w:pPr>
    </w:p>
    <w:p w:rsidR="00201ABC" w:rsidRPr="00AB0494" w:rsidRDefault="00201ABC" w:rsidP="00201ABC">
      <w:pPr>
        <w:tabs>
          <w:tab w:val="left" w:pos="426"/>
        </w:tabs>
        <w:autoSpaceDE w:val="0"/>
        <w:autoSpaceDN w:val="0"/>
        <w:adjustRightInd w:val="0"/>
        <w:spacing w:after="0" w:line="240" w:lineRule="auto"/>
        <w:ind w:firstLine="709"/>
        <w:jc w:val="both"/>
        <w:rPr>
          <w:rFonts w:ascii="Times New Roman" w:hAnsi="Times New Roman"/>
          <w:sz w:val="24"/>
          <w:szCs w:val="24"/>
        </w:rPr>
      </w:pPr>
      <w:r w:rsidRPr="00AB0494">
        <w:rPr>
          <w:rFonts w:ascii="Times New Roman" w:hAnsi="Times New Roman"/>
          <w:b/>
          <w:bCs/>
          <w:sz w:val="24"/>
          <w:szCs w:val="24"/>
        </w:rPr>
        <w:t xml:space="preserve">Географическая оболочка как среда жизни. </w:t>
      </w:r>
      <w:r w:rsidRPr="00AB0494">
        <w:rPr>
          <w:rFonts w:ascii="Times New Roman" w:hAnsi="Times New Roman"/>
          <w:sz w:val="24"/>
          <w:szCs w:val="24"/>
        </w:rPr>
        <w:t xml:space="preserve">Понятие о географической оболочке. Взаимодействие оболочек Земли. Строение географической оболочки. Понятие о природном комплексе. Глобальные, региональные и локальные природные комплексы. Природные комплексы своей местности. Закономерности географической оболочки: географическая зональность и высотная поясность. Природные зоны Земли. </w:t>
      </w:r>
    </w:p>
    <w:p w:rsidR="00201ABC" w:rsidRPr="00AB0494" w:rsidRDefault="00201ABC" w:rsidP="00201ABC">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p>
    <w:p w:rsidR="00201ABC" w:rsidRPr="00AB0494" w:rsidRDefault="00201ABC" w:rsidP="00201ABC">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r w:rsidRPr="00AB0494">
        <w:rPr>
          <w:rFonts w:ascii="Times New Roman" w:hAnsi="Times New Roman"/>
          <w:b/>
          <w:bCs/>
          <w:sz w:val="24"/>
          <w:szCs w:val="24"/>
        </w:rPr>
        <w:t xml:space="preserve">Человечество на Земле. </w:t>
      </w:r>
    </w:p>
    <w:p w:rsidR="00201ABC" w:rsidRPr="00AB0494" w:rsidRDefault="00201ABC" w:rsidP="00201ABC">
      <w:pPr>
        <w:tabs>
          <w:tab w:val="left" w:pos="426"/>
        </w:tabs>
        <w:autoSpaceDE w:val="0"/>
        <w:autoSpaceDN w:val="0"/>
        <w:adjustRightInd w:val="0"/>
        <w:spacing w:after="0" w:line="240" w:lineRule="auto"/>
        <w:ind w:firstLine="709"/>
        <w:jc w:val="both"/>
        <w:rPr>
          <w:rFonts w:ascii="Times New Roman" w:hAnsi="Times New Roman"/>
          <w:sz w:val="24"/>
          <w:szCs w:val="24"/>
        </w:rPr>
      </w:pPr>
      <w:r w:rsidRPr="00AB0494">
        <w:rPr>
          <w:rFonts w:ascii="Times New Roman" w:hAnsi="Times New Roman"/>
          <w:sz w:val="24"/>
          <w:szCs w:val="24"/>
        </w:rPr>
        <w:t>Численность населения Земли. Расовый состав. Нации и народы планеты. Страны на карте мира.</w:t>
      </w:r>
    </w:p>
    <w:p w:rsidR="00201ABC" w:rsidRPr="00AB0494" w:rsidRDefault="00201ABC" w:rsidP="00201ABC">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p>
    <w:p w:rsidR="00201ABC" w:rsidRPr="00AB0494" w:rsidRDefault="00201ABC" w:rsidP="00201ABC">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r w:rsidRPr="00AB0494">
        <w:rPr>
          <w:rFonts w:ascii="Times New Roman" w:hAnsi="Times New Roman"/>
          <w:b/>
          <w:bCs/>
          <w:sz w:val="24"/>
          <w:szCs w:val="24"/>
        </w:rPr>
        <w:t xml:space="preserve">Освоение Земли человеком. </w:t>
      </w:r>
    </w:p>
    <w:p w:rsidR="00201ABC" w:rsidRPr="00AB0494" w:rsidRDefault="00201ABC" w:rsidP="00201ABC">
      <w:pPr>
        <w:tabs>
          <w:tab w:val="left" w:pos="426"/>
          <w:tab w:val="left" w:pos="1240"/>
          <w:tab w:val="left" w:pos="2680"/>
          <w:tab w:val="left" w:pos="3680"/>
          <w:tab w:val="left" w:pos="5340"/>
          <w:tab w:val="left" w:pos="6000"/>
          <w:tab w:val="left" w:pos="7240"/>
          <w:tab w:val="left" w:pos="7600"/>
          <w:tab w:val="left" w:pos="8500"/>
        </w:tabs>
        <w:autoSpaceDE w:val="0"/>
        <w:autoSpaceDN w:val="0"/>
        <w:adjustRightInd w:val="0"/>
        <w:spacing w:after="0" w:line="240" w:lineRule="auto"/>
        <w:ind w:firstLine="709"/>
        <w:jc w:val="both"/>
        <w:rPr>
          <w:rFonts w:ascii="Times New Roman" w:hAnsi="Times New Roman"/>
          <w:sz w:val="24"/>
          <w:szCs w:val="24"/>
        </w:rPr>
      </w:pPr>
      <w:r w:rsidRPr="00AB0494">
        <w:rPr>
          <w:rFonts w:ascii="Times New Roman" w:hAnsi="Times New Roman"/>
          <w:sz w:val="24"/>
          <w:szCs w:val="24"/>
        </w:rPr>
        <w:t>Что изучают в курсе географии материков и океанов? Методы географических исследований и источники географической информации. Разнообразие современных карт. Важнейшие географические открытия и путешествия в древности (</w:t>
      </w:r>
      <w:r w:rsidRPr="00AB0494">
        <w:rPr>
          <w:rFonts w:ascii="Times New Roman" w:hAnsi="Times New Roman"/>
          <w:i/>
          <w:sz w:val="24"/>
          <w:szCs w:val="24"/>
        </w:rPr>
        <w:t>древние египтяне, греки, финикийцы, идеи и труды Парменида, Эратосфена, вклад Кратеса Малосского, Страбона</w:t>
      </w:r>
      <w:r w:rsidRPr="00AB0494">
        <w:rPr>
          <w:rFonts w:ascii="Times New Roman" w:hAnsi="Times New Roman"/>
          <w:sz w:val="24"/>
          <w:szCs w:val="24"/>
        </w:rPr>
        <w:t>).</w:t>
      </w:r>
    </w:p>
    <w:p w:rsidR="00201ABC" w:rsidRPr="00AB0494" w:rsidRDefault="00201ABC" w:rsidP="00201ABC">
      <w:pPr>
        <w:tabs>
          <w:tab w:val="left" w:pos="426"/>
        </w:tabs>
        <w:autoSpaceDE w:val="0"/>
        <w:autoSpaceDN w:val="0"/>
        <w:adjustRightInd w:val="0"/>
        <w:spacing w:after="0" w:line="240" w:lineRule="auto"/>
        <w:ind w:firstLine="709"/>
        <w:jc w:val="both"/>
        <w:rPr>
          <w:rFonts w:ascii="Times New Roman" w:hAnsi="Times New Roman"/>
          <w:sz w:val="24"/>
          <w:szCs w:val="24"/>
        </w:rPr>
      </w:pPr>
      <w:r w:rsidRPr="00AB0494">
        <w:rPr>
          <w:rFonts w:ascii="Times New Roman" w:hAnsi="Times New Roman"/>
          <w:sz w:val="24"/>
          <w:szCs w:val="24"/>
        </w:rPr>
        <w:t>Важнейшие географические открытия и путешествия в эпоху Средневековья (</w:t>
      </w:r>
      <w:r w:rsidRPr="00AB0494">
        <w:rPr>
          <w:rFonts w:ascii="Times New Roman" w:hAnsi="Times New Roman"/>
          <w:i/>
          <w:sz w:val="24"/>
          <w:szCs w:val="24"/>
        </w:rPr>
        <w:t>норманны, М. Поло, А. Никитин, Б. Диаш, М. Бехайм, Х. Колумб, А. Веспуччи, Васко да Гама, Ф. Магеллан, Э. Кортес, Д. Кабот, Г. Меркатор, В. Баренц, Г. Гудзон, А. Тасман, С. Дежнев</w:t>
      </w:r>
      <w:r w:rsidRPr="00AB0494">
        <w:rPr>
          <w:rFonts w:ascii="Times New Roman" w:hAnsi="Times New Roman"/>
          <w:sz w:val="24"/>
          <w:szCs w:val="24"/>
        </w:rPr>
        <w:t>).</w:t>
      </w:r>
    </w:p>
    <w:p w:rsidR="00201ABC" w:rsidRPr="00AB0494" w:rsidRDefault="00201ABC" w:rsidP="00201ABC">
      <w:pPr>
        <w:tabs>
          <w:tab w:val="left" w:pos="426"/>
        </w:tabs>
        <w:autoSpaceDE w:val="0"/>
        <w:autoSpaceDN w:val="0"/>
        <w:adjustRightInd w:val="0"/>
        <w:spacing w:after="0" w:line="240" w:lineRule="auto"/>
        <w:ind w:firstLine="709"/>
        <w:jc w:val="both"/>
        <w:rPr>
          <w:rFonts w:ascii="Times New Roman" w:hAnsi="Times New Roman"/>
          <w:sz w:val="24"/>
          <w:szCs w:val="24"/>
        </w:rPr>
      </w:pPr>
      <w:r w:rsidRPr="00AB0494">
        <w:rPr>
          <w:rFonts w:ascii="Times New Roman" w:hAnsi="Times New Roman"/>
          <w:sz w:val="24"/>
          <w:szCs w:val="24"/>
        </w:rPr>
        <w:t>Важнейшие географические открытия и путешествия в XVI–XIX вв. (</w:t>
      </w:r>
      <w:r w:rsidRPr="00AB0494">
        <w:rPr>
          <w:rFonts w:ascii="Times New Roman" w:hAnsi="Times New Roman"/>
          <w:i/>
          <w:sz w:val="24"/>
          <w:szCs w:val="24"/>
        </w:rPr>
        <w:t>А. Макензи, В. Атласов и Л. Морозко, С. Ремезов, В. Беринг и А. Чириков, Д. Кук, В.М. Головнин, Ф.П. Литке, С.О. Макаров, Н.Н. Миклухо-Маклай, М.В. Ломоносов, Г.И. Шелихов, П.П. Семенов-Тянь-Шанский, Н.М. Пржевальский.</w:t>
      </w:r>
    </w:p>
    <w:p w:rsidR="00201ABC" w:rsidRPr="00AB0494" w:rsidRDefault="00201ABC" w:rsidP="00201ABC">
      <w:pPr>
        <w:tabs>
          <w:tab w:val="left" w:pos="426"/>
        </w:tabs>
        <w:autoSpaceDE w:val="0"/>
        <w:autoSpaceDN w:val="0"/>
        <w:adjustRightInd w:val="0"/>
        <w:spacing w:after="0" w:line="240" w:lineRule="auto"/>
        <w:ind w:firstLine="709"/>
        <w:jc w:val="both"/>
        <w:rPr>
          <w:rFonts w:ascii="Times New Roman" w:hAnsi="Times New Roman"/>
          <w:sz w:val="24"/>
          <w:szCs w:val="24"/>
        </w:rPr>
      </w:pPr>
      <w:r w:rsidRPr="00AB0494">
        <w:rPr>
          <w:rFonts w:ascii="Times New Roman" w:hAnsi="Times New Roman"/>
          <w:i/>
          <w:sz w:val="24"/>
          <w:szCs w:val="24"/>
        </w:rPr>
        <w:t>А. Гумбольдт, Э. Бонплан, Г.И. Лангсдорф и Н.Г. Рубцов, Ф.Ф. Беллинсгаузен и М.П. Лазарев, Д. Ливингстон, В.В. Юнкер, Е.П. Ковалевский, А.В. Елисеев, экспедиция на корабле “Челленджер”, Ф. Нансен, Р. Амундсен, Р. Скотт, Р. Пири и Ф. Кук</w:t>
      </w:r>
      <w:r w:rsidRPr="00AB0494">
        <w:rPr>
          <w:rFonts w:ascii="Times New Roman" w:hAnsi="Times New Roman"/>
          <w:sz w:val="24"/>
          <w:szCs w:val="24"/>
        </w:rPr>
        <w:t xml:space="preserve">). </w:t>
      </w:r>
    </w:p>
    <w:p w:rsidR="00201ABC" w:rsidRPr="00AB0494" w:rsidRDefault="00201ABC" w:rsidP="00201ABC">
      <w:pPr>
        <w:tabs>
          <w:tab w:val="left" w:pos="426"/>
        </w:tabs>
        <w:autoSpaceDE w:val="0"/>
        <w:autoSpaceDN w:val="0"/>
        <w:adjustRightInd w:val="0"/>
        <w:spacing w:after="0" w:line="240" w:lineRule="auto"/>
        <w:ind w:firstLine="709"/>
        <w:jc w:val="both"/>
        <w:rPr>
          <w:rFonts w:ascii="Times New Roman" w:hAnsi="Times New Roman"/>
          <w:sz w:val="24"/>
          <w:szCs w:val="24"/>
        </w:rPr>
      </w:pPr>
      <w:r w:rsidRPr="00AB0494">
        <w:rPr>
          <w:rFonts w:ascii="Times New Roman" w:hAnsi="Times New Roman"/>
          <w:sz w:val="24"/>
          <w:szCs w:val="24"/>
        </w:rPr>
        <w:t>Важнейшие географические открытия и путешествия в XX веке (</w:t>
      </w:r>
      <w:r w:rsidRPr="00AB0494">
        <w:rPr>
          <w:rFonts w:ascii="Times New Roman" w:hAnsi="Times New Roman"/>
          <w:i/>
          <w:sz w:val="24"/>
          <w:szCs w:val="24"/>
        </w:rPr>
        <w:t>И.Д. Папанин, Н.И. Вавилов, Р. Амундсен, Р. Скотт, И.М. Сомов и А.Ф. Трешников (руководители 1 и 2 советской антарктической экспедиций), В.А. Обручев</w:t>
      </w:r>
      <w:r w:rsidRPr="00AB0494">
        <w:rPr>
          <w:rFonts w:ascii="Times New Roman" w:hAnsi="Times New Roman"/>
          <w:sz w:val="24"/>
          <w:szCs w:val="24"/>
        </w:rPr>
        <w:t>).</w:t>
      </w:r>
    </w:p>
    <w:p w:rsidR="00201ABC" w:rsidRPr="00AB0494" w:rsidRDefault="00201ABC" w:rsidP="00201ABC">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p>
    <w:p w:rsidR="00201ABC" w:rsidRPr="00AB0494" w:rsidRDefault="00201ABC" w:rsidP="00201ABC">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AB0494">
        <w:rPr>
          <w:rFonts w:ascii="Times New Roman" w:hAnsi="Times New Roman"/>
          <w:b/>
          <w:bCs/>
          <w:sz w:val="24"/>
          <w:szCs w:val="24"/>
        </w:rPr>
        <w:t>Главные закономерности природы Земли.</w:t>
      </w:r>
    </w:p>
    <w:p w:rsidR="00201ABC" w:rsidRPr="00AB0494" w:rsidRDefault="00201ABC" w:rsidP="00201ABC">
      <w:pPr>
        <w:tabs>
          <w:tab w:val="left" w:pos="426"/>
        </w:tabs>
        <w:autoSpaceDE w:val="0"/>
        <w:autoSpaceDN w:val="0"/>
        <w:adjustRightInd w:val="0"/>
        <w:spacing w:after="0" w:line="240" w:lineRule="auto"/>
        <w:ind w:firstLine="709"/>
        <w:jc w:val="both"/>
        <w:rPr>
          <w:rFonts w:ascii="Times New Roman" w:hAnsi="Times New Roman"/>
          <w:i/>
          <w:sz w:val="24"/>
          <w:szCs w:val="24"/>
        </w:rPr>
      </w:pPr>
      <w:r w:rsidRPr="00AB0494">
        <w:rPr>
          <w:rFonts w:ascii="Times New Roman" w:hAnsi="Times New Roman"/>
          <w:b/>
          <w:bCs/>
          <w:sz w:val="24"/>
          <w:szCs w:val="24"/>
        </w:rPr>
        <w:t xml:space="preserve">Литосфера и рельеф Земли. </w:t>
      </w:r>
      <w:r w:rsidRPr="00AB0494">
        <w:rPr>
          <w:rFonts w:ascii="Times New Roman" w:hAnsi="Times New Roman"/>
          <w:sz w:val="24"/>
          <w:szCs w:val="24"/>
        </w:rPr>
        <w:t xml:space="preserve">История Земли как планеты. Литосферные плиты. Сейсмические пояса Земли. Строение земной коры. Типы земной коры, их отличия. Формирование современного рельефа Земли. </w:t>
      </w:r>
      <w:r w:rsidRPr="00AB0494">
        <w:rPr>
          <w:rFonts w:ascii="Times New Roman" w:hAnsi="Times New Roman"/>
          <w:i/>
          <w:sz w:val="24"/>
          <w:szCs w:val="24"/>
        </w:rPr>
        <w:t>Влияние строения земной коры на облик Земли.</w:t>
      </w:r>
    </w:p>
    <w:p w:rsidR="00201ABC" w:rsidRPr="00AB0494" w:rsidRDefault="00201ABC" w:rsidP="00201ABC">
      <w:pPr>
        <w:tabs>
          <w:tab w:val="left" w:pos="426"/>
        </w:tabs>
        <w:autoSpaceDE w:val="0"/>
        <w:autoSpaceDN w:val="0"/>
        <w:adjustRightInd w:val="0"/>
        <w:spacing w:after="0" w:line="240" w:lineRule="auto"/>
        <w:ind w:firstLine="709"/>
        <w:jc w:val="both"/>
        <w:rPr>
          <w:rFonts w:ascii="Times New Roman" w:hAnsi="Times New Roman"/>
          <w:sz w:val="24"/>
          <w:szCs w:val="24"/>
        </w:rPr>
      </w:pPr>
      <w:r w:rsidRPr="00AB0494">
        <w:rPr>
          <w:rFonts w:ascii="Times New Roman" w:hAnsi="Times New Roman"/>
          <w:b/>
          <w:bCs/>
          <w:sz w:val="24"/>
          <w:szCs w:val="24"/>
        </w:rPr>
        <w:t xml:space="preserve">Атмосфера и климаты Земли. </w:t>
      </w:r>
      <w:r w:rsidRPr="00AB0494">
        <w:rPr>
          <w:rFonts w:ascii="Times New Roman" w:hAnsi="Times New Roman"/>
          <w:sz w:val="24"/>
          <w:szCs w:val="24"/>
        </w:rPr>
        <w:t xml:space="preserve">Распределение температуры, осадков, поясов атмосферного давления на Земле и их отражение на климатических картах. Разнообразие климата на Земле. Климатообразующие факторы. Характеристика воздушных масс Земли. Характеристика основных и переходных климатических поясов Земли. </w:t>
      </w:r>
      <w:r w:rsidRPr="00AB0494">
        <w:rPr>
          <w:rFonts w:ascii="Times New Roman" w:hAnsi="Times New Roman"/>
          <w:i/>
          <w:sz w:val="24"/>
          <w:szCs w:val="24"/>
        </w:rPr>
        <w:t>Влияние климатических условий на жизнь людей. Влияние современной хозяйственной деятельности людей на климат Земли. Расчет угла падения солнечных лучей в зависимости отгеографической широты, абсолютной высоты местности по разности атмосферного давления, расчет температуры воздуха тропосферы на заданной высоте, расчет средних значений (температуры воздуха, амплитуды и др. показателей).</w:t>
      </w:r>
    </w:p>
    <w:p w:rsidR="00201ABC" w:rsidRPr="00AB0494" w:rsidRDefault="00201ABC" w:rsidP="00201ABC">
      <w:pPr>
        <w:tabs>
          <w:tab w:val="left" w:pos="426"/>
        </w:tabs>
        <w:autoSpaceDE w:val="0"/>
        <w:autoSpaceDN w:val="0"/>
        <w:adjustRightInd w:val="0"/>
        <w:spacing w:after="0" w:line="240" w:lineRule="auto"/>
        <w:ind w:firstLine="709"/>
        <w:jc w:val="both"/>
        <w:rPr>
          <w:rFonts w:ascii="Times New Roman" w:hAnsi="Times New Roman"/>
          <w:sz w:val="24"/>
          <w:szCs w:val="24"/>
        </w:rPr>
      </w:pPr>
      <w:r w:rsidRPr="00AB0494">
        <w:rPr>
          <w:rFonts w:ascii="Times New Roman" w:hAnsi="Times New Roman"/>
          <w:b/>
          <w:bCs/>
          <w:sz w:val="24"/>
          <w:szCs w:val="24"/>
        </w:rPr>
        <w:t xml:space="preserve">Мировой океан – основная часть гидросферы. </w:t>
      </w:r>
      <w:r w:rsidRPr="00AB0494">
        <w:rPr>
          <w:rFonts w:ascii="Times New Roman" w:hAnsi="Times New Roman"/>
          <w:sz w:val="24"/>
          <w:szCs w:val="24"/>
        </w:rPr>
        <w:t>Мировой океан и его части. Этапы изучения Мирового океана. Океанические течения. Система океанических течений. Тихий океан. Характерные черты природы океана и его отличительные особенности. Атлантический океан. Характерные черты природы океана и его отличительные особенности. Северный Ледовитый океан. Характерные черты природы океана и его отличительные особенности. Индийский океан. Характерные черты природы океана и его отличительные особенности.</w:t>
      </w:r>
    </w:p>
    <w:p w:rsidR="00201ABC" w:rsidRPr="00AB0494" w:rsidRDefault="00201ABC" w:rsidP="00201ABC">
      <w:pPr>
        <w:tabs>
          <w:tab w:val="left" w:pos="426"/>
        </w:tabs>
        <w:autoSpaceDE w:val="0"/>
        <w:autoSpaceDN w:val="0"/>
        <w:adjustRightInd w:val="0"/>
        <w:spacing w:after="0" w:line="240" w:lineRule="auto"/>
        <w:ind w:firstLine="709"/>
        <w:jc w:val="both"/>
        <w:rPr>
          <w:rFonts w:ascii="Times New Roman" w:hAnsi="Times New Roman"/>
          <w:sz w:val="24"/>
          <w:szCs w:val="24"/>
        </w:rPr>
      </w:pPr>
      <w:r w:rsidRPr="00AB0494">
        <w:rPr>
          <w:rFonts w:ascii="Times New Roman" w:hAnsi="Times New Roman"/>
          <w:b/>
          <w:bCs/>
          <w:sz w:val="24"/>
          <w:szCs w:val="24"/>
        </w:rPr>
        <w:t xml:space="preserve">Географическая оболочка. </w:t>
      </w:r>
      <w:r w:rsidRPr="00AB0494">
        <w:rPr>
          <w:rFonts w:ascii="Times New Roman" w:hAnsi="Times New Roman"/>
          <w:sz w:val="24"/>
          <w:szCs w:val="24"/>
        </w:rPr>
        <w:t>Свойства и особенности строения географической оболочки. Общие географические закономерности целостность, зональность, ритмичность и их значение. Географическая зональность. Природные зоны Земли (выявление по картам зональности в природе материков). Высотная поясность.</w:t>
      </w:r>
    </w:p>
    <w:p w:rsidR="00201ABC" w:rsidRPr="00AB0494" w:rsidRDefault="00201ABC" w:rsidP="00201ABC">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p>
    <w:p w:rsidR="00201ABC" w:rsidRPr="00AB0494" w:rsidRDefault="00201ABC" w:rsidP="00201ABC">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AB0494">
        <w:rPr>
          <w:rFonts w:ascii="Times New Roman" w:hAnsi="Times New Roman"/>
          <w:b/>
          <w:bCs/>
          <w:sz w:val="24"/>
          <w:szCs w:val="24"/>
        </w:rPr>
        <w:t>Характеристика материков Земли.</w:t>
      </w:r>
    </w:p>
    <w:p w:rsidR="00201ABC" w:rsidRPr="00AB0494" w:rsidRDefault="00201ABC" w:rsidP="00201ABC">
      <w:pPr>
        <w:tabs>
          <w:tab w:val="left" w:pos="426"/>
        </w:tabs>
        <w:autoSpaceDE w:val="0"/>
        <w:autoSpaceDN w:val="0"/>
        <w:adjustRightInd w:val="0"/>
        <w:spacing w:after="0" w:line="240" w:lineRule="auto"/>
        <w:ind w:firstLine="709"/>
        <w:jc w:val="both"/>
        <w:rPr>
          <w:rFonts w:ascii="Times New Roman" w:hAnsi="Times New Roman"/>
          <w:sz w:val="24"/>
          <w:szCs w:val="24"/>
        </w:rPr>
      </w:pPr>
      <w:r w:rsidRPr="00AB0494">
        <w:rPr>
          <w:rFonts w:ascii="Times New Roman" w:hAnsi="Times New Roman"/>
          <w:b/>
          <w:bCs/>
          <w:sz w:val="24"/>
          <w:szCs w:val="24"/>
        </w:rPr>
        <w:t xml:space="preserve">Южные материки. </w:t>
      </w:r>
      <w:r w:rsidRPr="00AB0494">
        <w:rPr>
          <w:rFonts w:ascii="Times New Roman" w:hAnsi="Times New Roman"/>
          <w:sz w:val="24"/>
          <w:szCs w:val="24"/>
        </w:rPr>
        <w:t xml:space="preserve">Особенности южных материков Земли. </w:t>
      </w:r>
    </w:p>
    <w:p w:rsidR="00201ABC" w:rsidRPr="00AB0494" w:rsidRDefault="00201ABC" w:rsidP="00201ABC">
      <w:pPr>
        <w:tabs>
          <w:tab w:val="left" w:pos="426"/>
        </w:tabs>
        <w:autoSpaceDE w:val="0"/>
        <w:autoSpaceDN w:val="0"/>
        <w:adjustRightInd w:val="0"/>
        <w:spacing w:after="0" w:line="240" w:lineRule="auto"/>
        <w:ind w:firstLine="709"/>
        <w:jc w:val="both"/>
        <w:rPr>
          <w:rFonts w:ascii="Times New Roman" w:hAnsi="Times New Roman"/>
          <w:sz w:val="24"/>
          <w:szCs w:val="24"/>
        </w:rPr>
      </w:pPr>
      <w:r w:rsidRPr="00AB0494">
        <w:rPr>
          <w:rFonts w:ascii="Times New Roman" w:hAnsi="Times New Roman"/>
          <w:b/>
          <w:bCs/>
          <w:sz w:val="24"/>
          <w:szCs w:val="24"/>
        </w:rPr>
        <w:t xml:space="preserve">Африка. </w:t>
      </w:r>
      <w:r w:rsidRPr="00AB0494">
        <w:rPr>
          <w:rFonts w:ascii="Times New Roman" w:hAnsi="Times New Roman"/>
          <w:sz w:val="24"/>
          <w:szCs w:val="24"/>
        </w:rPr>
        <w:t xml:space="preserve">Географическое положение Африки и история исследования. Рельеф и полезные ископаемые. Климат и внутренние воды. Характеристика и оценка климата отдельных территорий Африки для жизни людей. Природные зоны Африки. Эндемики. Определение причин природного разнообразия материка. Население Африки, политическая карта. </w:t>
      </w:r>
    </w:p>
    <w:p w:rsidR="00201ABC" w:rsidRPr="00AB0494" w:rsidRDefault="00201ABC" w:rsidP="00201ABC">
      <w:pPr>
        <w:tabs>
          <w:tab w:val="left" w:pos="426"/>
        </w:tabs>
        <w:autoSpaceDE w:val="0"/>
        <w:autoSpaceDN w:val="0"/>
        <w:adjustRightInd w:val="0"/>
        <w:spacing w:after="0" w:line="240" w:lineRule="auto"/>
        <w:ind w:firstLine="709"/>
        <w:jc w:val="both"/>
        <w:rPr>
          <w:rFonts w:ascii="Times New Roman" w:hAnsi="Times New Roman"/>
          <w:sz w:val="24"/>
          <w:szCs w:val="24"/>
        </w:rPr>
      </w:pPr>
      <w:r w:rsidRPr="00AB0494">
        <w:rPr>
          <w:rFonts w:ascii="Times New Roman" w:hAnsi="Times New Roman"/>
          <w:sz w:val="24"/>
          <w:szCs w:val="24"/>
        </w:rPr>
        <w:t>Особенности стран Северной Африки (регион высоких гор, сурового климата, пустынь и оазисов, а также родина древних цивилизаций,  современный район добычи нефти и газа).</w:t>
      </w:r>
    </w:p>
    <w:p w:rsidR="00201ABC" w:rsidRPr="00AB0494" w:rsidRDefault="00201ABC" w:rsidP="00201ABC">
      <w:pPr>
        <w:tabs>
          <w:tab w:val="left" w:pos="426"/>
        </w:tabs>
        <w:autoSpaceDE w:val="0"/>
        <w:autoSpaceDN w:val="0"/>
        <w:adjustRightInd w:val="0"/>
        <w:spacing w:after="0" w:line="240" w:lineRule="auto"/>
        <w:ind w:firstLine="709"/>
        <w:jc w:val="both"/>
        <w:rPr>
          <w:rFonts w:ascii="Times New Roman" w:hAnsi="Times New Roman"/>
          <w:sz w:val="24"/>
          <w:szCs w:val="24"/>
        </w:rPr>
      </w:pPr>
      <w:r w:rsidRPr="00AB0494">
        <w:rPr>
          <w:rFonts w:ascii="Times New Roman" w:hAnsi="Times New Roman"/>
          <w:sz w:val="24"/>
          <w:szCs w:val="24"/>
        </w:rPr>
        <w:t>Особенности стран Западной и Центральной Африки (регион саванн и непроходимых гилей, с развитой охотой на диких животных, эксплуатация местного населения на плантациях и при добыче полезных ископаемых).</w:t>
      </w:r>
    </w:p>
    <w:p w:rsidR="00201ABC" w:rsidRPr="00AB0494" w:rsidRDefault="00201ABC" w:rsidP="00201ABC">
      <w:pPr>
        <w:tabs>
          <w:tab w:val="left" w:pos="426"/>
        </w:tabs>
        <w:autoSpaceDE w:val="0"/>
        <w:autoSpaceDN w:val="0"/>
        <w:adjustRightInd w:val="0"/>
        <w:spacing w:after="0" w:line="240" w:lineRule="auto"/>
        <w:ind w:firstLine="709"/>
        <w:jc w:val="both"/>
        <w:rPr>
          <w:rFonts w:ascii="Times New Roman" w:hAnsi="Times New Roman"/>
          <w:sz w:val="24"/>
          <w:szCs w:val="24"/>
        </w:rPr>
      </w:pPr>
      <w:r w:rsidRPr="00AB0494">
        <w:rPr>
          <w:rFonts w:ascii="Times New Roman" w:hAnsi="Times New Roman"/>
          <w:sz w:val="24"/>
          <w:szCs w:val="24"/>
        </w:rPr>
        <w:t>Особенности стран Восточной Африки (регион вулканов и разломов, национальных парков, центр происхождения культурных растений и древних государств).</w:t>
      </w:r>
    </w:p>
    <w:p w:rsidR="00201ABC" w:rsidRPr="00AB0494" w:rsidRDefault="00201ABC" w:rsidP="00201ABC">
      <w:pPr>
        <w:tabs>
          <w:tab w:val="left" w:pos="426"/>
        </w:tabs>
        <w:autoSpaceDE w:val="0"/>
        <w:autoSpaceDN w:val="0"/>
        <w:adjustRightInd w:val="0"/>
        <w:spacing w:after="0" w:line="240" w:lineRule="auto"/>
        <w:ind w:firstLine="709"/>
        <w:jc w:val="both"/>
        <w:rPr>
          <w:rFonts w:ascii="Times New Roman" w:hAnsi="Times New Roman"/>
          <w:sz w:val="24"/>
          <w:szCs w:val="24"/>
        </w:rPr>
      </w:pPr>
      <w:r w:rsidRPr="00AB0494">
        <w:rPr>
          <w:rFonts w:ascii="Times New Roman" w:hAnsi="Times New Roman"/>
          <w:sz w:val="24"/>
          <w:szCs w:val="24"/>
        </w:rPr>
        <w:t>Особенности стран Южной Африки (регион гор причудливой формы и пустынь, с развитой мировой добычей алмазов и самой богатой страной континента (ЮАР)).</w:t>
      </w:r>
    </w:p>
    <w:p w:rsidR="00201ABC" w:rsidRPr="00AB0494" w:rsidRDefault="00201ABC" w:rsidP="00201ABC">
      <w:pPr>
        <w:tabs>
          <w:tab w:val="left" w:pos="426"/>
        </w:tabs>
        <w:autoSpaceDE w:val="0"/>
        <w:autoSpaceDN w:val="0"/>
        <w:adjustRightInd w:val="0"/>
        <w:spacing w:after="0" w:line="240" w:lineRule="auto"/>
        <w:ind w:firstLine="709"/>
        <w:jc w:val="both"/>
        <w:rPr>
          <w:rFonts w:ascii="Times New Roman" w:hAnsi="Times New Roman"/>
          <w:sz w:val="24"/>
          <w:szCs w:val="24"/>
        </w:rPr>
      </w:pPr>
      <w:r w:rsidRPr="00AB0494">
        <w:rPr>
          <w:rFonts w:ascii="Times New Roman" w:hAnsi="Times New Roman"/>
          <w:b/>
          <w:bCs/>
          <w:sz w:val="24"/>
          <w:szCs w:val="24"/>
        </w:rPr>
        <w:t xml:space="preserve">Австралия и Океания. </w:t>
      </w:r>
      <w:r w:rsidRPr="00AB0494">
        <w:rPr>
          <w:rFonts w:ascii="Times New Roman" w:hAnsi="Times New Roman"/>
          <w:sz w:val="24"/>
          <w:szCs w:val="24"/>
        </w:rPr>
        <w:t>Географическое положение, история исследования, особенности природы материка. Эндемики.</w:t>
      </w:r>
    </w:p>
    <w:p w:rsidR="00201ABC" w:rsidRPr="00AB0494" w:rsidRDefault="00201ABC" w:rsidP="00201ABC">
      <w:pPr>
        <w:tabs>
          <w:tab w:val="left" w:pos="426"/>
        </w:tabs>
        <w:autoSpaceDE w:val="0"/>
        <w:autoSpaceDN w:val="0"/>
        <w:adjustRightInd w:val="0"/>
        <w:spacing w:after="0" w:line="240" w:lineRule="auto"/>
        <w:ind w:firstLine="709"/>
        <w:jc w:val="both"/>
        <w:rPr>
          <w:rFonts w:ascii="Times New Roman" w:hAnsi="Times New Roman"/>
          <w:sz w:val="24"/>
          <w:szCs w:val="24"/>
        </w:rPr>
      </w:pPr>
      <w:r w:rsidRPr="00AB0494">
        <w:rPr>
          <w:rFonts w:ascii="Times New Roman" w:hAnsi="Times New Roman"/>
          <w:sz w:val="24"/>
          <w:szCs w:val="24"/>
        </w:rPr>
        <w:t>Австралийский Союз (географический уникум – страна-материк; самый маленький материк, но одна из крупнейших по территории стран мира; выделение особого культурного типа австралийско-новозеландского города, отсутствие соседства отсталых и развитых территорий, слабо связанных друг с другом; высокоразвитая экономика страны основывается на своих ресурсах).</w:t>
      </w:r>
    </w:p>
    <w:p w:rsidR="00201ABC" w:rsidRPr="0074495D" w:rsidRDefault="00201ABC" w:rsidP="00201ABC">
      <w:pPr>
        <w:tabs>
          <w:tab w:val="left" w:pos="426"/>
        </w:tabs>
        <w:autoSpaceDE w:val="0"/>
        <w:autoSpaceDN w:val="0"/>
        <w:adjustRightInd w:val="0"/>
        <w:spacing w:after="0" w:line="240" w:lineRule="auto"/>
        <w:ind w:firstLine="709"/>
        <w:jc w:val="both"/>
        <w:rPr>
          <w:rFonts w:ascii="Times New Roman" w:hAnsi="Times New Roman"/>
          <w:sz w:val="28"/>
          <w:szCs w:val="28"/>
        </w:rPr>
      </w:pPr>
      <w:r w:rsidRPr="00AB0494">
        <w:rPr>
          <w:rFonts w:ascii="Times New Roman" w:hAnsi="Times New Roman"/>
          <w:sz w:val="24"/>
          <w:szCs w:val="24"/>
        </w:rPr>
        <w:t>Океания (уникальное природное образование – крупнейшее в мире скопление островов; специфические особенности трех островных групп: Меланезия – «черные острова» (так как проживающие здесь папуасы и меланезийцы имеют более темную кожу по сравнению с другими жителями Океании), Микронезия и Полинезия – «маленькие» и «многочислен</w:t>
      </w:r>
      <w:r w:rsidRPr="0074495D">
        <w:rPr>
          <w:rFonts w:ascii="Times New Roman" w:hAnsi="Times New Roman"/>
          <w:sz w:val="28"/>
          <w:szCs w:val="28"/>
        </w:rPr>
        <w:t xml:space="preserve">ные </w:t>
      </w:r>
      <w:r w:rsidRPr="00AB0494">
        <w:rPr>
          <w:rFonts w:ascii="Times New Roman" w:hAnsi="Times New Roman"/>
          <w:sz w:val="24"/>
          <w:szCs w:val="24"/>
        </w:rPr>
        <w:t>острова»).</w:t>
      </w:r>
    </w:p>
    <w:p w:rsidR="00201ABC" w:rsidRPr="00AB0494" w:rsidRDefault="00201ABC" w:rsidP="00201ABC">
      <w:pPr>
        <w:tabs>
          <w:tab w:val="left" w:pos="426"/>
        </w:tabs>
        <w:autoSpaceDE w:val="0"/>
        <w:autoSpaceDN w:val="0"/>
        <w:adjustRightInd w:val="0"/>
        <w:spacing w:after="0" w:line="240" w:lineRule="auto"/>
        <w:ind w:firstLine="709"/>
        <w:jc w:val="both"/>
        <w:rPr>
          <w:rFonts w:ascii="Times New Roman" w:hAnsi="Times New Roman"/>
          <w:sz w:val="24"/>
          <w:szCs w:val="24"/>
        </w:rPr>
      </w:pPr>
      <w:r w:rsidRPr="00AB0494">
        <w:rPr>
          <w:rFonts w:ascii="Times New Roman" w:hAnsi="Times New Roman"/>
          <w:b/>
          <w:bCs/>
          <w:sz w:val="24"/>
          <w:szCs w:val="24"/>
        </w:rPr>
        <w:t xml:space="preserve">Южная Америка. </w:t>
      </w:r>
      <w:r w:rsidRPr="00AB0494">
        <w:rPr>
          <w:rFonts w:ascii="Times New Roman" w:hAnsi="Times New Roman"/>
          <w:sz w:val="24"/>
          <w:szCs w:val="24"/>
        </w:rPr>
        <w:t>Географическое положение, история исследования и особенности рельефа материка. Климат и внутренние воды. Южная Америка – самый влажный материк. Природные зоны. Высотная поясность Анд. Эндемики. Изменение природы. Население Южной Америки (влияние испанской и португальской колонизации на жизнь коренного населения). Страны востока и запада материка (особенности образа жизни населения и хозяйственной деятельности).</w:t>
      </w:r>
    </w:p>
    <w:p w:rsidR="00201ABC" w:rsidRPr="00AB0494" w:rsidRDefault="00201ABC" w:rsidP="00201ABC">
      <w:pPr>
        <w:tabs>
          <w:tab w:val="left" w:pos="426"/>
        </w:tabs>
        <w:autoSpaceDE w:val="0"/>
        <w:autoSpaceDN w:val="0"/>
        <w:adjustRightInd w:val="0"/>
        <w:spacing w:after="0" w:line="240" w:lineRule="auto"/>
        <w:ind w:firstLine="709"/>
        <w:jc w:val="both"/>
        <w:rPr>
          <w:rFonts w:ascii="Times New Roman" w:hAnsi="Times New Roman"/>
          <w:sz w:val="24"/>
          <w:szCs w:val="24"/>
        </w:rPr>
      </w:pPr>
      <w:r w:rsidRPr="00AB0494">
        <w:rPr>
          <w:rFonts w:ascii="Times New Roman" w:hAnsi="Times New Roman"/>
          <w:b/>
          <w:bCs/>
          <w:sz w:val="24"/>
          <w:szCs w:val="24"/>
        </w:rPr>
        <w:t xml:space="preserve">Антарктида. </w:t>
      </w:r>
      <w:r w:rsidRPr="00AB0494">
        <w:rPr>
          <w:rFonts w:ascii="Times New Roman" w:hAnsi="Times New Roman"/>
          <w:sz w:val="24"/>
          <w:szCs w:val="24"/>
        </w:rPr>
        <w:t xml:space="preserve">Антарктида – уникальный материк на Земле (самый холодный и удаленный, с шельфовыми ледниками и антарктическими оазисами). Освоение человеком Антарктиды. Цели международных исследований материка в 20-21 веке. Современные исследования и разработки в Антарктиде. </w:t>
      </w:r>
    </w:p>
    <w:p w:rsidR="00201ABC" w:rsidRPr="00AB0494" w:rsidRDefault="00201ABC" w:rsidP="00201ABC">
      <w:pPr>
        <w:tabs>
          <w:tab w:val="left" w:pos="426"/>
        </w:tabs>
        <w:autoSpaceDE w:val="0"/>
        <w:autoSpaceDN w:val="0"/>
        <w:adjustRightInd w:val="0"/>
        <w:spacing w:after="0" w:line="240" w:lineRule="auto"/>
        <w:ind w:firstLine="709"/>
        <w:jc w:val="both"/>
        <w:rPr>
          <w:rFonts w:ascii="Times New Roman" w:hAnsi="Times New Roman"/>
          <w:sz w:val="24"/>
          <w:szCs w:val="24"/>
        </w:rPr>
      </w:pPr>
      <w:r w:rsidRPr="00AB0494">
        <w:rPr>
          <w:rFonts w:ascii="Times New Roman" w:hAnsi="Times New Roman"/>
          <w:b/>
          <w:bCs/>
          <w:sz w:val="24"/>
          <w:szCs w:val="24"/>
        </w:rPr>
        <w:t xml:space="preserve">Северные материки. </w:t>
      </w:r>
      <w:r w:rsidRPr="00AB0494">
        <w:rPr>
          <w:rFonts w:ascii="Times New Roman" w:hAnsi="Times New Roman"/>
          <w:sz w:val="24"/>
          <w:szCs w:val="24"/>
        </w:rPr>
        <w:t>Особенности северных материков Земли.</w:t>
      </w:r>
    </w:p>
    <w:p w:rsidR="00201ABC" w:rsidRPr="00AB0494" w:rsidRDefault="00201ABC" w:rsidP="00201ABC">
      <w:pPr>
        <w:tabs>
          <w:tab w:val="left" w:pos="426"/>
        </w:tabs>
        <w:autoSpaceDE w:val="0"/>
        <w:autoSpaceDN w:val="0"/>
        <w:adjustRightInd w:val="0"/>
        <w:spacing w:after="0" w:line="240" w:lineRule="auto"/>
        <w:ind w:firstLine="709"/>
        <w:jc w:val="both"/>
        <w:rPr>
          <w:rFonts w:ascii="Times New Roman" w:hAnsi="Times New Roman"/>
          <w:sz w:val="24"/>
          <w:szCs w:val="24"/>
        </w:rPr>
      </w:pPr>
      <w:r w:rsidRPr="00AB0494">
        <w:rPr>
          <w:rFonts w:ascii="Times New Roman" w:hAnsi="Times New Roman"/>
          <w:b/>
          <w:bCs/>
          <w:sz w:val="24"/>
          <w:szCs w:val="24"/>
        </w:rPr>
        <w:t xml:space="preserve">Северная Америка. </w:t>
      </w:r>
      <w:r w:rsidRPr="00AB0494">
        <w:rPr>
          <w:rFonts w:ascii="Times New Roman" w:hAnsi="Times New Roman"/>
          <w:sz w:val="24"/>
          <w:szCs w:val="24"/>
        </w:rPr>
        <w:t>Географическое положение, история открытия и исследования Северной Америки (Новый Свет). Особенности рельефа и полезные ископаемые. Климат, внутренние воды. Природные зоны. Меридиональное расположение природных зон на территории Северной Америки. Изменения природы под влиянием деятельности человека.  Эндемики. Особенности природы материка. Особенности населения (коренное население и потомки переселенцев).</w:t>
      </w:r>
    </w:p>
    <w:p w:rsidR="00201ABC" w:rsidRPr="00AB0494" w:rsidRDefault="00201ABC" w:rsidP="00201ABC">
      <w:pPr>
        <w:tabs>
          <w:tab w:val="left" w:pos="426"/>
        </w:tabs>
        <w:autoSpaceDE w:val="0"/>
        <w:autoSpaceDN w:val="0"/>
        <w:adjustRightInd w:val="0"/>
        <w:spacing w:after="0" w:line="240" w:lineRule="auto"/>
        <w:ind w:firstLine="709"/>
        <w:jc w:val="both"/>
        <w:rPr>
          <w:rFonts w:ascii="Times New Roman" w:hAnsi="Times New Roman"/>
          <w:sz w:val="24"/>
          <w:szCs w:val="24"/>
        </w:rPr>
      </w:pPr>
      <w:r w:rsidRPr="00AB0494">
        <w:rPr>
          <w:rFonts w:ascii="Times New Roman" w:hAnsi="Times New Roman"/>
          <w:sz w:val="24"/>
          <w:szCs w:val="24"/>
        </w:rPr>
        <w:t>Характеристика двух стран материка: Канады и Мексики. Описание США – как одной из ведущих стран современного мира.</w:t>
      </w:r>
    </w:p>
    <w:p w:rsidR="00201ABC" w:rsidRPr="00AB0494" w:rsidRDefault="00201ABC" w:rsidP="00201ABC">
      <w:pPr>
        <w:tabs>
          <w:tab w:val="left" w:pos="426"/>
        </w:tabs>
        <w:autoSpaceDE w:val="0"/>
        <w:autoSpaceDN w:val="0"/>
        <w:adjustRightInd w:val="0"/>
        <w:spacing w:after="0" w:line="240" w:lineRule="auto"/>
        <w:ind w:firstLine="709"/>
        <w:jc w:val="both"/>
        <w:rPr>
          <w:rFonts w:ascii="Times New Roman" w:hAnsi="Times New Roman"/>
          <w:sz w:val="24"/>
          <w:szCs w:val="24"/>
        </w:rPr>
      </w:pPr>
      <w:r w:rsidRPr="00AB0494">
        <w:rPr>
          <w:rFonts w:ascii="Times New Roman" w:hAnsi="Times New Roman"/>
          <w:b/>
          <w:bCs/>
          <w:sz w:val="24"/>
          <w:szCs w:val="24"/>
        </w:rPr>
        <w:t xml:space="preserve">Евразия. </w:t>
      </w:r>
      <w:r w:rsidRPr="00AB0494">
        <w:rPr>
          <w:rFonts w:ascii="Times New Roman" w:hAnsi="Times New Roman"/>
          <w:sz w:val="24"/>
          <w:szCs w:val="24"/>
        </w:rPr>
        <w:t xml:space="preserve">Географическое положение, история исследования материка. Рельеф и полезные ископаемые Евразии. Климатические особенности материка. Влияние климата на хозяйственную деятельность людей. Реки, озера материка. Многолетняя мерзлота, современное оледенение. Природные зоны материка. Эндемики. </w:t>
      </w:r>
    </w:p>
    <w:p w:rsidR="00201ABC" w:rsidRPr="00AB0494" w:rsidRDefault="00201ABC" w:rsidP="00201ABC">
      <w:pPr>
        <w:tabs>
          <w:tab w:val="left" w:pos="426"/>
        </w:tabs>
        <w:autoSpaceDE w:val="0"/>
        <w:autoSpaceDN w:val="0"/>
        <w:adjustRightInd w:val="0"/>
        <w:spacing w:after="0" w:line="240" w:lineRule="auto"/>
        <w:ind w:firstLine="709"/>
        <w:jc w:val="both"/>
        <w:rPr>
          <w:rFonts w:ascii="Times New Roman" w:hAnsi="Times New Roman"/>
          <w:sz w:val="24"/>
          <w:szCs w:val="24"/>
        </w:rPr>
      </w:pPr>
      <w:r w:rsidRPr="00AB0494">
        <w:rPr>
          <w:rFonts w:ascii="Times New Roman" w:hAnsi="Times New Roman"/>
          <w:sz w:val="24"/>
          <w:szCs w:val="24"/>
        </w:rPr>
        <w:t>Зарубежная Европа. Страны Северной Европы (население, образ жизни и культура региона, влияние моря и теплого течения на жизнь и хозяйственную деятельность людей).</w:t>
      </w:r>
    </w:p>
    <w:p w:rsidR="00201ABC" w:rsidRPr="00AB0494" w:rsidRDefault="00201ABC" w:rsidP="00201ABC">
      <w:pPr>
        <w:tabs>
          <w:tab w:val="left" w:pos="426"/>
        </w:tabs>
        <w:autoSpaceDE w:val="0"/>
        <w:autoSpaceDN w:val="0"/>
        <w:adjustRightInd w:val="0"/>
        <w:spacing w:after="0" w:line="240" w:lineRule="auto"/>
        <w:ind w:firstLine="709"/>
        <w:jc w:val="both"/>
        <w:rPr>
          <w:rFonts w:ascii="Times New Roman" w:hAnsi="Times New Roman"/>
          <w:sz w:val="24"/>
          <w:szCs w:val="24"/>
        </w:rPr>
      </w:pPr>
      <w:r w:rsidRPr="00AB0494">
        <w:rPr>
          <w:rFonts w:ascii="Times New Roman" w:hAnsi="Times New Roman"/>
          <w:sz w:val="24"/>
          <w:szCs w:val="24"/>
        </w:rPr>
        <w:t>Страны Средней Европы (население, образ жизни и культура региона, высокое развитие стран региона, один из главных центров мировой экономики).</w:t>
      </w:r>
    </w:p>
    <w:p w:rsidR="00201ABC" w:rsidRPr="00AB0494" w:rsidRDefault="00201ABC" w:rsidP="00201ABC">
      <w:pPr>
        <w:tabs>
          <w:tab w:val="left" w:pos="426"/>
        </w:tabs>
        <w:autoSpaceDE w:val="0"/>
        <w:autoSpaceDN w:val="0"/>
        <w:adjustRightInd w:val="0"/>
        <w:spacing w:after="0" w:line="240" w:lineRule="auto"/>
        <w:ind w:firstLine="709"/>
        <w:jc w:val="both"/>
        <w:rPr>
          <w:rFonts w:ascii="Times New Roman" w:hAnsi="Times New Roman"/>
          <w:sz w:val="24"/>
          <w:szCs w:val="24"/>
        </w:rPr>
      </w:pPr>
      <w:r w:rsidRPr="00AB0494">
        <w:rPr>
          <w:rFonts w:ascii="Times New Roman" w:hAnsi="Times New Roman"/>
          <w:sz w:val="24"/>
          <w:szCs w:val="24"/>
        </w:rPr>
        <w:t>Страны Восточной Европы (население, образ жизни и культура региона, благоприятные условия для развития хозяйства, поставщики сырья, сельскохозяйственной продукции и продовольствия в более развитые европейские страны).</w:t>
      </w:r>
    </w:p>
    <w:p w:rsidR="00201ABC" w:rsidRPr="00AB0494" w:rsidRDefault="00201ABC" w:rsidP="00201ABC">
      <w:pPr>
        <w:tabs>
          <w:tab w:val="left" w:pos="426"/>
        </w:tabs>
        <w:autoSpaceDE w:val="0"/>
        <w:autoSpaceDN w:val="0"/>
        <w:adjustRightInd w:val="0"/>
        <w:spacing w:after="0" w:line="240" w:lineRule="auto"/>
        <w:ind w:firstLine="709"/>
        <w:jc w:val="both"/>
        <w:rPr>
          <w:rFonts w:ascii="Times New Roman" w:hAnsi="Times New Roman"/>
          <w:sz w:val="24"/>
          <w:szCs w:val="24"/>
        </w:rPr>
      </w:pPr>
      <w:r w:rsidRPr="00AB0494">
        <w:rPr>
          <w:rFonts w:ascii="Times New Roman" w:hAnsi="Times New Roman"/>
          <w:sz w:val="24"/>
          <w:szCs w:val="24"/>
        </w:rPr>
        <w:t xml:space="preserve">Страны Южной Европы (население, образ жизни и культура региона, влияние южного прибрежного положения на жизнь и хозяйственную деятельность людей (международный туризм, экспорт субтропических культур (цитрусовых, маслин)), продуктов их переработки (оливковое масло, консервы, соки), вывоз продукции легкой промышленности (одежды, обуви)). </w:t>
      </w:r>
    </w:p>
    <w:p w:rsidR="00201ABC" w:rsidRPr="00AB0494" w:rsidRDefault="00201ABC" w:rsidP="00201ABC">
      <w:pPr>
        <w:tabs>
          <w:tab w:val="left" w:pos="426"/>
        </w:tabs>
        <w:autoSpaceDE w:val="0"/>
        <w:autoSpaceDN w:val="0"/>
        <w:adjustRightInd w:val="0"/>
        <w:spacing w:after="0" w:line="240" w:lineRule="auto"/>
        <w:ind w:firstLine="709"/>
        <w:jc w:val="both"/>
        <w:rPr>
          <w:rFonts w:ascii="Times New Roman" w:hAnsi="Times New Roman"/>
          <w:sz w:val="24"/>
          <w:szCs w:val="24"/>
        </w:rPr>
      </w:pPr>
      <w:r w:rsidRPr="00AB0494">
        <w:rPr>
          <w:rFonts w:ascii="Times New Roman" w:hAnsi="Times New Roman"/>
          <w:sz w:val="24"/>
          <w:szCs w:val="24"/>
        </w:rPr>
        <w:t>Зарубежная Азия. Страны Юго-Западной Азии (особенности положения региона (на границе трех частей света), население, образ жизни и культура региона (центр возникновения двух мировых религий), специфичность природных условий и ресурсов и их отражение на жизни людей (наличие пустынь, оазисов, нефти и газа), горячая точка планеты).</w:t>
      </w:r>
    </w:p>
    <w:p w:rsidR="00201ABC" w:rsidRPr="00AB0494" w:rsidRDefault="00201ABC" w:rsidP="00201ABC">
      <w:pPr>
        <w:tabs>
          <w:tab w:val="left" w:pos="426"/>
        </w:tabs>
        <w:autoSpaceDE w:val="0"/>
        <w:autoSpaceDN w:val="0"/>
        <w:adjustRightInd w:val="0"/>
        <w:spacing w:after="0" w:line="240" w:lineRule="auto"/>
        <w:ind w:firstLine="709"/>
        <w:jc w:val="both"/>
        <w:rPr>
          <w:rFonts w:ascii="Times New Roman" w:hAnsi="Times New Roman"/>
          <w:sz w:val="24"/>
          <w:szCs w:val="24"/>
        </w:rPr>
      </w:pPr>
      <w:r w:rsidRPr="00AB0494">
        <w:rPr>
          <w:rFonts w:ascii="Times New Roman" w:hAnsi="Times New Roman"/>
          <w:sz w:val="24"/>
          <w:szCs w:val="24"/>
        </w:rPr>
        <w:t>Страны Центральной Азии (влияние большой площади территории, имеющей различные природные условия, на население (его неоднородность), образ жизни (постсоветское экономическое наследие, сложная политическая ситуация) и культуру региона).</w:t>
      </w:r>
    </w:p>
    <w:p w:rsidR="00201ABC" w:rsidRPr="00AB0494" w:rsidRDefault="00201ABC" w:rsidP="00201ABC">
      <w:pPr>
        <w:tabs>
          <w:tab w:val="left" w:pos="426"/>
        </w:tabs>
        <w:autoSpaceDE w:val="0"/>
        <w:autoSpaceDN w:val="0"/>
        <w:adjustRightInd w:val="0"/>
        <w:spacing w:after="0" w:line="240" w:lineRule="auto"/>
        <w:ind w:firstLine="709"/>
        <w:jc w:val="both"/>
        <w:rPr>
          <w:rFonts w:ascii="Times New Roman" w:hAnsi="Times New Roman"/>
          <w:sz w:val="24"/>
          <w:szCs w:val="24"/>
        </w:rPr>
      </w:pPr>
      <w:r w:rsidRPr="00AB0494">
        <w:rPr>
          <w:rFonts w:ascii="Times New Roman" w:hAnsi="Times New Roman"/>
          <w:sz w:val="24"/>
          <w:szCs w:val="24"/>
        </w:rPr>
        <w:t xml:space="preserve">Страны Восточной Азии (население (большая численность населения), образ жизни (влияние колониального и полуколониального прошлого, глубоких феодальных корней, периода длительной самоизоляции Японии и Китая) и культура региона (многообразие и тесное переплетение религий: даосизм и конфуцианство, буддизм и ламаизм, синтоизм, католицизм). </w:t>
      </w:r>
    </w:p>
    <w:p w:rsidR="00201ABC" w:rsidRPr="00AB0494" w:rsidRDefault="00201ABC" w:rsidP="00201ABC">
      <w:pPr>
        <w:tabs>
          <w:tab w:val="left" w:pos="426"/>
        </w:tabs>
        <w:autoSpaceDE w:val="0"/>
        <w:autoSpaceDN w:val="0"/>
        <w:adjustRightInd w:val="0"/>
        <w:spacing w:after="0" w:line="240" w:lineRule="auto"/>
        <w:ind w:firstLine="709"/>
        <w:jc w:val="both"/>
        <w:rPr>
          <w:rFonts w:ascii="Times New Roman" w:hAnsi="Times New Roman"/>
          <w:sz w:val="24"/>
          <w:szCs w:val="24"/>
        </w:rPr>
      </w:pPr>
      <w:r w:rsidRPr="00AB0494">
        <w:rPr>
          <w:rFonts w:ascii="Times New Roman" w:hAnsi="Times New Roman"/>
          <w:sz w:val="24"/>
          <w:szCs w:val="24"/>
        </w:rPr>
        <w:t>Страны Южной Азии (влияние рельефа на расселение людей (концентрация населения в плодородных речных долинах), население (большая численность и «молодость»), образ жизни (распространение сельского образа жизни (даже в городах) и культура региона (центр возникновения древних религий – буддизма и индуизма; одна из самых «бедных и голодных территорий мира»).</w:t>
      </w:r>
    </w:p>
    <w:p w:rsidR="00201ABC" w:rsidRPr="00AB0494" w:rsidRDefault="00201ABC" w:rsidP="00201ABC">
      <w:pPr>
        <w:tabs>
          <w:tab w:val="left" w:pos="426"/>
        </w:tabs>
        <w:autoSpaceDE w:val="0"/>
        <w:autoSpaceDN w:val="0"/>
        <w:adjustRightInd w:val="0"/>
        <w:spacing w:after="0" w:line="240" w:lineRule="auto"/>
        <w:ind w:firstLine="709"/>
        <w:jc w:val="both"/>
        <w:rPr>
          <w:rFonts w:ascii="Times New Roman" w:hAnsi="Times New Roman"/>
          <w:sz w:val="24"/>
          <w:szCs w:val="24"/>
        </w:rPr>
      </w:pPr>
      <w:r w:rsidRPr="00AB0494">
        <w:rPr>
          <w:rFonts w:ascii="Times New Roman" w:hAnsi="Times New Roman"/>
          <w:sz w:val="24"/>
          <w:szCs w:val="24"/>
        </w:rPr>
        <w:t>Страны Юго-Восточной Азии (использование выгодности положения в развитии стран региона (например, в Сингапуре расположены одни из самых крупных аэропортов и портов мира), население (главный очаг мировой эмиграции), образ жизни (характерны резкие различия в уровне жизни населения – от минимального в Мьянме до самого высокого в Сингапуре) и культура региона (влияние соседей на регион – двух мощных центров цивилизаций – Индии и Китая).</w:t>
      </w:r>
    </w:p>
    <w:p w:rsidR="00201ABC" w:rsidRPr="00AB0494" w:rsidRDefault="00201ABC" w:rsidP="00201ABC">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p>
    <w:p w:rsidR="00201ABC" w:rsidRPr="00AB0494" w:rsidRDefault="00201ABC" w:rsidP="00201ABC">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r w:rsidRPr="00AB0494">
        <w:rPr>
          <w:rFonts w:ascii="Times New Roman" w:hAnsi="Times New Roman"/>
          <w:b/>
          <w:bCs/>
          <w:sz w:val="24"/>
          <w:szCs w:val="24"/>
        </w:rPr>
        <w:t xml:space="preserve">Взаимодействие природы и общества. </w:t>
      </w:r>
    </w:p>
    <w:p w:rsidR="00201ABC" w:rsidRPr="00AB0494" w:rsidRDefault="00201ABC" w:rsidP="00201ABC">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AB0494">
        <w:rPr>
          <w:rFonts w:ascii="Times New Roman" w:hAnsi="Times New Roman"/>
          <w:sz w:val="24"/>
          <w:szCs w:val="24"/>
        </w:rPr>
        <w:t xml:space="preserve">Влияние закономерностей географической оболочки на жизнь и деятельность людей. Степень воздействия человека на природу на разных материках. Необходимость международного сотрудничества в использовании природы и ее охраны. Развитие природоохранной деятельности на современном этапе (Международный союз охраны природы, Международная Гидрографическая Организация, ЮНЕСКО и </w:t>
      </w:r>
      <w:r w:rsidRPr="00AB0494">
        <w:rPr>
          <w:rFonts w:ascii="Times New Roman" w:hAnsi="Times New Roman"/>
          <w:position w:val="-1"/>
          <w:sz w:val="24"/>
          <w:szCs w:val="24"/>
        </w:rPr>
        <w:t>др.).</w:t>
      </w:r>
    </w:p>
    <w:p w:rsidR="00201ABC" w:rsidRPr="00AB0494" w:rsidRDefault="00201ABC" w:rsidP="00201ABC">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p>
    <w:p w:rsidR="00201ABC" w:rsidRPr="00AB0494" w:rsidRDefault="00201ABC" w:rsidP="00201ABC">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r w:rsidRPr="00AB0494">
        <w:rPr>
          <w:rFonts w:ascii="Times New Roman" w:hAnsi="Times New Roman"/>
          <w:b/>
          <w:bCs/>
          <w:sz w:val="24"/>
          <w:szCs w:val="24"/>
        </w:rPr>
        <w:t xml:space="preserve">Территория России на карте мира. </w:t>
      </w:r>
    </w:p>
    <w:p w:rsidR="00201ABC" w:rsidRPr="00AB0494" w:rsidRDefault="00201ABC" w:rsidP="00201ABC">
      <w:pPr>
        <w:tabs>
          <w:tab w:val="left" w:pos="142"/>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r w:rsidRPr="00AB0494">
        <w:rPr>
          <w:rFonts w:ascii="Times New Roman" w:hAnsi="Times New Roman"/>
          <w:sz w:val="24"/>
          <w:szCs w:val="24"/>
        </w:rPr>
        <w:t>Характеристика географического положения России. Водные пространства, омывающие территорию России. Государственные границы территории России. Россия на карте часовых поясов. Часовые зоны России. Местное, поясное время, его роль в хозяйстве и жизни людей. История освоения и заселения территории России в XI – XVI вв. История освоения и заселения территории России в XVII – XVIII вв. История освоения и заселения территории России в XIX – XX</w:t>
      </w:r>
      <w:r w:rsidRPr="00AB0494">
        <w:rPr>
          <w:rFonts w:ascii="Times New Roman" w:hAnsi="Times New Roman"/>
          <w:sz w:val="24"/>
          <w:szCs w:val="24"/>
          <w:lang w:val="en-US"/>
        </w:rPr>
        <w:t>I</w:t>
      </w:r>
      <w:r w:rsidRPr="00AB0494">
        <w:rPr>
          <w:rFonts w:ascii="Times New Roman" w:hAnsi="Times New Roman"/>
          <w:sz w:val="24"/>
          <w:szCs w:val="24"/>
        </w:rPr>
        <w:t xml:space="preserve"> вв. </w:t>
      </w:r>
    </w:p>
    <w:p w:rsidR="00201ABC" w:rsidRPr="00AB0494" w:rsidRDefault="00201ABC" w:rsidP="00201ABC">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p>
    <w:p w:rsidR="00201ABC" w:rsidRPr="00AB0494" w:rsidRDefault="00201ABC" w:rsidP="00201ABC">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AB0494">
        <w:rPr>
          <w:rFonts w:ascii="Times New Roman" w:hAnsi="Times New Roman"/>
          <w:b/>
          <w:bCs/>
          <w:sz w:val="24"/>
          <w:szCs w:val="24"/>
        </w:rPr>
        <w:t>Общая характеристика природы России.</w:t>
      </w:r>
    </w:p>
    <w:p w:rsidR="00201ABC" w:rsidRPr="00AB0494" w:rsidRDefault="00201ABC" w:rsidP="00201ABC">
      <w:pPr>
        <w:tabs>
          <w:tab w:val="left" w:pos="426"/>
        </w:tabs>
        <w:autoSpaceDE w:val="0"/>
        <w:autoSpaceDN w:val="0"/>
        <w:adjustRightInd w:val="0"/>
        <w:spacing w:after="0" w:line="240" w:lineRule="auto"/>
        <w:ind w:firstLine="709"/>
        <w:jc w:val="both"/>
        <w:rPr>
          <w:rFonts w:ascii="Times New Roman" w:hAnsi="Times New Roman"/>
          <w:sz w:val="24"/>
          <w:szCs w:val="24"/>
        </w:rPr>
      </w:pPr>
      <w:r w:rsidRPr="00AB0494">
        <w:rPr>
          <w:rFonts w:ascii="Times New Roman" w:hAnsi="Times New Roman"/>
          <w:b/>
          <w:bCs/>
          <w:sz w:val="24"/>
          <w:szCs w:val="24"/>
        </w:rPr>
        <w:t xml:space="preserve">Рельеф и полезные ископаемые России. </w:t>
      </w:r>
      <w:r w:rsidRPr="00AB0494">
        <w:rPr>
          <w:rFonts w:ascii="Times New Roman" w:hAnsi="Times New Roman"/>
          <w:sz w:val="24"/>
          <w:szCs w:val="24"/>
        </w:rPr>
        <w:t>Геологическое строение территории России. Геохронологическая таблица. Тектоническое строение территории России. Основные формы рельефа России, взаимосвязь с тектоническими структурами. Факторы образования современного рельефа. Закономерности размещения полезных ископаемых на территории России. Изображение рельефа на картах разного масштаба. Построение профиля рельефа.</w:t>
      </w:r>
    </w:p>
    <w:p w:rsidR="00201ABC" w:rsidRPr="00AB0494" w:rsidRDefault="00201ABC" w:rsidP="00201ABC">
      <w:pPr>
        <w:tabs>
          <w:tab w:val="left" w:pos="426"/>
        </w:tabs>
        <w:autoSpaceDE w:val="0"/>
        <w:autoSpaceDN w:val="0"/>
        <w:adjustRightInd w:val="0"/>
        <w:spacing w:after="0" w:line="240" w:lineRule="auto"/>
        <w:ind w:firstLine="709"/>
        <w:jc w:val="both"/>
        <w:rPr>
          <w:rFonts w:ascii="Times New Roman" w:hAnsi="Times New Roman"/>
          <w:sz w:val="24"/>
          <w:szCs w:val="24"/>
        </w:rPr>
      </w:pPr>
      <w:r w:rsidRPr="00AB0494">
        <w:rPr>
          <w:rFonts w:ascii="Times New Roman" w:hAnsi="Times New Roman"/>
          <w:b/>
          <w:bCs/>
          <w:sz w:val="24"/>
          <w:szCs w:val="24"/>
        </w:rPr>
        <w:t xml:space="preserve">Климат России. </w:t>
      </w:r>
      <w:r w:rsidRPr="00AB0494">
        <w:rPr>
          <w:rFonts w:ascii="Times New Roman" w:hAnsi="Times New Roman"/>
          <w:sz w:val="24"/>
          <w:szCs w:val="24"/>
        </w:rPr>
        <w:t xml:space="preserve">Характерные особенности климата России и климатообразующие факторы. Закономерности циркуляции воздушных масс на территории России (циклон, антициклон, атмосферный фронт). Закономерности распределения основных элементов климата на территории России. Суммарная солнечная радиация. Определение велечин суммарной солнечной радиации на разных территориях России. Климатические пояса и типы климата России. Человек и климат. Неблагоприятные и опасные климатические явления. Прогноз и прогнозирование. Значение прогнозирования погоды. Работа с климатическими и синоптическими картами, картодиаграммами. Определение зенитального положения Солнца. </w:t>
      </w:r>
    </w:p>
    <w:p w:rsidR="00201ABC" w:rsidRPr="00AB0494" w:rsidRDefault="00201ABC" w:rsidP="00201ABC">
      <w:pPr>
        <w:tabs>
          <w:tab w:val="left" w:pos="426"/>
        </w:tabs>
        <w:autoSpaceDE w:val="0"/>
        <w:autoSpaceDN w:val="0"/>
        <w:adjustRightInd w:val="0"/>
        <w:spacing w:after="0" w:line="240" w:lineRule="auto"/>
        <w:ind w:firstLine="709"/>
        <w:jc w:val="both"/>
        <w:rPr>
          <w:rFonts w:ascii="Times New Roman" w:hAnsi="Times New Roman"/>
          <w:sz w:val="24"/>
          <w:szCs w:val="24"/>
        </w:rPr>
      </w:pPr>
      <w:r w:rsidRPr="00AB0494">
        <w:rPr>
          <w:rFonts w:ascii="Times New Roman" w:hAnsi="Times New Roman"/>
          <w:b/>
          <w:bCs/>
          <w:sz w:val="24"/>
          <w:szCs w:val="24"/>
        </w:rPr>
        <w:t xml:space="preserve">Внутренние воды России. </w:t>
      </w:r>
      <w:r w:rsidRPr="00AB0494">
        <w:rPr>
          <w:rFonts w:ascii="Times New Roman" w:hAnsi="Times New Roman"/>
          <w:sz w:val="24"/>
          <w:szCs w:val="24"/>
        </w:rPr>
        <w:t>Разнообразие внутренних вод России. Особенности российских рек. Разнообразие рек России. Режим рек. Озера. Классификация озёр. Подземные воды, болота, многолетняя мерзлота, ледники, каналы и крупные водохранилища. Водные ресурсы в жизни человека.</w:t>
      </w:r>
    </w:p>
    <w:p w:rsidR="00201ABC" w:rsidRPr="00AB0494" w:rsidRDefault="00201ABC" w:rsidP="00201ABC">
      <w:pPr>
        <w:tabs>
          <w:tab w:val="left" w:pos="426"/>
        </w:tabs>
        <w:autoSpaceDE w:val="0"/>
        <w:autoSpaceDN w:val="0"/>
        <w:adjustRightInd w:val="0"/>
        <w:spacing w:after="0" w:line="240" w:lineRule="auto"/>
        <w:ind w:firstLine="709"/>
        <w:jc w:val="both"/>
        <w:rPr>
          <w:rFonts w:ascii="Times New Roman" w:hAnsi="Times New Roman"/>
          <w:sz w:val="24"/>
          <w:szCs w:val="24"/>
        </w:rPr>
      </w:pPr>
      <w:r w:rsidRPr="00AB0494">
        <w:rPr>
          <w:rFonts w:ascii="Times New Roman" w:hAnsi="Times New Roman"/>
          <w:b/>
          <w:bCs/>
          <w:sz w:val="24"/>
          <w:szCs w:val="24"/>
        </w:rPr>
        <w:t xml:space="preserve">Почвы России. </w:t>
      </w:r>
      <w:r w:rsidRPr="00AB0494">
        <w:rPr>
          <w:rFonts w:ascii="Times New Roman" w:hAnsi="Times New Roman"/>
          <w:sz w:val="24"/>
          <w:szCs w:val="24"/>
        </w:rPr>
        <w:t>Образование почв и их разнообразие на территории России. Почвообразующие факторы и закономерности распространения почв. Земельные и почвенные ресурсы России. Значение рационального использования и охраны почв.</w:t>
      </w:r>
    </w:p>
    <w:p w:rsidR="00201ABC" w:rsidRPr="00AB0494" w:rsidRDefault="00201ABC" w:rsidP="00201ABC">
      <w:pPr>
        <w:tabs>
          <w:tab w:val="left" w:pos="426"/>
        </w:tabs>
        <w:autoSpaceDE w:val="0"/>
        <w:autoSpaceDN w:val="0"/>
        <w:adjustRightInd w:val="0"/>
        <w:spacing w:after="0" w:line="240" w:lineRule="auto"/>
        <w:ind w:firstLine="709"/>
        <w:jc w:val="both"/>
        <w:rPr>
          <w:rFonts w:ascii="Times New Roman" w:hAnsi="Times New Roman"/>
          <w:sz w:val="24"/>
          <w:szCs w:val="24"/>
        </w:rPr>
      </w:pPr>
      <w:r w:rsidRPr="00AB0494">
        <w:rPr>
          <w:rFonts w:ascii="Times New Roman" w:hAnsi="Times New Roman"/>
          <w:b/>
          <w:bCs/>
          <w:sz w:val="24"/>
          <w:szCs w:val="24"/>
        </w:rPr>
        <w:t xml:space="preserve">Растительный и животный мир России. </w:t>
      </w:r>
      <w:r w:rsidRPr="00AB0494">
        <w:rPr>
          <w:rFonts w:ascii="Times New Roman" w:hAnsi="Times New Roman"/>
          <w:sz w:val="24"/>
          <w:szCs w:val="24"/>
        </w:rPr>
        <w:t>Разнообразие растительного и животного мира России. Охрана растительного и животного мира. Биологические ресурсы России.</w:t>
      </w:r>
    </w:p>
    <w:p w:rsidR="00201ABC" w:rsidRPr="00AB0494" w:rsidRDefault="00201ABC" w:rsidP="00201ABC">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p>
    <w:p w:rsidR="00201ABC" w:rsidRPr="00AB0494" w:rsidRDefault="00201ABC" w:rsidP="00201ABC">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AB0494">
        <w:rPr>
          <w:rFonts w:ascii="Times New Roman" w:hAnsi="Times New Roman"/>
          <w:b/>
          <w:bCs/>
          <w:sz w:val="24"/>
          <w:szCs w:val="24"/>
        </w:rPr>
        <w:t>Природно-территориальные комплексы России.</w:t>
      </w:r>
    </w:p>
    <w:p w:rsidR="00201ABC" w:rsidRPr="00AB0494" w:rsidRDefault="00201ABC" w:rsidP="00201ABC">
      <w:pPr>
        <w:tabs>
          <w:tab w:val="left" w:pos="426"/>
        </w:tabs>
        <w:autoSpaceDE w:val="0"/>
        <w:autoSpaceDN w:val="0"/>
        <w:adjustRightInd w:val="0"/>
        <w:spacing w:after="0" w:line="240" w:lineRule="auto"/>
        <w:ind w:firstLine="709"/>
        <w:jc w:val="both"/>
        <w:rPr>
          <w:rFonts w:ascii="Times New Roman" w:hAnsi="Times New Roman"/>
          <w:sz w:val="24"/>
          <w:szCs w:val="24"/>
        </w:rPr>
      </w:pPr>
      <w:r w:rsidRPr="00AB0494">
        <w:rPr>
          <w:rFonts w:ascii="Times New Roman" w:hAnsi="Times New Roman"/>
          <w:b/>
          <w:bCs/>
          <w:sz w:val="24"/>
          <w:szCs w:val="24"/>
        </w:rPr>
        <w:t xml:space="preserve">Природное районирование. </w:t>
      </w:r>
      <w:r w:rsidRPr="00AB0494">
        <w:rPr>
          <w:rFonts w:ascii="Times New Roman" w:hAnsi="Times New Roman"/>
          <w:sz w:val="24"/>
          <w:szCs w:val="24"/>
        </w:rPr>
        <w:t>Природно-территориальные комплексы (ПТК): природные, природно-антропогенные и антропогенные. Природное районирование территории России. Природные зоны России. Зона арктических пустынь, тундры и лесотундры. Разнообразие лесов России: тайга, смешанные и широколиственные леса. Лесостепи, степи и полупустыни. Высотная поясность.</w:t>
      </w:r>
    </w:p>
    <w:p w:rsidR="00201ABC" w:rsidRPr="00AB0494" w:rsidRDefault="00201ABC" w:rsidP="00201ABC">
      <w:pPr>
        <w:tabs>
          <w:tab w:val="left" w:pos="426"/>
        </w:tabs>
        <w:autoSpaceDE w:val="0"/>
        <w:autoSpaceDN w:val="0"/>
        <w:adjustRightInd w:val="0"/>
        <w:spacing w:after="0" w:line="240" w:lineRule="auto"/>
        <w:ind w:firstLine="709"/>
        <w:jc w:val="both"/>
        <w:rPr>
          <w:rFonts w:ascii="Times New Roman" w:hAnsi="Times New Roman"/>
          <w:sz w:val="24"/>
          <w:szCs w:val="24"/>
        </w:rPr>
      </w:pPr>
      <w:r w:rsidRPr="00AB0494">
        <w:rPr>
          <w:rFonts w:ascii="Times New Roman" w:hAnsi="Times New Roman"/>
          <w:b/>
          <w:bCs/>
          <w:sz w:val="24"/>
          <w:szCs w:val="24"/>
        </w:rPr>
        <w:t xml:space="preserve">Крупные природные комплексы России. </w:t>
      </w:r>
      <w:r w:rsidRPr="00AB0494">
        <w:rPr>
          <w:rFonts w:ascii="Times New Roman" w:hAnsi="Times New Roman"/>
          <w:sz w:val="24"/>
          <w:szCs w:val="24"/>
        </w:rPr>
        <w:t>Русская равнина (одна из крупнейших по площади равнин мира, древняя равнина; разнообразие рельефа; благоприятный климат; влияние западного переноса на увлажнение территории; разнообразие внутренних вод и ландшафтов).</w:t>
      </w:r>
    </w:p>
    <w:p w:rsidR="00201ABC" w:rsidRPr="00AB0494" w:rsidRDefault="00201ABC" w:rsidP="00201ABC">
      <w:pPr>
        <w:tabs>
          <w:tab w:val="left" w:pos="426"/>
        </w:tabs>
        <w:autoSpaceDE w:val="0"/>
        <w:autoSpaceDN w:val="0"/>
        <w:adjustRightInd w:val="0"/>
        <w:spacing w:after="0" w:line="240" w:lineRule="auto"/>
        <w:ind w:firstLine="709"/>
        <w:jc w:val="both"/>
        <w:rPr>
          <w:rFonts w:ascii="Times New Roman" w:hAnsi="Times New Roman"/>
          <w:sz w:val="24"/>
          <w:szCs w:val="24"/>
        </w:rPr>
      </w:pPr>
      <w:r w:rsidRPr="00AB0494">
        <w:rPr>
          <w:rFonts w:ascii="Times New Roman" w:hAnsi="Times New Roman"/>
          <w:sz w:val="24"/>
          <w:szCs w:val="24"/>
        </w:rPr>
        <w:t>Север Русской равнины (пологая равнина, богатая полезными ископаемыми; влияние теплого течения на жизнь портовых городов; полярные ночь и день; особенности расселения населения (к речным долинам: переувлажненность, плодородие почв на заливных лугах, транспортные пути, рыбные ресурсы)).</w:t>
      </w:r>
    </w:p>
    <w:p w:rsidR="00201ABC" w:rsidRPr="00AB0494" w:rsidRDefault="00201ABC" w:rsidP="00201ABC">
      <w:pPr>
        <w:tabs>
          <w:tab w:val="left" w:pos="426"/>
        </w:tabs>
        <w:autoSpaceDE w:val="0"/>
        <w:autoSpaceDN w:val="0"/>
        <w:adjustRightInd w:val="0"/>
        <w:spacing w:after="0" w:line="240" w:lineRule="auto"/>
        <w:ind w:firstLine="709"/>
        <w:jc w:val="both"/>
        <w:rPr>
          <w:rFonts w:ascii="Times New Roman" w:hAnsi="Times New Roman"/>
          <w:sz w:val="24"/>
          <w:szCs w:val="24"/>
        </w:rPr>
      </w:pPr>
      <w:r w:rsidRPr="00AB0494">
        <w:rPr>
          <w:rFonts w:ascii="Times New Roman" w:hAnsi="Times New Roman"/>
          <w:sz w:val="24"/>
          <w:szCs w:val="24"/>
        </w:rPr>
        <w:t>Центр Русской равнины (всхолмленная равнина с возвышенностями; центр Русского государства, особенности ГП: на водоразделе (между бассейнами Черного, Балтийского, Белого и Каспийского морей).</w:t>
      </w:r>
    </w:p>
    <w:p w:rsidR="00201ABC" w:rsidRPr="00AB0494" w:rsidRDefault="00201ABC" w:rsidP="00201ABC">
      <w:pPr>
        <w:tabs>
          <w:tab w:val="left" w:pos="426"/>
        </w:tabs>
        <w:autoSpaceDE w:val="0"/>
        <w:autoSpaceDN w:val="0"/>
        <w:adjustRightInd w:val="0"/>
        <w:spacing w:after="0" w:line="240" w:lineRule="auto"/>
        <w:ind w:firstLine="709"/>
        <w:jc w:val="both"/>
        <w:rPr>
          <w:rFonts w:ascii="Times New Roman" w:hAnsi="Times New Roman"/>
          <w:sz w:val="24"/>
          <w:szCs w:val="24"/>
        </w:rPr>
      </w:pPr>
      <w:r w:rsidRPr="00AB0494">
        <w:rPr>
          <w:rFonts w:ascii="Times New Roman" w:hAnsi="Times New Roman"/>
          <w:sz w:val="24"/>
          <w:szCs w:val="24"/>
        </w:rPr>
        <w:t xml:space="preserve">Юг Русской равнины (равнина с оврагами и балками, на формирование которых повлияли и природные факторы (всхолмленность рельефа, легкоразмываемые грунты), и социально-экономические (чрезмерная вырубка лесов, распашка лугов); богатство почвенными (черноземы) и минеральными (железные руды) ресурсами и их влияние на природу, и жизнь людей). </w:t>
      </w:r>
    </w:p>
    <w:p w:rsidR="00201ABC" w:rsidRPr="00AB0494" w:rsidRDefault="00201ABC" w:rsidP="00201ABC">
      <w:pPr>
        <w:tabs>
          <w:tab w:val="left" w:pos="426"/>
        </w:tabs>
        <w:autoSpaceDE w:val="0"/>
        <w:autoSpaceDN w:val="0"/>
        <w:adjustRightInd w:val="0"/>
        <w:spacing w:after="0" w:line="240" w:lineRule="auto"/>
        <w:ind w:firstLine="709"/>
        <w:jc w:val="both"/>
        <w:rPr>
          <w:rFonts w:ascii="Times New Roman" w:hAnsi="Times New Roman"/>
          <w:sz w:val="24"/>
          <w:szCs w:val="24"/>
        </w:rPr>
      </w:pPr>
      <w:r w:rsidRPr="00AB0494">
        <w:rPr>
          <w:rFonts w:ascii="Times New Roman" w:hAnsi="Times New Roman"/>
          <w:sz w:val="24"/>
          <w:szCs w:val="24"/>
        </w:rPr>
        <w:t xml:space="preserve">Южные моря России: история освоения, особенности природы морей, ресурсы, значение. </w:t>
      </w:r>
    </w:p>
    <w:p w:rsidR="00201ABC" w:rsidRPr="00A7774A" w:rsidRDefault="00201ABC" w:rsidP="00201ABC">
      <w:pPr>
        <w:tabs>
          <w:tab w:val="left" w:pos="426"/>
        </w:tabs>
        <w:autoSpaceDE w:val="0"/>
        <w:autoSpaceDN w:val="0"/>
        <w:adjustRightInd w:val="0"/>
        <w:spacing w:after="0" w:line="240" w:lineRule="auto"/>
        <w:ind w:firstLine="709"/>
        <w:jc w:val="both"/>
        <w:rPr>
          <w:rFonts w:ascii="Times New Roman" w:hAnsi="Times New Roman"/>
          <w:sz w:val="24"/>
          <w:szCs w:val="24"/>
        </w:rPr>
      </w:pPr>
      <w:r w:rsidRPr="00AB0494">
        <w:rPr>
          <w:rFonts w:ascii="Times New Roman" w:hAnsi="Times New Roman"/>
          <w:sz w:val="24"/>
          <w:szCs w:val="24"/>
        </w:rPr>
        <w:t>Крым (географическое положение, история освоения полуостр</w:t>
      </w:r>
      <w:r w:rsidRPr="0074495D">
        <w:rPr>
          <w:rFonts w:ascii="Times New Roman" w:hAnsi="Times New Roman"/>
          <w:sz w:val="28"/>
          <w:szCs w:val="28"/>
        </w:rPr>
        <w:t xml:space="preserve">ова, </w:t>
      </w:r>
      <w:r w:rsidRPr="00A7774A">
        <w:rPr>
          <w:rFonts w:ascii="Times New Roman" w:hAnsi="Times New Roman"/>
          <w:sz w:val="24"/>
          <w:szCs w:val="24"/>
        </w:rPr>
        <w:t>особенности природы (равнинная, предгорная и горная части; особенности климата; природные отличия территории полуострова; уникальность природы)).</w:t>
      </w:r>
    </w:p>
    <w:p w:rsidR="00201ABC" w:rsidRPr="00A7774A" w:rsidRDefault="00201ABC" w:rsidP="00201ABC">
      <w:pPr>
        <w:tabs>
          <w:tab w:val="left" w:pos="426"/>
        </w:tabs>
        <w:autoSpaceDE w:val="0"/>
        <w:autoSpaceDN w:val="0"/>
        <w:adjustRightInd w:val="0"/>
        <w:spacing w:after="0" w:line="240" w:lineRule="auto"/>
        <w:ind w:firstLine="709"/>
        <w:jc w:val="both"/>
        <w:rPr>
          <w:rFonts w:ascii="Times New Roman" w:hAnsi="Times New Roman"/>
          <w:sz w:val="24"/>
          <w:szCs w:val="24"/>
        </w:rPr>
      </w:pPr>
      <w:r w:rsidRPr="00A7774A">
        <w:rPr>
          <w:rFonts w:ascii="Times New Roman" w:hAnsi="Times New Roman"/>
          <w:sz w:val="24"/>
          <w:szCs w:val="24"/>
        </w:rPr>
        <w:t>Кавказ (предгорная и горная части; молодые горы с самой высокой точкой страны; особенности климата в западных и восточных частях; высотная поясность; природные отличия территории; уникальность природы Черноморского побережья).</w:t>
      </w:r>
    </w:p>
    <w:p w:rsidR="00201ABC" w:rsidRPr="00A7774A" w:rsidRDefault="00201ABC" w:rsidP="00201ABC">
      <w:pPr>
        <w:tabs>
          <w:tab w:val="left" w:pos="426"/>
        </w:tabs>
        <w:autoSpaceDE w:val="0"/>
        <w:autoSpaceDN w:val="0"/>
        <w:adjustRightInd w:val="0"/>
        <w:spacing w:after="0" w:line="240" w:lineRule="auto"/>
        <w:ind w:firstLine="709"/>
        <w:jc w:val="both"/>
        <w:rPr>
          <w:rFonts w:ascii="Times New Roman" w:hAnsi="Times New Roman"/>
          <w:sz w:val="24"/>
          <w:szCs w:val="24"/>
        </w:rPr>
      </w:pPr>
      <w:r w:rsidRPr="00A7774A">
        <w:rPr>
          <w:rFonts w:ascii="Times New Roman" w:hAnsi="Times New Roman"/>
          <w:sz w:val="24"/>
          <w:szCs w:val="24"/>
        </w:rPr>
        <w:t>Урал (особенности географического положения; район древнего горообразования; богатство полезными ископаемыми; суровость климата на севере и влияние континентальности на юге; высотная поясность и широтная зональность).</w:t>
      </w:r>
    </w:p>
    <w:p w:rsidR="00201ABC" w:rsidRPr="00A7774A" w:rsidRDefault="00201ABC" w:rsidP="00201ABC">
      <w:pPr>
        <w:tabs>
          <w:tab w:val="left" w:pos="426"/>
        </w:tabs>
        <w:autoSpaceDE w:val="0"/>
        <w:autoSpaceDN w:val="0"/>
        <w:adjustRightInd w:val="0"/>
        <w:spacing w:after="0" w:line="240" w:lineRule="auto"/>
        <w:ind w:firstLine="709"/>
        <w:jc w:val="both"/>
        <w:rPr>
          <w:rFonts w:ascii="Times New Roman" w:hAnsi="Times New Roman"/>
          <w:sz w:val="24"/>
          <w:szCs w:val="24"/>
        </w:rPr>
      </w:pPr>
      <w:r w:rsidRPr="00A7774A">
        <w:rPr>
          <w:rFonts w:ascii="Times New Roman" w:hAnsi="Times New Roman"/>
          <w:sz w:val="24"/>
          <w:szCs w:val="24"/>
        </w:rPr>
        <w:t>Урал (изменение природных особенностей с запада на восток, с севера на юг).</w:t>
      </w:r>
    </w:p>
    <w:p w:rsidR="00201ABC" w:rsidRPr="00A7774A" w:rsidRDefault="00201ABC" w:rsidP="00201ABC">
      <w:pPr>
        <w:tabs>
          <w:tab w:val="left" w:pos="426"/>
        </w:tabs>
        <w:autoSpaceDE w:val="0"/>
        <w:autoSpaceDN w:val="0"/>
        <w:adjustRightInd w:val="0"/>
        <w:spacing w:after="0" w:line="240" w:lineRule="auto"/>
        <w:ind w:firstLine="709"/>
        <w:jc w:val="both"/>
        <w:rPr>
          <w:rFonts w:ascii="Times New Roman" w:hAnsi="Times New Roman"/>
          <w:sz w:val="24"/>
          <w:szCs w:val="24"/>
        </w:rPr>
      </w:pPr>
      <w:r w:rsidRPr="00A7774A">
        <w:rPr>
          <w:rFonts w:ascii="Times New Roman" w:hAnsi="Times New Roman"/>
          <w:sz w:val="24"/>
          <w:szCs w:val="24"/>
        </w:rPr>
        <w:t>Обобщение знаний по особенностям природы европейской части России.</w:t>
      </w:r>
    </w:p>
    <w:p w:rsidR="00201ABC" w:rsidRPr="00A7774A" w:rsidRDefault="00201ABC" w:rsidP="00201ABC">
      <w:pPr>
        <w:tabs>
          <w:tab w:val="left" w:pos="426"/>
        </w:tabs>
        <w:autoSpaceDE w:val="0"/>
        <w:autoSpaceDN w:val="0"/>
        <w:adjustRightInd w:val="0"/>
        <w:spacing w:after="0" w:line="240" w:lineRule="auto"/>
        <w:ind w:firstLine="709"/>
        <w:jc w:val="both"/>
        <w:rPr>
          <w:rFonts w:ascii="Times New Roman" w:hAnsi="Times New Roman"/>
          <w:sz w:val="24"/>
          <w:szCs w:val="24"/>
        </w:rPr>
      </w:pPr>
      <w:r w:rsidRPr="00A7774A">
        <w:rPr>
          <w:rFonts w:ascii="Times New Roman" w:hAnsi="Times New Roman"/>
          <w:sz w:val="24"/>
          <w:szCs w:val="24"/>
        </w:rPr>
        <w:t xml:space="preserve">Моря Северного Ледовитого океана: история освоения, особенности природы морей, ресурсы, значение. Северный морской путь. </w:t>
      </w:r>
    </w:p>
    <w:p w:rsidR="00201ABC" w:rsidRPr="00A7774A" w:rsidRDefault="00201ABC" w:rsidP="00201ABC">
      <w:pPr>
        <w:tabs>
          <w:tab w:val="left" w:pos="426"/>
        </w:tabs>
        <w:autoSpaceDE w:val="0"/>
        <w:autoSpaceDN w:val="0"/>
        <w:adjustRightInd w:val="0"/>
        <w:spacing w:after="0" w:line="240" w:lineRule="auto"/>
        <w:ind w:firstLine="709"/>
        <w:jc w:val="both"/>
        <w:rPr>
          <w:rFonts w:ascii="Times New Roman" w:hAnsi="Times New Roman"/>
          <w:sz w:val="24"/>
          <w:szCs w:val="24"/>
        </w:rPr>
      </w:pPr>
      <w:r w:rsidRPr="00A7774A">
        <w:rPr>
          <w:rFonts w:ascii="Times New Roman" w:hAnsi="Times New Roman"/>
          <w:sz w:val="24"/>
          <w:szCs w:val="24"/>
        </w:rPr>
        <w:t>Западная Сибирь (крупнейшая равнина мира; преобладающая высота рельефа; зависимость размещения внутренних вод от рельефа и от зонального соотношения тепла и влаги; природные зоны – размещение, влияние рельефа, наибольшая по площади, изменения в составе природных зон, сравнение состава природных зон с Русской равниной).</w:t>
      </w:r>
    </w:p>
    <w:p w:rsidR="00201ABC" w:rsidRPr="00A7774A" w:rsidRDefault="00201ABC" w:rsidP="00201ABC">
      <w:pPr>
        <w:tabs>
          <w:tab w:val="left" w:pos="426"/>
          <w:tab w:val="left" w:pos="2180"/>
          <w:tab w:val="left" w:pos="3460"/>
          <w:tab w:val="left" w:pos="5080"/>
          <w:tab w:val="left" w:pos="6440"/>
          <w:tab w:val="left" w:pos="7940"/>
        </w:tabs>
        <w:autoSpaceDE w:val="0"/>
        <w:autoSpaceDN w:val="0"/>
        <w:adjustRightInd w:val="0"/>
        <w:spacing w:after="0" w:line="240" w:lineRule="auto"/>
        <w:ind w:firstLine="709"/>
        <w:jc w:val="both"/>
        <w:rPr>
          <w:rFonts w:ascii="Times New Roman" w:hAnsi="Times New Roman"/>
          <w:sz w:val="24"/>
          <w:szCs w:val="24"/>
        </w:rPr>
      </w:pPr>
      <w:r w:rsidRPr="00A7774A">
        <w:rPr>
          <w:rFonts w:ascii="Times New Roman" w:hAnsi="Times New Roman"/>
          <w:sz w:val="24"/>
          <w:szCs w:val="24"/>
        </w:rPr>
        <w:t>Западная Сибирь: природные ресурсы, проблемы рационального использования и экологические проблемы.</w:t>
      </w:r>
    </w:p>
    <w:p w:rsidR="00201ABC" w:rsidRPr="00A7774A" w:rsidRDefault="00201ABC" w:rsidP="00201ABC">
      <w:pPr>
        <w:tabs>
          <w:tab w:val="left" w:pos="426"/>
          <w:tab w:val="left" w:pos="2180"/>
          <w:tab w:val="left" w:pos="3460"/>
          <w:tab w:val="left" w:pos="5080"/>
          <w:tab w:val="left" w:pos="6440"/>
          <w:tab w:val="left" w:pos="7940"/>
        </w:tabs>
        <w:autoSpaceDE w:val="0"/>
        <w:autoSpaceDN w:val="0"/>
        <w:adjustRightInd w:val="0"/>
        <w:spacing w:after="0" w:line="240" w:lineRule="auto"/>
        <w:ind w:firstLine="709"/>
        <w:jc w:val="both"/>
        <w:rPr>
          <w:rFonts w:ascii="Times New Roman" w:hAnsi="Times New Roman"/>
          <w:sz w:val="24"/>
          <w:szCs w:val="24"/>
        </w:rPr>
      </w:pPr>
      <w:r w:rsidRPr="00A7774A">
        <w:rPr>
          <w:rFonts w:ascii="Times New Roman" w:hAnsi="Times New Roman"/>
          <w:sz w:val="24"/>
          <w:szCs w:val="24"/>
        </w:rPr>
        <w:t>Средняя Сибирь (сложность и многообразие геологического строения, развитие физико-географических процессов (речные долины с хорошо выраженными террасами и многочисленные мелкие долины), климат резко континентальный, многолетняя мерзлота, характер полезных ископаемых и формирование природных комплексов).</w:t>
      </w:r>
    </w:p>
    <w:p w:rsidR="00201ABC" w:rsidRPr="00A7774A" w:rsidRDefault="00201ABC" w:rsidP="00201ABC">
      <w:pPr>
        <w:tabs>
          <w:tab w:val="left" w:pos="426"/>
        </w:tabs>
        <w:autoSpaceDE w:val="0"/>
        <w:autoSpaceDN w:val="0"/>
        <w:adjustRightInd w:val="0"/>
        <w:spacing w:after="0" w:line="240" w:lineRule="auto"/>
        <w:ind w:firstLine="709"/>
        <w:jc w:val="both"/>
        <w:rPr>
          <w:rFonts w:ascii="Times New Roman" w:hAnsi="Times New Roman"/>
          <w:sz w:val="24"/>
          <w:szCs w:val="24"/>
        </w:rPr>
      </w:pPr>
      <w:r w:rsidRPr="00A7774A">
        <w:rPr>
          <w:rFonts w:ascii="Times New Roman" w:hAnsi="Times New Roman"/>
          <w:sz w:val="24"/>
          <w:szCs w:val="24"/>
        </w:rPr>
        <w:t>Северо-Восточная Сибирь (разнообразие и контрастность рельефа (котловинность рельефа, горные хребты, переходящие в северные низменности; суровость климата; многолетняя мерзлота; реки и озера; влияние климата на природу; особенности природы).</w:t>
      </w:r>
    </w:p>
    <w:p w:rsidR="00201ABC" w:rsidRPr="00A7774A" w:rsidRDefault="00201ABC" w:rsidP="00201ABC">
      <w:pPr>
        <w:tabs>
          <w:tab w:val="left" w:pos="426"/>
        </w:tabs>
        <w:autoSpaceDE w:val="0"/>
        <w:autoSpaceDN w:val="0"/>
        <w:adjustRightInd w:val="0"/>
        <w:spacing w:after="0" w:line="240" w:lineRule="auto"/>
        <w:ind w:firstLine="709"/>
        <w:jc w:val="both"/>
        <w:rPr>
          <w:rFonts w:ascii="Times New Roman" w:hAnsi="Times New Roman"/>
          <w:sz w:val="24"/>
          <w:szCs w:val="24"/>
        </w:rPr>
      </w:pPr>
      <w:r w:rsidRPr="00A7774A">
        <w:rPr>
          <w:rFonts w:ascii="Times New Roman" w:hAnsi="Times New Roman"/>
          <w:sz w:val="24"/>
          <w:szCs w:val="24"/>
        </w:rPr>
        <w:t>Горы Южной Сибири (географическое положение, контрастный горный рельеф, континентальный климат и их влияние на особенности формирования природы района).</w:t>
      </w:r>
    </w:p>
    <w:p w:rsidR="00201ABC" w:rsidRPr="00A7774A" w:rsidRDefault="00201ABC" w:rsidP="00201ABC">
      <w:pPr>
        <w:tabs>
          <w:tab w:val="left" w:pos="426"/>
        </w:tabs>
        <w:autoSpaceDE w:val="0"/>
        <w:autoSpaceDN w:val="0"/>
        <w:adjustRightInd w:val="0"/>
        <w:spacing w:after="0" w:line="240" w:lineRule="auto"/>
        <w:ind w:firstLine="709"/>
        <w:jc w:val="both"/>
        <w:rPr>
          <w:rFonts w:ascii="Times New Roman" w:hAnsi="Times New Roman"/>
          <w:sz w:val="24"/>
          <w:szCs w:val="24"/>
        </w:rPr>
      </w:pPr>
      <w:r w:rsidRPr="00A7774A">
        <w:rPr>
          <w:rFonts w:ascii="Times New Roman" w:hAnsi="Times New Roman"/>
          <w:sz w:val="24"/>
          <w:szCs w:val="24"/>
        </w:rPr>
        <w:t>Алтай, Саяны, Прибайкалье, Забайкалье (особенности положения, геологическое строение и история развития, климат и внутренние воды, характерные типы почв, особенности природы).</w:t>
      </w:r>
    </w:p>
    <w:p w:rsidR="00201ABC" w:rsidRPr="00A7774A" w:rsidRDefault="00201ABC" w:rsidP="00201ABC">
      <w:pPr>
        <w:tabs>
          <w:tab w:val="left" w:pos="426"/>
        </w:tabs>
        <w:autoSpaceDE w:val="0"/>
        <w:autoSpaceDN w:val="0"/>
        <w:adjustRightInd w:val="0"/>
        <w:spacing w:after="0" w:line="240" w:lineRule="auto"/>
        <w:ind w:firstLine="709"/>
        <w:jc w:val="both"/>
        <w:rPr>
          <w:rFonts w:ascii="Times New Roman" w:hAnsi="Times New Roman"/>
          <w:sz w:val="24"/>
          <w:szCs w:val="24"/>
        </w:rPr>
      </w:pPr>
      <w:r w:rsidRPr="00A7774A">
        <w:rPr>
          <w:rFonts w:ascii="Times New Roman" w:hAnsi="Times New Roman"/>
          <w:sz w:val="24"/>
          <w:szCs w:val="24"/>
        </w:rPr>
        <w:t>Байкал. Уникальное творение природы. Особенности природы. Образование котловины. Байкал – как объект Всемирного природного наследия (уникальность, современные экологические проблемы и пути решения).</w:t>
      </w:r>
    </w:p>
    <w:p w:rsidR="00201ABC" w:rsidRPr="00A7774A" w:rsidRDefault="00201ABC" w:rsidP="00201ABC">
      <w:pPr>
        <w:tabs>
          <w:tab w:val="left" w:pos="426"/>
        </w:tabs>
        <w:autoSpaceDE w:val="0"/>
        <w:autoSpaceDN w:val="0"/>
        <w:adjustRightInd w:val="0"/>
        <w:spacing w:after="0" w:line="240" w:lineRule="auto"/>
        <w:ind w:firstLine="709"/>
        <w:jc w:val="both"/>
        <w:rPr>
          <w:rFonts w:ascii="Times New Roman" w:hAnsi="Times New Roman"/>
          <w:sz w:val="24"/>
          <w:szCs w:val="24"/>
        </w:rPr>
      </w:pPr>
      <w:r w:rsidRPr="00A7774A">
        <w:rPr>
          <w:rFonts w:ascii="Times New Roman" w:hAnsi="Times New Roman"/>
          <w:sz w:val="24"/>
          <w:szCs w:val="24"/>
        </w:rPr>
        <w:t>Дальний Восток (положение на Тихоокеанском побережье; сочетание горных хребтов и межгорных равнин; преобладание муссонного климата на юге и муссонообразного и морского на севере, распространение равнинных, лесных и тундровых, горно-лесных и гольцовых ландшафтов).</w:t>
      </w:r>
    </w:p>
    <w:p w:rsidR="00201ABC" w:rsidRPr="00A7774A" w:rsidRDefault="00201ABC" w:rsidP="00201ABC">
      <w:pPr>
        <w:tabs>
          <w:tab w:val="left" w:pos="426"/>
        </w:tabs>
        <w:autoSpaceDE w:val="0"/>
        <w:autoSpaceDN w:val="0"/>
        <w:adjustRightInd w:val="0"/>
        <w:spacing w:after="0" w:line="240" w:lineRule="auto"/>
        <w:ind w:firstLine="709"/>
        <w:jc w:val="both"/>
        <w:rPr>
          <w:rFonts w:ascii="Times New Roman" w:hAnsi="Times New Roman"/>
          <w:sz w:val="24"/>
          <w:szCs w:val="24"/>
        </w:rPr>
      </w:pPr>
      <w:r w:rsidRPr="00A7774A">
        <w:rPr>
          <w:rFonts w:ascii="Times New Roman" w:hAnsi="Times New Roman"/>
          <w:sz w:val="24"/>
          <w:szCs w:val="24"/>
        </w:rPr>
        <w:t xml:space="preserve">Чукотка, Приамурье, Приморье (географическое положение, история исследования, особенности природы). </w:t>
      </w:r>
    </w:p>
    <w:p w:rsidR="00201ABC" w:rsidRPr="00A7774A" w:rsidRDefault="00201ABC" w:rsidP="00201ABC">
      <w:pPr>
        <w:tabs>
          <w:tab w:val="left" w:pos="426"/>
        </w:tabs>
        <w:autoSpaceDE w:val="0"/>
        <w:autoSpaceDN w:val="0"/>
        <w:adjustRightInd w:val="0"/>
        <w:spacing w:after="0" w:line="240" w:lineRule="auto"/>
        <w:ind w:firstLine="709"/>
        <w:jc w:val="both"/>
        <w:rPr>
          <w:rFonts w:ascii="Times New Roman" w:hAnsi="Times New Roman"/>
          <w:sz w:val="24"/>
          <w:szCs w:val="24"/>
        </w:rPr>
      </w:pPr>
      <w:r w:rsidRPr="00A7774A">
        <w:rPr>
          <w:rFonts w:ascii="Times New Roman" w:hAnsi="Times New Roman"/>
          <w:sz w:val="24"/>
          <w:szCs w:val="24"/>
        </w:rPr>
        <w:t>Камчатка, Сахалин, Курильские острова (географическое положение, история исследования, особенности природы).</w:t>
      </w:r>
    </w:p>
    <w:p w:rsidR="00201ABC" w:rsidRPr="00A7774A" w:rsidRDefault="00201ABC" w:rsidP="00201ABC">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p>
    <w:p w:rsidR="00201ABC" w:rsidRPr="00A7774A" w:rsidRDefault="00201ABC" w:rsidP="00201ABC">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r w:rsidRPr="00A7774A">
        <w:rPr>
          <w:rFonts w:ascii="Times New Roman" w:hAnsi="Times New Roman"/>
          <w:b/>
          <w:bCs/>
          <w:sz w:val="24"/>
          <w:szCs w:val="24"/>
        </w:rPr>
        <w:t xml:space="preserve">Население России. </w:t>
      </w:r>
    </w:p>
    <w:p w:rsidR="00201ABC" w:rsidRPr="00A7774A" w:rsidRDefault="00201ABC" w:rsidP="00201ABC">
      <w:pPr>
        <w:tabs>
          <w:tab w:val="left" w:pos="-142"/>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r w:rsidRPr="00A7774A">
        <w:rPr>
          <w:rFonts w:ascii="Times New Roman" w:hAnsi="Times New Roman"/>
          <w:sz w:val="24"/>
          <w:szCs w:val="24"/>
        </w:rPr>
        <w:t>Численность населения и ее изменение в разные исторические периоды. Воспроизводство населения. Показатели рождаемости, смертности, естественного и миграционного прироста / убыли. Характеристика половозрастной структуры населения России. Миграции населения в России. Особенности географии рынка труда России. Этнический состав населения России. Разнообразие этнического состава населения России. Религии народов России. Географические особенности размещения населения России. Городское и сельское население. Расселение и урбанизация. Типы населённых пунктов. Города России их классификация.</w:t>
      </w:r>
    </w:p>
    <w:p w:rsidR="00201ABC" w:rsidRPr="00A7774A" w:rsidRDefault="00201ABC" w:rsidP="00201ABC">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p>
    <w:p w:rsidR="00201ABC" w:rsidRPr="00A7774A" w:rsidRDefault="00201ABC" w:rsidP="00201ABC">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r w:rsidRPr="00A7774A">
        <w:rPr>
          <w:rFonts w:ascii="Times New Roman" w:hAnsi="Times New Roman"/>
          <w:b/>
          <w:bCs/>
          <w:sz w:val="24"/>
          <w:szCs w:val="24"/>
        </w:rPr>
        <w:t>География своей местности.</w:t>
      </w:r>
    </w:p>
    <w:p w:rsidR="00201ABC" w:rsidRPr="00A7774A" w:rsidRDefault="00201ABC" w:rsidP="00201ABC">
      <w:pPr>
        <w:tabs>
          <w:tab w:val="left" w:pos="426"/>
        </w:tabs>
        <w:autoSpaceDE w:val="0"/>
        <w:autoSpaceDN w:val="0"/>
        <w:adjustRightInd w:val="0"/>
        <w:spacing w:after="0" w:line="240" w:lineRule="auto"/>
        <w:ind w:firstLine="709"/>
        <w:jc w:val="both"/>
        <w:rPr>
          <w:rFonts w:ascii="Times New Roman" w:hAnsi="Times New Roman"/>
          <w:b/>
          <w:bCs/>
          <w:sz w:val="24"/>
          <w:szCs w:val="24"/>
        </w:rPr>
      </w:pPr>
      <w:r w:rsidRPr="00A7774A">
        <w:rPr>
          <w:rFonts w:ascii="Times New Roman" w:hAnsi="Times New Roman"/>
          <w:sz w:val="24"/>
          <w:szCs w:val="24"/>
        </w:rPr>
        <w:t xml:space="preserve">Географическое положение и рельеф. История освоения. Климатические особенности своего региона проживания. Реки и озера, каналы и водохранилища. Природные зоны. Характеристика основных природных комплексов своей местности. Природные ресурсы. Экологические проблемы и пути их решения. Особенности населения своего региона. </w:t>
      </w:r>
    </w:p>
    <w:p w:rsidR="00201ABC" w:rsidRPr="00A7774A" w:rsidRDefault="00201ABC" w:rsidP="00201ABC">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p>
    <w:p w:rsidR="00201ABC" w:rsidRPr="00A7774A" w:rsidRDefault="00201ABC" w:rsidP="00201ABC">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A7774A">
        <w:rPr>
          <w:rFonts w:ascii="Times New Roman" w:hAnsi="Times New Roman"/>
          <w:b/>
          <w:bCs/>
          <w:sz w:val="24"/>
          <w:szCs w:val="24"/>
        </w:rPr>
        <w:t>Хозяйство России.</w:t>
      </w:r>
    </w:p>
    <w:p w:rsidR="00201ABC" w:rsidRPr="00A7774A" w:rsidRDefault="00201ABC" w:rsidP="00201ABC">
      <w:pPr>
        <w:tabs>
          <w:tab w:val="left" w:pos="426"/>
        </w:tabs>
        <w:autoSpaceDE w:val="0"/>
        <w:autoSpaceDN w:val="0"/>
        <w:adjustRightInd w:val="0"/>
        <w:spacing w:after="0" w:line="240" w:lineRule="auto"/>
        <w:ind w:firstLine="709"/>
        <w:jc w:val="both"/>
        <w:rPr>
          <w:rFonts w:ascii="Times New Roman" w:hAnsi="Times New Roman"/>
          <w:sz w:val="24"/>
          <w:szCs w:val="24"/>
        </w:rPr>
      </w:pPr>
      <w:r w:rsidRPr="00A7774A">
        <w:rPr>
          <w:rFonts w:ascii="Times New Roman" w:hAnsi="Times New Roman"/>
          <w:b/>
          <w:bCs/>
          <w:sz w:val="24"/>
          <w:szCs w:val="24"/>
        </w:rPr>
        <w:t xml:space="preserve">Общая характеристика хозяйства. Географическое районирование. </w:t>
      </w:r>
      <w:r w:rsidRPr="00A7774A">
        <w:rPr>
          <w:rFonts w:ascii="Times New Roman" w:hAnsi="Times New Roman"/>
          <w:sz w:val="24"/>
          <w:szCs w:val="24"/>
        </w:rPr>
        <w:t>Экономическая и социальная география в жизни современного общества. Понятие хозяйства. Отраслевая структура хозяйства. Сферы хозяйства. Этапы развития хозяйства. Этапы развития экономики России. Географическое районирование. Административно-территориальное устройство Российской Федерации.</w:t>
      </w:r>
    </w:p>
    <w:p w:rsidR="00201ABC" w:rsidRPr="00A7774A" w:rsidRDefault="00201ABC" w:rsidP="00201ABC">
      <w:pPr>
        <w:tabs>
          <w:tab w:val="left" w:pos="426"/>
        </w:tabs>
        <w:autoSpaceDE w:val="0"/>
        <w:autoSpaceDN w:val="0"/>
        <w:adjustRightInd w:val="0"/>
        <w:spacing w:after="0" w:line="240" w:lineRule="auto"/>
        <w:ind w:firstLine="709"/>
        <w:jc w:val="both"/>
        <w:rPr>
          <w:rFonts w:ascii="Times New Roman" w:hAnsi="Times New Roman"/>
          <w:sz w:val="24"/>
          <w:szCs w:val="24"/>
        </w:rPr>
      </w:pPr>
      <w:r w:rsidRPr="00A7774A">
        <w:rPr>
          <w:rFonts w:ascii="Times New Roman" w:hAnsi="Times New Roman"/>
          <w:b/>
          <w:bCs/>
          <w:sz w:val="24"/>
          <w:szCs w:val="24"/>
        </w:rPr>
        <w:t xml:space="preserve">Главные отрасли и межотраслевые комплексы. </w:t>
      </w:r>
      <w:r w:rsidRPr="00A7774A">
        <w:rPr>
          <w:rFonts w:ascii="Times New Roman" w:hAnsi="Times New Roman"/>
          <w:sz w:val="24"/>
          <w:szCs w:val="24"/>
        </w:rPr>
        <w:t>Сельское хозяйство. Отраслевой состав сельского хозяйства. Растениеводство. Животноводство. Отраслевой состав животноводства. География животноводства. Агропромышленный комплекс. Состав АПК. Пищевая и легкая промышленность. Лесной комплекс. Состав комплекса. Основные места лесозаготовок. Целлюлозно-бумажная промышленность. Топливно-энергетический комплекс. Топливно-энергетический комплекс. Угольная промышленность. Нефтяная и газовая промышленность. Электроэнергетика. Типы электростанций. Особенности размещения электростанция. Единая энергосистема страны. Перспективы развития. Металлургический комплекс. Черная и цветная металлургия. Особенности размещения. Проблемы и перспективы развития отрасли. Машиностроительный комплекс. Специализация. Кооперирование. Связи с другими отраслями. Особенности размещения. ВПК. Отраслевые особенности военно-промышленного комплекса. Химическая промышленность. Состав отрасли. Особенности размещения. Перспективы развития. Транспорт. Виды транспорта. Значение для хозяйства. Транспортная сеть. Проблемы транспортного комплекса. Информационная инфраструктура. Информация и общество в современном мире. Типы телекоммуникационных сетей. Сфера обслуживания. Рекреационное хозяйство. Территориальное (географическое) разделение труда.</w:t>
      </w:r>
    </w:p>
    <w:p w:rsidR="00201ABC" w:rsidRPr="00A7774A" w:rsidRDefault="00201ABC" w:rsidP="00201ABC">
      <w:pPr>
        <w:tabs>
          <w:tab w:val="left" w:pos="426"/>
        </w:tabs>
        <w:autoSpaceDE w:val="0"/>
        <w:autoSpaceDN w:val="0"/>
        <w:adjustRightInd w:val="0"/>
        <w:spacing w:after="0" w:line="240" w:lineRule="auto"/>
        <w:ind w:firstLine="709"/>
        <w:jc w:val="both"/>
        <w:rPr>
          <w:rFonts w:ascii="Times New Roman" w:hAnsi="Times New Roman"/>
          <w:b/>
          <w:i/>
          <w:sz w:val="24"/>
          <w:szCs w:val="24"/>
        </w:rPr>
      </w:pPr>
      <w:r w:rsidRPr="00A7774A">
        <w:rPr>
          <w:rFonts w:ascii="Times New Roman" w:hAnsi="Times New Roman"/>
          <w:b/>
          <w:i/>
          <w:sz w:val="24"/>
          <w:szCs w:val="24"/>
        </w:rPr>
        <w:t xml:space="preserve">Хозяйство своей местности. </w:t>
      </w:r>
    </w:p>
    <w:p w:rsidR="00201ABC" w:rsidRPr="00A7774A" w:rsidRDefault="00201ABC" w:rsidP="00201ABC">
      <w:pPr>
        <w:tabs>
          <w:tab w:val="left" w:pos="426"/>
        </w:tabs>
        <w:autoSpaceDE w:val="0"/>
        <w:autoSpaceDN w:val="0"/>
        <w:adjustRightInd w:val="0"/>
        <w:spacing w:after="0" w:line="240" w:lineRule="auto"/>
        <w:ind w:firstLine="709"/>
        <w:jc w:val="both"/>
        <w:rPr>
          <w:rFonts w:ascii="Times New Roman" w:hAnsi="Times New Roman"/>
          <w:i/>
          <w:sz w:val="24"/>
          <w:szCs w:val="24"/>
        </w:rPr>
      </w:pPr>
      <w:r w:rsidRPr="00A7774A">
        <w:rPr>
          <w:rFonts w:ascii="Times New Roman" w:hAnsi="Times New Roman"/>
          <w:i/>
          <w:sz w:val="24"/>
          <w:szCs w:val="24"/>
        </w:rPr>
        <w:t>Особенности ЭГП, природно-ресурсный потенциал, население и характеристика хозяйства своего региона. Особенности территориальной структуры хозяйства, специализация района. География важнейших отраслей хозяйства своей местности.</w:t>
      </w:r>
    </w:p>
    <w:p w:rsidR="00201ABC" w:rsidRPr="00A7774A" w:rsidRDefault="00201ABC" w:rsidP="00201ABC">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p>
    <w:p w:rsidR="00201ABC" w:rsidRPr="00A7774A" w:rsidRDefault="00201ABC" w:rsidP="00201ABC">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A7774A">
        <w:rPr>
          <w:rFonts w:ascii="Times New Roman" w:hAnsi="Times New Roman"/>
          <w:b/>
          <w:bCs/>
          <w:sz w:val="24"/>
          <w:szCs w:val="24"/>
        </w:rPr>
        <w:t>Районы России.</w:t>
      </w:r>
    </w:p>
    <w:p w:rsidR="00201ABC" w:rsidRPr="00A7774A" w:rsidRDefault="00201ABC" w:rsidP="00201ABC">
      <w:pPr>
        <w:tabs>
          <w:tab w:val="left" w:pos="426"/>
        </w:tabs>
        <w:autoSpaceDE w:val="0"/>
        <w:autoSpaceDN w:val="0"/>
        <w:adjustRightInd w:val="0"/>
        <w:spacing w:after="0" w:line="240" w:lineRule="auto"/>
        <w:ind w:firstLine="709"/>
        <w:jc w:val="both"/>
        <w:rPr>
          <w:rFonts w:ascii="Times New Roman" w:hAnsi="Times New Roman"/>
          <w:sz w:val="24"/>
          <w:szCs w:val="24"/>
        </w:rPr>
      </w:pPr>
      <w:r w:rsidRPr="00A7774A">
        <w:rPr>
          <w:rFonts w:ascii="Times New Roman" w:hAnsi="Times New Roman"/>
          <w:b/>
          <w:bCs/>
          <w:sz w:val="24"/>
          <w:szCs w:val="24"/>
        </w:rPr>
        <w:t xml:space="preserve">Европейская часть России. </w:t>
      </w:r>
      <w:r w:rsidRPr="00A7774A">
        <w:rPr>
          <w:rFonts w:ascii="Times New Roman" w:hAnsi="Times New Roman"/>
          <w:sz w:val="24"/>
          <w:szCs w:val="24"/>
        </w:rPr>
        <w:t>Центральная Россия: особенности формирования территории, ЭГП, природно-ресурсный потенциал, особенности населения, географический фактор в расселении, народные промыслы. Этапы развития хозяйства Центрального района. Хозяйство Центрального района. Специализация хозяйства. География важнейших отраслей хозяйства.</w:t>
      </w:r>
    </w:p>
    <w:p w:rsidR="00201ABC" w:rsidRPr="00A7774A" w:rsidRDefault="00201ABC" w:rsidP="00201ABC">
      <w:pPr>
        <w:tabs>
          <w:tab w:val="left" w:pos="426"/>
        </w:tabs>
        <w:autoSpaceDE w:val="0"/>
        <w:autoSpaceDN w:val="0"/>
        <w:adjustRightInd w:val="0"/>
        <w:spacing w:after="0" w:line="240" w:lineRule="auto"/>
        <w:ind w:firstLine="709"/>
        <w:jc w:val="both"/>
        <w:rPr>
          <w:rFonts w:ascii="Times New Roman" w:hAnsi="Times New Roman"/>
          <w:sz w:val="24"/>
          <w:szCs w:val="24"/>
        </w:rPr>
      </w:pPr>
      <w:r w:rsidRPr="00A7774A">
        <w:rPr>
          <w:rFonts w:ascii="Times New Roman" w:hAnsi="Times New Roman"/>
          <w:i/>
          <w:sz w:val="24"/>
          <w:szCs w:val="24"/>
        </w:rPr>
        <w:t>Города Центрального района. Древние города, промышленные и научные центры.</w:t>
      </w:r>
      <w:r w:rsidRPr="00A7774A">
        <w:rPr>
          <w:rFonts w:ascii="Times New Roman" w:hAnsi="Times New Roman"/>
          <w:sz w:val="24"/>
          <w:szCs w:val="24"/>
        </w:rPr>
        <w:t xml:space="preserve"> Функциональное значение городов. Москва – столица Российской Федерации. </w:t>
      </w:r>
    </w:p>
    <w:p w:rsidR="00201ABC" w:rsidRPr="00A7774A" w:rsidRDefault="00201ABC" w:rsidP="00201ABC">
      <w:pPr>
        <w:tabs>
          <w:tab w:val="left" w:pos="426"/>
        </w:tabs>
        <w:autoSpaceDE w:val="0"/>
        <w:autoSpaceDN w:val="0"/>
        <w:adjustRightInd w:val="0"/>
        <w:spacing w:after="0" w:line="240" w:lineRule="auto"/>
        <w:ind w:firstLine="709"/>
        <w:jc w:val="both"/>
        <w:rPr>
          <w:rFonts w:ascii="Times New Roman" w:hAnsi="Times New Roman"/>
          <w:sz w:val="24"/>
          <w:szCs w:val="24"/>
        </w:rPr>
      </w:pPr>
      <w:r w:rsidRPr="00A7774A">
        <w:rPr>
          <w:rFonts w:ascii="Times New Roman" w:hAnsi="Times New Roman"/>
          <w:sz w:val="24"/>
          <w:szCs w:val="24"/>
        </w:rPr>
        <w:t>Центрально-Черноземный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201ABC" w:rsidRPr="00A7774A" w:rsidRDefault="00201ABC" w:rsidP="00201ABC">
      <w:pPr>
        <w:tabs>
          <w:tab w:val="left" w:pos="426"/>
        </w:tabs>
        <w:autoSpaceDE w:val="0"/>
        <w:autoSpaceDN w:val="0"/>
        <w:adjustRightInd w:val="0"/>
        <w:spacing w:after="0" w:line="240" w:lineRule="auto"/>
        <w:ind w:firstLine="709"/>
        <w:jc w:val="both"/>
        <w:rPr>
          <w:rFonts w:ascii="Times New Roman" w:hAnsi="Times New Roman"/>
          <w:sz w:val="24"/>
          <w:szCs w:val="24"/>
        </w:rPr>
      </w:pPr>
      <w:r w:rsidRPr="00A7774A">
        <w:rPr>
          <w:rFonts w:ascii="Times New Roman" w:hAnsi="Times New Roman"/>
          <w:sz w:val="24"/>
          <w:szCs w:val="24"/>
        </w:rPr>
        <w:t>Волго-Вятский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201ABC" w:rsidRPr="00A7774A" w:rsidRDefault="00201ABC" w:rsidP="00201ABC">
      <w:pPr>
        <w:tabs>
          <w:tab w:val="left" w:pos="426"/>
        </w:tabs>
        <w:autoSpaceDE w:val="0"/>
        <w:autoSpaceDN w:val="0"/>
        <w:adjustRightInd w:val="0"/>
        <w:spacing w:after="0" w:line="240" w:lineRule="auto"/>
        <w:ind w:firstLine="709"/>
        <w:jc w:val="both"/>
        <w:rPr>
          <w:rFonts w:ascii="Times New Roman" w:hAnsi="Times New Roman"/>
          <w:sz w:val="24"/>
          <w:szCs w:val="24"/>
        </w:rPr>
      </w:pPr>
      <w:r w:rsidRPr="00A7774A">
        <w:rPr>
          <w:rFonts w:ascii="Times New Roman" w:hAnsi="Times New Roman"/>
          <w:sz w:val="24"/>
          <w:szCs w:val="24"/>
        </w:rPr>
        <w:t>Северо-Западный район: особенности ЭГП, природно-ресурсный потенциал, население, древние города района и характеристика хозяйства. Особенности территориальной структуры хозяйства, специализация района. География важнейших отраслей хозяйства.</w:t>
      </w:r>
    </w:p>
    <w:p w:rsidR="00201ABC" w:rsidRPr="00A7774A" w:rsidRDefault="00201ABC" w:rsidP="00201ABC">
      <w:pPr>
        <w:tabs>
          <w:tab w:val="left" w:pos="426"/>
        </w:tabs>
        <w:autoSpaceDE w:val="0"/>
        <w:autoSpaceDN w:val="0"/>
        <w:adjustRightInd w:val="0"/>
        <w:spacing w:after="0" w:line="240" w:lineRule="auto"/>
        <w:ind w:firstLine="709"/>
        <w:jc w:val="both"/>
        <w:rPr>
          <w:rFonts w:ascii="Times New Roman" w:hAnsi="Times New Roman"/>
          <w:sz w:val="24"/>
          <w:szCs w:val="24"/>
        </w:rPr>
      </w:pPr>
      <w:r w:rsidRPr="00A7774A">
        <w:rPr>
          <w:rFonts w:ascii="Times New Roman" w:hAnsi="Times New Roman"/>
          <w:sz w:val="24"/>
          <w:szCs w:val="24"/>
        </w:rPr>
        <w:t xml:space="preserve">Калининградская область: особенности ЭГП, природно-ресурсный потенциал, население и характеристика хозяйства. Рекреационное хозяйство района. Особенности территориальной структуры хозяйства, специализация. География важнейших отраслей хозяйства. </w:t>
      </w:r>
    </w:p>
    <w:p w:rsidR="00201ABC" w:rsidRPr="00A7774A" w:rsidRDefault="00201ABC" w:rsidP="00201ABC">
      <w:pPr>
        <w:tabs>
          <w:tab w:val="left" w:pos="426"/>
        </w:tabs>
        <w:autoSpaceDE w:val="0"/>
        <w:autoSpaceDN w:val="0"/>
        <w:adjustRightInd w:val="0"/>
        <w:spacing w:after="0" w:line="240" w:lineRule="auto"/>
        <w:ind w:firstLine="709"/>
        <w:jc w:val="both"/>
        <w:rPr>
          <w:rFonts w:ascii="Times New Roman" w:hAnsi="Times New Roman"/>
          <w:i/>
          <w:sz w:val="24"/>
          <w:szCs w:val="24"/>
        </w:rPr>
      </w:pPr>
      <w:r w:rsidRPr="00A7774A">
        <w:rPr>
          <w:rFonts w:ascii="Times New Roman" w:hAnsi="Times New Roman"/>
          <w:i/>
          <w:sz w:val="24"/>
          <w:szCs w:val="24"/>
        </w:rPr>
        <w:t>Моря Атлантического океана, омывающие Россию: транспортное значение, ресурсы.</w:t>
      </w:r>
    </w:p>
    <w:p w:rsidR="00201ABC" w:rsidRPr="00A7774A" w:rsidRDefault="00201ABC" w:rsidP="00201ABC">
      <w:pPr>
        <w:tabs>
          <w:tab w:val="left" w:pos="426"/>
        </w:tabs>
        <w:autoSpaceDE w:val="0"/>
        <w:autoSpaceDN w:val="0"/>
        <w:adjustRightInd w:val="0"/>
        <w:spacing w:after="0" w:line="240" w:lineRule="auto"/>
        <w:ind w:firstLine="709"/>
        <w:jc w:val="both"/>
        <w:rPr>
          <w:rFonts w:ascii="Times New Roman" w:hAnsi="Times New Roman"/>
          <w:sz w:val="24"/>
          <w:szCs w:val="24"/>
        </w:rPr>
      </w:pPr>
      <w:r w:rsidRPr="00A7774A">
        <w:rPr>
          <w:rFonts w:ascii="Times New Roman" w:hAnsi="Times New Roman"/>
          <w:sz w:val="24"/>
          <w:szCs w:val="24"/>
        </w:rPr>
        <w:t xml:space="preserve">Европейский Север: история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201ABC" w:rsidRPr="00A7774A" w:rsidRDefault="00201ABC" w:rsidP="00201ABC">
      <w:pPr>
        <w:tabs>
          <w:tab w:val="left" w:pos="426"/>
        </w:tabs>
        <w:autoSpaceDE w:val="0"/>
        <w:autoSpaceDN w:val="0"/>
        <w:adjustRightInd w:val="0"/>
        <w:spacing w:after="0" w:line="240" w:lineRule="auto"/>
        <w:ind w:firstLine="709"/>
        <w:jc w:val="both"/>
        <w:rPr>
          <w:rFonts w:ascii="Times New Roman" w:hAnsi="Times New Roman"/>
          <w:sz w:val="24"/>
          <w:szCs w:val="24"/>
        </w:rPr>
      </w:pPr>
      <w:r w:rsidRPr="00A7774A">
        <w:rPr>
          <w:rFonts w:ascii="Times New Roman" w:hAnsi="Times New Roman"/>
          <w:sz w:val="24"/>
          <w:szCs w:val="24"/>
        </w:rPr>
        <w:t xml:space="preserve">Поволжье: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201ABC" w:rsidRPr="00A7774A" w:rsidRDefault="00201ABC" w:rsidP="00201ABC">
      <w:pPr>
        <w:tabs>
          <w:tab w:val="left" w:pos="426"/>
        </w:tabs>
        <w:autoSpaceDE w:val="0"/>
        <w:autoSpaceDN w:val="0"/>
        <w:adjustRightInd w:val="0"/>
        <w:spacing w:after="0" w:line="240" w:lineRule="auto"/>
        <w:ind w:firstLine="709"/>
        <w:jc w:val="both"/>
        <w:rPr>
          <w:rFonts w:ascii="Times New Roman" w:hAnsi="Times New Roman"/>
          <w:sz w:val="24"/>
          <w:szCs w:val="24"/>
        </w:rPr>
      </w:pPr>
      <w:r w:rsidRPr="00A7774A">
        <w:rPr>
          <w:rFonts w:ascii="Times New Roman" w:hAnsi="Times New Roman"/>
          <w:sz w:val="24"/>
          <w:szCs w:val="24"/>
        </w:rPr>
        <w:t xml:space="preserve">Крым: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201ABC" w:rsidRPr="00A7774A" w:rsidRDefault="00201ABC" w:rsidP="00201ABC">
      <w:pPr>
        <w:tabs>
          <w:tab w:val="left" w:pos="426"/>
        </w:tabs>
        <w:autoSpaceDE w:val="0"/>
        <w:autoSpaceDN w:val="0"/>
        <w:adjustRightInd w:val="0"/>
        <w:spacing w:after="0" w:line="240" w:lineRule="auto"/>
        <w:ind w:firstLine="709"/>
        <w:jc w:val="both"/>
        <w:rPr>
          <w:rFonts w:ascii="Times New Roman" w:hAnsi="Times New Roman"/>
          <w:sz w:val="24"/>
          <w:szCs w:val="24"/>
        </w:rPr>
      </w:pPr>
      <w:r w:rsidRPr="00A7774A">
        <w:rPr>
          <w:rFonts w:ascii="Times New Roman" w:hAnsi="Times New Roman"/>
          <w:sz w:val="24"/>
          <w:szCs w:val="24"/>
        </w:rPr>
        <w:t xml:space="preserve">Северный Кавказ: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201ABC" w:rsidRPr="00A7774A" w:rsidRDefault="00201ABC" w:rsidP="00201ABC">
      <w:pPr>
        <w:tabs>
          <w:tab w:val="left" w:pos="426"/>
        </w:tabs>
        <w:autoSpaceDE w:val="0"/>
        <w:autoSpaceDN w:val="0"/>
        <w:adjustRightInd w:val="0"/>
        <w:spacing w:after="0" w:line="240" w:lineRule="auto"/>
        <w:ind w:firstLine="709"/>
        <w:jc w:val="both"/>
        <w:rPr>
          <w:rFonts w:ascii="Times New Roman" w:hAnsi="Times New Roman"/>
          <w:i/>
          <w:sz w:val="24"/>
          <w:szCs w:val="24"/>
        </w:rPr>
      </w:pPr>
      <w:r w:rsidRPr="00A7774A">
        <w:rPr>
          <w:rFonts w:ascii="Times New Roman" w:hAnsi="Times New Roman"/>
          <w:i/>
          <w:sz w:val="24"/>
          <w:szCs w:val="24"/>
        </w:rPr>
        <w:t>Южные моря России: транспортное значение, ресурсы.</w:t>
      </w:r>
    </w:p>
    <w:p w:rsidR="00201ABC" w:rsidRPr="00A7774A" w:rsidRDefault="00201ABC" w:rsidP="00201ABC">
      <w:pPr>
        <w:tabs>
          <w:tab w:val="left" w:pos="426"/>
        </w:tabs>
        <w:autoSpaceDE w:val="0"/>
        <w:autoSpaceDN w:val="0"/>
        <w:adjustRightInd w:val="0"/>
        <w:spacing w:after="0" w:line="240" w:lineRule="auto"/>
        <w:ind w:firstLine="709"/>
        <w:jc w:val="both"/>
        <w:rPr>
          <w:rFonts w:ascii="Times New Roman" w:hAnsi="Times New Roman"/>
          <w:sz w:val="24"/>
          <w:szCs w:val="24"/>
        </w:rPr>
      </w:pPr>
      <w:r w:rsidRPr="00A7774A">
        <w:rPr>
          <w:rFonts w:ascii="Times New Roman" w:hAnsi="Times New Roman"/>
          <w:sz w:val="24"/>
          <w:szCs w:val="24"/>
        </w:rPr>
        <w:t xml:space="preserve">Уральский район: особенности ЭГП, природно-ресурсный потенциал, этапы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201ABC" w:rsidRPr="00A7774A" w:rsidRDefault="00201ABC" w:rsidP="00201ABC">
      <w:pPr>
        <w:tabs>
          <w:tab w:val="left" w:pos="426"/>
        </w:tabs>
        <w:autoSpaceDE w:val="0"/>
        <w:autoSpaceDN w:val="0"/>
        <w:adjustRightInd w:val="0"/>
        <w:spacing w:after="0" w:line="240" w:lineRule="auto"/>
        <w:ind w:firstLine="709"/>
        <w:jc w:val="both"/>
        <w:rPr>
          <w:rFonts w:ascii="Times New Roman" w:hAnsi="Times New Roman"/>
          <w:sz w:val="24"/>
          <w:szCs w:val="24"/>
        </w:rPr>
      </w:pPr>
      <w:r w:rsidRPr="00A7774A">
        <w:rPr>
          <w:rFonts w:ascii="Times New Roman" w:hAnsi="Times New Roman"/>
          <w:b/>
          <w:bCs/>
          <w:sz w:val="24"/>
          <w:szCs w:val="24"/>
        </w:rPr>
        <w:t xml:space="preserve">Азиатская часть России. </w:t>
      </w:r>
    </w:p>
    <w:p w:rsidR="00201ABC" w:rsidRPr="00A7774A" w:rsidRDefault="00201ABC" w:rsidP="00201ABC">
      <w:pPr>
        <w:tabs>
          <w:tab w:val="left" w:pos="426"/>
        </w:tabs>
        <w:autoSpaceDE w:val="0"/>
        <w:autoSpaceDN w:val="0"/>
        <w:adjustRightInd w:val="0"/>
        <w:spacing w:after="0" w:line="240" w:lineRule="auto"/>
        <w:ind w:firstLine="709"/>
        <w:jc w:val="both"/>
        <w:rPr>
          <w:rFonts w:ascii="Times New Roman" w:hAnsi="Times New Roman"/>
          <w:sz w:val="24"/>
          <w:szCs w:val="24"/>
        </w:rPr>
      </w:pPr>
      <w:r w:rsidRPr="00A7774A">
        <w:rPr>
          <w:rFonts w:ascii="Times New Roman" w:hAnsi="Times New Roman"/>
          <w:sz w:val="24"/>
          <w:szCs w:val="24"/>
        </w:rPr>
        <w:t xml:space="preserve">Западная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201ABC" w:rsidRPr="00A7774A" w:rsidRDefault="00201ABC" w:rsidP="00201ABC">
      <w:pPr>
        <w:tabs>
          <w:tab w:val="left" w:pos="426"/>
        </w:tabs>
        <w:autoSpaceDE w:val="0"/>
        <w:autoSpaceDN w:val="0"/>
        <w:adjustRightInd w:val="0"/>
        <w:spacing w:after="0" w:line="240" w:lineRule="auto"/>
        <w:ind w:firstLine="709"/>
        <w:jc w:val="both"/>
        <w:rPr>
          <w:rFonts w:ascii="Times New Roman" w:hAnsi="Times New Roman"/>
          <w:i/>
          <w:sz w:val="24"/>
          <w:szCs w:val="24"/>
        </w:rPr>
      </w:pPr>
      <w:r w:rsidRPr="00A7774A">
        <w:rPr>
          <w:rFonts w:ascii="Times New Roman" w:hAnsi="Times New Roman"/>
          <w:i/>
          <w:sz w:val="24"/>
          <w:szCs w:val="24"/>
        </w:rPr>
        <w:t>Моря Северного Ледовитого океана: транспортное значение, ресурсы.</w:t>
      </w:r>
    </w:p>
    <w:p w:rsidR="00201ABC" w:rsidRPr="00A7774A" w:rsidRDefault="00201ABC" w:rsidP="00201ABC">
      <w:pPr>
        <w:tabs>
          <w:tab w:val="left" w:pos="426"/>
        </w:tabs>
        <w:autoSpaceDE w:val="0"/>
        <w:autoSpaceDN w:val="0"/>
        <w:adjustRightInd w:val="0"/>
        <w:spacing w:after="0" w:line="240" w:lineRule="auto"/>
        <w:ind w:firstLine="709"/>
        <w:jc w:val="both"/>
        <w:rPr>
          <w:rFonts w:ascii="Times New Roman" w:hAnsi="Times New Roman"/>
          <w:sz w:val="24"/>
          <w:szCs w:val="24"/>
        </w:rPr>
      </w:pPr>
      <w:r w:rsidRPr="00A7774A">
        <w:rPr>
          <w:rFonts w:ascii="Times New Roman" w:hAnsi="Times New Roman"/>
          <w:sz w:val="24"/>
          <w:szCs w:val="24"/>
        </w:rPr>
        <w:t xml:space="preserve">Восточная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201ABC" w:rsidRPr="00A7774A" w:rsidRDefault="00201ABC" w:rsidP="00201ABC">
      <w:pPr>
        <w:tabs>
          <w:tab w:val="left" w:pos="426"/>
        </w:tabs>
        <w:autoSpaceDE w:val="0"/>
        <w:autoSpaceDN w:val="0"/>
        <w:adjustRightInd w:val="0"/>
        <w:spacing w:after="0" w:line="240" w:lineRule="auto"/>
        <w:ind w:firstLine="709"/>
        <w:jc w:val="both"/>
        <w:rPr>
          <w:rFonts w:ascii="Times New Roman" w:hAnsi="Times New Roman"/>
          <w:i/>
          <w:sz w:val="24"/>
          <w:szCs w:val="24"/>
        </w:rPr>
      </w:pPr>
      <w:r w:rsidRPr="00A7774A">
        <w:rPr>
          <w:rFonts w:ascii="Times New Roman" w:hAnsi="Times New Roman"/>
          <w:i/>
          <w:sz w:val="24"/>
          <w:szCs w:val="24"/>
        </w:rPr>
        <w:t>Моря Тихого океана: транспортное значение, ресурсы.</w:t>
      </w:r>
    </w:p>
    <w:p w:rsidR="00201ABC" w:rsidRPr="00A7774A" w:rsidRDefault="00201ABC" w:rsidP="00201ABC">
      <w:pPr>
        <w:tabs>
          <w:tab w:val="left" w:pos="426"/>
        </w:tabs>
        <w:autoSpaceDE w:val="0"/>
        <w:autoSpaceDN w:val="0"/>
        <w:adjustRightInd w:val="0"/>
        <w:spacing w:after="0" w:line="240" w:lineRule="auto"/>
        <w:ind w:firstLine="709"/>
        <w:jc w:val="both"/>
        <w:rPr>
          <w:rFonts w:ascii="Times New Roman" w:hAnsi="Times New Roman"/>
          <w:sz w:val="24"/>
          <w:szCs w:val="24"/>
        </w:rPr>
      </w:pPr>
      <w:r w:rsidRPr="00A7774A">
        <w:rPr>
          <w:rFonts w:ascii="Times New Roman" w:hAnsi="Times New Roman"/>
          <w:sz w:val="24"/>
          <w:szCs w:val="24"/>
        </w:rPr>
        <w:t>Дальний Восток: формирование территории, этапы и проблемы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Роль территории Дальнего Востока в социально-экономическом развитии РФ. География важнейших отраслей хозяйства.</w:t>
      </w:r>
    </w:p>
    <w:p w:rsidR="00201ABC" w:rsidRPr="00A7774A" w:rsidRDefault="00201ABC" w:rsidP="00201ABC">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p>
    <w:p w:rsidR="00201ABC" w:rsidRPr="00A7774A" w:rsidRDefault="00201ABC" w:rsidP="00201ABC">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A7774A">
        <w:rPr>
          <w:rFonts w:ascii="Times New Roman" w:hAnsi="Times New Roman"/>
          <w:b/>
          <w:bCs/>
          <w:sz w:val="24"/>
          <w:szCs w:val="24"/>
        </w:rPr>
        <w:t xml:space="preserve">Россия в мире. </w:t>
      </w:r>
    </w:p>
    <w:p w:rsidR="00201ABC" w:rsidRPr="00A7774A" w:rsidRDefault="00201ABC" w:rsidP="00201ABC">
      <w:pPr>
        <w:tabs>
          <w:tab w:val="left" w:pos="284"/>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A7774A">
        <w:rPr>
          <w:rFonts w:ascii="Times New Roman" w:hAnsi="Times New Roman"/>
          <w:sz w:val="24"/>
          <w:szCs w:val="24"/>
        </w:rPr>
        <w:t xml:space="preserve">Россия в современном мире (место России в мире по уровню экономического развития, участие в экономических и политических организациях). Россия в мировом хозяйстве (главные внешнеэкономические партнеры страны, структура и география экспорта и импорта товаров и услуг). Россия в мировой политике. Россия и страны СНГ. </w:t>
      </w:r>
    </w:p>
    <w:p w:rsidR="00201ABC" w:rsidRPr="00A7774A" w:rsidRDefault="00201ABC" w:rsidP="00201ABC">
      <w:pPr>
        <w:tabs>
          <w:tab w:val="left" w:pos="5428"/>
        </w:tabs>
        <w:autoSpaceDE w:val="0"/>
        <w:autoSpaceDN w:val="0"/>
        <w:adjustRightInd w:val="0"/>
        <w:spacing w:after="0" w:line="240" w:lineRule="auto"/>
        <w:ind w:firstLine="709"/>
        <w:jc w:val="both"/>
        <w:rPr>
          <w:rFonts w:ascii="Times New Roman" w:hAnsi="Times New Roman"/>
          <w:sz w:val="24"/>
          <w:szCs w:val="24"/>
        </w:rPr>
      </w:pPr>
      <w:r w:rsidRPr="00A7774A">
        <w:rPr>
          <w:rFonts w:ascii="Times New Roman" w:hAnsi="Times New Roman"/>
          <w:b/>
          <w:bCs/>
          <w:sz w:val="24"/>
          <w:szCs w:val="24"/>
        </w:rPr>
        <w:t>Примерные темы практических работ</w:t>
      </w:r>
    </w:p>
    <w:p w:rsidR="00201ABC" w:rsidRPr="000529F3" w:rsidRDefault="00201ABC" w:rsidP="00855823">
      <w:pPr>
        <w:numPr>
          <w:ilvl w:val="0"/>
          <w:numId w:val="57"/>
        </w:numPr>
        <w:spacing w:after="0" w:line="240" w:lineRule="auto"/>
        <w:ind w:left="0" w:firstLine="709"/>
        <w:jc w:val="both"/>
        <w:rPr>
          <w:rFonts w:ascii="Times New Roman" w:hAnsi="Times New Roman"/>
          <w:sz w:val="24"/>
          <w:szCs w:val="24"/>
        </w:rPr>
      </w:pPr>
      <w:r w:rsidRPr="00A7774A">
        <w:rPr>
          <w:rFonts w:ascii="Times New Roman" w:hAnsi="Times New Roman"/>
          <w:sz w:val="24"/>
          <w:szCs w:val="24"/>
        </w:rPr>
        <w:t>Работа с картой «Имена на карте».</w:t>
      </w:r>
    </w:p>
    <w:p w:rsidR="00201ABC" w:rsidRPr="00A7774A" w:rsidRDefault="00201ABC" w:rsidP="00855823">
      <w:pPr>
        <w:numPr>
          <w:ilvl w:val="0"/>
          <w:numId w:val="57"/>
        </w:numPr>
        <w:spacing w:after="0" w:line="240" w:lineRule="auto"/>
        <w:ind w:left="0" w:firstLine="709"/>
        <w:jc w:val="both"/>
        <w:rPr>
          <w:rFonts w:ascii="Times New Roman" w:hAnsi="Times New Roman"/>
          <w:sz w:val="24"/>
          <w:szCs w:val="24"/>
        </w:rPr>
      </w:pPr>
      <w:r w:rsidRPr="00A7774A">
        <w:rPr>
          <w:rFonts w:ascii="Times New Roman" w:hAnsi="Times New Roman"/>
          <w:sz w:val="24"/>
          <w:szCs w:val="24"/>
        </w:rPr>
        <w:t>Определение зенитального положения Солнца в разные периоды года.</w:t>
      </w:r>
    </w:p>
    <w:p w:rsidR="00201ABC" w:rsidRPr="000529F3" w:rsidRDefault="00201ABC" w:rsidP="00855823">
      <w:pPr>
        <w:numPr>
          <w:ilvl w:val="0"/>
          <w:numId w:val="57"/>
        </w:numPr>
        <w:spacing w:after="0" w:line="240" w:lineRule="auto"/>
        <w:ind w:left="0" w:firstLine="709"/>
        <w:jc w:val="both"/>
        <w:rPr>
          <w:rFonts w:ascii="Times New Roman" w:hAnsi="Times New Roman"/>
          <w:sz w:val="24"/>
          <w:szCs w:val="24"/>
        </w:rPr>
      </w:pPr>
      <w:r w:rsidRPr="00A7774A">
        <w:rPr>
          <w:rFonts w:ascii="Times New Roman" w:hAnsi="Times New Roman"/>
          <w:sz w:val="24"/>
          <w:szCs w:val="24"/>
        </w:rPr>
        <w:t>Определение координат географических объектов по карте.</w:t>
      </w:r>
    </w:p>
    <w:p w:rsidR="00201ABC" w:rsidRPr="00A7774A" w:rsidRDefault="00201ABC" w:rsidP="00855823">
      <w:pPr>
        <w:numPr>
          <w:ilvl w:val="0"/>
          <w:numId w:val="57"/>
        </w:numPr>
        <w:spacing w:after="0" w:line="240" w:lineRule="auto"/>
        <w:ind w:left="0" w:firstLine="709"/>
        <w:jc w:val="both"/>
        <w:rPr>
          <w:rFonts w:ascii="Times New Roman" w:hAnsi="Times New Roman"/>
          <w:sz w:val="24"/>
          <w:szCs w:val="24"/>
        </w:rPr>
      </w:pPr>
      <w:r w:rsidRPr="00A7774A">
        <w:rPr>
          <w:rFonts w:ascii="Times New Roman" w:hAnsi="Times New Roman"/>
          <w:sz w:val="24"/>
          <w:szCs w:val="24"/>
        </w:rPr>
        <w:t>Определение направлений и расстояний по глобусу и карте.</w:t>
      </w:r>
    </w:p>
    <w:p w:rsidR="00201ABC" w:rsidRPr="00A7774A" w:rsidRDefault="00201ABC" w:rsidP="00855823">
      <w:pPr>
        <w:numPr>
          <w:ilvl w:val="0"/>
          <w:numId w:val="57"/>
        </w:numPr>
        <w:spacing w:after="0" w:line="240" w:lineRule="auto"/>
        <w:ind w:left="0" w:firstLine="709"/>
        <w:jc w:val="both"/>
        <w:rPr>
          <w:rFonts w:ascii="Times New Roman" w:hAnsi="Times New Roman"/>
          <w:sz w:val="24"/>
          <w:szCs w:val="24"/>
        </w:rPr>
      </w:pPr>
      <w:r w:rsidRPr="00A7774A">
        <w:rPr>
          <w:rFonts w:ascii="Times New Roman" w:hAnsi="Times New Roman"/>
          <w:sz w:val="24"/>
          <w:szCs w:val="24"/>
        </w:rPr>
        <w:t>Определение высот и глубин географических объектов с использованием шкалы высот и глубин.</w:t>
      </w:r>
    </w:p>
    <w:p w:rsidR="00201ABC" w:rsidRPr="00A7774A" w:rsidRDefault="00201ABC" w:rsidP="00855823">
      <w:pPr>
        <w:numPr>
          <w:ilvl w:val="0"/>
          <w:numId w:val="57"/>
        </w:numPr>
        <w:spacing w:after="0" w:line="240" w:lineRule="auto"/>
        <w:ind w:left="0" w:firstLine="709"/>
        <w:jc w:val="both"/>
        <w:rPr>
          <w:rFonts w:ascii="Times New Roman" w:hAnsi="Times New Roman"/>
          <w:sz w:val="24"/>
          <w:szCs w:val="24"/>
        </w:rPr>
      </w:pPr>
      <w:r w:rsidRPr="00A7774A">
        <w:rPr>
          <w:rFonts w:ascii="Times New Roman" w:hAnsi="Times New Roman"/>
          <w:sz w:val="24"/>
          <w:szCs w:val="24"/>
        </w:rPr>
        <w:t>Определение азимута.</w:t>
      </w:r>
    </w:p>
    <w:p w:rsidR="00201ABC" w:rsidRPr="00A7774A" w:rsidRDefault="00201ABC" w:rsidP="00855823">
      <w:pPr>
        <w:numPr>
          <w:ilvl w:val="0"/>
          <w:numId w:val="57"/>
        </w:numPr>
        <w:spacing w:after="0" w:line="240" w:lineRule="auto"/>
        <w:ind w:left="0" w:firstLine="709"/>
        <w:jc w:val="both"/>
        <w:rPr>
          <w:rFonts w:ascii="Times New Roman" w:hAnsi="Times New Roman"/>
          <w:sz w:val="24"/>
          <w:szCs w:val="24"/>
        </w:rPr>
      </w:pPr>
      <w:r w:rsidRPr="00A7774A">
        <w:rPr>
          <w:rFonts w:ascii="Times New Roman" w:hAnsi="Times New Roman"/>
          <w:sz w:val="24"/>
          <w:szCs w:val="24"/>
        </w:rPr>
        <w:t>Ориентирование на местности.</w:t>
      </w:r>
    </w:p>
    <w:p w:rsidR="00201ABC" w:rsidRPr="00A7774A" w:rsidRDefault="00201ABC" w:rsidP="00855823">
      <w:pPr>
        <w:numPr>
          <w:ilvl w:val="0"/>
          <w:numId w:val="57"/>
        </w:numPr>
        <w:spacing w:after="0" w:line="240" w:lineRule="auto"/>
        <w:ind w:left="0" w:firstLine="709"/>
        <w:jc w:val="both"/>
        <w:rPr>
          <w:rFonts w:ascii="Times New Roman" w:hAnsi="Times New Roman"/>
          <w:sz w:val="24"/>
          <w:szCs w:val="24"/>
        </w:rPr>
      </w:pPr>
      <w:r w:rsidRPr="00A7774A">
        <w:rPr>
          <w:rFonts w:ascii="Times New Roman" w:hAnsi="Times New Roman"/>
          <w:sz w:val="24"/>
          <w:szCs w:val="24"/>
        </w:rPr>
        <w:t>Составление плана местности.</w:t>
      </w:r>
    </w:p>
    <w:p w:rsidR="00201ABC" w:rsidRPr="000529F3" w:rsidRDefault="00201ABC" w:rsidP="00855823">
      <w:pPr>
        <w:numPr>
          <w:ilvl w:val="0"/>
          <w:numId w:val="57"/>
        </w:numPr>
        <w:spacing w:after="0" w:line="240" w:lineRule="auto"/>
        <w:ind w:left="0" w:firstLine="709"/>
        <w:jc w:val="both"/>
        <w:rPr>
          <w:rFonts w:ascii="Times New Roman" w:hAnsi="Times New Roman"/>
          <w:sz w:val="24"/>
          <w:szCs w:val="24"/>
        </w:rPr>
      </w:pPr>
      <w:r w:rsidRPr="00A7774A">
        <w:rPr>
          <w:rFonts w:ascii="Times New Roman" w:hAnsi="Times New Roman"/>
          <w:sz w:val="24"/>
          <w:szCs w:val="24"/>
        </w:rPr>
        <w:t>Работа с коллекциями минералов, горных пород, полезных ископаемых.</w:t>
      </w:r>
    </w:p>
    <w:p w:rsidR="00201ABC" w:rsidRPr="000529F3" w:rsidRDefault="00201ABC" w:rsidP="00855823">
      <w:pPr>
        <w:numPr>
          <w:ilvl w:val="0"/>
          <w:numId w:val="57"/>
        </w:numPr>
        <w:spacing w:after="0" w:line="240" w:lineRule="auto"/>
        <w:ind w:left="0" w:firstLine="709"/>
        <w:jc w:val="both"/>
        <w:rPr>
          <w:rFonts w:ascii="Times New Roman" w:hAnsi="Times New Roman"/>
          <w:sz w:val="24"/>
          <w:szCs w:val="24"/>
        </w:rPr>
      </w:pPr>
      <w:r w:rsidRPr="00A7774A">
        <w:rPr>
          <w:rFonts w:ascii="Times New Roman" w:hAnsi="Times New Roman"/>
          <w:sz w:val="24"/>
          <w:szCs w:val="24"/>
        </w:rPr>
        <w:t>Описание элементов рельефа. Определение и объяснение изменений элементов рельефа своей местности под воздействием хозяйственной деятельности человека.</w:t>
      </w:r>
    </w:p>
    <w:p w:rsidR="00201ABC" w:rsidRPr="000529F3" w:rsidRDefault="00201ABC" w:rsidP="00855823">
      <w:pPr>
        <w:numPr>
          <w:ilvl w:val="0"/>
          <w:numId w:val="57"/>
        </w:numPr>
        <w:spacing w:after="0" w:line="240" w:lineRule="auto"/>
        <w:ind w:left="0" w:firstLine="709"/>
        <w:jc w:val="both"/>
        <w:rPr>
          <w:rFonts w:ascii="Times New Roman" w:hAnsi="Times New Roman"/>
          <w:sz w:val="24"/>
          <w:szCs w:val="24"/>
        </w:rPr>
      </w:pPr>
      <w:r w:rsidRPr="00A7774A">
        <w:rPr>
          <w:rFonts w:ascii="Times New Roman" w:hAnsi="Times New Roman"/>
          <w:sz w:val="24"/>
          <w:szCs w:val="24"/>
        </w:rPr>
        <w:t>Описание объектов гидрографии.</w:t>
      </w:r>
    </w:p>
    <w:p w:rsidR="00201ABC" w:rsidRPr="00A7774A" w:rsidRDefault="00201ABC" w:rsidP="00855823">
      <w:pPr>
        <w:numPr>
          <w:ilvl w:val="0"/>
          <w:numId w:val="57"/>
        </w:numPr>
        <w:spacing w:after="0" w:line="240" w:lineRule="auto"/>
        <w:ind w:left="0" w:firstLine="709"/>
        <w:jc w:val="both"/>
        <w:rPr>
          <w:rFonts w:ascii="Times New Roman" w:hAnsi="Times New Roman"/>
          <w:sz w:val="24"/>
          <w:szCs w:val="24"/>
        </w:rPr>
      </w:pPr>
      <w:r w:rsidRPr="00A7774A">
        <w:rPr>
          <w:rFonts w:ascii="Times New Roman" w:hAnsi="Times New Roman"/>
          <w:sz w:val="24"/>
          <w:szCs w:val="24"/>
        </w:rPr>
        <w:t>Определение средних температур, амплитуды и построение графиков.</w:t>
      </w:r>
    </w:p>
    <w:p w:rsidR="00201ABC" w:rsidRPr="00A7774A" w:rsidRDefault="00201ABC" w:rsidP="00855823">
      <w:pPr>
        <w:numPr>
          <w:ilvl w:val="0"/>
          <w:numId w:val="57"/>
        </w:numPr>
        <w:spacing w:after="0" w:line="240" w:lineRule="auto"/>
        <w:ind w:left="0" w:firstLine="709"/>
        <w:jc w:val="both"/>
        <w:rPr>
          <w:rFonts w:ascii="Times New Roman" w:hAnsi="Times New Roman"/>
          <w:sz w:val="24"/>
          <w:szCs w:val="24"/>
        </w:rPr>
      </w:pPr>
      <w:r w:rsidRPr="00A7774A">
        <w:rPr>
          <w:rFonts w:ascii="Times New Roman" w:hAnsi="Times New Roman"/>
          <w:sz w:val="24"/>
          <w:szCs w:val="24"/>
        </w:rPr>
        <w:t>Работа с графическими и статистическими данными, построение розы ветров, диаграмм облачности и осадков по имеющимся данным, анализ полученных данных.</w:t>
      </w:r>
    </w:p>
    <w:p w:rsidR="00201ABC" w:rsidRPr="00A7774A" w:rsidRDefault="00201ABC" w:rsidP="00855823">
      <w:pPr>
        <w:numPr>
          <w:ilvl w:val="0"/>
          <w:numId w:val="57"/>
        </w:numPr>
        <w:spacing w:after="0" w:line="240" w:lineRule="auto"/>
        <w:ind w:left="0" w:firstLine="709"/>
        <w:jc w:val="both"/>
        <w:rPr>
          <w:rFonts w:ascii="Times New Roman" w:hAnsi="Times New Roman"/>
          <w:sz w:val="24"/>
          <w:szCs w:val="24"/>
        </w:rPr>
      </w:pPr>
      <w:r w:rsidRPr="00A7774A">
        <w:rPr>
          <w:rFonts w:ascii="Times New Roman" w:hAnsi="Times New Roman"/>
          <w:sz w:val="24"/>
          <w:szCs w:val="24"/>
        </w:rPr>
        <w:t>Решение задач на определение высоты местности по разности атмосферного давления, расчет температуры воздуха в зависимости от высоты местности.</w:t>
      </w:r>
    </w:p>
    <w:p w:rsidR="00201ABC" w:rsidRPr="00A7774A" w:rsidRDefault="00201ABC" w:rsidP="00855823">
      <w:pPr>
        <w:numPr>
          <w:ilvl w:val="0"/>
          <w:numId w:val="57"/>
        </w:numPr>
        <w:spacing w:after="0" w:line="240" w:lineRule="auto"/>
        <w:ind w:left="0" w:firstLine="709"/>
        <w:jc w:val="both"/>
        <w:rPr>
          <w:rFonts w:ascii="Times New Roman" w:hAnsi="Times New Roman"/>
          <w:sz w:val="24"/>
          <w:szCs w:val="24"/>
        </w:rPr>
      </w:pPr>
      <w:r w:rsidRPr="00A7774A">
        <w:rPr>
          <w:rFonts w:ascii="Times New Roman" w:hAnsi="Times New Roman"/>
          <w:sz w:val="24"/>
          <w:szCs w:val="24"/>
        </w:rPr>
        <w:t>Изучение природных комплексов своей местности.</w:t>
      </w:r>
    </w:p>
    <w:p w:rsidR="00201ABC" w:rsidRPr="000529F3" w:rsidRDefault="00201ABC" w:rsidP="00855823">
      <w:pPr>
        <w:numPr>
          <w:ilvl w:val="0"/>
          <w:numId w:val="57"/>
        </w:numPr>
        <w:spacing w:after="0" w:line="240" w:lineRule="auto"/>
        <w:ind w:left="0" w:firstLine="709"/>
        <w:jc w:val="both"/>
        <w:rPr>
          <w:rFonts w:ascii="Times New Roman" w:hAnsi="Times New Roman"/>
          <w:sz w:val="24"/>
          <w:szCs w:val="24"/>
        </w:rPr>
      </w:pPr>
      <w:r w:rsidRPr="00A7774A">
        <w:rPr>
          <w:rFonts w:ascii="Times New Roman" w:hAnsi="Times New Roman"/>
          <w:sz w:val="24"/>
          <w:szCs w:val="24"/>
        </w:rPr>
        <w:t>Описание основных компонентов природы океанов Земли.</w:t>
      </w:r>
    </w:p>
    <w:p w:rsidR="00201ABC" w:rsidRPr="00A7774A" w:rsidRDefault="00201ABC" w:rsidP="00855823">
      <w:pPr>
        <w:numPr>
          <w:ilvl w:val="0"/>
          <w:numId w:val="57"/>
        </w:numPr>
        <w:spacing w:after="0" w:line="240" w:lineRule="auto"/>
        <w:ind w:left="0" w:firstLine="709"/>
        <w:jc w:val="both"/>
        <w:rPr>
          <w:rFonts w:ascii="Times New Roman" w:hAnsi="Times New Roman"/>
          <w:sz w:val="24"/>
          <w:szCs w:val="24"/>
        </w:rPr>
      </w:pPr>
      <w:r w:rsidRPr="00A7774A">
        <w:rPr>
          <w:rFonts w:ascii="Times New Roman" w:hAnsi="Times New Roman"/>
          <w:sz w:val="24"/>
          <w:szCs w:val="24"/>
        </w:rPr>
        <w:t>Описание основных компонентов природы материков Земли.</w:t>
      </w:r>
    </w:p>
    <w:p w:rsidR="00201ABC" w:rsidRPr="000529F3" w:rsidRDefault="00201ABC" w:rsidP="00855823">
      <w:pPr>
        <w:numPr>
          <w:ilvl w:val="0"/>
          <w:numId w:val="57"/>
        </w:numPr>
        <w:spacing w:after="0" w:line="240" w:lineRule="auto"/>
        <w:ind w:left="0" w:firstLine="709"/>
        <w:jc w:val="both"/>
        <w:rPr>
          <w:rFonts w:ascii="Times New Roman" w:hAnsi="Times New Roman"/>
          <w:sz w:val="24"/>
          <w:szCs w:val="24"/>
        </w:rPr>
      </w:pPr>
      <w:r w:rsidRPr="00A7774A">
        <w:rPr>
          <w:rFonts w:ascii="Times New Roman" w:hAnsi="Times New Roman"/>
          <w:sz w:val="24"/>
          <w:szCs w:val="24"/>
        </w:rPr>
        <w:t>Описание природных зон Земли.</w:t>
      </w:r>
    </w:p>
    <w:p w:rsidR="00201ABC" w:rsidRPr="00A7774A" w:rsidRDefault="00201ABC" w:rsidP="00855823">
      <w:pPr>
        <w:numPr>
          <w:ilvl w:val="0"/>
          <w:numId w:val="57"/>
        </w:numPr>
        <w:spacing w:after="0" w:line="240" w:lineRule="auto"/>
        <w:ind w:left="0" w:firstLine="709"/>
        <w:jc w:val="both"/>
        <w:rPr>
          <w:rFonts w:ascii="Times New Roman" w:hAnsi="Times New Roman"/>
          <w:sz w:val="24"/>
          <w:szCs w:val="24"/>
        </w:rPr>
      </w:pPr>
      <w:r w:rsidRPr="00A7774A">
        <w:rPr>
          <w:rFonts w:ascii="Times New Roman" w:hAnsi="Times New Roman"/>
          <w:sz w:val="24"/>
          <w:szCs w:val="24"/>
        </w:rPr>
        <w:t>Прогнозирование перспективных путей рационального природопользования.</w:t>
      </w:r>
    </w:p>
    <w:p w:rsidR="00201ABC" w:rsidRPr="000529F3" w:rsidRDefault="00201ABC" w:rsidP="00855823">
      <w:pPr>
        <w:numPr>
          <w:ilvl w:val="0"/>
          <w:numId w:val="57"/>
        </w:numPr>
        <w:spacing w:after="0" w:line="240" w:lineRule="auto"/>
        <w:ind w:left="0" w:firstLine="709"/>
        <w:jc w:val="both"/>
        <w:rPr>
          <w:rFonts w:ascii="Times New Roman" w:hAnsi="Times New Roman"/>
          <w:sz w:val="24"/>
          <w:szCs w:val="24"/>
        </w:rPr>
      </w:pPr>
      <w:r w:rsidRPr="00A7774A">
        <w:rPr>
          <w:rFonts w:ascii="Times New Roman" w:hAnsi="Times New Roman"/>
          <w:sz w:val="24"/>
          <w:szCs w:val="24"/>
        </w:rPr>
        <w:t>Определение ГП и оценка его влияния на природу и жизнь людей в России.</w:t>
      </w:r>
    </w:p>
    <w:p w:rsidR="00201ABC" w:rsidRPr="00A7774A" w:rsidRDefault="00201ABC" w:rsidP="00855823">
      <w:pPr>
        <w:numPr>
          <w:ilvl w:val="0"/>
          <w:numId w:val="57"/>
        </w:numPr>
        <w:spacing w:after="0" w:line="240" w:lineRule="auto"/>
        <w:ind w:left="0" w:firstLine="709"/>
        <w:jc w:val="both"/>
        <w:rPr>
          <w:rFonts w:ascii="Times New Roman" w:hAnsi="Times New Roman"/>
          <w:sz w:val="24"/>
          <w:szCs w:val="24"/>
        </w:rPr>
      </w:pPr>
      <w:r w:rsidRPr="00A7774A">
        <w:rPr>
          <w:rFonts w:ascii="Times New Roman" w:hAnsi="Times New Roman"/>
          <w:sz w:val="24"/>
          <w:szCs w:val="24"/>
        </w:rPr>
        <w:t>Оценивание динамики изменения границ России и их значения.</w:t>
      </w:r>
    </w:p>
    <w:p w:rsidR="00201ABC" w:rsidRPr="00A7774A" w:rsidRDefault="00201ABC" w:rsidP="00855823">
      <w:pPr>
        <w:numPr>
          <w:ilvl w:val="0"/>
          <w:numId w:val="57"/>
        </w:numPr>
        <w:spacing w:after="0" w:line="240" w:lineRule="auto"/>
        <w:ind w:left="0" w:firstLine="709"/>
        <w:jc w:val="both"/>
        <w:rPr>
          <w:rFonts w:ascii="Times New Roman" w:hAnsi="Times New Roman"/>
          <w:sz w:val="24"/>
          <w:szCs w:val="24"/>
        </w:rPr>
      </w:pPr>
      <w:r w:rsidRPr="00A7774A">
        <w:rPr>
          <w:rFonts w:ascii="Times New Roman" w:hAnsi="Times New Roman"/>
          <w:sz w:val="24"/>
          <w:szCs w:val="24"/>
        </w:rPr>
        <w:t>Написание эссе о роли русских землепроходцев и исследователей в освоении и изучении территории России.</w:t>
      </w:r>
    </w:p>
    <w:p w:rsidR="00201ABC" w:rsidRPr="00A7774A" w:rsidRDefault="00201ABC" w:rsidP="00855823">
      <w:pPr>
        <w:numPr>
          <w:ilvl w:val="0"/>
          <w:numId w:val="57"/>
        </w:numPr>
        <w:spacing w:after="0" w:line="240" w:lineRule="auto"/>
        <w:ind w:left="0" w:firstLine="709"/>
        <w:jc w:val="both"/>
        <w:rPr>
          <w:rFonts w:ascii="Times New Roman" w:hAnsi="Times New Roman"/>
          <w:sz w:val="24"/>
          <w:szCs w:val="24"/>
        </w:rPr>
      </w:pPr>
      <w:r w:rsidRPr="00A7774A">
        <w:rPr>
          <w:rFonts w:ascii="Times New Roman" w:hAnsi="Times New Roman"/>
          <w:sz w:val="24"/>
          <w:szCs w:val="24"/>
        </w:rPr>
        <w:t>Решение задач на определение разницы во времени различных территорий России.</w:t>
      </w:r>
    </w:p>
    <w:p w:rsidR="00201ABC" w:rsidRPr="000529F3" w:rsidRDefault="00201ABC" w:rsidP="00855823">
      <w:pPr>
        <w:numPr>
          <w:ilvl w:val="0"/>
          <w:numId w:val="57"/>
        </w:numPr>
        <w:spacing w:after="0" w:line="240" w:lineRule="auto"/>
        <w:ind w:left="0" w:firstLine="709"/>
        <w:jc w:val="both"/>
        <w:rPr>
          <w:rFonts w:ascii="Times New Roman" w:hAnsi="Times New Roman"/>
          <w:sz w:val="24"/>
          <w:szCs w:val="24"/>
        </w:rPr>
      </w:pPr>
      <w:r w:rsidRPr="00A7774A">
        <w:rPr>
          <w:rFonts w:ascii="Times New Roman" w:hAnsi="Times New Roman"/>
          <w:sz w:val="24"/>
          <w:szCs w:val="24"/>
        </w:rPr>
        <w:t>Выявление взаимозависимостей тектонической структуры, формы рельефа, полезных ископаемых на территории России.</w:t>
      </w:r>
    </w:p>
    <w:p w:rsidR="00201ABC" w:rsidRPr="000529F3" w:rsidRDefault="00201ABC" w:rsidP="00855823">
      <w:pPr>
        <w:numPr>
          <w:ilvl w:val="0"/>
          <w:numId w:val="57"/>
        </w:numPr>
        <w:spacing w:after="0" w:line="240" w:lineRule="auto"/>
        <w:ind w:left="0" w:firstLine="709"/>
        <w:jc w:val="both"/>
        <w:rPr>
          <w:rFonts w:ascii="Times New Roman" w:hAnsi="Times New Roman"/>
          <w:sz w:val="24"/>
          <w:szCs w:val="24"/>
        </w:rPr>
      </w:pPr>
      <w:r w:rsidRPr="00A7774A">
        <w:rPr>
          <w:rFonts w:ascii="Times New Roman" w:hAnsi="Times New Roman"/>
          <w:sz w:val="24"/>
          <w:szCs w:val="24"/>
        </w:rPr>
        <w:t>Описание элементов рельефа России.</w:t>
      </w:r>
    </w:p>
    <w:p w:rsidR="00201ABC" w:rsidRPr="00A7774A" w:rsidRDefault="00201ABC" w:rsidP="00855823">
      <w:pPr>
        <w:numPr>
          <w:ilvl w:val="0"/>
          <w:numId w:val="57"/>
        </w:numPr>
        <w:spacing w:after="0" w:line="240" w:lineRule="auto"/>
        <w:ind w:left="0" w:firstLine="709"/>
        <w:jc w:val="both"/>
        <w:rPr>
          <w:rFonts w:ascii="Times New Roman" w:hAnsi="Times New Roman"/>
          <w:sz w:val="24"/>
          <w:szCs w:val="24"/>
        </w:rPr>
      </w:pPr>
      <w:r w:rsidRPr="00A7774A">
        <w:rPr>
          <w:rFonts w:ascii="Times New Roman" w:hAnsi="Times New Roman"/>
          <w:sz w:val="24"/>
          <w:szCs w:val="24"/>
        </w:rPr>
        <w:t>Описание объектов гидрографии России.</w:t>
      </w:r>
    </w:p>
    <w:p w:rsidR="00201ABC" w:rsidRPr="00A7774A" w:rsidRDefault="00201ABC" w:rsidP="00855823">
      <w:pPr>
        <w:numPr>
          <w:ilvl w:val="0"/>
          <w:numId w:val="57"/>
        </w:numPr>
        <w:spacing w:after="0" w:line="240" w:lineRule="auto"/>
        <w:ind w:left="0" w:firstLine="709"/>
        <w:jc w:val="both"/>
        <w:rPr>
          <w:rFonts w:ascii="Times New Roman" w:hAnsi="Times New Roman"/>
          <w:sz w:val="24"/>
          <w:szCs w:val="24"/>
        </w:rPr>
      </w:pPr>
      <w:r w:rsidRPr="00A7774A">
        <w:rPr>
          <w:rFonts w:ascii="Times New Roman" w:hAnsi="Times New Roman"/>
          <w:sz w:val="24"/>
          <w:szCs w:val="24"/>
        </w:rPr>
        <w:t>Определение закономерностей распределения солнечной радиации, радиационного баланс, выявление особенностей распределения средних температур января и июля на территории России.</w:t>
      </w:r>
    </w:p>
    <w:p w:rsidR="00201ABC" w:rsidRPr="00A7774A" w:rsidRDefault="00201ABC" w:rsidP="00855823">
      <w:pPr>
        <w:numPr>
          <w:ilvl w:val="0"/>
          <w:numId w:val="57"/>
        </w:numPr>
        <w:spacing w:after="0" w:line="240" w:lineRule="auto"/>
        <w:ind w:left="0" w:firstLine="709"/>
        <w:jc w:val="both"/>
        <w:rPr>
          <w:rFonts w:ascii="Times New Roman" w:hAnsi="Times New Roman"/>
          <w:sz w:val="24"/>
          <w:szCs w:val="24"/>
        </w:rPr>
      </w:pPr>
      <w:r w:rsidRPr="00A7774A">
        <w:rPr>
          <w:rFonts w:ascii="Times New Roman" w:hAnsi="Times New Roman"/>
          <w:sz w:val="24"/>
          <w:szCs w:val="24"/>
        </w:rPr>
        <w:t>Распределение количества осадков на территории России, работа с климатограммами.</w:t>
      </w:r>
    </w:p>
    <w:p w:rsidR="00201ABC" w:rsidRPr="000529F3" w:rsidRDefault="00201ABC" w:rsidP="00855823">
      <w:pPr>
        <w:numPr>
          <w:ilvl w:val="0"/>
          <w:numId w:val="57"/>
        </w:numPr>
        <w:spacing w:after="0" w:line="240" w:lineRule="auto"/>
        <w:ind w:left="0" w:firstLine="709"/>
        <w:jc w:val="both"/>
        <w:rPr>
          <w:rFonts w:ascii="Times New Roman" w:hAnsi="Times New Roman"/>
          <w:sz w:val="24"/>
          <w:szCs w:val="24"/>
        </w:rPr>
      </w:pPr>
      <w:r w:rsidRPr="00A7774A">
        <w:rPr>
          <w:rFonts w:ascii="Times New Roman" w:hAnsi="Times New Roman"/>
          <w:sz w:val="24"/>
          <w:szCs w:val="24"/>
        </w:rPr>
        <w:t>Описание характеристики климата своего региона.</w:t>
      </w:r>
    </w:p>
    <w:p w:rsidR="00201ABC" w:rsidRPr="000529F3" w:rsidRDefault="00201ABC" w:rsidP="00855823">
      <w:pPr>
        <w:numPr>
          <w:ilvl w:val="0"/>
          <w:numId w:val="57"/>
        </w:numPr>
        <w:spacing w:after="0" w:line="240" w:lineRule="auto"/>
        <w:ind w:left="0" w:firstLine="709"/>
        <w:jc w:val="both"/>
        <w:rPr>
          <w:rFonts w:ascii="Times New Roman" w:hAnsi="Times New Roman"/>
          <w:sz w:val="24"/>
          <w:szCs w:val="24"/>
        </w:rPr>
      </w:pPr>
      <w:r w:rsidRPr="00A7774A">
        <w:rPr>
          <w:rFonts w:ascii="Times New Roman" w:hAnsi="Times New Roman"/>
          <w:sz w:val="24"/>
          <w:szCs w:val="24"/>
        </w:rPr>
        <w:t>Описание основных компонентов природы России.</w:t>
      </w:r>
    </w:p>
    <w:p w:rsidR="00201ABC" w:rsidRPr="00A7774A" w:rsidRDefault="00201ABC" w:rsidP="00855823">
      <w:pPr>
        <w:numPr>
          <w:ilvl w:val="0"/>
          <w:numId w:val="57"/>
        </w:numPr>
        <w:spacing w:after="0" w:line="240" w:lineRule="auto"/>
        <w:ind w:left="0" w:firstLine="709"/>
        <w:jc w:val="both"/>
        <w:rPr>
          <w:rFonts w:ascii="Times New Roman" w:hAnsi="Times New Roman"/>
          <w:sz w:val="24"/>
          <w:szCs w:val="24"/>
        </w:rPr>
      </w:pPr>
      <w:r w:rsidRPr="00A7774A">
        <w:rPr>
          <w:rFonts w:ascii="Times New Roman" w:hAnsi="Times New Roman"/>
          <w:sz w:val="24"/>
          <w:szCs w:val="24"/>
        </w:rPr>
        <w:t>Сравнение особенностей природы отдельных регионов страны.</w:t>
      </w:r>
    </w:p>
    <w:p w:rsidR="00201ABC" w:rsidRPr="00A7774A" w:rsidRDefault="00201ABC" w:rsidP="00855823">
      <w:pPr>
        <w:numPr>
          <w:ilvl w:val="0"/>
          <w:numId w:val="57"/>
        </w:numPr>
        <w:spacing w:after="0" w:line="240" w:lineRule="auto"/>
        <w:ind w:left="0" w:firstLine="709"/>
        <w:jc w:val="both"/>
        <w:rPr>
          <w:rFonts w:ascii="Times New Roman" w:hAnsi="Times New Roman"/>
          <w:sz w:val="24"/>
          <w:szCs w:val="24"/>
        </w:rPr>
      </w:pPr>
      <w:r w:rsidRPr="00A7774A">
        <w:rPr>
          <w:rFonts w:ascii="Times New Roman" w:hAnsi="Times New Roman"/>
          <w:sz w:val="24"/>
          <w:szCs w:val="24"/>
        </w:rPr>
        <w:t>Определение видов особо охраняемых природных территорий России и их особенностей.</w:t>
      </w:r>
    </w:p>
    <w:p w:rsidR="00201ABC" w:rsidRPr="00A7774A" w:rsidRDefault="00201ABC" w:rsidP="00855823">
      <w:pPr>
        <w:numPr>
          <w:ilvl w:val="0"/>
          <w:numId w:val="57"/>
        </w:numPr>
        <w:spacing w:after="0" w:line="240" w:lineRule="auto"/>
        <w:ind w:left="0" w:firstLine="709"/>
        <w:jc w:val="both"/>
        <w:rPr>
          <w:rFonts w:ascii="Times New Roman" w:hAnsi="Times New Roman"/>
          <w:sz w:val="24"/>
          <w:szCs w:val="24"/>
        </w:rPr>
      </w:pPr>
      <w:r w:rsidRPr="00A7774A">
        <w:rPr>
          <w:rFonts w:ascii="Times New Roman" w:hAnsi="Times New Roman"/>
          <w:sz w:val="24"/>
          <w:szCs w:val="24"/>
        </w:rPr>
        <w:t>Работа с разными источниками информации: чтение и анализ диаграмм, графиков, схем, карт и статистических материалов для определения особенностей географии населения России.</w:t>
      </w:r>
    </w:p>
    <w:p w:rsidR="00201ABC" w:rsidRPr="00A7774A" w:rsidRDefault="00201ABC" w:rsidP="00855823">
      <w:pPr>
        <w:numPr>
          <w:ilvl w:val="0"/>
          <w:numId w:val="57"/>
        </w:numPr>
        <w:spacing w:after="0" w:line="240" w:lineRule="auto"/>
        <w:ind w:left="0" w:firstLine="709"/>
        <w:jc w:val="both"/>
        <w:rPr>
          <w:rFonts w:ascii="Times New Roman" w:hAnsi="Times New Roman"/>
          <w:sz w:val="24"/>
          <w:szCs w:val="24"/>
        </w:rPr>
      </w:pPr>
      <w:r w:rsidRPr="00A7774A">
        <w:rPr>
          <w:rFonts w:ascii="Times New Roman" w:hAnsi="Times New Roman"/>
          <w:sz w:val="24"/>
          <w:szCs w:val="24"/>
        </w:rPr>
        <w:t>Определение особенностей размещения крупных народов России.</w:t>
      </w:r>
    </w:p>
    <w:p w:rsidR="00201ABC" w:rsidRPr="00A7774A" w:rsidRDefault="00201ABC" w:rsidP="00855823">
      <w:pPr>
        <w:numPr>
          <w:ilvl w:val="0"/>
          <w:numId w:val="57"/>
        </w:numPr>
        <w:spacing w:after="0" w:line="240" w:lineRule="auto"/>
        <w:ind w:left="0" w:firstLine="709"/>
        <w:jc w:val="both"/>
        <w:rPr>
          <w:rFonts w:ascii="Times New Roman" w:hAnsi="Times New Roman"/>
          <w:sz w:val="24"/>
          <w:szCs w:val="24"/>
        </w:rPr>
      </w:pPr>
      <w:r w:rsidRPr="00A7774A">
        <w:rPr>
          <w:rFonts w:ascii="Times New Roman" w:hAnsi="Times New Roman"/>
          <w:sz w:val="24"/>
          <w:szCs w:val="24"/>
        </w:rPr>
        <w:t>Определение, вычисление и сравнение показателей естественного прироста населения в разных частях России.</w:t>
      </w:r>
    </w:p>
    <w:p w:rsidR="00201ABC" w:rsidRPr="00A7774A" w:rsidRDefault="00201ABC" w:rsidP="00855823">
      <w:pPr>
        <w:numPr>
          <w:ilvl w:val="0"/>
          <w:numId w:val="57"/>
        </w:numPr>
        <w:spacing w:after="0" w:line="240" w:lineRule="auto"/>
        <w:ind w:left="0" w:firstLine="709"/>
        <w:jc w:val="both"/>
        <w:rPr>
          <w:rFonts w:ascii="Times New Roman" w:hAnsi="Times New Roman"/>
          <w:sz w:val="24"/>
          <w:szCs w:val="24"/>
        </w:rPr>
      </w:pPr>
      <w:r w:rsidRPr="00A7774A">
        <w:rPr>
          <w:rFonts w:ascii="Times New Roman" w:hAnsi="Times New Roman"/>
          <w:sz w:val="24"/>
          <w:szCs w:val="24"/>
        </w:rPr>
        <w:t>Чтение и анализ половозрастных пирамид.</w:t>
      </w:r>
    </w:p>
    <w:p w:rsidR="00201ABC" w:rsidRPr="00A7774A" w:rsidRDefault="00201ABC" w:rsidP="00855823">
      <w:pPr>
        <w:numPr>
          <w:ilvl w:val="0"/>
          <w:numId w:val="57"/>
        </w:numPr>
        <w:spacing w:after="0" w:line="240" w:lineRule="auto"/>
        <w:ind w:left="0" w:firstLine="709"/>
        <w:jc w:val="both"/>
        <w:rPr>
          <w:rFonts w:ascii="Times New Roman" w:hAnsi="Times New Roman"/>
          <w:sz w:val="24"/>
          <w:szCs w:val="24"/>
        </w:rPr>
      </w:pPr>
      <w:r w:rsidRPr="00A7774A">
        <w:rPr>
          <w:rFonts w:ascii="Times New Roman" w:hAnsi="Times New Roman"/>
          <w:sz w:val="24"/>
          <w:szCs w:val="24"/>
        </w:rPr>
        <w:t>Оценивание демографической ситуации России и отдельных ее территорий.</w:t>
      </w:r>
    </w:p>
    <w:p w:rsidR="00201ABC" w:rsidRPr="00A7774A" w:rsidRDefault="00201ABC" w:rsidP="00855823">
      <w:pPr>
        <w:numPr>
          <w:ilvl w:val="0"/>
          <w:numId w:val="57"/>
        </w:numPr>
        <w:spacing w:after="0" w:line="240" w:lineRule="auto"/>
        <w:ind w:left="0" w:firstLine="709"/>
        <w:jc w:val="both"/>
        <w:rPr>
          <w:rFonts w:ascii="Times New Roman" w:hAnsi="Times New Roman"/>
          <w:sz w:val="24"/>
          <w:szCs w:val="24"/>
        </w:rPr>
      </w:pPr>
      <w:r w:rsidRPr="00A7774A">
        <w:rPr>
          <w:rFonts w:ascii="Times New Roman" w:hAnsi="Times New Roman"/>
          <w:sz w:val="24"/>
          <w:szCs w:val="24"/>
        </w:rPr>
        <w:t>Определение величины миграционного прироста населения в разных частях России.</w:t>
      </w:r>
    </w:p>
    <w:p w:rsidR="00201ABC" w:rsidRPr="00A7774A" w:rsidRDefault="00201ABC" w:rsidP="00855823">
      <w:pPr>
        <w:numPr>
          <w:ilvl w:val="0"/>
          <w:numId w:val="57"/>
        </w:numPr>
        <w:spacing w:after="0" w:line="240" w:lineRule="auto"/>
        <w:ind w:left="0" w:firstLine="709"/>
        <w:jc w:val="both"/>
        <w:rPr>
          <w:rFonts w:ascii="Times New Roman" w:hAnsi="Times New Roman"/>
          <w:sz w:val="24"/>
          <w:szCs w:val="24"/>
        </w:rPr>
      </w:pPr>
      <w:r w:rsidRPr="00A7774A">
        <w:rPr>
          <w:rFonts w:ascii="Times New Roman" w:hAnsi="Times New Roman"/>
          <w:sz w:val="24"/>
          <w:szCs w:val="24"/>
        </w:rPr>
        <w:t>Определение видов и направлений внутренних и внешних миграций, объяснение причин, составление схемы.</w:t>
      </w:r>
    </w:p>
    <w:p w:rsidR="00201ABC" w:rsidRPr="00A7774A" w:rsidRDefault="00201ABC" w:rsidP="00855823">
      <w:pPr>
        <w:numPr>
          <w:ilvl w:val="0"/>
          <w:numId w:val="57"/>
        </w:numPr>
        <w:spacing w:after="0" w:line="240" w:lineRule="auto"/>
        <w:ind w:left="0" w:firstLine="709"/>
        <w:jc w:val="both"/>
        <w:rPr>
          <w:rFonts w:ascii="Times New Roman" w:hAnsi="Times New Roman"/>
          <w:sz w:val="24"/>
          <w:szCs w:val="24"/>
        </w:rPr>
      </w:pPr>
      <w:r w:rsidRPr="00A7774A">
        <w:rPr>
          <w:rFonts w:ascii="Times New Roman" w:hAnsi="Times New Roman"/>
          <w:sz w:val="24"/>
          <w:szCs w:val="24"/>
        </w:rPr>
        <w:t>Объяснение различий в обеспеченности трудовыми ресурсами отдельных регионов России.</w:t>
      </w:r>
    </w:p>
    <w:p w:rsidR="00201ABC" w:rsidRPr="00A7774A" w:rsidRDefault="00201ABC" w:rsidP="00855823">
      <w:pPr>
        <w:numPr>
          <w:ilvl w:val="0"/>
          <w:numId w:val="57"/>
        </w:numPr>
        <w:spacing w:after="0" w:line="240" w:lineRule="auto"/>
        <w:ind w:left="0" w:firstLine="709"/>
        <w:jc w:val="both"/>
        <w:rPr>
          <w:rFonts w:ascii="Times New Roman" w:hAnsi="Times New Roman"/>
          <w:sz w:val="24"/>
          <w:szCs w:val="24"/>
        </w:rPr>
      </w:pPr>
      <w:r w:rsidRPr="00A7774A">
        <w:rPr>
          <w:rFonts w:ascii="Times New Roman" w:hAnsi="Times New Roman"/>
          <w:sz w:val="24"/>
          <w:szCs w:val="24"/>
        </w:rPr>
        <w:t>Оценивание уровня урбанизации отдельных регионов России.</w:t>
      </w:r>
    </w:p>
    <w:p w:rsidR="00201ABC" w:rsidRPr="00A7774A" w:rsidRDefault="00201ABC" w:rsidP="00855823">
      <w:pPr>
        <w:numPr>
          <w:ilvl w:val="0"/>
          <w:numId w:val="57"/>
        </w:numPr>
        <w:spacing w:after="0" w:line="240" w:lineRule="auto"/>
        <w:ind w:left="0" w:firstLine="709"/>
        <w:jc w:val="both"/>
        <w:rPr>
          <w:rFonts w:ascii="Times New Roman" w:hAnsi="Times New Roman"/>
          <w:sz w:val="24"/>
          <w:szCs w:val="24"/>
        </w:rPr>
      </w:pPr>
      <w:r w:rsidRPr="00A7774A">
        <w:rPr>
          <w:rFonts w:ascii="Times New Roman" w:hAnsi="Times New Roman"/>
          <w:sz w:val="24"/>
          <w:szCs w:val="24"/>
        </w:rPr>
        <w:t>Описание основных компонентов природы своей местности.</w:t>
      </w:r>
    </w:p>
    <w:p w:rsidR="00201ABC" w:rsidRPr="000529F3" w:rsidRDefault="00201ABC" w:rsidP="00855823">
      <w:pPr>
        <w:numPr>
          <w:ilvl w:val="0"/>
          <w:numId w:val="57"/>
        </w:numPr>
        <w:spacing w:after="0" w:line="240" w:lineRule="auto"/>
        <w:ind w:left="0" w:firstLine="709"/>
        <w:jc w:val="both"/>
        <w:rPr>
          <w:rFonts w:ascii="Times New Roman" w:hAnsi="Times New Roman"/>
          <w:sz w:val="24"/>
          <w:szCs w:val="24"/>
        </w:rPr>
      </w:pPr>
      <w:r w:rsidRPr="00A7774A">
        <w:rPr>
          <w:rFonts w:ascii="Times New Roman" w:hAnsi="Times New Roman"/>
          <w:sz w:val="24"/>
          <w:szCs w:val="24"/>
        </w:rPr>
        <w:t>Создание презентационных материалов о природе, проблемах и особенностях населения своей местности на основе различных источников информации.</w:t>
      </w:r>
    </w:p>
    <w:p w:rsidR="00201ABC" w:rsidRPr="00A7774A" w:rsidRDefault="00201ABC" w:rsidP="00855823">
      <w:pPr>
        <w:numPr>
          <w:ilvl w:val="0"/>
          <w:numId w:val="57"/>
        </w:numPr>
        <w:spacing w:after="0" w:line="240" w:lineRule="auto"/>
        <w:ind w:left="0" w:firstLine="709"/>
        <w:jc w:val="both"/>
        <w:rPr>
          <w:rFonts w:ascii="Times New Roman" w:hAnsi="Times New Roman"/>
          <w:sz w:val="24"/>
          <w:szCs w:val="24"/>
        </w:rPr>
      </w:pPr>
      <w:r w:rsidRPr="00A7774A">
        <w:rPr>
          <w:rFonts w:ascii="Times New Roman" w:hAnsi="Times New Roman"/>
          <w:sz w:val="24"/>
          <w:szCs w:val="24"/>
        </w:rPr>
        <w:t>Работа с разными источниками информации: чтение и анализ диаграмм, графиков, схем, карт и статистических материалов для определения особенностей хозяйства России.</w:t>
      </w:r>
    </w:p>
    <w:p w:rsidR="00201ABC" w:rsidRPr="000529F3" w:rsidRDefault="00201ABC" w:rsidP="00855823">
      <w:pPr>
        <w:numPr>
          <w:ilvl w:val="0"/>
          <w:numId w:val="57"/>
        </w:numPr>
        <w:spacing w:after="0" w:line="240" w:lineRule="auto"/>
        <w:ind w:left="0" w:firstLine="709"/>
        <w:jc w:val="both"/>
        <w:rPr>
          <w:rFonts w:ascii="Times New Roman" w:hAnsi="Times New Roman"/>
          <w:sz w:val="24"/>
          <w:szCs w:val="24"/>
        </w:rPr>
      </w:pPr>
      <w:r w:rsidRPr="00A7774A">
        <w:rPr>
          <w:rFonts w:ascii="Times New Roman" w:hAnsi="Times New Roman"/>
          <w:sz w:val="24"/>
          <w:szCs w:val="24"/>
        </w:rPr>
        <w:t>Сравнение двух и более экономических районов России по заданным характеристикам.</w:t>
      </w:r>
    </w:p>
    <w:p w:rsidR="00201ABC" w:rsidRPr="00A7774A" w:rsidRDefault="00201ABC" w:rsidP="00855823">
      <w:pPr>
        <w:numPr>
          <w:ilvl w:val="0"/>
          <w:numId w:val="57"/>
        </w:numPr>
        <w:spacing w:after="0" w:line="240" w:lineRule="auto"/>
        <w:ind w:left="0" w:firstLine="709"/>
        <w:jc w:val="both"/>
        <w:rPr>
          <w:rFonts w:ascii="Times New Roman" w:hAnsi="Times New Roman"/>
          <w:sz w:val="24"/>
          <w:szCs w:val="24"/>
        </w:rPr>
      </w:pPr>
      <w:r w:rsidRPr="00A7774A">
        <w:rPr>
          <w:rFonts w:ascii="Times New Roman" w:hAnsi="Times New Roman"/>
          <w:sz w:val="24"/>
          <w:szCs w:val="24"/>
        </w:rPr>
        <w:t>Составление картосхем и других графических материалов, отражающих экономические, политические и культурные взаимосвязи России с другими государствами.</w:t>
      </w:r>
    </w:p>
    <w:p w:rsidR="00B540EE" w:rsidRPr="00A7774A" w:rsidRDefault="00B540EE" w:rsidP="00A32404">
      <w:pPr>
        <w:spacing w:after="0" w:line="240" w:lineRule="auto"/>
        <w:ind w:firstLine="709"/>
        <w:jc w:val="both"/>
        <w:rPr>
          <w:rFonts w:ascii="Times New Roman" w:hAnsi="Times New Roman"/>
          <w:sz w:val="24"/>
          <w:szCs w:val="24"/>
        </w:rPr>
      </w:pPr>
    </w:p>
    <w:p w:rsidR="009D1460" w:rsidRPr="00A7774A" w:rsidRDefault="006E6EF2" w:rsidP="00A32404">
      <w:pPr>
        <w:pStyle w:val="4"/>
        <w:spacing w:before="0" w:line="240" w:lineRule="auto"/>
        <w:ind w:left="709"/>
        <w:rPr>
          <w:sz w:val="24"/>
          <w:szCs w:val="24"/>
          <w:lang w:eastAsia="ru-RU"/>
        </w:rPr>
      </w:pPr>
      <w:bookmarkStart w:id="237" w:name="_Toc414553232"/>
      <w:bookmarkStart w:id="238" w:name="_Toc409691708"/>
      <w:r>
        <w:rPr>
          <w:sz w:val="24"/>
          <w:szCs w:val="24"/>
          <w:lang w:eastAsia="ru-RU"/>
        </w:rPr>
        <w:t>2.2.2.10</w:t>
      </w:r>
      <w:r w:rsidR="009360F3" w:rsidRPr="00A7774A">
        <w:rPr>
          <w:sz w:val="24"/>
          <w:szCs w:val="24"/>
          <w:lang w:eastAsia="ru-RU"/>
        </w:rPr>
        <w:t xml:space="preserve">. </w:t>
      </w:r>
      <w:r w:rsidR="009D1460" w:rsidRPr="00A7774A">
        <w:rPr>
          <w:sz w:val="24"/>
          <w:szCs w:val="24"/>
          <w:lang w:eastAsia="ru-RU"/>
        </w:rPr>
        <w:t>Математика</w:t>
      </w:r>
      <w:bookmarkEnd w:id="237"/>
    </w:p>
    <w:p w:rsidR="0082206B" w:rsidRPr="00A7774A" w:rsidRDefault="0082206B" w:rsidP="00A32404">
      <w:pPr>
        <w:tabs>
          <w:tab w:val="left" w:pos="1134"/>
        </w:tabs>
        <w:spacing w:after="0" w:line="240" w:lineRule="auto"/>
        <w:ind w:firstLine="709"/>
        <w:jc w:val="both"/>
        <w:rPr>
          <w:rFonts w:ascii="Times New Roman" w:hAnsi="Times New Roman"/>
          <w:sz w:val="24"/>
          <w:szCs w:val="24"/>
        </w:rPr>
      </w:pPr>
      <w:r w:rsidRPr="00A7774A">
        <w:rPr>
          <w:rFonts w:ascii="Times New Roman" w:hAnsi="Times New Roman"/>
          <w:sz w:val="24"/>
          <w:szCs w:val="24"/>
        </w:rPr>
        <w:t>Cодержание курсов математики 5–6 классов, алгебры и геометрии 7–9 классов объединено как в исторически сложившиеся линии (числовая, алгебраическая, геометрическая, функциональная и др.), так и в относительно новые (стохастическая линия, «реальная математика»). Отдельно представлены линия сюжетных задач, историческая линия.</w:t>
      </w:r>
    </w:p>
    <w:p w:rsidR="00403DD3" w:rsidRPr="00A7774A" w:rsidRDefault="00403DD3" w:rsidP="00A32404">
      <w:pPr>
        <w:pStyle w:val="2"/>
        <w:spacing w:line="240" w:lineRule="auto"/>
        <w:rPr>
          <w:sz w:val="24"/>
          <w:szCs w:val="24"/>
        </w:rPr>
      </w:pPr>
      <w:bookmarkStart w:id="239" w:name="_Toc405513918"/>
      <w:bookmarkStart w:id="240" w:name="_Toc284662796"/>
      <w:bookmarkStart w:id="241" w:name="_Toc284663423"/>
      <w:r w:rsidRPr="00A7774A">
        <w:rPr>
          <w:sz w:val="24"/>
          <w:szCs w:val="24"/>
        </w:rPr>
        <w:t>Элементы теории множеств и математической логики</w:t>
      </w:r>
      <w:bookmarkEnd w:id="239"/>
      <w:bookmarkEnd w:id="240"/>
      <w:bookmarkEnd w:id="241"/>
    </w:p>
    <w:p w:rsidR="00403DD3" w:rsidRPr="00A7774A" w:rsidRDefault="00403DD3" w:rsidP="00A32404">
      <w:pPr>
        <w:spacing w:after="0" w:line="240" w:lineRule="auto"/>
        <w:ind w:firstLine="709"/>
        <w:jc w:val="both"/>
        <w:rPr>
          <w:rFonts w:ascii="Times New Roman" w:hAnsi="Times New Roman"/>
          <w:sz w:val="24"/>
          <w:szCs w:val="24"/>
        </w:rPr>
      </w:pPr>
      <w:r w:rsidRPr="00A7774A">
        <w:rPr>
          <w:rFonts w:ascii="Times New Roman" w:hAnsi="Times New Roman"/>
          <w:sz w:val="24"/>
          <w:szCs w:val="24"/>
        </w:rPr>
        <w:t xml:space="preserve">Согласно ФГОС основного общего образования в курс математики введен раздел «Логика», который не предполагает дополнительных часов на изучении и встраивается в различные темы курсов математики и информатики и предваряется ознакомлением с элементами теории множеств. </w:t>
      </w:r>
    </w:p>
    <w:p w:rsidR="00403DD3" w:rsidRPr="00A7774A" w:rsidRDefault="00403DD3" w:rsidP="00A32404">
      <w:pPr>
        <w:spacing w:after="0" w:line="240" w:lineRule="auto"/>
        <w:ind w:firstLine="709"/>
        <w:jc w:val="both"/>
        <w:rPr>
          <w:rFonts w:ascii="Times New Roman" w:hAnsi="Times New Roman"/>
          <w:b/>
          <w:sz w:val="24"/>
          <w:szCs w:val="24"/>
        </w:rPr>
      </w:pPr>
      <w:r w:rsidRPr="00A7774A">
        <w:rPr>
          <w:rFonts w:ascii="Times New Roman" w:hAnsi="Times New Roman"/>
          <w:b/>
          <w:sz w:val="24"/>
          <w:szCs w:val="24"/>
        </w:rPr>
        <w:t>Множества и отношения между ними</w:t>
      </w:r>
    </w:p>
    <w:p w:rsidR="00403DD3" w:rsidRPr="00A7774A" w:rsidRDefault="00403DD3" w:rsidP="00A32404">
      <w:pPr>
        <w:spacing w:after="0" w:line="240" w:lineRule="auto"/>
        <w:ind w:firstLine="709"/>
        <w:jc w:val="both"/>
        <w:rPr>
          <w:rFonts w:ascii="Times New Roman" w:hAnsi="Times New Roman"/>
          <w:sz w:val="24"/>
          <w:szCs w:val="24"/>
        </w:rPr>
      </w:pPr>
      <w:r w:rsidRPr="00A7774A">
        <w:rPr>
          <w:rFonts w:ascii="Times New Roman" w:hAnsi="Times New Roman"/>
          <w:sz w:val="24"/>
          <w:szCs w:val="24"/>
        </w:rPr>
        <w:t xml:space="preserve">Множество, </w:t>
      </w:r>
      <w:r w:rsidRPr="00A7774A">
        <w:rPr>
          <w:rFonts w:ascii="Times New Roman" w:hAnsi="Times New Roman"/>
          <w:i/>
          <w:sz w:val="24"/>
          <w:szCs w:val="24"/>
        </w:rPr>
        <w:t>характеристическое свойство множества</w:t>
      </w:r>
      <w:r w:rsidRPr="00A7774A">
        <w:rPr>
          <w:rFonts w:ascii="Times New Roman" w:hAnsi="Times New Roman"/>
          <w:sz w:val="24"/>
          <w:szCs w:val="24"/>
        </w:rPr>
        <w:t xml:space="preserve">, элемент множества, </w:t>
      </w:r>
      <w:r w:rsidRPr="00A7774A">
        <w:rPr>
          <w:rFonts w:ascii="Times New Roman" w:hAnsi="Times New Roman"/>
          <w:i/>
          <w:sz w:val="24"/>
          <w:szCs w:val="24"/>
        </w:rPr>
        <w:t>пустое, конечное, бесконечное множество</w:t>
      </w:r>
      <w:r w:rsidRPr="00A7774A">
        <w:rPr>
          <w:rFonts w:ascii="Times New Roman" w:hAnsi="Times New Roman"/>
          <w:sz w:val="24"/>
          <w:szCs w:val="24"/>
        </w:rPr>
        <w:t xml:space="preserve">. Подмножество. Отношение принадлежности, включения, равенства. Элементы множества, способы задания множеств, </w:t>
      </w:r>
      <w:r w:rsidRPr="00A7774A">
        <w:rPr>
          <w:rFonts w:ascii="Times New Roman" w:hAnsi="Times New Roman"/>
          <w:i/>
          <w:sz w:val="24"/>
          <w:szCs w:val="24"/>
        </w:rPr>
        <w:t>распознавание подмножеств и элементов подмножеств с использованием кругов Эйлера</w:t>
      </w:r>
      <w:r w:rsidRPr="00A7774A">
        <w:rPr>
          <w:rFonts w:ascii="Times New Roman" w:hAnsi="Times New Roman"/>
          <w:sz w:val="24"/>
          <w:szCs w:val="24"/>
        </w:rPr>
        <w:t>.</w:t>
      </w:r>
    </w:p>
    <w:p w:rsidR="00403DD3" w:rsidRPr="00A7774A" w:rsidRDefault="00403DD3" w:rsidP="00A32404">
      <w:pPr>
        <w:spacing w:after="0" w:line="240" w:lineRule="auto"/>
        <w:ind w:firstLine="709"/>
        <w:jc w:val="both"/>
        <w:rPr>
          <w:rFonts w:ascii="Times New Roman" w:hAnsi="Times New Roman"/>
          <w:sz w:val="24"/>
          <w:szCs w:val="24"/>
        </w:rPr>
      </w:pPr>
      <w:r w:rsidRPr="00A7774A">
        <w:rPr>
          <w:rFonts w:ascii="Times New Roman" w:hAnsi="Times New Roman"/>
          <w:b/>
          <w:sz w:val="24"/>
          <w:szCs w:val="24"/>
        </w:rPr>
        <w:t>Операции над множествами</w:t>
      </w:r>
    </w:p>
    <w:p w:rsidR="00403DD3" w:rsidRPr="00A7774A" w:rsidRDefault="00403DD3" w:rsidP="00A32404">
      <w:pPr>
        <w:spacing w:after="0" w:line="240" w:lineRule="auto"/>
        <w:ind w:firstLine="709"/>
        <w:jc w:val="both"/>
        <w:rPr>
          <w:rFonts w:ascii="Times New Roman" w:hAnsi="Times New Roman"/>
          <w:sz w:val="24"/>
          <w:szCs w:val="24"/>
        </w:rPr>
      </w:pPr>
      <w:r w:rsidRPr="00A7774A">
        <w:rPr>
          <w:rFonts w:ascii="Times New Roman" w:hAnsi="Times New Roman"/>
          <w:sz w:val="24"/>
          <w:szCs w:val="24"/>
        </w:rPr>
        <w:t xml:space="preserve">Пересечение и объединение множеств. </w:t>
      </w:r>
      <w:r w:rsidRPr="00A7774A">
        <w:rPr>
          <w:rFonts w:ascii="Times New Roman" w:hAnsi="Times New Roman"/>
          <w:i/>
          <w:sz w:val="24"/>
          <w:szCs w:val="24"/>
        </w:rPr>
        <w:t>Разность множеств, дополнение множества</w:t>
      </w:r>
      <w:r w:rsidR="00A36EF2" w:rsidRPr="00A7774A">
        <w:rPr>
          <w:rFonts w:ascii="Times New Roman" w:hAnsi="Times New Roman"/>
          <w:sz w:val="24"/>
          <w:szCs w:val="24"/>
        </w:rPr>
        <w:t>.</w:t>
      </w:r>
      <w:r w:rsidRPr="00A7774A">
        <w:rPr>
          <w:rFonts w:ascii="Times New Roman" w:hAnsi="Times New Roman"/>
          <w:i/>
          <w:sz w:val="24"/>
          <w:szCs w:val="24"/>
        </w:rPr>
        <w:t>Интерпретация операций над множествами с помощью кругов Эйлера</w:t>
      </w:r>
      <w:r w:rsidRPr="00A7774A">
        <w:rPr>
          <w:rFonts w:ascii="Times New Roman" w:hAnsi="Times New Roman"/>
          <w:sz w:val="24"/>
          <w:szCs w:val="24"/>
        </w:rPr>
        <w:t xml:space="preserve">. </w:t>
      </w:r>
    </w:p>
    <w:p w:rsidR="00403DD3" w:rsidRPr="00A7774A" w:rsidRDefault="00403DD3" w:rsidP="00A32404">
      <w:pPr>
        <w:spacing w:after="0" w:line="240" w:lineRule="auto"/>
        <w:ind w:firstLine="709"/>
        <w:jc w:val="both"/>
        <w:rPr>
          <w:rFonts w:ascii="Times New Roman" w:hAnsi="Times New Roman"/>
          <w:sz w:val="24"/>
          <w:szCs w:val="24"/>
        </w:rPr>
      </w:pPr>
      <w:r w:rsidRPr="00A7774A">
        <w:rPr>
          <w:rFonts w:ascii="Times New Roman" w:hAnsi="Times New Roman"/>
          <w:b/>
          <w:sz w:val="24"/>
          <w:szCs w:val="24"/>
        </w:rPr>
        <w:t>Элементы логики</w:t>
      </w:r>
    </w:p>
    <w:p w:rsidR="00403DD3" w:rsidRPr="00A7774A" w:rsidRDefault="00403DD3" w:rsidP="00A32404">
      <w:pPr>
        <w:spacing w:after="0" w:line="240" w:lineRule="auto"/>
        <w:ind w:firstLine="709"/>
        <w:jc w:val="both"/>
        <w:rPr>
          <w:rFonts w:ascii="Times New Roman" w:hAnsi="Times New Roman"/>
          <w:sz w:val="24"/>
          <w:szCs w:val="24"/>
        </w:rPr>
      </w:pPr>
      <w:r w:rsidRPr="00A7774A">
        <w:rPr>
          <w:rFonts w:ascii="Times New Roman" w:hAnsi="Times New Roman"/>
          <w:sz w:val="24"/>
          <w:szCs w:val="24"/>
        </w:rPr>
        <w:t>Определение. Утверждения. Аксиомы и теоремы. Доказательство. Доказательство от противного. Теорема, обратная данной. Пример и контрпример.</w:t>
      </w:r>
    </w:p>
    <w:p w:rsidR="00403DD3" w:rsidRPr="00A7774A" w:rsidRDefault="00403DD3" w:rsidP="00A32404">
      <w:pPr>
        <w:spacing w:after="0" w:line="240" w:lineRule="auto"/>
        <w:ind w:firstLine="709"/>
        <w:jc w:val="both"/>
        <w:rPr>
          <w:rFonts w:ascii="Times New Roman" w:hAnsi="Times New Roman"/>
          <w:b/>
          <w:sz w:val="24"/>
          <w:szCs w:val="24"/>
        </w:rPr>
      </w:pPr>
      <w:r w:rsidRPr="00A7774A">
        <w:rPr>
          <w:rFonts w:ascii="Times New Roman" w:hAnsi="Times New Roman"/>
          <w:b/>
          <w:sz w:val="24"/>
          <w:szCs w:val="24"/>
        </w:rPr>
        <w:t>Высказывания</w:t>
      </w:r>
    </w:p>
    <w:p w:rsidR="00403DD3" w:rsidRPr="00A7774A" w:rsidRDefault="00403DD3" w:rsidP="00A32404">
      <w:pPr>
        <w:spacing w:after="0" w:line="240" w:lineRule="auto"/>
        <w:ind w:firstLine="709"/>
        <w:jc w:val="both"/>
        <w:rPr>
          <w:rFonts w:ascii="Times New Roman" w:hAnsi="Times New Roman"/>
          <w:i/>
          <w:sz w:val="24"/>
          <w:szCs w:val="24"/>
        </w:rPr>
      </w:pPr>
      <w:r w:rsidRPr="00A7774A">
        <w:rPr>
          <w:rFonts w:ascii="Times New Roman" w:hAnsi="Times New Roman"/>
          <w:sz w:val="24"/>
          <w:szCs w:val="24"/>
        </w:rPr>
        <w:t>Истинность и ложность высказывания</w:t>
      </w:r>
      <w:r w:rsidRPr="00A7774A">
        <w:rPr>
          <w:rFonts w:ascii="Times New Roman" w:hAnsi="Times New Roman"/>
          <w:i/>
          <w:sz w:val="24"/>
          <w:szCs w:val="24"/>
        </w:rPr>
        <w:t xml:space="preserve">. Сложные и простые высказывания. Операции над высказываниями с использованием логических связок: и, или, не. Условные высказывания (импликации). </w:t>
      </w:r>
    </w:p>
    <w:p w:rsidR="00403DD3" w:rsidRPr="00A7774A" w:rsidRDefault="00403DD3" w:rsidP="00A32404">
      <w:pPr>
        <w:pStyle w:val="2"/>
        <w:spacing w:line="240" w:lineRule="auto"/>
        <w:rPr>
          <w:sz w:val="24"/>
          <w:szCs w:val="24"/>
        </w:rPr>
      </w:pPr>
      <w:bookmarkStart w:id="242" w:name="_Toc405513919"/>
      <w:bookmarkStart w:id="243" w:name="_Toc284662797"/>
      <w:bookmarkStart w:id="244" w:name="_Toc284663424"/>
      <w:r w:rsidRPr="00A7774A">
        <w:rPr>
          <w:sz w:val="24"/>
          <w:szCs w:val="24"/>
        </w:rPr>
        <w:t>Содержание курса математики в 5–6 классах</w:t>
      </w:r>
      <w:bookmarkEnd w:id="242"/>
      <w:bookmarkEnd w:id="243"/>
      <w:bookmarkEnd w:id="244"/>
    </w:p>
    <w:p w:rsidR="00403DD3" w:rsidRPr="00A7774A" w:rsidRDefault="00403DD3" w:rsidP="00A32404">
      <w:pPr>
        <w:pStyle w:val="aff5"/>
        <w:spacing w:after="0" w:line="240" w:lineRule="auto"/>
        <w:ind w:firstLine="709"/>
        <w:jc w:val="both"/>
        <w:rPr>
          <w:rFonts w:ascii="Times New Roman" w:hAnsi="Times New Roman"/>
          <w:b/>
          <w:i w:val="0"/>
          <w:color w:val="auto"/>
          <w:spacing w:val="0"/>
        </w:rPr>
      </w:pPr>
      <w:r w:rsidRPr="00A7774A">
        <w:rPr>
          <w:rFonts w:ascii="Times New Roman" w:hAnsi="Times New Roman"/>
          <w:b/>
          <w:i w:val="0"/>
          <w:color w:val="auto"/>
          <w:spacing w:val="0"/>
        </w:rPr>
        <w:t>Натуральные числа и нуль</w:t>
      </w:r>
    </w:p>
    <w:p w:rsidR="00403DD3" w:rsidRPr="00A7774A" w:rsidRDefault="00403DD3" w:rsidP="00A32404">
      <w:pPr>
        <w:spacing w:after="0" w:line="240" w:lineRule="auto"/>
        <w:ind w:firstLine="709"/>
        <w:jc w:val="both"/>
        <w:rPr>
          <w:rFonts w:ascii="Times New Roman" w:hAnsi="Times New Roman"/>
          <w:sz w:val="24"/>
          <w:szCs w:val="24"/>
        </w:rPr>
      </w:pPr>
      <w:r w:rsidRPr="00A7774A">
        <w:rPr>
          <w:rFonts w:ascii="Times New Roman" w:hAnsi="Times New Roman"/>
          <w:b/>
          <w:sz w:val="24"/>
          <w:szCs w:val="24"/>
        </w:rPr>
        <w:t>Натуральный ряд чисел и его свойства</w:t>
      </w:r>
    </w:p>
    <w:p w:rsidR="00403DD3" w:rsidRPr="00A7774A" w:rsidRDefault="00403DD3" w:rsidP="00A32404">
      <w:pPr>
        <w:spacing w:after="0" w:line="240" w:lineRule="auto"/>
        <w:ind w:firstLine="709"/>
        <w:jc w:val="both"/>
        <w:rPr>
          <w:rFonts w:ascii="Times New Roman" w:hAnsi="Times New Roman"/>
          <w:sz w:val="24"/>
          <w:szCs w:val="24"/>
        </w:rPr>
      </w:pPr>
      <w:r w:rsidRPr="00A7774A">
        <w:rPr>
          <w:rFonts w:ascii="Times New Roman" w:hAnsi="Times New Roman"/>
          <w:sz w:val="24"/>
          <w:szCs w:val="24"/>
        </w:rPr>
        <w:t xml:space="preserve">Натуральное число, множество натуральных чисел и его свойства, изображение натуральных чисел точками на числовой прямой. Использование свойств натуральных чисел при решении задач. </w:t>
      </w:r>
    </w:p>
    <w:p w:rsidR="00403DD3" w:rsidRPr="00A7774A" w:rsidRDefault="00403DD3" w:rsidP="00A32404">
      <w:pPr>
        <w:spacing w:after="0" w:line="240" w:lineRule="auto"/>
        <w:ind w:firstLine="709"/>
        <w:jc w:val="both"/>
        <w:rPr>
          <w:rFonts w:ascii="Times New Roman" w:hAnsi="Times New Roman"/>
          <w:b/>
          <w:sz w:val="24"/>
          <w:szCs w:val="24"/>
        </w:rPr>
      </w:pPr>
      <w:r w:rsidRPr="00A7774A">
        <w:rPr>
          <w:rFonts w:ascii="Times New Roman" w:hAnsi="Times New Roman"/>
          <w:b/>
          <w:sz w:val="24"/>
          <w:szCs w:val="24"/>
        </w:rPr>
        <w:t>Запись и чтение натуральных чисел</w:t>
      </w:r>
    </w:p>
    <w:p w:rsidR="00403DD3" w:rsidRPr="00A7774A" w:rsidRDefault="00403DD3" w:rsidP="00A32404">
      <w:pPr>
        <w:spacing w:after="0" w:line="240" w:lineRule="auto"/>
        <w:ind w:firstLine="709"/>
        <w:jc w:val="both"/>
        <w:rPr>
          <w:rFonts w:ascii="Times New Roman" w:hAnsi="Times New Roman"/>
          <w:sz w:val="24"/>
          <w:szCs w:val="24"/>
        </w:rPr>
      </w:pPr>
      <w:r w:rsidRPr="00A7774A">
        <w:rPr>
          <w:rFonts w:ascii="Times New Roman" w:hAnsi="Times New Roman"/>
          <w:sz w:val="24"/>
          <w:szCs w:val="24"/>
        </w:rPr>
        <w:t>Различие между цифрой и числом. Позиционная запись натурального числа, поместное значение цифры, разряды и классы, соотношение между двумя соседними разрядными единицами, чтение и запись натуральных чисел.</w:t>
      </w:r>
    </w:p>
    <w:p w:rsidR="00403DD3" w:rsidRPr="00A7774A" w:rsidRDefault="00403DD3" w:rsidP="00A32404">
      <w:pPr>
        <w:spacing w:after="0" w:line="240" w:lineRule="auto"/>
        <w:ind w:firstLine="709"/>
        <w:jc w:val="both"/>
        <w:rPr>
          <w:rFonts w:ascii="Times New Roman" w:hAnsi="Times New Roman"/>
          <w:b/>
          <w:sz w:val="24"/>
          <w:szCs w:val="24"/>
        </w:rPr>
      </w:pPr>
      <w:r w:rsidRPr="00A7774A">
        <w:rPr>
          <w:rFonts w:ascii="Times New Roman" w:hAnsi="Times New Roman"/>
          <w:b/>
          <w:sz w:val="24"/>
          <w:szCs w:val="24"/>
        </w:rPr>
        <w:t>Округление натуральных чисел</w:t>
      </w:r>
    </w:p>
    <w:p w:rsidR="00403DD3" w:rsidRPr="00A7774A" w:rsidRDefault="00403DD3" w:rsidP="00A32404">
      <w:pPr>
        <w:spacing w:after="0" w:line="240" w:lineRule="auto"/>
        <w:ind w:firstLine="709"/>
        <w:jc w:val="both"/>
        <w:rPr>
          <w:rFonts w:ascii="Times New Roman" w:hAnsi="Times New Roman"/>
          <w:sz w:val="24"/>
          <w:szCs w:val="24"/>
        </w:rPr>
      </w:pPr>
      <w:r w:rsidRPr="00A7774A">
        <w:rPr>
          <w:rFonts w:ascii="Times New Roman" w:hAnsi="Times New Roman"/>
          <w:sz w:val="24"/>
          <w:szCs w:val="24"/>
        </w:rPr>
        <w:t>Необходимость округления. Правило округления натуральных чисел.</w:t>
      </w:r>
    </w:p>
    <w:p w:rsidR="00403DD3" w:rsidRPr="00A7774A" w:rsidRDefault="00403DD3" w:rsidP="00A32404">
      <w:pPr>
        <w:spacing w:after="0" w:line="240" w:lineRule="auto"/>
        <w:ind w:firstLine="709"/>
        <w:jc w:val="both"/>
        <w:rPr>
          <w:rFonts w:ascii="Times New Roman" w:hAnsi="Times New Roman"/>
          <w:sz w:val="24"/>
          <w:szCs w:val="24"/>
        </w:rPr>
      </w:pPr>
      <w:r w:rsidRPr="00A7774A">
        <w:rPr>
          <w:rFonts w:ascii="Times New Roman" w:hAnsi="Times New Roman"/>
          <w:b/>
          <w:sz w:val="24"/>
          <w:szCs w:val="24"/>
        </w:rPr>
        <w:t>Сравнение натуральных чисел, сравнение с числом 0</w:t>
      </w:r>
    </w:p>
    <w:p w:rsidR="00403DD3" w:rsidRPr="00A7774A" w:rsidRDefault="00403DD3" w:rsidP="00A32404">
      <w:pPr>
        <w:spacing w:after="0" w:line="240" w:lineRule="auto"/>
        <w:ind w:firstLine="709"/>
        <w:jc w:val="both"/>
        <w:rPr>
          <w:rFonts w:ascii="Times New Roman" w:hAnsi="Times New Roman"/>
          <w:sz w:val="24"/>
          <w:szCs w:val="24"/>
        </w:rPr>
      </w:pPr>
      <w:r w:rsidRPr="00A7774A">
        <w:rPr>
          <w:rFonts w:ascii="Times New Roman" w:hAnsi="Times New Roman"/>
          <w:sz w:val="24"/>
          <w:szCs w:val="24"/>
        </w:rPr>
        <w:t>Понятие о сравнении чисел, сравнение натуральных чисел друг с другом и с нулём, математическая запись сравнений, способы сравнения чисел.</w:t>
      </w:r>
    </w:p>
    <w:p w:rsidR="00403DD3" w:rsidRPr="00A7774A" w:rsidRDefault="00403DD3" w:rsidP="00A32404">
      <w:pPr>
        <w:spacing w:after="0" w:line="240" w:lineRule="auto"/>
        <w:ind w:firstLine="709"/>
        <w:jc w:val="both"/>
        <w:rPr>
          <w:rFonts w:ascii="Times New Roman" w:hAnsi="Times New Roman"/>
          <w:b/>
          <w:sz w:val="24"/>
          <w:szCs w:val="24"/>
        </w:rPr>
      </w:pPr>
      <w:r w:rsidRPr="00A7774A">
        <w:rPr>
          <w:rFonts w:ascii="Times New Roman" w:hAnsi="Times New Roman"/>
          <w:b/>
          <w:sz w:val="24"/>
          <w:szCs w:val="24"/>
        </w:rPr>
        <w:t>Действия с натуральными числами</w:t>
      </w:r>
    </w:p>
    <w:p w:rsidR="00403DD3" w:rsidRPr="00A7774A" w:rsidRDefault="00403DD3" w:rsidP="00A32404">
      <w:pPr>
        <w:spacing w:after="0" w:line="240" w:lineRule="auto"/>
        <w:ind w:firstLine="709"/>
        <w:jc w:val="both"/>
        <w:rPr>
          <w:rFonts w:ascii="Times New Roman" w:hAnsi="Times New Roman"/>
          <w:sz w:val="24"/>
          <w:szCs w:val="24"/>
        </w:rPr>
      </w:pPr>
      <w:r w:rsidRPr="00A7774A">
        <w:rPr>
          <w:rFonts w:ascii="Times New Roman" w:hAnsi="Times New Roman"/>
          <w:sz w:val="24"/>
          <w:szCs w:val="24"/>
        </w:rPr>
        <w:t>Сложение и вычитание, компоненты сложения и вычитания, связь между ними, нахождение суммы и разности, изменение суммы и разности при изменении компонентов сложения и вычитания.</w:t>
      </w:r>
    </w:p>
    <w:p w:rsidR="00403DD3" w:rsidRPr="00A7774A" w:rsidRDefault="00403DD3" w:rsidP="00A32404">
      <w:pPr>
        <w:spacing w:after="0" w:line="240" w:lineRule="auto"/>
        <w:ind w:firstLine="709"/>
        <w:jc w:val="both"/>
        <w:rPr>
          <w:rFonts w:ascii="Times New Roman" w:hAnsi="Times New Roman"/>
          <w:sz w:val="24"/>
          <w:szCs w:val="24"/>
        </w:rPr>
      </w:pPr>
      <w:r w:rsidRPr="00A7774A">
        <w:rPr>
          <w:rFonts w:ascii="Times New Roman" w:hAnsi="Times New Roman"/>
          <w:sz w:val="24"/>
          <w:szCs w:val="24"/>
        </w:rPr>
        <w:t>Умножение и деление, компоненты умножения и деления, связь между ними, умножение и сложение в столбик, деление уголком, проверка результата с помощью прикидки и обратного действия.</w:t>
      </w:r>
    </w:p>
    <w:p w:rsidR="00403DD3" w:rsidRPr="00A7774A" w:rsidRDefault="00403DD3" w:rsidP="00A32404">
      <w:pPr>
        <w:spacing w:after="0" w:line="240" w:lineRule="auto"/>
        <w:ind w:firstLine="709"/>
        <w:jc w:val="both"/>
        <w:rPr>
          <w:rFonts w:ascii="Times New Roman" w:hAnsi="Times New Roman"/>
          <w:sz w:val="24"/>
          <w:szCs w:val="24"/>
        </w:rPr>
      </w:pPr>
      <w:r w:rsidRPr="00A7774A">
        <w:rPr>
          <w:rFonts w:ascii="Times New Roman" w:hAnsi="Times New Roman"/>
          <w:sz w:val="24"/>
          <w:szCs w:val="24"/>
        </w:rPr>
        <w:t xml:space="preserve">Переместительный и сочетательный законы сложения и умножения, распределительный закон умножения относительно сложения, </w:t>
      </w:r>
      <w:r w:rsidRPr="00A7774A">
        <w:rPr>
          <w:rFonts w:ascii="Times New Roman" w:hAnsi="Times New Roman"/>
          <w:i/>
          <w:sz w:val="24"/>
          <w:szCs w:val="24"/>
        </w:rPr>
        <w:t>обоснование алгоритмов выполнения арифметических  действий.</w:t>
      </w:r>
    </w:p>
    <w:p w:rsidR="00403DD3" w:rsidRPr="00A7774A" w:rsidRDefault="00403DD3" w:rsidP="00A32404">
      <w:pPr>
        <w:spacing w:after="0" w:line="240" w:lineRule="auto"/>
        <w:ind w:firstLine="709"/>
        <w:jc w:val="both"/>
        <w:rPr>
          <w:rFonts w:ascii="Times New Roman" w:hAnsi="Times New Roman"/>
          <w:sz w:val="24"/>
          <w:szCs w:val="24"/>
        </w:rPr>
      </w:pPr>
      <w:r w:rsidRPr="00A7774A">
        <w:rPr>
          <w:rFonts w:ascii="Times New Roman" w:hAnsi="Times New Roman"/>
          <w:b/>
          <w:sz w:val="24"/>
          <w:szCs w:val="24"/>
        </w:rPr>
        <w:t>Степень с натуральным показателем</w:t>
      </w:r>
    </w:p>
    <w:p w:rsidR="00403DD3" w:rsidRPr="00A7774A" w:rsidRDefault="00403DD3" w:rsidP="00A32404">
      <w:pPr>
        <w:spacing w:after="0" w:line="240" w:lineRule="auto"/>
        <w:ind w:firstLine="709"/>
        <w:jc w:val="both"/>
        <w:rPr>
          <w:rFonts w:ascii="Times New Roman" w:hAnsi="Times New Roman"/>
          <w:sz w:val="24"/>
          <w:szCs w:val="24"/>
        </w:rPr>
      </w:pPr>
      <w:r w:rsidRPr="00A7774A">
        <w:rPr>
          <w:rFonts w:ascii="Times New Roman" w:hAnsi="Times New Roman"/>
          <w:sz w:val="24"/>
          <w:szCs w:val="24"/>
        </w:rPr>
        <w:t>Запись числа в виде суммы разрядных слагаемых, порядок выполнения действий в выражениях, содержащих степень, вычисление значений выражений, содержащих степень.</w:t>
      </w:r>
    </w:p>
    <w:p w:rsidR="00403DD3" w:rsidRPr="00A7774A" w:rsidRDefault="00403DD3" w:rsidP="00A32404">
      <w:pPr>
        <w:spacing w:after="0" w:line="240" w:lineRule="auto"/>
        <w:ind w:firstLine="709"/>
        <w:jc w:val="both"/>
        <w:rPr>
          <w:rFonts w:ascii="Times New Roman" w:hAnsi="Times New Roman"/>
          <w:sz w:val="24"/>
          <w:szCs w:val="24"/>
        </w:rPr>
      </w:pPr>
      <w:r w:rsidRPr="00A7774A">
        <w:rPr>
          <w:rFonts w:ascii="Times New Roman" w:hAnsi="Times New Roman"/>
          <w:b/>
          <w:sz w:val="24"/>
          <w:szCs w:val="24"/>
        </w:rPr>
        <w:t>Числовые выражения</w:t>
      </w:r>
    </w:p>
    <w:p w:rsidR="00403DD3" w:rsidRPr="00A7774A" w:rsidRDefault="00403DD3" w:rsidP="00A32404">
      <w:pPr>
        <w:spacing w:after="0" w:line="240" w:lineRule="auto"/>
        <w:ind w:firstLine="709"/>
        <w:jc w:val="both"/>
        <w:rPr>
          <w:rFonts w:ascii="Times New Roman" w:hAnsi="Times New Roman"/>
          <w:sz w:val="24"/>
          <w:szCs w:val="24"/>
        </w:rPr>
      </w:pPr>
      <w:r w:rsidRPr="00A7774A">
        <w:rPr>
          <w:rFonts w:ascii="Times New Roman" w:hAnsi="Times New Roman"/>
          <w:sz w:val="24"/>
          <w:szCs w:val="24"/>
        </w:rPr>
        <w:t>Числовое выражение и его значение, порядок выполнения действий.</w:t>
      </w:r>
    </w:p>
    <w:p w:rsidR="00403DD3" w:rsidRPr="00A7774A" w:rsidRDefault="00403DD3" w:rsidP="00A32404">
      <w:pPr>
        <w:spacing w:after="0" w:line="240" w:lineRule="auto"/>
        <w:ind w:firstLine="709"/>
        <w:jc w:val="both"/>
        <w:rPr>
          <w:rFonts w:ascii="Times New Roman" w:hAnsi="Times New Roman"/>
          <w:b/>
          <w:sz w:val="24"/>
          <w:szCs w:val="24"/>
        </w:rPr>
      </w:pPr>
      <w:r w:rsidRPr="00A7774A">
        <w:rPr>
          <w:rFonts w:ascii="Times New Roman" w:hAnsi="Times New Roman"/>
          <w:b/>
          <w:sz w:val="24"/>
          <w:szCs w:val="24"/>
        </w:rPr>
        <w:t>Деление с остатком</w:t>
      </w:r>
    </w:p>
    <w:p w:rsidR="00403DD3" w:rsidRPr="00A7774A" w:rsidRDefault="00403DD3" w:rsidP="00A32404">
      <w:pPr>
        <w:spacing w:after="0" w:line="240" w:lineRule="auto"/>
        <w:ind w:firstLine="709"/>
        <w:jc w:val="both"/>
        <w:rPr>
          <w:rFonts w:ascii="Times New Roman" w:hAnsi="Times New Roman"/>
          <w:sz w:val="24"/>
          <w:szCs w:val="24"/>
        </w:rPr>
      </w:pPr>
      <w:r w:rsidRPr="00A7774A">
        <w:rPr>
          <w:rFonts w:ascii="Times New Roman" w:hAnsi="Times New Roman"/>
          <w:sz w:val="24"/>
          <w:szCs w:val="24"/>
        </w:rPr>
        <w:t xml:space="preserve">Деление с остатком на множестве натуральных чисел, </w:t>
      </w:r>
      <w:r w:rsidRPr="00A7774A">
        <w:rPr>
          <w:rFonts w:ascii="Times New Roman" w:hAnsi="Times New Roman"/>
          <w:i/>
          <w:sz w:val="24"/>
          <w:szCs w:val="24"/>
        </w:rPr>
        <w:t>свойства деления с остатком</w:t>
      </w:r>
      <w:r w:rsidRPr="00A7774A">
        <w:rPr>
          <w:rFonts w:ascii="Times New Roman" w:hAnsi="Times New Roman"/>
          <w:sz w:val="24"/>
          <w:szCs w:val="24"/>
        </w:rPr>
        <w:t xml:space="preserve">. Практические задачи на деление с остатком. </w:t>
      </w:r>
    </w:p>
    <w:p w:rsidR="00403DD3" w:rsidRPr="00A7774A" w:rsidRDefault="00403DD3" w:rsidP="00A32404">
      <w:pPr>
        <w:spacing w:after="0" w:line="240" w:lineRule="auto"/>
        <w:ind w:firstLine="709"/>
        <w:jc w:val="both"/>
        <w:rPr>
          <w:rFonts w:ascii="Times New Roman" w:hAnsi="Times New Roman"/>
          <w:b/>
          <w:sz w:val="24"/>
          <w:szCs w:val="24"/>
        </w:rPr>
      </w:pPr>
      <w:r w:rsidRPr="00A7774A">
        <w:rPr>
          <w:rFonts w:ascii="Times New Roman" w:hAnsi="Times New Roman"/>
          <w:b/>
          <w:sz w:val="24"/>
          <w:szCs w:val="24"/>
        </w:rPr>
        <w:t>Свойства и признаки делимости</w:t>
      </w:r>
    </w:p>
    <w:p w:rsidR="00403DD3" w:rsidRPr="00A7774A" w:rsidRDefault="00403DD3" w:rsidP="00A32404">
      <w:pPr>
        <w:spacing w:after="0" w:line="240" w:lineRule="auto"/>
        <w:ind w:firstLine="709"/>
        <w:jc w:val="both"/>
        <w:rPr>
          <w:rFonts w:ascii="Times New Roman" w:hAnsi="Times New Roman"/>
          <w:sz w:val="24"/>
          <w:szCs w:val="24"/>
        </w:rPr>
      </w:pPr>
      <w:r w:rsidRPr="00A7774A">
        <w:rPr>
          <w:rFonts w:ascii="Times New Roman" w:hAnsi="Times New Roman"/>
          <w:sz w:val="24"/>
          <w:szCs w:val="24"/>
        </w:rPr>
        <w:t>Свойство делимости суммы (разности) на число. Признаки делимости</w:t>
      </w:r>
      <w:r w:rsidRPr="0074495D">
        <w:rPr>
          <w:rFonts w:ascii="Times New Roman" w:hAnsi="Times New Roman"/>
          <w:sz w:val="28"/>
          <w:szCs w:val="28"/>
        </w:rPr>
        <w:t xml:space="preserve"> </w:t>
      </w:r>
      <w:r w:rsidRPr="00A7774A">
        <w:rPr>
          <w:rFonts w:ascii="Times New Roman" w:hAnsi="Times New Roman"/>
          <w:sz w:val="24"/>
          <w:szCs w:val="24"/>
        </w:rPr>
        <w:t xml:space="preserve">на 2, 3, 5, 9, 10. </w:t>
      </w:r>
      <w:r w:rsidRPr="00A7774A">
        <w:rPr>
          <w:rFonts w:ascii="Times New Roman" w:hAnsi="Times New Roman"/>
          <w:i/>
          <w:sz w:val="24"/>
          <w:szCs w:val="24"/>
        </w:rPr>
        <w:t>Признаки делимости на 4, 6, 8, 11. Доказательство признаков делимости</w:t>
      </w:r>
      <w:r w:rsidRPr="00A7774A">
        <w:rPr>
          <w:rFonts w:ascii="Times New Roman" w:hAnsi="Times New Roman"/>
          <w:sz w:val="24"/>
          <w:szCs w:val="24"/>
        </w:rPr>
        <w:t xml:space="preserve">. Решение практических задач с применением признаков делимости. </w:t>
      </w:r>
    </w:p>
    <w:p w:rsidR="00403DD3" w:rsidRPr="00A7774A" w:rsidRDefault="00403DD3" w:rsidP="00A32404">
      <w:pPr>
        <w:spacing w:after="0" w:line="240" w:lineRule="auto"/>
        <w:ind w:firstLine="709"/>
        <w:jc w:val="both"/>
        <w:rPr>
          <w:rFonts w:ascii="Times New Roman" w:hAnsi="Times New Roman"/>
          <w:b/>
          <w:sz w:val="24"/>
          <w:szCs w:val="24"/>
        </w:rPr>
      </w:pPr>
      <w:r w:rsidRPr="00A7774A">
        <w:rPr>
          <w:rFonts w:ascii="Times New Roman" w:hAnsi="Times New Roman"/>
          <w:b/>
          <w:sz w:val="24"/>
          <w:szCs w:val="24"/>
        </w:rPr>
        <w:t>Разложение числа на простые множители</w:t>
      </w:r>
    </w:p>
    <w:p w:rsidR="00403DD3" w:rsidRPr="00A7774A" w:rsidRDefault="00403DD3" w:rsidP="00A32404">
      <w:pPr>
        <w:spacing w:after="0" w:line="240" w:lineRule="auto"/>
        <w:ind w:firstLine="709"/>
        <w:jc w:val="both"/>
        <w:rPr>
          <w:rFonts w:ascii="Times New Roman" w:hAnsi="Times New Roman"/>
          <w:i/>
          <w:sz w:val="24"/>
          <w:szCs w:val="24"/>
        </w:rPr>
      </w:pPr>
      <w:r w:rsidRPr="00A7774A">
        <w:rPr>
          <w:rFonts w:ascii="Times New Roman" w:hAnsi="Times New Roman"/>
          <w:sz w:val="24"/>
          <w:szCs w:val="24"/>
        </w:rPr>
        <w:t xml:space="preserve">Простые и составные числа, </w:t>
      </w:r>
      <w:r w:rsidRPr="00A7774A">
        <w:rPr>
          <w:rFonts w:ascii="Times New Roman" w:hAnsi="Times New Roman"/>
          <w:i/>
          <w:sz w:val="24"/>
          <w:szCs w:val="24"/>
        </w:rPr>
        <w:t xml:space="preserve">решето Эратосфена. </w:t>
      </w:r>
    </w:p>
    <w:p w:rsidR="00403DD3" w:rsidRPr="00A7774A" w:rsidRDefault="00403DD3" w:rsidP="00A32404">
      <w:pPr>
        <w:spacing w:after="0" w:line="240" w:lineRule="auto"/>
        <w:ind w:firstLine="709"/>
        <w:jc w:val="both"/>
        <w:rPr>
          <w:rFonts w:ascii="Times New Roman" w:hAnsi="Times New Roman"/>
          <w:sz w:val="24"/>
          <w:szCs w:val="24"/>
        </w:rPr>
      </w:pPr>
      <w:r w:rsidRPr="00A7774A">
        <w:rPr>
          <w:rFonts w:ascii="Times New Roman" w:hAnsi="Times New Roman"/>
          <w:sz w:val="24"/>
          <w:szCs w:val="24"/>
        </w:rPr>
        <w:t xml:space="preserve">Разложение натурального числа на множители, разложение на простые множители. </w:t>
      </w:r>
      <w:r w:rsidRPr="00A7774A">
        <w:rPr>
          <w:rFonts w:ascii="Times New Roman" w:hAnsi="Times New Roman"/>
          <w:i/>
          <w:sz w:val="24"/>
          <w:szCs w:val="24"/>
        </w:rPr>
        <w:t>Количество делителей числа, алгоритм разложения числа на простые множители, основная теорема арифметики</w:t>
      </w:r>
      <w:r w:rsidRPr="00A7774A">
        <w:rPr>
          <w:rFonts w:ascii="Times New Roman" w:hAnsi="Times New Roman"/>
          <w:sz w:val="24"/>
          <w:szCs w:val="24"/>
        </w:rPr>
        <w:t>.</w:t>
      </w:r>
    </w:p>
    <w:p w:rsidR="00403DD3" w:rsidRPr="00A7774A" w:rsidRDefault="00403DD3" w:rsidP="00A32404">
      <w:pPr>
        <w:spacing w:after="0" w:line="240" w:lineRule="auto"/>
        <w:ind w:firstLine="709"/>
        <w:jc w:val="both"/>
        <w:rPr>
          <w:rFonts w:ascii="Times New Roman" w:hAnsi="Times New Roman"/>
          <w:sz w:val="24"/>
          <w:szCs w:val="24"/>
        </w:rPr>
      </w:pPr>
      <w:r w:rsidRPr="00A7774A">
        <w:rPr>
          <w:rFonts w:ascii="Times New Roman" w:hAnsi="Times New Roman"/>
          <w:b/>
          <w:sz w:val="24"/>
          <w:szCs w:val="24"/>
        </w:rPr>
        <w:t>Алгебраические выражения</w:t>
      </w:r>
    </w:p>
    <w:p w:rsidR="00403DD3" w:rsidRPr="00A7774A" w:rsidRDefault="00403DD3" w:rsidP="00A32404">
      <w:pPr>
        <w:spacing w:after="0" w:line="240" w:lineRule="auto"/>
        <w:ind w:firstLine="709"/>
        <w:jc w:val="both"/>
        <w:rPr>
          <w:rFonts w:ascii="Times New Roman" w:hAnsi="Times New Roman"/>
          <w:i/>
          <w:sz w:val="24"/>
          <w:szCs w:val="24"/>
        </w:rPr>
      </w:pPr>
      <w:r w:rsidRPr="00A7774A">
        <w:rPr>
          <w:rFonts w:ascii="Times New Roman" w:hAnsi="Times New Roman"/>
          <w:sz w:val="24"/>
          <w:szCs w:val="24"/>
        </w:rPr>
        <w:t xml:space="preserve">Использование букв для обозначения чисел, вычисление значения алгебраического выражения, применение алгебраических выражений для записи свойств арифметических действий, преобразование алгебраических выражений. </w:t>
      </w:r>
    </w:p>
    <w:p w:rsidR="00403DD3" w:rsidRPr="00A7774A" w:rsidRDefault="00403DD3" w:rsidP="00A32404">
      <w:pPr>
        <w:spacing w:after="0" w:line="240" w:lineRule="auto"/>
        <w:ind w:firstLine="709"/>
        <w:jc w:val="both"/>
        <w:rPr>
          <w:rFonts w:ascii="Times New Roman" w:hAnsi="Times New Roman"/>
          <w:sz w:val="24"/>
          <w:szCs w:val="24"/>
        </w:rPr>
      </w:pPr>
      <w:r w:rsidRPr="00A7774A">
        <w:rPr>
          <w:rFonts w:ascii="Times New Roman" w:hAnsi="Times New Roman"/>
          <w:b/>
          <w:sz w:val="24"/>
          <w:szCs w:val="24"/>
        </w:rPr>
        <w:t>Делители и кратные</w:t>
      </w:r>
    </w:p>
    <w:p w:rsidR="00403DD3" w:rsidRPr="00A7774A" w:rsidRDefault="00403DD3" w:rsidP="00A32404">
      <w:pPr>
        <w:spacing w:after="0" w:line="240" w:lineRule="auto"/>
        <w:ind w:firstLine="709"/>
        <w:jc w:val="both"/>
        <w:rPr>
          <w:rFonts w:ascii="Times New Roman" w:hAnsi="Times New Roman"/>
          <w:sz w:val="24"/>
          <w:szCs w:val="24"/>
        </w:rPr>
      </w:pPr>
      <w:r w:rsidRPr="00A7774A">
        <w:rPr>
          <w:rFonts w:ascii="Times New Roman" w:hAnsi="Times New Roman"/>
          <w:sz w:val="24"/>
          <w:szCs w:val="24"/>
        </w:rPr>
        <w:t xml:space="preserve">Делитель и его свойства, общий делитель двух </w:t>
      </w:r>
      <w:r w:rsidR="009B6B54" w:rsidRPr="00A7774A">
        <w:rPr>
          <w:rFonts w:ascii="Times New Roman" w:hAnsi="Times New Roman"/>
          <w:sz w:val="24"/>
          <w:szCs w:val="24"/>
        </w:rPr>
        <w:t>и</w:t>
      </w:r>
      <w:r w:rsidRPr="00A7774A">
        <w:rPr>
          <w:rFonts w:ascii="Times New Roman" w:hAnsi="Times New Roman"/>
          <w:sz w:val="24"/>
          <w:szCs w:val="24"/>
        </w:rPr>
        <w:t xml:space="preserve"> более чисел, наибольший общий делитель, взаимно простые числа, нахождение наибольшего общего делителя. Кратное и его свойства, общее кратное двух и более чисел, наименьшее общее кратное, способы нахождения наименьшего общего кратного.</w:t>
      </w:r>
    </w:p>
    <w:p w:rsidR="00403DD3" w:rsidRPr="00A7774A" w:rsidRDefault="00403DD3" w:rsidP="00A32404">
      <w:pPr>
        <w:pStyle w:val="aff5"/>
        <w:spacing w:after="0" w:line="240" w:lineRule="auto"/>
        <w:ind w:firstLine="709"/>
        <w:jc w:val="both"/>
        <w:rPr>
          <w:rFonts w:ascii="Times New Roman" w:hAnsi="Times New Roman"/>
          <w:b/>
          <w:i w:val="0"/>
          <w:color w:val="auto"/>
          <w:spacing w:val="0"/>
        </w:rPr>
      </w:pPr>
      <w:r w:rsidRPr="00A7774A">
        <w:rPr>
          <w:rFonts w:ascii="Times New Roman" w:hAnsi="Times New Roman"/>
          <w:b/>
          <w:i w:val="0"/>
          <w:color w:val="auto"/>
          <w:spacing w:val="0"/>
        </w:rPr>
        <w:t>Дроби</w:t>
      </w:r>
    </w:p>
    <w:p w:rsidR="00403DD3" w:rsidRPr="00A7774A" w:rsidRDefault="00403DD3" w:rsidP="00A32404">
      <w:pPr>
        <w:spacing w:after="0" w:line="240" w:lineRule="auto"/>
        <w:ind w:firstLine="709"/>
        <w:jc w:val="both"/>
        <w:rPr>
          <w:rFonts w:ascii="Times New Roman" w:hAnsi="Times New Roman"/>
          <w:sz w:val="24"/>
          <w:szCs w:val="24"/>
        </w:rPr>
      </w:pPr>
      <w:r w:rsidRPr="00A7774A">
        <w:rPr>
          <w:rFonts w:ascii="Times New Roman" w:hAnsi="Times New Roman"/>
          <w:b/>
          <w:sz w:val="24"/>
          <w:szCs w:val="24"/>
        </w:rPr>
        <w:t>Обыкновенные дроби</w:t>
      </w:r>
    </w:p>
    <w:p w:rsidR="00403DD3" w:rsidRPr="00A7774A" w:rsidRDefault="00403DD3" w:rsidP="00A32404">
      <w:pPr>
        <w:spacing w:after="0" w:line="240" w:lineRule="auto"/>
        <w:ind w:firstLine="709"/>
        <w:jc w:val="both"/>
        <w:rPr>
          <w:rFonts w:ascii="Times New Roman" w:hAnsi="Times New Roman"/>
          <w:sz w:val="24"/>
          <w:szCs w:val="24"/>
        </w:rPr>
      </w:pPr>
      <w:r w:rsidRPr="00A7774A">
        <w:rPr>
          <w:rFonts w:ascii="Times New Roman" w:hAnsi="Times New Roman"/>
          <w:sz w:val="24"/>
          <w:szCs w:val="24"/>
        </w:rPr>
        <w:t>Доля, часть, дробное число, дробь. Дробное число как результат деления. Правильные и неправильные дроби, смешанная дробь (смешанное число).</w:t>
      </w:r>
    </w:p>
    <w:p w:rsidR="00403DD3" w:rsidRPr="00A7774A" w:rsidRDefault="00403DD3" w:rsidP="00A32404">
      <w:pPr>
        <w:spacing w:after="0" w:line="240" w:lineRule="auto"/>
        <w:ind w:firstLine="709"/>
        <w:jc w:val="both"/>
        <w:rPr>
          <w:rFonts w:ascii="Times New Roman" w:hAnsi="Times New Roman"/>
          <w:sz w:val="24"/>
          <w:szCs w:val="24"/>
        </w:rPr>
      </w:pPr>
      <w:r w:rsidRPr="00A7774A">
        <w:rPr>
          <w:rFonts w:ascii="Times New Roman" w:hAnsi="Times New Roman"/>
          <w:sz w:val="24"/>
          <w:szCs w:val="24"/>
        </w:rPr>
        <w:t>Запись натурального числа в виде дроби с заданным знаменателем, преобразование смешанной дроби в неправильную дробь и наоборот.</w:t>
      </w:r>
    </w:p>
    <w:p w:rsidR="00403DD3" w:rsidRPr="00A7774A" w:rsidRDefault="00403DD3" w:rsidP="00A32404">
      <w:pPr>
        <w:spacing w:after="0" w:line="240" w:lineRule="auto"/>
        <w:ind w:firstLine="709"/>
        <w:jc w:val="both"/>
        <w:rPr>
          <w:rFonts w:ascii="Times New Roman" w:hAnsi="Times New Roman"/>
          <w:sz w:val="24"/>
          <w:szCs w:val="24"/>
        </w:rPr>
      </w:pPr>
      <w:r w:rsidRPr="00A7774A">
        <w:rPr>
          <w:rFonts w:ascii="Times New Roman" w:hAnsi="Times New Roman"/>
          <w:sz w:val="24"/>
          <w:szCs w:val="24"/>
        </w:rPr>
        <w:t xml:space="preserve">Приведение дробей к общему знаменателю. Сравнение обыкновенных дробей. </w:t>
      </w:r>
    </w:p>
    <w:p w:rsidR="00403DD3" w:rsidRPr="00A7774A" w:rsidRDefault="00403DD3" w:rsidP="00A32404">
      <w:pPr>
        <w:spacing w:after="0" w:line="240" w:lineRule="auto"/>
        <w:ind w:firstLine="709"/>
        <w:jc w:val="both"/>
        <w:rPr>
          <w:rFonts w:ascii="Times New Roman" w:hAnsi="Times New Roman"/>
          <w:sz w:val="24"/>
          <w:szCs w:val="24"/>
        </w:rPr>
      </w:pPr>
      <w:r w:rsidRPr="00A7774A">
        <w:rPr>
          <w:rFonts w:ascii="Times New Roman" w:hAnsi="Times New Roman"/>
          <w:sz w:val="24"/>
          <w:szCs w:val="24"/>
        </w:rPr>
        <w:t xml:space="preserve">Сложение и вычитание обыкновенных дробей. Умножение и деление обыкновенных дробей. </w:t>
      </w:r>
    </w:p>
    <w:p w:rsidR="00403DD3" w:rsidRPr="00A7774A" w:rsidRDefault="00403DD3" w:rsidP="00A32404">
      <w:pPr>
        <w:spacing w:after="0" w:line="240" w:lineRule="auto"/>
        <w:ind w:firstLine="709"/>
        <w:jc w:val="both"/>
        <w:rPr>
          <w:rFonts w:ascii="Times New Roman" w:hAnsi="Times New Roman"/>
          <w:sz w:val="24"/>
          <w:szCs w:val="24"/>
        </w:rPr>
      </w:pPr>
      <w:r w:rsidRPr="00A7774A">
        <w:rPr>
          <w:rFonts w:ascii="Times New Roman" w:hAnsi="Times New Roman"/>
          <w:sz w:val="24"/>
          <w:szCs w:val="24"/>
        </w:rPr>
        <w:t xml:space="preserve">Арифметические действия со смешанными дробями. </w:t>
      </w:r>
    </w:p>
    <w:p w:rsidR="00403DD3" w:rsidRPr="00A7774A" w:rsidRDefault="00403DD3" w:rsidP="00A32404">
      <w:pPr>
        <w:spacing w:after="0" w:line="240" w:lineRule="auto"/>
        <w:ind w:firstLine="709"/>
        <w:jc w:val="both"/>
        <w:rPr>
          <w:rFonts w:ascii="Times New Roman" w:hAnsi="Times New Roman"/>
          <w:sz w:val="24"/>
          <w:szCs w:val="24"/>
        </w:rPr>
      </w:pPr>
      <w:r w:rsidRPr="00A7774A">
        <w:rPr>
          <w:rFonts w:ascii="Times New Roman" w:hAnsi="Times New Roman"/>
          <w:sz w:val="24"/>
          <w:szCs w:val="24"/>
        </w:rPr>
        <w:t>Арифметические действия с дробными числами.</w:t>
      </w:r>
      <w:r w:rsidRPr="00A7774A">
        <w:rPr>
          <w:rFonts w:ascii="Times New Roman" w:hAnsi="Times New Roman"/>
          <w:sz w:val="24"/>
          <w:szCs w:val="24"/>
        </w:rPr>
        <w:tab/>
      </w:r>
    </w:p>
    <w:p w:rsidR="00403DD3" w:rsidRPr="00A7774A" w:rsidRDefault="00403DD3" w:rsidP="00A32404">
      <w:pPr>
        <w:spacing w:after="0" w:line="240" w:lineRule="auto"/>
        <w:ind w:firstLine="709"/>
        <w:jc w:val="both"/>
        <w:rPr>
          <w:rFonts w:ascii="Times New Roman" w:hAnsi="Times New Roman"/>
          <w:sz w:val="24"/>
          <w:szCs w:val="24"/>
        </w:rPr>
      </w:pPr>
      <w:r w:rsidRPr="00A7774A">
        <w:rPr>
          <w:rFonts w:ascii="Times New Roman" w:hAnsi="Times New Roman"/>
          <w:i/>
          <w:sz w:val="24"/>
          <w:szCs w:val="24"/>
        </w:rPr>
        <w:t>Способы рационализации вычислений и их применение при выполнении действий</w:t>
      </w:r>
      <w:r w:rsidRPr="00A7774A">
        <w:rPr>
          <w:rFonts w:ascii="Times New Roman" w:hAnsi="Times New Roman"/>
          <w:sz w:val="24"/>
          <w:szCs w:val="24"/>
        </w:rPr>
        <w:t>.</w:t>
      </w:r>
    </w:p>
    <w:p w:rsidR="00403DD3" w:rsidRPr="00A7774A" w:rsidRDefault="00403DD3" w:rsidP="00A32404">
      <w:pPr>
        <w:spacing w:after="0" w:line="240" w:lineRule="auto"/>
        <w:ind w:firstLine="709"/>
        <w:jc w:val="both"/>
        <w:rPr>
          <w:rFonts w:ascii="Times New Roman" w:hAnsi="Times New Roman"/>
          <w:sz w:val="24"/>
          <w:szCs w:val="24"/>
        </w:rPr>
      </w:pPr>
      <w:r w:rsidRPr="00A7774A">
        <w:rPr>
          <w:rFonts w:ascii="Times New Roman" w:hAnsi="Times New Roman"/>
          <w:b/>
          <w:bCs/>
          <w:sz w:val="24"/>
          <w:szCs w:val="24"/>
        </w:rPr>
        <w:t>Десятичные дроби</w:t>
      </w:r>
    </w:p>
    <w:p w:rsidR="00403DD3" w:rsidRPr="00A7774A" w:rsidRDefault="00403DD3" w:rsidP="00A32404">
      <w:pPr>
        <w:spacing w:after="0" w:line="240" w:lineRule="auto"/>
        <w:ind w:firstLine="709"/>
        <w:jc w:val="both"/>
        <w:rPr>
          <w:rFonts w:ascii="Times New Roman" w:hAnsi="Times New Roman"/>
          <w:sz w:val="24"/>
          <w:szCs w:val="24"/>
        </w:rPr>
      </w:pPr>
      <w:r w:rsidRPr="00A7774A">
        <w:rPr>
          <w:rFonts w:ascii="Times New Roman" w:hAnsi="Times New Roman"/>
          <w:sz w:val="24"/>
          <w:szCs w:val="24"/>
        </w:rPr>
        <w:t xml:space="preserve">Целая и дробная части десятичной дроби. Преобразование десятичных дробей в обыкновенные. Сравнение десятичных дробей. Сложение и вычитание десятичных дробей. Округление десятичных дробей. Умножение и деление десятичных дробей. </w:t>
      </w:r>
      <w:r w:rsidRPr="00A7774A">
        <w:rPr>
          <w:rFonts w:ascii="Times New Roman" w:hAnsi="Times New Roman"/>
          <w:i/>
          <w:sz w:val="24"/>
          <w:szCs w:val="24"/>
        </w:rPr>
        <w:t>Преобразование обыкновенных дробей в десятичные дроби.Конечные и бесконечные десятичные дроби</w:t>
      </w:r>
      <w:r w:rsidRPr="00A7774A">
        <w:rPr>
          <w:rFonts w:ascii="Times New Roman" w:hAnsi="Times New Roman"/>
          <w:sz w:val="24"/>
          <w:szCs w:val="24"/>
        </w:rPr>
        <w:t xml:space="preserve">. </w:t>
      </w:r>
    </w:p>
    <w:p w:rsidR="00403DD3" w:rsidRPr="00A7774A" w:rsidRDefault="00403DD3" w:rsidP="00A32404">
      <w:pPr>
        <w:spacing w:after="0" w:line="240" w:lineRule="auto"/>
        <w:ind w:firstLine="709"/>
        <w:jc w:val="both"/>
        <w:rPr>
          <w:rFonts w:ascii="Times New Roman" w:hAnsi="Times New Roman"/>
          <w:b/>
          <w:bCs/>
          <w:sz w:val="24"/>
          <w:szCs w:val="24"/>
        </w:rPr>
      </w:pPr>
      <w:r w:rsidRPr="00A7774A">
        <w:rPr>
          <w:rFonts w:ascii="Times New Roman" w:hAnsi="Times New Roman"/>
          <w:b/>
          <w:bCs/>
          <w:sz w:val="24"/>
          <w:szCs w:val="24"/>
        </w:rPr>
        <w:t>Отношение двух чисел</w:t>
      </w:r>
    </w:p>
    <w:p w:rsidR="00403DD3" w:rsidRPr="00A7774A" w:rsidRDefault="00403DD3" w:rsidP="00A32404">
      <w:pPr>
        <w:spacing w:after="0" w:line="240" w:lineRule="auto"/>
        <w:ind w:firstLine="709"/>
        <w:jc w:val="both"/>
        <w:rPr>
          <w:rFonts w:ascii="Times New Roman" w:hAnsi="Times New Roman"/>
          <w:b/>
          <w:bCs/>
          <w:sz w:val="24"/>
          <w:szCs w:val="24"/>
        </w:rPr>
      </w:pPr>
      <w:r w:rsidRPr="00A7774A">
        <w:rPr>
          <w:rFonts w:ascii="Times New Roman" w:hAnsi="Times New Roman"/>
          <w:bCs/>
          <w:sz w:val="24"/>
          <w:szCs w:val="24"/>
        </w:rPr>
        <w:t>Масштаб на плане и карте.Пропорции. Свойства пропорций, применение пропорций и отношений при решении задач.</w:t>
      </w:r>
    </w:p>
    <w:p w:rsidR="00403DD3" w:rsidRPr="00A7774A" w:rsidRDefault="00403DD3" w:rsidP="00A32404">
      <w:pPr>
        <w:spacing w:after="0" w:line="240" w:lineRule="auto"/>
        <w:ind w:firstLine="709"/>
        <w:jc w:val="both"/>
        <w:rPr>
          <w:rFonts w:ascii="Times New Roman" w:hAnsi="Times New Roman"/>
          <w:bCs/>
          <w:sz w:val="24"/>
          <w:szCs w:val="24"/>
        </w:rPr>
      </w:pPr>
      <w:r w:rsidRPr="00A7774A">
        <w:rPr>
          <w:rFonts w:ascii="Times New Roman" w:hAnsi="Times New Roman"/>
          <w:b/>
          <w:bCs/>
          <w:sz w:val="24"/>
          <w:szCs w:val="24"/>
        </w:rPr>
        <w:t>Среднее арифметическое чисел</w:t>
      </w:r>
    </w:p>
    <w:p w:rsidR="00403DD3" w:rsidRPr="00A7774A" w:rsidRDefault="00403DD3" w:rsidP="00A32404">
      <w:pPr>
        <w:spacing w:after="0" w:line="240" w:lineRule="auto"/>
        <w:ind w:firstLine="709"/>
        <w:jc w:val="both"/>
        <w:rPr>
          <w:rFonts w:ascii="Times New Roman" w:hAnsi="Times New Roman"/>
          <w:bCs/>
          <w:sz w:val="24"/>
          <w:szCs w:val="24"/>
        </w:rPr>
      </w:pPr>
      <w:r w:rsidRPr="00A7774A">
        <w:rPr>
          <w:rFonts w:ascii="Times New Roman" w:hAnsi="Times New Roman"/>
          <w:bCs/>
          <w:sz w:val="24"/>
          <w:szCs w:val="24"/>
        </w:rPr>
        <w:t xml:space="preserve">Среднее арифметическое двух чисел. Изображение среднего арифметического двух чисел на числовой прямой. Решение практических задач с применением среднего арифметического. </w:t>
      </w:r>
      <w:r w:rsidRPr="00A7774A">
        <w:rPr>
          <w:rFonts w:ascii="Times New Roman" w:hAnsi="Times New Roman"/>
          <w:bCs/>
          <w:i/>
          <w:sz w:val="24"/>
          <w:szCs w:val="24"/>
        </w:rPr>
        <w:t>Среднее арифметическое нескольких чисел.</w:t>
      </w:r>
    </w:p>
    <w:p w:rsidR="00403DD3" w:rsidRPr="00A7774A" w:rsidRDefault="00403DD3" w:rsidP="00A32404">
      <w:pPr>
        <w:spacing w:after="0" w:line="240" w:lineRule="auto"/>
        <w:ind w:firstLine="709"/>
        <w:jc w:val="both"/>
        <w:rPr>
          <w:rFonts w:ascii="Times New Roman" w:hAnsi="Times New Roman"/>
          <w:b/>
          <w:bCs/>
          <w:sz w:val="24"/>
          <w:szCs w:val="24"/>
        </w:rPr>
      </w:pPr>
      <w:r w:rsidRPr="00A7774A">
        <w:rPr>
          <w:rFonts w:ascii="Times New Roman" w:hAnsi="Times New Roman"/>
          <w:b/>
          <w:bCs/>
          <w:sz w:val="24"/>
          <w:szCs w:val="24"/>
        </w:rPr>
        <w:t>Проценты</w:t>
      </w:r>
    </w:p>
    <w:p w:rsidR="00403DD3" w:rsidRPr="00A7774A" w:rsidRDefault="00403DD3" w:rsidP="00A32404">
      <w:pPr>
        <w:spacing w:after="0" w:line="240" w:lineRule="auto"/>
        <w:ind w:firstLine="709"/>
        <w:jc w:val="both"/>
        <w:rPr>
          <w:rFonts w:ascii="Times New Roman" w:hAnsi="Times New Roman"/>
          <w:bCs/>
          <w:sz w:val="24"/>
          <w:szCs w:val="24"/>
        </w:rPr>
      </w:pPr>
      <w:r w:rsidRPr="00A7774A">
        <w:rPr>
          <w:rFonts w:ascii="Times New Roman" w:hAnsi="Times New Roman"/>
          <w:bCs/>
          <w:sz w:val="24"/>
          <w:szCs w:val="24"/>
        </w:rPr>
        <w:t xml:space="preserve">Понятие процента. Вычисление процентов от числа и числа по известному проценту, выражение отношения в процентах. Решение несложных практических задач с процентами. </w:t>
      </w:r>
    </w:p>
    <w:p w:rsidR="00403DD3" w:rsidRPr="00A7774A" w:rsidRDefault="00403DD3" w:rsidP="00A32404">
      <w:pPr>
        <w:spacing w:after="0" w:line="240" w:lineRule="auto"/>
        <w:ind w:firstLine="709"/>
        <w:jc w:val="both"/>
        <w:rPr>
          <w:rFonts w:ascii="Times New Roman" w:hAnsi="Times New Roman"/>
          <w:b/>
          <w:bCs/>
          <w:sz w:val="24"/>
          <w:szCs w:val="24"/>
        </w:rPr>
      </w:pPr>
      <w:r w:rsidRPr="00A7774A">
        <w:rPr>
          <w:rFonts w:ascii="Times New Roman" w:hAnsi="Times New Roman"/>
          <w:b/>
          <w:bCs/>
          <w:sz w:val="24"/>
          <w:szCs w:val="24"/>
        </w:rPr>
        <w:t>Диаграммы</w:t>
      </w:r>
    </w:p>
    <w:p w:rsidR="00403DD3" w:rsidRPr="00A7774A" w:rsidRDefault="00403DD3" w:rsidP="00A32404">
      <w:pPr>
        <w:spacing w:after="0" w:line="240" w:lineRule="auto"/>
        <w:ind w:firstLine="709"/>
        <w:jc w:val="both"/>
        <w:rPr>
          <w:rFonts w:ascii="Times New Roman" w:hAnsi="Times New Roman"/>
          <w:bCs/>
          <w:sz w:val="24"/>
          <w:szCs w:val="24"/>
        </w:rPr>
      </w:pPr>
      <w:r w:rsidRPr="00A7774A">
        <w:rPr>
          <w:rFonts w:ascii="Times New Roman" w:hAnsi="Times New Roman"/>
          <w:bCs/>
          <w:sz w:val="24"/>
          <w:szCs w:val="24"/>
        </w:rPr>
        <w:t xml:space="preserve">Столбчатые и круговые диаграммы. Извлечение информации из диаграмм. </w:t>
      </w:r>
      <w:r w:rsidRPr="00A7774A">
        <w:rPr>
          <w:rFonts w:ascii="Times New Roman" w:hAnsi="Times New Roman"/>
          <w:bCs/>
          <w:i/>
          <w:sz w:val="24"/>
          <w:szCs w:val="24"/>
        </w:rPr>
        <w:t>Изображение диаграмм по числовым данным</w:t>
      </w:r>
      <w:r w:rsidRPr="00A7774A">
        <w:rPr>
          <w:rFonts w:ascii="Times New Roman" w:hAnsi="Times New Roman"/>
          <w:bCs/>
          <w:sz w:val="24"/>
          <w:szCs w:val="24"/>
        </w:rPr>
        <w:t>.</w:t>
      </w:r>
    </w:p>
    <w:p w:rsidR="00403DD3" w:rsidRPr="00A7774A" w:rsidRDefault="00403DD3" w:rsidP="00A32404">
      <w:pPr>
        <w:pStyle w:val="aff5"/>
        <w:spacing w:after="0" w:line="240" w:lineRule="auto"/>
        <w:ind w:firstLine="709"/>
        <w:jc w:val="both"/>
        <w:rPr>
          <w:rFonts w:ascii="Times New Roman" w:hAnsi="Times New Roman"/>
          <w:b/>
          <w:i w:val="0"/>
          <w:color w:val="auto"/>
          <w:spacing w:val="0"/>
        </w:rPr>
      </w:pPr>
      <w:r w:rsidRPr="00A7774A">
        <w:rPr>
          <w:rFonts w:ascii="Times New Roman" w:hAnsi="Times New Roman"/>
          <w:b/>
          <w:i w:val="0"/>
          <w:color w:val="auto"/>
          <w:spacing w:val="0"/>
        </w:rPr>
        <w:t>Рациональные числа</w:t>
      </w:r>
    </w:p>
    <w:p w:rsidR="00403DD3" w:rsidRPr="00A7774A" w:rsidRDefault="00403DD3" w:rsidP="00A32404">
      <w:pPr>
        <w:spacing w:after="0" w:line="240" w:lineRule="auto"/>
        <w:ind w:firstLine="709"/>
        <w:jc w:val="both"/>
        <w:rPr>
          <w:rFonts w:ascii="Times New Roman" w:hAnsi="Times New Roman"/>
          <w:b/>
          <w:bCs/>
          <w:sz w:val="24"/>
          <w:szCs w:val="24"/>
        </w:rPr>
      </w:pPr>
      <w:r w:rsidRPr="00A7774A">
        <w:rPr>
          <w:rFonts w:ascii="Times New Roman" w:hAnsi="Times New Roman"/>
          <w:b/>
          <w:bCs/>
          <w:sz w:val="24"/>
          <w:szCs w:val="24"/>
        </w:rPr>
        <w:t>Положительные и отрицательные числа</w:t>
      </w:r>
    </w:p>
    <w:p w:rsidR="00403DD3" w:rsidRPr="00A7774A" w:rsidRDefault="00403DD3" w:rsidP="00A32404">
      <w:pPr>
        <w:spacing w:after="0" w:line="240" w:lineRule="auto"/>
        <w:ind w:firstLine="709"/>
        <w:jc w:val="both"/>
        <w:rPr>
          <w:rFonts w:ascii="Times New Roman" w:hAnsi="Times New Roman"/>
          <w:sz w:val="24"/>
          <w:szCs w:val="24"/>
        </w:rPr>
      </w:pPr>
      <w:r w:rsidRPr="00A7774A">
        <w:rPr>
          <w:rFonts w:ascii="Times New Roman" w:hAnsi="Times New Roman"/>
          <w:sz w:val="24"/>
          <w:szCs w:val="24"/>
        </w:rPr>
        <w:t xml:space="preserve">Изображение чисел на числовой (координатной) прямой. Сравнение чисел. Модуль числа, геометрическая интерпретация модуля числа. Действия с положительными и отрицательными числами. Множество целых чисел. </w:t>
      </w:r>
    </w:p>
    <w:p w:rsidR="00403DD3" w:rsidRPr="00A7774A" w:rsidRDefault="00403DD3" w:rsidP="00A32404">
      <w:pPr>
        <w:spacing w:after="0" w:line="240" w:lineRule="auto"/>
        <w:ind w:firstLine="709"/>
        <w:jc w:val="both"/>
        <w:rPr>
          <w:rFonts w:ascii="Times New Roman" w:hAnsi="Times New Roman"/>
          <w:sz w:val="24"/>
          <w:szCs w:val="24"/>
        </w:rPr>
      </w:pPr>
      <w:r w:rsidRPr="00A7774A">
        <w:rPr>
          <w:rFonts w:ascii="Times New Roman" w:hAnsi="Times New Roman"/>
          <w:b/>
          <w:sz w:val="24"/>
          <w:szCs w:val="24"/>
        </w:rPr>
        <w:t>Понятие о рациональном числе</w:t>
      </w:r>
      <w:r w:rsidRPr="00A7774A">
        <w:rPr>
          <w:rFonts w:ascii="Times New Roman" w:hAnsi="Times New Roman"/>
          <w:sz w:val="24"/>
          <w:szCs w:val="24"/>
        </w:rPr>
        <w:t xml:space="preserve">. </w:t>
      </w:r>
      <w:r w:rsidRPr="00A7774A">
        <w:rPr>
          <w:rFonts w:ascii="Times New Roman" w:hAnsi="Times New Roman"/>
          <w:i/>
          <w:sz w:val="24"/>
          <w:szCs w:val="24"/>
        </w:rPr>
        <w:t>Первичное представление о множестве рациональных чисел.</w:t>
      </w:r>
      <w:r w:rsidRPr="00A7774A">
        <w:rPr>
          <w:rFonts w:ascii="Times New Roman" w:hAnsi="Times New Roman"/>
          <w:sz w:val="24"/>
          <w:szCs w:val="24"/>
        </w:rPr>
        <w:t xml:space="preserve"> Действия с рациональными числами.</w:t>
      </w:r>
    </w:p>
    <w:p w:rsidR="00403DD3" w:rsidRPr="00A7774A" w:rsidRDefault="00403DD3" w:rsidP="00A32404">
      <w:pPr>
        <w:pStyle w:val="aff5"/>
        <w:spacing w:after="0" w:line="240" w:lineRule="auto"/>
        <w:ind w:firstLine="709"/>
        <w:jc w:val="both"/>
        <w:rPr>
          <w:rFonts w:ascii="Times New Roman" w:hAnsi="Times New Roman"/>
          <w:b/>
          <w:i w:val="0"/>
          <w:color w:val="auto"/>
          <w:spacing w:val="0"/>
        </w:rPr>
      </w:pPr>
      <w:r w:rsidRPr="00A7774A">
        <w:rPr>
          <w:rFonts w:ascii="Times New Roman" w:hAnsi="Times New Roman"/>
          <w:b/>
          <w:i w:val="0"/>
          <w:color w:val="auto"/>
          <w:spacing w:val="0"/>
        </w:rPr>
        <w:t>Решение текстовых задач</w:t>
      </w:r>
    </w:p>
    <w:p w:rsidR="00403DD3" w:rsidRPr="00A7774A" w:rsidRDefault="00403DD3" w:rsidP="00A32404">
      <w:pPr>
        <w:spacing w:after="0" w:line="240" w:lineRule="auto"/>
        <w:ind w:firstLine="709"/>
        <w:jc w:val="both"/>
        <w:rPr>
          <w:rFonts w:ascii="Times New Roman" w:hAnsi="Times New Roman"/>
          <w:b/>
          <w:sz w:val="24"/>
          <w:szCs w:val="24"/>
        </w:rPr>
      </w:pPr>
      <w:r w:rsidRPr="00A7774A">
        <w:rPr>
          <w:rFonts w:ascii="Times New Roman" w:hAnsi="Times New Roman"/>
          <w:b/>
          <w:sz w:val="24"/>
          <w:szCs w:val="24"/>
        </w:rPr>
        <w:t>Единицы измерений</w:t>
      </w:r>
      <w:r w:rsidRPr="00A7774A">
        <w:rPr>
          <w:rFonts w:ascii="Times New Roman" w:hAnsi="Times New Roman"/>
          <w:sz w:val="24"/>
          <w:szCs w:val="24"/>
        </w:rPr>
        <w:t>: длины, площади, объёма, массы, времени, скорости. Зависимости между единицами измерения каждой величины. Зависимости между величинами: скорость, время, расстояние; производительность, время, работа; цена, количество, стоимость.</w:t>
      </w:r>
    </w:p>
    <w:p w:rsidR="00403DD3" w:rsidRPr="00A7774A" w:rsidRDefault="00403DD3" w:rsidP="00A32404">
      <w:pPr>
        <w:spacing w:after="0" w:line="240" w:lineRule="auto"/>
        <w:ind w:firstLine="709"/>
        <w:jc w:val="both"/>
        <w:rPr>
          <w:rFonts w:ascii="Times New Roman" w:hAnsi="Times New Roman"/>
          <w:sz w:val="24"/>
          <w:szCs w:val="24"/>
        </w:rPr>
      </w:pPr>
      <w:r w:rsidRPr="00A7774A">
        <w:rPr>
          <w:rFonts w:ascii="Times New Roman" w:hAnsi="Times New Roman"/>
          <w:b/>
          <w:sz w:val="24"/>
          <w:szCs w:val="24"/>
        </w:rPr>
        <w:t>Задачи на все арифметические действия</w:t>
      </w:r>
    </w:p>
    <w:p w:rsidR="00403DD3" w:rsidRPr="00A7774A" w:rsidRDefault="00403DD3" w:rsidP="00A32404">
      <w:pPr>
        <w:spacing w:after="0" w:line="240" w:lineRule="auto"/>
        <w:ind w:firstLine="709"/>
        <w:jc w:val="both"/>
        <w:rPr>
          <w:rFonts w:ascii="Times New Roman" w:hAnsi="Times New Roman"/>
          <w:sz w:val="24"/>
          <w:szCs w:val="24"/>
        </w:rPr>
      </w:pPr>
      <w:r w:rsidRPr="00A7774A">
        <w:rPr>
          <w:rFonts w:ascii="Times New Roman" w:hAnsi="Times New Roman"/>
          <w:sz w:val="24"/>
          <w:szCs w:val="24"/>
        </w:rPr>
        <w:t>Решение текстовых задач арифметическим способом</w:t>
      </w:r>
      <w:r w:rsidRPr="00A7774A">
        <w:rPr>
          <w:rFonts w:ascii="Times New Roman" w:hAnsi="Times New Roman"/>
          <w:i/>
          <w:sz w:val="24"/>
          <w:szCs w:val="24"/>
        </w:rPr>
        <w:t xml:space="preserve">. </w:t>
      </w:r>
      <w:r w:rsidRPr="00A7774A">
        <w:rPr>
          <w:rFonts w:ascii="Times New Roman" w:hAnsi="Times New Roman"/>
          <w:sz w:val="24"/>
          <w:szCs w:val="24"/>
        </w:rPr>
        <w:t>Использование таблиц, схем, чертежей, других средств представления данных при решении задачи.</w:t>
      </w:r>
    </w:p>
    <w:p w:rsidR="00403DD3" w:rsidRPr="00A7774A" w:rsidRDefault="00403DD3" w:rsidP="00A32404">
      <w:pPr>
        <w:spacing w:after="0" w:line="240" w:lineRule="auto"/>
        <w:ind w:firstLine="709"/>
        <w:jc w:val="both"/>
        <w:rPr>
          <w:rFonts w:ascii="Times New Roman" w:hAnsi="Times New Roman"/>
          <w:sz w:val="24"/>
          <w:szCs w:val="24"/>
        </w:rPr>
      </w:pPr>
      <w:r w:rsidRPr="00A7774A">
        <w:rPr>
          <w:rFonts w:ascii="Times New Roman" w:hAnsi="Times New Roman"/>
          <w:b/>
          <w:sz w:val="24"/>
          <w:szCs w:val="24"/>
        </w:rPr>
        <w:t>Задачи на движение, работу и покупки</w:t>
      </w:r>
    </w:p>
    <w:p w:rsidR="00403DD3" w:rsidRPr="00A7774A" w:rsidRDefault="00403DD3" w:rsidP="00A32404">
      <w:pPr>
        <w:spacing w:after="0" w:line="240" w:lineRule="auto"/>
        <w:ind w:firstLine="709"/>
        <w:jc w:val="both"/>
        <w:rPr>
          <w:rFonts w:ascii="Times New Roman" w:hAnsi="Times New Roman"/>
          <w:sz w:val="24"/>
          <w:szCs w:val="24"/>
        </w:rPr>
      </w:pPr>
      <w:r w:rsidRPr="00A7774A">
        <w:rPr>
          <w:rFonts w:ascii="Times New Roman" w:hAnsi="Times New Roman"/>
          <w:sz w:val="24"/>
          <w:szCs w:val="24"/>
        </w:rPr>
        <w:t xml:space="preserve"> Решение несложных задач на движение в противоположных направлениях, в одном направлении, движение по реке по течению и против течения. Решение задач на совместную работу. Применение дробей при решении задач. </w:t>
      </w:r>
    </w:p>
    <w:p w:rsidR="00403DD3" w:rsidRPr="00A7774A" w:rsidRDefault="00403DD3" w:rsidP="00A32404">
      <w:pPr>
        <w:spacing w:after="0" w:line="240" w:lineRule="auto"/>
        <w:ind w:firstLine="709"/>
        <w:jc w:val="both"/>
        <w:rPr>
          <w:rFonts w:ascii="Times New Roman" w:hAnsi="Times New Roman"/>
          <w:b/>
          <w:sz w:val="24"/>
          <w:szCs w:val="24"/>
        </w:rPr>
      </w:pPr>
      <w:r w:rsidRPr="00A7774A">
        <w:rPr>
          <w:rFonts w:ascii="Times New Roman" w:hAnsi="Times New Roman"/>
          <w:b/>
          <w:sz w:val="24"/>
          <w:szCs w:val="24"/>
        </w:rPr>
        <w:t>Задачи на части, доли, проценты</w:t>
      </w:r>
    </w:p>
    <w:p w:rsidR="00403DD3" w:rsidRPr="00A7774A" w:rsidRDefault="00403DD3" w:rsidP="00A32404">
      <w:pPr>
        <w:spacing w:after="0" w:line="240" w:lineRule="auto"/>
        <w:ind w:firstLine="709"/>
        <w:jc w:val="both"/>
        <w:rPr>
          <w:rFonts w:ascii="Times New Roman" w:hAnsi="Times New Roman"/>
          <w:sz w:val="24"/>
          <w:szCs w:val="24"/>
        </w:rPr>
      </w:pPr>
      <w:r w:rsidRPr="00A7774A">
        <w:rPr>
          <w:rFonts w:ascii="Times New Roman" w:hAnsi="Times New Roman"/>
          <w:sz w:val="24"/>
          <w:szCs w:val="24"/>
        </w:rPr>
        <w:t>Решение задач на нахождение части числа и числа по его части. Решение задач на проценты и доли. Применение пропорций при решении задач.</w:t>
      </w:r>
    </w:p>
    <w:p w:rsidR="00403DD3" w:rsidRPr="00A7774A" w:rsidRDefault="00403DD3" w:rsidP="00A32404">
      <w:pPr>
        <w:spacing w:after="0" w:line="240" w:lineRule="auto"/>
        <w:ind w:firstLine="709"/>
        <w:jc w:val="both"/>
        <w:rPr>
          <w:rFonts w:ascii="Times New Roman" w:hAnsi="Times New Roman"/>
          <w:b/>
          <w:sz w:val="24"/>
          <w:szCs w:val="24"/>
        </w:rPr>
      </w:pPr>
      <w:r w:rsidRPr="00A7774A">
        <w:rPr>
          <w:rFonts w:ascii="Times New Roman" w:hAnsi="Times New Roman"/>
          <w:b/>
          <w:sz w:val="24"/>
          <w:szCs w:val="24"/>
        </w:rPr>
        <w:t>Логические задачи</w:t>
      </w:r>
    </w:p>
    <w:p w:rsidR="00403DD3" w:rsidRPr="00A7774A" w:rsidRDefault="00403DD3" w:rsidP="00A32404">
      <w:pPr>
        <w:spacing w:after="0" w:line="240" w:lineRule="auto"/>
        <w:ind w:firstLine="709"/>
        <w:jc w:val="both"/>
        <w:rPr>
          <w:rFonts w:ascii="Times New Roman" w:hAnsi="Times New Roman"/>
          <w:bCs/>
          <w:sz w:val="24"/>
          <w:szCs w:val="24"/>
        </w:rPr>
      </w:pPr>
      <w:r w:rsidRPr="00A7774A">
        <w:rPr>
          <w:rFonts w:ascii="Times New Roman" w:hAnsi="Times New Roman"/>
          <w:bCs/>
          <w:sz w:val="24"/>
          <w:szCs w:val="24"/>
        </w:rPr>
        <w:t xml:space="preserve">Решение несложных логических задач. </w:t>
      </w:r>
      <w:r w:rsidRPr="00A7774A">
        <w:rPr>
          <w:rFonts w:ascii="Times New Roman" w:hAnsi="Times New Roman"/>
          <w:bCs/>
          <w:i/>
          <w:sz w:val="24"/>
          <w:szCs w:val="24"/>
        </w:rPr>
        <w:t>Решение логических задач с помощью графов, таблиц</w:t>
      </w:r>
      <w:r w:rsidRPr="00A7774A">
        <w:rPr>
          <w:rFonts w:ascii="Times New Roman" w:hAnsi="Times New Roman"/>
          <w:bCs/>
          <w:sz w:val="24"/>
          <w:szCs w:val="24"/>
        </w:rPr>
        <w:t xml:space="preserve">. </w:t>
      </w:r>
    </w:p>
    <w:p w:rsidR="00403DD3" w:rsidRPr="00A7774A" w:rsidRDefault="00403DD3" w:rsidP="00A32404">
      <w:pPr>
        <w:spacing w:after="0" w:line="240" w:lineRule="auto"/>
        <w:ind w:firstLine="709"/>
        <w:jc w:val="both"/>
        <w:rPr>
          <w:rFonts w:ascii="Times New Roman" w:hAnsi="Times New Roman"/>
          <w:bCs/>
          <w:sz w:val="24"/>
          <w:szCs w:val="24"/>
        </w:rPr>
      </w:pPr>
      <w:r w:rsidRPr="00A7774A">
        <w:rPr>
          <w:rFonts w:ascii="Times New Roman" w:hAnsi="Times New Roman"/>
          <w:b/>
          <w:sz w:val="24"/>
          <w:szCs w:val="24"/>
        </w:rPr>
        <w:t xml:space="preserve">Основные методы решения текстовых задач: </w:t>
      </w:r>
      <w:r w:rsidRPr="00A7774A">
        <w:rPr>
          <w:rFonts w:ascii="Times New Roman" w:hAnsi="Times New Roman"/>
          <w:bCs/>
          <w:sz w:val="24"/>
          <w:szCs w:val="24"/>
        </w:rPr>
        <w:t>арифметический, перебор вариантов.</w:t>
      </w:r>
    </w:p>
    <w:p w:rsidR="00403DD3" w:rsidRPr="00A7774A" w:rsidRDefault="00403DD3" w:rsidP="00A32404">
      <w:pPr>
        <w:pStyle w:val="3"/>
        <w:spacing w:before="0" w:beforeAutospacing="0" w:after="0" w:afterAutospacing="0"/>
        <w:ind w:firstLine="709"/>
        <w:jc w:val="both"/>
        <w:rPr>
          <w:sz w:val="24"/>
          <w:szCs w:val="24"/>
        </w:rPr>
      </w:pPr>
      <w:r w:rsidRPr="00A7774A">
        <w:rPr>
          <w:sz w:val="24"/>
          <w:szCs w:val="24"/>
        </w:rPr>
        <w:t>Наглядная геометрия</w:t>
      </w:r>
    </w:p>
    <w:p w:rsidR="00403DD3" w:rsidRPr="00A7774A" w:rsidRDefault="00403DD3" w:rsidP="00A32404">
      <w:pPr>
        <w:spacing w:after="0" w:line="240" w:lineRule="auto"/>
        <w:ind w:firstLine="709"/>
        <w:jc w:val="both"/>
        <w:rPr>
          <w:rFonts w:ascii="Times New Roman" w:hAnsi="Times New Roman"/>
          <w:sz w:val="24"/>
          <w:szCs w:val="24"/>
        </w:rPr>
      </w:pPr>
      <w:r w:rsidRPr="00A7774A">
        <w:rPr>
          <w:rFonts w:ascii="Times New Roman" w:hAnsi="Times New Roman"/>
          <w:sz w:val="24"/>
          <w:szCs w:val="24"/>
        </w:rPr>
        <w:t xml:space="preserve">Фигуры в окружающем мире. Наглядные представления о фигурах на плоскости: прямая, отрезок, луч, угол, ломаная, многоугольник, окружность, круг. Четырехугольник, прямоугольник, квадрат. Треугольник, </w:t>
      </w:r>
      <w:r w:rsidRPr="00A7774A">
        <w:rPr>
          <w:rFonts w:ascii="Times New Roman" w:hAnsi="Times New Roman"/>
          <w:i/>
          <w:sz w:val="24"/>
          <w:szCs w:val="24"/>
        </w:rPr>
        <w:t>виды треугольников. Правильные многоугольники.</w:t>
      </w:r>
      <w:r w:rsidRPr="00A7774A">
        <w:rPr>
          <w:rFonts w:ascii="Times New Roman" w:hAnsi="Times New Roman"/>
          <w:sz w:val="24"/>
          <w:szCs w:val="24"/>
        </w:rPr>
        <w:t xml:space="preserve"> Изображение основных геометрических фигур. </w:t>
      </w:r>
      <w:r w:rsidRPr="00A7774A">
        <w:rPr>
          <w:rFonts w:ascii="Times New Roman" w:hAnsi="Times New Roman"/>
          <w:i/>
          <w:sz w:val="24"/>
          <w:szCs w:val="24"/>
        </w:rPr>
        <w:t>Взаимное расположение двух прямых, двух окружностей, прямой и окружности.</w:t>
      </w:r>
      <w:r w:rsidRPr="00A7774A">
        <w:rPr>
          <w:rFonts w:ascii="Times New Roman" w:hAnsi="Times New Roman"/>
          <w:sz w:val="24"/>
          <w:szCs w:val="24"/>
        </w:rPr>
        <w:t xml:space="preserve"> Длина отрезка, ломаной. Единицы измерения длины. Построение отрезка заданной длины. Виды углов. Градусная мера угла. Измерение и построение углов с помощью транспортира.</w:t>
      </w:r>
    </w:p>
    <w:p w:rsidR="00403DD3" w:rsidRPr="00A7774A" w:rsidRDefault="00403DD3" w:rsidP="00A32404">
      <w:pPr>
        <w:spacing w:after="0" w:line="240" w:lineRule="auto"/>
        <w:ind w:firstLine="709"/>
        <w:jc w:val="both"/>
        <w:rPr>
          <w:rFonts w:ascii="Times New Roman" w:hAnsi="Times New Roman"/>
          <w:i/>
          <w:sz w:val="24"/>
          <w:szCs w:val="24"/>
        </w:rPr>
      </w:pPr>
      <w:r w:rsidRPr="00A7774A">
        <w:rPr>
          <w:rFonts w:ascii="Times New Roman" w:hAnsi="Times New Roman"/>
          <w:sz w:val="24"/>
          <w:szCs w:val="24"/>
        </w:rPr>
        <w:t xml:space="preserve">Периметр многоугольника. Понятие площади фигуры; единицы измерения площади. Площадь прямоугольника, квадрата. Приближенное измерение площади фигур на клетчатой бумаге. </w:t>
      </w:r>
      <w:r w:rsidRPr="00A7774A">
        <w:rPr>
          <w:rFonts w:ascii="Times New Roman" w:hAnsi="Times New Roman"/>
          <w:i/>
          <w:sz w:val="24"/>
          <w:szCs w:val="24"/>
        </w:rPr>
        <w:t>Равновеликие фигуры.</w:t>
      </w:r>
    </w:p>
    <w:p w:rsidR="00403DD3" w:rsidRPr="00A7774A" w:rsidRDefault="00403DD3" w:rsidP="00A32404">
      <w:pPr>
        <w:spacing w:after="0" w:line="240" w:lineRule="auto"/>
        <w:ind w:firstLine="709"/>
        <w:jc w:val="both"/>
        <w:rPr>
          <w:rFonts w:ascii="Times New Roman" w:hAnsi="Times New Roman"/>
          <w:sz w:val="24"/>
          <w:szCs w:val="24"/>
        </w:rPr>
      </w:pPr>
      <w:r w:rsidRPr="00A7774A">
        <w:rPr>
          <w:rFonts w:ascii="Times New Roman" w:hAnsi="Times New Roman"/>
          <w:sz w:val="24"/>
          <w:szCs w:val="24"/>
        </w:rPr>
        <w:t xml:space="preserve">Наглядные представления о пространственных фигурах: куб, параллелепипед, призма, пирамида, шар, сфера, конус, цилиндр. Изображение пространственных фигур. </w:t>
      </w:r>
      <w:r w:rsidRPr="00A7774A">
        <w:rPr>
          <w:rFonts w:ascii="Times New Roman" w:hAnsi="Times New Roman"/>
          <w:i/>
          <w:sz w:val="24"/>
          <w:szCs w:val="24"/>
        </w:rPr>
        <w:t>Примеры сечений. Многогранники. Правильные многогранники.</w:t>
      </w:r>
      <w:r w:rsidRPr="00A7774A">
        <w:rPr>
          <w:rFonts w:ascii="Times New Roman" w:hAnsi="Times New Roman"/>
          <w:sz w:val="24"/>
          <w:szCs w:val="24"/>
        </w:rPr>
        <w:t xml:space="preserve"> Примеры разверток многогранников, цилиндра и конуса. </w:t>
      </w:r>
    </w:p>
    <w:p w:rsidR="00403DD3" w:rsidRPr="00A7774A" w:rsidRDefault="00403DD3" w:rsidP="00A32404">
      <w:pPr>
        <w:spacing w:after="0" w:line="240" w:lineRule="auto"/>
        <w:ind w:firstLine="709"/>
        <w:jc w:val="both"/>
        <w:rPr>
          <w:rFonts w:ascii="Times New Roman" w:hAnsi="Times New Roman"/>
          <w:sz w:val="24"/>
          <w:szCs w:val="24"/>
        </w:rPr>
      </w:pPr>
      <w:r w:rsidRPr="00A7774A">
        <w:rPr>
          <w:rFonts w:ascii="Times New Roman" w:hAnsi="Times New Roman"/>
          <w:sz w:val="24"/>
          <w:szCs w:val="24"/>
        </w:rPr>
        <w:t>Понятие объема; единицы объема. Объем прямоугольного параллелепипеда, куба.</w:t>
      </w:r>
    </w:p>
    <w:p w:rsidR="00403DD3" w:rsidRPr="00A7774A" w:rsidRDefault="00403DD3" w:rsidP="00A32404">
      <w:pPr>
        <w:spacing w:after="0" w:line="240" w:lineRule="auto"/>
        <w:ind w:firstLine="709"/>
        <w:jc w:val="both"/>
        <w:rPr>
          <w:rFonts w:ascii="Times New Roman" w:hAnsi="Times New Roman"/>
          <w:sz w:val="24"/>
          <w:szCs w:val="24"/>
        </w:rPr>
      </w:pPr>
      <w:r w:rsidRPr="00A7774A">
        <w:rPr>
          <w:rFonts w:ascii="Times New Roman" w:hAnsi="Times New Roman"/>
          <w:sz w:val="24"/>
          <w:szCs w:val="24"/>
        </w:rPr>
        <w:t xml:space="preserve">Понятие о равенстве фигур. Центральная, осевая и </w:t>
      </w:r>
      <w:r w:rsidRPr="00A7774A">
        <w:rPr>
          <w:rFonts w:ascii="Times New Roman" w:hAnsi="Times New Roman"/>
          <w:i/>
          <w:sz w:val="24"/>
          <w:szCs w:val="24"/>
        </w:rPr>
        <w:t xml:space="preserve">зеркальная </w:t>
      </w:r>
      <w:r w:rsidRPr="00A7774A">
        <w:rPr>
          <w:rFonts w:ascii="Times New Roman" w:hAnsi="Times New Roman"/>
          <w:sz w:val="24"/>
          <w:szCs w:val="24"/>
        </w:rPr>
        <w:t>симметрии. Изображение симметричных фигур.</w:t>
      </w:r>
    </w:p>
    <w:p w:rsidR="00403DD3" w:rsidRPr="00A7774A" w:rsidRDefault="00403DD3" w:rsidP="00A32404">
      <w:pPr>
        <w:spacing w:after="0" w:line="240" w:lineRule="auto"/>
        <w:ind w:firstLine="709"/>
        <w:jc w:val="both"/>
        <w:rPr>
          <w:rFonts w:ascii="Times New Roman" w:hAnsi="Times New Roman"/>
          <w:sz w:val="24"/>
          <w:szCs w:val="24"/>
        </w:rPr>
      </w:pPr>
      <w:r w:rsidRPr="00A7774A">
        <w:rPr>
          <w:rFonts w:ascii="Times New Roman" w:hAnsi="Times New Roman"/>
          <w:sz w:val="24"/>
          <w:szCs w:val="24"/>
        </w:rPr>
        <w:t>Решение практических задач с применением простейших свойств фигур.</w:t>
      </w:r>
    </w:p>
    <w:p w:rsidR="00403DD3" w:rsidRPr="00A7774A" w:rsidRDefault="00403DD3" w:rsidP="00A32404">
      <w:pPr>
        <w:pStyle w:val="3"/>
        <w:spacing w:before="0" w:beforeAutospacing="0" w:after="0" w:afterAutospacing="0"/>
        <w:ind w:firstLine="709"/>
        <w:jc w:val="both"/>
        <w:rPr>
          <w:sz w:val="24"/>
          <w:szCs w:val="24"/>
        </w:rPr>
      </w:pPr>
      <w:r w:rsidRPr="00A7774A">
        <w:rPr>
          <w:sz w:val="24"/>
          <w:szCs w:val="24"/>
        </w:rPr>
        <w:t>История математики</w:t>
      </w:r>
    </w:p>
    <w:p w:rsidR="00403DD3" w:rsidRPr="00A7774A" w:rsidRDefault="00403DD3" w:rsidP="00A32404">
      <w:pPr>
        <w:spacing w:after="0" w:line="240" w:lineRule="auto"/>
        <w:ind w:firstLine="709"/>
        <w:jc w:val="both"/>
        <w:rPr>
          <w:rFonts w:ascii="Times New Roman" w:hAnsi="Times New Roman"/>
          <w:i/>
          <w:sz w:val="24"/>
          <w:szCs w:val="24"/>
        </w:rPr>
      </w:pPr>
      <w:r w:rsidRPr="00A7774A">
        <w:rPr>
          <w:rFonts w:ascii="Times New Roman" w:hAnsi="Times New Roman"/>
          <w:i/>
          <w:sz w:val="24"/>
          <w:szCs w:val="24"/>
        </w:rPr>
        <w:t xml:space="preserve">Появление цифр, букв, иероглифов в процессе счёта и распределения продуктов на Древнем Ближнем Востоке. Связь с Неолитической революцией. </w:t>
      </w:r>
    </w:p>
    <w:p w:rsidR="00403DD3" w:rsidRPr="00A7774A" w:rsidRDefault="00403DD3" w:rsidP="00A32404">
      <w:pPr>
        <w:spacing w:after="0" w:line="240" w:lineRule="auto"/>
        <w:ind w:firstLine="709"/>
        <w:jc w:val="both"/>
        <w:rPr>
          <w:rFonts w:ascii="Times New Roman" w:hAnsi="Times New Roman"/>
          <w:i/>
          <w:sz w:val="24"/>
          <w:szCs w:val="24"/>
        </w:rPr>
      </w:pPr>
      <w:r w:rsidRPr="00A7774A">
        <w:rPr>
          <w:rFonts w:ascii="Times New Roman" w:hAnsi="Times New Roman"/>
          <w:i/>
          <w:sz w:val="24"/>
          <w:szCs w:val="24"/>
        </w:rPr>
        <w:t>Рождение шестидесятеричной системы счисления. Появление десятичной записи чисел.</w:t>
      </w:r>
    </w:p>
    <w:p w:rsidR="00403DD3" w:rsidRPr="00A7774A" w:rsidRDefault="00403DD3" w:rsidP="00A32404">
      <w:pPr>
        <w:spacing w:after="0" w:line="240" w:lineRule="auto"/>
        <w:ind w:firstLine="709"/>
        <w:jc w:val="both"/>
        <w:rPr>
          <w:rFonts w:ascii="Times New Roman" w:hAnsi="Times New Roman"/>
          <w:i/>
          <w:sz w:val="24"/>
          <w:szCs w:val="24"/>
        </w:rPr>
      </w:pPr>
      <w:r w:rsidRPr="00A7774A">
        <w:rPr>
          <w:rFonts w:ascii="Times New Roman" w:hAnsi="Times New Roman"/>
          <w:i/>
          <w:sz w:val="24"/>
          <w:szCs w:val="24"/>
        </w:rPr>
        <w:t xml:space="preserve">Рождение и развитие арифметики натуральных чисел. НОК, НОД, простые числа. Решето Эратосфена.  </w:t>
      </w:r>
    </w:p>
    <w:p w:rsidR="00403DD3" w:rsidRPr="00A7774A" w:rsidRDefault="00403DD3" w:rsidP="00A32404">
      <w:pPr>
        <w:spacing w:after="0" w:line="240" w:lineRule="auto"/>
        <w:ind w:firstLine="709"/>
        <w:jc w:val="both"/>
        <w:rPr>
          <w:rFonts w:ascii="Times New Roman" w:hAnsi="Times New Roman"/>
          <w:i/>
          <w:sz w:val="24"/>
          <w:szCs w:val="24"/>
        </w:rPr>
      </w:pPr>
      <w:r w:rsidRPr="00A7774A">
        <w:rPr>
          <w:rFonts w:ascii="Times New Roman" w:hAnsi="Times New Roman"/>
          <w:i/>
          <w:sz w:val="24"/>
          <w:szCs w:val="24"/>
        </w:rPr>
        <w:t xml:space="preserve">Появление нуля и отрицательных чисел в математике древности. Роль Диофанта. Почему </w:t>
      </w:r>
      <w:r w:rsidRPr="00A7774A">
        <w:rPr>
          <w:rFonts w:ascii="Times New Roman" w:hAnsi="Times New Roman"/>
          <w:i/>
          <w:position w:val="-14"/>
          <w:sz w:val="24"/>
          <w:szCs w:val="24"/>
        </w:rPr>
        <w:object w:dxaOrig="1619" w:dyaOrig="420">
          <v:shape id="_x0000_i1036" type="#_x0000_t75" style="width:81.5pt;height:21.75pt" o:ole="">
            <v:imagedata r:id="rId32" o:title=""/>
          </v:shape>
          <o:OLEObject Type="Embed" ProgID="Equation.DSMT4" ShapeID="_x0000_i1036" DrawAspect="Content" ObjectID="_1661609957" r:id="rId33"/>
        </w:object>
      </w:r>
      <w:r w:rsidRPr="00A7774A">
        <w:rPr>
          <w:rFonts w:ascii="Times New Roman" w:hAnsi="Times New Roman"/>
          <w:i/>
          <w:sz w:val="24"/>
          <w:szCs w:val="24"/>
        </w:rPr>
        <w:t>?</w:t>
      </w:r>
    </w:p>
    <w:p w:rsidR="00403DD3" w:rsidRPr="00A7774A" w:rsidRDefault="00403DD3" w:rsidP="00A32404">
      <w:pPr>
        <w:spacing w:after="0" w:line="240" w:lineRule="auto"/>
        <w:ind w:firstLine="709"/>
        <w:jc w:val="both"/>
        <w:rPr>
          <w:rFonts w:ascii="Times New Roman" w:hAnsi="Times New Roman"/>
          <w:i/>
          <w:sz w:val="24"/>
          <w:szCs w:val="24"/>
        </w:rPr>
      </w:pPr>
      <w:r w:rsidRPr="00A7774A">
        <w:rPr>
          <w:rFonts w:ascii="Times New Roman" w:hAnsi="Times New Roman"/>
          <w:i/>
          <w:sz w:val="24"/>
          <w:szCs w:val="24"/>
        </w:rPr>
        <w:t>Дроби в Вавилоне, Египте, Риме. Открытие десятичных дробей. Старинные системы мер. Десятичные дроби и метрическая система мер.  Л</w:t>
      </w:r>
      <w:r w:rsidR="00CA3CC2" w:rsidRPr="00A7774A">
        <w:rPr>
          <w:rFonts w:ascii="Times New Roman" w:hAnsi="Times New Roman"/>
          <w:i/>
          <w:sz w:val="24"/>
          <w:szCs w:val="24"/>
        </w:rPr>
        <w:t>. </w:t>
      </w:r>
      <w:r w:rsidRPr="00A7774A">
        <w:rPr>
          <w:rFonts w:ascii="Times New Roman" w:hAnsi="Times New Roman"/>
          <w:i/>
          <w:sz w:val="24"/>
          <w:szCs w:val="24"/>
        </w:rPr>
        <w:t>Магницкий.</w:t>
      </w:r>
    </w:p>
    <w:p w:rsidR="00403DD3" w:rsidRPr="00A7774A" w:rsidRDefault="00403DD3" w:rsidP="00A32404">
      <w:pPr>
        <w:pStyle w:val="2"/>
        <w:spacing w:line="240" w:lineRule="auto"/>
        <w:rPr>
          <w:sz w:val="24"/>
          <w:szCs w:val="24"/>
        </w:rPr>
      </w:pPr>
      <w:bookmarkStart w:id="245" w:name="_Toc405513920"/>
      <w:bookmarkStart w:id="246" w:name="_Toc284662798"/>
      <w:bookmarkStart w:id="247" w:name="_Toc284663425"/>
      <w:r w:rsidRPr="00A7774A">
        <w:rPr>
          <w:sz w:val="24"/>
          <w:szCs w:val="24"/>
        </w:rPr>
        <w:t>Содержание курса математики в 7–9 классах</w:t>
      </w:r>
      <w:bookmarkEnd w:id="245"/>
      <w:bookmarkEnd w:id="246"/>
      <w:bookmarkEnd w:id="247"/>
    </w:p>
    <w:p w:rsidR="00403DD3" w:rsidRPr="00A7774A" w:rsidRDefault="00403DD3" w:rsidP="00A32404">
      <w:pPr>
        <w:pStyle w:val="3"/>
        <w:spacing w:before="0" w:beforeAutospacing="0" w:after="0" w:afterAutospacing="0"/>
        <w:ind w:firstLine="709"/>
        <w:jc w:val="both"/>
        <w:rPr>
          <w:sz w:val="24"/>
          <w:szCs w:val="24"/>
        </w:rPr>
      </w:pPr>
      <w:bookmarkStart w:id="248" w:name="_Toc405513921"/>
      <w:bookmarkStart w:id="249" w:name="_Toc284662799"/>
      <w:bookmarkStart w:id="250" w:name="_Toc284663426"/>
      <w:r w:rsidRPr="00A7774A">
        <w:rPr>
          <w:sz w:val="24"/>
          <w:szCs w:val="24"/>
        </w:rPr>
        <w:t>Алгебра</w:t>
      </w:r>
      <w:bookmarkEnd w:id="248"/>
      <w:bookmarkEnd w:id="249"/>
      <w:bookmarkEnd w:id="250"/>
    </w:p>
    <w:p w:rsidR="00403DD3" w:rsidRPr="00A7774A" w:rsidRDefault="00403DD3" w:rsidP="00A32404">
      <w:pPr>
        <w:pStyle w:val="aff5"/>
        <w:spacing w:after="0" w:line="240" w:lineRule="auto"/>
        <w:ind w:firstLine="709"/>
        <w:jc w:val="both"/>
        <w:rPr>
          <w:rFonts w:ascii="Times New Roman" w:hAnsi="Times New Roman"/>
          <w:b/>
          <w:i w:val="0"/>
          <w:color w:val="auto"/>
          <w:spacing w:val="0"/>
        </w:rPr>
      </w:pPr>
      <w:r w:rsidRPr="00A7774A">
        <w:rPr>
          <w:rFonts w:ascii="Times New Roman" w:hAnsi="Times New Roman"/>
          <w:b/>
          <w:i w:val="0"/>
          <w:color w:val="auto"/>
          <w:spacing w:val="0"/>
        </w:rPr>
        <w:t>Числа</w:t>
      </w:r>
    </w:p>
    <w:p w:rsidR="00403DD3" w:rsidRPr="00A7774A" w:rsidRDefault="00403DD3" w:rsidP="00A32404">
      <w:pPr>
        <w:spacing w:after="0" w:line="240" w:lineRule="auto"/>
        <w:ind w:firstLine="709"/>
        <w:jc w:val="both"/>
        <w:rPr>
          <w:rFonts w:ascii="Times New Roman" w:hAnsi="Times New Roman"/>
          <w:sz w:val="24"/>
          <w:szCs w:val="24"/>
        </w:rPr>
      </w:pPr>
      <w:r w:rsidRPr="00A7774A">
        <w:rPr>
          <w:rFonts w:ascii="Times New Roman" w:hAnsi="Times New Roman"/>
          <w:b/>
          <w:bCs/>
          <w:sz w:val="24"/>
          <w:szCs w:val="24"/>
        </w:rPr>
        <w:t>Рациональные числа</w:t>
      </w:r>
    </w:p>
    <w:p w:rsidR="00403DD3" w:rsidRPr="00A7774A" w:rsidRDefault="00403DD3" w:rsidP="00A32404">
      <w:pPr>
        <w:spacing w:after="0" w:line="240" w:lineRule="auto"/>
        <w:ind w:firstLine="709"/>
        <w:jc w:val="both"/>
        <w:rPr>
          <w:rFonts w:ascii="Times New Roman" w:hAnsi="Times New Roman"/>
          <w:sz w:val="24"/>
          <w:szCs w:val="24"/>
        </w:rPr>
      </w:pPr>
      <w:r w:rsidRPr="00A7774A">
        <w:rPr>
          <w:rFonts w:ascii="Times New Roman" w:hAnsi="Times New Roman"/>
          <w:sz w:val="24"/>
          <w:szCs w:val="24"/>
        </w:rPr>
        <w:t xml:space="preserve">Множество рациональных чисел. Сравнение рациональных чисел. Действия с рациональными числами. </w:t>
      </w:r>
      <w:r w:rsidRPr="00A7774A">
        <w:rPr>
          <w:rFonts w:ascii="Times New Roman" w:hAnsi="Times New Roman"/>
          <w:i/>
          <w:sz w:val="24"/>
          <w:szCs w:val="24"/>
        </w:rPr>
        <w:t>Представление рационального числа десятичной дробью</w:t>
      </w:r>
      <w:r w:rsidRPr="00A7774A">
        <w:rPr>
          <w:rFonts w:ascii="Times New Roman" w:hAnsi="Times New Roman"/>
          <w:sz w:val="24"/>
          <w:szCs w:val="24"/>
        </w:rPr>
        <w:t xml:space="preserve">. </w:t>
      </w:r>
    </w:p>
    <w:p w:rsidR="00403DD3" w:rsidRPr="00A7774A" w:rsidRDefault="00403DD3" w:rsidP="00A32404">
      <w:pPr>
        <w:spacing w:after="0" w:line="240" w:lineRule="auto"/>
        <w:ind w:firstLine="709"/>
        <w:jc w:val="both"/>
        <w:rPr>
          <w:rFonts w:ascii="Times New Roman" w:hAnsi="Times New Roman"/>
          <w:sz w:val="24"/>
          <w:szCs w:val="24"/>
        </w:rPr>
      </w:pPr>
      <w:r w:rsidRPr="00A7774A">
        <w:rPr>
          <w:rFonts w:ascii="Times New Roman" w:hAnsi="Times New Roman"/>
          <w:b/>
          <w:bCs/>
          <w:sz w:val="24"/>
          <w:szCs w:val="24"/>
        </w:rPr>
        <w:t>Иррациональные числа</w:t>
      </w:r>
    </w:p>
    <w:p w:rsidR="00403DD3" w:rsidRPr="00A7774A" w:rsidRDefault="00403DD3" w:rsidP="00A32404">
      <w:pPr>
        <w:spacing w:after="0" w:line="240" w:lineRule="auto"/>
        <w:ind w:firstLine="709"/>
        <w:jc w:val="both"/>
        <w:rPr>
          <w:rFonts w:ascii="Times New Roman" w:hAnsi="Times New Roman"/>
          <w:bCs/>
          <w:sz w:val="24"/>
          <w:szCs w:val="24"/>
        </w:rPr>
      </w:pPr>
      <w:r w:rsidRPr="00A7774A">
        <w:rPr>
          <w:rFonts w:ascii="Times New Roman" w:hAnsi="Times New Roman"/>
          <w:sz w:val="24"/>
          <w:szCs w:val="24"/>
        </w:rPr>
        <w:t>Понятие иррационального числа. Распознавание иррациональных чисел. Примеры доказательств в алгебре. Иррациональность числа</w:t>
      </w:r>
      <w:r w:rsidRPr="00A7774A">
        <w:rPr>
          <w:rFonts w:ascii="Times New Roman" w:hAnsi="Times New Roman"/>
          <w:i/>
          <w:position w:val="-6"/>
          <w:sz w:val="24"/>
          <w:szCs w:val="24"/>
        </w:rPr>
        <w:object w:dxaOrig="380" w:dyaOrig="340">
          <v:shape id="_x0000_i1037" type="#_x0000_t75" style="width:17pt;height:18.35pt" o:ole="">
            <v:imagedata r:id="rId34" o:title=""/>
          </v:shape>
          <o:OLEObject Type="Embed" ProgID="Equation.DSMT4" ShapeID="_x0000_i1037" DrawAspect="Content" ObjectID="_1661609958" r:id="rId35"/>
        </w:object>
      </w:r>
      <w:r w:rsidRPr="00A7774A">
        <w:rPr>
          <w:rFonts w:ascii="Times New Roman" w:hAnsi="Times New Roman"/>
          <w:i/>
          <w:sz w:val="24"/>
          <w:szCs w:val="24"/>
        </w:rPr>
        <w:t xml:space="preserve">. </w:t>
      </w:r>
      <w:r w:rsidRPr="00A7774A">
        <w:rPr>
          <w:rFonts w:ascii="Times New Roman" w:hAnsi="Times New Roman"/>
          <w:sz w:val="24"/>
          <w:szCs w:val="24"/>
        </w:rPr>
        <w:t>Применение в геометрии</w:t>
      </w:r>
      <w:r w:rsidRPr="00A7774A">
        <w:rPr>
          <w:rFonts w:ascii="Times New Roman" w:hAnsi="Times New Roman"/>
          <w:i/>
          <w:sz w:val="24"/>
          <w:szCs w:val="24"/>
        </w:rPr>
        <w:t>.Сравнение иррациональных чисел.</w:t>
      </w:r>
      <w:r w:rsidRPr="00A7774A">
        <w:rPr>
          <w:rFonts w:ascii="Times New Roman" w:hAnsi="Times New Roman"/>
          <w:bCs/>
          <w:i/>
          <w:sz w:val="24"/>
          <w:szCs w:val="24"/>
        </w:rPr>
        <w:t>Множество действительных чисел</w:t>
      </w:r>
      <w:r w:rsidRPr="00A7774A">
        <w:rPr>
          <w:rFonts w:ascii="Times New Roman" w:hAnsi="Times New Roman"/>
          <w:bCs/>
          <w:sz w:val="24"/>
          <w:szCs w:val="24"/>
        </w:rPr>
        <w:t>.</w:t>
      </w:r>
    </w:p>
    <w:p w:rsidR="00403DD3" w:rsidRPr="00A7774A" w:rsidRDefault="00403DD3" w:rsidP="00A32404">
      <w:pPr>
        <w:pStyle w:val="aff5"/>
        <w:spacing w:after="0" w:line="240" w:lineRule="auto"/>
        <w:ind w:firstLine="709"/>
        <w:jc w:val="both"/>
        <w:rPr>
          <w:rFonts w:ascii="Times New Roman" w:hAnsi="Times New Roman"/>
          <w:b/>
          <w:i w:val="0"/>
          <w:color w:val="auto"/>
          <w:spacing w:val="0"/>
        </w:rPr>
      </w:pPr>
      <w:r w:rsidRPr="00A7774A">
        <w:rPr>
          <w:rFonts w:ascii="Times New Roman" w:hAnsi="Times New Roman"/>
          <w:b/>
          <w:i w:val="0"/>
          <w:color w:val="auto"/>
          <w:spacing w:val="0"/>
        </w:rPr>
        <w:t>Тождественные преобразования</w:t>
      </w:r>
    </w:p>
    <w:p w:rsidR="00403DD3" w:rsidRPr="00A7774A" w:rsidRDefault="00403DD3" w:rsidP="00A32404">
      <w:pPr>
        <w:spacing w:after="0" w:line="240" w:lineRule="auto"/>
        <w:ind w:firstLine="709"/>
        <w:jc w:val="both"/>
        <w:rPr>
          <w:rFonts w:ascii="Times New Roman" w:hAnsi="Times New Roman"/>
          <w:sz w:val="24"/>
          <w:szCs w:val="24"/>
        </w:rPr>
      </w:pPr>
      <w:r w:rsidRPr="00A7774A">
        <w:rPr>
          <w:rFonts w:ascii="Times New Roman" w:hAnsi="Times New Roman"/>
          <w:b/>
          <w:bCs/>
          <w:sz w:val="24"/>
          <w:szCs w:val="24"/>
        </w:rPr>
        <w:t>Числовые и буквенные выражения</w:t>
      </w:r>
    </w:p>
    <w:p w:rsidR="00403DD3" w:rsidRPr="00A7774A" w:rsidRDefault="00403DD3" w:rsidP="00A32404">
      <w:pPr>
        <w:spacing w:after="0" w:line="240" w:lineRule="auto"/>
        <w:ind w:firstLine="709"/>
        <w:jc w:val="both"/>
        <w:rPr>
          <w:rFonts w:ascii="Times New Roman" w:hAnsi="Times New Roman"/>
          <w:sz w:val="24"/>
          <w:szCs w:val="24"/>
        </w:rPr>
      </w:pPr>
      <w:r w:rsidRPr="00A7774A">
        <w:rPr>
          <w:rFonts w:ascii="Times New Roman" w:hAnsi="Times New Roman"/>
          <w:sz w:val="24"/>
          <w:szCs w:val="24"/>
        </w:rPr>
        <w:t xml:space="preserve">Выражение с переменной. Значение выражения. Подстановка выражений вместо переменных. </w:t>
      </w:r>
    </w:p>
    <w:p w:rsidR="00403DD3" w:rsidRPr="00A7774A" w:rsidRDefault="00403DD3" w:rsidP="00A32404">
      <w:pPr>
        <w:spacing w:after="0" w:line="240" w:lineRule="auto"/>
        <w:ind w:firstLine="709"/>
        <w:jc w:val="both"/>
        <w:rPr>
          <w:rFonts w:ascii="Times New Roman" w:hAnsi="Times New Roman"/>
          <w:sz w:val="24"/>
          <w:szCs w:val="24"/>
        </w:rPr>
      </w:pPr>
      <w:r w:rsidRPr="00A7774A">
        <w:rPr>
          <w:rFonts w:ascii="Times New Roman" w:hAnsi="Times New Roman"/>
          <w:b/>
          <w:bCs/>
          <w:sz w:val="24"/>
          <w:szCs w:val="24"/>
        </w:rPr>
        <w:t>Целые выражения</w:t>
      </w:r>
    </w:p>
    <w:p w:rsidR="00403DD3" w:rsidRPr="00A7774A" w:rsidRDefault="00403DD3" w:rsidP="00A32404">
      <w:pPr>
        <w:spacing w:after="0" w:line="240" w:lineRule="auto"/>
        <w:ind w:firstLine="709"/>
        <w:jc w:val="both"/>
        <w:rPr>
          <w:rFonts w:ascii="Times New Roman" w:hAnsi="Times New Roman"/>
          <w:sz w:val="24"/>
          <w:szCs w:val="24"/>
        </w:rPr>
      </w:pPr>
      <w:r w:rsidRPr="00A7774A">
        <w:rPr>
          <w:rFonts w:ascii="Times New Roman" w:hAnsi="Times New Roman"/>
          <w:sz w:val="24"/>
          <w:szCs w:val="24"/>
        </w:rPr>
        <w:t xml:space="preserve">Степень с натуральным показателем и её свойства. Преобразования выражений, содержащих степени с натуральным показателем. </w:t>
      </w:r>
    </w:p>
    <w:p w:rsidR="00403DD3" w:rsidRPr="00A7774A" w:rsidRDefault="00403DD3" w:rsidP="00A32404">
      <w:pPr>
        <w:spacing w:after="0" w:line="240" w:lineRule="auto"/>
        <w:ind w:firstLine="709"/>
        <w:jc w:val="both"/>
        <w:rPr>
          <w:rFonts w:ascii="Times New Roman" w:hAnsi="Times New Roman"/>
          <w:i/>
          <w:sz w:val="24"/>
          <w:szCs w:val="24"/>
        </w:rPr>
      </w:pPr>
      <w:r w:rsidRPr="00A7774A">
        <w:rPr>
          <w:rFonts w:ascii="Times New Roman" w:hAnsi="Times New Roman"/>
          <w:sz w:val="24"/>
          <w:szCs w:val="24"/>
        </w:rPr>
        <w:t xml:space="preserve">Одночлен, многочлен. Действия с одночленами и многочленами (сложение, вычитание, умножение). Формулы сокращённого умножения: разность квадратов, квадрат суммы и разности.Разложение многочлена на множители: вынесение общего множителя за скобки, </w:t>
      </w:r>
      <w:r w:rsidRPr="00A7774A">
        <w:rPr>
          <w:rFonts w:ascii="Times New Roman" w:hAnsi="Times New Roman"/>
          <w:i/>
          <w:sz w:val="24"/>
          <w:szCs w:val="24"/>
        </w:rPr>
        <w:t>группировка, применение формул сокращённого умножения</w:t>
      </w:r>
      <w:r w:rsidRPr="00A7774A">
        <w:rPr>
          <w:rFonts w:ascii="Times New Roman" w:hAnsi="Times New Roman"/>
          <w:sz w:val="24"/>
          <w:szCs w:val="24"/>
        </w:rPr>
        <w:t>.</w:t>
      </w:r>
      <w:r w:rsidRPr="00A7774A">
        <w:rPr>
          <w:rFonts w:ascii="Times New Roman" w:hAnsi="Times New Roman"/>
          <w:i/>
          <w:sz w:val="24"/>
          <w:szCs w:val="24"/>
        </w:rPr>
        <w:t xml:space="preserve"> Квадратный трёхчлен, разложение квадратного трёхчлена на множители.</w:t>
      </w:r>
    </w:p>
    <w:p w:rsidR="00403DD3" w:rsidRPr="00A7774A" w:rsidRDefault="00403DD3" w:rsidP="00A32404">
      <w:pPr>
        <w:spacing w:after="0" w:line="240" w:lineRule="auto"/>
        <w:ind w:firstLine="709"/>
        <w:jc w:val="both"/>
        <w:rPr>
          <w:rFonts w:ascii="Times New Roman" w:hAnsi="Times New Roman"/>
          <w:sz w:val="24"/>
          <w:szCs w:val="24"/>
        </w:rPr>
      </w:pPr>
      <w:r w:rsidRPr="00A7774A">
        <w:rPr>
          <w:rFonts w:ascii="Times New Roman" w:hAnsi="Times New Roman"/>
          <w:b/>
          <w:bCs/>
          <w:sz w:val="24"/>
          <w:szCs w:val="24"/>
        </w:rPr>
        <w:t>Дробно-рациональные выражения</w:t>
      </w:r>
    </w:p>
    <w:p w:rsidR="00403DD3" w:rsidRPr="00A7774A" w:rsidRDefault="00403DD3" w:rsidP="00A32404">
      <w:pPr>
        <w:spacing w:after="0" w:line="240" w:lineRule="auto"/>
        <w:ind w:firstLine="709"/>
        <w:jc w:val="both"/>
        <w:rPr>
          <w:rFonts w:ascii="Times New Roman" w:hAnsi="Times New Roman"/>
          <w:i/>
          <w:sz w:val="24"/>
          <w:szCs w:val="24"/>
        </w:rPr>
      </w:pPr>
      <w:r w:rsidRPr="00A7774A">
        <w:rPr>
          <w:rFonts w:ascii="Times New Roman" w:hAnsi="Times New Roman"/>
          <w:sz w:val="24"/>
          <w:szCs w:val="24"/>
        </w:rPr>
        <w:t xml:space="preserve">Степень с целым показателем. Преобразование дробно-линейных выражений: сложение, умножение, деление. </w:t>
      </w:r>
      <w:r w:rsidRPr="00A7774A">
        <w:rPr>
          <w:rFonts w:ascii="Times New Roman" w:hAnsi="Times New Roman"/>
          <w:i/>
          <w:sz w:val="24"/>
          <w:szCs w:val="24"/>
        </w:rPr>
        <w:t>Алгебраическая дробь.Допустимые значения переменных в дробно-рациональных выражениях</w:t>
      </w:r>
      <w:r w:rsidRPr="00A7774A">
        <w:rPr>
          <w:rFonts w:ascii="Times New Roman" w:hAnsi="Times New Roman"/>
          <w:sz w:val="24"/>
          <w:szCs w:val="24"/>
        </w:rPr>
        <w:t xml:space="preserve">. </w:t>
      </w:r>
      <w:r w:rsidRPr="00A7774A">
        <w:rPr>
          <w:rFonts w:ascii="Times New Roman" w:hAnsi="Times New Roman"/>
          <w:i/>
          <w:sz w:val="24"/>
          <w:szCs w:val="24"/>
        </w:rPr>
        <w:t>Сокращение алгебраических дробей. Приведение алгебраических дробей к общему знаменателю. Действия с алгебраическими дробями: сложение, вычитание, умножение, деление, возведение в степень.</w:t>
      </w:r>
    </w:p>
    <w:p w:rsidR="00403DD3" w:rsidRPr="00A7774A" w:rsidRDefault="00403DD3" w:rsidP="00A32404">
      <w:pPr>
        <w:spacing w:after="0" w:line="240" w:lineRule="auto"/>
        <w:ind w:firstLine="709"/>
        <w:jc w:val="both"/>
        <w:rPr>
          <w:rFonts w:ascii="Times New Roman" w:hAnsi="Times New Roman"/>
          <w:sz w:val="24"/>
          <w:szCs w:val="24"/>
        </w:rPr>
      </w:pPr>
      <w:r w:rsidRPr="00A7774A">
        <w:rPr>
          <w:rFonts w:ascii="Times New Roman" w:hAnsi="Times New Roman"/>
          <w:i/>
          <w:sz w:val="24"/>
          <w:szCs w:val="24"/>
        </w:rPr>
        <w:t>Преобразование выражений, содержащих знак модуля.</w:t>
      </w:r>
    </w:p>
    <w:p w:rsidR="00403DD3" w:rsidRPr="00A7774A" w:rsidRDefault="00403DD3" w:rsidP="00A32404">
      <w:pPr>
        <w:spacing w:after="0" w:line="240" w:lineRule="auto"/>
        <w:ind w:firstLine="709"/>
        <w:jc w:val="both"/>
        <w:rPr>
          <w:rFonts w:ascii="Times New Roman" w:hAnsi="Times New Roman"/>
          <w:sz w:val="24"/>
          <w:szCs w:val="24"/>
        </w:rPr>
      </w:pPr>
      <w:r w:rsidRPr="00A7774A">
        <w:rPr>
          <w:rFonts w:ascii="Times New Roman" w:hAnsi="Times New Roman"/>
          <w:b/>
          <w:sz w:val="24"/>
          <w:szCs w:val="24"/>
        </w:rPr>
        <w:t>Квадратные корни</w:t>
      </w:r>
    </w:p>
    <w:p w:rsidR="00403DD3" w:rsidRPr="00A7774A" w:rsidRDefault="00403DD3" w:rsidP="00A32404">
      <w:pPr>
        <w:spacing w:after="0" w:line="240" w:lineRule="auto"/>
        <w:ind w:firstLine="709"/>
        <w:jc w:val="both"/>
        <w:rPr>
          <w:rFonts w:ascii="Times New Roman" w:hAnsi="Times New Roman"/>
          <w:sz w:val="24"/>
          <w:szCs w:val="24"/>
        </w:rPr>
      </w:pPr>
      <w:r w:rsidRPr="00A7774A">
        <w:rPr>
          <w:rFonts w:ascii="Times New Roman" w:hAnsi="Times New Roman"/>
          <w:sz w:val="24"/>
          <w:szCs w:val="24"/>
        </w:rPr>
        <w:t xml:space="preserve">Арифметический квадратный корень. Преобразование выражений, содержащих квадратные корни: умножение, деление, вынесение множителя из-под знака корня, </w:t>
      </w:r>
      <w:r w:rsidRPr="00A7774A">
        <w:rPr>
          <w:rFonts w:ascii="Times New Roman" w:hAnsi="Times New Roman"/>
          <w:i/>
          <w:sz w:val="24"/>
          <w:szCs w:val="24"/>
        </w:rPr>
        <w:t>внесение множителя под знак корня</w:t>
      </w:r>
      <w:r w:rsidRPr="00A7774A">
        <w:rPr>
          <w:rFonts w:ascii="Times New Roman" w:hAnsi="Times New Roman"/>
          <w:sz w:val="24"/>
          <w:szCs w:val="24"/>
        </w:rPr>
        <w:t xml:space="preserve">. </w:t>
      </w:r>
    </w:p>
    <w:p w:rsidR="00403DD3" w:rsidRPr="00A7774A" w:rsidRDefault="00403DD3" w:rsidP="00A32404">
      <w:pPr>
        <w:pStyle w:val="aff5"/>
        <w:spacing w:after="0" w:line="240" w:lineRule="auto"/>
        <w:ind w:firstLine="709"/>
        <w:jc w:val="both"/>
        <w:rPr>
          <w:rFonts w:ascii="Times New Roman" w:hAnsi="Times New Roman"/>
          <w:b/>
          <w:i w:val="0"/>
          <w:color w:val="auto"/>
          <w:spacing w:val="0"/>
        </w:rPr>
      </w:pPr>
      <w:r w:rsidRPr="00A7774A">
        <w:rPr>
          <w:rFonts w:ascii="Times New Roman" w:hAnsi="Times New Roman"/>
          <w:b/>
          <w:i w:val="0"/>
          <w:color w:val="auto"/>
          <w:spacing w:val="0"/>
        </w:rPr>
        <w:t>Уравнения и неравенства</w:t>
      </w:r>
    </w:p>
    <w:p w:rsidR="00403DD3" w:rsidRPr="00A7774A" w:rsidRDefault="00403DD3" w:rsidP="00A32404">
      <w:pPr>
        <w:spacing w:after="0" w:line="240" w:lineRule="auto"/>
        <w:ind w:firstLine="709"/>
        <w:jc w:val="both"/>
        <w:rPr>
          <w:rFonts w:ascii="Times New Roman" w:hAnsi="Times New Roman"/>
          <w:sz w:val="24"/>
          <w:szCs w:val="24"/>
        </w:rPr>
      </w:pPr>
      <w:r w:rsidRPr="00A7774A">
        <w:rPr>
          <w:rFonts w:ascii="Times New Roman" w:hAnsi="Times New Roman"/>
          <w:b/>
          <w:bCs/>
          <w:sz w:val="24"/>
          <w:szCs w:val="24"/>
        </w:rPr>
        <w:t>Равенства</w:t>
      </w:r>
    </w:p>
    <w:p w:rsidR="00403DD3" w:rsidRPr="00A7774A" w:rsidRDefault="00403DD3" w:rsidP="00A32404">
      <w:pPr>
        <w:spacing w:after="0" w:line="240" w:lineRule="auto"/>
        <w:ind w:firstLine="709"/>
        <w:jc w:val="both"/>
        <w:rPr>
          <w:rFonts w:ascii="Times New Roman" w:hAnsi="Times New Roman"/>
          <w:sz w:val="24"/>
          <w:szCs w:val="24"/>
        </w:rPr>
      </w:pPr>
      <w:r w:rsidRPr="00A7774A">
        <w:rPr>
          <w:rFonts w:ascii="Times New Roman" w:hAnsi="Times New Roman"/>
          <w:sz w:val="24"/>
          <w:szCs w:val="24"/>
        </w:rPr>
        <w:t xml:space="preserve">Числовое равенство. Свойства числовых равенств. Равенство с переменной. </w:t>
      </w:r>
    </w:p>
    <w:p w:rsidR="00403DD3" w:rsidRPr="00A7774A" w:rsidRDefault="00403DD3" w:rsidP="00A32404">
      <w:pPr>
        <w:spacing w:after="0" w:line="240" w:lineRule="auto"/>
        <w:ind w:firstLine="709"/>
        <w:jc w:val="both"/>
        <w:rPr>
          <w:rFonts w:ascii="Times New Roman" w:hAnsi="Times New Roman"/>
          <w:sz w:val="24"/>
          <w:szCs w:val="24"/>
        </w:rPr>
      </w:pPr>
      <w:r w:rsidRPr="00A7774A">
        <w:rPr>
          <w:rFonts w:ascii="Times New Roman" w:hAnsi="Times New Roman"/>
          <w:b/>
          <w:bCs/>
          <w:sz w:val="24"/>
          <w:szCs w:val="24"/>
        </w:rPr>
        <w:t>Уравнения</w:t>
      </w:r>
    </w:p>
    <w:p w:rsidR="00403DD3" w:rsidRPr="00A7774A" w:rsidRDefault="00403DD3" w:rsidP="00A32404">
      <w:pPr>
        <w:spacing w:after="0" w:line="240" w:lineRule="auto"/>
        <w:ind w:firstLine="709"/>
        <w:jc w:val="both"/>
        <w:rPr>
          <w:rFonts w:ascii="Times New Roman" w:hAnsi="Times New Roman"/>
          <w:i/>
          <w:sz w:val="24"/>
          <w:szCs w:val="24"/>
        </w:rPr>
      </w:pPr>
      <w:r w:rsidRPr="00A7774A">
        <w:rPr>
          <w:rFonts w:ascii="Times New Roman" w:hAnsi="Times New Roman"/>
          <w:sz w:val="24"/>
          <w:szCs w:val="24"/>
        </w:rPr>
        <w:t xml:space="preserve">Понятие уравнения и корня уравнения. </w:t>
      </w:r>
      <w:r w:rsidRPr="00A7774A">
        <w:rPr>
          <w:rFonts w:ascii="Times New Roman" w:hAnsi="Times New Roman"/>
          <w:i/>
          <w:sz w:val="24"/>
          <w:szCs w:val="24"/>
        </w:rPr>
        <w:t>Представление о равносильности уравнений. Область определения уравнения (область допустимых значений переменной).</w:t>
      </w:r>
    </w:p>
    <w:p w:rsidR="00403DD3" w:rsidRPr="00A7774A" w:rsidRDefault="00403DD3" w:rsidP="00A32404">
      <w:pPr>
        <w:spacing w:after="0" w:line="240" w:lineRule="auto"/>
        <w:ind w:firstLine="709"/>
        <w:jc w:val="both"/>
        <w:rPr>
          <w:rFonts w:ascii="Times New Roman" w:hAnsi="Times New Roman"/>
          <w:sz w:val="24"/>
          <w:szCs w:val="24"/>
        </w:rPr>
      </w:pPr>
      <w:r w:rsidRPr="00A7774A">
        <w:rPr>
          <w:rFonts w:ascii="Times New Roman" w:hAnsi="Times New Roman"/>
          <w:b/>
          <w:bCs/>
          <w:sz w:val="24"/>
          <w:szCs w:val="24"/>
        </w:rPr>
        <w:t>Линейное уравнение и его корни</w:t>
      </w:r>
    </w:p>
    <w:p w:rsidR="00403DD3" w:rsidRPr="00A7774A" w:rsidRDefault="00403DD3" w:rsidP="00A32404">
      <w:pPr>
        <w:spacing w:after="0" w:line="240" w:lineRule="auto"/>
        <w:ind w:firstLine="709"/>
        <w:jc w:val="both"/>
        <w:rPr>
          <w:rFonts w:ascii="Times New Roman" w:hAnsi="Times New Roman"/>
          <w:i/>
          <w:sz w:val="24"/>
          <w:szCs w:val="24"/>
        </w:rPr>
      </w:pPr>
      <w:r w:rsidRPr="00A7774A">
        <w:rPr>
          <w:rFonts w:ascii="Times New Roman" w:hAnsi="Times New Roman"/>
          <w:sz w:val="24"/>
          <w:szCs w:val="24"/>
        </w:rPr>
        <w:t xml:space="preserve">Решение линейных уравнений. </w:t>
      </w:r>
      <w:r w:rsidRPr="00A7774A">
        <w:rPr>
          <w:rFonts w:ascii="Times New Roman" w:hAnsi="Times New Roman"/>
          <w:i/>
          <w:sz w:val="24"/>
          <w:szCs w:val="24"/>
        </w:rPr>
        <w:t>Линейное уравнение с параметром. Количество корней линейного уравнения. Решение линейных уравнений с параметром.</w:t>
      </w:r>
    </w:p>
    <w:p w:rsidR="00403DD3" w:rsidRPr="00A7774A" w:rsidRDefault="00403DD3" w:rsidP="00A32404">
      <w:pPr>
        <w:spacing w:after="0" w:line="240" w:lineRule="auto"/>
        <w:ind w:firstLine="709"/>
        <w:jc w:val="both"/>
        <w:rPr>
          <w:rFonts w:ascii="Times New Roman" w:hAnsi="Times New Roman"/>
          <w:sz w:val="24"/>
          <w:szCs w:val="24"/>
        </w:rPr>
      </w:pPr>
      <w:r w:rsidRPr="00A7774A">
        <w:rPr>
          <w:rFonts w:ascii="Times New Roman" w:hAnsi="Times New Roman"/>
          <w:b/>
          <w:bCs/>
          <w:sz w:val="24"/>
          <w:szCs w:val="24"/>
        </w:rPr>
        <w:t>Квадратное уравнение и его корни</w:t>
      </w:r>
    </w:p>
    <w:p w:rsidR="00403DD3" w:rsidRPr="00A7774A" w:rsidRDefault="00403DD3" w:rsidP="00A32404">
      <w:pPr>
        <w:spacing w:after="0" w:line="240" w:lineRule="auto"/>
        <w:ind w:firstLine="709"/>
        <w:jc w:val="both"/>
        <w:rPr>
          <w:rFonts w:ascii="Times New Roman" w:hAnsi="Times New Roman"/>
          <w:sz w:val="24"/>
          <w:szCs w:val="24"/>
        </w:rPr>
      </w:pPr>
      <w:r w:rsidRPr="00A7774A">
        <w:rPr>
          <w:rFonts w:ascii="Times New Roman" w:hAnsi="Times New Roman"/>
          <w:sz w:val="24"/>
          <w:szCs w:val="24"/>
        </w:rPr>
        <w:t xml:space="preserve">Квадратные уравнения. Неполные квадратные уравнения. Дискриминант квадратного уравнения. Формула корней квадратного уравнения. </w:t>
      </w:r>
      <w:r w:rsidRPr="00A7774A">
        <w:rPr>
          <w:rFonts w:ascii="Times New Roman" w:hAnsi="Times New Roman"/>
          <w:i/>
          <w:sz w:val="24"/>
          <w:szCs w:val="24"/>
        </w:rPr>
        <w:t>Теорема Виета. Теорема, обратная теореме Виета.</w:t>
      </w:r>
      <w:r w:rsidRPr="00A7774A">
        <w:rPr>
          <w:rFonts w:ascii="Times New Roman" w:hAnsi="Times New Roman"/>
          <w:sz w:val="24"/>
          <w:szCs w:val="24"/>
        </w:rPr>
        <w:t xml:space="preserve"> Решение квадратных уравнений:использование формулы для нахождения корней</w:t>
      </w:r>
      <w:r w:rsidRPr="00A7774A">
        <w:rPr>
          <w:rFonts w:ascii="Times New Roman" w:hAnsi="Times New Roman"/>
          <w:i/>
          <w:sz w:val="24"/>
          <w:szCs w:val="24"/>
        </w:rPr>
        <w:t>, графический метод решения, разложение на множители, подбор корней с использованием теоремы Виета</w:t>
      </w:r>
      <w:r w:rsidRPr="00A7774A">
        <w:rPr>
          <w:rFonts w:ascii="Times New Roman" w:hAnsi="Times New Roman"/>
          <w:sz w:val="24"/>
          <w:szCs w:val="24"/>
        </w:rPr>
        <w:t xml:space="preserve">. </w:t>
      </w:r>
      <w:r w:rsidRPr="00A7774A">
        <w:rPr>
          <w:rFonts w:ascii="Times New Roman" w:hAnsi="Times New Roman"/>
          <w:i/>
          <w:sz w:val="24"/>
          <w:szCs w:val="24"/>
        </w:rPr>
        <w:t>Количество корней квадратного уравнения в зависимости от его дискриминанта. Биквадратные уравнения. Уравнения, сводимые к линейным и квадратным. Квадратные уравнения с параметром.</w:t>
      </w:r>
    </w:p>
    <w:p w:rsidR="00403DD3" w:rsidRPr="00A7774A" w:rsidRDefault="00403DD3" w:rsidP="00A32404">
      <w:pPr>
        <w:spacing w:after="0" w:line="240" w:lineRule="auto"/>
        <w:ind w:firstLine="709"/>
        <w:jc w:val="both"/>
        <w:rPr>
          <w:rFonts w:ascii="Times New Roman" w:hAnsi="Times New Roman"/>
          <w:i/>
          <w:sz w:val="24"/>
          <w:szCs w:val="24"/>
        </w:rPr>
      </w:pPr>
      <w:r w:rsidRPr="00A7774A">
        <w:rPr>
          <w:rFonts w:ascii="Times New Roman" w:hAnsi="Times New Roman"/>
          <w:b/>
          <w:sz w:val="24"/>
          <w:szCs w:val="24"/>
        </w:rPr>
        <w:t>Дробно-рациональные уравнения</w:t>
      </w:r>
    </w:p>
    <w:p w:rsidR="00403DD3" w:rsidRPr="00A7774A" w:rsidRDefault="00403DD3" w:rsidP="00A32404">
      <w:pPr>
        <w:spacing w:after="0" w:line="240" w:lineRule="auto"/>
        <w:ind w:firstLine="709"/>
        <w:jc w:val="both"/>
        <w:rPr>
          <w:rFonts w:ascii="Times New Roman" w:hAnsi="Times New Roman"/>
          <w:i/>
          <w:sz w:val="24"/>
          <w:szCs w:val="24"/>
        </w:rPr>
      </w:pPr>
      <w:r w:rsidRPr="00A7774A">
        <w:rPr>
          <w:rFonts w:ascii="Times New Roman" w:hAnsi="Times New Roman"/>
          <w:sz w:val="24"/>
          <w:szCs w:val="24"/>
        </w:rPr>
        <w:t xml:space="preserve">Решение простейших дробно-линейных уравнений. </w:t>
      </w:r>
      <w:r w:rsidRPr="00A7774A">
        <w:rPr>
          <w:rFonts w:ascii="Times New Roman" w:hAnsi="Times New Roman"/>
          <w:i/>
          <w:sz w:val="24"/>
          <w:szCs w:val="24"/>
        </w:rPr>
        <w:t xml:space="preserve">Решение дробно-рациональных уравнений. </w:t>
      </w:r>
    </w:p>
    <w:p w:rsidR="00403DD3" w:rsidRPr="00A7774A" w:rsidRDefault="00403DD3" w:rsidP="00A32404">
      <w:pPr>
        <w:spacing w:after="0" w:line="240" w:lineRule="auto"/>
        <w:ind w:firstLine="709"/>
        <w:jc w:val="both"/>
        <w:rPr>
          <w:rFonts w:ascii="Times New Roman" w:hAnsi="Times New Roman"/>
          <w:i/>
          <w:sz w:val="24"/>
          <w:szCs w:val="24"/>
        </w:rPr>
      </w:pPr>
      <w:r w:rsidRPr="00A7774A">
        <w:rPr>
          <w:rFonts w:ascii="Times New Roman" w:hAnsi="Times New Roman"/>
          <w:i/>
          <w:sz w:val="24"/>
          <w:szCs w:val="24"/>
        </w:rPr>
        <w:t>Методы решения уравнений: методы равносильных преобразований, метод замены переменной, графический метод. Использование свойств функций при решении уравнений.</w:t>
      </w:r>
    </w:p>
    <w:p w:rsidR="00403DD3" w:rsidRPr="00A7774A" w:rsidRDefault="00403DD3" w:rsidP="00A32404">
      <w:pPr>
        <w:spacing w:after="0" w:line="240" w:lineRule="auto"/>
        <w:ind w:firstLine="709"/>
        <w:jc w:val="both"/>
        <w:rPr>
          <w:rFonts w:ascii="Times New Roman" w:hAnsi="Times New Roman"/>
          <w:sz w:val="24"/>
          <w:szCs w:val="24"/>
        </w:rPr>
      </w:pPr>
      <w:r w:rsidRPr="00A7774A">
        <w:rPr>
          <w:rFonts w:ascii="Times New Roman" w:hAnsi="Times New Roman"/>
          <w:i/>
          <w:sz w:val="24"/>
          <w:szCs w:val="24"/>
        </w:rPr>
        <w:t xml:space="preserve">Простейшие иррациональные уравнения вида </w:t>
      </w:r>
      <w:r w:rsidRPr="00A7774A">
        <w:rPr>
          <w:rFonts w:ascii="Times New Roman" w:hAnsi="Times New Roman"/>
          <w:position w:val="-16"/>
          <w:sz w:val="24"/>
          <w:szCs w:val="24"/>
        </w:rPr>
        <w:object w:dxaOrig="1120" w:dyaOrig="460">
          <v:shape id="_x0000_i1038" type="#_x0000_t75" style="width:57.05pt;height:21.75pt" o:ole="">
            <v:imagedata r:id="rId10" o:title=""/>
          </v:shape>
          <o:OLEObject Type="Embed" ProgID="Equation.DSMT4" ShapeID="_x0000_i1038" DrawAspect="Content" ObjectID="_1661609959" r:id="rId36"/>
        </w:object>
      </w:r>
      <w:r w:rsidRPr="00A7774A">
        <w:rPr>
          <w:rFonts w:ascii="Times New Roman" w:hAnsi="Times New Roman"/>
          <w:sz w:val="24"/>
          <w:szCs w:val="24"/>
        </w:rPr>
        <w:t xml:space="preserve">, </w:t>
      </w:r>
      <w:r w:rsidRPr="00A7774A">
        <w:rPr>
          <w:rFonts w:ascii="Times New Roman" w:hAnsi="Times New Roman"/>
          <w:position w:val="-16"/>
          <w:sz w:val="24"/>
          <w:szCs w:val="24"/>
        </w:rPr>
        <w:object w:dxaOrig="1680" w:dyaOrig="460">
          <v:shape id="_x0000_i1039" type="#_x0000_t75" style="width:83.55pt;height:21.75pt" o:ole="">
            <v:imagedata r:id="rId12" o:title=""/>
          </v:shape>
          <o:OLEObject Type="Embed" ProgID="Equation.DSMT4" ShapeID="_x0000_i1039" DrawAspect="Content" ObjectID="_1661609960" r:id="rId37"/>
        </w:object>
      </w:r>
      <w:r w:rsidRPr="00A7774A">
        <w:rPr>
          <w:rFonts w:ascii="Times New Roman" w:hAnsi="Times New Roman"/>
          <w:sz w:val="24"/>
          <w:szCs w:val="24"/>
        </w:rPr>
        <w:t>.</w:t>
      </w:r>
    </w:p>
    <w:p w:rsidR="00403DD3" w:rsidRPr="00A7774A" w:rsidRDefault="00403DD3" w:rsidP="00A32404">
      <w:pPr>
        <w:spacing w:after="0" w:line="240" w:lineRule="auto"/>
        <w:ind w:firstLine="709"/>
        <w:jc w:val="both"/>
        <w:rPr>
          <w:rFonts w:ascii="Times New Roman" w:hAnsi="Times New Roman"/>
          <w:i/>
          <w:sz w:val="24"/>
          <w:szCs w:val="24"/>
        </w:rPr>
      </w:pPr>
      <w:r w:rsidRPr="00A7774A">
        <w:rPr>
          <w:rFonts w:ascii="Times New Roman" w:hAnsi="Times New Roman"/>
          <w:i/>
          <w:sz w:val="24"/>
          <w:szCs w:val="24"/>
        </w:rPr>
        <w:t>Уравнения вида</w:t>
      </w:r>
      <w:r w:rsidRPr="00A7774A">
        <w:rPr>
          <w:rFonts w:ascii="Times New Roman" w:hAnsi="Times New Roman"/>
          <w:position w:val="-6"/>
          <w:sz w:val="24"/>
          <w:szCs w:val="24"/>
        </w:rPr>
        <w:object w:dxaOrig="700" w:dyaOrig="360">
          <v:shape id="_x0000_i1040" type="#_x0000_t75" style="width:35.3pt;height:18.35pt" o:ole="">
            <v:imagedata r:id="rId38" o:title=""/>
          </v:shape>
          <o:OLEObject Type="Embed" ProgID="Equation.DSMT4" ShapeID="_x0000_i1040" DrawAspect="Content" ObjectID="_1661609961" r:id="rId39"/>
        </w:object>
      </w:r>
      <w:r w:rsidRPr="00A7774A">
        <w:rPr>
          <w:rFonts w:ascii="Times New Roman" w:hAnsi="Times New Roman"/>
          <w:sz w:val="24"/>
          <w:szCs w:val="24"/>
        </w:rPr>
        <w:t>.</w:t>
      </w:r>
      <w:r w:rsidRPr="00A7774A">
        <w:rPr>
          <w:rFonts w:ascii="Times New Roman" w:hAnsi="Times New Roman"/>
          <w:i/>
          <w:sz w:val="24"/>
          <w:szCs w:val="24"/>
        </w:rPr>
        <w:t>Уравнения в целых числах.</w:t>
      </w:r>
    </w:p>
    <w:p w:rsidR="00403DD3" w:rsidRPr="00A7774A" w:rsidRDefault="00403DD3" w:rsidP="00A32404">
      <w:pPr>
        <w:spacing w:after="0" w:line="240" w:lineRule="auto"/>
        <w:ind w:firstLine="709"/>
        <w:jc w:val="both"/>
        <w:rPr>
          <w:rFonts w:ascii="Times New Roman" w:hAnsi="Times New Roman"/>
          <w:b/>
          <w:sz w:val="24"/>
          <w:szCs w:val="24"/>
        </w:rPr>
      </w:pPr>
      <w:r w:rsidRPr="00A7774A">
        <w:rPr>
          <w:rFonts w:ascii="Times New Roman" w:hAnsi="Times New Roman"/>
          <w:b/>
          <w:sz w:val="24"/>
          <w:szCs w:val="24"/>
        </w:rPr>
        <w:t>Системы уравнений</w:t>
      </w:r>
    </w:p>
    <w:p w:rsidR="00403DD3" w:rsidRPr="00A7774A" w:rsidRDefault="00403DD3" w:rsidP="00A32404">
      <w:pPr>
        <w:spacing w:after="0" w:line="240" w:lineRule="auto"/>
        <w:ind w:firstLine="709"/>
        <w:jc w:val="both"/>
        <w:rPr>
          <w:rFonts w:ascii="Times New Roman" w:hAnsi="Times New Roman"/>
          <w:i/>
          <w:sz w:val="24"/>
          <w:szCs w:val="24"/>
        </w:rPr>
      </w:pPr>
      <w:r w:rsidRPr="00A7774A">
        <w:rPr>
          <w:rFonts w:ascii="Times New Roman" w:hAnsi="Times New Roman"/>
          <w:sz w:val="24"/>
          <w:szCs w:val="24"/>
        </w:rPr>
        <w:t xml:space="preserve">Уравнение с двумя переменными. Линейное уравнение с двумя переменными. </w:t>
      </w:r>
      <w:r w:rsidRPr="00A7774A">
        <w:rPr>
          <w:rFonts w:ascii="Times New Roman" w:hAnsi="Times New Roman"/>
          <w:i/>
          <w:sz w:val="24"/>
          <w:szCs w:val="24"/>
        </w:rPr>
        <w:t xml:space="preserve">Прямая как графическая интерпретация линейного уравнения с двумя переменными. </w:t>
      </w:r>
    </w:p>
    <w:p w:rsidR="00403DD3" w:rsidRPr="00A7774A" w:rsidRDefault="00403DD3" w:rsidP="00A32404">
      <w:pPr>
        <w:spacing w:after="0" w:line="240" w:lineRule="auto"/>
        <w:ind w:firstLine="709"/>
        <w:jc w:val="both"/>
        <w:rPr>
          <w:rFonts w:ascii="Times New Roman" w:hAnsi="Times New Roman"/>
          <w:sz w:val="24"/>
          <w:szCs w:val="24"/>
        </w:rPr>
      </w:pPr>
      <w:r w:rsidRPr="00A7774A">
        <w:rPr>
          <w:rFonts w:ascii="Times New Roman" w:hAnsi="Times New Roman"/>
          <w:sz w:val="24"/>
          <w:szCs w:val="24"/>
        </w:rPr>
        <w:t xml:space="preserve">Понятие системы уравнений. Решение системы уравнений. </w:t>
      </w:r>
    </w:p>
    <w:p w:rsidR="00403DD3" w:rsidRPr="00A7774A" w:rsidRDefault="00403DD3" w:rsidP="00A32404">
      <w:pPr>
        <w:spacing w:after="0" w:line="240" w:lineRule="auto"/>
        <w:ind w:firstLine="709"/>
        <w:jc w:val="both"/>
        <w:rPr>
          <w:rFonts w:ascii="Times New Roman" w:hAnsi="Times New Roman"/>
          <w:sz w:val="24"/>
          <w:szCs w:val="24"/>
        </w:rPr>
      </w:pPr>
      <w:r w:rsidRPr="00A7774A">
        <w:rPr>
          <w:rFonts w:ascii="Times New Roman" w:hAnsi="Times New Roman"/>
          <w:sz w:val="24"/>
          <w:szCs w:val="24"/>
        </w:rPr>
        <w:t xml:space="preserve">Методы решения систем линейных уравнений с двумя переменными: </w:t>
      </w:r>
      <w:r w:rsidRPr="00A7774A">
        <w:rPr>
          <w:rFonts w:ascii="Times New Roman" w:hAnsi="Times New Roman"/>
          <w:i/>
          <w:sz w:val="24"/>
          <w:szCs w:val="24"/>
        </w:rPr>
        <w:t>графический метод</w:t>
      </w:r>
      <w:r w:rsidRPr="00A7774A">
        <w:rPr>
          <w:rFonts w:ascii="Times New Roman" w:hAnsi="Times New Roman"/>
          <w:sz w:val="24"/>
          <w:szCs w:val="24"/>
        </w:rPr>
        <w:t xml:space="preserve">, </w:t>
      </w:r>
      <w:r w:rsidRPr="00A7774A">
        <w:rPr>
          <w:rFonts w:ascii="Times New Roman" w:hAnsi="Times New Roman"/>
          <w:i/>
          <w:sz w:val="24"/>
          <w:szCs w:val="24"/>
        </w:rPr>
        <w:t>метод сложения</w:t>
      </w:r>
      <w:r w:rsidRPr="00A7774A">
        <w:rPr>
          <w:rFonts w:ascii="Times New Roman" w:hAnsi="Times New Roman"/>
          <w:sz w:val="24"/>
          <w:szCs w:val="24"/>
        </w:rPr>
        <w:t xml:space="preserve">, метод подстановки. </w:t>
      </w:r>
    </w:p>
    <w:p w:rsidR="00403DD3" w:rsidRPr="00A7774A" w:rsidRDefault="00403DD3" w:rsidP="00A32404">
      <w:pPr>
        <w:spacing w:after="0" w:line="240" w:lineRule="auto"/>
        <w:ind w:firstLine="709"/>
        <w:jc w:val="both"/>
        <w:rPr>
          <w:rFonts w:ascii="Times New Roman" w:hAnsi="Times New Roman"/>
          <w:i/>
          <w:sz w:val="24"/>
          <w:szCs w:val="24"/>
        </w:rPr>
      </w:pPr>
      <w:r w:rsidRPr="00A7774A">
        <w:rPr>
          <w:rFonts w:ascii="Times New Roman" w:hAnsi="Times New Roman"/>
          <w:i/>
          <w:sz w:val="24"/>
          <w:szCs w:val="24"/>
        </w:rPr>
        <w:t>Системы линейных уравнений с параметром</w:t>
      </w:r>
      <w:r w:rsidRPr="00A7774A">
        <w:rPr>
          <w:rFonts w:ascii="Times New Roman" w:hAnsi="Times New Roman"/>
          <w:sz w:val="24"/>
          <w:szCs w:val="24"/>
        </w:rPr>
        <w:t>.</w:t>
      </w:r>
    </w:p>
    <w:p w:rsidR="00403DD3" w:rsidRPr="00A7774A" w:rsidRDefault="00403DD3" w:rsidP="00A32404">
      <w:pPr>
        <w:spacing w:after="0" w:line="240" w:lineRule="auto"/>
        <w:ind w:firstLine="709"/>
        <w:jc w:val="both"/>
        <w:rPr>
          <w:rFonts w:ascii="Times New Roman" w:hAnsi="Times New Roman"/>
          <w:b/>
          <w:sz w:val="24"/>
          <w:szCs w:val="24"/>
        </w:rPr>
      </w:pPr>
      <w:r w:rsidRPr="00A7774A">
        <w:rPr>
          <w:rFonts w:ascii="Times New Roman" w:hAnsi="Times New Roman"/>
          <w:b/>
          <w:sz w:val="24"/>
          <w:szCs w:val="24"/>
        </w:rPr>
        <w:t>Неравенства</w:t>
      </w:r>
    </w:p>
    <w:p w:rsidR="00403DD3" w:rsidRPr="00A7774A" w:rsidRDefault="00403DD3" w:rsidP="00A32404">
      <w:pPr>
        <w:spacing w:after="0" w:line="240" w:lineRule="auto"/>
        <w:ind w:firstLine="709"/>
        <w:jc w:val="both"/>
        <w:rPr>
          <w:rFonts w:ascii="Times New Roman" w:hAnsi="Times New Roman"/>
          <w:sz w:val="24"/>
          <w:szCs w:val="24"/>
        </w:rPr>
      </w:pPr>
      <w:r w:rsidRPr="00A7774A">
        <w:rPr>
          <w:rFonts w:ascii="Times New Roman" w:hAnsi="Times New Roman"/>
          <w:sz w:val="24"/>
          <w:szCs w:val="24"/>
        </w:rPr>
        <w:t xml:space="preserve">Числовые неравенства. Свойства числовых неравенств. Проверка справедливости неравенств при заданных значениях переменных. </w:t>
      </w:r>
    </w:p>
    <w:p w:rsidR="00403DD3" w:rsidRPr="00A7774A" w:rsidRDefault="00403DD3" w:rsidP="00A32404">
      <w:pPr>
        <w:spacing w:after="0" w:line="240" w:lineRule="auto"/>
        <w:ind w:firstLine="709"/>
        <w:jc w:val="both"/>
        <w:rPr>
          <w:rFonts w:ascii="Times New Roman" w:hAnsi="Times New Roman"/>
          <w:sz w:val="24"/>
          <w:szCs w:val="24"/>
        </w:rPr>
      </w:pPr>
      <w:r w:rsidRPr="00A7774A">
        <w:rPr>
          <w:rFonts w:ascii="Times New Roman" w:hAnsi="Times New Roman"/>
          <w:sz w:val="24"/>
          <w:szCs w:val="24"/>
        </w:rPr>
        <w:t xml:space="preserve">Неравенство с переменной. Строгие и нестрогие неравенства. </w:t>
      </w:r>
      <w:r w:rsidRPr="00A7774A">
        <w:rPr>
          <w:rFonts w:ascii="Times New Roman" w:hAnsi="Times New Roman"/>
          <w:i/>
          <w:sz w:val="24"/>
          <w:szCs w:val="24"/>
        </w:rPr>
        <w:t>Область определения неравенства (область допустимых значений переменной).</w:t>
      </w:r>
    </w:p>
    <w:p w:rsidR="00403DD3" w:rsidRPr="00A7774A" w:rsidRDefault="00403DD3" w:rsidP="00A32404">
      <w:pPr>
        <w:spacing w:after="0" w:line="240" w:lineRule="auto"/>
        <w:ind w:firstLine="709"/>
        <w:jc w:val="both"/>
        <w:rPr>
          <w:rFonts w:ascii="Times New Roman" w:hAnsi="Times New Roman"/>
          <w:i/>
          <w:sz w:val="24"/>
          <w:szCs w:val="24"/>
        </w:rPr>
      </w:pPr>
      <w:r w:rsidRPr="00A7774A">
        <w:rPr>
          <w:rFonts w:ascii="Times New Roman" w:hAnsi="Times New Roman"/>
          <w:sz w:val="24"/>
          <w:szCs w:val="24"/>
        </w:rPr>
        <w:t>Решение линейных неравенств.</w:t>
      </w:r>
    </w:p>
    <w:p w:rsidR="00403DD3" w:rsidRPr="00A7774A" w:rsidRDefault="00403DD3" w:rsidP="00A32404">
      <w:pPr>
        <w:spacing w:after="0" w:line="240" w:lineRule="auto"/>
        <w:ind w:firstLine="709"/>
        <w:jc w:val="both"/>
        <w:rPr>
          <w:rFonts w:ascii="Times New Roman" w:hAnsi="Times New Roman"/>
          <w:i/>
          <w:sz w:val="24"/>
          <w:szCs w:val="24"/>
        </w:rPr>
      </w:pPr>
      <w:r w:rsidRPr="00A7774A">
        <w:rPr>
          <w:rFonts w:ascii="Times New Roman" w:hAnsi="Times New Roman"/>
          <w:i/>
          <w:sz w:val="24"/>
          <w:szCs w:val="24"/>
        </w:rPr>
        <w:t>Квадратное неравенство и его решения</w:t>
      </w:r>
      <w:r w:rsidRPr="00A7774A">
        <w:rPr>
          <w:rFonts w:ascii="Times New Roman" w:hAnsi="Times New Roman"/>
          <w:sz w:val="24"/>
          <w:szCs w:val="24"/>
        </w:rPr>
        <w:t xml:space="preserve">. </w:t>
      </w:r>
      <w:r w:rsidRPr="00A7774A">
        <w:rPr>
          <w:rFonts w:ascii="Times New Roman" w:hAnsi="Times New Roman"/>
          <w:i/>
          <w:sz w:val="24"/>
          <w:szCs w:val="24"/>
        </w:rPr>
        <w:t>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403DD3" w:rsidRPr="00A7774A" w:rsidRDefault="00403DD3" w:rsidP="00A32404">
      <w:pPr>
        <w:spacing w:after="0" w:line="240" w:lineRule="auto"/>
        <w:ind w:firstLine="709"/>
        <w:jc w:val="both"/>
        <w:rPr>
          <w:rFonts w:ascii="Times New Roman" w:hAnsi="Times New Roman"/>
          <w:i/>
          <w:sz w:val="24"/>
          <w:szCs w:val="24"/>
        </w:rPr>
      </w:pPr>
      <w:r w:rsidRPr="00A7774A">
        <w:rPr>
          <w:rFonts w:ascii="Times New Roman" w:hAnsi="Times New Roman"/>
          <w:i/>
          <w:sz w:val="24"/>
          <w:szCs w:val="24"/>
        </w:rPr>
        <w:t>Решение целых и дробно-рациональных неравенств методом интервалов.</w:t>
      </w:r>
    </w:p>
    <w:p w:rsidR="00403DD3" w:rsidRPr="00A7774A" w:rsidRDefault="00403DD3" w:rsidP="00A32404">
      <w:pPr>
        <w:spacing w:after="0" w:line="240" w:lineRule="auto"/>
        <w:ind w:firstLine="709"/>
        <w:jc w:val="both"/>
        <w:rPr>
          <w:rFonts w:ascii="Times New Roman" w:hAnsi="Times New Roman"/>
          <w:b/>
          <w:sz w:val="24"/>
          <w:szCs w:val="24"/>
        </w:rPr>
      </w:pPr>
      <w:r w:rsidRPr="00A7774A">
        <w:rPr>
          <w:rFonts w:ascii="Times New Roman" w:hAnsi="Times New Roman"/>
          <w:b/>
          <w:sz w:val="24"/>
          <w:szCs w:val="24"/>
        </w:rPr>
        <w:t>Системы неравенств</w:t>
      </w:r>
    </w:p>
    <w:p w:rsidR="00403DD3" w:rsidRPr="00A7774A" w:rsidRDefault="00403DD3" w:rsidP="00A32404">
      <w:pPr>
        <w:spacing w:after="0" w:line="240" w:lineRule="auto"/>
        <w:ind w:firstLine="709"/>
        <w:jc w:val="both"/>
        <w:rPr>
          <w:rFonts w:ascii="Times New Roman" w:hAnsi="Times New Roman"/>
          <w:sz w:val="24"/>
          <w:szCs w:val="24"/>
        </w:rPr>
      </w:pPr>
      <w:r w:rsidRPr="00A7774A">
        <w:rPr>
          <w:rFonts w:ascii="Times New Roman" w:hAnsi="Times New Roman"/>
          <w:sz w:val="24"/>
          <w:szCs w:val="24"/>
        </w:rPr>
        <w:t xml:space="preserve">Системы неравенств с одной переменной. Решение систем неравенств с одной переменной: линейных, </w:t>
      </w:r>
      <w:r w:rsidRPr="00A7774A">
        <w:rPr>
          <w:rFonts w:ascii="Times New Roman" w:hAnsi="Times New Roman"/>
          <w:i/>
          <w:sz w:val="24"/>
          <w:szCs w:val="24"/>
        </w:rPr>
        <w:t>квадратных.</w:t>
      </w:r>
      <w:r w:rsidRPr="00A7774A">
        <w:rPr>
          <w:rFonts w:ascii="Times New Roman" w:hAnsi="Times New Roman"/>
          <w:sz w:val="24"/>
          <w:szCs w:val="24"/>
        </w:rPr>
        <w:t xml:space="preserve"> Изображение решения системы неравенств на числовой прямой. Запись решения системы неравенств.</w:t>
      </w:r>
    </w:p>
    <w:p w:rsidR="00403DD3" w:rsidRPr="00A7774A" w:rsidRDefault="00403DD3" w:rsidP="00A32404">
      <w:pPr>
        <w:pStyle w:val="aff5"/>
        <w:spacing w:after="0" w:line="240" w:lineRule="auto"/>
        <w:ind w:firstLine="709"/>
        <w:jc w:val="both"/>
        <w:rPr>
          <w:rFonts w:ascii="Times New Roman" w:hAnsi="Times New Roman"/>
          <w:b/>
          <w:i w:val="0"/>
          <w:color w:val="auto"/>
          <w:spacing w:val="0"/>
        </w:rPr>
      </w:pPr>
      <w:r w:rsidRPr="00A7774A">
        <w:rPr>
          <w:rFonts w:ascii="Times New Roman" w:hAnsi="Times New Roman"/>
          <w:b/>
          <w:i w:val="0"/>
          <w:color w:val="auto"/>
          <w:spacing w:val="0"/>
        </w:rPr>
        <w:t>Функции</w:t>
      </w:r>
    </w:p>
    <w:p w:rsidR="00403DD3" w:rsidRPr="00A7774A" w:rsidRDefault="00403DD3" w:rsidP="00A32404">
      <w:pPr>
        <w:spacing w:after="0" w:line="240" w:lineRule="auto"/>
        <w:ind w:firstLine="709"/>
        <w:jc w:val="both"/>
        <w:rPr>
          <w:rFonts w:ascii="Times New Roman" w:hAnsi="Times New Roman"/>
          <w:sz w:val="24"/>
          <w:szCs w:val="24"/>
        </w:rPr>
      </w:pPr>
      <w:r w:rsidRPr="00A7774A">
        <w:rPr>
          <w:rFonts w:ascii="Times New Roman" w:hAnsi="Times New Roman"/>
          <w:b/>
          <w:sz w:val="24"/>
          <w:szCs w:val="24"/>
        </w:rPr>
        <w:t>Понятие функции</w:t>
      </w:r>
    </w:p>
    <w:p w:rsidR="00403DD3" w:rsidRPr="00A7774A" w:rsidRDefault="00403DD3" w:rsidP="00A32404">
      <w:pPr>
        <w:spacing w:after="0" w:line="240" w:lineRule="auto"/>
        <w:ind w:firstLine="709"/>
        <w:jc w:val="both"/>
        <w:rPr>
          <w:rFonts w:ascii="Times New Roman" w:hAnsi="Times New Roman"/>
          <w:sz w:val="24"/>
          <w:szCs w:val="24"/>
        </w:rPr>
      </w:pPr>
      <w:r w:rsidRPr="00A7774A">
        <w:rPr>
          <w:rFonts w:ascii="Times New Roman" w:hAnsi="Times New Roman"/>
          <w:sz w:val="24"/>
          <w:szCs w:val="24"/>
        </w:rPr>
        <w:t>Декартовы координаты на плоскости. Формирование представлений о метапредметном понятии «координаты». Способы задания функций: аналитический, графический, табличный. График функции. Примеры функций, получаемых в процессе исследования различных реальных процессов и решения задач. Значение функции в точке. Свойства функций: область определения, множество значений, нули, промежутки знакопостоянства</w:t>
      </w:r>
      <w:r w:rsidRPr="00A7774A">
        <w:rPr>
          <w:rFonts w:ascii="Times New Roman" w:hAnsi="Times New Roman"/>
          <w:i/>
          <w:sz w:val="24"/>
          <w:szCs w:val="24"/>
        </w:rPr>
        <w:t xml:space="preserve">, чётность/нечётность, </w:t>
      </w:r>
      <w:r w:rsidRPr="00A7774A">
        <w:rPr>
          <w:rFonts w:ascii="Times New Roman" w:hAnsi="Times New Roman"/>
          <w:sz w:val="24"/>
          <w:szCs w:val="24"/>
        </w:rPr>
        <w:t xml:space="preserve">промежутки возрастания и убывания, наибольшее и наименьшее значения. Исследование функции по её графику. </w:t>
      </w:r>
    </w:p>
    <w:p w:rsidR="00403DD3" w:rsidRPr="00A7774A" w:rsidRDefault="00403DD3" w:rsidP="00A32404">
      <w:pPr>
        <w:spacing w:after="0" w:line="240" w:lineRule="auto"/>
        <w:ind w:firstLine="709"/>
        <w:jc w:val="both"/>
        <w:rPr>
          <w:rFonts w:ascii="Times New Roman" w:eastAsia="Times New Roman" w:hAnsi="Times New Roman"/>
          <w:sz w:val="24"/>
          <w:szCs w:val="24"/>
        </w:rPr>
      </w:pPr>
      <w:r w:rsidRPr="00A7774A">
        <w:rPr>
          <w:rFonts w:ascii="Times New Roman" w:eastAsia="Times New Roman" w:hAnsi="Times New Roman"/>
          <w:i/>
          <w:sz w:val="24"/>
          <w:szCs w:val="24"/>
        </w:rPr>
        <w:t>Представление об асимптотах.</w:t>
      </w:r>
    </w:p>
    <w:p w:rsidR="00403DD3" w:rsidRPr="00A7774A" w:rsidRDefault="00403DD3" w:rsidP="00A32404">
      <w:pPr>
        <w:spacing w:after="0" w:line="240" w:lineRule="auto"/>
        <w:ind w:firstLine="709"/>
        <w:jc w:val="both"/>
        <w:rPr>
          <w:rFonts w:ascii="Times New Roman" w:hAnsi="Times New Roman"/>
          <w:i/>
          <w:sz w:val="24"/>
          <w:szCs w:val="24"/>
        </w:rPr>
      </w:pPr>
      <w:r w:rsidRPr="00A7774A">
        <w:rPr>
          <w:rFonts w:ascii="Times New Roman" w:hAnsi="Times New Roman"/>
          <w:i/>
          <w:sz w:val="24"/>
          <w:szCs w:val="24"/>
        </w:rPr>
        <w:t>Непрерывность функции. Кусочно заданные функции.</w:t>
      </w:r>
    </w:p>
    <w:p w:rsidR="00403DD3" w:rsidRPr="00A7774A" w:rsidRDefault="00403DD3" w:rsidP="00A32404">
      <w:pPr>
        <w:spacing w:after="0" w:line="240" w:lineRule="auto"/>
        <w:ind w:firstLine="709"/>
        <w:jc w:val="both"/>
        <w:rPr>
          <w:rFonts w:ascii="Times New Roman" w:hAnsi="Times New Roman"/>
          <w:b/>
          <w:bCs/>
          <w:sz w:val="24"/>
          <w:szCs w:val="24"/>
        </w:rPr>
      </w:pPr>
      <w:r w:rsidRPr="00A7774A">
        <w:rPr>
          <w:rFonts w:ascii="Times New Roman" w:hAnsi="Times New Roman"/>
          <w:b/>
          <w:bCs/>
          <w:sz w:val="24"/>
          <w:szCs w:val="24"/>
        </w:rPr>
        <w:t>Линейная функция</w:t>
      </w:r>
    </w:p>
    <w:p w:rsidR="00403DD3" w:rsidRPr="00A7774A" w:rsidRDefault="00403DD3" w:rsidP="00A32404">
      <w:pPr>
        <w:spacing w:after="0" w:line="240" w:lineRule="auto"/>
        <w:ind w:firstLine="709"/>
        <w:jc w:val="both"/>
        <w:rPr>
          <w:rFonts w:ascii="Times New Roman" w:hAnsi="Times New Roman"/>
          <w:i/>
          <w:sz w:val="24"/>
          <w:szCs w:val="24"/>
        </w:rPr>
      </w:pPr>
      <w:r w:rsidRPr="00A7774A">
        <w:rPr>
          <w:rFonts w:ascii="Times New Roman" w:hAnsi="Times New Roman"/>
          <w:sz w:val="24"/>
          <w:szCs w:val="24"/>
        </w:rPr>
        <w:t xml:space="preserve">Свойства и график линейной функции. Угловой коэффициент прямой. Расположение графика линейной функции в зависимости от её углового коэффициента и свободного члена. </w:t>
      </w:r>
      <w:r w:rsidRPr="00A7774A">
        <w:rPr>
          <w:rFonts w:ascii="Times New Roman" w:hAnsi="Times New Roman"/>
          <w:i/>
          <w:sz w:val="24"/>
          <w:szCs w:val="24"/>
        </w:rPr>
        <w:t>Нахождение коэффициентов линейной функции по заданным условиям: прохождение прямой через две точки с заданными координатами, прохождение прямой через данную точку и параллельной данной прямой.</w:t>
      </w:r>
    </w:p>
    <w:p w:rsidR="00403DD3" w:rsidRPr="00A7774A" w:rsidRDefault="00403DD3" w:rsidP="00A32404">
      <w:pPr>
        <w:spacing w:after="0" w:line="240" w:lineRule="auto"/>
        <w:ind w:firstLine="709"/>
        <w:jc w:val="both"/>
        <w:rPr>
          <w:rFonts w:ascii="Times New Roman" w:hAnsi="Times New Roman"/>
          <w:sz w:val="24"/>
          <w:szCs w:val="24"/>
        </w:rPr>
      </w:pPr>
      <w:r w:rsidRPr="00A7774A">
        <w:rPr>
          <w:rFonts w:ascii="Times New Roman" w:hAnsi="Times New Roman"/>
          <w:b/>
          <w:bCs/>
          <w:sz w:val="24"/>
          <w:szCs w:val="24"/>
        </w:rPr>
        <w:t>Квадратичная функция</w:t>
      </w:r>
    </w:p>
    <w:p w:rsidR="00403DD3" w:rsidRPr="00A7774A" w:rsidRDefault="00403DD3" w:rsidP="00A32404">
      <w:pPr>
        <w:spacing w:after="0" w:line="240" w:lineRule="auto"/>
        <w:ind w:firstLine="709"/>
        <w:jc w:val="both"/>
        <w:rPr>
          <w:rFonts w:ascii="Times New Roman" w:hAnsi="Times New Roman"/>
          <w:sz w:val="24"/>
          <w:szCs w:val="24"/>
        </w:rPr>
      </w:pPr>
      <w:r w:rsidRPr="00A7774A">
        <w:rPr>
          <w:rFonts w:ascii="Times New Roman" w:hAnsi="Times New Roman"/>
          <w:sz w:val="24"/>
          <w:szCs w:val="24"/>
        </w:rPr>
        <w:t xml:space="preserve">Свойства и график квадратичной функции (парабола). </w:t>
      </w:r>
      <w:r w:rsidRPr="00A7774A">
        <w:rPr>
          <w:rFonts w:ascii="Times New Roman" w:hAnsi="Times New Roman"/>
          <w:i/>
          <w:sz w:val="24"/>
          <w:szCs w:val="24"/>
        </w:rPr>
        <w:t>Построение графика квадратичной функции по точкам.</w:t>
      </w:r>
      <w:r w:rsidRPr="00A7774A">
        <w:rPr>
          <w:rFonts w:ascii="Times New Roman" w:hAnsi="Times New Roman"/>
          <w:sz w:val="24"/>
          <w:szCs w:val="24"/>
        </w:rPr>
        <w:t xml:space="preserve"> Нахождение нулей квадратичной функции, </w:t>
      </w:r>
      <w:r w:rsidRPr="00A7774A">
        <w:rPr>
          <w:rFonts w:ascii="Times New Roman" w:hAnsi="Times New Roman"/>
          <w:i/>
          <w:sz w:val="24"/>
          <w:szCs w:val="24"/>
        </w:rPr>
        <w:t>множества значений, промежутков знакопостоянства, промежутков монотонности</w:t>
      </w:r>
      <w:r w:rsidRPr="00A7774A">
        <w:rPr>
          <w:rFonts w:ascii="Times New Roman" w:hAnsi="Times New Roman"/>
          <w:sz w:val="24"/>
          <w:szCs w:val="24"/>
        </w:rPr>
        <w:t>.</w:t>
      </w:r>
    </w:p>
    <w:p w:rsidR="00403DD3" w:rsidRPr="00A7774A" w:rsidRDefault="00403DD3" w:rsidP="00A32404">
      <w:pPr>
        <w:spacing w:after="0" w:line="240" w:lineRule="auto"/>
        <w:ind w:firstLine="709"/>
        <w:jc w:val="both"/>
        <w:rPr>
          <w:rFonts w:ascii="Times New Roman" w:hAnsi="Times New Roman"/>
          <w:sz w:val="24"/>
          <w:szCs w:val="24"/>
        </w:rPr>
      </w:pPr>
      <w:r w:rsidRPr="00A7774A">
        <w:rPr>
          <w:rFonts w:ascii="Times New Roman" w:hAnsi="Times New Roman"/>
          <w:b/>
          <w:bCs/>
          <w:sz w:val="24"/>
          <w:szCs w:val="24"/>
        </w:rPr>
        <w:t>Обратная пропорциональность</w:t>
      </w:r>
    </w:p>
    <w:p w:rsidR="00403DD3" w:rsidRPr="00A7774A" w:rsidRDefault="00403DD3" w:rsidP="00A32404">
      <w:pPr>
        <w:spacing w:after="0" w:line="240" w:lineRule="auto"/>
        <w:ind w:firstLine="709"/>
        <w:jc w:val="both"/>
        <w:rPr>
          <w:rFonts w:ascii="Times New Roman" w:eastAsia="Times New Roman" w:hAnsi="Times New Roman"/>
          <w:sz w:val="24"/>
          <w:szCs w:val="24"/>
        </w:rPr>
      </w:pPr>
      <w:r w:rsidRPr="00A7774A">
        <w:rPr>
          <w:rFonts w:ascii="Times New Roman" w:hAnsi="Times New Roman"/>
          <w:sz w:val="24"/>
          <w:szCs w:val="24"/>
        </w:rPr>
        <w:t xml:space="preserve">Свойства функции </w:t>
      </w:r>
      <w:r w:rsidRPr="00A7774A">
        <w:rPr>
          <w:rFonts w:ascii="Times New Roman" w:hAnsi="Times New Roman"/>
          <w:position w:val="-24"/>
          <w:sz w:val="24"/>
          <w:szCs w:val="24"/>
        </w:rPr>
        <w:object w:dxaOrig="620" w:dyaOrig="620">
          <v:shape id="_x0000_i1041" type="#_x0000_t75" style="width:30.55pt;height:30.55pt" o:ole="">
            <v:imagedata r:id="rId40" o:title=""/>
          </v:shape>
          <o:OLEObject Type="Embed" ProgID="Equation.DSMT4" ShapeID="_x0000_i1041" DrawAspect="Content" ObjectID="_1661609962" r:id="rId41"/>
        </w:object>
      </w:r>
      <w:r w:rsidR="00B351B1" w:rsidRPr="00A7774A">
        <w:rPr>
          <w:rFonts w:ascii="Times New Roman" w:eastAsia="Times New Roman" w:hAnsi="Times New Roman"/>
          <w:sz w:val="24"/>
          <w:szCs w:val="24"/>
        </w:rPr>
        <w:fldChar w:fldCharType="begin"/>
      </w:r>
      <w:r w:rsidRPr="00A7774A">
        <w:rPr>
          <w:rFonts w:ascii="Times New Roman" w:eastAsia="Times New Roman" w:hAnsi="Times New Roman"/>
          <w:sz w:val="24"/>
          <w:szCs w:val="24"/>
        </w:rPr>
        <w:instrText xml:space="preserve"> QUOTE </w:instrText>
      </w:r>
      <w:r w:rsidRPr="00A7774A">
        <w:rPr>
          <w:rFonts w:ascii="Times New Roman" w:hAnsi="Times New Roman"/>
          <w:noProof/>
          <w:position w:val="-15"/>
          <w:sz w:val="24"/>
          <w:szCs w:val="24"/>
          <w:lang w:eastAsia="ru-RU"/>
        </w:rPr>
        <w:drawing>
          <wp:inline distT="0" distB="0" distL="0" distR="0">
            <wp:extent cx="410845" cy="306070"/>
            <wp:effectExtent l="0" t="0" r="825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10845" cy="306070"/>
                    </a:xfrm>
                    <a:prstGeom prst="rect">
                      <a:avLst/>
                    </a:prstGeom>
                    <a:noFill/>
                    <a:ln>
                      <a:noFill/>
                    </a:ln>
                  </pic:spPr>
                </pic:pic>
              </a:graphicData>
            </a:graphic>
          </wp:inline>
        </w:drawing>
      </w:r>
      <w:r w:rsidR="00B351B1" w:rsidRPr="00A7774A">
        <w:rPr>
          <w:rFonts w:ascii="Times New Roman" w:eastAsia="Times New Roman" w:hAnsi="Times New Roman"/>
          <w:sz w:val="24"/>
          <w:szCs w:val="24"/>
        </w:rPr>
        <w:fldChar w:fldCharType="separate"/>
      </w:r>
      <w:r w:rsidRPr="00A7774A">
        <w:rPr>
          <w:rFonts w:ascii="Times New Roman" w:hAnsi="Times New Roman"/>
          <w:noProof/>
          <w:position w:val="-15"/>
          <w:sz w:val="24"/>
          <w:szCs w:val="24"/>
          <w:lang w:eastAsia="ru-RU"/>
        </w:rPr>
        <w:drawing>
          <wp:inline distT="0" distB="0" distL="0" distR="0">
            <wp:extent cx="410845" cy="306070"/>
            <wp:effectExtent l="0" t="0" r="8255" b="0"/>
            <wp:docPr id="36"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10845" cy="306070"/>
                    </a:xfrm>
                    <a:prstGeom prst="rect">
                      <a:avLst/>
                    </a:prstGeom>
                    <a:noFill/>
                    <a:ln>
                      <a:noFill/>
                    </a:ln>
                  </pic:spPr>
                </pic:pic>
              </a:graphicData>
            </a:graphic>
          </wp:inline>
        </w:drawing>
      </w:r>
      <w:r w:rsidR="00B351B1" w:rsidRPr="00A7774A">
        <w:rPr>
          <w:rFonts w:ascii="Times New Roman" w:eastAsia="Times New Roman" w:hAnsi="Times New Roman"/>
          <w:sz w:val="24"/>
          <w:szCs w:val="24"/>
        </w:rPr>
        <w:fldChar w:fldCharType="end"/>
      </w:r>
      <w:r w:rsidRPr="00A7774A">
        <w:rPr>
          <w:rFonts w:ascii="Times New Roman" w:eastAsia="Times New Roman" w:hAnsi="Times New Roman"/>
          <w:sz w:val="24"/>
          <w:szCs w:val="24"/>
        </w:rPr>
        <w:t xml:space="preserve">. Гипербола. </w:t>
      </w:r>
    </w:p>
    <w:p w:rsidR="00403DD3" w:rsidRPr="00A7774A" w:rsidRDefault="00403DD3" w:rsidP="00A32404">
      <w:pPr>
        <w:spacing w:after="0" w:line="240" w:lineRule="auto"/>
        <w:ind w:firstLine="709"/>
        <w:jc w:val="both"/>
        <w:rPr>
          <w:rFonts w:ascii="Times New Roman" w:hAnsi="Times New Roman"/>
          <w:i/>
          <w:sz w:val="24"/>
          <w:szCs w:val="24"/>
        </w:rPr>
      </w:pPr>
      <w:r w:rsidRPr="00A7774A">
        <w:rPr>
          <w:rFonts w:ascii="Times New Roman" w:eastAsia="Times New Roman" w:hAnsi="Times New Roman"/>
          <w:b/>
          <w:i/>
          <w:sz w:val="24"/>
          <w:szCs w:val="24"/>
        </w:rPr>
        <w:t>Графики функций</w:t>
      </w:r>
      <w:r w:rsidRPr="00A7774A">
        <w:rPr>
          <w:rFonts w:ascii="Times New Roman" w:eastAsia="Times New Roman" w:hAnsi="Times New Roman"/>
          <w:i/>
          <w:sz w:val="24"/>
          <w:szCs w:val="24"/>
        </w:rPr>
        <w:t xml:space="preserve">. </w:t>
      </w:r>
      <w:r w:rsidRPr="00A7774A">
        <w:rPr>
          <w:rFonts w:ascii="Times New Roman" w:hAnsi="Times New Roman"/>
          <w:i/>
          <w:sz w:val="24"/>
          <w:szCs w:val="24"/>
        </w:rPr>
        <w:t xml:space="preserve">Преобразование графика функции </w:t>
      </w:r>
      <w:r w:rsidRPr="00A7774A">
        <w:rPr>
          <w:rFonts w:ascii="Times New Roman" w:hAnsi="Times New Roman"/>
          <w:i/>
          <w:position w:val="-10"/>
          <w:sz w:val="24"/>
          <w:szCs w:val="24"/>
        </w:rPr>
        <w:object w:dxaOrig="920" w:dyaOrig="320">
          <v:shape id="_x0000_i1042" type="#_x0000_t75" style="width:48.25pt;height:15.6pt" o:ole="">
            <v:imagedata r:id="rId43" o:title=""/>
          </v:shape>
          <o:OLEObject Type="Embed" ProgID="Equation.DSMT4" ShapeID="_x0000_i1042" DrawAspect="Content" ObjectID="_1661609963" r:id="rId44"/>
        </w:object>
      </w:r>
      <w:r w:rsidRPr="00A7774A">
        <w:rPr>
          <w:rFonts w:ascii="Times New Roman" w:hAnsi="Times New Roman"/>
          <w:i/>
          <w:sz w:val="24"/>
          <w:szCs w:val="24"/>
        </w:rPr>
        <w:t xml:space="preserve"> для построения графиков функций вида </w:t>
      </w:r>
      <w:r w:rsidRPr="00A7774A">
        <w:rPr>
          <w:rFonts w:ascii="Times New Roman" w:hAnsi="Times New Roman"/>
          <w:i/>
          <w:position w:val="-12"/>
          <w:sz w:val="24"/>
          <w:szCs w:val="24"/>
        </w:rPr>
        <w:object w:dxaOrig="1780" w:dyaOrig="380">
          <v:shape id="_x0000_i1043" type="#_x0000_t75" style="width:89pt;height:17pt" o:ole="">
            <v:imagedata r:id="rId25" o:title=""/>
          </v:shape>
          <o:OLEObject Type="Embed" ProgID="Equation.DSMT4" ShapeID="_x0000_i1043" DrawAspect="Content" ObjectID="_1661609964" r:id="rId45"/>
        </w:object>
      </w:r>
      <w:r w:rsidRPr="00A7774A">
        <w:rPr>
          <w:rFonts w:ascii="Times New Roman" w:hAnsi="Times New Roman"/>
          <w:i/>
          <w:sz w:val="24"/>
          <w:szCs w:val="24"/>
        </w:rPr>
        <w:t>.</w:t>
      </w:r>
    </w:p>
    <w:p w:rsidR="00403DD3" w:rsidRPr="00A7774A" w:rsidRDefault="00403DD3" w:rsidP="00A32404">
      <w:pPr>
        <w:spacing w:after="0" w:line="240" w:lineRule="auto"/>
        <w:ind w:firstLine="709"/>
        <w:jc w:val="both"/>
        <w:rPr>
          <w:rFonts w:ascii="Times New Roman" w:eastAsia="Times New Roman" w:hAnsi="Times New Roman"/>
          <w:i/>
          <w:sz w:val="24"/>
          <w:szCs w:val="24"/>
        </w:rPr>
      </w:pPr>
      <w:r w:rsidRPr="00A7774A">
        <w:rPr>
          <w:rFonts w:ascii="Times New Roman" w:hAnsi="Times New Roman"/>
          <w:i/>
          <w:sz w:val="24"/>
          <w:szCs w:val="24"/>
        </w:rPr>
        <w:t xml:space="preserve">Графики функций </w:t>
      </w:r>
      <w:r w:rsidRPr="00A7774A">
        <w:rPr>
          <w:rFonts w:ascii="Times New Roman" w:hAnsi="Times New Roman"/>
          <w:position w:val="-24"/>
          <w:sz w:val="24"/>
          <w:szCs w:val="24"/>
        </w:rPr>
        <w:object w:dxaOrig="1300" w:dyaOrig="620">
          <v:shape id="_x0000_i1044" type="#_x0000_t75" style="width:64.55pt;height:30.55pt" o:ole="">
            <v:imagedata r:id="rId16" o:title=""/>
          </v:shape>
          <o:OLEObject Type="Embed" ProgID="Equation.DSMT4" ShapeID="_x0000_i1044" DrawAspect="Content" ObjectID="_1661609965" r:id="rId46"/>
        </w:object>
      </w:r>
      <w:r w:rsidRPr="00A7774A">
        <w:rPr>
          <w:rFonts w:ascii="Times New Roman" w:hAnsi="Times New Roman"/>
          <w:sz w:val="24"/>
          <w:szCs w:val="24"/>
        </w:rPr>
        <w:t xml:space="preserve">, </w:t>
      </w:r>
      <w:r w:rsidRPr="00A7774A">
        <w:rPr>
          <w:rFonts w:ascii="Times New Roman" w:hAnsi="Times New Roman"/>
          <w:position w:val="-10"/>
          <w:sz w:val="24"/>
          <w:szCs w:val="24"/>
        </w:rPr>
        <w:object w:dxaOrig="760" w:dyaOrig="380">
          <v:shape id="_x0000_i1045" type="#_x0000_t75" style="width:40.1pt;height:17pt" o:ole="">
            <v:imagedata r:id="rId18" o:title=""/>
          </v:shape>
          <o:OLEObject Type="Embed" ProgID="Equation.DSMT4" ShapeID="_x0000_i1045" DrawAspect="Content" ObjectID="_1661609966" r:id="rId47"/>
        </w:object>
      </w:r>
      <w:r w:rsidR="00B351B1" w:rsidRPr="00A7774A">
        <w:rPr>
          <w:rFonts w:ascii="Times New Roman" w:hAnsi="Times New Roman"/>
          <w:sz w:val="24"/>
          <w:szCs w:val="24"/>
        </w:rPr>
        <w:fldChar w:fldCharType="begin"/>
      </w:r>
      <w:r w:rsidRPr="00A7774A">
        <w:rPr>
          <w:rFonts w:ascii="Times New Roman" w:hAnsi="Times New Roman"/>
          <w:sz w:val="24"/>
          <w:szCs w:val="24"/>
        </w:rPr>
        <w:instrText xml:space="preserve"> QUOTE  </w:instrText>
      </w:r>
      <w:r w:rsidR="00B351B1" w:rsidRPr="00A7774A">
        <w:rPr>
          <w:rFonts w:ascii="Times New Roman" w:hAnsi="Times New Roman"/>
          <w:sz w:val="24"/>
          <w:szCs w:val="24"/>
        </w:rPr>
        <w:fldChar w:fldCharType="end"/>
      </w:r>
      <w:r w:rsidRPr="00A7774A">
        <w:rPr>
          <w:rFonts w:ascii="Times New Roman" w:hAnsi="Times New Roman"/>
          <w:sz w:val="24"/>
          <w:szCs w:val="24"/>
        </w:rPr>
        <w:t>,</w:t>
      </w:r>
      <w:r w:rsidRPr="00A7774A">
        <w:rPr>
          <w:rFonts w:ascii="Times New Roman" w:eastAsia="Times New Roman" w:hAnsi="Times New Roman"/>
          <w:bCs/>
          <w:position w:val="-10"/>
          <w:sz w:val="24"/>
          <w:szCs w:val="24"/>
        </w:rPr>
        <w:object w:dxaOrig="760" w:dyaOrig="380">
          <v:shape id="_x0000_i1046" type="#_x0000_t75" style="width:38.05pt;height:17pt" o:ole="">
            <v:imagedata r:id="rId20" o:title=""/>
          </v:shape>
          <o:OLEObject Type="Embed" ProgID="Equation.DSMT4" ShapeID="_x0000_i1046" DrawAspect="Content" ObjectID="_1661609967" r:id="rId48"/>
        </w:object>
      </w:r>
      <w:r w:rsidR="003926F8">
        <w:fldChar w:fldCharType="begin"/>
      </w:r>
      <w:r w:rsidR="003926F8">
        <w:fldChar w:fldCharType="separate"/>
      </w:r>
      <w:r w:rsidRPr="00A7774A">
        <w:rPr>
          <w:rFonts w:ascii="Times New Roman" w:eastAsia="Times New Roman" w:hAnsi="Times New Roman"/>
          <w:bCs/>
          <w:noProof/>
          <w:position w:val="-10"/>
          <w:sz w:val="24"/>
          <w:szCs w:val="24"/>
          <w:lang w:eastAsia="ru-RU"/>
        </w:rPr>
        <w:drawing>
          <wp:inline distT="0" distB="0" distL="0" distR="0">
            <wp:extent cx="478155" cy="245110"/>
            <wp:effectExtent l="0" t="0" r="0" b="254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8155" cy="245110"/>
                    </a:xfrm>
                    <a:prstGeom prst="rect">
                      <a:avLst/>
                    </a:prstGeom>
                    <a:noFill/>
                    <a:ln>
                      <a:noFill/>
                    </a:ln>
                  </pic:spPr>
                </pic:pic>
              </a:graphicData>
            </a:graphic>
          </wp:inline>
        </w:drawing>
      </w:r>
      <w:r w:rsidR="003926F8">
        <w:rPr>
          <w:rFonts w:ascii="Times New Roman" w:eastAsia="Times New Roman" w:hAnsi="Times New Roman"/>
          <w:bCs/>
          <w:noProof/>
          <w:position w:val="-10"/>
          <w:sz w:val="24"/>
          <w:szCs w:val="24"/>
          <w:lang w:eastAsia="ru-RU"/>
        </w:rPr>
        <w:fldChar w:fldCharType="end"/>
      </w:r>
      <w:r w:rsidRPr="00A7774A">
        <w:rPr>
          <w:rFonts w:ascii="Times New Roman" w:hAnsi="Times New Roman"/>
          <w:bCs/>
          <w:sz w:val="24"/>
          <w:szCs w:val="24"/>
        </w:rPr>
        <w:t xml:space="preserve">, </w:t>
      </w:r>
      <w:r w:rsidRPr="00A7774A">
        <w:rPr>
          <w:rFonts w:ascii="Times New Roman" w:hAnsi="Times New Roman"/>
          <w:bCs/>
          <w:position w:val="-12"/>
          <w:sz w:val="24"/>
          <w:szCs w:val="24"/>
        </w:rPr>
        <w:object w:dxaOrig="660" w:dyaOrig="380">
          <v:shape id="_x0000_i1047" type="#_x0000_t75" style="width:31.9pt;height:17pt" o:ole="">
            <v:imagedata r:id="rId23" o:title=""/>
          </v:shape>
          <o:OLEObject Type="Embed" ProgID="Equation.DSMT4" ShapeID="_x0000_i1047" DrawAspect="Content" ObjectID="_1661609968" r:id="rId49"/>
        </w:object>
      </w:r>
      <w:r w:rsidRPr="00A7774A">
        <w:rPr>
          <w:rFonts w:ascii="Times New Roman" w:hAnsi="Times New Roman"/>
          <w:bCs/>
          <w:i/>
          <w:sz w:val="24"/>
          <w:szCs w:val="24"/>
        </w:rPr>
        <w:t xml:space="preserve">. </w:t>
      </w:r>
    </w:p>
    <w:p w:rsidR="00403DD3" w:rsidRPr="00A7774A" w:rsidRDefault="00403DD3" w:rsidP="00A32404">
      <w:pPr>
        <w:spacing w:after="0" w:line="240" w:lineRule="auto"/>
        <w:ind w:firstLine="709"/>
        <w:jc w:val="both"/>
        <w:rPr>
          <w:rFonts w:ascii="Times New Roman" w:hAnsi="Times New Roman"/>
          <w:b/>
          <w:sz w:val="24"/>
          <w:szCs w:val="24"/>
        </w:rPr>
      </w:pPr>
      <w:r w:rsidRPr="00A7774A">
        <w:rPr>
          <w:rFonts w:ascii="Times New Roman" w:hAnsi="Times New Roman"/>
          <w:b/>
          <w:sz w:val="24"/>
          <w:szCs w:val="24"/>
        </w:rPr>
        <w:t>Последовательности и прогрессии</w:t>
      </w:r>
    </w:p>
    <w:p w:rsidR="00403DD3" w:rsidRPr="00A7774A" w:rsidRDefault="00403DD3" w:rsidP="00A32404">
      <w:pPr>
        <w:spacing w:after="0" w:line="240" w:lineRule="auto"/>
        <w:ind w:firstLine="709"/>
        <w:jc w:val="both"/>
        <w:rPr>
          <w:rFonts w:ascii="Times New Roman" w:hAnsi="Times New Roman"/>
          <w:sz w:val="24"/>
          <w:szCs w:val="24"/>
        </w:rPr>
      </w:pPr>
      <w:r w:rsidRPr="00A7774A">
        <w:rPr>
          <w:rFonts w:ascii="Times New Roman" w:hAnsi="Times New Roman"/>
          <w:sz w:val="24"/>
          <w:szCs w:val="24"/>
        </w:rPr>
        <w:t xml:space="preserve">Числовая последовательность. Примеры числовых последовательностей. Бесконечные последовательности. Арифметическая прогрессия и её свойства. Геометрическая прогрессия. </w:t>
      </w:r>
      <w:r w:rsidRPr="00A7774A">
        <w:rPr>
          <w:rFonts w:ascii="Times New Roman" w:hAnsi="Times New Roman"/>
          <w:i/>
          <w:sz w:val="24"/>
          <w:szCs w:val="24"/>
        </w:rPr>
        <w:t xml:space="preserve">Формула общего члена и суммы </w:t>
      </w:r>
      <w:r w:rsidRPr="00A7774A">
        <w:rPr>
          <w:rFonts w:ascii="Times New Roman" w:hAnsi="Times New Roman"/>
          <w:i/>
          <w:sz w:val="24"/>
          <w:szCs w:val="24"/>
          <w:lang w:val="en-US"/>
        </w:rPr>
        <w:t>n</w:t>
      </w:r>
      <w:r w:rsidRPr="00A7774A">
        <w:rPr>
          <w:rFonts w:ascii="Times New Roman" w:hAnsi="Times New Roman"/>
          <w:i/>
          <w:sz w:val="24"/>
          <w:szCs w:val="24"/>
        </w:rPr>
        <w:t xml:space="preserve"> первых членов арифметической и геометрической прогрессий.Сходящаяся геометрическая прогрессия.</w:t>
      </w:r>
    </w:p>
    <w:p w:rsidR="00403DD3" w:rsidRPr="00A7774A" w:rsidRDefault="00403DD3" w:rsidP="00A32404">
      <w:pPr>
        <w:pStyle w:val="aff5"/>
        <w:spacing w:after="0" w:line="240" w:lineRule="auto"/>
        <w:ind w:firstLine="709"/>
        <w:jc w:val="both"/>
        <w:rPr>
          <w:rFonts w:ascii="Times New Roman" w:hAnsi="Times New Roman"/>
          <w:b/>
          <w:i w:val="0"/>
          <w:color w:val="auto"/>
          <w:spacing w:val="0"/>
        </w:rPr>
      </w:pPr>
      <w:r w:rsidRPr="00A7774A">
        <w:rPr>
          <w:rFonts w:ascii="Times New Roman" w:hAnsi="Times New Roman"/>
          <w:b/>
          <w:i w:val="0"/>
          <w:color w:val="auto"/>
          <w:spacing w:val="0"/>
        </w:rPr>
        <w:t>Решение текстовых задач</w:t>
      </w:r>
    </w:p>
    <w:p w:rsidR="00403DD3" w:rsidRPr="00A7774A" w:rsidRDefault="00403DD3" w:rsidP="00A32404">
      <w:pPr>
        <w:spacing w:after="0" w:line="240" w:lineRule="auto"/>
        <w:ind w:firstLine="709"/>
        <w:jc w:val="both"/>
        <w:rPr>
          <w:rFonts w:ascii="Times New Roman" w:hAnsi="Times New Roman"/>
          <w:sz w:val="24"/>
          <w:szCs w:val="24"/>
        </w:rPr>
      </w:pPr>
      <w:r w:rsidRPr="00A7774A">
        <w:rPr>
          <w:rFonts w:ascii="Times New Roman" w:hAnsi="Times New Roman"/>
          <w:b/>
          <w:sz w:val="24"/>
          <w:szCs w:val="24"/>
        </w:rPr>
        <w:t>Задачи на все арифметические действия</w:t>
      </w:r>
    </w:p>
    <w:p w:rsidR="00403DD3" w:rsidRPr="00A7774A" w:rsidRDefault="00403DD3" w:rsidP="00A32404">
      <w:pPr>
        <w:spacing w:after="0" w:line="240" w:lineRule="auto"/>
        <w:ind w:firstLine="709"/>
        <w:jc w:val="both"/>
        <w:rPr>
          <w:rFonts w:ascii="Times New Roman" w:hAnsi="Times New Roman"/>
          <w:sz w:val="24"/>
          <w:szCs w:val="24"/>
        </w:rPr>
      </w:pPr>
      <w:r w:rsidRPr="00A7774A">
        <w:rPr>
          <w:rFonts w:ascii="Times New Roman" w:hAnsi="Times New Roman"/>
          <w:sz w:val="24"/>
          <w:szCs w:val="24"/>
        </w:rPr>
        <w:t>Решение текстовых задач арифметическим способом</w:t>
      </w:r>
      <w:r w:rsidRPr="00A7774A">
        <w:rPr>
          <w:rFonts w:ascii="Times New Roman" w:hAnsi="Times New Roman"/>
          <w:i/>
          <w:sz w:val="24"/>
          <w:szCs w:val="24"/>
        </w:rPr>
        <w:t xml:space="preserve">. </w:t>
      </w:r>
      <w:r w:rsidRPr="00A7774A">
        <w:rPr>
          <w:rFonts w:ascii="Times New Roman" w:hAnsi="Times New Roman"/>
          <w:sz w:val="24"/>
          <w:szCs w:val="24"/>
        </w:rPr>
        <w:t xml:space="preserve">Использование таблиц, схем, чертежей, других средств представления данных при решении задачи. </w:t>
      </w:r>
    </w:p>
    <w:p w:rsidR="00403DD3" w:rsidRPr="00A7774A" w:rsidRDefault="00403DD3" w:rsidP="00A32404">
      <w:pPr>
        <w:spacing w:after="0" w:line="240" w:lineRule="auto"/>
        <w:ind w:firstLine="709"/>
        <w:jc w:val="both"/>
        <w:rPr>
          <w:rFonts w:ascii="Times New Roman" w:hAnsi="Times New Roman"/>
          <w:sz w:val="24"/>
          <w:szCs w:val="24"/>
        </w:rPr>
      </w:pPr>
      <w:r w:rsidRPr="00A7774A">
        <w:rPr>
          <w:rFonts w:ascii="Times New Roman" w:hAnsi="Times New Roman"/>
          <w:b/>
          <w:sz w:val="24"/>
          <w:szCs w:val="24"/>
        </w:rPr>
        <w:t>Задачи на движение, работу и покупки</w:t>
      </w:r>
    </w:p>
    <w:p w:rsidR="00403DD3" w:rsidRPr="00A7774A" w:rsidRDefault="00403DD3" w:rsidP="00A32404">
      <w:pPr>
        <w:spacing w:after="0" w:line="240" w:lineRule="auto"/>
        <w:ind w:firstLine="709"/>
        <w:jc w:val="both"/>
        <w:rPr>
          <w:rFonts w:ascii="Times New Roman" w:hAnsi="Times New Roman"/>
          <w:sz w:val="24"/>
          <w:szCs w:val="24"/>
        </w:rPr>
      </w:pPr>
      <w:r w:rsidRPr="00A7774A">
        <w:rPr>
          <w:rFonts w:ascii="Times New Roman" w:hAnsi="Times New Roman"/>
          <w:sz w:val="24"/>
          <w:szCs w:val="24"/>
        </w:rPr>
        <w:t xml:space="preserve">Анализ возможных ситуаций взаимного расположения объектов при их движении, соотношения объёмов выполняемых работ при совместной работе. </w:t>
      </w:r>
    </w:p>
    <w:p w:rsidR="00403DD3" w:rsidRPr="00A7774A" w:rsidRDefault="00403DD3" w:rsidP="00A32404">
      <w:pPr>
        <w:spacing w:after="0" w:line="240" w:lineRule="auto"/>
        <w:ind w:firstLine="709"/>
        <w:jc w:val="both"/>
        <w:rPr>
          <w:rFonts w:ascii="Times New Roman" w:hAnsi="Times New Roman"/>
          <w:b/>
          <w:sz w:val="24"/>
          <w:szCs w:val="24"/>
        </w:rPr>
      </w:pPr>
      <w:r w:rsidRPr="00A7774A">
        <w:rPr>
          <w:rFonts w:ascii="Times New Roman" w:hAnsi="Times New Roman"/>
          <w:b/>
          <w:sz w:val="24"/>
          <w:szCs w:val="24"/>
        </w:rPr>
        <w:t>Задачи на части, доли, проценты</w:t>
      </w:r>
    </w:p>
    <w:p w:rsidR="00403DD3" w:rsidRPr="00A7774A" w:rsidRDefault="00403DD3" w:rsidP="00A32404">
      <w:pPr>
        <w:spacing w:after="0" w:line="240" w:lineRule="auto"/>
        <w:ind w:firstLine="709"/>
        <w:jc w:val="both"/>
        <w:rPr>
          <w:rFonts w:ascii="Times New Roman" w:hAnsi="Times New Roman"/>
          <w:sz w:val="24"/>
          <w:szCs w:val="24"/>
        </w:rPr>
      </w:pPr>
      <w:r w:rsidRPr="00A7774A">
        <w:rPr>
          <w:rFonts w:ascii="Times New Roman" w:hAnsi="Times New Roman"/>
          <w:sz w:val="24"/>
          <w:szCs w:val="24"/>
        </w:rPr>
        <w:t>Решение задач на нахождение части числа и числа по его части. Решение задач на проценты и доли. Применение пропорций при решении задач.</w:t>
      </w:r>
    </w:p>
    <w:p w:rsidR="00403DD3" w:rsidRPr="00A7774A" w:rsidRDefault="00403DD3" w:rsidP="00A32404">
      <w:pPr>
        <w:spacing w:after="0" w:line="240" w:lineRule="auto"/>
        <w:ind w:firstLine="709"/>
        <w:jc w:val="both"/>
        <w:rPr>
          <w:rFonts w:ascii="Times New Roman" w:hAnsi="Times New Roman"/>
          <w:b/>
          <w:sz w:val="24"/>
          <w:szCs w:val="24"/>
        </w:rPr>
      </w:pPr>
      <w:r w:rsidRPr="00A7774A">
        <w:rPr>
          <w:rFonts w:ascii="Times New Roman" w:hAnsi="Times New Roman"/>
          <w:b/>
          <w:sz w:val="24"/>
          <w:szCs w:val="24"/>
        </w:rPr>
        <w:t>Логические задачи</w:t>
      </w:r>
    </w:p>
    <w:p w:rsidR="00403DD3" w:rsidRPr="00A7774A" w:rsidRDefault="00403DD3" w:rsidP="00A32404">
      <w:pPr>
        <w:spacing w:after="0" w:line="240" w:lineRule="auto"/>
        <w:ind w:firstLine="709"/>
        <w:jc w:val="both"/>
        <w:rPr>
          <w:rFonts w:ascii="Times New Roman" w:hAnsi="Times New Roman"/>
          <w:bCs/>
          <w:sz w:val="24"/>
          <w:szCs w:val="24"/>
        </w:rPr>
      </w:pPr>
      <w:r w:rsidRPr="00A7774A">
        <w:rPr>
          <w:rFonts w:ascii="Times New Roman" w:hAnsi="Times New Roman"/>
          <w:bCs/>
          <w:sz w:val="24"/>
          <w:szCs w:val="24"/>
        </w:rPr>
        <w:t xml:space="preserve">Решение логических задач. </w:t>
      </w:r>
      <w:r w:rsidRPr="00A7774A">
        <w:rPr>
          <w:rFonts w:ascii="Times New Roman" w:hAnsi="Times New Roman"/>
          <w:bCs/>
          <w:i/>
          <w:sz w:val="24"/>
          <w:szCs w:val="24"/>
        </w:rPr>
        <w:t>Решение логических задач с помощью графов, таблиц</w:t>
      </w:r>
      <w:r w:rsidRPr="00A7774A">
        <w:rPr>
          <w:rFonts w:ascii="Times New Roman" w:hAnsi="Times New Roman"/>
          <w:bCs/>
          <w:sz w:val="24"/>
          <w:szCs w:val="24"/>
        </w:rPr>
        <w:t xml:space="preserve">. </w:t>
      </w:r>
    </w:p>
    <w:p w:rsidR="00403DD3" w:rsidRPr="00A7774A" w:rsidRDefault="00403DD3" w:rsidP="00A32404">
      <w:pPr>
        <w:widowControl w:val="0"/>
        <w:spacing w:after="0" w:line="240" w:lineRule="auto"/>
        <w:ind w:firstLine="709"/>
        <w:jc w:val="both"/>
        <w:rPr>
          <w:rFonts w:ascii="Times New Roman" w:hAnsi="Times New Roman"/>
          <w:bCs/>
          <w:sz w:val="24"/>
          <w:szCs w:val="24"/>
        </w:rPr>
      </w:pPr>
      <w:r w:rsidRPr="00A7774A">
        <w:rPr>
          <w:rFonts w:ascii="Times New Roman" w:hAnsi="Times New Roman"/>
          <w:b/>
          <w:sz w:val="24"/>
          <w:szCs w:val="24"/>
        </w:rPr>
        <w:t xml:space="preserve">Основные методы решения текстовых задач: </w:t>
      </w:r>
      <w:r w:rsidRPr="00A7774A">
        <w:rPr>
          <w:rFonts w:ascii="Times New Roman" w:hAnsi="Times New Roman"/>
          <w:bCs/>
          <w:sz w:val="24"/>
          <w:szCs w:val="24"/>
        </w:rPr>
        <w:t xml:space="preserve">арифметический, алгебраический, перебор вариантов. </w:t>
      </w:r>
      <w:r w:rsidRPr="00A7774A">
        <w:rPr>
          <w:rFonts w:ascii="Times New Roman" w:hAnsi="Times New Roman"/>
          <w:bCs/>
          <w:i/>
          <w:sz w:val="24"/>
          <w:szCs w:val="24"/>
        </w:rPr>
        <w:t>Первичные представления о других методах решения задач (геометрические и графические методы).</w:t>
      </w:r>
    </w:p>
    <w:p w:rsidR="00403DD3" w:rsidRPr="00A7774A" w:rsidRDefault="00403DD3" w:rsidP="00A32404">
      <w:pPr>
        <w:pStyle w:val="3"/>
        <w:spacing w:before="0" w:beforeAutospacing="0" w:after="0" w:afterAutospacing="0"/>
        <w:ind w:firstLine="709"/>
        <w:jc w:val="both"/>
        <w:rPr>
          <w:sz w:val="24"/>
          <w:szCs w:val="24"/>
        </w:rPr>
      </w:pPr>
      <w:bookmarkStart w:id="251" w:name="_Toc405513922"/>
      <w:bookmarkStart w:id="252" w:name="_Toc284662800"/>
      <w:bookmarkStart w:id="253" w:name="_Toc284663427"/>
      <w:r w:rsidRPr="00A7774A">
        <w:rPr>
          <w:sz w:val="24"/>
          <w:szCs w:val="24"/>
        </w:rPr>
        <w:t>Статистика и теория вероятностей</w:t>
      </w:r>
      <w:bookmarkEnd w:id="251"/>
      <w:bookmarkEnd w:id="252"/>
      <w:bookmarkEnd w:id="253"/>
    </w:p>
    <w:p w:rsidR="00403DD3" w:rsidRPr="00A7774A" w:rsidRDefault="00403DD3" w:rsidP="00A32404">
      <w:pPr>
        <w:spacing w:after="0" w:line="240" w:lineRule="auto"/>
        <w:ind w:firstLine="709"/>
        <w:jc w:val="both"/>
        <w:rPr>
          <w:rFonts w:ascii="Times New Roman" w:hAnsi="Times New Roman"/>
          <w:sz w:val="24"/>
          <w:szCs w:val="24"/>
        </w:rPr>
      </w:pPr>
      <w:r w:rsidRPr="00A7774A">
        <w:rPr>
          <w:rFonts w:ascii="Times New Roman" w:hAnsi="Times New Roman"/>
          <w:b/>
          <w:sz w:val="24"/>
          <w:szCs w:val="24"/>
        </w:rPr>
        <w:t>Статистика</w:t>
      </w:r>
    </w:p>
    <w:p w:rsidR="00403DD3" w:rsidRPr="00A7774A" w:rsidRDefault="00403DD3" w:rsidP="00A32404">
      <w:pPr>
        <w:spacing w:after="0" w:line="240" w:lineRule="auto"/>
        <w:ind w:firstLine="709"/>
        <w:jc w:val="both"/>
        <w:rPr>
          <w:rFonts w:ascii="Times New Roman" w:hAnsi="Times New Roman"/>
          <w:sz w:val="24"/>
          <w:szCs w:val="24"/>
        </w:rPr>
      </w:pPr>
      <w:r w:rsidRPr="00A7774A">
        <w:rPr>
          <w:rFonts w:ascii="Times New Roman" w:hAnsi="Times New Roman"/>
          <w:sz w:val="24"/>
          <w:szCs w:val="24"/>
        </w:rPr>
        <w:t xml:space="preserve">Табличное и графическое представление данных, столбчатые и круговые диаграммы, графики, применение диаграмм и графиков для описания зависимостей реальных величин, извлечение информации из таблиц, диаграмм и графиков. Описательные статистические показатели числовых наборов: среднее арифметическое, </w:t>
      </w:r>
      <w:r w:rsidRPr="00A7774A">
        <w:rPr>
          <w:rFonts w:ascii="Times New Roman" w:hAnsi="Times New Roman"/>
          <w:i/>
          <w:sz w:val="24"/>
          <w:szCs w:val="24"/>
        </w:rPr>
        <w:t>медиана</w:t>
      </w:r>
      <w:r w:rsidRPr="00A7774A">
        <w:rPr>
          <w:rFonts w:ascii="Times New Roman" w:hAnsi="Times New Roman"/>
          <w:sz w:val="24"/>
          <w:szCs w:val="24"/>
        </w:rPr>
        <w:t xml:space="preserve">, наибольшее и наименьшее значения. Меры рассеивания: размах, </w:t>
      </w:r>
      <w:r w:rsidRPr="00A7774A">
        <w:rPr>
          <w:rFonts w:ascii="Times New Roman" w:hAnsi="Times New Roman"/>
          <w:i/>
          <w:sz w:val="24"/>
          <w:szCs w:val="24"/>
        </w:rPr>
        <w:t>дисперсия и стандартное отклонение</w:t>
      </w:r>
      <w:r w:rsidRPr="00A7774A">
        <w:rPr>
          <w:rFonts w:ascii="Times New Roman" w:hAnsi="Times New Roman"/>
          <w:sz w:val="24"/>
          <w:szCs w:val="24"/>
        </w:rPr>
        <w:t xml:space="preserve">. </w:t>
      </w:r>
    </w:p>
    <w:p w:rsidR="00403DD3" w:rsidRPr="00A7774A" w:rsidRDefault="00403DD3" w:rsidP="00A32404">
      <w:pPr>
        <w:spacing w:after="0" w:line="240" w:lineRule="auto"/>
        <w:ind w:firstLine="709"/>
        <w:jc w:val="both"/>
        <w:rPr>
          <w:rFonts w:ascii="Times New Roman" w:hAnsi="Times New Roman"/>
          <w:sz w:val="24"/>
          <w:szCs w:val="24"/>
        </w:rPr>
      </w:pPr>
      <w:r w:rsidRPr="00A7774A">
        <w:rPr>
          <w:rFonts w:ascii="Times New Roman" w:hAnsi="Times New Roman"/>
          <w:sz w:val="24"/>
          <w:szCs w:val="24"/>
        </w:rPr>
        <w:t xml:space="preserve">Случайная изменчивость. Изменчивость при измерениях. </w:t>
      </w:r>
      <w:r w:rsidRPr="00A7774A">
        <w:rPr>
          <w:rFonts w:ascii="Times New Roman" w:hAnsi="Times New Roman"/>
          <w:i/>
          <w:sz w:val="24"/>
          <w:szCs w:val="24"/>
        </w:rPr>
        <w:t>Решающие правила. Закономерности в изменчивых величинах</w:t>
      </w:r>
      <w:r w:rsidRPr="00A7774A">
        <w:rPr>
          <w:rFonts w:ascii="Times New Roman" w:hAnsi="Times New Roman"/>
          <w:sz w:val="24"/>
          <w:szCs w:val="24"/>
        </w:rPr>
        <w:t>.</w:t>
      </w:r>
    </w:p>
    <w:p w:rsidR="00403DD3" w:rsidRPr="00A7774A" w:rsidRDefault="00403DD3" w:rsidP="00A32404">
      <w:pPr>
        <w:spacing w:after="0" w:line="240" w:lineRule="auto"/>
        <w:ind w:firstLine="709"/>
        <w:jc w:val="both"/>
        <w:rPr>
          <w:rFonts w:ascii="Times New Roman" w:hAnsi="Times New Roman"/>
          <w:sz w:val="24"/>
          <w:szCs w:val="24"/>
        </w:rPr>
      </w:pPr>
      <w:r w:rsidRPr="00A7774A">
        <w:rPr>
          <w:rFonts w:ascii="Times New Roman" w:hAnsi="Times New Roman"/>
          <w:b/>
          <w:sz w:val="24"/>
          <w:szCs w:val="24"/>
        </w:rPr>
        <w:t>Случайные события</w:t>
      </w:r>
    </w:p>
    <w:p w:rsidR="00403DD3" w:rsidRPr="00A7774A" w:rsidRDefault="00403DD3" w:rsidP="00A32404">
      <w:pPr>
        <w:spacing w:after="0" w:line="240" w:lineRule="auto"/>
        <w:ind w:firstLine="709"/>
        <w:jc w:val="both"/>
        <w:rPr>
          <w:rFonts w:ascii="Times New Roman" w:hAnsi="Times New Roman"/>
          <w:sz w:val="24"/>
          <w:szCs w:val="24"/>
        </w:rPr>
      </w:pPr>
      <w:r w:rsidRPr="00A7774A">
        <w:rPr>
          <w:rFonts w:ascii="Times New Roman" w:hAnsi="Times New Roman"/>
          <w:sz w:val="24"/>
          <w:szCs w:val="24"/>
        </w:rPr>
        <w:t xml:space="preserve">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w:t>
      </w:r>
      <w:r w:rsidRPr="00A7774A">
        <w:rPr>
          <w:rFonts w:ascii="Times New Roman" w:hAnsi="Times New Roman"/>
          <w:i/>
          <w:sz w:val="24"/>
          <w:szCs w:val="24"/>
        </w:rPr>
        <w:t>Представление событий с помощью диаграмм Эйлера.Противоположные события, объединение и пересечение событий. Правило сложения вероятностей</w:t>
      </w:r>
      <w:r w:rsidRPr="00A7774A">
        <w:rPr>
          <w:rFonts w:ascii="Times New Roman" w:hAnsi="Times New Roman"/>
          <w:sz w:val="24"/>
          <w:szCs w:val="24"/>
        </w:rPr>
        <w:t xml:space="preserve">. </w:t>
      </w:r>
      <w:r w:rsidRPr="00A7774A">
        <w:rPr>
          <w:rFonts w:ascii="Times New Roman" w:hAnsi="Times New Roman"/>
          <w:i/>
          <w:sz w:val="24"/>
          <w:szCs w:val="24"/>
        </w:rPr>
        <w:t>Случайный выбор.Представление эксперимента в виде дерева.Независимые события. Умножение вероятностей независимых событий</w:t>
      </w:r>
      <w:r w:rsidRPr="00A7774A">
        <w:rPr>
          <w:rFonts w:ascii="Times New Roman" w:hAnsi="Times New Roman"/>
          <w:sz w:val="24"/>
          <w:szCs w:val="24"/>
        </w:rPr>
        <w:t xml:space="preserve">. </w:t>
      </w:r>
      <w:r w:rsidRPr="00A7774A">
        <w:rPr>
          <w:rFonts w:ascii="Times New Roman" w:hAnsi="Times New Roman"/>
          <w:i/>
          <w:sz w:val="24"/>
          <w:szCs w:val="24"/>
        </w:rPr>
        <w:t>Последовательные независимые испытания.</w:t>
      </w:r>
      <w:r w:rsidRPr="00A7774A">
        <w:rPr>
          <w:rFonts w:ascii="Times New Roman" w:hAnsi="Times New Roman"/>
          <w:sz w:val="24"/>
          <w:szCs w:val="24"/>
        </w:rPr>
        <w:t xml:space="preserve"> Представление о независимых событиях в жизни.</w:t>
      </w:r>
    </w:p>
    <w:p w:rsidR="00403DD3" w:rsidRPr="00A7774A" w:rsidRDefault="00403DD3" w:rsidP="00A32404">
      <w:pPr>
        <w:spacing w:after="0" w:line="240" w:lineRule="auto"/>
        <w:ind w:firstLine="709"/>
        <w:jc w:val="both"/>
        <w:rPr>
          <w:rFonts w:ascii="Times New Roman" w:hAnsi="Times New Roman"/>
          <w:i/>
          <w:sz w:val="24"/>
          <w:szCs w:val="24"/>
        </w:rPr>
      </w:pPr>
      <w:r w:rsidRPr="00A7774A">
        <w:rPr>
          <w:rFonts w:ascii="Times New Roman" w:hAnsi="Times New Roman"/>
          <w:b/>
          <w:i/>
          <w:sz w:val="24"/>
          <w:szCs w:val="24"/>
        </w:rPr>
        <w:t>Элементы комбинаторики</w:t>
      </w:r>
    </w:p>
    <w:p w:rsidR="00403DD3" w:rsidRPr="00A7774A" w:rsidRDefault="00403DD3" w:rsidP="00A32404">
      <w:pPr>
        <w:spacing w:after="0" w:line="240" w:lineRule="auto"/>
        <w:ind w:firstLine="709"/>
        <w:jc w:val="both"/>
        <w:rPr>
          <w:rFonts w:ascii="Times New Roman" w:hAnsi="Times New Roman"/>
          <w:b/>
          <w:i/>
          <w:sz w:val="24"/>
          <w:szCs w:val="24"/>
        </w:rPr>
      </w:pPr>
      <w:r w:rsidRPr="00A7774A">
        <w:rPr>
          <w:rFonts w:ascii="Times New Roman" w:hAnsi="Times New Roman"/>
          <w:i/>
          <w:sz w:val="24"/>
          <w:szCs w:val="24"/>
        </w:rPr>
        <w:t>Правило умножения, перестановки, факториал числа. Сочетания и число сочетаний. Формула числа сочетаний. Треугольник Паскаля. Опыты с большим числом равновозможных элементарных событий. Вычисление вероятностей в опытах с применением комбинаторных формул. Испытания Бернулли. Успех и неудача. Вероятности событий в серии испытаний Бернулли</w:t>
      </w:r>
      <w:r w:rsidRPr="00A7774A">
        <w:rPr>
          <w:rFonts w:ascii="Times New Roman" w:hAnsi="Times New Roman"/>
          <w:b/>
          <w:i/>
          <w:sz w:val="24"/>
          <w:szCs w:val="24"/>
        </w:rPr>
        <w:t xml:space="preserve">. </w:t>
      </w:r>
    </w:p>
    <w:p w:rsidR="00403DD3" w:rsidRPr="00A7774A" w:rsidRDefault="00403DD3" w:rsidP="00A32404">
      <w:pPr>
        <w:spacing w:after="0" w:line="240" w:lineRule="auto"/>
        <w:ind w:firstLine="709"/>
        <w:jc w:val="both"/>
        <w:rPr>
          <w:rFonts w:ascii="Times New Roman" w:hAnsi="Times New Roman"/>
          <w:b/>
          <w:i/>
          <w:sz w:val="24"/>
          <w:szCs w:val="24"/>
        </w:rPr>
      </w:pPr>
      <w:r w:rsidRPr="00A7774A">
        <w:rPr>
          <w:rFonts w:ascii="Times New Roman" w:hAnsi="Times New Roman"/>
          <w:b/>
          <w:i/>
          <w:sz w:val="24"/>
          <w:szCs w:val="24"/>
        </w:rPr>
        <w:t>Случайные величины</w:t>
      </w:r>
    </w:p>
    <w:p w:rsidR="00403DD3" w:rsidRPr="00A7774A" w:rsidRDefault="00403DD3" w:rsidP="00A32404">
      <w:pPr>
        <w:spacing w:after="0" w:line="240" w:lineRule="auto"/>
        <w:ind w:firstLine="709"/>
        <w:jc w:val="both"/>
        <w:rPr>
          <w:rFonts w:ascii="Times New Roman" w:hAnsi="Times New Roman"/>
          <w:i/>
          <w:sz w:val="24"/>
          <w:szCs w:val="24"/>
        </w:rPr>
      </w:pPr>
      <w:r w:rsidRPr="00A7774A">
        <w:rPr>
          <w:rFonts w:ascii="Times New Roman" w:hAnsi="Times New Roman"/>
          <w:i/>
          <w:sz w:val="24"/>
          <w:szCs w:val="24"/>
        </w:rPr>
        <w:t>Знакомство со случайными величинами на примерах конечных дискретных случайных величин. Распределение вероятностей. Математическое ожидание. Свойства математического ожидания. Понятие о законе больших чисел. Измерение вероятностей. Применение закона больших чисел в социологии, страховании, в здравоохранении, обеспечении безопасности населения в чрезвычайных ситуациях.</w:t>
      </w:r>
    </w:p>
    <w:p w:rsidR="00403DD3" w:rsidRPr="00A7774A" w:rsidRDefault="00403DD3" w:rsidP="00A32404">
      <w:pPr>
        <w:pStyle w:val="3"/>
        <w:spacing w:before="0" w:beforeAutospacing="0" w:after="0" w:afterAutospacing="0"/>
        <w:ind w:firstLine="709"/>
        <w:jc w:val="both"/>
        <w:rPr>
          <w:sz w:val="24"/>
          <w:szCs w:val="24"/>
        </w:rPr>
      </w:pPr>
      <w:bookmarkStart w:id="254" w:name="_Toc405513923"/>
      <w:bookmarkStart w:id="255" w:name="_Toc284662801"/>
      <w:bookmarkStart w:id="256" w:name="_Toc284663428"/>
      <w:r w:rsidRPr="00A7774A">
        <w:rPr>
          <w:sz w:val="24"/>
          <w:szCs w:val="24"/>
        </w:rPr>
        <w:t>Геометрия</w:t>
      </w:r>
      <w:bookmarkEnd w:id="254"/>
      <w:bookmarkEnd w:id="255"/>
      <w:bookmarkEnd w:id="256"/>
    </w:p>
    <w:p w:rsidR="00403DD3" w:rsidRPr="00A7774A" w:rsidRDefault="00403DD3" w:rsidP="00A32404">
      <w:pPr>
        <w:pStyle w:val="aff5"/>
        <w:spacing w:after="0" w:line="240" w:lineRule="auto"/>
        <w:ind w:firstLine="709"/>
        <w:jc w:val="both"/>
        <w:rPr>
          <w:rFonts w:ascii="Times New Roman" w:hAnsi="Times New Roman"/>
          <w:b/>
          <w:i w:val="0"/>
          <w:color w:val="auto"/>
          <w:spacing w:val="0"/>
        </w:rPr>
      </w:pPr>
      <w:r w:rsidRPr="00A7774A">
        <w:rPr>
          <w:rFonts w:ascii="Times New Roman" w:hAnsi="Times New Roman"/>
          <w:b/>
          <w:i w:val="0"/>
          <w:color w:val="auto"/>
          <w:spacing w:val="0"/>
        </w:rPr>
        <w:t>Геометрические фигуры</w:t>
      </w:r>
    </w:p>
    <w:p w:rsidR="00403DD3" w:rsidRPr="00A7774A" w:rsidRDefault="00403DD3" w:rsidP="00A32404">
      <w:pPr>
        <w:spacing w:after="0" w:line="240" w:lineRule="auto"/>
        <w:ind w:firstLine="709"/>
        <w:jc w:val="both"/>
        <w:rPr>
          <w:rFonts w:ascii="Times New Roman" w:hAnsi="Times New Roman"/>
          <w:b/>
          <w:sz w:val="24"/>
          <w:szCs w:val="24"/>
        </w:rPr>
      </w:pPr>
      <w:r w:rsidRPr="00A7774A">
        <w:rPr>
          <w:rFonts w:ascii="Times New Roman" w:hAnsi="Times New Roman"/>
          <w:b/>
          <w:sz w:val="24"/>
          <w:szCs w:val="24"/>
        </w:rPr>
        <w:t>Фигуры в геометрии и в окружающем мире</w:t>
      </w:r>
    </w:p>
    <w:p w:rsidR="00403DD3" w:rsidRPr="00A7774A" w:rsidRDefault="00403DD3" w:rsidP="00A32404">
      <w:pPr>
        <w:spacing w:after="0" w:line="240" w:lineRule="auto"/>
        <w:ind w:firstLine="709"/>
        <w:jc w:val="both"/>
        <w:rPr>
          <w:rFonts w:ascii="Times New Roman" w:hAnsi="Times New Roman"/>
          <w:sz w:val="24"/>
          <w:szCs w:val="24"/>
        </w:rPr>
      </w:pPr>
      <w:r w:rsidRPr="00A7774A">
        <w:rPr>
          <w:rFonts w:ascii="Times New Roman" w:hAnsi="Times New Roman"/>
          <w:sz w:val="24"/>
          <w:szCs w:val="24"/>
        </w:rPr>
        <w:t xml:space="preserve">Геометрическая фигура. Формирование представлений о метапредметном понятии «фигура».  </w:t>
      </w:r>
    </w:p>
    <w:p w:rsidR="00403DD3" w:rsidRPr="00A7774A" w:rsidRDefault="00403DD3" w:rsidP="00A32404">
      <w:pPr>
        <w:spacing w:after="0" w:line="240" w:lineRule="auto"/>
        <w:ind w:firstLine="709"/>
        <w:jc w:val="both"/>
        <w:rPr>
          <w:rFonts w:ascii="Times New Roman" w:hAnsi="Times New Roman"/>
          <w:sz w:val="24"/>
          <w:szCs w:val="24"/>
        </w:rPr>
      </w:pPr>
      <w:r w:rsidRPr="00A7774A">
        <w:rPr>
          <w:rFonts w:ascii="Times New Roman" w:hAnsi="Times New Roman"/>
          <w:sz w:val="24"/>
          <w:szCs w:val="24"/>
        </w:rPr>
        <w:t>Точка, линия, отрезок, прямая, луч, ломаная, плоскость, угол, биссектриса угла и её свойства, виды углов, многоугольники, круг.</w:t>
      </w:r>
    </w:p>
    <w:p w:rsidR="00403DD3" w:rsidRPr="00A7774A" w:rsidRDefault="00403DD3" w:rsidP="00A32404">
      <w:pPr>
        <w:spacing w:after="0" w:line="240" w:lineRule="auto"/>
        <w:ind w:firstLine="709"/>
        <w:jc w:val="both"/>
        <w:rPr>
          <w:rFonts w:ascii="Times New Roman" w:hAnsi="Times New Roman"/>
          <w:sz w:val="24"/>
          <w:szCs w:val="24"/>
        </w:rPr>
      </w:pPr>
      <w:r w:rsidRPr="00A7774A">
        <w:rPr>
          <w:rFonts w:ascii="Times New Roman" w:hAnsi="Times New Roman"/>
          <w:iCs/>
          <w:sz w:val="24"/>
          <w:szCs w:val="24"/>
        </w:rPr>
        <w:t>Осевая симметрия геометрических фигур. Центральная симметрия геометрических фигур</w:t>
      </w:r>
      <w:r w:rsidRPr="00A7774A">
        <w:rPr>
          <w:rFonts w:ascii="Times New Roman" w:hAnsi="Times New Roman"/>
          <w:i/>
          <w:iCs/>
          <w:sz w:val="24"/>
          <w:szCs w:val="24"/>
        </w:rPr>
        <w:t>.</w:t>
      </w:r>
    </w:p>
    <w:p w:rsidR="00403DD3" w:rsidRPr="00A7774A" w:rsidRDefault="00403DD3" w:rsidP="00A32404">
      <w:pPr>
        <w:spacing w:after="0" w:line="240" w:lineRule="auto"/>
        <w:ind w:firstLine="709"/>
        <w:jc w:val="both"/>
        <w:rPr>
          <w:rFonts w:ascii="Times New Roman" w:hAnsi="Times New Roman"/>
          <w:b/>
          <w:sz w:val="24"/>
          <w:szCs w:val="24"/>
        </w:rPr>
      </w:pPr>
      <w:r w:rsidRPr="00A7774A">
        <w:rPr>
          <w:rFonts w:ascii="Times New Roman" w:hAnsi="Times New Roman"/>
          <w:b/>
          <w:sz w:val="24"/>
          <w:szCs w:val="24"/>
        </w:rPr>
        <w:t>Многоугольники</w:t>
      </w:r>
    </w:p>
    <w:p w:rsidR="00403DD3" w:rsidRPr="00A7774A" w:rsidRDefault="00403DD3" w:rsidP="00A32404">
      <w:pPr>
        <w:spacing w:after="0" w:line="240" w:lineRule="auto"/>
        <w:ind w:firstLine="709"/>
        <w:jc w:val="both"/>
        <w:rPr>
          <w:rFonts w:ascii="Times New Roman" w:hAnsi="Times New Roman"/>
          <w:sz w:val="24"/>
          <w:szCs w:val="24"/>
        </w:rPr>
      </w:pPr>
      <w:r w:rsidRPr="00A7774A">
        <w:rPr>
          <w:rFonts w:ascii="Times New Roman" w:hAnsi="Times New Roman"/>
          <w:sz w:val="24"/>
          <w:szCs w:val="24"/>
        </w:rPr>
        <w:t xml:space="preserve">Многоугольник, его элементы и его свойства. Распознавание некоторых многоугольников. </w:t>
      </w:r>
      <w:r w:rsidRPr="00A7774A">
        <w:rPr>
          <w:rFonts w:ascii="Times New Roman" w:hAnsi="Times New Roman"/>
          <w:bCs/>
          <w:i/>
          <w:sz w:val="24"/>
          <w:szCs w:val="24"/>
        </w:rPr>
        <w:t>В</w:t>
      </w:r>
      <w:r w:rsidRPr="00A7774A">
        <w:rPr>
          <w:rFonts w:ascii="Times New Roman" w:hAnsi="Times New Roman"/>
          <w:i/>
          <w:sz w:val="24"/>
          <w:szCs w:val="24"/>
        </w:rPr>
        <w:t>ыпуклые и невыпуклые многоугольники</w:t>
      </w:r>
      <w:r w:rsidRPr="00A7774A">
        <w:rPr>
          <w:rFonts w:ascii="Times New Roman" w:hAnsi="Times New Roman"/>
          <w:sz w:val="24"/>
          <w:szCs w:val="24"/>
        </w:rPr>
        <w:t>. Правильные многоугольники.</w:t>
      </w:r>
    </w:p>
    <w:p w:rsidR="00403DD3" w:rsidRPr="00A7774A" w:rsidRDefault="00403DD3" w:rsidP="00A32404">
      <w:pPr>
        <w:spacing w:after="0" w:line="240" w:lineRule="auto"/>
        <w:ind w:firstLine="709"/>
        <w:jc w:val="both"/>
        <w:rPr>
          <w:rFonts w:ascii="Times New Roman" w:hAnsi="Times New Roman"/>
          <w:sz w:val="24"/>
          <w:szCs w:val="24"/>
        </w:rPr>
      </w:pPr>
      <w:r w:rsidRPr="00A7774A">
        <w:rPr>
          <w:rFonts w:ascii="Times New Roman" w:hAnsi="Times New Roman"/>
          <w:sz w:val="24"/>
          <w:szCs w:val="24"/>
        </w:rPr>
        <w:t>Треугольники. Высота, медиана, биссектриса, средняя линия треугольника. Равнобедренный треугольник, его свойства и признаки. Равносторонний треугольник. Прямоугольный, остроугольный, тупоугольный треугольники. Внешние углы треугольника. Неравенство треугольника.</w:t>
      </w:r>
    </w:p>
    <w:p w:rsidR="00403DD3" w:rsidRPr="00A7774A" w:rsidRDefault="00403DD3" w:rsidP="00A32404">
      <w:pPr>
        <w:spacing w:after="0" w:line="240" w:lineRule="auto"/>
        <w:ind w:firstLine="709"/>
        <w:jc w:val="both"/>
        <w:rPr>
          <w:rFonts w:ascii="Times New Roman" w:hAnsi="Times New Roman"/>
          <w:sz w:val="24"/>
          <w:szCs w:val="24"/>
        </w:rPr>
      </w:pPr>
      <w:r w:rsidRPr="00A7774A">
        <w:rPr>
          <w:rFonts w:ascii="Times New Roman" w:hAnsi="Times New Roman"/>
          <w:sz w:val="24"/>
          <w:szCs w:val="24"/>
        </w:rPr>
        <w:t xml:space="preserve">Четырёхугольники. Параллелограмм, ромб, прямоугольник, квадрат, трапеция, равнобедренная трапеция. Свойства и признаки параллелограмма, ромба, прямоугольника, квадрата. </w:t>
      </w:r>
    </w:p>
    <w:p w:rsidR="00403DD3" w:rsidRPr="00A7774A" w:rsidRDefault="00403DD3" w:rsidP="00A32404">
      <w:pPr>
        <w:spacing w:after="0" w:line="240" w:lineRule="auto"/>
        <w:ind w:firstLine="709"/>
        <w:jc w:val="both"/>
        <w:rPr>
          <w:rFonts w:ascii="Times New Roman" w:hAnsi="Times New Roman"/>
          <w:b/>
          <w:bCs/>
          <w:sz w:val="24"/>
          <w:szCs w:val="24"/>
        </w:rPr>
      </w:pPr>
      <w:r w:rsidRPr="00A7774A">
        <w:rPr>
          <w:rFonts w:ascii="Times New Roman" w:hAnsi="Times New Roman"/>
          <w:b/>
          <w:bCs/>
          <w:sz w:val="24"/>
          <w:szCs w:val="24"/>
        </w:rPr>
        <w:t>Окружность, круг</w:t>
      </w:r>
    </w:p>
    <w:p w:rsidR="00403DD3" w:rsidRPr="00A7774A" w:rsidRDefault="00CA3CC2" w:rsidP="00A32404">
      <w:pPr>
        <w:spacing w:after="0" w:line="240" w:lineRule="auto"/>
        <w:ind w:firstLine="709"/>
        <w:jc w:val="both"/>
        <w:rPr>
          <w:rFonts w:ascii="Times New Roman" w:hAnsi="Times New Roman"/>
          <w:sz w:val="24"/>
          <w:szCs w:val="24"/>
        </w:rPr>
      </w:pPr>
      <w:r w:rsidRPr="00A7774A">
        <w:rPr>
          <w:rFonts w:ascii="Times New Roman" w:hAnsi="Times New Roman"/>
          <w:bCs/>
          <w:sz w:val="24"/>
          <w:szCs w:val="24"/>
        </w:rPr>
        <w:t>Окружность, круг, и</w:t>
      </w:r>
      <w:r w:rsidR="00403DD3" w:rsidRPr="00A7774A">
        <w:rPr>
          <w:rFonts w:ascii="Times New Roman" w:hAnsi="Times New Roman"/>
          <w:sz w:val="24"/>
          <w:szCs w:val="24"/>
        </w:rPr>
        <w:t xml:space="preserve">х элементы и свойства; центральные и вписанные углы. Касательная </w:t>
      </w:r>
      <w:r w:rsidR="00403DD3" w:rsidRPr="00A7774A">
        <w:rPr>
          <w:rFonts w:ascii="Times New Roman" w:hAnsi="Times New Roman"/>
          <w:i/>
          <w:sz w:val="24"/>
          <w:szCs w:val="24"/>
        </w:rPr>
        <w:t>и секущая</w:t>
      </w:r>
      <w:r w:rsidR="00403DD3" w:rsidRPr="00A7774A">
        <w:rPr>
          <w:rFonts w:ascii="Times New Roman" w:hAnsi="Times New Roman"/>
          <w:sz w:val="24"/>
          <w:szCs w:val="24"/>
        </w:rPr>
        <w:t xml:space="preserve"> к окружности, </w:t>
      </w:r>
      <w:r w:rsidR="00403DD3" w:rsidRPr="00A7774A">
        <w:rPr>
          <w:rFonts w:ascii="Times New Roman" w:hAnsi="Times New Roman"/>
          <w:i/>
          <w:sz w:val="24"/>
          <w:szCs w:val="24"/>
        </w:rPr>
        <w:t>их свойства</w:t>
      </w:r>
      <w:r w:rsidR="00403DD3" w:rsidRPr="00A7774A">
        <w:rPr>
          <w:rFonts w:ascii="Times New Roman" w:hAnsi="Times New Roman"/>
          <w:sz w:val="24"/>
          <w:szCs w:val="24"/>
        </w:rPr>
        <w:t xml:space="preserve">. Вписанные и описанные окружности для треугольников, </w:t>
      </w:r>
      <w:r w:rsidR="00403DD3" w:rsidRPr="00A7774A">
        <w:rPr>
          <w:rFonts w:ascii="Times New Roman" w:hAnsi="Times New Roman"/>
          <w:i/>
          <w:sz w:val="24"/>
          <w:szCs w:val="24"/>
        </w:rPr>
        <w:t>четырёхугольников, правильных многоугольников</w:t>
      </w:r>
      <w:r w:rsidR="00403DD3" w:rsidRPr="00A7774A">
        <w:rPr>
          <w:rFonts w:ascii="Times New Roman" w:hAnsi="Times New Roman"/>
          <w:sz w:val="24"/>
          <w:szCs w:val="24"/>
        </w:rPr>
        <w:t xml:space="preserve">. </w:t>
      </w:r>
    </w:p>
    <w:p w:rsidR="00403DD3" w:rsidRPr="00A7774A" w:rsidRDefault="00403DD3" w:rsidP="00A32404">
      <w:pPr>
        <w:spacing w:after="0" w:line="240" w:lineRule="auto"/>
        <w:ind w:firstLine="709"/>
        <w:jc w:val="both"/>
        <w:rPr>
          <w:rFonts w:ascii="Times New Roman" w:hAnsi="Times New Roman"/>
          <w:sz w:val="24"/>
          <w:szCs w:val="24"/>
        </w:rPr>
      </w:pPr>
      <w:r w:rsidRPr="00A7774A">
        <w:rPr>
          <w:rFonts w:ascii="Times New Roman" w:hAnsi="Times New Roman"/>
          <w:b/>
          <w:bCs/>
          <w:sz w:val="24"/>
          <w:szCs w:val="24"/>
        </w:rPr>
        <w:t>Геометрические фигуры в пространстве (объёмные тела)</w:t>
      </w:r>
    </w:p>
    <w:p w:rsidR="00403DD3" w:rsidRPr="00A7774A" w:rsidRDefault="00403DD3" w:rsidP="00A32404">
      <w:pPr>
        <w:spacing w:after="0" w:line="240" w:lineRule="auto"/>
        <w:ind w:firstLine="709"/>
        <w:jc w:val="both"/>
        <w:rPr>
          <w:rFonts w:ascii="Times New Roman" w:hAnsi="Times New Roman"/>
          <w:i/>
          <w:sz w:val="24"/>
          <w:szCs w:val="24"/>
        </w:rPr>
      </w:pPr>
      <w:r w:rsidRPr="00A7774A">
        <w:rPr>
          <w:rFonts w:ascii="Times New Roman" w:hAnsi="Times New Roman"/>
          <w:i/>
          <w:sz w:val="24"/>
          <w:szCs w:val="24"/>
        </w:rPr>
        <w:t>Многогранник и его элементы. Названия много</w:t>
      </w:r>
      <w:r w:rsidRPr="0074495D">
        <w:rPr>
          <w:rFonts w:ascii="Times New Roman" w:hAnsi="Times New Roman"/>
          <w:i/>
          <w:sz w:val="28"/>
          <w:szCs w:val="28"/>
        </w:rPr>
        <w:t xml:space="preserve">гранников с разным </w:t>
      </w:r>
      <w:r w:rsidRPr="00A7774A">
        <w:rPr>
          <w:rFonts w:ascii="Times New Roman" w:hAnsi="Times New Roman"/>
          <w:i/>
          <w:sz w:val="24"/>
          <w:szCs w:val="24"/>
        </w:rPr>
        <w:t xml:space="preserve">положением и количеством граней. </w:t>
      </w:r>
      <w:r w:rsidRPr="00A7774A">
        <w:rPr>
          <w:rFonts w:ascii="Times New Roman" w:hAnsi="Times New Roman"/>
          <w:sz w:val="24"/>
          <w:szCs w:val="24"/>
        </w:rPr>
        <w:t>Первичные представления о пирамиде, параллелепипеде, призме, сфере, шаре, цилиндре, конусе, их элементах и простейших свойствах</w:t>
      </w:r>
      <w:r w:rsidRPr="00A7774A">
        <w:rPr>
          <w:rFonts w:ascii="Times New Roman" w:hAnsi="Times New Roman"/>
          <w:i/>
          <w:sz w:val="24"/>
          <w:szCs w:val="24"/>
        </w:rPr>
        <w:t xml:space="preserve">. </w:t>
      </w:r>
    </w:p>
    <w:p w:rsidR="00403DD3" w:rsidRPr="00A7774A" w:rsidRDefault="00403DD3" w:rsidP="00A32404">
      <w:pPr>
        <w:pStyle w:val="aff5"/>
        <w:spacing w:after="0" w:line="240" w:lineRule="auto"/>
        <w:ind w:firstLine="709"/>
        <w:jc w:val="both"/>
        <w:rPr>
          <w:rFonts w:ascii="Times New Roman" w:hAnsi="Times New Roman"/>
          <w:b/>
          <w:i w:val="0"/>
          <w:color w:val="auto"/>
          <w:spacing w:val="0"/>
        </w:rPr>
      </w:pPr>
      <w:r w:rsidRPr="00A7774A">
        <w:rPr>
          <w:rFonts w:ascii="Times New Roman" w:hAnsi="Times New Roman"/>
          <w:b/>
          <w:i w:val="0"/>
          <w:color w:val="auto"/>
          <w:spacing w:val="0"/>
        </w:rPr>
        <w:t>Отношения</w:t>
      </w:r>
    </w:p>
    <w:p w:rsidR="00403DD3" w:rsidRPr="00A7774A" w:rsidRDefault="00403DD3" w:rsidP="00A32404">
      <w:pPr>
        <w:spacing w:after="0" w:line="240" w:lineRule="auto"/>
        <w:ind w:firstLine="709"/>
        <w:jc w:val="both"/>
        <w:rPr>
          <w:rFonts w:ascii="Times New Roman" w:hAnsi="Times New Roman"/>
          <w:b/>
          <w:bCs/>
          <w:sz w:val="24"/>
          <w:szCs w:val="24"/>
        </w:rPr>
      </w:pPr>
      <w:r w:rsidRPr="00A7774A">
        <w:rPr>
          <w:rFonts w:ascii="Times New Roman" w:hAnsi="Times New Roman"/>
          <w:b/>
          <w:bCs/>
          <w:sz w:val="24"/>
          <w:szCs w:val="24"/>
        </w:rPr>
        <w:t>Равенство фигур</w:t>
      </w:r>
    </w:p>
    <w:p w:rsidR="00403DD3" w:rsidRPr="00A7774A" w:rsidRDefault="00403DD3" w:rsidP="00A32404">
      <w:pPr>
        <w:spacing w:after="0" w:line="240" w:lineRule="auto"/>
        <w:ind w:firstLine="709"/>
        <w:jc w:val="both"/>
        <w:rPr>
          <w:rFonts w:ascii="Times New Roman" w:hAnsi="Times New Roman"/>
          <w:i/>
          <w:iCs/>
          <w:sz w:val="24"/>
          <w:szCs w:val="24"/>
        </w:rPr>
      </w:pPr>
      <w:r w:rsidRPr="00A7774A">
        <w:rPr>
          <w:rFonts w:ascii="Times New Roman" w:hAnsi="Times New Roman"/>
          <w:bCs/>
          <w:sz w:val="24"/>
          <w:szCs w:val="24"/>
        </w:rPr>
        <w:t>С</w:t>
      </w:r>
      <w:r w:rsidRPr="00A7774A">
        <w:rPr>
          <w:rFonts w:ascii="Times New Roman" w:hAnsi="Times New Roman"/>
          <w:sz w:val="24"/>
          <w:szCs w:val="24"/>
        </w:rPr>
        <w:t xml:space="preserve">войства равных треугольников. Признаки равенства треугольников. </w:t>
      </w:r>
    </w:p>
    <w:p w:rsidR="00403DD3" w:rsidRPr="00A7774A" w:rsidRDefault="00403DD3" w:rsidP="00A32404">
      <w:pPr>
        <w:spacing w:after="0" w:line="240" w:lineRule="auto"/>
        <w:ind w:firstLine="709"/>
        <w:jc w:val="both"/>
        <w:rPr>
          <w:rFonts w:ascii="Times New Roman" w:hAnsi="Times New Roman"/>
          <w:sz w:val="24"/>
          <w:szCs w:val="24"/>
        </w:rPr>
      </w:pPr>
      <w:r w:rsidRPr="00A7774A">
        <w:rPr>
          <w:rFonts w:ascii="Times New Roman" w:hAnsi="Times New Roman"/>
          <w:b/>
          <w:bCs/>
          <w:sz w:val="24"/>
          <w:szCs w:val="24"/>
        </w:rPr>
        <w:t>Параллельно</w:t>
      </w:r>
      <w:r w:rsidRPr="00A7774A">
        <w:rPr>
          <w:rFonts w:ascii="Times New Roman" w:hAnsi="Times New Roman"/>
          <w:b/>
          <w:bCs/>
          <w:sz w:val="24"/>
          <w:szCs w:val="24"/>
        </w:rPr>
        <w:softHyphen/>
        <w:t>сть прямых</w:t>
      </w:r>
    </w:p>
    <w:p w:rsidR="00403DD3" w:rsidRPr="00A7774A" w:rsidRDefault="00403DD3" w:rsidP="00A32404">
      <w:pPr>
        <w:spacing w:after="0" w:line="240" w:lineRule="auto"/>
        <w:ind w:firstLine="709"/>
        <w:jc w:val="both"/>
        <w:rPr>
          <w:rFonts w:ascii="Times New Roman" w:hAnsi="Times New Roman"/>
          <w:i/>
          <w:iCs/>
          <w:sz w:val="24"/>
          <w:szCs w:val="24"/>
        </w:rPr>
      </w:pPr>
      <w:r w:rsidRPr="00A7774A">
        <w:rPr>
          <w:rFonts w:ascii="Times New Roman" w:hAnsi="Times New Roman"/>
          <w:sz w:val="24"/>
          <w:szCs w:val="24"/>
        </w:rPr>
        <w:t xml:space="preserve">Признаки и свойства параллельных прямых. </w:t>
      </w:r>
      <w:r w:rsidRPr="00A7774A">
        <w:rPr>
          <w:rFonts w:ascii="Times New Roman" w:hAnsi="Times New Roman"/>
          <w:i/>
          <w:sz w:val="24"/>
          <w:szCs w:val="24"/>
        </w:rPr>
        <w:t>Аксиома параллельности Евклида</w:t>
      </w:r>
      <w:r w:rsidRPr="00A7774A">
        <w:rPr>
          <w:rFonts w:ascii="Times New Roman" w:hAnsi="Times New Roman"/>
          <w:sz w:val="24"/>
          <w:szCs w:val="24"/>
        </w:rPr>
        <w:t xml:space="preserve">. </w:t>
      </w:r>
      <w:r w:rsidRPr="00A7774A">
        <w:rPr>
          <w:rFonts w:ascii="Times New Roman" w:hAnsi="Times New Roman"/>
          <w:i/>
          <w:sz w:val="24"/>
          <w:szCs w:val="24"/>
        </w:rPr>
        <w:t>Теорема Фалеса</w:t>
      </w:r>
      <w:r w:rsidRPr="00A7774A">
        <w:rPr>
          <w:rFonts w:ascii="Times New Roman" w:hAnsi="Times New Roman"/>
          <w:sz w:val="24"/>
          <w:szCs w:val="24"/>
        </w:rPr>
        <w:t>.</w:t>
      </w:r>
    </w:p>
    <w:p w:rsidR="00403DD3" w:rsidRPr="00A7774A" w:rsidRDefault="00403DD3" w:rsidP="00A32404">
      <w:pPr>
        <w:spacing w:after="0" w:line="240" w:lineRule="auto"/>
        <w:ind w:firstLine="709"/>
        <w:jc w:val="both"/>
        <w:rPr>
          <w:rFonts w:ascii="Times New Roman" w:hAnsi="Times New Roman"/>
          <w:b/>
          <w:bCs/>
          <w:sz w:val="24"/>
          <w:szCs w:val="24"/>
        </w:rPr>
      </w:pPr>
      <w:r w:rsidRPr="00A7774A">
        <w:rPr>
          <w:rFonts w:ascii="Times New Roman" w:hAnsi="Times New Roman"/>
          <w:b/>
          <w:bCs/>
          <w:sz w:val="24"/>
          <w:szCs w:val="24"/>
        </w:rPr>
        <w:t>Перпендикулярные прямые</w:t>
      </w:r>
    </w:p>
    <w:p w:rsidR="00403DD3" w:rsidRPr="00A7774A" w:rsidRDefault="00403DD3" w:rsidP="00A32404">
      <w:pPr>
        <w:spacing w:after="0" w:line="240" w:lineRule="auto"/>
        <w:ind w:firstLine="709"/>
        <w:jc w:val="both"/>
        <w:rPr>
          <w:rFonts w:ascii="Times New Roman" w:hAnsi="Times New Roman"/>
          <w:sz w:val="24"/>
          <w:szCs w:val="24"/>
        </w:rPr>
      </w:pPr>
      <w:r w:rsidRPr="00A7774A">
        <w:rPr>
          <w:rFonts w:ascii="Times New Roman" w:hAnsi="Times New Roman"/>
          <w:bCs/>
          <w:sz w:val="24"/>
          <w:szCs w:val="24"/>
        </w:rPr>
        <w:t xml:space="preserve">Прямой угол. Перпендикуляр к прямой. Наклонная, проекция. Серединный перпендикуляр к отрезку. </w:t>
      </w:r>
      <w:r w:rsidRPr="00A7774A">
        <w:rPr>
          <w:rFonts w:ascii="Times New Roman" w:hAnsi="Times New Roman"/>
          <w:i/>
          <w:sz w:val="24"/>
          <w:szCs w:val="24"/>
        </w:rPr>
        <w:t>Свойства и признаки перпендикулярности</w:t>
      </w:r>
      <w:r w:rsidRPr="00A7774A">
        <w:rPr>
          <w:rFonts w:ascii="Times New Roman" w:hAnsi="Times New Roman"/>
          <w:sz w:val="24"/>
          <w:szCs w:val="24"/>
        </w:rPr>
        <w:t xml:space="preserve">. </w:t>
      </w:r>
    </w:p>
    <w:p w:rsidR="00403DD3" w:rsidRPr="00A7774A" w:rsidRDefault="00403DD3" w:rsidP="00A32404">
      <w:pPr>
        <w:spacing w:after="0" w:line="240" w:lineRule="auto"/>
        <w:ind w:firstLine="709"/>
        <w:jc w:val="both"/>
        <w:rPr>
          <w:rFonts w:ascii="Times New Roman" w:hAnsi="Times New Roman"/>
          <w:sz w:val="24"/>
          <w:szCs w:val="24"/>
        </w:rPr>
      </w:pPr>
      <w:r w:rsidRPr="00A7774A">
        <w:rPr>
          <w:rFonts w:ascii="Times New Roman" w:hAnsi="Times New Roman"/>
          <w:b/>
          <w:bCs/>
          <w:i/>
          <w:sz w:val="24"/>
          <w:szCs w:val="24"/>
        </w:rPr>
        <w:t>Подобие</w:t>
      </w:r>
    </w:p>
    <w:p w:rsidR="00403DD3" w:rsidRPr="00A7774A" w:rsidRDefault="00403DD3" w:rsidP="00A32404">
      <w:pPr>
        <w:spacing w:after="0" w:line="240" w:lineRule="auto"/>
        <w:ind w:firstLine="709"/>
        <w:jc w:val="both"/>
        <w:rPr>
          <w:rFonts w:ascii="Times New Roman" w:hAnsi="Times New Roman"/>
          <w:sz w:val="24"/>
          <w:szCs w:val="24"/>
        </w:rPr>
      </w:pPr>
      <w:r w:rsidRPr="00A7774A">
        <w:rPr>
          <w:rFonts w:ascii="Times New Roman" w:hAnsi="Times New Roman"/>
          <w:i/>
          <w:sz w:val="24"/>
          <w:szCs w:val="24"/>
        </w:rPr>
        <w:t>Пропорциональные отрезки, подобие фигур. Подобные треугольники. Признаки подобия</w:t>
      </w:r>
      <w:r w:rsidRPr="00A7774A">
        <w:rPr>
          <w:rFonts w:ascii="Times New Roman" w:hAnsi="Times New Roman"/>
          <w:sz w:val="24"/>
          <w:szCs w:val="24"/>
        </w:rPr>
        <w:t xml:space="preserve">. </w:t>
      </w:r>
    </w:p>
    <w:p w:rsidR="00403DD3" w:rsidRPr="00A7774A" w:rsidRDefault="00403DD3" w:rsidP="00A32404">
      <w:pPr>
        <w:spacing w:after="0" w:line="240" w:lineRule="auto"/>
        <w:ind w:firstLine="709"/>
        <w:jc w:val="both"/>
        <w:rPr>
          <w:rFonts w:ascii="Times New Roman" w:hAnsi="Times New Roman"/>
          <w:i/>
          <w:iCs/>
          <w:sz w:val="24"/>
          <w:szCs w:val="24"/>
        </w:rPr>
      </w:pPr>
      <w:r w:rsidRPr="00A7774A">
        <w:rPr>
          <w:rFonts w:ascii="Times New Roman" w:hAnsi="Times New Roman"/>
          <w:b/>
          <w:sz w:val="24"/>
          <w:szCs w:val="24"/>
        </w:rPr>
        <w:t>Взаимное расположение</w:t>
      </w:r>
      <w:r w:rsidRPr="00A7774A">
        <w:rPr>
          <w:rFonts w:ascii="Times New Roman" w:hAnsi="Times New Roman"/>
          <w:sz w:val="24"/>
          <w:szCs w:val="24"/>
        </w:rPr>
        <w:t xml:space="preserve"> прямой и окружности</w:t>
      </w:r>
      <w:r w:rsidRPr="00A7774A">
        <w:rPr>
          <w:rFonts w:ascii="Times New Roman" w:hAnsi="Times New Roman"/>
          <w:i/>
          <w:sz w:val="24"/>
          <w:szCs w:val="24"/>
        </w:rPr>
        <w:t>, двух окружностей.</w:t>
      </w:r>
    </w:p>
    <w:p w:rsidR="00403DD3" w:rsidRPr="00A7774A" w:rsidRDefault="00403DD3" w:rsidP="00A32404">
      <w:pPr>
        <w:pStyle w:val="aff5"/>
        <w:spacing w:after="0" w:line="240" w:lineRule="auto"/>
        <w:ind w:firstLine="709"/>
        <w:jc w:val="both"/>
        <w:rPr>
          <w:rFonts w:ascii="Times New Roman" w:hAnsi="Times New Roman"/>
          <w:b/>
          <w:i w:val="0"/>
          <w:color w:val="auto"/>
          <w:spacing w:val="0"/>
        </w:rPr>
      </w:pPr>
      <w:r w:rsidRPr="00A7774A">
        <w:rPr>
          <w:rFonts w:ascii="Times New Roman" w:hAnsi="Times New Roman"/>
          <w:b/>
          <w:i w:val="0"/>
          <w:color w:val="auto"/>
          <w:spacing w:val="0"/>
        </w:rPr>
        <w:t>Измерения и вычисления</w:t>
      </w:r>
    </w:p>
    <w:p w:rsidR="00403DD3" w:rsidRPr="00A7774A" w:rsidRDefault="00403DD3" w:rsidP="00A32404">
      <w:pPr>
        <w:spacing w:after="0" w:line="240" w:lineRule="auto"/>
        <w:ind w:firstLine="709"/>
        <w:jc w:val="both"/>
        <w:rPr>
          <w:rFonts w:ascii="Times New Roman" w:hAnsi="Times New Roman"/>
          <w:sz w:val="24"/>
          <w:szCs w:val="24"/>
        </w:rPr>
      </w:pPr>
      <w:r w:rsidRPr="00A7774A">
        <w:rPr>
          <w:rFonts w:ascii="Times New Roman" w:hAnsi="Times New Roman"/>
          <w:b/>
          <w:bCs/>
          <w:sz w:val="24"/>
          <w:szCs w:val="24"/>
        </w:rPr>
        <w:t>Величины</w:t>
      </w:r>
    </w:p>
    <w:p w:rsidR="00403DD3" w:rsidRPr="00A7774A" w:rsidRDefault="00403DD3" w:rsidP="00A32404">
      <w:pPr>
        <w:spacing w:after="0" w:line="240" w:lineRule="auto"/>
        <w:ind w:firstLine="709"/>
        <w:jc w:val="both"/>
        <w:rPr>
          <w:rFonts w:ascii="Times New Roman" w:hAnsi="Times New Roman"/>
          <w:sz w:val="24"/>
          <w:szCs w:val="24"/>
        </w:rPr>
      </w:pPr>
      <w:r w:rsidRPr="00A7774A">
        <w:rPr>
          <w:rFonts w:ascii="Times New Roman" w:hAnsi="Times New Roman"/>
          <w:sz w:val="24"/>
          <w:szCs w:val="24"/>
        </w:rPr>
        <w:t xml:space="preserve">Понятие величины. Длина. Измерение длины. Единицы измерения длины. Величина угла. Градусная мера угла. </w:t>
      </w:r>
    </w:p>
    <w:p w:rsidR="00403DD3" w:rsidRPr="00A7774A" w:rsidRDefault="00403DD3" w:rsidP="00A32404">
      <w:pPr>
        <w:spacing w:after="0" w:line="240" w:lineRule="auto"/>
        <w:ind w:firstLine="709"/>
        <w:jc w:val="both"/>
        <w:rPr>
          <w:rFonts w:ascii="Times New Roman" w:hAnsi="Times New Roman"/>
          <w:sz w:val="24"/>
          <w:szCs w:val="24"/>
        </w:rPr>
      </w:pPr>
      <w:r w:rsidRPr="00A7774A">
        <w:rPr>
          <w:rFonts w:ascii="Times New Roman" w:hAnsi="Times New Roman"/>
          <w:sz w:val="24"/>
          <w:szCs w:val="24"/>
        </w:rPr>
        <w:t>Понятие о площади плоской фигуры и её свойствах. Измерение площадей. Единицы измерения площади.</w:t>
      </w:r>
    </w:p>
    <w:p w:rsidR="00403DD3" w:rsidRPr="00A7774A" w:rsidRDefault="00403DD3" w:rsidP="00A32404">
      <w:pPr>
        <w:spacing w:after="0" w:line="240" w:lineRule="auto"/>
        <w:ind w:firstLine="709"/>
        <w:jc w:val="both"/>
        <w:rPr>
          <w:rFonts w:ascii="Times New Roman" w:hAnsi="Times New Roman"/>
          <w:sz w:val="24"/>
          <w:szCs w:val="24"/>
        </w:rPr>
      </w:pPr>
      <w:r w:rsidRPr="00A7774A">
        <w:rPr>
          <w:rFonts w:ascii="Times New Roman" w:hAnsi="Times New Roman"/>
          <w:sz w:val="24"/>
          <w:szCs w:val="24"/>
        </w:rPr>
        <w:t>Представление об объёме и его свойствах. Измерение объёма. Единицы измерения объёмов.</w:t>
      </w:r>
    </w:p>
    <w:p w:rsidR="00403DD3" w:rsidRPr="00A7774A" w:rsidRDefault="00403DD3" w:rsidP="00A32404">
      <w:pPr>
        <w:spacing w:after="0" w:line="240" w:lineRule="auto"/>
        <w:ind w:firstLine="709"/>
        <w:jc w:val="both"/>
        <w:rPr>
          <w:rFonts w:ascii="Times New Roman" w:hAnsi="Times New Roman"/>
          <w:sz w:val="24"/>
          <w:szCs w:val="24"/>
        </w:rPr>
      </w:pPr>
      <w:r w:rsidRPr="00A7774A">
        <w:rPr>
          <w:rFonts w:ascii="Times New Roman" w:hAnsi="Times New Roman"/>
          <w:b/>
          <w:bCs/>
          <w:sz w:val="24"/>
          <w:szCs w:val="24"/>
        </w:rPr>
        <w:t>Измерения и вычисления</w:t>
      </w:r>
    </w:p>
    <w:p w:rsidR="00403DD3" w:rsidRPr="00A7774A" w:rsidRDefault="00403DD3" w:rsidP="00A32404">
      <w:pPr>
        <w:spacing w:after="0" w:line="240" w:lineRule="auto"/>
        <w:ind w:firstLine="709"/>
        <w:jc w:val="both"/>
        <w:rPr>
          <w:rFonts w:ascii="Times New Roman" w:hAnsi="Times New Roman"/>
          <w:sz w:val="24"/>
          <w:szCs w:val="24"/>
        </w:rPr>
      </w:pPr>
      <w:r w:rsidRPr="00A7774A">
        <w:rPr>
          <w:rFonts w:ascii="Times New Roman" w:hAnsi="Times New Roman"/>
          <w:sz w:val="24"/>
          <w:szCs w:val="24"/>
        </w:rPr>
        <w:t xml:space="preserve">Инструменты для измерений и построений; измерение и вычисление углов, длин (расстояний), площадей. Тригонометрические функции острого угла в прямоугольном треугольнике </w:t>
      </w:r>
      <w:r w:rsidRPr="00A7774A">
        <w:rPr>
          <w:rFonts w:ascii="Times New Roman" w:hAnsi="Times New Roman"/>
          <w:i/>
          <w:sz w:val="24"/>
          <w:szCs w:val="24"/>
        </w:rPr>
        <w:t>Тригонометрические функции тупого угла.</w:t>
      </w:r>
      <w:r w:rsidRPr="00A7774A">
        <w:rPr>
          <w:rFonts w:ascii="Times New Roman" w:hAnsi="Times New Roman"/>
          <w:sz w:val="24"/>
          <w:szCs w:val="24"/>
        </w:rPr>
        <w:t xml:space="preserve"> Вычисление элементов треугольников с использованием тригонометрических соотношений. Формулы площади треугольника, параллелограмма и его частных видов, формулы длины ок</w:t>
      </w:r>
      <w:r w:rsidRPr="00A7774A">
        <w:rPr>
          <w:rFonts w:ascii="Times New Roman" w:hAnsi="Times New Roman"/>
          <w:sz w:val="24"/>
          <w:szCs w:val="24"/>
        </w:rPr>
        <w:softHyphen/>
        <w:t xml:space="preserve">ружности и площади круга. Сравнение и вычисление площадей. Теорема Пифагора. </w:t>
      </w:r>
      <w:r w:rsidRPr="00A7774A">
        <w:rPr>
          <w:rFonts w:ascii="Times New Roman" w:hAnsi="Times New Roman"/>
          <w:i/>
          <w:sz w:val="24"/>
          <w:szCs w:val="24"/>
        </w:rPr>
        <w:t>Теорема синусов. Теорема косинусов</w:t>
      </w:r>
      <w:r w:rsidRPr="00A7774A">
        <w:rPr>
          <w:rFonts w:ascii="Times New Roman" w:hAnsi="Times New Roman"/>
          <w:sz w:val="24"/>
          <w:szCs w:val="24"/>
        </w:rPr>
        <w:t>.</w:t>
      </w:r>
    </w:p>
    <w:p w:rsidR="00403DD3" w:rsidRPr="00A7774A" w:rsidRDefault="00403DD3" w:rsidP="00A32404">
      <w:pPr>
        <w:spacing w:after="0" w:line="240" w:lineRule="auto"/>
        <w:ind w:firstLine="709"/>
        <w:jc w:val="both"/>
        <w:rPr>
          <w:rFonts w:ascii="Times New Roman" w:hAnsi="Times New Roman"/>
          <w:sz w:val="24"/>
          <w:szCs w:val="24"/>
        </w:rPr>
      </w:pPr>
      <w:r w:rsidRPr="00A7774A">
        <w:rPr>
          <w:rFonts w:ascii="Times New Roman" w:hAnsi="Times New Roman"/>
          <w:b/>
          <w:sz w:val="24"/>
          <w:szCs w:val="24"/>
        </w:rPr>
        <w:t>Расстояния</w:t>
      </w:r>
    </w:p>
    <w:p w:rsidR="00403DD3" w:rsidRPr="00A7774A" w:rsidRDefault="00403DD3" w:rsidP="00A32404">
      <w:pPr>
        <w:spacing w:after="0" w:line="240" w:lineRule="auto"/>
        <w:ind w:firstLine="709"/>
        <w:jc w:val="both"/>
        <w:rPr>
          <w:rFonts w:ascii="Times New Roman" w:hAnsi="Times New Roman"/>
          <w:sz w:val="24"/>
          <w:szCs w:val="24"/>
        </w:rPr>
      </w:pPr>
      <w:r w:rsidRPr="00A7774A">
        <w:rPr>
          <w:rFonts w:ascii="Times New Roman" w:hAnsi="Times New Roman"/>
          <w:sz w:val="24"/>
          <w:szCs w:val="24"/>
        </w:rPr>
        <w:t xml:space="preserve">Расстояние между точками. Расстояние от точки до прямой. </w:t>
      </w:r>
      <w:r w:rsidRPr="00A7774A">
        <w:rPr>
          <w:rFonts w:ascii="Times New Roman" w:hAnsi="Times New Roman"/>
          <w:i/>
          <w:sz w:val="24"/>
          <w:szCs w:val="24"/>
        </w:rPr>
        <w:t>Расстояние между фигурами</w:t>
      </w:r>
      <w:r w:rsidRPr="00A7774A">
        <w:rPr>
          <w:rFonts w:ascii="Times New Roman" w:hAnsi="Times New Roman"/>
          <w:sz w:val="24"/>
          <w:szCs w:val="24"/>
        </w:rPr>
        <w:t xml:space="preserve">. </w:t>
      </w:r>
    </w:p>
    <w:p w:rsidR="00403DD3" w:rsidRPr="00A7774A" w:rsidRDefault="00403DD3" w:rsidP="00A32404">
      <w:pPr>
        <w:pStyle w:val="aff5"/>
        <w:spacing w:after="0" w:line="240" w:lineRule="auto"/>
        <w:ind w:firstLine="709"/>
        <w:jc w:val="both"/>
        <w:rPr>
          <w:rFonts w:ascii="Times New Roman" w:hAnsi="Times New Roman"/>
          <w:b/>
          <w:i w:val="0"/>
          <w:color w:val="auto"/>
          <w:spacing w:val="0"/>
        </w:rPr>
      </w:pPr>
      <w:r w:rsidRPr="00A7774A">
        <w:rPr>
          <w:rFonts w:ascii="Times New Roman" w:hAnsi="Times New Roman"/>
          <w:b/>
          <w:i w:val="0"/>
          <w:color w:val="auto"/>
          <w:spacing w:val="0"/>
        </w:rPr>
        <w:t>Геометрические построения</w:t>
      </w:r>
    </w:p>
    <w:p w:rsidR="00403DD3" w:rsidRPr="00A7774A" w:rsidRDefault="00403DD3" w:rsidP="00A32404">
      <w:pPr>
        <w:spacing w:after="0" w:line="240" w:lineRule="auto"/>
        <w:ind w:firstLine="709"/>
        <w:jc w:val="both"/>
        <w:rPr>
          <w:rFonts w:ascii="Times New Roman" w:hAnsi="Times New Roman"/>
          <w:sz w:val="24"/>
          <w:szCs w:val="24"/>
        </w:rPr>
      </w:pPr>
      <w:r w:rsidRPr="00A7774A">
        <w:rPr>
          <w:rFonts w:ascii="Times New Roman" w:hAnsi="Times New Roman"/>
          <w:sz w:val="24"/>
          <w:szCs w:val="24"/>
        </w:rPr>
        <w:t>Геометрические построения для иллюстрации свойств геометрических фигур.</w:t>
      </w:r>
    </w:p>
    <w:p w:rsidR="00403DD3" w:rsidRPr="00A7774A" w:rsidRDefault="00403DD3" w:rsidP="00A32404">
      <w:pPr>
        <w:spacing w:after="0" w:line="240" w:lineRule="auto"/>
        <w:ind w:firstLine="709"/>
        <w:jc w:val="both"/>
        <w:rPr>
          <w:rFonts w:ascii="Times New Roman" w:hAnsi="Times New Roman"/>
          <w:i/>
          <w:sz w:val="24"/>
          <w:szCs w:val="24"/>
        </w:rPr>
      </w:pPr>
      <w:r w:rsidRPr="00A7774A">
        <w:rPr>
          <w:rFonts w:ascii="Times New Roman" w:hAnsi="Times New Roman"/>
          <w:sz w:val="24"/>
          <w:szCs w:val="24"/>
        </w:rPr>
        <w:t xml:space="preserve">Инструменты для построений: циркуль, линейка, угольник. </w:t>
      </w:r>
      <w:r w:rsidRPr="00A7774A">
        <w:rPr>
          <w:rFonts w:ascii="Times New Roman" w:hAnsi="Times New Roman"/>
          <w:i/>
          <w:sz w:val="24"/>
          <w:szCs w:val="24"/>
        </w:rPr>
        <w:t xml:space="preserve">Простейшие построения циркулем и линейкой: построение биссектрисы угла, перпендикуляра к прямой, угла, равного данному, </w:t>
      </w:r>
    </w:p>
    <w:p w:rsidR="00403DD3" w:rsidRPr="00A7774A" w:rsidRDefault="00403DD3" w:rsidP="00A32404">
      <w:pPr>
        <w:spacing w:after="0" w:line="240" w:lineRule="auto"/>
        <w:ind w:firstLine="709"/>
        <w:jc w:val="both"/>
        <w:rPr>
          <w:rFonts w:ascii="Times New Roman" w:hAnsi="Times New Roman"/>
          <w:i/>
          <w:sz w:val="24"/>
          <w:szCs w:val="24"/>
        </w:rPr>
      </w:pPr>
      <w:r w:rsidRPr="00A7774A">
        <w:rPr>
          <w:rFonts w:ascii="Times New Roman" w:hAnsi="Times New Roman"/>
          <w:i/>
          <w:sz w:val="24"/>
          <w:szCs w:val="24"/>
        </w:rPr>
        <w:t>Построение треугольников по трём сторонам, двум сторонам и углу между ними, стороне и двум прилежащим к ней углам.</w:t>
      </w:r>
    </w:p>
    <w:p w:rsidR="00403DD3" w:rsidRPr="00A7774A" w:rsidRDefault="00403DD3" w:rsidP="00A32404">
      <w:pPr>
        <w:spacing w:after="0" w:line="240" w:lineRule="auto"/>
        <w:ind w:firstLine="709"/>
        <w:jc w:val="both"/>
        <w:rPr>
          <w:rFonts w:ascii="Times New Roman" w:hAnsi="Times New Roman"/>
          <w:i/>
          <w:sz w:val="24"/>
          <w:szCs w:val="24"/>
        </w:rPr>
      </w:pPr>
      <w:r w:rsidRPr="00A7774A">
        <w:rPr>
          <w:rFonts w:ascii="Times New Roman" w:hAnsi="Times New Roman"/>
          <w:i/>
          <w:sz w:val="24"/>
          <w:szCs w:val="24"/>
        </w:rPr>
        <w:t>Деление отрезка в данном отношении.</w:t>
      </w:r>
    </w:p>
    <w:p w:rsidR="00403DD3" w:rsidRPr="00A7774A" w:rsidRDefault="00403DD3" w:rsidP="00A32404">
      <w:pPr>
        <w:pStyle w:val="aff5"/>
        <w:spacing w:after="0" w:line="240" w:lineRule="auto"/>
        <w:ind w:firstLine="709"/>
        <w:jc w:val="both"/>
        <w:rPr>
          <w:rFonts w:ascii="Times New Roman" w:hAnsi="Times New Roman"/>
          <w:b/>
          <w:i w:val="0"/>
          <w:color w:val="auto"/>
          <w:spacing w:val="0"/>
        </w:rPr>
      </w:pPr>
      <w:r w:rsidRPr="00A7774A">
        <w:rPr>
          <w:rFonts w:ascii="Times New Roman" w:hAnsi="Times New Roman"/>
          <w:b/>
          <w:i w:val="0"/>
          <w:color w:val="auto"/>
          <w:spacing w:val="0"/>
        </w:rPr>
        <w:t xml:space="preserve">Геометрические преобразования </w:t>
      </w:r>
    </w:p>
    <w:p w:rsidR="00403DD3" w:rsidRPr="00A7774A" w:rsidRDefault="00403DD3" w:rsidP="00A32404">
      <w:pPr>
        <w:spacing w:after="0" w:line="240" w:lineRule="auto"/>
        <w:ind w:firstLine="709"/>
        <w:jc w:val="both"/>
        <w:rPr>
          <w:rFonts w:ascii="Times New Roman" w:hAnsi="Times New Roman"/>
          <w:sz w:val="24"/>
          <w:szCs w:val="24"/>
        </w:rPr>
      </w:pPr>
      <w:r w:rsidRPr="00A7774A">
        <w:rPr>
          <w:rFonts w:ascii="Times New Roman" w:hAnsi="Times New Roman"/>
          <w:b/>
          <w:bCs/>
          <w:sz w:val="24"/>
          <w:szCs w:val="24"/>
        </w:rPr>
        <w:t>Преобразования</w:t>
      </w:r>
    </w:p>
    <w:p w:rsidR="00403DD3" w:rsidRPr="00A7774A" w:rsidRDefault="00403DD3" w:rsidP="00A32404">
      <w:pPr>
        <w:spacing w:after="0" w:line="240" w:lineRule="auto"/>
        <w:ind w:firstLine="709"/>
        <w:jc w:val="both"/>
        <w:rPr>
          <w:rFonts w:ascii="Times New Roman" w:hAnsi="Times New Roman"/>
          <w:b/>
          <w:bCs/>
          <w:sz w:val="24"/>
          <w:szCs w:val="24"/>
        </w:rPr>
      </w:pPr>
      <w:r w:rsidRPr="00A7774A">
        <w:rPr>
          <w:rFonts w:ascii="Times New Roman" w:hAnsi="Times New Roman"/>
          <w:sz w:val="24"/>
          <w:szCs w:val="24"/>
        </w:rPr>
        <w:t xml:space="preserve">Понятие преобразования. Представление о метапредметном понятии «преобразование». </w:t>
      </w:r>
      <w:r w:rsidRPr="00A7774A">
        <w:rPr>
          <w:rFonts w:ascii="Times New Roman" w:hAnsi="Times New Roman"/>
          <w:i/>
          <w:sz w:val="24"/>
          <w:szCs w:val="24"/>
        </w:rPr>
        <w:t>Подобие</w:t>
      </w:r>
      <w:r w:rsidRPr="00A7774A">
        <w:rPr>
          <w:rFonts w:ascii="Times New Roman" w:hAnsi="Times New Roman"/>
          <w:sz w:val="24"/>
          <w:szCs w:val="24"/>
        </w:rPr>
        <w:t>.</w:t>
      </w:r>
    </w:p>
    <w:p w:rsidR="00403DD3" w:rsidRPr="00A7774A" w:rsidRDefault="00403DD3" w:rsidP="00A32404">
      <w:pPr>
        <w:spacing w:after="0" w:line="240" w:lineRule="auto"/>
        <w:ind w:firstLine="709"/>
        <w:jc w:val="both"/>
        <w:rPr>
          <w:rFonts w:ascii="Times New Roman" w:hAnsi="Times New Roman"/>
          <w:sz w:val="24"/>
          <w:szCs w:val="24"/>
        </w:rPr>
      </w:pPr>
      <w:r w:rsidRPr="00A7774A">
        <w:rPr>
          <w:rFonts w:ascii="Times New Roman" w:hAnsi="Times New Roman"/>
          <w:b/>
          <w:bCs/>
          <w:sz w:val="24"/>
          <w:szCs w:val="24"/>
        </w:rPr>
        <w:t>Движения</w:t>
      </w:r>
    </w:p>
    <w:p w:rsidR="00403DD3" w:rsidRPr="00A7774A" w:rsidRDefault="00403DD3" w:rsidP="00A32404">
      <w:pPr>
        <w:spacing w:after="0" w:line="240" w:lineRule="auto"/>
        <w:ind w:firstLine="709"/>
        <w:jc w:val="both"/>
        <w:rPr>
          <w:rFonts w:ascii="Times New Roman" w:hAnsi="Times New Roman"/>
          <w:sz w:val="24"/>
          <w:szCs w:val="24"/>
        </w:rPr>
      </w:pPr>
      <w:r w:rsidRPr="00A7774A">
        <w:rPr>
          <w:rFonts w:ascii="Times New Roman" w:hAnsi="Times New Roman"/>
          <w:sz w:val="24"/>
          <w:szCs w:val="24"/>
        </w:rPr>
        <w:t>Осевая и центральная симметрия</w:t>
      </w:r>
      <w:r w:rsidRPr="00A7774A">
        <w:rPr>
          <w:rFonts w:ascii="Times New Roman" w:hAnsi="Times New Roman"/>
          <w:i/>
          <w:sz w:val="24"/>
          <w:szCs w:val="24"/>
        </w:rPr>
        <w:t>, поворот и параллельный перенос.Комбинации движений на плоскости и их свойства</w:t>
      </w:r>
      <w:r w:rsidRPr="00A7774A">
        <w:rPr>
          <w:rFonts w:ascii="Times New Roman" w:hAnsi="Times New Roman"/>
          <w:sz w:val="24"/>
          <w:szCs w:val="24"/>
        </w:rPr>
        <w:t xml:space="preserve">. </w:t>
      </w:r>
    </w:p>
    <w:p w:rsidR="00403DD3" w:rsidRPr="00A7774A" w:rsidRDefault="00403DD3" w:rsidP="00A32404">
      <w:pPr>
        <w:pStyle w:val="aff5"/>
        <w:spacing w:after="0" w:line="240" w:lineRule="auto"/>
        <w:ind w:firstLine="709"/>
        <w:jc w:val="both"/>
        <w:rPr>
          <w:rFonts w:ascii="Times New Roman" w:hAnsi="Times New Roman"/>
          <w:b/>
          <w:i w:val="0"/>
          <w:color w:val="auto"/>
          <w:spacing w:val="0"/>
        </w:rPr>
      </w:pPr>
      <w:r w:rsidRPr="00A7774A">
        <w:rPr>
          <w:rFonts w:ascii="Times New Roman" w:hAnsi="Times New Roman"/>
          <w:b/>
          <w:i w:val="0"/>
          <w:color w:val="auto"/>
          <w:spacing w:val="0"/>
        </w:rPr>
        <w:t>Векторы и координаты на плоскости</w:t>
      </w:r>
    </w:p>
    <w:p w:rsidR="00403DD3" w:rsidRPr="00A7774A" w:rsidRDefault="00403DD3" w:rsidP="00A32404">
      <w:pPr>
        <w:spacing w:after="0" w:line="240" w:lineRule="auto"/>
        <w:ind w:firstLine="709"/>
        <w:jc w:val="both"/>
        <w:rPr>
          <w:rFonts w:ascii="Times New Roman" w:hAnsi="Times New Roman"/>
          <w:b/>
          <w:sz w:val="24"/>
          <w:szCs w:val="24"/>
        </w:rPr>
      </w:pPr>
      <w:r w:rsidRPr="00A7774A">
        <w:rPr>
          <w:rFonts w:ascii="Times New Roman" w:hAnsi="Times New Roman"/>
          <w:b/>
          <w:iCs/>
          <w:sz w:val="24"/>
          <w:szCs w:val="24"/>
        </w:rPr>
        <w:t>Векторы</w:t>
      </w:r>
    </w:p>
    <w:p w:rsidR="00403DD3" w:rsidRPr="00A7774A" w:rsidRDefault="00403DD3" w:rsidP="00A32404">
      <w:pPr>
        <w:spacing w:after="0" w:line="240" w:lineRule="auto"/>
        <w:ind w:firstLine="709"/>
        <w:jc w:val="both"/>
        <w:rPr>
          <w:rFonts w:ascii="Times New Roman" w:hAnsi="Times New Roman"/>
          <w:sz w:val="24"/>
          <w:szCs w:val="24"/>
        </w:rPr>
      </w:pPr>
      <w:r w:rsidRPr="00A7774A">
        <w:rPr>
          <w:rFonts w:ascii="Times New Roman" w:hAnsi="Times New Roman"/>
          <w:sz w:val="24"/>
          <w:szCs w:val="24"/>
        </w:rPr>
        <w:t>Понятие вектора, действия над векторами</w:t>
      </w:r>
      <w:r w:rsidRPr="00A7774A">
        <w:rPr>
          <w:rFonts w:ascii="Times New Roman" w:hAnsi="Times New Roman"/>
          <w:i/>
          <w:sz w:val="24"/>
          <w:szCs w:val="24"/>
        </w:rPr>
        <w:t xml:space="preserve">, </w:t>
      </w:r>
      <w:r w:rsidRPr="00A7774A">
        <w:rPr>
          <w:rFonts w:ascii="Times New Roman" w:hAnsi="Times New Roman"/>
          <w:sz w:val="24"/>
          <w:szCs w:val="24"/>
        </w:rPr>
        <w:t>использование векторов в физике,</w:t>
      </w:r>
      <w:r w:rsidRPr="00A7774A">
        <w:rPr>
          <w:rFonts w:ascii="Times New Roman" w:hAnsi="Times New Roman"/>
          <w:i/>
          <w:sz w:val="24"/>
          <w:szCs w:val="24"/>
        </w:rPr>
        <w:t xml:space="preserve"> разложение вектора на составляющие, скалярное произведение</w:t>
      </w:r>
      <w:r w:rsidRPr="00A7774A">
        <w:rPr>
          <w:rFonts w:ascii="Times New Roman" w:hAnsi="Times New Roman"/>
          <w:sz w:val="24"/>
          <w:szCs w:val="24"/>
        </w:rPr>
        <w:t xml:space="preserve">. </w:t>
      </w:r>
    </w:p>
    <w:p w:rsidR="00403DD3" w:rsidRPr="00A7774A" w:rsidRDefault="00403DD3" w:rsidP="00A32404">
      <w:pPr>
        <w:spacing w:after="0" w:line="240" w:lineRule="auto"/>
        <w:ind w:firstLine="709"/>
        <w:jc w:val="both"/>
        <w:rPr>
          <w:rFonts w:ascii="Times New Roman" w:hAnsi="Times New Roman"/>
          <w:b/>
          <w:bCs/>
          <w:sz w:val="24"/>
          <w:szCs w:val="24"/>
        </w:rPr>
      </w:pPr>
      <w:r w:rsidRPr="00A7774A">
        <w:rPr>
          <w:rFonts w:ascii="Times New Roman" w:hAnsi="Times New Roman"/>
          <w:b/>
          <w:bCs/>
          <w:sz w:val="24"/>
          <w:szCs w:val="24"/>
        </w:rPr>
        <w:t>Координаты</w:t>
      </w:r>
    </w:p>
    <w:p w:rsidR="00403DD3" w:rsidRPr="00A7774A" w:rsidRDefault="00403DD3" w:rsidP="00A32404">
      <w:pPr>
        <w:spacing w:after="0" w:line="240" w:lineRule="auto"/>
        <w:ind w:firstLine="709"/>
        <w:jc w:val="both"/>
        <w:rPr>
          <w:rFonts w:ascii="Times New Roman" w:hAnsi="Times New Roman"/>
          <w:sz w:val="24"/>
          <w:szCs w:val="24"/>
        </w:rPr>
      </w:pPr>
      <w:r w:rsidRPr="00A7774A">
        <w:rPr>
          <w:rFonts w:ascii="Times New Roman" w:hAnsi="Times New Roman"/>
          <w:sz w:val="24"/>
          <w:szCs w:val="24"/>
        </w:rPr>
        <w:t xml:space="preserve">Основные понятия, </w:t>
      </w:r>
      <w:r w:rsidRPr="00A7774A">
        <w:rPr>
          <w:rFonts w:ascii="Times New Roman" w:hAnsi="Times New Roman"/>
          <w:i/>
          <w:sz w:val="24"/>
          <w:szCs w:val="24"/>
        </w:rPr>
        <w:t>координаты вектора, расстояние между точками. Координаты середины отрезка. Уравнения фигур.</w:t>
      </w:r>
    </w:p>
    <w:p w:rsidR="00403DD3" w:rsidRPr="00A7774A" w:rsidRDefault="00403DD3" w:rsidP="00A32404">
      <w:pPr>
        <w:spacing w:after="0" w:line="240" w:lineRule="auto"/>
        <w:ind w:firstLine="709"/>
        <w:jc w:val="both"/>
        <w:rPr>
          <w:rFonts w:ascii="Times New Roman" w:hAnsi="Times New Roman"/>
          <w:i/>
          <w:sz w:val="24"/>
          <w:szCs w:val="24"/>
        </w:rPr>
      </w:pPr>
      <w:r w:rsidRPr="00A7774A">
        <w:rPr>
          <w:rFonts w:ascii="Times New Roman" w:hAnsi="Times New Roman"/>
          <w:i/>
          <w:sz w:val="24"/>
          <w:szCs w:val="24"/>
        </w:rPr>
        <w:t>Применение векторов и координат для решения простейших геометрических задач.</w:t>
      </w:r>
    </w:p>
    <w:p w:rsidR="00403DD3" w:rsidRPr="00A7774A" w:rsidRDefault="00403DD3" w:rsidP="00A32404">
      <w:pPr>
        <w:pStyle w:val="3"/>
        <w:spacing w:before="0" w:beforeAutospacing="0" w:after="0" w:afterAutospacing="0"/>
        <w:ind w:firstLine="709"/>
        <w:jc w:val="both"/>
        <w:rPr>
          <w:sz w:val="24"/>
          <w:szCs w:val="24"/>
        </w:rPr>
      </w:pPr>
      <w:bookmarkStart w:id="257" w:name="_Toc405513924"/>
      <w:bookmarkStart w:id="258" w:name="_Toc284662802"/>
      <w:bookmarkStart w:id="259" w:name="_Toc284663429"/>
      <w:r w:rsidRPr="00A7774A">
        <w:rPr>
          <w:sz w:val="24"/>
          <w:szCs w:val="24"/>
        </w:rPr>
        <w:t>История математики</w:t>
      </w:r>
      <w:bookmarkEnd w:id="257"/>
      <w:bookmarkEnd w:id="258"/>
      <w:bookmarkEnd w:id="259"/>
    </w:p>
    <w:p w:rsidR="00403DD3" w:rsidRPr="00A7774A" w:rsidRDefault="00403DD3" w:rsidP="00A32404">
      <w:pPr>
        <w:spacing w:after="0" w:line="240" w:lineRule="auto"/>
        <w:ind w:firstLine="709"/>
        <w:jc w:val="both"/>
        <w:rPr>
          <w:rFonts w:ascii="Times New Roman" w:hAnsi="Times New Roman"/>
          <w:i/>
          <w:sz w:val="24"/>
          <w:szCs w:val="24"/>
        </w:rPr>
      </w:pPr>
      <w:r w:rsidRPr="00A7774A">
        <w:rPr>
          <w:rFonts w:ascii="Times New Roman" w:hAnsi="Times New Roman"/>
          <w:i/>
          <w:sz w:val="24"/>
          <w:szCs w:val="24"/>
        </w:rPr>
        <w:t>Возникновение математики как науки, этапы её развития. Основные разделы математики. Выдающиеся математики и их вклад в развитие науки.</w:t>
      </w:r>
    </w:p>
    <w:p w:rsidR="00403DD3" w:rsidRPr="00A7774A" w:rsidRDefault="00403DD3" w:rsidP="00A32404">
      <w:pPr>
        <w:spacing w:after="0" w:line="240" w:lineRule="auto"/>
        <w:ind w:firstLine="709"/>
        <w:jc w:val="both"/>
        <w:rPr>
          <w:rFonts w:ascii="Times New Roman" w:hAnsi="Times New Roman"/>
          <w:i/>
          <w:sz w:val="24"/>
          <w:szCs w:val="24"/>
        </w:rPr>
      </w:pPr>
      <w:r w:rsidRPr="00A7774A">
        <w:rPr>
          <w:rFonts w:ascii="Times New Roman" w:hAnsi="Times New Roman"/>
          <w:i/>
          <w:sz w:val="24"/>
          <w:szCs w:val="24"/>
        </w:rPr>
        <w:t>Бесконечность множества простых чисел. Числа и длины отрезков. Рациональные числа. Потребность в иррациональных числах. Школа Пифагора</w:t>
      </w:r>
    </w:p>
    <w:p w:rsidR="00403DD3" w:rsidRPr="00A7774A" w:rsidRDefault="00403DD3" w:rsidP="00A32404">
      <w:pPr>
        <w:spacing w:after="0" w:line="240" w:lineRule="auto"/>
        <w:ind w:firstLine="709"/>
        <w:jc w:val="both"/>
        <w:rPr>
          <w:rFonts w:ascii="Times New Roman" w:hAnsi="Times New Roman"/>
          <w:i/>
          <w:sz w:val="24"/>
          <w:szCs w:val="24"/>
        </w:rPr>
      </w:pPr>
      <w:r w:rsidRPr="00A7774A">
        <w:rPr>
          <w:rFonts w:ascii="Times New Roman" w:hAnsi="Times New Roman"/>
          <w:i/>
          <w:sz w:val="24"/>
          <w:szCs w:val="24"/>
        </w:rPr>
        <w:t>Зарождение алгебры в недрах арифметики. Ал-Хорезми. Рождение буквенной символики. П.Ферма, Ф. Виет, Р. Декарт. История вопроса о нахождении формул корней алгебраических уравнений степеней, больших четырёх. Н. Тарталья, Дж. Кардано, Н.Х. Абель, Э.Галуа.</w:t>
      </w:r>
    </w:p>
    <w:p w:rsidR="00403DD3" w:rsidRPr="00A7774A" w:rsidRDefault="00403DD3" w:rsidP="00A32404">
      <w:pPr>
        <w:spacing w:after="0" w:line="240" w:lineRule="auto"/>
        <w:ind w:firstLine="709"/>
        <w:jc w:val="both"/>
        <w:rPr>
          <w:rFonts w:ascii="Times New Roman" w:hAnsi="Times New Roman"/>
          <w:i/>
          <w:sz w:val="24"/>
          <w:szCs w:val="24"/>
        </w:rPr>
      </w:pPr>
      <w:r w:rsidRPr="00A7774A">
        <w:rPr>
          <w:rFonts w:ascii="Times New Roman" w:hAnsi="Times New Roman"/>
          <w:i/>
          <w:sz w:val="24"/>
          <w:szCs w:val="24"/>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систем координат.</w:t>
      </w:r>
    </w:p>
    <w:p w:rsidR="00403DD3" w:rsidRPr="00A7774A" w:rsidRDefault="00403DD3" w:rsidP="00A32404">
      <w:pPr>
        <w:spacing w:after="0" w:line="240" w:lineRule="auto"/>
        <w:ind w:firstLine="709"/>
        <w:jc w:val="both"/>
        <w:rPr>
          <w:rFonts w:ascii="Times New Roman" w:hAnsi="Times New Roman"/>
          <w:i/>
          <w:sz w:val="24"/>
          <w:szCs w:val="24"/>
        </w:rPr>
      </w:pPr>
      <w:r w:rsidRPr="00A7774A">
        <w:rPr>
          <w:rFonts w:ascii="Times New Roman" w:hAnsi="Times New Roman"/>
          <w:i/>
          <w:sz w:val="24"/>
          <w:szCs w:val="24"/>
        </w:rPr>
        <w:t>Задача Леонардо Пизанского (Фибоначчи) о кроликах, числа Фибоначчи. Задача о шахматной доске. Сходимость геометрической прогрессии.</w:t>
      </w:r>
    </w:p>
    <w:p w:rsidR="00403DD3" w:rsidRPr="00A7774A" w:rsidRDefault="00403DD3" w:rsidP="00A32404">
      <w:pPr>
        <w:spacing w:after="0" w:line="240" w:lineRule="auto"/>
        <w:ind w:firstLine="709"/>
        <w:jc w:val="both"/>
        <w:rPr>
          <w:rFonts w:ascii="Times New Roman" w:hAnsi="Times New Roman"/>
          <w:i/>
          <w:sz w:val="24"/>
          <w:szCs w:val="24"/>
        </w:rPr>
      </w:pPr>
      <w:r w:rsidRPr="00A7774A">
        <w:rPr>
          <w:rFonts w:ascii="Times New Roman" w:hAnsi="Times New Roman"/>
          <w:i/>
          <w:sz w:val="24"/>
          <w:szCs w:val="24"/>
        </w:rPr>
        <w:t>Истоки теории вероятностей: страховое дело, азартные игры. П. Ферма, Б.Паскаль, Я. Бернулли, А.Н.Колмогоров.</w:t>
      </w:r>
    </w:p>
    <w:p w:rsidR="00403DD3" w:rsidRPr="00A7774A" w:rsidRDefault="00403DD3" w:rsidP="00A32404">
      <w:pPr>
        <w:spacing w:after="0" w:line="240" w:lineRule="auto"/>
        <w:ind w:firstLine="709"/>
        <w:jc w:val="both"/>
        <w:rPr>
          <w:rFonts w:ascii="Times New Roman" w:hAnsi="Times New Roman"/>
          <w:i/>
          <w:sz w:val="24"/>
          <w:szCs w:val="24"/>
        </w:rPr>
      </w:pPr>
      <w:r w:rsidRPr="00A7774A">
        <w:rPr>
          <w:rFonts w:ascii="Times New Roman" w:hAnsi="Times New Roman"/>
          <w:i/>
          <w:sz w:val="24"/>
          <w:szCs w:val="24"/>
        </w:rPr>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 Золотое сечение. «Начала» Евклида. Л Эйлер, Н.И.Лобачевский. История пятого постулата.</w:t>
      </w:r>
    </w:p>
    <w:p w:rsidR="00403DD3" w:rsidRPr="00A7774A" w:rsidRDefault="00403DD3" w:rsidP="00A32404">
      <w:pPr>
        <w:spacing w:after="0" w:line="240" w:lineRule="auto"/>
        <w:ind w:firstLine="709"/>
        <w:jc w:val="both"/>
        <w:rPr>
          <w:rFonts w:ascii="Times New Roman" w:hAnsi="Times New Roman"/>
          <w:i/>
          <w:sz w:val="24"/>
          <w:szCs w:val="24"/>
        </w:rPr>
      </w:pPr>
      <w:r w:rsidRPr="00A7774A">
        <w:rPr>
          <w:rFonts w:ascii="Times New Roman" w:hAnsi="Times New Roman"/>
          <w:i/>
          <w:sz w:val="24"/>
          <w:szCs w:val="24"/>
        </w:rPr>
        <w:t>Геометрия и искусство. Геометрические закономерности окружающего мира.</w:t>
      </w:r>
    </w:p>
    <w:p w:rsidR="00403DD3" w:rsidRPr="00A7774A" w:rsidRDefault="00403DD3" w:rsidP="00A32404">
      <w:pPr>
        <w:spacing w:after="0" w:line="240" w:lineRule="auto"/>
        <w:ind w:firstLine="709"/>
        <w:jc w:val="both"/>
        <w:rPr>
          <w:rFonts w:ascii="Times New Roman" w:hAnsi="Times New Roman"/>
          <w:i/>
          <w:sz w:val="24"/>
          <w:szCs w:val="24"/>
        </w:rPr>
      </w:pPr>
      <w:r w:rsidRPr="00A7774A">
        <w:rPr>
          <w:rFonts w:ascii="Times New Roman" w:hAnsi="Times New Roman"/>
          <w:i/>
          <w:sz w:val="24"/>
          <w:szCs w:val="24"/>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403DD3" w:rsidRPr="00A7774A" w:rsidRDefault="00403DD3" w:rsidP="00A32404">
      <w:pPr>
        <w:spacing w:after="0" w:line="240" w:lineRule="auto"/>
        <w:ind w:firstLine="709"/>
        <w:jc w:val="both"/>
        <w:rPr>
          <w:rFonts w:ascii="Times New Roman" w:hAnsi="Times New Roman"/>
          <w:i/>
          <w:sz w:val="24"/>
          <w:szCs w:val="24"/>
        </w:rPr>
      </w:pPr>
      <w:r w:rsidRPr="00A7774A">
        <w:rPr>
          <w:rFonts w:ascii="Times New Roman" w:hAnsi="Times New Roman"/>
          <w:i/>
          <w:sz w:val="24"/>
          <w:szCs w:val="24"/>
        </w:rPr>
        <w:t xml:space="preserve">Роль российских учёных в развитии математики: Л.Эйлер. Н.И.Лобачевский, П.Л.Чебышев, С. Ковалевская, А.Н.Колмогоров. </w:t>
      </w:r>
    </w:p>
    <w:p w:rsidR="00403DD3" w:rsidRPr="00A7774A" w:rsidRDefault="00403DD3" w:rsidP="00A32404">
      <w:pPr>
        <w:spacing w:after="0" w:line="240" w:lineRule="auto"/>
        <w:ind w:firstLine="709"/>
        <w:jc w:val="both"/>
        <w:rPr>
          <w:rFonts w:ascii="Times New Roman" w:hAnsi="Times New Roman"/>
          <w:i/>
          <w:sz w:val="24"/>
          <w:szCs w:val="24"/>
        </w:rPr>
      </w:pPr>
      <w:r w:rsidRPr="00A7774A">
        <w:rPr>
          <w:rFonts w:ascii="Times New Roman" w:hAnsi="Times New Roman"/>
          <w:i/>
          <w:sz w:val="24"/>
          <w:szCs w:val="24"/>
        </w:rPr>
        <w:t xml:space="preserve">Математика в развитии России: Петр </w:t>
      </w:r>
      <w:r w:rsidRPr="00A7774A">
        <w:rPr>
          <w:rFonts w:ascii="Times New Roman" w:hAnsi="Times New Roman"/>
          <w:i/>
          <w:sz w:val="24"/>
          <w:szCs w:val="24"/>
          <w:lang w:val="en-US"/>
        </w:rPr>
        <w:t>I</w:t>
      </w:r>
      <w:r w:rsidRPr="00A7774A">
        <w:rPr>
          <w:rFonts w:ascii="Times New Roman" w:hAnsi="Times New Roman"/>
          <w:i/>
          <w:sz w:val="24"/>
          <w:szCs w:val="24"/>
        </w:rPr>
        <w:t>, школа математических и навигацких наук, развитие российского флота, А.Н.Крылов. Космическая программа и М.В.Келдыш.</w:t>
      </w:r>
    </w:p>
    <w:p w:rsidR="00403DD3" w:rsidRPr="00A7774A" w:rsidRDefault="00403DD3" w:rsidP="00A32404">
      <w:pPr>
        <w:spacing w:after="0" w:line="240" w:lineRule="auto"/>
        <w:ind w:firstLine="709"/>
        <w:jc w:val="both"/>
        <w:rPr>
          <w:rFonts w:ascii="Times New Roman" w:hAnsi="Times New Roman"/>
          <w:i/>
          <w:sz w:val="24"/>
          <w:szCs w:val="24"/>
        </w:rPr>
      </w:pPr>
    </w:p>
    <w:p w:rsidR="00403DD3" w:rsidRPr="00A7774A" w:rsidRDefault="00403DD3" w:rsidP="00A32404">
      <w:pPr>
        <w:pStyle w:val="2"/>
        <w:spacing w:line="240" w:lineRule="auto"/>
        <w:rPr>
          <w:i/>
          <w:sz w:val="24"/>
          <w:szCs w:val="24"/>
        </w:rPr>
      </w:pPr>
      <w:bookmarkStart w:id="260" w:name="_Toc405513925"/>
      <w:bookmarkStart w:id="261" w:name="_Toc284662803"/>
      <w:bookmarkStart w:id="262" w:name="_Toc284663430"/>
      <w:r w:rsidRPr="00A7774A">
        <w:rPr>
          <w:sz w:val="24"/>
          <w:szCs w:val="24"/>
        </w:rPr>
        <w:t>Содержание курса математики в 7-9 классах (углублённый уровень)</w:t>
      </w:r>
      <w:bookmarkEnd w:id="260"/>
      <w:bookmarkEnd w:id="261"/>
      <w:bookmarkEnd w:id="262"/>
    </w:p>
    <w:p w:rsidR="00403DD3" w:rsidRPr="00A7774A" w:rsidRDefault="00403DD3" w:rsidP="00A32404">
      <w:pPr>
        <w:pStyle w:val="3"/>
        <w:spacing w:before="0" w:beforeAutospacing="0" w:after="0" w:afterAutospacing="0"/>
        <w:ind w:firstLine="709"/>
        <w:jc w:val="both"/>
        <w:rPr>
          <w:sz w:val="24"/>
          <w:szCs w:val="24"/>
        </w:rPr>
      </w:pPr>
      <w:bookmarkStart w:id="263" w:name="_Toc405513926"/>
      <w:bookmarkStart w:id="264" w:name="_Toc284662804"/>
      <w:bookmarkStart w:id="265" w:name="_Toc284663431"/>
      <w:r w:rsidRPr="00A7774A">
        <w:rPr>
          <w:sz w:val="24"/>
          <w:szCs w:val="24"/>
        </w:rPr>
        <w:t>Алгебра</w:t>
      </w:r>
      <w:bookmarkEnd w:id="263"/>
      <w:bookmarkEnd w:id="264"/>
      <w:bookmarkEnd w:id="265"/>
    </w:p>
    <w:p w:rsidR="00403DD3" w:rsidRPr="00A7774A" w:rsidRDefault="00403DD3" w:rsidP="00A32404">
      <w:pPr>
        <w:pStyle w:val="aff5"/>
        <w:spacing w:after="0" w:line="240" w:lineRule="auto"/>
        <w:ind w:firstLine="709"/>
        <w:jc w:val="both"/>
        <w:rPr>
          <w:rFonts w:ascii="Times New Roman" w:hAnsi="Times New Roman"/>
          <w:b/>
          <w:i w:val="0"/>
          <w:color w:val="auto"/>
          <w:spacing w:val="0"/>
        </w:rPr>
      </w:pPr>
      <w:r w:rsidRPr="00A7774A">
        <w:rPr>
          <w:rFonts w:ascii="Times New Roman" w:hAnsi="Times New Roman"/>
          <w:b/>
          <w:i w:val="0"/>
          <w:color w:val="auto"/>
          <w:spacing w:val="0"/>
        </w:rPr>
        <w:t>Числа</w:t>
      </w:r>
    </w:p>
    <w:p w:rsidR="00403DD3" w:rsidRPr="00A7774A" w:rsidRDefault="00403DD3" w:rsidP="00A32404">
      <w:pPr>
        <w:spacing w:after="0" w:line="240" w:lineRule="auto"/>
        <w:ind w:firstLine="709"/>
        <w:jc w:val="both"/>
        <w:rPr>
          <w:rFonts w:ascii="Times New Roman" w:hAnsi="Times New Roman"/>
          <w:sz w:val="24"/>
          <w:szCs w:val="24"/>
        </w:rPr>
      </w:pPr>
      <w:r w:rsidRPr="00A7774A">
        <w:rPr>
          <w:rFonts w:ascii="Times New Roman" w:hAnsi="Times New Roman"/>
          <w:b/>
          <w:bCs/>
          <w:sz w:val="24"/>
          <w:szCs w:val="24"/>
        </w:rPr>
        <w:t>Рациональные числа</w:t>
      </w:r>
    </w:p>
    <w:p w:rsidR="00403DD3" w:rsidRPr="00A7774A" w:rsidRDefault="00403DD3" w:rsidP="00A32404">
      <w:pPr>
        <w:spacing w:after="0" w:line="240" w:lineRule="auto"/>
        <w:ind w:firstLine="709"/>
        <w:jc w:val="both"/>
        <w:rPr>
          <w:rFonts w:ascii="Times New Roman" w:hAnsi="Times New Roman"/>
          <w:sz w:val="24"/>
          <w:szCs w:val="24"/>
        </w:rPr>
      </w:pPr>
      <w:r w:rsidRPr="00A7774A">
        <w:rPr>
          <w:rFonts w:ascii="Times New Roman" w:hAnsi="Times New Roman"/>
          <w:sz w:val="24"/>
          <w:szCs w:val="24"/>
        </w:rPr>
        <w:t xml:space="preserve">Сравнение рациональных чисел. Действия с рациональными числами. Конечные и бесконечные десятичные дроби. Представление рационального числа в виде десятичной дроби. </w:t>
      </w:r>
    </w:p>
    <w:p w:rsidR="00403DD3" w:rsidRPr="00A7774A" w:rsidRDefault="00403DD3" w:rsidP="00A32404">
      <w:pPr>
        <w:spacing w:after="0" w:line="240" w:lineRule="auto"/>
        <w:ind w:firstLine="709"/>
        <w:jc w:val="both"/>
        <w:rPr>
          <w:rFonts w:ascii="Times New Roman" w:hAnsi="Times New Roman"/>
          <w:sz w:val="24"/>
          <w:szCs w:val="24"/>
        </w:rPr>
      </w:pPr>
      <w:r w:rsidRPr="00A7774A">
        <w:rPr>
          <w:rFonts w:ascii="Times New Roman" w:hAnsi="Times New Roman"/>
          <w:b/>
          <w:bCs/>
          <w:sz w:val="24"/>
          <w:szCs w:val="24"/>
        </w:rPr>
        <w:t>Иррациональные числа</w:t>
      </w:r>
    </w:p>
    <w:p w:rsidR="00403DD3" w:rsidRPr="00A7774A" w:rsidRDefault="00403DD3" w:rsidP="00A32404">
      <w:pPr>
        <w:spacing w:after="0" w:line="240" w:lineRule="auto"/>
        <w:ind w:firstLine="709"/>
        <w:jc w:val="both"/>
        <w:rPr>
          <w:rFonts w:ascii="Times New Roman" w:hAnsi="Times New Roman"/>
          <w:bCs/>
          <w:sz w:val="24"/>
          <w:szCs w:val="24"/>
        </w:rPr>
      </w:pPr>
      <w:r w:rsidRPr="00A7774A">
        <w:rPr>
          <w:rFonts w:ascii="Times New Roman" w:hAnsi="Times New Roman"/>
          <w:sz w:val="24"/>
          <w:szCs w:val="24"/>
        </w:rPr>
        <w:t>Понятие иррационального числа. Распознавание иррациональных ч</w:t>
      </w:r>
      <w:r w:rsidRPr="0074495D">
        <w:rPr>
          <w:rFonts w:ascii="Times New Roman" w:hAnsi="Times New Roman"/>
          <w:sz w:val="28"/>
          <w:szCs w:val="28"/>
        </w:rPr>
        <w:t xml:space="preserve">исел. </w:t>
      </w:r>
      <w:r w:rsidRPr="00A7774A">
        <w:rPr>
          <w:rFonts w:ascii="Times New Roman" w:hAnsi="Times New Roman"/>
          <w:sz w:val="24"/>
          <w:szCs w:val="24"/>
        </w:rPr>
        <w:t xml:space="preserve">Действия с иррациональными числами. Свойства действий с иррациональными числами. Сравнение иррациональных чисел. </w:t>
      </w:r>
      <w:r w:rsidRPr="00A7774A">
        <w:rPr>
          <w:rFonts w:ascii="Times New Roman" w:hAnsi="Times New Roman"/>
          <w:bCs/>
          <w:sz w:val="24"/>
          <w:szCs w:val="24"/>
        </w:rPr>
        <w:t>Множество действительных чисел.</w:t>
      </w:r>
    </w:p>
    <w:p w:rsidR="00403DD3" w:rsidRPr="00A7774A" w:rsidRDefault="00403DD3" w:rsidP="00A32404">
      <w:pPr>
        <w:spacing w:after="0" w:line="240" w:lineRule="auto"/>
        <w:ind w:firstLine="709"/>
        <w:jc w:val="both"/>
        <w:rPr>
          <w:rFonts w:ascii="Times New Roman" w:hAnsi="Times New Roman"/>
          <w:sz w:val="24"/>
          <w:szCs w:val="24"/>
        </w:rPr>
      </w:pPr>
      <w:r w:rsidRPr="00A7774A">
        <w:rPr>
          <w:rFonts w:ascii="Times New Roman" w:hAnsi="Times New Roman"/>
          <w:sz w:val="24"/>
          <w:szCs w:val="24"/>
        </w:rPr>
        <w:t xml:space="preserve">Представления о расширениях числовых множеств. </w:t>
      </w:r>
      <w:bookmarkStart w:id="266" w:name="_Toc403076053"/>
    </w:p>
    <w:p w:rsidR="00403DD3" w:rsidRPr="00A7774A" w:rsidRDefault="00403DD3" w:rsidP="00A32404">
      <w:pPr>
        <w:pStyle w:val="aff5"/>
        <w:spacing w:after="0" w:line="240" w:lineRule="auto"/>
        <w:ind w:firstLine="709"/>
        <w:jc w:val="both"/>
        <w:rPr>
          <w:rFonts w:ascii="Times New Roman" w:hAnsi="Times New Roman"/>
          <w:b/>
          <w:i w:val="0"/>
          <w:color w:val="auto"/>
          <w:spacing w:val="0"/>
        </w:rPr>
      </w:pPr>
      <w:r w:rsidRPr="00A7774A">
        <w:rPr>
          <w:rFonts w:ascii="Times New Roman" w:hAnsi="Times New Roman"/>
          <w:b/>
          <w:i w:val="0"/>
          <w:color w:val="auto"/>
          <w:spacing w:val="0"/>
        </w:rPr>
        <w:t>Тождественные преобразования</w:t>
      </w:r>
      <w:bookmarkEnd w:id="266"/>
    </w:p>
    <w:p w:rsidR="00403DD3" w:rsidRPr="00A7774A" w:rsidRDefault="00403DD3" w:rsidP="00A32404">
      <w:pPr>
        <w:spacing w:after="0" w:line="240" w:lineRule="auto"/>
        <w:ind w:firstLine="709"/>
        <w:jc w:val="both"/>
        <w:rPr>
          <w:rFonts w:ascii="Times New Roman" w:hAnsi="Times New Roman"/>
          <w:sz w:val="24"/>
          <w:szCs w:val="24"/>
        </w:rPr>
      </w:pPr>
      <w:r w:rsidRPr="00A7774A">
        <w:rPr>
          <w:rFonts w:ascii="Times New Roman" w:hAnsi="Times New Roman"/>
          <w:b/>
          <w:bCs/>
          <w:sz w:val="24"/>
          <w:szCs w:val="24"/>
        </w:rPr>
        <w:t>Числовые и буквенные выражения</w:t>
      </w:r>
    </w:p>
    <w:p w:rsidR="00403DD3" w:rsidRPr="00A7774A" w:rsidRDefault="00403DD3" w:rsidP="00A32404">
      <w:pPr>
        <w:spacing w:after="0" w:line="240" w:lineRule="auto"/>
        <w:ind w:firstLine="709"/>
        <w:jc w:val="both"/>
        <w:rPr>
          <w:rFonts w:ascii="Times New Roman" w:hAnsi="Times New Roman"/>
          <w:sz w:val="24"/>
          <w:szCs w:val="24"/>
        </w:rPr>
      </w:pPr>
      <w:r w:rsidRPr="00A7774A">
        <w:rPr>
          <w:rFonts w:ascii="Times New Roman" w:hAnsi="Times New Roman"/>
          <w:sz w:val="24"/>
          <w:szCs w:val="24"/>
        </w:rPr>
        <w:t xml:space="preserve">Выражение с переменной. Значение выражения. Подстановка выражений вместо переменных. </w:t>
      </w:r>
    </w:p>
    <w:p w:rsidR="00403DD3" w:rsidRPr="00A7774A" w:rsidRDefault="00403DD3" w:rsidP="00A32404">
      <w:pPr>
        <w:spacing w:after="0" w:line="240" w:lineRule="auto"/>
        <w:ind w:firstLine="709"/>
        <w:jc w:val="both"/>
        <w:rPr>
          <w:rFonts w:ascii="Times New Roman" w:hAnsi="Times New Roman"/>
          <w:sz w:val="24"/>
          <w:szCs w:val="24"/>
        </w:rPr>
      </w:pPr>
      <w:r w:rsidRPr="00A7774A">
        <w:rPr>
          <w:rFonts w:ascii="Times New Roman" w:hAnsi="Times New Roman"/>
          <w:sz w:val="24"/>
          <w:szCs w:val="24"/>
        </w:rPr>
        <w:t xml:space="preserve">Законы арифметических действий. Преобразования числовых выражений, содержащих степени с натуральным и целым показателем. </w:t>
      </w:r>
    </w:p>
    <w:p w:rsidR="00403DD3" w:rsidRPr="00A7774A" w:rsidRDefault="00403DD3" w:rsidP="00A32404">
      <w:pPr>
        <w:spacing w:after="0" w:line="240" w:lineRule="auto"/>
        <w:ind w:firstLine="709"/>
        <w:jc w:val="both"/>
        <w:rPr>
          <w:rFonts w:ascii="Times New Roman" w:hAnsi="Times New Roman"/>
          <w:sz w:val="24"/>
          <w:szCs w:val="24"/>
        </w:rPr>
      </w:pPr>
      <w:r w:rsidRPr="00A7774A">
        <w:rPr>
          <w:rFonts w:ascii="Times New Roman" w:hAnsi="Times New Roman"/>
          <w:b/>
          <w:bCs/>
          <w:sz w:val="24"/>
          <w:szCs w:val="24"/>
        </w:rPr>
        <w:t>Многочлены</w:t>
      </w:r>
    </w:p>
    <w:p w:rsidR="00403DD3" w:rsidRPr="00A7774A" w:rsidRDefault="00403DD3" w:rsidP="00A32404">
      <w:pPr>
        <w:spacing w:after="0" w:line="240" w:lineRule="auto"/>
        <w:ind w:firstLine="709"/>
        <w:jc w:val="both"/>
        <w:rPr>
          <w:rFonts w:ascii="Times New Roman" w:hAnsi="Times New Roman"/>
          <w:sz w:val="24"/>
          <w:szCs w:val="24"/>
        </w:rPr>
      </w:pPr>
      <w:r w:rsidRPr="00A7774A">
        <w:rPr>
          <w:rFonts w:ascii="Times New Roman" w:hAnsi="Times New Roman"/>
          <w:sz w:val="24"/>
          <w:szCs w:val="24"/>
        </w:rPr>
        <w:t xml:space="preserve">Одночлен, степень одночлена. Действия с одночленами. Многочлен, степень многочлена. Значения многочлена. Действия с многочленами: сложение, вычитание, умножение, деление. Преобразование целого выражения в многочлен. Формулы сокращённого умножения: разность квадратов, квадрат суммы и разности. Формулы преобразования суммы и разности кубов, куб суммы и разности. Разложение многочленов на множители: вынесение общего множителя за скобки, группировка, использование формул сокращённого умножения. Многочлены с одной переменной. Стандартный вид многочлена с одной переменной. </w:t>
      </w:r>
    </w:p>
    <w:p w:rsidR="00403DD3" w:rsidRPr="00A7774A" w:rsidRDefault="00403DD3" w:rsidP="00A32404">
      <w:pPr>
        <w:spacing w:after="0" w:line="240" w:lineRule="auto"/>
        <w:ind w:firstLine="709"/>
        <w:jc w:val="both"/>
        <w:rPr>
          <w:rFonts w:ascii="Times New Roman" w:hAnsi="Times New Roman"/>
          <w:sz w:val="24"/>
          <w:szCs w:val="24"/>
        </w:rPr>
      </w:pPr>
      <w:r w:rsidRPr="00A7774A">
        <w:rPr>
          <w:rFonts w:ascii="Times New Roman" w:hAnsi="Times New Roman"/>
          <w:bCs/>
          <w:sz w:val="24"/>
          <w:szCs w:val="24"/>
        </w:rPr>
        <w:t>Квадратный трёхчлен.</w:t>
      </w:r>
      <w:r w:rsidRPr="00A7774A">
        <w:rPr>
          <w:rFonts w:ascii="Times New Roman" w:hAnsi="Times New Roman"/>
          <w:sz w:val="24"/>
          <w:szCs w:val="24"/>
        </w:rPr>
        <w:t xml:space="preserve"> Корни квадратного трёхчлена. Разложение на множители квадратного трёхчлена. Теорема Виета. Теорема, обратная теореме Виета. Выделение полного квадрата. Разложение на множители способом выделения полного квадрата. </w:t>
      </w:r>
    </w:p>
    <w:p w:rsidR="00403DD3" w:rsidRPr="00A7774A" w:rsidRDefault="00403DD3" w:rsidP="00A32404">
      <w:pPr>
        <w:spacing w:after="0" w:line="240" w:lineRule="auto"/>
        <w:ind w:firstLine="709"/>
        <w:jc w:val="both"/>
        <w:rPr>
          <w:rFonts w:ascii="Times New Roman" w:hAnsi="Times New Roman"/>
          <w:sz w:val="24"/>
          <w:szCs w:val="24"/>
        </w:rPr>
      </w:pPr>
      <w:r w:rsidRPr="00A7774A">
        <w:rPr>
          <w:rFonts w:ascii="Times New Roman" w:hAnsi="Times New Roman"/>
          <w:b/>
          <w:bCs/>
          <w:sz w:val="24"/>
          <w:szCs w:val="24"/>
        </w:rPr>
        <w:t>Понятие тождества</w:t>
      </w:r>
    </w:p>
    <w:p w:rsidR="00403DD3" w:rsidRPr="00A7774A" w:rsidRDefault="00403DD3" w:rsidP="00A32404">
      <w:pPr>
        <w:spacing w:after="0" w:line="240" w:lineRule="auto"/>
        <w:ind w:firstLine="709"/>
        <w:jc w:val="both"/>
        <w:rPr>
          <w:rFonts w:ascii="Times New Roman" w:hAnsi="Times New Roman"/>
          <w:sz w:val="24"/>
          <w:szCs w:val="24"/>
        </w:rPr>
      </w:pPr>
      <w:r w:rsidRPr="00A7774A">
        <w:rPr>
          <w:rFonts w:ascii="Times New Roman" w:hAnsi="Times New Roman"/>
          <w:sz w:val="24"/>
          <w:szCs w:val="24"/>
        </w:rPr>
        <w:t>Тождественное преобразование. Представление о тождестве на множестве.</w:t>
      </w:r>
    </w:p>
    <w:p w:rsidR="00403DD3" w:rsidRPr="00A7774A" w:rsidRDefault="00403DD3" w:rsidP="00A32404">
      <w:pPr>
        <w:spacing w:after="0" w:line="240" w:lineRule="auto"/>
        <w:ind w:firstLine="709"/>
        <w:jc w:val="both"/>
        <w:rPr>
          <w:rFonts w:ascii="Times New Roman" w:hAnsi="Times New Roman"/>
          <w:sz w:val="24"/>
          <w:szCs w:val="24"/>
        </w:rPr>
      </w:pPr>
      <w:r w:rsidRPr="00A7774A">
        <w:rPr>
          <w:rFonts w:ascii="Times New Roman" w:hAnsi="Times New Roman"/>
          <w:b/>
          <w:bCs/>
          <w:sz w:val="24"/>
          <w:szCs w:val="24"/>
        </w:rPr>
        <w:t>Дробно-рациональные выражения</w:t>
      </w:r>
    </w:p>
    <w:p w:rsidR="00403DD3" w:rsidRPr="00A7774A" w:rsidRDefault="00403DD3" w:rsidP="00A32404">
      <w:pPr>
        <w:spacing w:after="0" w:line="240" w:lineRule="auto"/>
        <w:ind w:firstLine="709"/>
        <w:jc w:val="both"/>
        <w:rPr>
          <w:rFonts w:ascii="Times New Roman" w:hAnsi="Times New Roman"/>
          <w:sz w:val="24"/>
          <w:szCs w:val="24"/>
        </w:rPr>
      </w:pPr>
      <w:r w:rsidRPr="00A7774A">
        <w:rPr>
          <w:rFonts w:ascii="Times New Roman" w:hAnsi="Times New Roman"/>
          <w:sz w:val="24"/>
          <w:szCs w:val="24"/>
        </w:rPr>
        <w:t xml:space="preserve">Алгебраическая дробь. Преобразования выражений, содержащих степени с целым показателем. Допустимые значения переменных в дробно-рациональных выражениях. Сокращение алгебраических дробей. Приведение алгебраических дробей к общему знаменателю. Действия с алгебраическими дробями: сложение, умножение, деление. </w:t>
      </w:r>
    </w:p>
    <w:p w:rsidR="00403DD3" w:rsidRPr="00A7774A" w:rsidRDefault="00403DD3" w:rsidP="00A32404">
      <w:pPr>
        <w:spacing w:after="0" w:line="240" w:lineRule="auto"/>
        <w:ind w:firstLine="709"/>
        <w:jc w:val="both"/>
        <w:rPr>
          <w:rFonts w:ascii="Times New Roman" w:hAnsi="Times New Roman"/>
          <w:sz w:val="24"/>
          <w:szCs w:val="24"/>
        </w:rPr>
      </w:pPr>
      <w:r w:rsidRPr="00A7774A">
        <w:rPr>
          <w:rFonts w:ascii="Times New Roman" w:hAnsi="Times New Roman"/>
          <w:sz w:val="24"/>
          <w:szCs w:val="24"/>
        </w:rPr>
        <w:t>Преобразование выражений, содержащих знак модуля.</w:t>
      </w:r>
    </w:p>
    <w:p w:rsidR="00403DD3" w:rsidRPr="00A7774A" w:rsidRDefault="00403DD3" w:rsidP="00A32404">
      <w:pPr>
        <w:spacing w:after="0" w:line="240" w:lineRule="auto"/>
        <w:ind w:firstLine="709"/>
        <w:jc w:val="both"/>
        <w:rPr>
          <w:rFonts w:ascii="Times New Roman" w:hAnsi="Times New Roman"/>
          <w:sz w:val="24"/>
          <w:szCs w:val="24"/>
        </w:rPr>
      </w:pPr>
      <w:r w:rsidRPr="00A7774A">
        <w:rPr>
          <w:rFonts w:ascii="Times New Roman" w:hAnsi="Times New Roman"/>
          <w:b/>
          <w:bCs/>
          <w:sz w:val="24"/>
          <w:szCs w:val="24"/>
        </w:rPr>
        <w:t>Иррациональные выражения</w:t>
      </w:r>
    </w:p>
    <w:p w:rsidR="00403DD3" w:rsidRPr="00A7774A" w:rsidRDefault="00403DD3" w:rsidP="00A32404">
      <w:pPr>
        <w:spacing w:after="0" w:line="240" w:lineRule="auto"/>
        <w:ind w:firstLine="709"/>
        <w:jc w:val="both"/>
        <w:rPr>
          <w:rFonts w:ascii="Times New Roman" w:hAnsi="Times New Roman"/>
          <w:sz w:val="24"/>
          <w:szCs w:val="24"/>
        </w:rPr>
      </w:pPr>
      <w:r w:rsidRPr="00A7774A">
        <w:rPr>
          <w:rFonts w:ascii="Times New Roman" w:hAnsi="Times New Roman"/>
          <w:sz w:val="24"/>
          <w:szCs w:val="24"/>
        </w:rPr>
        <w:t xml:space="preserve">Арифметический квадратный корень. Допустимые значения переменных в выражениях, содержащих арифметические квадратные корни. Преобразование выражений, содержащих квадратные корни. </w:t>
      </w:r>
    </w:p>
    <w:p w:rsidR="00403DD3" w:rsidRPr="00A7774A" w:rsidRDefault="00403DD3" w:rsidP="00A32404">
      <w:pPr>
        <w:spacing w:after="0" w:line="240" w:lineRule="auto"/>
        <w:ind w:firstLine="709"/>
        <w:jc w:val="both"/>
        <w:rPr>
          <w:rFonts w:ascii="Times New Roman" w:hAnsi="Times New Roman"/>
          <w:sz w:val="24"/>
          <w:szCs w:val="24"/>
        </w:rPr>
      </w:pPr>
      <w:r w:rsidRPr="00A7774A">
        <w:rPr>
          <w:rFonts w:ascii="Times New Roman" w:hAnsi="Times New Roman"/>
          <w:sz w:val="24"/>
          <w:szCs w:val="24"/>
        </w:rPr>
        <w:t xml:space="preserve">Корни </w:t>
      </w:r>
      <w:r w:rsidRPr="00A7774A">
        <w:rPr>
          <w:rFonts w:ascii="Times New Roman" w:hAnsi="Times New Roman"/>
          <w:i/>
          <w:sz w:val="24"/>
          <w:szCs w:val="24"/>
        </w:rPr>
        <w:t>n</w:t>
      </w:r>
      <w:r w:rsidRPr="00A7774A">
        <w:rPr>
          <w:rFonts w:ascii="Times New Roman" w:hAnsi="Times New Roman"/>
          <w:sz w:val="24"/>
          <w:szCs w:val="24"/>
        </w:rPr>
        <w:t xml:space="preserve">-ых степеней. Допустимые значения переменных в выражениях, содержащих корни </w:t>
      </w:r>
      <w:r w:rsidRPr="00A7774A">
        <w:rPr>
          <w:rFonts w:ascii="Times New Roman" w:hAnsi="Times New Roman"/>
          <w:i/>
          <w:sz w:val="24"/>
          <w:szCs w:val="24"/>
        </w:rPr>
        <w:t>n</w:t>
      </w:r>
      <w:r w:rsidRPr="00A7774A">
        <w:rPr>
          <w:rFonts w:ascii="Times New Roman" w:hAnsi="Times New Roman"/>
          <w:sz w:val="24"/>
          <w:szCs w:val="24"/>
        </w:rPr>
        <w:t xml:space="preserve">-ых степеней. Преобразование выражений, содержащих корни </w:t>
      </w:r>
      <w:r w:rsidRPr="00A7774A">
        <w:rPr>
          <w:rFonts w:ascii="Times New Roman" w:hAnsi="Times New Roman"/>
          <w:i/>
          <w:sz w:val="24"/>
          <w:szCs w:val="24"/>
        </w:rPr>
        <w:t>n</w:t>
      </w:r>
      <w:r w:rsidRPr="00A7774A">
        <w:rPr>
          <w:rFonts w:ascii="Times New Roman" w:hAnsi="Times New Roman"/>
          <w:sz w:val="24"/>
          <w:szCs w:val="24"/>
        </w:rPr>
        <w:t xml:space="preserve">-ых степеней. </w:t>
      </w:r>
    </w:p>
    <w:p w:rsidR="00403DD3" w:rsidRPr="00A7774A" w:rsidRDefault="00403DD3" w:rsidP="00A32404">
      <w:pPr>
        <w:spacing w:after="0" w:line="240" w:lineRule="auto"/>
        <w:ind w:firstLine="709"/>
        <w:jc w:val="both"/>
        <w:rPr>
          <w:rFonts w:ascii="Times New Roman" w:hAnsi="Times New Roman"/>
          <w:sz w:val="24"/>
          <w:szCs w:val="24"/>
        </w:rPr>
      </w:pPr>
      <w:r w:rsidRPr="00A7774A">
        <w:rPr>
          <w:rFonts w:ascii="Times New Roman" w:hAnsi="Times New Roman"/>
          <w:sz w:val="24"/>
          <w:szCs w:val="24"/>
        </w:rPr>
        <w:t>Степень с рациональным показателем. Преобразование выражений, содержащих степень с рациональным показателем.</w:t>
      </w:r>
    </w:p>
    <w:p w:rsidR="00403DD3" w:rsidRPr="00A7774A" w:rsidRDefault="00403DD3" w:rsidP="00A32404">
      <w:pPr>
        <w:pStyle w:val="aff5"/>
        <w:spacing w:after="0" w:line="240" w:lineRule="auto"/>
        <w:ind w:firstLine="709"/>
        <w:jc w:val="both"/>
        <w:rPr>
          <w:rFonts w:ascii="Times New Roman" w:hAnsi="Times New Roman"/>
          <w:b/>
          <w:i w:val="0"/>
          <w:color w:val="auto"/>
          <w:spacing w:val="0"/>
        </w:rPr>
      </w:pPr>
      <w:bookmarkStart w:id="267" w:name="_Toc403076054"/>
      <w:r w:rsidRPr="00A7774A">
        <w:rPr>
          <w:rFonts w:ascii="Times New Roman" w:hAnsi="Times New Roman"/>
          <w:b/>
          <w:i w:val="0"/>
          <w:color w:val="auto"/>
          <w:spacing w:val="0"/>
        </w:rPr>
        <w:t xml:space="preserve">Уравнения </w:t>
      </w:r>
      <w:bookmarkEnd w:id="267"/>
    </w:p>
    <w:p w:rsidR="00403DD3" w:rsidRPr="00A7774A" w:rsidRDefault="00403DD3" w:rsidP="00A32404">
      <w:pPr>
        <w:spacing w:after="0" w:line="240" w:lineRule="auto"/>
        <w:ind w:firstLine="709"/>
        <w:jc w:val="both"/>
        <w:rPr>
          <w:rFonts w:ascii="Times New Roman" w:hAnsi="Times New Roman"/>
          <w:sz w:val="24"/>
          <w:szCs w:val="24"/>
        </w:rPr>
      </w:pPr>
      <w:r w:rsidRPr="00A7774A">
        <w:rPr>
          <w:rFonts w:ascii="Times New Roman" w:hAnsi="Times New Roman"/>
          <w:b/>
          <w:bCs/>
          <w:sz w:val="24"/>
          <w:szCs w:val="24"/>
        </w:rPr>
        <w:t>Равенства</w:t>
      </w:r>
    </w:p>
    <w:p w:rsidR="00403DD3" w:rsidRPr="00A7774A" w:rsidRDefault="00403DD3" w:rsidP="00A32404">
      <w:pPr>
        <w:spacing w:after="0" w:line="240" w:lineRule="auto"/>
        <w:ind w:firstLine="709"/>
        <w:jc w:val="both"/>
        <w:rPr>
          <w:rFonts w:ascii="Times New Roman" w:hAnsi="Times New Roman"/>
          <w:sz w:val="24"/>
          <w:szCs w:val="24"/>
        </w:rPr>
      </w:pPr>
      <w:r w:rsidRPr="00A7774A">
        <w:rPr>
          <w:rFonts w:ascii="Times New Roman" w:hAnsi="Times New Roman"/>
          <w:sz w:val="24"/>
          <w:szCs w:val="24"/>
        </w:rPr>
        <w:t xml:space="preserve">Числовое равенство. Свойства числовых равенств. Равенство с переменной. </w:t>
      </w:r>
    </w:p>
    <w:p w:rsidR="00403DD3" w:rsidRPr="00A7774A" w:rsidRDefault="00403DD3" w:rsidP="00A32404">
      <w:pPr>
        <w:spacing w:after="0" w:line="240" w:lineRule="auto"/>
        <w:ind w:firstLine="709"/>
        <w:jc w:val="both"/>
        <w:rPr>
          <w:rFonts w:ascii="Times New Roman" w:hAnsi="Times New Roman"/>
          <w:sz w:val="24"/>
          <w:szCs w:val="24"/>
        </w:rPr>
      </w:pPr>
      <w:r w:rsidRPr="00A7774A">
        <w:rPr>
          <w:rFonts w:ascii="Times New Roman" w:hAnsi="Times New Roman"/>
          <w:b/>
          <w:bCs/>
          <w:sz w:val="24"/>
          <w:szCs w:val="24"/>
        </w:rPr>
        <w:t>Уравнения</w:t>
      </w:r>
    </w:p>
    <w:p w:rsidR="00403DD3" w:rsidRPr="00A7774A" w:rsidRDefault="00403DD3" w:rsidP="00A32404">
      <w:pPr>
        <w:spacing w:after="0" w:line="240" w:lineRule="auto"/>
        <w:ind w:firstLine="709"/>
        <w:jc w:val="both"/>
        <w:rPr>
          <w:rFonts w:ascii="Times New Roman" w:hAnsi="Times New Roman"/>
          <w:sz w:val="24"/>
          <w:szCs w:val="24"/>
        </w:rPr>
      </w:pPr>
      <w:r w:rsidRPr="00A7774A">
        <w:rPr>
          <w:rFonts w:ascii="Times New Roman" w:hAnsi="Times New Roman"/>
          <w:sz w:val="24"/>
          <w:szCs w:val="24"/>
        </w:rPr>
        <w:t>Понятие уравнения и корня уравнения. Представление о равносильности уравнений и уравнениях-следствиях.</w:t>
      </w:r>
    </w:p>
    <w:p w:rsidR="00403DD3" w:rsidRPr="00A7774A" w:rsidRDefault="00403DD3" w:rsidP="00A32404">
      <w:pPr>
        <w:spacing w:after="0" w:line="240" w:lineRule="auto"/>
        <w:ind w:firstLine="709"/>
        <w:jc w:val="both"/>
        <w:rPr>
          <w:rFonts w:ascii="Times New Roman" w:hAnsi="Times New Roman"/>
          <w:sz w:val="24"/>
          <w:szCs w:val="24"/>
        </w:rPr>
      </w:pPr>
      <w:r w:rsidRPr="00A7774A">
        <w:rPr>
          <w:rFonts w:ascii="Times New Roman" w:hAnsi="Times New Roman"/>
          <w:sz w:val="24"/>
          <w:szCs w:val="24"/>
        </w:rPr>
        <w:t>Представление о равносильности на множестве. Равносильные преобразования уравнений.</w:t>
      </w:r>
    </w:p>
    <w:p w:rsidR="00403DD3" w:rsidRPr="00A7774A" w:rsidRDefault="00403DD3" w:rsidP="00A32404">
      <w:pPr>
        <w:spacing w:after="0" w:line="240" w:lineRule="auto"/>
        <w:ind w:firstLine="709"/>
        <w:jc w:val="both"/>
        <w:rPr>
          <w:rFonts w:ascii="Times New Roman" w:hAnsi="Times New Roman"/>
          <w:sz w:val="24"/>
          <w:szCs w:val="24"/>
        </w:rPr>
      </w:pPr>
      <w:r w:rsidRPr="00A7774A">
        <w:rPr>
          <w:rFonts w:ascii="Times New Roman" w:hAnsi="Times New Roman"/>
          <w:b/>
          <w:sz w:val="24"/>
          <w:szCs w:val="24"/>
        </w:rPr>
        <w:t>Методы решения уравнений</w:t>
      </w:r>
    </w:p>
    <w:p w:rsidR="00403DD3" w:rsidRPr="00A7774A" w:rsidRDefault="00403DD3" w:rsidP="00A32404">
      <w:pPr>
        <w:spacing w:after="0" w:line="240" w:lineRule="auto"/>
        <w:ind w:firstLine="709"/>
        <w:jc w:val="both"/>
        <w:rPr>
          <w:rFonts w:ascii="Times New Roman" w:hAnsi="Times New Roman"/>
          <w:sz w:val="24"/>
          <w:szCs w:val="24"/>
        </w:rPr>
      </w:pPr>
      <w:r w:rsidRPr="00A7774A">
        <w:rPr>
          <w:rFonts w:ascii="Times New Roman" w:hAnsi="Times New Roman"/>
          <w:sz w:val="24"/>
          <w:szCs w:val="24"/>
        </w:rPr>
        <w:t>Методы равносильных преобразований, метод замены переменной, графический метод. Использование свойств функций при решении уравнений, использование теоремы Виета для уравнений степени выше 2.</w:t>
      </w:r>
    </w:p>
    <w:p w:rsidR="00403DD3" w:rsidRPr="00A7774A" w:rsidRDefault="00403DD3" w:rsidP="00A32404">
      <w:pPr>
        <w:spacing w:after="0" w:line="240" w:lineRule="auto"/>
        <w:ind w:firstLine="709"/>
        <w:jc w:val="both"/>
        <w:rPr>
          <w:rFonts w:ascii="Times New Roman" w:hAnsi="Times New Roman"/>
          <w:sz w:val="24"/>
          <w:szCs w:val="24"/>
        </w:rPr>
      </w:pPr>
      <w:r w:rsidRPr="00A7774A">
        <w:rPr>
          <w:rFonts w:ascii="Times New Roman" w:hAnsi="Times New Roman"/>
          <w:b/>
          <w:bCs/>
          <w:sz w:val="24"/>
          <w:szCs w:val="24"/>
        </w:rPr>
        <w:t>Линейное уравнение и его корни</w:t>
      </w:r>
    </w:p>
    <w:p w:rsidR="00403DD3" w:rsidRPr="00A7774A" w:rsidRDefault="00403DD3" w:rsidP="00A32404">
      <w:pPr>
        <w:spacing w:after="0" w:line="240" w:lineRule="auto"/>
        <w:ind w:firstLine="709"/>
        <w:jc w:val="both"/>
        <w:rPr>
          <w:rFonts w:ascii="Times New Roman" w:hAnsi="Times New Roman"/>
          <w:sz w:val="24"/>
          <w:szCs w:val="24"/>
        </w:rPr>
      </w:pPr>
      <w:r w:rsidRPr="00A7774A">
        <w:rPr>
          <w:rFonts w:ascii="Times New Roman" w:hAnsi="Times New Roman"/>
          <w:sz w:val="24"/>
          <w:szCs w:val="24"/>
        </w:rPr>
        <w:t>Решение линейных уравнений. Количество корней линейного уравнения. Линейное уравнение с параметром.</w:t>
      </w:r>
    </w:p>
    <w:p w:rsidR="00403DD3" w:rsidRPr="00A7774A" w:rsidRDefault="00403DD3" w:rsidP="00A32404">
      <w:pPr>
        <w:spacing w:after="0" w:line="240" w:lineRule="auto"/>
        <w:ind w:firstLine="709"/>
        <w:jc w:val="both"/>
        <w:rPr>
          <w:rFonts w:ascii="Times New Roman" w:hAnsi="Times New Roman"/>
          <w:sz w:val="24"/>
          <w:szCs w:val="24"/>
        </w:rPr>
      </w:pPr>
      <w:r w:rsidRPr="00A7774A">
        <w:rPr>
          <w:rFonts w:ascii="Times New Roman" w:hAnsi="Times New Roman"/>
          <w:b/>
          <w:bCs/>
          <w:sz w:val="24"/>
          <w:szCs w:val="24"/>
        </w:rPr>
        <w:t>Квадратное уравнение и его корни</w:t>
      </w:r>
    </w:p>
    <w:p w:rsidR="00403DD3" w:rsidRPr="00A7774A" w:rsidRDefault="00403DD3" w:rsidP="00A32404">
      <w:pPr>
        <w:spacing w:after="0" w:line="240" w:lineRule="auto"/>
        <w:ind w:firstLine="709"/>
        <w:jc w:val="both"/>
        <w:rPr>
          <w:rFonts w:ascii="Times New Roman" w:hAnsi="Times New Roman"/>
          <w:sz w:val="24"/>
          <w:szCs w:val="24"/>
        </w:rPr>
      </w:pPr>
      <w:r w:rsidRPr="00A7774A">
        <w:rPr>
          <w:rFonts w:ascii="Times New Roman" w:hAnsi="Times New Roman"/>
          <w:sz w:val="24"/>
          <w:szCs w:val="24"/>
        </w:rPr>
        <w:t xml:space="preserve">Дискриминант квадратного уравнения. Формула корней квадратного уравнения. Количество действительных корней квадратного уравнения. Решение квадратных уравнений: графический метод решения, использование формулы для нахождения корней, разложение на множители, подбор корней с использованием теоремы Виета. Биквадратные уравнения. Уравнения, сводимые к линейным и квадратным. Квадратное уравнение с параметром. Решение простейших квадратных уравнений с параметрами. Решение некоторых типов уравнений 3 и 4 степени. </w:t>
      </w:r>
    </w:p>
    <w:p w:rsidR="00403DD3" w:rsidRPr="00A7774A" w:rsidRDefault="00403DD3" w:rsidP="00A32404">
      <w:pPr>
        <w:spacing w:after="0" w:line="240" w:lineRule="auto"/>
        <w:ind w:firstLine="709"/>
        <w:jc w:val="both"/>
        <w:rPr>
          <w:rFonts w:ascii="Times New Roman" w:hAnsi="Times New Roman"/>
          <w:sz w:val="24"/>
          <w:szCs w:val="24"/>
        </w:rPr>
      </w:pPr>
      <w:r w:rsidRPr="00A7774A">
        <w:rPr>
          <w:rFonts w:ascii="Times New Roman" w:hAnsi="Times New Roman"/>
          <w:b/>
          <w:sz w:val="24"/>
          <w:szCs w:val="24"/>
        </w:rPr>
        <w:t>Дробно-рациональные уравнения</w:t>
      </w:r>
    </w:p>
    <w:p w:rsidR="00403DD3" w:rsidRPr="00A7774A" w:rsidRDefault="00403DD3" w:rsidP="00A32404">
      <w:pPr>
        <w:spacing w:after="0" w:line="240" w:lineRule="auto"/>
        <w:ind w:firstLine="709"/>
        <w:jc w:val="both"/>
        <w:rPr>
          <w:rFonts w:ascii="Times New Roman" w:hAnsi="Times New Roman"/>
          <w:sz w:val="24"/>
          <w:szCs w:val="24"/>
        </w:rPr>
      </w:pPr>
      <w:r w:rsidRPr="00A7774A">
        <w:rPr>
          <w:rFonts w:ascii="Times New Roman" w:hAnsi="Times New Roman"/>
          <w:sz w:val="24"/>
          <w:szCs w:val="24"/>
        </w:rPr>
        <w:t xml:space="preserve">Решение дробно-рациональных уравнений. </w:t>
      </w:r>
    </w:p>
    <w:p w:rsidR="00403DD3" w:rsidRPr="00A7774A" w:rsidRDefault="00403DD3" w:rsidP="00A32404">
      <w:pPr>
        <w:spacing w:after="0" w:line="240" w:lineRule="auto"/>
        <w:ind w:firstLine="709"/>
        <w:jc w:val="both"/>
        <w:rPr>
          <w:rFonts w:ascii="Times New Roman" w:hAnsi="Times New Roman"/>
          <w:sz w:val="24"/>
          <w:szCs w:val="24"/>
        </w:rPr>
      </w:pPr>
      <w:r w:rsidRPr="00A7774A">
        <w:rPr>
          <w:rFonts w:ascii="Times New Roman" w:hAnsi="Times New Roman"/>
          <w:b/>
          <w:bCs/>
          <w:sz w:val="24"/>
          <w:szCs w:val="24"/>
        </w:rPr>
        <w:t>Простейшие иррациональные уравнения вида</w:t>
      </w:r>
      <w:r w:rsidRPr="00A7774A">
        <w:rPr>
          <w:rFonts w:ascii="Times New Roman" w:hAnsi="Times New Roman"/>
          <w:sz w:val="24"/>
          <w:szCs w:val="24"/>
        </w:rPr>
        <w:t xml:space="preserve">: </w:t>
      </w:r>
      <w:r w:rsidRPr="00A7774A">
        <w:rPr>
          <w:rFonts w:ascii="Times New Roman" w:hAnsi="Times New Roman"/>
          <w:position w:val="-16"/>
          <w:sz w:val="24"/>
          <w:szCs w:val="24"/>
        </w:rPr>
        <w:object w:dxaOrig="1120" w:dyaOrig="460">
          <v:shape id="_x0000_i1048" type="#_x0000_t75" style="width:56.4pt;height:23.75pt" o:ole="">
            <v:imagedata r:id="rId10" o:title=""/>
          </v:shape>
          <o:OLEObject Type="Embed" ProgID="Equation.DSMT4" ShapeID="_x0000_i1048" DrawAspect="Content" ObjectID="_1661609969" r:id="rId50"/>
        </w:object>
      </w:r>
      <w:r w:rsidRPr="00A7774A">
        <w:rPr>
          <w:rFonts w:ascii="Times New Roman" w:hAnsi="Times New Roman"/>
          <w:sz w:val="24"/>
          <w:szCs w:val="24"/>
        </w:rPr>
        <w:t xml:space="preserve">; </w:t>
      </w:r>
      <w:r w:rsidRPr="00A7774A">
        <w:rPr>
          <w:rFonts w:ascii="Times New Roman" w:hAnsi="Times New Roman"/>
          <w:position w:val="-16"/>
          <w:sz w:val="24"/>
          <w:szCs w:val="24"/>
        </w:rPr>
        <w:object w:dxaOrig="1680" w:dyaOrig="460">
          <v:shape id="_x0000_i1049" type="#_x0000_t75" style="width:83.55pt;height:23.75pt" o:ole="">
            <v:imagedata r:id="rId12" o:title=""/>
          </v:shape>
          <o:OLEObject Type="Embed" ProgID="Equation.DSMT4" ShapeID="_x0000_i1049" DrawAspect="Content" ObjectID="_1661609970" r:id="rId51"/>
        </w:object>
      </w:r>
      <w:r w:rsidR="00B351B1" w:rsidRPr="00A7774A">
        <w:rPr>
          <w:rFonts w:ascii="Times New Roman" w:eastAsia="Times New Roman" w:hAnsi="Times New Roman"/>
          <w:sz w:val="24"/>
          <w:szCs w:val="24"/>
        </w:rPr>
        <w:fldChar w:fldCharType="begin"/>
      </w:r>
      <w:r w:rsidRPr="00A7774A">
        <w:rPr>
          <w:rFonts w:ascii="Times New Roman" w:eastAsia="Times New Roman" w:hAnsi="Times New Roman"/>
          <w:sz w:val="24"/>
          <w:szCs w:val="24"/>
        </w:rPr>
        <w:instrText xml:space="preserve"> QUOTE </w:instrText>
      </w:r>
      <w:r w:rsidRPr="00A7774A">
        <w:rPr>
          <w:rFonts w:ascii="Times New Roman" w:hAnsi="Times New Roman"/>
          <w:noProof/>
          <w:position w:val="-9"/>
          <w:sz w:val="24"/>
          <w:szCs w:val="24"/>
          <w:lang w:eastAsia="ru-RU"/>
        </w:rPr>
        <w:drawing>
          <wp:inline distT="0" distB="0" distL="0" distR="0">
            <wp:extent cx="817245" cy="255905"/>
            <wp:effectExtent l="0" t="0" r="190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17245" cy="255905"/>
                    </a:xfrm>
                    <a:prstGeom prst="rect">
                      <a:avLst/>
                    </a:prstGeom>
                    <a:noFill/>
                    <a:ln>
                      <a:noFill/>
                    </a:ln>
                  </pic:spPr>
                </pic:pic>
              </a:graphicData>
            </a:graphic>
          </wp:inline>
        </w:drawing>
      </w:r>
      <w:r w:rsidR="00B351B1" w:rsidRPr="00A7774A">
        <w:rPr>
          <w:rFonts w:ascii="Times New Roman" w:eastAsia="Times New Roman" w:hAnsi="Times New Roman"/>
          <w:sz w:val="24"/>
          <w:szCs w:val="24"/>
        </w:rPr>
        <w:fldChar w:fldCharType="separate"/>
      </w:r>
      <w:r w:rsidRPr="00A7774A">
        <w:rPr>
          <w:rFonts w:ascii="Times New Roman" w:hAnsi="Times New Roman"/>
          <w:noProof/>
          <w:position w:val="-9"/>
          <w:sz w:val="24"/>
          <w:szCs w:val="24"/>
          <w:lang w:eastAsia="ru-RU"/>
        </w:rPr>
        <w:drawing>
          <wp:inline distT="0" distB="0" distL="0" distR="0">
            <wp:extent cx="817245" cy="255905"/>
            <wp:effectExtent l="0" t="0" r="1905" b="0"/>
            <wp:docPr id="3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17245" cy="255905"/>
                    </a:xfrm>
                    <a:prstGeom prst="rect">
                      <a:avLst/>
                    </a:prstGeom>
                    <a:noFill/>
                    <a:ln>
                      <a:noFill/>
                    </a:ln>
                  </pic:spPr>
                </pic:pic>
              </a:graphicData>
            </a:graphic>
          </wp:inline>
        </w:drawing>
      </w:r>
      <w:r w:rsidR="00B351B1" w:rsidRPr="00A7774A">
        <w:rPr>
          <w:rFonts w:ascii="Times New Roman" w:eastAsia="Times New Roman" w:hAnsi="Times New Roman"/>
          <w:sz w:val="24"/>
          <w:szCs w:val="24"/>
        </w:rPr>
        <w:fldChar w:fldCharType="end"/>
      </w:r>
      <w:r w:rsidR="00B351B1" w:rsidRPr="00A7774A">
        <w:rPr>
          <w:rFonts w:ascii="Times New Roman" w:eastAsia="Times New Roman" w:hAnsi="Times New Roman"/>
          <w:sz w:val="24"/>
          <w:szCs w:val="24"/>
        </w:rPr>
        <w:fldChar w:fldCharType="begin"/>
      </w:r>
      <w:r w:rsidRPr="00A7774A">
        <w:rPr>
          <w:rFonts w:ascii="Times New Roman" w:eastAsia="Times New Roman" w:hAnsi="Times New Roman"/>
          <w:sz w:val="24"/>
          <w:szCs w:val="24"/>
        </w:rPr>
        <w:instrText xml:space="preserve"> QUOTE </w:instrText>
      </w:r>
      <w:r w:rsidRPr="00A7774A">
        <w:rPr>
          <w:rFonts w:ascii="Times New Roman" w:hAnsi="Times New Roman"/>
          <w:noProof/>
          <w:position w:val="-8"/>
          <w:sz w:val="24"/>
          <w:szCs w:val="24"/>
          <w:lang w:eastAsia="ru-RU"/>
        </w:rPr>
        <w:drawing>
          <wp:inline distT="0" distB="0" distL="0" distR="0">
            <wp:extent cx="464820" cy="228600"/>
            <wp:effectExtent l="0" t="0" r="0" b="0"/>
            <wp:docPr id="3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64820" cy="228600"/>
                    </a:xfrm>
                    <a:prstGeom prst="rect">
                      <a:avLst/>
                    </a:prstGeom>
                    <a:noFill/>
                    <a:ln>
                      <a:noFill/>
                    </a:ln>
                  </pic:spPr>
                </pic:pic>
              </a:graphicData>
            </a:graphic>
          </wp:inline>
        </w:drawing>
      </w:r>
      <w:r w:rsidR="00B351B1" w:rsidRPr="00A7774A">
        <w:rPr>
          <w:rFonts w:ascii="Times New Roman" w:eastAsia="Times New Roman" w:hAnsi="Times New Roman"/>
          <w:sz w:val="24"/>
          <w:szCs w:val="24"/>
        </w:rPr>
        <w:fldChar w:fldCharType="separate"/>
      </w:r>
      <w:r w:rsidRPr="00A7774A">
        <w:rPr>
          <w:rFonts w:ascii="Times New Roman" w:hAnsi="Times New Roman"/>
          <w:noProof/>
          <w:position w:val="-8"/>
          <w:sz w:val="24"/>
          <w:szCs w:val="24"/>
          <w:lang w:eastAsia="ru-RU"/>
        </w:rPr>
        <w:drawing>
          <wp:inline distT="0" distB="0" distL="0" distR="0">
            <wp:extent cx="464820" cy="228600"/>
            <wp:effectExtent l="0" t="0" r="0" b="0"/>
            <wp:docPr id="3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64820" cy="228600"/>
                    </a:xfrm>
                    <a:prstGeom prst="rect">
                      <a:avLst/>
                    </a:prstGeom>
                    <a:noFill/>
                    <a:ln>
                      <a:noFill/>
                    </a:ln>
                  </pic:spPr>
                </pic:pic>
              </a:graphicData>
            </a:graphic>
          </wp:inline>
        </w:drawing>
      </w:r>
      <w:r w:rsidR="00B351B1" w:rsidRPr="00A7774A">
        <w:rPr>
          <w:rFonts w:ascii="Times New Roman" w:eastAsia="Times New Roman" w:hAnsi="Times New Roman"/>
          <w:sz w:val="24"/>
          <w:szCs w:val="24"/>
        </w:rPr>
        <w:fldChar w:fldCharType="end"/>
      </w:r>
      <w:r w:rsidR="00B351B1" w:rsidRPr="00A7774A">
        <w:rPr>
          <w:rFonts w:ascii="Times New Roman" w:eastAsia="Times New Roman" w:hAnsi="Times New Roman"/>
          <w:sz w:val="24"/>
          <w:szCs w:val="24"/>
        </w:rPr>
        <w:fldChar w:fldCharType="begin"/>
      </w:r>
      <w:r w:rsidRPr="00A7774A">
        <w:rPr>
          <w:rFonts w:ascii="Times New Roman" w:eastAsia="Times New Roman" w:hAnsi="Times New Roman"/>
          <w:sz w:val="24"/>
          <w:szCs w:val="24"/>
        </w:rPr>
        <w:instrText xml:space="preserve"> QUOTE </w:instrText>
      </w:r>
      <w:r w:rsidRPr="00A7774A">
        <w:rPr>
          <w:rFonts w:ascii="Times New Roman" w:hAnsi="Times New Roman"/>
          <w:noProof/>
          <w:position w:val="-8"/>
          <w:sz w:val="24"/>
          <w:szCs w:val="24"/>
          <w:lang w:eastAsia="ru-RU"/>
        </w:rPr>
        <w:drawing>
          <wp:inline distT="0" distB="0" distL="0" distR="0">
            <wp:extent cx="476885" cy="2286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76885" cy="228600"/>
                    </a:xfrm>
                    <a:prstGeom prst="rect">
                      <a:avLst/>
                    </a:prstGeom>
                    <a:noFill/>
                    <a:ln>
                      <a:noFill/>
                    </a:ln>
                  </pic:spPr>
                </pic:pic>
              </a:graphicData>
            </a:graphic>
          </wp:inline>
        </w:drawing>
      </w:r>
      <w:r w:rsidR="00B351B1" w:rsidRPr="00A7774A">
        <w:rPr>
          <w:rFonts w:ascii="Times New Roman" w:eastAsia="Times New Roman" w:hAnsi="Times New Roman"/>
          <w:sz w:val="24"/>
          <w:szCs w:val="24"/>
        </w:rPr>
        <w:fldChar w:fldCharType="separate"/>
      </w:r>
      <w:r w:rsidRPr="00A7774A">
        <w:rPr>
          <w:rFonts w:ascii="Times New Roman" w:hAnsi="Times New Roman"/>
          <w:noProof/>
          <w:position w:val="-8"/>
          <w:sz w:val="24"/>
          <w:szCs w:val="24"/>
          <w:lang w:eastAsia="ru-RU"/>
        </w:rPr>
        <w:drawing>
          <wp:inline distT="0" distB="0" distL="0" distR="0">
            <wp:extent cx="476885" cy="228600"/>
            <wp:effectExtent l="0" t="0" r="0" b="0"/>
            <wp:docPr id="3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76885" cy="228600"/>
                    </a:xfrm>
                    <a:prstGeom prst="rect">
                      <a:avLst/>
                    </a:prstGeom>
                    <a:noFill/>
                    <a:ln>
                      <a:noFill/>
                    </a:ln>
                  </pic:spPr>
                </pic:pic>
              </a:graphicData>
            </a:graphic>
          </wp:inline>
        </w:drawing>
      </w:r>
      <w:r w:rsidR="00B351B1" w:rsidRPr="00A7774A">
        <w:rPr>
          <w:rFonts w:ascii="Times New Roman" w:eastAsia="Times New Roman" w:hAnsi="Times New Roman"/>
          <w:sz w:val="24"/>
          <w:szCs w:val="24"/>
        </w:rPr>
        <w:fldChar w:fldCharType="end"/>
      </w:r>
      <w:r w:rsidRPr="00A7774A">
        <w:rPr>
          <w:rFonts w:ascii="Times New Roman" w:eastAsia="Times New Roman" w:hAnsi="Times New Roman"/>
          <w:sz w:val="24"/>
          <w:szCs w:val="24"/>
        </w:rPr>
        <w:t xml:space="preserve">и их решение. </w:t>
      </w:r>
      <w:r w:rsidRPr="00A7774A">
        <w:rPr>
          <w:rFonts w:ascii="Times New Roman" w:hAnsi="Times New Roman"/>
          <w:sz w:val="24"/>
          <w:szCs w:val="24"/>
        </w:rPr>
        <w:t xml:space="preserve">Решение иррациональных уравнений вида </w:t>
      </w:r>
      <w:r w:rsidRPr="00A7774A">
        <w:rPr>
          <w:rFonts w:ascii="Times New Roman" w:hAnsi="Times New Roman"/>
          <w:position w:val="-16"/>
          <w:sz w:val="24"/>
          <w:szCs w:val="24"/>
        </w:rPr>
        <w:object w:dxaOrig="1480" w:dyaOrig="460">
          <v:shape id="_x0000_i1050" type="#_x0000_t75" style="width:72.7pt;height:23.75pt" o:ole="">
            <v:imagedata r:id="rId55" o:title=""/>
          </v:shape>
          <o:OLEObject Type="Embed" ProgID="Equation.DSMT4" ShapeID="_x0000_i1050" DrawAspect="Content" ObjectID="_1661609971" r:id="rId56"/>
        </w:object>
      </w:r>
      <w:r w:rsidRPr="00A7774A">
        <w:rPr>
          <w:rFonts w:ascii="Times New Roman" w:hAnsi="Times New Roman"/>
          <w:sz w:val="24"/>
          <w:szCs w:val="24"/>
        </w:rPr>
        <w:t>.</w:t>
      </w:r>
    </w:p>
    <w:p w:rsidR="00403DD3" w:rsidRPr="00A7774A" w:rsidRDefault="00403DD3" w:rsidP="00A32404">
      <w:pPr>
        <w:pStyle w:val="aff5"/>
        <w:spacing w:after="0" w:line="240" w:lineRule="auto"/>
        <w:ind w:firstLine="709"/>
        <w:jc w:val="both"/>
        <w:rPr>
          <w:rFonts w:ascii="Times New Roman" w:hAnsi="Times New Roman"/>
          <w:b/>
          <w:i w:val="0"/>
          <w:color w:val="auto"/>
          <w:spacing w:val="0"/>
        </w:rPr>
      </w:pPr>
      <w:r w:rsidRPr="00A7774A">
        <w:rPr>
          <w:rFonts w:ascii="Times New Roman" w:hAnsi="Times New Roman"/>
          <w:b/>
          <w:i w:val="0"/>
          <w:color w:val="auto"/>
          <w:spacing w:val="0"/>
        </w:rPr>
        <w:t>Системы уравнений</w:t>
      </w:r>
    </w:p>
    <w:p w:rsidR="00403DD3" w:rsidRPr="00A7774A" w:rsidRDefault="00403DD3" w:rsidP="00A32404">
      <w:pPr>
        <w:spacing w:after="0" w:line="240" w:lineRule="auto"/>
        <w:ind w:firstLine="709"/>
        <w:jc w:val="both"/>
        <w:rPr>
          <w:rFonts w:ascii="Times New Roman" w:hAnsi="Times New Roman"/>
          <w:sz w:val="24"/>
          <w:szCs w:val="24"/>
        </w:rPr>
      </w:pPr>
      <w:r w:rsidRPr="00A7774A">
        <w:rPr>
          <w:rFonts w:ascii="Times New Roman" w:hAnsi="Times New Roman"/>
          <w:sz w:val="24"/>
          <w:szCs w:val="24"/>
        </w:rPr>
        <w:t xml:space="preserve">Уравнение с двумя переменными. Решение уравнений в целых числах. Линейное уравнение с двумя переменными. Графическая интерпретация линейного уравнения с двумя переменными. </w:t>
      </w:r>
    </w:p>
    <w:p w:rsidR="00403DD3" w:rsidRPr="00A7774A" w:rsidRDefault="00403DD3" w:rsidP="00A32404">
      <w:pPr>
        <w:spacing w:after="0" w:line="240" w:lineRule="auto"/>
        <w:ind w:firstLine="709"/>
        <w:jc w:val="both"/>
        <w:rPr>
          <w:rFonts w:ascii="Times New Roman" w:hAnsi="Times New Roman"/>
          <w:sz w:val="24"/>
          <w:szCs w:val="24"/>
        </w:rPr>
      </w:pPr>
      <w:r w:rsidRPr="00A7774A">
        <w:rPr>
          <w:rFonts w:ascii="Times New Roman" w:hAnsi="Times New Roman"/>
          <w:sz w:val="24"/>
          <w:szCs w:val="24"/>
        </w:rPr>
        <w:t xml:space="preserve">Представление о графической интерпретации произвольного уравнения с двумя переменными: линии на плоскости. </w:t>
      </w:r>
    </w:p>
    <w:p w:rsidR="00403DD3" w:rsidRPr="00A7774A" w:rsidRDefault="00403DD3" w:rsidP="00A32404">
      <w:pPr>
        <w:spacing w:after="0" w:line="240" w:lineRule="auto"/>
        <w:ind w:firstLine="709"/>
        <w:jc w:val="both"/>
        <w:rPr>
          <w:rFonts w:ascii="Times New Roman" w:hAnsi="Times New Roman"/>
          <w:sz w:val="24"/>
          <w:szCs w:val="24"/>
        </w:rPr>
      </w:pPr>
      <w:r w:rsidRPr="00A7774A">
        <w:rPr>
          <w:rFonts w:ascii="Times New Roman" w:hAnsi="Times New Roman"/>
          <w:sz w:val="24"/>
          <w:szCs w:val="24"/>
        </w:rPr>
        <w:t xml:space="preserve">Понятие системы уравнений. Решение систем уравнений. </w:t>
      </w:r>
    </w:p>
    <w:p w:rsidR="00403DD3" w:rsidRPr="00A7774A" w:rsidRDefault="00403DD3" w:rsidP="00A32404">
      <w:pPr>
        <w:spacing w:after="0" w:line="240" w:lineRule="auto"/>
        <w:ind w:firstLine="709"/>
        <w:jc w:val="both"/>
        <w:rPr>
          <w:rFonts w:ascii="Times New Roman" w:hAnsi="Times New Roman"/>
          <w:sz w:val="24"/>
          <w:szCs w:val="24"/>
        </w:rPr>
      </w:pPr>
      <w:r w:rsidRPr="00A7774A">
        <w:rPr>
          <w:rFonts w:ascii="Times New Roman" w:hAnsi="Times New Roman"/>
          <w:sz w:val="24"/>
          <w:szCs w:val="24"/>
        </w:rPr>
        <w:t xml:space="preserve">Представление о равносильности систем уравнений. </w:t>
      </w:r>
    </w:p>
    <w:p w:rsidR="00403DD3" w:rsidRPr="00A7774A" w:rsidRDefault="00403DD3" w:rsidP="00A32404">
      <w:pPr>
        <w:spacing w:after="0" w:line="240" w:lineRule="auto"/>
        <w:ind w:firstLine="709"/>
        <w:jc w:val="both"/>
        <w:rPr>
          <w:rFonts w:ascii="Times New Roman" w:hAnsi="Times New Roman"/>
          <w:sz w:val="24"/>
          <w:szCs w:val="24"/>
        </w:rPr>
      </w:pPr>
      <w:r w:rsidRPr="00A7774A">
        <w:rPr>
          <w:rFonts w:ascii="Times New Roman" w:hAnsi="Times New Roman"/>
          <w:sz w:val="24"/>
          <w:szCs w:val="24"/>
        </w:rPr>
        <w:t xml:space="preserve">Методы решения систем линейных уравнений с двумя переменными графический метод, метод сложения, метод подстановки. Количество решений системы линейных уравнений. Система линейных уравнений с параметром. </w:t>
      </w:r>
    </w:p>
    <w:p w:rsidR="00403DD3" w:rsidRPr="00A7774A" w:rsidRDefault="00403DD3" w:rsidP="00A32404">
      <w:pPr>
        <w:spacing w:after="0" w:line="240" w:lineRule="auto"/>
        <w:ind w:firstLine="709"/>
        <w:jc w:val="both"/>
        <w:rPr>
          <w:rFonts w:ascii="Times New Roman" w:hAnsi="Times New Roman"/>
          <w:sz w:val="24"/>
          <w:szCs w:val="24"/>
        </w:rPr>
      </w:pPr>
      <w:r w:rsidRPr="00A7774A">
        <w:rPr>
          <w:rFonts w:ascii="Times New Roman" w:hAnsi="Times New Roman"/>
          <w:sz w:val="24"/>
          <w:szCs w:val="24"/>
        </w:rPr>
        <w:t xml:space="preserve">Системы нелинейных уравнений. Методы решения систем нелинейных уравнений. Метод деления, метод замены переменных. Однородные системы. </w:t>
      </w:r>
    </w:p>
    <w:p w:rsidR="00403DD3" w:rsidRPr="00A7774A" w:rsidRDefault="00403DD3" w:rsidP="00A32404">
      <w:pPr>
        <w:pStyle w:val="aff5"/>
        <w:spacing w:after="0" w:line="240" w:lineRule="auto"/>
        <w:ind w:firstLine="709"/>
        <w:jc w:val="both"/>
        <w:rPr>
          <w:rFonts w:ascii="Times New Roman" w:hAnsi="Times New Roman"/>
          <w:b/>
          <w:i w:val="0"/>
          <w:color w:val="auto"/>
          <w:spacing w:val="0"/>
        </w:rPr>
      </w:pPr>
      <w:r w:rsidRPr="00A7774A">
        <w:rPr>
          <w:rFonts w:ascii="Times New Roman" w:hAnsi="Times New Roman"/>
          <w:b/>
          <w:i w:val="0"/>
          <w:color w:val="auto"/>
          <w:spacing w:val="0"/>
        </w:rPr>
        <w:t>Неравенства</w:t>
      </w:r>
    </w:p>
    <w:p w:rsidR="00403DD3" w:rsidRPr="00A7774A" w:rsidRDefault="00403DD3" w:rsidP="00A32404">
      <w:pPr>
        <w:spacing w:after="0" w:line="240" w:lineRule="auto"/>
        <w:ind w:firstLine="709"/>
        <w:jc w:val="both"/>
        <w:rPr>
          <w:rFonts w:ascii="Times New Roman" w:hAnsi="Times New Roman"/>
          <w:sz w:val="24"/>
          <w:szCs w:val="24"/>
        </w:rPr>
      </w:pPr>
      <w:r w:rsidRPr="00A7774A">
        <w:rPr>
          <w:rFonts w:ascii="Times New Roman" w:hAnsi="Times New Roman"/>
          <w:sz w:val="24"/>
          <w:szCs w:val="24"/>
        </w:rPr>
        <w:t xml:space="preserve">Числовые неравенства. Свойства числовых неравенств. Проверка справедливости неравенств при заданных значениях переменных. </w:t>
      </w:r>
    </w:p>
    <w:p w:rsidR="00403DD3" w:rsidRPr="00A7774A" w:rsidRDefault="00403DD3" w:rsidP="00A32404">
      <w:pPr>
        <w:spacing w:after="0" w:line="240" w:lineRule="auto"/>
        <w:ind w:firstLine="709"/>
        <w:jc w:val="both"/>
        <w:rPr>
          <w:rFonts w:ascii="Times New Roman" w:hAnsi="Times New Roman"/>
          <w:sz w:val="24"/>
          <w:szCs w:val="24"/>
        </w:rPr>
      </w:pPr>
      <w:r w:rsidRPr="00A7774A">
        <w:rPr>
          <w:rFonts w:ascii="Times New Roman" w:hAnsi="Times New Roman"/>
          <w:sz w:val="24"/>
          <w:szCs w:val="24"/>
        </w:rPr>
        <w:t>Неравенство с переменной. Строгие и нестрогие неравенства. Доказательство неравенств. Неравенства о средних для двух чисел.</w:t>
      </w:r>
    </w:p>
    <w:p w:rsidR="00403DD3" w:rsidRPr="00A7774A" w:rsidRDefault="00403DD3" w:rsidP="00A32404">
      <w:pPr>
        <w:spacing w:after="0" w:line="240" w:lineRule="auto"/>
        <w:ind w:firstLine="709"/>
        <w:jc w:val="both"/>
        <w:rPr>
          <w:rFonts w:ascii="Times New Roman" w:hAnsi="Times New Roman"/>
          <w:sz w:val="24"/>
          <w:szCs w:val="24"/>
        </w:rPr>
      </w:pPr>
      <w:r w:rsidRPr="00A7774A">
        <w:rPr>
          <w:rFonts w:ascii="Times New Roman" w:hAnsi="Times New Roman"/>
          <w:sz w:val="24"/>
          <w:szCs w:val="24"/>
        </w:rPr>
        <w:t>Понятие о решении неравенства. Множество решений неравенства.</w:t>
      </w:r>
    </w:p>
    <w:p w:rsidR="00403DD3" w:rsidRPr="00A7774A" w:rsidRDefault="00403DD3" w:rsidP="00A32404">
      <w:pPr>
        <w:spacing w:after="0" w:line="240" w:lineRule="auto"/>
        <w:ind w:firstLine="709"/>
        <w:jc w:val="both"/>
        <w:rPr>
          <w:rFonts w:ascii="Times New Roman" w:hAnsi="Times New Roman"/>
          <w:sz w:val="24"/>
          <w:szCs w:val="24"/>
        </w:rPr>
      </w:pPr>
      <w:r w:rsidRPr="00A7774A">
        <w:rPr>
          <w:rFonts w:ascii="Times New Roman" w:hAnsi="Times New Roman"/>
          <w:sz w:val="24"/>
          <w:szCs w:val="24"/>
        </w:rPr>
        <w:t xml:space="preserve">Представление о равносильности неравенств. </w:t>
      </w:r>
    </w:p>
    <w:p w:rsidR="00403DD3" w:rsidRPr="00A7774A" w:rsidRDefault="00403DD3" w:rsidP="00A32404">
      <w:pPr>
        <w:spacing w:after="0" w:line="240" w:lineRule="auto"/>
        <w:ind w:firstLine="709"/>
        <w:jc w:val="both"/>
        <w:rPr>
          <w:rFonts w:ascii="Times New Roman" w:hAnsi="Times New Roman"/>
          <w:sz w:val="24"/>
          <w:szCs w:val="24"/>
        </w:rPr>
      </w:pPr>
      <w:r w:rsidRPr="00A7774A">
        <w:rPr>
          <w:rFonts w:ascii="Times New Roman" w:hAnsi="Times New Roman"/>
          <w:sz w:val="24"/>
          <w:szCs w:val="24"/>
        </w:rPr>
        <w:t>Линейное неравенство и множества его решений. Решение линейных неравенств. Линейное неравенство с параметром.</w:t>
      </w:r>
    </w:p>
    <w:p w:rsidR="00403DD3" w:rsidRPr="00A7774A" w:rsidRDefault="00403DD3" w:rsidP="00A32404">
      <w:pPr>
        <w:spacing w:after="0" w:line="240" w:lineRule="auto"/>
        <w:ind w:firstLine="709"/>
        <w:jc w:val="both"/>
        <w:rPr>
          <w:rFonts w:ascii="Times New Roman" w:hAnsi="Times New Roman"/>
          <w:sz w:val="24"/>
          <w:szCs w:val="24"/>
        </w:rPr>
      </w:pPr>
      <w:r w:rsidRPr="00A7774A">
        <w:rPr>
          <w:rFonts w:ascii="Times New Roman" w:hAnsi="Times New Roman"/>
          <w:sz w:val="24"/>
          <w:szCs w:val="24"/>
        </w:rPr>
        <w:t>Квадратное неравенство и его решения. 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403DD3" w:rsidRPr="00A7774A" w:rsidRDefault="00403DD3" w:rsidP="00A32404">
      <w:pPr>
        <w:spacing w:after="0" w:line="240" w:lineRule="auto"/>
        <w:ind w:firstLine="709"/>
        <w:jc w:val="both"/>
        <w:rPr>
          <w:rFonts w:ascii="Times New Roman" w:hAnsi="Times New Roman"/>
          <w:sz w:val="24"/>
          <w:szCs w:val="24"/>
        </w:rPr>
      </w:pPr>
      <w:r w:rsidRPr="00A7774A">
        <w:rPr>
          <w:rFonts w:ascii="Times New Roman" w:hAnsi="Times New Roman"/>
          <w:sz w:val="24"/>
          <w:szCs w:val="24"/>
        </w:rPr>
        <w:t xml:space="preserve">Квадратное неравенство с параметром и его решение. </w:t>
      </w:r>
    </w:p>
    <w:p w:rsidR="00403DD3" w:rsidRPr="00A7774A" w:rsidRDefault="00403DD3" w:rsidP="00A32404">
      <w:pPr>
        <w:spacing w:after="0" w:line="240" w:lineRule="auto"/>
        <w:ind w:firstLine="709"/>
        <w:jc w:val="both"/>
        <w:rPr>
          <w:rFonts w:ascii="Times New Roman" w:eastAsia="Times New Roman" w:hAnsi="Times New Roman"/>
          <w:sz w:val="24"/>
          <w:szCs w:val="24"/>
        </w:rPr>
      </w:pPr>
      <w:r w:rsidRPr="00A7774A">
        <w:rPr>
          <w:rFonts w:ascii="Times New Roman" w:hAnsi="Times New Roman"/>
          <w:sz w:val="24"/>
          <w:szCs w:val="24"/>
        </w:rPr>
        <w:t xml:space="preserve">Простейшие иррациональные неравенства вида: </w:t>
      </w:r>
      <w:r w:rsidRPr="00A7774A">
        <w:rPr>
          <w:rFonts w:ascii="Times New Roman" w:hAnsi="Times New Roman"/>
          <w:position w:val="-16"/>
          <w:sz w:val="24"/>
          <w:szCs w:val="24"/>
        </w:rPr>
        <w:object w:dxaOrig="1120" w:dyaOrig="460">
          <v:shape id="_x0000_i1051" type="#_x0000_t75" style="width:56.4pt;height:23.75pt" o:ole="">
            <v:imagedata r:id="rId57" o:title=""/>
          </v:shape>
          <o:OLEObject Type="Embed" ProgID="Equation.DSMT4" ShapeID="_x0000_i1051" DrawAspect="Content" ObjectID="_1661609972" r:id="rId58"/>
        </w:object>
      </w:r>
      <w:r w:rsidRPr="00A7774A">
        <w:rPr>
          <w:rFonts w:ascii="Times New Roman" w:hAnsi="Times New Roman"/>
          <w:sz w:val="24"/>
          <w:szCs w:val="24"/>
        </w:rPr>
        <w:t xml:space="preserve">; </w:t>
      </w:r>
      <w:r w:rsidRPr="00A7774A">
        <w:rPr>
          <w:rFonts w:ascii="Times New Roman" w:hAnsi="Times New Roman"/>
          <w:position w:val="-16"/>
          <w:sz w:val="24"/>
          <w:szCs w:val="24"/>
        </w:rPr>
        <w:object w:dxaOrig="1120" w:dyaOrig="460">
          <v:shape id="_x0000_i1052" type="#_x0000_t75" style="width:56.4pt;height:23.75pt" o:ole="">
            <v:imagedata r:id="rId59" o:title=""/>
          </v:shape>
          <o:OLEObject Type="Embed" ProgID="Equation.DSMT4" ShapeID="_x0000_i1052" DrawAspect="Content" ObjectID="_1661609973" r:id="rId60"/>
        </w:object>
      </w:r>
      <w:r w:rsidRPr="00A7774A">
        <w:rPr>
          <w:rFonts w:ascii="Times New Roman" w:hAnsi="Times New Roman"/>
          <w:sz w:val="24"/>
          <w:szCs w:val="24"/>
        </w:rPr>
        <w:t xml:space="preserve">; </w:t>
      </w:r>
      <w:r w:rsidRPr="00A7774A">
        <w:rPr>
          <w:rFonts w:ascii="Times New Roman" w:hAnsi="Times New Roman"/>
          <w:position w:val="-16"/>
          <w:sz w:val="24"/>
          <w:szCs w:val="24"/>
        </w:rPr>
        <w:object w:dxaOrig="1680" w:dyaOrig="460">
          <v:shape id="_x0000_i1053" type="#_x0000_t75" style="width:83.55pt;height:23.75pt" o:ole="">
            <v:imagedata r:id="rId61" o:title=""/>
          </v:shape>
          <o:OLEObject Type="Embed" ProgID="Equation.DSMT4" ShapeID="_x0000_i1053" DrawAspect="Content" ObjectID="_1661609974" r:id="rId62"/>
        </w:object>
      </w:r>
      <w:r w:rsidR="00B351B1" w:rsidRPr="00A7774A">
        <w:rPr>
          <w:rFonts w:ascii="Times New Roman" w:eastAsia="Times New Roman" w:hAnsi="Times New Roman"/>
          <w:sz w:val="24"/>
          <w:szCs w:val="24"/>
        </w:rPr>
        <w:fldChar w:fldCharType="begin"/>
      </w:r>
      <w:r w:rsidRPr="00A7774A">
        <w:rPr>
          <w:rFonts w:ascii="Times New Roman" w:eastAsia="Times New Roman" w:hAnsi="Times New Roman"/>
          <w:sz w:val="24"/>
          <w:szCs w:val="24"/>
        </w:rPr>
        <w:instrText xml:space="preserve"> QUOTE </w:instrText>
      </w:r>
      <w:r w:rsidRPr="00A7774A">
        <w:rPr>
          <w:rFonts w:ascii="Times New Roman" w:hAnsi="Times New Roman"/>
          <w:noProof/>
          <w:position w:val="-9"/>
          <w:sz w:val="24"/>
          <w:szCs w:val="24"/>
          <w:lang w:eastAsia="ru-RU"/>
        </w:rPr>
        <w:drawing>
          <wp:inline distT="0" distB="0" distL="0" distR="0">
            <wp:extent cx="817245" cy="255905"/>
            <wp:effectExtent l="0" t="0" r="190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17245" cy="255905"/>
                    </a:xfrm>
                    <a:prstGeom prst="rect">
                      <a:avLst/>
                    </a:prstGeom>
                    <a:noFill/>
                    <a:ln>
                      <a:noFill/>
                    </a:ln>
                  </pic:spPr>
                </pic:pic>
              </a:graphicData>
            </a:graphic>
          </wp:inline>
        </w:drawing>
      </w:r>
      <w:r w:rsidR="00B351B1" w:rsidRPr="00A7774A">
        <w:rPr>
          <w:rFonts w:ascii="Times New Roman" w:eastAsia="Times New Roman" w:hAnsi="Times New Roman"/>
          <w:sz w:val="24"/>
          <w:szCs w:val="24"/>
        </w:rPr>
        <w:fldChar w:fldCharType="separate"/>
      </w:r>
      <w:r w:rsidRPr="00A7774A">
        <w:rPr>
          <w:rFonts w:ascii="Times New Roman" w:hAnsi="Times New Roman"/>
          <w:noProof/>
          <w:position w:val="-9"/>
          <w:sz w:val="24"/>
          <w:szCs w:val="24"/>
          <w:lang w:eastAsia="ru-RU"/>
        </w:rPr>
        <w:drawing>
          <wp:inline distT="0" distB="0" distL="0" distR="0">
            <wp:extent cx="817245" cy="255905"/>
            <wp:effectExtent l="0" t="0" r="1905" b="0"/>
            <wp:docPr id="40"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17245" cy="255905"/>
                    </a:xfrm>
                    <a:prstGeom prst="rect">
                      <a:avLst/>
                    </a:prstGeom>
                    <a:noFill/>
                    <a:ln>
                      <a:noFill/>
                    </a:ln>
                  </pic:spPr>
                </pic:pic>
              </a:graphicData>
            </a:graphic>
          </wp:inline>
        </w:drawing>
      </w:r>
      <w:r w:rsidR="00B351B1" w:rsidRPr="00A7774A">
        <w:rPr>
          <w:rFonts w:ascii="Times New Roman" w:eastAsia="Times New Roman" w:hAnsi="Times New Roman"/>
          <w:sz w:val="24"/>
          <w:szCs w:val="24"/>
        </w:rPr>
        <w:fldChar w:fldCharType="end"/>
      </w:r>
      <w:r w:rsidRPr="00A7774A">
        <w:rPr>
          <w:rFonts w:ascii="Times New Roman" w:eastAsia="Times New Roman" w:hAnsi="Times New Roman"/>
          <w:sz w:val="24"/>
          <w:szCs w:val="24"/>
        </w:rPr>
        <w:t>.</w:t>
      </w:r>
    </w:p>
    <w:p w:rsidR="00403DD3" w:rsidRPr="00A7774A" w:rsidRDefault="00403DD3" w:rsidP="00A32404">
      <w:pPr>
        <w:spacing w:after="0" w:line="240" w:lineRule="auto"/>
        <w:ind w:firstLine="709"/>
        <w:jc w:val="both"/>
        <w:rPr>
          <w:rFonts w:ascii="Times New Roman" w:eastAsia="Times New Roman" w:hAnsi="Times New Roman"/>
          <w:sz w:val="24"/>
          <w:szCs w:val="24"/>
        </w:rPr>
      </w:pPr>
      <w:r w:rsidRPr="00A7774A">
        <w:rPr>
          <w:rFonts w:ascii="Times New Roman" w:eastAsia="Times New Roman" w:hAnsi="Times New Roman"/>
          <w:sz w:val="24"/>
          <w:szCs w:val="24"/>
        </w:rPr>
        <w:t>Обобщённый метод интервалов для решения неравенств.</w:t>
      </w:r>
    </w:p>
    <w:p w:rsidR="00403DD3" w:rsidRPr="00A7774A" w:rsidRDefault="00403DD3" w:rsidP="00A32404">
      <w:pPr>
        <w:pStyle w:val="aff5"/>
        <w:spacing w:after="0" w:line="240" w:lineRule="auto"/>
        <w:ind w:firstLine="709"/>
        <w:jc w:val="both"/>
        <w:rPr>
          <w:rFonts w:ascii="Times New Roman" w:hAnsi="Times New Roman"/>
          <w:b/>
          <w:i w:val="0"/>
          <w:color w:val="auto"/>
          <w:spacing w:val="0"/>
        </w:rPr>
      </w:pPr>
      <w:r w:rsidRPr="00A7774A">
        <w:rPr>
          <w:rFonts w:ascii="Times New Roman" w:hAnsi="Times New Roman"/>
          <w:b/>
          <w:i w:val="0"/>
          <w:color w:val="auto"/>
          <w:spacing w:val="0"/>
        </w:rPr>
        <w:t>Системы неравенств</w:t>
      </w:r>
    </w:p>
    <w:p w:rsidR="00403DD3" w:rsidRPr="00A7774A" w:rsidRDefault="00403DD3" w:rsidP="00A32404">
      <w:pPr>
        <w:spacing w:after="0" w:line="240" w:lineRule="auto"/>
        <w:ind w:firstLine="709"/>
        <w:jc w:val="both"/>
        <w:rPr>
          <w:rFonts w:ascii="Times New Roman" w:hAnsi="Times New Roman"/>
          <w:sz w:val="24"/>
          <w:szCs w:val="24"/>
        </w:rPr>
      </w:pPr>
      <w:r w:rsidRPr="00A7774A">
        <w:rPr>
          <w:rFonts w:ascii="Times New Roman" w:hAnsi="Times New Roman"/>
          <w:sz w:val="24"/>
          <w:szCs w:val="24"/>
        </w:rPr>
        <w:t>Системы неравенств с одной переменной. Решение систем неравенств с одной переменной: линейных, квадратных, дробно-рациональных, иррациональных. Изображение решения системы неравенств на числовой прямой. Запись решения системы неравенств.</w:t>
      </w:r>
    </w:p>
    <w:p w:rsidR="00403DD3" w:rsidRPr="00A7774A" w:rsidRDefault="00403DD3" w:rsidP="00A32404">
      <w:pPr>
        <w:spacing w:after="0" w:line="240" w:lineRule="auto"/>
        <w:ind w:firstLine="709"/>
        <w:jc w:val="both"/>
        <w:rPr>
          <w:rFonts w:ascii="Times New Roman" w:hAnsi="Times New Roman"/>
          <w:sz w:val="24"/>
          <w:szCs w:val="24"/>
        </w:rPr>
      </w:pPr>
      <w:r w:rsidRPr="00A7774A">
        <w:rPr>
          <w:rFonts w:ascii="Times New Roman" w:hAnsi="Times New Roman"/>
          <w:sz w:val="24"/>
          <w:szCs w:val="24"/>
        </w:rPr>
        <w:t>Неравенство с двумя переменными. Представление о решении линейного неравенства с двумя переменными. Графическая интерпретация неравенства с двумя переменными. Графический метод решения систем неравенств с двумя переменными.</w:t>
      </w:r>
    </w:p>
    <w:p w:rsidR="00403DD3" w:rsidRPr="00A7774A" w:rsidRDefault="00403DD3" w:rsidP="00A32404">
      <w:pPr>
        <w:pStyle w:val="aff5"/>
        <w:spacing w:after="0" w:line="240" w:lineRule="auto"/>
        <w:ind w:firstLine="709"/>
        <w:jc w:val="both"/>
        <w:rPr>
          <w:rFonts w:ascii="Times New Roman" w:hAnsi="Times New Roman"/>
          <w:b/>
          <w:i w:val="0"/>
          <w:color w:val="auto"/>
          <w:spacing w:val="0"/>
        </w:rPr>
      </w:pPr>
      <w:bookmarkStart w:id="268" w:name="_Toc403076055"/>
      <w:r w:rsidRPr="00A7774A">
        <w:rPr>
          <w:rFonts w:ascii="Times New Roman" w:hAnsi="Times New Roman"/>
          <w:b/>
          <w:i w:val="0"/>
          <w:color w:val="auto"/>
          <w:spacing w:val="0"/>
        </w:rPr>
        <w:t>Функции</w:t>
      </w:r>
      <w:bookmarkEnd w:id="268"/>
    </w:p>
    <w:p w:rsidR="00403DD3" w:rsidRPr="00A7774A" w:rsidRDefault="00403DD3" w:rsidP="00A32404">
      <w:pPr>
        <w:spacing w:after="0" w:line="240" w:lineRule="auto"/>
        <w:ind w:firstLine="709"/>
        <w:jc w:val="both"/>
        <w:rPr>
          <w:rFonts w:ascii="Times New Roman" w:hAnsi="Times New Roman"/>
          <w:sz w:val="24"/>
          <w:szCs w:val="24"/>
        </w:rPr>
      </w:pPr>
      <w:r w:rsidRPr="00A7774A">
        <w:rPr>
          <w:rFonts w:ascii="Times New Roman" w:hAnsi="Times New Roman"/>
          <w:b/>
          <w:bCs/>
          <w:sz w:val="24"/>
          <w:szCs w:val="24"/>
        </w:rPr>
        <w:t>Понятие зависимости</w:t>
      </w:r>
    </w:p>
    <w:p w:rsidR="00403DD3" w:rsidRPr="00A7774A" w:rsidRDefault="00403DD3" w:rsidP="00A32404">
      <w:pPr>
        <w:spacing w:after="0" w:line="240" w:lineRule="auto"/>
        <w:ind w:firstLine="709"/>
        <w:jc w:val="both"/>
        <w:rPr>
          <w:rFonts w:ascii="Times New Roman" w:hAnsi="Times New Roman"/>
          <w:sz w:val="24"/>
          <w:szCs w:val="24"/>
        </w:rPr>
      </w:pPr>
      <w:r w:rsidRPr="00A7774A">
        <w:rPr>
          <w:rFonts w:ascii="Times New Roman" w:hAnsi="Times New Roman"/>
          <w:sz w:val="24"/>
          <w:szCs w:val="24"/>
        </w:rPr>
        <w:t>Прямоугольная система координат. Формирование представлений о метапредметном понятии «координаты». График зависимости.</w:t>
      </w:r>
    </w:p>
    <w:p w:rsidR="00403DD3" w:rsidRPr="00A7774A" w:rsidRDefault="00403DD3" w:rsidP="00A32404">
      <w:pPr>
        <w:spacing w:after="0" w:line="240" w:lineRule="auto"/>
        <w:ind w:firstLine="709"/>
        <w:jc w:val="both"/>
        <w:rPr>
          <w:rFonts w:ascii="Times New Roman" w:hAnsi="Times New Roman"/>
          <w:b/>
          <w:bCs/>
          <w:sz w:val="24"/>
          <w:szCs w:val="24"/>
        </w:rPr>
      </w:pPr>
      <w:r w:rsidRPr="00A7774A">
        <w:rPr>
          <w:rFonts w:ascii="Times New Roman" w:hAnsi="Times New Roman"/>
          <w:b/>
          <w:bCs/>
          <w:sz w:val="24"/>
          <w:szCs w:val="24"/>
        </w:rPr>
        <w:t>Функция</w:t>
      </w:r>
    </w:p>
    <w:p w:rsidR="00403DD3" w:rsidRPr="00A7774A" w:rsidRDefault="00403DD3" w:rsidP="00A32404">
      <w:pPr>
        <w:spacing w:after="0" w:line="240" w:lineRule="auto"/>
        <w:ind w:firstLine="709"/>
        <w:jc w:val="both"/>
        <w:rPr>
          <w:rFonts w:ascii="Times New Roman" w:hAnsi="Times New Roman"/>
          <w:sz w:val="24"/>
          <w:szCs w:val="24"/>
        </w:rPr>
      </w:pPr>
      <w:r w:rsidRPr="00A7774A">
        <w:rPr>
          <w:rFonts w:ascii="Times New Roman" w:hAnsi="Times New Roman"/>
          <w:sz w:val="24"/>
          <w:szCs w:val="24"/>
        </w:rPr>
        <w:t xml:space="preserve">Способы задания функций: аналитический, графический, табличный. График функции. Примеры функций, получаемых в процессе исследования различных процессов и решения задач. Значение функции в точке. Свойства функций: область определения, множество значений, нули, промежутки знакопостоянства, чётность/нечётность, возрастание и убывание, промежутки монотонности, наибольшее и наименьшее значение, периодичность. Исследование функции по её графику. </w:t>
      </w:r>
    </w:p>
    <w:p w:rsidR="00403DD3" w:rsidRPr="00A7774A" w:rsidRDefault="00403DD3" w:rsidP="00A32404">
      <w:pPr>
        <w:spacing w:after="0" w:line="240" w:lineRule="auto"/>
        <w:ind w:firstLine="709"/>
        <w:jc w:val="both"/>
        <w:rPr>
          <w:rFonts w:ascii="Times New Roman" w:hAnsi="Times New Roman"/>
          <w:b/>
          <w:bCs/>
          <w:sz w:val="24"/>
          <w:szCs w:val="24"/>
        </w:rPr>
      </w:pPr>
      <w:r w:rsidRPr="00A7774A">
        <w:rPr>
          <w:rFonts w:ascii="Times New Roman" w:hAnsi="Times New Roman"/>
          <w:b/>
          <w:bCs/>
          <w:sz w:val="24"/>
          <w:szCs w:val="24"/>
        </w:rPr>
        <w:t>Линейная функция</w:t>
      </w:r>
    </w:p>
    <w:p w:rsidR="00403DD3" w:rsidRPr="00A7774A" w:rsidRDefault="00403DD3" w:rsidP="00A32404">
      <w:pPr>
        <w:spacing w:after="0" w:line="240" w:lineRule="auto"/>
        <w:ind w:firstLine="709"/>
        <w:jc w:val="both"/>
        <w:rPr>
          <w:rFonts w:ascii="Times New Roman" w:hAnsi="Times New Roman"/>
          <w:sz w:val="24"/>
          <w:szCs w:val="24"/>
        </w:rPr>
      </w:pPr>
      <w:r w:rsidRPr="00A7774A">
        <w:rPr>
          <w:rFonts w:ascii="Times New Roman" w:hAnsi="Times New Roman"/>
          <w:sz w:val="24"/>
          <w:szCs w:val="24"/>
        </w:rPr>
        <w:t>Свойства, график. Угловой коэффициент прямой. Расположение графика линейной функции в зависимости от её коэффициентов.</w:t>
      </w:r>
    </w:p>
    <w:p w:rsidR="00403DD3" w:rsidRPr="00A7774A" w:rsidRDefault="00403DD3" w:rsidP="00A32404">
      <w:pPr>
        <w:spacing w:after="0" w:line="240" w:lineRule="auto"/>
        <w:ind w:firstLine="709"/>
        <w:jc w:val="both"/>
        <w:rPr>
          <w:rFonts w:ascii="Times New Roman" w:hAnsi="Times New Roman"/>
          <w:sz w:val="24"/>
          <w:szCs w:val="24"/>
        </w:rPr>
      </w:pPr>
      <w:r w:rsidRPr="00A7774A">
        <w:rPr>
          <w:rFonts w:ascii="Times New Roman" w:hAnsi="Times New Roman"/>
          <w:b/>
          <w:bCs/>
          <w:sz w:val="24"/>
          <w:szCs w:val="24"/>
        </w:rPr>
        <w:t>Квадратичная функция</w:t>
      </w:r>
    </w:p>
    <w:p w:rsidR="00403DD3" w:rsidRPr="00A7774A" w:rsidRDefault="00403DD3" w:rsidP="00A32404">
      <w:pPr>
        <w:spacing w:after="0" w:line="240" w:lineRule="auto"/>
        <w:ind w:firstLine="709"/>
        <w:jc w:val="both"/>
        <w:rPr>
          <w:rFonts w:ascii="Times New Roman" w:hAnsi="Times New Roman"/>
          <w:sz w:val="24"/>
          <w:szCs w:val="24"/>
        </w:rPr>
      </w:pPr>
      <w:r w:rsidRPr="00A7774A">
        <w:rPr>
          <w:rFonts w:ascii="Times New Roman" w:hAnsi="Times New Roman"/>
          <w:sz w:val="24"/>
          <w:szCs w:val="24"/>
        </w:rPr>
        <w:t>Свойства</w:t>
      </w:r>
      <w:r w:rsidRPr="00A7774A">
        <w:rPr>
          <w:rFonts w:ascii="Times New Roman" w:hAnsi="Times New Roman"/>
          <w:bCs/>
          <w:sz w:val="24"/>
          <w:szCs w:val="24"/>
        </w:rPr>
        <w:t>.</w:t>
      </w:r>
      <w:r w:rsidRPr="00A7774A">
        <w:rPr>
          <w:rFonts w:ascii="Times New Roman" w:hAnsi="Times New Roman"/>
          <w:sz w:val="24"/>
          <w:szCs w:val="24"/>
        </w:rPr>
        <w:t xml:space="preserve"> Парабола. Построение графика квадратичной функции. Положение графика квадратичной функции в зависимости от её коэффициентов. Использование свойств квадратичной функции для решения задач.</w:t>
      </w:r>
    </w:p>
    <w:p w:rsidR="00403DD3" w:rsidRPr="00A7774A" w:rsidRDefault="00403DD3" w:rsidP="00A32404">
      <w:pPr>
        <w:spacing w:after="0" w:line="240" w:lineRule="auto"/>
        <w:ind w:firstLine="709"/>
        <w:jc w:val="both"/>
        <w:rPr>
          <w:rFonts w:ascii="Times New Roman" w:hAnsi="Times New Roman"/>
          <w:sz w:val="24"/>
          <w:szCs w:val="24"/>
        </w:rPr>
      </w:pPr>
      <w:r w:rsidRPr="00A7774A">
        <w:rPr>
          <w:rFonts w:ascii="Times New Roman" w:hAnsi="Times New Roman"/>
          <w:b/>
          <w:bCs/>
          <w:sz w:val="24"/>
          <w:szCs w:val="24"/>
        </w:rPr>
        <w:t>Обратная пропорциональность</w:t>
      </w:r>
    </w:p>
    <w:p w:rsidR="00403DD3" w:rsidRPr="00A7774A" w:rsidRDefault="00403DD3" w:rsidP="00A32404">
      <w:pPr>
        <w:spacing w:after="0" w:line="240" w:lineRule="auto"/>
        <w:ind w:firstLine="709"/>
        <w:jc w:val="both"/>
        <w:rPr>
          <w:rFonts w:ascii="Times New Roman" w:eastAsia="Times New Roman" w:hAnsi="Times New Roman"/>
          <w:sz w:val="24"/>
          <w:szCs w:val="24"/>
        </w:rPr>
      </w:pPr>
      <w:r w:rsidRPr="00A7774A">
        <w:rPr>
          <w:rFonts w:ascii="Times New Roman" w:hAnsi="Times New Roman"/>
          <w:sz w:val="24"/>
          <w:szCs w:val="24"/>
        </w:rPr>
        <w:t xml:space="preserve">Свойства функции </w:t>
      </w:r>
      <w:r w:rsidRPr="00A7774A">
        <w:rPr>
          <w:rFonts w:ascii="Times New Roman" w:hAnsi="Times New Roman"/>
          <w:position w:val="-24"/>
          <w:sz w:val="24"/>
          <w:szCs w:val="24"/>
        </w:rPr>
        <w:object w:dxaOrig="620" w:dyaOrig="620">
          <v:shape id="_x0000_i1054" type="#_x0000_t75" style="width:30.55pt;height:30.55pt" o:ole="">
            <v:imagedata r:id="rId40" o:title=""/>
          </v:shape>
          <o:OLEObject Type="Embed" ProgID="Equation.DSMT4" ShapeID="_x0000_i1054" DrawAspect="Content" ObjectID="_1661609975" r:id="rId64"/>
        </w:object>
      </w:r>
      <w:r w:rsidR="00B351B1" w:rsidRPr="00A7774A">
        <w:rPr>
          <w:rFonts w:ascii="Times New Roman" w:eastAsia="Times New Roman" w:hAnsi="Times New Roman"/>
          <w:sz w:val="24"/>
          <w:szCs w:val="24"/>
        </w:rPr>
        <w:fldChar w:fldCharType="begin"/>
      </w:r>
      <w:r w:rsidRPr="00A7774A">
        <w:rPr>
          <w:rFonts w:ascii="Times New Roman" w:eastAsia="Times New Roman" w:hAnsi="Times New Roman"/>
          <w:sz w:val="24"/>
          <w:szCs w:val="24"/>
        </w:rPr>
        <w:instrText xml:space="preserve"> QUOTE </w:instrText>
      </w:r>
      <w:r w:rsidRPr="00A7774A">
        <w:rPr>
          <w:rFonts w:ascii="Times New Roman" w:hAnsi="Times New Roman"/>
          <w:noProof/>
          <w:position w:val="-15"/>
          <w:sz w:val="24"/>
          <w:szCs w:val="24"/>
          <w:lang w:eastAsia="ru-RU"/>
        </w:rPr>
        <w:drawing>
          <wp:inline distT="0" distB="0" distL="0" distR="0">
            <wp:extent cx="410845" cy="306070"/>
            <wp:effectExtent l="0" t="0" r="825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10845" cy="306070"/>
                    </a:xfrm>
                    <a:prstGeom prst="rect">
                      <a:avLst/>
                    </a:prstGeom>
                    <a:noFill/>
                    <a:ln>
                      <a:noFill/>
                    </a:ln>
                  </pic:spPr>
                </pic:pic>
              </a:graphicData>
            </a:graphic>
          </wp:inline>
        </w:drawing>
      </w:r>
      <w:r w:rsidR="00B351B1" w:rsidRPr="00A7774A">
        <w:rPr>
          <w:rFonts w:ascii="Times New Roman" w:eastAsia="Times New Roman" w:hAnsi="Times New Roman"/>
          <w:sz w:val="24"/>
          <w:szCs w:val="24"/>
        </w:rPr>
        <w:fldChar w:fldCharType="separate"/>
      </w:r>
      <w:r w:rsidRPr="00A7774A">
        <w:rPr>
          <w:rFonts w:ascii="Times New Roman" w:hAnsi="Times New Roman"/>
          <w:noProof/>
          <w:position w:val="-15"/>
          <w:sz w:val="24"/>
          <w:szCs w:val="24"/>
          <w:lang w:eastAsia="ru-RU"/>
        </w:rPr>
        <w:drawing>
          <wp:inline distT="0" distB="0" distL="0" distR="0">
            <wp:extent cx="410845" cy="306070"/>
            <wp:effectExtent l="0" t="0" r="8255" b="0"/>
            <wp:docPr id="41"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10845" cy="306070"/>
                    </a:xfrm>
                    <a:prstGeom prst="rect">
                      <a:avLst/>
                    </a:prstGeom>
                    <a:noFill/>
                    <a:ln>
                      <a:noFill/>
                    </a:ln>
                  </pic:spPr>
                </pic:pic>
              </a:graphicData>
            </a:graphic>
          </wp:inline>
        </w:drawing>
      </w:r>
      <w:r w:rsidR="00B351B1" w:rsidRPr="00A7774A">
        <w:rPr>
          <w:rFonts w:ascii="Times New Roman" w:eastAsia="Times New Roman" w:hAnsi="Times New Roman"/>
          <w:sz w:val="24"/>
          <w:szCs w:val="24"/>
        </w:rPr>
        <w:fldChar w:fldCharType="end"/>
      </w:r>
      <w:r w:rsidRPr="00A7774A">
        <w:rPr>
          <w:rFonts w:ascii="Times New Roman" w:eastAsia="Times New Roman" w:hAnsi="Times New Roman"/>
          <w:sz w:val="24"/>
          <w:szCs w:val="24"/>
        </w:rPr>
        <w:t xml:space="preserve">. Гипербола. Представление об асимптотах. </w:t>
      </w:r>
    </w:p>
    <w:p w:rsidR="00403DD3" w:rsidRPr="00A7774A" w:rsidRDefault="00403DD3" w:rsidP="00A32404">
      <w:pPr>
        <w:spacing w:after="0" w:line="240" w:lineRule="auto"/>
        <w:ind w:firstLine="709"/>
        <w:jc w:val="both"/>
        <w:rPr>
          <w:rFonts w:ascii="Times New Roman" w:eastAsia="Times New Roman" w:hAnsi="Times New Roman"/>
          <w:sz w:val="24"/>
          <w:szCs w:val="24"/>
        </w:rPr>
      </w:pPr>
      <w:r w:rsidRPr="00A7774A">
        <w:rPr>
          <w:rFonts w:ascii="Times New Roman" w:eastAsia="Times New Roman" w:hAnsi="Times New Roman"/>
          <w:b/>
          <w:bCs/>
          <w:sz w:val="24"/>
          <w:szCs w:val="24"/>
        </w:rPr>
        <w:t>Степенная функция с показателем3</w:t>
      </w:r>
    </w:p>
    <w:p w:rsidR="00403DD3" w:rsidRPr="00A7774A" w:rsidRDefault="00403DD3" w:rsidP="00A32404">
      <w:pPr>
        <w:spacing w:after="0" w:line="240" w:lineRule="auto"/>
        <w:ind w:firstLine="709"/>
        <w:jc w:val="both"/>
        <w:rPr>
          <w:rFonts w:ascii="Times New Roman" w:eastAsia="Times New Roman" w:hAnsi="Times New Roman"/>
          <w:sz w:val="24"/>
          <w:szCs w:val="24"/>
        </w:rPr>
      </w:pPr>
      <w:r w:rsidRPr="00A7774A">
        <w:rPr>
          <w:rFonts w:ascii="Times New Roman" w:eastAsia="Times New Roman" w:hAnsi="Times New Roman"/>
          <w:sz w:val="24"/>
          <w:szCs w:val="24"/>
        </w:rPr>
        <w:t xml:space="preserve">Свойства. Кубическая парабола. </w:t>
      </w:r>
    </w:p>
    <w:p w:rsidR="00403DD3" w:rsidRPr="00A7774A" w:rsidRDefault="00403DD3" w:rsidP="00A32404">
      <w:pPr>
        <w:spacing w:after="0" w:line="240" w:lineRule="auto"/>
        <w:ind w:firstLine="709"/>
        <w:jc w:val="both"/>
        <w:rPr>
          <w:rFonts w:ascii="Times New Roman" w:eastAsia="Times New Roman" w:hAnsi="Times New Roman"/>
          <w:sz w:val="24"/>
          <w:szCs w:val="24"/>
        </w:rPr>
      </w:pPr>
      <w:r w:rsidRPr="00A7774A">
        <w:rPr>
          <w:rFonts w:ascii="Times New Roman" w:eastAsia="Times New Roman" w:hAnsi="Times New Roman"/>
          <w:b/>
          <w:bCs/>
          <w:sz w:val="24"/>
          <w:szCs w:val="24"/>
        </w:rPr>
        <w:t xml:space="preserve">Функции </w:t>
      </w:r>
      <w:r w:rsidRPr="00A7774A">
        <w:rPr>
          <w:rFonts w:ascii="Times New Roman" w:eastAsia="Times New Roman" w:hAnsi="Times New Roman"/>
          <w:bCs/>
          <w:position w:val="-10"/>
          <w:sz w:val="24"/>
          <w:szCs w:val="24"/>
        </w:rPr>
        <w:object w:dxaOrig="760" w:dyaOrig="380">
          <v:shape id="_x0000_i1055" type="#_x0000_t75" style="width:40.1pt;height:17pt" o:ole="">
            <v:imagedata r:id="rId65" o:title=""/>
          </v:shape>
          <o:OLEObject Type="Embed" ProgID="Equation.DSMT4" ShapeID="_x0000_i1055" DrawAspect="Content" ObjectID="_1661609976" r:id="rId66"/>
        </w:object>
      </w:r>
      <w:r w:rsidRPr="00A7774A">
        <w:rPr>
          <w:rFonts w:ascii="Times New Roman" w:eastAsia="Times New Roman" w:hAnsi="Times New Roman"/>
          <w:bCs/>
          <w:sz w:val="24"/>
          <w:szCs w:val="24"/>
        </w:rPr>
        <w:t xml:space="preserve">, </w:t>
      </w:r>
      <w:r w:rsidRPr="00A7774A">
        <w:rPr>
          <w:rFonts w:ascii="Times New Roman" w:eastAsia="Times New Roman" w:hAnsi="Times New Roman"/>
          <w:b/>
          <w:bCs/>
          <w:position w:val="-10"/>
          <w:sz w:val="24"/>
          <w:szCs w:val="24"/>
        </w:rPr>
        <w:object w:dxaOrig="760" w:dyaOrig="380">
          <v:shape id="_x0000_i1056" type="#_x0000_t75" style="width:40.1pt;height:17pt" o:ole="">
            <v:imagedata r:id="rId67" o:title=""/>
          </v:shape>
          <o:OLEObject Type="Embed" ProgID="Equation.DSMT4" ShapeID="_x0000_i1056" DrawAspect="Content" ObjectID="_1661609977" r:id="rId68"/>
        </w:object>
      </w:r>
      <w:r w:rsidRPr="00A7774A">
        <w:rPr>
          <w:rFonts w:ascii="Times New Roman" w:eastAsia="Times New Roman" w:hAnsi="Times New Roman"/>
          <w:bCs/>
          <w:sz w:val="24"/>
          <w:szCs w:val="24"/>
        </w:rPr>
        <w:t xml:space="preserve">, </w:t>
      </w:r>
      <w:r w:rsidRPr="00A7774A">
        <w:rPr>
          <w:rFonts w:ascii="Times New Roman" w:eastAsia="Times New Roman" w:hAnsi="Times New Roman"/>
          <w:bCs/>
          <w:position w:val="-12"/>
          <w:sz w:val="24"/>
          <w:szCs w:val="24"/>
        </w:rPr>
        <w:object w:dxaOrig="660" w:dyaOrig="380">
          <v:shape id="_x0000_i1057" type="#_x0000_t75" style="width:33.95pt;height:17pt" o:ole="">
            <v:imagedata r:id="rId69" o:title=""/>
          </v:shape>
          <o:OLEObject Type="Embed" ProgID="Equation.DSMT4" ShapeID="_x0000_i1057" DrawAspect="Content" ObjectID="_1661609978" r:id="rId70"/>
        </w:object>
      </w:r>
      <w:r w:rsidRPr="00A7774A">
        <w:rPr>
          <w:rFonts w:ascii="Times New Roman" w:eastAsia="Times New Roman" w:hAnsi="Times New Roman"/>
          <w:bCs/>
          <w:sz w:val="24"/>
          <w:szCs w:val="24"/>
        </w:rPr>
        <w:t>.</w:t>
      </w:r>
      <w:r w:rsidRPr="00A7774A">
        <w:rPr>
          <w:rFonts w:ascii="Times New Roman" w:eastAsia="Times New Roman" w:hAnsi="Times New Roman"/>
          <w:sz w:val="24"/>
          <w:szCs w:val="24"/>
        </w:rPr>
        <w:t>Их свойства и графики. Степенная функция с показателем степени больше 3.</w:t>
      </w:r>
    </w:p>
    <w:p w:rsidR="00403DD3" w:rsidRPr="00A7774A" w:rsidRDefault="00403DD3" w:rsidP="00A32404">
      <w:pPr>
        <w:spacing w:after="0" w:line="240" w:lineRule="auto"/>
        <w:ind w:firstLine="709"/>
        <w:jc w:val="both"/>
        <w:rPr>
          <w:rFonts w:ascii="Times New Roman" w:hAnsi="Times New Roman"/>
          <w:sz w:val="24"/>
          <w:szCs w:val="24"/>
        </w:rPr>
      </w:pPr>
      <w:r w:rsidRPr="00A7774A">
        <w:rPr>
          <w:rFonts w:ascii="Times New Roman" w:eastAsia="Times New Roman" w:hAnsi="Times New Roman"/>
          <w:sz w:val="24"/>
          <w:szCs w:val="24"/>
        </w:rPr>
        <w:t xml:space="preserve">Преобразование графиков функций: параллельный перенос, симметрия, растяжение/сжатие, отражение. </w:t>
      </w:r>
    </w:p>
    <w:p w:rsidR="00403DD3" w:rsidRPr="00A7774A" w:rsidRDefault="00403DD3" w:rsidP="00A32404">
      <w:pPr>
        <w:spacing w:after="0" w:line="240" w:lineRule="auto"/>
        <w:ind w:firstLine="709"/>
        <w:jc w:val="both"/>
        <w:rPr>
          <w:rFonts w:ascii="Times New Roman" w:hAnsi="Times New Roman"/>
          <w:sz w:val="24"/>
          <w:szCs w:val="24"/>
        </w:rPr>
      </w:pPr>
      <w:r w:rsidRPr="00A7774A">
        <w:rPr>
          <w:rFonts w:ascii="Times New Roman" w:hAnsi="Times New Roman"/>
          <w:sz w:val="24"/>
          <w:szCs w:val="24"/>
        </w:rPr>
        <w:t xml:space="preserve">Представление о взаимно обратных функциях. </w:t>
      </w:r>
    </w:p>
    <w:p w:rsidR="00403DD3" w:rsidRPr="00A7774A" w:rsidRDefault="00403DD3" w:rsidP="00A32404">
      <w:pPr>
        <w:spacing w:after="0" w:line="240" w:lineRule="auto"/>
        <w:ind w:firstLine="709"/>
        <w:jc w:val="both"/>
        <w:rPr>
          <w:rFonts w:ascii="Times New Roman" w:hAnsi="Times New Roman"/>
          <w:sz w:val="24"/>
          <w:szCs w:val="24"/>
        </w:rPr>
      </w:pPr>
      <w:r w:rsidRPr="00A7774A">
        <w:rPr>
          <w:rFonts w:ascii="Times New Roman" w:hAnsi="Times New Roman"/>
          <w:sz w:val="24"/>
          <w:szCs w:val="24"/>
        </w:rPr>
        <w:t>Непрерывность функции и точки разрыва функций. Кусочно заданные функции.</w:t>
      </w:r>
    </w:p>
    <w:p w:rsidR="00403DD3" w:rsidRPr="00A7774A" w:rsidRDefault="00403DD3" w:rsidP="00A32404">
      <w:pPr>
        <w:spacing w:after="0" w:line="240" w:lineRule="auto"/>
        <w:ind w:firstLine="709"/>
        <w:jc w:val="both"/>
        <w:rPr>
          <w:rFonts w:ascii="Times New Roman" w:hAnsi="Times New Roman"/>
          <w:b/>
          <w:sz w:val="24"/>
          <w:szCs w:val="24"/>
        </w:rPr>
      </w:pPr>
      <w:r w:rsidRPr="00A7774A">
        <w:rPr>
          <w:rFonts w:ascii="Times New Roman" w:hAnsi="Times New Roman"/>
          <w:b/>
          <w:sz w:val="24"/>
          <w:szCs w:val="24"/>
        </w:rPr>
        <w:t>Последовательности и прогрессии</w:t>
      </w:r>
    </w:p>
    <w:p w:rsidR="00403DD3" w:rsidRPr="00A7774A" w:rsidRDefault="00403DD3" w:rsidP="00A32404">
      <w:pPr>
        <w:spacing w:after="0" w:line="240" w:lineRule="auto"/>
        <w:ind w:firstLine="709"/>
        <w:jc w:val="both"/>
        <w:rPr>
          <w:rFonts w:ascii="Times New Roman" w:hAnsi="Times New Roman"/>
          <w:sz w:val="24"/>
          <w:szCs w:val="24"/>
        </w:rPr>
      </w:pPr>
      <w:bookmarkStart w:id="269" w:name="_Toc403076056"/>
      <w:r w:rsidRPr="00A7774A">
        <w:rPr>
          <w:rFonts w:ascii="Times New Roman" w:hAnsi="Times New Roman"/>
          <w:sz w:val="24"/>
          <w:szCs w:val="24"/>
        </w:rPr>
        <w:t xml:space="preserve">Числовая последовательность. Примеры. Бесконечные последовательности. Арифметическая прогрессия и её свойства. Геометрическая прогрессия. Суммирование первых членов арифметической и геометрической прогрессий. Сходящаяся геометрическая прогрессия. Сумма сходящейся геометрической прогрессии. </w:t>
      </w:r>
      <w:bookmarkEnd w:id="269"/>
      <w:r w:rsidRPr="00A7774A">
        <w:rPr>
          <w:rFonts w:ascii="Times New Roman" w:hAnsi="Times New Roman"/>
          <w:sz w:val="24"/>
          <w:szCs w:val="24"/>
        </w:rPr>
        <w:t xml:space="preserve">Гармонический ряд. Расходимость гармонического ряда. </w:t>
      </w:r>
    </w:p>
    <w:p w:rsidR="00403DD3" w:rsidRPr="00A7774A" w:rsidRDefault="00403DD3" w:rsidP="00A32404">
      <w:pPr>
        <w:spacing w:after="0" w:line="240" w:lineRule="auto"/>
        <w:ind w:firstLine="709"/>
        <w:jc w:val="both"/>
        <w:rPr>
          <w:rFonts w:ascii="Times New Roman" w:hAnsi="Times New Roman"/>
          <w:sz w:val="24"/>
          <w:szCs w:val="24"/>
        </w:rPr>
      </w:pPr>
      <w:r w:rsidRPr="00A7774A">
        <w:rPr>
          <w:rFonts w:ascii="Times New Roman" w:hAnsi="Times New Roman"/>
          <w:sz w:val="24"/>
          <w:szCs w:val="24"/>
        </w:rPr>
        <w:t>Метод математической индукции, его применение для вывода формул, доказательства равенств и неравенств, решения задач на делимость.</w:t>
      </w:r>
    </w:p>
    <w:p w:rsidR="00403DD3" w:rsidRPr="00A7774A" w:rsidRDefault="00403DD3" w:rsidP="00A32404">
      <w:pPr>
        <w:pStyle w:val="aff5"/>
        <w:spacing w:after="0" w:line="240" w:lineRule="auto"/>
        <w:ind w:firstLine="709"/>
        <w:jc w:val="both"/>
        <w:rPr>
          <w:rFonts w:ascii="Times New Roman" w:hAnsi="Times New Roman"/>
          <w:b/>
          <w:i w:val="0"/>
          <w:color w:val="auto"/>
          <w:spacing w:val="0"/>
        </w:rPr>
      </w:pPr>
      <w:bookmarkStart w:id="270" w:name="_Toc403076057"/>
      <w:r w:rsidRPr="00A7774A">
        <w:rPr>
          <w:rFonts w:ascii="Times New Roman" w:hAnsi="Times New Roman"/>
          <w:b/>
          <w:i w:val="0"/>
          <w:color w:val="auto"/>
          <w:spacing w:val="0"/>
        </w:rPr>
        <w:t>Решение текстовых задач</w:t>
      </w:r>
    </w:p>
    <w:p w:rsidR="00403DD3" w:rsidRPr="00A7774A" w:rsidRDefault="00403DD3" w:rsidP="00A32404">
      <w:pPr>
        <w:spacing w:after="0" w:line="240" w:lineRule="auto"/>
        <w:ind w:firstLine="709"/>
        <w:jc w:val="both"/>
        <w:rPr>
          <w:rFonts w:ascii="Times New Roman" w:hAnsi="Times New Roman"/>
          <w:sz w:val="24"/>
          <w:szCs w:val="24"/>
        </w:rPr>
      </w:pPr>
      <w:r w:rsidRPr="00A7774A">
        <w:rPr>
          <w:rFonts w:ascii="Times New Roman" w:hAnsi="Times New Roman"/>
          <w:b/>
          <w:sz w:val="24"/>
          <w:szCs w:val="24"/>
        </w:rPr>
        <w:t>Задачи на все арифметические действия</w:t>
      </w:r>
    </w:p>
    <w:p w:rsidR="00403DD3" w:rsidRPr="00A7774A" w:rsidRDefault="00403DD3" w:rsidP="00A32404">
      <w:pPr>
        <w:spacing w:after="0" w:line="240" w:lineRule="auto"/>
        <w:ind w:firstLine="709"/>
        <w:jc w:val="both"/>
        <w:rPr>
          <w:rFonts w:ascii="Times New Roman" w:hAnsi="Times New Roman"/>
          <w:sz w:val="24"/>
          <w:szCs w:val="24"/>
        </w:rPr>
      </w:pPr>
      <w:r w:rsidRPr="00A7774A">
        <w:rPr>
          <w:rFonts w:ascii="Times New Roman" w:hAnsi="Times New Roman"/>
          <w:sz w:val="24"/>
          <w:szCs w:val="24"/>
        </w:rPr>
        <w:t>Решение текстовых задач арифметическим способом. Использование таблиц, схем, чертежей, других средств представления данных при решении задачи.</w:t>
      </w:r>
    </w:p>
    <w:p w:rsidR="00403DD3" w:rsidRPr="00A7774A" w:rsidRDefault="00403DD3" w:rsidP="00A32404">
      <w:pPr>
        <w:spacing w:after="0" w:line="240" w:lineRule="auto"/>
        <w:ind w:firstLine="709"/>
        <w:jc w:val="both"/>
        <w:rPr>
          <w:rFonts w:ascii="Times New Roman" w:hAnsi="Times New Roman"/>
          <w:sz w:val="24"/>
          <w:szCs w:val="24"/>
        </w:rPr>
      </w:pPr>
      <w:r w:rsidRPr="00A7774A">
        <w:rPr>
          <w:rFonts w:ascii="Times New Roman" w:hAnsi="Times New Roman"/>
          <w:b/>
          <w:sz w:val="24"/>
          <w:szCs w:val="24"/>
        </w:rPr>
        <w:t>Решение задач на движение, работу, покупки</w:t>
      </w:r>
    </w:p>
    <w:p w:rsidR="00403DD3" w:rsidRPr="00A7774A" w:rsidRDefault="00403DD3" w:rsidP="00A32404">
      <w:pPr>
        <w:spacing w:after="0" w:line="240" w:lineRule="auto"/>
        <w:ind w:firstLine="709"/>
        <w:jc w:val="both"/>
        <w:rPr>
          <w:rFonts w:ascii="Times New Roman" w:hAnsi="Times New Roman"/>
          <w:sz w:val="24"/>
          <w:szCs w:val="24"/>
        </w:rPr>
      </w:pPr>
      <w:r w:rsidRPr="00A7774A">
        <w:rPr>
          <w:rFonts w:ascii="Times New Roman" w:hAnsi="Times New Roman"/>
          <w:sz w:val="24"/>
          <w:szCs w:val="24"/>
        </w:rPr>
        <w:t xml:space="preserve">Анализ возможных ситуаций взаимного расположения объектов при их движении, соотношения объёмов выполняемых работ при совместной работе. </w:t>
      </w:r>
    </w:p>
    <w:p w:rsidR="00403DD3" w:rsidRPr="00A7774A" w:rsidRDefault="00403DD3" w:rsidP="00A32404">
      <w:pPr>
        <w:spacing w:after="0" w:line="240" w:lineRule="auto"/>
        <w:ind w:firstLine="709"/>
        <w:jc w:val="both"/>
        <w:rPr>
          <w:rFonts w:ascii="Times New Roman" w:hAnsi="Times New Roman"/>
          <w:b/>
          <w:sz w:val="24"/>
          <w:szCs w:val="24"/>
        </w:rPr>
      </w:pPr>
      <w:r w:rsidRPr="00A7774A">
        <w:rPr>
          <w:rFonts w:ascii="Times New Roman" w:hAnsi="Times New Roman"/>
          <w:b/>
          <w:sz w:val="24"/>
          <w:szCs w:val="24"/>
        </w:rPr>
        <w:t>Решение задач на нахождение части числа и числа по его части</w:t>
      </w:r>
    </w:p>
    <w:p w:rsidR="00403DD3" w:rsidRPr="00A7774A" w:rsidRDefault="00403DD3" w:rsidP="00A32404">
      <w:pPr>
        <w:spacing w:after="0" w:line="240" w:lineRule="auto"/>
        <w:ind w:firstLine="709"/>
        <w:jc w:val="both"/>
        <w:rPr>
          <w:rFonts w:ascii="Times New Roman" w:hAnsi="Times New Roman"/>
          <w:sz w:val="24"/>
          <w:szCs w:val="24"/>
        </w:rPr>
      </w:pPr>
      <w:r w:rsidRPr="00A7774A">
        <w:rPr>
          <w:rFonts w:ascii="Times New Roman" w:hAnsi="Times New Roman"/>
          <w:b/>
          <w:sz w:val="24"/>
          <w:szCs w:val="24"/>
        </w:rPr>
        <w:t>Решение задач на проценты, доли</w:t>
      </w:r>
      <w:r w:rsidRPr="00A7774A">
        <w:rPr>
          <w:rFonts w:ascii="Times New Roman" w:hAnsi="Times New Roman"/>
          <w:sz w:val="24"/>
          <w:szCs w:val="24"/>
        </w:rPr>
        <w:t>, применение пропорций при решении задач.</w:t>
      </w:r>
    </w:p>
    <w:p w:rsidR="00403DD3" w:rsidRPr="00A7774A" w:rsidRDefault="00403DD3" w:rsidP="00A32404">
      <w:pPr>
        <w:spacing w:after="0" w:line="240" w:lineRule="auto"/>
        <w:ind w:firstLine="709"/>
        <w:jc w:val="both"/>
        <w:rPr>
          <w:rFonts w:ascii="Times New Roman" w:hAnsi="Times New Roman"/>
          <w:b/>
          <w:sz w:val="24"/>
          <w:szCs w:val="24"/>
        </w:rPr>
      </w:pPr>
      <w:r w:rsidRPr="00A7774A">
        <w:rPr>
          <w:rFonts w:ascii="Times New Roman" w:hAnsi="Times New Roman"/>
          <w:b/>
          <w:sz w:val="24"/>
          <w:szCs w:val="24"/>
        </w:rPr>
        <w:t>Логические задачи</w:t>
      </w:r>
    </w:p>
    <w:p w:rsidR="00403DD3" w:rsidRPr="00A7774A" w:rsidRDefault="00403DD3" w:rsidP="00A32404">
      <w:pPr>
        <w:spacing w:after="0" w:line="240" w:lineRule="auto"/>
        <w:ind w:firstLine="709"/>
        <w:jc w:val="both"/>
        <w:rPr>
          <w:rFonts w:ascii="Times New Roman" w:hAnsi="Times New Roman"/>
          <w:bCs/>
          <w:sz w:val="24"/>
          <w:szCs w:val="24"/>
        </w:rPr>
      </w:pPr>
      <w:r w:rsidRPr="00A7774A">
        <w:rPr>
          <w:rFonts w:ascii="Times New Roman" w:hAnsi="Times New Roman"/>
          <w:bCs/>
          <w:sz w:val="24"/>
          <w:szCs w:val="24"/>
        </w:rPr>
        <w:t xml:space="preserve">Решение логических задач. Решение логических задач с помощью графов, таблиц. </w:t>
      </w:r>
    </w:p>
    <w:p w:rsidR="00403DD3" w:rsidRPr="00A7774A" w:rsidRDefault="00403DD3" w:rsidP="00A32404">
      <w:pPr>
        <w:spacing w:after="0" w:line="240" w:lineRule="auto"/>
        <w:ind w:firstLine="709"/>
        <w:jc w:val="both"/>
        <w:rPr>
          <w:rFonts w:ascii="Times New Roman" w:hAnsi="Times New Roman"/>
          <w:b/>
          <w:sz w:val="24"/>
          <w:szCs w:val="24"/>
        </w:rPr>
      </w:pPr>
      <w:r w:rsidRPr="00A7774A">
        <w:rPr>
          <w:rFonts w:ascii="Times New Roman" w:hAnsi="Times New Roman"/>
          <w:b/>
          <w:sz w:val="24"/>
          <w:szCs w:val="24"/>
        </w:rPr>
        <w:t>Основные методы решения задач</w:t>
      </w:r>
    </w:p>
    <w:p w:rsidR="00403DD3" w:rsidRPr="00A7774A" w:rsidRDefault="00403DD3" w:rsidP="00A32404">
      <w:pPr>
        <w:spacing w:after="0" w:line="240" w:lineRule="auto"/>
        <w:ind w:firstLine="709"/>
        <w:jc w:val="both"/>
        <w:rPr>
          <w:rFonts w:ascii="Times New Roman" w:hAnsi="Times New Roman"/>
          <w:bCs/>
          <w:sz w:val="24"/>
          <w:szCs w:val="24"/>
        </w:rPr>
      </w:pPr>
      <w:r w:rsidRPr="00A7774A">
        <w:rPr>
          <w:rFonts w:ascii="Times New Roman" w:hAnsi="Times New Roman"/>
          <w:bCs/>
          <w:sz w:val="24"/>
          <w:szCs w:val="24"/>
        </w:rPr>
        <w:t>Арифметический, алгебраический, перебор вариантов. Первичные представления о других методах решения задач (геометрические и графические методы).</w:t>
      </w:r>
    </w:p>
    <w:p w:rsidR="00403DD3" w:rsidRPr="00A7774A" w:rsidRDefault="00403DD3" w:rsidP="00A32404">
      <w:pPr>
        <w:pStyle w:val="3"/>
        <w:spacing w:before="0" w:beforeAutospacing="0" w:after="0" w:afterAutospacing="0"/>
        <w:ind w:firstLine="709"/>
        <w:jc w:val="both"/>
        <w:rPr>
          <w:sz w:val="24"/>
          <w:szCs w:val="24"/>
        </w:rPr>
      </w:pPr>
      <w:bookmarkStart w:id="271" w:name="_Toc405513927"/>
      <w:bookmarkStart w:id="272" w:name="_Toc284662805"/>
      <w:bookmarkStart w:id="273" w:name="_Toc284663432"/>
      <w:r w:rsidRPr="00A7774A">
        <w:rPr>
          <w:sz w:val="24"/>
          <w:szCs w:val="24"/>
        </w:rPr>
        <w:t>Статистика и теория вероятностей</w:t>
      </w:r>
      <w:bookmarkEnd w:id="270"/>
      <w:bookmarkEnd w:id="271"/>
      <w:bookmarkEnd w:id="272"/>
      <w:bookmarkEnd w:id="273"/>
    </w:p>
    <w:p w:rsidR="00403DD3" w:rsidRPr="00A7774A" w:rsidRDefault="00403DD3" w:rsidP="00A32404">
      <w:pPr>
        <w:spacing w:after="0" w:line="240" w:lineRule="auto"/>
        <w:ind w:firstLine="709"/>
        <w:jc w:val="both"/>
        <w:rPr>
          <w:rFonts w:ascii="Times New Roman" w:hAnsi="Times New Roman"/>
          <w:sz w:val="24"/>
          <w:szCs w:val="24"/>
        </w:rPr>
      </w:pPr>
      <w:r w:rsidRPr="00A7774A">
        <w:rPr>
          <w:rFonts w:ascii="Times New Roman" w:hAnsi="Times New Roman"/>
          <w:b/>
          <w:sz w:val="24"/>
          <w:szCs w:val="24"/>
        </w:rPr>
        <w:t>Статистика</w:t>
      </w:r>
    </w:p>
    <w:p w:rsidR="00403DD3" w:rsidRPr="00A7774A" w:rsidRDefault="00403DD3" w:rsidP="00A32404">
      <w:pPr>
        <w:spacing w:after="0" w:line="240" w:lineRule="auto"/>
        <w:ind w:firstLine="709"/>
        <w:jc w:val="both"/>
        <w:rPr>
          <w:rFonts w:ascii="Times New Roman" w:hAnsi="Times New Roman"/>
          <w:sz w:val="24"/>
          <w:szCs w:val="24"/>
        </w:rPr>
      </w:pPr>
      <w:r w:rsidRPr="00A7774A">
        <w:rPr>
          <w:rFonts w:ascii="Times New Roman" w:hAnsi="Times New Roman"/>
          <w:sz w:val="24"/>
          <w:szCs w:val="24"/>
        </w:rPr>
        <w:t>Табличное и графическое представление данных, столбчатые и круговые диаграммы, извлечение нужной информации. Диаграммы рассеивания. Описательные статистические показатели: среднее арифметическое, медиана, наибольшее и наименьшее значения числового набора. Отклонение. Случайные выбросы. Меры рассеивания: размах, дисперсия и стандартное отклонение. Свойства среднего арифметического и дисперсии. Случайная изменчивость. Изменчивость при измерениях. Решающие правила. Закономерности в изменчивых величинах.</w:t>
      </w:r>
    </w:p>
    <w:p w:rsidR="00403DD3" w:rsidRPr="00A7774A" w:rsidRDefault="00403DD3" w:rsidP="00A32404">
      <w:pPr>
        <w:spacing w:after="0" w:line="240" w:lineRule="auto"/>
        <w:ind w:firstLine="709"/>
        <w:jc w:val="both"/>
        <w:rPr>
          <w:rFonts w:ascii="Times New Roman" w:hAnsi="Times New Roman"/>
          <w:sz w:val="24"/>
          <w:szCs w:val="24"/>
        </w:rPr>
      </w:pPr>
      <w:r w:rsidRPr="00A7774A">
        <w:rPr>
          <w:rFonts w:ascii="Times New Roman" w:hAnsi="Times New Roman"/>
          <w:b/>
          <w:sz w:val="24"/>
          <w:szCs w:val="24"/>
        </w:rPr>
        <w:t>Случайные опыты и случайные события</w:t>
      </w:r>
    </w:p>
    <w:p w:rsidR="00403DD3" w:rsidRPr="00A7774A" w:rsidRDefault="00403DD3" w:rsidP="00A32404">
      <w:pPr>
        <w:spacing w:after="0" w:line="240" w:lineRule="auto"/>
        <w:ind w:firstLine="709"/>
        <w:jc w:val="both"/>
        <w:rPr>
          <w:rFonts w:ascii="Times New Roman" w:hAnsi="Times New Roman"/>
          <w:sz w:val="24"/>
          <w:szCs w:val="24"/>
        </w:rPr>
      </w:pPr>
      <w:r w:rsidRPr="00A7774A">
        <w:rPr>
          <w:rFonts w:ascii="Times New Roman" w:hAnsi="Times New Roman"/>
          <w:sz w:val="24"/>
          <w:szCs w:val="24"/>
        </w:rPr>
        <w:t>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Представление событий с помощью диаграмм Эйлера. Противоположные события, объединение и пересечение событий. Правило сложения вероятностей. Случайный выбор. Независимые события. Последовательные независимые испытания. Представление эксперимента в виде дерева, умножение вероятностей. Испытания до первого успеха. Условная вероятность. Формула полной вероятности.</w:t>
      </w:r>
    </w:p>
    <w:p w:rsidR="00403DD3" w:rsidRPr="00A7774A" w:rsidRDefault="00403DD3" w:rsidP="00A32404">
      <w:pPr>
        <w:spacing w:after="0" w:line="240" w:lineRule="auto"/>
        <w:ind w:firstLine="709"/>
        <w:jc w:val="both"/>
        <w:rPr>
          <w:rFonts w:ascii="Times New Roman" w:hAnsi="Times New Roman"/>
          <w:sz w:val="24"/>
          <w:szCs w:val="24"/>
        </w:rPr>
      </w:pPr>
      <w:r w:rsidRPr="00A7774A">
        <w:rPr>
          <w:rFonts w:ascii="Times New Roman" w:hAnsi="Times New Roman"/>
          <w:b/>
          <w:sz w:val="24"/>
          <w:szCs w:val="24"/>
        </w:rPr>
        <w:t>Элементы комбинаторики и испытания Бернулли</w:t>
      </w:r>
    </w:p>
    <w:p w:rsidR="00403DD3" w:rsidRPr="00A7774A" w:rsidRDefault="00403DD3" w:rsidP="00A32404">
      <w:pPr>
        <w:spacing w:after="0" w:line="240" w:lineRule="auto"/>
        <w:ind w:firstLine="709"/>
        <w:jc w:val="both"/>
        <w:rPr>
          <w:rFonts w:ascii="Times New Roman" w:hAnsi="Times New Roman"/>
          <w:sz w:val="24"/>
          <w:szCs w:val="24"/>
        </w:rPr>
      </w:pPr>
      <w:r w:rsidRPr="00A7774A">
        <w:rPr>
          <w:rFonts w:ascii="Times New Roman" w:hAnsi="Times New Roman"/>
          <w:sz w:val="24"/>
          <w:szCs w:val="24"/>
        </w:rPr>
        <w:t xml:space="preserve">Правило умножения, перестановки, факториал. Сочетания и число сочетаний. Треугольник Паскаля и бином Ньютона. Опыты с большим числом равновозможных элементарных событий. Вычисление вероятностей в опытах с применением элементов комбинаторики. Испытания Бернулли. Успех и неудача. Вероятности событий в серии испытаний Бернулли. </w:t>
      </w:r>
    </w:p>
    <w:p w:rsidR="00403DD3" w:rsidRPr="00A7774A" w:rsidRDefault="00403DD3" w:rsidP="00A32404">
      <w:pPr>
        <w:spacing w:after="0" w:line="240" w:lineRule="auto"/>
        <w:ind w:firstLine="709"/>
        <w:jc w:val="both"/>
        <w:rPr>
          <w:rFonts w:ascii="Times New Roman" w:hAnsi="Times New Roman"/>
          <w:sz w:val="24"/>
          <w:szCs w:val="24"/>
        </w:rPr>
      </w:pPr>
      <w:r w:rsidRPr="00A7774A">
        <w:rPr>
          <w:rFonts w:ascii="Times New Roman" w:hAnsi="Times New Roman"/>
          <w:b/>
          <w:sz w:val="24"/>
          <w:szCs w:val="24"/>
        </w:rPr>
        <w:t>Геометрическая вероятность</w:t>
      </w:r>
    </w:p>
    <w:p w:rsidR="00403DD3" w:rsidRPr="00A7774A" w:rsidRDefault="00403DD3" w:rsidP="00A32404">
      <w:pPr>
        <w:spacing w:after="0" w:line="240" w:lineRule="auto"/>
        <w:ind w:firstLine="709"/>
        <w:jc w:val="both"/>
        <w:rPr>
          <w:rFonts w:ascii="Times New Roman" w:hAnsi="Times New Roman"/>
          <w:sz w:val="24"/>
          <w:szCs w:val="24"/>
        </w:rPr>
      </w:pPr>
      <w:r w:rsidRPr="00A7774A">
        <w:rPr>
          <w:rFonts w:ascii="Times New Roman" w:hAnsi="Times New Roman"/>
          <w:sz w:val="24"/>
          <w:szCs w:val="24"/>
        </w:rPr>
        <w:t>Случайный выбор точки из фигуры на плоскости, отрезка и дуги окружности. Случайный выбор числа из числового отрезка.</w:t>
      </w:r>
    </w:p>
    <w:p w:rsidR="00403DD3" w:rsidRPr="00A7774A" w:rsidRDefault="00403DD3" w:rsidP="00A32404">
      <w:pPr>
        <w:spacing w:after="0" w:line="240" w:lineRule="auto"/>
        <w:ind w:firstLine="709"/>
        <w:jc w:val="both"/>
        <w:rPr>
          <w:rFonts w:ascii="Times New Roman" w:hAnsi="Times New Roman"/>
          <w:sz w:val="24"/>
          <w:szCs w:val="24"/>
        </w:rPr>
      </w:pPr>
      <w:r w:rsidRPr="00A7774A">
        <w:rPr>
          <w:rFonts w:ascii="Times New Roman" w:hAnsi="Times New Roman"/>
          <w:b/>
          <w:sz w:val="24"/>
          <w:szCs w:val="24"/>
        </w:rPr>
        <w:t>Случайные величины</w:t>
      </w:r>
    </w:p>
    <w:p w:rsidR="00403DD3" w:rsidRPr="00A7774A" w:rsidRDefault="00403DD3" w:rsidP="00A32404">
      <w:pPr>
        <w:spacing w:after="0" w:line="240" w:lineRule="auto"/>
        <w:ind w:firstLine="709"/>
        <w:jc w:val="both"/>
        <w:rPr>
          <w:rFonts w:ascii="Times New Roman" w:hAnsi="Times New Roman"/>
          <w:sz w:val="24"/>
          <w:szCs w:val="24"/>
        </w:rPr>
      </w:pPr>
      <w:r w:rsidRPr="00A7774A">
        <w:rPr>
          <w:rFonts w:ascii="Times New Roman" w:hAnsi="Times New Roman"/>
          <w:sz w:val="24"/>
          <w:szCs w:val="24"/>
        </w:rPr>
        <w:t xml:space="preserve">Дискретная случайная величина и распределение вероятностей. Равномерное дискретное распределение. Геометрическое распределение вероятностей. Распределение Бернулли. Биномиальное распределение. Независимые случайные величины. Сложение, умножение случайных величин. Математическое ожидание и его свойства. Дисперсия и стандартное отклонение случайной величины; свойства дисперсии. Дисперсия числа успехов в серии испытаний Бернулли. Понятие о законе больших чисел. Измерение вероятностей и точность измерения. Применение закона больших чисел в социологии, страховании, в здравоохранении, обеспечении безопасности населения в чрезвычайных ситуациях. </w:t>
      </w:r>
    </w:p>
    <w:p w:rsidR="00403DD3" w:rsidRPr="00A7774A" w:rsidRDefault="00403DD3" w:rsidP="00A32404">
      <w:pPr>
        <w:pStyle w:val="3"/>
        <w:spacing w:before="0" w:beforeAutospacing="0" w:after="0" w:afterAutospacing="0"/>
        <w:ind w:firstLine="709"/>
        <w:jc w:val="both"/>
        <w:rPr>
          <w:sz w:val="24"/>
          <w:szCs w:val="24"/>
        </w:rPr>
      </w:pPr>
      <w:bookmarkStart w:id="274" w:name="_Toc403076059"/>
      <w:bookmarkStart w:id="275" w:name="_Toc405513928"/>
      <w:bookmarkStart w:id="276" w:name="_Toc284662806"/>
      <w:bookmarkStart w:id="277" w:name="_Toc284663433"/>
      <w:r w:rsidRPr="00A7774A">
        <w:rPr>
          <w:sz w:val="24"/>
          <w:szCs w:val="24"/>
        </w:rPr>
        <w:t>Геометрия</w:t>
      </w:r>
      <w:bookmarkEnd w:id="274"/>
      <w:bookmarkEnd w:id="275"/>
      <w:bookmarkEnd w:id="276"/>
      <w:bookmarkEnd w:id="277"/>
    </w:p>
    <w:p w:rsidR="00403DD3" w:rsidRPr="00A7774A" w:rsidRDefault="00403DD3" w:rsidP="00A32404">
      <w:pPr>
        <w:pStyle w:val="aff5"/>
        <w:spacing w:after="0" w:line="240" w:lineRule="auto"/>
        <w:ind w:firstLine="709"/>
        <w:jc w:val="both"/>
        <w:rPr>
          <w:rFonts w:ascii="Times New Roman" w:hAnsi="Times New Roman"/>
          <w:b/>
          <w:i w:val="0"/>
          <w:color w:val="auto"/>
          <w:spacing w:val="0"/>
        </w:rPr>
      </w:pPr>
      <w:r w:rsidRPr="00A7774A">
        <w:rPr>
          <w:rFonts w:ascii="Times New Roman" w:hAnsi="Times New Roman"/>
          <w:b/>
          <w:i w:val="0"/>
          <w:color w:val="auto"/>
          <w:spacing w:val="0"/>
        </w:rPr>
        <w:t>Геометрические фигуры</w:t>
      </w:r>
    </w:p>
    <w:p w:rsidR="00403DD3" w:rsidRPr="00A7774A" w:rsidRDefault="00403DD3" w:rsidP="00A32404">
      <w:pPr>
        <w:spacing w:after="0" w:line="240" w:lineRule="auto"/>
        <w:ind w:firstLine="709"/>
        <w:jc w:val="both"/>
        <w:rPr>
          <w:rFonts w:ascii="Times New Roman" w:hAnsi="Times New Roman"/>
          <w:b/>
          <w:sz w:val="24"/>
          <w:szCs w:val="24"/>
        </w:rPr>
      </w:pPr>
      <w:r w:rsidRPr="00A7774A">
        <w:rPr>
          <w:rFonts w:ascii="Times New Roman" w:hAnsi="Times New Roman"/>
          <w:b/>
          <w:sz w:val="24"/>
          <w:szCs w:val="24"/>
        </w:rPr>
        <w:t>Фигуры в геометрии и в окружающем мире</w:t>
      </w:r>
    </w:p>
    <w:p w:rsidR="00403DD3" w:rsidRPr="00A7774A" w:rsidRDefault="00403DD3" w:rsidP="00A32404">
      <w:pPr>
        <w:spacing w:after="0" w:line="240" w:lineRule="auto"/>
        <w:ind w:firstLine="709"/>
        <w:jc w:val="both"/>
        <w:rPr>
          <w:rFonts w:ascii="Times New Roman" w:hAnsi="Times New Roman"/>
          <w:sz w:val="24"/>
          <w:szCs w:val="24"/>
        </w:rPr>
      </w:pPr>
      <w:r w:rsidRPr="00A7774A">
        <w:rPr>
          <w:rFonts w:ascii="Times New Roman" w:hAnsi="Times New Roman"/>
          <w:sz w:val="24"/>
          <w:szCs w:val="24"/>
        </w:rPr>
        <w:t xml:space="preserve">Геометрическая фигура. Внутренняя, внешняя области фигуры, граница. Линии и области на плоскости. Выпуклая и невыпуклая фигуры. </w:t>
      </w:r>
      <w:r w:rsidRPr="00A7774A">
        <w:rPr>
          <w:rFonts w:ascii="Times New Roman" w:hAnsi="Times New Roman"/>
          <w:bCs/>
          <w:sz w:val="24"/>
          <w:szCs w:val="24"/>
        </w:rPr>
        <w:t>Плоская и неплоская фигуры</w:t>
      </w:r>
      <w:r w:rsidRPr="00A7774A">
        <w:rPr>
          <w:rFonts w:ascii="Times New Roman" w:hAnsi="Times New Roman"/>
          <w:sz w:val="24"/>
          <w:szCs w:val="24"/>
        </w:rPr>
        <w:t xml:space="preserve">. </w:t>
      </w:r>
    </w:p>
    <w:p w:rsidR="00403DD3" w:rsidRPr="00A7774A" w:rsidRDefault="00403DD3" w:rsidP="00A32404">
      <w:pPr>
        <w:spacing w:after="0" w:line="240" w:lineRule="auto"/>
        <w:ind w:firstLine="709"/>
        <w:jc w:val="both"/>
        <w:rPr>
          <w:rFonts w:ascii="Times New Roman" w:hAnsi="Times New Roman"/>
          <w:sz w:val="24"/>
          <w:szCs w:val="24"/>
        </w:rPr>
      </w:pPr>
      <w:r w:rsidRPr="00A7774A">
        <w:rPr>
          <w:rFonts w:ascii="Times New Roman" w:hAnsi="Times New Roman"/>
          <w:sz w:val="24"/>
          <w:szCs w:val="24"/>
        </w:rPr>
        <w:t>Выделение свойств объектов. Формирование представлений о метапредметном понятии «фигура». Точка, отрезок, прямая, луч, ломаная, плоскость, угол, биссектриса угла и её свойства, виды углов, многоугольники, окружность и круг.</w:t>
      </w:r>
    </w:p>
    <w:p w:rsidR="00403DD3" w:rsidRPr="00A7774A" w:rsidRDefault="00403DD3" w:rsidP="00A32404">
      <w:pPr>
        <w:spacing w:after="0" w:line="240" w:lineRule="auto"/>
        <w:ind w:firstLine="709"/>
        <w:jc w:val="both"/>
        <w:rPr>
          <w:rFonts w:ascii="Times New Roman" w:hAnsi="Times New Roman"/>
          <w:i/>
          <w:iCs/>
          <w:sz w:val="24"/>
          <w:szCs w:val="24"/>
        </w:rPr>
      </w:pPr>
      <w:r w:rsidRPr="00A7774A">
        <w:rPr>
          <w:rFonts w:ascii="Times New Roman" w:hAnsi="Times New Roman"/>
          <w:iCs/>
          <w:sz w:val="24"/>
          <w:szCs w:val="24"/>
        </w:rPr>
        <w:t>Осевая симметрия геометрических фигур. Центральная симметрия геометрических фигур</w:t>
      </w:r>
      <w:r w:rsidRPr="00A7774A">
        <w:rPr>
          <w:rFonts w:ascii="Times New Roman" w:hAnsi="Times New Roman"/>
          <w:i/>
          <w:iCs/>
          <w:sz w:val="24"/>
          <w:szCs w:val="24"/>
        </w:rPr>
        <w:t>.</w:t>
      </w:r>
    </w:p>
    <w:p w:rsidR="00403DD3" w:rsidRPr="00A7774A" w:rsidRDefault="00403DD3" w:rsidP="00A32404">
      <w:pPr>
        <w:spacing w:after="0" w:line="240" w:lineRule="auto"/>
        <w:ind w:firstLine="709"/>
        <w:jc w:val="both"/>
        <w:rPr>
          <w:rFonts w:ascii="Times New Roman" w:hAnsi="Times New Roman"/>
          <w:b/>
          <w:sz w:val="24"/>
          <w:szCs w:val="24"/>
        </w:rPr>
      </w:pPr>
      <w:r w:rsidRPr="00A7774A">
        <w:rPr>
          <w:rFonts w:ascii="Times New Roman" w:hAnsi="Times New Roman"/>
          <w:b/>
          <w:sz w:val="24"/>
          <w:szCs w:val="24"/>
        </w:rPr>
        <w:t>Многоугольники</w:t>
      </w:r>
    </w:p>
    <w:p w:rsidR="00403DD3" w:rsidRPr="00A7774A" w:rsidRDefault="00403DD3" w:rsidP="00A32404">
      <w:pPr>
        <w:spacing w:after="0" w:line="240" w:lineRule="auto"/>
        <w:ind w:firstLine="709"/>
        <w:jc w:val="both"/>
        <w:rPr>
          <w:rFonts w:ascii="Times New Roman" w:hAnsi="Times New Roman"/>
          <w:sz w:val="24"/>
          <w:szCs w:val="24"/>
        </w:rPr>
      </w:pPr>
      <w:r w:rsidRPr="00A7774A">
        <w:rPr>
          <w:rFonts w:ascii="Times New Roman" w:hAnsi="Times New Roman"/>
          <w:sz w:val="24"/>
          <w:szCs w:val="24"/>
        </w:rPr>
        <w:t xml:space="preserve">Многоугольник, его элементы и его свойства. Правильные многоугольники. </w:t>
      </w:r>
      <w:r w:rsidRPr="00A7774A">
        <w:rPr>
          <w:rFonts w:ascii="Times New Roman" w:hAnsi="Times New Roman"/>
          <w:bCs/>
          <w:sz w:val="24"/>
          <w:szCs w:val="24"/>
        </w:rPr>
        <w:t>В</w:t>
      </w:r>
      <w:r w:rsidRPr="00A7774A">
        <w:rPr>
          <w:rFonts w:ascii="Times New Roman" w:hAnsi="Times New Roman"/>
          <w:sz w:val="24"/>
          <w:szCs w:val="24"/>
        </w:rPr>
        <w:t xml:space="preserve">ыпуклые и невыпуклые многоугольники. Сумма углов выпуклого многоугольника. </w:t>
      </w:r>
    </w:p>
    <w:p w:rsidR="00403DD3" w:rsidRPr="00A7774A" w:rsidRDefault="00403DD3" w:rsidP="00A32404">
      <w:pPr>
        <w:spacing w:after="0" w:line="240" w:lineRule="auto"/>
        <w:ind w:firstLine="709"/>
        <w:jc w:val="both"/>
        <w:rPr>
          <w:rFonts w:ascii="Times New Roman" w:hAnsi="Times New Roman"/>
          <w:sz w:val="24"/>
          <w:szCs w:val="24"/>
        </w:rPr>
      </w:pPr>
      <w:r w:rsidRPr="00A7774A">
        <w:rPr>
          <w:rFonts w:ascii="Times New Roman" w:hAnsi="Times New Roman"/>
          <w:sz w:val="24"/>
          <w:szCs w:val="24"/>
        </w:rPr>
        <w:t>Треугольник. Сумма углов треугольника. Равнобедренный треугольник, свойства и признаки. Равносторонний треугольник. Медианы, биссектрисы, высоты треугольников. Замечательные точки в треугольнике. Неравенство треугольника.</w:t>
      </w:r>
    </w:p>
    <w:p w:rsidR="00403DD3" w:rsidRPr="00A7774A" w:rsidRDefault="00403DD3" w:rsidP="00A32404">
      <w:pPr>
        <w:spacing w:after="0" w:line="240" w:lineRule="auto"/>
        <w:ind w:firstLine="709"/>
        <w:jc w:val="both"/>
        <w:rPr>
          <w:rFonts w:ascii="Times New Roman" w:hAnsi="Times New Roman"/>
          <w:sz w:val="24"/>
          <w:szCs w:val="24"/>
        </w:rPr>
      </w:pPr>
      <w:r w:rsidRPr="00A7774A">
        <w:rPr>
          <w:rFonts w:ascii="Times New Roman" w:hAnsi="Times New Roman"/>
          <w:sz w:val="24"/>
          <w:szCs w:val="24"/>
        </w:rPr>
        <w:t xml:space="preserve">Четырёхугольники. Параллелограмм, ромб, прямоугольник, квадрат, трапеция. Свойства и признаки параллелограмма, ромба, прямоугольника, квадрата. Теорема Вариньона. </w:t>
      </w:r>
    </w:p>
    <w:p w:rsidR="00403DD3" w:rsidRPr="00A7774A" w:rsidRDefault="00403DD3" w:rsidP="00A32404">
      <w:pPr>
        <w:spacing w:after="0" w:line="240" w:lineRule="auto"/>
        <w:ind w:firstLine="709"/>
        <w:jc w:val="both"/>
        <w:rPr>
          <w:rFonts w:ascii="Times New Roman" w:hAnsi="Times New Roman"/>
          <w:sz w:val="24"/>
          <w:szCs w:val="24"/>
        </w:rPr>
      </w:pPr>
      <w:r w:rsidRPr="00A7774A">
        <w:rPr>
          <w:rFonts w:ascii="Times New Roman" w:hAnsi="Times New Roman"/>
          <w:b/>
          <w:bCs/>
          <w:sz w:val="24"/>
          <w:szCs w:val="24"/>
        </w:rPr>
        <w:t>Окружность, круг</w:t>
      </w:r>
    </w:p>
    <w:p w:rsidR="00403DD3" w:rsidRPr="00A7774A" w:rsidRDefault="00403DD3" w:rsidP="00A32404">
      <w:pPr>
        <w:spacing w:after="0" w:line="240" w:lineRule="auto"/>
        <w:ind w:firstLine="709"/>
        <w:jc w:val="both"/>
        <w:rPr>
          <w:rFonts w:ascii="Times New Roman" w:hAnsi="Times New Roman"/>
          <w:sz w:val="24"/>
          <w:szCs w:val="24"/>
        </w:rPr>
      </w:pPr>
      <w:r w:rsidRPr="00A7774A">
        <w:rPr>
          <w:rFonts w:ascii="Times New Roman" w:hAnsi="Times New Roman"/>
          <w:sz w:val="24"/>
          <w:szCs w:val="24"/>
        </w:rPr>
        <w:t>Их элементы и свойства. Хорды и секущие, их свойства. Касательные и их свойства. Центральные и вписанные углы. Вписанные и описанные окружности для треугольников. Вписанные и описанные окружности для четырёхугольников. Вневписанные окружности. Радикальная ось.</w:t>
      </w:r>
    </w:p>
    <w:p w:rsidR="00403DD3" w:rsidRPr="00A7774A" w:rsidRDefault="00403DD3" w:rsidP="00A32404">
      <w:pPr>
        <w:spacing w:after="0" w:line="240" w:lineRule="auto"/>
        <w:ind w:firstLine="709"/>
        <w:jc w:val="both"/>
        <w:rPr>
          <w:rFonts w:ascii="Times New Roman" w:hAnsi="Times New Roman"/>
          <w:sz w:val="24"/>
          <w:szCs w:val="24"/>
        </w:rPr>
      </w:pPr>
      <w:r w:rsidRPr="00A7774A">
        <w:rPr>
          <w:rFonts w:ascii="Times New Roman" w:hAnsi="Times New Roman"/>
          <w:b/>
          <w:bCs/>
          <w:sz w:val="24"/>
          <w:szCs w:val="24"/>
        </w:rPr>
        <w:t>Фигуры в пространстве (объемные тела)</w:t>
      </w:r>
    </w:p>
    <w:p w:rsidR="00403DD3" w:rsidRPr="00A7774A" w:rsidRDefault="00403DD3" w:rsidP="00A32404">
      <w:pPr>
        <w:spacing w:after="0" w:line="240" w:lineRule="auto"/>
        <w:ind w:firstLine="709"/>
        <w:jc w:val="both"/>
        <w:rPr>
          <w:rFonts w:ascii="Times New Roman" w:hAnsi="Times New Roman"/>
          <w:sz w:val="24"/>
          <w:szCs w:val="24"/>
        </w:rPr>
      </w:pPr>
      <w:r w:rsidRPr="00A7774A">
        <w:rPr>
          <w:rFonts w:ascii="Times New Roman" w:hAnsi="Times New Roman"/>
          <w:sz w:val="24"/>
          <w:szCs w:val="24"/>
        </w:rPr>
        <w:t xml:space="preserve">Многогранник и его элементы. Названия многогранников с разным положением и количеством граней. Первичные представления о пирамидах, параллелепипедах, призмах, сфере, шаре, цилиндре, конусе, их элементах и простейших свойствах. </w:t>
      </w:r>
    </w:p>
    <w:p w:rsidR="00403DD3" w:rsidRPr="00A7774A" w:rsidRDefault="00403DD3" w:rsidP="00A32404">
      <w:pPr>
        <w:pStyle w:val="aff5"/>
        <w:spacing w:after="0" w:line="240" w:lineRule="auto"/>
        <w:ind w:firstLine="709"/>
        <w:jc w:val="both"/>
        <w:rPr>
          <w:rFonts w:ascii="Times New Roman" w:hAnsi="Times New Roman"/>
          <w:b/>
          <w:i w:val="0"/>
          <w:color w:val="auto"/>
          <w:spacing w:val="0"/>
        </w:rPr>
      </w:pPr>
      <w:bookmarkStart w:id="278" w:name="_Toc403076060"/>
      <w:r w:rsidRPr="00A7774A">
        <w:rPr>
          <w:rFonts w:ascii="Times New Roman" w:hAnsi="Times New Roman"/>
          <w:b/>
          <w:i w:val="0"/>
          <w:color w:val="auto"/>
          <w:spacing w:val="0"/>
        </w:rPr>
        <w:t>Отношения</w:t>
      </w:r>
      <w:bookmarkEnd w:id="278"/>
    </w:p>
    <w:p w:rsidR="00403DD3" w:rsidRPr="00A7774A" w:rsidRDefault="00403DD3" w:rsidP="00A32404">
      <w:pPr>
        <w:spacing w:after="0" w:line="240" w:lineRule="auto"/>
        <w:ind w:firstLine="709"/>
        <w:jc w:val="both"/>
        <w:rPr>
          <w:rFonts w:ascii="Times New Roman" w:hAnsi="Times New Roman"/>
          <w:b/>
          <w:bCs/>
          <w:sz w:val="24"/>
          <w:szCs w:val="24"/>
        </w:rPr>
      </w:pPr>
      <w:r w:rsidRPr="00A7774A">
        <w:rPr>
          <w:rFonts w:ascii="Times New Roman" w:hAnsi="Times New Roman"/>
          <w:b/>
          <w:bCs/>
          <w:sz w:val="24"/>
          <w:szCs w:val="24"/>
        </w:rPr>
        <w:t>Равенство фигур</w:t>
      </w:r>
    </w:p>
    <w:p w:rsidR="00403DD3" w:rsidRPr="00A7774A" w:rsidRDefault="00403DD3" w:rsidP="00A32404">
      <w:pPr>
        <w:spacing w:after="0" w:line="240" w:lineRule="auto"/>
        <w:ind w:firstLine="709"/>
        <w:jc w:val="both"/>
        <w:rPr>
          <w:rFonts w:ascii="Times New Roman" w:hAnsi="Times New Roman"/>
          <w:iCs/>
          <w:sz w:val="24"/>
          <w:szCs w:val="24"/>
        </w:rPr>
      </w:pPr>
      <w:r w:rsidRPr="00A7774A">
        <w:rPr>
          <w:rFonts w:ascii="Times New Roman" w:hAnsi="Times New Roman"/>
          <w:bCs/>
          <w:sz w:val="24"/>
          <w:szCs w:val="24"/>
        </w:rPr>
        <w:t>С</w:t>
      </w:r>
      <w:r w:rsidRPr="00A7774A">
        <w:rPr>
          <w:rFonts w:ascii="Times New Roman" w:hAnsi="Times New Roman"/>
          <w:sz w:val="24"/>
          <w:szCs w:val="24"/>
        </w:rPr>
        <w:t xml:space="preserve">войства и признаки равенства треугольников. </w:t>
      </w:r>
      <w:r w:rsidRPr="00A7774A">
        <w:rPr>
          <w:rFonts w:ascii="Times New Roman" w:hAnsi="Times New Roman"/>
          <w:iCs/>
          <w:sz w:val="24"/>
          <w:szCs w:val="24"/>
        </w:rPr>
        <w:t>Дополнительные признаки равенства треугольников. Признаки равенства параллелограммов.</w:t>
      </w:r>
    </w:p>
    <w:p w:rsidR="00403DD3" w:rsidRPr="00A7774A" w:rsidRDefault="00403DD3" w:rsidP="00A32404">
      <w:pPr>
        <w:spacing w:after="0" w:line="240" w:lineRule="auto"/>
        <w:ind w:firstLine="709"/>
        <w:jc w:val="both"/>
        <w:rPr>
          <w:rFonts w:ascii="Times New Roman" w:hAnsi="Times New Roman"/>
          <w:sz w:val="24"/>
          <w:szCs w:val="24"/>
        </w:rPr>
      </w:pPr>
      <w:r w:rsidRPr="00A7774A">
        <w:rPr>
          <w:rFonts w:ascii="Times New Roman" w:hAnsi="Times New Roman"/>
          <w:b/>
          <w:bCs/>
          <w:sz w:val="24"/>
          <w:szCs w:val="24"/>
        </w:rPr>
        <w:t>Параллельность прямых</w:t>
      </w:r>
    </w:p>
    <w:p w:rsidR="00403DD3" w:rsidRPr="00A7774A" w:rsidRDefault="00403DD3" w:rsidP="00A32404">
      <w:pPr>
        <w:spacing w:after="0" w:line="240" w:lineRule="auto"/>
        <w:ind w:firstLine="709"/>
        <w:jc w:val="both"/>
        <w:rPr>
          <w:rFonts w:ascii="Times New Roman" w:hAnsi="Times New Roman"/>
          <w:iCs/>
          <w:sz w:val="24"/>
          <w:szCs w:val="24"/>
        </w:rPr>
      </w:pPr>
      <w:r w:rsidRPr="00A7774A">
        <w:rPr>
          <w:rFonts w:ascii="Times New Roman" w:hAnsi="Times New Roman"/>
          <w:sz w:val="24"/>
          <w:szCs w:val="24"/>
        </w:rPr>
        <w:t>Признаки и свойства параллельных прямых. Аксиома параллельности Евклида. Первичные представления о неевклидовых геометриях. Теорема Фалеса.</w:t>
      </w:r>
    </w:p>
    <w:p w:rsidR="00403DD3" w:rsidRPr="00A7774A" w:rsidRDefault="00403DD3" w:rsidP="00A32404">
      <w:pPr>
        <w:spacing w:after="0" w:line="240" w:lineRule="auto"/>
        <w:ind w:firstLine="709"/>
        <w:jc w:val="both"/>
        <w:rPr>
          <w:rFonts w:ascii="Times New Roman" w:hAnsi="Times New Roman"/>
          <w:b/>
          <w:bCs/>
          <w:sz w:val="24"/>
          <w:szCs w:val="24"/>
        </w:rPr>
      </w:pPr>
      <w:r w:rsidRPr="00A7774A">
        <w:rPr>
          <w:rFonts w:ascii="Times New Roman" w:hAnsi="Times New Roman"/>
          <w:b/>
          <w:bCs/>
          <w:sz w:val="24"/>
          <w:szCs w:val="24"/>
        </w:rPr>
        <w:t>Перпендикулярные прямые</w:t>
      </w:r>
    </w:p>
    <w:p w:rsidR="00403DD3" w:rsidRPr="00A7774A" w:rsidRDefault="00403DD3" w:rsidP="00A32404">
      <w:pPr>
        <w:spacing w:after="0" w:line="240" w:lineRule="auto"/>
        <w:ind w:firstLine="709"/>
        <w:jc w:val="both"/>
        <w:rPr>
          <w:rFonts w:ascii="Times New Roman" w:hAnsi="Times New Roman"/>
          <w:sz w:val="24"/>
          <w:szCs w:val="24"/>
        </w:rPr>
      </w:pPr>
      <w:r w:rsidRPr="00A7774A">
        <w:rPr>
          <w:rFonts w:ascii="Times New Roman" w:hAnsi="Times New Roman"/>
          <w:bCs/>
          <w:sz w:val="24"/>
          <w:szCs w:val="24"/>
        </w:rPr>
        <w:t xml:space="preserve">Прямой угол. Перпендикуляр к прямой. Серединный перпендикуляр к отрезку. </w:t>
      </w:r>
      <w:r w:rsidRPr="00A7774A">
        <w:rPr>
          <w:rFonts w:ascii="Times New Roman" w:hAnsi="Times New Roman"/>
          <w:sz w:val="24"/>
          <w:szCs w:val="24"/>
        </w:rPr>
        <w:t>Свойства и признаки перпендикулярности прямых. Наклонные, проекции, их свойства.</w:t>
      </w:r>
    </w:p>
    <w:p w:rsidR="00403DD3" w:rsidRPr="00A7774A" w:rsidRDefault="00403DD3" w:rsidP="00A32404">
      <w:pPr>
        <w:spacing w:after="0" w:line="240" w:lineRule="auto"/>
        <w:ind w:firstLine="709"/>
        <w:jc w:val="both"/>
        <w:rPr>
          <w:rFonts w:ascii="Times New Roman" w:hAnsi="Times New Roman"/>
          <w:sz w:val="24"/>
          <w:szCs w:val="24"/>
        </w:rPr>
      </w:pPr>
      <w:r w:rsidRPr="00A7774A">
        <w:rPr>
          <w:rFonts w:ascii="Times New Roman" w:hAnsi="Times New Roman"/>
          <w:b/>
          <w:bCs/>
          <w:sz w:val="24"/>
          <w:szCs w:val="24"/>
        </w:rPr>
        <w:t>Подобие</w:t>
      </w:r>
    </w:p>
    <w:p w:rsidR="00403DD3" w:rsidRPr="00A7774A" w:rsidRDefault="00403DD3" w:rsidP="00A32404">
      <w:pPr>
        <w:spacing w:after="0" w:line="240" w:lineRule="auto"/>
        <w:ind w:firstLine="709"/>
        <w:jc w:val="both"/>
        <w:rPr>
          <w:rFonts w:ascii="Times New Roman" w:hAnsi="Times New Roman"/>
          <w:sz w:val="24"/>
          <w:szCs w:val="24"/>
        </w:rPr>
      </w:pPr>
      <w:r w:rsidRPr="00A7774A">
        <w:rPr>
          <w:rFonts w:ascii="Times New Roman" w:hAnsi="Times New Roman"/>
          <w:sz w:val="24"/>
          <w:szCs w:val="24"/>
        </w:rPr>
        <w:t xml:space="preserve">Пропорциональные отрезки, подобие фигур. Подобные треугольники. Признаки подобия треугольников. Отношение площадей подобных фигур. </w:t>
      </w:r>
    </w:p>
    <w:p w:rsidR="00403DD3" w:rsidRPr="00A7774A" w:rsidRDefault="00403DD3" w:rsidP="00A32404">
      <w:pPr>
        <w:spacing w:after="0" w:line="240" w:lineRule="auto"/>
        <w:ind w:firstLine="709"/>
        <w:jc w:val="both"/>
        <w:rPr>
          <w:rFonts w:ascii="Times New Roman" w:hAnsi="Times New Roman"/>
          <w:sz w:val="24"/>
          <w:szCs w:val="24"/>
        </w:rPr>
      </w:pPr>
      <w:r w:rsidRPr="00A7774A">
        <w:rPr>
          <w:rFonts w:ascii="Times New Roman" w:hAnsi="Times New Roman"/>
          <w:b/>
          <w:sz w:val="24"/>
          <w:szCs w:val="24"/>
        </w:rPr>
        <w:t>Взаимное расположениепрямой и окружности</w:t>
      </w:r>
      <w:r w:rsidRPr="00A7774A">
        <w:rPr>
          <w:rFonts w:ascii="Times New Roman" w:hAnsi="Times New Roman"/>
          <w:sz w:val="24"/>
          <w:szCs w:val="24"/>
        </w:rPr>
        <w:t>, двух окружностей.</w:t>
      </w:r>
    </w:p>
    <w:p w:rsidR="00403DD3" w:rsidRPr="00A7774A" w:rsidRDefault="00403DD3" w:rsidP="00A32404">
      <w:pPr>
        <w:pStyle w:val="aff5"/>
        <w:spacing w:after="0" w:line="240" w:lineRule="auto"/>
        <w:ind w:firstLine="709"/>
        <w:jc w:val="both"/>
        <w:rPr>
          <w:rFonts w:ascii="Times New Roman" w:hAnsi="Times New Roman"/>
          <w:b/>
          <w:i w:val="0"/>
          <w:color w:val="auto"/>
          <w:spacing w:val="0"/>
        </w:rPr>
      </w:pPr>
      <w:bookmarkStart w:id="279" w:name="_Toc403076061"/>
      <w:r w:rsidRPr="00A7774A">
        <w:rPr>
          <w:rFonts w:ascii="Times New Roman" w:hAnsi="Times New Roman"/>
          <w:b/>
          <w:i w:val="0"/>
          <w:color w:val="auto"/>
          <w:spacing w:val="0"/>
        </w:rPr>
        <w:t>Измерения и вычисления</w:t>
      </w:r>
      <w:bookmarkEnd w:id="279"/>
    </w:p>
    <w:p w:rsidR="00403DD3" w:rsidRPr="00A7774A" w:rsidRDefault="00403DD3" w:rsidP="00A32404">
      <w:pPr>
        <w:spacing w:after="0" w:line="240" w:lineRule="auto"/>
        <w:ind w:firstLine="709"/>
        <w:jc w:val="both"/>
        <w:rPr>
          <w:rFonts w:ascii="Times New Roman" w:hAnsi="Times New Roman"/>
          <w:sz w:val="24"/>
          <w:szCs w:val="24"/>
        </w:rPr>
      </w:pPr>
      <w:r w:rsidRPr="00A7774A">
        <w:rPr>
          <w:rFonts w:ascii="Times New Roman" w:hAnsi="Times New Roman"/>
          <w:b/>
          <w:bCs/>
          <w:sz w:val="24"/>
          <w:szCs w:val="24"/>
        </w:rPr>
        <w:t>Величины</w:t>
      </w:r>
    </w:p>
    <w:p w:rsidR="00403DD3" w:rsidRPr="00A7774A" w:rsidRDefault="00403DD3" w:rsidP="00A32404">
      <w:pPr>
        <w:spacing w:after="0" w:line="240" w:lineRule="auto"/>
        <w:ind w:firstLine="709"/>
        <w:jc w:val="both"/>
        <w:rPr>
          <w:rFonts w:ascii="Times New Roman" w:hAnsi="Times New Roman"/>
          <w:sz w:val="24"/>
          <w:szCs w:val="24"/>
        </w:rPr>
      </w:pPr>
      <w:r w:rsidRPr="00A7774A">
        <w:rPr>
          <w:rFonts w:ascii="Times New Roman" w:hAnsi="Times New Roman"/>
          <w:sz w:val="24"/>
          <w:szCs w:val="24"/>
        </w:rPr>
        <w:t>Понятие величины. Длина. Измерение длины. Единцы измерения длины.</w:t>
      </w:r>
    </w:p>
    <w:p w:rsidR="00403DD3" w:rsidRPr="00A7774A" w:rsidRDefault="00403DD3" w:rsidP="00A32404">
      <w:pPr>
        <w:spacing w:after="0" w:line="240" w:lineRule="auto"/>
        <w:ind w:firstLine="709"/>
        <w:jc w:val="both"/>
        <w:rPr>
          <w:rFonts w:ascii="Times New Roman" w:hAnsi="Times New Roman"/>
          <w:sz w:val="24"/>
          <w:szCs w:val="24"/>
        </w:rPr>
      </w:pPr>
      <w:r w:rsidRPr="00A7774A">
        <w:rPr>
          <w:rFonts w:ascii="Times New Roman" w:hAnsi="Times New Roman"/>
          <w:sz w:val="24"/>
          <w:szCs w:val="24"/>
        </w:rPr>
        <w:t xml:space="preserve">Величина угла. Градусная мера угла. Синус, косинус и тангенс острого угла прямоугольного треугольника. </w:t>
      </w:r>
    </w:p>
    <w:p w:rsidR="00403DD3" w:rsidRPr="00A7774A" w:rsidRDefault="00403DD3" w:rsidP="00A32404">
      <w:pPr>
        <w:spacing w:after="0" w:line="240" w:lineRule="auto"/>
        <w:ind w:firstLine="709"/>
        <w:jc w:val="both"/>
        <w:rPr>
          <w:rFonts w:ascii="Times New Roman" w:hAnsi="Times New Roman"/>
          <w:sz w:val="24"/>
          <w:szCs w:val="24"/>
        </w:rPr>
      </w:pPr>
      <w:r w:rsidRPr="00A7774A">
        <w:rPr>
          <w:rFonts w:ascii="Times New Roman" w:hAnsi="Times New Roman"/>
          <w:sz w:val="24"/>
          <w:szCs w:val="24"/>
        </w:rPr>
        <w:t>Понятие о площади плоской фигуры и её свойствах. Измерение площадей</w:t>
      </w:r>
      <w:r w:rsidRPr="00A7774A" w:rsidDel="00965CF1">
        <w:rPr>
          <w:rFonts w:ascii="Times New Roman" w:hAnsi="Times New Roman"/>
          <w:sz w:val="24"/>
          <w:szCs w:val="24"/>
        </w:rPr>
        <w:t>.</w:t>
      </w:r>
      <w:r w:rsidRPr="00A7774A">
        <w:rPr>
          <w:rFonts w:ascii="Times New Roman" w:hAnsi="Times New Roman"/>
          <w:sz w:val="24"/>
          <w:szCs w:val="24"/>
        </w:rPr>
        <w:t xml:space="preserve"> Единицы измерения площади.</w:t>
      </w:r>
    </w:p>
    <w:p w:rsidR="00403DD3" w:rsidRPr="00A7774A" w:rsidRDefault="00403DD3" w:rsidP="00A32404">
      <w:pPr>
        <w:spacing w:after="0" w:line="240" w:lineRule="auto"/>
        <w:ind w:firstLine="709"/>
        <w:jc w:val="both"/>
        <w:rPr>
          <w:rFonts w:ascii="Times New Roman" w:hAnsi="Times New Roman"/>
          <w:b/>
          <w:bCs/>
          <w:sz w:val="24"/>
          <w:szCs w:val="24"/>
        </w:rPr>
      </w:pPr>
      <w:r w:rsidRPr="00A7774A">
        <w:rPr>
          <w:rFonts w:ascii="Times New Roman" w:hAnsi="Times New Roman"/>
          <w:sz w:val="24"/>
          <w:szCs w:val="24"/>
        </w:rPr>
        <w:t>Представление об объёме пространственной фигуры и его свойствах. Измерение объёма. Единицы измерения объёмов.</w:t>
      </w:r>
    </w:p>
    <w:p w:rsidR="00403DD3" w:rsidRPr="00A7774A" w:rsidRDefault="00403DD3" w:rsidP="00A32404">
      <w:pPr>
        <w:spacing w:after="0" w:line="240" w:lineRule="auto"/>
        <w:ind w:firstLine="709"/>
        <w:jc w:val="both"/>
        <w:rPr>
          <w:rFonts w:ascii="Times New Roman" w:hAnsi="Times New Roman"/>
          <w:sz w:val="24"/>
          <w:szCs w:val="24"/>
        </w:rPr>
      </w:pPr>
      <w:r w:rsidRPr="00A7774A">
        <w:rPr>
          <w:rFonts w:ascii="Times New Roman" w:hAnsi="Times New Roman"/>
          <w:b/>
          <w:bCs/>
          <w:sz w:val="24"/>
          <w:szCs w:val="24"/>
        </w:rPr>
        <w:t>Измерения и вычисления</w:t>
      </w:r>
    </w:p>
    <w:p w:rsidR="00403DD3" w:rsidRPr="00A7774A" w:rsidRDefault="00403DD3" w:rsidP="00A32404">
      <w:pPr>
        <w:spacing w:after="0" w:line="240" w:lineRule="auto"/>
        <w:ind w:firstLine="709"/>
        <w:jc w:val="both"/>
        <w:rPr>
          <w:rFonts w:ascii="Times New Roman" w:hAnsi="Times New Roman"/>
          <w:sz w:val="24"/>
          <w:szCs w:val="24"/>
        </w:rPr>
      </w:pPr>
      <w:r w:rsidRPr="00A7774A">
        <w:rPr>
          <w:rFonts w:ascii="Times New Roman" w:hAnsi="Times New Roman"/>
          <w:sz w:val="24"/>
          <w:szCs w:val="24"/>
        </w:rPr>
        <w:t>Инструменты для измерений и построений; измерение и вычисление углов, длин (расстояний), площадей, вычисление элементов треугольников с использованием тригонометрических соотношений. Площади. Формулы площади треугольника, параллелограмма и его частных видов, трапеции, формула Герона, формула площади выпуклого четырёхугольника, формулы длины окружности и площади круга. Площадь кругового сектора, кругового сегмента. Площадь правильного многоугольника.</w:t>
      </w:r>
    </w:p>
    <w:p w:rsidR="00403DD3" w:rsidRPr="00A7774A" w:rsidRDefault="00403DD3" w:rsidP="00A32404">
      <w:pPr>
        <w:spacing w:after="0" w:line="240" w:lineRule="auto"/>
        <w:ind w:firstLine="709"/>
        <w:jc w:val="both"/>
        <w:rPr>
          <w:rFonts w:ascii="Times New Roman" w:hAnsi="Times New Roman"/>
          <w:sz w:val="24"/>
          <w:szCs w:val="24"/>
        </w:rPr>
      </w:pPr>
      <w:r w:rsidRPr="00A7774A">
        <w:rPr>
          <w:rFonts w:ascii="Times New Roman" w:hAnsi="Times New Roman"/>
          <w:sz w:val="24"/>
          <w:szCs w:val="24"/>
        </w:rPr>
        <w:t>Теорема Пифагора. Пифагоровы тройки. Тригонометрические соотношения в прямоугольном треугольнике. Тригонометрические функции тупого угла.</w:t>
      </w:r>
    </w:p>
    <w:p w:rsidR="00403DD3" w:rsidRPr="00A7774A" w:rsidRDefault="00403DD3" w:rsidP="00A32404">
      <w:pPr>
        <w:spacing w:after="0" w:line="240" w:lineRule="auto"/>
        <w:ind w:firstLine="709"/>
        <w:jc w:val="both"/>
        <w:rPr>
          <w:rFonts w:ascii="Times New Roman" w:hAnsi="Times New Roman"/>
          <w:sz w:val="24"/>
          <w:szCs w:val="24"/>
        </w:rPr>
      </w:pPr>
      <w:r w:rsidRPr="00A7774A">
        <w:rPr>
          <w:rFonts w:ascii="Times New Roman" w:hAnsi="Times New Roman"/>
          <w:sz w:val="24"/>
          <w:szCs w:val="24"/>
        </w:rPr>
        <w:t xml:space="preserve">Теорема косинусов. Теорема синусов. </w:t>
      </w:r>
    </w:p>
    <w:p w:rsidR="00403DD3" w:rsidRPr="00A7774A" w:rsidRDefault="00403DD3" w:rsidP="00A32404">
      <w:pPr>
        <w:spacing w:after="0" w:line="240" w:lineRule="auto"/>
        <w:ind w:firstLine="709"/>
        <w:jc w:val="both"/>
        <w:rPr>
          <w:rFonts w:ascii="Times New Roman" w:hAnsi="Times New Roman"/>
          <w:sz w:val="24"/>
          <w:szCs w:val="24"/>
        </w:rPr>
      </w:pPr>
      <w:r w:rsidRPr="00A7774A">
        <w:rPr>
          <w:rFonts w:ascii="Times New Roman" w:hAnsi="Times New Roman"/>
          <w:sz w:val="24"/>
          <w:szCs w:val="24"/>
        </w:rPr>
        <w:t>Решение треугольников. Вычисление углов. Вычисление высоты, медианы и биссектрисы треугольника. Ортотреугольник. Теорема Птолемея. Теорема Менелая. Теорема Чевы.</w:t>
      </w:r>
    </w:p>
    <w:p w:rsidR="00403DD3" w:rsidRPr="00A7774A" w:rsidRDefault="00403DD3" w:rsidP="00A32404">
      <w:pPr>
        <w:spacing w:after="0" w:line="240" w:lineRule="auto"/>
        <w:ind w:firstLine="709"/>
        <w:jc w:val="both"/>
        <w:rPr>
          <w:rFonts w:ascii="Times New Roman" w:hAnsi="Times New Roman"/>
          <w:sz w:val="24"/>
          <w:szCs w:val="24"/>
        </w:rPr>
      </w:pPr>
      <w:r w:rsidRPr="00A7774A">
        <w:rPr>
          <w:rFonts w:ascii="Times New Roman" w:hAnsi="Times New Roman"/>
          <w:b/>
          <w:sz w:val="24"/>
          <w:szCs w:val="24"/>
        </w:rPr>
        <w:t>Расстояния</w:t>
      </w:r>
    </w:p>
    <w:p w:rsidR="00403DD3" w:rsidRPr="00A7774A" w:rsidRDefault="00403DD3" w:rsidP="00A32404">
      <w:pPr>
        <w:spacing w:after="0" w:line="240" w:lineRule="auto"/>
        <w:ind w:firstLine="709"/>
        <w:jc w:val="both"/>
        <w:rPr>
          <w:rFonts w:ascii="Times New Roman" w:hAnsi="Times New Roman"/>
          <w:sz w:val="24"/>
          <w:szCs w:val="24"/>
        </w:rPr>
      </w:pPr>
      <w:r w:rsidRPr="00A7774A">
        <w:rPr>
          <w:rFonts w:ascii="Times New Roman" w:hAnsi="Times New Roman"/>
          <w:sz w:val="24"/>
          <w:szCs w:val="24"/>
        </w:rPr>
        <w:t xml:space="preserve">Расстояние между точками. Расстояние от точки до прямой. Расстояние между фигурами. </w:t>
      </w:r>
    </w:p>
    <w:p w:rsidR="00403DD3" w:rsidRPr="00A7774A" w:rsidRDefault="00403DD3" w:rsidP="00A32404">
      <w:pPr>
        <w:spacing w:after="0" w:line="240" w:lineRule="auto"/>
        <w:ind w:firstLine="709"/>
        <w:jc w:val="both"/>
        <w:rPr>
          <w:rFonts w:ascii="Times New Roman" w:hAnsi="Times New Roman"/>
          <w:sz w:val="24"/>
          <w:szCs w:val="24"/>
        </w:rPr>
      </w:pPr>
      <w:r w:rsidRPr="00A7774A">
        <w:rPr>
          <w:rFonts w:ascii="Times New Roman" w:hAnsi="Times New Roman"/>
          <w:sz w:val="24"/>
          <w:szCs w:val="24"/>
        </w:rPr>
        <w:t xml:space="preserve">Равновеликие и равносоставленные фигуры. </w:t>
      </w:r>
    </w:p>
    <w:p w:rsidR="00403DD3" w:rsidRPr="00A7774A" w:rsidRDefault="00403DD3" w:rsidP="00A32404">
      <w:pPr>
        <w:spacing w:after="0" w:line="240" w:lineRule="auto"/>
        <w:ind w:firstLine="709"/>
        <w:jc w:val="both"/>
        <w:rPr>
          <w:rFonts w:ascii="Times New Roman" w:hAnsi="Times New Roman"/>
          <w:sz w:val="24"/>
          <w:szCs w:val="24"/>
        </w:rPr>
      </w:pPr>
      <w:r w:rsidRPr="00A7774A">
        <w:rPr>
          <w:rFonts w:ascii="Times New Roman" w:hAnsi="Times New Roman"/>
          <w:sz w:val="24"/>
          <w:szCs w:val="24"/>
        </w:rPr>
        <w:t>Свойства (аксиомы) длины отрезка, величины угла, площади и объёма фигуры</w:t>
      </w:r>
      <w:bookmarkStart w:id="280" w:name="_Toc403076062"/>
      <w:r w:rsidRPr="00A7774A">
        <w:rPr>
          <w:rFonts w:ascii="Times New Roman" w:hAnsi="Times New Roman"/>
          <w:sz w:val="24"/>
          <w:szCs w:val="24"/>
        </w:rPr>
        <w:t>.</w:t>
      </w:r>
    </w:p>
    <w:p w:rsidR="00403DD3" w:rsidRPr="00A7774A" w:rsidRDefault="00403DD3" w:rsidP="00A32404">
      <w:pPr>
        <w:pStyle w:val="aff5"/>
        <w:spacing w:after="0" w:line="240" w:lineRule="auto"/>
        <w:ind w:firstLine="709"/>
        <w:jc w:val="both"/>
        <w:rPr>
          <w:rFonts w:ascii="Times New Roman" w:hAnsi="Times New Roman"/>
          <w:b/>
          <w:i w:val="0"/>
          <w:color w:val="auto"/>
          <w:spacing w:val="0"/>
        </w:rPr>
      </w:pPr>
      <w:r w:rsidRPr="00A7774A">
        <w:rPr>
          <w:rFonts w:ascii="Times New Roman" w:hAnsi="Times New Roman"/>
          <w:b/>
          <w:i w:val="0"/>
          <w:color w:val="auto"/>
          <w:spacing w:val="0"/>
        </w:rPr>
        <w:t>Геометрические построения</w:t>
      </w:r>
      <w:bookmarkEnd w:id="280"/>
    </w:p>
    <w:p w:rsidR="00403DD3" w:rsidRPr="00A7774A" w:rsidRDefault="00403DD3" w:rsidP="00A32404">
      <w:pPr>
        <w:spacing w:after="0" w:line="240" w:lineRule="auto"/>
        <w:ind w:firstLine="709"/>
        <w:jc w:val="both"/>
        <w:rPr>
          <w:rFonts w:ascii="Times New Roman" w:hAnsi="Times New Roman"/>
          <w:sz w:val="24"/>
          <w:szCs w:val="24"/>
        </w:rPr>
      </w:pPr>
      <w:r w:rsidRPr="00A7774A">
        <w:rPr>
          <w:rFonts w:ascii="Times New Roman" w:hAnsi="Times New Roman"/>
          <w:sz w:val="24"/>
          <w:szCs w:val="24"/>
        </w:rPr>
        <w:t>Геометрические построения для иллюстрации свойств геометрических фигур.</w:t>
      </w:r>
    </w:p>
    <w:p w:rsidR="00403DD3" w:rsidRPr="00A7774A" w:rsidRDefault="00403DD3" w:rsidP="00A32404">
      <w:pPr>
        <w:spacing w:after="0" w:line="240" w:lineRule="auto"/>
        <w:ind w:firstLine="709"/>
        <w:jc w:val="both"/>
        <w:rPr>
          <w:rFonts w:ascii="Times New Roman" w:hAnsi="Times New Roman"/>
          <w:sz w:val="24"/>
          <w:szCs w:val="24"/>
        </w:rPr>
      </w:pPr>
      <w:r w:rsidRPr="00A7774A">
        <w:rPr>
          <w:rFonts w:ascii="Times New Roman" w:hAnsi="Times New Roman"/>
          <w:sz w:val="24"/>
          <w:szCs w:val="24"/>
        </w:rPr>
        <w:t>Инструменты для построений. Циркуль, линейка.</w:t>
      </w:r>
    </w:p>
    <w:p w:rsidR="00403DD3" w:rsidRPr="00A7774A" w:rsidRDefault="00403DD3" w:rsidP="00A32404">
      <w:pPr>
        <w:spacing w:after="0" w:line="240" w:lineRule="auto"/>
        <w:ind w:firstLine="709"/>
        <w:jc w:val="both"/>
        <w:rPr>
          <w:rFonts w:ascii="Times New Roman" w:hAnsi="Times New Roman"/>
          <w:sz w:val="24"/>
          <w:szCs w:val="24"/>
        </w:rPr>
      </w:pPr>
      <w:r w:rsidRPr="00A7774A">
        <w:rPr>
          <w:rFonts w:ascii="Times New Roman" w:hAnsi="Times New Roman"/>
          <w:sz w:val="24"/>
          <w:szCs w:val="24"/>
        </w:rPr>
        <w:t>Простейшие построения циркулем и линейкой: построение биссектрисы угла, перпендикуляра к прямой, угла, равного данному.</w:t>
      </w:r>
    </w:p>
    <w:p w:rsidR="00403DD3" w:rsidRPr="00A7774A" w:rsidRDefault="00403DD3" w:rsidP="00A32404">
      <w:pPr>
        <w:spacing w:after="0" w:line="240" w:lineRule="auto"/>
        <w:ind w:firstLine="709"/>
        <w:jc w:val="both"/>
        <w:rPr>
          <w:rFonts w:ascii="Times New Roman" w:hAnsi="Times New Roman"/>
          <w:sz w:val="24"/>
          <w:szCs w:val="24"/>
        </w:rPr>
      </w:pPr>
      <w:r w:rsidRPr="00A7774A">
        <w:rPr>
          <w:rFonts w:ascii="Times New Roman" w:hAnsi="Times New Roman"/>
          <w:sz w:val="24"/>
          <w:szCs w:val="24"/>
        </w:rPr>
        <w:t xml:space="preserve">Построение треугольников по трём сторонам, двум сторонам и углу между ними, стороне и двум прилежащим к ней углам, </w:t>
      </w:r>
      <w:r w:rsidRPr="00A7774A">
        <w:rPr>
          <w:rFonts w:ascii="Times New Roman" w:hAnsi="Times New Roman"/>
          <w:i/>
          <w:sz w:val="24"/>
          <w:szCs w:val="24"/>
        </w:rPr>
        <w:t>по другим элементам</w:t>
      </w:r>
      <w:r w:rsidRPr="00A7774A">
        <w:rPr>
          <w:rFonts w:ascii="Times New Roman" w:hAnsi="Times New Roman"/>
          <w:sz w:val="24"/>
          <w:szCs w:val="24"/>
        </w:rPr>
        <w:t>.</w:t>
      </w:r>
    </w:p>
    <w:p w:rsidR="00403DD3" w:rsidRPr="00A7774A" w:rsidRDefault="00403DD3" w:rsidP="00A32404">
      <w:pPr>
        <w:spacing w:after="0" w:line="240" w:lineRule="auto"/>
        <w:ind w:firstLine="709"/>
        <w:jc w:val="both"/>
        <w:rPr>
          <w:rFonts w:ascii="Times New Roman" w:hAnsi="Times New Roman"/>
          <w:sz w:val="24"/>
          <w:szCs w:val="24"/>
        </w:rPr>
      </w:pPr>
      <w:r w:rsidRPr="00A7774A">
        <w:rPr>
          <w:rFonts w:ascii="Times New Roman" w:hAnsi="Times New Roman"/>
          <w:sz w:val="24"/>
          <w:szCs w:val="24"/>
        </w:rPr>
        <w:t>Деление отрезка в данном отношении.</w:t>
      </w:r>
    </w:p>
    <w:p w:rsidR="00403DD3" w:rsidRPr="00A7774A" w:rsidRDefault="00403DD3" w:rsidP="00A32404">
      <w:pPr>
        <w:spacing w:after="0" w:line="240" w:lineRule="auto"/>
        <w:ind w:firstLine="709"/>
        <w:jc w:val="both"/>
        <w:rPr>
          <w:rFonts w:ascii="Times New Roman" w:hAnsi="Times New Roman"/>
          <w:sz w:val="24"/>
          <w:szCs w:val="24"/>
        </w:rPr>
      </w:pPr>
      <w:r w:rsidRPr="00A7774A">
        <w:rPr>
          <w:rFonts w:ascii="Times New Roman" w:hAnsi="Times New Roman"/>
          <w:sz w:val="24"/>
          <w:szCs w:val="24"/>
        </w:rPr>
        <w:t>Основные методы решения задач на построение (метод геометрических мест точек, метод параллельного переноса, метод симметрии, метод подобия).</w:t>
      </w:r>
    </w:p>
    <w:p w:rsidR="00403DD3" w:rsidRPr="00A7774A" w:rsidRDefault="00403DD3" w:rsidP="00A32404">
      <w:pPr>
        <w:spacing w:after="0" w:line="240" w:lineRule="auto"/>
        <w:ind w:firstLine="709"/>
        <w:jc w:val="both"/>
        <w:rPr>
          <w:rFonts w:ascii="Times New Roman" w:hAnsi="Times New Roman"/>
          <w:sz w:val="24"/>
          <w:szCs w:val="24"/>
        </w:rPr>
      </w:pPr>
      <w:r w:rsidRPr="00A7774A">
        <w:rPr>
          <w:rFonts w:ascii="Times New Roman" w:hAnsi="Times New Roman"/>
          <w:sz w:val="24"/>
          <w:szCs w:val="24"/>
        </w:rPr>
        <w:t>Этапы решения задач на построение.</w:t>
      </w:r>
      <w:bookmarkStart w:id="281" w:name="_Toc403076063"/>
    </w:p>
    <w:bookmarkEnd w:id="281"/>
    <w:p w:rsidR="00403DD3" w:rsidRPr="00A7774A" w:rsidRDefault="00403DD3" w:rsidP="00A32404">
      <w:pPr>
        <w:pStyle w:val="aff5"/>
        <w:spacing w:after="0" w:line="240" w:lineRule="auto"/>
        <w:ind w:firstLine="709"/>
        <w:jc w:val="both"/>
        <w:rPr>
          <w:rFonts w:ascii="Times New Roman" w:hAnsi="Times New Roman"/>
          <w:b/>
          <w:i w:val="0"/>
          <w:color w:val="auto"/>
          <w:spacing w:val="0"/>
        </w:rPr>
      </w:pPr>
      <w:r w:rsidRPr="00A7774A">
        <w:rPr>
          <w:rFonts w:ascii="Times New Roman" w:hAnsi="Times New Roman"/>
          <w:b/>
          <w:i w:val="0"/>
          <w:color w:val="auto"/>
          <w:spacing w:val="0"/>
        </w:rPr>
        <w:t>Геометрические преобразования</w:t>
      </w:r>
    </w:p>
    <w:p w:rsidR="00403DD3" w:rsidRPr="00A7774A" w:rsidRDefault="00403DD3" w:rsidP="00A32404">
      <w:pPr>
        <w:spacing w:after="0" w:line="240" w:lineRule="auto"/>
        <w:ind w:firstLine="709"/>
        <w:jc w:val="both"/>
        <w:rPr>
          <w:rFonts w:ascii="Times New Roman" w:hAnsi="Times New Roman"/>
          <w:sz w:val="24"/>
          <w:szCs w:val="24"/>
        </w:rPr>
      </w:pPr>
      <w:r w:rsidRPr="00A7774A">
        <w:rPr>
          <w:rFonts w:ascii="Times New Roman" w:hAnsi="Times New Roman"/>
          <w:b/>
          <w:bCs/>
          <w:sz w:val="24"/>
          <w:szCs w:val="24"/>
        </w:rPr>
        <w:t>Преобразования</w:t>
      </w:r>
    </w:p>
    <w:p w:rsidR="00403DD3" w:rsidRPr="00A7774A" w:rsidRDefault="00403DD3" w:rsidP="00A32404">
      <w:pPr>
        <w:spacing w:after="0" w:line="240" w:lineRule="auto"/>
        <w:ind w:firstLine="709"/>
        <w:jc w:val="both"/>
        <w:rPr>
          <w:rFonts w:ascii="Times New Roman" w:hAnsi="Times New Roman"/>
          <w:b/>
          <w:bCs/>
          <w:sz w:val="24"/>
          <w:szCs w:val="24"/>
        </w:rPr>
      </w:pPr>
      <w:r w:rsidRPr="00A7774A">
        <w:rPr>
          <w:rFonts w:ascii="Times New Roman" w:hAnsi="Times New Roman"/>
          <w:sz w:val="24"/>
          <w:szCs w:val="24"/>
        </w:rPr>
        <w:t>Представление о межпредметном понятии «преобразование». Преобразования в математике (в арифметике, алгебре, геометрические преобразования).</w:t>
      </w:r>
    </w:p>
    <w:p w:rsidR="00403DD3" w:rsidRPr="00A7774A" w:rsidRDefault="00403DD3" w:rsidP="00A32404">
      <w:pPr>
        <w:spacing w:after="0" w:line="240" w:lineRule="auto"/>
        <w:ind w:firstLine="709"/>
        <w:jc w:val="both"/>
        <w:rPr>
          <w:rFonts w:ascii="Times New Roman" w:hAnsi="Times New Roman"/>
          <w:sz w:val="24"/>
          <w:szCs w:val="24"/>
        </w:rPr>
      </w:pPr>
      <w:r w:rsidRPr="00A7774A">
        <w:rPr>
          <w:rFonts w:ascii="Times New Roman" w:hAnsi="Times New Roman"/>
          <w:b/>
          <w:bCs/>
          <w:sz w:val="24"/>
          <w:szCs w:val="24"/>
        </w:rPr>
        <w:t>Движения</w:t>
      </w:r>
    </w:p>
    <w:p w:rsidR="00403DD3" w:rsidRPr="00A7774A" w:rsidRDefault="00403DD3" w:rsidP="00A32404">
      <w:pPr>
        <w:spacing w:after="0" w:line="240" w:lineRule="auto"/>
        <w:ind w:firstLine="709"/>
        <w:jc w:val="both"/>
        <w:rPr>
          <w:rFonts w:ascii="Times New Roman" w:hAnsi="Times New Roman"/>
          <w:sz w:val="24"/>
          <w:szCs w:val="24"/>
        </w:rPr>
      </w:pPr>
      <w:r w:rsidRPr="00A7774A">
        <w:rPr>
          <w:rFonts w:ascii="Times New Roman" w:hAnsi="Times New Roman"/>
          <w:sz w:val="24"/>
          <w:szCs w:val="24"/>
        </w:rPr>
        <w:t xml:space="preserve">Осевая и центральная симметрии, поворот и параллельный перенос. Комбинации движений на плоскости и их свойства. </w:t>
      </w:r>
    </w:p>
    <w:p w:rsidR="00403DD3" w:rsidRPr="00A7774A" w:rsidRDefault="00403DD3" w:rsidP="00A32404">
      <w:pPr>
        <w:spacing w:after="0" w:line="240" w:lineRule="auto"/>
        <w:ind w:firstLine="709"/>
        <w:jc w:val="both"/>
        <w:rPr>
          <w:rFonts w:ascii="Times New Roman" w:hAnsi="Times New Roman"/>
          <w:sz w:val="24"/>
          <w:szCs w:val="24"/>
        </w:rPr>
      </w:pPr>
      <w:r w:rsidRPr="00A7774A">
        <w:rPr>
          <w:rFonts w:ascii="Times New Roman" w:hAnsi="Times New Roman"/>
          <w:b/>
          <w:bCs/>
          <w:sz w:val="24"/>
          <w:szCs w:val="24"/>
        </w:rPr>
        <w:t>Подобие как преобразование</w:t>
      </w:r>
    </w:p>
    <w:p w:rsidR="00403DD3" w:rsidRPr="00A7774A" w:rsidRDefault="00403DD3" w:rsidP="00A32404">
      <w:pPr>
        <w:spacing w:after="0" w:line="240" w:lineRule="auto"/>
        <w:ind w:firstLine="709"/>
        <w:jc w:val="both"/>
        <w:rPr>
          <w:rFonts w:ascii="Times New Roman" w:hAnsi="Times New Roman"/>
          <w:iCs/>
          <w:sz w:val="24"/>
          <w:szCs w:val="24"/>
        </w:rPr>
      </w:pPr>
      <w:r w:rsidRPr="00A7774A">
        <w:rPr>
          <w:rFonts w:ascii="Times New Roman" w:hAnsi="Times New Roman"/>
          <w:sz w:val="24"/>
          <w:szCs w:val="24"/>
        </w:rPr>
        <w:t xml:space="preserve">Гомотетия. </w:t>
      </w:r>
      <w:r w:rsidRPr="00A7774A">
        <w:rPr>
          <w:rFonts w:ascii="Times New Roman" w:hAnsi="Times New Roman"/>
          <w:iCs/>
          <w:sz w:val="24"/>
          <w:szCs w:val="24"/>
        </w:rPr>
        <w:t xml:space="preserve">Геометрические преобразования как средство доказательства утверждений и решения задач. </w:t>
      </w:r>
    </w:p>
    <w:p w:rsidR="00403DD3" w:rsidRPr="00A7774A" w:rsidRDefault="00403DD3" w:rsidP="00A32404">
      <w:pPr>
        <w:pStyle w:val="aff5"/>
        <w:spacing w:after="0" w:line="240" w:lineRule="auto"/>
        <w:ind w:firstLine="709"/>
        <w:jc w:val="both"/>
        <w:rPr>
          <w:rFonts w:ascii="Times New Roman" w:hAnsi="Times New Roman"/>
          <w:b/>
          <w:i w:val="0"/>
          <w:color w:val="auto"/>
          <w:spacing w:val="0"/>
        </w:rPr>
      </w:pPr>
      <w:bookmarkStart w:id="282" w:name="_Toc403076064"/>
      <w:r w:rsidRPr="00A7774A">
        <w:rPr>
          <w:rFonts w:ascii="Times New Roman" w:hAnsi="Times New Roman"/>
          <w:b/>
          <w:i w:val="0"/>
          <w:color w:val="auto"/>
          <w:spacing w:val="0"/>
        </w:rPr>
        <w:t>Векторы и координаты на плоскости</w:t>
      </w:r>
      <w:bookmarkEnd w:id="282"/>
    </w:p>
    <w:p w:rsidR="00403DD3" w:rsidRPr="00A7774A" w:rsidRDefault="00403DD3" w:rsidP="00A32404">
      <w:pPr>
        <w:spacing w:after="0" w:line="240" w:lineRule="auto"/>
        <w:ind w:firstLine="709"/>
        <w:jc w:val="both"/>
        <w:rPr>
          <w:rFonts w:ascii="Times New Roman" w:hAnsi="Times New Roman"/>
          <w:b/>
          <w:sz w:val="24"/>
          <w:szCs w:val="24"/>
        </w:rPr>
      </w:pPr>
      <w:r w:rsidRPr="00A7774A">
        <w:rPr>
          <w:rFonts w:ascii="Times New Roman" w:hAnsi="Times New Roman"/>
          <w:b/>
          <w:iCs/>
          <w:sz w:val="24"/>
          <w:szCs w:val="24"/>
        </w:rPr>
        <w:t>Векторы</w:t>
      </w:r>
    </w:p>
    <w:p w:rsidR="00403DD3" w:rsidRPr="00A7774A" w:rsidRDefault="00403DD3" w:rsidP="00A32404">
      <w:pPr>
        <w:spacing w:after="0" w:line="240" w:lineRule="auto"/>
        <w:ind w:firstLine="709"/>
        <w:jc w:val="both"/>
        <w:rPr>
          <w:rFonts w:ascii="Times New Roman" w:hAnsi="Times New Roman"/>
          <w:sz w:val="24"/>
          <w:szCs w:val="24"/>
        </w:rPr>
      </w:pPr>
      <w:r w:rsidRPr="00A7774A">
        <w:rPr>
          <w:rFonts w:ascii="Times New Roman" w:hAnsi="Times New Roman"/>
          <w:sz w:val="24"/>
          <w:szCs w:val="24"/>
        </w:rPr>
        <w:t>Понятие вектора, действия над векторами, коллинеарные векторы, векторный базис, разложение вектора по базисным векторам. Единственность разложения векторов по базису, скалярное произведение и его свойства, использование векторов в физике.</w:t>
      </w:r>
    </w:p>
    <w:p w:rsidR="00403DD3" w:rsidRPr="00A7774A" w:rsidRDefault="00403DD3" w:rsidP="00A32404">
      <w:pPr>
        <w:spacing w:after="0" w:line="240" w:lineRule="auto"/>
        <w:ind w:firstLine="709"/>
        <w:jc w:val="both"/>
        <w:rPr>
          <w:rFonts w:ascii="Times New Roman" w:hAnsi="Times New Roman"/>
          <w:b/>
          <w:bCs/>
          <w:sz w:val="24"/>
          <w:szCs w:val="24"/>
        </w:rPr>
      </w:pPr>
      <w:r w:rsidRPr="00A7774A">
        <w:rPr>
          <w:rFonts w:ascii="Times New Roman" w:hAnsi="Times New Roman"/>
          <w:b/>
          <w:bCs/>
          <w:sz w:val="24"/>
          <w:szCs w:val="24"/>
        </w:rPr>
        <w:t>Координаты</w:t>
      </w:r>
    </w:p>
    <w:p w:rsidR="00403DD3" w:rsidRPr="00A7774A" w:rsidRDefault="00403DD3" w:rsidP="00A32404">
      <w:pPr>
        <w:spacing w:after="0" w:line="240" w:lineRule="auto"/>
        <w:ind w:firstLine="709"/>
        <w:jc w:val="both"/>
        <w:rPr>
          <w:rFonts w:ascii="Times New Roman" w:hAnsi="Times New Roman"/>
          <w:sz w:val="24"/>
          <w:szCs w:val="24"/>
        </w:rPr>
      </w:pPr>
      <w:r w:rsidRPr="00A7774A">
        <w:rPr>
          <w:rFonts w:ascii="Times New Roman" w:hAnsi="Times New Roman"/>
          <w:sz w:val="24"/>
          <w:szCs w:val="24"/>
        </w:rPr>
        <w:t>Основные понятия, координаты вектора, расстояние между точками. Координаты середины отрезка. Уравнения фигур.</w:t>
      </w:r>
    </w:p>
    <w:p w:rsidR="00403DD3" w:rsidRPr="00A7774A" w:rsidRDefault="00403DD3" w:rsidP="00A32404">
      <w:pPr>
        <w:spacing w:after="0" w:line="240" w:lineRule="auto"/>
        <w:ind w:firstLine="709"/>
        <w:jc w:val="both"/>
        <w:rPr>
          <w:rFonts w:ascii="Times New Roman" w:hAnsi="Times New Roman"/>
          <w:sz w:val="24"/>
          <w:szCs w:val="24"/>
        </w:rPr>
      </w:pPr>
      <w:r w:rsidRPr="00A7774A">
        <w:rPr>
          <w:rFonts w:ascii="Times New Roman" w:hAnsi="Times New Roman"/>
          <w:sz w:val="24"/>
          <w:szCs w:val="24"/>
        </w:rPr>
        <w:t>Применение векторов и координат для решения геометрических задач.</w:t>
      </w:r>
    </w:p>
    <w:p w:rsidR="00403DD3" w:rsidRPr="00A7774A" w:rsidRDefault="00403DD3" w:rsidP="00A32404">
      <w:pPr>
        <w:spacing w:after="0" w:line="240" w:lineRule="auto"/>
        <w:ind w:firstLine="709"/>
        <w:jc w:val="both"/>
        <w:rPr>
          <w:rFonts w:ascii="Times New Roman" w:hAnsi="Times New Roman"/>
          <w:iCs/>
          <w:sz w:val="24"/>
          <w:szCs w:val="24"/>
        </w:rPr>
      </w:pPr>
      <w:r w:rsidRPr="00A7774A">
        <w:rPr>
          <w:rFonts w:ascii="Times New Roman" w:hAnsi="Times New Roman"/>
          <w:iCs/>
          <w:sz w:val="24"/>
          <w:szCs w:val="24"/>
        </w:rPr>
        <w:t>Аффинная система координат. Радиус-векторы точек. Центроид системы точек.</w:t>
      </w:r>
    </w:p>
    <w:p w:rsidR="00403DD3" w:rsidRPr="00A7774A" w:rsidRDefault="00403DD3" w:rsidP="00A32404">
      <w:pPr>
        <w:pStyle w:val="3"/>
        <w:spacing w:before="0" w:beforeAutospacing="0" w:after="0" w:afterAutospacing="0"/>
        <w:ind w:firstLine="709"/>
        <w:jc w:val="both"/>
        <w:rPr>
          <w:i/>
          <w:sz w:val="24"/>
          <w:szCs w:val="24"/>
        </w:rPr>
      </w:pPr>
      <w:bookmarkStart w:id="283" w:name="_Toc403076065"/>
      <w:bookmarkStart w:id="284" w:name="_Toc405513929"/>
      <w:bookmarkStart w:id="285" w:name="_Toc284662807"/>
      <w:bookmarkStart w:id="286" w:name="_Toc284663434"/>
      <w:r w:rsidRPr="00A7774A">
        <w:rPr>
          <w:i/>
          <w:sz w:val="24"/>
          <w:szCs w:val="24"/>
        </w:rPr>
        <w:t>История математики</w:t>
      </w:r>
      <w:bookmarkEnd w:id="283"/>
      <w:bookmarkEnd w:id="284"/>
      <w:bookmarkEnd w:id="285"/>
      <w:bookmarkEnd w:id="286"/>
    </w:p>
    <w:p w:rsidR="00403DD3" w:rsidRPr="00A7774A" w:rsidRDefault="00403DD3" w:rsidP="00A32404">
      <w:pPr>
        <w:spacing w:after="0" w:line="240" w:lineRule="auto"/>
        <w:ind w:firstLine="709"/>
        <w:jc w:val="both"/>
        <w:rPr>
          <w:rFonts w:ascii="Times New Roman" w:hAnsi="Times New Roman"/>
          <w:i/>
          <w:sz w:val="24"/>
          <w:szCs w:val="24"/>
        </w:rPr>
      </w:pPr>
      <w:r w:rsidRPr="00A7774A">
        <w:rPr>
          <w:rFonts w:ascii="Times New Roman" w:hAnsi="Times New Roman"/>
          <w:i/>
          <w:sz w:val="24"/>
          <w:szCs w:val="24"/>
        </w:rPr>
        <w:t>Возникновение математики как науки, этапы её развития. Основные разделы математики. Выдающиеся математики и их вклад в развитие науки.</w:t>
      </w:r>
    </w:p>
    <w:p w:rsidR="00403DD3" w:rsidRPr="00A7774A" w:rsidRDefault="00403DD3" w:rsidP="00A32404">
      <w:pPr>
        <w:spacing w:after="0" w:line="240" w:lineRule="auto"/>
        <w:ind w:firstLine="709"/>
        <w:jc w:val="both"/>
        <w:rPr>
          <w:rFonts w:ascii="Times New Roman" w:hAnsi="Times New Roman"/>
          <w:i/>
          <w:sz w:val="24"/>
          <w:szCs w:val="24"/>
        </w:rPr>
      </w:pPr>
      <w:r w:rsidRPr="00A7774A">
        <w:rPr>
          <w:rFonts w:ascii="Times New Roman" w:hAnsi="Times New Roman"/>
          <w:i/>
          <w:sz w:val="24"/>
          <w:szCs w:val="24"/>
        </w:rPr>
        <w:t>Бесконечность множества простых чисел. Числа и длины отрезков. Рациональные числа. Потребность в иррациональных числах. Школа Пифагора</w:t>
      </w:r>
    </w:p>
    <w:p w:rsidR="00403DD3" w:rsidRPr="00A7774A" w:rsidRDefault="00403DD3" w:rsidP="00A32404">
      <w:pPr>
        <w:spacing w:after="0" w:line="240" w:lineRule="auto"/>
        <w:ind w:firstLine="709"/>
        <w:jc w:val="both"/>
        <w:rPr>
          <w:rFonts w:ascii="Times New Roman" w:hAnsi="Times New Roman"/>
          <w:i/>
          <w:sz w:val="24"/>
          <w:szCs w:val="24"/>
        </w:rPr>
      </w:pPr>
      <w:r w:rsidRPr="00A7774A">
        <w:rPr>
          <w:rFonts w:ascii="Times New Roman" w:hAnsi="Times New Roman"/>
          <w:i/>
          <w:sz w:val="24"/>
          <w:szCs w:val="24"/>
        </w:rPr>
        <w:t>Зарождение алгебры в недрах арифметики. Ал-Хорезми. Рождение буквенной символики. П.Ферма, Ф. Виет, Р. Декарт. История вопроса о нахождении формул корней алгебраических уравнений степеней, больших четырёх. Н. Тарталья, Дж. Кардано, Н.Х. Абель, Э.Галуа.</w:t>
      </w:r>
    </w:p>
    <w:p w:rsidR="00403DD3" w:rsidRPr="00A7774A" w:rsidRDefault="00403DD3" w:rsidP="00A32404">
      <w:pPr>
        <w:spacing w:after="0" w:line="240" w:lineRule="auto"/>
        <w:ind w:firstLine="709"/>
        <w:jc w:val="both"/>
        <w:rPr>
          <w:rFonts w:ascii="Times New Roman" w:hAnsi="Times New Roman"/>
          <w:i/>
          <w:sz w:val="24"/>
          <w:szCs w:val="24"/>
        </w:rPr>
      </w:pPr>
      <w:r w:rsidRPr="00A7774A">
        <w:rPr>
          <w:rFonts w:ascii="Times New Roman" w:hAnsi="Times New Roman"/>
          <w:i/>
          <w:sz w:val="24"/>
          <w:szCs w:val="24"/>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координат.</w:t>
      </w:r>
    </w:p>
    <w:p w:rsidR="00403DD3" w:rsidRPr="0074495D" w:rsidRDefault="00403DD3" w:rsidP="00A32404">
      <w:pPr>
        <w:spacing w:after="0" w:line="240" w:lineRule="auto"/>
        <w:ind w:firstLine="709"/>
        <w:jc w:val="both"/>
        <w:rPr>
          <w:rFonts w:ascii="Times New Roman" w:hAnsi="Times New Roman"/>
          <w:i/>
          <w:sz w:val="28"/>
          <w:szCs w:val="28"/>
        </w:rPr>
      </w:pPr>
      <w:r w:rsidRPr="0074495D">
        <w:rPr>
          <w:rFonts w:ascii="Times New Roman" w:hAnsi="Times New Roman"/>
          <w:i/>
          <w:sz w:val="28"/>
          <w:szCs w:val="28"/>
        </w:rPr>
        <w:t>Задача Леонардо Пизанского (Фибоначчи) о кроликах, числа Фибоначчи. Задача о шахматной доске. Сходимость геометрической прогрессии.</w:t>
      </w:r>
    </w:p>
    <w:p w:rsidR="00403DD3" w:rsidRPr="0074495D" w:rsidRDefault="00403DD3" w:rsidP="00A32404">
      <w:pPr>
        <w:spacing w:after="0" w:line="240" w:lineRule="auto"/>
        <w:ind w:firstLine="709"/>
        <w:jc w:val="both"/>
        <w:rPr>
          <w:rFonts w:ascii="Times New Roman" w:hAnsi="Times New Roman"/>
          <w:i/>
          <w:sz w:val="28"/>
          <w:szCs w:val="28"/>
        </w:rPr>
      </w:pPr>
      <w:r w:rsidRPr="0074495D">
        <w:rPr>
          <w:rFonts w:ascii="Times New Roman" w:hAnsi="Times New Roman"/>
          <w:i/>
          <w:sz w:val="28"/>
          <w:szCs w:val="28"/>
        </w:rPr>
        <w:t>Истоки теории вероятностей: страховое дело, азартные игры. П.</w:t>
      </w:r>
      <w:r w:rsidR="00E32F9C" w:rsidRPr="0074495D">
        <w:rPr>
          <w:rFonts w:ascii="Times New Roman" w:hAnsi="Times New Roman"/>
          <w:i/>
          <w:sz w:val="28"/>
          <w:szCs w:val="28"/>
        </w:rPr>
        <w:t> </w:t>
      </w:r>
      <w:r w:rsidRPr="0074495D">
        <w:rPr>
          <w:rFonts w:ascii="Times New Roman" w:hAnsi="Times New Roman"/>
          <w:i/>
          <w:sz w:val="28"/>
          <w:szCs w:val="28"/>
        </w:rPr>
        <w:t>Ферма, Б.Паскаль, Я. Бернулли, А.Н.Колмогоров.</w:t>
      </w:r>
    </w:p>
    <w:p w:rsidR="00403DD3" w:rsidRPr="00475353" w:rsidRDefault="00403DD3" w:rsidP="00A32404">
      <w:pPr>
        <w:spacing w:after="0" w:line="240" w:lineRule="auto"/>
        <w:ind w:firstLine="709"/>
        <w:jc w:val="both"/>
        <w:rPr>
          <w:rFonts w:ascii="Times New Roman" w:hAnsi="Times New Roman"/>
          <w:i/>
          <w:sz w:val="28"/>
          <w:szCs w:val="28"/>
        </w:rPr>
      </w:pPr>
      <w:r w:rsidRPr="0074495D">
        <w:rPr>
          <w:rFonts w:ascii="Times New Roman" w:hAnsi="Times New Roman"/>
          <w:i/>
          <w:sz w:val="28"/>
          <w:szCs w:val="28"/>
        </w:rPr>
        <w:t xml:space="preserve">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 </w:t>
      </w:r>
      <w:r w:rsidRPr="00475353">
        <w:rPr>
          <w:rFonts w:ascii="Times New Roman" w:hAnsi="Times New Roman"/>
          <w:i/>
          <w:sz w:val="28"/>
          <w:szCs w:val="28"/>
        </w:rPr>
        <w:t>Золотое сечение. «Начала» Евклида. Л Эйлер, Н.И.Лобачевский. История пятого постулата.</w:t>
      </w:r>
    </w:p>
    <w:p w:rsidR="00403DD3" w:rsidRPr="0074495D" w:rsidRDefault="00403DD3" w:rsidP="00A32404">
      <w:pPr>
        <w:spacing w:after="0" w:line="240" w:lineRule="auto"/>
        <w:ind w:firstLine="709"/>
        <w:jc w:val="both"/>
        <w:rPr>
          <w:rFonts w:ascii="Times New Roman" w:hAnsi="Times New Roman"/>
          <w:i/>
          <w:sz w:val="28"/>
          <w:szCs w:val="28"/>
        </w:rPr>
      </w:pPr>
      <w:r w:rsidRPr="0074495D">
        <w:rPr>
          <w:rFonts w:ascii="Times New Roman" w:hAnsi="Times New Roman"/>
          <w:i/>
          <w:sz w:val="28"/>
          <w:szCs w:val="28"/>
        </w:rPr>
        <w:t>Геометрия и искусство. Геометрические закономерности окружающего мира.</w:t>
      </w:r>
    </w:p>
    <w:p w:rsidR="00403DD3" w:rsidRPr="0074495D" w:rsidRDefault="00403DD3" w:rsidP="00A32404">
      <w:pPr>
        <w:spacing w:after="0" w:line="240" w:lineRule="auto"/>
        <w:ind w:firstLine="709"/>
        <w:jc w:val="both"/>
        <w:rPr>
          <w:rFonts w:ascii="Times New Roman" w:hAnsi="Times New Roman"/>
          <w:i/>
          <w:sz w:val="28"/>
          <w:szCs w:val="28"/>
        </w:rPr>
      </w:pPr>
      <w:r w:rsidRPr="0074495D">
        <w:rPr>
          <w:rFonts w:ascii="Times New Roman" w:hAnsi="Times New Roman"/>
          <w:i/>
          <w:sz w:val="28"/>
          <w:szCs w:val="28"/>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403DD3" w:rsidRPr="0074495D" w:rsidRDefault="00403DD3" w:rsidP="00A32404">
      <w:pPr>
        <w:spacing w:after="0" w:line="240" w:lineRule="auto"/>
        <w:ind w:firstLine="709"/>
        <w:jc w:val="both"/>
        <w:rPr>
          <w:rFonts w:ascii="Times New Roman" w:hAnsi="Times New Roman"/>
          <w:i/>
          <w:sz w:val="28"/>
          <w:szCs w:val="28"/>
        </w:rPr>
      </w:pPr>
      <w:r w:rsidRPr="0074495D">
        <w:rPr>
          <w:rFonts w:ascii="Times New Roman" w:hAnsi="Times New Roman"/>
          <w:i/>
          <w:sz w:val="28"/>
          <w:szCs w:val="28"/>
        </w:rPr>
        <w:t xml:space="preserve">Роль российских учёных в развитии математики: Л.Эйлер. Н.И.Лобачевский, П.Л.Чебышев, С. Ковалевская, А.Н.Колмогоров. </w:t>
      </w:r>
    </w:p>
    <w:p w:rsidR="00403DD3" w:rsidRPr="0074495D" w:rsidRDefault="00403DD3" w:rsidP="00A32404">
      <w:pPr>
        <w:spacing w:after="0" w:line="240" w:lineRule="auto"/>
        <w:ind w:firstLine="709"/>
        <w:jc w:val="both"/>
        <w:rPr>
          <w:rFonts w:ascii="Times New Roman" w:hAnsi="Times New Roman"/>
          <w:i/>
          <w:sz w:val="28"/>
          <w:szCs w:val="28"/>
        </w:rPr>
      </w:pPr>
      <w:r w:rsidRPr="0074495D">
        <w:rPr>
          <w:rFonts w:ascii="Times New Roman" w:hAnsi="Times New Roman"/>
          <w:i/>
          <w:sz w:val="28"/>
          <w:szCs w:val="28"/>
        </w:rPr>
        <w:t xml:space="preserve">Математика в развитии России: Петр </w:t>
      </w:r>
      <w:r w:rsidRPr="0074495D">
        <w:rPr>
          <w:rFonts w:ascii="Times New Roman" w:hAnsi="Times New Roman"/>
          <w:i/>
          <w:sz w:val="28"/>
          <w:szCs w:val="28"/>
          <w:lang w:val="en-US"/>
        </w:rPr>
        <w:t>I</w:t>
      </w:r>
      <w:r w:rsidRPr="0074495D">
        <w:rPr>
          <w:rFonts w:ascii="Times New Roman" w:hAnsi="Times New Roman"/>
          <w:i/>
          <w:sz w:val="28"/>
          <w:szCs w:val="28"/>
        </w:rPr>
        <w:t>, школа математических и навигацких наук, развитие российского флота, А.Н.Крылов. Космическая программа и М.В.Келдыш.</w:t>
      </w:r>
    </w:p>
    <w:p w:rsidR="00825E20" w:rsidRPr="0074495D" w:rsidRDefault="00825E20" w:rsidP="00A32404">
      <w:pPr>
        <w:spacing w:after="0" w:line="240" w:lineRule="auto"/>
        <w:ind w:firstLine="709"/>
        <w:jc w:val="both"/>
        <w:rPr>
          <w:rFonts w:ascii="Times New Roman" w:hAnsi="Times New Roman"/>
          <w:sz w:val="28"/>
          <w:szCs w:val="28"/>
        </w:rPr>
      </w:pPr>
    </w:p>
    <w:p w:rsidR="00B540EE" w:rsidRPr="00A7774A" w:rsidRDefault="006E6EF2" w:rsidP="00A32404">
      <w:pPr>
        <w:pStyle w:val="3"/>
        <w:spacing w:before="0" w:beforeAutospacing="0" w:after="0" w:afterAutospacing="0"/>
        <w:ind w:firstLine="709"/>
        <w:rPr>
          <w:sz w:val="24"/>
          <w:szCs w:val="24"/>
        </w:rPr>
      </w:pPr>
      <w:bookmarkStart w:id="287" w:name="_Toc409691709"/>
      <w:bookmarkStart w:id="288" w:name="_Toc410654034"/>
      <w:bookmarkStart w:id="289" w:name="_Toc414553245"/>
      <w:bookmarkEnd w:id="238"/>
      <w:r>
        <w:rPr>
          <w:sz w:val="24"/>
          <w:szCs w:val="24"/>
        </w:rPr>
        <w:t>2.2.2.11</w:t>
      </w:r>
      <w:r w:rsidR="009360F3" w:rsidRPr="00A7774A">
        <w:rPr>
          <w:sz w:val="24"/>
          <w:szCs w:val="24"/>
        </w:rPr>
        <w:t xml:space="preserve">. </w:t>
      </w:r>
      <w:r w:rsidR="00B540EE" w:rsidRPr="00A7774A">
        <w:rPr>
          <w:sz w:val="24"/>
          <w:szCs w:val="24"/>
        </w:rPr>
        <w:t>Информатика</w:t>
      </w:r>
      <w:bookmarkEnd w:id="287"/>
      <w:bookmarkEnd w:id="288"/>
      <w:bookmarkEnd w:id="289"/>
    </w:p>
    <w:p w:rsidR="007678D6" w:rsidRDefault="007678D6" w:rsidP="00A32404">
      <w:pPr>
        <w:spacing w:after="0" w:line="240" w:lineRule="auto"/>
        <w:ind w:firstLine="709"/>
        <w:jc w:val="both"/>
        <w:rPr>
          <w:rFonts w:ascii="Times New Roman" w:eastAsia="Times New Roman" w:hAnsi="Times New Roman"/>
          <w:b/>
          <w:bCs/>
          <w:sz w:val="24"/>
          <w:szCs w:val="24"/>
          <w:lang w:eastAsia="ru-RU"/>
        </w:rPr>
      </w:pPr>
    </w:p>
    <w:p w:rsidR="007678D6" w:rsidRPr="007678D6" w:rsidRDefault="007678D6" w:rsidP="00A32404">
      <w:pPr>
        <w:spacing w:after="0" w:line="240" w:lineRule="auto"/>
        <w:ind w:firstLine="709"/>
        <w:jc w:val="both"/>
        <w:rPr>
          <w:rFonts w:ascii="Times New Roman" w:hAnsi="Times New Roman"/>
          <w:sz w:val="24"/>
          <w:szCs w:val="24"/>
        </w:rPr>
      </w:pPr>
      <w:r w:rsidRPr="007678D6">
        <w:rPr>
          <w:rFonts w:ascii="Times New Roman" w:hAnsi="Times New Roman"/>
          <w:sz w:val="24"/>
          <w:szCs w:val="24"/>
        </w:rPr>
        <w:t xml:space="preserve">При </w:t>
      </w:r>
      <w:r w:rsidRPr="007678D6">
        <w:rPr>
          <w:rFonts w:ascii="Times New Roman" w:hAnsi="Times New Roman"/>
          <w:position w:val="-1"/>
          <w:sz w:val="24"/>
          <w:szCs w:val="24"/>
        </w:rPr>
        <w:t xml:space="preserve">реализации программы учебного предмета «Информатика» у учащихся формируется </w:t>
      </w:r>
      <w:r w:rsidRPr="007678D6">
        <w:rPr>
          <w:rFonts w:ascii="Times New Roman" w:eastAsia="Times New Roman" w:hAnsi="Times New Roman"/>
          <w:sz w:val="24"/>
          <w:szCs w:val="24"/>
          <w:lang w:eastAsia="ru-RU"/>
        </w:rPr>
        <w:t xml:space="preserve"> информационная и алгоритмическая культура; умения формализации и структурирования информации, способ представления данных в соответствии с поставленной задачей - таблицы, схемы, графики, диаграммы, с использованием соответствующих программных средств обработки данных; </w:t>
      </w:r>
      <w:r w:rsidRPr="007678D6">
        <w:rPr>
          <w:rFonts w:ascii="Times New Roman" w:eastAsia="Times New Roman" w:hAnsi="Times New Roman"/>
          <w:sz w:val="24"/>
          <w:szCs w:val="24"/>
        </w:rPr>
        <w:t>представления о компьютере как универсальном устройстве обработки информации;</w:t>
      </w:r>
      <w:r w:rsidRPr="007678D6">
        <w:rPr>
          <w:rFonts w:ascii="Times New Roman" w:eastAsia="Times New Roman" w:hAnsi="Times New Roman"/>
          <w:sz w:val="24"/>
          <w:szCs w:val="24"/>
          <w:lang w:eastAsia="ru-RU"/>
        </w:rPr>
        <w:t xml:space="preserve"> представления об основных изучаемых понятиях: информация, алгоритм, модель - и их свойствах; развивается алгоритмическое мышление, необходимое для профессиональной деятельности в современном обществе; формируются </w:t>
      </w:r>
      <w:r w:rsidRPr="007678D6">
        <w:rPr>
          <w:rFonts w:ascii="Times New Roman" w:hAnsi="Times New Roman"/>
          <w:sz w:val="24"/>
          <w:szCs w:val="24"/>
          <w:lang w:eastAsia="ru-RU"/>
        </w:rPr>
        <w:t>представления о том, как понятия и конструкции информатики применяются в реальном мире, о роли информационных технологий и роботизированных устройств в жизни людей, промышленности и научных исследованиях;</w:t>
      </w:r>
      <w:r w:rsidRPr="007678D6">
        <w:rPr>
          <w:rFonts w:ascii="Times New Roman" w:eastAsia="Times New Roman" w:hAnsi="Times New Roman"/>
          <w:sz w:val="24"/>
          <w:szCs w:val="24"/>
          <w:lang w:eastAsia="ru-RU"/>
        </w:rPr>
        <w:t xml:space="preserve"> навыков и умений безопасного и целесообразного поведения при работе с компьютерными программами и в </w:t>
      </w:r>
      <w:r w:rsidRPr="007678D6">
        <w:rPr>
          <w:rFonts w:ascii="Times New Roman" w:eastAsia="Times New Roman" w:hAnsi="Times New Roman"/>
          <w:sz w:val="24"/>
          <w:szCs w:val="24"/>
        </w:rPr>
        <w:t xml:space="preserve">сети </w:t>
      </w:r>
      <w:r w:rsidRPr="007678D6">
        <w:rPr>
          <w:rFonts w:ascii="Times New Roman" w:eastAsia="Times New Roman" w:hAnsi="Times New Roman"/>
          <w:sz w:val="24"/>
          <w:szCs w:val="24"/>
          <w:lang w:eastAsia="ru-RU"/>
        </w:rPr>
        <w:t>Интернет, умения соблюдать нормы информационной этики и права.</w:t>
      </w:r>
    </w:p>
    <w:p w:rsidR="007678D6" w:rsidRPr="007678D6" w:rsidRDefault="007678D6" w:rsidP="00A32404">
      <w:pPr>
        <w:spacing w:after="0" w:line="240" w:lineRule="auto"/>
        <w:jc w:val="both"/>
        <w:rPr>
          <w:rFonts w:ascii="Times New Roman" w:hAnsi="Times New Roman"/>
          <w:sz w:val="24"/>
          <w:szCs w:val="24"/>
        </w:rPr>
      </w:pPr>
    </w:p>
    <w:p w:rsidR="007678D6" w:rsidRPr="007678D6" w:rsidRDefault="007678D6" w:rsidP="00A32404">
      <w:pPr>
        <w:tabs>
          <w:tab w:val="left" w:pos="1180"/>
        </w:tabs>
        <w:spacing w:after="0" w:line="240" w:lineRule="auto"/>
        <w:ind w:firstLine="709"/>
        <w:jc w:val="both"/>
        <w:rPr>
          <w:rFonts w:ascii="Times New Roman" w:hAnsi="Times New Roman"/>
          <w:sz w:val="24"/>
          <w:szCs w:val="24"/>
        </w:rPr>
      </w:pPr>
      <w:r w:rsidRPr="007678D6">
        <w:rPr>
          <w:rFonts w:ascii="Times New Roman" w:hAnsi="Times New Roman"/>
          <w:b/>
          <w:bCs/>
          <w:sz w:val="24"/>
          <w:szCs w:val="24"/>
        </w:rPr>
        <w:t>Введение</w:t>
      </w:r>
    </w:p>
    <w:p w:rsidR="007678D6" w:rsidRPr="007678D6" w:rsidRDefault="007678D6" w:rsidP="00A32404">
      <w:pPr>
        <w:spacing w:after="0" w:line="240" w:lineRule="auto"/>
        <w:ind w:left="709"/>
        <w:contextualSpacing/>
        <w:jc w:val="both"/>
        <w:rPr>
          <w:rFonts w:ascii="Times New Roman" w:hAnsi="Times New Roman"/>
          <w:sz w:val="24"/>
          <w:szCs w:val="24"/>
          <w:lang w:eastAsia="ru-RU"/>
        </w:rPr>
      </w:pPr>
      <w:r w:rsidRPr="007678D6">
        <w:rPr>
          <w:rFonts w:ascii="Times New Roman" w:eastAsia="Times New Roman" w:hAnsi="Times New Roman"/>
          <w:b/>
          <w:bCs/>
          <w:sz w:val="24"/>
          <w:szCs w:val="24"/>
          <w:lang w:eastAsia="ru-RU"/>
        </w:rPr>
        <w:t>Информация и информационные процессы</w:t>
      </w:r>
    </w:p>
    <w:p w:rsidR="007678D6" w:rsidRPr="007678D6" w:rsidRDefault="007678D6" w:rsidP="00A32404">
      <w:pPr>
        <w:spacing w:after="0" w:line="240" w:lineRule="auto"/>
        <w:ind w:firstLine="709"/>
        <w:jc w:val="both"/>
        <w:rPr>
          <w:rFonts w:ascii="Times New Roman" w:hAnsi="Times New Roman"/>
          <w:sz w:val="24"/>
          <w:szCs w:val="24"/>
        </w:rPr>
      </w:pPr>
      <w:r w:rsidRPr="007678D6">
        <w:rPr>
          <w:rFonts w:ascii="Times New Roman" w:hAnsi="Times New Roman"/>
          <w:sz w:val="24"/>
          <w:szCs w:val="24"/>
        </w:rPr>
        <w:t xml:space="preserve">Информация – одно из основных обобщающих понятий современной науки. </w:t>
      </w:r>
    </w:p>
    <w:p w:rsidR="007678D6" w:rsidRPr="007678D6" w:rsidRDefault="007678D6" w:rsidP="00A32404">
      <w:pPr>
        <w:spacing w:after="0" w:line="240" w:lineRule="auto"/>
        <w:ind w:firstLine="709"/>
        <w:jc w:val="both"/>
        <w:rPr>
          <w:rFonts w:ascii="Times New Roman" w:hAnsi="Times New Roman"/>
          <w:sz w:val="24"/>
          <w:szCs w:val="24"/>
        </w:rPr>
      </w:pPr>
      <w:r w:rsidRPr="007678D6">
        <w:rPr>
          <w:rFonts w:ascii="Times New Roman" w:hAnsi="Times New Roman"/>
          <w:sz w:val="24"/>
          <w:szCs w:val="24"/>
        </w:rPr>
        <w:t>Различные аспекты слова «информация»: информация как данные, которые могут быть обработаны автоматизированной системой и информация как сведения, предназначенные для восприятия человеком.</w:t>
      </w:r>
    </w:p>
    <w:p w:rsidR="007678D6" w:rsidRPr="007678D6" w:rsidRDefault="007678D6" w:rsidP="00A32404">
      <w:pPr>
        <w:spacing w:after="0" w:line="240" w:lineRule="auto"/>
        <w:ind w:firstLine="709"/>
        <w:jc w:val="both"/>
        <w:rPr>
          <w:rFonts w:ascii="Times New Roman" w:hAnsi="Times New Roman"/>
          <w:sz w:val="24"/>
          <w:szCs w:val="24"/>
        </w:rPr>
      </w:pPr>
      <w:r w:rsidRPr="007678D6">
        <w:rPr>
          <w:rFonts w:ascii="Times New Roman" w:hAnsi="Times New Roman"/>
          <w:sz w:val="24"/>
          <w:szCs w:val="24"/>
        </w:rPr>
        <w:t>Примеры данных: тексты, числа. Дискретность данных. Анализ данных. Возможность описания непрерывных объектов и процессов с помощью дискретных данных.</w:t>
      </w:r>
    </w:p>
    <w:p w:rsidR="007678D6" w:rsidRPr="007678D6" w:rsidRDefault="007678D6" w:rsidP="00A32404">
      <w:pPr>
        <w:spacing w:after="0" w:line="240" w:lineRule="auto"/>
        <w:ind w:firstLine="709"/>
        <w:jc w:val="both"/>
        <w:rPr>
          <w:rFonts w:ascii="Times New Roman" w:hAnsi="Times New Roman"/>
          <w:sz w:val="24"/>
          <w:szCs w:val="24"/>
        </w:rPr>
      </w:pPr>
      <w:r w:rsidRPr="007678D6">
        <w:rPr>
          <w:rFonts w:ascii="Times New Roman" w:hAnsi="Times New Roman"/>
          <w:sz w:val="24"/>
          <w:szCs w:val="24"/>
        </w:rPr>
        <w:t>Информационные процессы – процессы, связанные с хранением, преобразованием и передачей данных.</w:t>
      </w:r>
    </w:p>
    <w:p w:rsidR="007678D6" w:rsidRPr="007678D6" w:rsidRDefault="007678D6" w:rsidP="00A32404">
      <w:pPr>
        <w:spacing w:after="0" w:line="240" w:lineRule="auto"/>
        <w:ind w:left="709"/>
        <w:contextualSpacing/>
        <w:jc w:val="both"/>
        <w:rPr>
          <w:rFonts w:ascii="Times New Roman" w:hAnsi="Times New Roman"/>
          <w:sz w:val="24"/>
          <w:szCs w:val="24"/>
          <w:lang w:eastAsia="ru-RU"/>
        </w:rPr>
      </w:pPr>
      <w:r w:rsidRPr="007678D6">
        <w:rPr>
          <w:rFonts w:ascii="Times New Roman" w:eastAsia="Times New Roman" w:hAnsi="Times New Roman"/>
          <w:b/>
          <w:bCs/>
          <w:sz w:val="24"/>
          <w:szCs w:val="24"/>
          <w:lang w:eastAsia="ru-RU"/>
        </w:rPr>
        <w:t>Компьютер – универсальное устройство обработки данных</w:t>
      </w:r>
    </w:p>
    <w:p w:rsidR="007678D6" w:rsidRPr="007678D6" w:rsidRDefault="007678D6" w:rsidP="00A32404">
      <w:pPr>
        <w:spacing w:after="0" w:line="240" w:lineRule="auto"/>
        <w:ind w:firstLine="709"/>
        <w:jc w:val="both"/>
        <w:rPr>
          <w:rFonts w:ascii="Times New Roman" w:hAnsi="Times New Roman"/>
          <w:sz w:val="24"/>
          <w:szCs w:val="24"/>
        </w:rPr>
      </w:pPr>
      <w:r w:rsidRPr="007678D6">
        <w:rPr>
          <w:rFonts w:ascii="Times New Roman" w:hAnsi="Times New Roman"/>
          <w:sz w:val="24"/>
          <w:szCs w:val="24"/>
        </w:rPr>
        <w:t xml:space="preserve">Архитектура компьютера: процессор, оперативная память, внешняя энергонезависимая память, устройства ввода-вывода; </w:t>
      </w:r>
      <w:r w:rsidRPr="007678D6">
        <w:rPr>
          <w:rFonts w:ascii="Times New Roman" w:eastAsia="Times New Roman" w:hAnsi="Times New Roman"/>
          <w:sz w:val="24"/>
          <w:szCs w:val="24"/>
        </w:rPr>
        <w:t>их количественные характеристики</w:t>
      </w:r>
      <w:r w:rsidRPr="007678D6">
        <w:rPr>
          <w:rFonts w:ascii="Times New Roman" w:hAnsi="Times New Roman"/>
          <w:sz w:val="24"/>
          <w:szCs w:val="24"/>
        </w:rPr>
        <w:t>.</w:t>
      </w:r>
    </w:p>
    <w:p w:rsidR="007678D6" w:rsidRPr="007678D6" w:rsidRDefault="007678D6" w:rsidP="00A32404">
      <w:pPr>
        <w:spacing w:after="0" w:line="240" w:lineRule="auto"/>
        <w:ind w:firstLine="709"/>
        <w:jc w:val="both"/>
        <w:rPr>
          <w:rFonts w:ascii="Times New Roman" w:hAnsi="Times New Roman"/>
          <w:i/>
          <w:sz w:val="24"/>
          <w:szCs w:val="24"/>
        </w:rPr>
      </w:pPr>
      <w:r w:rsidRPr="007678D6">
        <w:rPr>
          <w:rFonts w:ascii="Times New Roman" w:hAnsi="Times New Roman"/>
          <w:i/>
          <w:sz w:val="24"/>
          <w:szCs w:val="24"/>
        </w:rPr>
        <w:t>Компьютеры, встроенные в технические устройства и производственные комплексы. Роботизированные производства, аддитивные технологии (3</w:t>
      </w:r>
      <w:r w:rsidRPr="007678D6">
        <w:rPr>
          <w:rFonts w:ascii="Times New Roman" w:hAnsi="Times New Roman"/>
          <w:i/>
          <w:sz w:val="24"/>
          <w:szCs w:val="24"/>
          <w:lang w:val="en-US"/>
        </w:rPr>
        <w:t>D</w:t>
      </w:r>
      <w:r w:rsidRPr="007678D6">
        <w:rPr>
          <w:rFonts w:ascii="Times New Roman" w:hAnsi="Times New Roman"/>
          <w:i/>
          <w:sz w:val="24"/>
          <w:szCs w:val="24"/>
        </w:rPr>
        <w:t xml:space="preserve">-принтеры). </w:t>
      </w:r>
    </w:p>
    <w:p w:rsidR="007678D6" w:rsidRPr="007678D6" w:rsidRDefault="007678D6" w:rsidP="00A32404">
      <w:pPr>
        <w:spacing w:after="0" w:line="240" w:lineRule="auto"/>
        <w:ind w:firstLine="709"/>
        <w:jc w:val="both"/>
        <w:rPr>
          <w:rFonts w:ascii="Times New Roman" w:hAnsi="Times New Roman"/>
          <w:sz w:val="24"/>
          <w:szCs w:val="24"/>
        </w:rPr>
      </w:pPr>
      <w:r w:rsidRPr="007678D6">
        <w:rPr>
          <w:rFonts w:ascii="Times New Roman" w:eastAsia="Times New Roman" w:hAnsi="Times New Roman"/>
          <w:sz w:val="24"/>
          <w:szCs w:val="24"/>
        </w:rPr>
        <w:t>Программное обеспечение компьютера.</w:t>
      </w:r>
    </w:p>
    <w:p w:rsidR="007678D6" w:rsidRPr="007678D6" w:rsidRDefault="007678D6" w:rsidP="00A32404">
      <w:pPr>
        <w:spacing w:after="0" w:line="240" w:lineRule="auto"/>
        <w:ind w:firstLine="709"/>
        <w:jc w:val="both"/>
        <w:rPr>
          <w:rFonts w:ascii="Times New Roman" w:hAnsi="Times New Roman"/>
          <w:sz w:val="24"/>
          <w:szCs w:val="24"/>
        </w:rPr>
      </w:pPr>
      <w:r w:rsidRPr="007678D6">
        <w:rPr>
          <w:rFonts w:ascii="Times New Roman" w:hAnsi="Times New Roman"/>
          <w:sz w:val="24"/>
          <w:szCs w:val="24"/>
        </w:rPr>
        <w:t xml:space="preserve">Носители информации, используемые в ИКТ. История и перспективы развития. Представление об объемах данных и скоростях доступа, характерных для различных видов носителей. </w:t>
      </w:r>
      <w:r w:rsidRPr="007678D6">
        <w:rPr>
          <w:rFonts w:ascii="Times New Roman" w:eastAsia="Times New Roman" w:hAnsi="Times New Roman"/>
          <w:i/>
          <w:sz w:val="24"/>
          <w:szCs w:val="24"/>
        </w:rPr>
        <w:t>Носители информации в живой природе.</w:t>
      </w:r>
    </w:p>
    <w:p w:rsidR="007678D6" w:rsidRPr="007678D6" w:rsidRDefault="007678D6" w:rsidP="00A32404">
      <w:pPr>
        <w:spacing w:after="0" w:line="240" w:lineRule="auto"/>
        <w:ind w:firstLine="709"/>
        <w:jc w:val="both"/>
        <w:rPr>
          <w:rFonts w:ascii="Times New Roman" w:hAnsi="Times New Roman"/>
          <w:sz w:val="24"/>
          <w:szCs w:val="24"/>
        </w:rPr>
      </w:pPr>
      <w:r w:rsidRPr="007678D6">
        <w:rPr>
          <w:rFonts w:ascii="Times New Roman" w:hAnsi="Times New Roman"/>
          <w:sz w:val="24"/>
          <w:szCs w:val="24"/>
        </w:rPr>
        <w:t>История и тенденции развития компьютеров, улучшение характеристик компьютеров. Суперкомпьютеры.</w:t>
      </w:r>
    </w:p>
    <w:p w:rsidR="007678D6" w:rsidRPr="007678D6" w:rsidRDefault="007678D6" w:rsidP="00A32404">
      <w:pPr>
        <w:spacing w:after="0" w:line="240" w:lineRule="auto"/>
        <w:ind w:firstLine="709"/>
        <w:jc w:val="both"/>
        <w:rPr>
          <w:rFonts w:ascii="Times New Roman" w:hAnsi="Times New Roman"/>
          <w:sz w:val="24"/>
          <w:szCs w:val="24"/>
        </w:rPr>
      </w:pPr>
      <w:r w:rsidRPr="007678D6">
        <w:rPr>
          <w:rFonts w:ascii="Times New Roman" w:hAnsi="Times New Roman"/>
          <w:i/>
          <w:sz w:val="24"/>
          <w:szCs w:val="24"/>
        </w:rPr>
        <w:t>Физические ограничения на значения характеристик компьютеров</w:t>
      </w:r>
      <w:r w:rsidRPr="007678D6">
        <w:rPr>
          <w:rFonts w:ascii="Times New Roman" w:hAnsi="Times New Roman"/>
          <w:sz w:val="24"/>
          <w:szCs w:val="24"/>
        </w:rPr>
        <w:t>.</w:t>
      </w:r>
    </w:p>
    <w:p w:rsidR="007678D6" w:rsidRPr="007678D6" w:rsidRDefault="007678D6" w:rsidP="00A32404">
      <w:pPr>
        <w:spacing w:after="0" w:line="240" w:lineRule="auto"/>
        <w:ind w:firstLine="709"/>
        <w:jc w:val="both"/>
        <w:rPr>
          <w:rFonts w:ascii="Times New Roman" w:hAnsi="Times New Roman"/>
          <w:b/>
          <w:bCs/>
          <w:sz w:val="24"/>
          <w:szCs w:val="24"/>
        </w:rPr>
      </w:pPr>
      <w:r w:rsidRPr="007678D6">
        <w:rPr>
          <w:rFonts w:ascii="Times New Roman" w:eastAsia="Times New Roman" w:hAnsi="Times New Roman"/>
          <w:sz w:val="24"/>
          <w:szCs w:val="24"/>
        </w:rPr>
        <w:t>Техника безопасности и правила работы на компьютере.</w:t>
      </w:r>
    </w:p>
    <w:p w:rsidR="007678D6" w:rsidRPr="007678D6" w:rsidRDefault="007678D6" w:rsidP="00A32404">
      <w:pPr>
        <w:spacing w:after="0" w:line="240" w:lineRule="auto"/>
        <w:ind w:firstLine="709"/>
        <w:jc w:val="both"/>
        <w:rPr>
          <w:rFonts w:ascii="Times New Roman" w:hAnsi="Times New Roman"/>
          <w:sz w:val="24"/>
          <w:szCs w:val="24"/>
        </w:rPr>
      </w:pPr>
      <w:r w:rsidRPr="007678D6">
        <w:rPr>
          <w:rFonts w:ascii="Times New Roman" w:hAnsi="Times New Roman"/>
          <w:b/>
          <w:bCs/>
          <w:sz w:val="24"/>
          <w:szCs w:val="24"/>
        </w:rPr>
        <w:t>Математические основы информатики</w:t>
      </w:r>
    </w:p>
    <w:p w:rsidR="007678D6" w:rsidRPr="007678D6" w:rsidRDefault="007678D6" w:rsidP="00A32404">
      <w:pPr>
        <w:spacing w:after="0" w:line="240" w:lineRule="auto"/>
        <w:ind w:left="709"/>
        <w:contextualSpacing/>
        <w:jc w:val="both"/>
        <w:rPr>
          <w:rFonts w:ascii="Times New Roman" w:hAnsi="Times New Roman"/>
          <w:sz w:val="24"/>
          <w:szCs w:val="24"/>
          <w:lang w:eastAsia="ru-RU"/>
        </w:rPr>
      </w:pPr>
      <w:r w:rsidRPr="007678D6">
        <w:rPr>
          <w:rFonts w:ascii="Times New Roman" w:eastAsia="Times New Roman" w:hAnsi="Times New Roman"/>
          <w:b/>
          <w:bCs/>
          <w:sz w:val="24"/>
          <w:szCs w:val="24"/>
          <w:lang w:eastAsia="ru-RU"/>
        </w:rPr>
        <w:t>Тексты и кодирование</w:t>
      </w:r>
    </w:p>
    <w:p w:rsidR="007678D6" w:rsidRPr="007678D6" w:rsidRDefault="007678D6" w:rsidP="00A32404">
      <w:pPr>
        <w:spacing w:after="0" w:line="240" w:lineRule="auto"/>
        <w:ind w:firstLine="709"/>
        <w:jc w:val="both"/>
        <w:rPr>
          <w:rFonts w:ascii="Times New Roman" w:hAnsi="Times New Roman"/>
          <w:sz w:val="24"/>
          <w:szCs w:val="24"/>
        </w:rPr>
      </w:pPr>
      <w:r w:rsidRPr="007678D6">
        <w:rPr>
          <w:rFonts w:ascii="Times New Roman" w:hAnsi="Times New Roman"/>
          <w:sz w:val="24"/>
          <w:szCs w:val="24"/>
        </w:rPr>
        <w:t>Символ. Алфавит – конечное множество символов. Текст – конечная последовательность символов данного алфавита. Количество различных текстов данной длины в данном алфавите.</w:t>
      </w:r>
    </w:p>
    <w:p w:rsidR="007678D6" w:rsidRPr="007678D6" w:rsidRDefault="007678D6" w:rsidP="00A32404">
      <w:pPr>
        <w:spacing w:after="0" w:line="240" w:lineRule="auto"/>
        <w:ind w:firstLine="709"/>
        <w:jc w:val="both"/>
        <w:rPr>
          <w:rFonts w:ascii="Times New Roman" w:hAnsi="Times New Roman"/>
          <w:sz w:val="24"/>
          <w:szCs w:val="24"/>
        </w:rPr>
      </w:pPr>
      <w:r w:rsidRPr="007678D6">
        <w:rPr>
          <w:rFonts w:ascii="Times New Roman" w:eastAsia="Times New Roman" w:hAnsi="Times New Roman"/>
          <w:sz w:val="24"/>
          <w:szCs w:val="24"/>
        </w:rPr>
        <w:t>Разнообразие языков и алфавитов. Естественные и формальные языки. Алфавит текстов на русском языке.</w:t>
      </w:r>
    </w:p>
    <w:p w:rsidR="007678D6" w:rsidRPr="007678D6" w:rsidRDefault="007678D6" w:rsidP="00A32404">
      <w:pPr>
        <w:spacing w:after="0" w:line="240" w:lineRule="auto"/>
        <w:ind w:firstLine="709"/>
        <w:jc w:val="both"/>
        <w:rPr>
          <w:rFonts w:ascii="Times New Roman" w:hAnsi="Times New Roman"/>
          <w:sz w:val="24"/>
          <w:szCs w:val="24"/>
        </w:rPr>
      </w:pPr>
      <w:r w:rsidRPr="007678D6">
        <w:rPr>
          <w:rFonts w:ascii="Times New Roman" w:hAnsi="Times New Roman"/>
          <w:sz w:val="24"/>
          <w:szCs w:val="24"/>
        </w:rPr>
        <w:t>Кодирование символов одного алфавита с помощью кодовых слов в другом алфавите; кодовая таблица, декодирование.</w:t>
      </w:r>
    </w:p>
    <w:p w:rsidR="007678D6" w:rsidRPr="007678D6" w:rsidRDefault="007678D6" w:rsidP="00A32404">
      <w:pPr>
        <w:spacing w:after="0" w:line="240" w:lineRule="auto"/>
        <w:ind w:firstLine="709"/>
        <w:jc w:val="both"/>
        <w:rPr>
          <w:rFonts w:ascii="Times New Roman" w:hAnsi="Times New Roman"/>
          <w:sz w:val="24"/>
          <w:szCs w:val="24"/>
        </w:rPr>
      </w:pPr>
      <w:r w:rsidRPr="007678D6">
        <w:rPr>
          <w:rFonts w:ascii="Times New Roman" w:hAnsi="Times New Roman"/>
          <w:sz w:val="24"/>
          <w:szCs w:val="24"/>
        </w:rPr>
        <w:t>Двоичный алфавит. Представление данных в компьютере как текстов в двоичном алфавите.</w:t>
      </w:r>
    </w:p>
    <w:p w:rsidR="007678D6" w:rsidRPr="007678D6" w:rsidRDefault="007678D6" w:rsidP="00A32404">
      <w:pPr>
        <w:spacing w:after="0" w:line="240" w:lineRule="auto"/>
        <w:ind w:firstLine="709"/>
        <w:jc w:val="both"/>
        <w:rPr>
          <w:rFonts w:ascii="Times New Roman" w:hAnsi="Times New Roman"/>
          <w:sz w:val="24"/>
          <w:szCs w:val="24"/>
        </w:rPr>
      </w:pPr>
      <w:r w:rsidRPr="007678D6">
        <w:rPr>
          <w:rFonts w:ascii="Times New Roman" w:hAnsi="Times New Roman"/>
          <w:sz w:val="24"/>
          <w:szCs w:val="24"/>
        </w:rPr>
        <w:t xml:space="preserve">Двоичные коды с фиксированной длиной кодового слова. Разрядность кода – длина кодового слова. Примеры двоичных кодов с разрядностью 8, 16, </w:t>
      </w:r>
      <w:r w:rsidRPr="007678D6">
        <w:rPr>
          <w:rFonts w:ascii="Times New Roman" w:hAnsi="Times New Roman"/>
          <w:position w:val="-1"/>
          <w:sz w:val="24"/>
          <w:szCs w:val="24"/>
        </w:rPr>
        <w:t>32.</w:t>
      </w:r>
    </w:p>
    <w:p w:rsidR="007678D6" w:rsidRPr="007678D6" w:rsidRDefault="007678D6" w:rsidP="00A32404">
      <w:pPr>
        <w:spacing w:after="0" w:line="240" w:lineRule="auto"/>
        <w:ind w:firstLine="709"/>
        <w:jc w:val="both"/>
        <w:rPr>
          <w:rFonts w:ascii="Times New Roman" w:hAnsi="Times New Roman"/>
          <w:sz w:val="24"/>
          <w:szCs w:val="24"/>
        </w:rPr>
      </w:pPr>
      <w:r w:rsidRPr="007678D6">
        <w:rPr>
          <w:rFonts w:ascii="Times New Roman" w:hAnsi="Times New Roman"/>
          <w:sz w:val="24"/>
          <w:szCs w:val="24"/>
        </w:rPr>
        <w:t>Единицы измерения длины двоичных текстов: бит, байт, Килобайт и т. д. Количество информации, содержащееся в сообщении.</w:t>
      </w:r>
    </w:p>
    <w:p w:rsidR="007678D6" w:rsidRPr="007678D6" w:rsidRDefault="007678D6" w:rsidP="00A32404">
      <w:pPr>
        <w:spacing w:after="0" w:line="240" w:lineRule="auto"/>
        <w:ind w:firstLine="709"/>
        <w:jc w:val="both"/>
        <w:rPr>
          <w:rFonts w:ascii="Times New Roman" w:hAnsi="Times New Roman"/>
          <w:sz w:val="24"/>
          <w:szCs w:val="24"/>
        </w:rPr>
      </w:pPr>
      <w:r w:rsidRPr="007678D6">
        <w:rPr>
          <w:rFonts w:ascii="Times New Roman" w:hAnsi="Times New Roman"/>
          <w:i/>
          <w:sz w:val="24"/>
          <w:szCs w:val="24"/>
        </w:rPr>
        <w:t>Подход А.Н.Колмогорова к определению количества информации.</w:t>
      </w:r>
    </w:p>
    <w:p w:rsidR="007678D6" w:rsidRPr="007678D6" w:rsidRDefault="007678D6" w:rsidP="00A32404">
      <w:pPr>
        <w:spacing w:after="0" w:line="240" w:lineRule="auto"/>
        <w:ind w:firstLine="709"/>
        <w:jc w:val="both"/>
        <w:rPr>
          <w:rFonts w:ascii="Times New Roman" w:hAnsi="Times New Roman"/>
          <w:sz w:val="24"/>
          <w:szCs w:val="24"/>
        </w:rPr>
      </w:pPr>
      <w:r w:rsidRPr="007678D6">
        <w:rPr>
          <w:rFonts w:ascii="Times New Roman" w:hAnsi="Times New Roman"/>
          <w:sz w:val="24"/>
          <w:szCs w:val="24"/>
        </w:rPr>
        <w:t>Зависимость количества кодовых комбинаций от разрядности кода.</w:t>
      </w:r>
      <w:r w:rsidRPr="007678D6">
        <w:rPr>
          <w:rFonts w:ascii="Times New Roman" w:hAnsi="Times New Roman"/>
          <w:i/>
          <w:sz w:val="24"/>
          <w:szCs w:val="24"/>
        </w:rPr>
        <w:t xml:space="preserve">  Код ASCII. </w:t>
      </w:r>
      <w:r w:rsidRPr="007678D6">
        <w:rPr>
          <w:rFonts w:ascii="Times New Roman" w:hAnsi="Times New Roman"/>
          <w:sz w:val="24"/>
          <w:szCs w:val="24"/>
        </w:rPr>
        <w:t>Кодировки кириллицы. Примеры кодирования букв национальных алфавитов. Представление о стандарте Unicode</w:t>
      </w:r>
      <w:r w:rsidRPr="007678D6">
        <w:rPr>
          <w:rFonts w:ascii="Times New Roman" w:hAnsi="Times New Roman"/>
          <w:i/>
          <w:sz w:val="24"/>
          <w:szCs w:val="24"/>
        </w:rPr>
        <w:t>. Таблицы кодировки с алфавитом, отличным от двоичного.</w:t>
      </w:r>
    </w:p>
    <w:p w:rsidR="007678D6" w:rsidRPr="007678D6" w:rsidRDefault="007678D6" w:rsidP="00A32404">
      <w:pPr>
        <w:spacing w:after="0" w:line="240" w:lineRule="auto"/>
        <w:ind w:firstLine="709"/>
        <w:jc w:val="both"/>
        <w:rPr>
          <w:rFonts w:ascii="Times New Roman" w:hAnsi="Times New Roman"/>
          <w:sz w:val="24"/>
          <w:szCs w:val="24"/>
        </w:rPr>
      </w:pPr>
      <w:r w:rsidRPr="007678D6">
        <w:rPr>
          <w:rFonts w:ascii="Times New Roman" w:hAnsi="Times New Roman"/>
          <w:i/>
          <w:sz w:val="24"/>
          <w:szCs w:val="24"/>
        </w:rPr>
        <w:t>Искажение информации при передаче. Коды, исправляющие ошибки. Возможность однозначного декодирования для кодов с различной длиной кодовых слов.</w:t>
      </w:r>
    </w:p>
    <w:p w:rsidR="007678D6" w:rsidRPr="007678D6" w:rsidRDefault="007678D6" w:rsidP="00A32404">
      <w:pPr>
        <w:spacing w:after="0" w:line="240" w:lineRule="auto"/>
        <w:ind w:left="709"/>
        <w:contextualSpacing/>
        <w:jc w:val="both"/>
        <w:rPr>
          <w:rFonts w:ascii="Times New Roman" w:hAnsi="Times New Roman"/>
          <w:sz w:val="24"/>
          <w:szCs w:val="24"/>
          <w:lang w:eastAsia="ru-RU"/>
        </w:rPr>
      </w:pPr>
      <w:r w:rsidRPr="007678D6">
        <w:rPr>
          <w:rFonts w:ascii="Times New Roman" w:eastAsia="Times New Roman" w:hAnsi="Times New Roman"/>
          <w:b/>
          <w:bCs/>
          <w:sz w:val="24"/>
          <w:szCs w:val="24"/>
          <w:lang w:eastAsia="ru-RU"/>
        </w:rPr>
        <w:t>Дискретизация</w:t>
      </w:r>
    </w:p>
    <w:p w:rsidR="007678D6" w:rsidRPr="007678D6" w:rsidRDefault="007678D6" w:rsidP="00A32404">
      <w:pPr>
        <w:spacing w:after="0" w:line="240" w:lineRule="auto"/>
        <w:ind w:firstLine="709"/>
        <w:jc w:val="both"/>
        <w:rPr>
          <w:rFonts w:ascii="Times New Roman" w:hAnsi="Times New Roman"/>
          <w:sz w:val="24"/>
          <w:szCs w:val="24"/>
        </w:rPr>
      </w:pPr>
      <w:r w:rsidRPr="007678D6">
        <w:rPr>
          <w:rFonts w:ascii="Times New Roman" w:hAnsi="Times New Roman"/>
          <w:sz w:val="24"/>
          <w:szCs w:val="24"/>
        </w:rPr>
        <w:t>Измерение и дискретизация. Общее представление о цифровом представлении аудиовизуальных и других непрерывных данных.</w:t>
      </w:r>
    </w:p>
    <w:p w:rsidR="007678D6" w:rsidRPr="007678D6" w:rsidRDefault="007678D6" w:rsidP="00A32404">
      <w:pPr>
        <w:spacing w:after="0" w:line="240" w:lineRule="auto"/>
        <w:ind w:firstLine="709"/>
        <w:jc w:val="both"/>
        <w:rPr>
          <w:rFonts w:ascii="Times New Roman" w:hAnsi="Times New Roman"/>
          <w:sz w:val="24"/>
          <w:szCs w:val="24"/>
        </w:rPr>
      </w:pPr>
      <w:r w:rsidRPr="007678D6">
        <w:rPr>
          <w:rFonts w:ascii="Times New Roman" w:hAnsi="Times New Roman"/>
          <w:sz w:val="24"/>
          <w:szCs w:val="24"/>
        </w:rPr>
        <w:t>Кодирование цвета. Цветовые модели</w:t>
      </w:r>
      <w:r w:rsidRPr="007678D6">
        <w:rPr>
          <w:rFonts w:ascii="Times New Roman" w:hAnsi="Times New Roman"/>
          <w:b/>
          <w:bCs/>
          <w:sz w:val="24"/>
          <w:szCs w:val="24"/>
        </w:rPr>
        <w:t xml:space="preserve">. </w:t>
      </w:r>
      <w:r w:rsidRPr="007678D6">
        <w:rPr>
          <w:rFonts w:ascii="Times New Roman" w:hAnsi="Times New Roman"/>
          <w:sz w:val="24"/>
          <w:szCs w:val="24"/>
        </w:rPr>
        <w:t xml:space="preserve">Модели RGB </w:t>
      </w:r>
      <w:r w:rsidRPr="007678D6">
        <w:rPr>
          <w:rFonts w:ascii="Times New Roman" w:hAnsi="Times New Roman"/>
          <w:bCs/>
          <w:sz w:val="24"/>
          <w:szCs w:val="24"/>
        </w:rPr>
        <w:t xml:space="preserve">и </w:t>
      </w:r>
      <w:r w:rsidRPr="007678D6">
        <w:rPr>
          <w:rFonts w:ascii="Times New Roman" w:hAnsi="Times New Roman"/>
          <w:sz w:val="24"/>
          <w:szCs w:val="24"/>
        </w:rPr>
        <w:t xml:space="preserve">CMYK. </w:t>
      </w:r>
      <w:r w:rsidRPr="007678D6">
        <w:rPr>
          <w:rFonts w:ascii="Times New Roman" w:hAnsi="Times New Roman"/>
          <w:i/>
          <w:sz w:val="24"/>
          <w:szCs w:val="24"/>
        </w:rPr>
        <w:t>Модели HSB и CMY</w:t>
      </w:r>
      <w:r w:rsidRPr="007678D6">
        <w:rPr>
          <w:rFonts w:ascii="Times New Roman" w:hAnsi="Times New Roman"/>
          <w:sz w:val="24"/>
          <w:szCs w:val="24"/>
        </w:rPr>
        <w:t>. Глубина кодирования. Знакомство с растровой и векторной графикой.</w:t>
      </w:r>
    </w:p>
    <w:p w:rsidR="007678D6" w:rsidRPr="007678D6" w:rsidRDefault="007678D6" w:rsidP="00A32404">
      <w:pPr>
        <w:spacing w:after="0" w:line="240" w:lineRule="auto"/>
        <w:ind w:firstLine="709"/>
        <w:jc w:val="both"/>
        <w:rPr>
          <w:rFonts w:ascii="Times New Roman" w:hAnsi="Times New Roman"/>
          <w:sz w:val="24"/>
          <w:szCs w:val="24"/>
        </w:rPr>
      </w:pPr>
      <w:r w:rsidRPr="007678D6">
        <w:rPr>
          <w:rFonts w:ascii="Times New Roman" w:hAnsi="Times New Roman"/>
          <w:sz w:val="24"/>
          <w:szCs w:val="24"/>
        </w:rPr>
        <w:t>Кодирование звука</w:t>
      </w:r>
      <w:r w:rsidRPr="007678D6">
        <w:rPr>
          <w:rFonts w:ascii="Times New Roman" w:hAnsi="Times New Roman"/>
          <w:b/>
          <w:bCs/>
          <w:sz w:val="24"/>
          <w:szCs w:val="24"/>
        </w:rPr>
        <w:t xml:space="preserve">. </w:t>
      </w:r>
      <w:r w:rsidRPr="007678D6">
        <w:rPr>
          <w:rFonts w:ascii="Times New Roman" w:hAnsi="Times New Roman"/>
          <w:sz w:val="24"/>
          <w:szCs w:val="24"/>
        </w:rPr>
        <w:t>Разрядность и частота записи. Количество каналов записи.</w:t>
      </w:r>
    </w:p>
    <w:p w:rsidR="007678D6" w:rsidRPr="007678D6" w:rsidRDefault="007678D6" w:rsidP="00A32404">
      <w:pPr>
        <w:spacing w:after="0" w:line="240" w:lineRule="auto"/>
        <w:ind w:firstLine="709"/>
        <w:jc w:val="both"/>
        <w:rPr>
          <w:rFonts w:ascii="Times New Roman" w:hAnsi="Times New Roman"/>
          <w:sz w:val="24"/>
          <w:szCs w:val="24"/>
        </w:rPr>
      </w:pPr>
      <w:r w:rsidRPr="007678D6">
        <w:rPr>
          <w:rFonts w:ascii="Times New Roman" w:hAnsi="Times New Roman"/>
          <w:sz w:val="24"/>
          <w:szCs w:val="24"/>
        </w:rPr>
        <w:t>Оценка количественных параметров, связанных с представлением и хранением изображений и звуковых файлов.</w:t>
      </w:r>
    </w:p>
    <w:p w:rsidR="007678D6" w:rsidRPr="007678D6" w:rsidRDefault="007678D6" w:rsidP="00A32404">
      <w:pPr>
        <w:spacing w:after="0" w:line="240" w:lineRule="auto"/>
        <w:ind w:left="709"/>
        <w:contextualSpacing/>
        <w:jc w:val="both"/>
        <w:rPr>
          <w:rFonts w:ascii="Times New Roman" w:hAnsi="Times New Roman"/>
          <w:sz w:val="24"/>
          <w:szCs w:val="24"/>
          <w:lang w:eastAsia="ru-RU"/>
        </w:rPr>
      </w:pPr>
      <w:r w:rsidRPr="007678D6">
        <w:rPr>
          <w:rFonts w:ascii="Times New Roman" w:eastAsia="Times New Roman" w:hAnsi="Times New Roman"/>
          <w:b/>
          <w:bCs/>
          <w:sz w:val="24"/>
          <w:szCs w:val="24"/>
          <w:lang w:eastAsia="ru-RU"/>
        </w:rPr>
        <w:t>Системы счисления</w:t>
      </w:r>
    </w:p>
    <w:p w:rsidR="007678D6" w:rsidRPr="007678D6" w:rsidRDefault="007678D6" w:rsidP="00A32404">
      <w:pPr>
        <w:spacing w:after="0" w:line="240" w:lineRule="auto"/>
        <w:ind w:firstLine="709"/>
        <w:jc w:val="both"/>
        <w:rPr>
          <w:rFonts w:ascii="Times New Roman" w:hAnsi="Times New Roman"/>
          <w:sz w:val="24"/>
          <w:szCs w:val="24"/>
        </w:rPr>
      </w:pPr>
      <w:r w:rsidRPr="007678D6">
        <w:rPr>
          <w:rFonts w:ascii="Times New Roman" w:hAnsi="Times New Roman"/>
          <w:sz w:val="24"/>
          <w:szCs w:val="24"/>
        </w:rPr>
        <w:t>Позиционные и непозиционные системы счисления. Примеры представления чисел в позиционных системах счисления.</w:t>
      </w:r>
    </w:p>
    <w:p w:rsidR="007678D6" w:rsidRPr="007678D6" w:rsidRDefault="007678D6" w:rsidP="00A32404">
      <w:pPr>
        <w:spacing w:after="0" w:line="240" w:lineRule="auto"/>
        <w:ind w:firstLine="709"/>
        <w:jc w:val="both"/>
        <w:rPr>
          <w:rFonts w:ascii="Times New Roman" w:hAnsi="Times New Roman"/>
          <w:sz w:val="24"/>
          <w:szCs w:val="24"/>
        </w:rPr>
      </w:pPr>
      <w:r w:rsidRPr="007678D6">
        <w:rPr>
          <w:rFonts w:ascii="Times New Roman" w:hAnsi="Times New Roman"/>
          <w:sz w:val="24"/>
          <w:szCs w:val="24"/>
        </w:rPr>
        <w:t>Основание системы счисления. Алфавит (множество цифр) системы счисления. Количество цифр, используемых в системе счисления с заданным основанием. Краткая и развернутая формы записи чисел в позиционных системах счисления.</w:t>
      </w:r>
    </w:p>
    <w:p w:rsidR="007678D6" w:rsidRPr="007678D6" w:rsidRDefault="007678D6" w:rsidP="00A32404">
      <w:pPr>
        <w:spacing w:after="0" w:line="240" w:lineRule="auto"/>
        <w:ind w:firstLine="709"/>
        <w:jc w:val="both"/>
        <w:rPr>
          <w:rFonts w:ascii="Times New Roman" w:hAnsi="Times New Roman"/>
          <w:sz w:val="24"/>
          <w:szCs w:val="24"/>
        </w:rPr>
      </w:pPr>
      <w:r w:rsidRPr="007678D6">
        <w:rPr>
          <w:rFonts w:ascii="Times New Roman" w:hAnsi="Times New Roman"/>
          <w:sz w:val="24"/>
          <w:szCs w:val="24"/>
        </w:rPr>
        <w:t>Двоичная система счисления, запись целых чисел в пределах от 0 до 1024. Перевод натуральных чисел из десятичной системы счисления в двоичную и из двоичной в десятичную.</w:t>
      </w:r>
    </w:p>
    <w:p w:rsidR="007678D6" w:rsidRPr="007678D6" w:rsidRDefault="007678D6" w:rsidP="00A32404">
      <w:pPr>
        <w:spacing w:after="0" w:line="240" w:lineRule="auto"/>
        <w:ind w:right="40" w:firstLine="709"/>
        <w:jc w:val="both"/>
        <w:rPr>
          <w:rFonts w:ascii="Times New Roman" w:hAnsi="Times New Roman"/>
          <w:sz w:val="24"/>
          <w:szCs w:val="24"/>
        </w:rPr>
      </w:pPr>
      <w:r w:rsidRPr="007678D6">
        <w:rPr>
          <w:rFonts w:ascii="Times New Roman" w:hAnsi="Times New Roman"/>
          <w:sz w:val="24"/>
          <w:szCs w:val="24"/>
        </w:rPr>
        <w:t xml:space="preserve">Восьмеричная и шестнадцатеричная системы счисления. Перевод натуральных чисел из десятичной системы счисления в восьмеричную,  шестнадцатеричную и обратно. </w:t>
      </w:r>
    </w:p>
    <w:p w:rsidR="007678D6" w:rsidRPr="007678D6" w:rsidRDefault="007678D6" w:rsidP="00A32404">
      <w:pPr>
        <w:spacing w:after="0" w:line="240" w:lineRule="auto"/>
        <w:ind w:right="40" w:firstLine="709"/>
        <w:jc w:val="both"/>
        <w:rPr>
          <w:rFonts w:ascii="Times New Roman" w:hAnsi="Times New Roman"/>
          <w:sz w:val="24"/>
          <w:szCs w:val="24"/>
        </w:rPr>
      </w:pPr>
      <w:r w:rsidRPr="007678D6">
        <w:rPr>
          <w:rFonts w:ascii="Times New Roman" w:hAnsi="Times New Roman"/>
          <w:sz w:val="24"/>
          <w:szCs w:val="24"/>
        </w:rPr>
        <w:t xml:space="preserve">Перевод натуральных чисел из двоичной системы счисления в восьмеричную и шестнадцатеричную и обратно. </w:t>
      </w:r>
    </w:p>
    <w:p w:rsidR="007678D6" w:rsidRPr="007678D6" w:rsidRDefault="007678D6" w:rsidP="00A32404">
      <w:pPr>
        <w:spacing w:after="0" w:line="240" w:lineRule="auto"/>
        <w:ind w:firstLine="709"/>
        <w:jc w:val="both"/>
        <w:rPr>
          <w:rFonts w:ascii="Times New Roman" w:hAnsi="Times New Roman"/>
          <w:i/>
          <w:sz w:val="24"/>
          <w:szCs w:val="24"/>
        </w:rPr>
      </w:pPr>
      <w:r w:rsidRPr="007678D6">
        <w:rPr>
          <w:rFonts w:ascii="Times New Roman" w:hAnsi="Times New Roman"/>
          <w:i/>
          <w:sz w:val="24"/>
          <w:szCs w:val="24"/>
        </w:rPr>
        <w:t>Арифметические действия в системах счисления.</w:t>
      </w:r>
    </w:p>
    <w:p w:rsidR="007678D6" w:rsidRPr="007678D6" w:rsidRDefault="007678D6" w:rsidP="00A32404">
      <w:pPr>
        <w:tabs>
          <w:tab w:val="left" w:pos="1260"/>
        </w:tabs>
        <w:spacing w:after="0" w:line="240" w:lineRule="auto"/>
        <w:ind w:firstLine="709"/>
        <w:contextualSpacing/>
        <w:jc w:val="both"/>
        <w:rPr>
          <w:rFonts w:ascii="Times New Roman" w:hAnsi="Times New Roman"/>
          <w:sz w:val="24"/>
          <w:szCs w:val="24"/>
          <w:lang w:eastAsia="ru-RU"/>
        </w:rPr>
      </w:pPr>
      <w:r w:rsidRPr="007678D6">
        <w:rPr>
          <w:rFonts w:ascii="Times New Roman" w:eastAsia="Times New Roman" w:hAnsi="Times New Roman"/>
          <w:b/>
          <w:bCs/>
          <w:sz w:val="24"/>
          <w:szCs w:val="24"/>
          <w:lang w:eastAsia="ru-RU"/>
        </w:rPr>
        <w:t>Элементы комбинаторики, теории множеств и математической логики</w:t>
      </w:r>
    </w:p>
    <w:p w:rsidR="007678D6" w:rsidRPr="007678D6" w:rsidRDefault="007678D6" w:rsidP="00A32404">
      <w:pPr>
        <w:spacing w:after="0" w:line="240" w:lineRule="auto"/>
        <w:ind w:firstLine="709"/>
        <w:jc w:val="both"/>
        <w:rPr>
          <w:rFonts w:ascii="Times New Roman" w:hAnsi="Times New Roman"/>
          <w:sz w:val="24"/>
          <w:szCs w:val="24"/>
        </w:rPr>
      </w:pPr>
      <w:r w:rsidRPr="007678D6">
        <w:rPr>
          <w:rFonts w:ascii="Times New Roman" w:eastAsia="Times New Roman" w:hAnsi="Times New Roman"/>
          <w:sz w:val="24"/>
          <w:szCs w:val="24"/>
        </w:rPr>
        <w:t xml:space="preserve">Расчет количества вариантов: </w:t>
      </w:r>
      <w:r w:rsidRPr="007678D6">
        <w:rPr>
          <w:rFonts w:ascii="Times New Roman" w:hAnsi="Times New Roman"/>
          <w:sz w:val="24"/>
          <w:szCs w:val="24"/>
        </w:rPr>
        <w:t>формулы перемножения и сложения количества вариантов. Количество текстов данной длины в данном алфавите.</w:t>
      </w:r>
    </w:p>
    <w:p w:rsidR="007678D6" w:rsidRPr="007678D6" w:rsidRDefault="007678D6" w:rsidP="00A32404">
      <w:pPr>
        <w:spacing w:after="0" w:line="240" w:lineRule="auto"/>
        <w:ind w:firstLine="709"/>
        <w:jc w:val="both"/>
        <w:rPr>
          <w:rFonts w:ascii="Times New Roman" w:hAnsi="Times New Roman"/>
          <w:sz w:val="24"/>
          <w:szCs w:val="24"/>
        </w:rPr>
      </w:pPr>
      <w:r w:rsidRPr="007678D6">
        <w:rPr>
          <w:rFonts w:ascii="Times New Roman" w:hAnsi="Times New Roman"/>
          <w:sz w:val="24"/>
          <w:szCs w:val="24"/>
        </w:rPr>
        <w:t>Множество. Определение количества элементов во множествах, полученных из двух или трех базовых множеств с помощью операций объединения, пересечения и дополнения.</w:t>
      </w:r>
    </w:p>
    <w:p w:rsidR="007678D6" w:rsidRPr="007678D6" w:rsidRDefault="007678D6" w:rsidP="00A32404">
      <w:pPr>
        <w:spacing w:after="0" w:line="240" w:lineRule="auto"/>
        <w:ind w:right="-23" w:firstLine="709"/>
        <w:jc w:val="both"/>
        <w:rPr>
          <w:rFonts w:ascii="Times New Roman" w:hAnsi="Times New Roman"/>
          <w:sz w:val="24"/>
          <w:szCs w:val="24"/>
        </w:rPr>
      </w:pPr>
      <w:r w:rsidRPr="007678D6">
        <w:rPr>
          <w:rFonts w:ascii="Times New Roman" w:hAnsi="Times New Roman"/>
          <w:sz w:val="24"/>
          <w:szCs w:val="24"/>
        </w:rPr>
        <w:t>Высказывания. Простые и сложные высказывания. Диаграммы Эйлера-Венна. Логические значения высказываний. Логические выражения. Логические операции: «и» (конъюнкция, логическое умножение), «или» (дизъюнкция, логическое сложение), «не» (логическое отрицание). Правила записи логических выражений. Приоритеты логических операций.</w:t>
      </w:r>
    </w:p>
    <w:p w:rsidR="007678D6" w:rsidRPr="007678D6" w:rsidRDefault="007678D6" w:rsidP="00A32404">
      <w:pPr>
        <w:spacing w:after="0" w:line="240" w:lineRule="auto"/>
        <w:ind w:firstLine="709"/>
        <w:jc w:val="both"/>
        <w:rPr>
          <w:rFonts w:ascii="Times New Roman" w:hAnsi="Times New Roman"/>
          <w:sz w:val="24"/>
          <w:szCs w:val="24"/>
        </w:rPr>
      </w:pPr>
      <w:r w:rsidRPr="007678D6">
        <w:rPr>
          <w:rFonts w:ascii="Times New Roman" w:eastAsia="Times New Roman" w:hAnsi="Times New Roman"/>
          <w:sz w:val="24"/>
          <w:szCs w:val="24"/>
        </w:rPr>
        <w:t>Таблицы истинности. Построение таблиц истинности для логических выражений.</w:t>
      </w:r>
    </w:p>
    <w:p w:rsidR="007678D6" w:rsidRPr="007678D6" w:rsidRDefault="007678D6" w:rsidP="00A32404">
      <w:pPr>
        <w:spacing w:after="0" w:line="240" w:lineRule="auto"/>
        <w:ind w:firstLine="709"/>
        <w:jc w:val="both"/>
        <w:rPr>
          <w:rFonts w:ascii="Times New Roman" w:hAnsi="Times New Roman"/>
          <w:sz w:val="24"/>
          <w:szCs w:val="24"/>
        </w:rPr>
      </w:pPr>
      <w:r w:rsidRPr="007678D6">
        <w:rPr>
          <w:rFonts w:ascii="Times New Roman" w:hAnsi="Times New Roman"/>
          <w:i/>
          <w:sz w:val="24"/>
          <w:szCs w:val="24"/>
        </w:rPr>
        <w:t>Логические операции следования (импликация) и равносильности (эквивалентность). Свойства логических операций. Законы алгебры логики</w:t>
      </w:r>
      <w:r w:rsidRPr="007678D6">
        <w:rPr>
          <w:rFonts w:ascii="Times New Roman" w:hAnsi="Times New Roman"/>
          <w:sz w:val="24"/>
          <w:szCs w:val="24"/>
        </w:rPr>
        <w:t xml:space="preserve">. </w:t>
      </w:r>
      <w:r w:rsidRPr="007678D6">
        <w:rPr>
          <w:rFonts w:ascii="Times New Roman" w:hAnsi="Times New Roman"/>
          <w:i/>
          <w:sz w:val="24"/>
          <w:szCs w:val="24"/>
        </w:rPr>
        <w:t>Использование таблиц истинности для доказательства законов алгебры логики. Логические элементы. Схемы логических элементов и их физическая (электронная) реализация. Знакомство с логическими основами компьютера.</w:t>
      </w:r>
    </w:p>
    <w:p w:rsidR="007678D6" w:rsidRPr="007678D6" w:rsidRDefault="007678D6" w:rsidP="00A32404">
      <w:pPr>
        <w:tabs>
          <w:tab w:val="left" w:pos="709"/>
        </w:tabs>
        <w:spacing w:after="0" w:line="240" w:lineRule="auto"/>
        <w:jc w:val="both"/>
        <w:rPr>
          <w:rFonts w:ascii="Times New Roman" w:eastAsia="Times New Roman" w:hAnsi="Times New Roman"/>
          <w:b/>
          <w:bCs/>
          <w:sz w:val="24"/>
          <w:szCs w:val="24"/>
        </w:rPr>
      </w:pPr>
      <w:r w:rsidRPr="007678D6">
        <w:rPr>
          <w:rFonts w:ascii="Times New Roman" w:eastAsia="Times New Roman" w:hAnsi="Times New Roman"/>
          <w:b/>
          <w:bCs/>
          <w:sz w:val="24"/>
          <w:szCs w:val="24"/>
        </w:rPr>
        <w:tab/>
        <w:t>Списки, графы, деревья</w:t>
      </w:r>
    </w:p>
    <w:p w:rsidR="007678D6" w:rsidRPr="007678D6" w:rsidRDefault="007678D6" w:rsidP="00A32404">
      <w:pPr>
        <w:spacing w:after="0" w:line="240" w:lineRule="auto"/>
        <w:ind w:firstLine="709"/>
        <w:jc w:val="both"/>
        <w:rPr>
          <w:rFonts w:ascii="Times New Roman" w:hAnsi="Times New Roman"/>
          <w:sz w:val="24"/>
          <w:szCs w:val="24"/>
        </w:rPr>
      </w:pPr>
      <w:r w:rsidRPr="007678D6">
        <w:rPr>
          <w:rFonts w:ascii="Times New Roman" w:hAnsi="Times New Roman"/>
          <w:sz w:val="24"/>
          <w:szCs w:val="24"/>
        </w:rPr>
        <w:t>Список. Первый элемент, последний элемент, предыдущий элемент, следующий элемент. Вставка, удаление и замена элемента.</w:t>
      </w:r>
    </w:p>
    <w:p w:rsidR="007678D6" w:rsidRPr="007678D6" w:rsidRDefault="007678D6" w:rsidP="00A32404">
      <w:pPr>
        <w:spacing w:after="0" w:line="240" w:lineRule="auto"/>
        <w:ind w:firstLine="709"/>
        <w:jc w:val="both"/>
        <w:rPr>
          <w:rFonts w:ascii="Times New Roman" w:hAnsi="Times New Roman"/>
          <w:sz w:val="24"/>
          <w:szCs w:val="24"/>
        </w:rPr>
      </w:pPr>
      <w:r w:rsidRPr="007678D6">
        <w:rPr>
          <w:rFonts w:ascii="Times New Roman" w:hAnsi="Times New Roman"/>
          <w:sz w:val="24"/>
          <w:szCs w:val="24"/>
        </w:rPr>
        <w:t>Граф. Вершина, ребро, путь. Ориентированные и неориентированные графы. Начальная вершина (источник) и конечная вершина (сток) в ориентированном графе. Длина (вес) ребра и пути. Понятие минимального пути. Матрица смежности графа (с длинами ребер).</w:t>
      </w:r>
    </w:p>
    <w:p w:rsidR="007678D6" w:rsidRPr="007678D6" w:rsidRDefault="007678D6" w:rsidP="00A32404">
      <w:pPr>
        <w:spacing w:after="0" w:line="240" w:lineRule="auto"/>
        <w:ind w:firstLine="709"/>
        <w:jc w:val="both"/>
        <w:rPr>
          <w:rFonts w:ascii="Times New Roman" w:hAnsi="Times New Roman"/>
          <w:sz w:val="24"/>
          <w:szCs w:val="24"/>
        </w:rPr>
      </w:pPr>
      <w:r w:rsidRPr="007678D6">
        <w:rPr>
          <w:rFonts w:ascii="Times New Roman" w:hAnsi="Times New Roman"/>
          <w:sz w:val="24"/>
          <w:szCs w:val="24"/>
        </w:rPr>
        <w:t xml:space="preserve">Дерево. Корень, лист, вершина (узел). Предшествующая вершина, последующие вершины. Поддерево. Высота дерева. </w:t>
      </w:r>
      <w:r w:rsidRPr="007678D6">
        <w:rPr>
          <w:rFonts w:ascii="Times New Roman" w:hAnsi="Times New Roman"/>
          <w:i/>
          <w:sz w:val="24"/>
          <w:szCs w:val="24"/>
        </w:rPr>
        <w:t>Бинарное дерево. Генеалогическое дерево.</w:t>
      </w:r>
    </w:p>
    <w:p w:rsidR="007678D6" w:rsidRPr="007678D6" w:rsidRDefault="007678D6" w:rsidP="00A32404">
      <w:pPr>
        <w:spacing w:after="0" w:line="240" w:lineRule="auto"/>
        <w:ind w:firstLine="709"/>
        <w:jc w:val="both"/>
        <w:rPr>
          <w:rFonts w:ascii="Times New Roman" w:hAnsi="Times New Roman"/>
          <w:sz w:val="24"/>
          <w:szCs w:val="24"/>
        </w:rPr>
      </w:pPr>
      <w:r w:rsidRPr="007678D6">
        <w:rPr>
          <w:rFonts w:ascii="Times New Roman" w:hAnsi="Times New Roman"/>
          <w:b/>
          <w:bCs/>
          <w:sz w:val="24"/>
          <w:szCs w:val="24"/>
        </w:rPr>
        <w:t>Алгоритмы и элементы программирования</w:t>
      </w:r>
    </w:p>
    <w:p w:rsidR="007678D6" w:rsidRPr="007678D6" w:rsidRDefault="007678D6" w:rsidP="00A32404">
      <w:pPr>
        <w:tabs>
          <w:tab w:val="left" w:pos="900"/>
        </w:tabs>
        <w:spacing w:after="0" w:line="240" w:lineRule="auto"/>
        <w:ind w:left="709"/>
        <w:contextualSpacing/>
        <w:jc w:val="both"/>
        <w:rPr>
          <w:rFonts w:ascii="Times New Roman" w:hAnsi="Times New Roman"/>
          <w:sz w:val="24"/>
          <w:szCs w:val="24"/>
          <w:lang w:eastAsia="ru-RU"/>
        </w:rPr>
      </w:pPr>
      <w:r w:rsidRPr="007678D6">
        <w:rPr>
          <w:rFonts w:ascii="Times New Roman" w:eastAsia="Times New Roman" w:hAnsi="Times New Roman"/>
          <w:b/>
          <w:bCs/>
          <w:sz w:val="24"/>
          <w:szCs w:val="24"/>
          <w:lang w:eastAsia="ru-RU"/>
        </w:rPr>
        <w:t>Исполнители и алгоритмы. Управление исполнителями</w:t>
      </w:r>
    </w:p>
    <w:p w:rsidR="007678D6" w:rsidRPr="007678D6" w:rsidRDefault="007678D6" w:rsidP="00A32404">
      <w:pPr>
        <w:spacing w:after="0" w:line="240" w:lineRule="auto"/>
        <w:ind w:firstLine="709"/>
        <w:jc w:val="both"/>
        <w:rPr>
          <w:rFonts w:ascii="Times New Roman" w:hAnsi="Times New Roman"/>
          <w:sz w:val="24"/>
          <w:szCs w:val="24"/>
        </w:rPr>
      </w:pPr>
      <w:r w:rsidRPr="007678D6">
        <w:rPr>
          <w:rFonts w:ascii="Times New Roman" w:hAnsi="Times New Roman"/>
          <w:sz w:val="24"/>
          <w:szCs w:val="24"/>
        </w:rPr>
        <w:t xml:space="preserve">Исполнители. Состояния, возможные обстановки и система команд исполнителя; команды-приказы и команды-запросы; отказ исполнителя. Необходимость формального описания исполнителя. </w:t>
      </w:r>
      <w:r w:rsidRPr="007678D6">
        <w:rPr>
          <w:rFonts w:ascii="Times New Roman" w:eastAsia="Times New Roman" w:hAnsi="Times New Roman"/>
          <w:sz w:val="24"/>
          <w:szCs w:val="24"/>
        </w:rPr>
        <w:t>Ручное управление исполнителем.</w:t>
      </w:r>
    </w:p>
    <w:p w:rsidR="007678D6" w:rsidRPr="007678D6" w:rsidRDefault="007678D6" w:rsidP="00A32404">
      <w:pPr>
        <w:spacing w:after="0" w:line="240" w:lineRule="auto"/>
        <w:ind w:firstLine="709"/>
        <w:jc w:val="both"/>
        <w:rPr>
          <w:rFonts w:ascii="Times New Roman" w:hAnsi="Times New Roman"/>
          <w:sz w:val="24"/>
          <w:szCs w:val="24"/>
        </w:rPr>
      </w:pPr>
      <w:r w:rsidRPr="007678D6">
        <w:rPr>
          <w:rFonts w:ascii="Times New Roman" w:hAnsi="Times New Roman"/>
          <w:sz w:val="24"/>
          <w:szCs w:val="24"/>
        </w:rPr>
        <w:t xml:space="preserve">Алгоритм как план управления исполнителем (исполнителями). Алгоритмический язык (язык программирования) – формальный язык для записи алгоритмов. Программа – запись алгоритма на конкретном алгоритмическом языке. Компьютер – автоматическое устройство, способное управлять по заранее составленной программе исполнителями, выполняющими команды. Программное управление исполнителем. </w:t>
      </w:r>
    </w:p>
    <w:p w:rsidR="007678D6" w:rsidRPr="007678D6" w:rsidRDefault="007678D6" w:rsidP="00A32404">
      <w:pPr>
        <w:spacing w:after="0" w:line="240" w:lineRule="auto"/>
        <w:ind w:firstLine="709"/>
        <w:jc w:val="both"/>
        <w:rPr>
          <w:rFonts w:ascii="Times New Roman" w:hAnsi="Times New Roman"/>
          <w:sz w:val="24"/>
          <w:szCs w:val="24"/>
        </w:rPr>
      </w:pPr>
      <w:r w:rsidRPr="007678D6">
        <w:rPr>
          <w:rFonts w:ascii="Times New Roman" w:eastAsia="Times New Roman" w:hAnsi="Times New Roman"/>
          <w:sz w:val="24"/>
          <w:szCs w:val="24"/>
        </w:rPr>
        <w:t>Словесное описание алгоритмов. Описание алгоритма с помощью блок-схем. Отличие словесного описания алгоритма, от описания на формальном алгоритмическом языке.</w:t>
      </w:r>
    </w:p>
    <w:p w:rsidR="007678D6" w:rsidRPr="007678D6" w:rsidRDefault="007678D6" w:rsidP="00A32404">
      <w:pPr>
        <w:spacing w:after="0" w:line="240" w:lineRule="auto"/>
        <w:ind w:firstLine="709"/>
        <w:jc w:val="both"/>
        <w:rPr>
          <w:rFonts w:ascii="Times New Roman" w:hAnsi="Times New Roman"/>
          <w:sz w:val="24"/>
          <w:szCs w:val="24"/>
        </w:rPr>
      </w:pPr>
      <w:r w:rsidRPr="007678D6">
        <w:rPr>
          <w:rFonts w:ascii="Times New Roman" w:hAnsi="Times New Roman"/>
          <w:sz w:val="24"/>
          <w:szCs w:val="24"/>
        </w:rPr>
        <w:t>Системы программирования. Средства создания и выполнения программ.</w:t>
      </w:r>
    </w:p>
    <w:p w:rsidR="007678D6" w:rsidRPr="007678D6" w:rsidRDefault="007678D6" w:rsidP="00A32404">
      <w:pPr>
        <w:spacing w:after="0" w:line="240" w:lineRule="auto"/>
        <w:ind w:firstLine="709"/>
        <w:jc w:val="both"/>
        <w:rPr>
          <w:rFonts w:ascii="Times New Roman" w:hAnsi="Times New Roman"/>
          <w:sz w:val="24"/>
          <w:szCs w:val="24"/>
        </w:rPr>
      </w:pPr>
      <w:r w:rsidRPr="007678D6">
        <w:rPr>
          <w:rFonts w:ascii="Times New Roman" w:hAnsi="Times New Roman"/>
          <w:i/>
          <w:sz w:val="24"/>
          <w:szCs w:val="24"/>
        </w:rPr>
        <w:t>Понятие об этапах разработки программ и приемах отладки программ.</w:t>
      </w:r>
    </w:p>
    <w:p w:rsidR="007678D6" w:rsidRPr="007678D6" w:rsidRDefault="007678D6" w:rsidP="00A32404">
      <w:pPr>
        <w:spacing w:after="0" w:line="240" w:lineRule="auto"/>
        <w:ind w:firstLine="709"/>
        <w:jc w:val="both"/>
        <w:rPr>
          <w:rFonts w:ascii="Times New Roman" w:hAnsi="Times New Roman"/>
          <w:sz w:val="24"/>
          <w:szCs w:val="24"/>
        </w:rPr>
      </w:pPr>
      <w:r w:rsidRPr="007678D6">
        <w:rPr>
          <w:rFonts w:ascii="Times New Roman" w:hAnsi="Times New Roman"/>
          <w:sz w:val="24"/>
          <w:szCs w:val="24"/>
        </w:rPr>
        <w:t>Управление. Сигнал. Обратная связь. Примеры: компьютер и управляемый им исполнитель (в том числе робот); компьютер, получающий сигналы от цифровых датчиков в ходе наблюдений и экспериментов, и управляющий реальными (в том числе движущимися) устройствами.</w:t>
      </w:r>
    </w:p>
    <w:p w:rsidR="007678D6" w:rsidRPr="007678D6" w:rsidRDefault="007678D6" w:rsidP="00A32404">
      <w:pPr>
        <w:tabs>
          <w:tab w:val="left" w:pos="900"/>
        </w:tabs>
        <w:spacing w:after="0" w:line="240" w:lineRule="auto"/>
        <w:ind w:left="709"/>
        <w:contextualSpacing/>
        <w:jc w:val="both"/>
        <w:rPr>
          <w:rFonts w:ascii="Times New Roman" w:hAnsi="Times New Roman"/>
          <w:sz w:val="24"/>
          <w:szCs w:val="24"/>
          <w:lang w:eastAsia="ru-RU"/>
        </w:rPr>
      </w:pPr>
      <w:r w:rsidRPr="007678D6">
        <w:rPr>
          <w:rFonts w:ascii="Times New Roman" w:eastAsia="Times New Roman" w:hAnsi="Times New Roman"/>
          <w:b/>
          <w:bCs/>
          <w:sz w:val="24"/>
          <w:szCs w:val="24"/>
          <w:lang w:eastAsia="ru-RU"/>
        </w:rPr>
        <w:t>Алгоритмические конструкции</w:t>
      </w:r>
    </w:p>
    <w:p w:rsidR="007678D6" w:rsidRPr="007678D6" w:rsidRDefault="007678D6" w:rsidP="00A32404">
      <w:pPr>
        <w:spacing w:after="0" w:line="240" w:lineRule="auto"/>
        <w:ind w:firstLine="709"/>
        <w:jc w:val="both"/>
        <w:rPr>
          <w:rFonts w:ascii="Times New Roman" w:hAnsi="Times New Roman"/>
          <w:sz w:val="24"/>
          <w:szCs w:val="24"/>
        </w:rPr>
      </w:pPr>
      <w:r w:rsidRPr="007678D6">
        <w:rPr>
          <w:rFonts w:ascii="Times New Roman" w:eastAsia="Times New Roman" w:hAnsi="Times New Roman"/>
          <w:sz w:val="24"/>
          <w:szCs w:val="24"/>
        </w:rPr>
        <w:t>Конструкция «следование». Линейный алгоритм. Ограниченность линейных алгоритмов</w:t>
      </w:r>
      <w:r w:rsidRPr="007678D6">
        <w:rPr>
          <w:rFonts w:ascii="Times New Roman" w:hAnsi="Times New Roman"/>
          <w:sz w:val="24"/>
          <w:szCs w:val="24"/>
        </w:rPr>
        <w:t>: невозможность предусмотреть зависимость последовательности выполняемых действий от исходных данных.</w:t>
      </w:r>
    </w:p>
    <w:p w:rsidR="007678D6" w:rsidRPr="007678D6" w:rsidRDefault="007678D6" w:rsidP="00A32404">
      <w:pPr>
        <w:spacing w:after="0" w:line="240" w:lineRule="auto"/>
        <w:ind w:firstLine="709"/>
        <w:jc w:val="both"/>
        <w:rPr>
          <w:rFonts w:ascii="Times New Roman" w:hAnsi="Times New Roman"/>
          <w:sz w:val="24"/>
          <w:szCs w:val="24"/>
        </w:rPr>
      </w:pPr>
      <w:r w:rsidRPr="007678D6">
        <w:rPr>
          <w:rFonts w:ascii="Times New Roman" w:hAnsi="Times New Roman"/>
          <w:sz w:val="24"/>
          <w:szCs w:val="24"/>
        </w:rPr>
        <w:t xml:space="preserve">Конструкция «ветвление». Условный оператор: полная и неполная формы. </w:t>
      </w:r>
    </w:p>
    <w:p w:rsidR="007678D6" w:rsidRPr="007678D6" w:rsidRDefault="007678D6" w:rsidP="00A32404">
      <w:pPr>
        <w:spacing w:after="0" w:line="240" w:lineRule="auto"/>
        <w:ind w:firstLine="709"/>
        <w:jc w:val="both"/>
        <w:rPr>
          <w:rFonts w:ascii="Times New Roman" w:hAnsi="Times New Roman"/>
          <w:strike/>
          <w:sz w:val="24"/>
          <w:szCs w:val="24"/>
        </w:rPr>
      </w:pPr>
      <w:r w:rsidRPr="007678D6">
        <w:rPr>
          <w:rFonts w:ascii="Times New Roman" w:hAnsi="Times New Roman"/>
          <w:sz w:val="24"/>
          <w:szCs w:val="24"/>
        </w:rPr>
        <w:t>Выполнение  и невыполнения условия (истинность и ложность высказывания). Простые и составные условия. Запись составных условий</w:t>
      </w:r>
      <w:r w:rsidRPr="007678D6">
        <w:rPr>
          <w:rFonts w:ascii="Times New Roman" w:eastAsia="Times New Roman" w:hAnsi="Times New Roman"/>
          <w:sz w:val="24"/>
          <w:szCs w:val="24"/>
        </w:rPr>
        <w:t xml:space="preserve">. </w:t>
      </w:r>
    </w:p>
    <w:p w:rsidR="007678D6" w:rsidRPr="007678D6" w:rsidRDefault="007678D6" w:rsidP="00A32404">
      <w:pPr>
        <w:spacing w:after="0" w:line="240" w:lineRule="auto"/>
        <w:ind w:firstLine="709"/>
        <w:jc w:val="both"/>
        <w:rPr>
          <w:rFonts w:ascii="Times New Roman" w:hAnsi="Times New Roman"/>
          <w:i/>
          <w:sz w:val="24"/>
          <w:szCs w:val="24"/>
        </w:rPr>
      </w:pPr>
      <w:r w:rsidRPr="007678D6">
        <w:rPr>
          <w:rFonts w:ascii="Times New Roman" w:hAnsi="Times New Roman"/>
          <w:sz w:val="24"/>
          <w:szCs w:val="24"/>
        </w:rPr>
        <w:t xml:space="preserve">Конструкция «повторения»: циклы с заданным числом повторений, с условием выполнения, с переменной цикла. </w:t>
      </w:r>
      <w:r w:rsidRPr="007678D6">
        <w:rPr>
          <w:rFonts w:ascii="Times New Roman" w:hAnsi="Times New Roman"/>
          <w:i/>
          <w:sz w:val="24"/>
          <w:szCs w:val="24"/>
        </w:rPr>
        <w:t>Проверка условия выполнения цикла до начала выполнения тела цикла и после выполнения тела цикла: постусловие и предусловие цикла. Инвариант цикла.</w:t>
      </w:r>
    </w:p>
    <w:p w:rsidR="007678D6" w:rsidRPr="007678D6" w:rsidRDefault="007678D6" w:rsidP="00A32404">
      <w:pPr>
        <w:spacing w:after="0" w:line="240" w:lineRule="auto"/>
        <w:ind w:firstLine="709"/>
        <w:jc w:val="both"/>
        <w:rPr>
          <w:rFonts w:ascii="Times New Roman" w:hAnsi="Times New Roman"/>
          <w:sz w:val="24"/>
          <w:szCs w:val="24"/>
        </w:rPr>
      </w:pPr>
      <w:r w:rsidRPr="007678D6">
        <w:rPr>
          <w:rFonts w:ascii="Times New Roman" w:hAnsi="Times New Roman"/>
          <w:sz w:val="24"/>
          <w:szCs w:val="24"/>
        </w:rPr>
        <w:t>Запись алгоритмических конструкций в выбранном языке программирования.</w:t>
      </w:r>
    </w:p>
    <w:p w:rsidR="007678D6" w:rsidRPr="007678D6" w:rsidRDefault="007678D6" w:rsidP="00A32404">
      <w:pPr>
        <w:spacing w:after="0" w:line="240" w:lineRule="auto"/>
        <w:ind w:firstLine="709"/>
        <w:jc w:val="both"/>
        <w:rPr>
          <w:rFonts w:ascii="Times New Roman" w:hAnsi="Times New Roman"/>
          <w:sz w:val="24"/>
          <w:szCs w:val="24"/>
        </w:rPr>
      </w:pPr>
      <w:r w:rsidRPr="007678D6">
        <w:rPr>
          <w:rFonts w:ascii="Times New Roman" w:hAnsi="Times New Roman"/>
          <w:i/>
          <w:sz w:val="24"/>
          <w:szCs w:val="24"/>
        </w:rPr>
        <w:t>Примеры записи команд ветвления и повторения и других конструкций в различных алгоритмических языках.</w:t>
      </w:r>
    </w:p>
    <w:p w:rsidR="007678D6" w:rsidRPr="007678D6" w:rsidRDefault="007678D6" w:rsidP="00A32404">
      <w:pPr>
        <w:tabs>
          <w:tab w:val="left" w:pos="900"/>
        </w:tabs>
        <w:spacing w:after="0" w:line="240" w:lineRule="auto"/>
        <w:ind w:left="709"/>
        <w:contextualSpacing/>
        <w:jc w:val="both"/>
        <w:rPr>
          <w:rFonts w:ascii="Times New Roman" w:eastAsia="Times New Roman" w:hAnsi="Times New Roman"/>
          <w:b/>
          <w:bCs/>
          <w:sz w:val="24"/>
          <w:szCs w:val="24"/>
          <w:lang w:eastAsia="ru-RU"/>
        </w:rPr>
      </w:pPr>
      <w:r w:rsidRPr="007678D6">
        <w:rPr>
          <w:rFonts w:ascii="Times New Roman" w:eastAsia="Times New Roman" w:hAnsi="Times New Roman"/>
          <w:b/>
          <w:bCs/>
          <w:sz w:val="24"/>
          <w:szCs w:val="24"/>
          <w:lang w:eastAsia="ru-RU"/>
        </w:rPr>
        <w:t>Разработка алгоритмов и программ</w:t>
      </w:r>
    </w:p>
    <w:p w:rsidR="007678D6" w:rsidRPr="007678D6" w:rsidRDefault="007678D6" w:rsidP="00A32404">
      <w:pPr>
        <w:spacing w:after="0" w:line="240" w:lineRule="auto"/>
        <w:ind w:firstLine="709"/>
        <w:jc w:val="both"/>
        <w:rPr>
          <w:rFonts w:ascii="Times New Roman" w:hAnsi="Times New Roman"/>
          <w:sz w:val="24"/>
          <w:szCs w:val="24"/>
        </w:rPr>
      </w:pPr>
      <w:r w:rsidRPr="007678D6">
        <w:rPr>
          <w:rFonts w:ascii="Times New Roman" w:hAnsi="Times New Roman"/>
          <w:sz w:val="24"/>
          <w:szCs w:val="24"/>
        </w:rPr>
        <w:t xml:space="preserve">Оператор присваивания. </w:t>
      </w:r>
      <w:r w:rsidRPr="007678D6">
        <w:rPr>
          <w:rFonts w:ascii="Times New Roman" w:hAnsi="Times New Roman"/>
          <w:i/>
          <w:sz w:val="24"/>
          <w:szCs w:val="24"/>
        </w:rPr>
        <w:t>Представление о структурах данных.</w:t>
      </w:r>
    </w:p>
    <w:p w:rsidR="007678D6" w:rsidRPr="007678D6" w:rsidRDefault="007678D6" w:rsidP="00A32404">
      <w:pPr>
        <w:spacing w:after="0" w:line="240" w:lineRule="auto"/>
        <w:ind w:firstLine="709"/>
        <w:jc w:val="both"/>
        <w:rPr>
          <w:rFonts w:ascii="Times New Roman" w:hAnsi="Times New Roman"/>
          <w:sz w:val="24"/>
          <w:szCs w:val="24"/>
        </w:rPr>
      </w:pPr>
      <w:r w:rsidRPr="007678D6">
        <w:rPr>
          <w:rFonts w:ascii="Times New Roman" w:hAnsi="Times New Roman"/>
          <w:sz w:val="24"/>
          <w:szCs w:val="24"/>
        </w:rPr>
        <w:t xml:space="preserve">Константы и переменные. Переменная: имя и значение. Типы переменных: целые, вещественные, </w:t>
      </w:r>
      <w:r w:rsidRPr="007678D6">
        <w:rPr>
          <w:rFonts w:ascii="Times New Roman" w:hAnsi="Times New Roman"/>
          <w:i/>
          <w:sz w:val="24"/>
          <w:szCs w:val="24"/>
        </w:rPr>
        <w:t>символьные, строковые, логические</w:t>
      </w:r>
      <w:r w:rsidRPr="007678D6">
        <w:rPr>
          <w:rFonts w:ascii="Times New Roman" w:hAnsi="Times New Roman"/>
          <w:sz w:val="24"/>
          <w:szCs w:val="24"/>
        </w:rPr>
        <w:t xml:space="preserve">. Табличные величины (массивы). Одномерные массивы. </w:t>
      </w:r>
      <w:r w:rsidRPr="007678D6">
        <w:rPr>
          <w:rFonts w:ascii="Times New Roman" w:hAnsi="Times New Roman"/>
          <w:i/>
          <w:sz w:val="24"/>
          <w:szCs w:val="24"/>
        </w:rPr>
        <w:t>Двумерные массивы.</w:t>
      </w:r>
    </w:p>
    <w:p w:rsidR="007678D6" w:rsidRPr="007678D6" w:rsidRDefault="007678D6" w:rsidP="00A32404">
      <w:pPr>
        <w:spacing w:after="0" w:line="240" w:lineRule="auto"/>
        <w:ind w:firstLine="709"/>
        <w:jc w:val="both"/>
        <w:rPr>
          <w:rFonts w:ascii="Times New Roman" w:hAnsi="Times New Roman"/>
          <w:sz w:val="24"/>
          <w:szCs w:val="24"/>
        </w:rPr>
      </w:pPr>
      <w:r w:rsidRPr="007678D6">
        <w:rPr>
          <w:rFonts w:ascii="Times New Roman" w:hAnsi="Times New Roman"/>
          <w:sz w:val="24"/>
          <w:szCs w:val="24"/>
        </w:rPr>
        <w:t>Примеры задач обработки данных:</w:t>
      </w:r>
    </w:p>
    <w:p w:rsidR="007678D6" w:rsidRPr="007678D6" w:rsidRDefault="007678D6" w:rsidP="00855823">
      <w:pPr>
        <w:numPr>
          <w:ilvl w:val="0"/>
          <w:numId w:val="58"/>
        </w:numPr>
        <w:tabs>
          <w:tab w:val="left" w:pos="993"/>
        </w:tabs>
        <w:spacing w:after="0" w:line="240" w:lineRule="auto"/>
        <w:ind w:left="0" w:firstLine="709"/>
        <w:contextualSpacing/>
        <w:jc w:val="both"/>
        <w:rPr>
          <w:rFonts w:ascii="Times New Roman" w:hAnsi="Times New Roman"/>
          <w:sz w:val="24"/>
          <w:szCs w:val="24"/>
          <w:lang w:eastAsia="ru-RU"/>
        </w:rPr>
      </w:pPr>
      <w:r w:rsidRPr="007678D6">
        <w:rPr>
          <w:rFonts w:ascii="Times New Roman" w:eastAsia="Times New Roman" w:hAnsi="Times New Roman"/>
          <w:sz w:val="24"/>
          <w:szCs w:val="24"/>
          <w:lang w:eastAsia="ru-RU"/>
        </w:rPr>
        <w:t xml:space="preserve">нахождение минимального и максимального числа из </w:t>
      </w:r>
      <w:r w:rsidRPr="007678D6">
        <w:rPr>
          <w:rFonts w:ascii="Times New Roman" w:eastAsia="Times New Roman" w:hAnsi="Times New Roman"/>
          <w:w w:val="99"/>
          <w:sz w:val="24"/>
          <w:szCs w:val="24"/>
          <w:lang w:eastAsia="ru-RU"/>
        </w:rPr>
        <w:t xml:space="preserve">двух,трех, </w:t>
      </w:r>
      <w:r w:rsidRPr="007678D6">
        <w:rPr>
          <w:rFonts w:ascii="Times New Roman" w:eastAsia="Times New Roman" w:hAnsi="Times New Roman"/>
          <w:sz w:val="24"/>
          <w:szCs w:val="24"/>
          <w:lang w:eastAsia="ru-RU"/>
        </w:rPr>
        <w:t xml:space="preserve">четырех данных </w:t>
      </w:r>
      <w:r w:rsidRPr="007678D6">
        <w:rPr>
          <w:rFonts w:ascii="Times New Roman" w:eastAsia="Times New Roman" w:hAnsi="Times New Roman"/>
          <w:w w:val="99"/>
          <w:sz w:val="24"/>
          <w:szCs w:val="24"/>
          <w:lang w:eastAsia="ru-RU"/>
        </w:rPr>
        <w:t>чисел;</w:t>
      </w:r>
    </w:p>
    <w:p w:rsidR="007678D6" w:rsidRPr="007678D6" w:rsidRDefault="007678D6" w:rsidP="00855823">
      <w:pPr>
        <w:numPr>
          <w:ilvl w:val="0"/>
          <w:numId w:val="58"/>
        </w:numPr>
        <w:tabs>
          <w:tab w:val="left" w:pos="993"/>
        </w:tabs>
        <w:spacing w:after="0" w:line="240" w:lineRule="auto"/>
        <w:ind w:left="0" w:firstLine="709"/>
        <w:contextualSpacing/>
        <w:jc w:val="both"/>
        <w:rPr>
          <w:rFonts w:ascii="Times New Roman" w:eastAsia="Times New Roman" w:hAnsi="Times New Roman"/>
          <w:sz w:val="24"/>
          <w:szCs w:val="24"/>
          <w:lang w:eastAsia="ru-RU"/>
        </w:rPr>
      </w:pPr>
      <w:r w:rsidRPr="007678D6">
        <w:rPr>
          <w:rFonts w:ascii="Times New Roman" w:eastAsia="Times New Roman" w:hAnsi="Times New Roman"/>
          <w:sz w:val="24"/>
          <w:szCs w:val="24"/>
          <w:lang w:eastAsia="ru-RU"/>
        </w:rPr>
        <w:t>нахождение всех корней заданного квадратного уравнения;</w:t>
      </w:r>
    </w:p>
    <w:p w:rsidR="007678D6" w:rsidRPr="007678D6" w:rsidRDefault="007678D6" w:rsidP="00855823">
      <w:pPr>
        <w:numPr>
          <w:ilvl w:val="0"/>
          <w:numId w:val="58"/>
        </w:numPr>
        <w:tabs>
          <w:tab w:val="left" w:pos="993"/>
        </w:tabs>
        <w:spacing w:after="0" w:line="240" w:lineRule="auto"/>
        <w:ind w:left="0" w:firstLine="709"/>
        <w:contextualSpacing/>
        <w:jc w:val="both"/>
        <w:rPr>
          <w:rFonts w:ascii="Times New Roman" w:eastAsia="Times New Roman" w:hAnsi="Times New Roman"/>
          <w:sz w:val="24"/>
          <w:szCs w:val="24"/>
          <w:lang w:eastAsia="ru-RU"/>
        </w:rPr>
      </w:pPr>
      <w:r w:rsidRPr="007678D6">
        <w:rPr>
          <w:rFonts w:ascii="Times New Roman" w:eastAsia="Times New Roman" w:hAnsi="Times New Roman"/>
          <w:sz w:val="24"/>
          <w:szCs w:val="24"/>
          <w:lang w:eastAsia="ru-RU"/>
        </w:rPr>
        <w:t>заполнение числового массива в соответствии с формулой или путем ввода чисел;</w:t>
      </w:r>
    </w:p>
    <w:p w:rsidR="007678D6" w:rsidRPr="007678D6" w:rsidRDefault="007678D6" w:rsidP="00855823">
      <w:pPr>
        <w:numPr>
          <w:ilvl w:val="0"/>
          <w:numId w:val="58"/>
        </w:numPr>
        <w:tabs>
          <w:tab w:val="left" w:pos="993"/>
        </w:tabs>
        <w:spacing w:after="0" w:line="240" w:lineRule="auto"/>
        <w:ind w:left="0" w:firstLine="709"/>
        <w:contextualSpacing/>
        <w:jc w:val="both"/>
        <w:rPr>
          <w:rFonts w:ascii="Times New Roman" w:eastAsia="Times New Roman" w:hAnsi="Times New Roman"/>
          <w:sz w:val="24"/>
          <w:szCs w:val="24"/>
          <w:lang w:eastAsia="ru-RU"/>
        </w:rPr>
      </w:pPr>
      <w:r w:rsidRPr="007678D6">
        <w:rPr>
          <w:rFonts w:ascii="Times New Roman" w:eastAsia="Times New Roman" w:hAnsi="Times New Roman"/>
          <w:sz w:val="24"/>
          <w:szCs w:val="24"/>
          <w:lang w:eastAsia="ru-RU"/>
        </w:rPr>
        <w:t>нахождение суммы элементов данной конечной числовой последовательности или массива;</w:t>
      </w:r>
    </w:p>
    <w:p w:rsidR="007678D6" w:rsidRPr="007678D6" w:rsidRDefault="007678D6" w:rsidP="00855823">
      <w:pPr>
        <w:numPr>
          <w:ilvl w:val="0"/>
          <w:numId w:val="58"/>
        </w:numPr>
        <w:tabs>
          <w:tab w:val="left" w:pos="993"/>
        </w:tabs>
        <w:spacing w:after="0" w:line="240" w:lineRule="auto"/>
        <w:ind w:left="0" w:firstLine="709"/>
        <w:contextualSpacing/>
        <w:jc w:val="both"/>
        <w:rPr>
          <w:rFonts w:ascii="Times New Roman" w:hAnsi="Times New Roman"/>
          <w:sz w:val="24"/>
          <w:szCs w:val="24"/>
          <w:lang w:eastAsia="ru-RU"/>
        </w:rPr>
      </w:pPr>
      <w:r w:rsidRPr="007678D6">
        <w:rPr>
          <w:rFonts w:ascii="Times New Roman" w:eastAsia="Times New Roman" w:hAnsi="Times New Roman"/>
          <w:sz w:val="24"/>
          <w:szCs w:val="24"/>
          <w:lang w:eastAsia="ru-RU"/>
        </w:rPr>
        <w:t>нахождение минимального (максимального) элемента массива.</w:t>
      </w:r>
    </w:p>
    <w:p w:rsidR="007678D6" w:rsidRPr="007678D6" w:rsidRDefault="007678D6" w:rsidP="00A32404">
      <w:pPr>
        <w:spacing w:after="0" w:line="240" w:lineRule="auto"/>
        <w:ind w:firstLine="709"/>
        <w:jc w:val="both"/>
        <w:rPr>
          <w:rFonts w:ascii="Times New Roman" w:hAnsi="Times New Roman"/>
          <w:sz w:val="24"/>
          <w:szCs w:val="24"/>
        </w:rPr>
      </w:pPr>
      <w:r w:rsidRPr="007678D6">
        <w:rPr>
          <w:rFonts w:ascii="Times New Roman" w:hAnsi="Times New Roman"/>
          <w:sz w:val="24"/>
          <w:szCs w:val="24"/>
        </w:rPr>
        <w:t>Знакомство с алгоритмами решения этих задач. Реализации этих алгоритмов в выбранной среде программирования.</w:t>
      </w:r>
    </w:p>
    <w:p w:rsidR="007678D6" w:rsidRPr="007678D6" w:rsidRDefault="007678D6" w:rsidP="00A32404">
      <w:pPr>
        <w:spacing w:after="0" w:line="240" w:lineRule="auto"/>
        <w:ind w:firstLine="709"/>
        <w:jc w:val="both"/>
        <w:rPr>
          <w:rFonts w:ascii="Times New Roman" w:hAnsi="Times New Roman"/>
          <w:sz w:val="24"/>
          <w:szCs w:val="24"/>
        </w:rPr>
      </w:pPr>
      <w:r w:rsidRPr="007678D6">
        <w:rPr>
          <w:rFonts w:ascii="Times New Roman" w:hAnsi="Times New Roman"/>
          <w:sz w:val="24"/>
          <w:szCs w:val="24"/>
        </w:rPr>
        <w:t xml:space="preserve">Составление алгоритмов и программ по управлению исполнителями </w:t>
      </w:r>
      <w:r w:rsidRPr="007678D6">
        <w:rPr>
          <w:rFonts w:ascii="Times New Roman" w:eastAsia="Times New Roman" w:hAnsi="Times New Roman"/>
          <w:sz w:val="24"/>
          <w:szCs w:val="24"/>
        </w:rPr>
        <w:t>Робот, Черепашка, Чертежник и др.</w:t>
      </w:r>
    </w:p>
    <w:p w:rsidR="007678D6" w:rsidRPr="007678D6" w:rsidRDefault="007678D6" w:rsidP="00A32404">
      <w:pPr>
        <w:spacing w:after="0" w:line="240" w:lineRule="auto"/>
        <w:ind w:firstLine="709"/>
        <w:jc w:val="both"/>
        <w:rPr>
          <w:rFonts w:ascii="Times New Roman" w:hAnsi="Times New Roman"/>
          <w:sz w:val="24"/>
          <w:szCs w:val="24"/>
        </w:rPr>
      </w:pPr>
      <w:r w:rsidRPr="007678D6">
        <w:rPr>
          <w:rFonts w:ascii="Times New Roman" w:hAnsi="Times New Roman"/>
          <w:i/>
          <w:sz w:val="24"/>
          <w:szCs w:val="24"/>
        </w:rPr>
        <w:t>Знакомство с постановками более сложных задач обработки данных и алгоритмами их решения: сортировка массива, выполнение поэлементных операций с массивами; обработка целых чисел, представленных записями в десятичной и двоичной системах счисления, нахождение наибольшего общего делителя (алгоритм Евклида).</w:t>
      </w:r>
    </w:p>
    <w:p w:rsidR="007678D6" w:rsidRPr="007678D6" w:rsidRDefault="007678D6" w:rsidP="00A32404">
      <w:pPr>
        <w:spacing w:after="0" w:line="240" w:lineRule="auto"/>
        <w:ind w:firstLine="709"/>
        <w:jc w:val="both"/>
        <w:rPr>
          <w:rFonts w:ascii="Times New Roman" w:hAnsi="Times New Roman"/>
          <w:sz w:val="24"/>
          <w:szCs w:val="24"/>
        </w:rPr>
      </w:pPr>
      <w:r w:rsidRPr="007678D6">
        <w:rPr>
          <w:rFonts w:ascii="Times New Roman" w:hAnsi="Times New Roman"/>
          <w:sz w:val="24"/>
          <w:szCs w:val="24"/>
        </w:rPr>
        <w:t>Понятие об этапах разработки программ: составление требований к программе, выбор алгоритма и его реализация в виде программы на выбранном алгоритмическом языке, отладка программы с помощью выбранной системы программирования, тестирование.</w:t>
      </w:r>
    </w:p>
    <w:p w:rsidR="007678D6" w:rsidRPr="007678D6" w:rsidRDefault="007678D6" w:rsidP="00A32404">
      <w:pPr>
        <w:spacing w:after="0" w:line="240" w:lineRule="auto"/>
        <w:ind w:firstLine="709"/>
        <w:jc w:val="both"/>
        <w:rPr>
          <w:rFonts w:ascii="Times New Roman" w:hAnsi="Times New Roman"/>
          <w:sz w:val="24"/>
          <w:szCs w:val="24"/>
        </w:rPr>
      </w:pPr>
      <w:r w:rsidRPr="007678D6">
        <w:rPr>
          <w:rFonts w:ascii="Times New Roman" w:hAnsi="Times New Roman"/>
          <w:sz w:val="24"/>
          <w:szCs w:val="24"/>
        </w:rPr>
        <w:t>Простейшие приемы диалоговой отладки программ (выбор точки останова, пошаговое выполнение, просмотр значений величин, отладочный вывод).</w:t>
      </w:r>
    </w:p>
    <w:p w:rsidR="007678D6" w:rsidRPr="007678D6" w:rsidRDefault="007678D6" w:rsidP="00A32404">
      <w:pPr>
        <w:spacing w:after="0" w:line="240" w:lineRule="auto"/>
        <w:ind w:firstLine="709"/>
        <w:jc w:val="both"/>
        <w:rPr>
          <w:rFonts w:ascii="Times New Roman" w:hAnsi="Times New Roman"/>
          <w:sz w:val="24"/>
          <w:szCs w:val="24"/>
        </w:rPr>
      </w:pPr>
      <w:r w:rsidRPr="007678D6">
        <w:rPr>
          <w:rFonts w:ascii="Times New Roman" w:hAnsi="Times New Roman"/>
          <w:sz w:val="24"/>
          <w:szCs w:val="24"/>
        </w:rPr>
        <w:t xml:space="preserve">Знакомство с документированием программ. </w:t>
      </w:r>
      <w:r w:rsidRPr="007678D6">
        <w:rPr>
          <w:rFonts w:ascii="Times New Roman" w:hAnsi="Times New Roman"/>
          <w:i/>
          <w:sz w:val="24"/>
          <w:szCs w:val="24"/>
        </w:rPr>
        <w:t>Составление описание программы по образцу.</w:t>
      </w:r>
    </w:p>
    <w:p w:rsidR="007678D6" w:rsidRPr="007678D6" w:rsidRDefault="007678D6" w:rsidP="00A32404">
      <w:pPr>
        <w:tabs>
          <w:tab w:val="left" w:pos="900"/>
        </w:tabs>
        <w:spacing w:after="0" w:line="240" w:lineRule="auto"/>
        <w:ind w:left="709"/>
        <w:contextualSpacing/>
        <w:jc w:val="both"/>
        <w:rPr>
          <w:rFonts w:ascii="Times New Roman" w:hAnsi="Times New Roman"/>
          <w:sz w:val="24"/>
          <w:szCs w:val="24"/>
          <w:lang w:eastAsia="ru-RU"/>
        </w:rPr>
      </w:pPr>
      <w:r w:rsidRPr="007678D6">
        <w:rPr>
          <w:rFonts w:ascii="Times New Roman" w:eastAsia="Times New Roman" w:hAnsi="Times New Roman"/>
          <w:b/>
          <w:bCs/>
          <w:sz w:val="24"/>
          <w:szCs w:val="24"/>
          <w:lang w:eastAsia="ru-RU"/>
        </w:rPr>
        <w:t>Анализ алгоритмов</w:t>
      </w:r>
    </w:p>
    <w:p w:rsidR="007678D6" w:rsidRPr="007678D6" w:rsidRDefault="007678D6" w:rsidP="00A32404">
      <w:pPr>
        <w:spacing w:after="0" w:line="240" w:lineRule="auto"/>
        <w:ind w:firstLine="709"/>
        <w:jc w:val="both"/>
        <w:rPr>
          <w:rFonts w:ascii="Times New Roman" w:hAnsi="Times New Roman"/>
          <w:sz w:val="24"/>
          <w:szCs w:val="24"/>
        </w:rPr>
      </w:pPr>
      <w:r w:rsidRPr="007678D6">
        <w:rPr>
          <w:rFonts w:ascii="Times New Roman" w:hAnsi="Times New Roman"/>
          <w:sz w:val="24"/>
          <w:szCs w:val="24"/>
        </w:rPr>
        <w:t>Сложность вычисления: количество выполненных операций, размер используемой памяти; их зависимость от размера исходных данных. Примеры коротких программ, выполняющих много шагов по обработке небольшого объема данных; примеры коротких программ, выполняющих обработку большого объема данных.</w:t>
      </w:r>
    </w:p>
    <w:p w:rsidR="007678D6" w:rsidRPr="007678D6" w:rsidRDefault="007678D6" w:rsidP="00A32404">
      <w:pPr>
        <w:spacing w:after="0" w:line="240" w:lineRule="auto"/>
        <w:ind w:firstLine="709"/>
        <w:jc w:val="both"/>
        <w:rPr>
          <w:rFonts w:ascii="Times New Roman" w:hAnsi="Times New Roman"/>
          <w:sz w:val="24"/>
          <w:szCs w:val="24"/>
        </w:rPr>
      </w:pPr>
      <w:r w:rsidRPr="007678D6">
        <w:rPr>
          <w:rFonts w:ascii="Times New Roman" w:hAnsi="Times New Roman"/>
          <w:sz w:val="24"/>
          <w:szCs w:val="24"/>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 Примеры описания объектов и процессов с помощью набора числовых характеристик, а также зависимостей между этими характеристиками, выражаемыми с помощью формул.</w:t>
      </w:r>
    </w:p>
    <w:p w:rsidR="007678D6" w:rsidRPr="007678D6" w:rsidRDefault="007678D6" w:rsidP="00A32404">
      <w:pPr>
        <w:tabs>
          <w:tab w:val="left" w:pos="900"/>
        </w:tabs>
        <w:spacing w:after="0" w:line="240" w:lineRule="auto"/>
        <w:ind w:left="709"/>
        <w:contextualSpacing/>
        <w:jc w:val="both"/>
        <w:rPr>
          <w:rFonts w:ascii="Times New Roman" w:hAnsi="Times New Roman"/>
          <w:sz w:val="24"/>
          <w:szCs w:val="24"/>
          <w:lang w:eastAsia="ru-RU"/>
        </w:rPr>
      </w:pPr>
      <w:r w:rsidRPr="007678D6">
        <w:rPr>
          <w:rFonts w:ascii="Times New Roman" w:eastAsia="Times New Roman" w:hAnsi="Times New Roman"/>
          <w:b/>
          <w:bCs/>
          <w:sz w:val="24"/>
          <w:szCs w:val="24"/>
          <w:lang w:eastAsia="ru-RU"/>
        </w:rPr>
        <w:t>Математическое моделирование</w:t>
      </w:r>
    </w:p>
    <w:p w:rsidR="007678D6" w:rsidRPr="007678D6" w:rsidRDefault="007678D6" w:rsidP="00A32404">
      <w:pPr>
        <w:spacing w:after="0" w:line="240" w:lineRule="auto"/>
        <w:ind w:firstLine="709"/>
        <w:jc w:val="both"/>
        <w:rPr>
          <w:rFonts w:ascii="Times New Roman" w:hAnsi="Times New Roman"/>
          <w:sz w:val="24"/>
          <w:szCs w:val="24"/>
        </w:rPr>
      </w:pPr>
      <w:r w:rsidRPr="007678D6">
        <w:rPr>
          <w:rFonts w:ascii="Times New Roman" w:hAnsi="Times New Roman"/>
          <w:sz w:val="24"/>
          <w:szCs w:val="24"/>
        </w:rPr>
        <w:t xml:space="preserve">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 Использование компьютеров при работе с математическими моделями. </w:t>
      </w:r>
    </w:p>
    <w:p w:rsidR="007678D6" w:rsidRPr="007678D6" w:rsidRDefault="007678D6" w:rsidP="00A32404">
      <w:pPr>
        <w:spacing w:after="0" w:line="240" w:lineRule="auto"/>
        <w:ind w:firstLine="709"/>
        <w:jc w:val="both"/>
        <w:rPr>
          <w:rFonts w:ascii="Times New Roman" w:hAnsi="Times New Roman"/>
          <w:sz w:val="24"/>
          <w:szCs w:val="24"/>
        </w:rPr>
      </w:pPr>
      <w:r w:rsidRPr="007678D6">
        <w:rPr>
          <w:rFonts w:ascii="Times New Roman" w:hAnsi="Times New Roman"/>
          <w:sz w:val="24"/>
          <w:szCs w:val="24"/>
        </w:rPr>
        <w:t>Компьютерные эксперименты.</w:t>
      </w:r>
    </w:p>
    <w:p w:rsidR="007678D6" w:rsidRPr="007678D6" w:rsidRDefault="007678D6" w:rsidP="00A32404">
      <w:pPr>
        <w:spacing w:after="0" w:line="240" w:lineRule="auto"/>
        <w:ind w:firstLine="709"/>
        <w:jc w:val="both"/>
        <w:rPr>
          <w:rFonts w:ascii="Times New Roman" w:hAnsi="Times New Roman"/>
          <w:sz w:val="24"/>
          <w:szCs w:val="24"/>
        </w:rPr>
      </w:pPr>
      <w:r w:rsidRPr="007678D6">
        <w:rPr>
          <w:rFonts w:ascii="Times New Roman" w:hAnsi="Times New Roman"/>
          <w:sz w:val="24"/>
          <w:szCs w:val="24"/>
        </w:rPr>
        <w:t>Примеры использования математических (компьютерных) моделей при решении научно-технических задач. Представление о цикле моделирования: построение математической модели, ее программная реализация, проверка на простых примерах (тестирование), проведение компьютерного эксперимента, анализ его результатов, уточнение модели.</w:t>
      </w:r>
    </w:p>
    <w:p w:rsidR="007678D6" w:rsidRPr="007678D6" w:rsidRDefault="007678D6" w:rsidP="00A32404">
      <w:pPr>
        <w:spacing w:after="0" w:line="240" w:lineRule="auto"/>
        <w:ind w:firstLine="709"/>
        <w:jc w:val="both"/>
        <w:rPr>
          <w:rFonts w:ascii="Times New Roman" w:hAnsi="Times New Roman"/>
          <w:sz w:val="24"/>
          <w:szCs w:val="24"/>
        </w:rPr>
      </w:pPr>
      <w:r w:rsidRPr="007678D6">
        <w:rPr>
          <w:rFonts w:ascii="Times New Roman" w:hAnsi="Times New Roman"/>
          <w:b/>
          <w:bCs/>
          <w:sz w:val="24"/>
          <w:szCs w:val="24"/>
        </w:rPr>
        <w:t>Использование программных систем и сервисов</w:t>
      </w:r>
    </w:p>
    <w:p w:rsidR="007678D6" w:rsidRPr="007678D6" w:rsidRDefault="007678D6" w:rsidP="00A32404">
      <w:pPr>
        <w:tabs>
          <w:tab w:val="left" w:pos="900"/>
        </w:tabs>
        <w:spacing w:after="0" w:line="240" w:lineRule="auto"/>
        <w:ind w:left="709"/>
        <w:contextualSpacing/>
        <w:jc w:val="both"/>
        <w:rPr>
          <w:rFonts w:ascii="Times New Roman" w:hAnsi="Times New Roman"/>
          <w:sz w:val="24"/>
          <w:szCs w:val="24"/>
          <w:lang w:eastAsia="ru-RU"/>
        </w:rPr>
      </w:pPr>
      <w:r w:rsidRPr="007678D6">
        <w:rPr>
          <w:rFonts w:ascii="Times New Roman" w:eastAsia="Times New Roman" w:hAnsi="Times New Roman"/>
          <w:b/>
          <w:bCs/>
          <w:sz w:val="24"/>
          <w:szCs w:val="24"/>
          <w:lang w:eastAsia="ru-RU"/>
        </w:rPr>
        <w:t>Файловая система</w:t>
      </w:r>
    </w:p>
    <w:p w:rsidR="007678D6" w:rsidRPr="007678D6" w:rsidRDefault="007678D6" w:rsidP="00A32404">
      <w:pPr>
        <w:spacing w:after="0" w:line="240" w:lineRule="auto"/>
        <w:ind w:firstLine="709"/>
        <w:jc w:val="both"/>
        <w:rPr>
          <w:rFonts w:ascii="Times New Roman" w:hAnsi="Times New Roman"/>
          <w:sz w:val="24"/>
          <w:szCs w:val="24"/>
        </w:rPr>
      </w:pPr>
      <w:r w:rsidRPr="007678D6">
        <w:rPr>
          <w:rFonts w:ascii="Times New Roman" w:hAnsi="Times New Roman"/>
          <w:sz w:val="24"/>
          <w:szCs w:val="24"/>
        </w:rPr>
        <w:t>Принципы построения файловых систем. Каталог (директория). Основные операции при работе с файлами: создание, редактирование, копирование, перемещение, удаление. Типы файлов.</w:t>
      </w:r>
    </w:p>
    <w:p w:rsidR="007678D6" w:rsidRPr="007678D6" w:rsidRDefault="007678D6" w:rsidP="00A32404">
      <w:pPr>
        <w:spacing w:after="0" w:line="240" w:lineRule="auto"/>
        <w:ind w:firstLine="709"/>
        <w:jc w:val="both"/>
        <w:rPr>
          <w:rFonts w:ascii="Times New Roman" w:hAnsi="Times New Roman"/>
          <w:sz w:val="24"/>
          <w:szCs w:val="24"/>
        </w:rPr>
      </w:pPr>
      <w:r w:rsidRPr="007678D6">
        <w:rPr>
          <w:rFonts w:ascii="Times New Roman" w:hAnsi="Times New Roman"/>
          <w:sz w:val="24"/>
          <w:szCs w:val="24"/>
        </w:rPr>
        <w:t>Характерные размеры файлов различных типов (страница печатного текста, полный текст романа «Евгений Онегин», минутный видеоклип, полуторачасовой фильм, файл данных космических наблюдений, файл промежуточных данных при математическом моделировании сложных физических процессов и др.).</w:t>
      </w:r>
    </w:p>
    <w:p w:rsidR="007678D6" w:rsidRPr="007678D6" w:rsidRDefault="007678D6" w:rsidP="00A32404">
      <w:pPr>
        <w:spacing w:after="0" w:line="240" w:lineRule="auto"/>
        <w:ind w:firstLine="709"/>
        <w:jc w:val="both"/>
        <w:rPr>
          <w:rFonts w:ascii="Times New Roman" w:hAnsi="Times New Roman"/>
          <w:sz w:val="24"/>
          <w:szCs w:val="24"/>
        </w:rPr>
      </w:pPr>
      <w:r w:rsidRPr="007678D6">
        <w:rPr>
          <w:rFonts w:ascii="Times New Roman" w:hAnsi="Times New Roman"/>
          <w:sz w:val="24"/>
          <w:szCs w:val="24"/>
        </w:rPr>
        <w:t>Архивирование и разархивирование.</w:t>
      </w:r>
    </w:p>
    <w:p w:rsidR="007678D6" w:rsidRPr="007678D6" w:rsidRDefault="007678D6" w:rsidP="00A32404">
      <w:pPr>
        <w:spacing w:after="0" w:line="240" w:lineRule="auto"/>
        <w:ind w:firstLine="709"/>
        <w:jc w:val="both"/>
        <w:rPr>
          <w:rFonts w:ascii="Times New Roman" w:hAnsi="Times New Roman"/>
          <w:sz w:val="24"/>
          <w:szCs w:val="24"/>
        </w:rPr>
      </w:pPr>
      <w:r w:rsidRPr="007678D6">
        <w:rPr>
          <w:rFonts w:ascii="Times New Roman" w:hAnsi="Times New Roman"/>
          <w:sz w:val="24"/>
          <w:szCs w:val="24"/>
        </w:rPr>
        <w:t>Файловый менеджер.</w:t>
      </w:r>
    </w:p>
    <w:p w:rsidR="007678D6" w:rsidRPr="007678D6" w:rsidRDefault="007678D6" w:rsidP="00A32404">
      <w:pPr>
        <w:spacing w:after="0" w:line="240" w:lineRule="auto"/>
        <w:ind w:firstLine="709"/>
        <w:jc w:val="both"/>
        <w:rPr>
          <w:rFonts w:ascii="Times New Roman" w:hAnsi="Times New Roman"/>
          <w:sz w:val="24"/>
          <w:szCs w:val="24"/>
        </w:rPr>
      </w:pPr>
      <w:r w:rsidRPr="007678D6">
        <w:rPr>
          <w:rFonts w:ascii="Times New Roman" w:hAnsi="Times New Roman"/>
          <w:i/>
          <w:sz w:val="24"/>
          <w:szCs w:val="24"/>
        </w:rPr>
        <w:t>Поиск в файловой системе.</w:t>
      </w:r>
    </w:p>
    <w:p w:rsidR="007678D6" w:rsidRPr="007678D6" w:rsidRDefault="007678D6" w:rsidP="00A32404">
      <w:pPr>
        <w:tabs>
          <w:tab w:val="left" w:pos="900"/>
        </w:tabs>
        <w:spacing w:after="0" w:line="240" w:lineRule="auto"/>
        <w:ind w:left="709"/>
        <w:contextualSpacing/>
        <w:jc w:val="both"/>
        <w:rPr>
          <w:rFonts w:ascii="Times New Roman" w:hAnsi="Times New Roman"/>
          <w:sz w:val="24"/>
          <w:szCs w:val="24"/>
          <w:lang w:eastAsia="ru-RU"/>
        </w:rPr>
      </w:pPr>
      <w:r w:rsidRPr="007678D6">
        <w:rPr>
          <w:rFonts w:ascii="Times New Roman" w:eastAsia="Times New Roman" w:hAnsi="Times New Roman"/>
          <w:b/>
          <w:bCs/>
          <w:sz w:val="24"/>
          <w:szCs w:val="24"/>
          <w:lang w:eastAsia="ru-RU"/>
        </w:rPr>
        <w:t>Подготовка текстов и демонстрационных материалов</w:t>
      </w:r>
    </w:p>
    <w:p w:rsidR="007678D6" w:rsidRPr="007678D6" w:rsidRDefault="007678D6" w:rsidP="00A32404">
      <w:pPr>
        <w:spacing w:after="0" w:line="240" w:lineRule="auto"/>
        <w:ind w:firstLine="709"/>
        <w:jc w:val="both"/>
        <w:rPr>
          <w:rFonts w:ascii="Times New Roman" w:hAnsi="Times New Roman"/>
          <w:strike/>
          <w:sz w:val="24"/>
          <w:szCs w:val="24"/>
        </w:rPr>
      </w:pPr>
      <w:r w:rsidRPr="007678D6">
        <w:rPr>
          <w:rFonts w:ascii="Times New Roman" w:hAnsi="Times New Roman"/>
          <w:sz w:val="24"/>
          <w:szCs w:val="24"/>
        </w:rPr>
        <w:t xml:space="preserve">Текстовые документы и их структурные элементы (страница, абзац, строка, слово, символ). </w:t>
      </w:r>
    </w:p>
    <w:p w:rsidR="007678D6" w:rsidRPr="007678D6" w:rsidRDefault="007678D6" w:rsidP="00A32404">
      <w:pPr>
        <w:spacing w:after="0" w:line="240" w:lineRule="auto"/>
        <w:ind w:firstLine="756"/>
        <w:jc w:val="both"/>
        <w:rPr>
          <w:rFonts w:ascii="Times New Roman" w:eastAsia="Times New Roman" w:hAnsi="Times New Roman"/>
          <w:sz w:val="24"/>
          <w:szCs w:val="24"/>
        </w:rPr>
      </w:pPr>
      <w:r w:rsidRPr="007678D6">
        <w:rPr>
          <w:rFonts w:ascii="Times New Roman" w:hAnsi="Times New Roman"/>
          <w:sz w:val="24"/>
          <w:szCs w:val="24"/>
        </w:rPr>
        <w:t xml:space="preserve">Текстовый процессор – инструмент создания, редактирования и форматирования текстов. Свойства страницы, абзаца, символа. Стилевое форматирование. </w:t>
      </w:r>
    </w:p>
    <w:p w:rsidR="007678D6" w:rsidRPr="007678D6" w:rsidRDefault="007678D6" w:rsidP="00A32404">
      <w:pPr>
        <w:spacing w:after="0" w:line="240" w:lineRule="auto"/>
        <w:ind w:firstLine="709"/>
        <w:jc w:val="both"/>
        <w:rPr>
          <w:rFonts w:ascii="Times New Roman" w:hAnsi="Times New Roman"/>
          <w:sz w:val="24"/>
          <w:szCs w:val="24"/>
        </w:rPr>
      </w:pPr>
      <w:r w:rsidRPr="007678D6">
        <w:rPr>
          <w:rFonts w:ascii="Times New Roman" w:hAnsi="Times New Roman"/>
          <w:sz w:val="24"/>
          <w:szCs w:val="24"/>
        </w:rPr>
        <w:t>Включение в текстовый документ списков, таблиц, и графических объектов. Включение в текстовый документ диаграмм, формул, нумерации страниц, колонтитулов, ссылок и др.</w:t>
      </w:r>
      <w:r w:rsidRPr="007678D6">
        <w:rPr>
          <w:rFonts w:ascii="Times New Roman" w:hAnsi="Times New Roman"/>
          <w:i/>
          <w:sz w:val="24"/>
          <w:szCs w:val="24"/>
        </w:rPr>
        <w:t xml:space="preserve"> История изменений.</w:t>
      </w:r>
    </w:p>
    <w:p w:rsidR="007678D6" w:rsidRPr="007678D6" w:rsidRDefault="007678D6" w:rsidP="00A32404">
      <w:pPr>
        <w:spacing w:after="0" w:line="240" w:lineRule="auto"/>
        <w:ind w:firstLine="709"/>
        <w:jc w:val="both"/>
        <w:rPr>
          <w:rFonts w:ascii="Times New Roman" w:hAnsi="Times New Roman"/>
          <w:sz w:val="24"/>
          <w:szCs w:val="24"/>
        </w:rPr>
      </w:pPr>
      <w:r w:rsidRPr="007678D6">
        <w:rPr>
          <w:rFonts w:ascii="Times New Roman" w:hAnsi="Times New Roman"/>
          <w:sz w:val="24"/>
          <w:szCs w:val="24"/>
        </w:rPr>
        <w:t>Проверка правописания, словари.</w:t>
      </w:r>
    </w:p>
    <w:p w:rsidR="007678D6" w:rsidRPr="007678D6" w:rsidRDefault="007678D6" w:rsidP="00A32404">
      <w:pPr>
        <w:spacing w:after="0" w:line="240" w:lineRule="auto"/>
        <w:ind w:firstLine="709"/>
        <w:jc w:val="both"/>
        <w:rPr>
          <w:rFonts w:ascii="Times New Roman" w:hAnsi="Times New Roman"/>
          <w:sz w:val="24"/>
          <w:szCs w:val="24"/>
        </w:rPr>
      </w:pPr>
      <w:r w:rsidRPr="007678D6">
        <w:rPr>
          <w:rFonts w:ascii="Times New Roman" w:hAnsi="Times New Roman"/>
          <w:sz w:val="24"/>
          <w:szCs w:val="24"/>
        </w:rPr>
        <w:t>Инструменты ввода текста с использованием сканера, программ распознавания, расшифровки устной речи. Компьютерный перевод.</w:t>
      </w:r>
    </w:p>
    <w:p w:rsidR="007678D6" w:rsidRPr="007678D6" w:rsidRDefault="007678D6" w:rsidP="00A32404">
      <w:pPr>
        <w:spacing w:after="0" w:line="240" w:lineRule="auto"/>
        <w:ind w:firstLine="709"/>
        <w:jc w:val="both"/>
        <w:rPr>
          <w:rFonts w:ascii="Times New Roman" w:hAnsi="Times New Roman"/>
          <w:sz w:val="24"/>
          <w:szCs w:val="24"/>
        </w:rPr>
      </w:pPr>
      <w:r w:rsidRPr="007678D6">
        <w:rPr>
          <w:rFonts w:ascii="Times New Roman" w:hAnsi="Times New Roman"/>
          <w:i/>
          <w:sz w:val="24"/>
          <w:szCs w:val="24"/>
        </w:rPr>
        <w:t>Понятие о системе стандартов по информации, библиотечному и издательскому делу. Деловая переписка, учебная публикация, коллективная работа. Реферат и аннотация.</w:t>
      </w:r>
    </w:p>
    <w:p w:rsidR="007678D6" w:rsidRPr="007678D6" w:rsidRDefault="007678D6" w:rsidP="00A32404">
      <w:pPr>
        <w:spacing w:after="0" w:line="240" w:lineRule="auto"/>
        <w:ind w:firstLine="709"/>
        <w:jc w:val="both"/>
        <w:rPr>
          <w:rFonts w:ascii="Times New Roman" w:hAnsi="Times New Roman"/>
          <w:sz w:val="24"/>
          <w:szCs w:val="24"/>
        </w:rPr>
      </w:pPr>
      <w:r w:rsidRPr="007678D6">
        <w:rPr>
          <w:rFonts w:ascii="Times New Roman" w:hAnsi="Times New Roman"/>
          <w:sz w:val="24"/>
          <w:szCs w:val="24"/>
        </w:rPr>
        <w:t>Подготовка компьютерных презентаций. Включение в презентацию аудиовизуальных объектов.</w:t>
      </w:r>
    </w:p>
    <w:p w:rsidR="007678D6" w:rsidRPr="007678D6" w:rsidRDefault="007678D6" w:rsidP="00A32404">
      <w:pPr>
        <w:spacing w:after="0" w:line="240" w:lineRule="auto"/>
        <w:ind w:firstLine="709"/>
        <w:jc w:val="both"/>
        <w:rPr>
          <w:rFonts w:ascii="Times New Roman" w:hAnsi="Times New Roman"/>
          <w:sz w:val="24"/>
          <w:szCs w:val="24"/>
        </w:rPr>
      </w:pPr>
      <w:r w:rsidRPr="007678D6">
        <w:rPr>
          <w:rFonts w:ascii="Times New Roman" w:hAnsi="Times New Roman"/>
          <w:sz w:val="24"/>
          <w:szCs w:val="24"/>
        </w:rPr>
        <w:t xml:space="preserve">Знакомство с графическими редакторами. Операции редактирования графических объектов: изменение размера, сжатие изображения; обрезка, поворот, отражение, работа с областями (выделение, копирование, заливка цветом), коррекция цвета, яркости и контрастности. </w:t>
      </w:r>
      <w:r w:rsidRPr="007678D6">
        <w:rPr>
          <w:rFonts w:ascii="Times New Roman" w:hAnsi="Times New Roman"/>
          <w:i/>
          <w:sz w:val="24"/>
          <w:szCs w:val="24"/>
        </w:rPr>
        <w:t xml:space="preserve">Знакомство с обработкой фотографий. Геометрические и стилевые преобразования. </w:t>
      </w:r>
    </w:p>
    <w:p w:rsidR="007678D6" w:rsidRPr="007678D6" w:rsidRDefault="007678D6" w:rsidP="00A32404">
      <w:pPr>
        <w:spacing w:after="0" w:line="240" w:lineRule="auto"/>
        <w:ind w:firstLine="709"/>
        <w:jc w:val="both"/>
        <w:rPr>
          <w:rFonts w:ascii="Times New Roman" w:hAnsi="Times New Roman"/>
          <w:sz w:val="24"/>
          <w:szCs w:val="24"/>
        </w:rPr>
      </w:pPr>
      <w:r w:rsidRPr="007678D6">
        <w:rPr>
          <w:rFonts w:ascii="Times New Roman" w:hAnsi="Times New Roman"/>
          <w:sz w:val="24"/>
          <w:szCs w:val="24"/>
        </w:rPr>
        <w:t>Ввод изображений с использованием различных цифровых устройств (цифровых фотоаппаратов и микроскопов, видеокамер, сканеров и т. д.).</w:t>
      </w:r>
    </w:p>
    <w:p w:rsidR="007678D6" w:rsidRPr="007678D6" w:rsidRDefault="007678D6" w:rsidP="00A32404">
      <w:pPr>
        <w:spacing w:after="0" w:line="240" w:lineRule="auto"/>
        <w:ind w:firstLine="709"/>
        <w:jc w:val="both"/>
        <w:rPr>
          <w:rFonts w:ascii="Times New Roman" w:hAnsi="Times New Roman"/>
          <w:sz w:val="24"/>
          <w:szCs w:val="24"/>
        </w:rPr>
      </w:pPr>
      <w:r w:rsidRPr="007678D6">
        <w:rPr>
          <w:rFonts w:ascii="Times New Roman" w:hAnsi="Times New Roman"/>
          <w:i/>
          <w:sz w:val="24"/>
          <w:szCs w:val="24"/>
        </w:rPr>
        <w:t>Средства компьютерного проектирования. Чертежи и работа с ними. Базовые операции: выделение, объединение, геометрические преобразования фрагментов и компонентов. Диаграммы, планы, карты.</w:t>
      </w:r>
    </w:p>
    <w:p w:rsidR="007678D6" w:rsidRPr="007678D6" w:rsidRDefault="007678D6" w:rsidP="00A32404">
      <w:pPr>
        <w:tabs>
          <w:tab w:val="left" w:pos="900"/>
        </w:tabs>
        <w:spacing w:after="0" w:line="240" w:lineRule="auto"/>
        <w:ind w:left="709"/>
        <w:contextualSpacing/>
        <w:jc w:val="both"/>
        <w:rPr>
          <w:rFonts w:ascii="Times New Roman" w:hAnsi="Times New Roman"/>
          <w:sz w:val="24"/>
          <w:szCs w:val="24"/>
          <w:lang w:eastAsia="ru-RU"/>
        </w:rPr>
      </w:pPr>
      <w:r w:rsidRPr="007678D6">
        <w:rPr>
          <w:rFonts w:ascii="Times New Roman" w:eastAsia="Times New Roman" w:hAnsi="Times New Roman"/>
          <w:b/>
          <w:bCs/>
          <w:sz w:val="24"/>
          <w:szCs w:val="24"/>
          <w:lang w:eastAsia="ru-RU"/>
        </w:rPr>
        <w:t>Электронные (динамические) таблицы</w:t>
      </w:r>
    </w:p>
    <w:p w:rsidR="007678D6" w:rsidRPr="007678D6" w:rsidRDefault="007678D6" w:rsidP="00A32404">
      <w:pPr>
        <w:spacing w:after="0" w:line="240" w:lineRule="auto"/>
        <w:ind w:firstLine="709"/>
        <w:jc w:val="both"/>
        <w:rPr>
          <w:rFonts w:ascii="Times New Roman" w:hAnsi="Times New Roman"/>
          <w:sz w:val="24"/>
          <w:szCs w:val="24"/>
        </w:rPr>
      </w:pPr>
      <w:r w:rsidRPr="007678D6">
        <w:rPr>
          <w:rFonts w:ascii="Times New Roman" w:hAnsi="Times New Roman"/>
          <w:sz w:val="24"/>
          <w:szCs w:val="24"/>
        </w:rPr>
        <w:t>Электронные (динамические) таблицы. Формулы с использованием абсолютной, относительной и смешанной адресации; преобразование формул при копировании. Выделение диапазона таблицы и упорядочивание (сортировка) его элементов; построение графиков и диаграмм.</w:t>
      </w:r>
    </w:p>
    <w:p w:rsidR="007678D6" w:rsidRPr="007678D6" w:rsidRDefault="007678D6" w:rsidP="00A32404">
      <w:pPr>
        <w:tabs>
          <w:tab w:val="left" w:pos="900"/>
        </w:tabs>
        <w:spacing w:after="0" w:line="240" w:lineRule="auto"/>
        <w:ind w:left="709"/>
        <w:contextualSpacing/>
        <w:jc w:val="both"/>
        <w:rPr>
          <w:rFonts w:ascii="Times New Roman" w:hAnsi="Times New Roman"/>
          <w:sz w:val="24"/>
          <w:szCs w:val="24"/>
          <w:lang w:eastAsia="ru-RU"/>
        </w:rPr>
      </w:pPr>
      <w:r w:rsidRPr="007678D6">
        <w:rPr>
          <w:rFonts w:ascii="Times New Roman" w:eastAsia="Times New Roman" w:hAnsi="Times New Roman"/>
          <w:b/>
          <w:bCs/>
          <w:sz w:val="24"/>
          <w:szCs w:val="24"/>
          <w:lang w:eastAsia="ru-RU"/>
        </w:rPr>
        <w:t>Базы данных. Поиск информации</w:t>
      </w:r>
    </w:p>
    <w:p w:rsidR="007678D6" w:rsidRPr="007678D6" w:rsidRDefault="007678D6" w:rsidP="00A32404">
      <w:pPr>
        <w:spacing w:after="0" w:line="240" w:lineRule="auto"/>
        <w:ind w:firstLine="709"/>
        <w:jc w:val="both"/>
        <w:rPr>
          <w:rFonts w:ascii="Times New Roman" w:hAnsi="Times New Roman"/>
          <w:sz w:val="24"/>
          <w:szCs w:val="24"/>
        </w:rPr>
      </w:pPr>
      <w:r w:rsidRPr="007678D6">
        <w:rPr>
          <w:rFonts w:ascii="Times New Roman" w:hAnsi="Times New Roman"/>
          <w:sz w:val="24"/>
          <w:szCs w:val="24"/>
        </w:rPr>
        <w:t xml:space="preserve">Базы данных. Таблица как представление отношения. Поиск данных в готовой базе. </w:t>
      </w:r>
      <w:r w:rsidRPr="007678D6">
        <w:rPr>
          <w:rFonts w:ascii="Times New Roman" w:hAnsi="Times New Roman"/>
          <w:i/>
          <w:sz w:val="24"/>
          <w:szCs w:val="24"/>
        </w:rPr>
        <w:t>Связи между таблицами.</w:t>
      </w:r>
    </w:p>
    <w:p w:rsidR="007678D6" w:rsidRPr="007678D6" w:rsidRDefault="007678D6" w:rsidP="00A32404">
      <w:pPr>
        <w:spacing w:after="0" w:line="240" w:lineRule="auto"/>
        <w:ind w:firstLine="709"/>
        <w:jc w:val="both"/>
        <w:rPr>
          <w:rFonts w:ascii="Times New Roman" w:hAnsi="Times New Roman"/>
          <w:sz w:val="24"/>
          <w:szCs w:val="24"/>
        </w:rPr>
      </w:pPr>
      <w:r w:rsidRPr="007678D6">
        <w:rPr>
          <w:rFonts w:ascii="Times New Roman" w:hAnsi="Times New Roman"/>
          <w:sz w:val="24"/>
          <w:szCs w:val="24"/>
        </w:rPr>
        <w:t xml:space="preserve">Поиск информации в сети Интернет. Средства и методика поиска информации. Построение запросов; браузеры. Компьютерные энциклопедии и словари. Компьютерные карты и другие справочные системы. </w:t>
      </w:r>
      <w:r w:rsidRPr="007678D6">
        <w:rPr>
          <w:rFonts w:ascii="Times New Roman" w:hAnsi="Times New Roman"/>
          <w:i/>
          <w:sz w:val="24"/>
          <w:szCs w:val="24"/>
        </w:rPr>
        <w:t>Поисковые машины.</w:t>
      </w:r>
    </w:p>
    <w:p w:rsidR="007678D6" w:rsidRPr="007678D6" w:rsidRDefault="007678D6" w:rsidP="00A32404">
      <w:pPr>
        <w:tabs>
          <w:tab w:val="left" w:pos="900"/>
          <w:tab w:val="left" w:pos="1276"/>
          <w:tab w:val="left" w:pos="2560"/>
          <w:tab w:val="left" w:pos="5140"/>
          <w:tab w:val="left" w:pos="7260"/>
        </w:tabs>
        <w:spacing w:after="0" w:line="240" w:lineRule="auto"/>
        <w:ind w:firstLine="709"/>
        <w:contextualSpacing/>
        <w:jc w:val="both"/>
        <w:rPr>
          <w:rFonts w:ascii="Times New Roman" w:hAnsi="Times New Roman"/>
          <w:sz w:val="24"/>
          <w:szCs w:val="24"/>
          <w:lang w:eastAsia="ru-RU"/>
        </w:rPr>
      </w:pPr>
      <w:r w:rsidRPr="007678D6">
        <w:rPr>
          <w:rFonts w:ascii="Times New Roman" w:eastAsia="Times New Roman" w:hAnsi="Times New Roman"/>
          <w:b/>
          <w:bCs/>
          <w:sz w:val="24"/>
          <w:szCs w:val="24"/>
          <w:lang w:eastAsia="ru-RU"/>
        </w:rPr>
        <w:t xml:space="preserve">Работа в информационном пространстве. Информационно-коммуникационные </w:t>
      </w:r>
      <w:r w:rsidRPr="007678D6">
        <w:rPr>
          <w:rFonts w:ascii="Times New Roman" w:eastAsia="Times New Roman" w:hAnsi="Times New Roman"/>
          <w:b/>
          <w:bCs/>
          <w:w w:val="99"/>
          <w:sz w:val="24"/>
          <w:szCs w:val="24"/>
          <w:lang w:eastAsia="ru-RU"/>
        </w:rPr>
        <w:t>технологии</w:t>
      </w:r>
    </w:p>
    <w:p w:rsidR="007678D6" w:rsidRPr="007678D6" w:rsidRDefault="007678D6" w:rsidP="00A32404">
      <w:pPr>
        <w:spacing w:after="0" w:line="240" w:lineRule="auto"/>
        <w:ind w:firstLine="709"/>
        <w:jc w:val="both"/>
        <w:rPr>
          <w:rFonts w:ascii="Times New Roman" w:hAnsi="Times New Roman"/>
          <w:sz w:val="24"/>
          <w:szCs w:val="24"/>
        </w:rPr>
      </w:pPr>
      <w:r w:rsidRPr="007678D6">
        <w:rPr>
          <w:rFonts w:ascii="Times New Roman" w:hAnsi="Times New Roman"/>
          <w:sz w:val="24"/>
          <w:szCs w:val="24"/>
        </w:rPr>
        <w:t xml:space="preserve">Компьютерные сети. Интернет. Адресация в сети Интернет. Доменная система имен. Сайт. Сетевое хранение данных. </w:t>
      </w:r>
      <w:r w:rsidRPr="007678D6">
        <w:rPr>
          <w:rFonts w:ascii="Times New Roman" w:hAnsi="Times New Roman"/>
          <w:i/>
          <w:sz w:val="24"/>
          <w:szCs w:val="24"/>
        </w:rPr>
        <w:t>Большие данные в природе и технике (геномные данные, результаты физических экспериментов, Интернет-данные, в частности, данные социальных сетей). Технологии их обработки и хранения.</w:t>
      </w:r>
    </w:p>
    <w:p w:rsidR="007678D6" w:rsidRPr="007678D6" w:rsidRDefault="007678D6" w:rsidP="00A32404">
      <w:pPr>
        <w:spacing w:after="0" w:line="240" w:lineRule="auto"/>
        <w:ind w:firstLine="709"/>
        <w:jc w:val="both"/>
        <w:rPr>
          <w:rFonts w:ascii="Times New Roman" w:hAnsi="Times New Roman"/>
          <w:sz w:val="24"/>
          <w:szCs w:val="24"/>
        </w:rPr>
      </w:pPr>
      <w:r w:rsidRPr="007678D6">
        <w:rPr>
          <w:rFonts w:ascii="Times New Roman" w:hAnsi="Times New Roman"/>
          <w:sz w:val="24"/>
          <w:szCs w:val="24"/>
        </w:rPr>
        <w:t>Виды деятельности в сети Интернет. Интернет-сервисы: почтовая служба; справочные службы (карты, расписания и т. п.), поисковые службы, службы обновления программного обеспечения и др.</w:t>
      </w:r>
    </w:p>
    <w:p w:rsidR="007678D6" w:rsidRPr="007678D6" w:rsidRDefault="007678D6" w:rsidP="00A32404">
      <w:pPr>
        <w:spacing w:after="0" w:line="240" w:lineRule="auto"/>
        <w:ind w:firstLine="709"/>
        <w:jc w:val="both"/>
        <w:rPr>
          <w:rFonts w:ascii="Times New Roman" w:hAnsi="Times New Roman"/>
          <w:sz w:val="24"/>
          <w:szCs w:val="24"/>
        </w:rPr>
      </w:pPr>
      <w:r w:rsidRPr="007678D6">
        <w:rPr>
          <w:rFonts w:ascii="Times New Roman" w:hAnsi="Times New Roman"/>
          <w:sz w:val="24"/>
          <w:szCs w:val="24"/>
        </w:rPr>
        <w:t>Компьютерные вирусы и другие вредоносные программы; защита от них.</w:t>
      </w:r>
    </w:p>
    <w:p w:rsidR="007678D6" w:rsidRPr="007678D6" w:rsidRDefault="007678D6" w:rsidP="00A32404">
      <w:pPr>
        <w:spacing w:after="0" w:line="240" w:lineRule="auto"/>
        <w:ind w:firstLine="709"/>
        <w:jc w:val="both"/>
        <w:rPr>
          <w:rFonts w:ascii="Times New Roman" w:hAnsi="Times New Roman"/>
          <w:sz w:val="24"/>
          <w:szCs w:val="24"/>
        </w:rPr>
      </w:pPr>
      <w:r w:rsidRPr="007678D6">
        <w:rPr>
          <w:rFonts w:ascii="Times New Roman" w:hAnsi="Times New Roman"/>
          <w:sz w:val="24"/>
          <w:szCs w:val="24"/>
        </w:rPr>
        <w:t xml:space="preserve">Приемы, повышающие безопасность работы в сети Интернет. </w:t>
      </w:r>
      <w:r w:rsidRPr="007678D6">
        <w:rPr>
          <w:rFonts w:ascii="Times New Roman" w:hAnsi="Times New Roman"/>
          <w:i/>
          <w:sz w:val="24"/>
          <w:szCs w:val="24"/>
        </w:rPr>
        <w:t xml:space="preserve">Проблема подлинности полученной информации. Электронная подпись, сертифицированные сайты и документы. </w:t>
      </w:r>
      <w:r w:rsidRPr="007678D6">
        <w:rPr>
          <w:rFonts w:ascii="Times New Roman" w:hAnsi="Times New Roman"/>
          <w:sz w:val="24"/>
          <w:szCs w:val="24"/>
        </w:rPr>
        <w:t>Методы индивидуального и коллективного размещения новой информации в сети Интернет. Взаимодействие на основе компьютерных сетей: электронная почта, чат, форум, телеконференция и др.</w:t>
      </w:r>
    </w:p>
    <w:p w:rsidR="007678D6" w:rsidRPr="007678D6" w:rsidRDefault="007678D6" w:rsidP="00A32404">
      <w:pPr>
        <w:spacing w:after="0" w:line="240" w:lineRule="auto"/>
        <w:ind w:firstLine="709"/>
        <w:jc w:val="both"/>
        <w:rPr>
          <w:rFonts w:ascii="Times New Roman" w:hAnsi="Times New Roman"/>
          <w:sz w:val="24"/>
          <w:szCs w:val="24"/>
        </w:rPr>
      </w:pPr>
      <w:r w:rsidRPr="007678D6">
        <w:rPr>
          <w:rFonts w:ascii="Times New Roman" w:hAnsi="Times New Roman"/>
          <w:sz w:val="24"/>
          <w:szCs w:val="24"/>
        </w:rPr>
        <w:t>Гигиенические, эргономические и технические условия эксплуатации средств ИКТ. Экономические, правовые и этические аспекты их использования. Личная информация, средства ее защиты. Организация личного информационного пространства.</w:t>
      </w:r>
    </w:p>
    <w:p w:rsidR="007678D6" w:rsidRPr="007678D6" w:rsidRDefault="007678D6" w:rsidP="00A32404">
      <w:pPr>
        <w:spacing w:after="0" w:line="240" w:lineRule="auto"/>
        <w:ind w:firstLine="709"/>
        <w:jc w:val="both"/>
        <w:rPr>
          <w:rFonts w:ascii="Times New Roman" w:hAnsi="Times New Roman"/>
          <w:i/>
          <w:sz w:val="24"/>
          <w:szCs w:val="24"/>
        </w:rPr>
      </w:pPr>
      <w:r w:rsidRPr="007678D6">
        <w:rPr>
          <w:rFonts w:ascii="Times New Roman" w:hAnsi="Times New Roman"/>
          <w:sz w:val="24"/>
          <w:szCs w:val="24"/>
        </w:rPr>
        <w:t xml:space="preserve">Основные этапы и тенденции развития ИКТ. Стандарты в сфере информатики и ИКТ. </w:t>
      </w:r>
      <w:r w:rsidRPr="007678D6">
        <w:rPr>
          <w:rFonts w:ascii="Times New Roman" w:hAnsi="Times New Roman"/>
          <w:i/>
          <w:sz w:val="24"/>
          <w:szCs w:val="24"/>
        </w:rPr>
        <w:t>Стандартизация и стандарты в сфере информатики и ИКТ докомпьютерной эры (запись чисел, алфавитов национальных языков и др.) и компьютерной эры (языки программирования, адресация в сети Интернет и др.).</w:t>
      </w:r>
    </w:p>
    <w:p w:rsidR="007678D6" w:rsidRPr="007678D6" w:rsidRDefault="007678D6" w:rsidP="00A32404">
      <w:pPr>
        <w:spacing w:line="240" w:lineRule="auto"/>
      </w:pPr>
    </w:p>
    <w:p w:rsidR="00B540EE" w:rsidRPr="00A7774A" w:rsidRDefault="00B540EE" w:rsidP="00A32404">
      <w:pPr>
        <w:spacing w:after="0" w:line="240" w:lineRule="auto"/>
        <w:ind w:firstLine="709"/>
        <w:jc w:val="both"/>
        <w:rPr>
          <w:rFonts w:ascii="Times New Roman" w:hAnsi="Times New Roman"/>
          <w:sz w:val="24"/>
          <w:szCs w:val="24"/>
        </w:rPr>
      </w:pPr>
    </w:p>
    <w:p w:rsidR="00B540EE" w:rsidRPr="00A7774A" w:rsidRDefault="006E6EF2" w:rsidP="00A32404">
      <w:pPr>
        <w:pStyle w:val="4"/>
        <w:spacing w:line="240" w:lineRule="auto"/>
        <w:rPr>
          <w:sz w:val="24"/>
          <w:szCs w:val="24"/>
        </w:rPr>
      </w:pPr>
      <w:bookmarkStart w:id="290" w:name="_Toc409691710"/>
      <w:bookmarkStart w:id="291" w:name="_Toc410654035"/>
      <w:bookmarkStart w:id="292" w:name="_Toc414553246"/>
      <w:r>
        <w:rPr>
          <w:sz w:val="24"/>
          <w:szCs w:val="24"/>
        </w:rPr>
        <w:t>2.2.2.12</w:t>
      </w:r>
      <w:r w:rsidR="00F17097" w:rsidRPr="00A7774A">
        <w:rPr>
          <w:sz w:val="24"/>
          <w:szCs w:val="24"/>
        </w:rPr>
        <w:t xml:space="preserve">. </w:t>
      </w:r>
      <w:r w:rsidR="00B540EE" w:rsidRPr="00A7774A">
        <w:rPr>
          <w:sz w:val="24"/>
          <w:szCs w:val="24"/>
        </w:rPr>
        <w:t>Физика</w:t>
      </w:r>
      <w:bookmarkEnd w:id="290"/>
      <w:bookmarkEnd w:id="291"/>
      <w:bookmarkEnd w:id="292"/>
    </w:p>
    <w:p w:rsidR="00201ABC" w:rsidRPr="00A7774A" w:rsidRDefault="00201ABC" w:rsidP="00201ABC">
      <w:pPr>
        <w:spacing w:after="0" w:line="240" w:lineRule="auto"/>
        <w:ind w:firstLine="709"/>
        <w:jc w:val="both"/>
        <w:rPr>
          <w:rFonts w:ascii="Times New Roman" w:hAnsi="Times New Roman"/>
          <w:sz w:val="24"/>
          <w:szCs w:val="24"/>
        </w:rPr>
      </w:pPr>
      <w:bookmarkStart w:id="293" w:name="_Toc409691711"/>
      <w:bookmarkStart w:id="294" w:name="_Toc410654036"/>
      <w:bookmarkStart w:id="295" w:name="_Toc414553247"/>
      <w:r w:rsidRPr="00A7774A">
        <w:rPr>
          <w:rFonts w:ascii="Times New Roman" w:hAnsi="Times New Roman"/>
          <w:sz w:val="24"/>
          <w:szCs w:val="24"/>
        </w:rPr>
        <w:t>Физическое образование в основной школе должно обеспечить формирование у обучающихся представлений о научной картине мира – важного ресурса научно-технического прогресса, ознакомление обучающихся с физическими и астрономическими явлениями, основными принципами работы механизмов, высокотехнологичных устройств и приборов, развитие компетенций в решении инженерно-технических и научно-исследовательских задач.</w:t>
      </w:r>
    </w:p>
    <w:p w:rsidR="00201ABC" w:rsidRPr="00A7774A" w:rsidRDefault="00201ABC" w:rsidP="00201ABC">
      <w:pPr>
        <w:spacing w:after="0" w:line="240" w:lineRule="auto"/>
        <w:ind w:firstLine="709"/>
        <w:jc w:val="both"/>
        <w:rPr>
          <w:rFonts w:ascii="Times New Roman" w:hAnsi="Times New Roman"/>
          <w:sz w:val="24"/>
          <w:szCs w:val="24"/>
        </w:rPr>
      </w:pPr>
      <w:r w:rsidRPr="00A7774A">
        <w:rPr>
          <w:rFonts w:ascii="Times New Roman" w:hAnsi="Times New Roman"/>
          <w:sz w:val="24"/>
          <w:szCs w:val="24"/>
        </w:rPr>
        <w:t>Освоение учебного предмета «Физика» направлено на развитие у обучающихся представлений о строении, свойствах, законах существования и движения материи, на освоение обучающимися общих законов и закономерностей природных явлений, создание условий для формирования интеллектуальных, творческих,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201ABC" w:rsidRPr="00A7774A" w:rsidRDefault="00201ABC" w:rsidP="00201ABC">
      <w:pPr>
        <w:spacing w:after="0" w:line="240" w:lineRule="auto"/>
        <w:ind w:firstLine="709"/>
        <w:jc w:val="both"/>
        <w:rPr>
          <w:rFonts w:ascii="Times New Roman" w:hAnsi="Times New Roman"/>
          <w:sz w:val="24"/>
          <w:szCs w:val="24"/>
        </w:rPr>
      </w:pPr>
      <w:r w:rsidRPr="00A7774A">
        <w:rPr>
          <w:rFonts w:ascii="Times New Roman" w:hAnsi="Times New Roman"/>
          <w:sz w:val="24"/>
          <w:szCs w:val="24"/>
        </w:rPr>
        <w:t>Учебный предмет «Физика» способствует формированию у обучающихся умений безопасно использовать лабораторное оборудование, проводить естественно-научные исследования и эксперименты, анализировать полученные результаты, представлять и научно аргументировать полученные выводы.</w:t>
      </w:r>
    </w:p>
    <w:p w:rsidR="00201ABC" w:rsidRPr="00A7774A" w:rsidRDefault="00201ABC" w:rsidP="00201ABC">
      <w:pPr>
        <w:spacing w:after="0" w:line="240" w:lineRule="auto"/>
        <w:ind w:firstLine="709"/>
        <w:jc w:val="both"/>
        <w:rPr>
          <w:rFonts w:ascii="Times New Roman" w:hAnsi="Times New Roman"/>
          <w:sz w:val="24"/>
          <w:szCs w:val="24"/>
        </w:rPr>
      </w:pPr>
      <w:r w:rsidRPr="00A7774A">
        <w:rPr>
          <w:rFonts w:ascii="Times New Roman" w:hAnsi="Times New Roman"/>
          <w:sz w:val="24"/>
          <w:szCs w:val="24"/>
        </w:rPr>
        <w:t>Изучение предмета «Физика»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физики в жизни основано на межпредметных связях с предметами: «Математика», «Информатика», «Химия», «Биология», «География», «Экология», «Основы безопасности жизнедеятельности», «История», «Литература» и др.</w:t>
      </w:r>
    </w:p>
    <w:p w:rsidR="00201ABC" w:rsidRPr="00A7774A" w:rsidRDefault="00201ABC" w:rsidP="00201ABC">
      <w:pPr>
        <w:tabs>
          <w:tab w:val="left" w:pos="851"/>
        </w:tabs>
        <w:autoSpaceDE w:val="0"/>
        <w:autoSpaceDN w:val="0"/>
        <w:adjustRightInd w:val="0"/>
        <w:spacing w:after="0" w:line="240" w:lineRule="auto"/>
        <w:ind w:firstLine="709"/>
        <w:jc w:val="both"/>
        <w:rPr>
          <w:rFonts w:ascii="Times New Roman" w:hAnsi="Times New Roman"/>
          <w:sz w:val="24"/>
          <w:szCs w:val="24"/>
        </w:rPr>
      </w:pPr>
    </w:p>
    <w:p w:rsidR="00201ABC" w:rsidRPr="00A7774A" w:rsidRDefault="00201ABC" w:rsidP="00201ABC">
      <w:pPr>
        <w:widowControl w:val="0"/>
        <w:tabs>
          <w:tab w:val="left" w:pos="709"/>
          <w:tab w:val="left" w:pos="989"/>
        </w:tabs>
        <w:spacing w:after="0" w:line="240" w:lineRule="auto"/>
        <w:ind w:firstLine="851"/>
        <w:jc w:val="both"/>
        <w:rPr>
          <w:rFonts w:ascii="Times New Roman" w:hAnsi="Times New Roman"/>
          <w:b/>
          <w:sz w:val="24"/>
          <w:szCs w:val="24"/>
        </w:rPr>
      </w:pPr>
      <w:r w:rsidRPr="00A7774A">
        <w:rPr>
          <w:rFonts w:ascii="Times New Roman" w:hAnsi="Times New Roman"/>
          <w:b/>
          <w:sz w:val="24"/>
          <w:szCs w:val="24"/>
        </w:rPr>
        <w:t>Физика и физические методы изучения природы</w:t>
      </w:r>
    </w:p>
    <w:p w:rsidR="00201ABC" w:rsidRPr="00A7774A" w:rsidRDefault="00201ABC" w:rsidP="00201ABC">
      <w:pPr>
        <w:tabs>
          <w:tab w:val="left" w:pos="851"/>
        </w:tabs>
        <w:spacing w:after="0" w:line="240" w:lineRule="auto"/>
        <w:ind w:firstLine="709"/>
        <w:jc w:val="both"/>
        <w:rPr>
          <w:rFonts w:ascii="Times New Roman" w:hAnsi="Times New Roman"/>
          <w:bCs/>
          <w:sz w:val="24"/>
          <w:szCs w:val="24"/>
        </w:rPr>
      </w:pPr>
      <w:r w:rsidRPr="00A7774A">
        <w:rPr>
          <w:rFonts w:ascii="Times New Roman" w:hAnsi="Times New Roman"/>
          <w:sz w:val="24"/>
          <w:szCs w:val="24"/>
        </w:rPr>
        <w:t xml:space="preserve">Физика – наука о природе. </w:t>
      </w:r>
      <w:r w:rsidRPr="00A7774A">
        <w:rPr>
          <w:rFonts w:ascii="Times New Roman" w:hAnsi="Times New Roman"/>
          <w:bCs/>
          <w:sz w:val="24"/>
          <w:szCs w:val="24"/>
        </w:rPr>
        <w:t>Физические тела и явления. Наблюдение и описание физических явлений. Физический эксперимент. Моделирование явлений и объектов природы.</w:t>
      </w:r>
    </w:p>
    <w:p w:rsidR="00201ABC" w:rsidRPr="00A7774A" w:rsidRDefault="00201ABC" w:rsidP="00201ABC">
      <w:pPr>
        <w:tabs>
          <w:tab w:val="left" w:pos="851"/>
        </w:tabs>
        <w:spacing w:after="0" w:line="240" w:lineRule="auto"/>
        <w:ind w:firstLine="709"/>
        <w:jc w:val="both"/>
        <w:rPr>
          <w:rFonts w:ascii="Times New Roman" w:hAnsi="Times New Roman"/>
          <w:sz w:val="24"/>
          <w:szCs w:val="24"/>
        </w:rPr>
      </w:pPr>
      <w:r w:rsidRPr="00A7774A">
        <w:rPr>
          <w:rFonts w:ascii="Times New Roman" w:hAnsi="Times New Roman"/>
          <w:sz w:val="24"/>
          <w:szCs w:val="24"/>
        </w:rPr>
        <w:t>Физические величины и их измерение. Точность и погрешность измерений. Международная система единиц.</w:t>
      </w:r>
    </w:p>
    <w:p w:rsidR="00201ABC" w:rsidRPr="00A7774A" w:rsidRDefault="00201ABC" w:rsidP="00201ABC">
      <w:pPr>
        <w:tabs>
          <w:tab w:val="left" w:pos="851"/>
        </w:tabs>
        <w:spacing w:after="0" w:line="240" w:lineRule="auto"/>
        <w:ind w:firstLine="709"/>
        <w:jc w:val="both"/>
        <w:rPr>
          <w:rFonts w:ascii="Times New Roman" w:hAnsi="Times New Roman"/>
          <w:sz w:val="24"/>
          <w:szCs w:val="24"/>
        </w:rPr>
      </w:pPr>
      <w:r w:rsidRPr="00A7774A">
        <w:rPr>
          <w:rFonts w:ascii="Times New Roman" w:hAnsi="Times New Roman"/>
          <w:sz w:val="24"/>
          <w:szCs w:val="24"/>
        </w:rPr>
        <w:t>Физические законы и закономерности. Физика и техника. Научный метод познания. Роль физики в формировании естественнонаучной грамотности.</w:t>
      </w:r>
    </w:p>
    <w:p w:rsidR="00201ABC" w:rsidRPr="00A7774A" w:rsidRDefault="00201ABC" w:rsidP="00201ABC">
      <w:pPr>
        <w:widowControl w:val="0"/>
        <w:tabs>
          <w:tab w:val="left" w:pos="851"/>
          <w:tab w:val="left" w:pos="989"/>
        </w:tabs>
        <w:spacing w:after="0" w:line="240" w:lineRule="auto"/>
        <w:ind w:left="709"/>
        <w:jc w:val="both"/>
        <w:rPr>
          <w:rFonts w:ascii="Times New Roman" w:hAnsi="Times New Roman"/>
          <w:b/>
          <w:sz w:val="24"/>
          <w:szCs w:val="24"/>
        </w:rPr>
      </w:pPr>
      <w:r w:rsidRPr="00A7774A">
        <w:rPr>
          <w:rFonts w:ascii="Times New Roman" w:hAnsi="Times New Roman"/>
          <w:b/>
          <w:sz w:val="24"/>
          <w:szCs w:val="24"/>
        </w:rPr>
        <w:t>Механические явления</w:t>
      </w:r>
    </w:p>
    <w:p w:rsidR="00201ABC" w:rsidRPr="00A7774A" w:rsidRDefault="00201ABC" w:rsidP="00201ABC">
      <w:pPr>
        <w:tabs>
          <w:tab w:val="left" w:pos="851"/>
        </w:tabs>
        <w:spacing w:after="0" w:line="240" w:lineRule="auto"/>
        <w:ind w:firstLine="709"/>
        <w:jc w:val="both"/>
        <w:rPr>
          <w:rFonts w:ascii="Times New Roman" w:hAnsi="Times New Roman"/>
          <w:sz w:val="24"/>
          <w:szCs w:val="24"/>
        </w:rPr>
      </w:pPr>
      <w:r w:rsidRPr="00A7774A">
        <w:rPr>
          <w:rFonts w:ascii="Times New Roman" w:hAnsi="Times New Roman"/>
          <w:sz w:val="24"/>
          <w:szCs w:val="24"/>
        </w:rPr>
        <w:t>Механическое движение. Материальная точка как модель физического тела.Относительность механического движения. Система отсчета.Физические величины, необходимые для описания движения и взаимосвязь между ними (путь, перемещение, скорость, ускорение, время движения). Равномерное и равноускоренное прямолинейное движение. Равномерное движение по окружности. Первый закон Ньютона и инерция.Масса тела. Плотность вещества. Сила. Единицы силы. Второй закон Ньютона. Третий закон Ньютона. Свободное падение тел. Сила тяжести. Закон всемирного тяготения. Сила упругости. Закон Гука. Вес тела. Невесомость. Связь между силой тяжести и массой тела. Динамометр. Равнодействующая сила. Сила трения. Трение скольжения. Трение покоя. Трение в природе и технике.</w:t>
      </w:r>
    </w:p>
    <w:p w:rsidR="00201ABC" w:rsidRPr="00A7774A" w:rsidRDefault="00201ABC" w:rsidP="00201ABC">
      <w:pPr>
        <w:tabs>
          <w:tab w:val="left" w:pos="851"/>
        </w:tabs>
        <w:spacing w:after="0" w:line="240" w:lineRule="auto"/>
        <w:ind w:firstLine="709"/>
        <w:jc w:val="both"/>
        <w:rPr>
          <w:rFonts w:ascii="Times New Roman" w:hAnsi="Times New Roman"/>
          <w:sz w:val="24"/>
          <w:szCs w:val="24"/>
        </w:rPr>
      </w:pPr>
      <w:r w:rsidRPr="00A7774A">
        <w:rPr>
          <w:rFonts w:ascii="Times New Roman" w:hAnsi="Times New Roman"/>
          <w:sz w:val="24"/>
          <w:szCs w:val="24"/>
        </w:rPr>
        <w:t>Импульс. Закон сохранения импульса. Реактивное движение. Механическая работа. Мощность. Энергия. Потенциальная и кинетическая энергия. Превращение одного вида механической энергии в другой. Закон сохранения полной механической энергии.</w:t>
      </w:r>
    </w:p>
    <w:p w:rsidR="00201ABC" w:rsidRPr="00A7774A" w:rsidRDefault="00201ABC" w:rsidP="00201ABC">
      <w:pPr>
        <w:tabs>
          <w:tab w:val="left" w:pos="851"/>
        </w:tabs>
        <w:spacing w:after="0" w:line="240" w:lineRule="auto"/>
        <w:ind w:firstLine="709"/>
        <w:jc w:val="both"/>
        <w:rPr>
          <w:rFonts w:ascii="Times New Roman" w:hAnsi="Times New Roman"/>
          <w:sz w:val="24"/>
          <w:szCs w:val="24"/>
        </w:rPr>
      </w:pPr>
      <w:r w:rsidRPr="00A7774A">
        <w:rPr>
          <w:rFonts w:ascii="Times New Roman" w:hAnsi="Times New Roman"/>
          <w:sz w:val="24"/>
          <w:szCs w:val="24"/>
        </w:rPr>
        <w:t xml:space="preserve">Простые механизмы. Условия равновесия твердого тела, имеющего закрепленную ось движения. Момент силы. </w:t>
      </w:r>
      <w:r w:rsidRPr="00A7774A">
        <w:rPr>
          <w:rFonts w:ascii="Times New Roman" w:hAnsi="Times New Roman"/>
          <w:i/>
          <w:sz w:val="24"/>
          <w:szCs w:val="24"/>
        </w:rPr>
        <w:t xml:space="preserve">Центр тяжести тела. </w:t>
      </w:r>
      <w:r w:rsidRPr="00A7774A">
        <w:rPr>
          <w:rFonts w:ascii="Times New Roman" w:hAnsi="Times New Roman"/>
          <w:sz w:val="24"/>
          <w:szCs w:val="24"/>
        </w:rPr>
        <w:t>Рычаг. Равновесие сил на рычаге. Рычаги в технике, быту и природе. Подвижные и неподвижные блоки. Равенство работ при использовании простых механизмов («Золотое правило механики»). Коэффициент полезного действия механизма.</w:t>
      </w:r>
    </w:p>
    <w:p w:rsidR="00201ABC" w:rsidRPr="00A7774A" w:rsidRDefault="00201ABC" w:rsidP="00201ABC">
      <w:pPr>
        <w:tabs>
          <w:tab w:val="left" w:pos="851"/>
        </w:tabs>
        <w:spacing w:after="0" w:line="240" w:lineRule="auto"/>
        <w:ind w:firstLine="709"/>
        <w:jc w:val="both"/>
        <w:rPr>
          <w:rFonts w:ascii="Times New Roman" w:hAnsi="Times New Roman"/>
          <w:sz w:val="24"/>
          <w:szCs w:val="24"/>
        </w:rPr>
      </w:pPr>
      <w:r w:rsidRPr="00A7774A">
        <w:rPr>
          <w:rFonts w:ascii="Times New Roman" w:hAnsi="Times New Roman"/>
          <w:sz w:val="24"/>
          <w:szCs w:val="24"/>
        </w:rPr>
        <w:t>Давление твердых тел. Единицы измерения давления. Способы изменения давления. Давление жидкостей и газов Закон Паскаля. Давление жидкости на дно и стенки сосуда. Сообщающиеся сосуды. Вес воздуха. Атмосферное давление. Измерение атмосферного давления. Опыт Торричелли. Барометр-анероид. Атмосферное давление на различных высотах. Гидравлические механизмы (пресс, насос). Давление жидкости и газа на погруженное в них тело. Архимедова сила. Плавание тел и судов Воздухоплавание.</w:t>
      </w:r>
    </w:p>
    <w:p w:rsidR="00201ABC" w:rsidRPr="00A7774A" w:rsidRDefault="00201ABC" w:rsidP="00201ABC">
      <w:pPr>
        <w:tabs>
          <w:tab w:val="left" w:pos="851"/>
        </w:tabs>
        <w:spacing w:after="0" w:line="240" w:lineRule="auto"/>
        <w:ind w:firstLine="709"/>
        <w:jc w:val="both"/>
        <w:rPr>
          <w:rFonts w:ascii="Times New Roman" w:hAnsi="Times New Roman"/>
          <w:sz w:val="24"/>
          <w:szCs w:val="24"/>
        </w:rPr>
      </w:pPr>
      <w:r w:rsidRPr="00A7774A">
        <w:rPr>
          <w:rFonts w:ascii="Times New Roman" w:hAnsi="Times New Roman"/>
          <w:sz w:val="24"/>
          <w:szCs w:val="24"/>
        </w:rPr>
        <w:t>Механические колебания. Период, частота, амплитуда колебаний. Резонанс. Механические волны в однородных средах. Длина волны. Звук как механическая волна. Громкость и высота тона звука.</w:t>
      </w:r>
    </w:p>
    <w:p w:rsidR="00201ABC" w:rsidRPr="00A7774A" w:rsidRDefault="00201ABC" w:rsidP="00201ABC">
      <w:pPr>
        <w:widowControl w:val="0"/>
        <w:tabs>
          <w:tab w:val="left" w:pos="851"/>
          <w:tab w:val="left" w:pos="989"/>
        </w:tabs>
        <w:spacing w:after="0" w:line="240" w:lineRule="auto"/>
        <w:ind w:left="709"/>
        <w:jc w:val="both"/>
        <w:rPr>
          <w:rFonts w:ascii="Times New Roman" w:hAnsi="Times New Roman"/>
          <w:b/>
          <w:sz w:val="24"/>
          <w:szCs w:val="24"/>
        </w:rPr>
      </w:pPr>
      <w:r w:rsidRPr="00A7774A">
        <w:rPr>
          <w:rFonts w:ascii="Times New Roman" w:hAnsi="Times New Roman"/>
          <w:b/>
          <w:sz w:val="24"/>
          <w:szCs w:val="24"/>
        </w:rPr>
        <w:t>Тепловые явления</w:t>
      </w:r>
    </w:p>
    <w:p w:rsidR="00201ABC" w:rsidRPr="00A7774A" w:rsidRDefault="00201ABC" w:rsidP="00201ABC">
      <w:pPr>
        <w:tabs>
          <w:tab w:val="left" w:pos="851"/>
        </w:tabs>
        <w:spacing w:after="0" w:line="240" w:lineRule="auto"/>
        <w:ind w:firstLine="709"/>
        <w:jc w:val="both"/>
        <w:rPr>
          <w:rFonts w:ascii="Times New Roman" w:hAnsi="Times New Roman"/>
          <w:sz w:val="24"/>
          <w:szCs w:val="24"/>
        </w:rPr>
      </w:pPr>
      <w:r w:rsidRPr="00A7774A">
        <w:rPr>
          <w:rFonts w:ascii="Times New Roman" w:hAnsi="Times New Roman"/>
          <w:sz w:val="24"/>
          <w:szCs w:val="24"/>
        </w:rPr>
        <w:t>Строение вещества. Атомы и молекулы. Тепловое движение атомов и молекул. Диффузия в газах, жидкостях и твердых телах.</w:t>
      </w:r>
      <w:r w:rsidRPr="00A7774A">
        <w:rPr>
          <w:rFonts w:ascii="Times New Roman" w:hAnsi="Times New Roman"/>
          <w:i/>
          <w:sz w:val="24"/>
          <w:szCs w:val="24"/>
        </w:rPr>
        <w:t>Броуновское движение</w:t>
      </w:r>
      <w:r w:rsidRPr="00A7774A">
        <w:rPr>
          <w:rFonts w:ascii="Times New Roman" w:hAnsi="Times New Roman"/>
          <w:sz w:val="24"/>
          <w:szCs w:val="24"/>
        </w:rPr>
        <w:t>. Взаимодействие (притяжение и отталкивание) молекул. Агрегатные состояния вещества. Различие в строении твердых тел, жидкостей и газов.</w:t>
      </w:r>
    </w:p>
    <w:p w:rsidR="00201ABC" w:rsidRPr="00A7774A" w:rsidRDefault="00201ABC" w:rsidP="00201ABC">
      <w:pPr>
        <w:tabs>
          <w:tab w:val="left" w:pos="851"/>
        </w:tabs>
        <w:spacing w:after="0" w:line="240" w:lineRule="auto"/>
        <w:ind w:firstLine="709"/>
        <w:jc w:val="both"/>
        <w:rPr>
          <w:rFonts w:ascii="Times New Roman" w:hAnsi="Times New Roman"/>
          <w:i/>
          <w:sz w:val="24"/>
          <w:szCs w:val="24"/>
        </w:rPr>
      </w:pPr>
      <w:r w:rsidRPr="00A7774A">
        <w:rPr>
          <w:rFonts w:ascii="Times New Roman" w:hAnsi="Times New Roman"/>
          <w:sz w:val="24"/>
          <w:szCs w:val="24"/>
        </w:rPr>
        <w:t xml:space="preserve">Тепловое равновесие. Температура. Связь температуры со скоростью хаотического движения частиц. Внутренняя энергия. Работа и теплопередача как способы изменения внутренней энергии тела. Теплопроводность. Конвекция. Излучение. Примеры теплопередачи в природе и технике. Количество теплоты. Удельная теплоемкость. Удельная теплота сгорания топлива. Закон сохранения и превращения энергии в механических и тепловых процессах. Плавление и отвердевание кристаллических тел. Удельная теплота плавления. Испарение и конденсация. Поглощение энергии при испарении жидкости и выделение ее при конденсации пара. Кипение. Зависимость температуры кипения от давления. Удельная теплота парообразования и конденсации. Влажность воздуха. Работа газа при расширении. Преобразования энергии в тепловых машинах (пароваятурбина, двигатель внутреннего сгорания, реактивный двигатель). КПД тепловой машины. </w:t>
      </w:r>
      <w:r w:rsidRPr="00A7774A">
        <w:rPr>
          <w:rFonts w:ascii="Times New Roman" w:hAnsi="Times New Roman"/>
          <w:i/>
          <w:sz w:val="24"/>
          <w:szCs w:val="24"/>
        </w:rPr>
        <w:t>Экологические проблемы использования тепловых машин.</w:t>
      </w:r>
    </w:p>
    <w:p w:rsidR="00201ABC" w:rsidRPr="00A7774A" w:rsidRDefault="00201ABC" w:rsidP="00201ABC">
      <w:pPr>
        <w:widowControl w:val="0"/>
        <w:tabs>
          <w:tab w:val="left" w:pos="851"/>
          <w:tab w:val="left" w:pos="989"/>
        </w:tabs>
        <w:spacing w:after="0" w:line="240" w:lineRule="auto"/>
        <w:ind w:left="709"/>
        <w:jc w:val="both"/>
        <w:rPr>
          <w:rFonts w:ascii="Times New Roman" w:hAnsi="Times New Roman"/>
          <w:b/>
          <w:sz w:val="24"/>
          <w:szCs w:val="24"/>
        </w:rPr>
      </w:pPr>
      <w:r w:rsidRPr="00A7774A">
        <w:rPr>
          <w:rFonts w:ascii="Times New Roman" w:hAnsi="Times New Roman"/>
          <w:b/>
          <w:sz w:val="24"/>
          <w:szCs w:val="24"/>
        </w:rPr>
        <w:t>Электромагнитные явления</w:t>
      </w:r>
    </w:p>
    <w:p w:rsidR="00201ABC" w:rsidRPr="00A7774A" w:rsidRDefault="00201ABC" w:rsidP="00201ABC">
      <w:pPr>
        <w:tabs>
          <w:tab w:val="left" w:pos="851"/>
        </w:tabs>
        <w:spacing w:after="0" w:line="240" w:lineRule="auto"/>
        <w:ind w:firstLine="709"/>
        <w:jc w:val="both"/>
        <w:rPr>
          <w:rFonts w:ascii="Times New Roman" w:hAnsi="Times New Roman"/>
          <w:i/>
          <w:sz w:val="24"/>
          <w:szCs w:val="24"/>
        </w:rPr>
      </w:pPr>
      <w:r w:rsidRPr="00A7774A">
        <w:rPr>
          <w:rFonts w:ascii="Times New Roman" w:hAnsi="Times New Roman"/>
          <w:sz w:val="24"/>
          <w:szCs w:val="24"/>
        </w:rPr>
        <w:t xml:space="preserve">Электризация физических тел. Взаимодействие заряженных тел. Два рода электрических зарядов. Делимость электрического заряда. Элементарный электрический заряд. Закон сохранения электрического заряда. Проводники, полупроводники и изоляторы электричества. Электроскоп. Электрическое поле как особый вид материи. </w:t>
      </w:r>
      <w:r w:rsidRPr="00A7774A">
        <w:rPr>
          <w:rFonts w:ascii="Times New Roman" w:hAnsi="Times New Roman"/>
          <w:i/>
          <w:sz w:val="24"/>
          <w:szCs w:val="24"/>
        </w:rPr>
        <w:t>Напряженность электрического поля.</w:t>
      </w:r>
      <w:r w:rsidRPr="00A7774A">
        <w:rPr>
          <w:rFonts w:ascii="Times New Roman" w:hAnsi="Times New Roman"/>
          <w:sz w:val="24"/>
          <w:szCs w:val="24"/>
        </w:rPr>
        <w:t xml:space="preserve">Действие электрического поля на электрические заряды. </w:t>
      </w:r>
      <w:r w:rsidRPr="00A7774A">
        <w:rPr>
          <w:rFonts w:ascii="Times New Roman" w:hAnsi="Times New Roman"/>
          <w:i/>
          <w:sz w:val="24"/>
          <w:szCs w:val="24"/>
        </w:rPr>
        <w:t>Конденсатор.Энергия электрического поля конденсатора.</w:t>
      </w:r>
    </w:p>
    <w:p w:rsidR="00201ABC" w:rsidRPr="00A7774A" w:rsidRDefault="00201ABC" w:rsidP="00201ABC">
      <w:pPr>
        <w:tabs>
          <w:tab w:val="left" w:pos="851"/>
        </w:tabs>
        <w:spacing w:after="0" w:line="240" w:lineRule="auto"/>
        <w:ind w:firstLine="709"/>
        <w:jc w:val="both"/>
        <w:rPr>
          <w:rFonts w:ascii="Times New Roman" w:hAnsi="Times New Roman"/>
          <w:sz w:val="24"/>
          <w:szCs w:val="24"/>
        </w:rPr>
      </w:pPr>
      <w:r w:rsidRPr="00A7774A">
        <w:rPr>
          <w:rFonts w:ascii="Times New Roman" w:hAnsi="Times New Roman"/>
          <w:sz w:val="24"/>
          <w:szCs w:val="24"/>
        </w:rPr>
        <w:t>Электрический ток. Источники электрического тока. Электрическая цепь и ее составные части. Направление и действия электрического тока. Носители электрических зарядов в металлах. Сила тока. Электрическое напряжение. Электрическое сопротивление проводников. Единицы сопротивления.</w:t>
      </w:r>
    </w:p>
    <w:p w:rsidR="00201ABC" w:rsidRPr="00A7774A" w:rsidRDefault="00201ABC" w:rsidP="00201ABC">
      <w:pPr>
        <w:tabs>
          <w:tab w:val="left" w:pos="851"/>
        </w:tabs>
        <w:spacing w:after="0" w:line="240" w:lineRule="auto"/>
        <w:ind w:firstLine="709"/>
        <w:jc w:val="both"/>
        <w:rPr>
          <w:rFonts w:ascii="Times New Roman" w:hAnsi="Times New Roman"/>
          <w:sz w:val="24"/>
          <w:szCs w:val="24"/>
        </w:rPr>
      </w:pPr>
      <w:r w:rsidRPr="00A7774A">
        <w:rPr>
          <w:rFonts w:ascii="Times New Roman" w:hAnsi="Times New Roman"/>
          <w:sz w:val="24"/>
          <w:szCs w:val="24"/>
        </w:rPr>
        <w:t>Зависимость силы тока от напряжения. Закон Ома для участка цепи. Удельное сопротивление. Реостаты. Последовательное соединение проводников. Параллельное соединение проводников.</w:t>
      </w:r>
    </w:p>
    <w:p w:rsidR="00201ABC" w:rsidRPr="00A7774A" w:rsidRDefault="00201ABC" w:rsidP="00201ABC">
      <w:pPr>
        <w:tabs>
          <w:tab w:val="left" w:pos="851"/>
        </w:tabs>
        <w:spacing w:after="0" w:line="240" w:lineRule="auto"/>
        <w:ind w:firstLine="709"/>
        <w:jc w:val="both"/>
        <w:rPr>
          <w:rFonts w:ascii="Times New Roman" w:hAnsi="Times New Roman"/>
          <w:sz w:val="24"/>
          <w:szCs w:val="24"/>
        </w:rPr>
      </w:pPr>
      <w:r w:rsidRPr="00A7774A">
        <w:rPr>
          <w:rFonts w:ascii="Times New Roman" w:hAnsi="Times New Roman"/>
          <w:sz w:val="24"/>
          <w:szCs w:val="24"/>
        </w:rPr>
        <w:t xml:space="preserve">Работа электрического поля по перемещению электрических зарядов. Мощность электрического тока. Нагревание проводников электрическим током. Закон Джоуля - Ленца. Электрические нагревательные и осветительные приборы. Короткое замыкание. </w:t>
      </w:r>
    </w:p>
    <w:p w:rsidR="00201ABC" w:rsidRPr="00A7774A" w:rsidRDefault="00201ABC" w:rsidP="00201ABC">
      <w:pPr>
        <w:tabs>
          <w:tab w:val="left" w:pos="851"/>
        </w:tabs>
        <w:spacing w:after="0" w:line="240" w:lineRule="auto"/>
        <w:ind w:firstLine="709"/>
        <w:jc w:val="both"/>
        <w:rPr>
          <w:rFonts w:ascii="Times New Roman" w:hAnsi="Times New Roman"/>
          <w:sz w:val="24"/>
          <w:szCs w:val="24"/>
        </w:rPr>
      </w:pPr>
      <w:r w:rsidRPr="00A7774A">
        <w:rPr>
          <w:rFonts w:ascii="Times New Roman" w:hAnsi="Times New Roman"/>
          <w:sz w:val="24"/>
          <w:szCs w:val="24"/>
        </w:rPr>
        <w:t xml:space="preserve">Магнитное поле. Индукция магнитного поля. Магнитное поле тока. Опыт Эрстеда. Магнитное поле постоянных магнитов. Магнитное поле Земли. Электромагнит. Магнитное поле катушки с током. Применение электромагнитов. Действие магнитного поля на проводник с током и движущуюся заряженную частицу. </w:t>
      </w:r>
      <w:r w:rsidRPr="00A7774A">
        <w:rPr>
          <w:rFonts w:ascii="Times New Roman" w:hAnsi="Times New Roman"/>
          <w:i/>
          <w:sz w:val="24"/>
          <w:szCs w:val="24"/>
        </w:rPr>
        <w:t>Сила Ампера и сила Лоренца.</w:t>
      </w:r>
      <w:r w:rsidRPr="00A7774A">
        <w:rPr>
          <w:rFonts w:ascii="Times New Roman" w:hAnsi="Times New Roman"/>
          <w:sz w:val="24"/>
          <w:szCs w:val="24"/>
        </w:rPr>
        <w:t xml:space="preserve"> Электродвигатель. Явление электромагнитной индукция. Опыты Фарадея.</w:t>
      </w:r>
    </w:p>
    <w:p w:rsidR="00201ABC" w:rsidRPr="00A7774A" w:rsidRDefault="00201ABC" w:rsidP="00201ABC">
      <w:pPr>
        <w:tabs>
          <w:tab w:val="left" w:pos="851"/>
        </w:tabs>
        <w:spacing w:after="0" w:line="240" w:lineRule="auto"/>
        <w:ind w:firstLine="709"/>
        <w:jc w:val="both"/>
        <w:rPr>
          <w:rFonts w:ascii="Times New Roman" w:hAnsi="Times New Roman"/>
          <w:sz w:val="24"/>
          <w:szCs w:val="24"/>
        </w:rPr>
      </w:pPr>
      <w:r w:rsidRPr="00A7774A">
        <w:rPr>
          <w:rFonts w:ascii="Times New Roman" w:hAnsi="Times New Roman"/>
          <w:sz w:val="24"/>
          <w:szCs w:val="24"/>
        </w:rPr>
        <w:t xml:space="preserve">Электромагнитные колебания. </w:t>
      </w:r>
      <w:r w:rsidRPr="00A7774A">
        <w:rPr>
          <w:rFonts w:ascii="Times New Roman" w:hAnsi="Times New Roman"/>
          <w:i/>
          <w:sz w:val="24"/>
          <w:szCs w:val="24"/>
        </w:rPr>
        <w:t>Колебательный контур. Электрогенератор. Переменный ток. Трансформатор.</w:t>
      </w:r>
      <w:r w:rsidRPr="00A7774A">
        <w:rPr>
          <w:rFonts w:ascii="Times New Roman" w:hAnsi="Times New Roman"/>
          <w:sz w:val="24"/>
          <w:szCs w:val="24"/>
        </w:rPr>
        <w:t xml:space="preserve"> Передача электрической энергии на расстояние. Электромагнитные волны и их свойства. </w:t>
      </w:r>
      <w:r w:rsidRPr="00A7774A">
        <w:rPr>
          <w:rFonts w:ascii="Times New Roman" w:hAnsi="Times New Roman"/>
          <w:i/>
          <w:sz w:val="24"/>
          <w:szCs w:val="24"/>
        </w:rPr>
        <w:t>Принципы радиосвязи и телевидения.Влияние электромагнитных излучений на живые организмы.</w:t>
      </w:r>
    </w:p>
    <w:p w:rsidR="00201ABC" w:rsidRPr="00A7774A" w:rsidRDefault="00201ABC" w:rsidP="00201ABC">
      <w:pPr>
        <w:tabs>
          <w:tab w:val="left" w:pos="851"/>
        </w:tabs>
        <w:spacing w:after="0" w:line="240" w:lineRule="auto"/>
        <w:ind w:firstLine="709"/>
        <w:jc w:val="both"/>
        <w:rPr>
          <w:rFonts w:ascii="Times New Roman" w:hAnsi="Times New Roman"/>
          <w:sz w:val="24"/>
          <w:szCs w:val="24"/>
        </w:rPr>
      </w:pPr>
      <w:r w:rsidRPr="00A7774A">
        <w:rPr>
          <w:rFonts w:ascii="Times New Roman" w:hAnsi="Times New Roman"/>
          <w:sz w:val="24"/>
          <w:szCs w:val="24"/>
        </w:rPr>
        <w:t xml:space="preserve">Свет – электромагнитные волна. Скорость света. Источники света. Закон прямолинейного распространение света. Закон отражения света. Плоское зеркало. Закон преломления света. Линзы. Фокусное расстояние и оптическая сила линзы. Изображение предмета в зеркале и линзе. </w:t>
      </w:r>
      <w:r w:rsidRPr="00A7774A">
        <w:rPr>
          <w:rFonts w:ascii="Times New Roman" w:hAnsi="Times New Roman"/>
          <w:i/>
          <w:sz w:val="24"/>
          <w:szCs w:val="24"/>
        </w:rPr>
        <w:t>Оптические приборы.</w:t>
      </w:r>
      <w:r w:rsidRPr="00A7774A">
        <w:rPr>
          <w:rFonts w:ascii="Times New Roman" w:hAnsi="Times New Roman"/>
          <w:sz w:val="24"/>
          <w:szCs w:val="24"/>
        </w:rPr>
        <w:t xml:space="preserve"> Глаз как оптическая система. Дисперсия света. </w:t>
      </w:r>
      <w:r w:rsidRPr="00A7774A">
        <w:rPr>
          <w:rFonts w:ascii="Times New Roman" w:hAnsi="Times New Roman"/>
          <w:i/>
          <w:sz w:val="24"/>
          <w:szCs w:val="24"/>
        </w:rPr>
        <w:t>Интерференция и дифракция света.</w:t>
      </w:r>
    </w:p>
    <w:p w:rsidR="00201ABC" w:rsidRPr="00A7774A" w:rsidRDefault="00201ABC" w:rsidP="00201ABC">
      <w:pPr>
        <w:widowControl w:val="0"/>
        <w:tabs>
          <w:tab w:val="left" w:pos="851"/>
          <w:tab w:val="left" w:pos="989"/>
        </w:tabs>
        <w:spacing w:after="0" w:line="240" w:lineRule="auto"/>
        <w:ind w:left="709"/>
        <w:jc w:val="both"/>
        <w:rPr>
          <w:rFonts w:ascii="Times New Roman" w:hAnsi="Times New Roman"/>
          <w:b/>
          <w:sz w:val="24"/>
          <w:szCs w:val="24"/>
        </w:rPr>
      </w:pPr>
      <w:r w:rsidRPr="00A7774A">
        <w:rPr>
          <w:rFonts w:ascii="Times New Roman" w:hAnsi="Times New Roman"/>
          <w:b/>
          <w:sz w:val="24"/>
          <w:szCs w:val="24"/>
        </w:rPr>
        <w:t>Квантовые явления</w:t>
      </w:r>
    </w:p>
    <w:p w:rsidR="00201ABC" w:rsidRPr="00A7774A" w:rsidRDefault="00201ABC" w:rsidP="00201ABC">
      <w:pPr>
        <w:tabs>
          <w:tab w:val="left" w:pos="851"/>
        </w:tabs>
        <w:spacing w:after="0" w:line="240" w:lineRule="auto"/>
        <w:ind w:firstLine="709"/>
        <w:jc w:val="both"/>
        <w:rPr>
          <w:rFonts w:ascii="Times New Roman" w:hAnsi="Times New Roman"/>
          <w:sz w:val="24"/>
          <w:szCs w:val="24"/>
        </w:rPr>
      </w:pPr>
      <w:r w:rsidRPr="00A7774A">
        <w:rPr>
          <w:rFonts w:ascii="Times New Roman" w:hAnsi="Times New Roman"/>
          <w:sz w:val="24"/>
          <w:szCs w:val="24"/>
        </w:rPr>
        <w:t>Строение атомов. Планетарная модель атома. Квантовый характер поглощения и испускания света атомами. Линейчатые спектры.</w:t>
      </w:r>
    </w:p>
    <w:p w:rsidR="00201ABC" w:rsidRPr="00A7774A" w:rsidRDefault="00201ABC" w:rsidP="00201ABC">
      <w:pPr>
        <w:tabs>
          <w:tab w:val="left" w:pos="851"/>
        </w:tabs>
        <w:spacing w:after="0" w:line="240" w:lineRule="auto"/>
        <w:ind w:firstLine="709"/>
        <w:jc w:val="both"/>
        <w:rPr>
          <w:rFonts w:ascii="Times New Roman" w:hAnsi="Times New Roman"/>
          <w:sz w:val="24"/>
          <w:szCs w:val="24"/>
        </w:rPr>
      </w:pPr>
      <w:r w:rsidRPr="00A7774A">
        <w:rPr>
          <w:rFonts w:ascii="Times New Roman" w:hAnsi="Times New Roman"/>
          <w:sz w:val="24"/>
          <w:szCs w:val="24"/>
        </w:rPr>
        <w:t xml:space="preserve"> Опыты Резерфорда.</w:t>
      </w:r>
    </w:p>
    <w:p w:rsidR="00201ABC" w:rsidRPr="00A7774A" w:rsidRDefault="00201ABC" w:rsidP="00201ABC">
      <w:pPr>
        <w:tabs>
          <w:tab w:val="left" w:pos="851"/>
        </w:tabs>
        <w:spacing w:after="0" w:line="240" w:lineRule="auto"/>
        <w:ind w:firstLine="709"/>
        <w:jc w:val="both"/>
        <w:rPr>
          <w:rFonts w:ascii="Times New Roman" w:hAnsi="Times New Roman"/>
          <w:i/>
          <w:sz w:val="24"/>
          <w:szCs w:val="24"/>
        </w:rPr>
      </w:pPr>
      <w:r w:rsidRPr="00A7774A">
        <w:rPr>
          <w:rFonts w:ascii="Times New Roman" w:hAnsi="Times New Roman"/>
          <w:sz w:val="24"/>
          <w:szCs w:val="24"/>
        </w:rPr>
        <w:t>Состав атомного ядра. Протон, нейтрон и электрон. Закон Эйнштейна о пропорциональности массы и энергии.</w:t>
      </w:r>
      <w:r w:rsidRPr="00A7774A">
        <w:rPr>
          <w:rFonts w:ascii="Times New Roman" w:hAnsi="Times New Roman"/>
          <w:i/>
          <w:sz w:val="24"/>
          <w:szCs w:val="24"/>
        </w:rPr>
        <w:t>Дефект масс и энергия связи атомных ядер.</w:t>
      </w:r>
      <w:r w:rsidRPr="00A7774A">
        <w:rPr>
          <w:rFonts w:ascii="Times New Roman" w:hAnsi="Times New Roman"/>
          <w:sz w:val="24"/>
          <w:szCs w:val="24"/>
        </w:rPr>
        <w:t xml:space="preserve"> Радиоактивность. Период полураспада. Альфа-излучение. </w:t>
      </w:r>
      <w:r w:rsidRPr="00A7774A">
        <w:rPr>
          <w:rFonts w:ascii="Times New Roman" w:hAnsi="Times New Roman"/>
          <w:i/>
          <w:sz w:val="24"/>
          <w:szCs w:val="24"/>
        </w:rPr>
        <w:t>Бета-излучение</w:t>
      </w:r>
      <w:r w:rsidRPr="00A7774A">
        <w:rPr>
          <w:rFonts w:ascii="Times New Roman" w:hAnsi="Times New Roman"/>
          <w:sz w:val="24"/>
          <w:szCs w:val="24"/>
        </w:rPr>
        <w:t xml:space="preserve">. Гамма-излучение. Ядерные реакции. Источники энергии Солнца и звезд. Ядерная энергетика. </w:t>
      </w:r>
      <w:r w:rsidRPr="00A7774A">
        <w:rPr>
          <w:rFonts w:ascii="Times New Roman" w:hAnsi="Times New Roman"/>
          <w:i/>
          <w:sz w:val="24"/>
          <w:szCs w:val="24"/>
        </w:rPr>
        <w:t xml:space="preserve">Экологические проблемы работы атомных электростанций. </w:t>
      </w:r>
      <w:r w:rsidRPr="00A7774A">
        <w:rPr>
          <w:rFonts w:ascii="Times New Roman" w:hAnsi="Times New Roman"/>
          <w:sz w:val="24"/>
          <w:szCs w:val="24"/>
        </w:rPr>
        <w:t xml:space="preserve">Дозиметрия. </w:t>
      </w:r>
      <w:r w:rsidRPr="00A7774A">
        <w:rPr>
          <w:rFonts w:ascii="Times New Roman" w:hAnsi="Times New Roman"/>
          <w:i/>
          <w:sz w:val="24"/>
          <w:szCs w:val="24"/>
        </w:rPr>
        <w:t>Влияние радиоактивных излучений на живые организмы.</w:t>
      </w:r>
    </w:p>
    <w:p w:rsidR="00201ABC" w:rsidRPr="00A7774A" w:rsidRDefault="00201ABC" w:rsidP="00201ABC">
      <w:pPr>
        <w:widowControl w:val="0"/>
        <w:tabs>
          <w:tab w:val="left" w:pos="851"/>
          <w:tab w:val="left" w:pos="989"/>
        </w:tabs>
        <w:spacing w:after="0" w:line="240" w:lineRule="auto"/>
        <w:ind w:left="709"/>
        <w:jc w:val="both"/>
        <w:rPr>
          <w:rFonts w:ascii="Times New Roman" w:hAnsi="Times New Roman"/>
          <w:b/>
          <w:sz w:val="24"/>
          <w:szCs w:val="24"/>
        </w:rPr>
      </w:pPr>
      <w:r w:rsidRPr="00A7774A">
        <w:rPr>
          <w:rFonts w:ascii="Times New Roman" w:hAnsi="Times New Roman"/>
          <w:b/>
          <w:sz w:val="24"/>
          <w:szCs w:val="24"/>
        </w:rPr>
        <w:t>Строение и эволюция Вселенной</w:t>
      </w:r>
    </w:p>
    <w:p w:rsidR="00201ABC" w:rsidRPr="00A7774A" w:rsidRDefault="00201ABC" w:rsidP="00201ABC">
      <w:pPr>
        <w:tabs>
          <w:tab w:val="left" w:pos="851"/>
        </w:tabs>
        <w:spacing w:after="0" w:line="240" w:lineRule="auto"/>
        <w:ind w:firstLine="709"/>
        <w:jc w:val="both"/>
        <w:rPr>
          <w:rFonts w:ascii="Times New Roman" w:hAnsi="Times New Roman"/>
          <w:sz w:val="24"/>
          <w:szCs w:val="24"/>
        </w:rPr>
      </w:pPr>
      <w:r w:rsidRPr="00A7774A">
        <w:rPr>
          <w:rFonts w:ascii="Times New Roman" w:hAnsi="Times New Roman"/>
          <w:sz w:val="24"/>
          <w:szCs w:val="24"/>
        </w:rPr>
        <w:t>Геоцентрическая и гелиоцентрическая системы мира. Фи</w:t>
      </w:r>
      <w:r w:rsidRPr="00A7774A">
        <w:rPr>
          <w:rFonts w:ascii="Times New Roman" w:hAnsi="Times New Roman"/>
          <w:sz w:val="24"/>
          <w:szCs w:val="24"/>
        </w:rPr>
        <w:softHyphen/>
        <w:t>зическая природа небесных тел Солнечной системы. Проис</w:t>
      </w:r>
      <w:r w:rsidRPr="00A7774A">
        <w:rPr>
          <w:rFonts w:ascii="Times New Roman" w:hAnsi="Times New Roman"/>
          <w:sz w:val="24"/>
          <w:szCs w:val="24"/>
        </w:rPr>
        <w:softHyphen/>
        <w:t xml:space="preserve">хождение Солнечной системы. Физическая природа Солнца и звезд. Строение Вселенной. Эволюция Вселенной. Гипотеза Большого взрыва. </w:t>
      </w:r>
    </w:p>
    <w:p w:rsidR="00201ABC" w:rsidRPr="00A7774A" w:rsidRDefault="00201ABC" w:rsidP="00201ABC">
      <w:pPr>
        <w:tabs>
          <w:tab w:val="left" w:pos="851"/>
        </w:tabs>
        <w:spacing w:after="0" w:line="240" w:lineRule="auto"/>
        <w:ind w:firstLine="709"/>
        <w:jc w:val="both"/>
        <w:rPr>
          <w:rFonts w:ascii="Times New Roman" w:hAnsi="Times New Roman"/>
          <w:b/>
          <w:bCs/>
          <w:sz w:val="24"/>
          <w:szCs w:val="24"/>
        </w:rPr>
      </w:pPr>
      <w:r w:rsidRPr="00A7774A">
        <w:rPr>
          <w:rFonts w:ascii="Times New Roman" w:hAnsi="Times New Roman"/>
          <w:b/>
          <w:bCs/>
          <w:sz w:val="24"/>
          <w:szCs w:val="24"/>
        </w:rPr>
        <w:t>Примерные темы лабораторных и практических работ</w:t>
      </w:r>
    </w:p>
    <w:p w:rsidR="00201ABC" w:rsidRPr="00A7774A" w:rsidRDefault="00201ABC" w:rsidP="00201ABC">
      <w:pPr>
        <w:tabs>
          <w:tab w:val="left" w:pos="851"/>
        </w:tabs>
        <w:spacing w:after="0" w:line="240" w:lineRule="auto"/>
        <w:ind w:firstLine="709"/>
        <w:jc w:val="both"/>
        <w:rPr>
          <w:rFonts w:ascii="Times New Roman" w:hAnsi="Times New Roman"/>
          <w:bCs/>
          <w:sz w:val="24"/>
          <w:szCs w:val="24"/>
        </w:rPr>
      </w:pPr>
      <w:r w:rsidRPr="00A7774A">
        <w:rPr>
          <w:rFonts w:ascii="Times New Roman" w:hAnsi="Times New Roman"/>
          <w:bCs/>
          <w:sz w:val="24"/>
          <w:szCs w:val="24"/>
        </w:rPr>
        <w:t>Лабораторные работы (независимо от тематической принадлежности) делятся следующие типы:</w:t>
      </w:r>
    </w:p>
    <w:p w:rsidR="00201ABC" w:rsidRPr="00A7774A" w:rsidRDefault="00201ABC" w:rsidP="00855823">
      <w:pPr>
        <w:widowControl w:val="0"/>
        <w:numPr>
          <w:ilvl w:val="0"/>
          <w:numId w:val="66"/>
        </w:numPr>
        <w:tabs>
          <w:tab w:val="left" w:pos="851"/>
        </w:tabs>
        <w:spacing w:after="0" w:line="240" w:lineRule="auto"/>
        <w:ind w:left="0" w:firstLine="709"/>
        <w:jc w:val="both"/>
        <w:rPr>
          <w:rFonts w:ascii="Times New Roman" w:hAnsi="Times New Roman"/>
          <w:bCs/>
          <w:sz w:val="24"/>
          <w:szCs w:val="24"/>
        </w:rPr>
      </w:pPr>
      <w:r w:rsidRPr="00A7774A">
        <w:rPr>
          <w:rFonts w:ascii="Times New Roman" w:hAnsi="Times New Roman"/>
          <w:bCs/>
          <w:sz w:val="24"/>
          <w:szCs w:val="24"/>
        </w:rPr>
        <w:t xml:space="preserve">Проведение прямых измерений физических величин </w:t>
      </w:r>
    </w:p>
    <w:p w:rsidR="00201ABC" w:rsidRPr="00A7774A" w:rsidRDefault="00201ABC" w:rsidP="00855823">
      <w:pPr>
        <w:widowControl w:val="0"/>
        <w:numPr>
          <w:ilvl w:val="0"/>
          <w:numId w:val="66"/>
        </w:numPr>
        <w:tabs>
          <w:tab w:val="left" w:pos="851"/>
        </w:tabs>
        <w:spacing w:after="0" w:line="240" w:lineRule="auto"/>
        <w:ind w:left="0" w:firstLine="709"/>
        <w:jc w:val="both"/>
        <w:rPr>
          <w:rFonts w:ascii="Times New Roman" w:hAnsi="Times New Roman"/>
          <w:bCs/>
          <w:sz w:val="24"/>
          <w:szCs w:val="24"/>
        </w:rPr>
      </w:pPr>
      <w:r w:rsidRPr="00A7774A">
        <w:rPr>
          <w:rFonts w:ascii="Times New Roman" w:hAnsi="Times New Roman"/>
          <w:bCs/>
          <w:sz w:val="24"/>
          <w:szCs w:val="24"/>
        </w:rPr>
        <w:t>Расчет по полученным результатам прямых измерений зависимого от них параметра (косвенные измерения).</w:t>
      </w:r>
    </w:p>
    <w:p w:rsidR="00201ABC" w:rsidRPr="00A7774A" w:rsidRDefault="00201ABC" w:rsidP="00855823">
      <w:pPr>
        <w:widowControl w:val="0"/>
        <w:numPr>
          <w:ilvl w:val="0"/>
          <w:numId w:val="66"/>
        </w:numPr>
        <w:tabs>
          <w:tab w:val="left" w:pos="851"/>
        </w:tabs>
        <w:spacing w:after="0" w:line="240" w:lineRule="auto"/>
        <w:ind w:left="0" w:firstLine="709"/>
        <w:jc w:val="both"/>
        <w:rPr>
          <w:rFonts w:ascii="Times New Roman" w:hAnsi="Times New Roman"/>
          <w:bCs/>
          <w:sz w:val="24"/>
          <w:szCs w:val="24"/>
        </w:rPr>
      </w:pPr>
      <w:r w:rsidRPr="00A7774A">
        <w:rPr>
          <w:rFonts w:ascii="Times New Roman" w:hAnsi="Times New Roman"/>
          <w:bCs/>
          <w:sz w:val="24"/>
          <w:szCs w:val="24"/>
        </w:rPr>
        <w:t>Наблюдение явлений и постановка опытов (на качественном уровне) по обнаружению факторов, влияющих на протекание данных явлений.</w:t>
      </w:r>
    </w:p>
    <w:p w:rsidR="00201ABC" w:rsidRPr="00A7774A" w:rsidRDefault="00201ABC" w:rsidP="00855823">
      <w:pPr>
        <w:widowControl w:val="0"/>
        <w:numPr>
          <w:ilvl w:val="0"/>
          <w:numId w:val="66"/>
        </w:numPr>
        <w:tabs>
          <w:tab w:val="left" w:pos="851"/>
        </w:tabs>
        <w:spacing w:after="0" w:line="240" w:lineRule="auto"/>
        <w:ind w:left="0" w:firstLine="709"/>
        <w:jc w:val="both"/>
        <w:rPr>
          <w:rFonts w:ascii="Times New Roman" w:hAnsi="Times New Roman"/>
          <w:bCs/>
          <w:sz w:val="24"/>
          <w:szCs w:val="24"/>
        </w:rPr>
      </w:pPr>
      <w:r w:rsidRPr="00A7774A">
        <w:rPr>
          <w:rFonts w:ascii="Times New Roman" w:hAnsi="Times New Roman"/>
          <w:bCs/>
          <w:sz w:val="24"/>
          <w:szCs w:val="24"/>
        </w:rPr>
        <w:t>Исследование зависимости одной физической величины от другой с представлением результатов в виде графика или таблицы.</w:t>
      </w:r>
    </w:p>
    <w:p w:rsidR="00201ABC" w:rsidRPr="00A7774A" w:rsidRDefault="00201ABC" w:rsidP="00855823">
      <w:pPr>
        <w:widowControl w:val="0"/>
        <w:numPr>
          <w:ilvl w:val="0"/>
          <w:numId w:val="66"/>
        </w:numPr>
        <w:tabs>
          <w:tab w:val="left" w:pos="851"/>
        </w:tabs>
        <w:spacing w:after="0" w:line="240" w:lineRule="auto"/>
        <w:ind w:left="0" w:firstLine="709"/>
        <w:jc w:val="both"/>
        <w:rPr>
          <w:rFonts w:ascii="Times New Roman" w:hAnsi="Times New Roman"/>
          <w:bCs/>
          <w:sz w:val="24"/>
          <w:szCs w:val="24"/>
        </w:rPr>
      </w:pPr>
      <w:r w:rsidRPr="00A7774A">
        <w:rPr>
          <w:rFonts w:ascii="Times New Roman" w:hAnsi="Times New Roman"/>
          <w:bCs/>
          <w:sz w:val="24"/>
          <w:szCs w:val="24"/>
        </w:rPr>
        <w:t xml:space="preserve">Проверка заданных предположений (прямые измерения физических величин и сравнение заданных соотношений между ними). </w:t>
      </w:r>
    </w:p>
    <w:p w:rsidR="00201ABC" w:rsidRPr="00A7774A" w:rsidRDefault="00201ABC" w:rsidP="00855823">
      <w:pPr>
        <w:widowControl w:val="0"/>
        <w:numPr>
          <w:ilvl w:val="0"/>
          <w:numId w:val="66"/>
        </w:numPr>
        <w:tabs>
          <w:tab w:val="left" w:pos="851"/>
        </w:tabs>
        <w:spacing w:after="0" w:line="240" w:lineRule="auto"/>
        <w:ind w:left="0" w:firstLine="709"/>
        <w:jc w:val="both"/>
        <w:rPr>
          <w:rFonts w:ascii="Times New Roman" w:hAnsi="Times New Roman"/>
          <w:bCs/>
          <w:sz w:val="24"/>
          <w:szCs w:val="24"/>
        </w:rPr>
      </w:pPr>
      <w:r w:rsidRPr="00A7774A">
        <w:rPr>
          <w:rFonts w:ascii="Times New Roman" w:hAnsi="Times New Roman"/>
          <w:bCs/>
          <w:sz w:val="24"/>
          <w:szCs w:val="24"/>
        </w:rPr>
        <w:t>Знакомство с техническими устройствами и их конструирование.</w:t>
      </w:r>
    </w:p>
    <w:p w:rsidR="00201ABC" w:rsidRPr="00A7774A" w:rsidRDefault="00201ABC" w:rsidP="00201ABC">
      <w:pPr>
        <w:tabs>
          <w:tab w:val="left" w:pos="851"/>
        </w:tabs>
        <w:spacing w:after="0" w:line="240" w:lineRule="auto"/>
        <w:ind w:firstLine="709"/>
        <w:jc w:val="both"/>
        <w:rPr>
          <w:rFonts w:ascii="Times New Roman" w:hAnsi="Times New Roman"/>
          <w:bCs/>
          <w:sz w:val="24"/>
          <w:szCs w:val="24"/>
        </w:rPr>
      </w:pPr>
      <w:r w:rsidRPr="00A7774A">
        <w:rPr>
          <w:rFonts w:ascii="Times New Roman" w:hAnsi="Times New Roman"/>
          <w:bCs/>
          <w:sz w:val="24"/>
          <w:szCs w:val="24"/>
        </w:rPr>
        <w:t>Любая рабочая программа должна предусматривать выполнение лабораторных работ всех указанных типов. Выбор тематики и числа работ каждого типа зависит от особенностей рабочей программы и УМК.</w:t>
      </w:r>
    </w:p>
    <w:p w:rsidR="00201ABC" w:rsidRPr="00A7774A" w:rsidRDefault="00201ABC" w:rsidP="00201ABC">
      <w:pPr>
        <w:tabs>
          <w:tab w:val="left" w:pos="851"/>
        </w:tabs>
        <w:spacing w:after="0" w:line="240" w:lineRule="auto"/>
        <w:ind w:firstLine="709"/>
        <w:jc w:val="both"/>
        <w:rPr>
          <w:rFonts w:ascii="Times New Roman" w:hAnsi="Times New Roman"/>
          <w:bCs/>
          <w:sz w:val="24"/>
          <w:szCs w:val="24"/>
        </w:rPr>
      </w:pPr>
      <w:r w:rsidRPr="00A7774A">
        <w:rPr>
          <w:rFonts w:ascii="Times New Roman" w:hAnsi="Times New Roman"/>
          <w:b/>
          <w:bCs/>
          <w:sz w:val="24"/>
          <w:szCs w:val="24"/>
        </w:rPr>
        <w:t>Проведение прямых измерений физических величин</w:t>
      </w:r>
    </w:p>
    <w:p w:rsidR="00201ABC" w:rsidRPr="00A7774A" w:rsidRDefault="00201ABC" w:rsidP="00855823">
      <w:pPr>
        <w:widowControl w:val="0"/>
        <w:numPr>
          <w:ilvl w:val="0"/>
          <w:numId w:val="67"/>
        </w:numPr>
        <w:tabs>
          <w:tab w:val="left" w:pos="851"/>
          <w:tab w:val="left" w:pos="989"/>
        </w:tabs>
        <w:spacing w:after="0" w:line="240" w:lineRule="auto"/>
        <w:ind w:left="0" w:firstLine="709"/>
        <w:jc w:val="both"/>
        <w:rPr>
          <w:rFonts w:ascii="Times New Roman" w:hAnsi="Times New Roman"/>
          <w:bCs/>
          <w:sz w:val="24"/>
          <w:szCs w:val="24"/>
        </w:rPr>
      </w:pPr>
      <w:r w:rsidRPr="00A7774A">
        <w:rPr>
          <w:rFonts w:ascii="Times New Roman" w:hAnsi="Times New Roman"/>
          <w:bCs/>
          <w:sz w:val="24"/>
          <w:szCs w:val="24"/>
        </w:rPr>
        <w:t>Измерение размеров тел.</w:t>
      </w:r>
    </w:p>
    <w:p w:rsidR="00201ABC" w:rsidRPr="00A7774A" w:rsidRDefault="00201ABC" w:rsidP="00855823">
      <w:pPr>
        <w:widowControl w:val="0"/>
        <w:numPr>
          <w:ilvl w:val="0"/>
          <w:numId w:val="67"/>
        </w:numPr>
        <w:tabs>
          <w:tab w:val="left" w:pos="851"/>
          <w:tab w:val="left" w:pos="989"/>
        </w:tabs>
        <w:spacing w:after="0" w:line="240" w:lineRule="auto"/>
        <w:ind w:left="0" w:firstLine="709"/>
        <w:jc w:val="both"/>
        <w:rPr>
          <w:rFonts w:ascii="Times New Roman" w:hAnsi="Times New Roman"/>
          <w:bCs/>
          <w:sz w:val="24"/>
          <w:szCs w:val="24"/>
        </w:rPr>
      </w:pPr>
      <w:r w:rsidRPr="00A7774A">
        <w:rPr>
          <w:rFonts w:ascii="Times New Roman" w:hAnsi="Times New Roman"/>
          <w:bCs/>
          <w:sz w:val="24"/>
          <w:szCs w:val="24"/>
        </w:rPr>
        <w:t>Измерение размеров малых тел.</w:t>
      </w:r>
    </w:p>
    <w:p w:rsidR="00201ABC" w:rsidRPr="00A7774A" w:rsidRDefault="00201ABC" w:rsidP="00855823">
      <w:pPr>
        <w:widowControl w:val="0"/>
        <w:numPr>
          <w:ilvl w:val="0"/>
          <w:numId w:val="67"/>
        </w:numPr>
        <w:tabs>
          <w:tab w:val="left" w:pos="851"/>
          <w:tab w:val="left" w:pos="989"/>
        </w:tabs>
        <w:spacing w:after="0" w:line="240" w:lineRule="auto"/>
        <w:ind w:left="0" w:firstLine="709"/>
        <w:jc w:val="both"/>
        <w:rPr>
          <w:rFonts w:ascii="Times New Roman" w:hAnsi="Times New Roman"/>
          <w:bCs/>
          <w:sz w:val="24"/>
          <w:szCs w:val="24"/>
        </w:rPr>
      </w:pPr>
      <w:r w:rsidRPr="00A7774A">
        <w:rPr>
          <w:rFonts w:ascii="Times New Roman" w:hAnsi="Times New Roman"/>
          <w:bCs/>
          <w:sz w:val="24"/>
          <w:szCs w:val="24"/>
        </w:rPr>
        <w:t>Измерение массы тела.</w:t>
      </w:r>
    </w:p>
    <w:p w:rsidR="00201ABC" w:rsidRPr="00A7774A" w:rsidRDefault="00201ABC" w:rsidP="00855823">
      <w:pPr>
        <w:widowControl w:val="0"/>
        <w:numPr>
          <w:ilvl w:val="0"/>
          <w:numId w:val="67"/>
        </w:numPr>
        <w:tabs>
          <w:tab w:val="left" w:pos="851"/>
          <w:tab w:val="left" w:pos="989"/>
        </w:tabs>
        <w:spacing w:after="0" w:line="240" w:lineRule="auto"/>
        <w:ind w:left="0" w:firstLine="709"/>
        <w:jc w:val="both"/>
        <w:rPr>
          <w:rFonts w:ascii="Times New Roman" w:hAnsi="Times New Roman"/>
          <w:bCs/>
          <w:sz w:val="24"/>
          <w:szCs w:val="24"/>
        </w:rPr>
      </w:pPr>
      <w:r w:rsidRPr="00A7774A">
        <w:rPr>
          <w:rFonts w:ascii="Times New Roman" w:hAnsi="Times New Roman"/>
          <w:bCs/>
          <w:sz w:val="24"/>
          <w:szCs w:val="24"/>
        </w:rPr>
        <w:t>Измерение объема тела.</w:t>
      </w:r>
    </w:p>
    <w:p w:rsidR="00201ABC" w:rsidRPr="00A7774A" w:rsidRDefault="00201ABC" w:rsidP="00855823">
      <w:pPr>
        <w:widowControl w:val="0"/>
        <w:numPr>
          <w:ilvl w:val="0"/>
          <w:numId w:val="67"/>
        </w:numPr>
        <w:tabs>
          <w:tab w:val="left" w:pos="851"/>
          <w:tab w:val="left" w:pos="989"/>
        </w:tabs>
        <w:spacing w:after="0" w:line="240" w:lineRule="auto"/>
        <w:ind w:left="0" w:firstLine="709"/>
        <w:jc w:val="both"/>
        <w:rPr>
          <w:rFonts w:ascii="Times New Roman" w:hAnsi="Times New Roman"/>
          <w:bCs/>
          <w:sz w:val="24"/>
          <w:szCs w:val="24"/>
        </w:rPr>
      </w:pPr>
      <w:r w:rsidRPr="00A7774A">
        <w:rPr>
          <w:rFonts w:ascii="Times New Roman" w:hAnsi="Times New Roman"/>
          <w:bCs/>
          <w:sz w:val="24"/>
          <w:szCs w:val="24"/>
        </w:rPr>
        <w:t>Измерение силы.</w:t>
      </w:r>
    </w:p>
    <w:p w:rsidR="00201ABC" w:rsidRPr="00A7774A" w:rsidRDefault="00201ABC" w:rsidP="00855823">
      <w:pPr>
        <w:widowControl w:val="0"/>
        <w:numPr>
          <w:ilvl w:val="0"/>
          <w:numId w:val="67"/>
        </w:numPr>
        <w:tabs>
          <w:tab w:val="left" w:pos="851"/>
          <w:tab w:val="left" w:pos="989"/>
        </w:tabs>
        <w:spacing w:after="0" w:line="240" w:lineRule="auto"/>
        <w:ind w:left="0" w:firstLine="709"/>
        <w:jc w:val="both"/>
        <w:rPr>
          <w:rFonts w:ascii="Times New Roman" w:hAnsi="Times New Roman"/>
          <w:bCs/>
          <w:sz w:val="24"/>
          <w:szCs w:val="24"/>
        </w:rPr>
      </w:pPr>
      <w:r w:rsidRPr="00A7774A">
        <w:rPr>
          <w:rFonts w:ascii="Times New Roman" w:hAnsi="Times New Roman"/>
          <w:bCs/>
          <w:sz w:val="24"/>
          <w:szCs w:val="24"/>
        </w:rPr>
        <w:t>Измерение времени процесса, периода колебаний.</w:t>
      </w:r>
    </w:p>
    <w:p w:rsidR="00201ABC" w:rsidRPr="00612E7D" w:rsidRDefault="00201ABC" w:rsidP="00855823">
      <w:pPr>
        <w:widowControl w:val="0"/>
        <w:numPr>
          <w:ilvl w:val="0"/>
          <w:numId w:val="67"/>
        </w:numPr>
        <w:tabs>
          <w:tab w:val="left" w:pos="851"/>
          <w:tab w:val="left" w:pos="989"/>
        </w:tabs>
        <w:spacing w:after="0" w:line="240" w:lineRule="auto"/>
        <w:ind w:left="0" w:firstLine="709"/>
        <w:jc w:val="both"/>
        <w:rPr>
          <w:rFonts w:ascii="Times New Roman" w:hAnsi="Times New Roman"/>
          <w:bCs/>
          <w:sz w:val="24"/>
          <w:szCs w:val="24"/>
        </w:rPr>
      </w:pPr>
      <w:r w:rsidRPr="00A7774A">
        <w:rPr>
          <w:rFonts w:ascii="Times New Roman" w:hAnsi="Times New Roman"/>
          <w:bCs/>
          <w:sz w:val="24"/>
          <w:szCs w:val="24"/>
        </w:rPr>
        <w:t>Измерение температуры.</w:t>
      </w:r>
    </w:p>
    <w:p w:rsidR="00201ABC" w:rsidRPr="00A7774A" w:rsidRDefault="00201ABC" w:rsidP="00855823">
      <w:pPr>
        <w:widowControl w:val="0"/>
        <w:numPr>
          <w:ilvl w:val="0"/>
          <w:numId w:val="67"/>
        </w:numPr>
        <w:tabs>
          <w:tab w:val="left" w:pos="851"/>
          <w:tab w:val="left" w:pos="989"/>
        </w:tabs>
        <w:spacing w:after="0" w:line="240" w:lineRule="auto"/>
        <w:ind w:left="0" w:firstLine="709"/>
        <w:jc w:val="both"/>
        <w:rPr>
          <w:rFonts w:ascii="Times New Roman" w:hAnsi="Times New Roman"/>
          <w:bCs/>
          <w:sz w:val="24"/>
          <w:szCs w:val="24"/>
        </w:rPr>
      </w:pPr>
      <w:r w:rsidRPr="00A7774A">
        <w:rPr>
          <w:rFonts w:ascii="Times New Roman" w:hAnsi="Times New Roman"/>
          <w:bCs/>
          <w:sz w:val="24"/>
          <w:szCs w:val="24"/>
        </w:rPr>
        <w:t>Измерение силы тока и его регулирование.</w:t>
      </w:r>
    </w:p>
    <w:p w:rsidR="00201ABC" w:rsidRPr="00612E7D" w:rsidRDefault="00201ABC" w:rsidP="00855823">
      <w:pPr>
        <w:widowControl w:val="0"/>
        <w:numPr>
          <w:ilvl w:val="0"/>
          <w:numId w:val="67"/>
        </w:numPr>
        <w:tabs>
          <w:tab w:val="left" w:pos="851"/>
          <w:tab w:val="left" w:pos="989"/>
        </w:tabs>
        <w:spacing w:after="0" w:line="240" w:lineRule="auto"/>
        <w:ind w:left="0" w:firstLine="709"/>
        <w:jc w:val="both"/>
        <w:rPr>
          <w:rFonts w:ascii="Times New Roman" w:hAnsi="Times New Roman"/>
          <w:bCs/>
          <w:sz w:val="24"/>
          <w:szCs w:val="24"/>
        </w:rPr>
      </w:pPr>
      <w:r w:rsidRPr="00A7774A">
        <w:rPr>
          <w:rFonts w:ascii="Times New Roman" w:hAnsi="Times New Roman"/>
          <w:bCs/>
          <w:sz w:val="24"/>
          <w:szCs w:val="24"/>
        </w:rPr>
        <w:t>Измерение напряжения.</w:t>
      </w:r>
    </w:p>
    <w:p w:rsidR="00201ABC" w:rsidRPr="00612E7D" w:rsidRDefault="00201ABC" w:rsidP="00855823">
      <w:pPr>
        <w:widowControl w:val="0"/>
        <w:numPr>
          <w:ilvl w:val="0"/>
          <w:numId w:val="67"/>
        </w:numPr>
        <w:tabs>
          <w:tab w:val="left" w:pos="851"/>
          <w:tab w:val="left" w:pos="989"/>
        </w:tabs>
        <w:spacing w:after="0" w:line="240" w:lineRule="auto"/>
        <w:ind w:left="0" w:firstLine="709"/>
        <w:jc w:val="both"/>
        <w:rPr>
          <w:rFonts w:ascii="Times New Roman" w:hAnsi="Times New Roman"/>
          <w:bCs/>
          <w:sz w:val="24"/>
          <w:szCs w:val="24"/>
        </w:rPr>
      </w:pPr>
      <w:r w:rsidRPr="00A7774A">
        <w:rPr>
          <w:rFonts w:ascii="Times New Roman" w:hAnsi="Times New Roman"/>
          <w:bCs/>
          <w:sz w:val="24"/>
          <w:szCs w:val="24"/>
        </w:rPr>
        <w:t>Измерение фокусного расстояния линзы.</w:t>
      </w:r>
    </w:p>
    <w:p w:rsidR="00201ABC" w:rsidRPr="00A7774A" w:rsidRDefault="00201ABC" w:rsidP="00201ABC">
      <w:pPr>
        <w:shd w:val="clear" w:color="auto" w:fill="FFFFFF"/>
        <w:tabs>
          <w:tab w:val="left" w:pos="851"/>
        </w:tabs>
        <w:autoSpaceDE w:val="0"/>
        <w:autoSpaceDN w:val="0"/>
        <w:adjustRightInd w:val="0"/>
        <w:spacing w:after="0" w:line="240" w:lineRule="auto"/>
        <w:ind w:firstLine="709"/>
        <w:contextualSpacing/>
        <w:jc w:val="both"/>
        <w:rPr>
          <w:rFonts w:ascii="Times New Roman" w:eastAsia="Courier New" w:hAnsi="Times New Roman"/>
          <w:b/>
          <w:sz w:val="24"/>
          <w:szCs w:val="24"/>
        </w:rPr>
      </w:pPr>
      <w:r w:rsidRPr="00A7774A">
        <w:rPr>
          <w:rFonts w:ascii="Times New Roman" w:eastAsia="Courier New" w:hAnsi="Times New Roman"/>
          <w:b/>
          <w:sz w:val="24"/>
          <w:szCs w:val="24"/>
        </w:rPr>
        <w:t>Расчет по полученным результатам прямых измерений зависимого от них параметра (косвенные измерения)</w:t>
      </w:r>
    </w:p>
    <w:p w:rsidR="00201ABC" w:rsidRPr="00A7774A" w:rsidRDefault="00201ABC" w:rsidP="00855823">
      <w:pPr>
        <w:widowControl w:val="0"/>
        <w:numPr>
          <w:ilvl w:val="0"/>
          <w:numId w:val="68"/>
        </w:numPr>
        <w:tabs>
          <w:tab w:val="left" w:pos="851"/>
          <w:tab w:val="left" w:pos="989"/>
        </w:tabs>
        <w:spacing w:after="0" w:line="240" w:lineRule="auto"/>
        <w:ind w:left="0" w:firstLine="709"/>
        <w:jc w:val="both"/>
        <w:rPr>
          <w:rFonts w:ascii="Times New Roman" w:hAnsi="Times New Roman"/>
          <w:bCs/>
          <w:sz w:val="24"/>
          <w:szCs w:val="24"/>
        </w:rPr>
      </w:pPr>
      <w:r w:rsidRPr="00A7774A">
        <w:rPr>
          <w:rFonts w:ascii="Times New Roman" w:hAnsi="Times New Roman"/>
          <w:bCs/>
          <w:sz w:val="24"/>
          <w:szCs w:val="24"/>
        </w:rPr>
        <w:t>Измерение плотности вещества твердого тела.</w:t>
      </w:r>
    </w:p>
    <w:p w:rsidR="00201ABC" w:rsidRPr="00A7774A" w:rsidRDefault="00201ABC" w:rsidP="00855823">
      <w:pPr>
        <w:widowControl w:val="0"/>
        <w:numPr>
          <w:ilvl w:val="0"/>
          <w:numId w:val="68"/>
        </w:numPr>
        <w:tabs>
          <w:tab w:val="left" w:pos="851"/>
          <w:tab w:val="left" w:pos="989"/>
        </w:tabs>
        <w:spacing w:after="0" w:line="240" w:lineRule="auto"/>
        <w:ind w:left="0" w:firstLine="709"/>
        <w:jc w:val="both"/>
        <w:rPr>
          <w:rFonts w:ascii="Times New Roman" w:hAnsi="Times New Roman"/>
          <w:bCs/>
          <w:sz w:val="24"/>
          <w:szCs w:val="24"/>
        </w:rPr>
      </w:pPr>
      <w:r w:rsidRPr="00A7774A">
        <w:rPr>
          <w:rFonts w:ascii="Times New Roman" w:hAnsi="Times New Roman"/>
          <w:bCs/>
          <w:sz w:val="24"/>
          <w:szCs w:val="24"/>
        </w:rPr>
        <w:t>Определение коэффициента трения скольжения.</w:t>
      </w:r>
    </w:p>
    <w:p w:rsidR="00201ABC" w:rsidRPr="00A7774A" w:rsidRDefault="00201ABC" w:rsidP="00855823">
      <w:pPr>
        <w:widowControl w:val="0"/>
        <w:numPr>
          <w:ilvl w:val="0"/>
          <w:numId w:val="68"/>
        </w:numPr>
        <w:tabs>
          <w:tab w:val="left" w:pos="851"/>
          <w:tab w:val="left" w:pos="989"/>
        </w:tabs>
        <w:spacing w:after="0" w:line="240" w:lineRule="auto"/>
        <w:ind w:left="0" w:firstLine="709"/>
        <w:jc w:val="both"/>
        <w:rPr>
          <w:rFonts w:ascii="Times New Roman" w:hAnsi="Times New Roman"/>
          <w:bCs/>
          <w:sz w:val="24"/>
          <w:szCs w:val="24"/>
        </w:rPr>
      </w:pPr>
      <w:r w:rsidRPr="00A7774A">
        <w:rPr>
          <w:rFonts w:ascii="Times New Roman" w:hAnsi="Times New Roman"/>
          <w:bCs/>
          <w:sz w:val="24"/>
          <w:szCs w:val="24"/>
        </w:rPr>
        <w:t>Определение жесткости пружины.</w:t>
      </w:r>
    </w:p>
    <w:p w:rsidR="00201ABC" w:rsidRPr="00A7774A" w:rsidRDefault="00201ABC" w:rsidP="00855823">
      <w:pPr>
        <w:widowControl w:val="0"/>
        <w:numPr>
          <w:ilvl w:val="0"/>
          <w:numId w:val="68"/>
        </w:numPr>
        <w:tabs>
          <w:tab w:val="left" w:pos="851"/>
          <w:tab w:val="left" w:pos="989"/>
        </w:tabs>
        <w:spacing w:after="0" w:line="240" w:lineRule="auto"/>
        <w:ind w:left="0" w:firstLine="709"/>
        <w:jc w:val="both"/>
        <w:rPr>
          <w:rFonts w:ascii="Times New Roman" w:hAnsi="Times New Roman"/>
          <w:bCs/>
          <w:sz w:val="24"/>
          <w:szCs w:val="24"/>
        </w:rPr>
      </w:pPr>
      <w:r w:rsidRPr="00A7774A">
        <w:rPr>
          <w:rFonts w:ascii="Times New Roman" w:hAnsi="Times New Roman"/>
          <w:bCs/>
          <w:sz w:val="24"/>
          <w:szCs w:val="24"/>
        </w:rPr>
        <w:t>Определение выталкивающей силы, действующей на погруженное в жидкость тело.</w:t>
      </w:r>
    </w:p>
    <w:p w:rsidR="00201ABC" w:rsidRPr="00612E7D" w:rsidRDefault="00201ABC" w:rsidP="00855823">
      <w:pPr>
        <w:widowControl w:val="0"/>
        <w:numPr>
          <w:ilvl w:val="0"/>
          <w:numId w:val="68"/>
        </w:numPr>
        <w:tabs>
          <w:tab w:val="left" w:pos="851"/>
          <w:tab w:val="left" w:pos="989"/>
        </w:tabs>
        <w:spacing w:after="0" w:line="240" w:lineRule="auto"/>
        <w:ind w:left="0" w:firstLine="709"/>
        <w:jc w:val="both"/>
        <w:rPr>
          <w:rFonts w:ascii="Times New Roman" w:hAnsi="Times New Roman"/>
          <w:bCs/>
          <w:sz w:val="24"/>
          <w:szCs w:val="24"/>
        </w:rPr>
      </w:pPr>
      <w:r w:rsidRPr="00A7774A">
        <w:rPr>
          <w:rFonts w:ascii="Times New Roman" w:hAnsi="Times New Roman"/>
          <w:bCs/>
          <w:sz w:val="24"/>
          <w:szCs w:val="24"/>
        </w:rPr>
        <w:t>Определение момента силы.</w:t>
      </w:r>
    </w:p>
    <w:p w:rsidR="00201ABC" w:rsidRPr="00A7774A" w:rsidRDefault="00201ABC" w:rsidP="00855823">
      <w:pPr>
        <w:widowControl w:val="0"/>
        <w:numPr>
          <w:ilvl w:val="0"/>
          <w:numId w:val="68"/>
        </w:numPr>
        <w:tabs>
          <w:tab w:val="left" w:pos="851"/>
          <w:tab w:val="left" w:pos="989"/>
        </w:tabs>
        <w:spacing w:after="0" w:line="240" w:lineRule="auto"/>
        <w:ind w:left="0" w:firstLine="709"/>
        <w:jc w:val="both"/>
        <w:rPr>
          <w:rFonts w:ascii="Times New Roman" w:hAnsi="Times New Roman"/>
          <w:bCs/>
          <w:sz w:val="24"/>
          <w:szCs w:val="24"/>
        </w:rPr>
      </w:pPr>
      <w:r w:rsidRPr="00A7774A">
        <w:rPr>
          <w:rFonts w:ascii="Times New Roman" w:hAnsi="Times New Roman"/>
          <w:bCs/>
          <w:sz w:val="24"/>
          <w:szCs w:val="24"/>
        </w:rPr>
        <w:t>Измерение ускорения равноускоренного движения.</w:t>
      </w:r>
    </w:p>
    <w:p w:rsidR="00201ABC" w:rsidRPr="00612E7D" w:rsidRDefault="00201ABC" w:rsidP="00855823">
      <w:pPr>
        <w:widowControl w:val="0"/>
        <w:numPr>
          <w:ilvl w:val="0"/>
          <w:numId w:val="68"/>
        </w:numPr>
        <w:tabs>
          <w:tab w:val="left" w:pos="851"/>
          <w:tab w:val="left" w:pos="989"/>
        </w:tabs>
        <w:spacing w:after="0" w:line="240" w:lineRule="auto"/>
        <w:ind w:left="0" w:firstLine="709"/>
        <w:jc w:val="both"/>
        <w:rPr>
          <w:rFonts w:ascii="Times New Roman" w:hAnsi="Times New Roman"/>
          <w:bCs/>
          <w:sz w:val="24"/>
          <w:szCs w:val="24"/>
        </w:rPr>
      </w:pPr>
      <w:r w:rsidRPr="00A7774A">
        <w:rPr>
          <w:rFonts w:ascii="Times New Roman" w:hAnsi="Times New Roman"/>
          <w:bCs/>
          <w:sz w:val="24"/>
          <w:szCs w:val="24"/>
        </w:rPr>
        <w:t>Определение работы и мощности.</w:t>
      </w:r>
    </w:p>
    <w:p w:rsidR="00201ABC" w:rsidRPr="00A7774A" w:rsidRDefault="00201ABC" w:rsidP="00855823">
      <w:pPr>
        <w:widowControl w:val="0"/>
        <w:numPr>
          <w:ilvl w:val="0"/>
          <w:numId w:val="68"/>
        </w:numPr>
        <w:tabs>
          <w:tab w:val="left" w:pos="851"/>
          <w:tab w:val="left" w:pos="989"/>
        </w:tabs>
        <w:spacing w:after="0" w:line="240" w:lineRule="auto"/>
        <w:ind w:left="0" w:firstLine="709"/>
        <w:jc w:val="both"/>
        <w:rPr>
          <w:rFonts w:ascii="Times New Roman" w:hAnsi="Times New Roman"/>
          <w:bCs/>
          <w:sz w:val="24"/>
          <w:szCs w:val="24"/>
        </w:rPr>
      </w:pPr>
      <w:r w:rsidRPr="00A7774A">
        <w:rPr>
          <w:rFonts w:ascii="Times New Roman" w:hAnsi="Times New Roman"/>
          <w:bCs/>
          <w:sz w:val="24"/>
          <w:szCs w:val="24"/>
        </w:rPr>
        <w:t>Определение относительной влажности.</w:t>
      </w:r>
    </w:p>
    <w:p w:rsidR="00201ABC" w:rsidRPr="00A7774A" w:rsidRDefault="00201ABC" w:rsidP="00855823">
      <w:pPr>
        <w:widowControl w:val="0"/>
        <w:numPr>
          <w:ilvl w:val="0"/>
          <w:numId w:val="68"/>
        </w:numPr>
        <w:tabs>
          <w:tab w:val="left" w:pos="851"/>
          <w:tab w:val="left" w:pos="989"/>
        </w:tabs>
        <w:spacing w:after="0" w:line="240" w:lineRule="auto"/>
        <w:ind w:left="0" w:firstLine="709"/>
        <w:jc w:val="both"/>
        <w:rPr>
          <w:rFonts w:ascii="Times New Roman" w:hAnsi="Times New Roman"/>
          <w:bCs/>
          <w:sz w:val="24"/>
          <w:szCs w:val="24"/>
        </w:rPr>
      </w:pPr>
      <w:r w:rsidRPr="00A7774A">
        <w:rPr>
          <w:rFonts w:ascii="Times New Roman" w:hAnsi="Times New Roman"/>
          <w:bCs/>
          <w:sz w:val="24"/>
          <w:szCs w:val="24"/>
        </w:rPr>
        <w:t>Определение количества теплоты.</w:t>
      </w:r>
    </w:p>
    <w:p w:rsidR="00201ABC" w:rsidRPr="00A7774A" w:rsidRDefault="00201ABC" w:rsidP="00855823">
      <w:pPr>
        <w:widowControl w:val="0"/>
        <w:numPr>
          <w:ilvl w:val="0"/>
          <w:numId w:val="68"/>
        </w:numPr>
        <w:tabs>
          <w:tab w:val="left" w:pos="851"/>
          <w:tab w:val="left" w:pos="989"/>
        </w:tabs>
        <w:spacing w:after="0" w:line="240" w:lineRule="auto"/>
        <w:ind w:left="0" w:firstLine="709"/>
        <w:jc w:val="both"/>
        <w:rPr>
          <w:rFonts w:ascii="Times New Roman" w:hAnsi="Times New Roman"/>
          <w:bCs/>
          <w:sz w:val="24"/>
          <w:szCs w:val="24"/>
        </w:rPr>
      </w:pPr>
      <w:r w:rsidRPr="00A7774A">
        <w:rPr>
          <w:rFonts w:ascii="Times New Roman" w:hAnsi="Times New Roman"/>
          <w:bCs/>
          <w:sz w:val="24"/>
          <w:szCs w:val="24"/>
        </w:rPr>
        <w:t>Определение удельной теплоемкости.</w:t>
      </w:r>
    </w:p>
    <w:p w:rsidR="00201ABC" w:rsidRPr="00A7774A" w:rsidRDefault="00201ABC" w:rsidP="00855823">
      <w:pPr>
        <w:widowControl w:val="0"/>
        <w:numPr>
          <w:ilvl w:val="0"/>
          <w:numId w:val="68"/>
        </w:numPr>
        <w:tabs>
          <w:tab w:val="left" w:pos="851"/>
          <w:tab w:val="left" w:pos="989"/>
        </w:tabs>
        <w:spacing w:after="0" w:line="240" w:lineRule="auto"/>
        <w:ind w:left="0" w:firstLine="709"/>
        <w:jc w:val="both"/>
        <w:rPr>
          <w:rFonts w:ascii="Times New Roman" w:hAnsi="Times New Roman"/>
          <w:bCs/>
          <w:sz w:val="24"/>
          <w:szCs w:val="24"/>
        </w:rPr>
      </w:pPr>
      <w:r w:rsidRPr="00A7774A">
        <w:rPr>
          <w:rFonts w:ascii="Times New Roman" w:hAnsi="Times New Roman"/>
          <w:bCs/>
          <w:sz w:val="24"/>
          <w:szCs w:val="24"/>
        </w:rPr>
        <w:t>Измерение работы и мощности электрического тока.</w:t>
      </w:r>
    </w:p>
    <w:p w:rsidR="00201ABC" w:rsidRPr="00A7774A" w:rsidRDefault="00201ABC" w:rsidP="00855823">
      <w:pPr>
        <w:widowControl w:val="0"/>
        <w:numPr>
          <w:ilvl w:val="0"/>
          <w:numId w:val="68"/>
        </w:numPr>
        <w:tabs>
          <w:tab w:val="left" w:pos="851"/>
          <w:tab w:val="left" w:pos="989"/>
        </w:tabs>
        <w:spacing w:after="0" w:line="240" w:lineRule="auto"/>
        <w:ind w:left="0" w:firstLine="709"/>
        <w:jc w:val="both"/>
        <w:rPr>
          <w:rFonts w:ascii="Times New Roman" w:hAnsi="Times New Roman"/>
          <w:bCs/>
          <w:sz w:val="24"/>
          <w:szCs w:val="24"/>
        </w:rPr>
      </w:pPr>
      <w:r w:rsidRPr="00A7774A">
        <w:rPr>
          <w:rFonts w:ascii="Times New Roman" w:hAnsi="Times New Roman"/>
          <w:bCs/>
          <w:sz w:val="24"/>
          <w:szCs w:val="24"/>
        </w:rPr>
        <w:t>Измерение сопротивления.</w:t>
      </w:r>
    </w:p>
    <w:p w:rsidR="00201ABC" w:rsidRPr="00A7774A" w:rsidRDefault="00201ABC" w:rsidP="00855823">
      <w:pPr>
        <w:widowControl w:val="0"/>
        <w:numPr>
          <w:ilvl w:val="0"/>
          <w:numId w:val="68"/>
        </w:numPr>
        <w:tabs>
          <w:tab w:val="left" w:pos="851"/>
          <w:tab w:val="left" w:pos="989"/>
        </w:tabs>
        <w:spacing w:after="0" w:line="240" w:lineRule="auto"/>
        <w:ind w:left="0" w:firstLine="709"/>
        <w:jc w:val="both"/>
        <w:rPr>
          <w:rFonts w:ascii="Times New Roman" w:hAnsi="Times New Roman"/>
          <w:bCs/>
          <w:sz w:val="24"/>
          <w:szCs w:val="24"/>
        </w:rPr>
      </w:pPr>
      <w:r w:rsidRPr="00A7774A">
        <w:rPr>
          <w:rFonts w:ascii="Times New Roman" w:hAnsi="Times New Roman"/>
          <w:bCs/>
          <w:sz w:val="24"/>
          <w:szCs w:val="24"/>
        </w:rPr>
        <w:t>Определение оптической силы линзы.</w:t>
      </w:r>
    </w:p>
    <w:p w:rsidR="00201ABC" w:rsidRPr="00612E7D" w:rsidRDefault="00201ABC" w:rsidP="00855823">
      <w:pPr>
        <w:widowControl w:val="0"/>
        <w:numPr>
          <w:ilvl w:val="0"/>
          <w:numId w:val="68"/>
        </w:numPr>
        <w:tabs>
          <w:tab w:val="left" w:pos="851"/>
          <w:tab w:val="left" w:pos="989"/>
        </w:tabs>
        <w:spacing w:after="0" w:line="240" w:lineRule="auto"/>
        <w:ind w:left="0" w:firstLine="709"/>
        <w:jc w:val="both"/>
        <w:rPr>
          <w:rFonts w:ascii="Times New Roman" w:hAnsi="Times New Roman"/>
          <w:bCs/>
          <w:sz w:val="24"/>
          <w:szCs w:val="24"/>
        </w:rPr>
      </w:pPr>
      <w:r w:rsidRPr="00A7774A">
        <w:rPr>
          <w:rFonts w:ascii="Times New Roman" w:hAnsi="Times New Roman"/>
          <w:bCs/>
          <w:sz w:val="24"/>
          <w:szCs w:val="24"/>
        </w:rPr>
        <w:t>Исследование зависимости выталкивающей силы от объема погруженной части от плотности жидкости, ее независимости от плотности и массы тела.</w:t>
      </w:r>
    </w:p>
    <w:p w:rsidR="00201ABC" w:rsidRDefault="00201ABC" w:rsidP="00201ABC">
      <w:pPr>
        <w:shd w:val="clear" w:color="auto" w:fill="FFFFFF"/>
        <w:tabs>
          <w:tab w:val="left" w:pos="851"/>
        </w:tabs>
        <w:autoSpaceDE w:val="0"/>
        <w:autoSpaceDN w:val="0"/>
        <w:adjustRightInd w:val="0"/>
        <w:spacing w:after="0" w:line="240" w:lineRule="auto"/>
        <w:ind w:firstLine="709"/>
        <w:contextualSpacing/>
        <w:jc w:val="both"/>
        <w:rPr>
          <w:rFonts w:ascii="Times New Roman" w:hAnsi="Times New Roman"/>
          <w:bCs/>
          <w:sz w:val="24"/>
          <w:szCs w:val="24"/>
        </w:rPr>
      </w:pPr>
    </w:p>
    <w:p w:rsidR="00201ABC" w:rsidRPr="00A7774A" w:rsidRDefault="00201ABC" w:rsidP="00201ABC">
      <w:pPr>
        <w:shd w:val="clear" w:color="auto" w:fill="FFFFFF"/>
        <w:tabs>
          <w:tab w:val="left" w:pos="851"/>
        </w:tabs>
        <w:autoSpaceDE w:val="0"/>
        <w:autoSpaceDN w:val="0"/>
        <w:adjustRightInd w:val="0"/>
        <w:spacing w:after="0" w:line="240" w:lineRule="auto"/>
        <w:ind w:firstLine="709"/>
        <w:contextualSpacing/>
        <w:jc w:val="both"/>
        <w:rPr>
          <w:rFonts w:ascii="Times New Roman" w:eastAsia="Courier New" w:hAnsi="Times New Roman"/>
          <w:b/>
          <w:sz w:val="24"/>
          <w:szCs w:val="24"/>
        </w:rPr>
      </w:pPr>
      <w:r w:rsidRPr="00A7774A">
        <w:rPr>
          <w:rFonts w:ascii="Times New Roman" w:eastAsia="Courier New" w:hAnsi="Times New Roman"/>
          <w:b/>
          <w:sz w:val="24"/>
          <w:szCs w:val="24"/>
        </w:rPr>
        <w:t>Наблюдение явлений и постановка опытов (на качественном уровне) по обнаружению факторов, влияющих на протекание данных явлений</w:t>
      </w:r>
    </w:p>
    <w:p w:rsidR="00201ABC" w:rsidRPr="00612E7D" w:rsidRDefault="00201ABC" w:rsidP="00855823">
      <w:pPr>
        <w:widowControl w:val="0"/>
        <w:numPr>
          <w:ilvl w:val="0"/>
          <w:numId w:val="69"/>
        </w:numPr>
        <w:tabs>
          <w:tab w:val="left" w:pos="851"/>
          <w:tab w:val="left" w:pos="989"/>
        </w:tabs>
        <w:spacing w:after="0" w:line="240" w:lineRule="auto"/>
        <w:ind w:left="0" w:firstLine="709"/>
        <w:jc w:val="both"/>
        <w:rPr>
          <w:rFonts w:ascii="Times New Roman" w:hAnsi="Times New Roman"/>
          <w:bCs/>
          <w:sz w:val="24"/>
          <w:szCs w:val="24"/>
        </w:rPr>
      </w:pPr>
      <w:r w:rsidRPr="00A7774A">
        <w:rPr>
          <w:rFonts w:ascii="Times New Roman" w:hAnsi="Times New Roman"/>
          <w:bCs/>
          <w:sz w:val="24"/>
          <w:szCs w:val="24"/>
        </w:rPr>
        <w:t>Наблюдение зависимости периода колебаний груза на нити от длины и независимости от массы.</w:t>
      </w:r>
    </w:p>
    <w:p w:rsidR="00201ABC" w:rsidRPr="00A7774A" w:rsidRDefault="00201ABC" w:rsidP="00855823">
      <w:pPr>
        <w:widowControl w:val="0"/>
        <w:numPr>
          <w:ilvl w:val="0"/>
          <w:numId w:val="69"/>
        </w:numPr>
        <w:tabs>
          <w:tab w:val="left" w:pos="851"/>
          <w:tab w:val="left" w:pos="989"/>
        </w:tabs>
        <w:spacing w:after="0" w:line="240" w:lineRule="auto"/>
        <w:ind w:left="0" w:firstLine="709"/>
        <w:jc w:val="both"/>
        <w:rPr>
          <w:rFonts w:ascii="Times New Roman" w:hAnsi="Times New Roman"/>
          <w:bCs/>
          <w:sz w:val="24"/>
          <w:szCs w:val="24"/>
        </w:rPr>
      </w:pPr>
      <w:r w:rsidRPr="00A7774A">
        <w:rPr>
          <w:rFonts w:ascii="Times New Roman" w:hAnsi="Times New Roman"/>
          <w:bCs/>
          <w:sz w:val="24"/>
          <w:szCs w:val="24"/>
        </w:rPr>
        <w:t>Наблюдение зависимости температуры остывающей воды от времени.</w:t>
      </w:r>
    </w:p>
    <w:p w:rsidR="00201ABC" w:rsidRPr="00A7774A" w:rsidRDefault="00201ABC" w:rsidP="00855823">
      <w:pPr>
        <w:widowControl w:val="0"/>
        <w:numPr>
          <w:ilvl w:val="0"/>
          <w:numId w:val="69"/>
        </w:numPr>
        <w:tabs>
          <w:tab w:val="left" w:pos="851"/>
          <w:tab w:val="left" w:pos="989"/>
        </w:tabs>
        <w:spacing w:after="0" w:line="240" w:lineRule="auto"/>
        <w:ind w:left="0" w:firstLine="709"/>
        <w:jc w:val="both"/>
        <w:rPr>
          <w:rFonts w:ascii="Times New Roman" w:hAnsi="Times New Roman"/>
          <w:bCs/>
          <w:sz w:val="24"/>
          <w:szCs w:val="24"/>
        </w:rPr>
      </w:pPr>
      <w:r w:rsidRPr="00A7774A">
        <w:rPr>
          <w:rFonts w:ascii="Times New Roman" w:hAnsi="Times New Roman"/>
          <w:bCs/>
          <w:sz w:val="24"/>
          <w:szCs w:val="24"/>
        </w:rPr>
        <w:t>Исследование явления взаимодействия катушки с током и магнита.</w:t>
      </w:r>
    </w:p>
    <w:p w:rsidR="00201ABC" w:rsidRPr="00A7774A" w:rsidRDefault="00201ABC" w:rsidP="00855823">
      <w:pPr>
        <w:widowControl w:val="0"/>
        <w:numPr>
          <w:ilvl w:val="0"/>
          <w:numId w:val="69"/>
        </w:numPr>
        <w:tabs>
          <w:tab w:val="left" w:pos="851"/>
          <w:tab w:val="left" w:pos="989"/>
        </w:tabs>
        <w:spacing w:after="0" w:line="240" w:lineRule="auto"/>
        <w:ind w:left="0" w:firstLine="709"/>
        <w:jc w:val="both"/>
        <w:rPr>
          <w:rFonts w:ascii="Times New Roman" w:hAnsi="Times New Roman"/>
          <w:bCs/>
          <w:sz w:val="24"/>
          <w:szCs w:val="24"/>
        </w:rPr>
      </w:pPr>
      <w:r w:rsidRPr="00A7774A">
        <w:rPr>
          <w:rFonts w:ascii="Times New Roman" w:hAnsi="Times New Roman"/>
          <w:bCs/>
          <w:sz w:val="24"/>
          <w:szCs w:val="24"/>
        </w:rPr>
        <w:t>Исследование явления электромагнитной индукции.</w:t>
      </w:r>
    </w:p>
    <w:p w:rsidR="00201ABC" w:rsidRPr="00A7774A" w:rsidRDefault="00201ABC" w:rsidP="00855823">
      <w:pPr>
        <w:widowControl w:val="0"/>
        <w:numPr>
          <w:ilvl w:val="0"/>
          <w:numId w:val="69"/>
        </w:numPr>
        <w:tabs>
          <w:tab w:val="left" w:pos="851"/>
          <w:tab w:val="left" w:pos="989"/>
        </w:tabs>
        <w:spacing w:after="0" w:line="240" w:lineRule="auto"/>
        <w:ind w:left="0" w:firstLine="709"/>
        <w:jc w:val="both"/>
        <w:rPr>
          <w:rFonts w:ascii="Times New Roman" w:hAnsi="Times New Roman"/>
          <w:bCs/>
          <w:sz w:val="24"/>
          <w:szCs w:val="24"/>
        </w:rPr>
      </w:pPr>
      <w:r w:rsidRPr="00A7774A">
        <w:rPr>
          <w:rFonts w:ascii="Times New Roman" w:hAnsi="Times New Roman"/>
          <w:bCs/>
          <w:sz w:val="24"/>
          <w:szCs w:val="24"/>
        </w:rPr>
        <w:t>Наблюдение явления отражения и преломления света.</w:t>
      </w:r>
    </w:p>
    <w:p w:rsidR="00201ABC" w:rsidRPr="00A7774A" w:rsidRDefault="00201ABC" w:rsidP="00855823">
      <w:pPr>
        <w:widowControl w:val="0"/>
        <w:numPr>
          <w:ilvl w:val="0"/>
          <w:numId w:val="69"/>
        </w:numPr>
        <w:tabs>
          <w:tab w:val="left" w:pos="851"/>
          <w:tab w:val="left" w:pos="989"/>
        </w:tabs>
        <w:spacing w:after="0" w:line="240" w:lineRule="auto"/>
        <w:ind w:left="0" w:firstLine="709"/>
        <w:jc w:val="both"/>
        <w:rPr>
          <w:rFonts w:ascii="Times New Roman" w:hAnsi="Times New Roman"/>
          <w:bCs/>
          <w:sz w:val="24"/>
          <w:szCs w:val="24"/>
        </w:rPr>
      </w:pPr>
      <w:r w:rsidRPr="00A7774A">
        <w:rPr>
          <w:rFonts w:ascii="Times New Roman" w:hAnsi="Times New Roman"/>
          <w:bCs/>
          <w:sz w:val="24"/>
          <w:szCs w:val="24"/>
        </w:rPr>
        <w:t>Наблюдение явления дисперсии.</w:t>
      </w:r>
    </w:p>
    <w:p w:rsidR="00201ABC" w:rsidRPr="00A7774A" w:rsidRDefault="00201ABC" w:rsidP="00855823">
      <w:pPr>
        <w:widowControl w:val="0"/>
        <w:numPr>
          <w:ilvl w:val="0"/>
          <w:numId w:val="69"/>
        </w:numPr>
        <w:tabs>
          <w:tab w:val="left" w:pos="851"/>
          <w:tab w:val="left" w:pos="989"/>
        </w:tabs>
        <w:spacing w:after="0" w:line="240" w:lineRule="auto"/>
        <w:ind w:left="0" w:firstLine="709"/>
        <w:jc w:val="both"/>
        <w:rPr>
          <w:rFonts w:ascii="Times New Roman" w:hAnsi="Times New Roman"/>
          <w:bCs/>
          <w:sz w:val="24"/>
          <w:szCs w:val="24"/>
        </w:rPr>
      </w:pPr>
      <w:r w:rsidRPr="00A7774A">
        <w:rPr>
          <w:rFonts w:ascii="Times New Roman" w:hAnsi="Times New Roman"/>
          <w:bCs/>
          <w:sz w:val="24"/>
          <w:szCs w:val="24"/>
        </w:rPr>
        <w:t>Обнаружение зависимости сопротивления проводника от его параметров и вещества.</w:t>
      </w:r>
    </w:p>
    <w:p w:rsidR="00201ABC" w:rsidRPr="00A7774A" w:rsidRDefault="00201ABC" w:rsidP="00855823">
      <w:pPr>
        <w:widowControl w:val="0"/>
        <w:numPr>
          <w:ilvl w:val="0"/>
          <w:numId w:val="69"/>
        </w:numPr>
        <w:tabs>
          <w:tab w:val="left" w:pos="851"/>
          <w:tab w:val="left" w:pos="989"/>
        </w:tabs>
        <w:spacing w:after="0" w:line="240" w:lineRule="auto"/>
        <w:ind w:left="0" w:firstLine="709"/>
        <w:jc w:val="both"/>
        <w:rPr>
          <w:rFonts w:ascii="Times New Roman" w:hAnsi="Times New Roman"/>
          <w:bCs/>
          <w:sz w:val="24"/>
          <w:szCs w:val="24"/>
        </w:rPr>
      </w:pPr>
      <w:r w:rsidRPr="00A7774A">
        <w:rPr>
          <w:rFonts w:ascii="Times New Roman" w:hAnsi="Times New Roman"/>
          <w:bCs/>
          <w:sz w:val="24"/>
          <w:szCs w:val="24"/>
        </w:rPr>
        <w:t>Исследование зависимости веса тела в жидкости от объема погруженной части.</w:t>
      </w:r>
    </w:p>
    <w:p w:rsidR="00201ABC" w:rsidRPr="00A7774A" w:rsidRDefault="00201ABC" w:rsidP="00855823">
      <w:pPr>
        <w:widowControl w:val="0"/>
        <w:numPr>
          <w:ilvl w:val="0"/>
          <w:numId w:val="69"/>
        </w:numPr>
        <w:tabs>
          <w:tab w:val="left" w:pos="851"/>
          <w:tab w:val="left" w:pos="989"/>
        </w:tabs>
        <w:spacing w:after="0" w:line="240" w:lineRule="auto"/>
        <w:ind w:left="0" w:firstLine="709"/>
        <w:jc w:val="both"/>
        <w:rPr>
          <w:rFonts w:ascii="Times New Roman" w:hAnsi="Times New Roman"/>
          <w:bCs/>
          <w:sz w:val="24"/>
          <w:szCs w:val="24"/>
        </w:rPr>
      </w:pPr>
      <w:r w:rsidRPr="00A7774A">
        <w:rPr>
          <w:rFonts w:ascii="Times New Roman" w:hAnsi="Times New Roman"/>
          <w:bCs/>
          <w:sz w:val="24"/>
          <w:szCs w:val="24"/>
        </w:rPr>
        <w:t>Исследование зависимости одной физической величины от другой с представлением результатов в виде графика или таблицы.</w:t>
      </w:r>
    </w:p>
    <w:p w:rsidR="00201ABC" w:rsidRPr="00A7774A" w:rsidRDefault="00201ABC" w:rsidP="00855823">
      <w:pPr>
        <w:widowControl w:val="0"/>
        <w:numPr>
          <w:ilvl w:val="0"/>
          <w:numId w:val="69"/>
        </w:numPr>
        <w:tabs>
          <w:tab w:val="left" w:pos="851"/>
          <w:tab w:val="left" w:pos="989"/>
        </w:tabs>
        <w:spacing w:after="0" w:line="240" w:lineRule="auto"/>
        <w:ind w:left="0" w:firstLine="709"/>
        <w:jc w:val="both"/>
        <w:rPr>
          <w:rFonts w:ascii="Times New Roman" w:hAnsi="Times New Roman"/>
          <w:bCs/>
          <w:sz w:val="24"/>
          <w:szCs w:val="24"/>
        </w:rPr>
      </w:pPr>
      <w:r w:rsidRPr="00A7774A">
        <w:rPr>
          <w:rFonts w:ascii="Times New Roman" w:hAnsi="Times New Roman"/>
          <w:bCs/>
          <w:sz w:val="24"/>
          <w:szCs w:val="24"/>
        </w:rPr>
        <w:t>Исследование зависимости массы от объема.</w:t>
      </w:r>
    </w:p>
    <w:p w:rsidR="00201ABC" w:rsidRPr="00A7774A" w:rsidRDefault="00201ABC" w:rsidP="00855823">
      <w:pPr>
        <w:widowControl w:val="0"/>
        <w:numPr>
          <w:ilvl w:val="0"/>
          <w:numId w:val="69"/>
        </w:numPr>
        <w:tabs>
          <w:tab w:val="left" w:pos="851"/>
          <w:tab w:val="left" w:pos="989"/>
        </w:tabs>
        <w:spacing w:after="0" w:line="240" w:lineRule="auto"/>
        <w:ind w:left="0" w:firstLine="709"/>
        <w:jc w:val="both"/>
        <w:rPr>
          <w:rFonts w:ascii="Times New Roman" w:hAnsi="Times New Roman"/>
          <w:bCs/>
          <w:sz w:val="24"/>
          <w:szCs w:val="24"/>
        </w:rPr>
      </w:pPr>
      <w:r w:rsidRPr="00A7774A">
        <w:rPr>
          <w:rFonts w:ascii="Times New Roman" w:hAnsi="Times New Roman"/>
          <w:bCs/>
          <w:sz w:val="24"/>
          <w:szCs w:val="24"/>
        </w:rPr>
        <w:t>Исследование зависимости пути от времени при равноускоренном движении без начальной скорости.</w:t>
      </w:r>
    </w:p>
    <w:p w:rsidR="00201ABC" w:rsidRPr="00612E7D" w:rsidRDefault="00201ABC" w:rsidP="00855823">
      <w:pPr>
        <w:widowControl w:val="0"/>
        <w:numPr>
          <w:ilvl w:val="0"/>
          <w:numId w:val="69"/>
        </w:numPr>
        <w:tabs>
          <w:tab w:val="left" w:pos="851"/>
          <w:tab w:val="left" w:pos="989"/>
        </w:tabs>
        <w:spacing w:after="0" w:line="240" w:lineRule="auto"/>
        <w:ind w:left="0" w:firstLine="709"/>
        <w:jc w:val="both"/>
        <w:rPr>
          <w:rFonts w:ascii="Times New Roman" w:hAnsi="Times New Roman"/>
          <w:bCs/>
          <w:sz w:val="24"/>
          <w:szCs w:val="24"/>
        </w:rPr>
      </w:pPr>
      <w:r w:rsidRPr="00A7774A">
        <w:rPr>
          <w:rFonts w:ascii="Times New Roman" w:hAnsi="Times New Roman"/>
          <w:bCs/>
          <w:sz w:val="24"/>
          <w:szCs w:val="24"/>
        </w:rPr>
        <w:t>Исследование зависимости скорости от времени и пути при равноускоренном движении.</w:t>
      </w:r>
    </w:p>
    <w:p w:rsidR="00201ABC" w:rsidRPr="00612E7D" w:rsidRDefault="00201ABC" w:rsidP="00855823">
      <w:pPr>
        <w:widowControl w:val="0"/>
        <w:numPr>
          <w:ilvl w:val="0"/>
          <w:numId w:val="69"/>
        </w:numPr>
        <w:tabs>
          <w:tab w:val="left" w:pos="851"/>
          <w:tab w:val="left" w:pos="989"/>
        </w:tabs>
        <w:spacing w:after="0" w:line="240" w:lineRule="auto"/>
        <w:ind w:left="0" w:firstLine="709"/>
        <w:jc w:val="both"/>
        <w:rPr>
          <w:rFonts w:ascii="Times New Roman" w:hAnsi="Times New Roman"/>
          <w:bCs/>
          <w:sz w:val="24"/>
          <w:szCs w:val="24"/>
        </w:rPr>
      </w:pPr>
      <w:r w:rsidRPr="00A7774A">
        <w:rPr>
          <w:rFonts w:ascii="Times New Roman" w:hAnsi="Times New Roman"/>
          <w:bCs/>
          <w:sz w:val="24"/>
          <w:szCs w:val="24"/>
        </w:rPr>
        <w:t>Исследование зависимости периода колебаний груза на нити от длины.</w:t>
      </w:r>
    </w:p>
    <w:p w:rsidR="00201ABC" w:rsidRPr="00A7774A" w:rsidRDefault="00201ABC" w:rsidP="00855823">
      <w:pPr>
        <w:widowControl w:val="0"/>
        <w:numPr>
          <w:ilvl w:val="0"/>
          <w:numId w:val="69"/>
        </w:numPr>
        <w:tabs>
          <w:tab w:val="left" w:pos="851"/>
          <w:tab w:val="left" w:pos="989"/>
        </w:tabs>
        <w:spacing w:after="0" w:line="240" w:lineRule="auto"/>
        <w:ind w:left="0" w:firstLine="709"/>
        <w:jc w:val="both"/>
        <w:rPr>
          <w:rFonts w:ascii="Times New Roman" w:hAnsi="Times New Roman"/>
          <w:bCs/>
          <w:sz w:val="24"/>
          <w:szCs w:val="24"/>
        </w:rPr>
      </w:pPr>
      <w:r w:rsidRPr="00A7774A">
        <w:rPr>
          <w:rFonts w:ascii="Times New Roman" w:hAnsi="Times New Roman"/>
          <w:bCs/>
          <w:sz w:val="24"/>
          <w:szCs w:val="24"/>
        </w:rPr>
        <w:t>Исследование зависимости силы тока через проводник от напряжения.</w:t>
      </w:r>
    </w:p>
    <w:p w:rsidR="00201ABC" w:rsidRPr="00A7774A" w:rsidRDefault="00201ABC" w:rsidP="00855823">
      <w:pPr>
        <w:widowControl w:val="0"/>
        <w:numPr>
          <w:ilvl w:val="0"/>
          <w:numId w:val="69"/>
        </w:numPr>
        <w:tabs>
          <w:tab w:val="left" w:pos="851"/>
          <w:tab w:val="left" w:pos="989"/>
        </w:tabs>
        <w:spacing w:after="0" w:line="240" w:lineRule="auto"/>
        <w:ind w:left="0" w:firstLine="709"/>
        <w:jc w:val="both"/>
        <w:rPr>
          <w:rFonts w:ascii="Times New Roman" w:hAnsi="Times New Roman"/>
          <w:bCs/>
          <w:sz w:val="24"/>
          <w:szCs w:val="24"/>
        </w:rPr>
      </w:pPr>
      <w:r w:rsidRPr="00A7774A">
        <w:rPr>
          <w:rFonts w:ascii="Times New Roman" w:hAnsi="Times New Roman"/>
          <w:bCs/>
          <w:sz w:val="24"/>
          <w:szCs w:val="24"/>
        </w:rPr>
        <w:t>Исследование зависимости силы тока через лампочку от напряжения.</w:t>
      </w:r>
    </w:p>
    <w:p w:rsidR="00201ABC" w:rsidRPr="00A7774A" w:rsidRDefault="00201ABC" w:rsidP="00855823">
      <w:pPr>
        <w:widowControl w:val="0"/>
        <w:numPr>
          <w:ilvl w:val="0"/>
          <w:numId w:val="69"/>
        </w:numPr>
        <w:tabs>
          <w:tab w:val="left" w:pos="851"/>
          <w:tab w:val="left" w:pos="989"/>
        </w:tabs>
        <w:spacing w:after="0" w:line="240" w:lineRule="auto"/>
        <w:ind w:left="0" w:firstLine="709"/>
        <w:jc w:val="both"/>
        <w:rPr>
          <w:rFonts w:ascii="Times New Roman" w:hAnsi="Times New Roman"/>
          <w:bCs/>
          <w:sz w:val="24"/>
          <w:szCs w:val="24"/>
        </w:rPr>
      </w:pPr>
      <w:r w:rsidRPr="00A7774A">
        <w:rPr>
          <w:rFonts w:ascii="Times New Roman" w:hAnsi="Times New Roman"/>
          <w:bCs/>
          <w:sz w:val="24"/>
          <w:szCs w:val="24"/>
        </w:rPr>
        <w:t>Исследование зависимости угла преломления от угла падения.</w:t>
      </w:r>
    </w:p>
    <w:p w:rsidR="00201ABC" w:rsidRPr="00A7774A" w:rsidRDefault="00201ABC" w:rsidP="00201ABC">
      <w:pPr>
        <w:shd w:val="clear" w:color="auto" w:fill="FFFFFF"/>
        <w:tabs>
          <w:tab w:val="left" w:pos="851"/>
        </w:tabs>
        <w:autoSpaceDE w:val="0"/>
        <w:autoSpaceDN w:val="0"/>
        <w:adjustRightInd w:val="0"/>
        <w:spacing w:after="0" w:line="240" w:lineRule="auto"/>
        <w:ind w:firstLine="709"/>
        <w:contextualSpacing/>
        <w:jc w:val="both"/>
        <w:rPr>
          <w:rFonts w:ascii="Times New Roman" w:eastAsia="Courier New" w:hAnsi="Times New Roman"/>
          <w:b/>
          <w:sz w:val="24"/>
          <w:szCs w:val="24"/>
        </w:rPr>
      </w:pPr>
      <w:r w:rsidRPr="00A7774A">
        <w:rPr>
          <w:rFonts w:ascii="Times New Roman" w:eastAsia="Courier New" w:hAnsi="Times New Roman"/>
          <w:b/>
          <w:sz w:val="24"/>
          <w:szCs w:val="24"/>
        </w:rPr>
        <w:t>Проверка заданных предположений (прямые измерения физических величин и сравнение заданных соотношений между ними). Проверка гипотез</w:t>
      </w:r>
    </w:p>
    <w:p w:rsidR="00201ABC" w:rsidRPr="00A7774A" w:rsidRDefault="00201ABC" w:rsidP="00855823">
      <w:pPr>
        <w:widowControl w:val="0"/>
        <w:numPr>
          <w:ilvl w:val="0"/>
          <w:numId w:val="70"/>
        </w:numPr>
        <w:tabs>
          <w:tab w:val="left" w:pos="851"/>
          <w:tab w:val="left" w:pos="989"/>
        </w:tabs>
        <w:spacing w:after="0" w:line="240" w:lineRule="auto"/>
        <w:ind w:left="0" w:firstLine="709"/>
        <w:jc w:val="both"/>
        <w:rPr>
          <w:rFonts w:ascii="Times New Roman" w:hAnsi="Times New Roman"/>
          <w:bCs/>
          <w:sz w:val="24"/>
          <w:szCs w:val="24"/>
        </w:rPr>
      </w:pPr>
      <w:r w:rsidRPr="00A7774A">
        <w:rPr>
          <w:rFonts w:ascii="Times New Roman" w:hAnsi="Times New Roman"/>
          <w:bCs/>
          <w:sz w:val="24"/>
          <w:szCs w:val="24"/>
        </w:rPr>
        <w:t>Проверка гипотезы о линейной зависимости длины столбика жидкости в трубке от температуры.</w:t>
      </w:r>
    </w:p>
    <w:p w:rsidR="00201ABC" w:rsidRPr="00A7774A" w:rsidRDefault="00201ABC" w:rsidP="00855823">
      <w:pPr>
        <w:widowControl w:val="0"/>
        <w:numPr>
          <w:ilvl w:val="0"/>
          <w:numId w:val="70"/>
        </w:numPr>
        <w:tabs>
          <w:tab w:val="left" w:pos="851"/>
          <w:tab w:val="left" w:pos="989"/>
        </w:tabs>
        <w:spacing w:after="0" w:line="240" w:lineRule="auto"/>
        <w:ind w:left="0" w:firstLine="709"/>
        <w:jc w:val="both"/>
        <w:rPr>
          <w:rFonts w:ascii="Times New Roman" w:hAnsi="Times New Roman"/>
          <w:bCs/>
          <w:sz w:val="24"/>
          <w:szCs w:val="24"/>
        </w:rPr>
      </w:pPr>
      <w:r w:rsidRPr="00A7774A">
        <w:rPr>
          <w:rFonts w:ascii="Times New Roman" w:hAnsi="Times New Roman"/>
          <w:bCs/>
          <w:sz w:val="24"/>
          <w:szCs w:val="24"/>
        </w:rPr>
        <w:t>Проверка гипотезы о прямой пропорциональности скорости при равноускоренном движении пройденному пути.</w:t>
      </w:r>
    </w:p>
    <w:p w:rsidR="00201ABC" w:rsidRPr="00A7774A" w:rsidRDefault="00201ABC" w:rsidP="00855823">
      <w:pPr>
        <w:widowControl w:val="0"/>
        <w:numPr>
          <w:ilvl w:val="0"/>
          <w:numId w:val="70"/>
        </w:numPr>
        <w:tabs>
          <w:tab w:val="left" w:pos="851"/>
          <w:tab w:val="left" w:pos="989"/>
        </w:tabs>
        <w:spacing w:after="0" w:line="240" w:lineRule="auto"/>
        <w:ind w:left="0" w:firstLine="709"/>
        <w:jc w:val="both"/>
        <w:rPr>
          <w:rFonts w:ascii="Times New Roman" w:hAnsi="Times New Roman"/>
          <w:bCs/>
          <w:sz w:val="24"/>
          <w:szCs w:val="24"/>
        </w:rPr>
      </w:pPr>
      <w:r w:rsidRPr="00A7774A">
        <w:rPr>
          <w:rFonts w:ascii="Times New Roman" w:hAnsi="Times New Roman"/>
          <w:bCs/>
          <w:sz w:val="24"/>
          <w:szCs w:val="24"/>
        </w:rPr>
        <w:t>Проверка гипотезы: при последовательно включенных лампочки и проводника или двух проводников напряжения складывать нельзя (можно).</w:t>
      </w:r>
    </w:p>
    <w:p w:rsidR="00201ABC" w:rsidRPr="00A7774A" w:rsidRDefault="00201ABC" w:rsidP="00855823">
      <w:pPr>
        <w:widowControl w:val="0"/>
        <w:numPr>
          <w:ilvl w:val="0"/>
          <w:numId w:val="70"/>
        </w:numPr>
        <w:tabs>
          <w:tab w:val="left" w:pos="851"/>
          <w:tab w:val="left" w:pos="989"/>
        </w:tabs>
        <w:spacing w:after="0" w:line="240" w:lineRule="auto"/>
        <w:ind w:left="0" w:firstLine="709"/>
        <w:jc w:val="both"/>
        <w:rPr>
          <w:rFonts w:ascii="Times New Roman" w:hAnsi="Times New Roman"/>
          <w:bCs/>
          <w:sz w:val="24"/>
          <w:szCs w:val="24"/>
        </w:rPr>
      </w:pPr>
      <w:r w:rsidRPr="00A7774A">
        <w:rPr>
          <w:rFonts w:ascii="Times New Roman" w:hAnsi="Times New Roman"/>
          <w:bCs/>
          <w:sz w:val="24"/>
          <w:szCs w:val="24"/>
        </w:rPr>
        <w:t>Проверка правила сложения токов на двух параллельно включенных резисторов.</w:t>
      </w:r>
    </w:p>
    <w:p w:rsidR="00201ABC" w:rsidRPr="00612E7D" w:rsidRDefault="00201ABC" w:rsidP="00201ABC">
      <w:pPr>
        <w:shd w:val="clear" w:color="auto" w:fill="FFFFFF"/>
        <w:tabs>
          <w:tab w:val="left" w:pos="851"/>
        </w:tabs>
        <w:autoSpaceDE w:val="0"/>
        <w:autoSpaceDN w:val="0"/>
        <w:adjustRightInd w:val="0"/>
        <w:spacing w:after="0" w:line="240" w:lineRule="auto"/>
        <w:ind w:firstLine="709"/>
        <w:contextualSpacing/>
        <w:jc w:val="both"/>
        <w:rPr>
          <w:rFonts w:ascii="Times New Roman" w:eastAsia="Courier New" w:hAnsi="Times New Roman"/>
          <w:b/>
          <w:sz w:val="24"/>
          <w:szCs w:val="24"/>
        </w:rPr>
      </w:pPr>
      <w:r w:rsidRPr="00A7774A">
        <w:rPr>
          <w:rFonts w:ascii="Times New Roman" w:eastAsia="Courier New" w:hAnsi="Times New Roman"/>
          <w:b/>
          <w:sz w:val="24"/>
          <w:szCs w:val="24"/>
        </w:rPr>
        <w:t>Знакомство с техническими устройствами и их конструирование</w:t>
      </w:r>
    </w:p>
    <w:p w:rsidR="00201ABC" w:rsidRPr="00A7774A" w:rsidRDefault="00201ABC" w:rsidP="00855823">
      <w:pPr>
        <w:widowControl w:val="0"/>
        <w:numPr>
          <w:ilvl w:val="0"/>
          <w:numId w:val="70"/>
        </w:numPr>
        <w:tabs>
          <w:tab w:val="left" w:pos="851"/>
          <w:tab w:val="left" w:pos="989"/>
        </w:tabs>
        <w:spacing w:after="0" w:line="240" w:lineRule="auto"/>
        <w:ind w:left="0" w:firstLine="709"/>
        <w:jc w:val="both"/>
        <w:rPr>
          <w:rFonts w:ascii="Times New Roman" w:hAnsi="Times New Roman"/>
          <w:bCs/>
          <w:sz w:val="24"/>
          <w:szCs w:val="24"/>
        </w:rPr>
      </w:pPr>
      <w:r w:rsidRPr="00A7774A">
        <w:rPr>
          <w:rFonts w:ascii="Times New Roman" w:hAnsi="Times New Roman"/>
          <w:bCs/>
          <w:sz w:val="24"/>
          <w:szCs w:val="24"/>
        </w:rPr>
        <w:t>Сборка электрической цепи и измерение силы тока в ее различных участках.</w:t>
      </w:r>
    </w:p>
    <w:p w:rsidR="00201ABC" w:rsidRPr="00A7774A" w:rsidRDefault="00201ABC" w:rsidP="00855823">
      <w:pPr>
        <w:widowControl w:val="0"/>
        <w:numPr>
          <w:ilvl w:val="0"/>
          <w:numId w:val="70"/>
        </w:numPr>
        <w:tabs>
          <w:tab w:val="left" w:pos="851"/>
          <w:tab w:val="left" w:pos="989"/>
        </w:tabs>
        <w:spacing w:after="0" w:line="240" w:lineRule="auto"/>
        <w:ind w:left="0" w:firstLine="709"/>
        <w:jc w:val="both"/>
        <w:rPr>
          <w:rFonts w:ascii="Times New Roman" w:hAnsi="Times New Roman"/>
          <w:bCs/>
          <w:sz w:val="24"/>
          <w:szCs w:val="24"/>
        </w:rPr>
      </w:pPr>
      <w:r w:rsidRPr="00A7774A">
        <w:rPr>
          <w:rFonts w:ascii="Times New Roman" w:hAnsi="Times New Roman"/>
          <w:bCs/>
          <w:sz w:val="24"/>
          <w:szCs w:val="24"/>
        </w:rPr>
        <w:t>Сборка электромагнита и испытание его действия.</w:t>
      </w:r>
    </w:p>
    <w:p w:rsidR="00201ABC" w:rsidRPr="00A7774A" w:rsidRDefault="00201ABC" w:rsidP="00855823">
      <w:pPr>
        <w:widowControl w:val="0"/>
        <w:numPr>
          <w:ilvl w:val="0"/>
          <w:numId w:val="70"/>
        </w:numPr>
        <w:tabs>
          <w:tab w:val="left" w:pos="851"/>
          <w:tab w:val="left" w:pos="989"/>
        </w:tabs>
        <w:spacing w:after="0" w:line="240" w:lineRule="auto"/>
        <w:ind w:left="0" w:firstLine="709"/>
        <w:jc w:val="both"/>
        <w:rPr>
          <w:rFonts w:ascii="Times New Roman" w:hAnsi="Times New Roman"/>
          <w:bCs/>
          <w:sz w:val="24"/>
          <w:szCs w:val="24"/>
        </w:rPr>
      </w:pPr>
      <w:r w:rsidRPr="00A7774A">
        <w:rPr>
          <w:rFonts w:ascii="Times New Roman" w:hAnsi="Times New Roman"/>
          <w:bCs/>
          <w:sz w:val="24"/>
          <w:szCs w:val="24"/>
        </w:rPr>
        <w:t>Изучение электрического двигателя постоянного тока (на модели).</w:t>
      </w:r>
    </w:p>
    <w:p w:rsidR="00201ABC" w:rsidRPr="00612E7D" w:rsidRDefault="00201ABC" w:rsidP="00855823">
      <w:pPr>
        <w:widowControl w:val="0"/>
        <w:numPr>
          <w:ilvl w:val="0"/>
          <w:numId w:val="70"/>
        </w:numPr>
        <w:tabs>
          <w:tab w:val="left" w:pos="851"/>
          <w:tab w:val="left" w:pos="989"/>
        </w:tabs>
        <w:spacing w:after="0" w:line="240" w:lineRule="auto"/>
        <w:ind w:left="0" w:firstLine="709"/>
        <w:jc w:val="both"/>
        <w:rPr>
          <w:rFonts w:ascii="Times New Roman" w:hAnsi="Times New Roman"/>
          <w:bCs/>
          <w:sz w:val="24"/>
          <w:szCs w:val="24"/>
        </w:rPr>
      </w:pPr>
      <w:r w:rsidRPr="00A7774A">
        <w:rPr>
          <w:rFonts w:ascii="Times New Roman" w:hAnsi="Times New Roman"/>
          <w:bCs/>
          <w:sz w:val="24"/>
          <w:szCs w:val="24"/>
        </w:rPr>
        <w:t>Конструирование электродвигателя.</w:t>
      </w:r>
    </w:p>
    <w:p w:rsidR="00201ABC" w:rsidRPr="00A7774A" w:rsidRDefault="00201ABC" w:rsidP="00855823">
      <w:pPr>
        <w:widowControl w:val="0"/>
        <w:numPr>
          <w:ilvl w:val="0"/>
          <w:numId w:val="70"/>
        </w:numPr>
        <w:tabs>
          <w:tab w:val="left" w:pos="851"/>
          <w:tab w:val="left" w:pos="989"/>
        </w:tabs>
        <w:spacing w:after="0" w:line="240" w:lineRule="auto"/>
        <w:ind w:left="0" w:firstLine="709"/>
        <w:jc w:val="both"/>
        <w:rPr>
          <w:rFonts w:ascii="Times New Roman" w:hAnsi="Times New Roman"/>
          <w:bCs/>
          <w:sz w:val="24"/>
          <w:szCs w:val="24"/>
        </w:rPr>
      </w:pPr>
      <w:r w:rsidRPr="00A7774A">
        <w:rPr>
          <w:rFonts w:ascii="Times New Roman" w:hAnsi="Times New Roman"/>
          <w:bCs/>
          <w:sz w:val="24"/>
          <w:szCs w:val="24"/>
        </w:rPr>
        <w:t>Изучение свойств изображения в линзах.</w:t>
      </w:r>
    </w:p>
    <w:p w:rsidR="00B540EE" w:rsidRPr="00A7774A" w:rsidRDefault="006E6EF2" w:rsidP="00A32404">
      <w:pPr>
        <w:pStyle w:val="4"/>
        <w:spacing w:line="240" w:lineRule="auto"/>
        <w:rPr>
          <w:sz w:val="24"/>
          <w:szCs w:val="24"/>
        </w:rPr>
      </w:pPr>
      <w:r>
        <w:rPr>
          <w:sz w:val="24"/>
          <w:szCs w:val="24"/>
        </w:rPr>
        <w:t>2.2.2.13</w:t>
      </w:r>
      <w:r w:rsidR="00F17097" w:rsidRPr="00A7774A">
        <w:rPr>
          <w:sz w:val="24"/>
          <w:szCs w:val="24"/>
        </w:rPr>
        <w:t xml:space="preserve">. </w:t>
      </w:r>
      <w:r w:rsidR="00B540EE" w:rsidRPr="00A7774A">
        <w:rPr>
          <w:sz w:val="24"/>
          <w:szCs w:val="24"/>
        </w:rPr>
        <w:t>Биология</w:t>
      </w:r>
      <w:bookmarkEnd w:id="293"/>
      <w:bookmarkEnd w:id="294"/>
      <w:bookmarkEnd w:id="295"/>
    </w:p>
    <w:p w:rsidR="00465E25" w:rsidRDefault="00465E25" w:rsidP="00465E25">
      <w:pPr>
        <w:overflowPunct w:val="0"/>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Биологическое образование в основной школе должно обеспечить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w:t>
      </w:r>
    </w:p>
    <w:p w:rsidR="00465E25" w:rsidRDefault="00465E25" w:rsidP="00465E25">
      <w:pPr>
        <w:overflowPunct w:val="0"/>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Освоение учебного предмета «Биология» направлено на развитие у обучающихся ценностного отношения к объектам живой природы, создание условий для формирования интеллектуальных,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465E25" w:rsidRDefault="00465E25" w:rsidP="00465E25">
      <w:pPr>
        <w:overflowPunct w:val="0"/>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Учебный предмет «Биология» способствует формированию у обучающихся умения безопасно использовать лабораторное оборудование, проводить исследования, анализировать полученные результаты, представлять</w:t>
      </w:r>
      <w:bookmarkStart w:id="296" w:name="page3"/>
      <w:bookmarkEnd w:id="296"/>
      <w:r>
        <w:rPr>
          <w:rFonts w:ascii="Times New Roman" w:hAnsi="Times New Roman"/>
          <w:sz w:val="24"/>
          <w:szCs w:val="24"/>
        </w:rPr>
        <w:t xml:space="preserve"> и научно аргументировать полученные выводы.</w:t>
      </w:r>
    </w:p>
    <w:p w:rsidR="00465E25" w:rsidRPr="005D5C97" w:rsidRDefault="00465E25" w:rsidP="00465E25">
      <w:pPr>
        <w:autoSpaceDE w:val="0"/>
        <w:autoSpaceDN w:val="0"/>
        <w:adjustRightInd w:val="0"/>
        <w:spacing w:after="0" w:line="240" w:lineRule="auto"/>
        <w:ind w:firstLine="709"/>
        <w:rPr>
          <w:rFonts w:ascii="Times New Roman" w:hAnsi="Times New Roman"/>
          <w:sz w:val="24"/>
          <w:szCs w:val="24"/>
        </w:rPr>
      </w:pPr>
      <w:r>
        <w:rPr>
          <w:rFonts w:ascii="Times New Roman" w:hAnsi="Times New Roman"/>
          <w:sz w:val="24"/>
          <w:szCs w:val="24"/>
        </w:rPr>
        <w:t>Изучение предмета «Биология»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«Физика», «Химия», «География», «Математика», «Экология», «Основы безопасности жизнедеятельности», «История», «Русский язык», «Литература» и др.</w:t>
      </w:r>
      <w:bookmarkStart w:id="297" w:name="page15"/>
      <w:bookmarkStart w:id="298" w:name="page25"/>
      <w:bookmarkEnd w:id="297"/>
      <w:bookmarkEnd w:id="298"/>
      <w:r>
        <w:rPr>
          <w:rFonts w:ascii="Times New Roman" w:hAnsi="Times New Roman"/>
          <w:sz w:val="24"/>
          <w:szCs w:val="24"/>
        </w:rPr>
        <w:t xml:space="preserve">                                                                                                                                       </w:t>
      </w:r>
      <w:r>
        <w:rPr>
          <w:rFonts w:ascii="Times New Roman" w:hAnsi="Times New Roman"/>
          <w:b/>
          <w:bCs/>
          <w:sz w:val="24"/>
          <w:szCs w:val="24"/>
        </w:rPr>
        <w:t>Живые организмы.</w:t>
      </w:r>
      <w:r>
        <w:rPr>
          <w:rFonts w:ascii="Times New Roman" w:hAnsi="Times New Roman"/>
          <w:sz w:val="24"/>
          <w:szCs w:val="24"/>
        </w:rPr>
        <w:t xml:space="preserve">   </w:t>
      </w:r>
      <w:r>
        <w:rPr>
          <w:rFonts w:ascii="Times New Roman" w:hAnsi="Times New Roman"/>
          <w:b/>
          <w:bCs/>
          <w:sz w:val="24"/>
          <w:szCs w:val="24"/>
        </w:rPr>
        <w:t>Биология – наука о живых организмах.</w:t>
      </w:r>
    </w:p>
    <w:p w:rsidR="00465E25" w:rsidRDefault="00465E25" w:rsidP="00465E25">
      <w:pPr>
        <w:overflowPunct w:val="0"/>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 xml:space="preserve">Биология как наука. Методы изучения живых организмов. Роль биологии в познании окружающего мира и практической деятельности людей. Соблюдение правил поведения в окружающей среде. Бережное отношение к природе. Охрана биологических объектов. Правила работы в кабинете биологии, с биологическими приборами и инструментами. </w:t>
      </w:r>
    </w:p>
    <w:p w:rsidR="00465E25" w:rsidRDefault="00465E25" w:rsidP="00465E25">
      <w:pPr>
        <w:overflowPunct w:val="0"/>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Свойства живых организмов (</w:t>
      </w:r>
      <w:r>
        <w:rPr>
          <w:rFonts w:ascii="Times New Roman" w:hAnsi="Times New Roman"/>
          <w:i/>
          <w:sz w:val="24"/>
          <w:szCs w:val="24"/>
        </w:rPr>
        <w:t>структурированность, целостность</w:t>
      </w:r>
      <w:r>
        <w:rPr>
          <w:rFonts w:ascii="Times New Roman" w:hAnsi="Times New Roman"/>
          <w:sz w:val="24"/>
          <w:szCs w:val="24"/>
        </w:rPr>
        <w:t xml:space="preserve">, обмен веществ, движение, размножение, развитие, раздражимость, приспособленность, </w:t>
      </w:r>
      <w:r>
        <w:rPr>
          <w:rFonts w:ascii="Times New Roman" w:hAnsi="Times New Roman"/>
          <w:i/>
          <w:sz w:val="24"/>
          <w:szCs w:val="24"/>
        </w:rPr>
        <w:t>наследственность и изменчивость</w:t>
      </w:r>
      <w:r>
        <w:rPr>
          <w:rFonts w:ascii="Times New Roman" w:hAnsi="Times New Roman"/>
          <w:sz w:val="24"/>
          <w:szCs w:val="24"/>
        </w:rPr>
        <w:t>) их проявление у растений, животных, грибов и бактерий.</w:t>
      </w:r>
    </w:p>
    <w:p w:rsidR="00465E25" w:rsidRDefault="00465E25" w:rsidP="00465E25">
      <w:pPr>
        <w:overflowPunct w:val="0"/>
        <w:autoSpaceDE w:val="0"/>
        <w:autoSpaceDN w:val="0"/>
        <w:adjustRightInd w:val="0"/>
        <w:spacing w:after="0" w:line="240" w:lineRule="auto"/>
        <w:ind w:left="709"/>
        <w:contextualSpacing/>
        <w:jc w:val="both"/>
        <w:rPr>
          <w:rFonts w:ascii="Times New Roman" w:hAnsi="Times New Roman"/>
          <w:b/>
          <w:bCs/>
          <w:sz w:val="24"/>
          <w:szCs w:val="24"/>
        </w:rPr>
      </w:pPr>
      <w:r>
        <w:rPr>
          <w:rFonts w:ascii="Times New Roman" w:hAnsi="Times New Roman"/>
          <w:b/>
          <w:bCs/>
          <w:sz w:val="24"/>
          <w:szCs w:val="24"/>
        </w:rPr>
        <w:t xml:space="preserve">Клеточное строение организмов. </w:t>
      </w:r>
    </w:p>
    <w:p w:rsidR="00465E25" w:rsidRDefault="00465E25" w:rsidP="00465E25">
      <w:pPr>
        <w:overflowPunct w:val="0"/>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 xml:space="preserve">Клетка–основа строения и жизнедеятельности организмов. </w:t>
      </w:r>
      <w:r>
        <w:rPr>
          <w:rFonts w:ascii="Times New Roman" w:hAnsi="Times New Roman"/>
          <w:i/>
          <w:sz w:val="24"/>
          <w:szCs w:val="24"/>
        </w:rPr>
        <w:t>История изучения клетки. Методы изучения клетки.</w:t>
      </w:r>
      <w:r>
        <w:rPr>
          <w:rFonts w:ascii="Times New Roman" w:hAnsi="Times New Roman"/>
          <w:sz w:val="24"/>
          <w:szCs w:val="24"/>
        </w:rPr>
        <w:t xml:space="preserve"> Строение и жизнедеятельность клетки. Бактериальная клетка. Животная клетка. Растительная клетка. Грибная клетка. </w:t>
      </w:r>
      <w:r>
        <w:rPr>
          <w:rFonts w:ascii="Times New Roman" w:hAnsi="Times New Roman"/>
          <w:i/>
          <w:sz w:val="24"/>
          <w:szCs w:val="24"/>
        </w:rPr>
        <w:t>Ткани организмов.</w:t>
      </w:r>
    </w:p>
    <w:p w:rsidR="00465E25" w:rsidRDefault="00465E25" w:rsidP="00465E25">
      <w:pPr>
        <w:overflowPunct w:val="0"/>
        <w:autoSpaceDE w:val="0"/>
        <w:autoSpaceDN w:val="0"/>
        <w:adjustRightInd w:val="0"/>
        <w:spacing w:after="0" w:line="240" w:lineRule="auto"/>
        <w:ind w:left="709"/>
        <w:contextualSpacing/>
        <w:jc w:val="both"/>
        <w:rPr>
          <w:rFonts w:ascii="Times New Roman" w:hAnsi="Times New Roman"/>
          <w:b/>
          <w:bCs/>
          <w:sz w:val="24"/>
          <w:szCs w:val="24"/>
        </w:rPr>
      </w:pPr>
      <w:r>
        <w:rPr>
          <w:rFonts w:ascii="Times New Roman" w:hAnsi="Times New Roman"/>
          <w:b/>
          <w:bCs/>
          <w:sz w:val="24"/>
          <w:szCs w:val="24"/>
        </w:rPr>
        <w:t xml:space="preserve">Многообразие организмов. </w:t>
      </w:r>
    </w:p>
    <w:p w:rsidR="00465E25" w:rsidRDefault="00465E25" w:rsidP="00465E25">
      <w:pPr>
        <w:overflowPunct w:val="0"/>
        <w:autoSpaceDE w:val="0"/>
        <w:autoSpaceDN w:val="0"/>
        <w:adjustRightInd w:val="0"/>
        <w:spacing w:after="0" w:line="240" w:lineRule="auto"/>
        <w:ind w:firstLine="709"/>
        <w:contextualSpacing/>
        <w:jc w:val="both"/>
        <w:rPr>
          <w:rFonts w:ascii="Times New Roman" w:hAnsi="Times New Roman"/>
          <w:sz w:val="24"/>
          <w:szCs w:val="24"/>
        </w:rPr>
      </w:pPr>
      <w:r>
        <w:rPr>
          <w:rFonts w:ascii="Times New Roman" w:hAnsi="Times New Roman"/>
          <w:sz w:val="24"/>
          <w:szCs w:val="24"/>
        </w:rPr>
        <w:t>Клеточные и неклеточные формы жизни. Организм. Классификация организмов. Принципы классификации. Одноклеточные и многоклеточные организмы. Основные царства живой природы.</w:t>
      </w:r>
    </w:p>
    <w:p w:rsidR="00465E25" w:rsidRDefault="00465E25" w:rsidP="00465E25">
      <w:pPr>
        <w:autoSpaceDE w:val="0"/>
        <w:autoSpaceDN w:val="0"/>
        <w:adjustRightInd w:val="0"/>
        <w:spacing w:after="0" w:line="240" w:lineRule="auto"/>
        <w:ind w:left="709"/>
        <w:contextualSpacing/>
        <w:jc w:val="both"/>
        <w:rPr>
          <w:rFonts w:ascii="Times New Roman" w:hAnsi="Times New Roman"/>
          <w:b/>
          <w:bCs/>
          <w:sz w:val="24"/>
          <w:szCs w:val="24"/>
        </w:rPr>
      </w:pPr>
      <w:r>
        <w:rPr>
          <w:rFonts w:ascii="Times New Roman" w:hAnsi="Times New Roman"/>
          <w:b/>
          <w:bCs/>
          <w:sz w:val="24"/>
          <w:szCs w:val="24"/>
        </w:rPr>
        <w:t xml:space="preserve">Среды жизни. </w:t>
      </w:r>
    </w:p>
    <w:p w:rsidR="00465E25" w:rsidRDefault="00465E25" w:rsidP="00465E25">
      <w:pPr>
        <w:autoSpaceDE w:val="0"/>
        <w:autoSpaceDN w:val="0"/>
        <w:adjustRightInd w:val="0"/>
        <w:spacing w:after="0" w:line="240" w:lineRule="auto"/>
        <w:ind w:firstLine="709"/>
        <w:contextualSpacing/>
        <w:jc w:val="both"/>
        <w:rPr>
          <w:rFonts w:ascii="Times New Roman" w:hAnsi="Times New Roman"/>
          <w:sz w:val="24"/>
          <w:szCs w:val="24"/>
        </w:rPr>
      </w:pPr>
      <w:r>
        <w:rPr>
          <w:rFonts w:ascii="Times New Roman" w:hAnsi="Times New Roman"/>
          <w:sz w:val="24"/>
          <w:szCs w:val="24"/>
        </w:rPr>
        <w:t xml:space="preserve">Среда обитания. Факторы </w:t>
      </w:r>
      <w:r>
        <w:rPr>
          <w:rFonts w:ascii="Times New Roman" w:hAnsi="Times New Roman"/>
          <w:bCs/>
          <w:sz w:val="24"/>
          <w:szCs w:val="24"/>
        </w:rPr>
        <w:t>с</w:t>
      </w:r>
      <w:r>
        <w:rPr>
          <w:rFonts w:ascii="Times New Roman" w:hAnsi="Times New Roman"/>
          <w:sz w:val="24"/>
          <w:szCs w:val="24"/>
        </w:rPr>
        <w:t xml:space="preserve">реды обитания. Места обитания. Приспособления организмов к жизни в наземно-воздушной среде. Приспособления организмов к жизни в водной среде. Приспособления организмов к жизни в почвенной среде. Приспособления организмов к жизни в организменной среде. </w:t>
      </w:r>
      <w:r>
        <w:rPr>
          <w:rFonts w:ascii="Times New Roman" w:hAnsi="Times New Roman"/>
          <w:i/>
          <w:sz w:val="24"/>
          <w:szCs w:val="24"/>
        </w:rPr>
        <w:t>Растительный и животный мир родного края.</w:t>
      </w:r>
    </w:p>
    <w:p w:rsidR="00465E25" w:rsidRDefault="00465E25" w:rsidP="00465E25">
      <w:pPr>
        <w:overflowPunct w:val="0"/>
        <w:autoSpaceDE w:val="0"/>
        <w:autoSpaceDN w:val="0"/>
        <w:adjustRightInd w:val="0"/>
        <w:spacing w:after="0" w:line="240" w:lineRule="auto"/>
        <w:ind w:left="709"/>
        <w:jc w:val="both"/>
        <w:rPr>
          <w:rFonts w:ascii="Times New Roman" w:hAnsi="Times New Roman"/>
          <w:b/>
          <w:bCs/>
          <w:sz w:val="24"/>
          <w:szCs w:val="24"/>
        </w:rPr>
      </w:pPr>
      <w:r>
        <w:rPr>
          <w:rFonts w:ascii="Times New Roman" w:hAnsi="Times New Roman"/>
          <w:b/>
          <w:bCs/>
          <w:sz w:val="24"/>
          <w:szCs w:val="24"/>
        </w:rPr>
        <w:t xml:space="preserve">Царство Растения. </w:t>
      </w:r>
    </w:p>
    <w:p w:rsidR="00465E25" w:rsidRDefault="00465E25" w:rsidP="00465E25">
      <w:pPr>
        <w:overflowPunct w:val="0"/>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 xml:space="preserve">Многообразие и значение растений в природе и жизни человека. Общее знакомство с цветковыми растениями. Растительные ткани и органы растений. Вегетативные и генеративные органы. Жизненные формы растений. Растение – целостный организм (биосистема). Условия обитания растений. Среды обитания растений. Сезонные явления в жизни растений. </w:t>
      </w:r>
    </w:p>
    <w:p w:rsidR="00465E25" w:rsidRDefault="00465E25" w:rsidP="00465E25">
      <w:pPr>
        <w:overflowPunct w:val="0"/>
        <w:autoSpaceDE w:val="0"/>
        <w:autoSpaceDN w:val="0"/>
        <w:adjustRightInd w:val="0"/>
        <w:spacing w:after="0" w:line="240" w:lineRule="auto"/>
        <w:ind w:left="709"/>
        <w:jc w:val="both"/>
        <w:rPr>
          <w:rFonts w:ascii="Times New Roman" w:hAnsi="Times New Roman"/>
          <w:b/>
          <w:bCs/>
          <w:sz w:val="24"/>
          <w:szCs w:val="24"/>
        </w:rPr>
      </w:pPr>
      <w:r>
        <w:rPr>
          <w:rFonts w:ascii="Times New Roman" w:hAnsi="Times New Roman"/>
          <w:b/>
          <w:bCs/>
          <w:sz w:val="24"/>
          <w:szCs w:val="24"/>
        </w:rPr>
        <w:t xml:space="preserve">Органы цветкового растения. </w:t>
      </w:r>
    </w:p>
    <w:p w:rsidR="00465E25" w:rsidRDefault="00465E25" w:rsidP="00465E25">
      <w:pPr>
        <w:overflowPunct w:val="0"/>
        <w:autoSpaceDE w:val="0"/>
        <w:autoSpaceDN w:val="0"/>
        <w:adjustRightInd w:val="0"/>
        <w:spacing w:after="0" w:line="240" w:lineRule="auto"/>
        <w:ind w:firstLine="709"/>
        <w:jc w:val="both"/>
        <w:rPr>
          <w:rFonts w:ascii="Times New Roman" w:hAnsi="Times New Roman"/>
          <w:b/>
          <w:bCs/>
          <w:sz w:val="24"/>
          <w:szCs w:val="24"/>
        </w:rPr>
      </w:pPr>
      <w:r>
        <w:rPr>
          <w:rFonts w:ascii="Times New Roman" w:hAnsi="Times New Roman"/>
          <w:bCs/>
          <w:sz w:val="24"/>
          <w:szCs w:val="24"/>
        </w:rPr>
        <w:t xml:space="preserve">Семя. </w:t>
      </w:r>
      <w:r>
        <w:rPr>
          <w:rFonts w:ascii="Times New Roman" w:hAnsi="Times New Roman"/>
          <w:sz w:val="24"/>
          <w:szCs w:val="24"/>
        </w:rPr>
        <w:t>Строение семени. Корень. Зоны корня. Виды корней. Корневые системы. Значение корня. Видоизменения корней</w:t>
      </w:r>
      <w:r>
        <w:rPr>
          <w:rFonts w:ascii="Times New Roman" w:hAnsi="Times New Roman"/>
          <w:i/>
          <w:sz w:val="24"/>
          <w:szCs w:val="24"/>
        </w:rPr>
        <w:t>.</w:t>
      </w:r>
      <w:r>
        <w:rPr>
          <w:rFonts w:ascii="Times New Roman" w:hAnsi="Times New Roman"/>
          <w:sz w:val="24"/>
          <w:szCs w:val="24"/>
        </w:rPr>
        <w:t xml:space="preserve"> Побег. Генеративные и вегетативные побеги. Строение побега. Разнообразие и значение побегов. Видоизмененные побеги. Почки. Вегетативные и генеративные почки. Строение листа. Листорасположение. Жилкование листа. Строение и значение стебля. Строение и значение цветка. Соцветия. Опыление. Виды опыления. Строение и значение плода. Многообразие плодов. Распространение плодов.</w:t>
      </w:r>
    </w:p>
    <w:p w:rsidR="00465E25" w:rsidRDefault="00465E25" w:rsidP="00465E25">
      <w:pPr>
        <w:overflowPunct w:val="0"/>
        <w:autoSpaceDE w:val="0"/>
        <w:autoSpaceDN w:val="0"/>
        <w:adjustRightInd w:val="0"/>
        <w:spacing w:after="0" w:line="240" w:lineRule="auto"/>
        <w:ind w:left="709"/>
        <w:jc w:val="both"/>
        <w:rPr>
          <w:rFonts w:ascii="Times New Roman" w:hAnsi="Times New Roman"/>
          <w:b/>
          <w:bCs/>
          <w:sz w:val="24"/>
          <w:szCs w:val="24"/>
        </w:rPr>
      </w:pPr>
      <w:r>
        <w:rPr>
          <w:rFonts w:ascii="Times New Roman" w:hAnsi="Times New Roman"/>
          <w:b/>
          <w:bCs/>
          <w:sz w:val="24"/>
          <w:szCs w:val="24"/>
        </w:rPr>
        <w:t xml:space="preserve">Микроскопическое строение растений. </w:t>
      </w:r>
    </w:p>
    <w:p w:rsidR="00465E25" w:rsidRDefault="00465E25" w:rsidP="00465E25">
      <w:pPr>
        <w:overflowPunct w:val="0"/>
        <w:autoSpaceDE w:val="0"/>
        <w:autoSpaceDN w:val="0"/>
        <w:adjustRightInd w:val="0"/>
        <w:spacing w:after="0" w:line="240" w:lineRule="auto"/>
        <w:ind w:firstLine="709"/>
        <w:jc w:val="both"/>
        <w:rPr>
          <w:rFonts w:ascii="Times New Roman" w:hAnsi="Times New Roman"/>
          <w:b/>
          <w:bCs/>
          <w:sz w:val="24"/>
          <w:szCs w:val="24"/>
        </w:rPr>
      </w:pPr>
      <w:r>
        <w:rPr>
          <w:rFonts w:ascii="Times New Roman" w:hAnsi="Times New Roman"/>
          <w:sz w:val="24"/>
          <w:szCs w:val="24"/>
        </w:rPr>
        <w:t>Разнообразие растительных клеток. Ткани растений. Микроскопическое строение корня. Корневой волосок. Микроскопическое строение стебля. Микроскопическое строение листа.</w:t>
      </w:r>
    </w:p>
    <w:p w:rsidR="00465E25" w:rsidRDefault="00465E25" w:rsidP="00465E25">
      <w:pPr>
        <w:tabs>
          <w:tab w:val="num" w:pos="851"/>
          <w:tab w:val="left" w:pos="1160"/>
        </w:tabs>
        <w:autoSpaceDE w:val="0"/>
        <w:autoSpaceDN w:val="0"/>
        <w:adjustRightInd w:val="0"/>
        <w:spacing w:after="0" w:line="240" w:lineRule="auto"/>
        <w:ind w:left="709"/>
        <w:contextualSpacing/>
        <w:jc w:val="both"/>
        <w:rPr>
          <w:rFonts w:ascii="Times New Roman" w:hAnsi="Times New Roman"/>
          <w:b/>
          <w:bCs/>
          <w:sz w:val="24"/>
          <w:szCs w:val="24"/>
        </w:rPr>
      </w:pPr>
      <w:r>
        <w:rPr>
          <w:rFonts w:ascii="Times New Roman" w:hAnsi="Times New Roman"/>
          <w:b/>
          <w:bCs/>
          <w:sz w:val="24"/>
          <w:szCs w:val="24"/>
        </w:rPr>
        <w:t xml:space="preserve">Жизнедеятельность цветковых растений. </w:t>
      </w:r>
    </w:p>
    <w:p w:rsidR="00465E25" w:rsidRDefault="00465E25" w:rsidP="00465E25">
      <w:pPr>
        <w:tabs>
          <w:tab w:val="left" w:pos="1160"/>
        </w:tabs>
        <w:autoSpaceDE w:val="0"/>
        <w:autoSpaceDN w:val="0"/>
        <w:adjustRightInd w:val="0"/>
        <w:spacing w:after="0" w:line="240" w:lineRule="auto"/>
        <w:ind w:firstLine="709"/>
        <w:contextualSpacing/>
        <w:jc w:val="both"/>
        <w:rPr>
          <w:rFonts w:ascii="Times New Roman" w:hAnsi="Times New Roman"/>
          <w:sz w:val="24"/>
          <w:szCs w:val="24"/>
        </w:rPr>
      </w:pPr>
      <w:r>
        <w:rPr>
          <w:rFonts w:ascii="Times New Roman" w:hAnsi="Times New Roman"/>
          <w:bCs/>
          <w:sz w:val="24"/>
          <w:szCs w:val="24"/>
        </w:rPr>
        <w:t xml:space="preserve">Процессы жизнедеятельности растений. Обмен веществ и превращение энергии: почвенное питание и воздушное питание (фотосинтез), дыхание, удаление конечных продуктов обмена веществ. Транспорт веществ. </w:t>
      </w:r>
      <w:r>
        <w:rPr>
          <w:rFonts w:ascii="Times New Roman" w:hAnsi="Times New Roman"/>
          <w:bCs/>
          <w:i/>
          <w:sz w:val="24"/>
          <w:szCs w:val="24"/>
        </w:rPr>
        <w:t>Движения</w:t>
      </w:r>
      <w:r>
        <w:rPr>
          <w:rFonts w:ascii="Times New Roman" w:hAnsi="Times New Roman"/>
          <w:bCs/>
          <w:sz w:val="24"/>
          <w:szCs w:val="24"/>
        </w:rPr>
        <w:t xml:space="preserve">. Рост, развитие и размножение растений. Половое размножение растений. </w:t>
      </w:r>
      <w:r>
        <w:rPr>
          <w:rFonts w:ascii="Times New Roman" w:hAnsi="Times New Roman"/>
          <w:bCs/>
          <w:i/>
          <w:sz w:val="24"/>
          <w:szCs w:val="24"/>
        </w:rPr>
        <w:t>Оплодотворение у цветковых растений.</w:t>
      </w:r>
      <w:r>
        <w:rPr>
          <w:rFonts w:ascii="Times New Roman" w:hAnsi="Times New Roman"/>
          <w:bCs/>
          <w:sz w:val="24"/>
          <w:szCs w:val="24"/>
        </w:rPr>
        <w:t xml:space="preserve"> Вегетативное размножение растений. Приемы выращивания и размножения растений и ухода за ними. Космическая роль зеленых растений.</w:t>
      </w:r>
    </w:p>
    <w:p w:rsidR="00465E25" w:rsidRDefault="00465E25" w:rsidP="00465E25">
      <w:pPr>
        <w:overflowPunct w:val="0"/>
        <w:autoSpaceDE w:val="0"/>
        <w:autoSpaceDN w:val="0"/>
        <w:adjustRightInd w:val="0"/>
        <w:spacing w:after="0" w:line="240" w:lineRule="auto"/>
        <w:ind w:left="709"/>
        <w:contextualSpacing/>
        <w:jc w:val="both"/>
        <w:rPr>
          <w:rFonts w:ascii="Times New Roman" w:hAnsi="Times New Roman"/>
          <w:b/>
          <w:bCs/>
          <w:sz w:val="24"/>
          <w:szCs w:val="24"/>
        </w:rPr>
      </w:pPr>
      <w:r>
        <w:rPr>
          <w:rFonts w:ascii="Times New Roman" w:hAnsi="Times New Roman"/>
          <w:b/>
          <w:bCs/>
          <w:sz w:val="24"/>
          <w:szCs w:val="24"/>
        </w:rPr>
        <w:t xml:space="preserve">Многообразие растений. </w:t>
      </w:r>
    </w:p>
    <w:p w:rsidR="00465E25" w:rsidRDefault="00465E25" w:rsidP="00465E25">
      <w:pPr>
        <w:overflowPunct w:val="0"/>
        <w:autoSpaceDE w:val="0"/>
        <w:autoSpaceDN w:val="0"/>
        <w:adjustRightInd w:val="0"/>
        <w:spacing w:after="0" w:line="240" w:lineRule="auto"/>
        <w:ind w:firstLine="709"/>
        <w:contextualSpacing/>
        <w:jc w:val="both"/>
        <w:rPr>
          <w:rFonts w:ascii="Times New Roman" w:hAnsi="Times New Roman"/>
          <w:sz w:val="24"/>
          <w:szCs w:val="24"/>
        </w:rPr>
      </w:pPr>
      <w:r>
        <w:rPr>
          <w:rFonts w:ascii="Times New Roman" w:hAnsi="Times New Roman"/>
          <w:sz w:val="24"/>
          <w:szCs w:val="24"/>
        </w:rPr>
        <w:t>Классификация растений. Водоросли – низшие растения. Многообразие водорослей. Высшие споровые растения (мхи, папоротники, хвощи, плауны), отличительные особенности и многообразие. Отдел Голосеменные, отличительные особенности и многообразие. Отдел Покрытосеменные (Цветковые), отличительные особенности. Классы Однодольные и Двудольные. Многообразие цветковых растений. Меры профилактики заболеваний, вызываемых растениями.</w:t>
      </w:r>
    </w:p>
    <w:p w:rsidR="00465E25" w:rsidRDefault="00465E25" w:rsidP="00465E25">
      <w:pPr>
        <w:tabs>
          <w:tab w:val="num" w:pos="851"/>
        </w:tabs>
        <w:overflowPunct w:val="0"/>
        <w:autoSpaceDE w:val="0"/>
        <w:autoSpaceDN w:val="0"/>
        <w:adjustRightInd w:val="0"/>
        <w:spacing w:after="0" w:line="240" w:lineRule="auto"/>
        <w:ind w:left="709"/>
        <w:contextualSpacing/>
        <w:jc w:val="both"/>
        <w:rPr>
          <w:rFonts w:ascii="Times New Roman" w:hAnsi="Times New Roman"/>
          <w:b/>
          <w:bCs/>
          <w:sz w:val="24"/>
          <w:szCs w:val="24"/>
        </w:rPr>
      </w:pPr>
      <w:r>
        <w:rPr>
          <w:rFonts w:ascii="Times New Roman" w:hAnsi="Times New Roman"/>
          <w:b/>
          <w:bCs/>
          <w:sz w:val="24"/>
          <w:szCs w:val="24"/>
        </w:rPr>
        <w:t xml:space="preserve">Царство Бактерии. </w:t>
      </w:r>
    </w:p>
    <w:p w:rsidR="00465E25" w:rsidRDefault="00465E25" w:rsidP="00465E25">
      <w:pPr>
        <w:overflowPunct w:val="0"/>
        <w:autoSpaceDE w:val="0"/>
        <w:autoSpaceDN w:val="0"/>
        <w:adjustRightInd w:val="0"/>
        <w:spacing w:after="0" w:line="240" w:lineRule="auto"/>
        <w:ind w:firstLine="709"/>
        <w:contextualSpacing/>
        <w:jc w:val="both"/>
        <w:rPr>
          <w:rFonts w:ascii="Times New Roman" w:hAnsi="Times New Roman"/>
          <w:sz w:val="24"/>
          <w:szCs w:val="24"/>
        </w:rPr>
      </w:pPr>
      <w:r>
        <w:rPr>
          <w:rFonts w:ascii="Times New Roman" w:hAnsi="Times New Roman"/>
          <w:sz w:val="24"/>
          <w:szCs w:val="24"/>
        </w:rPr>
        <w:t xml:space="preserve">Бактерии, их строение и жизнедеятельность. Роль бактерий в природе, жизни человека. Меры профилактики заболеваний, вызываемых бактериями. </w:t>
      </w:r>
      <w:r>
        <w:rPr>
          <w:rFonts w:ascii="Times New Roman" w:hAnsi="Times New Roman"/>
          <w:i/>
          <w:sz w:val="24"/>
          <w:szCs w:val="24"/>
        </w:rPr>
        <w:t>Значение работ Р. Коха и Л. Пастера.</w:t>
      </w:r>
    </w:p>
    <w:p w:rsidR="00465E25" w:rsidRDefault="00465E25" w:rsidP="00465E25">
      <w:pPr>
        <w:tabs>
          <w:tab w:val="num" w:pos="851"/>
        </w:tabs>
        <w:autoSpaceDE w:val="0"/>
        <w:autoSpaceDN w:val="0"/>
        <w:adjustRightInd w:val="0"/>
        <w:spacing w:after="0" w:line="240" w:lineRule="auto"/>
        <w:ind w:left="709"/>
        <w:contextualSpacing/>
        <w:jc w:val="both"/>
        <w:rPr>
          <w:rFonts w:ascii="Times New Roman" w:hAnsi="Times New Roman"/>
          <w:b/>
          <w:bCs/>
          <w:sz w:val="24"/>
          <w:szCs w:val="24"/>
        </w:rPr>
      </w:pPr>
      <w:r>
        <w:rPr>
          <w:rFonts w:ascii="Times New Roman" w:hAnsi="Times New Roman"/>
          <w:b/>
          <w:bCs/>
          <w:sz w:val="24"/>
          <w:szCs w:val="24"/>
        </w:rPr>
        <w:t xml:space="preserve">Царство Грибы. </w:t>
      </w:r>
    </w:p>
    <w:p w:rsidR="00465E25" w:rsidRDefault="00465E25" w:rsidP="00465E25">
      <w:pPr>
        <w:autoSpaceDE w:val="0"/>
        <w:autoSpaceDN w:val="0"/>
        <w:adjustRightInd w:val="0"/>
        <w:spacing w:after="0" w:line="240" w:lineRule="auto"/>
        <w:ind w:firstLine="709"/>
        <w:contextualSpacing/>
        <w:jc w:val="both"/>
        <w:rPr>
          <w:rFonts w:ascii="Times New Roman" w:hAnsi="Times New Roman"/>
          <w:sz w:val="24"/>
          <w:szCs w:val="24"/>
        </w:rPr>
      </w:pPr>
      <w:r>
        <w:rPr>
          <w:rFonts w:ascii="Times New Roman" w:hAnsi="Times New Roman"/>
          <w:sz w:val="24"/>
          <w:szCs w:val="24"/>
        </w:rPr>
        <w:t>Отличительные особенности грибов.</w:t>
      </w:r>
      <w:r>
        <w:rPr>
          <w:rFonts w:ascii="Times New Roman" w:hAnsi="Times New Roman"/>
          <w:bCs/>
          <w:sz w:val="24"/>
          <w:szCs w:val="24"/>
        </w:rPr>
        <w:t xml:space="preserve"> Многообразие грибов. </w:t>
      </w:r>
      <w:r>
        <w:rPr>
          <w:rFonts w:ascii="Times New Roman" w:hAnsi="Times New Roman"/>
          <w:sz w:val="24"/>
          <w:szCs w:val="24"/>
        </w:rPr>
        <w:t>Роль грибов в природе, жизни человека. Грибы-паразиты. Съедобные и ядовитые грибы. Первая помощь при отравлении грибами. Меры профилактики заболеваний, вызываемых грибами. Лишайники, их роль в природе и жизни человека.</w:t>
      </w:r>
    </w:p>
    <w:p w:rsidR="00465E25" w:rsidRDefault="00465E25" w:rsidP="00465E25">
      <w:pPr>
        <w:tabs>
          <w:tab w:val="num" w:pos="851"/>
        </w:tabs>
        <w:overflowPunct w:val="0"/>
        <w:autoSpaceDE w:val="0"/>
        <w:autoSpaceDN w:val="0"/>
        <w:adjustRightInd w:val="0"/>
        <w:spacing w:after="0" w:line="240" w:lineRule="auto"/>
        <w:ind w:left="709"/>
        <w:contextualSpacing/>
        <w:jc w:val="both"/>
        <w:rPr>
          <w:rFonts w:ascii="Times New Roman" w:hAnsi="Times New Roman"/>
          <w:b/>
          <w:bCs/>
          <w:sz w:val="24"/>
          <w:szCs w:val="24"/>
        </w:rPr>
      </w:pPr>
      <w:r>
        <w:rPr>
          <w:rFonts w:ascii="Times New Roman" w:hAnsi="Times New Roman"/>
          <w:b/>
          <w:bCs/>
          <w:sz w:val="24"/>
          <w:szCs w:val="24"/>
        </w:rPr>
        <w:t xml:space="preserve">Царство Животные. </w:t>
      </w:r>
    </w:p>
    <w:p w:rsidR="00465E25" w:rsidRDefault="00465E25" w:rsidP="00465E25">
      <w:pPr>
        <w:overflowPunct w:val="0"/>
        <w:autoSpaceDE w:val="0"/>
        <w:autoSpaceDN w:val="0"/>
        <w:adjustRightInd w:val="0"/>
        <w:spacing w:after="0" w:line="240" w:lineRule="auto"/>
        <w:ind w:firstLine="709"/>
        <w:contextualSpacing/>
        <w:jc w:val="both"/>
        <w:rPr>
          <w:rFonts w:ascii="Times New Roman" w:hAnsi="Times New Roman"/>
          <w:sz w:val="24"/>
          <w:szCs w:val="24"/>
        </w:rPr>
      </w:pPr>
      <w:r>
        <w:rPr>
          <w:rFonts w:ascii="Times New Roman" w:hAnsi="Times New Roman"/>
          <w:sz w:val="24"/>
          <w:szCs w:val="24"/>
        </w:rPr>
        <w:t>Общее знакомство с животными. Животные ткани, органы и системы органов животных.</w:t>
      </w:r>
      <w:r>
        <w:rPr>
          <w:rFonts w:ascii="Times New Roman" w:hAnsi="Times New Roman"/>
          <w:i/>
          <w:sz w:val="24"/>
          <w:szCs w:val="24"/>
        </w:rPr>
        <w:t xml:space="preserve"> Организм животного как биосистема. </w:t>
      </w:r>
      <w:r>
        <w:rPr>
          <w:rFonts w:ascii="Times New Roman" w:hAnsi="Times New Roman"/>
          <w:sz w:val="24"/>
          <w:szCs w:val="24"/>
        </w:rPr>
        <w:t xml:space="preserve"> Многообразие и классификация животных. Среды обитания животных. Сезонные явления в жизни животных. Поведение животных (раздражимость, рефлексы и инстинкты). Разнообразие отношений животных в природе. Значение животных в природе и жизни человека.</w:t>
      </w:r>
    </w:p>
    <w:p w:rsidR="00465E25" w:rsidRDefault="00465E25" w:rsidP="00465E25">
      <w:pPr>
        <w:overflowPunct w:val="0"/>
        <w:autoSpaceDE w:val="0"/>
        <w:autoSpaceDN w:val="0"/>
        <w:adjustRightInd w:val="0"/>
        <w:spacing w:after="0" w:line="240" w:lineRule="auto"/>
        <w:ind w:left="709"/>
        <w:contextualSpacing/>
        <w:jc w:val="both"/>
        <w:rPr>
          <w:rFonts w:ascii="Times New Roman" w:hAnsi="Times New Roman"/>
          <w:b/>
          <w:bCs/>
          <w:sz w:val="24"/>
          <w:szCs w:val="24"/>
        </w:rPr>
      </w:pPr>
      <w:r>
        <w:rPr>
          <w:rFonts w:ascii="Times New Roman" w:hAnsi="Times New Roman"/>
          <w:b/>
          <w:bCs/>
          <w:sz w:val="24"/>
          <w:szCs w:val="24"/>
        </w:rPr>
        <w:t xml:space="preserve">Одноклеточные животные, или Простейшие. </w:t>
      </w:r>
    </w:p>
    <w:p w:rsidR="00465E25" w:rsidRDefault="00465E25" w:rsidP="00465E25">
      <w:pPr>
        <w:overflowPunct w:val="0"/>
        <w:autoSpaceDE w:val="0"/>
        <w:autoSpaceDN w:val="0"/>
        <w:adjustRightInd w:val="0"/>
        <w:spacing w:after="0" w:line="240" w:lineRule="auto"/>
        <w:ind w:firstLine="709"/>
        <w:contextualSpacing/>
        <w:jc w:val="both"/>
        <w:rPr>
          <w:rFonts w:ascii="Times New Roman" w:hAnsi="Times New Roman"/>
          <w:sz w:val="24"/>
          <w:szCs w:val="24"/>
        </w:rPr>
      </w:pPr>
      <w:r>
        <w:rPr>
          <w:rFonts w:ascii="Times New Roman" w:hAnsi="Times New Roman"/>
          <w:sz w:val="24"/>
          <w:szCs w:val="24"/>
        </w:rPr>
        <w:t xml:space="preserve">Общая характеристика простейших. </w:t>
      </w:r>
      <w:r>
        <w:rPr>
          <w:rFonts w:ascii="Times New Roman" w:hAnsi="Times New Roman"/>
          <w:i/>
          <w:sz w:val="24"/>
          <w:szCs w:val="24"/>
        </w:rPr>
        <w:t>Происхождение простейших</w:t>
      </w:r>
      <w:r>
        <w:rPr>
          <w:rFonts w:ascii="Times New Roman" w:hAnsi="Times New Roman"/>
          <w:sz w:val="24"/>
          <w:szCs w:val="24"/>
        </w:rPr>
        <w:t>. Значение простейших в природе и жизни человека. Пути заражения человека и животных паразитическими простейшими. Меры профилактики заболеваний, вызываемых одноклеточными животными.</w:t>
      </w:r>
    </w:p>
    <w:p w:rsidR="00465E25" w:rsidRDefault="00465E25" w:rsidP="00465E25">
      <w:pPr>
        <w:autoSpaceDE w:val="0"/>
        <w:autoSpaceDN w:val="0"/>
        <w:adjustRightInd w:val="0"/>
        <w:spacing w:after="0" w:line="240" w:lineRule="auto"/>
        <w:ind w:left="709"/>
        <w:contextualSpacing/>
        <w:jc w:val="both"/>
        <w:rPr>
          <w:rFonts w:ascii="Times New Roman" w:hAnsi="Times New Roman"/>
          <w:b/>
          <w:bCs/>
          <w:sz w:val="24"/>
          <w:szCs w:val="24"/>
        </w:rPr>
      </w:pPr>
      <w:r>
        <w:rPr>
          <w:rFonts w:ascii="Times New Roman" w:hAnsi="Times New Roman"/>
          <w:b/>
          <w:bCs/>
          <w:sz w:val="24"/>
          <w:szCs w:val="24"/>
        </w:rPr>
        <w:t xml:space="preserve">Тип Кишечнополостные. </w:t>
      </w:r>
    </w:p>
    <w:p w:rsidR="00465E25" w:rsidRDefault="00465E25" w:rsidP="00465E25">
      <w:pPr>
        <w:autoSpaceDE w:val="0"/>
        <w:autoSpaceDN w:val="0"/>
        <w:adjustRightInd w:val="0"/>
        <w:spacing w:after="0" w:line="240" w:lineRule="auto"/>
        <w:ind w:firstLine="709"/>
        <w:contextualSpacing/>
        <w:jc w:val="both"/>
        <w:rPr>
          <w:rFonts w:ascii="Times New Roman" w:hAnsi="Times New Roman"/>
          <w:sz w:val="24"/>
          <w:szCs w:val="24"/>
        </w:rPr>
      </w:pPr>
      <w:r>
        <w:rPr>
          <w:rFonts w:ascii="Times New Roman" w:hAnsi="Times New Roman"/>
          <w:bCs/>
          <w:sz w:val="24"/>
          <w:szCs w:val="24"/>
        </w:rPr>
        <w:t xml:space="preserve">Многоклеточные животные. </w:t>
      </w:r>
      <w:r>
        <w:rPr>
          <w:rFonts w:ascii="Times New Roman" w:hAnsi="Times New Roman"/>
          <w:sz w:val="24"/>
          <w:szCs w:val="24"/>
        </w:rPr>
        <w:t xml:space="preserve">Общая характеристика типа Кишечнополостные. Регенерация. </w:t>
      </w:r>
      <w:r>
        <w:rPr>
          <w:rFonts w:ascii="Times New Roman" w:hAnsi="Times New Roman"/>
          <w:i/>
          <w:sz w:val="24"/>
          <w:szCs w:val="24"/>
        </w:rPr>
        <w:t>Происхождение кишечнополостных.</w:t>
      </w:r>
      <w:r>
        <w:rPr>
          <w:rFonts w:ascii="Times New Roman" w:hAnsi="Times New Roman"/>
          <w:sz w:val="24"/>
          <w:szCs w:val="24"/>
        </w:rPr>
        <w:t xml:space="preserve"> Значение кишечнополостных в природе и жизни человека.</w:t>
      </w:r>
    </w:p>
    <w:p w:rsidR="00465E25" w:rsidRDefault="00465E25" w:rsidP="00465E25">
      <w:pPr>
        <w:autoSpaceDE w:val="0"/>
        <w:autoSpaceDN w:val="0"/>
        <w:adjustRightInd w:val="0"/>
        <w:spacing w:after="0" w:line="240" w:lineRule="auto"/>
        <w:ind w:firstLine="709"/>
        <w:contextualSpacing/>
        <w:jc w:val="both"/>
        <w:rPr>
          <w:rFonts w:ascii="Times New Roman" w:hAnsi="Times New Roman"/>
          <w:b/>
          <w:bCs/>
          <w:sz w:val="24"/>
          <w:szCs w:val="24"/>
        </w:rPr>
      </w:pPr>
      <w:r>
        <w:rPr>
          <w:rFonts w:ascii="Times New Roman" w:hAnsi="Times New Roman"/>
          <w:b/>
          <w:bCs/>
          <w:sz w:val="24"/>
          <w:szCs w:val="24"/>
        </w:rPr>
        <w:t xml:space="preserve">Типы червей. </w:t>
      </w:r>
    </w:p>
    <w:p w:rsidR="00465E25" w:rsidRDefault="00465E25" w:rsidP="00465E25">
      <w:pPr>
        <w:autoSpaceDE w:val="0"/>
        <w:autoSpaceDN w:val="0"/>
        <w:adjustRightInd w:val="0"/>
        <w:spacing w:after="0" w:line="240" w:lineRule="auto"/>
        <w:ind w:firstLine="709"/>
        <w:contextualSpacing/>
        <w:jc w:val="both"/>
        <w:rPr>
          <w:rFonts w:ascii="Times New Roman" w:hAnsi="Times New Roman"/>
          <w:i/>
          <w:sz w:val="24"/>
          <w:szCs w:val="24"/>
        </w:rPr>
      </w:pPr>
      <w:r>
        <w:rPr>
          <w:rFonts w:ascii="Times New Roman" w:hAnsi="Times New Roman"/>
          <w:sz w:val="24"/>
          <w:szCs w:val="24"/>
        </w:rPr>
        <w:t xml:space="preserve">Тип Плоские черви, общая характеристика. Тип Круглые черви, общая характеристика. Тип Кольчатые черви, общая характеристика. Паразитические плоские и круглые черви. Пути заражения человека и животных паразитическими червями. Меры профилактики заражения. Значение дождевых червей в почвообразовании. </w:t>
      </w:r>
      <w:r>
        <w:rPr>
          <w:rFonts w:ascii="Times New Roman" w:hAnsi="Times New Roman"/>
          <w:i/>
          <w:sz w:val="24"/>
          <w:szCs w:val="24"/>
        </w:rPr>
        <w:t xml:space="preserve">Происхождение червей. </w:t>
      </w:r>
    </w:p>
    <w:p w:rsidR="00465E25" w:rsidRDefault="00465E25" w:rsidP="00465E25">
      <w:pPr>
        <w:tabs>
          <w:tab w:val="num" w:pos="1223"/>
        </w:tabs>
        <w:overflowPunct w:val="0"/>
        <w:autoSpaceDE w:val="0"/>
        <w:autoSpaceDN w:val="0"/>
        <w:adjustRightInd w:val="0"/>
        <w:spacing w:after="0" w:line="240" w:lineRule="auto"/>
        <w:ind w:left="709"/>
        <w:jc w:val="both"/>
        <w:rPr>
          <w:rFonts w:ascii="Times New Roman" w:hAnsi="Times New Roman"/>
          <w:b/>
          <w:bCs/>
          <w:sz w:val="24"/>
          <w:szCs w:val="24"/>
        </w:rPr>
      </w:pPr>
      <w:r>
        <w:rPr>
          <w:rFonts w:ascii="Times New Roman" w:hAnsi="Times New Roman"/>
          <w:b/>
          <w:bCs/>
          <w:sz w:val="24"/>
          <w:szCs w:val="24"/>
        </w:rPr>
        <w:t xml:space="preserve">Тип Моллюски. </w:t>
      </w:r>
    </w:p>
    <w:p w:rsidR="00465E25" w:rsidRDefault="00465E25" w:rsidP="00465E25">
      <w:pPr>
        <w:tabs>
          <w:tab w:val="num" w:pos="1223"/>
        </w:tabs>
        <w:overflowPunct w:val="0"/>
        <w:autoSpaceDE w:val="0"/>
        <w:autoSpaceDN w:val="0"/>
        <w:adjustRightInd w:val="0"/>
        <w:spacing w:after="0" w:line="240" w:lineRule="auto"/>
        <w:ind w:firstLine="709"/>
        <w:jc w:val="both"/>
        <w:rPr>
          <w:rFonts w:ascii="Times New Roman" w:hAnsi="Times New Roman"/>
          <w:b/>
          <w:bCs/>
          <w:sz w:val="24"/>
          <w:szCs w:val="24"/>
        </w:rPr>
      </w:pPr>
      <w:r>
        <w:rPr>
          <w:rFonts w:ascii="Times New Roman" w:hAnsi="Times New Roman"/>
          <w:sz w:val="24"/>
          <w:szCs w:val="24"/>
        </w:rPr>
        <w:t xml:space="preserve">Общая характеристика типа Моллюски. Многообразие моллюсков. </w:t>
      </w:r>
      <w:r>
        <w:rPr>
          <w:rFonts w:ascii="Times New Roman" w:hAnsi="Times New Roman"/>
          <w:i/>
          <w:sz w:val="24"/>
          <w:szCs w:val="24"/>
        </w:rPr>
        <w:t>Происхождение моллюсков</w:t>
      </w:r>
      <w:r>
        <w:rPr>
          <w:rFonts w:ascii="Times New Roman" w:hAnsi="Times New Roman"/>
          <w:sz w:val="24"/>
          <w:szCs w:val="24"/>
        </w:rPr>
        <w:t xml:space="preserve"> и их значение в природе и жизни человека.</w:t>
      </w:r>
    </w:p>
    <w:p w:rsidR="00465E25" w:rsidRDefault="00465E25" w:rsidP="00465E25">
      <w:pPr>
        <w:tabs>
          <w:tab w:val="num" w:pos="1158"/>
        </w:tabs>
        <w:overflowPunct w:val="0"/>
        <w:autoSpaceDE w:val="0"/>
        <w:autoSpaceDN w:val="0"/>
        <w:adjustRightInd w:val="0"/>
        <w:spacing w:after="0" w:line="240" w:lineRule="auto"/>
        <w:ind w:left="709"/>
        <w:jc w:val="both"/>
        <w:rPr>
          <w:rFonts w:ascii="Times New Roman" w:hAnsi="Times New Roman"/>
          <w:b/>
          <w:bCs/>
          <w:sz w:val="24"/>
          <w:szCs w:val="24"/>
        </w:rPr>
      </w:pPr>
      <w:r>
        <w:rPr>
          <w:rFonts w:ascii="Times New Roman" w:hAnsi="Times New Roman"/>
          <w:b/>
          <w:bCs/>
          <w:sz w:val="24"/>
          <w:szCs w:val="24"/>
        </w:rPr>
        <w:t>Тип Членистоногие.</w:t>
      </w:r>
    </w:p>
    <w:p w:rsidR="00465E25" w:rsidRDefault="00465E25" w:rsidP="00465E25">
      <w:pPr>
        <w:overflowPunct w:val="0"/>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bCs/>
          <w:sz w:val="24"/>
          <w:szCs w:val="24"/>
        </w:rPr>
        <w:t xml:space="preserve">Общая характеристика типа Членистоногие. Среды жизни. </w:t>
      </w:r>
      <w:r>
        <w:rPr>
          <w:rFonts w:ascii="Times New Roman" w:hAnsi="Times New Roman"/>
          <w:i/>
          <w:sz w:val="24"/>
          <w:szCs w:val="24"/>
        </w:rPr>
        <w:t>Происхождение членистоногих</w:t>
      </w:r>
      <w:r>
        <w:rPr>
          <w:rFonts w:ascii="Times New Roman" w:hAnsi="Times New Roman"/>
          <w:sz w:val="24"/>
          <w:szCs w:val="24"/>
        </w:rPr>
        <w:t>. Охрана членистоногих.</w:t>
      </w:r>
    </w:p>
    <w:p w:rsidR="00465E25" w:rsidRDefault="00465E25" w:rsidP="00465E25">
      <w:pPr>
        <w:overflowPunct w:val="0"/>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 xml:space="preserve">Класс Ракообразные. Особенности строения и жизнедеятельности ракообразных, их значение в природе и жизни человека. </w:t>
      </w:r>
    </w:p>
    <w:p w:rsidR="00465E25" w:rsidRDefault="00465E25" w:rsidP="00465E25">
      <w:pPr>
        <w:overflowPunct w:val="0"/>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Класс Паукообразные. Особенности строения и жизнедеятельности паукообразных, их значение в природе и жизни человека.</w:t>
      </w:r>
      <w:r>
        <w:rPr>
          <w:rFonts w:ascii="Times New Roman" w:hAnsi="Times New Roman"/>
          <w:bCs/>
          <w:sz w:val="24"/>
          <w:szCs w:val="24"/>
        </w:rPr>
        <w:t xml:space="preserve"> Клещи – переносчики возбудителей заболеваний животных и человека. Меры профилактики.</w:t>
      </w:r>
    </w:p>
    <w:p w:rsidR="00465E25" w:rsidRDefault="00465E25" w:rsidP="00465E25">
      <w:pPr>
        <w:overflowPunct w:val="0"/>
        <w:autoSpaceDE w:val="0"/>
        <w:autoSpaceDN w:val="0"/>
        <w:adjustRightInd w:val="0"/>
        <w:spacing w:after="0" w:line="240" w:lineRule="auto"/>
        <w:ind w:firstLine="709"/>
        <w:jc w:val="both"/>
        <w:rPr>
          <w:rFonts w:ascii="Times New Roman" w:hAnsi="Times New Roman"/>
          <w:b/>
          <w:bCs/>
          <w:sz w:val="24"/>
          <w:szCs w:val="24"/>
        </w:rPr>
      </w:pPr>
      <w:r>
        <w:rPr>
          <w:rFonts w:ascii="Times New Roman" w:hAnsi="Times New Roman"/>
          <w:sz w:val="24"/>
          <w:szCs w:val="24"/>
        </w:rPr>
        <w:t xml:space="preserve">Класс Насекомые. Особенности строения и жизнедеятельности насекомых. Поведение насекомых, </w:t>
      </w:r>
      <w:r>
        <w:rPr>
          <w:rFonts w:ascii="Times New Roman" w:hAnsi="Times New Roman"/>
          <w:bCs/>
          <w:sz w:val="24"/>
          <w:szCs w:val="24"/>
        </w:rPr>
        <w:t>инстинкты.</w:t>
      </w:r>
      <w:r>
        <w:rPr>
          <w:rFonts w:ascii="Times New Roman" w:hAnsi="Times New Roman"/>
          <w:sz w:val="24"/>
          <w:szCs w:val="24"/>
        </w:rPr>
        <w:t xml:space="preserve"> Значение насекомых в природе и сельскохозяйственной деятельности человека. Насекомые – вредители. </w:t>
      </w:r>
      <w:r>
        <w:rPr>
          <w:rFonts w:ascii="Times New Roman" w:hAnsi="Times New Roman"/>
          <w:i/>
          <w:sz w:val="24"/>
          <w:szCs w:val="24"/>
        </w:rPr>
        <w:t>Меры по сокращению численности насекомых-вредителей. Насекомые, снижающие численность вредителей растений.</w:t>
      </w:r>
      <w:r>
        <w:rPr>
          <w:rFonts w:ascii="Times New Roman" w:hAnsi="Times New Roman"/>
          <w:sz w:val="24"/>
          <w:szCs w:val="24"/>
        </w:rPr>
        <w:t xml:space="preserve"> Насекомые – переносчики возбудителей и паразиты человека и домашних животных. Одомашненные насекомые:  пчела и тутовый шелкопряд.</w:t>
      </w:r>
    </w:p>
    <w:p w:rsidR="00465E25" w:rsidRDefault="00465E25" w:rsidP="00465E25">
      <w:pPr>
        <w:tabs>
          <w:tab w:val="num" w:pos="851"/>
        </w:tabs>
        <w:overflowPunct w:val="0"/>
        <w:autoSpaceDE w:val="0"/>
        <w:autoSpaceDN w:val="0"/>
        <w:adjustRightInd w:val="0"/>
        <w:spacing w:after="0" w:line="240" w:lineRule="auto"/>
        <w:ind w:left="709"/>
        <w:contextualSpacing/>
        <w:jc w:val="both"/>
        <w:rPr>
          <w:rFonts w:ascii="Times New Roman" w:hAnsi="Times New Roman"/>
          <w:b/>
          <w:bCs/>
          <w:sz w:val="24"/>
          <w:szCs w:val="24"/>
        </w:rPr>
      </w:pPr>
      <w:r>
        <w:rPr>
          <w:rFonts w:ascii="Times New Roman" w:hAnsi="Times New Roman"/>
          <w:b/>
          <w:bCs/>
          <w:sz w:val="24"/>
          <w:szCs w:val="24"/>
        </w:rPr>
        <w:t xml:space="preserve">Тип Хордовые. </w:t>
      </w:r>
    </w:p>
    <w:p w:rsidR="00465E25" w:rsidRDefault="00465E25" w:rsidP="00465E25">
      <w:pPr>
        <w:overflowPunct w:val="0"/>
        <w:autoSpaceDE w:val="0"/>
        <w:autoSpaceDN w:val="0"/>
        <w:adjustRightInd w:val="0"/>
        <w:spacing w:after="0" w:line="240" w:lineRule="auto"/>
        <w:ind w:firstLine="709"/>
        <w:contextualSpacing/>
        <w:jc w:val="both"/>
        <w:rPr>
          <w:rFonts w:ascii="Times New Roman" w:hAnsi="Times New Roman"/>
          <w:sz w:val="24"/>
          <w:szCs w:val="24"/>
        </w:rPr>
      </w:pPr>
      <w:r>
        <w:rPr>
          <w:rFonts w:ascii="Times New Roman" w:hAnsi="Times New Roman"/>
          <w:bCs/>
          <w:sz w:val="24"/>
          <w:szCs w:val="24"/>
        </w:rPr>
        <w:t xml:space="preserve">Общая </w:t>
      </w:r>
      <w:r>
        <w:rPr>
          <w:rFonts w:ascii="Times New Roman" w:hAnsi="Times New Roman"/>
          <w:sz w:val="24"/>
          <w:szCs w:val="24"/>
        </w:rPr>
        <w:t>характеристика типа Хордовых. Подтип Бесчерепные. Ланцетник. Подтип Черепные, или Позвоночные. Общая характеристика надкласса Рыбы. Места обитания и внешнее строение рыб. Особенности внутреннего строения и процессов жизнедеятельности у рыб в связи с водным образом жизни. Размножение и развитие и миграция рыб в природе. Основные систематические группы рыб. Значение рыб в природе и жизни человека. Рыбоводство и охрана рыбных запасов.</w:t>
      </w:r>
    </w:p>
    <w:p w:rsidR="00465E25" w:rsidRDefault="00465E25" w:rsidP="00465E25">
      <w:pPr>
        <w:overflowPunct w:val="0"/>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 xml:space="preserve">Класс Земноводные. Общая характеристика класса Земноводные. Места обитания и распространение земноводных. Особенности внешнего строения в связи с образом жизни. Внутреннее строение земноводных. Размножение и развитие земноводных. </w:t>
      </w:r>
      <w:r>
        <w:rPr>
          <w:rFonts w:ascii="Times New Roman" w:hAnsi="Times New Roman"/>
          <w:i/>
          <w:sz w:val="24"/>
          <w:szCs w:val="24"/>
        </w:rPr>
        <w:t>Происхождение земноводных</w:t>
      </w:r>
      <w:r>
        <w:rPr>
          <w:rFonts w:ascii="Times New Roman" w:hAnsi="Times New Roman"/>
          <w:sz w:val="24"/>
          <w:szCs w:val="24"/>
        </w:rPr>
        <w:t>. Многообразие современных земноводных и их охрана. Значение земноводных в природе и жизни человека.</w:t>
      </w:r>
    </w:p>
    <w:p w:rsidR="00465E25" w:rsidRDefault="00465E25" w:rsidP="00465E25">
      <w:pPr>
        <w:overflowPunct w:val="0"/>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Класс Пресмыкающиеся. Общая характеристика класса Пресмыкающиеся. Места обитания, особенности</w:t>
      </w:r>
      <w:bookmarkStart w:id="299" w:name="page11"/>
      <w:bookmarkEnd w:id="299"/>
      <w:r>
        <w:rPr>
          <w:rFonts w:ascii="Times New Roman" w:hAnsi="Times New Roman"/>
          <w:sz w:val="24"/>
          <w:szCs w:val="24"/>
        </w:rPr>
        <w:t xml:space="preserve"> внешнего и внутреннего строения пресмыкающихся. Размножение пресмыкающихся. </w:t>
      </w:r>
      <w:r>
        <w:rPr>
          <w:rFonts w:ascii="Times New Roman" w:hAnsi="Times New Roman"/>
          <w:i/>
          <w:sz w:val="24"/>
          <w:szCs w:val="24"/>
        </w:rPr>
        <w:t>Происхождение</w:t>
      </w:r>
      <w:r>
        <w:rPr>
          <w:rFonts w:ascii="Times New Roman" w:hAnsi="Times New Roman"/>
          <w:sz w:val="24"/>
          <w:szCs w:val="24"/>
        </w:rPr>
        <w:t xml:space="preserve"> и многообразие древних пресмыкающихся. Значение пресмыкающихся в природе и жизни человека. </w:t>
      </w:r>
    </w:p>
    <w:p w:rsidR="00465E25" w:rsidRDefault="00465E25" w:rsidP="00465E25">
      <w:pPr>
        <w:overflowPunct w:val="0"/>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 xml:space="preserve">Класс Птицы. Общая характеристика класса Птицы. Места обитания и особенности внешнего строения птиц. Особенности внутреннего строения и жизнедеятельности птиц. Размножение и развитие птиц. </w:t>
      </w:r>
      <w:r>
        <w:rPr>
          <w:rFonts w:ascii="Times New Roman" w:hAnsi="Times New Roman"/>
          <w:i/>
          <w:sz w:val="24"/>
          <w:szCs w:val="24"/>
        </w:rPr>
        <w:t>Сезонные явления в жизни птиц. Экологические группы птиц.</w:t>
      </w:r>
      <w:r>
        <w:rPr>
          <w:rFonts w:ascii="Times New Roman" w:hAnsi="Times New Roman"/>
          <w:sz w:val="24"/>
          <w:szCs w:val="24"/>
        </w:rPr>
        <w:t xml:space="preserve"> Происхождение птиц. Значение птиц в природе и жизни человека. Охрана птиц. Птицеводство. </w:t>
      </w:r>
      <w:r>
        <w:rPr>
          <w:rFonts w:ascii="Times New Roman" w:hAnsi="Times New Roman"/>
          <w:i/>
          <w:sz w:val="24"/>
          <w:szCs w:val="24"/>
        </w:rPr>
        <w:t>Домашние птицы, приемы выращивания и ухода за птицами.</w:t>
      </w:r>
    </w:p>
    <w:p w:rsidR="00465E25" w:rsidRDefault="00465E25" w:rsidP="00465E25">
      <w:pPr>
        <w:overflowPunct w:val="0"/>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 xml:space="preserve">Класс Млекопитающие. Общая характеристика класса Млекопитающие. Среды жизни млекопитающих. Особенности внешнего строения, скелета и мускулатуры млекопитающих. Органы полости тела. Нервная система и поведение млекопитающих, </w:t>
      </w:r>
      <w:r>
        <w:rPr>
          <w:rFonts w:ascii="Times New Roman" w:hAnsi="Times New Roman"/>
          <w:i/>
          <w:sz w:val="24"/>
          <w:szCs w:val="24"/>
        </w:rPr>
        <w:t>рассудочное поведение</w:t>
      </w:r>
      <w:r>
        <w:rPr>
          <w:rFonts w:ascii="Times New Roman" w:hAnsi="Times New Roman"/>
          <w:sz w:val="24"/>
          <w:szCs w:val="24"/>
        </w:rPr>
        <w:t xml:space="preserve">. Размножение и развитие млекопитающих. Происхождение млекопитающих. Многообразие млекопитающих. Млекопитающие – переносчики возбудителей опасных заболеваний. Меры борьбы с грызунами. Меры предосторожности и первая помощь при укусах животных. Экологические группы млекопитающих. Сезонные явления в жизни млекопитающих. Происхождение и значение млекопитающих. Охрана млекопитающих. Важнейшие породы домашних млекопитающих. Приемы выращивания и ухода за домашними млекопитающими. </w:t>
      </w:r>
      <w:r>
        <w:rPr>
          <w:rFonts w:ascii="Times New Roman" w:hAnsi="Times New Roman"/>
          <w:i/>
          <w:sz w:val="24"/>
          <w:szCs w:val="24"/>
        </w:rPr>
        <w:t>Многообразие птиц и млекопитающих родного края.</w:t>
      </w:r>
    </w:p>
    <w:p w:rsidR="00465E25" w:rsidRDefault="00465E25" w:rsidP="00465E25">
      <w:pPr>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b/>
          <w:bCs/>
          <w:sz w:val="24"/>
          <w:szCs w:val="24"/>
        </w:rPr>
        <w:t>Человек и его здоровье.</w:t>
      </w:r>
    </w:p>
    <w:p w:rsidR="00465E25" w:rsidRDefault="00465E25" w:rsidP="00465E25">
      <w:pPr>
        <w:autoSpaceDE w:val="0"/>
        <w:autoSpaceDN w:val="0"/>
        <w:adjustRightInd w:val="0"/>
        <w:spacing w:after="0" w:line="240" w:lineRule="auto"/>
        <w:ind w:left="709"/>
        <w:contextualSpacing/>
        <w:jc w:val="both"/>
        <w:rPr>
          <w:rFonts w:ascii="Times New Roman" w:hAnsi="Times New Roman"/>
          <w:b/>
          <w:bCs/>
          <w:sz w:val="24"/>
          <w:szCs w:val="24"/>
        </w:rPr>
      </w:pPr>
      <w:r>
        <w:rPr>
          <w:rFonts w:ascii="Times New Roman" w:hAnsi="Times New Roman"/>
          <w:b/>
          <w:bCs/>
          <w:sz w:val="24"/>
          <w:szCs w:val="24"/>
        </w:rPr>
        <w:t xml:space="preserve">Введение в науки о человеке. </w:t>
      </w:r>
    </w:p>
    <w:p w:rsidR="00465E25" w:rsidRDefault="00465E25" w:rsidP="00465E25">
      <w:pPr>
        <w:autoSpaceDE w:val="0"/>
        <w:autoSpaceDN w:val="0"/>
        <w:adjustRightInd w:val="0"/>
        <w:spacing w:after="0" w:line="240" w:lineRule="auto"/>
        <w:ind w:firstLine="709"/>
        <w:contextualSpacing/>
        <w:jc w:val="both"/>
        <w:rPr>
          <w:rFonts w:ascii="Times New Roman" w:hAnsi="Times New Roman"/>
          <w:sz w:val="24"/>
          <w:szCs w:val="24"/>
        </w:rPr>
      </w:pPr>
      <w:r>
        <w:rPr>
          <w:rFonts w:ascii="Times New Roman" w:hAnsi="Times New Roman"/>
          <w:sz w:val="24"/>
          <w:szCs w:val="24"/>
        </w:rPr>
        <w:t>Значение знаний об особенностях строения и жизнедеятельности организма человека для самопознания и сохранения здоровья. Комплекс наук, изучающих организм человека. Научные методы изучения человеческого организма (наблюдение, измерение, эксперимент). Место человека в системе животного мира. Сходства и отличия человека и животных. Особенности человека как социального существа. Происхождение современного человека. Расы.</w:t>
      </w:r>
    </w:p>
    <w:p w:rsidR="00465E25" w:rsidRDefault="00465E25" w:rsidP="00465E25">
      <w:pPr>
        <w:autoSpaceDE w:val="0"/>
        <w:autoSpaceDN w:val="0"/>
        <w:adjustRightInd w:val="0"/>
        <w:spacing w:after="0" w:line="240" w:lineRule="auto"/>
        <w:ind w:left="360"/>
        <w:contextualSpacing/>
        <w:jc w:val="both"/>
        <w:rPr>
          <w:rFonts w:ascii="Times New Roman" w:hAnsi="Times New Roman"/>
          <w:b/>
          <w:bCs/>
          <w:sz w:val="24"/>
          <w:szCs w:val="24"/>
        </w:rPr>
      </w:pPr>
      <w:r>
        <w:rPr>
          <w:rFonts w:ascii="Times New Roman" w:hAnsi="Times New Roman"/>
          <w:b/>
          <w:bCs/>
          <w:sz w:val="24"/>
          <w:szCs w:val="24"/>
        </w:rPr>
        <w:t>Общие свойства организма человека.</w:t>
      </w:r>
    </w:p>
    <w:p w:rsidR="00465E25" w:rsidRDefault="00465E25" w:rsidP="00465E25">
      <w:pPr>
        <w:autoSpaceDE w:val="0"/>
        <w:autoSpaceDN w:val="0"/>
        <w:adjustRightInd w:val="0"/>
        <w:spacing w:after="0" w:line="240" w:lineRule="auto"/>
        <w:ind w:firstLine="709"/>
        <w:jc w:val="both"/>
        <w:rPr>
          <w:rFonts w:ascii="Times New Roman" w:hAnsi="Times New Roman"/>
          <w:i/>
          <w:sz w:val="24"/>
          <w:szCs w:val="24"/>
        </w:rPr>
      </w:pPr>
      <w:r>
        <w:rPr>
          <w:rFonts w:ascii="Times New Roman" w:hAnsi="Times New Roman"/>
          <w:sz w:val="24"/>
          <w:szCs w:val="24"/>
        </w:rPr>
        <w:t xml:space="preserve">Клетка – основа строения, жизнедеятельности и развития организмов. Строение, химический состав, жизненные свойства клетки. Ткани, органы и системы органов организма человека, их строение и функции. Организм человека как биосистема. Внутренняя среда организма (кровь, лимфа, тканевая жидкость). </w:t>
      </w:r>
    </w:p>
    <w:p w:rsidR="00465E25" w:rsidRDefault="00465E25" w:rsidP="00465E25">
      <w:pPr>
        <w:overflowPunct w:val="0"/>
        <w:autoSpaceDE w:val="0"/>
        <w:autoSpaceDN w:val="0"/>
        <w:adjustRightInd w:val="0"/>
        <w:spacing w:after="0" w:line="240" w:lineRule="auto"/>
        <w:ind w:left="709"/>
        <w:contextualSpacing/>
        <w:jc w:val="both"/>
        <w:rPr>
          <w:rFonts w:ascii="Times New Roman" w:hAnsi="Times New Roman"/>
          <w:b/>
          <w:bCs/>
          <w:sz w:val="24"/>
          <w:szCs w:val="24"/>
        </w:rPr>
      </w:pPr>
      <w:r>
        <w:rPr>
          <w:rFonts w:ascii="Times New Roman" w:hAnsi="Times New Roman"/>
          <w:b/>
          <w:bCs/>
          <w:sz w:val="24"/>
          <w:szCs w:val="24"/>
        </w:rPr>
        <w:t xml:space="preserve">Нейрогуморальная регуляция функций организма. </w:t>
      </w:r>
    </w:p>
    <w:p w:rsidR="00465E25" w:rsidRDefault="00465E25" w:rsidP="00465E25">
      <w:pPr>
        <w:overflowPunct w:val="0"/>
        <w:autoSpaceDE w:val="0"/>
        <w:autoSpaceDN w:val="0"/>
        <w:adjustRightInd w:val="0"/>
        <w:spacing w:after="0" w:line="240" w:lineRule="auto"/>
        <w:ind w:firstLine="709"/>
        <w:contextualSpacing/>
        <w:jc w:val="both"/>
        <w:rPr>
          <w:rFonts w:ascii="Times New Roman" w:hAnsi="Times New Roman"/>
          <w:bCs/>
          <w:sz w:val="24"/>
          <w:szCs w:val="24"/>
        </w:rPr>
      </w:pPr>
      <w:r>
        <w:rPr>
          <w:rFonts w:ascii="Times New Roman" w:hAnsi="Times New Roman"/>
          <w:bCs/>
          <w:sz w:val="24"/>
          <w:szCs w:val="24"/>
        </w:rPr>
        <w:t xml:space="preserve">Регуляция функций организма, способы регуляции. Механизмы регуляции функций. </w:t>
      </w:r>
    </w:p>
    <w:p w:rsidR="00465E25" w:rsidRDefault="00465E25" w:rsidP="00465E25">
      <w:pPr>
        <w:overflowPunct w:val="0"/>
        <w:autoSpaceDE w:val="0"/>
        <w:autoSpaceDN w:val="0"/>
        <w:adjustRightInd w:val="0"/>
        <w:spacing w:after="0" w:line="240" w:lineRule="auto"/>
        <w:ind w:firstLine="709"/>
        <w:contextualSpacing/>
        <w:jc w:val="both"/>
        <w:rPr>
          <w:rFonts w:ascii="Times New Roman" w:hAnsi="Times New Roman"/>
          <w:bCs/>
          <w:sz w:val="24"/>
          <w:szCs w:val="24"/>
        </w:rPr>
      </w:pPr>
      <w:r>
        <w:rPr>
          <w:rFonts w:ascii="Times New Roman" w:hAnsi="Times New Roman"/>
          <w:bCs/>
          <w:sz w:val="24"/>
          <w:szCs w:val="24"/>
        </w:rPr>
        <w:t xml:space="preserve">Нервная система: центральная и периферическая, соматическая и вегетативная. Нейроны, нервы, нервные узлы. Рефлекторный принцип работы нервной системы. Рефлекторная дуга. Спинной мозг. Головной мозг. Большие полушария головного мозга. </w:t>
      </w:r>
      <w:r>
        <w:rPr>
          <w:rFonts w:ascii="Times New Roman" w:hAnsi="Times New Roman"/>
          <w:bCs/>
          <w:i/>
          <w:sz w:val="24"/>
          <w:szCs w:val="24"/>
        </w:rPr>
        <w:t>Особенности развития головного мозга человека и его функциональная асимметрия.</w:t>
      </w:r>
      <w:r>
        <w:rPr>
          <w:rFonts w:ascii="Times New Roman" w:hAnsi="Times New Roman"/>
          <w:bCs/>
          <w:sz w:val="24"/>
          <w:szCs w:val="24"/>
        </w:rPr>
        <w:t xml:space="preserve"> Нарушения деятельности нервной системы и их предупреждение.</w:t>
      </w:r>
    </w:p>
    <w:p w:rsidR="00465E25" w:rsidRDefault="00465E25" w:rsidP="00465E25">
      <w:pPr>
        <w:overflowPunct w:val="0"/>
        <w:autoSpaceDE w:val="0"/>
        <w:autoSpaceDN w:val="0"/>
        <w:adjustRightInd w:val="0"/>
        <w:spacing w:after="0" w:line="240" w:lineRule="auto"/>
        <w:ind w:firstLine="709"/>
        <w:contextualSpacing/>
        <w:jc w:val="both"/>
        <w:rPr>
          <w:rFonts w:ascii="Times New Roman" w:hAnsi="Times New Roman"/>
          <w:bCs/>
          <w:sz w:val="24"/>
          <w:szCs w:val="24"/>
        </w:rPr>
      </w:pPr>
      <w:r>
        <w:rPr>
          <w:rFonts w:ascii="Times New Roman" w:hAnsi="Times New Roman"/>
          <w:bCs/>
          <w:sz w:val="24"/>
          <w:szCs w:val="24"/>
        </w:rPr>
        <w:t xml:space="preserve">Железы и их классификация. Эндокринная система. Гормоны, их роль в регуляции физиологических функций организма. Железы внутренней секреции: гипофиз, </w:t>
      </w:r>
      <w:r>
        <w:rPr>
          <w:rFonts w:ascii="Times New Roman" w:hAnsi="Times New Roman"/>
          <w:bCs/>
          <w:i/>
          <w:sz w:val="24"/>
          <w:szCs w:val="24"/>
        </w:rPr>
        <w:t>эпифиз</w:t>
      </w:r>
      <w:r>
        <w:rPr>
          <w:rFonts w:ascii="Times New Roman" w:hAnsi="Times New Roman"/>
          <w:bCs/>
          <w:sz w:val="24"/>
          <w:szCs w:val="24"/>
        </w:rPr>
        <w:t xml:space="preserve">, щитовидная железа, надпочечники. Железы смешанной секреции: поджелудочная и половые железы. Регуляция функций эндокринных желез. </w:t>
      </w:r>
    </w:p>
    <w:p w:rsidR="00465E25" w:rsidRDefault="00465E25" w:rsidP="00465E25">
      <w:pPr>
        <w:tabs>
          <w:tab w:val="num" w:pos="851"/>
        </w:tabs>
        <w:autoSpaceDE w:val="0"/>
        <w:autoSpaceDN w:val="0"/>
        <w:adjustRightInd w:val="0"/>
        <w:spacing w:after="0" w:line="240" w:lineRule="auto"/>
        <w:ind w:left="709"/>
        <w:contextualSpacing/>
        <w:jc w:val="both"/>
        <w:rPr>
          <w:rFonts w:ascii="Times New Roman" w:hAnsi="Times New Roman"/>
          <w:bCs/>
          <w:sz w:val="24"/>
          <w:szCs w:val="24"/>
        </w:rPr>
      </w:pPr>
      <w:r>
        <w:rPr>
          <w:rFonts w:ascii="Times New Roman" w:hAnsi="Times New Roman"/>
          <w:b/>
          <w:bCs/>
          <w:sz w:val="24"/>
          <w:szCs w:val="24"/>
        </w:rPr>
        <w:t>Опора и движение</w:t>
      </w:r>
      <w:r>
        <w:rPr>
          <w:rFonts w:ascii="Times New Roman" w:hAnsi="Times New Roman"/>
          <w:bCs/>
          <w:sz w:val="24"/>
          <w:szCs w:val="24"/>
        </w:rPr>
        <w:t xml:space="preserve">. </w:t>
      </w:r>
    </w:p>
    <w:p w:rsidR="00465E25" w:rsidRDefault="00465E25" w:rsidP="00465E25">
      <w:pPr>
        <w:autoSpaceDE w:val="0"/>
        <w:autoSpaceDN w:val="0"/>
        <w:adjustRightInd w:val="0"/>
        <w:spacing w:after="0" w:line="240" w:lineRule="auto"/>
        <w:ind w:firstLine="709"/>
        <w:contextualSpacing/>
        <w:jc w:val="both"/>
        <w:rPr>
          <w:rFonts w:ascii="Times New Roman" w:hAnsi="Times New Roman"/>
          <w:sz w:val="24"/>
          <w:szCs w:val="24"/>
        </w:rPr>
      </w:pPr>
      <w:r>
        <w:rPr>
          <w:rFonts w:ascii="Times New Roman" w:hAnsi="Times New Roman"/>
          <w:sz w:val="24"/>
          <w:szCs w:val="24"/>
        </w:rPr>
        <w:t>Опорно-двигательная система: строение, функции. Кость: химический состав, строение, рост. Соединение костей. Скелет человека. Особенности скелета человека, связанные с прямохождением и трудовой деятельностью. Влияние факторов окружающей среды и образа жизни на развитие скелета. Мышцы и их функции. Значение физических упражнений для правильного формирования скелета и мышц. Гиподинамия. Профилактика травматизма. Первая помощь при травмах опорно-двигательного аппарата.</w:t>
      </w:r>
    </w:p>
    <w:p w:rsidR="00465E25" w:rsidRDefault="00465E25" w:rsidP="00465E25">
      <w:pPr>
        <w:autoSpaceDE w:val="0"/>
        <w:autoSpaceDN w:val="0"/>
        <w:adjustRightInd w:val="0"/>
        <w:spacing w:after="0" w:line="240" w:lineRule="auto"/>
        <w:ind w:firstLine="709"/>
        <w:contextualSpacing/>
        <w:jc w:val="both"/>
        <w:rPr>
          <w:rFonts w:ascii="Times New Roman" w:hAnsi="Times New Roman"/>
          <w:b/>
          <w:bCs/>
          <w:sz w:val="24"/>
          <w:szCs w:val="24"/>
        </w:rPr>
      </w:pPr>
      <w:r>
        <w:rPr>
          <w:rFonts w:ascii="Times New Roman" w:hAnsi="Times New Roman"/>
          <w:b/>
          <w:bCs/>
          <w:sz w:val="24"/>
          <w:szCs w:val="24"/>
        </w:rPr>
        <w:t xml:space="preserve">Кровь и кровообращение. </w:t>
      </w:r>
    </w:p>
    <w:p w:rsidR="00465E25" w:rsidRDefault="00465E25" w:rsidP="00465E25">
      <w:pPr>
        <w:autoSpaceDE w:val="0"/>
        <w:autoSpaceDN w:val="0"/>
        <w:adjustRightInd w:val="0"/>
        <w:spacing w:after="0" w:line="240" w:lineRule="auto"/>
        <w:ind w:firstLine="709"/>
        <w:contextualSpacing/>
        <w:jc w:val="both"/>
        <w:rPr>
          <w:rFonts w:ascii="Times New Roman" w:hAnsi="Times New Roman"/>
          <w:sz w:val="24"/>
          <w:szCs w:val="24"/>
        </w:rPr>
      </w:pPr>
      <w:r>
        <w:rPr>
          <w:rFonts w:ascii="Times New Roman" w:hAnsi="Times New Roman"/>
          <w:sz w:val="24"/>
          <w:szCs w:val="24"/>
        </w:rPr>
        <w:t xml:space="preserve">Функции крови и лимфы. Поддержание постоянства внутренней среды. </w:t>
      </w:r>
      <w:r>
        <w:rPr>
          <w:rFonts w:ascii="Times New Roman" w:hAnsi="Times New Roman"/>
          <w:i/>
          <w:sz w:val="24"/>
          <w:szCs w:val="24"/>
        </w:rPr>
        <w:t>Гомеостаз</w:t>
      </w:r>
      <w:r>
        <w:rPr>
          <w:rFonts w:ascii="Times New Roman" w:hAnsi="Times New Roman"/>
          <w:sz w:val="24"/>
          <w:szCs w:val="24"/>
        </w:rPr>
        <w:t xml:space="preserve">. Состав крови. Форменные элементы крови: эритроциты, лейкоциты, тромбоциты. Группы крови. Резус-фактор. Переливание крови. Свертывание крови. Иммунитет. Факторы, влияющие на иммунитет. </w:t>
      </w:r>
      <w:r>
        <w:rPr>
          <w:rFonts w:ascii="Times New Roman" w:hAnsi="Times New Roman"/>
          <w:i/>
          <w:sz w:val="24"/>
          <w:szCs w:val="24"/>
        </w:rPr>
        <w:t>Значение работ Л. Пастера и И.И. Мечникова в области иммунитета.</w:t>
      </w:r>
      <w:r>
        <w:rPr>
          <w:rFonts w:ascii="Times New Roman" w:hAnsi="Times New Roman"/>
          <w:sz w:val="24"/>
          <w:szCs w:val="24"/>
        </w:rPr>
        <w:t xml:space="preserve"> Роль прививок в борьбе с инфекционными заболеваниями. Кровеносная и лимфатическая системы: строение, функции. Строение сосудов. Движение крови по сосудам. Строение и работа сердца. Сердечный цикл. Пульс. Давление крови. </w:t>
      </w:r>
      <w:r>
        <w:rPr>
          <w:rFonts w:ascii="Times New Roman" w:hAnsi="Times New Roman"/>
          <w:i/>
          <w:sz w:val="24"/>
          <w:szCs w:val="24"/>
        </w:rPr>
        <w:t xml:space="preserve">Движение лимфы по сосудам. </w:t>
      </w:r>
      <w:r>
        <w:rPr>
          <w:rFonts w:ascii="Times New Roman" w:hAnsi="Times New Roman"/>
          <w:sz w:val="24"/>
          <w:szCs w:val="24"/>
        </w:rPr>
        <w:t xml:space="preserve">Гигиена сердечно-сосудистой системы. Профилактика сердечно-сосудистых заболеваний. Виды кровотечений, приемы оказания первой помощи при кровотечениях. </w:t>
      </w:r>
    </w:p>
    <w:p w:rsidR="00465E25" w:rsidRDefault="00465E25" w:rsidP="00465E25">
      <w:pPr>
        <w:overflowPunct w:val="0"/>
        <w:autoSpaceDE w:val="0"/>
        <w:autoSpaceDN w:val="0"/>
        <w:adjustRightInd w:val="0"/>
        <w:spacing w:after="0" w:line="240" w:lineRule="auto"/>
        <w:ind w:left="709"/>
        <w:contextualSpacing/>
        <w:jc w:val="both"/>
        <w:rPr>
          <w:rFonts w:ascii="Times New Roman" w:hAnsi="Times New Roman"/>
          <w:b/>
          <w:bCs/>
          <w:sz w:val="24"/>
          <w:szCs w:val="24"/>
        </w:rPr>
      </w:pPr>
      <w:r>
        <w:rPr>
          <w:rFonts w:ascii="Times New Roman" w:hAnsi="Times New Roman"/>
          <w:b/>
          <w:bCs/>
          <w:sz w:val="24"/>
          <w:szCs w:val="24"/>
        </w:rPr>
        <w:t xml:space="preserve">Дыхание. </w:t>
      </w:r>
    </w:p>
    <w:p w:rsidR="00465E25" w:rsidRDefault="00465E25" w:rsidP="00465E25">
      <w:pPr>
        <w:overflowPunct w:val="0"/>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Дыхательная система: строение и функции.</w:t>
      </w:r>
      <w:r>
        <w:rPr>
          <w:rFonts w:ascii="Times New Roman" w:hAnsi="Times New Roman"/>
          <w:bCs/>
          <w:sz w:val="24"/>
          <w:szCs w:val="24"/>
        </w:rPr>
        <w:t xml:space="preserve"> Этапы дыхания</w:t>
      </w:r>
      <w:r>
        <w:rPr>
          <w:rFonts w:ascii="Times New Roman" w:hAnsi="Times New Roman"/>
          <w:sz w:val="24"/>
          <w:szCs w:val="24"/>
        </w:rPr>
        <w:t>. Легочные объемы. Газообмен в легких и тканях. Регуляция дыхания. Гигиена дыхания. Вред табакокурения. Предупреждение распространения инфекционных заболеваний и соблюдение мер профилактики для защиты собственного организма. Первая помощь при остановке дыхания, спасении утопающего, отравлении угарным газом.</w:t>
      </w:r>
    </w:p>
    <w:p w:rsidR="00465E25" w:rsidRDefault="00465E25" w:rsidP="00465E25">
      <w:pPr>
        <w:tabs>
          <w:tab w:val="num" w:pos="851"/>
        </w:tabs>
        <w:autoSpaceDE w:val="0"/>
        <w:autoSpaceDN w:val="0"/>
        <w:adjustRightInd w:val="0"/>
        <w:spacing w:after="0" w:line="240" w:lineRule="auto"/>
        <w:ind w:left="709"/>
        <w:contextualSpacing/>
        <w:jc w:val="both"/>
        <w:rPr>
          <w:rFonts w:ascii="Times New Roman" w:hAnsi="Times New Roman"/>
          <w:b/>
          <w:bCs/>
          <w:sz w:val="24"/>
          <w:szCs w:val="24"/>
        </w:rPr>
      </w:pPr>
      <w:r>
        <w:rPr>
          <w:rFonts w:ascii="Times New Roman" w:hAnsi="Times New Roman"/>
          <w:b/>
          <w:bCs/>
          <w:sz w:val="24"/>
          <w:szCs w:val="24"/>
        </w:rPr>
        <w:t xml:space="preserve">Пищеварение. </w:t>
      </w:r>
    </w:p>
    <w:p w:rsidR="00465E25" w:rsidRDefault="00465E25" w:rsidP="00465E25">
      <w:pPr>
        <w:autoSpaceDE w:val="0"/>
        <w:autoSpaceDN w:val="0"/>
        <w:adjustRightInd w:val="0"/>
        <w:spacing w:after="0" w:line="240" w:lineRule="auto"/>
        <w:ind w:firstLine="709"/>
        <w:contextualSpacing/>
        <w:jc w:val="both"/>
        <w:rPr>
          <w:rFonts w:ascii="Times New Roman" w:hAnsi="Times New Roman"/>
          <w:sz w:val="24"/>
          <w:szCs w:val="24"/>
        </w:rPr>
      </w:pPr>
      <w:r>
        <w:rPr>
          <w:rFonts w:ascii="Times New Roman" w:hAnsi="Times New Roman"/>
          <w:sz w:val="24"/>
          <w:szCs w:val="24"/>
        </w:rPr>
        <w:t>Питание.</w:t>
      </w:r>
      <w:r>
        <w:rPr>
          <w:rFonts w:ascii="Times New Roman" w:hAnsi="Times New Roman"/>
          <w:bCs/>
          <w:sz w:val="24"/>
          <w:szCs w:val="24"/>
        </w:rPr>
        <w:t xml:space="preserve"> Пищеварение. </w:t>
      </w:r>
      <w:r>
        <w:rPr>
          <w:rFonts w:ascii="Times New Roman" w:hAnsi="Times New Roman"/>
          <w:sz w:val="24"/>
          <w:szCs w:val="24"/>
        </w:rPr>
        <w:t xml:space="preserve">Пищеварительная система: строение и функции. Ферменты, роль ферментов в пищеварении. Обработка пищи в ротовой полости. Зубы и уход за ними. Слюна и слюнные железы. Глотание. Пищеварение в желудке. Желудочный сок. Аппетит. Пищеварение в тонком кишечнике. Роль печени и поджелудочной железы в пищеварении. Всасывание питательных веществ. Особенности пищеварения в толстом кишечнике. Вклад Павлова И. П. в изучение пищеварения. Гигиена питания, предотвращение желудочно-кишечных заболеваний. </w:t>
      </w:r>
    </w:p>
    <w:p w:rsidR="00465E25" w:rsidRDefault="00465E25" w:rsidP="00465E25">
      <w:pPr>
        <w:tabs>
          <w:tab w:val="num" w:pos="851"/>
        </w:tabs>
        <w:autoSpaceDE w:val="0"/>
        <w:autoSpaceDN w:val="0"/>
        <w:adjustRightInd w:val="0"/>
        <w:spacing w:after="0" w:line="240" w:lineRule="auto"/>
        <w:ind w:firstLine="709"/>
        <w:contextualSpacing/>
        <w:jc w:val="both"/>
        <w:rPr>
          <w:rFonts w:ascii="Times New Roman" w:hAnsi="Times New Roman"/>
          <w:b/>
          <w:bCs/>
          <w:sz w:val="24"/>
          <w:szCs w:val="24"/>
        </w:rPr>
      </w:pPr>
      <w:r>
        <w:rPr>
          <w:rFonts w:ascii="Times New Roman" w:hAnsi="Times New Roman"/>
          <w:b/>
          <w:bCs/>
          <w:sz w:val="24"/>
          <w:szCs w:val="24"/>
        </w:rPr>
        <w:t xml:space="preserve">Обмен веществ и энергии. </w:t>
      </w:r>
    </w:p>
    <w:p w:rsidR="00465E25" w:rsidRDefault="00465E25" w:rsidP="00465E25">
      <w:pPr>
        <w:autoSpaceDE w:val="0"/>
        <w:autoSpaceDN w:val="0"/>
        <w:adjustRightInd w:val="0"/>
        <w:spacing w:after="0" w:line="240" w:lineRule="auto"/>
        <w:ind w:firstLine="709"/>
        <w:contextualSpacing/>
        <w:jc w:val="both"/>
        <w:rPr>
          <w:rFonts w:ascii="Times New Roman" w:hAnsi="Times New Roman"/>
          <w:sz w:val="24"/>
          <w:szCs w:val="24"/>
        </w:rPr>
      </w:pPr>
      <w:r>
        <w:rPr>
          <w:rFonts w:ascii="Times New Roman" w:hAnsi="Times New Roman"/>
          <w:sz w:val="24"/>
          <w:szCs w:val="24"/>
        </w:rPr>
        <w:t xml:space="preserve">Обмен веществ и превращение энергии. Две стороны обмена веществ и энергии. Обмен органических и неорганических веществ. Витамины. Проявление гиповитаминозов и авитаминозов, и меры их предупреждения. Энергетический обмен и питание. Пищевые рационы. Нормы питания. Регуляция обмена веществ. </w:t>
      </w:r>
    </w:p>
    <w:p w:rsidR="00465E25" w:rsidRDefault="00465E25" w:rsidP="00465E25">
      <w:pPr>
        <w:autoSpaceDE w:val="0"/>
        <w:autoSpaceDN w:val="0"/>
        <w:adjustRightInd w:val="0"/>
        <w:spacing w:after="0" w:line="240" w:lineRule="auto"/>
        <w:ind w:firstLine="709"/>
        <w:contextualSpacing/>
        <w:jc w:val="both"/>
        <w:rPr>
          <w:rFonts w:ascii="Times New Roman" w:hAnsi="Times New Roman"/>
          <w:sz w:val="24"/>
          <w:szCs w:val="24"/>
        </w:rPr>
      </w:pPr>
      <w:r>
        <w:rPr>
          <w:rFonts w:ascii="Times New Roman" w:hAnsi="Times New Roman"/>
          <w:sz w:val="24"/>
          <w:szCs w:val="24"/>
        </w:rPr>
        <w:t xml:space="preserve">Поддержание температуры тела. </w:t>
      </w:r>
      <w:r>
        <w:rPr>
          <w:rFonts w:ascii="Times New Roman" w:hAnsi="Times New Roman"/>
          <w:i/>
          <w:sz w:val="24"/>
          <w:szCs w:val="24"/>
        </w:rPr>
        <w:t>Терморегуляция при разных условиях среды.</w:t>
      </w:r>
      <w:r>
        <w:rPr>
          <w:rFonts w:ascii="Times New Roman" w:hAnsi="Times New Roman"/>
          <w:sz w:val="24"/>
          <w:szCs w:val="24"/>
        </w:rPr>
        <w:t xml:space="preserve"> Покровы тела. Уход за кожей, волосами, ногтями. Роль кожи в процессах терморегуляции. Приемы оказания первой помощи при травмах, ожогах, обморожениях и их профилактика.</w:t>
      </w:r>
    </w:p>
    <w:p w:rsidR="00465E25" w:rsidRDefault="00465E25" w:rsidP="00465E25">
      <w:pPr>
        <w:autoSpaceDE w:val="0"/>
        <w:autoSpaceDN w:val="0"/>
        <w:adjustRightInd w:val="0"/>
        <w:spacing w:after="0" w:line="240" w:lineRule="auto"/>
        <w:ind w:left="709"/>
        <w:contextualSpacing/>
        <w:jc w:val="both"/>
        <w:rPr>
          <w:rFonts w:ascii="Times New Roman" w:hAnsi="Times New Roman"/>
          <w:b/>
          <w:bCs/>
          <w:sz w:val="24"/>
          <w:szCs w:val="24"/>
        </w:rPr>
      </w:pPr>
      <w:r>
        <w:rPr>
          <w:rFonts w:ascii="Times New Roman" w:hAnsi="Times New Roman"/>
          <w:b/>
          <w:bCs/>
          <w:sz w:val="24"/>
          <w:szCs w:val="24"/>
        </w:rPr>
        <w:t xml:space="preserve">Выделение. </w:t>
      </w:r>
    </w:p>
    <w:p w:rsidR="00465E25" w:rsidRDefault="00465E25" w:rsidP="00465E25">
      <w:pPr>
        <w:autoSpaceDE w:val="0"/>
        <w:autoSpaceDN w:val="0"/>
        <w:adjustRightInd w:val="0"/>
        <w:spacing w:after="0" w:line="240" w:lineRule="auto"/>
        <w:ind w:firstLine="709"/>
        <w:contextualSpacing/>
        <w:jc w:val="both"/>
        <w:rPr>
          <w:rFonts w:ascii="Times New Roman" w:hAnsi="Times New Roman"/>
          <w:sz w:val="24"/>
          <w:szCs w:val="24"/>
        </w:rPr>
      </w:pPr>
      <w:r>
        <w:rPr>
          <w:rFonts w:ascii="Times New Roman" w:hAnsi="Times New Roman"/>
          <w:sz w:val="24"/>
          <w:szCs w:val="24"/>
        </w:rPr>
        <w:t xml:space="preserve">Мочевыделительная система: строение и функции. Процесс образования и выделения мочи, его регуляция. Заболевания органов мочевыделительной системы и меры их предупреждения. </w:t>
      </w:r>
    </w:p>
    <w:p w:rsidR="00465E25" w:rsidRDefault="00465E25" w:rsidP="00465E25">
      <w:pPr>
        <w:autoSpaceDE w:val="0"/>
        <w:autoSpaceDN w:val="0"/>
        <w:adjustRightInd w:val="0"/>
        <w:spacing w:after="0" w:line="240" w:lineRule="auto"/>
        <w:ind w:left="709"/>
        <w:contextualSpacing/>
        <w:jc w:val="both"/>
        <w:rPr>
          <w:rFonts w:ascii="Times New Roman" w:hAnsi="Times New Roman"/>
          <w:b/>
          <w:bCs/>
          <w:sz w:val="24"/>
          <w:szCs w:val="24"/>
        </w:rPr>
      </w:pPr>
      <w:r>
        <w:rPr>
          <w:rFonts w:ascii="Times New Roman" w:hAnsi="Times New Roman"/>
          <w:b/>
          <w:bCs/>
          <w:sz w:val="24"/>
          <w:szCs w:val="24"/>
        </w:rPr>
        <w:t xml:space="preserve">Размножение и развитие. </w:t>
      </w:r>
    </w:p>
    <w:p w:rsidR="00465E25" w:rsidRDefault="00465E25" w:rsidP="00465E25">
      <w:pPr>
        <w:autoSpaceDE w:val="0"/>
        <w:autoSpaceDN w:val="0"/>
        <w:adjustRightInd w:val="0"/>
        <w:spacing w:after="0" w:line="240" w:lineRule="auto"/>
        <w:ind w:firstLine="709"/>
        <w:contextualSpacing/>
        <w:jc w:val="both"/>
        <w:rPr>
          <w:rFonts w:ascii="Times New Roman" w:hAnsi="Times New Roman"/>
          <w:sz w:val="24"/>
          <w:szCs w:val="24"/>
        </w:rPr>
      </w:pPr>
      <w:r>
        <w:rPr>
          <w:rFonts w:ascii="Times New Roman" w:hAnsi="Times New Roman"/>
          <w:sz w:val="24"/>
          <w:szCs w:val="24"/>
        </w:rPr>
        <w:t xml:space="preserve">Половая система: строение и функции. Оплодотворение и внутриутробное развитие. </w:t>
      </w:r>
      <w:r>
        <w:rPr>
          <w:rFonts w:ascii="Times New Roman" w:hAnsi="Times New Roman"/>
          <w:i/>
          <w:sz w:val="24"/>
          <w:szCs w:val="24"/>
        </w:rPr>
        <w:t>Роды.</w:t>
      </w:r>
      <w:r>
        <w:rPr>
          <w:rFonts w:ascii="Times New Roman" w:hAnsi="Times New Roman"/>
          <w:sz w:val="24"/>
          <w:szCs w:val="24"/>
        </w:rPr>
        <w:t xml:space="preserve"> Рост и развитие ребенка. Половое созревание. Наследование признаков у человека. Наследственные болезни, их причины и предупреждение. Роль генетических знаний в планировании семьи. Забота о репродуктивном здоровье. Инфекции,</w:t>
      </w:r>
      <w:bookmarkStart w:id="300" w:name="page17"/>
      <w:bookmarkEnd w:id="300"/>
      <w:r>
        <w:rPr>
          <w:rFonts w:ascii="Times New Roman" w:hAnsi="Times New Roman"/>
          <w:sz w:val="24"/>
          <w:szCs w:val="24"/>
        </w:rPr>
        <w:t xml:space="preserve"> передающиеся половым путем и их профилактика. ВИЧ, профилактика СПИДа.</w:t>
      </w:r>
    </w:p>
    <w:p w:rsidR="00465E25" w:rsidRDefault="00465E25" w:rsidP="00465E25">
      <w:pPr>
        <w:overflowPunct w:val="0"/>
        <w:autoSpaceDE w:val="0"/>
        <w:autoSpaceDN w:val="0"/>
        <w:adjustRightInd w:val="0"/>
        <w:spacing w:after="0" w:line="240" w:lineRule="auto"/>
        <w:ind w:left="709"/>
        <w:contextualSpacing/>
        <w:jc w:val="both"/>
        <w:rPr>
          <w:rFonts w:ascii="Times New Roman" w:hAnsi="Times New Roman"/>
          <w:b/>
          <w:bCs/>
          <w:sz w:val="24"/>
          <w:szCs w:val="24"/>
        </w:rPr>
      </w:pPr>
      <w:r>
        <w:rPr>
          <w:rFonts w:ascii="Times New Roman" w:hAnsi="Times New Roman"/>
          <w:b/>
          <w:bCs/>
          <w:sz w:val="24"/>
          <w:szCs w:val="24"/>
        </w:rPr>
        <w:t xml:space="preserve">Сенсорные системы (анализаторы). </w:t>
      </w:r>
    </w:p>
    <w:p w:rsidR="00465E25" w:rsidRDefault="00465E25" w:rsidP="00465E25">
      <w:pPr>
        <w:overflowPunct w:val="0"/>
        <w:autoSpaceDE w:val="0"/>
        <w:autoSpaceDN w:val="0"/>
        <w:adjustRightInd w:val="0"/>
        <w:spacing w:after="0" w:line="240" w:lineRule="auto"/>
        <w:ind w:firstLine="709"/>
        <w:contextualSpacing/>
        <w:jc w:val="both"/>
        <w:rPr>
          <w:rFonts w:ascii="Times New Roman" w:hAnsi="Times New Roman"/>
          <w:sz w:val="24"/>
          <w:szCs w:val="24"/>
        </w:rPr>
      </w:pPr>
      <w:r>
        <w:rPr>
          <w:rFonts w:ascii="Times New Roman" w:hAnsi="Times New Roman"/>
          <w:sz w:val="24"/>
          <w:szCs w:val="24"/>
        </w:rPr>
        <w:t>Органы чувств и их значение в жизни человека. Сенсорные системы, их строение и функции. Глаз и зрение. Оптическая система глаза. Сетчатка. Зрительные рецепторы: палочки и колбочки. Нарушения зрения и их предупреждение. Ухо и слух. Строение и функции органа слуха. Гигиена слуха. Органы равновесия, мышечного чувства, осязания, обоняния и вкуса. Взаимодействие сенсорных систем. Влияние экологических факторов на органы чувств.</w:t>
      </w:r>
    </w:p>
    <w:p w:rsidR="00465E25" w:rsidRDefault="00465E25" w:rsidP="00465E25">
      <w:pPr>
        <w:autoSpaceDE w:val="0"/>
        <w:autoSpaceDN w:val="0"/>
        <w:adjustRightInd w:val="0"/>
        <w:spacing w:after="0" w:line="240" w:lineRule="auto"/>
        <w:ind w:left="709"/>
        <w:contextualSpacing/>
        <w:jc w:val="both"/>
        <w:rPr>
          <w:rFonts w:ascii="Times New Roman" w:hAnsi="Times New Roman"/>
          <w:b/>
          <w:bCs/>
          <w:sz w:val="24"/>
          <w:szCs w:val="24"/>
        </w:rPr>
      </w:pPr>
      <w:r>
        <w:rPr>
          <w:rFonts w:ascii="Times New Roman" w:hAnsi="Times New Roman"/>
          <w:b/>
          <w:bCs/>
          <w:sz w:val="24"/>
          <w:szCs w:val="24"/>
        </w:rPr>
        <w:t xml:space="preserve">Высшая нервная деятельность. </w:t>
      </w:r>
    </w:p>
    <w:p w:rsidR="00465E25" w:rsidRDefault="00465E25" w:rsidP="00465E25">
      <w:pPr>
        <w:autoSpaceDE w:val="0"/>
        <w:autoSpaceDN w:val="0"/>
        <w:adjustRightInd w:val="0"/>
        <w:spacing w:after="0" w:line="240" w:lineRule="auto"/>
        <w:ind w:firstLine="709"/>
        <w:contextualSpacing/>
        <w:jc w:val="both"/>
        <w:rPr>
          <w:rFonts w:ascii="Times New Roman" w:hAnsi="Times New Roman"/>
          <w:sz w:val="24"/>
          <w:szCs w:val="24"/>
        </w:rPr>
      </w:pPr>
      <w:r>
        <w:rPr>
          <w:rFonts w:ascii="Times New Roman" w:hAnsi="Times New Roman"/>
          <w:sz w:val="24"/>
          <w:szCs w:val="24"/>
        </w:rPr>
        <w:t xml:space="preserve">Высшая нервная деятельность человека, </w:t>
      </w:r>
      <w:r>
        <w:rPr>
          <w:rFonts w:ascii="Times New Roman" w:hAnsi="Times New Roman"/>
          <w:i/>
          <w:sz w:val="24"/>
          <w:szCs w:val="24"/>
        </w:rPr>
        <w:t>работы И. М. Сеченова, И. П. Павлова, А. А. Ухтомского и П. К. Анохина.</w:t>
      </w:r>
      <w:r>
        <w:rPr>
          <w:rFonts w:ascii="Times New Roman" w:hAnsi="Times New Roman"/>
          <w:sz w:val="24"/>
          <w:szCs w:val="24"/>
        </w:rPr>
        <w:t xml:space="preserve"> Безусловные и условные рефлексы, их значение. Познавательная деятельность мозга. Эмоции, память, мышление, речь. Сон и бодрствование. Значение сна. Предупреждение нарушений сна. Особенности психики человека: осмысленность восприятия, словесно-логическое мышление, способность к накоплению и передаче из поколения в поколение информации. Индивидуальные особенности личности: способности, темперамент, характер, одаренность. Психология и поведение человека. Цели и мотивы деятельности. </w:t>
      </w:r>
      <w:r>
        <w:rPr>
          <w:rFonts w:ascii="Times New Roman" w:hAnsi="Times New Roman"/>
          <w:i/>
          <w:sz w:val="24"/>
          <w:szCs w:val="24"/>
        </w:rPr>
        <w:t>Значение интеллектуальных, творческих и эстетических потребностей.</w:t>
      </w:r>
      <w:r>
        <w:rPr>
          <w:rFonts w:ascii="Times New Roman" w:hAnsi="Times New Roman"/>
          <w:sz w:val="24"/>
          <w:szCs w:val="24"/>
        </w:rPr>
        <w:t xml:space="preserve"> Роль обучения и воспитания в развитии психики и поведения человека.</w:t>
      </w:r>
    </w:p>
    <w:p w:rsidR="00465E25" w:rsidRDefault="00465E25" w:rsidP="00465E25">
      <w:pPr>
        <w:autoSpaceDE w:val="0"/>
        <w:autoSpaceDN w:val="0"/>
        <w:adjustRightInd w:val="0"/>
        <w:spacing w:after="0" w:line="240" w:lineRule="auto"/>
        <w:ind w:left="709"/>
        <w:contextualSpacing/>
        <w:jc w:val="both"/>
        <w:rPr>
          <w:rFonts w:ascii="Times New Roman" w:hAnsi="Times New Roman"/>
          <w:b/>
          <w:bCs/>
          <w:sz w:val="24"/>
          <w:szCs w:val="24"/>
        </w:rPr>
      </w:pPr>
      <w:r>
        <w:rPr>
          <w:rFonts w:ascii="Times New Roman" w:hAnsi="Times New Roman"/>
          <w:b/>
          <w:bCs/>
          <w:sz w:val="24"/>
          <w:szCs w:val="24"/>
        </w:rPr>
        <w:t xml:space="preserve">Здоровье человека и его охрана. </w:t>
      </w:r>
    </w:p>
    <w:p w:rsidR="00465E25" w:rsidRDefault="00465E25" w:rsidP="00465E25">
      <w:pPr>
        <w:autoSpaceDE w:val="0"/>
        <w:autoSpaceDN w:val="0"/>
        <w:adjustRightInd w:val="0"/>
        <w:spacing w:after="0" w:line="240" w:lineRule="auto"/>
        <w:ind w:firstLine="709"/>
        <w:contextualSpacing/>
        <w:jc w:val="both"/>
        <w:rPr>
          <w:rFonts w:ascii="Times New Roman" w:hAnsi="Times New Roman"/>
          <w:sz w:val="24"/>
          <w:szCs w:val="24"/>
        </w:rPr>
      </w:pPr>
      <w:r>
        <w:rPr>
          <w:rFonts w:ascii="Times New Roman" w:hAnsi="Times New Roman"/>
          <w:sz w:val="24"/>
          <w:szCs w:val="24"/>
        </w:rPr>
        <w:t>Здоровье человека. Соблюдение санитарно-гигиенических норм и правил здорового образа жизни. Укрепление здоровья: аутотренинг, закаливание, двигательная активность, сбалансированное питание. Влияние физических упражнений на органы и системы органов. Защитно-приспособительные реакции организма. Факторы, нарушающие здоровье (гиподинамия, курение, употребление алкоголя, несбалансированное питание, стресс). Культура отношения к собственному здоровью и здоровью окружающих.</w:t>
      </w:r>
    </w:p>
    <w:p w:rsidR="00465E25" w:rsidRDefault="00465E25" w:rsidP="00465E25">
      <w:pPr>
        <w:autoSpaceDE w:val="0"/>
        <w:autoSpaceDN w:val="0"/>
        <w:adjustRightInd w:val="0"/>
        <w:spacing w:after="0" w:line="240" w:lineRule="auto"/>
        <w:ind w:firstLine="709"/>
        <w:contextualSpacing/>
        <w:jc w:val="both"/>
        <w:rPr>
          <w:rFonts w:ascii="Times New Roman" w:hAnsi="Times New Roman"/>
          <w:sz w:val="24"/>
          <w:szCs w:val="24"/>
        </w:rPr>
      </w:pPr>
      <w:r>
        <w:rPr>
          <w:rFonts w:ascii="Times New Roman" w:hAnsi="Times New Roman"/>
          <w:sz w:val="24"/>
          <w:szCs w:val="24"/>
        </w:rPr>
        <w:t xml:space="preserve">Человек и окружающая среда. </w:t>
      </w:r>
      <w:r>
        <w:rPr>
          <w:rFonts w:ascii="Times New Roman" w:hAnsi="Times New Roman"/>
          <w:i/>
          <w:sz w:val="24"/>
          <w:szCs w:val="24"/>
        </w:rPr>
        <w:t>Значение окружающей среды как источника веществ и энергии. Социальная и природная среда, адаптации к ним. Краткая характеристика основных форм труда. Рациональная организация труда и отдыха.</w:t>
      </w:r>
      <w:r>
        <w:rPr>
          <w:rFonts w:ascii="Times New Roman" w:hAnsi="Times New Roman"/>
          <w:sz w:val="24"/>
          <w:szCs w:val="24"/>
        </w:rPr>
        <w:t xml:space="preserve"> Соблюдение правил поведения в окружающей среде, в опасных и чрезвычайных ситуациях, как основа безопасности собственной жизни. Зависимость здоровья человека от состояния окружающей среды. </w:t>
      </w:r>
    </w:p>
    <w:p w:rsidR="00465E25" w:rsidRDefault="00465E25" w:rsidP="00465E25">
      <w:pPr>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b/>
          <w:bCs/>
          <w:sz w:val="24"/>
          <w:szCs w:val="24"/>
        </w:rPr>
        <w:t>Общие биологические закономерности.</w:t>
      </w:r>
    </w:p>
    <w:p w:rsidR="00465E25" w:rsidRDefault="00465E25" w:rsidP="00465E25">
      <w:pPr>
        <w:overflowPunct w:val="0"/>
        <w:autoSpaceDE w:val="0"/>
        <w:autoSpaceDN w:val="0"/>
        <w:adjustRightInd w:val="0"/>
        <w:spacing w:after="0" w:line="240" w:lineRule="auto"/>
        <w:ind w:left="709"/>
        <w:contextualSpacing/>
        <w:jc w:val="both"/>
        <w:rPr>
          <w:rFonts w:ascii="Times New Roman" w:hAnsi="Times New Roman"/>
          <w:b/>
          <w:bCs/>
          <w:sz w:val="24"/>
          <w:szCs w:val="24"/>
        </w:rPr>
      </w:pPr>
      <w:r>
        <w:rPr>
          <w:rFonts w:ascii="Times New Roman" w:hAnsi="Times New Roman"/>
          <w:b/>
          <w:bCs/>
          <w:sz w:val="24"/>
          <w:szCs w:val="24"/>
        </w:rPr>
        <w:t xml:space="preserve">Биология как наука. </w:t>
      </w:r>
    </w:p>
    <w:p w:rsidR="00465E25" w:rsidRDefault="00465E25" w:rsidP="00465E25">
      <w:pPr>
        <w:overflowPunct w:val="0"/>
        <w:autoSpaceDE w:val="0"/>
        <w:autoSpaceDN w:val="0"/>
        <w:adjustRightInd w:val="0"/>
        <w:spacing w:after="0" w:line="240" w:lineRule="auto"/>
        <w:ind w:firstLine="709"/>
        <w:contextualSpacing/>
        <w:jc w:val="both"/>
        <w:rPr>
          <w:rFonts w:ascii="Times New Roman" w:hAnsi="Times New Roman"/>
          <w:i/>
          <w:sz w:val="24"/>
          <w:szCs w:val="24"/>
        </w:rPr>
      </w:pPr>
      <w:r>
        <w:rPr>
          <w:rFonts w:ascii="Times New Roman" w:hAnsi="Times New Roman"/>
          <w:sz w:val="24"/>
          <w:szCs w:val="24"/>
        </w:rPr>
        <w:t xml:space="preserve">Научные методы изучения, применяемые в биологии: наблюдение, описание, эксперимент. Гипотеза, модель, теория, их значение и использование в повседневной жизни. Биологические науки. Роль биологии в формировании естественно-научной картины мира. Основные признаки живого. Уровни организации живой природы. </w:t>
      </w:r>
      <w:r>
        <w:rPr>
          <w:rFonts w:ascii="Times New Roman" w:hAnsi="Times New Roman"/>
          <w:i/>
          <w:sz w:val="24"/>
          <w:szCs w:val="24"/>
        </w:rPr>
        <w:t>Живые природные объекты как система. Классификация живых природных объектов.</w:t>
      </w:r>
    </w:p>
    <w:p w:rsidR="00465E25" w:rsidRDefault="00465E25" w:rsidP="00465E25">
      <w:pPr>
        <w:overflowPunct w:val="0"/>
        <w:autoSpaceDE w:val="0"/>
        <w:autoSpaceDN w:val="0"/>
        <w:adjustRightInd w:val="0"/>
        <w:spacing w:after="0" w:line="240" w:lineRule="auto"/>
        <w:ind w:left="709"/>
        <w:jc w:val="both"/>
        <w:rPr>
          <w:rFonts w:ascii="Times New Roman" w:hAnsi="Times New Roman"/>
          <w:b/>
          <w:bCs/>
          <w:sz w:val="24"/>
          <w:szCs w:val="24"/>
        </w:rPr>
      </w:pPr>
      <w:r>
        <w:rPr>
          <w:rFonts w:ascii="Times New Roman" w:hAnsi="Times New Roman"/>
          <w:b/>
          <w:bCs/>
          <w:sz w:val="24"/>
          <w:szCs w:val="24"/>
        </w:rPr>
        <w:t xml:space="preserve">Клетка. </w:t>
      </w:r>
    </w:p>
    <w:p w:rsidR="00465E25" w:rsidRDefault="00465E25" w:rsidP="00465E25">
      <w:pPr>
        <w:overflowPunct w:val="0"/>
        <w:autoSpaceDE w:val="0"/>
        <w:autoSpaceDN w:val="0"/>
        <w:adjustRightInd w:val="0"/>
        <w:spacing w:after="0" w:line="240" w:lineRule="auto"/>
        <w:ind w:firstLine="709"/>
        <w:jc w:val="both"/>
        <w:rPr>
          <w:rFonts w:ascii="Times New Roman" w:hAnsi="Times New Roman"/>
          <w:b/>
          <w:bCs/>
          <w:sz w:val="24"/>
          <w:szCs w:val="24"/>
        </w:rPr>
      </w:pPr>
      <w:r>
        <w:rPr>
          <w:rFonts w:ascii="Times New Roman" w:hAnsi="Times New Roman"/>
          <w:sz w:val="24"/>
          <w:szCs w:val="24"/>
        </w:rPr>
        <w:t xml:space="preserve">Клеточная теория. Клеточное строение организмов как доказательство их родства, единства живой природы. Строение клетки: клеточная оболочка, плазматическая мембрана, цитоплазма, ядро, органоиды. Многообразие клеток. Обмен веществ и превращение энергии в клетке. Хромосомы и гены. </w:t>
      </w:r>
      <w:r>
        <w:rPr>
          <w:rFonts w:ascii="Times New Roman" w:hAnsi="Times New Roman"/>
          <w:i/>
          <w:sz w:val="24"/>
          <w:szCs w:val="24"/>
        </w:rPr>
        <w:t>Нарушения в строении и функционировании клеток – одна из причин заболевания организма.</w:t>
      </w:r>
      <w:r>
        <w:rPr>
          <w:rFonts w:ascii="Times New Roman" w:hAnsi="Times New Roman"/>
          <w:sz w:val="24"/>
          <w:szCs w:val="24"/>
        </w:rPr>
        <w:t xml:space="preserve"> Деление клетки – основа размножения, роста и развития организмов. </w:t>
      </w:r>
    </w:p>
    <w:p w:rsidR="00465E25" w:rsidRDefault="00465E25" w:rsidP="00465E25">
      <w:pPr>
        <w:overflowPunct w:val="0"/>
        <w:autoSpaceDE w:val="0"/>
        <w:autoSpaceDN w:val="0"/>
        <w:adjustRightInd w:val="0"/>
        <w:spacing w:after="0" w:line="240" w:lineRule="auto"/>
        <w:ind w:left="709"/>
        <w:contextualSpacing/>
        <w:jc w:val="both"/>
        <w:rPr>
          <w:rFonts w:ascii="Times New Roman" w:hAnsi="Times New Roman"/>
          <w:b/>
          <w:bCs/>
          <w:sz w:val="24"/>
          <w:szCs w:val="24"/>
        </w:rPr>
      </w:pPr>
      <w:r>
        <w:rPr>
          <w:rFonts w:ascii="Times New Roman" w:hAnsi="Times New Roman"/>
          <w:b/>
          <w:bCs/>
          <w:sz w:val="24"/>
          <w:szCs w:val="24"/>
        </w:rPr>
        <w:t xml:space="preserve">Организм. </w:t>
      </w:r>
    </w:p>
    <w:p w:rsidR="00465E25" w:rsidRDefault="00465E25" w:rsidP="00465E25">
      <w:pPr>
        <w:overflowPunct w:val="0"/>
        <w:autoSpaceDE w:val="0"/>
        <w:autoSpaceDN w:val="0"/>
        <w:adjustRightInd w:val="0"/>
        <w:spacing w:after="0" w:line="240" w:lineRule="auto"/>
        <w:ind w:firstLine="709"/>
        <w:contextualSpacing/>
        <w:jc w:val="both"/>
        <w:rPr>
          <w:rFonts w:ascii="Times New Roman" w:hAnsi="Times New Roman"/>
          <w:sz w:val="24"/>
          <w:szCs w:val="24"/>
        </w:rPr>
      </w:pPr>
      <w:r>
        <w:rPr>
          <w:rFonts w:ascii="Times New Roman" w:hAnsi="Times New Roman"/>
          <w:bCs/>
          <w:sz w:val="24"/>
          <w:szCs w:val="24"/>
        </w:rPr>
        <w:t xml:space="preserve">Клеточные и неклеточные формы жизни. Вирусы. Одноклеточные и многоклеточные организмы. Особенности химического состава  организмов: неорганические и органические вещества, их роль в организме. Обмен веществ и превращения энергии – признак живых организмов. </w:t>
      </w:r>
      <w:r>
        <w:rPr>
          <w:rFonts w:ascii="Times New Roman" w:hAnsi="Times New Roman"/>
          <w:bCs/>
          <w:i/>
          <w:sz w:val="24"/>
          <w:szCs w:val="24"/>
        </w:rPr>
        <w:t>Питание, дыхание, транспорт веществ, удаление продуктов обмена, координация и регуляция функций, движение и опора у растений и животных.</w:t>
      </w:r>
      <w:r>
        <w:rPr>
          <w:rFonts w:ascii="Times New Roman" w:hAnsi="Times New Roman"/>
          <w:bCs/>
          <w:sz w:val="24"/>
          <w:szCs w:val="24"/>
        </w:rPr>
        <w:t xml:space="preserve"> Рост и развитие организмов. Размножение. Бесполое и половое размножение. Половые клетки. Оплодотворение. Наследственность и изменчивость – свойства организмов. Наследственная и ненаследственная изменчивость. Приспособленность организмов к условиям среды.</w:t>
      </w:r>
    </w:p>
    <w:p w:rsidR="00465E25" w:rsidRDefault="00465E25" w:rsidP="00465E25">
      <w:pPr>
        <w:overflowPunct w:val="0"/>
        <w:autoSpaceDE w:val="0"/>
        <w:autoSpaceDN w:val="0"/>
        <w:adjustRightInd w:val="0"/>
        <w:spacing w:after="0" w:line="240" w:lineRule="auto"/>
        <w:ind w:firstLine="709"/>
        <w:contextualSpacing/>
        <w:jc w:val="both"/>
        <w:rPr>
          <w:rFonts w:ascii="Times New Roman" w:hAnsi="Times New Roman"/>
          <w:b/>
          <w:bCs/>
          <w:sz w:val="24"/>
          <w:szCs w:val="24"/>
        </w:rPr>
      </w:pPr>
      <w:r>
        <w:rPr>
          <w:rFonts w:ascii="Times New Roman" w:hAnsi="Times New Roman"/>
          <w:b/>
          <w:bCs/>
          <w:sz w:val="24"/>
          <w:szCs w:val="24"/>
        </w:rPr>
        <w:t xml:space="preserve">Вид. </w:t>
      </w:r>
    </w:p>
    <w:p w:rsidR="00465E25" w:rsidRDefault="00465E25" w:rsidP="00465E25">
      <w:pPr>
        <w:tabs>
          <w:tab w:val="left" w:pos="0"/>
        </w:tabs>
        <w:overflowPunct w:val="0"/>
        <w:autoSpaceDE w:val="0"/>
        <w:autoSpaceDN w:val="0"/>
        <w:adjustRightInd w:val="0"/>
        <w:spacing w:after="0" w:line="240" w:lineRule="auto"/>
        <w:ind w:firstLine="709"/>
        <w:contextualSpacing/>
        <w:jc w:val="both"/>
        <w:rPr>
          <w:rFonts w:ascii="Times New Roman" w:hAnsi="Times New Roman"/>
          <w:sz w:val="24"/>
          <w:szCs w:val="24"/>
        </w:rPr>
      </w:pPr>
      <w:r>
        <w:rPr>
          <w:rFonts w:ascii="Times New Roman" w:hAnsi="Times New Roman"/>
          <w:bCs/>
          <w:sz w:val="24"/>
          <w:szCs w:val="24"/>
        </w:rPr>
        <w:t xml:space="preserve">Вид, признаки вида. </w:t>
      </w:r>
      <w:r>
        <w:rPr>
          <w:rFonts w:ascii="Times New Roman" w:hAnsi="Times New Roman"/>
          <w:sz w:val="24"/>
          <w:szCs w:val="24"/>
        </w:rPr>
        <w:t xml:space="preserve">Вид как основная систематическая категория живого. Популяция как форма существования вида в природе. Популяция как единица эволюции. Ч. Дарвин – основоположник учения об эволюции. Основные движущие силы эволюции в природе. Результаты эволюции: многообразие видов, приспособленность организмов к среде обитания. </w:t>
      </w:r>
      <w:r>
        <w:rPr>
          <w:rFonts w:ascii="Times New Roman" w:hAnsi="Times New Roman"/>
          <w:i/>
          <w:sz w:val="24"/>
          <w:szCs w:val="24"/>
        </w:rPr>
        <w:t xml:space="preserve">Усложнение растений и животных в процессе эволюции.Происхождение основных систематических групп растений и животных. </w:t>
      </w:r>
      <w:r>
        <w:rPr>
          <w:rFonts w:ascii="Times New Roman" w:hAnsi="Times New Roman"/>
          <w:sz w:val="24"/>
          <w:szCs w:val="24"/>
        </w:rPr>
        <w:t xml:space="preserve">Применение знаний о наследственности, изменчивости и искусственном отборе при выведении новых пород животных, сортов растений и штаммов микроорганизмов. </w:t>
      </w:r>
    </w:p>
    <w:p w:rsidR="00465E25" w:rsidRDefault="00465E25" w:rsidP="00465E25">
      <w:pPr>
        <w:autoSpaceDE w:val="0"/>
        <w:autoSpaceDN w:val="0"/>
        <w:adjustRightInd w:val="0"/>
        <w:spacing w:after="0" w:line="240" w:lineRule="auto"/>
        <w:ind w:firstLine="709"/>
        <w:contextualSpacing/>
        <w:jc w:val="both"/>
        <w:rPr>
          <w:rFonts w:ascii="Times New Roman" w:hAnsi="Times New Roman"/>
          <w:b/>
          <w:bCs/>
          <w:sz w:val="24"/>
          <w:szCs w:val="24"/>
        </w:rPr>
      </w:pPr>
      <w:r>
        <w:rPr>
          <w:rFonts w:ascii="Times New Roman" w:hAnsi="Times New Roman"/>
          <w:b/>
          <w:bCs/>
          <w:sz w:val="24"/>
          <w:szCs w:val="24"/>
        </w:rPr>
        <w:t xml:space="preserve">Экосистемы. </w:t>
      </w:r>
    </w:p>
    <w:p w:rsidR="00465E25" w:rsidRDefault="00465E25" w:rsidP="00465E25">
      <w:pPr>
        <w:autoSpaceDE w:val="0"/>
        <w:autoSpaceDN w:val="0"/>
        <w:adjustRightInd w:val="0"/>
        <w:spacing w:after="0" w:line="240" w:lineRule="auto"/>
        <w:ind w:firstLine="709"/>
        <w:contextualSpacing/>
        <w:jc w:val="both"/>
        <w:rPr>
          <w:rFonts w:ascii="Times New Roman" w:hAnsi="Times New Roman"/>
          <w:sz w:val="24"/>
          <w:szCs w:val="24"/>
        </w:rPr>
      </w:pPr>
      <w:r>
        <w:rPr>
          <w:rFonts w:ascii="Times New Roman" w:hAnsi="Times New Roman"/>
          <w:bCs/>
          <w:sz w:val="24"/>
          <w:szCs w:val="24"/>
        </w:rPr>
        <w:t>Экология, экологические факторы, их влияние на организмы. Экосистемная организация живой природы. Экосистема, ее основные компоненты. Структура экосистемы. Пищевые связи в экосистеме. Взаимодействие популяций разных видов в экосистеме. Естественная экосистема (б</w:t>
      </w:r>
      <w:r>
        <w:rPr>
          <w:rFonts w:ascii="Times New Roman" w:hAnsi="Times New Roman"/>
          <w:sz w:val="24"/>
          <w:szCs w:val="24"/>
        </w:rPr>
        <w:t xml:space="preserve">иогеоценоз). Агроэкосистема (агроценоз) как искусственное сообщество организмов. </w:t>
      </w:r>
      <w:r>
        <w:rPr>
          <w:rFonts w:ascii="Times New Roman" w:hAnsi="Times New Roman"/>
          <w:i/>
          <w:sz w:val="24"/>
          <w:szCs w:val="24"/>
        </w:rPr>
        <w:t>Круговорот веществ и поток энергии в биогеоценозах.</w:t>
      </w:r>
      <w:r>
        <w:rPr>
          <w:rFonts w:ascii="Times New Roman" w:hAnsi="Times New Roman"/>
          <w:sz w:val="24"/>
          <w:szCs w:val="24"/>
        </w:rPr>
        <w:t xml:space="preserve"> Биосфера–глобальная экосистема. В. И.  Вернадский – основоположник учения о биосфере. Структура</w:t>
      </w:r>
      <w:bookmarkStart w:id="301" w:name="page23"/>
      <w:bookmarkEnd w:id="301"/>
      <w:r>
        <w:rPr>
          <w:rFonts w:ascii="Times New Roman" w:hAnsi="Times New Roman"/>
          <w:sz w:val="24"/>
          <w:szCs w:val="24"/>
        </w:rPr>
        <w:t xml:space="preserve"> биосферы. Распространение и роль живого вещества в биосфере.</w:t>
      </w:r>
      <w:r>
        <w:rPr>
          <w:rFonts w:ascii="Times New Roman" w:hAnsi="Times New Roman"/>
          <w:i/>
          <w:sz w:val="24"/>
          <w:szCs w:val="24"/>
        </w:rPr>
        <w:t xml:space="preserve"> Ноосфера. Краткая история эволюции биосферы.</w:t>
      </w:r>
      <w:r>
        <w:rPr>
          <w:rFonts w:ascii="Times New Roman" w:hAnsi="Times New Roman"/>
          <w:sz w:val="24"/>
          <w:szCs w:val="24"/>
        </w:rPr>
        <w:t xml:space="preserve"> Значение охраны биосферы для сохранения жизни на Земле. Биологическое разнообразие как основа устойчивости биосферы. Современные экологические проблемы, их влияние на собственную жизнь и жизнь окружающих людей. Последствия деятельности человека в экосистемах. Влияние собственных поступков на живые организмы и экосистемы.</w:t>
      </w:r>
    </w:p>
    <w:p w:rsidR="00465E25" w:rsidRDefault="00465E25" w:rsidP="00465E25">
      <w:pPr>
        <w:autoSpaceDE w:val="0"/>
        <w:autoSpaceDN w:val="0"/>
        <w:adjustRightInd w:val="0"/>
        <w:spacing w:after="0" w:line="240" w:lineRule="auto"/>
        <w:ind w:firstLine="709"/>
        <w:jc w:val="both"/>
        <w:rPr>
          <w:rFonts w:ascii="Times New Roman" w:hAnsi="Times New Roman"/>
          <w:b/>
          <w:bCs/>
          <w:sz w:val="24"/>
          <w:szCs w:val="24"/>
        </w:rPr>
      </w:pPr>
      <w:r>
        <w:rPr>
          <w:rFonts w:ascii="Times New Roman" w:hAnsi="Times New Roman"/>
          <w:b/>
          <w:bCs/>
          <w:sz w:val="24"/>
          <w:szCs w:val="24"/>
        </w:rPr>
        <w:t>Примерный список лабораторных и практических работ по разделу «Живые организмы»:</w:t>
      </w:r>
    </w:p>
    <w:p w:rsidR="00465E25" w:rsidRDefault="00465E25" w:rsidP="00321139">
      <w:pPr>
        <w:numPr>
          <w:ilvl w:val="0"/>
          <w:numId w:val="194"/>
        </w:numPr>
        <w:overflowPunct w:val="0"/>
        <w:autoSpaceDE w:val="0"/>
        <w:autoSpaceDN w:val="0"/>
        <w:adjustRightInd w:val="0"/>
        <w:spacing w:after="0" w:line="240" w:lineRule="auto"/>
        <w:ind w:left="0" w:firstLine="709"/>
        <w:jc w:val="both"/>
        <w:rPr>
          <w:rFonts w:ascii="Times New Roman" w:hAnsi="Times New Roman"/>
          <w:sz w:val="24"/>
          <w:szCs w:val="24"/>
        </w:rPr>
      </w:pPr>
      <w:r>
        <w:rPr>
          <w:rFonts w:ascii="Times New Roman" w:hAnsi="Times New Roman"/>
          <w:sz w:val="24"/>
          <w:szCs w:val="24"/>
        </w:rPr>
        <w:t xml:space="preserve">Изучение устройства увеличительных приборов и правил работы с ними; </w:t>
      </w:r>
    </w:p>
    <w:p w:rsidR="00465E25" w:rsidRDefault="00465E25" w:rsidP="00321139">
      <w:pPr>
        <w:numPr>
          <w:ilvl w:val="0"/>
          <w:numId w:val="194"/>
        </w:numPr>
        <w:overflowPunct w:val="0"/>
        <w:autoSpaceDE w:val="0"/>
        <w:autoSpaceDN w:val="0"/>
        <w:adjustRightInd w:val="0"/>
        <w:spacing w:after="0" w:line="240" w:lineRule="auto"/>
        <w:ind w:left="0" w:firstLine="709"/>
        <w:jc w:val="both"/>
        <w:rPr>
          <w:rFonts w:ascii="Times New Roman" w:hAnsi="Times New Roman"/>
          <w:sz w:val="24"/>
          <w:szCs w:val="24"/>
        </w:rPr>
      </w:pPr>
      <w:r>
        <w:rPr>
          <w:rFonts w:ascii="Times New Roman" w:hAnsi="Times New Roman"/>
          <w:sz w:val="24"/>
          <w:szCs w:val="24"/>
        </w:rPr>
        <w:t xml:space="preserve">Приготовление микропрепарата кожицы чешуи лука (мякоти плода томата); </w:t>
      </w:r>
    </w:p>
    <w:p w:rsidR="00465E25" w:rsidRDefault="00465E25" w:rsidP="00321139">
      <w:pPr>
        <w:numPr>
          <w:ilvl w:val="0"/>
          <w:numId w:val="194"/>
        </w:numPr>
        <w:overflowPunct w:val="0"/>
        <w:autoSpaceDE w:val="0"/>
        <w:autoSpaceDN w:val="0"/>
        <w:adjustRightInd w:val="0"/>
        <w:spacing w:after="0" w:line="240" w:lineRule="auto"/>
        <w:ind w:left="0" w:firstLine="709"/>
        <w:jc w:val="both"/>
        <w:rPr>
          <w:rFonts w:ascii="Times New Roman" w:hAnsi="Times New Roman"/>
          <w:sz w:val="24"/>
          <w:szCs w:val="24"/>
        </w:rPr>
      </w:pPr>
      <w:r>
        <w:rPr>
          <w:rFonts w:ascii="Times New Roman" w:hAnsi="Times New Roman"/>
          <w:sz w:val="24"/>
          <w:szCs w:val="24"/>
        </w:rPr>
        <w:t xml:space="preserve">Изучение органов цветкового растения; </w:t>
      </w:r>
    </w:p>
    <w:p w:rsidR="00465E25" w:rsidRDefault="00465E25" w:rsidP="00321139">
      <w:pPr>
        <w:numPr>
          <w:ilvl w:val="0"/>
          <w:numId w:val="194"/>
        </w:numPr>
        <w:overflowPunct w:val="0"/>
        <w:autoSpaceDE w:val="0"/>
        <w:autoSpaceDN w:val="0"/>
        <w:adjustRightInd w:val="0"/>
        <w:spacing w:after="0" w:line="240" w:lineRule="auto"/>
        <w:ind w:left="0" w:firstLine="709"/>
        <w:jc w:val="both"/>
        <w:rPr>
          <w:rFonts w:ascii="Times New Roman" w:hAnsi="Times New Roman"/>
          <w:sz w:val="24"/>
          <w:szCs w:val="24"/>
          <w:lang w:val="en-US"/>
        </w:rPr>
      </w:pPr>
      <w:r>
        <w:rPr>
          <w:rFonts w:ascii="Times New Roman" w:hAnsi="Times New Roman"/>
          <w:sz w:val="24"/>
          <w:szCs w:val="24"/>
          <w:lang w:val="en-US"/>
        </w:rPr>
        <w:t xml:space="preserve">Изучение строения позвоночного животного; </w:t>
      </w:r>
    </w:p>
    <w:p w:rsidR="00465E25" w:rsidRDefault="00465E25" w:rsidP="00321139">
      <w:pPr>
        <w:numPr>
          <w:ilvl w:val="0"/>
          <w:numId w:val="194"/>
        </w:numPr>
        <w:overflowPunct w:val="0"/>
        <w:autoSpaceDE w:val="0"/>
        <w:autoSpaceDN w:val="0"/>
        <w:adjustRightInd w:val="0"/>
        <w:spacing w:after="0" w:line="240" w:lineRule="auto"/>
        <w:ind w:left="0" w:firstLine="709"/>
        <w:jc w:val="both"/>
        <w:rPr>
          <w:rFonts w:ascii="Times New Roman" w:hAnsi="Times New Roman"/>
          <w:i/>
          <w:sz w:val="24"/>
          <w:szCs w:val="24"/>
        </w:rPr>
      </w:pPr>
      <w:r>
        <w:rPr>
          <w:rFonts w:ascii="Times New Roman" w:hAnsi="Times New Roman"/>
          <w:i/>
          <w:sz w:val="24"/>
          <w:szCs w:val="24"/>
        </w:rPr>
        <w:t xml:space="preserve">Выявление передвижение воды и минеральных веществ в растении; </w:t>
      </w:r>
    </w:p>
    <w:p w:rsidR="00465E25" w:rsidRDefault="00465E25" w:rsidP="00321139">
      <w:pPr>
        <w:numPr>
          <w:ilvl w:val="0"/>
          <w:numId w:val="194"/>
        </w:numPr>
        <w:overflowPunct w:val="0"/>
        <w:autoSpaceDE w:val="0"/>
        <w:autoSpaceDN w:val="0"/>
        <w:adjustRightInd w:val="0"/>
        <w:spacing w:after="0" w:line="240" w:lineRule="auto"/>
        <w:ind w:left="0" w:firstLine="709"/>
        <w:jc w:val="both"/>
        <w:rPr>
          <w:rFonts w:ascii="Times New Roman" w:hAnsi="Times New Roman"/>
          <w:sz w:val="24"/>
          <w:szCs w:val="24"/>
        </w:rPr>
      </w:pPr>
      <w:r>
        <w:rPr>
          <w:rFonts w:ascii="Times New Roman" w:hAnsi="Times New Roman"/>
          <w:sz w:val="24"/>
          <w:szCs w:val="24"/>
        </w:rPr>
        <w:t xml:space="preserve">Изучение строения семян однодольных и двудольных растений; </w:t>
      </w:r>
    </w:p>
    <w:p w:rsidR="00465E25" w:rsidRDefault="00465E25" w:rsidP="00321139">
      <w:pPr>
        <w:numPr>
          <w:ilvl w:val="0"/>
          <w:numId w:val="194"/>
        </w:numPr>
        <w:overflowPunct w:val="0"/>
        <w:autoSpaceDE w:val="0"/>
        <w:autoSpaceDN w:val="0"/>
        <w:adjustRightInd w:val="0"/>
        <w:spacing w:after="0" w:line="240" w:lineRule="auto"/>
        <w:ind w:left="0" w:firstLine="709"/>
        <w:jc w:val="both"/>
        <w:rPr>
          <w:rFonts w:ascii="Times New Roman" w:hAnsi="Times New Roman"/>
          <w:sz w:val="24"/>
          <w:szCs w:val="24"/>
          <w:lang w:val="en-US"/>
        </w:rPr>
      </w:pPr>
      <w:r>
        <w:rPr>
          <w:rFonts w:ascii="Times New Roman" w:hAnsi="Times New Roman"/>
          <w:i/>
          <w:sz w:val="24"/>
          <w:szCs w:val="24"/>
          <w:lang w:val="en-US"/>
        </w:rPr>
        <w:t>Изучение строения водорослей</w:t>
      </w:r>
      <w:r>
        <w:rPr>
          <w:rFonts w:ascii="Times New Roman" w:hAnsi="Times New Roman"/>
          <w:sz w:val="24"/>
          <w:szCs w:val="24"/>
          <w:lang w:val="en-US"/>
        </w:rPr>
        <w:t xml:space="preserve">; </w:t>
      </w:r>
    </w:p>
    <w:p w:rsidR="00465E25" w:rsidRDefault="00465E25" w:rsidP="00321139">
      <w:pPr>
        <w:numPr>
          <w:ilvl w:val="0"/>
          <w:numId w:val="194"/>
        </w:numPr>
        <w:overflowPunct w:val="0"/>
        <w:autoSpaceDE w:val="0"/>
        <w:autoSpaceDN w:val="0"/>
        <w:adjustRightInd w:val="0"/>
        <w:spacing w:after="0" w:line="240" w:lineRule="auto"/>
        <w:ind w:left="0" w:firstLine="709"/>
        <w:jc w:val="both"/>
        <w:rPr>
          <w:rFonts w:ascii="Times New Roman" w:hAnsi="Times New Roman"/>
          <w:sz w:val="24"/>
          <w:szCs w:val="24"/>
        </w:rPr>
      </w:pPr>
      <w:r>
        <w:rPr>
          <w:rFonts w:ascii="Times New Roman" w:hAnsi="Times New Roman"/>
          <w:sz w:val="24"/>
          <w:szCs w:val="24"/>
        </w:rPr>
        <w:t xml:space="preserve">Изучение внешнего строения мхов (на местных видах); </w:t>
      </w:r>
    </w:p>
    <w:p w:rsidR="00465E25" w:rsidRDefault="00465E25" w:rsidP="00321139">
      <w:pPr>
        <w:numPr>
          <w:ilvl w:val="0"/>
          <w:numId w:val="194"/>
        </w:numPr>
        <w:overflowPunct w:val="0"/>
        <w:autoSpaceDE w:val="0"/>
        <w:autoSpaceDN w:val="0"/>
        <w:adjustRightInd w:val="0"/>
        <w:spacing w:after="0" w:line="240" w:lineRule="auto"/>
        <w:ind w:left="0" w:firstLine="709"/>
        <w:jc w:val="both"/>
        <w:rPr>
          <w:rFonts w:ascii="Times New Roman" w:hAnsi="Times New Roman"/>
          <w:sz w:val="24"/>
          <w:szCs w:val="24"/>
        </w:rPr>
      </w:pPr>
      <w:r>
        <w:rPr>
          <w:rFonts w:ascii="Times New Roman" w:hAnsi="Times New Roman"/>
          <w:sz w:val="24"/>
          <w:szCs w:val="24"/>
        </w:rPr>
        <w:t xml:space="preserve">Изучение внешнего строения папоротника (хвоща); </w:t>
      </w:r>
    </w:p>
    <w:p w:rsidR="00465E25" w:rsidRDefault="00465E25" w:rsidP="00321139">
      <w:pPr>
        <w:numPr>
          <w:ilvl w:val="0"/>
          <w:numId w:val="194"/>
        </w:numPr>
        <w:overflowPunct w:val="0"/>
        <w:autoSpaceDE w:val="0"/>
        <w:autoSpaceDN w:val="0"/>
        <w:adjustRightInd w:val="0"/>
        <w:spacing w:after="0" w:line="240" w:lineRule="auto"/>
        <w:ind w:left="0" w:firstLine="709"/>
        <w:jc w:val="both"/>
        <w:rPr>
          <w:rFonts w:ascii="Times New Roman" w:hAnsi="Times New Roman"/>
          <w:sz w:val="24"/>
          <w:szCs w:val="24"/>
        </w:rPr>
      </w:pPr>
      <w:r>
        <w:rPr>
          <w:rFonts w:ascii="Times New Roman" w:hAnsi="Times New Roman"/>
          <w:sz w:val="24"/>
          <w:szCs w:val="24"/>
        </w:rPr>
        <w:t xml:space="preserve">Изучение внешнего строения хвои, шишек и семян голосеменных растений; </w:t>
      </w:r>
    </w:p>
    <w:p w:rsidR="00465E25" w:rsidRDefault="00465E25" w:rsidP="00321139">
      <w:pPr>
        <w:numPr>
          <w:ilvl w:val="0"/>
          <w:numId w:val="194"/>
        </w:numPr>
        <w:overflowPunct w:val="0"/>
        <w:autoSpaceDE w:val="0"/>
        <w:autoSpaceDN w:val="0"/>
        <w:adjustRightInd w:val="0"/>
        <w:spacing w:after="0" w:line="240" w:lineRule="auto"/>
        <w:ind w:left="0" w:firstLine="709"/>
        <w:jc w:val="both"/>
        <w:rPr>
          <w:rFonts w:ascii="Times New Roman" w:hAnsi="Times New Roman"/>
          <w:sz w:val="24"/>
          <w:szCs w:val="24"/>
        </w:rPr>
      </w:pPr>
      <w:r>
        <w:rPr>
          <w:rFonts w:ascii="Times New Roman" w:hAnsi="Times New Roman"/>
          <w:sz w:val="24"/>
          <w:szCs w:val="24"/>
        </w:rPr>
        <w:t xml:space="preserve">Изучение внешнего строения покрытосеменных растений; </w:t>
      </w:r>
    </w:p>
    <w:p w:rsidR="00465E25" w:rsidRDefault="00465E25" w:rsidP="00321139">
      <w:pPr>
        <w:numPr>
          <w:ilvl w:val="0"/>
          <w:numId w:val="194"/>
        </w:numPr>
        <w:overflowPunct w:val="0"/>
        <w:autoSpaceDE w:val="0"/>
        <w:autoSpaceDN w:val="0"/>
        <w:adjustRightInd w:val="0"/>
        <w:spacing w:after="0" w:line="240" w:lineRule="auto"/>
        <w:ind w:left="0" w:firstLine="709"/>
        <w:jc w:val="both"/>
        <w:rPr>
          <w:rFonts w:ascii="Times New Roman" w:hAnsi="Times New Roman"/>
          <w:sz w:val="24"/>
          <w:szCs w:val="24"/>
        </w:rPr>
      </w:pPr>
      <w:r>
        <w:rPr>
          <w:rFonts w:ascii="Times New Roman" w:hAnsi="Times New Roman"/>
          <w:sz w:val="24"/>
          <w:szCs w:val="24"/>
        </w:rPr>
        <w:t xml:space="preserve">Определение признаков класса в строении растений; </w:t>
      </w:r>
    </w:p>
    <w:p w:rsidR="00465E25" w:rsidRDefault="00465E25" w:rsidP="00321139">
      <w:pPr>
        <w:numPr>
          <w:ilvl w:val="0"/>
          <w:numId w:val="194"/>
        </w:numPr>
        <w:overflowPunct w:val="0"/>
        <w:autoSpaceDE w:val="0"/>
        <w:autoSpaceDN w:val="0"/>
        <w:adjustRightInd w:val="0"/>
        <w:spacing w:after="0" w:line="240" w:lineRule="auto"/>
        <w:ind w:left="0" w:firstLine="709"/>
        <w:jc w:val="both"/>
        <w:rPr>
          <w:rFonts w:ascii="Times New Roman" w:hAnsi="Times New Roman"/>
          <w:i/>
          <w:sz w:val="24"/>
          <w:szCs w:val="24"/>
        </w:rPr>
      </w:pPr>
      <w:r>
        <w:rPr>
          <w:rFonts w:ascii="Times New Roman" w:hAnsi="Times New Roman"/>
          <w:i/>
          <w:sz w:val="24"/>
          <w:szCs w:val="24"/>
        </w:rPr>
        <w:t>Определение до рода или вида нескольких травянистых растений одного-двух семейств;</w:t>
      </w:r>
    </w:p>
    <w:p w:rsidR="00465E25" w:rsidRDefault="00465E25" w:rsidP="00321139">
      <w:pPr>
        <w:numPr>
          <w:ilvl w:val="0"/>
          <w:numId w:val="194"/>
        </w:numPr>
        <w:overflowPunct w:val="0"/>
        <w:autoSpaceDE w:val="0"/>
        <w:autoSpaceDN w:val="0"/>
        <w:adjustRightInd w:val="0"/>
        <w:spacing w:after="0" w:line="240" w:lineRule="auto"/>
        <w:ind w:left="0" w:firstLine="709"/>
        <w:jc w:val="both"/>
        <w:rPr>
          <w:rFonts w:ascii="Times New Roman" w:hAnsi="Times New Roman"/>
          <w:sz w:val="24"/>
          <w:szCs w:val="24"/>
          <w:lang w:val="en-US"/>
        </w:rPr>
      </w:pPr>
      <w:r>
        <w:rPr>
          <w:rFonts w:ascii="Times New Roman" w:hAnsi="Times New Roman"/>
          <w:sz w:val="24"/>
          <w:szCs w:val="24"/>
          <w:lang w:val="en-US"/>
        </w:rPr>
        <w:t xml:space="preserve">Изучение строения плесневых грибов; </w:t>
      </w:r>
    </w:p>
    <w:p w:rsidR="00465E25" w:rsidRDefault="00465E25" w:rsidP="00321139">
      <w:pPr>
        <w:numPr>
          <w:ilvl w:val="0"/>
          <w:numId w:val="194"/>
        </w:numPr>
        <w:overflowPunct w:val="0"/>
        <w:autoSpaceDE w:val="0"/>
        <w:autoSpaceDN w:val="0"/>
        <w:adjustRightInd w:val="0"/>
        <w:spacing w:after="0" w:line="240" w:lineRule="auto"/>
        <w:ind w:left="0" w:firstLine="709"/>
        <w:jc w:val="both"/>
        <w:rPr>
          <w:rFonts w:ascii="Times New Roman" w:hAnsi="Times New Roman"/>
          <w:sz w:val="24"/>
          <w:szCs w:val="24"/>
          <w:lang w:val="en-US"/>
        </w:rPr>
      </w:pPr>
      <w:r>
        <w:rPr>
          <w:rFonts w:ascii="Times New Roman" w:hAnsi="Times New Roman"/>
          <w:sz w:val="24"/>
          <w:szCs w:val="24"/>
          <w:lang w:val="en-US"/>
        </w:rPr>
        <w:t xml:space="preserve">Вегетативное размножение комнатных растений; </w:t>
      </w:r>
    </w:p>
    <w:p w:rsidR="00465E25" w:rsidRDefault="00465E25" w:rsidP="00321139">
      <w:pPr>
        <w:numPr>
          <w:ilvl w:val="0"/>
          <w:numId w:val="194"/>
        </w:numPr>
        <w:overflowPunct w:val="0"/>
        <w:autoSpaceDE w:val="0"/>
        <w:autoSpaceDN w:val="0"/>
        <w:adjustRightInd w:val="0"/>
        <w:spacing w:after="0" w:line="240" w:lineRule="auto"/>
        <w:ind w:left="0" w:firstLine="709"/>
        <w:jc w:val="both"/>
        <w:rPr>
          <w:rFonts w:ascii="Times New Roman" w:hAnsi="Times New Roman"/>
          <w:sz w:val="24"/>
          <w:szCs w:val="24"/>
        </w:rPr>
      </w:pPr>
      <w:r>
        <w:rPr>
          <w:rFonts w:ascii="Times New Roman" w:hAnsi="Times New Roman"/>
          <w:sz w:val="24"/>
          <w:szCs w:val="24"/>
        </w:rPr>
        <w:t xml:space="preserve">Изучение строения и передвижения одноклеточных животных; </w:t>
      </w:r>
    </w:p>
    <w:p w:rsidR="00465E25" w:rsidRDefault="00465E25" w:rsidP="00321139">
      <w:pPr>
        <w:numPr>
          <w:ilvl w:val="0"/>
          <w:numId w:val="194"/>
        </w:numPr>
        <w:overflowPunct w:val="0"/>
        <w:autoSpaceDE w:val="0"/>
        <w:autoSpaceDN w:val="0"/>
        <w:adjustRightInd w:val="0"/>
        <w:spacing w:after="0" w:line="240" w:lineRule="auto"/>
        <w:ind w:left="0" w:firstLine="709"/>
        <w:jc w:val="both"/>
        <w:rPr>
          <w:rFonts w:ascii="Times New Roman" w:hAnsi="Times New Roman"/>
          <w:i/>
          <w:sz w:val="24"/>
          <w:szCs w:val="24"/>
        </w:rPr>
      </w:pPr>
      <w:r>
        <w:rPr>
          <w:rFonts w:ascii="Times New Roman" w:hAnsi="Times New Roman"/>
          <w:i/>
          <w:sz w:val="24"/>
          <w:szCs w:val="24"/>
        </w:rPr>
        <w:t xml:space="preserve">Изучение внешнего строения дождевого червя, наблюдение за его передвижением и реакциями на раздражения; </w:t>
      </w:r>
    </w:p>
    <w:p w:rsidR="00465E25" w:rsidRDefault="00465E25" w:rsidP="00321139">
      <w:pPr>
        <w:numPr>
          <w:ilvl w:val="0"/>
          <w:numId w:val="194"/>
        </w:numPr>
        <w:overflowPunct w:val="0"/>
        <w:autoSpaceDE w:val="0"/>
        <w:autoSpaceDN w:val="0"/>
        <w:adjustRightInd w:val="0"/>
        <w:spacing w:after="0" w:line="240" w:lineRule="auto"/>
        <w:ind w:left="0" w:firstLine="709"/>
        <w:jc w:val="both"/>
        <w:rPr>
          <w:rFonts w:ascii="Times New Roman" w:hAnsi="Times New Roman"/>
          <w:sz w:val="24"/>
          <w:szCs w:val="24"/>
          <w:lang w:val="en-US"/>
        </w:rPr>
      </w:pPr>
      <w:r>
        <w:rPr>
          <w:rFonts w:ascii="Times New Roman" w:hAnsi="Times New Roman"/>
          <w:sz w:val="24"/>
          <w:szCs w:val="24"/>
          <w:lang w:val="en-US"/>
        </w:rPr>
        <w:t xml:space="preserve">Изучение строения раковин моллюсков; </w:t>
      </w:r>
    </w:p>
    <w:p w:rsidR="00465E25" w:rsidRDefault="00465E25" w:rsidP="00321139">
      <w:pPr>
        <w:numPr>
          <w:ilvl w:val="0"/>
          <w:numId w:val="194"/>
        </w:numPr>
        <w:overflowPunct w:val="0"/>
        <w:autoSpaceDE w:val="0"/>
        <w:autoSpaceDN w:val="0"/>
        <w:adjustRightInd w:val="0"/>
        <w:spacing w:after="0" w:line="240" w:lineRule="auto"/>
        <w:ind w:left="0" w:firstLine="709"/>
        <w:jc w:val="both"/>
        <w:rPr>
          <w:rFonts w:ascii="Times New Roman" w:hAnsi="Times New Roman"/>
          <w:sz w:val="24"/>
          <w:szCs w:val="24"/>
          <w:lang w:val="en-US"/>
        </w:rPr>
      </w:pPr>
      <w:r>
        <w:rPr>
          <w:rFonts w:ascii="Times New Roman" w:hAnsi="Times New Roman"/>
          <w:sz w:val="24"/>
          <w:szCs w:val="24"/>
          <w:lang w:val="en-US"/>
        </w:rPr>
        <w:t xml:space="preserve">Изучение внешнего строения насекомого; </w:t>
      </w:r>
    </w:p>
    <w:p w:rsidR="00465E25" w:rsidRDefault="00465E25" w:rsidP="00321139">
      <w:pPr>
        <w:numPr>
          <w:ilvl w:val="0"/>
          <w:numId w:val="194"/>
        </w:numPr>
        <w:overflowPunct w:val="0"/>
        <w:autoSpaceDE w:val="0"/>
        <w:autoSpaceDN w:val="0"/>
        <w:adjustRightInd w:val="0"/>
        <w:spacing w:after="0" w:line="240" w:lineRule="auto"/>
        <w:ind w:left="0" w:firstLine="709"/>
        <w:jc w:val="both"/>
        <w:rPr>
          <w:rFonts w:ascii="Times New Roman" w:hAnsi="Times New Roman"/>
          <w:sz w:val="24"/>
          <w:szCs w:val="24"/>
        </w:rPr>
      </w:pPr>
      <w:r>
        <w:rPr>
          <w:rFonts w:ascii="Times New Roman" w:hAnsi="Times New Roman"/>
          <w:sz w:val="24"/>
          <w:szCs w:val="24"/>
        </w:rPr>
        <w:t xml:space="preserve">Изучение типов развития насекомых; </w:t>
      </w:r>
    </w:p>
    <w:p w:rsidR="00465E25" w:rsidRDefault="00465E25" w:rsidP="00321139">
      <w:pPr>
        <w:numPr>
          <w:ilvl w:val="0"/>
          <w:numId w:val="194"/>
        </w:numPr>
        <w:overflowPunct w:val="0"/>
        <w:autoSpaceDE w:val="0"/>
        <w:autoSpaceDN w:val="0"/>
        <w:adjustRightInd w:val="0"/>
        <w:spacing w:after="0" w:line="240" w:lineRule="auto"/>
        <w:ind w:left="0" w:firstLine="709"/>
        <w:jc w:val="both"/>
        <w:rPr>
          <w:rFonts w:ascii="Times New Roman" w:hAnsi="Times New Roman"/>
          <w:sz w:val="24"/>
          <w:szCs w:val="24"/>
        </w:rPr>
      </w:pPr>
      <w:r>
        <w:rPr>
          <w:rFonts w:ascii="Times New Roman" w:hAnsi="Times New Roman"/>
          <w:sz w:val="24"/>
          <w:szCs w:val="24"/>
        </w:rPr>
        <w:t xml:space="preserve">Изучение внешнего строения и передвижения рыб; </w:t>
      </w:r>
    </w:p>
    <w:p w:rsidR="00465E25" w:rsidRDefault="00465E25" w:rsidP="00321139">
      <w:pPr>
        <w:numPr>
          <w:ilvl w:val="0"/>
          <w:numId w:val="194"/>
        </w:numPr>
        <w:overflowPunct w:val="0"/>
        <w:autoSpaceDE w:val="0"/>
        <w:autoSpaceDN w:val="0"/>
        <w:adjustRightInd w:val="0"/>
        <w:spacing w:after="0" w:line="240" w:lineRule="auto"/>
        <w:ind w:left="0" w:firstLine="709"/>
        <w:jc w:val="both"/>
        <w:rPr>
          <w:rFonts w:ascii="Times New Roman" w:hAnsi="Times New Roman"/>
          <w:sz w:val="24"/>
          <w:szCs w:val="24"/>
        </w:rPr>
      </w:pPr>
      <w:r>
        <w:rPr>
          <w:rFonts w:ascii="Times New Roman" w:hAnsi="Times New Roman"/>
          <w:sz w:val="24"/>
          <w:szCs w:val="24"/>
        </w:rPr>
        <w:t xml:space="preserve">Изучение внешнего строения и перьевого покрова птиц; </w:t>
      </w:r>
    </w:p>
    <w:p w:rsidR="00465E25" w:rsidRDefault="00465E25" w:rsidP="00321139">
      <w:pPr>
        <w:numPr>
          <w:ilvl w:val="0"/>
          <w:numId w:val="194"/>
        </w:numPr>
        <w:overflowPunct w:val="0"/>
        <w:autoSpaceDE w:val="0"/>
        <w:autoSpaceDN w:val="0"/>
        <w:adjustRightInd w:val="0"/>
        <w:spacing w:after="0" w:line="240" w:lineRule="auto"/>
        <w:ind w:left="0" w:firstLine="709"/>
        <w:jc w:val="both"/>
        <w:rPr>
          <w:rFonts w:ascii="Times New Roman" w:hAnsi="Times New Roman"/>
          <w:sz w:val="24"/>
          <w:szCs w:val="24"/>
        </w:rPr>
      </w:pPr>
      <w:r>
        <w:rPr>
          <w:rFonts w:ascii="Times New Roman" w:hAnsi="Times New Roman"/>
          <w:sz w:val="24"/>
          <w:szCs w:val="24"/>
        </w:rPr>
        <w:t xml:space="preserve">Изучение внешнего строения, скелета и зубной системы млекопитающих. </w:t>
      </w:r>
    </w:p>
    <w:p w:rsidR="00465E25" w:rsidRDefault="00465E25" w:rsidP="00465E25">
      <w:pPr>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b/>
          <w:bCs/>
          <w:sz w:val="24"/>
          <w:szCs w:val="24"/>
        </w:rPr>
        <w:t>Примерный список экскурсий по разделу «Живые организмы»:</w:t>
      </w:r>
    </w:p>
    <w:p w:rsidR="00465E25" w:rsidRDefault="00465E25" w:rsidP="00321139">
      <w:pPr>
        <w:numPr>
          <w:ilvl w:val="0"/>
          <w:numId w:val="195"/>
        </w:numPr>
        <w:overflowPunct w:val="0"/>
        <w:autoSpaceDE w:val="0"/>
        <w:autoSpaceDN w:val="0"/>
        <w:adjustRightInd w:val="0"/>
        <w:spacing w:after="0" w:line="240" w:lineRule="auto"/>
        <w:ind w:left="0" w:firstLine="709"/>
        <w:jc w:val="both"/>
        <w:rPr>
          <w:rFonts w:ascii="Times New Roman" w:hAnsi="Times New Roman"/>
          <w:sz w:val="24"/>
          <w:szCs w:val="24"/>
          <w:lang w:val="en-US"/>
        </w:rPr>
      </w:pPr>
      <w:r>
        <w:rPr>
          <w:rFonts w:ascii="Times New Roman" w:hAnsi="Times New Roman"/>
          <w:sz w:val="24"/>
          <w:szCs w:val="24"/>
          <w:lang w:val="en-US"/>
        </w:rPr>
        <w:t xml:space="preserve">Многообразие животных; </w:t>
      </w:r>
    </w:p>
    <w:p w:rsidR="00465E25" w:rsidRDefault="00465E25" w:rsidP="00321139">
      <w:pPr>
        <w:numPr>
          <w:ilvl w:val="0"/>
          <w:numId w:val="195"/>
        </w:numPr>
        <w:overflowPunct w:val="0"/>
        <w:autoSpaceDE w:val="0"/>
        <w:autoSpaceDN w:val="0"/>
        <w:adjustRightInd w:val="0"/>
        <w:spacing w:after="0" w:line="240" w:lineRule="auto"/>
        <w:ind w:left="0" w:firstLine="709"/>
        <w:jc w:val="both"/>
        <w:rPr>
          <w:rFonts w:ascii="Times New Roman" w:hAnsi="Times New Roman"/>
          <w:sz w:val="24"/>
          <w:szCs w:val="24"/>
        </w:rPr>
      </w:pPr>
      <w:r>
        <w:rPr>
          <w:rFonts w:ascii="Times New Roman" w:hAnsi="Times New Roman"/>
          <w:sz w:val="24"/>
          <w:szCs w:val="24"/>
        </w:rPr>
        <w:t xml:space="preserve">Осенние (зимние, весенние) явления в жизни растений и животных; </w:t>
      </w:r>
    </w:p>
    <w:p w:rsidR="00465E25" w:rsidRDefault="00465E25" w:rsidP="00321139">
      <w:pPr>
        <w:numPr>
          <w:ilvl w:val="0"/>
          <w:numId w:val="195"/>
        </w:numPr>
        <w:overflowPunct w:val="0"/>
        <w:autoSpaceDE w:val="0"/>
        <w:autoSpaceDN w:val="0"/>
        <w:adjustRightInd w:val="0"/>
        <w:spacing w:after="0" w:line="240" w:lineRule="auto"/>
        <w:ind w:left="0" w:firstLine="709"/>
        <w:jc w:val="both"/>
        <w:rPr>
          <w:rFonts w:ascii="Times New Roman" w:hAnsi="Times New Roman"/>
          <w:sz w:val="24"/>
          <w:szCs w:val="24"/>
        </w:rPr>
      </w:pPr>
      <w:r>
        <w:rPr>
          <w:rFonts w:ascii="Times New Roman" w:hAnsi="Times New Roman"/>
          <w:sz w:val="24"/>
          <w:szCs w:val="24"/>
        </w:rPr>
        <w:t xml:space="preserve">Разнообразие и роль членистоногих в природе родного края; </w:t>
      </w:r>
    </w:p>
    <w:p w:rsidR="00465E25" w:rsidRDefault="00465E25" w:rsidP="00321139">
      <w:pPr>
        <w:numPr>
          <w:ilvl w:val="0"/>
          <w:numId w:val="195"/>
        </w:numPr>
        <w:overflowPunct w:val="0"/>
        <w:autoSpaceDE w:val="0"/>
        <w:autoSpaceDN w:val="0"/>
        <w:adjustRightInd w:val="0"/>
        <w:spacing w:after="0" w:line="240" w:lineRule="auto"/>
        <w:ind w:left="0" w:firstLine="709"/>
        <w:jc w:val="both"/>
        <w:rPr>
          <w:rFonts w:ascii="Times New Roman" w:hAnsi="Times New Roman"/>
          <w:sz w:val="24"/>
          <w:szCs w:val="24"/>
        </w:rPr>
      </w:pPr>
      <w:r>
        <w:rPr>
          <w:rFonts w:ascii="Times New Roman" w:hAnsi="Times New Roman"/>
          <w:sz w:val="24"/>
          <w:szCs w:val="24"/>
        </w:rPr>
        <w:t>Разнообразие птиц и млекопитающих местности проживания (экскурсия в природу, зоопарк или музей).</w:t>
      </w:r>
    </w:p>
    <w:p w:rsidR="00465E25" w:rsidRDefault="00465E25" w:rsidP="00465E25">
      <w:pPr>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b/>
          <w:bCs/>
          <w:sz w:val="24"/>
          <w:szCs w:val="24"/>
        </w:rPr>
        <w:t>Примерный список лабораторных и практических работ по разделу «Человек и его здоровье»:</w:t>
      </w:r>
    </w:p>
    <w:p w:rsidR="00465E25" w:rsidRDefault="00465E25" w:rsidP="00321139">
      <w:pPr>
        <w:numPr>
          <w:ilvl w:val="0"/>
          <w:numId w:val="196"/>
        </w:numPr>
        <w:overflowPunct w:val="0"/>
        <w:autoSpaceDE w:val="0"/>
        <w:autoSpaceDN w:val="0"/>
        <w:adjustRightInd w:val="0"/>
        <w:spacing w:after="0" w:line="240" w:lineRule="auto"/>
        <w:ind w:left="0" w:firstLine="709"/>
        <w:jc w:val="both"/>
        <w:rPr>
          <w:rFonts w:ascii="Times New Roman" w:hAnsi="Times New Roman"/>
          <w:sz w:val="24"/>
          <w:szCs w:val="24"/>
        </w:rPr>
      </w:pPr>
      <w:r>
        <w:rPr>
          <w:rFonts w:ascii="Times New Roman" w:hAnsi="Times New Roman"/>
          <w:sz w:val="24"/>
          <w:szCs w:val="24"/>
        </w:rPr>
        <w:t xml:space="preserve">Выявление особенностей строения клеток разных тканей; </w:t>
      </w:r>
    </w:p>
    <w:p w:rsidR="00465E25" w:rsidRDefault="00465E25" w:rsidP="00321139">
      <w:pPr>
        <w:numPr>
          <w:ilvl w:val="0"/>
          <w:numId w:val="196"/>
        </w:numPr>
        <w:tabs>
          <w:tab w:val="num" w:pos="280"/>
        </w:tabs>
        <w:overflowPunct w:val="0"/>
        <w:autoSpaceDE w:val="0"/>
        <w:autoSpaceDN w:val="0"/>
        <w:adjustRightInd w:val="0"/>
        <w:spacing w:after="0" w:line="240" w:lineRule="auto"/>
        <w:ind w:left="0" w:firstLine="709"/>
        <w:jc w:val="both"/>
        <w:rPr>
          <w:rFonts w:ascii="Times New Roman" w:hAnsi="Times New Roman"/>
          <w:i/>
          <w:sz w:val="24"/>
          <w:szCs w:val="24"/>
          <w:lang w:val="en-US"/>
        </w:rPr>
      </w:pPr>
      <w:r>
        <w:rPr>
          <w:rFonts w:ascii="Times New Roman" w:hAnsi="Times New Roman"/>
          <w:i/>
          <w:sz w:val="24"/>
          <w:szCs w:val="24"/>
        </w:rPr>
        <w:t>Изучение с</w:t>
      </w:r>
      <w:r>
        <w:rPr>
          <w:rFonts w:ascii="Times New Roman" w:hAnsi="Times New Roman"/>
          <w:i/>
          <w:sz w:val="24"/>
          <w:szCs w:val="24"/>
          <w:lang w:val="en-US"/>
        </w:rPr>
        <w:t>троени</w:t>
      </w:r>
      <w:r>
        <w:rPr>
          <w:rFonts w:ascii="Times New Roman" w:hAnsi="Times New Roman"/>
          <w:i/>
          <w:sz w:val="24"/>
          <w:szCs w:val="24"/>
        </w:rPr>
        <w:t>я</w:t>
      </w:r>
      <w:r>
        <w:rPr>
          <w:rFonts w:ascii="Times New Roman" w:hAnsi="Times New Roman"/>
          <w:i/>
          <w:sz w:val="24"/>
          <w:szCs w:val="24"/>
          <w:lang w:val="en-US"/>
        </w:rPr>
        <w:t xml:space="preserve"> головного мозга; </w:t>
      </w:r>
    </w:p>
    <w:p w:rsidR="00465E25" w:rsidRDefault="00465E25" w:rsidP="00321139">
      <w:pPr>
        <w:numPr>
          <w:ilvl w:val="0"/>
          <w:numId w:val="196"/>
        </w:numPr>
        <w:tabs>
          <w:tab w:val="num" w:pos="280"/>
        </w:tabs>
        <w:overflowPunct w:val="0"/>
        <w:autoSpaceDE w:val="0"/>
        <w:autoSpaceDN w:val="0"/>
        <w:adjustRightInd w:val="0"/>
        <w:spacing w:after="0" w:line="240" w:lineRule="auto"/>
        <w:ind w:left="0" w:firstLine="709"/>
        <w:jc w:val="both"/>
        <w:rPr>
          <w:rFonts w:ascii="Times New Roman" w:hAnsi="Times New Roman"/>
          <w:i/>
          <w:sz w:val="24"/>
          <w:szCs w:val="24"/>
          <w:lang w:val="en-US"/>
        </w:rPr>
      </w:pPr>
      <w:r>
        <w:rPr>
          <w:rFonts w:ascii="Times New Roman" w:hAnsi="Times New Roman"/>
          <w:i/>
          <w:sz w:val="24"/>
          <w:szCs w:val="24"/>
        </w:rPr>
        <w:t>Выявление особенностей с</w:t>
      </w:r>
      <w:r>
        <w:rPr>
          <w:rFonts w:ascii="Times New Roman" w:hAnsi="Times New Roman"/>
          <w:i/>
          <w:sz w:val="24"/>
          <w:szCs w:val="24"/>
          <w:lang w:val="en-US"/>
        </w:rPr>
        <w:t>троени</w:t>
      </w:r>
      <w:r>
        <w:rPr>
          <w:rFonts w:ascii="Times New Roman" w:hAnsi="Times New Roman"/>
          <w:i/>
          <w:sz w:val="24"/>
          <w:szCs w:val="24"/>
        </w:rPr>
        <w:t>я</w:t>
      </w:r>
      <w:r>
        <w:rPr>
          <w:rFonts w:ascii="Times New Roman" w:hAnsi="Times New Roman"/>
          <w:i/>
          <w:sz w:val="24"/>
          <w:szCs w:val="24"/>
          <w:lang w:val="en-US"/>
        </w:rPr>
        <w:t xml:space="preserve"> позвонков; </w:t>
      </w:r>
    </w:p>
    <w:p w:rsidR="00465E25" w:rsidRDefault="00465E25" w:rsidP="00321139">
      <w:pPr>
        <w:numPr>
          <w:ilvl w:val="0"/>
          <w:numId w:val="196"/>
        </w:numPr>
        <w:tabs>
          <w:tab w:val="num" w:pos="280"/>
        </w:tabs>
        <w:overflowPunct w:val="0"/>
        <w:autoSpaceDE w:val="0"/>
        <w:autoSpaceDN w:val="0"/>
        <w:adjustRightInd w:val="0"/>
        <w:spacing w:after="0" w:line="240" w:lineRule="auto"/>
        <w:ind w:left="0" w:firstLine="709"/>
        <w:jc w:val="both"/>
        <w:rPr>
          <w:rFonts w:ascii="Times New Roman" w:hAnsi="Times New Roman"/>
          <w:sz w:val="24"/>
          <w:szCs w:val="24"/>
        </w:rPr>
      </w:pPr>
      <w:r>
        <w:rPr>
          <w:rFonts w:ascii="Times New Roman" w:hAnsi="Times New Roman"/>
          <w:sz w:val="24"/>
          <w:szCs w:val="24"/>
        </w:rPr>
        <w:t xml:space="preserve">Выявление нарушения осанки и наличия плоскостопия; </w:t>
      </w:r>
    </w:p>
    <w:p w:rsidR="00465E25" w:rsidRDefault="00465E25" w:rsidP="00321139">
      <w:pPr>
        <w:numPr>
          <w:ilvl w:val="0"/>
          <w:numId w:val="196"/>
        </w:numPr>
        <w:tabs>
          <w:tab w:val="num" w:pos="280"/>
        </w:tabs>
        <w:overflowPunct w:val="0"/>
        <w:autoSpaceDE w:val="0"/>
        <w:autoSpaceDN w:val="0"/>
        <w:adjustRightInd w:val="0"/>
        <w:spacing w:after="0" w:line="240" w:lineRule="auto"/>
        <w:ind w:left="0" w:firstLine="709"/>
        <w:jc w:val="both"/>
        <w:rPr>
          <w:rFonts w:ascii="Times New Roman" w:hAnsi="Times New Roman"/>
          <w:sz w:val="24"/>
          <w:szCs w:val="24"/>
        </w:rPr>
      </w:pPr>
      <w:r>
        <w:rPr>
          <w:rFonts w:ascii="Times New Roman" w:hAnsi="Times New Roman"/>
          <w:sz w:val="24"/>
          <w:szCs w:val="24"/>
        </w:rPr>
        <w:t xml:space="preserve">Сравнение микроскопического строения крови человека и лягушки; </w:t>
      </w:r>
    </w:p>
    <w:p w:rsidR="00465E25" w:rsidRDefault="00465E25" w:rsidP="00321139">
      <w:pPr>
        <w:numPr>
          <w:ilvl w:val="0"/>
          <w:numId w:val="196"/>
        </w:numPr>
        <w:tabs>
          <w:tab w:val="num" w:pos="280"/>
        </w:tabs>
        <w:overflowPunct w:val="0"/>
        <w:autoSpaceDE w:val="0"/>
        <w:autoSpaceDN w:val="0"/>
        <w:adjustRightInd w:val="0"/>
        <w:spacing w:after="0" w:line="240" w:lineRule="auto"/>
        <w:ind w:left="0" w:firstLine="709"/>
        <w:jc w:val="both"/>
        <w:rPr>
          <w:rFonts w:ascii="Times New Roman" w:hAnsi="Times New Roman"/>
          <w:i/>
          <w:sz w:val="24"/>
          <w:szCs w:val="24"/>
        </w:rPr>
      </w:pPr>
      <w:r>
        <w:rPr>
          <w:rFonts w:ascii="Times New Roman" w:hAnsi="Times New Roman"/>
          <w:sz w:val="24"/>
          <w:szCs w:val="24"/>
        </w:rPr>
        <w:t xml:space="preserve">Подсчет пульса в разных условиях. </w:t>
      </w:r>
      <w:r>
        <w:rPr>
          <w:rFonts w:ascii="Times New Roman" w:hAnsi="Times New Roman"/>
          <w:i/>
          <w:sz w:val="24"/>
          <w:szCs w:val="24"/>
        </w:rPr>
        <w:t xml:space="preserve">Измерение артериального давления; </w:t>
      </w:r>
    </w:p>
    <w:p w:rsidR="00465E25" w:rsidRDefault="00465E25" w:rsidP="00321139">
      <w:pPr>
        <w:numPr>
          <w:ilvl w:val="0"/>
          <w:numId w:val="196"/>
        </w:numPr>
        <w:overflowPunct w:val="0"/>
        <w:autoSpaceDE w:val="0"/>
        <w:autoSpaceDN w:val="0"/>
        <w:adjustRightInd w:val="0"/>
        <w:spacing w:after="0" w:line="240" w:lineRule="auto"/>
        <w:ind w:left="0" w:firstLine="709"/>
        <w:jc w:val="both"/>
        <w:rPr>
          <w:rFonts w:ascii="Times New Roman" w:hAnsi="Times New Roman"/>
          <w:i/>
          <w:sz w:val="24"/>
          <w:szCs w:val="24"/>
        </w:rPr>
      </w:pPr>
      <w:r>
        <w:rPr>
          <w:rFonts w:ascii="Times New Roman" w:hAnsi="Times New Roman"/>
          <w:i/>
          <w:sz w:val="24"/>
          <w:szCs w:val="24"/>
        </w:rPr>
        <w:t>Измерение жизненной емкости легких. Дыхательные движения.</w:t>
      </w:r>
    </w:p>
    <w:p w:rsidR="00465E25" w:rsidRDefault="00465E25" w:rsidP="00321139">
      <w:pPr>
        <w:numPr>
          <w:ilvl w:val="0"/>
          <w:numId w:val="196"/>
        </w:numPr>
        <w:tabs>
          <w:tab w:val="num" w:pos="280"/>
        </w:tabs>
        <w:overflowPunct w:val="0"/>
        <w:autoSpaceDE w:val="0"/>
        <w:autoSpaceDN w:val="0"/>
        <w:adjustRightInd w:val="0"/>
        <w:spacing w:after="0" w:line="240" w:lineRule="auto"/>
        <w:ind w:left="0" w:firstLine="709"/>
        <w:jc w:val="both"/>
        <w:rPr>
          <w:rFonts w:ascii="Times New Roman" w:hAnsi="Times New Roman"/>
          <w:sz w:val="24"/>
          <w:szCs w:val="24"/>
        </w:rPr>
      </w:pPr>
      <w:r>
        <w:rPr>
          <w:rFonts w:ascii="Times New Roman" w:hAnsi="Times New Roman"/>
          <w:sz w:val="24"/>
          <w:szCs w:val="24"/>
        </w:rPr>
        <w:t xml:space="preserve">Изучение строения и работы органа зрения. </w:t>
      </w:r>
    </w:p>
    <w:p w:rsidR="00465E25" w:rsidRDefault="00465E25" w:rsidP="00465E25">
      <w:pPr>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b/>
          <w:bCs/>
          <w:sz w:val="24"/>
          <w:szCs w:val="24"/>
        </w:rPr>
        <w:t>Примерный список лабораторных и практических работ по разделу «Общебиологические закономерности»:</w:t>
      </w:r>
    </w:p>
    <w:p w:rsidR="00465E25" w:rsidRDefault="00465E25" w:rsidP="00321139">
      <w:pPr>
        <w:numPr>
          <w:ilvl w:val="0"/>
          <w:numId w:val="197"/>
        </w:numPr>
        <w:tabs>
          <w:tab w:val="left" w:pos="500"/>
        </w:tabs>
        <w:autoSpaceDE w:val="0"/>
        <w:autoSpaceDN w:val="0"/>
        <w:adjustRightInd w:val="0"/>
        <w:spacing w:after="0" w:line="240" w:lineRule="auto"/>
        <w:ind w:left="0" w:firstLine="709"/>
        <w:contextualSpacing/>
        <w:jc w:val="both"/>
        <w:rPr>
          <w:rFonts w:ascii="Times New Roman" w:hAnsi="Times New Roman"/>
          <w:sz w:val="24"/>
          <w:szCs w:val="24"/>
        </w:rPr>
      </w:pPr>
      <w:r>
        <w:rPr>
          <w:rFonts w:ascii="Times New Roman" w:hAnsi="Times New Roman"/>
          <w:sz w:val="24"/>
          <w:szCs w:val="24"/>
        </w:rPr>
        <w:t xml:space="preserve">Изучение клеток и тканей растений и животных на готовых </w:t>
      </w:r>
      <w:bookmarkStart w:id="302" w:name="page27"/>
      <w:bookmarkEnd w:id="302"/>
      <w:r>
        <w:rPr>
          <w:rFonts w:ascii="Times New Roman" w:hAnsi="Times New Roman"/>
          <w:sz w:val="24"/>
          <w:szCs w:val="24"/>
        </w:rPr>
        <w:t>микропрепаратах;</w:t>
      </w:r>
    </w:p>
    <w:p w:rsidR="00465E25" w:rsidRDefault="00465E25" w:rsidP="00321139">
      <w:pPr>
        <w:numPr>
          <w:ilvl w:val="0"/>
          <w:numId w:val="197"/>
        </w:numPr>
        <w:overflowPunct w:val="0"/>
        <w:autoSpaceDE w:val="0"/>
        <w:autoSpaceDN w:val="0"/>
        <w:adjustRightInd w:val="0"/>
        <w:spacing w:after="0" w:line="240" w:lineRule="auto"/>
        <w:ind w:left="0" w:firstLine="709"/>
        <w:jc w:val="both"/>
        <w:rPr>
          <w:rFonts w:ascii="Times New Roman" w:hAnsi="Times New Roman"/>
          <w:sz w:val="24"/>
          <w:szCs w:val="24"/>
          <w:lang w:val="en-US"/>
        </w:rPr>
      </w:pPr>
      <w:r>
        <w:rPr>
          <w:rFonts w:ascii="Times New Roman" w:hAnsi="Times New Roman"/>
          <w:sz w:val="24"/>
          <w:szCs w:val="24"/>
        </w:rPr>
        <w:t>Выявление и</w:t>
      </w:r>
      <w:r>
        <w:rPr>
          <w:rFonts w:ascii="Times New Roman" w:hAnsi="Times New Roman"/>
          <w:sz w:val="24"/>
          <w:szCs w:val="24"/>
          <w:lang w:val="en-US"/>
        </w:rPr>
        <w:t>зменчивост</w:t>
      </w:r>
      <w:r>
        <w:rPr>
          <w:rFonts w:ascii="Times New Roman" w:hAnsi="Times New Roman"/>
          <w:sz w:val="24"/>
          <w:szCs w:val="24"/>
        </w:rPr>
        <w:t>и</w:t>
      </w:r>
      <w:r>
        <w:rPr>
          <w:rFonts w:ascii="Times New Roman" w:hAnsi="Times New Roman"/>
          <w:sz w:val="24"/>
          <w:szCs w:val="24"/>
          <w:lang w:val="en-US"/>
        </w:rPr>
        <w:t xml:space="preserve"> организмов; </w:t>
      </w:r>
    </w:p>
    <w:p w:rsidR="00465E25" w:rsidRDefault="00465E25" w:rsidP="00321139">
      <w:pPr>
        <w:numPr>
          <w:ilvl w:val="0"/>
          <w:numId w:val="197"/>
        </w:numPr>
        <w:overflowPunct w:val="0"/>
        <w:autoSpaceDE w:val="0"/>
        <w:autoSpaceDN w:val="0"/>
        <w:adjustRightInd w:val="0"/>
        <w:spacing w:after="0" w:line="240" w:lineRule="auto"/>
        <w:ind w:left="0" w:firstLine="709"/>
        <w:jc w:val="both"/>
        <w:rPr>
          <w:rFonts w:ascii="Times New Roman" w:hAnsi="Times New Roman"/>
          <w:sz w:val="24"/>
          <w:szCs w:val="24"/>
        </w:rPr>
      </w:pPr>
      <w:r>
        <w:rPr>
          <w:rFonts w:ascii="Times New Roman" w:hAnsi="Times New Roman"/>
          <w:sz w:val="24"/>
          <w:szCs w:val="24"/>
        </w:rPr>
        <w:t xml:space="preserve">Выявление приспособлений у организмов к среде обитания (на конкретных примерах). </w:t>
      </w:r>
    </w:p>
    <w:p w:rsidR="00465E25" w:rsidRDefault="00465E25" w:rsidP="00465E25">
      <w:pPr>
        <w:autoSpaceDE w:val="0"/>
        <w:autoSpaceDN w:val="0"/>
        <w:adjustRightInd w:val="0"/>
        <w:spacing w:after="0" w:line="240" w:lineRule="auto"/>
        <w:ind w:firstLine="709"/>
        <w:jc w:val="both"/>
        <w:rPr>
          <w:rFonts w:ascii="Times New Roman" w:hAnsi="Times New Roman"/>
          <w:b/>
          <w:bCs/>
          <w:sz w:val="24"/>
          <w:szCs w:val="24"/>
        </w:rPr>
      </w:pPr>
      <w:r>
        <w:rPr>
          <w:rFonts w:ascii="Times New Roman" w:hAnsi="Times New Roman"/>
          <w:b/>
          <w:bCs/>
          <w:sz w:val="24"/>
          <w:szCs w:val="24"/>
        </w:rPr>
        <w:t>Примерный список экскурсий по разделу «Общебиологические закономерности»:</w:t>
      </w:r>
    </w:p>
    <w:p w:rsidR="00465E25" w:rsidRDefault="00465E25" w:rsidP="00321139">
      <w:pPr>
        <w:numPr>
          <w:ilvl w:val="0"/>
          <w:numId w:val="198"/>
        </w:numPr>
        <w:autoSpaceDE w:val="0"/>
        <w:autoSpaceDN w:val="0"/>
        <w:adjustRightInd w:val="0"/>
        <w:spacing w:after="0" w:line="240" w:lineRule="auto"/>
        <w:ind w:left="0" w:firstLine="709"/>
        <w:contextualSpacing/>
        <w:jc w:val="both"/>
        <w:rPr>
          <w:rFonts w:ascii="Times New Roman" w:hAnsi="Times New Roman"/>
          <w:sz w:val="24"/>
          <w:szCs w:val="24"/>
        </w:rPr>
      </w:pPr>
      <w:r>
        <w:rPr>
          <w:rFonts w:ascii="Times New Roman" w:hAnsi="Times New Roman"/>
          <w:sz w:val="24"/>
          <w:szCs w:val="24"/>
        </w:rPr>
        <w:t>Изучение и описание экосистемы своей местности.</w:t>
      </w:r>
    </w:p>
    <w:p w:rsidR="00465E25" w:rsidRDefault="00465E25" w:rsidP="00321139">
      <w:pPr>
        <w:numPr>
          <w:ilvl w:val="0"/>
          <w:numId w:val="198"/>
        </w:numPr>
        <w:autoSpaceDE w:val="0"/>
        <w:autoSpaceDN w:val="0"/>
        <w:adjustRightInd w:val="0"/>
        <w:spacing w:after="0" w:line="240" w:lineRule="auto"/>
        <w:ind w:left="0" w:firstLine="709"/>
        <w:contextualSpacing/>
        <w:jc w:val="both"/>
        <w:rPr>
          <w:rFonts w:ascii="Times New Roman" w:hAnsi="Times New Roman"/>
          <w:i/>
          <w:sz w:val="24"/>
          <w:szCs w:val="24"/>
        </w:rPr>
      </w:pPr>
      <w:r>
        <w:rPr>
          <w:rFonts w:ascii="Times New Roman" w:hAnsi="Times New Roman"/>
          <w:i/>
          <w:sz w:val="24"/>
          <w:szCs w:val="24"/>
        </w:rPr>
        <w:t>Многообразие живых организмов (на примере парка или природного участка).</w:t>
      </w:r>
    </w:p>
    <w:p w:rsidR="00465E25" w:rsidRDefault="00465E25" w:rsidP="00321139">
      <w:pPr>
        <w:numPr>
          <w:ilvl w:val="0"/>
          <w:numId w:val="198"/>
        </w:numPr>
        <w:autoSpaceDE w:val="0"/>
        <w:autoSpaceDN w:val="0"/>
        <w:adjustRightInd w:val="0"/>
        <w:spacing w:after="0" w:line="240" w:lineRule="auto"/>
        <w:ind w:left="0" w:firstLine="709"/>
        <w:contextualSpacing/>
        <w:jc w:val="both"/>
        <w:rPr>
          <w:rFonts w:ascii="Times New Roman" w:hAnsi="Times New Roman"/>
          <w:i/>
          <w:sz w:val="24"/>
          <w:szCs w:val="24"/>
        </w:rPr>
      </w:pPr>
      <w:r>
        <w:rPr>
          <w:rFonts w:ascii="Times New Roman" w:hAnsi="Times New Roman"/>
          <w:i/>
          <w:sz w:val="24"/>
          <w:szCs w:val="24"/>
        </w:rPr>
        <w:t>Естественный отбор - движущая сила эволюции.</w:t>
      </w:r>
    </w:p>
    <w:p w:rsidR="00465E25" w:rsidRDefault="00465E25" w:rsidP="00465E25">
      <w:pPr>
        <w:overflowPunct w:val="0"/>
        <w:autoSpaceDE w:val="0"/>
        <w:autoSpaceDN w:val="0"/>
        <w:adjustRightInd w:val="0"/>
        <w:spacing w:after="0" w:line="240" w:lineRule="auto"/>
        <w:ind w:firstLine="709"/>
        <w:jc w:val="both"/>
        <w:rPr>
          <w:rFonts w:ascii="Times New Roman" w:hAnsi="Times New Roman"/>
          <w:sz w:val="24"/>
          <w:szCs w:val="24"/>
        </w:rPr>
      </w:pPr>
    </w:p>
    <w:p w:rsidR="00B540EE" w:rsidRPr="00A7774A" w:rsidRDefault="00B540EE" w:rsidP="00A32404">
      <w:pPr>
        <w:spacing w:after="0" w:line="240" w:lineRule="auto"/>
        <w:ind w:firstLine="709"/>
        <w:jc w:val="both"/>
        <w:rPr>
          <w:rFonts w:ascii="Times New Roman" w:hAnsi="Times New Roman"/>
          <w:sz w:val="24"/>
          <w:szCs w:val="24"/>
        </w:rPr>
      </w:pPr>
    </w:p>
    <w:p w:rsidR="00465E25" w:rsidRDefault="006E6EF2" w:rsidP="00071ACF">
      <w:pPr>
        <w:pStyle w:val="4"/>
        <w:spacing w:line="240" w:lineRule="auto"/>
        <w:rPr>
          <w:sz w:val="24"/>
          <w:szCs w:val="24"/>
        </w:rPr>
      </w:pPr>
      <w:bookmarkStart w:id="303" w:name="_Toc409691712"/>
      <w:bookmarkStart w:id="304" w:name="_Toc410654037"/>
      <w:bookmarkStart w:id="305" w:name="_Toc414553248"/>
      <w:r>
        <w:rPr>
          <w:sz w:val="24"/>
          <w:szCs w:val="24"/>
        </w:rPr>
        <w:t>2.2.2.14</w:t>
      </w:r>
      <w:r w:rsidR="00F17097" w:rsidRPr="00A7774A">
        <w:rPr>
          <w:sz w:val="24"/>
          <w:szCs w:val="24"/>
        </w:rPr>
        <w:t xml:space="preserve">. </w:t>
      </w:r>
      <w:r w:rsidR="00B540EE" w:rsidRPr="00A7774A">
        <w:rPr>
          <w:sz w:val="24"/>
          <w:szCs w:val="24"/>
        </w:rPr>
        <w:t>Химия</w:t>
      </w:r>
      <w:bookmarkStart w:id="306" w:name="_Toc409691713"/>
      <w:bookmarkStart w:id="307" w:name="_Toc410654038"/>
      <w:bookmarkStart w:id="308" w:name="_Toc414553249"/>
      <w:bookmarkEnd w:id="303"/>
      <w:bookmarkEnd w:id="304"/>
      <w:bookmarkEnd w:id="305"/>
    </w:p>
    <w:p w:rsidR="00465E25" w:rsidRDefault="00465E25" w:rsidP="00465E25">
      <w:pPr>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создании основы химических знаний, необходимых для повседневной жизни, навыков здорового и безопасного для человека и окружающей его среды образа жизни, а также в воспитании экологической культуры.</w:t>
      </w:r>
    </w:p>
    <w:p w:rsidR="00465E25" w:rsidRDefault="00465E25" w:rsidP="00465E25">
      <w:pPr>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Успешность изучения химии связана с овладением химическим языком, соблюдением правил безопасной работы при выполнении химического эксперимента, осознанием многочисленных связей химии с другими предметами школьного курса.</w:t>
      </w:r>
    </w:p>
    <w:p w:rsidR="00465E25" w:rsidRDefault="00465E25" w:rsidP="00465E25">
      <w:pPr>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Программа включает в себя основы неорганической и органической химии. Главной идеей программы является создание базового комплекса опорных знаний по химии, выраженных в форме, соответствующей возрасту обучающихся.</w:t>
      </w:r>
    </w:p>
    <w:p w:rsidR="00465E25" w:rsidRDefault="00465E25" w:rsidP="00465E25">
      <w:pPr>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 содержании данного курса представлены основополагающие химические теоретические знания, включающие изучение состава и строения веществ, зависимости их свойств от строения, прогнозирование свойств веществ, исследование закономерностей химических</w:t>
      </w:r>
      <w:r>
        <w:rPr>
          <w:rFonts w:ascii="Times New Roman" w:eastAsia="Times New Roman" w:hAnsi="Times New Roman"/>
          <w:sz w:val="28"/>
          <w:szCs w:val="28"/>
          <w:lang w:eastAsia="ru-RU"/>
        </w:rPr>
        <w:t xml:space="preserve"> </w:t>
      </w:r>
      <w:r>
        <w:rPr>
          <w:rFonts w:ascii="Times New Roman" w:eastAsia="Times New Roman" w:hAnsi="Times New Roman"/>
          <w:sz w:val="24"/>
          <w:szCs w:val="24"/>
          <w:lang w:eastAsia="ru-RU"/>
        </w:rPr>
        <w:t>превращений и путей управления ими в целях получения веществ и материалов.</w:t>
      </w:r>
    </w:p>
    <w:p w:rsidR="00465E25" w:rsidRDefault="00465E25" w:rsidP="00465E25">
      <w:pPr>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Теоретическую основу изучения неорганической химии составляет атомно-молекулярное учение, Периодический закон Д.И. Менделеева с краткими сведениями о строении атома, видах химической связи, закономерностях протекания химических реакций.</w:t>
      </w:r>
    </w:p>
    <w:p w:rsidR="00465E25" w:rsidRDefault="00465E25" w:rsidP="00465E25">
      <w:pPr>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 изучении курса значительная роль отводится химическому эксперименту: проведению практических и лабораторных работ, описанию результатов ученического эксперимента, соблюдению норм и правил безопасной работы в химической лаборатории.</w:t>
      </w:r>
    </w:p>
    <w:p w:rsidR="00465E25" w:rsidRDefault="00465E25" w:rsidP="00465E25">
      <w:pPr>
        <w:spacing w:after="0" w:line="240" w:lineRule="auto"/>
        <w:ind w:firstLine="709"/>
        <w:contextualSpacing/>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Реализация данной программы в процессе обучения позволит обучающимся усвоить ключевые химические компетенции и понять роль и значение химии среди других наук о природе.</w:t>
      </w:r>
    </w:p>
    <w:p w:rsidR="00465E25" w:rsidRDefault="00465E25" w:rsidP="00465E25">
      <w:pPr>
        <w:spacing w:after="0" w:line="240" w:lineRule="auto"/>
        <w:ind w:firstLine="709"/>
        <w:contextualSpacing/>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Изучение предмета «Химия»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«Биология», «География», «История», «Литература», «Математика», «Основы безопасности жизнедеятельности», «Русский язык», «Физика», «Экология».</w:t>
      </w:r>
    </w:p>
    <w:p w:rsidR="00465E25" w:rsidRDefault="00465E25" w:rsidP="00465E25">
      <w:pPr>
        <w:pStyle w:val="a8"/>
        <w:ind w:left="0" w:firstLine="709"/>
        <w:jc w:val="both"/>
        <w:rPr>
          <w:rFonts w:ascii="Times New Roman" w:eastAsia="Times New Roman" w:hAnsi="Times New Roman"/>
        </w:rPr>
      </w:pPr>
    </w:p>
    <w:p w:rsidR="00465E25" w:rsidRDefault="00465E25" w:rsidP="00465E25">
      <w:pPr>
        <w:autoSpaceDE w:val="0"/>
        <w:autoSpaceDN w:val="0"/>
        <w:adjustRightInd w:val="0"/>
        <w:spacing w:after="0" w:line="240" w:lineRule="auto"/>
        <w:ind w:firstLine="709"/>
        <w:jc w:val="both"/>
        <w:rPr>
          <w:rFonts w:ascii="Times New Roman" w:hAnsi="Times New Roman"/>
          <w:b/>
          <w:bCs/>
          <w:sz w:val="24"/>
          <w:szCs w:val="24"/>
        </w:rPr>
      </w:pPr>
      <w:r>
        <w:rPr>
          <w:rFonts w:ascii="Times New Roman" w:hAnsi="Times New Roman"/>
          <w:b/>
          <w:bCs/>
          <w:sz w:val="24"/>
          <w:szCs w:val="24"/>
        </w:rPr>
        <w:t>Первоначальные химические понятия</w:t>
      </w:r>
    </w:p>
    <w:p w:rsidR="00465E25" w:rsidRDefault="00465E25" w:rsidP="00465E25">
      <w:pPr>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 xml:space="preserve">Предмет химии. </w:t>
      </w:r>
      <w:r>
        <w:rPr>
          <w:rFonts w:ascii="Times New Roman" w:hAnsi="Times New Roman"/>
          <w:i/>
          <w:sz w:val="24"/>
          <w:szCs w:val="24"/>
        </w:rPr>
        <w:t>Тела и вещества. Основные методы познания: наблюдение, измерение, эксперимент.</w:t>
      </w:r>
      <w:r>
        <w:rPr>
          <w:rFonts w:ascii="Times New Roman" w:hAnsi="Times New Roman"/>
          <w:sz w:val="24"/>
          <w:szCs w:val="24"/>
        </w:rPr>
        <w:t xml:space="preserve"> Физические и химические явления. Чистые вещества и смеси. Способы разделения смесей. Атом. Молекула. Химический элемент. Знаки химических элементов. Простые и сложные вещества. Валентность. </w:t>
      </w:r>
      <w:r>
        <w:rPr>
          <w:rFonts w:ascii="Times New Roman" w:hAnsi="Times New Roman"/>
          <w:i/>
          <w:sz w:val="24"/>
          <w:szCs w:val="24"/>
        </w:rPr>
        <w:t>Закон постоянства состава вещества.</w:t>
      </w:r>
      <w:r>
        <w:rPr>
          <w:rFonts w:ascii="Times New Roman" w:hAnsi="Times New Roman"/>
          <w:sz w:val="24"/>
          <w:szCs w:val="24"/>
        </w:rPr>
        <w:t xml:space="preserve"> Химические формулы. Индексы. Относительная атомная и молекулярная массы. Массовая доля химического элемента в соединении. Закон сохранения массы веществ. Химические уравнения. Коэффициенты. Условия и признаки протекания химических реакций. Моль – единица количества вещества. Молярная масса.</w:t>
      </w:r>
    </w:p>
    <w:p w:rsidR="00465E25" w:rsidRDefault="00465E25" w:rsidP="00465E25">
      <w:pPr>
        <w:autoSpaceDE w:val="0"/>
        <w:autoSpaceDN w:val="0"/>
        <w:adjustRightInd w:val="0"/>
        <w:spacing w:after="0" w:line="240" w:lineRule="auto"/>
        <w:ind w:firstLine="709"/>
        <w:jc w:val="both"/>
        <w:rPr>
          <w:rFonts w:ascii="Times New Roman" w:hAnsi="Times New Roman"/>
          <w:b/>
          <w:bCs/>
          <w:sz w:val="24"/>
          <w:szCs w:val="24"/>
        </w:rPr>
      </w:pPr>
      <w:r>
        <w:rPr>
          <w:rFonts w:ascii="Times New Roman" w:hAnsi="Times New Roman"/>
          <w:b/>
          <w:bCs/>
          <w:sz w:val="24"/>
          <w:szCs w:val="24"/>
        </w:rPr>
        <w:t>Кислород. Водород</w:t>
      </w:r>
    </w:p>
    <w:p w:rsidR="00465E25" w:rsidRDefault="00465E25" w:rsidP="00465E25">
      <w:pPr>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 xml:space="preserve">Кислород – химический элемент и простое вещество. </w:t>
      </w:r>
      <w:r>
        <w:rPr>
          <w:rFonts w:ascii="Times New Roman" w:hAnsi="Times New Roman"/>
          <w:i/>
          <w:sz w:val="24"/>
          <w:szCs w:val="24"/>
        </w:rPr>
        <w:t>Озон. Состав воздуха.</w:t>
      </w:r>
      <w:r>
        <w:rPr>
          <w:rFonts w:ascii="Times New Roman" w:hAnsi="Times New Roman"/>
          <w:sz w:val="24"/>
          <w:szCs w:val="24"/>
        </w:rPr>
        <w:t xml:space="preserve"> Физические и химические свойства кислорода. Получение и применение кислорода. </w:t>
      </w:r>
      <w:r>
        <w:rPr>
          <w:rFonts w:ascii="Times New Roman" w:hAnsi="Times New Roman"/>
          <w:i/>
          <w:sz w:val="24"/>
          <w:szCs w:val="24"/>
        </w:rPr>
        <w:t>Тепловой эффект химических реакций. Понятие об экзо- и эндотермических реакциях</w:t>
      </w:r>
      <w:r>
        <w:rPr>
          <w:rFonts w:ascii="Times New Roman" w:hAnsi="Times New Roman"/>
          <w:sz w:val="24"/>
          <w:szCs w:val="24"/>
        </w:rPr>
        <w:t xml:space="preserve">. Водород – химический элемент и простое вещество. Физические и химические свойства водорода. Получение водорода в лаборатории. </w:t>
      </w:r>
      <w:r>
        <w:rPr>
          <w:rFonts w:ascii="Times New Roman" w:hAnsi="Times New Roman"/>
          <w:i/>
          <w:sz w:val="24"/>
          <w:szCs w:val="24"/>
        </w:rPr>
        <w:t>Получение водорода в промышленности</w:t>
      </w:r>
      <w:r>
        <w:rPr>
          <w:rFonts w:ascii="Times New Roman" w:hAnsi="Times New Roman"/>
          <w:sz w:val="24"/>
          <w:szCs w:val="24"/>
        </w:rPr>
        <w:t xml:space="preserve">. </w:t>
      </w:r>
      <w:r>
        <w:rPr>
          <w:rFonts w:ascii="Times New Roman" w:hAnsi="Times New Roman"/>
          <w:i/>
          <w:sz w:val="24"/>
          <w:szCs w:val="24"/>
        </w:rPr>
        <w:t>Применение водорода</w:t>
      </w:r>
      <w:r>
        <w:rPr>
          <w:rFonts w:ascii="Times New Roman" w:hAnsi="Times New Roman"/>
          <w:sz w:val="24"/>
          <w:szCs w:val="24"/>
        </w:rPr>
        <w:t>. Закон Авогадро. Молярный объем газов. Качественные реакции на газообразные вещества (кислород, водород). Объемные отношения газов при химических реакциях.</w:t>
      </w:r>
    </w:p>
    <w:p w:rsidR="00465E25" w:rsidRDefault="00465E25" w:rsidP="00465E25">
      <w:pPr>
        <w:autoSpaceDE w:val="0"/>
        <w:autoSpaceDN w:val="0"/>
        <w:adjustRightInd w:val="0"/>
        <w:spacing w:after="0" w:line="240" w:lineRule="auto"/>
        <w:ind w:firstLine="709"/>
        <w:jc w:val="both"/>
        <w:rPr>
          <w:rFonts w:ascii="Times New Roman" w:hAnsi="Times New Roman"/>
          <w:b/>
          <w:bCs/>
          <w:sz w:val="24"/>
          <w:szCs w:val="24"/>
        </w:rPr>
      </w:pPr>
      <w:r>
        <w:rPr>
          <w:rFonts w:ascii="Times New Roman" w:hAnsi="Times New Roman"/>
          <w:b/>
          <w:bCs/>
          <w:sz w:val="24"/>
          <w:szCs w:val="24"/>
        </w:rPr>
        <w:t>Вода. Растворы</w:t>
      </w:r>
    </w:p>
    <w:p w:rsidR="00465E25" w:rsidRDefault="00465E25" w:rsidP="00465E25">
      <w:pPr>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i/>
          <w:sz w:val="24"/>
          <w:szCs w:val="24"/>
        </w:rPr>
        <w:t>Вода в природе. Круговорот воды в природе. Физические и химические свойства воды.</w:t>
      </w:r>
      <w:r>
        <w:rPr>
          <w:rFonts w:ascii="Times New Roman" w:hAnsi="Times New Roman"/>
          <w:sz w:val="24"/>
          <w:szCs w:val="24"/>
        </w:rPr>
        <w:t xml:space="preserve"> Растворы. </w:t>
      </w:r>
      <w:r>
        <w:rPr>
          <w:rFonts w:ascii="Times New Roman" w:hAnsi="Times New Roman"/>
          <w:i/>
          <w:sz w:val="24"/>
          <w:szCs w:val="24"/>
        </w:rPr>
        <w:t>Растворимость веществ в воде.</w:t>
      </w:r>
      <w:r>
        <w:rPr>
          <w:rFonts w:ascii="Times New Roman" w:hAnsi="Times New Roman"/>
          <w:sz w:val="24"/>
          <w:szCs w:val="24"/>
        </w:rPr>
        <w:t xml:space="preserve"> Концентрация растворов. Массовая доля растворенного вещества в растворе.</w:t>
      </w:r>
    </w:p>
    <w:p w:rsidR="00465E25" w:rsidRDefault="00465E25" w:rsidP="00465E25">
      <w:pPr>
        <w:autoSpaceDE w:val="0"/>
        <w:autoSpaceDN w:val="0"/>
        <w:adjustRightInd w:val="0"/>
        <w:spacing w:after="0" w:line="240" w:lineRule="auto"/>
        <w:ind w:firstLine="709"/>
        <w:jc w:val="both"/>
        <w:rPr>
          <w:rFonts w:ascii="Times New Roman" w:hAnsi="Times New Roman"/>
          <w:b/>
          <w:bCs/>
          <w:sz w:val="24"/>
          <w:szCs w:val="24"/>
        </w:rPr>
      </w:pPr>
      <w:r>
        <w:rPr>
          <w:rFonts w:ascii="Times New Roman" w:hAnsi="Times New Roman"/>
          <w:b/>
          <w:bCs/>
          <w:sz w:val="24"/>
          <w:szCs w:val="24"/>
        </w:rPr>
        <w:t>Основные классы неорганических соединений</w:t>
      </w:r>
    </w:p>
    <w:p w:rsidR="00465E25" w:rsidRDefault="00465E25" w:rsidP="00465E25">
      <w:pPr>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 xml:space="preserve">Оксиды. Классификация. Номенклатура. </w:t>
      </w:r>
      <w:r>
        <w:rPr>
          <w:rFonts w:ascii="Times New Roman" w:hAnsi="Times New Roman"/>
          <w:i/>
          <w:sz w:val="24"/>
          <w:szCs w:val="24"/>
        </w:rPr>
        <w:t>Физические свойства оксидов.</w:t>
      </w:r>
      <w:r>
        <w:rPr>
          <w:rFonts w:ascii="Times New Roman" w:hAnsi="Times New Roman"/>
          <w:sz w:val="24"/>
          <w:szCs w:val="24"/>
        </w:rPr>
        <w:t xml:space="preserve"> Химические свойства оксидов. </w:t>
      </w:r>
      <w:r>
        <w:rPr>
          <w:rFonts w:ascii="Times New Roman" w:hAnsi="Times New Roman"/>
          <w:i/>
          <w:sz w:val="24"/>
          <w:szCs w:val="24"/>
        </w:rPr>
        <w:t>Получение и применение оксидов.</w:t>
      </w:r>
      <w:r>
        <w:rPr>
          <w:rFonts w:ascii="Times New Roman" w:hAnsi="Times New Roman"/>
          <w:sz w:val="24"/>
          <w:szCs w:val="24"/>
        </w:rPr>
        <w:t xml:space="preserve"> Основания. Классификация. Номенклатура. </w:t>
      </w:r>
      <w:r>
        <w:rPr>
          <w:rFonts w:ascii="Times New Roman" w:hAnsi="Times New Roman"/>
          <w:i/>
          <w:sz w:val="24"/>
          <w:szCs w:val="24"/>
        </w:rPr>
        <w:t>Физические свойства оснований. Получение оснований.</w:t>
      </w:r>
      <w:r>
        <w:rPr>
          <w:rFonts w:ascii="Times New Roman" w:hAnsi="Times New Roman"/>
          <w:sz w:val="24"/>
          <w:szCs w:val="24"/>
        </w:rPr>
        <w:t xml:space="preserve"> Химические свойства оснований. Реакция нейтрализации. Кислоты. Классификация. Номенклатура. </w:t>
      </w:r>
      <w:r>
        <w:rPr>
          <w:rFonts w:ascii="Times New Roman" w:hAnsi="Times New Roman"/>
          <w:i/>
          <w:sz w:val="24"/>
          <w:szCs w:val="24"/>
        </w:rPr>
        <w:t>Физические свойства кислот. Получение и применение кислот.</w:t>
      </w:r>
      <w:r>
        <w:rPr>
          <w:rFonts w:ascii="Times New Roman" w:hAnsi="Times New Roman"/>
          <w:sz w:val="24"/>
          <w:szCs w:val="24"/>
        </w:rPr>
        <w:t xml:space="preserve"> Химические свойства кислот. Индикаторы. Изменение окраски индикаторов в различных средах. Соли. Классификация. Номенклатура. </w:t>
      </w:r>
      <w:r>
        <w:rPr>
          <w:rFonts w:ascii="Times New Roman" w:hAnsi="Times New Roman"/>
          <w:i/>
          <w:sz w:val="24"/>
          <w:szCs w:val="24"/>
        </w:rPr>
        <w:t>Физические свойства солей. Получение и применение солей.</w:t>
      </w:r>
      <w:r>
        <w:rPr>
          <w:rFonts w:ascii="Times New Roman" w:hAnsi="Times New Roman"/>
          <w:sz w:val="24"/>
          <w:szCs w:val="24"/>
        </w:rPr>
        <w:t xml:space="preserve"> Химические свойства солей. Генетическая связь между классами неорганических соединений. </w:t>
      </w:r>
      <w:r>
        <w:rPr>
          <w:rFonts w:ascii="Times New Roman" w:hAnsi="Times New Roman"/>
          <w:i/>
          <w:sz w:val="24"/>
          <w:szCs w:val="24"/>
        </w:rPr>
        <w:t>Проблема безопасного использования веществ и химических реакций в повседневной жизни. Токсичные, горючие и взрывоопасные вещества. Бытовая химическая грамотность.</w:t>
      </w:r>
    </w:p>
    <w:p w:rsidR="00465E25" w:rsidRDefault="00465E25" w:rsidP="00465E25">
      <w:pPr>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b/>
          <w:bCs/>
          <w:sz w:val="24"/>
          <w:szCs w:val="24"/>
        </w:rPr>
        <w:t>Строение атома. Периодический закон и периодическая система химических элементов Д.И. Менделеева</w:t>
      </w:r>
    </w:p>
    <w:p w:rsidR="00465E25" w:rsidRDefault="00465E25" w:rsidP="00465E25">
      <w:pPr>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 xml:space="preserve">Строение атома: ядро, энергетический уровень. </w:t>
      </w:r>
      <w:r>
        <w:rPr>
          <w:rFonts w:ascii="Times New Roman" w:hAnsi="Times New Roman"/>
          <w:i/>
          <w:sz w:val="24"/>
          <w:szCs w:val="24"/>
        </w:rPr>
        <w:t>Состав ядра атома: протоны, нейтроны. Изотопы.</w:t>
      </w:r>
      <w:r>
        <w:rPr>
          <w:rFonts w:ascii="Times New Roman" w:hAnsi="Times New Roman"/>
          <w:sz w:val="24"/>
          <w:szCs w:val="24"/>
        </w:rPr>
        <w:t xml:space="preserve"> Периодический закон Д.И. Менделеева. Периодическая система химических элементов Д.И. Менделеева. Физический смысл атомного (порядкового) номера химического элемента, номера группы и периода периодической системы. Строение энергетических уровней атомов первых 20 химических элементов периодической системы Д.И. Менделеева. Закономерности изменения свойств атомов химических элементов и их соединений на основе положения в периодической системе Д.И. Менделеева и строения атома. Значение Периодического закона Д.И. Менделеева.</w:t>
      </w:r>
    </w:p>
    <w:p w:rsidR="00465E25" w:rsidRDefault="00465E25" w:rsidP="00465E25">
      <w:pPr>
        <w:autoSpaceDE w:val="0"/>
        <w:autoSpaceDN w:val="0"/>
        <w:adjustRightInd w:val="0"/>
        <w:spacing w:after="0" w:line="240" w:lineRule="auto"/>
        <w:ind w:firstLine="709"/>
        <w:jc w:val="both"/>
        <w:rPr>
          <w:rFonts w:ascii="Times New Roman" w:hAnsi="Times New Roman"/>
          <w:b/>
          <w:bCs/>
          <w:sz w:val="24"/>
          <w:szCs w:val="24"/>
        </w:rPr>
      </w:pPr>
      <w:r>
        <w:rPr>
          <w:rFonts w:ascii="Times New Roman" w:hAnsi="Times New Roman"/>
          <w:b/>
          <w:bCs/>
          <w:sz w:val="24"/>
          <w:szCs w:val="24"/>
        </w:rPr>
        <w:t>Строение веществ. Химическая связь</w:t>
      </w:r>
    </w:p>
    <w:p w:rsidR="00465E25" w:rsidRDefault="00465E25" w:rsidP="00465E25">
      <w:pPr>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i/>
          <w:sz w:val="24"/>
          <w:szCs w:val="24"/>
        </w:rPr>
        <w:t>Электроотрицательность атомов химических элементов.</w:t>
      </w:r>
      <w:r>
        <w:rPr>
          <w:rFonts w:ascii="Times New Roman" w:hAnsi="Times New Roman"/>
          <w:sz w:val="24"/>
          <w:szCs w:val="24"/>
        </w:rPr>
        <w:t xml:space="preserve"> Ковалентная химическая связь: неполярная и полярная. </w:t>
      </w:r>
      <w:r>
        <w:rPr>
          <w:rFonts w:ascii="Times New Roman" w:hAnsi="Times New Roman"/>
          <w:i/>
          <w:sz w:val="24"/>
          <w:szCs w:val="24"/>
        </w:rPr>
        <w:t>Понятие о водородной связи и ее влиянии на физические свойства веществ на примере воды.</w:t>
      </w:r>
      <w:r>
        <w:rPr>
          <w:rFonts w:ascii="Times New Roman" w:hAnsi="Times New Roman"/>
          <w:sz w:val="24"/>
          <w:szCs w:val="24"/>
        </w:rPr>
        <w:t xml:space="preserve"> Ионная связь. Металлическая связь. </w:t>
      </w:r>
      <w:r>
        <w:rPr>
          <w:rFonts w:ascii="Times New Roman" w:hAnsi="Times New Roman"/>
          <w:i/>
          <w:sz w:val="24"/>
          <w:szCs w:val="24"/>
        </w:rPr>
        <w:t>Типы кристаллических решеток (атомная, молекулярная, ионная, металлическая). Зависимость физических свойств веществ от типа кристаллической решетки.</w:t>
      </w:r>
    </w:p>
    <w:p w:rsidR="00465E25" w:rsidRDefault="00465E25" w:rsidP="00465E25">
      <w:pPr>
        <w:autoSpaceDE w:val="0"/>
        <w:autoSpaceDN w:val="0"/>
        <w:adjustRightInd w:val="0"/>
        <w:spacing w:after="0" w:line="240" w:lineRule="auto"/>
        <w:ind w:firstLine="709"/>
        <w:jc w:val="both"/>
        <w:rPr>
          <w:rFonts w:ascii="Times New Roman" w:hAnsi="Times New Roman"/>
          <w:b/>
          <w:bCs/>
          <w:sz w:val="24"/>
          <w:szCs w:val="24"/>
        </w:rPr>
      </w:pPr>
      <w:r>
        <w:rPr>
          <w:rFonts w:ascii="Times New Roman" w:hAnsi="Times New Roman"/>
          <w:b/>
          <w:bCs/>
          <w:sz w:val="24"/>
          <w:szCs w:val="24"/>
        </w:rPr>
        <w:t>Химические реакции</w:t>
      </w:r>
    </w:p>
    <w:p w:rsidR="00465E25" w:rsidRDefault="00465E25" w:rsidP="00465E25">
      <w:pPr>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i/>
          <w:sz w:val="24"/>
          <w:szCs w:val="24"/>
        </w:rPr>
        <w:t>Понятие о скорости химической реакции. Факторы, влияющие на скорость химической реакции</w:t>
      </w:r>
      <w:r>
        <w:rPr>
          <w:rFonts w:ascii="Times New Roman" w:hAnsi="Times New Roman"/>
          <w:sz w:val="24"/>
          <w:szCs w:val="24"/>
        </w:rPr>
        <w:t xml:space="preserve">. </w:t>
      </w:r>
      <w:r>
        <w:rPr>
          <w:rFonts w:ascii="Times New Roman" w:hAnsi="Times New Roman"/>
          <w:i/>
          <w:sz w:val="24"/>
          <w:szCs w:val="24"/>
        </w:rPr>
        <w:t>Понятие о катализаторе.</w:t>
      </w:r>
      <w:r>
        <w:rPr>
          <w:rFonts w:ascii="Times New Roman" w:hAnsi="Times New Roman"/>
          <w:sz w:val="24"/>
          <w:szCs w:val="24"/>
        </w:rPr>
        <w:t xml:space="preserve"> Классификация химических реакций по различным признакам: числу и составу исходных и полученных веществ; изменению степеней окисления атомов химических элементов; поглощению или выделению энергии. Электролитическая диссоциация. Электролиты и неэлектролиты. Ионы. Катионы и анионы. Реакции ионного обмена. Условия протекания реакций ионного обмена. Электролитическая диссоциация кислот, щелочей и солей. Степень окисления. Определение степени окисления атомов химических элементов в соединениях. Окислитель. Восстановитель. Сущность окислительно-восстановительных реакций.</w:t>
      </w:r>
    </w:p>
    <w:p w:rsidR="00465E25" w:rsidRDefault="00465E25" w:rsidP="00465E25">
      <w:pPr>
        <w:autoSpaceDE w:val="0"/>
        <w:autoSpaceDN w:val="0"/>
        <w:adjustRightInd w:val="0"/>
        <w:spacing w:after="0" w:line="240" w:lineRule="auto"/>
        <w:ind w:firstLine="709"/>
        <w:jc w:val="both"/>
        <w:rPr>
          <w:rFonts w:ascii="Times New Roman" w:hAnsi="Times New Roman"/>
          <w:b/>
          <w:bCs/>
          <w:sz w:val="24"/>
          <w:szCs w:val="24"/>
        </w:rPr>
      </w:pPr>
      <w:r>
        <w:rPr>
          <w:rFonts w:ascii="Times New Roman" w:hAnsi="Times New Roman"/>
          <w:b/>
          <w:bCs/>
          <w:sz w:val="24"/>
          <w:szCs w:val="24"/>
        </w:rPr>
        <w:t xml:space="preserve">Неметаллы </w:t>
      </w:r>
      <w:r>
        <w:rPr>
          <w:rFonts w:ascii="Times New Roman" w:hAnsi="Times New Roman"/>
          <w:b/>
          <w:bCs/>
          <w:sz w:val="24"/>
          <w:szCs w:val="24"/>
          <w:lang w:val="en-US"/>
        </w:rPr>
        <w:t>IV</w:t>
      </w:r>
      <w:r>
        <w:rPr>
          <w:rFonts w:ascii="Times New Roman" w:hAnsi="Times New Roman"/>
          <w:b/>
          <w:bCs/>
          <w:sz w:val="24"/>
          <w:szCs w:val="24"/>
        </w:rPr>
        <w:t xml:space="preserve"> – </w:t>
      </w:r>
      <w:r>
        <w:rPr>
          <w:rFonts w:ascii="Times New Roman" w:hAnsi="Times New Roman"/>
          <w:b/>
          <w:bCs/>
          <w:sz w:val="24"/>
          <w:szCs w:val="24"/>
          <w:lang w:val="en-US"/>
        </w:rPr>
        <w:t>VII</w:t>
      </w:r>
      <w:r>
        <w:rPr>
          <w:rFonts w:ascii="Times New Roman" w:hAnsi="Times New Roman"/>
          <w:b/>
          <w:bCs/>
          <w:sz w:val="24"/>
          <w:szCs w:val="24"/>
        </w:rPr>
        <w:t xml:space="preserve"> групп и их соединения</w:t>
      </w:r>
    </w:p>
    <w:p w:rsidR="00465E25" w:rsidRDefault="00465E25" w:rsidP="00465E25">
      <w:pPr>
        <w:autoSpaceDE w:val="0"/>
        <w:autoSpaceDN w:val="0"/>
        <w:adjustRightInd w:val="0"/>
        <w:spacing w:after="0" w:line="240" w:lineRule="auto"/>
        <w:ind w:firstLine="709"/>
        <w:jc w:val="both"/>
        <w:rPr>
          <w:rFonts w:ascii="Times New Roman" w:hAnsi="Times New Roman"/>
          <w:b/>
          <w:bCs/>
          <w:sz w:val="24"/>
          <w:szCs w:val="24"/>
        </w:rPr>
      </w:pPr>
      <w:r>
        <w:rPr>
          <w:rFonts w:ascii="Times New Roman" w:hAnsi="Times New Roman"/>
          <w:sz w:val="24"/>
          <w:szCs w:val="24"/>
        </w:rPr>
        <w:t xml:space="preserve">Положение неметаллов в периодической системе химических элементов Д.И. Менделеева. Общие свойства неметаллов. Галогены: физические и химические свойства. Соединения галогенов: хлороводород, хлороводородная кислота и ее соли. Сера: физические и химические свойства. Соединения серы: сероводород, сульфиды, оксиды серы. Серная, </w:t>
      </w:r>
      <w:r>
        <w:rPr>
          <w:rFonts w:ascii="Times New Roman" w:hAnsi="Times New Roman"/>
          <w:i/>
          <w:sz w:val="24"/>
          <w:szCs w:val="24"/>
        </w:rPr>
        <w:t>сернистая и сероводородная кислоты</w:t>
      </w:r>
      <w:r>
        <w:rPr>
          <w:rFonts w:ascii="Times New Roman" w:hAnsi="Times New Roman"/>
          <w:sz w:val="24"/>
          <w:szCs w:val="24"/>
        </w:rPr>
        <w:t xml:space="preserve"> и их соли. Азот: физические и химические свойства. Аммиак. Соли аммония. Оксиды азота. Азотная кислота и ее соли. Фосфор: физические и химические свойства. Соединения фосфора: оксид фосфора (</w:t>
      </w:r>
      <w:r>
        <w:rPr>
          <w:rFonts w:ascii="Times New Roman" w:hAnsi="Times New Roman"/>
          <w:sz w:val="24"/>
          <w:szCs w:val="24"/>
          <w:lang w:val="en-US"/>
        </w:rPr>
        <w:t>V</w:t>
      </w:r>
      <w:r>
        <w:rPr>
          <w:rFonts w:ascii="Times New Roman" w:hAnsi="Times New Roman"/>
          <w:sz w:val="24"/>
          <w:szCs w:val="24"/>
        </w:rPr>
        <w:t xml:space="preserve">), ортофосфорная кислота и ее соли. Углерод: физические и химические свойства. </w:t>
      </w:r>
      <w:r>
        <w:rPr>
          <w:rFonts w:ascii="Times New Roman" w:hAnsi="Times New Roman"/>
          <w:i/>
          <w:sz w:val="24"/>
          <w:szCs w:val="24"/>
        </w:rPr>
        <w:t xml:space="preserve">Аллотропия углерода: алмаз, графит. </w:t>
      </w:r>
      <w:r>
        <w:rPr>
          <w:rFonts w:ascii="Times New Roman" w:hAnsi="Times New Roman"/>
          <w:sz w:val="24"/>
          <w:szCs w:val="24"/>
        </w:rPr>
        <w:t xml:space="preserve">Соединения углерода: оксиды углерода (II) и (IV), угольная кислота и ее соли. </w:t>
      </w:r>
      <w:r>
        <w:rPr>
          <w:rFonts w:ascii="Times New Roman" w:hAnsi="Times New Roman"/>
          <w:i/>
          <w:sz w:val="24"/>
          <w:szCs w:val="24"/>
        </w:rPr>
        <w:t>Кремний и его соединения.</w:t>
      </w:r>
    </w:p>
    <w:p w:rsidR="00465E25" w:rsidRDefault="00465E25" w:rsidP="00465E25">
      <w:pPr>
        <w:autoSpaceDE w:val="0"/>
        <w:autoSpaceDN w:val="0"/>
        <w:adjustRightInd w:val="0"/>
        <w:spacing w:after="0" w:line="240" w:lineRule="auto"/>
        <w:ind w:firstLine="709"/>
        <w:jc w:val="both"/>
        <w:rPr>
          <w:rFonts w:ascii="Times New Roman" w:hAnsi="Times New Roman"/>
          <w:b/>
          <w:bCs/>
          <w:sz w:val="24"/>
          <w:szCs w:val="24"/>
        </w:rPr>
      </w:pPr>
      <w:r>
        <w:rPr>
          <w:rFonts w:ascii="Times New Roman" w:hAnsi="Times New Roman"/>
          <w:b/>
          <w:bCs/>
          <w:sz w:val="24"/>
          <w:szCs w:val="24"/>
        </w:rPr>
        <w:t>Металлы и их соединения</w:t>
      </w:r>
    </w:p>
    <w:p w:rsidR="00465E25" w:rsidRDefault="00465E25" w:rsidP="00465E25">
      <w:pPr>
        <w:autoSpaceDE w:val="0"/>
        <w:autoSpaceDN w:val="0"/>
        <w:adjustRightInd w:val="0"/>
        <w:spacing w:after="0" w:line="240" w:lineRule="auto"/>
        <w:ind w:firstLine="709"/>
        <w:jc w:val="both"/>
        <w:rPr>
          <w:rFonts w:ascii="Times New Roman" w:hAnsi="Times New Roman"/>
          <w:b/>
          <w:bCs/>
          <w:sz w:val="24"/>
          <w:szCs w:val="24"/>
        </w:rPr>
      </w:pPr>
      <w:r>
        <w:rPr>
          <w:rFonts w:ascii="Times New Roman" w:hAnsi="Times New Roman"/>
          <w:i/>
          <w:sz w:val="24"/>
          <w:szCs w:val="24"/>
        </w:rPr>
        <w:t>Положение металлов в периодической системе химических элементов Д.И. Менделеева. Металлы в природе и общие способы их получения</w:t>
      </w:r>
      <w:r>
        <w:rPr>
          <w:rFonts w:ascii="Times New Roman" w:hAnsi="Times New Roman"/>
          <w:sz w:val="24"/>
          <w:szCs w:val="24"/>
        </w:rPr>
        <w:t xml:space="preserve">. </w:t>
      </w:r>
      <w:r>
        <w:rPr>
          <w:rFonts w:ascii="Times New Roman" w:hAnsi="Times New Roman"/>
          <w:i/>
          <w:sz w:val="24"/>
          <w:szCs w:val="24"/>
        </w:rPr>
        <w:t>Общие физические свойства металлов.</w:t>
      </w:r>
      <w:r>
        <w:rPr>
          <w:rFonts w:ascii="Times New Roman" w:hAnsi="Times New Roman"/>
          <w:sz w:val="24"/>
          <w:szCs w:val="24"/>
        </w:rPr>
        <w:t xml:space="preserve"> Общие химические свойства металлов: реакции с неметаллами, кислотами, солями. </w:t>
      </w:r>
      <w:r>
        <w:rPr>
          <w:rFonts w:ascii="Times New Roman" w:hAnsi="Times New Roman"/>
          <w:i/>
          <w:sz w:val="24"/>
          <w:szCs w:val="24"/>
        </w:rPr>
        <w:t>Электрохимический ряд напряжений металлов.</w:t>
      </w:r>
      <w:r>
        <w:rPr>
          <w:rFonts w:ascii="Times New Roman" w:hAnsi="Times New Roman"/>
          <w:sz w:val="24"/>
          <w:szCs w:val="24"/>
        </w:rPr>
        <w:t xml:space="preserve"> Щелочные металлы и их соединения. Щелочноземельные металлы и их соединения. Алюминий. Амфотерность оксида и гидроксида алюминия. Железо. Соединения железа и их свойства: оксиды, гидроксиды и соли железа (II и III).</w:t>
      </w:r>
    </w:p>
    <w:p w:rsidR="00465E25" w:rsidRDefault="00465E25" w:rsidP="00465E25">
      <w:pPr>
        <w:autoSpaceDE w:val="0"/>
        <w:autoSpaceDN w:val="0"/>
        <w:adjustRightInd w:val="0"/>
        <w:spacing w:after="0" w:line="240" w:lineRule="auto"/>
        <w:ind w:firstLine="709"/>
        <w:jc w:val="both"/>
        <w:rPr>
          <w:rFonts w:ascii="Times New Roman" w:hAnsi="Times New Roman"/>
          <w:b/>
          <w:bCs/>
          <w:sz w:val="24"/>
          <w:szCs w:val="24"/>
        </w:rPr>
      </w:pPr>
      <w:r>
        <w:rPr>
          <w:rFonts w:ascii="Times New Roman" w:hAnsi="Times New Roman"/>
          <w:b/>
          <w:bCs/>
          <w:sz w:val="24"/>
          <w:szCs w:val="24"/>
        </w:rPr>
        <w:t>Первоначальные сведения об органических веществах</w:t>
      </w:r>
    </w:p>
    <w:p w:rsidR="00465E25" w:rsidRDefault="00465E25" w:rsidP="00465E25">
      <w:pPr>
        <w:autoSpaceDE w:val="0"/>
        <w:autoSpaceDN w:val="0"/>
        <w:adjustRightInd w:val="0"/>
        <w:spacing w:after="0" w:line="240" w:lineRule="auto"/>
        <w:ind w:firstLine="709"/>
        <w:jc w:val="both"/>
        <w:rPr>
          <w:rFonts w:ascii="Times New Roman" w:hAnsi="Times New Roman"/>
          <w:i/>
          <w:sz w:val="24"/>
          <w:szCs w:val="24"/>
        </w:rPr>
      </w:pPr>
      <w:r>
        <w:rPr>
          <w:rFonts w:ascii="Times New Roman" w:hAnsi="Times New Roman"/>
          <w:bCs/>
          <w:sz w:val="24"/>
          <w:szCs w:val="24"/>
        </w:rPr>
        <w:t>П</w:t>
      </w:r>
      <w:r>
        <w:rPr>
          <w:rFonts w:ascii="Times New Roman" w:hAnsi="Times New Roman"/>
          <w:sz w:val="24"/>
          <w:szCs w:val="24"/>
        </w:rPr>
        <w:t xml:space="preserve">ервоначальные сведения о строении органических веществ. Углеводороды: метан, этан, этилен. </w:t>
      </w:r>
      <w:r>
        <w:rPr>
          <w:rFonts w:ascii="Times New Roman" w:hAnsi="Times New Roman"/>
          <w:i/>
          <w:sz w:val="24"/>
          <w:szCs w:val="24"/>
        </w:rPr>
        <w:t xml:space="preserve">Источники углеводородов: природный газ, нефть, уголь. </w:t>
      </w:r>
      <w:r>
        <w:rPr>
          <w:rFonts w:ascii="Times New Roman" w:hAnsi="Times New Roman"/>
          <w:sz w:val="24"/>
          <w:szCs w:val="24"/>
        </w:rPr>
        <w:t xml:space="preserve">Кислородсодержащие соединения: спирты (метанол, этанол, глицерин), карбоновые кислоты (уксусная кислота, аминоуксусная кислота, стеариновая и олеиновая кислоты). Биологически важные вещества: жиры, глюкоза, белки. </w:t>
      </w:r>
      <w:r>
        <w:rPr>
          <w:rFonts w:ascii="Times New Roman" w:hAnsi="Times New Roman"/>
          <w:i/>
          <w:sz w:val="24"/>
          <w:szCs w:val="24"/>
        </w:rPr>
        <w:t>Химическое загрязнение окружающей среды и его последствия.</w:t>
      </w:r>
    </w:p>
    <w:p w:rsidR="00465E25" w:rsidRDefault="00465E25" w:rsidP="00465E25">
      <w:pPr>
        <w:autoSpaceDE w:val="0"/>
        <w:autoSpaceDN w:val="0"/>
        <w:adjustRightInd w:val="0"/>
        <w:spacing w:after="0" w:line="240" w:lineRule="auto"/>
        <w:ind w:firstLine="709"/>
        <w:jc w:val="both"/>
        <w:rPr>
          <w:rFonts w:ascii="Times New Roman" w:hAnsi="Times New Roman"/>
          <w:b/>
          <w:bCs/>
          <w:sz w:val="24"/>
          <w:szCs w:val="24"/>
        </w:rPr>
      </w:pPr>
      <w:r>
        <w:rPr>
          <w:rFonts w:ascii="Times New Roman" w:hAnsi="Times New Roman"/>
          <w:b/>
          <w:bCs/>
          <w:sz w:val="24"/>
          <w:szCs w:val="24"/>
        </w:rPr>
        <w:t>Типы расчетных задач:</w:t>
      </w:r>
    </w:p>
    <w:p w:rsidR="00465E25" w:rsidRDefault="00465E25" w:rsidP="00321139">
      <w:pPr>
        <w:numPr>
          <w:ilvl w:val="0"/>
          <w:numId w:val="199"/>
        </w:numPr>
        <w:autoSpaceDE w:val="0"/>
        <w:autoSpaceDN w:val="0"/>
        <w:adjustRightInd w:val="0"/>
        <w:spacing w:after="0" w:line="240" w:lineRule="auto"/>
        <w:ind w:left="0" w:firstLine="709"/>
        <w:jc w:val="both"/>
        <w:rPr>
          <w:rFonts w:ascii="Times New Roman" w:hAnsi="Times New Roman"/>
          <w:bCs/>
          <w:sz w:val="24"/>
          <w:szCs w:val="24"/>
        </w:rPr>
      </w:pPr>
      <w:r>
        <w:rPr>
          <w:rFonts w:ascii="Times New Roman" w:hAnsi="Times New Roman"/>
          <w:bCs/>
          <w:sz w:val="24"/>
          <w:szCs w:val="24"/>
        </w:rPr>
        <w:t>Вычисление массовой доли химического элемента по формуле соединения.</w:t>
      </w:r>
    </w:p>
    <w:p w:rsidR="00465E25" w:rsidRDefault="00465E25" w:rsidP="00465E25">
      <w:pPr>
        <w:autoSpaceDE w:val="0"/>
        <w:autoSpaceDN w:val="0"/>
        <w:adjustRightInd w:val="0"/>
        <w:spacing w:after="0" w:line="240" w:lineRule="auto"/>
        <w:ind w:firstLine="709"/>
        <w:jc w:val="both"/>
        <w:rPr>
          <w:rFonts w:ascii="Times New Roman" w:hAnsi="Times New Roman"/>
          <w:bCs/>
          <w:i/>
          <w:sz w:val="24"/>
          <w:szCs w:val="24"/>
        </w:rPr>
      </w:pPr>
      <w:r>
        <w:rPr>
          <w:rFonts w:ascii="Times New Roman" w:hAnsi="Times New Roman"/>
          <w:bCs/>
          <w:i/>
          <w:sz w:val="24"/>
          <w:szCs w:val="24"/>
        </w:rPr>
        <w:t>Установление простейшей формулы вещества по массовым долям химических элементов.</w:t>
      </w:r>
    </w:p>
    <w:p w:rsidR="00465E25" w:rsidRDefault="00465E25" w:rsidP="00321139">
      <w:pPr>
        <w:numPr>
          <w:ilvl w:val="0"/>
          <w:numId w:val="199"/>
        </w:numPr>
        <w:autoSpaceDE w:val="0"/>
        <w:autoSpaceDN w:val="0"/>
        <w:adjustRightInd w:val="0"/>
        <w:spacing w:after="0" w:line="240" w:lineRule="auto"/>
        <w:ind w:left="0" w:firstLine="709"/>
        <w:jc w:val="both"/>
        <w:rPr>
          <w:rFonts w:ascii="Times New Roman" w:hAnsi="Times New Roman"/>
          <w:sz w:val="24"/>
          <w:szCs w:val="24"/>
        </w:rPr>
      </w:pPr>
      <w:r>
        <w:rPr>
          <w:rFonts w:ascii="Times New Roman" w:hAnsi="Times New Roman"/>
          <w:sz w:val="24"/>
          <w:szCs w:val="24"/>
        </w:rPr>
        <w:t>Вычисления по химическим уравнениям количества, объема, массы вещества по количеству, объему, массе реагентов или продуктов реакции.</w:t>
      </w:r>
    </w:p>
    <w:p w:rsidR="00465E25" w:rsidRDefault="00465E25" w:rsidP="00321139">
      <w:pPr>
        <w:numPr>
          <w:ilvl w:val="0"/>
          <w:numId w:val="199"/>
        </w:numPr>
        <w:autoSpaceDE w:val="0"/>
        <w:autoSpaceDN w:val="0"/>
        <w:adjustRightInd w:val="0"/>
        <w:spacing w:after="0" w:line="240" w:lineRule="auto"/>
        <w:ind w:left="0" w:firstLine="709"/>
        <w:jc w:val="both"/>
        <w:rPr>
          <w:rFonts w:ascii="Times New Roman" w:hAnsi="Times New Roman"/>
          <w:sz w:val="24"/>
          <w:szCs w:val="24"/>
        </w:rPr>
      </w:pPr>
      <w:r>
        <w:rPr>
          <w:rFonts w:ascii="Times New Roman" w:hAnsi="Times New Roman"/>
          <w:sz w:val="24"/>
          <w:szCs w:val="24"/>
        </w:rPr>
        <w:t>Расчет массовой доли растворенного вещества в растворе.</w:t>
      </w:r>
    </w:p>
    <w:p w:rsidR="00465E25" w:rsidRDefault="00465E25" w:rsidP="00465E25">
      <w:pPr>
        <w:autoSpaceDE w:val="0"/>
        <w:autoSpaceDN w:val="0"/>
        <w:adjustRightInd w:val="0"/>
        <w:spacing w:after="0" w:line="240" w:lineRule="auto"/>
        <w:ind w:firstLine="709"/>
        <w:jc w:val="both"/>
        <w:rPr>
          <w:rFonts w:ascii="Times New Roman" w:hAnsi="Times New Roman"/>
          <w:b/>
          <w:bCs/>
          <w:sz w:val="24"/>
          <w:szCs w:val="24"/>
        </w:rPr>
      </w:pPr>
      <w:r>
        <w:rPr>
          <w:rFonts w:ascii="Times New Roman" w:hAnsi="Times New Roman"/>
          <w:b/>
          <w:bCs/>
          <w:sz w:val="24"/>
          <w:szCs w:val="24"/>
        </w:rPr>
        <w:t>Примерные темы практических работ:</w:t>
      </w:r>
    </w:p>
    <w:p w:rsidR="00465E25" w:rsidRDefault="00465E25" w:rsidP="00321139">
      <w:pPr>
        <w:numPr>
          <w:ilvl w:val="0"/>
          <w:numId w:val="200"/>
        </w:numPr>
        <w:spacing w:after="0" w:line="240" w:lineRule="auto"/>
        <w:ind w:left="0" w:firstLine="709"/>
        <w:jc w:val="both"/>
        <w:rPr>
          <w:rFonts w:ascii="Times New Roman" w:hAnsi="Times New Roman"/>
          <w:sz w:val="24"/>
          <w:szCs w:val="24"/>
        </w:rPr>
      </w:pPr>
      <w:r>
        <w:rPr>
          <w:rFonts w:ascii="Times New Roman" w:hAnsi="Times New Roman"/>
          <w:sz w:val="24"/>
          <w:szCs w:val="24"/>
        </w:rPr>
        <w:t>Лабораторное оборудование и приемы обращения с ним. Правила безопасной работы в химической лаборатории.</w:t>
      </w:r>
    </w:p>
    <w:p w:rsidR="00465E25" w:rsidRDefault="00465E25" w:rsidP="00321139">
      <w:pPr>
        <w:numPr>
          <w:ilvl w:val="0"/>
          <w:numId w:val="200"/>
        </w:numPr>
        <w:spacing w:after="0" w:line="240" w:lineRule="auto"/>
        <w:ind w:left="0" w:firstLine="709"/>
        <w:jc w:val="both"/>
        <w:rPr>
          <w:rFonts w:ascii="Times New Roman" w:hAnsi="Times New Roman"/>
          <w:sz w:val="24"/>
          <w:szCs w:val="24"/>
        </w:rPr>
      </w:pPr>
      <w:r>
        <w:rPr>
          <w:rFonts w:ascii="Times New Roman" w:hAnsi="Times New Roman"/>
          <w:sz w:val="24"/>
          <w:szCs w:val="24"/>
        </w:rPr>
        <w:t>Наблюдение за изменениями, происходящими с горящей свечой, и их описание.</w:t>
      </w:r>
    </w:p>
    <w:p w:rsidR="00465E25" w:rsidRDefault="00465E25" w:rsidP="00321139">
      <w:pPr>
        <w:numPr>
          <w:ilvl w:val="0"/>
          <w:numId w:val="200"/>
        </w:numPr>
        <w:spacing w:after="0" w:line="240" w:lineRule="auto"/>
        <w:ind w:left="0" w:firstLine="709"/>
        <w:jc w:val="both"/>
        <w:rPr>
          <w:rFonts w:ascii="Times New Roman" w:hAnsi="Times New Roman"/>
          <w:sz w:val="24"/>
          <w:szCs w:val="24"/>
        </w:rPr>
      </w:pPr>
      <w:r>
        <w:rPr>
          <w:rFonts w:ascii="Times New Roman" w:hAnsi="Times New Roman"/>
          <w:sz w:val="24"/>
          <w:szCs w:val="24"/>
        </w:rPr>
        <w:t>Анализ почвы и воды</w:t>
      </w:r>
    </w:p>
    <w:p w:rsidR="00465E25" w:rsidRDefault="00465E25" w:rsidP="00321139">
      <w:pPr>
        <w:numPr>
          <w:ilvl w:val="0"/>
          <w:numId w:val="200"/>
        </w:numPr>
        <w:spacing w:after="0" w:line="240" w:lineRule="auto"/>
        <w:ind w:left="0" w:firstLine="709"/>
        <w:jc w:val="both"/>
        <w:rPr>
          <w:rFonts w:ascii="Times New Roman" w:hAnsi="Times New Roman"/>
          <w:sz w:val="24"/>
          <w:szCs w:val="24"/>
        </w:rPr>
      </w:pPr>
      <w:r>
        <w:rPr>
          <w:rFonts w:ascii="Times New Roman" w:hAnsi="Times New Roman"/>
          <w:sz w:val="24"/>
          <w:szCs w:val="24"/>
        </w:rPr>
        <w:t>Признаки протекания химических реакций.</w:t>
      </w:r>
    </w:p>
    <w:p w:rsidR="00465E25" w:rsidRDefault="00465E25" w:rsidP="00321139">
      <w:pPr>
        <w:numPr>
          <w:ilvl w:val="0"/>
          <w:numId w:val="200"/>
        </w:numPr>
        <w:spacing w:after="0" w:line="240" w:lineRule="auto"/>
        <w:ind w:left="0" w:firstLine="709"/>
        <w:jc w:val="both"/>
        <w:rPr>
          <w:rFonts w:ascii="Times New Roman" w:hAnsi="Times New Roman"/>
          <w:sz w:val="24"/>
          <w:szCs w:val="24"/>
        </w:rPr>
      </w:pPr>
      <w:r>
        <w:rPr>
          <w:rFonts w:ascii="Times New Roman" w:hAnsi="Times New Roman"/>
          <w:sz w:val="24"/>
          <w:szCs w:val="24"/>
        </w:rPr>
        <w:t>Получение кислорода и изучение его свойств.</w:t>
      </w:r>
    </w:p>
    <w:p w:rsidR="00465E25" w:rsidRDefault="00465E25" w:rsidP="00321139">
      <w:pPr>
        <w:numPr>
          <w:ilvl w:val="0"/>
          <w:numId w:val="200"/>
        </w:numPr>
        <w:spacing w:after="0" w:line="240" w:lineRule="auto"/>
        <w:ind w:left="0" w:firstLine="709"/>
        <w:jc w:val="both"/>
        <w:rPr>
          <w:rFonts w:ascii="Times New Roman" w:hAnsi="Times New Roman"/>
          <w:sz w:val="24"/>
          <w:szCs w:val="24"/>
        </w:rPr>
      </w:pPr>
      <w:r>
        <w:rPr>
          <w:rFonts w:ascii="Times New Roman" w:hAnsi="Times New Roman"/>
          <w:sz w:val="24"/>
          <w:szCs w:val="24"/>
        </w:rPr>
        <w:t>Получение водорода и изучение его свойств.</w:t>
      </w:r>
    </w:p>
    <w:p w:rsidR="00465E25" w:rsidRDefault="00465E25" w:rsidP="00321139">
      <w:pPr>
        <w:numPr>
          <w:ilvl w:val="0"/>
          <w:numId w:val="200"/>
        </w:numPr>
        <w:spacing w:after="0" w:line="240" w:lineRule="auto"/>
        <w:ind w:left="0" w:firstLine="709"/>
        <w:jc w:val="both"/>
        <w:rPr>
          <w:rFonts w:ascii="Times New Roman" w:hAnsi="Times New Roman"/>
          <w:sz w:val="24"/>
          <w:szCs w:val="24"/>
        </w:rPr>
      </w:pPr>
      <w:r>
        <w:rPr>
          <w:rFonts w:ascii="Times New Roman" w:hAnsi="Times New Roman"/>
          <w:sz w:val="24"/>
          <w:szCs w:val="24"/>
        </w:rPr>
        <w:t>Приготовление растворов с определенной массовой долей растворенного вещества.</w:t>
      </w:r>
    </w:p>
    <w:p w:rsidR="00465E25" w:rsidRDefault="00465E25" w:rsidP="00321139">
      <w:pPr>
        <w:numPr>
          <w:ilvl w:val="0"/>
          <w:numId w:val="200"/>
        </w:numPr>
        <w:spacing w:after="0" w:line="240" w:lineRule="auto"/>
        <w:ind w:left="0" w:firstLine="709"/>
        <w:jc w:val="both"/>
        <w:rPr>
          <w:rFonts w:ascii="Times New Roman" w:hAnsi="Times New Roman"/>
          <w:sz w:val="24"/>
          <w:szCs w:val="24"/>
        </w:rPr>
      </w:pPr>
      <w:r>
        <w:rPr>
          <w:rFonts w:ascii="Times New Roman" w:hAnsi="Times New Roman"/>
          <w:sz w:val="24"/>
          <w:szCs w:val="24"/>
        </w:rPr>
        <w:t>Осуществление цепочки химических превращений</w:t>
      </w:r>
    </w:p>
    <w:p w:rsidR="00465E25" w:rsidRDefault="00465E25" w:rsidP="00321139">
      <w:pPr>
        <w:numPr>
          <w:ilvl w:val="0"/>
          <w:numId w:val="200"/>
        </w:numPr>
        <w:spacing w:after="0" w:line="240" w:lineRule="auto"/>
        <w:ind w:left="0" w:firstLine="709"/>
        <w:jc w:val="both"/>
        <w:rPr>
          <w:rFonts w:ascii="Times New Roman" w:hAnsi="Times New Roman"/>
          <w:sz w:val="24"/>
          <w:szCs w:val="24"/>
        </w:rPr>
      </w:pPr>
      <w:r>
        <w:rPr>
          <w:rFonts w:ascii="Times New Roman" w:hAnsi="Times New Roman"/>
          <w:sz w:val="24"/>
          <w:szCs w:val="24"/>
        </w:rPr>
        <w:t>Получение и свойства соединений металлов</w:t>
      </w:r>
    </w:p>
    <w:p w:rsidR="00465E25" w:rsidRDefault="00465E25" w:rsidP="00321139">
      <w:pPr>
        <w:numPr>
          <w:ilvl w:val="0"/>
          <w:numId w:val="200"/>
        </w:numPr>
        <w:spacing w:after="0" w:line="240" w:lineRule="auto"/>
        <w:ind w:left="0" w:firstLine="709"/>
        <w:jc w:val="both"/>
        <w:rPr>
          <w:rFonts w:ascii="Times New Roman" w:hAnsi="Times New Roman"/>
          <w:sz w:val="24"/>
          <w:szCs w:val="24"/>
        </w:rPr>
      </w:pPr>
      <w:r>
        <w:rPr>
          <w:rFonts w:ascii="Times New Roman" w:hAnsi="Times New Roman"/>
          <w:sz w:val="24"/>
          <w:szCs w:val="24"/>
        </w:rPr>
        <w:t>Реакции ионного обмена.</w:t>
      </w:r>
    </w:p>
    <w:p w:rsidR="00465E25" w:rsidRDefault="00465E25" w:rsidP="00321139">
      <w:pPr>
        <w:numPr>
          <w:ilvl w:val="0"/>
          <w:numId w:val="200"/>
        </w:numPr>
        <w:spacing w:after="0" w:line="240" w:lineRule="auto"/>
        <w:ind w:left="0" w:firstLine="709"/>
        <w:jc w:val="both"/>
        <w:rPr>
          <w:rFonts w:ascii="Times New Roman" w:hAnsi="Times New Roman"/>
          <w:i/>
          <w:sz w:val="24"/>
          <w:szCs w:val="24"/>
        </w:rPr>
      </w:pPr>
      <w:r>
        <w:rPr>
          <w:rFonts w:ascii="Times New Roman" w:hAnsi="Times New Roman"/>
          <w:i/>
          <w:sz w:val="24"/>
          <w:szCs w:val="24"/>
        </w:rPr>
        <w:t>Качественные реакции на ионы в растворе.</w:t>
      </w:r>
    </w:p>
    <w:p w:rsidR="00465E25" w:rsidRDefault="00465E25" w:rsidP="00321139">
      <w:pPr>
        <w:numPr>
          <w:ilvl w:val="0"/>
          <w:numId w:val="200"/>
        </w:numPr>
        <w:spacing w:after="0" w:line="240" w:lineRule="auto"/>
        <w:ind w:left="0" w:firstLine="709"/>
        <w:jc w:val="both"/>
        <w:rPr>
          <w:rFonts w:ascii="Times New Roman" w:hAnsi="Times New Roman"/>
          <w:i/>
          <w:sz w:val="24"/>
          <w:szCs w:val="24"/>
        </w:rPr>
      </w:pPr>
      <w:r>
        <w:rPr>
          <w:rFonts w:ascii="Times New Roman" w:hAnsi="Times New Roman"/>
          <w:i/>
          <w:sz w:val="24"/>
          <w:szCs w:val="24"/>
        </w:rPr>
        <w:t>Получение аммиака и изучение его свойств.</w:t>
      </w:r>
    </w:p>
    <w:p w:rsidR="00465E25" w:rsidRDefault="00465E25" w:rsidP="00321139">
      <w:pPr>
        <w:numPr>
          <w:ilvl w:val="0"/>
          <w:numId w:val="200"/>
        </w:numPr>
        <w:spacing w:after="0" w:line="240" w:lineRule="auto"/>
        <w:ind w:left="0" w:firstLine="709"/>
        <w:jc w:val="both"/>
        <w:rPr>
          <w:rFonts w:ascii="Times New Roman" w:hAnsi="Times New Roman"/>
          <w:i/>
          <w:sz w:val="24"/>
          <w:szCs w:val="24"/>
        </w:rPr>
      </w:pPr>
      <w:r>
        <w:rPr>
          <w:rFonts w:ascii="Times New Roman" w:hAnsi="Times New Roman"/>
          <w:i/>
          <w:sz w:val="24"/>
          <w:szCs w:val="24"/>
        </w:rPr>
        <w:t>Получение углекислого газа и изучение его свойств.</w:t>
      </w:r>
    </w:p>
    <w:p w:rsidR="00465E25" w:rsidRDefault="00465E25" w:rsidP="00321139">
      <w:pPr>
        <w:numPr>
          <w:ilvl w:val="0"/>
          <w:numId w:val="200"/>
        </w:numPr>
        <w:spacing w:after="0" w:line="240" w:lineRule="auto"/>
        <w:ind w:left="0" w:firstLine="709"/>
        <w:jc w:val="both"/>
        <w:rPr>
          <w:rFonts w:ascii="Times New Roman" w:hAnsi="Times New Roman"/>
          <w:sz w:val="24"/>
          <w:szCs w:val="24"/>
        </w:rPr>
      </w:pPr>
      <w:r>
        <w:rPr>
          <w:rFonts w:ascii="Times New Roman" w:hAnsi="Times New Roman"/>
          <w:sz w:val="24"/>
          <w:szCs w:val="24"/>
        </w:rPr>
        <w:t>Решение экспериментальных задач по теме «Неметаллы IV – VII групп и их соединений».</w:t>
      </w:r>
    </w:p>
    <w:p w:rsidR="00465E25" w:rsidRDefault="00465E25" w:rsidP="00321139">
      <w:pPr>
        <w:numPr>
          <w:ilvl w:val="0"/>
          <w:numId w:val="200"/>
        </w:numPr>
        <w:spacing w:after="0" w:line="240" w:lineRule="auto"/>
        <w:ind w:left="0" w:firstLine="709"/>
        <w:jc w:val="both"/>
        <w:rPr>
          <w:rFonts w:ascii="Times New Roman" w:hAnsi="Times New Roman"/>
          <w:sz w:val="24"/>
          <w:szCs w:val="24"/>
        </w:rPr>
      </w:pPr>
      <w:r>
        <w:rPr>
          <w:rFonts w:ascii="Times New Roman" w:hAnsi="Times New Roman"/>
          <w:sz w:val="24"/>
          <w:szCs w:val="24"/>
        </w:rPr>
        <w:t>Решение экспериментальных задач по теме «Металлы и их соединения».</w:t>
      </w:r>
    </w:p>
    <w:p w:rsidR="00B540EE" w:rsidRPr="00A7774A" w:rsidRDefault="005A22E5" w:rsidP="00A32404">
      <w:pPr>
        <w:pStyle w:val="4"/>
        <w:spacing w:line="240" w:lineRule="auto"/>
        <w:rPr>
          <w:sz w:val="24"/>
          <w:szCs w:val="24"/>
        </w:rPr>
      </w:pPr>
      <w:r>
        <w:rPr>
          <w:sz w:val="24"/>
          <w:szCs w:val="24"/>
        </w:rPr>
        <w:t>2.2.2.15</w:t>
      </w:r>
      <w:r w:rsidR="00F17097" w:rsidRPr="00A7774A">
        <w:rPr>
          <w:sz w:val="24"/>
          <w:szCs w:val="24"/>
        </w:rPr>
        <w:t xml:space="preserve">. </w:t>
      </w:r>
      <w:r w:rsidR="00B540EE" w:rsidRPr="00A7774A">
        <w:rPr>
          <w:sz w:val="24"/>
          <w:szCs w:val="24"/>
        </w:rPr>
        <w:t>Изобразительное искусство</w:t>
      </w:r>
      <w:bookmarkEnd w:id="306"/>
      <w:bookmarkEnd w:id="307"/>
      <w:bookmarkEnd w:id="308"/>
    </w:p>
    <w:p w:rsidR="00B30F8B" w:rsidRPr="00A7774A" w:rsidRDefault="00B30F8B" w:rsidP="00A32404">
      <w:pPr>
        <w:tabs>
          <w:tab w:val="left" w:pos="1134"/>
        </w:tabs>
        <w:spacing w:after="0" w:line="240" w:lineRule="auto"/>
        <w:ind w:firstLine="709"/>
        <w:jc w:val="both"/>
        <w:rPr>
          <w:rFonts w:ascii="Times New Roman" w:hAnsi="Times New Roman"/>
          <w:sz w:val="24"/>
          <w:szCs w:val="24"/>
        </w:rPr>
      </w:pPr>
      <w:r w:rsidRPr="00A7774A">
        <w:rPr>
          <w:rFonts w:ascii="Times New Roman" w:hAnsi="Times New Roman"/>
          <w:sz w:val="24"/>
          <w:szCs w:val="24"/>
        </w:rPr>
        <w:t xml:space="preserve">Программа учебного предмета «Изобразительное искусство» ориентирована на развитие компетенций в области освоения культурного наследия, умения ориентироваться в различных сферах мировой художественной культуры, на формирование у обучающихся целостных представлений об исторических традициях и ценностях русской художественной культуры. </w:t>
      </w:r>
    </w:p>
    <w:p w:rsidR="00B30F8B" w:rsidRPr="00A7774A" w:rsidRDefault="00B30F8B" w:rsidP="00A32404">
      <w:pPr>
        <w:tabs>
          <w:tab w:val="left" w:pos="1134"/>
        </w:tabs>
        <w:spacing w:after="0" w:line="240" w:lineRule="auto"/>
        <w:ind w:firstLine="709"/>
        <w:jc w:val="both"/>
        <w:rPr>
          <w:rFonts w:ascii="Times New Roman" w:hAnsi="Times New Roman"/>
          <w:sz w:val="24"/>
          <w:szCs w:val="24"/>
        </w:rPr>
      </w:pPr>
      <w:r w:rsidRPr="00A7774A">
        <w:rPr>
          <w:rFonts w:ascii="Times New Roman" w:hAnsi="Times New Roman"/>
          <w:sz w:val="24"/>
          <w:szCs w:val="24"/>
        </w:rPr>
        <w:t>В программе предусмотрена практическая художественно-творческая деятельность, аналитическое восприятие произведений искусства. Программа включает в себя основы разных видов визуально-пространственных искусств – живописи, графики, скульптуры, дизайна, архитектуры, народного и декоративно-прикладного искусства, театра, фото- и киноискусства.</w:t>
      </w:r>
    </w:p>
    <w:p w:rsidR="00B30F8B" w:rsidRPr="00A7774A" w:rsidRDefault="00B30F8B" w:rsidP="00A32404">
      <w:pPr>
        <w:tabs>
          <w:tab w:val="left" w:pos="1134"/>
        </w:tabs>
        <w:spacing w:after="0" w:line="240" w:lineRule="auto"/>
        <w:ind w:firstLine="709"/>
        <w:jc w:val="both"/>
        <w:rPr>
          <w:rFonts w:ascii="Times New Roman" w:hAnsi="Times New Roman"/>
          <w:sz w:val="24"/>
          <w:szCs w:val="24"/>
        </w:rPr>
      </w:pPr>
      <w:r w:rsidRPr="00A7774A">
        <w:rPr>
          <w:rFonts w:ascii="Times New Roman" w:hAnsi="Times New Roman"/>
          <w:sz w:val="24"/>
          <w:szCs w:val="24"/>
        </w:rPr>
        <w:t>Отличительной особенностью программы является новый взгляд на предмет «Изобразительное искусство», суть которого заключается в том, что искусство в нем рассматривается как особая духовная сфера, концентрирующая в себе колоссальный эстетический, художественный и нравственный мировой опыт. Как целостность, состоящая из народного искусства и профессионально-художественного, проявляющихся и живущих по своим законам и находящихся в постоянном взаимодействии.</w:t>
      </w:r>
    </w:p>
    <w:p w:rsidR="00B30F8B" w:rsidRPr="00A7774A" w:rsidRDefault="00B30F8B" w:rsidP="00A32404">
      <w:pPr>
        <w:tabs>
          <w:tab w:val="left" w:pos="1134"/>
        </w:tabs>
        <w:spacing w:after="0" w:line="240" w:lineRule="auto"/>
        <w:ind w:firstLine="709"/>
        <w:jc w:val="both"/>
        <w:rPr>
          <w:rFonts w:ascii="Times New Roman" w:hAnsi="Times New Roman"/>
          <w:sz w:val="24"/>
          <w:szCs w:val="24"/>
        </w:rPr>
      </w:pPr>
      <w:r w:rsidRPr="00A7774A">
        <w:rPr>
          <w:rFonts w:ascii="Times New Roman" w:hAnsi="Times New Roman"/>
          <w:sz w:val="24"/>
          <w:szCs w:val="24"/>
        </w:rPr>
        <w:t>В программу включены следующие основные виды художественно-творческой деятельности:</w:t>
      </w:r>
    </w:p>
    <w:p w:rsidR="00B30F8B" w:rsidRPr="00A7774A" w:rsidRDefault="00B30F8B" w:rsidP="00855823">
      <w:pPr>
        <w:pStyle w:val="a8"/>
        <w:numPr>
          <w:ilvl w:val="0"/>
          <w:numId w:val="137"/>
        </w:numPr>
        <w:tabs>
          <w:tab w:val="left" w:pos="1134"/>
        </w:tabs>
        <w:ind w:left="0" w:firstLine="709"/>
        <w:jc w:val="both"/>
        <w:rPr>
          <w:rFonts w:ascii="Times New Roman" w:hAnsi="Times New Roman"/>
        </w:rPr>
      </w:pPr>
      <w:r w:rsidRPr="00A7774A">
        <w:rPr>
          <w:rFonts w:ascii="Times New Roman" w:hAnsi="Times New Roman"/>
        </w:rPr>
        <w:t>ценностно-ориентационная и коммуникативная деятельность;</w:t>
      </w:r>
    </w:p>
    <w:p w:rsidR="00B30F8B" w:rsidRPr="00A7774A" w:rsidRDefault="00B30F8B" w:rsidP="00855823">
      <w:pPr>
        <w:pStyle w:val="a8"/>
        <w:numPr>
          <w:ilvl w:val="0"/>
          <w:numId w:val="137"/>
        </w:numPr>
        <w:tabs>
          <w:tab w:val="left" w:pos="1134"/>
        </w:tabs>
        <w:ind w:left="0" w:firstLine="709"/>
        <w:jc w:val="both"/>
        <w:rPr>
          <w:rFonts w:ascii="Times New Roman" w:hAnsi="Times New Roman"/>
        </w:rPr>
      </w:pPr>
      <w:r w:rsidRPr="00A7774A">
        <w:rPr>
          <w:rFonts w:ascii="Times New Roman" w:hAnsi="Times New Roman"/>
        </w:rPr>
        <w:t>изобразительная деятельность (основы художественного изображения);</w:t>
      </w:r>
    </w:p>
    <w:p w:rsidR="00B30F8B" w:rsidRPr="00A7774A" w:rsidRDefault="00B30F8B" w:rsidP="00855823">
      <w:pPr>
        <w:pStyle w:val="a8"/>
        <w:numPr>
          <w:ilvl w:val="0"/>
          <w:numId w:val="137"/>
        </w:numPr>
        <w:tabs>
          <w:tab w:val="left" w:pos="1134"/>
        </w:tabs>
        <w:ind w:left="0" w:firstLine="709"/>
        <w:jc w:val="both"/>
        <w:rPr>
          <w:rFonts w:ascii="Times New Roman" w:hAnsi="Times New Roman"/>
        </w:rPr>
      </w:pPr>
      <w:r w:rsidRPr="00A7774A">
        <w:rPr>
          <w:rFonts w:ascii="Times New Roman" w:hAnsi="Times New Roman"/>
        </w:rPr>
        <w:t xml:space="preserve">декоративно-прикладная деятельность (основы народного и декоративно-прикладного искусства); </w:t>
      </w:r>
    </w:p>
    <w:p w:rsidR="00B30F8B" w:rsidRPr="00A7774A" w:rsidRDefault="00B30F8B" w:rsidP="00855823">
      <w:pPr>
        <w:pStyle w:val="a8"/>
        <w:numPr>
          <w:ilvl w:val="0"/>
          <w:numId w:val="137"/>
        </w:numPr>
        <w:tabs>
          <w:tab w:val="left" w:pos="1134"/>
        </w:tabs>
        <w:ind w:left="0" w:firstLine="709"/>
        <w:jc w:val="both"/>
        <w:rPr>
          <w:rFonts w:ascii="Times New Roman" w:hAnsi="Times New Roman"/>
        </w:rPr>
      </w:pPr>
      <w:r w:rsidRPr="00A7774A">
        <w:rPr>
          <w:rFonts w:ascii="Times New Roman" w:hAnsi="Times New Roman"/>
        </w:rPr>
        <w:t>художественно-конструкторская деятельность (элементы дизайна и архитектуры);</w:t>
      </w:r>
    </w:p>
    <w:p w:rsidR="00B30F8B" w:rsidRPr="00A7774A" w:rsidRDefault="00B30F8B" w:rsidP="00855823">
      <w:pPr>
        <w:pStyle w:val="a8"/>
        <w:numPr>
          <w:ilvl w:val="0"/>
          <w:numId w:val="137"/>
        </w:numPr>
        <w:tabs>
          <w:tab w:val="left" w:pos="1134"/>
        </w:tabs>
        <w:ind w:left="0" w:firstLine="709"/>
        <w:jc w:val="both"/>
        <w:rPr>
          <w:rFonts w:ascii="Times New Roman" w:hAnsi="Times New Roman"/>
        </w:rPr>
      </w:pPr>
      <w:r w:rsidRPr="00A7774A">
        <w:rPr>
          <w:rFonts w:ascii="Times New Roman" w:hAnsi="Times New Roman"/>
        </w:rPr>
        <w:t>художественно-творческая деятельность на основе синтеза искусств.</w:t>
      </w:r>
    </w:p>
    <w:p w:rsidR="00B30F8B" w:rsidRPr="00A7774A" w:rsidRDefault="00B30F8B" w:rsidP="00A32404">
      <w:pPr>
        <w:tabs>
          <w:tab w:val="left" w:pos="1134"/>
        </w:tabs>
        <w:spacing w:after="0" w:line="240" w:lineRule="auto"/>
        <w:ind w:firstLine="709"/>
        <w:jc w:val="both"/>
        <w:rPr>
          <w:rFonts w:ascii="Times New Roman" w:hAnsi="Times New Roman"/>
          <w:sz w:val="24"/>
          <w:szCs w:val="24"/>
        </w:rPr>
      </w:pPr>
      <w:r w:rsidRPr="00A7774A">
        <w:rPr>
          <w:rFonts w:ascii="Times New Roman" w:hAnsi="Times New Roman"/>
          <w:sz w:val="24"/>
          <w:szCs w:val="24"/>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B30F8B" w:rsidRPr="00A7774A" w:rsidRDefault="00B30F8B" w:rsidP="00A32404">
      <w:pPr>
        <w:tabs>
          <w:tab w:val="left" w:pos="1134"/>
        </w:tabs>
        <w:spacing w:after="0" w:line="240" w:lineRule="auto"/>
        <w:ind w:firstLine="709"/>
        <w:jc w:val="both"/>
        <w:rPr>
          <w:rFonts w:ascii="Times New Roman" w:hAnsi="Times New Roman"/>
          <w:sz w:val="24"/>
          <w:szCs w:val="24"/>
        </w:rPr>
      </w:pPr>
      <w:r w:rsidRPr="00A7774A">
        <w:rPr>
          <w:rFonts w:ascii="Times New Roman" w:hAnsi="Times New Roman"/>
          <w:sz w:val="24"/>
          <w:szCs w:val="24"/>
        </w:rPr>
        <w:t>Изучение предмета «Изобразительное искусство» построено на освоении общенаучных методов (наблюдение, измерение,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20404B" w:rsidRPr="00A7774A" w:rsidRDefault="0020404B" w:rsidP="00A32404">
      <w:pPr>
        <w:spacing w:after="0" w:line="240" w:lineRule="auto"/>
        <w:ind w:firstLine="709"/>
        <w:jc w:val="both"/>
        <w:rPr>
          <w:rFonts w:ascii="Times New Roman" w:eastAsia="Times New Roman" w:hAnsi="Times New Roman"/>
          <w:sz w:val="24"/>
          <w:szCs w:val="24"/>
        </w:rPr>
      </w:pPr>
    </w:p>
    <w:p w:rsidR="0020404B" w:rsidRPr="00A7774A" w:rsidRDefault="0020404B" w:rsidP="00A32404">
      <w:pPr>
        <w:spacing w:after="0" w:line="240" w:lineRule="auto"/>
        <w:ind w:firstLine="709"/>
        <w:jc w:val="both"/>
        <w:rPr>
          <w:rFonts w:ascii="Times New Roman" w:eastAsia="Times New Roman" w:hAnsi="Times New Roman"/>
          <w:sz w:val="24"/>
          <w:szCs w:val="24"/>
        </w:rPr>
      </w:pPr>
      <w:r w:rsidRPr="00A7774A">
        <w:rPr>
          <w:rFonts w:ascii="Times New Roman" w:eastAsia="Times New Roman" w:hAnsi="Times New Roman"/>
          <w:sz w:val="24"/>
          <w:szCs w:val="24"/>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20404B" w:rsidRPr="00A7774A" w:rsidRDefault="0020404B" w:rsidP="00A32404">
      <w:pPr>
        <w:spacing w:after="0" w:line="240" w:lineRule="auto"/>
        <w:ind w:firstLine="709"/>
        <w:jc w:val="both"/>
        <w:rPr>
          <w:rFonts w:ascii="Times New Roman" w:eastAsia="Times New Roman" w:hAnsi="Times New Roman"/>
          <w:sz w:val="24"/>
          <w:szCs w:val="24"/>
        </w:rPr>
      </w:pPr>
      <w:r w:rsidRPr="00A7774A">
        <w:rPr>
          <w:rFonts w:ascii="Times New Roman" w:eastAsia="Times New Roman" w:hAnsi="Times New Roman"/>
          <w:sz w:val="24"/>
          <w:szCs w:val="24"/>
        </w:rPr>
        <w:t>Изучение предмета «Изобразительное искусство» построено на освоении общенаучных методов (наблюдение, измерение, эксперимент,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4E048F" w:rsidRPr="00A7774A" w:rsidRDefault="004E048F" w:rsidP="00A32404">
      <w:pPr>
        <w:pStyle w:val="a8"/>
        <w:tabs>
          <w:tab w:val="left" w:pos="426"/>
        </w:tabs>
        <w:ind w:left="0" w:firstLine="709"/>
        <w:jc w:val="both"/>
        <w:rPr>
          <w:rFonts w:ascii="Times New Roman" w:eastAsia="Times New Roman" w:hAnsi="Times New Roman"/>
          <w:b/>
        </w:rPr>
      </w:pPr>
      <w:r w:rsidRPr="00A7774A">
        <w:rPr>
          <w:rFonts w:ascii="Times New Roman" w:eastAsia="Times New Roman" w:hAnsi="Times New Roman"/>
          <w:b/>
        </w:rPr>
        <w:t>Народное художественное творчество – неиссякаемый источник самобытной красоты</w:t>
      </w:r>
    </w:p>
    <w:p w:rsidR="004E048F" w:rsidRPr="00A7774A" w:rsidRDefault="004E048F" w:rsidP="00A32404">
      <w:pPr>
        <w:tabs>
          <w:tab w:val="left" w:pos="426"/>
          <w:tab w:val="left" w:pos="709"/>
        </w:tabs>
        <w:spacing w:after="0" w:line="240" w:lineRule="auto"/>
        <w:ind w:firstLine="709"/>
        <w:jc w:val="both"/>
        <w:rPr>
          <w:rFonts w:ascii="Times New Roman" w:eastAsia="Times New Roman" w:hAnsi="Times New Roman"/>
          <w:b/>
          <w:sz w:val="24"/>
          <w:szCs w:val="24"/>
          <w:lang w:eastAsia="ru-RU"/>
        </w:rPr>
      </w:pPr>
      <w:r w:rsidRPr="00A7774A">
        <w:rPr>
          <w:rFonts w:ascii="Times New Roman" w:eastAsia="Times New Roman" w:hAnsi="Times New Roman"/>
          <w:sz w:val="24"/>
          <w:szCs w:val="24"/>
          <w:lang w:eastAsia="ru-RU"/>
        </w:rPr>
        <w:t xml:space="preserve">Солярные знаки (декоративное изображение и их условно-символический характер). Древние образы в народном творчестве. Русская изба: единство конструкции и декора. Крестьянский дом как отражение уклада крестьянской жизни и памятник архитектуры. Орнамент как основа декоративного украшения. Праздничный народный костюм – целостный художественный образ. Обрядовые действия народного праздника, их символическое значение. Различие национальных особенностей русского орнамента и орнаментов других народов России. Древние образы в народных игрушках (Дымковская игрушка, Филимоновская игрушка). Композиционное, стилевое и цветовое единство в изделиях народных промыслов (искусство Гжели, Городецкая роспись, Хохлома, Жостово, роспись по металлу, щепа, роспись по лубу и дереву, тиснение и резьба по бересте). Связь времен в народном искусстве. </w:t>
      </w:r>
    </w:p>
    <w:p w:rsidR="004E048F" w:rsidRPr="00A7774A" w:rsidRDefault="004E048F" w:rsidP="00A32404">
      <w:pPr>
        <w:spacing w:after="0" w:line="240" w:lineRule="auto"/>
        <w:ind w:firstLine="709"/>
        <w:jc w:val="both"/>
        <w:rPr>
          <w:rFonts w:ascii="Times New Roman" w:eastAsia="Times New Roman" w:hAnsi="Times New Roman"/>
          <w:b/>
          <w:sz w:val="24"/>
          <w:szCs w:val="24"/>
          <w:lang w:eastAsia="ru-RU"/>
        </w:rPr>
      </w:pPr>
      <w:r w:rsidRPr="00A7774A">
        <w:rPr>
          <w:rFonts w:ascii="Times New Roman" w:eastAsia="Times New Roman" w:hAnsi="Times New Roman"/>
          <w:b/>
          <w:sz w:val="24"/>
          <w:szCs w:val="24"/>
          <w:lang w:eastAsia="ru-RU"/>
        </w:rPr>
        <w:t>Виды изобразительного искусства и основы образного языка</w:t>
      </w:r>
    </w:p>
    <w:p w:rsidR="004E048F" w:rsidRPr="00A7774A" w:rsidRDefault="004E048F" w:rsidP="00A32404">
      <w:pPr>
        <w:spacing w:after="0" w:line="240" w:lineRule="auto"/>
        <w:ind w:firstLine="709"/>
        <w:jc w:val="both"/>
        <w:rPr>
          <w:rFonts w:ascii="Times New Roman" w:eastAsia="Times New Roman" w:hAnsi="Times New Roman"/>
          <w:sz w:val="24"/>
          <w:szCs w:val="24"/>
          <w:lang w:eastAsia="ru-RU"/>
        </w:rPr>
      </w:pPr>
      <w:r w:rsidRPr="00A7774A">
        <w:rPr>
          <w:rFonts w:ascii="Times New Roman" w:eastAsia="Times New Roman" w:hAnsi="Times New Roman"/>
          <w:sz w:val="24"/>
          <w:szCs w:val="24"/>
          <w:lang w:eastAsia="ru-RU"/>
        </w:rPr>
        <w:t xml:space="preserve">Пространственные искусства. Художественные материалы. Жанры в изобразительном искусстве. Выразительные возможности изобразительного искусства. Язык и смысл. Рисунок – основа изобразительного творчества. Художественный образ. Стилевое единство. Линия, пятно. Ритм. Цвет. Основы цветоведения. Композиция. Натюрморт. Понятие формы. Геометрические тела: куб, шар, цилиндр, конус, призма. Многообразие форм окружающего мира. Изображение объема на плоскости. Освещение. Свет и тень. Натюрморт в графике. Цвет в натюрморте. Пейзаж. Правила построения перспективы. Воздушная перспектива. Пейзаж настроения. Природа и художник. Пейзаж в живописи художников – импрессионистов (К. Моне, А. Сислей). Пейзаж в графике. Работа на пленэре. </w:t>
      </w:r>
    </w:p>
    <w:p w:rsidR="004E048F" w:rsidRPr="00A7774A" w:rsidRDefault="004E048F" w:rsidP="00A32404">
      <w:pPr>
        <w:spacing w:after="0" w:line="240" w:lineRule="auto"/>
        <w:ind w:firstLine="709"/>
        <w:rPr>
          <w:rFonts w:ascii="Times New Roman" w:eastAsia="Times New Roman" w:hAnsi="Times New Roman"/>
          <w:b/>
          <w:sz w:val="24"/>
          <w:szCs w:val="24"/>
          <w:lang w:eastAsia="ru-RU"/>
        </w:rPr>
      </w:pPr>
      <w:r w:rsidRPr="00A7774A">
        <w:rPr>
          <w:rFonts w:ascii="Times New Roman" w:eastAsia="Times New Roman" w:hAnsi="Times New Roman"/>
          <w:b/>
          <w:sz w:val="24"/>
          <w:szCs w:val="24"/>
          <w:lang w:eastAsia="ru-RU"/>
        </w:rPr>
        <w:t>Понимание смысла деятельности художника</w:t>
      </w:r>
    </w:p>
    <w:p w:rsidR="004E048F" w:rsidRPr="00A7774A" w:rsidRDefault="004E048F" w:rsidP="00A32404">
      <w:pPr>
        <w:spacing w:after="0" w:line="240" w:lineRule="auto"/>
        <w:ind w:firstLine="709"/>
        <w:jc w:val="both"/>
        <w:rPr>
          <w:rFonts w:ascii="Times New Roman" w:eastAsia="Times New Roman" w:hAnsi="Times New Roman"/>
          <w:sz w:val="24"/>
          <w:szCs w:val="24"/>
          <w:lang w:eastAsia="ru-RU"/>
        </w:rPr>
      </w:pPr>
      <w:r w:rsidRPr="00A7774A">
        <w:rPr>
          <w:rFonts w:ascii="Times New Roman" w:eastAsia="Times New Roman" w:hAnsi="Times New Roman"/>
          <w:sz w:val="24"/>
          <w:szCs w:val="24"/>
          <w:lang w:eastAsia="ru-RU"/>
        </w:rPr>
        <w:t xml:space="preserve">Портрет. Конструкция головы человека и ее основные пропорции. Изображение головы человека в пространстве. Портрет в скульптуре. Графический портретный рисунок. Образные возможности освещения в портрете. Роль цвета в портрете. Великие портретисты прошлого (В.А. Тропинин, И.Е. Репин, И.Н. Крамской, В.А. Серов). Портрет в изобразительном искусстве XX века (К.С. Петров-Водкин, П.Д. Корин). </w:t>
      </w:r>
    </w:p>
    <w:p w:rsidR="004E048F" w:rsidRPr="00A7774A" w:rsidRDefault="004E048F" w:rsidP="00A32404">
      <w:pPr>
        <w:spacing w:after="0" w:line="240" w:lineRule="auto"/>
        <w:ind w:firstLine="709"/>
        <w:jc w:val="both"/>
        <w:rPr>
          <w:rFonts w:ascii="Times New Roman" w:eastAsia="Times New Roman" w:hAnsi="Times New Roman"/>
          <w:sz w:val="24"/>
          <w:szCs w:val="24"/>
          <w:lang w:eastAsia="ru-RU"/>
        </w:rPr>
      </w:pPr>
      <w:r w:rsidRPr="00A7774A">
        <w:rPr>
          <w:rFonts w:ascii="Times New Roman" w:eastAsia="Times New Roman" w:hAnsi="Times New Roman"/>
          <w:sz w:val="24"/>
          <w:szCs w:val="24"/>
          <w:lang w:eastAsia="ru-RU"/>
        </w:rPr>
        <w:t>Изображение фигуры человека и образ человека. Изображение фигуры человека в истории искусства (Леонардо да Винчи, Микеланджело Буанаротти, О. Роден). Пропорции и строение фигуры человека. Лепка фигуры человека. Набросок фигуры человека с натуры. Основы представлений о выражении в образах искусства нравственного поиска человечества (В.М. Васнецов, М.В. Нестеров).</w:t>
      </w:r>
    </w:p>
    <w:p w:rsidR="004E048F" w:rsidRPr="00A7774A" w:rsidRDefault="004E048F" w:rsidP="00A32404">
      <w:pPr>
        <w:spacing w:after="0" w:line="240" w:lineRule="auto"/>
        <w:ind w:firstLine="709"/>
        <w:rPr>
          <w:rFonts w:ascii="Times New Roman" w:eastAsia="Times New Roman" w:hAnsi="Times New Roman"/>
          <w:b/>
          <w:sz w:val="24"/>
          <w:szCs w:val="24"/>
          <w:lang w:eastAsia="ru-RU"/>
        </w:rPr>
      </w:pPr>
      <w:r w:rsidRPr="00A7774A">
        <w:rPr>
          <w:rFonts w:ascii="Times New Roman" w:eastAsia="Times New Roman" w:hAnsi="Times New Roman"/>
          <w:b/>
          <w:sz w:val="24"/>
          <w:szCs w:val="24"/>
          <w:lang w:eastAsia="ru-RU"/>
        </w:rPr>
        <w:t>Вечные темы и великие исторические события в искусстве</w:t>
      </w:r>
    </w:p>
    <w:p w:rsidR="004E048F" w:rsidRPr="00A7774A" w:rsidRDefault="004E048F" w:rsidP="00A32404">
      <w:pPr>
        <w:spacing w:after="0" w:line="240" w:lineRule="auto"/>
        <w:ind w:firstLine="709"/>
        <w:jc w:val="both"/>
        <w:rPr>
          <w:rFonts w:ascii="Times New Roman" w:eastAsia="Times New Roman" w:hAnsi="Times New Roman"/>
          <w:sz w:val="24"/>
          <w:szCs w:val="24"/>
          <w:lang w:eastAsia="ru-RU"/>
        </w:rPr>
      </w:pPr>
      <w:r w:rsidRPr="00A7774A">
        <w:rPr>
          <w:rFonts w:ascii="Times New Roman" w:eastAsia="Times New Roman" w:hAnsi="Times New Roman"/>
          <w:sz w:val="24"/>
          <w:szCs w:val="24"/>
          <w:lang w:eastAsia="ru-RU"/>
        </w:rPr>
        <w:t>Сюжет и содержание в картине. Процесс работы над тематической картиной. Библейские сюжеты в мировом изобразительном искусстве (Леонардо да Винчи, Рембрандт, Микеланджело Буанаротти, Рафаэль Санти). Мифологические темы в зарубежном искусстве (С. Боттичелли, Джорджоне, Рафаэль Санти). Русская религиозная живопись XIX века (А.А. Иванов, И.Н. Крамской, В.Д. Поленов). Тематическая картина в русском искусстве XIX века (К.П. Брюллов). Историческая живопись художников объединения «Мир искусства» (А.Н. Бенуа, Е.Е. Лансере, Н.К. Рерих). Исторические картины из жизни моего города (исторический жанр). Праздники и повседневность в изобразительном искусстве (бытовой жанр). Тема Великой Отечественной войны в монументальном искусстве и в живописи. Мемориальные ансамбли. Место и роль картины в искусстве XX века (Ю.И. Пименов, Ф.П. Решетников, В.Н. Бакшеев, Т.Н. Яблонская). Искусство иллюстрации (И.Я. Билибин, В.А. Милашевский, В.А. Фаворский). Анималистический жанр (В.А. Ватагин, Е.И. Чарушин). Образы животных в современных предметах декоративно-прикладного искусства. Стилизация изображения животных.</w:t>
      </w:r>
    </w:p>
    <w:p w:rsidR="004E048F" w:rsidRPr="00A7774A" w:rsidRDefault="004E048F" w:rsidP="00A32404">
      <w:pPr>
        <w:spacing w:after="0" w:line="240" w:lineRule="auto"/>
        <w:ind w:firstLine="709"/>
        <w:rPr>
          <w:rFonts w:ascii="Times New Roman" w:eastAsia="Times New Roman" w:hAnsi="Times New Roman"/>
          <w:b/>
          <w:sz w:val="24"/>
          <w:szCs w:val="24"/>
          <w:lang w:eastAsia="ru-RU"/>
        </w:rPr>
      </w:pPr>
      <w:r w:rsidRPr="00A7774A">
        <w:rPr>
          <w:rFonts w:ascii="Times New Roman" w:eastAsia="Times New Roman" w:hAnsi="Times New Roman"/>
          <w:b/>
          <w:sz w:val="24"/>
          <w:szCs w:val="24"/>
          <w:lang w:eastAsia="ru-RU"/>
        </w:rPr>
        <w:t>Конструктивное искусство: архитектура и дизайн</w:t>
      </w:r>
    </w:p>
    <w:p w:rsidR="004E048F" w:rsidRPr="00A7774A" w:rsidRDefault="004E048F" w:rsidP="00A32404">
      <w:pPr>
        <w:spacing w:after="0" w:line="240" w:lineRule="auto"/>
        <w:ind w:firstLine="709"/>
        <w:jc w:val="both"/>
        <w:rPr>
          <w:rFonts w:ascii="Times New Roman" w:eastAsia="Times New Roman" w:hAnsi="Times New Roman"/>
          <w:sz w:val="24"/>
          <w:szCs w:val="24"/>
          <w:lang w:eastAsia="ru-RU"/>
        </w:rPr>
      </w:pPr>
      <w:r w:rsidRPr="00A7774A">
        <w:rPr>
          <w:rFonts w:ascii="Times New Roman" w:eastAsia="Times New Roman" w:hAnsi="Times New Roman"/>
          <w:sz w:val="24"/>
          <w:szCs w:val="24"/>
          <w:lang w:eastAsia="ru-RU"/>
        </w:rPr>
        <w:t xml:space="preserve">Художественный язык конструктивных искусств. Роль искусства в организации предметно – пространственной среды жизни человека. От плоскостного изображения к объемному макету. Здание как сочетание различных объемов. Понятие модуля. Важнейшие архитектурные элементы здания. Вещь как сочетание объемов и как образ времени. Единство художественного и функционального в вещи. Форма и материал. Цвет в архитектуре и дизайне. Архитектурный образ как понятие эпохи (Ш.Э. ле Корбюзье). Тенденции и перспективы развития современной архитектуры. Жилое пространство города (город, микрорайон, улица). Природа и архитектура. Ландшафтный дизайн. Основные школы садово-паркового искусства. Русская усадебная культура XVIII - XIX веков. Искусство флористики. Проектирование пространственной и предметной среды. Дизайн моего сада. История костюма. Композиционно - конструктивные принципы дизайна одежды. </w:t>
      </w:r>
    </w:p>
    <w:p w:rsidR="004E048F" w:rsidRPr="00A7774A" w:rsidRDefault="004E048F" w:rsidP="00A32404">
      <w:pPr>
        <w:spacing w:after="0" w:line="240" w:lineRule="auto"/>
        <w:ind w:firstLine="709"/>
        <w:rPr>
          <w:rFonts w:ascii="Times New Roman" w:eastAsia="Times New Roman" w:hAnsi="Times New Roman"/>
          <w:b/>
          <w:sz w:val="24"/>
          <w:szCs w:val="24"/>
          <w:lang w:eastAsia="ru-RU"/>
        </w:rPr>
      </w:pPr>
      <w:r w:rsidRPr="00A7774A">
        <w:rPr>
          <w:rFonts w:ascii="Times New Roman" w:eastAsia="Times New Roman" w:hAnsi="Times New Roman"/>
          <w:b/>
          <w:sz w:val="24"/>
          <w:szCs w:val="24"/>
          <w:lang w:eastAsia="ru-RU"/>
        </w:rPr>
        <w:t>Изобразительное искусство и архитектура России</w:t>
      </w:r>
      <w:r w:rsidR="002C72F0" w:rsidRPr="00A7774A">
        <w:rPr>
          <w:rFonts w:ascii="Times New Roman" w:eastAsia="Times New Roman" w:hAnsi="Times New Roman"/>
          <w:b/>
          <w:sz w:val="24"/>
          <w:szCs w:val="24"/>
          <w:lang w:val="en-US"/>
        </w:rPr>
        <w:t>XI</w:t>
      </w:r>
      <w:r w:rsidR="002C72F0" w:rsidRPr="00A7774A">
        <w:rPr>
          <w:rFonts w:ascii="Times New Roman" w:eastAsia="Times New Roman" w:hAnsi="Times New Roman"/>
          <w:b/>
          <w:sz w:val="24"/>
          <w:szCs w:val="24"/>
        </w:rPr>
        <w:t xml:space="preserve"> –</w:t>
      </w:r>
      <w:r w:rsidR="002C72F0" w:rsidRPr="00A7774A">
        <w:rPr>
          <w:rFonts w:ascii="Times New Roman" w:eastAsia="Times New Roman" w:hAnsi="Times New Roman"/>
          <w:b/>
          <w:sz w:val="24"/>
          <w:szCs w:val="24"/>
          <w:lang w:val="en-US"/>
        </w:rPr>
        <w:t>XVII</w:t>
      </w:r>
      <w:r w:rsidR="002C72F0" w:rsidRPr="00A7774A">
        <w:rPr>
          <w:rFonts w:ascii="Times New Roman" w:eastAsia="Times New Roman" w:hAnsi="Times New Roman"/>
          <w:b/>
          <w:sz w:val="24"/>
          <w:szCs w:val="24"/>
        </w:rPr>
        <w:t xml:space="preserve"> вв</w:t>
      </w:r>
      <w:r w:rsidRPr="00A7774A">
        <w:rPr>
          <w:rFonts w:ascii="Times New Roman" w:eastAsia="Times New Roman" w:hAnsi="Times New Roman"/>
          <w:b/>
          <w:sz w:val="24"/>
          <w:szCs w:val="24"/>
          <w:lang w:eastAsia="ru-RU"/>
        </w:rPr>
        <w:t>.</w:t>
      </w:r>
    </w:p>
    <w:p w:rsidR="004E048F" w:rsidRPr="00A7774A" w:rsidRDefault="004E048F" w:rsidP="00A32404">
      <w:pPr>
        <w:spacing w:after="0" w:line="240" w:lineRule="auto"/>
        <w:ind w:firstLine="709"/>
        <w:jc w:val="both"/>
        <w:rPr>
          <w:rFonts w:ascii="Times New Roman" w:eastAsia="Times New Roman" w:hAnsi="Times New Roman"/>
          <w:sz w:val="24"/>
          <w:szCs w:val="24"/>
          <w:lang w:eastAsia="ru-RU"/>
        </w:rPr>
      </w:pPr>
      <w:r w:rsidRPr="00A7774A">
        <w:rPr>
          <w:rFonts w:ascii="Times New Roman" w:eastAsia="Times New Roman" w:hAnsi="Times New Roman"/>
          <w:sz w:val="24"/>
          <w:szCs w:val="24"/>
          <w:lang w:eastAsia="ru-RU"/>
        </w:rPr>
        <w:t>Художественная культура и искусство Древней Руси, ее символичность, обращенность к внутреннему миру человека. Архитектура Киевской Руси. Мозаика. Красота и своеобразие архитектуры Владимиро-Суздальской Руси. Архитектура Великого Новгорода. Образный мир древнерусской живописи (Андрей Рублев, Феофан Грек, Дионисий). Соборы Московского Кремля. Шатровая архитектура (церковь Вознесения Христова в селе Коломенском, Храм Покрова на Рву). Изобразительное искусство «бунташного века» (парсуна). Московское барокко.</w:t>
      </w:r>
    </w:p>
    <w:p w:rsidR="004E048F" w:rsidRPr="00A7774A" w:rsidRDefault="004E048F" w:rsidP="00A32404">
      <w:pPr>
        <w:spacing w:after="0" w:line="240" w:lineRule="auto"/>
        <w:ind w:firstLine="709"/>
        <w:rPr>
          <w:rFonts w:ascii="Times New Roman" w:eastAsia="Times New Roman" w:hAnsi="Times New Roman"/>
          <w:b/>
          <w:i/>
          <w:sz w:val="24"/>
          <w:szCs w:val="24"/>
          <w:lang w:eastAsia="ru-RU"/>
        </w:rPr>
      </w:pPr>
      <w:r w:rsidRPr="00A7774A">
        <w:rPr>
          <w:rFonts w:ascii="Times New Roman" w:eastAsia="Times New Roman" w:hAnsi="Times New Roman"/>
          <w:b/>
          <w:i/>
          <w:sz w:val="24"/>
          <w:szCs w:val="24"/>
          <w:lang w:eastAsia="ru-RU"/>
        </w:rPr>
        <w:t>Искусство полиграфии</w:t>
      </w:r>
    </w:p>
    <w:p w:rsidR="004E048F" w:rsidRPr="00A7774A" w:rsidRDefault="004E048F" w:rsidP="00A32404">
      <w:pPr>
        <w:spacing w:after="0" w:line="240" w:lineRule="auto"/>
        <w:ind w:firstLine="709"/>
        <w:jc w:val="both"/>
        <w:rPr>
          <w:rFonts w:ascii="Times New Roman" w:eastAsia="Times New Roman" w:hAnsi="Times New Roman"/>
          <w:i/>
          <w:sz w:val="24"/>
          <w:szCs w:val="24"/>
          <w:lang w:eastAsia="ru-RU"/>
        </w:rPr>
      </w:pPr>
      <w:r w:rsidRPr="00A7774A">
        <w:rPr>
          <w:rFonts w:ascii="Times New Roman" w:eastAsia="Times New Roman" w:hAnsi="Times New Roman"/>
          <w:i/>
          <w:sz w:val="24"/>
          <w:szCs w:val="24"/>
          <w:lang w:eastAsia="ru-RU"/>
        </w:rPr>
        <w:t>Специфика изображения в полиграфии. Формы полиграфической продукции (книги, журналы, плакаты, афиши, открытки, буклеты). Типы изображения в полиграфии (графическое, живописное, компьютерное фотографическое). Искусство шрифта. Композиционные основы макетирования в графическом дизайне. Проектирование обложки книги, рекламы, открытки, визитной карточки и др.</w:t>
      </w:r>
    </w:p>
    <w:p w:rsidR="004E048F" w:rsidRPr="00A7774A" w:rsidRDefault="004E048F" w:rsidP="00A32404">
      <w:pPr>
        <w:spacing w:after="0" w:line="240" w:lineRule="auto"/>
        <w:ind w:firstLine="709"/>
        <w:jc w:val="both"/>
        <w:rPr>
          <w:rFonts w:ascii="Times New Roman" w:eastAsia="Times New Roman" w:hAnsi="Times New Roman"/>
          <w:b/>
          <w:i/>
          <w:sz w:val="24"/>
          <w:szCs w:val="24"/>
          <w:lang w:eastAsia="ru-RU"/>
        </w:rPr>
      </w:pPr>
      <w:r w:rsidRPr="00A7774A">
        <w:rPr>
          <w:rFonts w:ascii="Times New Roman" w:eastAsia="Times New Roman" w:hAnsi="Times New Roman"/>
          <w:b/>
          <w:i/>
          <w:sz w:val="24"/>
          <w:szCs w:val="24"/>
          <w:lang w:eastAsia="ru-RU"/>
        </w:rPr>
        <w:t>Стили, направления виды и жанры в русском изобразительном искусстве и архитектуре XVIII - XIX в</w:t>
      </w:r>
      <w:r w:rsidR="00FA7A95" w:rsidRPr="00A7774A">
        <w:rPr>
          <w:rFonts w:ascii="Times New Roman" w:eastAsia="Times New Roman" w:hAnsi="Times New Roman"/>
          <w:b/>
          <w:i/>
          <w:sz w:val="24"/>
          <w:szCs w:val="24"/>
          <w:lang w:eastAsia="ru-RU"/>
        </w:rPr>
        <w:t>в</w:t>
      </w:r>
      <w:r w:rsidRPr="00A7774A">
        <w:rPr>
          <w:rFonts w:ascii="Times New Roman" w:eastAsia="Times New Roman" w:hAnsi="Times New Roman"/>
          <w:b/>
          <w:i/>
          <w:sz w:val="24"/>
          <w:szCs w:val="24"/>
          <w:lang w:eastAsia="ru-RU"/>
        </w:rPr>
        <w:t>.</w:t>
      </w:r>
    </w:p>
    <w:p w:rsidR="004E048F" w:rsidRPr="00A7774A" w:rsidRDefault="004E048F" w:rsidP="00A32404">
      <w:pPr>
        <w:spacing w:after="0" w:line="240" w:lineRule="auto"/>
        <w:ind w:firstLine="709"/>
        <w:jc w:val="both"/>
        <w:rPr>
          <w:rFonts w:ascii="Times New Roman" w:eastAsia="Times New Roman" w:hAnsi="Times New Roman"/>
          <w:i/>
          <w:sz w:val="24"/>
          <w:szCs w:val="24"/>
          <w:lang w:eastAsia="ru-RU"/>
        </w:rPr>
      </w:pPr>
      <w:r w:rsidRPr="00A7774A">
        <w:rPr>
          <w:rFonts w:ascii="Times New Roman" w:eastAsia="Times New Roman" w:hAnsi="Times New Roman"/>
          <w:i/>
          <w:sz w:val="24"/>
          <w:szCs w:val="24"/>
          <w:lang w:eastAsia="ru-RU"/>
        </w:rPr>
        <w:t>Классицизм в русской портретной живописи XVIII века (И.П. Аргунов, Ф.С. Рокотов, Д.Г. Левицкий, В.Л. Боровиковский). Архитектурные шедевры стиля барокко в Санкт-Петербурге (В.В. Растрелли, А. Ринальди). Классицизм в русской архитектуре (В.И. Баженов, М.Ф. Казаков). Русская классическая скульптура XVIII века (Ф.И. Шубин, М.И. Козловский). Жанровая живопись в произведениях русских художников XIX века (П.А. Федотов). «Товарищество передвижников» (И.Н. Крамской, В.Г. Перов, А.И. Куинджи). Тема русского раздолья в пейзажной живописи XIX века (А.К. Саврасов, И.И. Шишкин, И.И. Левитан, В.Д. Поленов). Исторический жанр (В.И. Суриков). «Русский стиль» в архитектуре модерна (Исторический музей в Москве, Храм Воскресения Христова (Спас на Крови) в г. Санкт - Петербурге). Монументальная скульптура второй половины XIX века (М.О. Микешин, А.М. Опекушин, М.М. Антокольский).</w:t>
      </w:r>
    </w:p>
    <w:p w:rsidR="004E048F" w:rsidRPr="00A7774A" w:rsidRDefault="004E048F" w:rsidP="00A32404">
      <w:pPr>
        <w:spacing w:after="0" w:line="240" w:lineRule="auto"/>
        <w:ind w:firstLine="709"/>
        <w:jc w:val="both"/>
        <w:rPr>
          <w:rFonts w:ascii="Times New Roman" w:eastAsia="Times New Roman" w:hAnsi="Times New Roman"/>
          <w:b/>
          <w:i/>
          <w:sz w:val="24"/>
          <w:szCs w:val="24"/>
          <w:lang w:eastAsia="ru-RU"/>
        </w:rPr>
      </w:pPr>
      <w:r w:rsidRPr="00A7774A">
        <w:rPr>
          <w:rFonts w:ascii="Times New Roman" w:eastAsia="Times New Roman" w:hAnsi="Times New Roman"/>
          <w:b/>
          <w:i/>
          <w:sz w:val="24"/>
          <w:szCs w:val="24"/>
          <w:lang w:eastAsia="ru-RU"/>
        </w:rPr>
        <w:t>Взаимосвязь истории искусства и истории человечества</w:t>
      </w:r>
    </w:p>
    <w:p w:rsidR="004E048F" w:rsidRPr="00A7774A" w:rsidRDefault="004E048F" w:rsidP="00A32404">
      <w:pPr>
        <w:spacing w:after="0" w:line="240" w:lineRule="auto"/>
        <w:ind w:firstLine="709"/>
        <w:jc w:val="both"/>
        <w:rPr>
          <w:rFonts w:ascii="Times New Roman" w:eastAsia="Times New Roman" w:hAnsi="Times New Roman"/>
          <w:i/>
          <w:sz w:val="24"/>
          <w:szCs w:val="24"/>
          <w:lang w:eastAsia="ru-RU"/>
        </w:rPr>
      </w:pPr>
      <w:r w:rsidRPr="00A7774A">
        <w:rPr>
          <w:rFonts w:ascii="Times New Roman" w:eastAsia="Times New Roman" w:hAnsi="Times New Roman"/>
          <w:i/>
          <w:sz w:val="24"/>
          <w:szCs w:val="24"/>
          <w:lang w:eastAsia="ru-RU"/>
        </w:rPr>
        <w:t>Традиции и новаторство в изобразительном искусстве XX века (модерн, авангард, сюрреализм). Модерн в русской архитектуре (Ф. Шехтель). Стиль модерн в зарубежной архитектуре (А. Гауди). Крупнейшие художественные музеи мира и их роль в культуре (Прадо, Лувр, Дрезденская галерея). Российские художественные музеи (Русский музей, Эрмитаж, Третьяковская галерея, Музей изобразительных искусств имени А.С. Пушкина). Художественно-творческие проекты.</w:t>
      </w:r>
    </w:p>
    <w:p w:rsidR="004E048F" w:rsidRPr="00A7774A" w:rsidRDefault="004E048F" w:rsidP="00A32404">
      <w:pPr>
        <w:spacing w:after="0" w:line="240" w:lineRule="auto"/>
        <w:ind w:firstLine="709"/>
        <w:jc w:val="both"/>
        <w:rPr>
          <w:rFonts w:ascii="Times New Roman" w:eastAsia="Times New Roman" w:hAnsi="Times New Roman"/>
          <w:b/>
          <w:i/>
          <w:sz w:val="24"/>
          <w:szCs w:val="24"/>
          <w:lang w:eastAsia="ru-RU"/>
        </w:rPr>
      </w:pPr>
      <w:r w:rsidRPr="00A7774A">
        <w:rPr>
          <w:rFonts w:ascii="Times New Roman" w:eastAsia="Times New Roman" w:hAnsi="Times New Roman"/>
          <w:b/>
          <w:i/>
          <w:sz w:val="24"/>
          <w:szCs w:val="24"/>
          <w:lang w:eastAsia="ru-RU"/>
        </w:rPr>
        <w:t>Изображение в синтетических и экранных видах искусства и художественная фотография</w:t>
      </w:r>
    </w:p>
    <w:p w:rsidR="004E048F" w:rsidRPr="00A7774A" w:rsidRDefault="004E048F" w:rsidP="00A32404">
      <w:pPr>
        <w:spacing w:after="0" w:line="240" w:lineRule="auto"/>
        <w:ind w:firstLine="709"/>
        <w:jc w:val="both"/>
        <w:rPr>
          <w:rFonts w:ascii="Times New Roman" w:hAnsi="Times New Roman"/>
          <w:sz w:val="24"/>
          <w:szCs w:val="24"/>
        </w:rPr>
      </w:pPr>
      <w:r w:rsidRPr="00A7774A">
        <w:rPr>
          <w:rFonts w:ascii="Times New Roman" w:eastAsia="Times New Roman" w:hAnsi="Times New Roman"/>
          <w:i/>
          <w:sz w:val="24"/>
          <w:szCs w:val="24"/>
          <w:lang w:eastAsia="ru-RU"/>
        </w:rPr>
        <w:t xml:space="preserve">Роль изображения в синтетических искусствах. Театральное искусство и художник. Сценография – особый вид художественного творчества. Костюм, грим и маска. Театральные художники начала </w:t>
      </w:r>
      <w:r w:rsidRPr="00A7774A">
        <w:rPr>
          <w:rFonts w:ascii="Times New Roman" w:eastAsia="Times New Roman" w:hAnsi="Times New Roman"/>
          <w:i/>
          <w:sz w:val="24"/>
          <w:szCs w:val="24"/>
          <w:lang w:val="en-US" w:eastAsia="ru-RU"/>
        </w:rPr>
        <w:t>XX</w:t>
      </w:r>
      <w:r w:rsidRPr="00A7774A">
        <w:rPr>
          <w:rFonts w:ascii="Times New Roman" w:eastAsia="Times New Roman" w:hAnsi="Times New Roman"/>
          <w:i/>
          <w:sz w:val="24"/>
          <w:szCs w:val="24"/>
          <w:lang w:eastAsia="ru-RU"/>
        </w:rPr>
        <w:t xml:space="preserve"> века (А.Я. Головин, А.Н. Бенуа, М.В. Добужинский). Опыт художественно-творческой деятельности. Создание художественного образа в искусстве фотографии. Особенности художественной фотографии. Выразительные средства фотографии (композиция, план, ракурс, свет, ритм и др.). Изображение в фотографии и в живописи. Изобразительная природа экранных искусств. Специфика киноизображения: кадр и монтаж. Кинокомпозиция и средства эмоциональной выразительности в фильме (ритм, свет, цвет, музыка, звук). Документальный, игровой и анимационный фильмы. Коллективный процесс творчества в кино (сценарист, режиссер, оператор, художник, актер). Мастера российского кинематографа (С.М. Эйзенштейн, С.Ф. Бондарчук, А.А. Тарковский, Н.С. Михалков). Телевизионное изображение, его особенности и возможности (видеосюжет, репортаж и др.). Художественно-творческие проекты.</w:t>
      </w:r>
    </w:p>
    <w:p w:rsidR="00F17097" w:rsidRPr="00A7774A" w:rsidRDefault="00F17097" w:rsidP="00A32404">
      <w:pPr>
        <w:pStyle w:val="3"/>
        <w:spacing w:before="0" w:beforeAutospacing="0" w:after="0" w:afterAutospacing="0"/>
        <w:ind w:firstLine="709"/>
        <w:rPr>
          <w:sz w:val="24"/>
          <w:szCs w:val="24"/>
        </w:rPr>
      </w:pPr>
      <w:bookmarkStart w:id="309" w:name="_Toc409691714"/>
    </w:p>
    <w:p w:rsidR="00B540EE" w:rsidRPr="00A7774A" w:rsidRDefault="005A22E5" w:rsidP="00A32404">
      <w:pPr>
        <w:pStyle w:val="4"/>
        <w:spacing w:line="240" w:lineRule="auto"/>
        <w:rPr>
          <w:sz w:val="24"/>
          <w:szCs w:val="24"/>
        </w:rPr>
      </w:pPr>
      <w:bookmarkStart w:id="310" w:name="_Toc410654039"/>
      <w:bookmarkStart w:id="311" w:name="_Toc414553250"/>
      <w:r>
        <w:rPr>
          <w:sz w:val="24"/>
          <w:szCs w:val="24"/>
        </w:rPr>
        <w:t>2.2.2.16</w:t>
      </w:r>
      <w:r w:rsidR="00F17097" w:rsidRPr="00A7774A">
        <w:rPr>
          <w:sz w:val="24"/>
          <w:szCs w:val="24"/>
        </w:rPr>
        <w:t xml:space="preserve">. </w:t>
      </w:r>
      <w:r w:rsidR="00B540EE" w:rsidRPr="00A7774A">
        <w:rPr>
          <w:sz w:val="24"/>
          <w:szCs w:val="24"/>
        </w:rPr>
        <w:t>Музыка</w:t>
      </w:r>
      <w:bookmarkEnd w:id="309"/>
      <w:bookmarkEnd w:id="310"/>
      <w:bookmarkEnd w:id="311"/>
    </w:p>
    <w:p w:rsidR="0024776D" w:rsidRPr="00A7774A" w:rsidRDefault="0024776D" w:rsidP="00A32404">
      <w:pPr>
        <w:spacing w:after="0" w:line="240" w:lineRule="auto"/>
        <w:ind w:firstLine="709"/>
        <w:jc w:val="both"/>
        <w:rPr>
          <w:rFonts w:ascii="Times New Roman" w:eastAsia="Times New Roman" w:hAnsi="Times New Roman"/>
          <w:sz w:val="24"/>
          <w:szCs w:val="24"/>
          <w:lang w:eastAsia="ru-RU"/>
        </w:rPr>
      </w:pPr>
      <w:r w:rsidRPr="00A7774A">
        <w:rPr>
          <w:rFonts w:ascii="Times New Roman" w:eastAsia="Times New Roman" w:hAnsi="Times New Roman"/>
          <w:sz w:val="24"/>
          <w:szCs w:val="24"/>
          <w:lang w:eastAsia="ru-RU"/>
        </w:rPr>
        <w:t>Овладение основами музыкальных знаний в основной школе должно обеспечить формирование основ музыкальной культуры и грамотности как части общей и духовной культуры школьников, развитие музыкальных способностей обучающихся, а также способности к сопереживанию произведениям искусства через различные виды музыкальной деятельности, овладение практическими умениями и навыками в различных видах музыкально-творческой деятельности.</w:t>
      </w:r>
    </w:p>
    <w:p w:rsidR="0024776D" w:rsidRPr="00A7774A" w:rsidRDefault="0024776D" w:rsidP="00A32404">
      <w:pPr>
        <w:spacing w:after="0" w:line="240" w:lineRule="auto"/>
        <w:ind w:firstLine="709"/>
        <w:jc w:val="both"/>
        <w:rPr>
          <w:rFonts w:ascii="Times New Roman" w:eastAsia="Times New Roman" w:hAnsi="Times New Roman"/>
          <w:sz w:val="24"/>
          <w:szCs w:val="24"/>
          <w:lang w:eastAsia="ru-RU"/>
        </w:rPr>
      </w:pPr>
      <w:r w:rsidRPr="00A7774A">
        <w:rPr>
          <w:rFonts w:ascii="Times New Roman" w:eastAsia="Times New Roman" w:hAnsi="Times New Roman"/>
          <w:sz w:val="24"/>
          <w:szCs w:val="24"/>
          <w:lang w:eastAsia="ru-RU"/>
        </w:rPr>
        <w:t>Освоение предмета «Музыка» направлено на:</w:t>
      </w:r>
    </w:p>
    <w:p w:rsidR="0024776D" w:rsidRPr="00A7774A" w:rsidRDefault="0024776D" w:rsidP="00855823">
      <w:pPr>
        <w:pStyle w:val="a8"/>
        <w:numPr>
          <w:ilvl w:val="0"/>
          <w:numId w:val="166"/>
        </w:numPr>
        <w:tabs>
          <w:tab w:val="left" w:pos="1134"/>
        </w:tabs>
        <w:ind w:left="0" w:firstLine="709"/>
        <w:jc w:val="both"/>
        <w:rPr>
          <w:rFonts w:ascii="Times New Roman" w:eastAsia="Times New Roman" w:hAnsi="Times New Roman"/>
        </w:rPr>
      </w:pPr>
      <w:r w:rsidRPr="00A7774A">
        <w:rPr>
          <w:rFonts w:ascii="Times New Roman" w:eastAsia="Times New Roman" w:hAnsi="Times New Roman"/>
        </w:rPr>
        <w:t>приобщение школьников к музыке как эмоциональному, нравственно-эстетическому феномену, осознание через музыку жизненных явлений, раскрывающих духовный опыт поколений;</w:t>
      </w:r>
    </w:p>
    <w:p w:rsidR="0024776D" w:rsidRPr="00A7774A" w:rsidRDefault="0024776D" w:rsidP="00855823">
      <w:pPr>
        <w:pStyle w:val="a8"/>
        <w:numPr>
          <w:ilvl w:val="0"/>
          <w:numId w:val="166"/>
        </w:numPr>
        <w:tabs>
          <w:tab w:val="left" w:pos="1134"/>
        </w:tabs>
        <w:ind w:left="0" w:firstLine="709"/>
        <w:jc w:val="both"/>
        <w:rPr>
          <w:rFonts w:ascii="Times New Roman" w:eastAsia="Times New Roman" w:hAnsi="Times New Roman"/>
        </w:rPr>
      </w:pPr>
      <w:r w:rsidRPr="00A7774A">
        <w:rPr>
          <w:rFonts w:ascii="Times New Roman" w:eastAsia="Times New Roman" w:hAnsi="Times New Roman"/>
        </w:rPr>
        <w:t>расширение музыкального и общего культурного кругозора школьников; воспитание их музыкального вкуса, устойчивого интереса к музыке своего народа и других народов мира, классическому и современному музыкальному наследию;</w:t>
      </w:r>
    </w:p>
    <w:p w:rsidR="0024776D" w:rsidRPr="00A7774A" w:rsidRDefault="0024776D" w:rsidP="00855823">
      <w:pPr>
        <w:pStyle w:val="a8"/>
        <w:numPr>
          <w:ilvl w:val="0"/>
          <w:numId w:val="166"/>
        </w:numPr>
        <w:tabs>
          <w:tab w:val="left" w:pos="1134"/>
        </w:tabs>
        <w:ind w:left="0" w:firstLine="709"/>
        <w:jc w:val="both"/>
        <w:rPr>
          <w:rFonts w:ascii="Times New Roman" w:eastAsia="Times New Roman" w:hAnsi="Times New Roman"/>
        </w:rPr>
      </w:pPr>
      <w:r w:rsidRPr="00A7774A">
        <w:rPr>
          <w:rFonts w:ascii="Times New Roman" w:eastAsia="Times New Roman" w:hAnsi="Times New Roman"/>
        </w:rPr>
        <w:t>развитие творческого потенциала, ассоциативности мышления, воображения, позволяющих проявить творческую индивидуальность в различных видах музыкальной деятельности;</w:t>
      </w:r>
    </w:p>
    <w:p w:rsidR="0024776D" w:rsidRPr="00A7774A" w:rsidRDefault="0024776D" w:rsidP="00855823">
      <w:pPr>
        <w:pStyle w:val="a8"/>
        <w:numPr>
          <w:ilvl w:val="0"/>
          <w:numId w:val="166"/>
        </w:numPr>
        <w:tabs>
          <w:tab w:val="left" w:pos="1134"/>
        </w:tabs>
        <w:ind w:left="0" w:firstLine="709"/>
        <w:jc w:val="both"/>
        <w:rPr>
          <w:rFonts w:ascii="Times New Roman" w:eastAsia="Times New Roman" w:hAnsi="Times New Roman"/>
        </w:rPr>
      </w:pPr>
      <w:r w:rsidRPr="00A7774A">
        <w:rPr>
          <w:rFonts w:ascii="Times New Roman" w:eastAsia="Times New Roman" w:hAnsi="Times New Roman"/>
        </w:rPr>
        <w:t>развитие способности к эстетическому освоению мира, способности оценивать произведения искусства по законам гармонии и красоты;</w:t>
      </w:r>
    </w:p>
    <w:p w:rsidR="0024776D" w:rsidRPr="00A7774A" w:rsidRDefault="0024776D" w:rsidP="00855823">
      <w:pPr>
        <w:pStyle w:val="a8"/>
        <w:numPr>
          <w:ilvl w:val="0"/>
          <w:numId w:val="166"/>
        </w:numPr>
        <w:tabs>
          <w:tab w:val="left" w:pos="1134"/>
        </w:tabs>
        <w:ind w:left="0" w:firstLine="709"/>
        <w:jc w:val="both"/>
        <w:rPr>
          <w:rFonts w:ascii="Times New Roman" w:eastAsia="Times New Roman" w:hAnsi="Times New Roman"/>
        </w:rPr>
      </w:pPr>
      <w:r w:rsidRPr="00A7774A">
        <w:rPr>
          <w:rFonts w:ascii="Times New Roman" w:eastAsia="Times New Roman" w:hAnsi="Times New Roman"/>
        </w:rPr>
        <w:t>овладение основами музыкальной грамотности в опоре на способность эмоционального восприятия музыки как живого образного искусства во взаимосвязи с жизнью, на специальную терминологию и ключевые понятия музыкального искусства, элементарную нотную грамоту.</w:t>
      </w:r>
    </w:p>
    <w:p w:rsidR="0024776D" w:rsidRPr="00A7774A" w:rsidRDefault="0024776D" w:rsidP="00A32404">
      <w:pPr>
        <w:spacing w:after="0" w:line="240" w:lineRule="auto"/>
        <w:ind w:firstLine="709"/>
        <w:jc w:val="both"/>
        <w:rPr>
          <w:rFonts w:ascii="Times New Roman" w:eastAsia="Times New Roman" w:hAnsi="Times New Roman"/>
          <w:sz w:val="24"/>
          <w:szCs w:val="24"/>
          <w:lang w:eastAsia="ru-RU"/>
        </w:rPr>
      </w:pPr>
      <w:r w:rsidRPr="00A7774A">
        <w:rPr>
          <w:rFonts w:ascii="Times New Roman" w:eastAsia="Times New Roman" w:hAnsi="Times New Roman"/>
          <w:sz w:val="24"/>
          <w:szCs w:val="24"/>
          <w:lang w:eastAsia="ru-RU"/>
        </w:rPr>
        <w:t>В рамках продуктивной музыкально-творческой деятельности учебный предмет «Музыка» способствует формированиюу обучающихся потребности в общении с музыкой в ходе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w:t>
      </w:r>
    </w:p>
    <w:p w:rsidR="0024776D" w:rsidRPr="00A7774A" w:rsidRDefault="0024776D" w:rsidP="00A32404">
      <w:pPr>
        <w:spacing w:after="0" w:line="240" w:lineRule="auto"/>
        <w:ind w:firstLine="709"/>
        <w:jc w:val="both"/>
        <w:rPr>
          <w:rFonts w:ascii="Times New Roman" w:eastAsia="Times New Roman" w:hAnsi="Times New Roman"/>
          <w:sz w:val="24"/>
          <w:szCs w:val="24"/>
          <w:lang w:eastAsia="ru-RU"/>
        </w:rPr>
      </w:pPr>
      <w:r w:rsidRPr="00A7774A">
        <w:rPr>
          <w:rFonts w:ascii="Times New Roman" w:eastAsia="Times New Roman" w:hAnsi="Times New Roman"/>
          <w:sz w:val="24"/>
          <w:szCs w:val="24"/>
          <w:lang w:eastAsia="ru-RU"/>
        </w:rPr>
        <w:t>Изучение предмета «Музыка»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«Литература», «Русский язык», «Изобразительное искусство», «История», «География», «Математика» и др.</w:t>
      </w:r>
    </w:p>
    <w:p w:rsidR="0024776D" w:rsidRPr="00A7774A" w:rsidRDefault="0024776D" w:rsidP="00A32404">
      <w:pPr>
        <w:spacing w:after="0" w:line="240" w:lineRule="auto"/>
        <w:ind w:firstLine="709"/>
        <w:jc w:val="both"/>
        <w:rPr>
          <w:rFonts w:ascii="Times New Roman" w:eastAsia="Times New Roman" w:hAnsi="Times New Roman"/>
          <w:sz w:val="24"/>
          <w:szCs w:val="24"/>
          <w:lang w:eastAsia="ru-RU"/>
        </w:rPr>
      </w:pPr>
      <w:r w:rsidRPr="00A7774A">
        <w:rPr>
          <w:rFonts w:ascii="Times New Roman" w:eastAsia="Times New Roman" w:hAnsi="Times New Roman"/>
          <w:sz w:val="24"/>
          <w:szCs w:val="24"/>
          <w:lang w:eastAsia="ru-RU"/>
        </w:rPr>
        <w:t>Программа содержит перечень музыкальных произведений, используемых для обеспечения достижения образовательных результатов, по выбору образовательной организации. По усмотрению учителя музыкальный и теоретический материал разделов, связанных с народным музыкальным творчеством, может быть дополнен регионально-национальным компонентом.</w:t>
      </w:r>
    </w:p>
    <w:p w:rsidR="009C58E9" w:rsidRPr="00A7774A" w:rsidRDefault="009C58E9" w:rsidP="00A32404">
      <w:pPr>
        <w:spacing w:after="0" w:line="240" w:lineRule="auto"/>
        <w:ind w:firstLine="709"/>
        <w:jc w:val="both"/>
        <w:rPr>
          <w:rFonts w:ascii="Times New Roman" w:hAnsi="Times New Roman"/>
          <w:sz w:val="24"/>
          <w:szCs w:val="24"/>
        </w:rPr>
      </w:pPr>
    </w:p>
    <w:p w:rsidR="00B540EE" w:rsidRPr="00A7774A" w:rsidRDefault="00B540EE" w:rsidP="00A32404">
      <w:pPr>
        <w:spacing w:after="0" w:line="240" w:lineRule="auto"/>
        <w:ind w:firstLine="709"/>
        <w:jc w:val="both"/>
        <w:rPr>
          <w:rFonts w:ascii="Times New Roman" w:hAnsi="Times New Roman"/>
          <w:b/>
          <w:sz w:val="24"/>
          <w:szCs w:val="24"/>
        </w:rPr>
      </w:pPr>
      <w:r w:rsidRPr="00A7774A">
        <w:rPr>
          <w:rFonts w:ascii="Times New Roman" w:hAnsi="Times New Roman"/>
          <w:b/>
          <w:sz w:val="24"/>
          <w:szCs w:val="24"/>
        </w:rPr>
        <w:t>Музыка как вид искусства</w:t>
      </w:r>
    </w:p>
    <w:p w:rsidR="009C58E9" w:rsidRPr="00A7774A" w:rsidRDefault="00B540EE" w:rsidP="00A32404">
      <w:pPr>
        <w:spacing w:after="0" w:line="240" w:lineRule="auto"/>
        <w:ind w:firstLine="709"/>
        <w:jc w:val="both"/>
        <w:rPr>
          <w:rFonts w:ascii="Times New Roman" w:hAnsi="Times New Roman"/>
          <w:sz w:val="24"/>
          <w:szCs w:val="24"/>
        </w:rPr>
      </w:pPr>
      <w:r w:rsidRPr="00A7774A">
        <w:rPr>
          <w:rFonts w:ascii="Times New Roman" w:hAnsi="Times New Roman"/>
          <w:sz w:val="24"/>
          <w:szCs w:val="24"/>
        </w:rPr>
        <w:t>Интонация как носитель образного смысла. Многообразие интонационно-образных построений. Средства музыкальной выразительности в создании музыкального образа и характера музыки. Разнообразие вокальной, инструментальной, вокально-инструментальной, камерной, симфонической и театральной музыки. Различные формы построения музыки (двухчастная и тр</w:t>
      </w:r>
      <w:r w:rsidR="00245F1D" w:rsidRPr="00A7774A">
        <w:rPr>
          <w:rFonts w:ascii="Times New Roman" w:hAnsi="Times New Roman"/>
          <w:sz w:val="24"/>
          <w:szCs w:val="24"/>
        </w:rPr>
        <w:t>е</w:t>
      </w:r>
      <w:r w:rsidRPr="00A7774A">
        <w:rPr>
          <w:rFonts w:ascii="Times New Roman" w:hAnsi="Times New Roman"/>
          <w:sz w:val="24"/>
          <w:szCs w:val="24"/>
        </w:rPr>
        <w:t>хчастная, вариации, рондо,</w:t>
      </w:r>
      <w:r w:rsidRPr="00A7774A">
        <w:rPr>
          <w:rFonts w:ascii="Times New Roman" w:hAnsi="Times New Roman"/>
          <w:i/>
          <w:sz w:val="24"/>
          <w:szCs w:val="24"/>
        </w:rPr>
        <w:t xml:space="preserve"> сонатно-симфонический цикл, сюита), </w:t>
      </w:r>
      <w:r w:rsidRPr="00A7774A">
        <w:rPr>
          <w:rFonts w:ascii="Times New Roman" w:hAnsi="Times New Roman"/>
          <w:sz w:val="24"/>
          <w:szCs w:val="24"/>
        </w:rPr>
        <w:t xml:space="preserve">их возможности в воплощении и развитии музыкальных образов. Круг музыкальных образов (лирические, драматические, героические, романтические, эпические и др.), их взаимосвязь и развитие. Многообразие связей музыки с литературой. Взаимодействие музыки и литературы в музыкальном театре. Программная музыка. </w:t>
      </w:r>
      <w:r w:rsidR="009C58E9" w:rsidRPr="00A7774A">
        <w:rPr>
          <w:rFonts w:ascii="Times New Roman" w:hAnsi="Times New Roman"/>
          <w:sz w:val="24"/>
          <w:szCs w:val="24"/>
        </w:rPr>
        <w:t>Многообразие связей музыки с изобразительным искусством. Портрет в музыке и изобразительном искусстве. Картины природы в музыке и в изобразительном искусстве. Символика скульптуры, архитектуры, музыки.</w:t>
      </w:r>
    </w:p>
    <w:p w:rsidR="00B540EE" w:rsidRPr="00A7774A" w:rsidRDefault="00B540EE" w:rsidP="00A32404">
      <w:pPr>
        <w:spacing w:after="0" w:line="240" w:lineRule="auto"/>
        <w:ind w:firstLine="709"/>
        <w:jc w:val="both"/>
        <w:rPr>
          <w:rFonts w:ascii="Times New Roman" w:hAnsi="Times New Roman"/>
          <w:b/>
          <w:sz w:val="24"/>
          <w:szCs w:val="24"/>
        </w:rPr>
      </w:pPr>
      <w:r w:rsidRPr="00A7774A">
        <w:rPr>
          <w:rFonts w:ascii="Times New Roman" w:hAnsi="Times New Roman"/>
          <w:b/>
          <w:sz w:val="24"/>
          <w:szCs w:val="24"/>
        </w:rPr>
        <w:t>Народное музыкальное творчество</w:t>
      </w:r>
    </w:p>
    <w:p w:rsidR="00B540EE" w:rsidRPr="00A7774A" w:rsidRDefault="00B540EE" w:rsidP="00A32404">
      <w:pPr>
        <w:spacing w:after="0" w:line="240" w:lineRule="auto"/>
        <w:ind w:firstLine="709"/>
        <w:jc w:val="both"/>
        <w:rPr>
          <w:rFonts w:ascii="Times New Roman" w:hAnsi="Times New Roman"/>
          <w:sz w:val="24"/>
          <w:szCs w:val="24"/>
        </w:rPr>
      </w:pPr>
      <w:r w:rsidRPr="00A7774A">
        <w:rPr>
          <w:rFonts w:ascii="Times New Roman" w:hAnsi="Times New Roman"/>
          <w:sz w:val="24"/>
          <w:szCs w:val="24"/>
        </w:rPr>
        <w:t xml:space="preserve">Устное народное музыкальное творчество в развитии общей культуры народа. Характерные черты русской народной музыки. Основные жанры русской народной вокальной музыки. </w:t>
      </w:r>
      <w:r w:rsidRPr="00A7774A">
        <w:rPr>
          <w:rFonts w:ascii="Times New Roman" w:hAnsi="Times New Roman"/>
          <w:i/>
          <w:sz w:val="24"/>
          <w:szCs w:val="24"/>
        </w:rPr>
        <w:t xml:space="preserve">Различные исполнительские типы художественного общения (хоровое, соревновательное, сказительное). </w:t>
      </w:r>
      <w:r w:rsidRPr="00A7774A">
        <w:rPr>
          <w:rFonts w:ascii="Times New Roman" w:hAnsi="Times New Roman"/>
          <w:sz w:val="24"/>
          <w:szCs w:val="24"/>
        </w:rPr>
        <w:t xml:space="preserve">Музыкальный фольклор народов России. </w:t>
      </w:r>
      <w:r w:rsidR="009C58E9" w:rsidRPr="00A7774A">
        <w:rPr>
          <w:rFonts w:ascii="Times New Roman" w:hAnsi="Times New Roman"/>
          <w:sz w:val="24"/>
          <w:szCs w:val="24"/>
        </w:rPr>
        <w:t xml:space="preserve">Знакомство с музыкальной культурой, народным музыкальным творчеством своего региона. </w:t>
      </w:r>
      <w:r w:rsidRPr="00A7774A">
        <w:rPr>
          <w:rFonts w:ascii="Times New Roman" w:hAnsi="Times New Roman"/>
          <w:sz w:val="24"/>
          <w:szCs w:val="24"/>
        </w:rPr>
        <w:t>Истоки и интонационное своеобразие, музыкального фольклора разных стран.</w:t>
      </w:r>
    </w:p>
    <w:p w:rsidR="00B540EE" w:rsidRPr="00A7774A" w:rsidRDefault="00B540EE" w:rsidP="00A32404">
      <w:pPr>
        <w:spacing w:after="0" w:line="240" w:lineRule="auto"/>
        <w:ind w:left="709"/>
        <w:contextualSpacing/>
        <w:jc w:val="both"/>
        <w:rPr>
          <w:rFonts w:ascii="Times New Roman" w:hAnsi="Times New Roman"/>
          <w:b/>
          <w:sz w:val="24"/>
          <w:szCs w:val="24"/>
        </w:rPr>
      </w:pPr>
      <w:r w:rsidRPr="00A7774A">
        <w:rPr>
          <w:rFonts w:ascii="Times New Roman" w:hAnsi="Times New Roman"/>
          <w:b/>
          <w:sz w:val="24"/>
          <w:szCs w:val="24"/>
        </w:rPr>
        <w:t xml:space="preserve">Русская музыка от эпохи средневековья до рубежа </w:t>
      </w:r>
      <w:r w:rsidRPr="00A7774A">
        <w:rPr>
          <w:rFonts w:ascii="Times New Roman" w:hAnsi="Times New Roman"/>
          <w:b/>
          <w:sz w:val="24"/>
          <w:szCs w:val="24"/>
          <w:lang w:val="en-US"/>
        </w:rPr>
        <w:t>XIX</w:t>
      </w:r>
      <w:r w:rsidRPr="00A7774A">
        <w:rPr>
          <w:rFonts w:ascii="Times New Roman" w:hAnsi="Times New Roman"/>
          <w:b/>
          <w:sz w:val="24"/>
          <w:szCs w:val="24"/>
        </w:rPr>
        <w:t>-ХХ в</w:t>
      </w:r>
      <w:r w:rsidR="00505673" w:rsidRPr="00A7774A">
        <w:rPr>
          <w:rFonts w:ascii="Times New Roman" w:hAnsi="Times New Roman"/>
          <w:b/>
          <w:sz w:val="24"/>
          <w:szCs w:val="24"/>
        </w:rPr>
        <w:t>в.</w:t>
      </w:r>
    </w:p>
    <w:p w:rsidR="00B540EE" w:rsidRPr="00A7774A" w:rsidRDefault="00257FAF" w:rsidP="00A32404">
      <w:pPr>
        <w:spacing w:line="240" w:lineRule="auto"/>
        <w:ind w:firstLine="709"/>
        <w:contextualSpacing/>
        <w:jc w:val="both"/>
        <w:rPr>
          <w:rFonts w:ascii="Times New Roman" w:hAnsi="Times New Roman"/>
          <w:sz w:val="24"/>
          <w:szCs w:val="24"/>
        </w:rPr>
      </w:pPr>
      <w:r w:rsidRPr="00A7774A">
        <w:rPr>
          <w:rFonts w:ascii="Times New Roman" w:hAnsi="Times New Roman"/>
          <w:sz w:val="24"/>
          <w:szCs w:val="24"/>
        </w:rPr>
        <w:t>Древнерусская д</w:t>
      </w:r>
      <w:r w:rsidR="00B540EE" w:rsidRPr="00A7774A">
        <w:rPr>
          <w:rFonts w:ascii="Times New Roman" w:hAnsi="Times New Roman"/>
          <w:sz w:val="24"/>
          <w:szCs w:val="24"/>
        </w:rPr>
        <w:t xml:space="preserve">уховная музыка. </w:t>
      </w:r>
      <w:r w:rsidR="00B540EE" w:rsidRPr="00A7774A">
        <w:rPr>
          <w:rFonts w:ascii="Times New Roman" w:hAnsi="Times New Roman"/>
          <w:i/>
          <w:sz w:val="24"/>
          <w:szCs w:val="24"/>
        </w:rPr>
        <w:t xml:space="preserve">Знаменный распев как основа древнерусской </w:t>
      </w:r>
      <w:r w:rsidRPr="00A7774A">
        <w:rPr>
          <w:rFonts w:ascii="Times New Roman" w:hAnsi="Times New Roman"/>
          <w:i/>
          <w:sz w:val="24"/>
          <w:szCs w:val="24"/>
        </w:rPr>
        <w:t xml:space="preserve">храмовой </w:t>
      </w:r>
      <w:r w:rsidR="00B540EE" w:rsidRPr="00A7774A">
        <w:rPr>
          <w:rFonts w:ascii="Times New Roman" w:hAnsi="Times New Roman"/>
          <w:i/>
          <w:sz w:val="24"/>
          <w:szCs w:val="24"/>
        </w:rPr>
        <w:t>музыки.</w:t>
      </w:r>
      <w:r w:rsidR="00B540EE" w:rsidRPr="00A7774A">
        <w:rPr>
          <w:rFonts w:ascii="Times New Roman" w:hAnsi="Times New Roman"/>
          <w:sz w:val="24"/>
          <w:szCs w:val="24"/>
        </w:rPr>
        <w:t xml:space="preserve"> Основные жанры профессиональной музыки</w:t>
      </w:r>
      <w:r w:rsidRPr="00A7774A">
        <w:rPr>
          <w:rFonts w:ascii="Times New Roman" w:hAnsi="Times New Roman"/>
          <w:sz w:val="24"/>
          <w:szCs w:val="24"/>
        </w:rPr>
        <w:t>эпохи Просвещения</w:t>
      </w:r>
      <w:r w:rsidR="00B540EE" w:rsidRPr="00A7774A">
        <w:rPr>
          <w:rFonts w:ascii="Times New Roman" w:hAnsi="Times New Roman"/>
          <w:sz w:val="24"/>
          <w:szCs w:val="24"/>
        </w:rPr>
        <w:t>: кант, хоровой концерт</w:t>
      </w:r>
      <w:r w:rsidRPr="00A7774A">
        <w:rPr>
          <w:rFonts w:ascii="Times New Roman" w:hAnsi="Times New Roman"/>
          <w:sz w:val="24"/>
          <w:szCs w:val="24"/>
        </w:rPr>
        <w:t>, литургия</w:t>
      </w:r>
      <w:r w:rsidR="00B540EE" w:rsidRPr="00A7774A">
        <w:rPr>
          <w:rFonts w:ascii="Times New Roman" w:hAnsi="Times New Roman"/>
          <w:sz w:val="24"/>
          <w:szCs w:val="24"/>
        </w:rPr>
        <w:t>. Формирование русской классической музыкальной школы (М.И. Глинка). Обращение композиторов к народным истокам профессиональной музыки. Романтизм в русской музыке. Стилевые особенности в творчестве русских композиторов (М.И. Глинка, М.П. Мусоргский, А.П. Бородин, Н.А. Римский-Корсаков, П.И. Чайковский, С.В. Рахманинов).</w:t>
      </w:r>
      <w:r w:rsidR="00A013A6" w:rsidRPr="00A7774A">
        <w:rPr>
          <w:rFonts w:ascii="Times New Roman" w:hAnsi="Times New Roman"/>
          <w:sz w:val="24"/>
          <w:szCs w:val="24"/>
        </w:rPr>
        <w:t xml:space="preserve"> Роль фольклора в становлении профессионального музыкального искусства. Духовная музыка русских композиторов. Традиции русской музыкальной классики, стилевые черты русской классической музыкальной школы.</w:t>
      </w:r>
    </w:p>
    <w:p w:rsidR="00B540EE" w:rsidRPr="00A7774A" w:rsidRDefault="00B540EE" w:rsidP="00A32404">
      <w:pPr>
        <w:spacing w:after="0" w:line="240" w:lineRule="auto"/>
        <w:ind w:firstLine="709"/>
        <w:contextualSpacing/>
        <w:jc w:val="both"/>
        <w:rPr>
          <w:rFonts w:ascii="Times New Roman" w:hAnsi="Times New Roman"/>
          <w:b/>
          <w:sz w:val="24"/>
          <w:szCs w:val="24"/>
        </w:rPr>
      </w:pPr>
      <w:r w:rsidRPr="00A7774A">
        <w:rPr>
          <w:rFonts w:ascii="Times New Roman" w:hAnsi="Times New Roman"/>
          <w:b/>
          <w:sz w:val="24"/>
          <w:szCs w:val="24"/>
        </w:rPr>
        <w:t xml:space="preserve">Зарубежная музыка от эпохи средневековья до рубежа </w:t>
      </w:r>
      <w:r w:rsidRPr="00A7774A">
        <w:rPr>
          <w:rFonts w:ascii="Times New Roman" w:hAnsi="Times New Roman"/>
          <w:b/>
          <w:sz w:val="24"/>
          <w:szCs w:val="24"/>
          <w:lang w:val="en-US"/>
        </w:rPr>
        <w:t>XI</w:t>
      </w:r>
      <w:r w:rsidRPr="00A7774A">
        <w:rPr>
          <w:rFonts w:ascii="Times New Roman" w:hAnsi="Times New Roman"/>
          <w:b/>
          <w:sz w:val="24"/>
          <w:szCs w:val="24"/>
        </w:rPr>
        <w:t>Х-</w:t>
      </w:r>
      <w:r w:rsidRPr="00A7774A">
        <w:rPr>
          <w:rFonts w:ascii="Times New Roman" w:hAnsi="Times New Roman"/>
          <w:b/>
          <w:sz w:val="24"/>
          <w:szCs w:val="24"/>
          <w:lang w:val="en-US"/>
        </w:rPr>
        <w:t>X</w:t>
      </w:r>
      <w:r w:rsidRPr="00A7774A">
        <w:rPr>
          <w:rFonts w:ascii="Times New Roman" w:hAnsi="Times New Roman"/>
          <w:b/>
          <w:sz w:val="24"/>
          <w:szCs w:val="24"/>
        </w:rPr>
        <w:t>Х</w:t>
      </w:r>
      <w:r w:rsidR="00505673" w:rsidRPr="00A7774A">
        <w:rPr>
          <w:rFonts w:ascii="Times New Roman" w:hAnsi="Times New Roman"/>
          <w:b/>
          <w:sz w:val="24"/>
          <w:szCs w:val="24"/>
        </w:rPr>
        <w:t> </w:t>
      </w:r>
      <w:r w:rsidRPr="00A7774A">
        <w:rPr>
          <w:rFonts w:ascii="Times New Roman" w:hAnsi="Times New Roman"/>
          <w:b/>
          <w:sz w:val="24"/>
          <w:szCs w:val="24"/>
        </w:rPr>
        <w:t>в</w:t>
      </w:r>
      <w:r w:rsidR="00505673" w:rsidRPr="00A7774A">
        <w:rPr>
          <w:rFonts w:ascii="Times New Roman" w:hAnsi="Times New Roman"/>
          <w:b/>
          <w:sz w:val="24"/>
          <w:szCs w:val="24"/>
        </w:rPr>
        <w:t>в.</w:t>
      </w:r>
    </w:p>
    <w:p w:rsidR="00B540EE" w:rsidRPr="00A7774A" w:rsidRDefault="00B540EE" w:rsidP="00A32404">
      <w:pPr>
        <w:spacing w:after="0" w:line="240" w:lineRule="auto"/>
        <w:ind w:firstLine="709"/>
        <w:contextualSpacing/>
        <w:jc w:val="both"/>
        <w:rPr>
          <w:rFonts w:ascii="Times New Roman" w:hAnsi="Times New Roman"/>
          <w:sz w:val="24"/>
          <w:szCs w:val="24"/>
        </w:rPr>
      </w:pPr>
      <w:r w:rsidRPr="00A7774A">
        <w:rPr>
          <w:rFonts w:ascii="Times New Roman" w:hAnsi="Times New Roman"/>
          <w:sz w:val="24"/>
          <w:szCs w:val="24"/>
        </w:rPr>
        <w:t xml:space="preserve">Средневековая духовная музыка: григорианский хорал. Жанры зарубежной духовной и светской музыки </w:t>
      </w:r>
      <w:r w:rsidR="00A013A6" w:rsidRPr="00A7774A">
        <w:rPr>
          <w:rFonts w:ascii="Times New Roman" w:hAnsi="Times New Roman"/>
          <w:sz w:val="24"/>
          <w:szCs w:val="24"/>
        </w:rPr>
        <w:t xml:space="preserve">в </w:t>
      </w:r>
      <w:r w:rsidRPr="00A7774A">
        <w:rPr>
          <w:rFonts w:ascii="Times New Roman" w:hAnsi="Times New Roman"/>
          <w:sz w:val="24"/>
          <w:szCs w:val="24"/>
        </w:rPr>
        <w:t>эпохи Возрождения и Барокко (мадригал, мотет, фуга, месса, реквием</w:t>
      </w:r>
      <w:r w:rsidR="00257FAF" w:rsidRPr="00A7774A">
        <w:rPr>
          <w:rFonts w:ascii="Times New Roman" w:hAnsi="Times New Roman"/>
          <w:sz w:val="24"/>
          <w:szCs w:val="24"/>
        </w:rPr>
        <w:t>, шансон</w:t>
      </w:r>
      <w:r w:rsidRPr="00A7774A">
        <w:rPr>
          <w:rFonts w:ascii="Times New Roman" w:hAnsi="Times New Roman"/>
          <w:sz w:val="24"/>
          <w:szCs w:val="24"/>
        </w:rPr>
        <w:t>). И.С. Бах</w:t>
      </w:r>
      <w:r w:rsidR="00776C10" w:rsidRPr="00A7774A">
        <w:rPr>
          <w:rFonts w:ascii="Times New Roman" w:hAnsi="Times New Roman"/>
          <w:sz w:val="24"/>
          <w:szCs w:val="24"/>
        </w:rPr>
        <w:t xml:space="preserve"> – выдающийся музыкант эпохи Барокко</w:t>
      </w:r>
      <w:r w:rsidRPr="00A7774A">
        <w:rPr>
          <w:rFonts w:ascii="Times New Roman" w:hAnsi="Times New Roman"/>
          <w:sz w:val="24"/>
          <w:szCs w:val="24"/>
        </w:rPr>
        <w:t>. Венская классическая школа (</w:t>
      </w:r>
      <w:r w:rsidR="00776C10" w:rsidRPr="00A7774A">
        <w:rPr>
          <w:rFonts w:ascii="Times New Roman" w:hAnsi="Times New Roman"/>
          <w:sz w:val="24"/>
          <w:szCs w:val="24"/>
        </w:rPr>
        <w:t>Й</w:t>
      </w:r>
      <w:r w:rsidRPr="00A7774A">
        <w:rPr>
          <w:rFonts w:ascii="Times New Roman" w:hAnsi="Times New Roman"/>
          <w:sz w:val="24"/>
          <w:szCs w:val="24"/>
        </w:rPr>
        <w:t>. Гайдн, В. Моцарт, Л. Бетховен). Творчество композиторов-романтиков Ф. Шопен, Ф. Лист, Р. Шуман, ФШуберт, Э.</w:t>
      </w:r>
      <w:r w:rsidRPr="00A7774A">
        <w:rPr>
          <w:rFonts w:ascii="Times New Roman" w:hAnsi="Times New Roman"/>
          <w:sz w:val="24"/>
          <w:szCs w:val="24"/>
          <w:lang w:val="en-US"/>
        </w:rPr>
        <w:t> </w:t>
      </w:r>
      <w:r w:rsidRPr="00A7774A">
        <w:rPr>
          <w:rFonts w:ascii="Times New Roman" w:hAnsi="Times New Roman"/>
          <w:sz w:val="24"/>
          <w:szCs w:val="24"/>
        </w:rPr>
        <w:t xml:space="preserve">Григ). Оперный жанр в творчестве композиторов </w:t>
      </w:r>
      <w:r w:rsidRPr="00A7774A">
        <w:rPr>
          <w:rFonts w:ascii="Times New Roman" w:hAnsi="Times New Roman"/>
          <w:sz w:val="24"/>
          <w:szCs w:val="24"/>
          <w:lang w:val="en-US"/>
        </w:rPr>
        <w:t>XIX</w:t>
      </w:r>
      <w:r w:rsidRPr="00A7774A">
        <w:rPr>
          <w:rFonts w:ascii="Times New Roman" w:hAnsi="Times New Roman"/>
          <w:sz w:val="24"/>
          <w:szCs w:val="24"/>
        </w:rPr>
        <w:t xml:space="preserve"> века (Ж. Бизе, Дж. Верди). Основные жанры светской музыки (соната, симфония, камерно-инструментальная и вокальная музыка, опера, балет). </w:t>
      </w:r>
      <w:r w:rsidRPr="00A7774A">
        <w:rPr>
          <w:rFonts w:ascii="Times New Roman" w:hAnsi="Times New Roman"/>
          <w:i/>
          <w:sz w:val="24"/>
          <w:szCs w:val="24"/>
        </w:rPr>
        <w:t xml:space="preserve">Развитие жанров светской музыки </w:t>
      </w:r>
      <w:r w:rsidR="00776C10" w:rsidRPr="00A7774A">
        <w:rPr>
          <w:rFonts w:ascii="Times New Roman" w:hAnsi="Times New Roman"/>
          <w:sz w:val="24"/>
          <w:szCs w:val="24"/>
        </w:rPr>
        <w:t xml:space="preserve">Основные жанры светской музыки </w:t>
      </w:r>
      <w:r w:rsidR="00776C10" w:rsidRPr="00A7774A">
        <w:rPr>
          <w:rFonts w:ascii="Times New Roman" w:hAnsi="Times New Roman"/>
          <w:sz w:val="24"/>
          <w:szCs w:val="24"/>
          <w:lang w:val="en-US"/>
        </w:rPr>
        <w:t>XIX</w:t>
      </w:r>
      <w:r w:rsidR="00776C10" w:rsidRPr="00A7774A">
        <w:rPr>
          <w:rFonts w:ascii="Times New Roman" w:hAnsi="Times New Roman"/>
          <w:sz w:val="24"/>
          <w:szCs w:val="24"/>
        </w:rPr>
        <w:t xml:space="preserve"> века (соната, симфония, камерно-инструментальная и вокальная музыка, опера, балет). </w:t>
      </w:r>
      <w:r w:rsidR="00776C10" w:rsidRPr="00A7774A">
        <w:rPr>
          <w:rFonts w:ascii="Times New Roman" w:hAnsi="Times New Roman"/>
          <w:i/>
          <w:sz w:val="24"/>
          <w:szCs w:val="24"/>
        </w:rPr>
        <w:t>Развитие жанров светской музыки (камерная инструментальная и вокальная музыка, концерт, симфония, опера, балет).</w:t>
      </w:r>
    </w:p>
    <w:p w:rsidR="00B540EE" w:rsidRPr="00A7774A" w:rsidRDefault="00257FAF" w:rsidP="00A32404">
      <w:pPr>
        <w:spacing w:after="0" w:line="240" w:lineRule="auto"/>
        <w:ind w:left="709"/>
        <w:contextualSpacing/>
        <w:jc w:val="both"/>
        <w:rPr>
          <w:rFonts w:ascii="Times New Roman" w:hAnsi="Times New Roman"/>
          <w:b/>
          <w:sz w:val="24"/>
          <w:szCs w:val="24"/>
        </w:rPr>
      </w:pPr>
      <w:r w:rsidRPr="00A7774A">
        <w:rPr>
          <w:rFonts w:ascii="Times New Roman" w:hAnsi="Times New Roman"/>
          <w:b/>
          <w:sz w:val="24"/>
          <w:szCs w:val="24"/>
        </w:rPr>
        <w:t>Русская и зарубежная</w:t>
      </w:r>
      <w:r w:rsidR="00B540EE" w:rsidRPr="00A7774A">
        <w:rPr>
          <w:rFonts w:ascii="Times New Roman" w:hAnsi="Times New Roman"/>
          <w:b/>
          <w:sz w:val="24"/>
          <w:szCs w:val="24"/>
        </w:rPr>
        <w:t xml:space="preserve"> музыкальная культура </w:t>
      </w:r>
      <w:r w:rsidR="00B540EE" w:rsidRPr="00A7774A">
        <w:rPr>
          <w:rFonts w:ascii="Times New Roman" w:hAnsi="Times New Roman"/>
          <w:b/>
          <w:sz w:val="24"/>
          <w:szCs w:val="24"/>
          <w:lang w:val="en-US"/>
        </w:rPr>
        <w:t>XX</w:t>
      </w:r>
      <w:r w:rsidR="00B540EE" w:rsidRPr="00A7774A">
        <w:rPr>
          <w:rFonts w:ascii="Times New Roman" w:hAnsi="Times New Roman"/>
          <w:b/>
          <w:sz w:val="24"/>
          <w:szCs w:val="24"/>
        </w:rPr>
        <w:t xml:space="preserve"> в.</w:t>
      </w:r>
    </w:p>
    <w:p w:rsidR="00B540EE" w:rsidRPr="00A7774A" w:rsidRDefault="00B540EE" w:rsidP="00A32404">
      <w:pPr>
        <w:spacing w:after="0" w:line="240" w:lineRule="auto"/>
        <w:ind w:firstLine="709"/>
        <w:jc w:val="both"/>
        <w:rPr>
          <w:rFonts w:ascii="Times New Roman" w:hAnsi="Times New Roman"/>
          <w:sz w:val="24"/>
          <w:szCs w:val="24"/>
        </w:rPr>
      </w:pPr>
      <w:r w:rsidRPr="00A7774A">
        <w:rPr>
          <w:rFonts w:ascii="Times New Roman" w:hAnsi="Times New Roman"/>
          <w:sz w:val="24"/>
          <w:szCs w:val="24"/>
        </w:rPr>
        <w:t xml:space="preserve">Знакомство с творчеством всемирно известных отечественных композиторов (И.Ф. Стравинский, С.С. Прокофьев, Д.Д. Шостакович, Г.В. Свиридов, Р. Щедрин, </w:t>
      </w:r>
      <w:r w:rsidRPr="00A7774A">
        <w:rPr>
          <w:rFonts w:ascii="Times New Roman" w:hAnsi="Times New Roman"/>
          <w:i/>
          <w:sz w:val="24"/>
          <w:szCs w:val="24"/>
        </w:rPr>
        <w:t>А.И. Хачатурян, А.Г. Шнитке)</w:t>
      </w:r>
      <w:r w:rsidRPr="00A7774A">
        <w:rPr>
          <w:rFonts w:ascii="Times New Roman" w:hAnsi="Times New Roman"/>
          <w:sz w:val="24"/>
          <w:szCs w:val="24"/>
        </w:rPr>
        <w:t xml:space="preserve"> и зарубежных композиторов ХХ столетия (К. Дебюсси, </w:t>
      </w:r>
      <w:r w:rsidRPr="00A7774A">
        <w:rPr>
          <w:rFonts w:ascii="Times New Roman" w:hAnsi="Times New Roman"/>
          <w:i/>
          <w:sz w:val="24"/>
          <w:szCs w:val="24"/>
        </w:rPr>
        <w:t>К. Орф, М. Равель, Б. Бриттен, А. Шенберг).</w:t>
      </w:r>
      <w:r w:rsidRPr="00A7774A">
        <w:rPr>
          <w:rFonts w:ascii="Times New Roman" w:hAnsi="Times New Roman"/>
          <w:sz w:val="24"/>
          <w:szCs w:val="24"/>
        </w:rPr>
        <w:t xml:space="preserve"> Многообразие стилей в отечественной и зарубежной музыке ХХ века (импрессионизм). Джаз: спиричуэл, блюз, симфоджаз – наиболее яркие композиторы и исполнители. Отечественные </w:t>
      </w:r>
      <w:r w:rsidR="00776C10" w:rsidRPr="00A7774A">
        <w:rPr>
          <w:rFonts w:ascii="Times New Roman" w:hAnsi="Times New Roman"/>
          <w:sz w:val="24"/>
          <w:szCs w:val="24"/>
        </w:rPr>
        <w:t xml:space="preserve">и зарубежные </w:t>
      </w:r>
      <w:r w:rsidRPr="00A7774A">
        <w:rPr>
          <w:rFonts w:ascii="Times New Roman" w:hAnsi="Times New Roman"/>
          <w:sz w:val="24"/>
          <w:szCs w:val="24"/>
        </w:rPr>
        <w:t>композиторы-песенники ХХ столетия. Обобщ</w:t>
      </w:r>
      <w:r w:rsidR="00245F1D" w:rsidRPr="00A7774A">
        <w:rPr>
          <w:rFonts w:ascii="Times New Roman" w:hAnsi="Times New Roman"/>
          <w:sz w:val="24"/>
          <w:szCs w:val="24"/>
        </w:rPr>
        <w:t>е</w:t>
      </w:r>
      <w:r w:rsidRPr="00A7774A">
        <w:rPr>
          <w:rFonts w:ascii="Times New Roman" w:hAnsi="Times New Roman"/>
          <w:sz w:val="24"/>
          <w:szCs w:val="24"/>
        </w:rPr>
        <w:t>нное представление о современной музыке, е</w:t>
      </w:r>
      <w:r w:rsidR="00245F1D" w:rsidRPr="00A7774A">
        <w:rPr>
          <w:rFonts w:ascii="Times New Roman" w:hAnsi="Times New Roman"/>
          <w:sz w:val="24"/>
          <w:szCs w:val="24"/>
        </w:rPr>
        <w:t>е</w:t>
      </w:r>
      <w:r w:rsidRPr="00A7774A">
        <w:rPr>
          <w:rFonts w:ascii="Times New Roman" w:hAnsi="Times New Roman"/>
          <w:sz w:val="24"/>
          <w:szCs w:val="24"/>
        </w:rPr>
        <w:t xml:space="preserve"> разнообразии и характерных признаках. Авторская песня: прошлое и настоящее. Рок-музыка и е</w:t>
      </w:r>
      <w:r w:rsidR="00245F1D" w:rsidRPr="00A7774A">
        <w:rPr>
          <w:rFonts w:ascii="Times New Roman" w:hAnsi="Times New Roman"/>
          <w:sz w:val="24"/>
          <w:szCs w:val="24"/>
        </w:rPr>
        <w:t>е</w:t>
      </w:r>
      <w:r w:rsidRPr="00A7774A">
        <w:rPr>
          <w:rFonts w:ascii="Times New Roman" w:hAnsi="Times New Roman"/>
          <w:sz w:val="24"/>
          <w:szCs w:val="24"/>
        </w:rPr>
        <w:t xml:space="preserve"> отдельные направления (рок-опера, рок-н-ролл.). Мюзикл. Электронная музыка. </w:t>
      </w:r>
      <w:r w:rsidR="00776C10" w:rsidRPr="00A7774A">
        <w:rPr>
          <w:rFonts w:ascii="Times New Roman" w:hAnsi="Times New Roman"/>
          <w:sz w:val="24"/>
          <w:szCs w:val="24"/>
        </w:rPr>
        <w:t>Современные технологии записи и воспроизведения музыки.</w:t>
      </w:r>
    </w:p>
    <w:p w:rsidR="00B540EE" w:rsidRPr="00A7774A" w:rsidRDefault="00B540EE" w:rsidP="00A32404">
      <w:pPr>
        <w:tabs>
          <w:tab w:val="left" w:pos="1985"/>
        </w:tabs>
        <w:spacing w:after="0" w:line="240" w:lineRule="auto"/>
        <w:ind w:left="709"/>
        <w:contextualSpacing/>
        <w:jc w:val="both"/>
        <w:rPr>
          <w:rFonts w:ascii="Times New Roman" w:hAnsi="Times New Roman"/>
          <w:b/>
          <w:sz w:val="24"/>
          <w:szCs w:val="24"/>
        </w:rPr>
      </w:pPr>
      <w:r w:rsidRPr="00A7774A">
        <w:rPr>
          <w:rFonts w:ascii="Times New Roman" w:hAnsi="Times New Roman"/>
          <w:b/>
          <w:sz w:val="24"/>
          <w:szCs w:val="24"/>
        </w:rPr>
        <w:t>Современная музыкальная жизнь</w:t>
      </w:r>
    </w:p>
    <w:p w:rsidR="00B540EE" w:rsidRPr="00A7774A" w:rsidRDefault="00B540EE" w:rsidP="00A32404">
      <w:pPr>
        <w:spacing w:after="0" w:line="240" w:lineRule="auto"/>
        <w:ind w:firstLine="709"/>
        <w:jc w:val="both"/>
        <w:rPr>
          <w:rFonts w:ascii="Times New Roman" w:hAnsi="Times New Roman"/>
          <w:sz w:val="24"/>
          <w:szCs w:val="24"/>
        </w:rPr>
      </w:pPr>
      <w:r w:rsidRPr="00A7774A">
        <w:rPr>
          <w:rFonts w:ascii="Times New Roman" w:hAnsi="Times New Roman"/>
          <w:sz w:val="24"/>
          <w:szCs w:val="24"/>
        </w:rPr>
        <w:t xml:space="preserve">Панорама современной музыкальной жизни в России и за рубежом: </w:t>
      </w:r>
      <w:r w:rsidR="00257FAF" w:rsidRPr="00A7774A">
        <w:rPr>
          <w:rFonts w:ascii="Times New Roman" w:hAnsi="Times New Roman"/>
          <w:sz w:val="24"/>
          <w:szCs w:val="24"/>
        </w:rPr>
        <w:t>концерты, конкурс</w:t>
      </w:r>
      <w:r w:rsidR="005666EB" w:rsidRPr="00A7774A">
        <w:rPr>
          <w:rFonts w:ascii="Times New Roman" w:hAnsi="Times New Roman"/>
          <w:sz w:val="24"/>
          <w:szCs w:val="24"/>
        </w:rPr>
        <w:t>ы</w:t>
      </w:r>
      <w:r w:rsidR="00257FAF" w:rsidRPr="00A7774A">
        <w:rPr>
          <w:rFonts w:ascii="Times New Roman" w:hAnsi="Times New Roman"/>
          <w:sz w:val="24"/>
          <w:szCs w:val="24"/>
        </w:rPr>
        <w:t xml:space="preserve"> и фестивали</w:t>
      </w:r>
      <w:r w:rsidRPr="00A7774A">
        <w:rPr>
          <w:rFonts w:ascii="Times New Roman" w:hAnsi="Times New Roman"/>
          <w:sz w:val="24"/>
          <w:szCs w:val="24"/>
        </w:rPr>
        <w:t xml:space="preserve"> (</w:t>
      </w:r>
      <w:r w:rsidR="00257FAF" w:rsidRPr="00A7774A">
        <w:rPr>
          <w:rFonts w:ascii="Times New Roman" w:hAnsi="Times New Roman"/>
          <w:sz w:val="24"/>
          <w:szCs w:val="24"/>
        </w:rPr>
        <w:t>современной и классической музыки</w:t>
      </w:r>
      <w:r w:rsidRPr="00A7774A">
        <w:rPr>
          <w:rFonts w:ascii="Times New Roman" w:hAnsi="Times New Roman"/>
          <w:sz w:val="24"/>
          <w:szCs w:val="24"/>
        </w:rPr>
        <w:t>).</w:t>
      </w:r>
      <w:r w:rsidR="00257FAF" w:rsidRPr="00A7774A">
        <w:rPr>
          <w:rFonts w:ascii="Times New Roman" w:hAnsi="Times New Roman"/>
          <w:sz w:val="24"/>
          <w:szCs w:val="24"/>
        </w:rPr>
        <w:t>Наследиев</w:t>
      </w:r>
      <w:r w:rsidRPr="00A7774A">
        <w:rPr>
          <w:rFonts w:ascii="Times New Roman" w:hAnsi="Times New Roman"/>
          <w:sz w:val="24"/>
          <w:szCs w:val="24"/>
        </w:rPr>
        <w:t>ыдающи</w:t>
      </w:r>
      <w:r w:rsidR="00257FAF" w:rsidRPr="00A7774A">
        <w:rPr>
          <w:rFonts w:ascii="Times New Roman" w:hAnsi="Times New Roman"/>
          <w:sz w:val="24"/>
          <w:szCs w:val="24"/>
        </w:rPr>
        <w:t>х</w:t>
      </w:r>
      <w:r w:rsidRPr="00A7774A">
        <w:rPr>
          <w:rFonts w:ascii="Times New Roman" w:hAnsi="Times New Roman"/>
          <w:sz w:val="24"/>
          <w:szCs w:val="24"/>
        </w:rPr>
        <w:t>ся отечественны</w:t>
      </w:r>
      <w:r w:rsidR="00257FAF" w:rsidRPr="00A7774A">
        <w:rPr>
          <w:rFonts w:ascii="Times New Roman" w:hAnsi="Times New Roman"/>
          <w:sz w:val="24"/>
          <w:szCs w:val="24"/>
        </w:rPr>
        <w:t>х</w:t>
      </w:r>
      <w:r w:rsidRPr="00A7774A">
        <w:rPr>
          <w:rFonts w:ascii="Times New Roman" w:hAnsi="Times New Roman"/>
          <w:sz w:val="24"/>
          <w:szCs w:val="24"/>
        </w:rPr>
        <w:t xml:space="preserve"> (Ф.И. Шаляпин, Д.Ф. Ойстрах, А.В. Свешников</w:t>
      </w:r>
      <w:r w:rsidR="005666EB" w:rsidRPr="00A7774A">
        <w:rPr>
          <w:rFonts w:ascii="Times New Roman" w:hAnsi="Times New Roman"/>
          <w:sz w:val="24"/>
          <w:szCs w:val="24"/>
        </w:rPr>
        <w:t>; Д.А. Хворостовский, А.Ю. Нетребко, В.Т. Спиваков, Н.Л. Луганский, Д.Л. Мацуев и др.</w:t>
      </w:r>
      <w:r w:rsidRPr="00A7774A">
        <w:rPr>
          <w:rFonts w:ascii="Times New Roman" w:hAnsi="Times New Roman"/>
          <w:sz w:val="24"/>
          <w:szCs w:val="24"/>
        </w:rPr>
        <w:t>)</w:t>
      </w:r>
      <w:r w:rsidR="00257FAF" w:rsidRPr="00A7774A">
        <w:rPr>
          <w:rFonts w:ascii="Times New Roman" w:hAnsi="Times New Roman"/>
          <w:sz w:val="24"/>
          <w:szCs w:val="24"/>
        </w:rPr>
        <w:t xml:space="preserve"> и зарубежных исполнителей(</w:t>
      </w:r>
      <w:r w:rsidRPr="00A7774A">
        <w:rPr>
          <w:rFonts w:ascii="Times New Roman" w:hAnsi="Times New Roman"/>
          <w:sz w:val="24"/>
          <w:szCs w:val="24"/>
        </w:rPr>
        <w:t>Э. Карузо, М. Каллас</w:t>
      </w:r>
      <w:r w:rsidR="005666EB" w:rsidRPr="00A7774A">
        <w:rPr>
          <w:rFonts w:ascii="Times New Roman" w:hAnsi="Times New Roman"/>
          <w:sz w:val="24"/>
          <w:szCs w:val="24"/>
        </w:rPr>
        <w:t>; . Паваротти, М. Кабалье, В. Клиберн, В. Кельмпфф и др.</w:t>
      </w:r>
      <w:r w:rsidR="00257FAF" w:rsidRPr="00A7774A">
        <w:rPr>
          <w:rFonts w:ascii="Times New Roman" w:hAnsi="Times New Roman"/>
          <w:sz w:val="24"/>
          <w:szCs w:val="24"/>
        </w:rPr>
        <w:t>) классической музыки</w:t>
      </w:r>
      <w:r w:rsidRPr="00A7774A">
        <w:rPr>
          <w:rFonts w:ascii="Times New Roman" w:hAnsi="Times New Roman"/>
          <w:sz w:val="24"/>
          <w:szCs w:val="24"/>
        </w:rPr>
        <w:t xml:space="preserve">. </w:t>
      </w:r>
      <w:r w:rsidR="00257FAF" w:rsidRPr="00A7774A">
        <w:rPr>
          <w:rFonts w:ascii="Times New Roman" w:hAnsi="Times New Roman"/>
          <w:sz w:val="24"/>
          <w:szCs w:val="24"/>
        </w:rPr>
        <w:t>Современные выдающиеся</w:t>
      </w:r>
      <w:r w:rsidR="005666EB" w:rsidRPr="00A7774A">
        <w:rPr>
          <w:rFonts w:ascii="Times New Roman" w:hAnsi="Times New Roman"/>
          <w:sz w:val="24"/>
          <w:szCs w:val="24"/>
        </w:rPr>
        <w:t xml:space="preserve">, композиторы, вокальные </w:t>
      </w:r>
      <w:r w:rsidR="00257FAF" w:rsidRPr="00A7774A">
        <w:rPr>
          <w:rFonts w:ascii="Times New Roman" w:hAnsi="Times New Roman"/>
          <w:sz w:val="24"/>
          <w:szCs w:val="24"/>
        </w:rPr>
        <w:t xml:space="preserve"> исполнители и </w:t>
      </w:r>
      <w:r w:rsidR="005666EB" w:rsidRPr="00A7774A">
        <w:rPr>
          <w:rFonts w:ascii="Times New Roman" w:hAnsi="Times New Roman"/>
          <w:sz w:val="24"/>
          <w:szCs w:val="24"/>
        </w:rPr>
        <w:t xml:space="preserve">инструментальные </w:t>
      </w:r>
      <w:r w:rsidR="00257FAF" w:rsidRPr="00A7774A">
        <w:rPr>
          <w:rFonts w:ascii="Times New Roman" w:hAnsi="Times New Roman"/>
          <w:sz w:val="24"/>
          <w:szCs w:val="24"/>
        </w:rPr>
        <w:t xml:space="preserve">коллективы. </w:t>
      </w:r>
      <w:r w:rsidRPr="00A7774A">
        <w:rPr>
          <w:rFonts w:ascii="Times New Roman" w:hAnsi="Times New Roman"/>
          <w:sz w:val="24"/>
          <w:szCs w:val="24"/>
        </w:rPr>
        <w:t xml:space="preserve">Всемирные центры музыкальной культуры и музыкального образования. </w:t>
      </w:r>
      <w:r w:rsidR="005666EB" w:rsidRPr="00A7774A">
        <w:rPr>
          <w:rFonts w:ascii="Times New Roman" w:hAnsi="Times New Roman"/>
          <w:sz w:val="24"/>
          <w:szCs w:val="24"/>
        </w:rPr>
        <w:t xml:space="preserve">Может ли современная музыка считаться классической? </w:t>
      </w:r>
      <w:r w:rsidRPr="00A7774A">
        <w:rPr>
          <w:rFonts w:ascii="Times New Roman" w:hAnsi="Times New Roman"/>
          <w:sz w:val="24"/>
          <w:szCs w:val="24"/>
        </w:rPr>
        <w:t>Классическая музыка в современных обработках.</w:t>
      </w:r>
    </w:p>
    <w:p w:rsidR="00B540EE" w:rsidRPr="00A7774A" w:rsidRDefault="00B540EE" w:rsidP="00A32404">
      <w:pPr>
        <w:spacing w:after="0" w:line="240" w:lineRule="auto"/>
        <w:ind w:left="709"/>
        <w:contextualSpacing/>
        <w:jc w:val="both"/>
        <w:rPr>
          <w:rFonts w:ascii="Times New Roman" w:hAnsi="Times New Roman"/>
          <w:b/>
          <w:sz w:val="24"/>
          <w:szCs w:val="24"/>
        </w:rPr>
      </w:pPr>
      <w:r w:rsidRPr="00A7774A">
        <w:rPr>
          <w:rFonts w:ascii="Times New Roman" w:hAnsi="Times New Roman"/>
          <w:b/>
          <w:sz w:val="24"/>
          <w:szCs w:val="24"/>
        </w:rPr>
        <w:t>Значение музыки в жизни человека</w:t>
      </w:r>
    </w:p>
    <w:p w:rsidR="00B540EE" w:rsidRPr="00A7774A" w:rsidRDefault="005666EB" w:rsidP="00A32404">
      <w:pPr>
        <w:spacing w:after="0" w:line="240" w:lineRule="auto"/>
        <w:ind w:firstLine="709"/>
        <w:jc w:val="both"/>
        <w:rPr>
          <w:rFonts w:ascii="Times New Roman" w:hAnsi="Times New Roman"/>
          <w:sz w:val="24"/>
          <w:szCs w:val="24"/>
        </w:rPr>
      </w:pPr>
      <w:r w:rsidRPr="00A7774A">
        <w:rPr>
          <w:rFonts w:ascii="Times New Roman" w:hAnsi="Times New Roman"/>
          <w:sz w:val="24"/>
          <w:szCs w:val="24"/>
        </w:rPr>
        <w:t xml:space="preserve">Музыкальное искусство как воплощение жизненной красоты и жизненной правды. </w:t>
      </w:r>
      <w:r w:rsidR="00B540EE" w:rsidRPr="00A7774A">
        <w:rPr>
          <w:rFonts w:ascii="Times New Roman" w:hAnsi="Times New Roman"/>
          <w:sz w:val="24"/>
          <w:szCs w:val="24"/>
        </w:rPr>
        <w:t xml:space="preserve">Стиль как отражение мироощущения композитора. </w:t>
      </w:r>
      <w:r w:rsidRPr="00A7774A">
        <w:rPr>
          <w:rFonts w:ascii="Times New Roman" w:hAnsi="Times New Roman"/>
          <w:sz w:val="24"/>
          <w:szCs w:val="24"/>
        </w:rPr>
        <w:t>Воздействие музыки на человека, ее роль в человеческом обществе. «</w:t>
      </w:r>
      <w:r w:rsidR="00B540EE" w:rsidRPr="00A7774A">
        <w:rPr>
          <w:rFonts w:ascii="Times New Roman" w:hAnsi="Times New Roman"/>
          <w:sz w:val="24"/>
          <w:szCs w:val="24"/>
        </w:rPr>
        <w:t>Вечные</w:t>
      </w:r>
      <w:r w:rsidRPr="00A7774A">
        <w:rPr>
          <w:rFonts w:ascii="Times New Roman" w:hAnsi="Times New Roman"/>
          <w:sz w:val="24"/>
          <w:szCs w:val="24"/>
        </w:rPr>
        <w:t>»</w:t>
      </w:r>
      <w:r w:rsidR="00B540EE" w:rsidRPr="00A7774A">
        <w:rPr>
          <w:rFonts w:ascii="Times New Roman" w:hAnsi="Times New Roman"/>
          <w:sz w:val="24"/>
          <w:szCs w:val="24"/>
        </w:rPr>
        <w:t xml:space="preserve"> проблемы жизни в творчестве композиторов. Своеобразие видения картины мира в национальных музыкальных культурах Востока и Запада.</w:t>
      </w:r>
      <w:r w:rsidRPr="00A7774A">
        <w:rPr>
          <w:rFonts w:ascii="Times New Roman" w:hAnsi="Times New Roman"/>
          <w:sz w:val="24"/>
          <w:szCs w:val="24"/>
        </w:rPr>
        <w:t xml:space="preserve"> Преобразующая сила музыки как вида искусства.</w:t>
      </w:r>
    </w:p>
    <w:p w:rsidR="00104484" w:rsidRPr="00A7774A" w:rsidRDefault="00104484" w:rsidP="00A32404">
      <w:pPr>
        <w:spacing w:after="0" w:line="240" w:lineRule="auto"/>
        <w:ind w:firstLine="709"/>
        <w:contextualSpacing/>
        <w:jc w:val="center"/>
        <w:rPr>
          <w:rFonts w:ascii="Times New Roman" w:hAnsi="Times New Roman"/>
          <w:sz w:val="24"/>
          <w:szCs w:val="24"/>
        </w:rPr>
      </w:pPr>
      <w:r w:rsidRPr="00A7774A">
        <w:rPr>
          <w:rFonts w:ascii="Times New Roman" w:hAnsi="Times New Roman"/>
          <w:b/>
          <w:sz w:val="24"/>
          <w:szCs w:val="24"/>
        </w:rPr>
        <w:t xml:space="preserve">Перечень музыкальных произведений </w:t>
      </w:r>
      <w:r w:rsidR="005666EB" w:rsidRPr="00A7774A">
        <w:rPr>
          <w:rFonts w:ascii="Times New Roman" w:hAnsi="Times New Roman"/>
          <w:b/>
          <w:sz w:val="24"/>
          <w:szCs w:val="24"/>
        </w:rPr>
        <w:t xml:space="preserve">для использования в обеспечении образовательных результатов </w:t>
      </w:r>
      <w:r w:rsidRPr="00A7774A">
        <w:rPr>
          <w:rFonts w:ascii="Times New Roman" w:hAnsi="Times New Roman"/>
          <w:b/>
          <w:sz w:val="24"/>
          <w:szCs w:val="24"/>
        </w:rPr>
        <w:t>по выбору образовательной организации для использования в обеспечении образовательных результатов</w:t>
      </w:r>
    </w:p>
    <w:p w:rsidR="0024776D" w:rsidRPr="00A7774A" w:rsidRDefault="0024776D" w:rsidP="00855823">
      <w:pPr>
        <w:numPr>
          <w:ilvl w:val="0"/>
          <w:numId w:val="37"/>
        </w:numPr>
        <w:spacing w:after="0" w:line="240" w:lineRule="auto"/>
        <w:ind w:left="0" w:firstLine="709"/>
        <w:contextualSpacing/>
        <w:jc w:val="both"/>
        <w:rPr>
          <w:rFonts w:ascii="Times New Roman" w:hAnsi="Times New Roman"/>
          <w:sz w:val="24"/>
          <w:szCs w:val="24"/>
        </w:rPr>
      </w:pPr>
      <w:bookmarkStart w:id="312" w:name="_Toc409691715"/>
      <w:r w:rsidRPr="00A7774A">
        <w:rPr>
          <w:rFonts w:ascii="Times New Roman" w:hAnsi="Times New Roman"/>
          <w:sz w:val="24"/>
          <w:szCs w:val="24"/>
        </w:rPr>
        <w:t>Ч. Айвз. «Космический пейзаж».</w:t>
      </w:r>
    </w:p>
    <w:p w:rsidR="0024776D" w:rsidRPr="00A7774A" w:rsidRDefault="0024776D" w:rsidP="00855823">
      <w:pPr>
        <w:numPr>
          <w:ilvl w:val="0"/>
          <w:numId w:val="37"/>
        </w:numPr>
        <w:spacing w:after="0" w:line="240" w:lineRule="auto"/>
        <w:ind w:left="0" w:firstLine="709"/>
        <w:contextualSpacing/>
        <w:jc w:val="both"/>
        <w:rPr>
          <w:rFonts w:ascii="Times New Roman" w:hAnsi="Times New Roman"/>
          <w:sz w:val="24"/>
          <w:szCs w:val="24"/>
        </w:rPr>
      </w:pPr>
      <w:r w:rsidRPr="00A7774A">
        <w:rPr>
          <w:rFonts w:ascii="Times New Roman" w:hAnsi="Times New Roman"/>
          <w:sz w:val="24"/>
          <w:szCs w:val="24"/>
        </w:rPr>
        <w:t>Г. Аллегри. «Мизерере» («Помилуй»).</w:t>
      </w:r>
    </w:p>
    <w:p w:rsidR="0024776D" w:rsidRPr="00A7774A" w:rsidRDefault="0024776D" w:rsidP="00855823">
      <w:pPr>
        <w:numPr>
          <w:ilvl w:val="0"/>
          <w:numId w:val="37"/>
        </w:numPr>
        <w:spacing w:after="0" w:line="240" w:lineRule="auto"/>
        <w:ind w:left="0" w:firstLine="709"/>
        <w:contextualSpacing/>
        <w:jc w:val="both"/>
        <w:rPr>
          <w:rFonts w:ascii="Times New Roman" w:hAnsi="Times New Roman"/>
          <w:sz w:val="24"/>
          <w:szCs w:val="24"/>
        </w:rPr>
      </w:pPr>
      <w:r w:rsidRPr="00A7774A">
        <w:rPr>
          <w:rFonts w:ascii="Times New Roman" w:hAnsi="Times New Roman"/>
          <w:sz w:val="24"/>
          <w:szCs w:val="24"/>
        </w:rPr>
        <w:t>Американский народный блюз «Роллем Пит» и «Город Нью-Йорк» (обр. Дж. Сильвермена, перевод С. Болотина).</w:t>
      </w:r>
    </w:p>
    <w:p w:rsidR="0024776D" w:rsidRPr="00A7774A" w:rsidRDefault="0024776D" w:rsidP="00855823">
      <w:pPr>
        <w:numPr>
          <w:ilvl w:val="0"/>
          <w:numId w:val="37"/>
        </w:numPr>
        <w:spacing w:after="0" w:line="240" w:lineRule="auto"/>
        <w:ind w:left="0" w:firstLine="709"/>
        <w:contextualSpacing/>
        <w:jc w:val="both"/>
        <w:rPr>
          <w:rFonts w:ascii="Times New Roman" w:hAnsi="Times New Roman"/>
          <w:sz w:val="24"/>
          <w:szCs w:val="24"/>
        </w:rPr>
      </w:pPr>
      <w:r w:rsidRPr="00A7774A">
        <w:rPr>
          <w:rFonts w:ascii="Times New Roman" w:hAnsi="Times New Roman"/>
          <w:sz w:val="24"/>
          <w:szCs w:val="24"/>
        </w:rPr>
        <w:t>Л. Армстронг. «Блюз Западной окраины».</w:t>
      </w:r>
    </w:p>
    <w:p w:rsidR="0024776D" w:rsidRPr="00A7774A" w:rsidRDefault="0024776D" w:rsidP="00855823">
      <w:pPr>
        <w:numPr>
          <w:ilvl w:val="0"/>
          <w:numId w:val="37"/>
        </w:numPr>
        <w:spacing w:after="0" w:line="240" w:lineRule="auto"/>
        <w:ind w:left="0" w:firstLine="709"/>
        <w:contextualSpacing/>
        <w:jc w:val="both"/>
        <w:rPr>
          <w:rFonts w:ascii="Times New Roman" w:hAnsi="Times New Roman"/>
          <w:sz w:val="24"/>
          <w:szCs w:val="24"/>
        </w:rPr>
      </w:pPr>
      <w:r w:rsidRPr="00A7774A">
        <w:rPr>
          <w:rFonts w:ascii="Times New Roman" w:hAnsi="Times New Roman"/>
          <w:sz w:val="24"/>
          <w:szCs w:val="24"/>
        </w:rPr>
        <w:t>Э. Артемьев. «Мозаика».</w:t>
      </w:r>
    </w:p>
    <w:p w:rsidR="0024776D" w:rsidRPr="00A7774A" w:rsidRDefault="0024776D" w:rsidP="00855823">
      <w:pPr>
        <w:numPr>
          <w:ilvl w:val="0"/>
          <w:numId w:val="37"/>
        </w:numPr>
        <w:spacing w:after="0" w:line="240" w:lineRule="auto"/>
        <w:ind w:left="0" w:firstLine="709"/>
        <w:contextualSpacing/>
        <w:jc w:val="both"/>
        <w:rPr>
          <w:rFonts w:ascii="Times New Roman" w:hAnsi="Times New Roman"/>
          <w:sz w:val="24"/>
          <w:szCs w:val="24"/>
        </w:rPr>
      </w:pPr>
      <w:r w:rsidRPr="00A7774A">
        <w:rPr>
          <w:rFonts w:ascii="Times New Roman" w:hAnsi="Times New Roman"/>
          <w:sz w:val="24"/>
          <w:szCs w:val="24"/>
        </w:rPr>
        <w:t>И. Бах. Маленькая прелюдия для органа соль минор (обр. для ф-но Д.Б. Кабалевского). Токката и фуга ре минор для органа. Органная фуга соль минор. Органная фуга ля минор. Прелюдия до мажор (ХТК, том Ι). Фуга ре диез минор (ХТК, том Ι). Итальянский концерт. Прелюдия № 8 ми минор («12 маленьких прелюдий для начинающих»). Высокая месса си минор (хор «Kirie» (№ 1), хор «Gloria» (№ 4), ария альта «</w:t>
      </w:r>
      <w:r w:rsidRPr="00A7774A">
        <w:rPr>
          <w:rFonts w:ascii="Times New Roman" w:hAnsi="Times New Roman"/>
          <w:sz w:val="24"/>
          <w:szCs w:val="24"/>
          <w:lang w:val="en-US"/>
        </w:rPr>
        <w:t>A</w:t>
      </w:r>
      <w:r w:rsidRPr="00A7774A">
        <w:rPr>
          <w:rFonts w:ascii="Times New Roman" w:hAnsi="Times New Roman"/>
          <w:sz w:val="24"/>
          <w:szCs w:val="24"/>
        </w:rPr>
        <w:t>gnus Dei» (№ 23), хор «S</w:t>
      </w:r>
      <w:r w:rsidRPr="00A7774A">
        <w:rPr>
          <w:rFonts w:ascii="Times New Roman" w:hAnsi="Times New Roman"/>
          <w:sz w:val="24"/>
          <w:szCs w:val="24"/>
          <w:lang w:val="en-US"/>
        </w:rPr>
        <w:t>a</w:t>
      </w:r>
      <w:r w:rsidRPr="00A7774A">
        <w:rPr>
          <w:rFonts w:ascii="Times New Roman" w:hAnsi="Times New Roman"/>
          <w:sz w:val="24"/>
          <w:szCs w:val="24"/>
        </w:rPr>
        <w:t>nctus» (№ 20)). Оратория «Страсти по Матфею» (ария альта № 47). Сюита № 2 (7 часть «Шутка»). И. Бах-Ф. Бузони. Чакона из Партиты № 2 для скрипки соло.</w:t>
      </w:r>
    </w:p>
    <w:p w:rsidR="0024776D" w:rsidRPr="00A7774A" w:rsidRDefault="0024776D" w:rsidP="00855823">
      <w:pPr>
        <w:numPr>
          <w:ilvl w:val="0"/>
          <w:numId w:val="37"/>
        </w:numPr>
        <w:spacing w:after="0" w:line="240" w:lineRule="auto"/>
        <w:ind w:left="0" w:firstLine="709"/>
        <w:contextualSpacing/>
        <w:jc w:val="both"/>
        <w:rPr>
          <w:rFonts w:ascii="Times New Roman" w:hAnsi="Times New Roman"/>
          <w:sz w:val="24"/>
          <w:szCs w:val="24"/>
          <w:lang w:val="it-IT"/>
        </w:rPr>
      </w:pPr>
      <w:r w:rsidRPr="00A7774A">
        <w:rPr>
          <w:rFonts w:ascii="Times New Roman" w:hAnsi="Times New Roman"/>
          <w:sz w:val="24"/>
          <w:szCs w:val="24"/>
        </w:rPr>
        <w:t>И</w:t>
      </w:r>
      <w:r w:rsidRPr="00A7774A">
        <w:rPr>
          <w:rFonts w:ascii="Times New Roman" w:hAnsi="Times New Roman"/>
          <w:sz w:val="24"/>
          <w:szCs w:val="24"/>
          <w:lang w:val="it-IT"/>
        </w:rPr>
        <w:t xml:space="preserve">. </w:t>
      </w:r>
      <w:r w:rsidRPr="00A7774A">
        <w:rPr>
          <w:rFonts w:ascii="Times New Roman" w:hAnsi="Times New Roman"/>
          <w:sz w:val="24"/>
          <w:szCs w:val="24"/>
        </w:rPr>
        <w:t>Бах</w:t>
      </w:r>
      <w:r w:rsidRPr="00A7774A">
        <w:rPr>
          <w:rFonts w:ascii="Times New Roman" w:hAnsi="Times New Roman"/>
          <w:sz w:val="24"/>
          <w:szCs w:val="24"/>
          <w:lang w:val="it-IT"/>
        </w:rPr>
        <w:t>-</w:t>
      </w:r>
      <w:r w:rsidRPr="00A7774A">
        <w:rPr>
          <w:rFonts w:ascii="Times New Roman" w:hAnsi="Times New Roman"/>
          <w:sz w:val="24"/>
          <w:szCs w:val="24"/>
        </w:rPr>
        <w:t>Ш</w:t>
      </w:r>
      <w:r w:rsidRPr="00A7774A">
        <w:rPr>
          <w:rFonts w:ascii="Times New Roman" w:hAnsi="Times New Roman"/>
          <w:sz w:val="24"/>
          <w:szCs w:val="24"/>
          <w:lang w:val="it-IT"/>
        </w:rPr>
        <w:t xml:space="preserve">. </w:t>
      </w:r>
      <w:r w:rsidRPr="00A7774A">
        <w:rPr>
          <w:rFonts w:ascii="Times New Roman" w:hAnsi="Times New Roman"/>
          <w:sz w:val="24"/>
          <w:szCs w:val="24"/>
        </w:rPr>
        <w:t>Гуно</w:t>
      </w:r>
      <w:r w:rsidRPr="00A7774A">
        <w:rPr>
          <w:rFonts w:ascii="Times New Roman" w:hAnsi="Times New Roman"/>
          <w:sz w:val="24"/>
          <w:szCs w:val="24"/>
          <w:lang w:val="en-US"/>
        </w:rPr>
        <w:t>.</w:t>
      </w:r>
      <w:r w:rsidRPr="00A7774A">
        <w:rPr>
          <w:rFonts w:ascii="Times New Roman" w:hAnsi="Times New Roman"/>
          <w:sz w:val="24"/>
          <w:szCs w:val="24"/>
          <w:lang w:val="it-IT"/>
        </w:rPr>
        <w:t xml:space="preserve"> «Ave Maria»</w:t>
      </w:r>
      <w:r w:rsidRPr="00A7774A">
        <w:rPr>
          <w:rFonts w:ascii="Times New Roman" w:hAnsi="Times New Roman"/>
          <w:sz w:val="24"/>
          <w:szCs w:val="24"/>
          <w:lang w:val="en-US"/>
        </w:rPr>
        <w:t>.</w:t>
      </w:r>
    </w:p>
    <w:p w:rsidR="0024776D" w:rsidRPr="00A7774A" w:rsidRDefault="0024776D" w:rsidP="00855823">
      <w:pPr>
        <w:numPr>
          <w:ilvl w:val="0"/>
          <w:numId w:val="37"/>
        </w:numPr>
        <w:spacing w:after="0" w:line="240" w:lineRule="auto"/>
        <w:ind w:left="0" w:firstLine="709"/>
        <w:contextualSpacing/>
        <w:jc w:val="both"/>
        <w:rPr>
          <w:rFonts w:ascii="Times New Roman" w:hAnsi="Times New Roman"/>
          <w:sz w:val="24"/>
          <w:szCs w:val="24"/>
        </w:rPr>
      </w:pPr>
      <w:r w:rsidRPr="00A7774A">
        <w:rPr>
          <w:rFonts w:ascii="Times New Roman" w:hAnsi="Times New Roman"/>
          <w:sz w:val="24"/>
          <w:szCs w:val="24"/>
        </w:rPr>
        <w:t>М. Березовский. Хоровой концерт «Не отвержи мене во время старости».</w:t>
      </w:r>
    </w:p>
    <w:p w:rsidR="0024776D" w:rsidRPr="00A7774A" w:rsidRDefault="0024776D" w:rsidP="00855823">
      <w:pPr>
        <w:numPr>
          <w:ilvl w:val="0"/>
          <w:numId w:val="37"/>
        </w:numPr>
        <w:spacing w:after="0" w:line="240" w:lineRule="auto"/>
        <w:ind w:left="0" w:firstLine="709"/>
        <w:contextualSpacing/>
        <w:jc w:val="both"/>
        <w:rPr>
          <w:rFonts w:ascii="Times New Roman" w:hAnsi="Times New Roman"/>
          <w:sz w:val="24"/>
          <w:szCs w:val="24"/>
        </w:rPr>
      </w:pPr>
      <w:r w:rsidRPr="00A7774A">
        <w:rPr>
          <w:rFonts w:ascii="Times New Roman" w:hAnsi="Times New Roman"/>
          <w:sz w:val="24"/>
          <w:szCs w:val="24"/>
        </w:rPr>
        <w:t>Л. Бернстайн. Мюзикл «Вестсайдская история» (песня Тони «Мария!», песня и танец девушек «Америка», дуэт Тони и Марии, сцена драки).</w:t>
      </w:r>
    </w:p>
    <w:p w:rsidR="0024776D" w:rsidRPr="00A7774A" w:rsidRDefault="0024776D" w:rsidP="00855823">
      <w:pPr>
        <w:numPr>
          <w:ilvl w:val="0"/>
          <w:numId w:val="37"/>
        </w:numPr>
        <w:spacing w:after="0" w:line="240" w:lineRule="auto"/>
        <w:ind w:left="0" w:firstLine="709"/>
        <w:contextualSpacing/>
        <w:jc w:val="both"/>
        <w:rPr>
          <w:rFonts w:ascii="Times New Roman" w:hAnsi="Times New Roman"/>
          <w:sz w:val="24"/>
          <w:szCs w:val="24"/>
        </w:rPr>
      </w:pPr>
      <w:r w:rsidRPr="00A7774A">
        <w:rPr>
          <w:rFonts w:ascii="Times New Roman" w:hAnsi="Times New Roman"/>
          <w:sz w:val="24"/>
          <w:szCs w:val="24"/>
        </w:rPr>
        <w:t>Л. Бетховен. Симфония № 5. Соната № 7 (экспозиция Ι части). Соната № 8 («Патетическая»). Соната № 14 («Лунная»). Соната № 20 (ΙΙ часть, менуэт). Соната № 23 («Аппассионата»). Рондо-каприччио «Ярость по поводу утерянного гроша». Экосез ми бемоль мажор. Концерт № 4 для ф-но с орк. (фрагмент ΙΙ части). Музыка к трагедии И. Гете «Эгмонт» (Увертюра. Песня Клерхен). Шотландская песня «Верный Джонни».</w:t>
      </w:r>
    </w:p>
    <w:p w:rsidR="0024776D" w:rsidRPr="00A7774A" w:rsidRDefault="0024776D" w:rsidP="00855823">
      <w:pPr>
        <w:numPr>
          <w:ilvl w:val="0"/>
          <w:numId w:val="37"/>
        </w:numPr>
        <w:spacing w:after="0" w:line="240" w:lineRule="auto"/>
        <w:ind w:left="0" w:firstLine="709"/>
        <w:contextualSpacing/>
        <w:jc w:val="both"/>
        <w:rPr>
          <w:rFonts w:ascii="Times New Roman" w:hAnsi="Times New Roman"/>
          <w:sz w:val="24"/>
          <w:szCs w:val="24"/>
        </w:rPr>
      </w:pPr>
      <w:r w:rsidRPr="00A7774A">
        <w:rPr>
          <w:rFonts w:ascii="Times New Roman" w:hAnsi="Times New Roman"/>
          <w:sz w:val="24"/>
          <w:szCs w:val="24"/>
        </w:rPr>
        <w:t>Ж. Бизе. Опера «Кармен» (фрагменты: Увертюра, Хабанера из I д., Сегедилья, Сцена гадания).</w:t>
      </w:r>
    </w:p>
    <w:p w:rsidR="0024776D" w:rsidRPr="00A7774A" w:rsidRDefault="0024776D" w:rsidP="00855823">
      <w:pPr>
        <w:numPr>
          <w:ilvl w:val="0"/>
          <w:numId w:val="37"/>
        </w:numPr>
        <w:spacing w:after="0" w:line="240" w:lineRule="auto"/>
        <w:ind w:left="0" w:firstLine="709"/>
        <w:contextualSpacing/>
        <w:jc w:val="both"/>
        <w:rPr>
          <w:rFonts w:ascii="Times New Roman" w:hAnsi="Times New Roman"/>
          <w:sz w:val="24"/>
          <w:szCs w:val="24"/>
        </w:rPr>
      </w:pPr>
      <w:r w:rsidRPr="00A7774A">
        <w:rPr>
          <w:rFonts w:ascii="Times New Roman" w:hAnsi="Times New Roman"/>
          <w:sz w:val="24"/>
          <w:szCs w:val="24"/>
        </w:rPr>
        <w:t xml:space="preserve">Ж. Бизе-Р. Щедрин. Балет «Кармен-сюита» (Вступление (№ 1). Танец (№ 2) Развод караула (№ 4). Выход Кармен и Хабанера (№ 5). Вторая интермеццо (№ 7). Болеро (№ 8). Тореро (№ 9). Тореро и Кармен (№ 10). Адажио (№ 11). Гадание (№ 12). Финал (№ 13). </w:t>
      </w:r>
    </w:p>
    <w:p w:rsidR="0024776D" w:rsidRPr="00A7774A" w:rsidRDefault="0024776D" w:rsidP="00855823">
      <w:pPr>
        <w:numPr>
          <w:ilvl w:val="0"/>
          <w:numId w:val="37"/>
        </w:numPr>
        <w:spacing w:after="0" w:line="240" w:lineRule="auto"/>
        <w:ind w:left="0" w:firstLine="709"/>
        <w:contextualSpacing/>
        <w:jc w:val="both"/>
        <w:rPr>
          <w:rFonts w:ascii="Times New Roman" w:hAnsi="Times New Roman"/>
          <w:sz w:val="24"/>
          <w:szCs w:val="24"/>
        </w:rPr>
      </w:pPr>
      <w:r w:rsidRPr="00A7774A">
        <w:rPr>
          <w:rFonts w:ascii="Times New Roman" w:hAnsi="Times New Roman"/>
          <w:sz w:val="24"/>
          <w:szCs w:val="24"/>
        </w:rPr>
        <w:t>А. Бородин. Квартет № 2 (Ноктюрн, III ч.). Симфония № 2 «Богатырская» (экспозиция, Ι ч.). Опера «Князь Игорь» (Хор из пролога «Солнцу красному слава!», Ария Князя Игоря из II д., Половецкая пляска с хором из II д., Плач Ярославны из IV д.).</w:t>
      </w:r>
    </w:p>
    <w:p w:rsidR="0024776D" w:rsidRPr="00A7774A" w:rsidRDefault="0024776D" w:rsidP="00855823">
      <w:pPr>
        <w:numPr>
          <w:ilvl w:val="0"/>
          <w:numId w:val="37"/>
        </w:numPr>
        <w:spacing w:after="0" w:line="240" w:lineRule="auto"/>
        <w:ind w:left="0" w:firstLine="709"/>
        <w:contextualSpacing/>
        <w:jc w:val="both"/>
        <w:rPr>
          <w:rFonts w:ascii="Times New Roman" w:hAnsi="Times New Roman"/>
          <w:sz w:val="24"/>
          <w:szCs w:val="24"/>
        </w:rPr>
      </w:pPr>
      <w:r w:rsidRPr="00A7774A">
        <w:rPr>
          <w:rFonts w:ascii="Times New Roman" w:hAnsi="Times New Roman"/>
          <w:sz w:val="24"/>
          <w:szCs w:val="24"/>
        </w:rPr>
        <w:t>Д. Бортнянский. Херувимская песня № 7. «Слава Отцу и Сыну и Святому Духу».</w:t>
      </w:r>
    </w:p>
    <w:p w:rsidR="0024776D" w:rsidRPr="00A7774A" w:rsidRDefault="0024776D" w:rsidP="00855823">
      <w:pPr>
        <w:numPr>
          <w:ilvl w:val="0"/>
          <w:numId w:val="37"/>
        </w:numPr>
        <w:spacing w:after="0" w:line="240" w:lineRule="auto"/>
        <w:ind w:left="0" w:firstLine="709"/>
        <w:contextualSpacing/>
        <w:jc w:val="both"/>
        <w:rPr>
          <w:rFonts w:ascii="Times New Roman" w:hAnsi="Times New Roman"/>
          <w:sz w:val="24"/>
          <w:szCs w:val="24"/>
        </w:rPr>
      </w:pPr>
      <w:r w:rsidRPr="00A7774A">
        <w:rPr>
          <w:rFonts w:ascii="Times New Roman" w:hAnsi="Times New Roman"/>
          <w:sz w:val="24"/>
          <w:szCs w:val="24"/>
        </w:rPr>
        <w:t>Ж. Брель. Вальс.</w:t>
      </w:r>
    </w:p>
    <w:p w:rsidR="0024776D" w:rsidRPr="00A7774A" w:rsidRDefault="0024776D" w:rsidP="00855823">
      <w:pPr>
        <w:numPr>
          <w:ilvl w:val="0"/>
          <w:numId w:val="37"/>
        </w:numPr>
        <w:spacing w:after="0" w:line="240" w:lineRule="auto"/>
        <w:ind w:left="0" w:firstLine="709"/>
        <w:contextualSpacing/>
        <w:jc w:val="both"/>
        <w:rPr>
          <w:rFonts w:ascii="Times New Roman" w:hAnsi="Times New Roman"/>
          <w:sz w:val="24"/>
          <w:szCs w:val="24"/>
        </w:rPr>
      </w:pPr>
      <w:r w:rsidRPr="00A7774A">
        <w:rPr>
          <w:rFonts w:ascii="Times New Roman" w:hAnsi="Times New Roman"/>
          <w:sz w:val="24"/>
          <w:szCs w:val="24"/>
        </w:rPr>
        <w:t>Дж. Верди. Опера «Риголетто» (Песенка Герцога, Финал).</w:t>
      </w:r>
    </w:p>
    <w:p w:rsidR="0024776D" w:rsidRPr="00A7774A" w:rsidRDefault="0024776D" w:rsidP="00855823">
      <w:pPr>
        <w:numPr>
          <w:ilvl w:val="0"/>
          <w:numId w:val="37"/>
        </w:numPr>
        <w:spacing w:after="0" w:line="240" w:lineRule="auto"/>
        <w:ind w:left="0" w:firstLine="709"/>
        <w:contextualSpacing/>
        <w:jc w:val="both"/>
        <w:rPr>
          <w:rFonts w:ascii="Times New Roman" w:hAnsi="Times New Roman"/>
          <w:sz w:val="24"/>
          <w:szCs w:val="24"/>
        </w:rPr>
      </w:pPr>
      <w:r w:rsidRPr="00A7774A">
        <w:rPr>
          <w:rFonts w:ascii="Times New Roman" w:hAnsi="Times New Roman"/>
          <w:sz w:val="24"/>
          <w:szCs w:val="24"/>
        </w:rPr>
        <w:t>А. Вивальди. Цикл концертов для скрипки соло, струнного квинтета, органа и чембало «Времена года» («Весна», «Зима»).</w:t>
      </w:r>
    </w:p>
    <w:p w:rsidR="0024776D" w:rsidRPr="00A7774A" w:rsidRDefault="0024776D" w:rsidP="00855823">
      <w:pPr>
        <w:numPr>
          <w:ilvl w:val="0"/>
          <w:numId w:val="37"/>
        </w:numPr>
        <w:spacing w:after="0" w:line="240" w:lineRule="auto"/>
        <w:ind w:left="0" w:firstLine="709"/>
        <w:contextualSpacing/>
        <w:jc w:val="both"/>
        <w:rPr>
          <w:rFonts w:ascii="Times New Roman" w:hAnsi="Times New Roman"/>
          <w:sz w:val="24"/>
          <w:szCs w:val="24"/>
        </w:rPr>
      </w:pPr>
      <w:r w:rsidRPr="00A7774A">
        <w:rPr>
          <w:rFonts w:ascii="Times New Roman" w:hAnsi="Times New Roman"/>
          <w:sz w:val="24"/>
          <w:szCs w:val="24"/>
        </w:rPr>
        <w:t>Э. Вила Лобос. «Бразильская бахиана» № 5 (ария для сопрано и виолончелей).</w:t>
      </w:r>
    </w:p>
    <w:p w:rsidR="0024776D" w:rsidRPr="00A7774A" w:rsidRDefault="0024776D" w:rsidP="00855823">
      <w:pPr>
        <w:numPr>
          <w:ilvl w:val="0"/>
          <w:numId w:val="37"/>
        </w:numPr>
        <w:spacing w:after="0" w:line="240" w:lineRule="auto"/>
        <w:ind w:left="0" w:firstLine="709"/>
        <w:contextualSpacing/>
        <w:jc w:val="both"/>
        <w:rPr>
          <w:rFonts w:ascii="Times New Roman" w:hAnsi="Times New Roman"/>
          <w:sz w:val="24"/>
          <w:szCs w:val="24"/>
        </w:rPr>
      </w:pPr>
      <w:r w:rsidRPr="00A7774A">
        <w:rPr>
          <w:rFonts w:ascii="Times New Roman" w:hAnsi="Times New Roman"/>
          <w:sz w:val="24"/>
          <w:szCs w:val="24"/>
        </w:rPr>
        <w:t>А. Варламов. «Горные вершины» (сл. М. Лермонтова). «Красный сарафан» (сл. Г. Цыганова).</w:t>
      </w:r>
    </w:p>
    <w:p w:rsidR="0024776D" w:rsidRPr="00A7774A" w:rsidRDefault="0024776D" w:rsidP="00855823">
      <w:pPr>
        <w:numPr>
          <w:ilvl w:val="0"/>
          <w:numId w:val="37"/>
        </w:numPr>
        <w:spacing w:after="0" w:line="240" w:lineRule="auto"/>
        <w:ind w:left="0" w:firstLine="709"/>
        <w:contextualSpacing/>
        <w:jc w:val="both"/>
        <w:rPr>
          <w:rFonts w:ascii="Times New Roman" w:hAnsi="Times New Roman"/>
          <w:sz w:val="24"/>
          <w:szCs w:val="24"/>
        </w:rPr>
      </w:pPr>
      <w:r w:rsidRPr="00A7774A">
        <w:rPr>
          <w:rFonts w:ascii="Times New Roman" w:hAnsi="Times New Roman"/>
          <w:sz w:val="24"/>
          <w:szCs w:val="24"/>
        </w:rPr>
        <w:t>В. Гаврилин «Перезвоны». По прочтении В. Шукшина (симфония-действо для солистов, хора, гобоя и ударных): «Весело на душе» (№ 1), «Смерть разбойника» (№ 2), «Ерунда» (№ 4), «Ти-ри-ри» (№ 8), «Вечерняя музыка» (№ 10), «Молитва» (№ 17). Вокальный цикл «Времена года» («Весна», «Осень»).</w:t>
      </w:r>
    </w:p>
    <w:p w:rsidR="0024776D" w:rsidRPr="00A7774A" w:rsidRDefault="0024776D" w:rsidP="00855823">
      <w:pPr>
        <w:numPr>
          <w:ilvl w:val="0"/>
          <w:numId w:val="37"/>
        </w:numPr>
        <w:spacing w:after="0" w:line="240" w:lineRule="auto"/>
        <w:ind w:left="0" w:firstLine="709"/>
        <w:contextualSpacing/>
        <w:jc w:val="both"/>
        <w:rPr>
          <w:rFonts w:ascii="Times New Roman" w:hAnsi="Times New Roman"/>
          <w:sz w:val="24"/>
          <w:szCs w:val="24"/>
        </w:rPr>
      </w:pPr>
      <w:r w:rsidRPr="00A7774A">
        <w:rPr>
          <w:rFonts w:ascii="Times New Roman" w:hAnsi="Times New Roman"/>
          <w:sz w:val="24"/>
          <w:szCs w:val="24"/>
        </w:rPr>
        <w:t xml:space="preserve">Й. Гайдн. Симфония № 103 («С тремоло литавр»). </w:t>
      </w:r>
      <w:r w:rsidRPr="00A7774A">
        <w:rPr>
          <w:rFonts w:ascii="Times New Roman" w:hAnsi="Times New Roman"/>
          <w:sz w:val="24"/>
          <w:szCs w:val="24"/>
          <w:lang w:val="en-US"/>
        </w:rPr>
        <w:t>I</w:t>
      </w:r>
      <w:r w:rsidRPr="00A7774A">
        <w:rPr>
          <w:rFonts w:ascii="Times New Roman" w:hAnsi="Times New Roman"/>
          <w:sz w:val="24"/>
          <w:szCs w:val="24"/>
        </w:rPr>
        <w:t xml:space="preserve"> часть, </w:t>
      </w:r>
      <w:r w:rsidRPr="00A7774A">
        <w:rPr>
          <w:rFonts w:ascii="Times New Roman" w:hAnsi="Times New Roman"/>
          <w:sz w:val="24"/>
          <w:szCs w:val="24"/>
          <w:lang w:val="en-US"/>
        </w:rPr>
        <w:t>IV</w:t>
      </w:r>
      <w:r w:rsidRPr="00A7774A">
        <w:rPr>
          <w:rFonts w:ascii="Times New Roman" w:hAnsi="Times New Roman"/>
          <w:sz w:val="24"/>
          <w:szCs w:val="24"/>
        </w:rPr>
        <w:t xml:space="preserve"> часть. </w:t>
      </w:r>
    </w:p>
    <w:p w:rsidR="0024776D" w:rsidRPr="00A7774A" w:rsidRDefault="0024776D" w:rsidP="00855823">
      <w:pPr>
        <w:numPr>
          <w:ilvl w:val="0"/>
          <w:numId w:val="37"/>
        </w:numPr>
        <w:spacing w:after="0" w:line="240" w:lineRule="auto"/>
        <w:ind w:left="0" w:firstLine="709"/>
        <w:contextualSpacing/>
        <w:jc w:val="both"/>
        <w:rPr>
          <w:rFonts w:ascii="Times New Roman" w:hAnsi="Times New Roman"/>
          <w:sz w:val="24"/>
          <w:szCs w:val="24"/>
        </w:rPr>
      </w:pPr>
      <w:r w:rsidRPr="00A7774A">
        <w:rPr>
          <w:rFonts w:ascii="Times New Roman" w:hAnsi="Times New Roman"/>
          <w:sz w:val="24"/>
          <w:szCs w:val="24"/>
        </w:rPr>
        <w:t>Г. Гендель. Пассакалия из сюиты соль минор. Хор «Аллилуйя» (№ 44) из оратории «Мессия».</w:t>
      </w:r>
    </w:p>
    <w:p w:rsidR="0024776D" w:rsidRPr="00A7774A" w:rsidRDefault="0024776D" w:rsidP="00855823">
      <w:pPr>
        <w:numPr>
          <w:ilvl w:val="0"/>
          <w:numId w:val="37"/>
        </w:numPr>
        <w:spacing w:after="0" w:line="240" w:lineRule="auto"/>
        <w:ind w:left="0" w:firstLine="709"/>
        <w:contextualSpacing/>
        <w:jc w:val="both"/>
        <w:rPr>
          <w:rFonts w:ascii="Times New Roman" w:hAnsi="Times New Roman"/>
          <w:sz w:val="24"/>
          <w:szCs w:val="24"/>
        </w:rPr>
      </w:pPr>
      <w:r w:rsidRPr="00A7774A">
        <w:rPr>
          <w:rFonts w:ascii="Times New Roman" w:hAnsi="Times New Roman"/>
          <w:sz w:val="24"/>
          <w:szCs w:val="24"/>
        </w:rPr>
        <w:t>Дж. Гершвин. Опера «Порги и Бесс» (Колыбельная Клары из I д., Песня Порги из II д., Дуэт Порги и Бесс из II д., Песенка Спортинг Лайфа из II д.). Концерт для ф-но с оркестром (Ι часть). Рапсодия в блюзовых тонах. «Любимый мой» (сл. А. Гершвина, русский текст Т. Сикорской).</w:t>
      </w:r>
    </w:p>
    <w:p w:rsidR="0024776D" w:rsidRPr="00A7774A" w:rsidRDefault="0024776D" w:rsidP="00855823">
      <w:pPr>
        <w:numPr>
          <w:ilvl w:val="0"/>
          <w:numId w:val="37"/>
        </w:numPr>
        <w:spacing w:after="0" w:line="240" w:lineRule="auto"/>
        <w:ind w:left="0" w:firstLine="709"/>
        <w:contextualSpacing/>
        <w:jc w:val="both"/>
        <w:rPr>
          <w:rFonts w:ascii="Times New Roman" w:hAnsi="Times New Roman"/>
          <w:sz w:val="24"/>
          <w:szCs w:val="24"/>
        </w:rPr>
      </w:pPr>
      <w:r w:rsidRPr="00A7774A">
        <w:rPr>
          <w:rFonts w:ascii="Times New Roman" w:hAnsi="Times New Roman"/>
          <w:sz w:val="24"/>
          <w:szCs w:val="24"/>
        </w:rPr>
        <w:t>М. Глинка. Опера «Иван Сусанин» (Рондо Антониды из I д., хор «Разгулялися, разливалися», романс Антониды, Полонез, Краковяк, Мазурка из II д., Песня Вани из III д., Хор поляков из IV д., Ария Сусанина из IV д., хор «Славься!»). Опера «Руслан и Людмила» (Увертюра, Сцена Наины и Фарлафа, Персидский хор, заключительный хор «Слава великим богам!»). «Вальс-фантазия». Романс «Я помню чудное мгновенье» (ст. А. Пушкина). «Патриотическая песня» (сл. А. Машистова). Романс «Жаворонок» (ст. Н. Кукольника).</w:t>
      </w:r>
    </w:p>
    <w:p w:rsidR="0024776D" w:rsidRPr="00A7774A" w:rsidRDefault="0024776D" w:rsidP="00855823">
      <w:pPr>
        <w:numPr>
          <w:ilvl w:val="0"/>
          <w:numId w:val="37"/>
        </w:numPr>
        <w:spacing w:after="0" w:line="240" w:lineRule="auto"/>
        <w:ind w:left="0" w:firstLine="709"/>
        <w:contextualSpacing/>
        <w:jc w:val="both"/>
        <w:rPr>
          <w:rFonts w:ascii="Times New Roman" w:hAnsi="Times New Roman"/>
          <w:sz w:val="24"/>
          <w:szCs w:val="24"/>
        </w:rPr>
      </w:pPr>
      <w:r w:rsidRPr="00A7774A">
        <w:rPr>
          <w:rFonts w:ascii="Times New Roman" w:hAnsi="Times New Roman"/>
          <w:sz w:val="24"/>
          <w:szCs w:val="24"/>
        </w:rPr>
        <w:t>М. Глинка-М. Балакирев. «Жаворонок» (фортепианная пьеса).</w:t>
      </w:r>
    </w:p>
    <w:p w:rsidR="0024776D" w:rsidRPr="00A7774A" w:rsidRDefault="0024776D" w:rsidP="00855823">
      <w:pPr>
        <w:numPr>
          <w:ilvl w:val="0"/>
          <w:numId w:val="37"/>
        </w:numPr>
        <w:spacing w:after="0" w:line="240" w:lineRule="auto"/>
        <w:ind w:left="0" w:firstLine="709"/>
        <w:contextualSpacing/>
        <w:jc w:val="both"/>
        <w:rPr>
          <w:rFonts w:ascii="Times New Roman" w:hAnsi="Times New Roman"/>
          <w:sz w:val="24"/>
          <w:szCs w:val="24"/>
        </w:rPr>
      </w:pPr>
      <w:r w:rsidRPr="00A7774A">
        <w:rPr>
          <w:rFonts w:ascii="Times New Roman" w:hAnsi="Times New Roman"/>
          <w:sz w:val="24"/>
          <w:szCs w:val="24"/>
        </w:rPr>
        <w:t>К. Глюк. Опера «Орфей и Эвридика» (хор «Струн золотых напев», Мелодия, Хор фурий).</w:t>
      </w:r>
    </w:p>
    <w:p w:rsidR="0024776D" w:rsidRPr="00A7774A" w:rsidRDefault="0024776D" w:rsidP="00855823">
      <w:pPr>
        <w:numPr>
          <w:ilvl w:val="0"/>
          <w:numId w:val="37"/>
        </w:numPr>
        <w:spacing w:after="0" w:line="240" w:lineRule="auto"/>
        <w:ind w:left="0" w:firstLine="709"/>
        <w:contextualSpacing/>
        <w:jc w:val="both"/>
        <w:rPr>
          <w:rFonts w:ascii="Times New Roman" w:hAnsi="Times New Roman"/>
          <w:sz w:val="24"/>
          <w:szCs w:val="24"/>
        </w:rPr>
      </w:pPr>
      <w:r w:rsidRPr="00A7774A">
        <w:rPr>
          <w:rFonts w:ascii="Times New Roman" w:hAnsi="Times New Roman"/>
          <w:sz w:val="24"/>
          <w:szCs w:val="24"/>
        </w:rPr>
        <w:t>Э. Григ. Музыка к драме Г. Ибсена «Пер Гюнт» (Песня Сольвейг, «Смерть Озе»). Соната для виолончели и фортепиано» (Ι часть).</w:t>
      </w:r>
    </w:p>
    <w:p w:rsidR="0024776D" w:rsidRPr="00A7774A" w:rsidRDefault="0024776D" w:rsidP="00855823">
      <w:pPr>
        <w:numPr>
          <w:ilvl w:val="0"/>
          <w:numId w:val="37"/>
        </w:numPr>
        <w:spacing w:after="0" w:line="240" w:lineRule="auto"/>
        <w:ind w:left="0" w:firstLine="709"/>
        <w:contextualSpacing/>
        <w:jc w:val="both"/>
        <w:rPr>
          <w:rFonts w:ascii="Times New Roman" w:hAnsi="Times New Roman"/>
          <w:sz w:val="24"/>
          <w:szCs w:val="24"/>
        </w:rPr>
      </w:pPr>
      <w:r w:rsidRPr="00A7774A">
        <w:rPr>
          <w:rFonts w:ascii="Times New Roman" w:hAnsi="Times New Roman"/>
          <w:sz w:val="24"/>
          <w:szCs w:val="24"/>
        </w:rPr>
        <w:t>А. Гурилев. «Домик-крошечка» (сл. С. Любецкого). «Вьется ласточка сизокрылая» (сл. Н. Грекова). «Колокольчик» (сл. И. Макарова).</w:t>
      </w:r>
    </w:p>
    <w:p w:rsidR="0024776D" w:rsidRPr="00A7774A" w:rsidRDefault="0024776D" w:rsidP="00855823">
      <w:pPr>
        <w:numPr>
          <w:ilvl w:val="0"/>
          <w:numId w:val="37"/>
        </w:numPr>
        <w:spacing w:after="0" w:line="240" w:lineRule="auto"/>
        <w:ind w:left="0" w:firstLine="709"/>
        <w:contextualSpacing/>
        <w:jc w:val="both"/>
        <w:rPr>
          <w:rFonts w:ascii="Times New Roman" w:hAnsi="Times New Roman"/>
          <w:sz w:val="24"/>
          <w:szCs w:val="24"/>
        </w:rPr>
      </w:pPr>
      <w:r w:rsidRPr="00A7774A">
        <w:rPr>
          <w:rFonts w:ascii="Times New Roman" w:hAnsi="Times New Roman"/>
          <w:sz w:val="24"/>
          <w:szCs w:val="24"/>
        </w:rPr>
        <w:t>К. Дебюсси. Ноктюрн «Празднества». «Бергамасская сюита» («Лунный свет»). Фортепианная сюита «Детский уголок» («Кукольный кэк-уок»).</w:t>
      </w:r>
    </w:p>
    <w:p w:rsidR="0024776D" w:rsidRPr="00A7774A" w:rsidRDefault="0024776D" w:rsidP="00855823">
      <w:pPr>
        <w:numPr>
          <w:ilvl w:val="0"/>
          <w:numId w:val="37"/>
        </w:numPr>
        <w:spacing w:after="0" w:line="240" w:lineRule="auto"/>
        <w:ind w:left="0" w:firstLine="709"/>
        <w:contextualSpacing/>
        <w:jc w:val="both"/>
        <w:rPr>
          <w:rFonts w:ascii="Times New Roman" w:hAnsi="Times New Roman"/>
          <w:sz w:val="24"/>
          <w:szCs w:val="24"/>
        </w:rPr>
      </w:pPr>
      <w:r w:rsidRPr="00A7774A">
        <w:rPr>
          <w:rFonts w:ascii="Times New Roman" w:hAnsi="Times New Roman"/>
          <w:sz w:val="24"/>
          <w:szCs w:val="24"/>
        </w:rPr>
        <w:t>Б. Дварионас. «Деревянная лошадка».</w:t>
      </w:r>
    </w:p>
    <w:p w:rsidR="0024776D" w:rsidRPr="00A7774A" w:rsidRDefault="0024776D" w:rsidP="00855823">
      <w:pPr>
        <w:numPr>
          <w:ilvl w:val="0"/>
          <w:numId w:val="37"/>
        </w:numPr>
        <w:spacing w:after="0" w:line="240" w:lineRule="auto"/>
        <w:ind w:left="0" w:firstLine="709"/>
        <w:contextualSpacing/>
        <w:jc w:val="both"/>
        <w:rPr>
          <w:rFonts w:ascii="Times New Roman" w:hAnsi="Times New Roman"/>
          <w:sz w:val="24"/>
          <w:szCs w:val="24"/>
        </w:rPr>
      </w:pPr>
      <w:r w:rsidRPr="00A7774A">
        <w:rPr>
          <w:rFonts w:ascii="Times New Roman" w:hAnsi="Times New Roman"/>
          <w:sz w:val="24"/>
          <w:szCs w:val="24"/>
        </w:rPr>
        <w:t>И. Дунаевский. Марш из к/ф «Веселые ребята» (сл. В. Лебедева-Кумача). Оперетта «Белая акация» (Вальс, Песня об Одессе, Выход Ларисы и семи кавалеров).</w:t>
      </w:r>
    </w:p>
    <w:p w:rsidR="0024776D" w:rsidRPr="00A7774A" w:rsidRDefault="0024776D" w:rsidP="00855823">
      <w:pPr>
        <w:numPr>
          <w:ilvl w:val="0"/>
          <w:numId w:val="37"/>
        </w:numPr>
        <w:spacing w:after="0" w:line="240" w:lineRule="auto"/>
        <w:ind w:left="0" w:firstLine="709"/>
        <w:contextualSpacing/>
        <w:jc w:val="both"/>
        <w:rPr>
          <w:rFonts w:ascii="Times New Roman" w:hAnsi="Times New Roman"/>
          <w:sz w:val="24"/>
          <w:szCs w:val="24"/>
        </w:rPr>
      </w:pPr>
      <w:r w:rsidRPr="00A7774A">
        <w:rPr>
          <w:rFonts w:ascii="Times New Roman" w:hAnsi="Times New Roman"/>
          <w:sz w:val="24"/>
          <w:szCs w:val="24"/>
        </w:rPr>
        <w:t>А. Журбин. Рок-опера «Орфей и Эвридика» (фрагменты по выбору учителя).</w:t>
      </w:r>
    </w:p>
    <w:p w:rsidR="0024776D" w:rsidRPr="00A7774A" w:rsidRDefault="0024776D" w:rsidP="00855823">
      <w:pPr>
        <w:numPr>
          <w:ilvl w:val="0"/>
          <w:numId w:val="37"/>
        </w:numPr>
        <w:spacing w:after="0" w:line="240" w:lineRule="auto"/>
        <w:ind w:left="0" w:firstLine="709"/>
        <w:contextualSpacing/>
        <w:jc w:val="both"/>
        <w:rPr>
          <w:rFonts w:ascii="Times New Roman" w:hAnsi="Times New Roman"/>
          <w:sz w:val="24"/>
          <w:szCs w:val="24"/>
        </w:rPr>
      </w:pPr>
      <w:r w:rsidRPr="00A7774A">
        <w:rPr>
          <w:rFonts w:ascii="Times New Roman" w:hAnsi="Times New Roman"/>
          <w:sz w:val="24"/>
          <w:szCs w:val="24"/>
        </w:rPr>
        <w:t>Знаменный распев.</w:t>
      </w:r>
    </w:p>
    <w:p w:rsidR="0024776D" w:rsidRPr="00A7774A" w:rsidRDefault="0024776D" w:rsidP="00855823">
      <w:pPr>
        <w:numPr>
          <w:ilvl w:val="0"/>
          <w:numId w:val="37"/>
        </w:numPr>
        <w:spacing w:after="0" w:line="240" w:lineRule="auto"/>
        <w:ind w:left="0" w:firstLine="709"/>
        <w:contextualSpacing/>
        <w:jc w:val="both"/>
        <w:rPr>
          <w:rFonts w:ascii="Times New Roman" w:hAnsi="Times New Roman"/>
          <w:sz w:val="24"/>
          <w:szCs w:val="24"/>
        </w:rPr>
      </w:pPr>
      <w:r w:rsidRPr="00A7774A">
        <w:rPr>
          <w:rFonts w:ascii="Times New Roman" w:hAnsi="Times New Roman"/>
          <w:sz w:val="24"/>
          <w:szCs w:val="24"/>
        </w:rPr>
        <w:t>Д. Кабалевский. Опера «Кола Брюньон» (Увертюра, Монолог Кола). Концерт № 3 для ф-но с оркестром (Финал). «Реквием» на стихи Р. Рождественского («Наши дети», «Помните!»). «Школьные годы».</w:t>
      </w:r>
    </w:p>
    <w:p w:rsidR="0024776D" w:rsidRPr="00A7774A" w:rsidRDefault="0024776D" w:rsidP="00855823">
      <w:pPr>
        <w:numPr>
          <w:ilvl w:val="0"/>
          <w:numId w:val="37"/>
        </w:numPr>
        <w:spacing w:after="0" w:line="240" w:lineRule="auto"/>
        <w:ind w:left="0" w:firstLine="709"/>
        <w:contextualSpacing/>
        <w:jc w:val="both"/>
        <w:rPr>
          <w:rFonts w:ascii="Times New Roman" w:hAnsi="Times New Roman"/>
          <w:sz w:val="24"/>
          <w:szCs w:val="24"/>
        </w:rPr>
      </w:pPr>
      <w:r w:rsidRPr="00A7774A">
        <w:rPr>
          <w:rFonts w:ascii="Times New Roman" w:hAnsi="Times New Roman"/>
          <w:sz w:val="24"/>
          <w:szCs w:val="24"/>
        </w:rPr>
        <w:t>В. Калинников. Симфония № 1 (соль минор, I часть).</w:t>
      </w:r>
    </w:p>
    <w:p w:rsidR="0024776D" w:rsidRPr="00A7774A" w:rsidRDefault="0024776D" w:rsidP="00855823">
      <w:pPr>
        <w:numPr>
          <w:ilvl w:val="0"/>
          <w:numId w:val="37"/>
        </w:numPr>
        <w:spacing w:after="0" w:line="240" w:lineRule="auto"/>
        <w:ind w:left="0" w:firstLine="709"/>
        <w:contextualSpacing/>
        <w:jc w:val="both"/>
        <w:rPr>
          <w:rFonts w:ascii="Times New Roman" w:hAnsi="Times New Roman"/>
          <w:sz w:val="24"/>
          <w:szCs w:val="24"/>
        </w:rPr>
      </w:pPr>
      <w:r w:rsidRPr="00A7774A">
        <w:rPr>
          <w:rFonts w:ascii="Times New Roman" w:hAnsi="Times New Roman"/>
          <w:sz w:val="24"/>
          <w:szCs w:val="24"/>
        </w:rPr>
        <w:t>К. Караев. Балет «Тропою грома» (Танец черных).</w:t>
      </w:r>
    </w:p>
    <w:p w:rsidR="0024776D" w:rsidRPr="00A7774A" w:rsidRDefault="0024776D" w:rsidP="00855823">
      <w:pPr>
        <w:numPr>
          <w:ilvl w:val="0"/>
          <w:numId w:val="37"/>
        </w:numPr>
        <w:spacing w:after="0" w:line="240" w:lineRule="auto"/>
        <w:ind w:left="0" w:firstLine="709"/>
        <w:contextualSpacing/>
        <w:jc w:val="both"/>
        <w:rPr>
          <w:rFonts w:ascii="Times New Roman" w:hAnsi="Times New Roman"/>
          <w:sz w:val="24"/>
          <w:szCs w:val="24"/>
        </w:rPr>
      </w:pPr>
      <w:r w:rsidRPr="00A7774A">
        <w:rPr>
          <w:rFonts w:ascii="Times New Roman" w:hAnsi="Times New Roman"/>
          <w:sz w:val="24"/>
          <w:szCs w:val="24"/>
        </w:rPr>
        <w:t>Д. Каччини. «</w:t>
      </w:r>
      <w:r w:rsidRPr="00A7774A">
        <w:rPr>
          <w:rFonts w:ascii="Times New Roman" w:hAnsi="Times New Roman"/>
          <w:sz w:val="24"/>
          <w:szCs w:val="24"/>
          <w:lang w:val="en-US"/>
        </w:rPr>
        <w:t>AveMaria».</w:t>
      </w:r>
    </w:p>
    <w:p w:rsidR="0024776D" w:rsidRPr="00A7774A" w:rsidRDefault="0024776D" w:rsidP="00855823">
      <w:pPr>
        <w:numPr>
          <w:ilvl w:val="0"/>
          <w:numId w:val="37"/>
        </w:numPr>
        <w:spacing w:after="0" w:line="240" w:lineRule="auto"/>
        <w:ind w:left="0" w:firstLine="709"/>
        <w:contextualSpacing/>
        <w:jc w:val="both"/>
        <w:rPr>
          <w:rFonts w:ascii="Times New Roman" w:hAnsi="Times New Roman"/>
          <w:sz w:val="24"/>
          <w:szCs w:val="24"/>
        </w:rPr>
      </w:pPr>
      <w:r w:rsidRPr="00A7774A">
        <w:rPr>
          <w:rFonts w:ascii="Times New Roman" w:hAnsi="Times New Roman"/>
          <w:sz w:val="24"/>
          <w:szCs w:val="24"/>
        </w:rPr>
        <w:t>В. Кикта. Фрески Софии Киевской (концертная симфония для арфы с оркестром) (фрагменты по усмотрению учителя). «Мой край тополиный» (сл. И. Векшегоновой).</w:t>
      </w:r>
    </w:p>
    <w:p w:rsidR="0024776D" w:rsidRPr="00A7774A" w:rsidRDefault="0024776D" w:rsidP="00855823">
      <w:pPr>
        <w:numPr>
          <w:ilvl w:val="0"/>
          <w:numId w:val="37"/>
        </w:numPr>
        <w:spacing w:after="0" w:line="240" w:lineRule="auto"/>
        <w:ind w:left="0" w:firstLine="709"/>
        <w:contextualSpacing/>
        <w:jc w:val="both"/>
        <w:rPr>
          <w:rFonts w:ascii="Times New Roman" w:hAnsi="Times New Roman"/>
          <w:sz w:val="24"/>
          <w:szCs w:val="24"/>
        </w:rPr>
      </w:pPr>
      <w:r w:rsidRPr="00A7774A">
        <w:rPr>
          <w:rFonts w:ascii="Times New Roman" w:hAnsi="Times New Roman"/>
          <w:sz w:val="24"/>
          <w:szCs w:val="24"/>
        </w:rPr>
        <w:t>В. Лаурушас. «В путь».</w:t>
      </w:r>
    </w:p>
    <w:p w:rsidR="0024776D" w:rsidRPr="00A7774A" w:rsidRDefault="0024776D" w:rsidP="00855823">
      <w:pPr>
        <w:numPr>
          <w:ilvl w:val="0"/>
          <w:numId w:val="37"/>
        </w:numPr>
        <w:spacing w:after="0" w:line="240" w:lineRule="auto"/>
        <w:ind w:left="0" w:firstLine="709"/>
        <w:contextualSpacing/>
        <w:jc w:val="both"/>
        <w:rPr>
          <w:rFonts w:ascii="Times New Roman" w:hAnsi="Times New Roman"/>
          <w:sz w:val="24"/>
          <w:szCs w:val="24"/>
        </w:rPr>
      </w:pPr>
      <w:r w:rsidRPr="00A7774A">
        <w:rPr>
          <w:rFonts w:ascii="Times New Roman" w:hAnsi="Times New Roman"/>
          <w:sz w:val="24"/>
          <w:szCs w:val="24"/>
        </w:rPr>
        <w:t>Ф. Лист. Венгерская рапсодия № 2. Этюд Паганини (№ 6).</w:t>
      </w:r>
    </w:p>
    <w:p w:rsidR="0024776D" w:rsidRPr="00A7774A" w:rsidRDefault="0024776D" w:rsidP="00855823">
      <w:pPr>
        <w:numPr>
          <w:ilvl w:val="0"/>
          <w:numId w:val="37"/>
        </w:numPr>
        <w:spacing w:after="0" w:line="240" w:lineRule="auto"/>
        <w:ind w:left="0" w:firstLine="709"/>
        <w:contextualSpacing/>
        <w:jc w:val="both"/>
        <w:rPr>
          <w:rFonts w:ascii="Times New Roman" w:hAnsi="Times New Roman"/>
          <w:sz w:val="24"/>
          <w:szCs w:val="24"/>
        </w:rPr>
      </w:pPr>
      <w:r w:rsidRPr="00A7774A">
        <w:rPr>
          <w:rFonts w:ascii="Times New Roman" w:hAnsi="Times New Roman"/>
          <w:sz w:val="24"/>
          <w:szCs w:val="24"/>
        </w:rPr>
        <w:t>И. Лученок. «Хатынь» (ст. Г. Петренко).</w:t>
      </w:r>
    </w:p>
    <w:p w:rsidR="0024776D" w:rsidRPr="00A7774A" w:rsidRDefault="0024776D" w:rsidP="00855823">
      <w:pPr>
        <w:numPr>
          <w:ilvl w:val="0"/>
          <w:numId w:val="37"/>
        </w:numPr>
        <w:spacing w:after="0" w:line="240" w:lineRule="auto"/>
        <w:ind w:left="0" w:firstLine="709"/>
        <w:contextualSpacing/>
        <w:jc w:val="both"/>
        <w:rPr>
          <w:rFonts w:ascii="Times New Roman" w:hAnsi="Times New Roman"/>
          <w:sz w:val="24"/>
          <w:szCs w:val="24"/>
        </w:rPr>
      </w:pPr>
      <w:r w:rsidRPr="00A7774A">
        <w:rPr>
          <w:rFonts w:ascii="Times New Roman" w:hAnsi="Times New Roman"/>
          <w:sz w:val="24"/>
          <w:szCs w:val="24"/>
        </w:rPr>
        <w:t>А. Лядов. Кикимора (народное сказание для оркестра).</w:t>
      </w:r>
    </w:p>
    <w:p w:rsidR="0024776D" w:rsidRPr="00A7774A" w:rsidRDefault="0024776D" w:rsidP="00855823">
      <w:pPr>
        <w:numPr>
          <w:ilvl w:val="0"/>
          <w:numId w:val="37"/>
        </w:numPr>
        <w:spacing w:after="0" w:line="240" w:lineRule="auto"/>
        <w:ind w:left="0" w:firstLine="709"/>
        <w:contextualSpacing/>
        <w:jc w:val="both"/>
        <w:rPr>
          <w:rFonts w:ascii="Times New Roman" w:hAnsi="Times New Roman"/>
          <w:sz w:val="24"/>
          <w:szCs w:val="24"/>
        </w:rPr>
      </w:pPr>
      <w:r w:rsidRPr="00A7774A">
        <w:rPr>
          <w:rFonts w:ascii="Times New Roman" w:hAnsi="Times New Roman"/>
          <w:sz w:val="24"/>
          <w:szCs w:val="24"/>
        </w:rPr>
        <w:t>Ф. Лэй. «История любви».</w:t>
      </w:r>
    </w:p>
    <w:p w:rsidR="0024776D" w:rsidRPr="00A7774A" w:rsidRDefault="0024776D" w:rsidP="00855823">
      <w:pPr>
        <w:numPr>
          <w:ilvl w:val="0"/>
          <w:numId w:val="37"/>
        </w:numPr>
        <w:spacing w:after="0" w:line="240" w:lineRule="auto"/>
        <w:ind w:left="0" w:firstLine="709"/>
        <w:contextualSpacing/>
        <w:jc w:val="both"/>
        <w:rPr>
          <w:rFonts w:ascii="Times New Roman" w:hAnsi="Times New Roman"/>
          <w:sz w:val="24"/>
          <w:szCs w:val="24"/>
        </w:rPr>
      </w:pPr>
      <w:r w:rsidRPr="00A7774A">
        <w:rPr>
          <w:rFonts w:ascii="Times New Roman" w:hAnsi="Times New Roman"/>
          <w:sz w:val="24"/>
          <w:szCs w:val="24"/>
        </w:rPr>
        <w:t>Мадригалы эпохи Возрождения.</w:t>
      </w:r>
    </w:p>
    <w:p w:rsidR="0024776D" w:rsidRPr="00A7774A" w:rsidRDefault="0024776D" w:rsidP="00855823">
      <w:pPr>
        <w:numPr>
          <w:ilvl w:val="0"/>
          <w:numId w:val="37"/>
        </w:numPr>
        <w:spacing w:after="0" w:line="240" w:lineRule="auto"/>
        <w:ind w:left="0" w:firstLine="709"/>
        <w:contextualSpacing/>
        <w:jc w:val="both"/>
        <w:rPr>
          <w:rFonts w:ascii="Times New Roman" w:hAnsi="Times New Roman"/>
          <w:sz w:val="24"/>
          <w:szCs w:val="24"/>
        </w:rPr>
      </w:pPr>
      <w:r w:rsidRPr="00A7774A">
        <w:rPr>
          <w:rFonts w:ascii="Times New Roman" w:hAnsi="Times New Roman"/>
          <w:sz w:val="24"/>
          <w:szCs w:val="24"/>
        </w:rPr>
        <w:t>Р. де Лиль. «Марсельеза».</w:t>
      </w:r>
    </w:p>
    <w:p w:rsidR="0024776D" w:rsidRPr="00A7774A" w:rsidRDefault="0024776D" w:rsidP="00855823">
      <w:pPr>
        <w:numPr>
          <w:ilvl w:val="0"/>
          <w:numId w:val="37"/>
        </w:numPr>
        <w:spacing w:after="0" w:line="240" w:lineRule="auto"/>
        <w:ind w:left="0" w:firstLine="709"/>
        <w:contextualSpacing/>
        <w:jc w:val="both"/>
        <w:rPr>
          <w:rFonts w:ascii="Times New Roman" w:hAnsi="Times New Roman"/>
          <w:sz w:val="24"/>
          <w:szCs w:val="24"/>
        </w:rPr>
      </w:pPr>
      <w:r w:rsidRPr="00A7774A">
        <w:rPr>
          <w:rFonts w:ascii="Times New Roman" w:hAnsi="Times New Roman"/>
          <w:sz w:val="24"/>
          <w:szCs w:val="24"/>
        </w:rPr>
        <w:t>А. Марчелло. Концерт для гобоя с оркестром ре минор (II часть, Адажио).</w:t>
      </w:r>
    </w:p>
    <w:p w:rsidR="0024776D" w:rsidRPr="00A7774A" w:rsidRDefault="0024776D" w:rsidP="00855823">
      <w:pPr>
        <w:numPr>
          <w:ilvl w:val="0"/>
          <w:numId w:val="37"/>
        </w:numPr>
        <w:spacing w:after="0" w:line="240" w:lineRule="auto"/>
        <w:ind w:left="0" w:firstLine="709"/>
        <w:contextualSpacing/>
        <w:jc w:val="both"/>
        <w:rPr>
          <w:rFonts w:ascii="Times New Roman" w:hAnsi="Times New Roman"/>
          <w:sz w:val="24"/>
          <w:szCs w:val="24"/>
        </w:rPr>
      </w:pPr>
      <w:r w:rsidRPr="00A7774A">
        <w:rPr>
          <w:rFonts w:ascii="Times New Roman" w:hAnsi="Times New Roman"/>
          <w:sz w:val="24"/>
          <w:szCs w:val="24"/>
        </w:rPr>
        <w:t>М. Матвеев. «Матушка, матушка, что во поле пыльно».</w:t>
      </w:r>
    </w:p>
    <w:p w:rsidR="0024776D" w:rsidRPr="00A7774A" w:rsidRDefault="0024776D" w:rsidP="00855823">
      <w:pPr>
        <w:numPr>
          <w:ilvl w:val="0"/>
          <w:numId w:val="37"/>
        </w:numPr>
        <w:spacing w:after="0" w:line="240" w:lineRule="auto"/>
        <w:ind w:left="0" w:firstLine="709"/>
        <w:contextualSpacing/>
        <w:jc w:val="both"/>
        <w:rPr>
          <w:rFonts w:ascii="Times New Roman" w:hAnsi="Times New Roman"/>
          <w:sz w:val="24"/>
          <w:szCs w:val="24"/>
        </w:rPr>
      </w:pPr>
      <w:r w:rsidRPr="00A7774A">
        <w:rPr>
          <w:rFonts w:ascii="Times New Roman" w:hAnsi="Times New Roman"/>
          <w:sz w:val="24"/>
          <w:szCs w:val="24"/>
        </w:rPr>
        <w:t>Д. Мийо. «Бразилейра».</w:t>
      </w:r>
    </w:p>
    <w:p w:rsidR="0024776D" w:rsidRPr="00A7774A" w:rsidRDefault="0024776D" w:rsidP="00855823">
      <w:pPr>
        <w:numPr>
          <w:ilvl w:val="0"/>
          <w:numId w:val="37"/>
        </w:numPr>
        <w:spacing w:after="0" w:line="240" w:lineRule="auto"/>
        <w:ind w:left="0" w:firstLine="709"/>
        <w:contextualSpacing/>
        <w:jc w:val="both"/>
        <w:rPr>
          <w:rFonts w:ascii="Times New Roman" w:hAnsi="Times New Roman"/>
          <w:sz w:val="24"/>
          <w:szCs w:val="24"/>
        </w:rPr>
      </w:pPr>
      <w:r w:rsidRPr="00A7774A">
        <w:rPr>
          <w:rFonts w:ascii="Times New Roman" w:hAnsi="Times New Roman"/>
          <w:sz w:val="24"/>
          <w:szCs w:val="24"/>
        </w:rPr>
        <w:t>И. Морозов. Балет «Айболит» (фрагменты: Полечка, Морское плавание, Галоп).</w:t>
      </w:r>
    </w:p>
    <w:p w:rsidR="0024776D" w:rsidRPr="00A7774A" w:rsidRDefault="0024776D" w:rsidP="00855823">
      <w:pPr>
        <w:numPr>
          <w:ilvl w:val="0"/>
          <w:numId w:val="37"/>
        </w:numPr>
        <w:spacing w:after="0" w:line="240" w:lineRule="auto"/>
        <w:ind w:left="0" w:firstLine="709"/>
        <w:contextualSpacing/>
        <w:jc w:val="both"/>
        <w:rPr>
          <w:rFonts w:ascii="Times New Roman" w:hAnsi="Times New Roman"/>
          <w:sz w:val="24"/>
          <w:szCs w:val="24"/>
        </w:rPr>
      </w:pPr>
      <w:r w:rsidRPr="00A7774A">
        <w:rPr>
          <w:rFonts w:ascii="Times New Roman" w:hAnsi="Times New Roman"/>
          <w:sz w:val="24"/>
          <w:szCs w:val="24"/>
        </w:rPr>
        <w:t>В. Моцарт. Фантазия для фортепиано до минор. Фантазия для фортепиано ре минор. Соната до мажор (эксп. Ι ч.). «Маленькая ночная серенада» (Рондо). Симфония № 40. Симфония № 41 (фрагмент ΙΙ ч.). Реквием («</w:t>
      </w:r>
      <w:r w:rsidRPr="00A7774A">
        <w:rPr>
          <w:rFonts w:ascii="Times New Roman" w:hAnsi="Times New Roman"/>
          <w:sz w:val="24"/>
          <w:szCs w:val="24"/>
          <w:lang w:val="en-US"/>
        </w:rPr>
        <w:t>Diesire</w:t>
      </w:r>
      <w:r w:rsidRPr="00A7774A">
        <w:rPr>
          <w:rFonts w:ascii="Times New Roman" w:hAnsi="Times New Roman"/>
          <w:sz w:val="24"/>
          <w:szCs w:val="24"/>
        </w:rPr>
        <w:t>», «Lacrimoza»). Соната № 11 (I, II, III ч.). Фрагменты из оперы «Волшебная флейта». Мотет «</w:t>
      </w:r>
      <w:r w:rsidRPr="00A7774A">
        <w:rPr>
          <w:rFonts w:ascii="Times New Roman" w:hAnsi="Times New Roman"/>
          <w:sz w:val="24"/>
          <w:szCs w:val="24"/>
          <w:lang w:val="en-US"/>
        </w:rPr>
        <w:t>Ave</w:t>
      </w:r>
      <w:r w:rsidRPr="00A7774A">
        <w:rPr>
          <w:rFonts w:ascii="Times New Roman" w:hAnsi="Times New Roman"/>
          <w:sz w:val="24"/>
          <w:szCs w:val="24"/>
        </w:rPr>
        <w:t xml:space="preserve">, </w:t>
      </w:r>
      <w:r w:rsidRPr="00A7774A">
        <w:rPr>
          <w:rFonts w:ascii="Times New Roman" w:hAnsi="Times New Roman"/>
          <w:sz w:val="24"/>
          <w:szCs w:val="24"/>
          <w:lang w:val="en-US"/>
        </w:rPr>
        <w:t>verum</w:t>
      </w:r>
      <w:r w:rsidRPr="00A7774A">
        <w:rPr>
          <w:rFonts w:ascii="Times New Roman" w:hAnsi="Times New Roman"/>
          <w:bCs/>
          <w:sz w:val="24"/>
          <w:szCs w:val="24"/>
          <w:shd w:val="clear" w:color="auto" w:fill="FFFFFF"/>
        </w:rPr>
        <w:t>corpus</w:t>
      </w:r>
      <w:r w:rsidRPr="00A7774A">
        <w:rPr>
          <w:rFonts w:ascii="Times New Roman" w:hAnsi="Times New Roman"/>
          <w:sz w:val="24"/>
          <w:szCs w:val="24"/>
        </w:rPr>
        <w:t>».</w:t>
      </w:r>
    </w:p>
    <w:p w:rsidR="0024776D" w:rsidRPr="00A7774A" w:rsidRDefault="0024776D" w:rsidP="00855823">
      <w:pPr>
        <w:numPr>
          <w:ilvl w:val="0"/>
          <w:numId w:val="37"/>
        </w:numPr>
        <w:spacing w:after="0" w:line="240" w:lineRule="auto"/>
        <w:ind w:left="0" w:firstLine="709"/>
        <w:contextualSpacing/>
        <w:jc w:val="both"/>
        <w:rPr>
          <w:rFonts w:ascii="Times New Roman" w:hAnsi="Times New Roman"/>
          <w:sz w:val="24"/>
          <w:szCs w:val="24"/>
        </w:rPr>
      </w:pPr>
      <w:r w:rsidRPr="00A7774A">
        <w:rPr>
          <w:rFonts w:ascii="Times New Roman" w:hAnsi="Times New Roman"/>
          <w:sz w:val="24"/>
          <w:szCs w:val="24"/>
        </w:rPr>
        <w:t>М. Мусоргский. Опера «Борис Годунов» (Вступление, Песня Варлаама, Сцена смерти Бориса, сцена под Кромами). Опера «Хованщина» (Вступление, Пляска персидок).</w:t>
      </w:r>
    </w:p>
    <w:p w:rsidR="0024776D" w:rsidRPr="00A7774A" w:rsidRDefault="0024776D" w:rsidP="00855823">
      <w:pPr>
        <w:numPr>
          <w:ilvl w:val="0"/>
          <w:numId w:val="37"/>
        </w:numPr>
        <w:spacing w:after="0" w:line="240" w:lineRule="auto"/>
        <w:ind w:left="0" w:firstLine="709"/>
        <w:contextualSpacing/>
        <w:jc w:val="both"/>
        <w:rPr>
          <w:rFonts w:ascii="Times New Roman" w:hAnsi="Times New Roman"/>
          <w:sz w:val="24"/>
          <w:szCs w:val="24"/>
        </w:rPr>
      </w:pPr>
      <w:r w:rsidRPr="00A7774A">
        <w:rPr>
          <w:rFonts w:ascii="Times New Roman" w:hAnsi="Times New Roman"/>
          <w:sz w:val="24"/>
          <w:szCs w:val="24"/>
        </w:rPr>
        <w:t>Н. Мясковский. Симфония № 6 (экспозиция финала).</w:t>
      </w:r>
    </w:p>
    <w:p w:rsidR="0024776D" w:rsidRPr="00A7774A" w:rsidRDefault="0024776D" w:rsidP="00855823">
      <w:pPr>
        <w:numPr>
          <w:ilvl w:val="0"/>
          <w:numId w:val="37"/>
        </w:numPr>
        <w:spacing w:after="0" w:line="240" w:lineRule="auto"/>
        <w:ind w:left="0" w:firstLine="709"/>
        <w:contextualSpacing/>
        <w:jc w:val="both"/>
        <w:rPr>
          <w:rFonts w:ascii="Times New Roman" w:hAnsi="Times New Roman"/>
          <w:sz w:val="24"/>
          <w:szCs w:val="24"/>
        </w:rPr>
      </w:pPr>
      <w:r w:rsidRPr="00A7774A">
        <w:rPr>
          <w:rFonts w:ascii="Times New Roman" w:hAnsi="Times New Roman"/>
          <w:sz w:val="24"/>
          <w:szCs w:val="24"/>
        </w:rPr>
        <w:t>Народные музыкальные произведения России, народов РФ и стран мира по выбору образовательной организации.</w:t>
      </w:r>
    </w:p>
    <w:p w:rsidR="0024776D" w:rsidRPr="00A7774A" w:rsidRDefault="0024776D" w:rsidP="00855823">
      <w:pPr>
        <w:numPr>
          <w:ilvl w:val="0"/>
          <w:numId w:val="37"/>
        </w:numPr>
        <w:spacing w:after="0" w:line="240" w:lineRule="auto"/>
        <w:ind w:left="0" w:firstLine="709"/>
        <w:contextualSpacing/>
        <w:jc w:val="both"/>
        <w:rPr>
          <w:rFonts w:ascii="Times New Roman" w:hAnsi="Times New Roman"/>
          <w:sz w:val="24"/>
          <w:szCs w:val="24"/>
        </w:rPr>
      </w:pPr>
      <w:r w:rsidRPr="00A7774A">
        <w:rPr>
          <w:rFonts w:ascii="Times New Roman" w:hAnsi="Times New Roman"/>
          <w:sz w:val="24"/>
          <w:szCs w:val="24"/>
        </w:rPr>
        <w:t>Негритянский спиричуэл.</w:t>
      </w:r>
    </w:p>
    <w:p w:rsidR="0024776D" w:rsidRPr="00A7774A" w:rsidRDefault="0024776D" w:rsidP="00855823">
      <w:pPr>
        <w:numPr>
          <w:ilvl w:val="0"/>
          <w:numId w:val="37"/>
        </w:numPr>
        <w:spacing w:after="0" w:line="240" w:lineRule="auto"/>
        <w:ind w:left="0" w:firstLine="709"/>
        <w:contextualSpacing/>
        <w:jc w:val="both"/>
        <w:rPr>
          <w:rFonts w:ascii="Times New Roman" w:hAnsi="Times New Roman"/>
          <w:sz w:val="24"/>
          <w:szCs w:val="24"/>
        </w:rPr>
      </w:pPr>
      <w:r w:rsidRPr="00A7774A">
        <w:rPr>
          <w:rFonts w:ascii="Times New Roman" w:hAnsi="Times New Roman"/>
          <w:sz w:val="24"/>
          <w:szCs w:val="24"/>
        </w:rPr>
        <w:t>М. Огиньский. Полонез ре минор («Прощание с Родиной»).</w:t>
      </w:r>
    </w:p>
    <w:p w:rsidR="0024776D" w:rsidRPr="00A7774A" w:rsidRDefault="0024776D" w:rsidP="00855823">
      <w:pPr>
        <w:numPr>
          <w:ilvl w:val="0"/>
          <w:numId w:val="37"/>
        </w:numPr>
        <w:spacing w:after="0" w:line="240" w:lineRule="auto"/>
        <w:ind w:left="0" w:firstLine="709"/>
        <w:contextualSpacing/>
        <w:jc w:val="both"/>
        <w:rPr>
          <w:rFonts w:ascii="Times New Roman" w:hAnsi="Times New Roman"/>
          <w:sz w:val="24"/>
          <w:szCs w:val="24"/>
        </w:rPr>
      </w:pPr>
      <w:r w:rsidRPr="00A7774A">
        <w:rPr>
          <w:rFonts w:ascii="Times New Roman" w:hAnsi="Times New Roman"/>
          <w:sz w:val="24"/>
          <w:szCs w:val="24"/>
        </w:rPr>
        <w:t>К. Орф. Сценическая кантата для певцов, хора и оркестра «Кармина Бурана». (</w:t>
      </w:r>
      <w:r w:rsidRPr="00A7774A">
        <w:rPr>
          <w:rFonts w:ascii="Times New Roman" w:hAnsi="Times New Roman"/>
          <w:sz w:val="24"/>
          <w:szCs w:val="24"/>
          <w:shd w:val="clear" w:color="auto" w:fill="FFFFFF"/>
        </w:rPr>
        <w:t>«Песни Бойерна: Мирские песни для исполнения певцами и хорами, совместно с инструментами и магическими изображениями») (фрагменты по выбору учителя</w:t>
      </w:r>
      <w:r w:rsidRPr="00A7774A">
        <w:rPr>
          <w:rFonts w:ascii="Times New Roman" w:hAnsi="Times New Roman"/>
          <w:sz w:val="24"/>
          <w:szCs w:val="24"/>
        </w:rPr>
        <w:t>).</w:t>
      </w:r>
    </w:p>
    <w:p w:rsidR="0024776D" w:rsidRPr="00A7774A" w:rsidRDefault="0024776D" w:rsidP="00855823">
      <w:pPr>
        <w:numPr>
          <w:ilvl w:val="0"/>
          <w:numId w:val="37"/>
        </w:numPr>
        <w:spacing w:after="0" w:line="240" w:lineRule="auto"/>
        <w:ind w:left="0" w:firstLine="709"/>
        <w:contextualSpacing/>
        <w:jc w:val="both"/>
        <w:rPr>
          <w:rFonts w:ascii="Times New Roman" w:hAnsi="Times New Roman"/>
          <w:sz w:val="24"/>
          <w:szCs w:val="24"/>
        </w:rPr>
      </w:pPr>
      <w:r w:rsidRPr="00A7774A">
        <w:rPr>
          <w:rFonts w:ascii="Times New Roman" w:hAnsi="Times New Roman"/>
          <w:sz w:val="24"/>
          <w:szCs w:val="24"/>
        </w:rPr>
        <w:t>Дж. Перголези «</w:t>
      </w:r>
      <w:r w:rsidRPr="00A7774A">
        <w:rPr>
          <w:rFonts w:ascii="Times New Roman" w:hAnsi="Times New Roman"/>
          <w:sz w:val="24"/>
          <w:szCs w:val="24"/>
          <w:lang w:val="en-US"/>
        </w:rPr>
        <w:t>Stabatmater</w:t>
      </w:r>
      <w:r w:rsidRPr="00A7774A">
        <w:rPr>
          <w:rFonts w:ascii="Times New Roman" w:hAnsi="Times New Roman"/>
          <w:sz w:val="24"/>
          <w:szCs w:val="24"/>
        </w:rPr>
        <w:t>» (фрагменты по выбору учителя).</w:t>
      </w:r>
    </w:p>
    <w:p w:rsidR="0024776D" w:rsidRPr="00A7774A" w:rsidRDefault="0024776D" w:rsidP="00855823">
      <w:pPr>
        <w:numPr>
          <w:ilvl w:val="0"/>
          <w:numId w:val="37"/>
        </w:numPr>
        <w:spacing w:after="0" w:line="240" w:lineRule="auto"/>
        <w:ind w:left="0" w:firstLine="709"/>
        <w:contextualSpacing/>
        <w:jc w:val="both"/>
        <w:rPr>
          <w:rFonts w:ascii="Times New Roman" w:hAnsi="Times New Roman"/>
          <w:sz w:val="24"/>
          <w:szCs w:val="24"/>
        </w:rPr>
      </w:pPr>
      <w:r w:rsidRPr="00A7774A">
        <w:rPr>
          <w:rFonts w:ascii="Times New Roman" w:hAnsi="Times New Roman"/>
          <w:sz w:val="24"/>
          <w:szCs w:val="24"/>
        </w:rPr>
        <w:t>С. Прокофьев. Опера «Война и мир» (Ария Кутузова, Вальс). Соната № 2 (Ι ч.). Симфония № 1 («Классическая». Ι ч., ΙΙ ч., III ч. Гавот, IV ч. Финал). Балет «Ромео и Джульетта» (Улица просыпается, Танец рыцарей, Патер Лоренцо). Кантата «Александр Невский» (Ледовое побоище). Фортепианные миниатюры «Мимолетности» (по выбору учителя).</w:t>
      </w:r>
    </w:p>
    <w:p w:rsidR="0024776D" w:rsidRPr="00A7774A" w:rsidRDefault="0024776D" w:rsidP="00855823">
      <w:pPr>
        <w:numPr>
          <w:ilvl w:val="0"/>
          <w:numId w:val="37"/>
        </w:numPr>
        <w:spacing w:after="0" w:line="240" w:lineRule="auto"/>
        <w:ind w:left="0" w:firstLine="709"/>
        <w:contextualSpacing/>
        <w:jc w:val="both"/>
        <w:rPr>
          <w:rFonts w:ascii="Times New Roman" w:hAnsi="Times New Roman"/>
          <w:sz w:val="24"/>
          <w:szCs w:val="24"/>
        </w:rPr>
      </w:pPr>
      <w:r w:rsidRPr="00A7774A">
        <w:rPr>
          <w:rFonts w:ascii="Times New Roman" w:hAnsi="Times New Roman"/>
          <w:sz w:val="24"/>
          <w:szCs w:val="24"/>
        </w:rPr>
        <w:t>М. Равель. «Болеро».</w:t>
      </w:r>
    </w:p>
    <w:p w:rsidR="0024776D" w:rsidRPr="00A7774A" w:rsidRDefault="0024776D" w:rsidP="00855823">
      <w:pPr>
        <w:numPr>
          <w:ilvl w:val="0"/>
          <w:numId w:val="37"/>
        </w:numPr>
        <w:spacing w:after="0" w:line="240" w:lineRule="auto"/>
        <w:ind w:left="0" w:firstLine="709"/>
        <w:contextualSpacing/>
        <w:jc w:val="both"/>
        <w:rPr>
          <w:rFonts w:ascii="Times New Roman" w:hAnsi="Times New Roman"/>
          <w:sz w:val="24"/>
          <w:szCs w:val="24"/>
        </w:rPr>
      </w:pPr>
      <w:r w:rsidRPr="00A7774A">
        <w:rPr>
          <w:rFonts w:ascii="Times New Roman" w:hAnsi="Times New Roman"/>
          <w:sz w:val="24"/>
          <w:szCs w:val="24"/>
        </w:rPr>
        <w:t>С. Рахманинов. Концерт № 2 для ф-но с оркестром (Ι часть). Концерт № 3 для ф-но с оркестром (Ι часть). «Вокализ». Романс «Весенние воды» (сл. Ф. Тютчева). Романс «Островок» (сл. К. Бальмонта, из Шелли). Романс «Сирень» (сл. Е. Бекетовой). Прелюдии (додиез минор, соль минор, соль диез минор). Сюита для двух фортепиано № 1 (фрагменты по выбору учителя). «Всенощное бдение» (фрагменты по выбору учителя).</w:t>
      </w:r>
    </w:p>
    <w:p w:rsidR="0024776D" w:rsidRPr="00A7774A" w:rsidRDefault="0024776D" w:rsidP="00855823">
      <w:pPr>
        <w:numPr>
          <w:ilvl w:val="0"/>
          <w:numId w:val="37"/>
        </w:numPr>
        <w:spacing w:after="0" w:line="240" w:lineRule="auto"/>
        <w:ind w:left="0" w:firstLine="709"/>
        <w:contextualSpacing/>
        <w:jc w:val="both"/>
        <w:rPr>
          <w:rFonts w:ascii="Times New Roman" w:hAnsi="Times New Roman"/>
          <w:sz w:val="24"/>
          <w:szCs w:val="24"/>
        </w:rPr>
      </w:pPr>
      <w:r w:rsidRPr="00A7774A">
        <w:rPr>
          <w:rFonts w:ascii="Times New Roman" w:hAnsi="Times New Roman"/>
          <w:sz w:val="24"/>
          <w:szCs w:val="24"/>
        </w:rPr>
        <w:t>Н. Римский-Корсаков. Опера «Садко» (Колыбельная Волховы, хороводная песня Садко «Заиграйте, мои гусельки», Сцена появления лебедей, Песня Варяжского гостя, Песня Индийского гостя, Песня Веденецкого гостя). Опера «Золотой петушок» («Шествие»). Опера «Снегурочка» (Пролог: Сцена Снегурочки с Морозом и Весной, Ария Снегурочки «С подружками по ягоды ходить»; Третья песня Леля (ΙΙΙ д.), Сцена таяния Снегурочки «Люблю и таю» (Ι</w:t>
      </w:r>
      <w:r w:rsidRPr="00A7774A">
        <w:rPr>
          <w:rFonts w:ascii="Times New Roman" w:hAnsi="Times New Roman"/>
          <w:sz w:val="24"/>
          <w:szCs w:val="24"/>
          <w:lang w:val="en-US"/>
        </w:rPr>
        <w:t>V</w:t>
      </w:r>
      <w:r w:rsidRPr="00A7774A">
        <w:rPr>
          <w:rFonts w:ascii="Times New Roman" w:hAnsi="Times New Roman"/>
          <w:sz w:val="24"/>
          <w:szCs w:val="24"/>
        </w:rPr>
        <w:t xml:space="preserve"> д.)). Опера «Сказка о царе Салтане» («Полет шмеля»). Опера «Сказание о невидимом граде Китеже и деве Февронии» (оркестровый эпизод «Сеча при Керженце»). Симфоническая сюита «Шехеразада» (I часть). Романс «Горные вершины» (ст. М. Лермонтова).</w:t>
      </w:r>
    </w:p>
    <w:p w:rsidR="0024776D" w:rsidRPr="00A7774A" w:rsidRDefault="0024776D" w:rsidP="00855823">
      <w:pPr>
        <w:numPr>
          <w:ilvl w:val="0"/>
          <w:numId w:val="37"/>
        </w:numPr>
        <w:spacing w:after="0" w:line="240" w:lineRule="auto"/>
        <w:ind w:left="0" w:firstLine="709"/>
        <w:contextualSpacing/>
        <w:jc w:val="both"/>
        <w:rPr>
          <w:rFonts w:ascii="Times New Roman" w:hAnsi="Times New Roman"/>
          <w:sz w:val="24"/>
          <w:szCs w:val="24"/>
        </w:rPr>
      </w:pPr>
      <w:r w:rsidRPr="00A7774A">
        <w:rPr>
          <w:rFonts w:ascii="Times New Roman" w:hAnsi="Times New Roman"/>
          <w:sz w:val="24"/>
          <w:szCs w:val="24"/>
        </w:rPr>
        <w:t>А. Рубинштейн. Романс «Горные вершины» (ст. М. Лермонтова).</w:t>
      </w:r>
    </w:p>
    <w:p w:rsidR="0024776D" w:rsidRPr="00A7774A" w:rsidRDefault="0024776D" w:rsidP="00855823">
      <w:pPr>
        <w:numPr>
          <w:ilvl w:val="0"/>
          <w:numId w:val="37"/>
        </w:numPr>
        <w:spacing w:after="0" w:line="240" w:lineRule="auto"/>
        <w:ind w:left="0" w:firstLine="709"/>
        <w:contextualSpacing/>
        <w:jc w:val="both"/>
        <w:rPr>
          <w:rFonts w:ascii="Times New Roman" w:hAnsi="Times New Roman"/>
          <w:sz w:val="24"/>
          <w:szCs w:val="24"/>
        </w:rPr>
      </w:pPr>
      <w:r w:rsidRPr="00A7774A">
        <w:rPr>
          <w:rFonts w:ascii="Times New Roman" w:hAnsi="Times New Roman"/>
          <w:sz w:val="24"/>
          <w:szCs w:val="24"/>
        </w:rPr>
        <w:t>Ян Сибелиус. Музыка к пьесе А. Ярнефельта «Куолема» («Грустный вальс»).</w:t>
      </w:r>
    </w:p>
    <w:p w:rsidR="0024776D" w:rsidRPr="00A7774A" w:rsidRDefault="0024776D" w:rsidP="00855823">
      <w:pPr>
        <w:numPr>
          <w:ilvl w:val="0"/>
          <w:numId w:val="37"/>
        </w:numPr>
        <w:spacing w:after="0" w:line="240" w:lineRule="auto"/>
        <w:ind w:left="0" w:firstLine="709"/>
        <w:contextualSpacing/>
        <w:jc w:val="both"/>
        <w:rPr>
          <w:rFonts w:ascii="Times New Roman" w:hAnsi="Times New Roman"/>
          <w:sz w:val="24"/>
          <w:szCs w:val="24"/>
        </w:rPr>
      </w:pPr>
      <w:r w:rsidRPr="00A7774A">
        <w:rPr>
          <w:rFonts w:ascii="Times New Roman" w:hAnsi="Times New Roman"/>
          <w:sz w:val="24"/>
          <w:szCs w:val="24"/>
        </w:rPr>
        <w:t>П. Сигер «Песня о молоте». «Все преодолеем».</w:t>
      </w:r>
    </w:p>
    <w:p w:rsidR="0024776D" w:rsidRPr="00A7774A" w:rsidRDefault="0024776D" w:rsidP="00855823">
      <w:pPr>
        <w:numPr>
          <w:ilvl w:val="0"/>
          <w:numId w:val="37"/>
        </w:numPr>
        <w:spacing w:after="0" w:line="240" w:lineRule="auto"/>
        <w:ind w:left="0" w:firstLine="709"/>
        <w:contextualSpacing/>
        <w:jc w:val="both"/>
        <w:rPr>
          <w:rFonts w:ascii="Times New Roman" w:hAnsi="Times New Roman"/>
          <w:sz w:val="24"/>
          <w:szCs w:val="24"/>
        </w:rPr>
      </w:pPr>
      <w:r w:rsidRPr="00A7774A">
        <w:rPr>
          <w:rFonts w:ascii="Times New Roman" w:hAnsi="Times New Roman"/>
          <w:sz w:val="24"/>
          <w:szCs w:val="24"/>
        </w:rPr>
        <w:t>Г. Свиридов. Кантата «Памяти С. Есенина» (ΙΙ ч. «Поет зима, аукает»). Сюита «Время, вперед!» (</w:t>
      </w:r>
      <w:r w:rsidRPr="00A7774A">
        <w:rPr>
          <w:rFonts w:ascii="Times New Roman" w:hAnsi="Times New Roman"/>
          <w:sz w:val="24"/>
          <w:szCs w:val="24"/>
          <w:lang w:val="en-US"/>
        </w:rPr>
        <w:t>VI</w:t>
      </w:r>
      <w:r w:rsidRPr="00A7774A">
        <w:rPr>
          <w:rFonts w:ascii="Times New Roman" w:hAnsi="Times New Roman"/>
          <w:sz w:val="24"/>
          <w:szCs w:val="24"/>
        </w:rPr>
        <w:t xml:space="preserve"> ч.). «Музыкальные иллюстрации к повести А. Пушкина «Метель» («Тройка», «Вальс», «Весна и осень», «Романс», «Пастораль», «Военный марш», «Венчание»). Музыка к драме А. Толстого «Царь Федор Иоанович» («Любовь святая»).</w:t>
      </w:r>
    </w:p>
    <w:p w:rsidR="0024776D" w:rsidRPr="00A7774A" w:rsidRDefault="0024776D" w:rsidP="00855823">
      <w:pPr>
        <w:numPr>
          <w:ilvl w:val="0"/>
          <w:numId w:val="37"/>
        </w:numPr>
        <w:spacing w:after="0" w:line="240" w:lineRule="auto"/>
        <w:ind w:left="0" w:firstLine="709"/>
        <w:contextualSpacing/>
        <w:jc w:val="both"/>
        <w:rPr>
          <w:rFonts w:ascii="Times New Roman" w:hAnsi="Times New Roman"/>
          <w:sz w:val="24"/>
          <w:szCs w:val="24"/>
        </w:rPr>
      </w:pPr>
      <w:r w:rsidRPr="00A7774A">
        <w:rPr>
          <w:rFonts w:ascii="Times New Roman" w:hAnsi="Times New Roman"/>
          <w:sz w:val="24"/>
          <w:szCs w:val="24"/>
        </w:rPr>
        <w:t>А. Скрябин. Этюд № 12 (ре диез минор). Прелюдия № 4 (ми бемоль минор).</w:t>
      </w:r>
    </w:p>
    <w:p w:rsidR="0024776D" w:rsidRPr="00A7774A" w:rsidRDefault="0024776D" w:rsidP="00855823">
      <w:pPr>
        <w:numPr>
          <w:ilvl w:val="0"/>
          <w:numId w:val="37"/>
        </w:numPr>
        <w:spacing w:after="0" w:line="240" w:lineRule="auto"/>
        <w:ind w:left="0" w:firstLine="709"/>
        <w:contextualSpacing/>
        <w:jc w:val="both"/>
        <w:rPr>
          <w:rFonts w:ascii="Times New Roman" w:hAnsi="Times New Roman"/>
          <w:sz w:val="24"/>
          <w:szCs w:val="24"/>
        </w:rPr>
      </w:pPr>
      <w:r w:rsidRPr="00A7774A">
        <w:rPr>
          <w:rFonts w:ascii="Times New Roman" w:hAnsi="Times New Roman"/>
          <w:sz w:val="24"/>
          <w:szCs w:val="24"/>
        </w:rPr>
        <w:t xml:space="preserve">И. Стравинский. Балет «Петрушка» (Первая картина: темы гулянья, Балаганный дед, Танцовщица, Шарманщик играет на трубе, Фокусник играет на флейте, Танец оживших кукол). Сюита № 2 для оркестра. </w:t>
      </w:r>
    </w:p>
    <w:p w:rsidR="0024776D" w:rsidRPr="00A7774A" w:rsidRDefault="0024776D" w:rsidP="00855823">
      <w:pPr>
        <w:numPr>
          <w:ilvl w:val="0"/>
          <w:numId w:val="37"/>
        </w:numPr>
        <w:spacing w:after="0" w:line="240" w:lineRule="auto"/>
        <w:ind w:left="0" w:firstLine="709"/>
        <w:contextualSpacing/>
        <w:jc w:val="both"/>
        <w:rPr>
          <w:rFonts w:ascii="Times New Roman" w:hAnsi="Times New Roman"/>
          <w:sz w:val="24"/>
          <w:szCs w:val="24"/>
        </w:rPr>
      </w:pPr>
      <w:r w:rsidRPr="00A7774A">
        <w:rPr>
          <w:rFonts w:ascii="Times New Roman" w:hAnsi="Times New Roman"/>
          <w:sz w:val="24"/>
          <w:szCs w:val="24"/>
        </w:rPr>
        <w:t>М. Теодоракис «На побережье тайном». «Я – фронт».</w:t>
      </w:r>
    </w:p>
    <w:p w:rsidR="0024776D" w:rsidRPr="00A7774A" w:rsidRDefault="0024776D" w:rsidP="00855823">
      <w:pPr>
        <w:numPr>
          <w:ilvl w:val="0"/>
          <w:numId w:val="37"/>
        </w:numPr>
        <w:spacing w:after="0" w:line="240" w:lineRule="auto"/>
        <w:ind w:left="0" w:firstLine="709"/>
        <w:contextualSpacing/>
        <w:jc w:val="both"/>
        <w:rPr>
          <w:rFonts w:ascii="Times New Roman" w:hAnsi="Times New Roman"/>
          <w:sz w:val="24"/>
          <w:szCs w:val="24"/>
        </w:rPr>
      </w:pPr>
      <w:r w:rsidRPr="00A7774A">
        <w:rPr>
          <w:rFonts w:ascii="Times New Roman" w:hAnsi="Times New Roman"/>
          <w:sz w:val="24"/>
          <w:szCs w:val="24"/>
        </w:rPr>
        <w:t>Б. Тищенко. Балет «Ярославна» (Плач Ярославны из ΙΙΙ действия, другие фрагменты по выбору учителя).</w:t>
      </w:r>
    </w:p>
    <w:p w:rsidR="0024776D" w:rsidRPr="00A7774A" w:rsidRDefault="0024776D" w:rsidP="00855823">
      <w:pPr>
        <w:numPr>
          <w:ilvl w:val="0"/>
          <w:numId w:val="37"/>
        </w:numPr>
        <w:spacing w:after="0" w:line="240" w:lineRule="auto"/>
        <w:ind w:left="0" w:firstLine="709"/>
        <w:contextualSpacing/>
        <w:jc w:val="both"/>
        <w:rPr>
          <w:rFonts w:ascii="Times New Roman" w:hAnsi="Times New Roman"/>
          <w:sz w:val="24"/>
          <w:szCs w:val="24"/>
        </w:rPr>
      </w:pPr>
      <w:r w:rsidRPr="00A7774A">
        <w:rPr>
          <w:rFonts w:ascii="Times New Roman" w:hAnsi="Times New Roman"/>
          <w:sz w:val="24"/>
          <w:szCs w:val="24"/>
        </w:rPr>
        <w:t>Э. Уэббер. Рок-опера «Иисус Христос – суперзвезда» (фрагменты по выбору учителя). Мюзикл «Кошки», либретто по Т. Элиоту (фрагменты по выбору учителя).</w:t>
      </w:r>
    </w:p>
    <w:p w:rsidR="0024776D" w:rsidRPr="00A7774A" w:rsidRDefault="0024776D" w:rsidP="00855823">
      <w:pPr>
        <w:numPr>
          <w:ilvl w:val="0"/>
          <w:numId w:val="37"/>
        </w:numPr>
        <w:spacing w:after="0" w:line="240" w:lineRule="auto"/>
        <w:ind w:left="0" w:firstLine="709"/>
        <w:contextualSpacing/>
        <w:jc w:val="both"/>
        <w:rPr>
          <w:rFonts w:ascii="Times New Roman" w:hAnsi="Times New Roman"/>
          <w:sz w:val="24"/>
          <w:szCs w:val="24"/>
        </w:rPr>
      </w:pPr>
      <w:r w:rsidRPr="00A7774A">
        <w:rPr>
          <w:rFonts w:ascii="Times New Roman" w:hAnsi="Times New Roman"/>
          <w:sz w:val="24"/>
          <w:szCs w:val="24"/>
        </w:rPr>
        <w:t>А. Хачатурян. Балет «Гаянэ» (Танец с саблями, Колыбельная).Концерт для скрипки с оркестром (I ч., II ч., ΙΙΙ ч.). Музыка к драме М. Лермонтова «Маскарад» (Галоп, Вальс)</w:t>
      </w:r>
    </w:p>
    <w:p w:rsidR="0024776D" w:rsidRPr="00A7774A" w:rsidRDefault="0024776D" w:rsidP="00855823">
      <w:pPr>
        <w:numPr>
          <w:ilvl w:val="0"/>
          <w:numId w:val="37"/>
        </w:numPr>
        <w:spacing w:after="0" w:line="240" w:lineRule="auto"/>
        <w:ind w:left="0" w:firstLine="709"/>
        <w:contextualSpacing/>
        <w:jc w:val="both"/>
        <w:rPr>
          <w:rFonts w:ascii="Times New Roman" w:hAnsi="Times New Roman"/>
          <w:sz w:val="24"/>
          <w:szCs w:val="24"/>
        </w:rPr>
      </w:pPr>
      <w:r w:rsidRPr="00A7774A">
        <w:rPr>
          <w:rFonts w:ascii="Times New Roman" w:hAnsi="Times New Roman"/>
          <w:sz w:val="24"/>
          <w:szCs w:val="24"/>
        </w:rPr>
        <w:t>К. Хачатурян. Балет «Чиполлино» (фрагменты).</w:t>
      </w:r>
    </w:p>
    <w:p w:rsidR="0024776D" w:rsidRPr="00A7774A" w:rsidRDefault="0024776D" w:rsidP="00855823">
      <w:pPr>
        <w:numPr>
          <w:ilvl w:val="0"/>
          <w:numId w:val="37"/>
        </w:numPr>
        <w:spacing w:after="0" w:line="240" w:lineRule="auto"/>
        <w:ind w:left="0" w:firstLine="709"/>
        <w:contextualSpacing/>
        <w:jc w:val="both"/>
        <w:rPr>
          <w:rFonts w:ascii="Times New Roman" w:hAnsi="Times New Roman"/>
          <w:sz w:val="24"/>
          <w:szCs w:val="24"/>
        </w:rPr>
      </w:pPr>
      <w:r w:rsidRPr="00A7774A">
        <w:rPr>
          <w:rFonts w:ascii="Times New Roman" w:hAnsi="Times New Roman"/>
          <w:sz w:val="24"/>
          <w:szCs w:val="24"/>
        </w:rPr>
        <w:t xml:space="preserve">Т. Хренников. Сюита из балета «Любовью за любовь» (Увертюра. Общее адажио. Сцена заговора. Общий танец. Дуэт Беатриче и Бенедикта. Гимн любви). </w:t>
      </w:r>
    </w:p>
    <w:p w:rsidR="0024776D" w:rsidRPr="00A7774A" w:rsidRDefault="0024776D" w:rsidP="00855823">
      <w:pPr>
        <w:numPr>
          <w:ilvl w:val="0"/>
          <w:numId w:val="37"/>
        </w:numPr>
        <w:spacing w:after="0" w:line="240" w:lineRule="auto"/>
        <w:ind w:left="0" w:firstLine="709"/>
        <w:contextualSpacing/>
        <w:jc w:val="both"/>
        <w:rPr>
          <w:rFonts w:ascii="Times New Roman" w:hAnsi="Times New Roman"/>
          <w:sz w:val="24"/>
          <w:szCs w:val="24"/>
        </w:rPr>
      </w:pPr>
      <w:r w:rsidRPr="00A7774A">
        <w:rPr>
          <w:rFonts w:ascii="Times New Roman" w:hAnsi="Times New Roman"/>
          <w:sz w:val="24"/>
          <w:szCs w:val="24"/>
        </w:rPr>
        <w:t>П. Чайковский. Вступление к опере «Евгений Онегин». Симфония № 4 (ΙΙΙ ч.). Симфония № 5 (I ч., III ч. Вальс, IV ч. Финал). Симфония № 6. Концерт № 1 для ф-но с оркестром (ΙΙ ч., ΙΙΙ ч.). Увертюра-фантазия «Ромео и Джульетта». Торжественная увертюра «1812 год». Сюита № 4 «Моцартиана». Фортепианный цикл «Времена года» («На тройке», «Баркарола»). Ноктюрн до-диез минор. «Всенощное бдение» («Богородице Дево, радуйся» № 8). «Я ли в поле да не травушка была» (ст. И. Сурикова). «Легенда» (сл. А. Плещеева). «Покаянная молитва о Руси».</w:t>
      </w:r>
    </w:p>
    <w:p w:rsidR="0024776D" w:rsidRPr="00A7774A" w:rsidRDefault="0024776D" w:rsidP="00855823">
      <w:pPr>
        <w:numPr>
          <w:ilvl w:val="0"/>
          <w:numId w:val="37"/>
        </w:numPr>
        <w:spacing w:after="0" w:line="240" w:lineRule="auto"/>
        <w:ind w:left="0" w:firstLine="709"/>
        <w:contextualSpacing/>
        <w:jc w:val="both"/>
        <w:rPr>
          <w:rFonts w:ascii="Times New Roman" w:hAnsi="Times New Roman"/>
          <w:sz w:val="24"/>
          <w:szCs w:val="24"/>
        </w:rPr>
      </w:pPr>
      <w:r w:rsidRPr="00A7774A">
        <w:rPr>
          <w:rFonts w:ascii="Times New Roman" w:hAnsi="Times New Roman"/>
          <w:sz w:val="24"/>
          <w:szCs w:val="24"/>
        </w:rPr>
        <w:t>П. Чесноков. «Да исправится молитва моя».</w:t>
      </w:r>
    </w:p>
    <w:p w:rsidR="0024776D" w:rsidRPr="00A7774A" w:rsidRDefault="0024776D" w:rsidP="00855823">
      <w:pPr>
        <w:numPr>
          <w:ilvl w:val="0"/>
          <w:numId w:val="37"/>
        </w:numPr>
        <w:spacing w:after="0" w:line="240" w:lineRule="auto"/>
        <w:ind w:left="0" w:firstLine="709"/>
        <w:contextualSpacing/>
        <w:jc w:val="both"/>
        <w:rPr>
          <w:rFonts w:ascii="Times New Roman" w:hAnsi="Times New Roman"/>
          <w:sz w:val="24"/>
          <w:szCs w:val="24"/>
        </w:rPr>
      </w:pPr>
      <w:r w:rsidRPr="00A7774A">
        <w:rPr>
          <w:rFonts w:ascii="Times New Roman" w:hAnsi="Times New Roman"/>
          <w:sz w:val="24"/>
          <w:szCs w:val="24"/>
        </w:rPr>
        <w:t>М. Чюрленис. Прелюдия ре минор. Прелюдия ми минор. Прелюдия ля минор. Симфоническая поэма «Море».</w:t>
      </w:r>
    </w:p>
    <w:p w:rsidR="0024776D" w:rsidRPr="00A7774A" w:rsidRDefault="0024776D" w:rsidP="00855823">
      <w:pPr>
        <w:numPr>
          <w:ilvl w:val="0"/>
          <w:numId w:val="37"/>
        </w:numPr>
        <w:spacing w:after="0" w:line="240" w:lineRule="auto"/>
        <w:ind w:left="0" w:firstLine="709"/>
        <w:contextualSpacing/>
        <w:jc w:val="both"/>
        <w:rPr>
          <w:rFonts w:ascii="Times New Roman" w:hAnsi="Times New Roman"/>
          <w:sz w:val="24"/>
          <w:szCs w:val="24"/>
        </w:rPr>
      </w:pPr>
      <w:r w:rsidRPr="00A7774A">
        <w:rPr>
          <w:rFonts w:ascii="Times New Roman" w:hAnsi="Times New Roman"/>
          <w:sz w:val="24"/>
          <w:szCs w:val="24"/>
        </w:rPr>
        <w:t>А. Шнитке. Кончерто гроссо. Сюита в старинном стиле для скрипки и фортепиано. Ревизская сказка (сюита из музыки к одноименному спектаклю на Таганке): Увертюра (№ 1), Детство Чичикова (№ 2), Шинель (№ 4),Чиновники (№ 5).</w:t>
      </w:r>
    </w:p>
    <w:p w:rsidR="0024776D" w:rsidRPr="00A7774A" w:rsidRDefault="0024776D" w:rsidP="00855823">
      <w:pPr>
        <w:numPr>
          <w:ilvl w:val="0"/>
          <w:numId w:val="37"/>
        </w:numPr>
        <w:spacing w:after="0" w:line="240" w:lineRule="auto"/>
        <w:ind w:left="0" w:firstLine="709"/>
        <w:contextualSpacing/>
        <w:jc w:val="both"/>
        <w:rPr>
          <w:rFonts w:ascii="Times New Roman" w:hAnsi="Times New Roman"/>
          <w:sz w:val="24"/>
          <w:szCs w:val="24"/>
        </w:rPr>
      </w:pPr>
      <w:r w:rsidRPr="00A7774A">
        <w:rPr>
          <w:rFonts w:ascii="Times New Roman" w:hAnsi="Times New Roman"/>
          <w:sz w:val="24"/>
          <w:szCs w:val="24"/>
        </w:rPr>
        <w:t>Ф. Шопен. Вальс № 6 (ре бемоль мажор). Вальс № 7 (до диез минор). Вальс № 10 (си минор). Мазурка № 1. Мазурка № 47. Мазурка № 48. Полонез (ля мажор). Ноктюрн фа минор. Этюд № 12 (до минор). Полонез (ля мажор).</w:t>
      </w:r>
    </w:p>
    <w:p w:rsidR="0024776D" w:rsidRPr="00A7774A" w:rsidRDefault="0024776D" w:rsidP="00855823">
      <w:pPr>
        <w:numPr>
          <w:ilvl w:val="0"/>
          <w:numId w:val="37"/>
        </w:numPr>
        <w:spacing w:after="0" w:line="240" w:lineRule="auto"/>
        <w:ind w:left="0" w:firstLine="709"/>
        <w:contextualSpacing/>
        <w:jc w:val="both"/>
        <w:rPr>
          <w:rFonts w:ascii="Times New Roman" w:hAnsi="Times New Roman"/>
          <w:sz w:val="24"/>
          <w:szCs w:val="24"/>
        </w:rPr>
      </w:pPr>
      <w:r w:rsidRPr="00A7774A">
        <w:rPr>
          <w:rFonts w:ascii="Times New Roman" w:hAnsi="Times New Roman"/>
          <w:sz w:val="24"/>
          <w:szCs w:val="24"/>
        </w:rPr>
        <w:t>Д. Шостакович. Симфония № 7 «Ленинградская». «Праздничная увертюра».</w:t>
      </w:r>
    </w:p>
    <w:p w:rsidR="0024776D" w:rsidRPr="00A7774A" w:rsidRDefault="0024776D" w:rsidP="00855823">
      <w:pPr>
        <w:numPr>
          <w:ilvl w:val="0"/>
          <w:numId w:val="37"/>
        </w:numPr>
        <w:spacing w:after="0" w:line="240" w:lineRule="auto"/>
        <w:ind w:left="0" w:firstLine="709"/>
        <w:contextualSpacing/>
        <w:jc w:val="both"/>
        <w:rPr>
          <w:rFonts w:ascii="Times New Roman" w:hAnsi="Times New Roman"/>
          <w:sz w:val="24"/>
          <w:szCs w:val="24"/>
        </w:rPr>
      </w:pPr>
      <w:r w:rsidRPr="00A7774A">
        <w:rPr>
          <w:rFonts w:ascii="Times New Roman" w:hAnsi="Times New Roman"/>
          <w:sz w:val="24"/>
          <w:szCs w:val="24"/>
        </w:rPr>
        <w:t xml:space="preserve">И. Штраус. «Полька-пиццикато». Вальс из оперетты «Летучая мышь». </w:t>
      </w:r>
    </w:p>
    <w:p w:rsidR="0024776D" w:rsidRPr="00A7774A" w:rsidRDefault="0024776D" w:rsidP="00855823">
      <w:pPr>
        <w:numPr>
          <w:ilvl w:val="0"/>
          <w:numId w:val="37"/>
        </w:numPr>
        <w:spacing w:after="0" w:line="240" w:lineRule="auto"/>
        <w:ind w:left="0" w:firstLine="709"/>
        <w:contextualSpacing/>
        <w:jc w:val="both"/>
        <w:rPr>
          <w:rFonts w:ascii="Times New Roman" w:hAnsi="Times New Roman"/>
          <w:sz w:val="24"/>
          <w:szCs w:val="24"/>
        </w:rPr>
      </w:pPr>
      <w:r w:rsidRPr="00A7774A">
        <w:rPr>
          <w:rFonts w:ascii="Times New Roman" w:hAnsi="Times New Roman"/>
          <w:sz w:val="24"/>
          <w:szCs w:val="24"/>
        </w:rPr>
        <w:t>Ф. Шуберт. Симфония № 8 («Неоконченная»). Вокальный цикл на ст. В. Мюллера «Прекрасная мельничиха» («В путь»). «Лесной царь» (ст. И. Гете). «Шарманщик» (ст. В Мюллера»). «Серенада» (сл. Л. Рельштаба, перевод Н. Огарева). «</w:t>
      </w:r>
      <w:r w:rsidRPr="00A7774A">
        <w:rPr>
          <w:rFonts w:ascii="Times New Roman" w:hAnsi="Times New Roman"/>
          <w:sz w:val="24"/>
          <w:szCs w:val="24"/>
          <w:lang w:val="en-US"/>
        </w:rPr>
        <w:t>AveMaria</w:t>
      </w:r>
      <w:r w:rsidRPr="00A7774A">
        <w:rPr>
          <w:rFonts w:ascii="Times New Roman" w:hAnsi="Times New Roman"/>
          <w:sz w:val="24"/>
          <w:szCs w:val="24"/>
        </w:rPr>
        <w:t>» (сл. В. Скотта).</w:t>
      </w:r>
    </w:p>
    <w:p w:rsidR="0024776D" w:rsidRPr="00A7774A" w:rsidRDefault="0024776D" w:rsidP="00855823">
      <w:pPr>
        <w:numPr>
          <w:ilvl w:val="0"/>
          <w:numId w:val="37"/>
        </w:numPr>
        <w:spacing w:after="0" w:line="240" w:lineRule="auto"/>
        <w:ind w:left="0" w:firstLine="709"/>
        <w:contextualSpacing/>
        <w:jc w:val="both"/>
        <w:rPr>
          <w:rFonts w:ascii="Times New Roman" w:hAnsi="Times New Roman"/>
          <w:sz w:val="24"/>
          <w:szCs w:val="24"/>
        </w:rPr>
      </w:pPr>
      <w:r w:rsidRPr="00A7774A">
        <w:rPr>
          <w:rFonts w:ascii="Times New Roman" w:hAnsi="Times New Roman"/>
          <w:sz w:val="24"/>
          <w:szCs w:val="24"/>
        </w:rPr>
        <w:t>Р. Щедрин. Опера «Не только любовь». (Песня и частушки Варвары).</w:t>
      </w:r>
    </w:p>
    <w:p w:rsidR="0024776D" w:rsidRPr="00A7774A" w:rsidRDefault="0024776D" w:rsidP="00855823">
      <w:pPr>
        <w:numPr>
          <w:ilvl w:val="0"/>
          <w:numId w:val="37"/>
        </w:numPr>
        <w:spacing w:after="0" w:line="240" w:lineRule="auto"/>
        <w:ind w:left="0" w:firstLine="709"/>
        <w:contextualSpacing/>
        <w:jc w:val="both"/>
        <w:rPr>
          <w:rFonts w:ascii="Times New Roman" w:hAnsi="Times New Roman"/>
          <w:sz w:val="24"/>
          <w:szCs w:val="24"/>
        </w:rPr>
      </w:pPr>
      <w:r w:rsidRPr="00A7774A">
        <w:rPr>
          <w:rFonts w:ascii="Times New Roman" w:hAnsi="Times New Roman"/>
          <w:sz w:val="24"/>
          <w:szCs w:val="24"/>
        </w:rPr>
        <w:t>Д. Эллингтон. «Караван».</w:t>
      </w:r>
    </w:p>
    <w:p w:rsidR="00F17097" w:rsidRPr="00A7774A" w:rsidRDefault="0024776D" w:rsidP="00A32404">
      <w:pPr>
        <w:pStyle w:val="afffa"/>
        <w:spacing w:line="240" w:lineRule="auto"/>
        <w:rPr>
          <w:sz w:val="24"/>
          <w:szCs w:val="24"/>
        </w:rPr>
      </w:pPr>
      <w:r w:rsidRPr="00A7774A">
        <w:rPr>
          <w:sz w:val="24"/>
          <w:szCs w:val="24"/>
        </w:rPr>
        <w:t>А. Эшпай. «Венгерские напевы».</w:t>
      </w:r>
    </w:p>
    <w:p w:rsidR="00B540EE" w:rsidRPr="00A7774A" w:rsidRDefault="005A22E5" w:rsidP="00A32404">
      <w:pPr>
        <w:pStyle w:val="4"/>
        <w:spacing w:line="240" w:lineRule="auto"/>
        <w:rPr>
          <w:sz w:val="24"/>
          <w:szCs w:val="24"/>
        </w:rPr>
      </w:pPr>
      <w:bookmarkStart w:id="313" w:name="_Toc410654040"/>
      <w:bookmarkStart w:id="314" w:name="_Toc414553251"/>
      <w:r>
        <w:rPr>
          <w:sz w:val="24"/>
          <w:szCs w:val="24"/>
        </w:rPr>
        <w:t>2.2.2.17</w:t>
      </w:r>
      <w:r w:rsidR="00F17097" w:rsidRPr="00A7774A">
        <w:rPr>
          <w:sz w:val="24"/>
          <w:szCs w:val="24"/>
        </w:rPr>
        <w:t xml:space="preserve">. </w:t>
      </w:r>
      <w:r w:rsidR="00B540EE" w:rsidRPr="00A7774A">
        <w:rPr>
          <w:sz w:val="24"/>
          <w:szCs w:val="24"/>
        </w:rPr>
        <w:t>Технология</w:t>
      </w:r>
      <w:bookmarkEnd w:id="312"/>
      <w:bookmarkEnd w:id="313"/>
      <w:bookmarkEnd w:id="314"/>
    </w:p>
    <w:p w:rsidR="00B540EE" w:rsidRPr="00A7774A" w:rsidRDefault="00B540EE" w:rsidP="00A32404">
      <w:pPr>
        <w:spacing w:after="0" w:line="240" w:lineRule="auto"/>
        <w:ind w:firstLine="709"/>
        <w:jc w:val="both"/>
        <w:rPr>
          <w:rFonts w:ascii="Times New Roman" w:hAnsi="Times New Roman"/>
          <w:b/>
          <w:sz w:val="24"/>
          <w:szCs w:val="24"/>
        </w:rPr>
      </w:pPr>
      <w:r w:rsidRPr="00A7774A">
        <w:rPr>
          <w:rFonts w:ascii="Times New Roman" w:hAnsi="Times New Roman"/>
          <w:b/>
          <w:sz w:val="24"/>
          <w:szCs w:val="24"/>
        </w:rPr>
        <w:t>Цели и задачи технологического образования</w:t>
      </w:r>
    </w:p>
    <w:p w:rsidR="00B540EE" w:rsidRPr="00A7774A" w:rsidRDefault="00B540EE" w:rsidP="00A32404">
      <w:pPr>
        <w:tabs>
          <w:tab w:val="left" w:pos="851"/>
        </w:tabs>
        <w:spacing w:after="0" w:line="240" w:lineRule="auto"/>
        <w:ind w:firstLine="709"/>
        <w:jc w:val="both"/>
        <w:rPr>
          <w:rFonts w:ascii="Times New Roman" w:hAnsi="Times New Roman"/>
          <w:sz w:val="24"/>
          <w:szCs w:val="24"/>
        </w:rPr>
      </w:pPr>
      <w:r w:rsidRPr="00A7774A">
        <w:rPr>
          <w:rFonts w:ascii="Times New Roman" w:hAnsi="Times New Roman"/>
          <w:sz w:val="24"/>
          <w:szCs w:val="24"/>
        </w:rPr>
        <w:t>Предметная область «Технология» является необходимым компонентом общего образования всех школьников, предоставляя им возможность применять на практике знания основ наук. Это фактически единственный школьный учебный курс, отражающий в своем содержании общие принципы преобразующей деятельности человека и все аспекты материальной культуры. Он направлен на овладение учащимися навыками конкретной предметно-преобразующей (а не виртуальной) деятельности, создание новых ценностей, что, несомненно, соответствует потребностям развития общества. В рамках «Технологии» происходит знакомство с миром профессий и ориентация школьников на работу в различных сферах общественного производства. Тем самым обеспечивается преемственность перехода учащихся от общего к профессиональному образованию и трудовой деятельности.</w:t>
      </w:r>
    </w:p>
    <w:p w:rsidR="00B540EE" w:rsidRPr="00A7774A" w:rsidRDefault="00B540EE" w:rsidP="00A32404">
      <w:pPr>
        <w:tabs>
          <w:tab w:val="left" w:pos="851"/>
        </w:tabs>
        <w:spacing w:after="0" w:line="240" w:lineRule="auto"/>
        <w:ind w:firstLine="709"/>
        <w:jc w:val="both"/>
        <w:rPr>
          <w:rFonts w:ascii="Times New Roman" w:hAnsi="Times New Roman"/>
          <w:sz w:val="24"/>
          <w:szCs w:val="24"/>
        </w:rPr>
      </w:pPr>
      <w:r w:rsidRPr="00A7774A">
        <w:rPr>
          <w:rFonts w:ascii="Times New Roman" w:hAnsi="Times New Roman"/>
          <w:sz w:val="24"/>
          <w:szCs w:val="24"/>
        </w:rPr>
        <w:t xml:space="preserve">Программа предмета «Технология» обеспечивает формирование у школьников технологического мышления. Схема технологического мышления (потребность – цель – способ – результат) позволяет наиболее органично решать задачи установления связей между образовательным и жизненным пространством, образовательными результатами, полученными при изучении различных предметных областей, а также собственными образовательными результатами (знаниями, умениями, универсальными учебными действиями и </w:t>
      </w:r>
      <w:r w:rsidR="00245F1D" w:rsidRPr="00A7774A">
        <w:rPr>
          <w:rFonts w:ascii="Times New Roman" w:hAnsi="Times New Roman"/>
          <w:sz w:val="24"/>
          <w:szCs w:val="24"/>
        </w:rPr>
        <w:t>т. д.</w:t>
      </w:r>
      <w:r w:rsidRPr="00A7774A">
        <w:rPr>
          <w:rFonts w:ascii="Times New Roman" w:hAnsi="Times New Roman"/>
          <w:sz w:val="24"/>
          <w:szCs w:val="24"/>
        </w:rPr>
        <w:t>) и жизненными задачами. Кроме того, схема технологического мышления позволяет вводить в образовательный процесс ситуации, дающие опыт принятия прагматичных решений на основе собственных образовательных результатов, начиная от решения бытовых вопросов и заканчивая решением о направлениях продолжения образования, построением карьерных и жизненных планов. Таким образом, предметная область «Технология» позволяет формировать у обучающихся ресурс практических умений и опыта, необходимых для разумной организации собственной жизни, создает условия для развития инициативности, изобретательности, гибкости мышления.</w:t>
      </w:r>
    </w:p>
    <w:p w:rsidR="00B540EE" w:rsidRPr="00A7774A" w:rsidRDefault="00B540EE" w:rsidP="00A32404">
      <w:pPr>
        <w:tabs>
          <w:tab w:val="left" w:pos="851"/>
        </w:tabs>
        <w:spacing w:after="0" w:line="240" w:lineRule="auto"/>
        <w:ind w:firstLine="709"/>
        <w:jc w:val="both"/>
        <w:rPr>
          <w:rFonts w:ascii="Times New Roman" w:hAnsi="Times New Roman"/>
          <w:sz w:val="24"/>
          <w:szCs w:val="24"/>
        </w:rPr>
      </w:pPr>
      <w:r w:rsidRPr="00A7774A">
        <w:rPr>
          <w:rFonts w:ascii="Times New Roman" w:hAnsi="Times New Roman"/>
          <w:sz w:val="24"/>
          <w:szCs w:val="24"/>
        </w:rPr>
        <w:t>Предмет «Технология» является базой, на которой может быть сформировано проектное мышление обучающихся. Проектная деятельность как способ преобразования реальности в соответствии с поставленной целью оказывается адекватным средством в ситуациях, когда сформировалась или выявлена в ближайшем окружении новая потребность, для которой в опыте обучающегося нет отработанной технологии целеполагания и построения способа достижения целей или имеется противоречие между представлениями о должном, в котором выявленная потребность удовлетворяется, и реальной ситуацией. Таким образом, в программу включено содержание, адекватное требованиям ФГОС к освоению обучающимися принципов и алгоритмов проектной деятельности.</w:t>
      </w:r>
    </w:p>
    <w:p w:rsidR="00B540EE" w:rsidRPr="00A7774A" w:rsidRDefault="00B540EE" w:rsidP="00A32404">
      <w:pPr>
        <w:tabs>
          <w:tab w:val="left" w:pos="851"/>
        </w:tabs>
        <w:spacing w:after="0" w:line="240" w:lineRule="auto"/>
        <w:ind w:firstLine="709"/>
        <w:jc w:val="both"/>
        <w:rPr>
          <w:rFonts w:ascii="Times New Roman" w:hAnsi="Times New Roman"/>
          <w:sz w:val="24"/>
          <w:szCs w:val="24"/>
        </w:rPr>
      </w:pPr>
      <w:r w:rsidRPr="00A7774A">
        <w:rPr>
          <w:rFonts w:ascii="Times New Roman" w:hAnsi="Times New Roman"/>
          <w:sz w:val="24"/>
          <w:szCs w:val="24"/>
        </w:rPr>
        <w:t>Проектно-технологическое мышление может развиваться только с опорой на универсальные способы деятельности в сферах самоуправления и разрешения проблем, работы с информацией и коммуникации. Поэтому предмет «Технология» принимает на себя значительную долю деятельности образовательно</w:t>
      </w:r>
      <w:r w:rsidR="00297DD4" w:rsidRPr="00A7774A">
        <w:rPr>
          <w:rFonts w:ascii="Times New Roman" w:hAnsi="Times New Roman"/>
          <w:sz w:val="24"/>
          <w:szCs w:val="24"/>
        </w:rPr>
        <w:t xml:space="preserve">й организации </w:t>
      </w:r>
      <w:r w:rsidRPr="00A7774A">
        <w:rPr>
          <w:rFonts w:ascii="Times New Roman" w:hAnsi="Times New Roman"/>
          <w:sz w:val="24"/>
          <w:szCs w:val="24"/>
        </w:rPr>
        <w:t xml:space="preserve">по формированию универсальных учебных действий в той их части, в которой они описывают присвоенные способы деятельности, в равной мере применимые в учебных и жизненных ситуациях. В отношении задачи формирования регулятивных универсальных учебных действий «Технология» является базовой структурной составляющей учебного плана школы. Программа обеспечивает оперативное введение в образовательный процесс содержания, адекватно отражающего смену жизненных реалий, формирует пространство, на котором происходит сопоставление обучающимся собственных стремлений, полученного опыта учебной деятельности и информации, в первую очередь в отношении профессиональной ориентации. </w:t>
      </w:r>
    </w:p>
    <w:p w:rsidR="00B540EE" w:rsidRPr="00A7774A" w:rsidRDefault="00B540EE" w:rsidP="00A32404">
      <w:pPr>
        <w:tabs>
          <w:tab w:val="left" w:pos="851"/>
        </w:tabs>
        <w:spacing w:after="0" w:line="240" w:lineRule="auto"/>
        <w:ind w:firstLine="709"/>
        <w:jc w:val="both"/>
        <w:rPr>
          <w:rFonts w:ascii="Times New Roman" w:hAnsi="Times New Roman"/>
          <w:sz w:val="24"/>
          <w:szCs w:val="24"/>
        </w:rPr>
      </w:pPr>
      <w:r w:rsidRPr="00A7774A">
        <w:rPr>
          <w:rFonts w:ascii="Times New Roman" w:hAnsi="Times New Roman"/>
          <w:sz w:val="24"/>
          <w:szCs w:val="24"/>
        </w:rPr>
        <w:t>Цели программы:</w:t>
      </w:r>
    </w:p>
    <w:p w:rsidR="00B540EE" w:rsidRPr="00A7774A" w:rsidRDefault="00B540EE" w:rsidP="00855823">
      <w:pPr>
        <w:pStyle w:val="a8"/>
        <w:numPr>
          <w:ilvl w:val="0"/>
          <w:numId w:val="132"/>
        </w:numPr>
        <w:tabs>
          <w:tab w:val="left" w:pos="851"/>
          <w:tab w:val="left" w:pos="1134"/>
        </w:tabs>
        <w:ind w:left="0" w:firstLine="709"/>
        <w:jc w:val="both"/>
        <w:rPr>
          <w:rFonts w:ascii="Times New Roman" w:hAnsi="Times New Roman"/>
        </w:rPr>
      </w:pPr>
      <w:r w:rsidRPr="00A7774A">
        <w:rPr>
          <w:rFonts w:ascii="Times New Roman" w:hAnsi="Times New Roman"/>
        </w:rPr>
        <w:t>Обеспечение понимания обучающимися сущности современных материальных, информационных и гуманитарных технологий и перспектив их развития.</w:t>
      </w:r>
    </w:p>
    <w:p w:rsidR="00B540EE" w:rsidRPr="00A7774A" w:rsidRDefault="00B540EE" w:rsidP="00855823">
      <w:pPr>
        <w:pStyle w:val="a8"/>
        <w:numPr>
          <w:ilvl w:val="0"/>
          <w:numId w:val="132"/>
        </w:numPr>
        <w:tabs>
          <w:tab w:val="left" w:pos="851"/>
          <w:tab w:val="left" w:pos="1134"/>
        </w:tabs>
        <w:ind w:left="0" w:firstLine="709"/>
        <w:jc w:val="both"/>
        <w:rPr>
          <w:rFonts w:ascii="Times New Roman" w:hAnsi="Times New Roman"/>
        </w:rPr>
      </w:pPr>
      <w:r w:rsidRPr="00A7774A">
        <w:rPr>
          <w:rFonts w:ascii="Times New Roman" w:hAnsi="Times New Roman"/>
        </w:rPr>
        <w:t>Формирование технологической культуры и проектно-технологического мышления обучающихся.</w:t>
      </w:r>
    </w:p>
    <w:p w:rsidR="00B540EE" w:rsidRPr="00A7774A" w:rsidRDefault="00B540EE" w:rsidP="00855823">
      <w:pPr>
        <w:pStyle w:val="a8"/>
        <w:numPr>
          <w:ilvl w:val="0"/>
          <w:numId w:val="132"/>
        </w:numPr>
        <w:tabs>
          <w:tab w:val="left" w:pos="851"/>
          <w:tab w:val="left" w:pos="1134"/>
        </w:tabs>
        <w:ind w:left="0" w:firstLine="709"/>
        <w:jc w:val="both"/>
        <w:rPr>
          <w:rFonts w:ascii="Times New Roman" w:hAnsi="Times New Roman"/>
        </w:rPr>
      </w:pPr>
      <w:r w:rsidRPr="00A7774A">
        <w:rPr>
          <w:rFonts w:ascii="Times New Roman" w:hAnsi="Times New Roman"/>
        </w:rPr>
        <w:t xml:space="preserve">Формирование информационной основы и персонального опыта, необходимых для определения обучающимся направлений своего дальнейшего образования в контексте построения жизненных планов, в первую очередь, касающихся сферы и содержания будущей профессиональной деятельности. </w:t>
      </w:r>
    </w:p>
    <w:p w:rsidR="00B540EE" w:rsidRPr="00A7774A" w:rsidRDefault="00B540EE" w:rsidP="00A32404">
      <w:pPr>
        <w:tabs>
          <w:tab w:val="left" w:pos="851"/>
        </w:tabs>
        <w:spacing w:after="0" w:line="240" w:lineRule="auto"/>
        <w:ind w:firstLine="709"/>
        <w:jc w:val="both"/>
        <w:rPr>
          <w:rFonts w:ascii="Times New Roman" w:hAnsi="Times New Roman"/>
          <w:sz w:val="24"/>
          <w:szCs w:val="24"/>
        </w:rPr>
      </w:pPr>
      <w:r w:rsidRPr="00A7774A">
        <w:rPr>
          <w:rFonts w:ascii="Times New Roman" w:hAnsi="Times New Roman"/>
          <w:sz w:val="24"/>
          <w:szCs w:val="24"/>
        </w:rPr>
        <w:t xml:space="preserve">Программа реализуется из расчета 2 часа в неделю в 5-7 классах, 1 час - в 8 классе, в 9 классе - за счет вариативной части учебного плана и внеурочной деятельности. </w:t>
      </w:r>
    </w:p>
    <w:p w:rsidR="00B540EE" w:rsidRPr="00A7774A" w:rsidRDefault="00B540EE" w:rsidP="00A32404">
      <w:pPr>
        <w:tabs>
          <w:tab w:val="left" w:pos="851"/>
        </w:tabs>
        <w:spacing w:after="0" w:line="240" w:lineRule="auto"/>
        <w:ind w:firstLine="709"/>
        <w:jc w:val="both"/>
        <w:rPr>
          <w:rFonts w:ascii="Times New Roman" w:hAnsi="Times New Roman"/>
          <w:sz w:val="24"/>
          <w:szCs w:val="24"/>
        </w:rPr>
      </w:pPr>
      <w:r w:rsidRPr="00A7774A">
        <w:rPr>
          <w:rFonts w:ascii="Times New Roman" w:hAnsi="Times New Roman"/>
          <w:sz w:val="24"/>
          <w:szCs w:val="24"/>
        </w:rPr>
        <w:t>Основную часть содержания программы составляет деятельность обучающихся, направленная на создание и преобразование как материальных, так и информационных объектов. Важнейшую группу образовательных результатов составляет полученный и осмысленный обучающимися опыт практической деятельности. В урочное время деятельность обучающихся организуется как в индивидуальном, так и в групповом формате. Сопровождение со стороны педагога принимает форму прямого руководства, консультационного сопровождения или сводится к педагогическому наблюдению за деятельностью с последующей организацией анализа (рефлексии). Рекомендуется строить программу таким образом, чтобы объяснение учителя в той или иной форме составляло не более 0,2 урочного времени и не более 0,15 объема программы.</w:t>
      </w:r>
    </w:p>
    <w:p w:rsidR="00B540EE" w:rsidRPr="00A7774A" w:rsidRDefault="00B540EE" w:rsidP="00A32404">
      <w:pPr>
        <w:tabs>
          <w:tab w:val="left" w:pos="851"/>
        </w:tabs>
        <w:spacing w:after="0" w:line="240" w:lineRule="auto"/>
        <w:ind w:firstLine="709"/>
        <w:jc w:val="both"/>
        <w:rPr>
          <w:rFonts w:ascii="Times New Roman" w:hAnsi="Times New Roman"/>
          <w:sz w:val="24"/>
          <w:szCs w:val="24"/>
        </w:rPr>
      </w:pPr>
      <w:r w:rsidRPr="00A7774A">
        <w:rPr>
          <w:rFonts w:ascii="Times New Roman" w:hAnsi="Times New Roman"/>
          <w:sz w:val="24"/>
          <w:szCs w:val="24"/>
        </w:rPr>
        <w:t>Подразумевается и значительная внеурочная активность обучающихся. Такое решение обусловлено задачами формирования учебной самостоятельности, высокой степенью ориентации на индивидуальные запросы и интересы обучающегося, ориентацией на особенность возраста как периода разнообразных «безответственных» проб.В рамках внеурочной деятельности активность обучающихся связана:</w:t>
      </w:r>
    </w:p>
    <w:p w:rsidR="00B540EE" w:rsidRPr="00A7774A" w:rsidRDefault="00B540EE" w:rsidP="00855823">
      <w:pPr>
        <w:pStyle w:val="a8"/>
        <w:numPr>
          <w:ilvl w:val="0"/>
          <w:numId w:val="133"/>
        </w:numPr>
        <w:tabs>
          <w:tab w:val="left" w:pos="1134"/>
        </w:tabs>
        <w:ind w:left="0" w:firstLine="709"/>
        <w:jc w:val="both"/>
        <w:rPr>
          <w:rFonts w:ascii="Times New Roman" w:hAnsi="Times New Roman"/>
        </w:rPr>
      </w:pPr>
      <w:r w:rsidRPr="00A7774A">
        <w:rPr>
          <w:rFonts w:ascii="Times New Roman" w:hAnsi="Times New Roman"/>
        </w:rPr>
        <w:t>с выполнением заданий на самостоятельную работу с информацией (формируется навык самостоятельной учебной работы, для обучающегося оказывается открыта большая номенклатура информационных ресурсов, чем это возможно на уроке, задания индивидуализируются по содержанию в рамках одного способа работы с информацией и общего тематического поля);</w:t>
      </w:r>
    </w:p>
    <w:p w:rsidR="00B540EE" w:rsidRPr="00A7774A" w:rsidRDefault="00B540EE" w:rsidP="00855823">
      <w:pPr>
        <w:pStyle w:val="a8"/>
        <w:numPr>
          <w:ilvl w:val="0"/>
          <w:numId w:val="133"/>
        </w:numPr>
        <w:tabs>
          <w:tab w:val="left" w:pos="1134"/>
        </w:tabs>
        <w:ind w:left="0" w:firstLine="709"/>
        <w:jc w:val="both"/>
        <w:rPr>
          <w:rFonts w:ascii="Times New Roman" w:hAnsi="Times New Roman"/>
        </w:rPr>
      </w:pPr>
      <w:r w:rsidRPr="00A7774A">
        <w:rPr>
          <w:rFonts w:ascii="Times New Roman" w:hAnsi="Times New Roman"/>
        </w:rPr>
        <w:t>с проектной деятельностью (индивидуальные решения приводят к тому, что обучающиеся работают в разном темпе – они сами составляют планы, нуждаются в различном оборудовании, материалах, информации – в зависимости от выбранного способа деятельности, запланированного продукта, поставленной цели);</w:t>
      </w:r>
    </w:p>
    <w:p w:rsidR="00B540EE" w:rsidRPr="00A7774A" w:rsidRDefault="00B540EE" w:rsidP="00855823">
      <w:pPr>
        <w:pStyle w:val="a8"/>
        <w:numPr>
          <w:ilvl w:val="0"/>
          <w:numId w:val="133"/>
        </w:numPr>
        <w:tabs>
          <w:tab w:val="left" w:pos="1134"/>
        </w:tabs>
        <w:ind w:left="0" w:firstLine="709"/>
        <w:jc w:val="both"/>
        <w:rPr>
          <w:rFonts w:ascii="Times New Roman" w:hAnsi="Times New Roman"/>
        </w:rPr>
      </w:pPr>
      <w:r w:rsidRPr="00A7774A">
        <w:rPr>
          <w:rFonts w:ascii="Times New Roman" w:hAnsi="Times New Roman"/>
        </w:rPr>
        <w:t>с реализационной частью образовательного путешествия (логистика школьного дня не позволит уложить это мероприятие в урок или в два последовательно стоящих в расписании урока);</w:t>
      </w:r>
    </w:p>
    <w:p w:rsidR="00B540EE" w:rsidRPr="00A7774A" w:rsidRDefault="00B540EE" w:rsidP="00855823">
      <w:pPr>
        <w:pStyle w:val="a8"/>
        <w:numPr>
          <w:ilvl w:val="0"/>
          <w:numId w:val="133"/>
        </w:numPr>
        <w:tabs>
          <w:tab w:val="left" w:pos="1134"/>
        </w:tabs>
        <w:ind w:left="0" w:firstLine="709"/>
        <w:jc w:val="both"/>
        <w:rPr>
          <w:rFonts w:ascii="Times New Roman" w:hAnsi="Times New Roman"/>
        </w:rPr>
      </w:pPr>
      <w:r w:rsidRPr="00A7774A">
        <w:rPr>
          <w:rFonts w:ascii="Times New Roman" w:hAnsi="Times New Roman"/>
        </w:rPr>
        <w:t>с выполнением практических заданий, требующих наблюдения за окружающей действительностью или ее преобразования (на уроке обучающийся может получить лишь модель действительности).</w:t>
      </w:r>
    </w:p>
    <w:p w:rsidR="00B540EE" w:rsidRPr="00A7774A" w:rsidRDefault="00B540EE" w:rsidP="00A32404">
      <w:pPr>
        <w:tabs>
          <w:tab w:val="left" w:pos="851"/>
        </w:tabs>
        <w:spacing w:after="0" w:line="240" w:lineRule="auto"/>
        <w:ind w:firstLine="709"/>
        <w:jc w:val="both"/>
        <w:rPr>
          <w:rFonts w:ascii="Times New Roman" w:hAnsi="Times New Roman"/>
          <w:sz w:val="24"/>
          <w:szCs w:val="24"/>
        </w:rPr>
      </w:pPr>
      <w:r w:rsidRPr="00A7774A">
        <w:rPr>
          <w:rFonts w:ascii="Times New Roman" w:hAnsi="Times New Roman"/>
          <w:sz w:val="24"/>
          <w:szCs w:val="24"/>
        </w:rPr>
        <w:t>Таким образом, формы внеурочной деятельности в рамках предметной области «Технология» – это проектная деятельность обучающихся, экскурсии, домашние задания и краткосрочные курсы дополнительного образования (или мастер-классы, не более 17 часов), позволяющие освоить конкретную материальную или информационную технологию, необходимую для изготовления продукта в проекте обучающегося, актуального на момент прохождения курса.</w:t>
      </w:r>
    </w:p>
    <w:p w:rsidR="00B540EE" w:rsidRPr="00A7774A" w:rsidRDefault="00B540EE" w:rsidP="00A32404">
      <w:pPr>
        <w:tabs>
          <w:tab w:val="left" w:pos="851"/>
        </w:tabs>
        <w:spacing w:after="0" w:line="240" w:lineRule="auto"/>
        <w:ind w:firstLine="709"/>
        <w:jc w:val="both"/>
        <w:rPr>
          <w:rFonts w:ascii="Times New Roman" w:hAnsi="Times New Roman"/>
          <w:sz w:val="24"/>
          <w:szCs w:val="24"/>
        </w:rPr>
      </w:pPr>
      <w:r w:rsidRPr="00A7774A">
        <w:rPr>
          <w:rFonts w:ascii="Times New Roman" w:hAnsi="Times New Roman"/>
          <w:sz w:val="24"/>
          <w:szCs w:val="24"/>
        </w:rPr>
        <w:t>В соответствии с целями выстроено содержание деятельности в структуре трех блоков, обеспечивая получение заявленных результатов.</w:t>
      </w:r>
    </w:p>
    <w:p w:rsidR="00B540EE" w:rsidRPr="00A7774A" w:rsidRDefault="00B540EE" w:rsidP="00A32404">
      <w:pPr>
        <w:tabs>
          <w:tab w:val="left" w:pos="851"/>
        </w:tabs>
        <w:spacing w:after="0" w:line="240" w:lineRule="auto"/>
        <w:ind w:firstLine="709"/>
        <w:jc w:val="both"/>
        <w:rPr>
          <w:rFonts w:ascii="Times New Roman" w:hAnsi="Times New Roman"/>
          <w:sz w:val="24"/>
          <w:szCs w:val="24"/>
        </w:rPr>
      </w:pPr>
      <w:r w:rsidRPr="00A7774A">
        <w:rPr>
          <w:rFonts w:ascii="Times New Roman" w:hAnsi="Times New Roman"/>
          <w:b/>
          <w:sz w:val="24"/>
          <w:szCs w:val="24"/>
        </w:rPr>
        <w:t>Первый блок</w:t>
      </w:r>
      <w:r w:rsidRPr="00A7774A">
        <w:rPr>
          <w:rFonts w:ascii="Times New Roman" w:hAnsi="Times New Roman"/>
          <w:sz w:val="24"/>
          <w:szCs w:val="24"/>
        </w:rPr>
        <w:t xml:space="preserve"> включает содержание, позволяющее ввести обучающихся в контекст современных материальных и информационных технологий, показывающее технологическую эволюцию человечества, ее закономерности, технологические тренды ближайших десятилетий.</w:t>
      </w:r>
    </w:p>
    <w:p w:rsidR="00B540EE" w:rsidRPr="00A7774A" w:rsidRDefault="00B540EE" w:rsidP="00A32404">
      <w:pPr>
        <w:tabs>
          <w:tab w:val="left" w:pos="851"/>
        </w:tabs>
        <w:spacing w:after="0" w:line="240" w:lineRule="auto"/>
        <w:ind w:firstLine="709"/>
        <w:jc w:val="both"/>
        <w:rPr>
          <w:rFonts w:ascii="Times New Roman" w:hAnsi="Times New Roman"/>
          <w:sz w:val="24"/>
          <w:szCs w:val="24"/>
        </w:rPr>
      </w:pPr>
      <w:r w:rsidRPr="00A7774A">
        <w:rPr>
          <w:rFonts w:ascii="Times New Roman" w:hAnsi="Times New Roman"/>
          <w:sz w:val="24"/>
          <w:szCs w:val="24"/>
        </w:rPr>
        <w:t xml:space="preserve">Предмет Информатика, в отличие от раздела «Информационные технологии» выступает как область знаний, формирующая принципы и закономерности поведения информационных систем, которые используются при построении информационныхтехнологий в обеспечение различных сфер человеческой деятельности. </w:t>
      </w:r>
    </w:p>
    <w:p w:rsidR="00B540EE" w:rsidRPr="00A7774A" w:rsidRDefault="00B540EE" w:rsidP="00A32404">
      <w:pPr>
        <w:tabs>
          <w:tab w:val="left" w:pos="851"/>
        </w:tabs>
        <w:spacing w:after="0" w:line="240" w:lineRule="auto"/>
        <w:ind w:firstLine="709"/>
        <w:jc w:val="both"/>
        <w:rPr>
          <w:rFonts w:ascii="Times New Roman" w:hAnsi="Times New Roman"/>
          <w:sz w:val="24"/>
          <w:szCs w:val="24"/>
        </w:rPr>
      </w:pPr>
      <w:r w:rsidRPr="00A7774A">
        <w:rPr>
          <w:rFonts w:ascii="Times New Roman" w:hAnsi="Times New Roman"/>
          <w:b/>
          <w:sz w:val="24"/>
          <w:szCs w:val="24"/>
        </w:rPr>
        <w:t>Второй блок</w:t>
      </w:r>
      <w:r w:rsidRPr="00A7774A">
        <w:rPr>
          <w:rFonts w:ascii="Times New Roman" w:hAnsi="Times New Roman"/>
          <w:sz w:val="24"/>
          <w:szCs w:val="24"/>
        </w:rPr>
        <w:t xml:space="preserve"> содержания позволяет обучающемуся получить опыт персонифицированного действия в рамках применения и разработки технологических решений, изучения и мониторинга эволюции потребностей.</w:t>
      </w:r>
    </w:p>
    <w:p w:rsidR="00B540EE" w:rsidRPr="00A7774A" w:rsidRDefault="00B540EE" w:rsidP="00A32404">
      <w:pPr>
        <w:tabs>
          <w:tab w:val="left" w:pos="851"/>
        </w:tabs>
        <w:spacing w:after="0" w:line="240" w:lineRule="auto"/>
        <w:ind w:firstLine="709"/>
        <w:jc w:val="both"/>
        <w:rPr>
          <w:rFonts w:ascii="Times New Roman" w:hAnsi="Times New Roman"/>
          <w:sz w:val="24"/>
          <w:szCs w:val="24"/>
        </w:rPr>
      </w:pPr>
      <w:r w:rsidRPr="00A7774A">
        <w:rPr>
          <w:rFonts w:ascii="Times New Roman" w:hAnsi="Times New Roman"/>
          <w:sz w:val="24"/>
          <w:szCs w:val="24"/>
        </w:rPr>
        <w:t>Содержание блока 2 организовано таким образом, чтобы формировать универсальные учебные действия обучающихся, в первую очередь, регулятивные (работа по инструкции, анализ ситуации, постановка цели и задач, планирование деятельности и ресурсов, планирование и осуществление текущего контроля деятельности, оценка результата и продукта деятельности) и коммуникативные (письменная коммуникация, публичное выступление, продуктивное групповое взаимодействие).</w:t>
      </w:r>
    </w:p>
    <w:p w:rsidR="00B540EE" w:rsidRPr="00A7774A" w:rsidRDefault="00B540EE" w:rsidP="00A32404">
      <w:pPr>
        <w:tabs>
          <w:tab w:val="left" w:pos="851"/>
        </w:tabs>
        <w:spacing w:after="0" w:line="240" w:lineRule="auto"/>
        <w:ind w:firstLine="709"/>
        <w:jc w:val="both"/>
        <w:rPr>
          <w:rFonts w:ascii="Times New Roman" w:hAnsi="Times New Roman"/>
          <w:sz w:val="24"/>
          <w:szCs w:val="24"/>
        </w:rPr>
      </w:pPr>
      <w:r w:rsidRPr="00A7774A">
        <w:rPr>
          <w:rFonts w:ascii="Times New Roman" w:hAnsi="Times New Roman"/>
          <w:sz w:val="24"/>
          <w:szCs w:val="24"/>
        </w:rPr>
        <w:t>Базовыми образовательными технологиями, обеспечивающими работу с содержанием блока 2, являются технологии проектной деятельности.</w:t>
      </w:r>
    </w:p>
    <w:p w:rsidR="00B540EE" w:rsidRPr="00A7774A" w:rsidRDefault="00B540EE" w:rsidP="00A32404">
      <w:pPr>
        <w:tabs>
          <w:tab w:val="left" w:pos="851"/>
        </w:tabs>
        <w:spacing w:after="0" w:line="240" w:lineRule="auto"/>
        <w:ind w:firstLine="709"/>
        <w:jc w:val="both"/>
        <w:rPr>
          <w:rFonts w:ascii="Times New Roman" w:hAnsi="Times New Roman"/>
          <w:sz w:val="24"/>
          <w:szCs w:val="24"/>
        </w:rPr>
      </w:pPr>
      <w:r w:rsidRPr="00A7774A">
        <w:rPr>
          <w:rFonts w:ascii="Times New Roman" w:hAnsi="Times New Roman"/>
          <w:sz w:val="24"/>
          <w:szCs w:val="24"/>
        </w:rPr>
        <w:t>Блок 2 реализуется в следующих организационных формах:</w:t>
      </w:r>
    </w:p>
    <w:p w:rsidR="00B540EE" w:rsidRPr="00A7774A" w:rsidRDefault="00B540EE" w:rsidP="00A32404">
      <w:pPr>
        <w:tabs>
          <w:tab w:val="left" w:pos="0"/>
          <w:tab w:val="left" w:pos="851"/>
        </w:tabs>
        <w:spacing w:after="0" w:line="240" w:lineRule="auto"/>
        <w:ind w:firstLine="709"/>
        <w:contextualSpacing/>
        <w:jc w:val="both"/>
        <w:rPr>
          <w:rFonts w:ascii="Times New Roman" w:hAnsi="Times New Roman"/>
          <w:sz w:val="24"/>
          <w:szCs w:val="24"/>
        </w:rPr>
      </w:pPr>
      <w:r w:rsidRPr="00A7774A">
        <w:rPr>
          <w:rFonts w:ascii="Times New Roman" w:hAnsi="Times New Roman"/>
          <w:sz w:val="24"/>
          <w:szCs w:val="24"/>
        </w:rPr>
        <w:t>теоретическое обучение и формирование информационной основы проектной деятельности – в рамках урочной деятельности;</w:t>
      </w:r>
    </w:p>
    <w:p w:rsidR="00B540EE" w:rsidRPr="00A7774A" w:rsidRDefault="00B540EE" w:rsidP="00A32404">
      <w:pPr>
        <w:tabs>
          <w:tab w:val="left" w:pos="0"/>
          <w:tab w:val="left" w:pos="851"/>
        </w:tabs>
        <w:spacing w:after="0" w:line="240" w:lineRule="auto"/>
        <w:ind w:firstLine="709"/>
        <w:contextualSpacing/>
        <w:jc w:val="both"/>
        <w:rPr>
          <w:rFonts w:ascii="Times New Roman" w:hAnsi="Times New Roman"/>
          <w:sz w:val="24"/>
          <w:szCs w:val="24"/>
        </w:rPr>
      </w:pPr>
      <w:r w:rsidRPr="00A7774A">
        <w:rPr>
          <w:rFonts w:ascii="Times New Roman" w:hAnsi="Times New Roman"/>
          <w:sz w:val="24"/>
          <w:szCs w:val="24"/>
        </w:rPr>
        <w:t>практические работы в средах моделирования и конструирования – в рамках урочной деятельности;</w:t>
      </w:r>
    </w:p>
    <w:p w:rsidR="00B540EE" w:rsidRPr="00A7774A" w:rsidRDefault="00B540EE" w:rsidP="00A32404">
      <w:pPr>
        <w:tabs>
          <w:tab w:val="left" w:pos="851"/>
        </w:tabs>
        <w:spacing w:after="0" w:line="240" w:lineRule="auto"/>
        <w:ind w:firstLine="709"/>
        <w:jc w:val="both"/>
        <w:rPr>
          <w:rFonts w:ascii="Times New Roman" w:hAnsi="Times New Roman"/>
          <w:sz w:val="24"/>
          <w:szCs w:val="24"/>
        </w:rPr>
      </w:pPr>
      <w:r w:rsidRPr="00A7774A">
        <w:rPr>
          <w:rFonts w:ascii="Times New Roman" w:hAnsi="Times New Roman"/>
          <w:sz w:val="24"/>
          <w:szCs w:val="24"/>
        </w:rPr>
        <w:t>проектная деятельность в рамках урочной и внеурочной деятельности.</w:t>
      </w:r>
    </w:p>
    <w:p w:rsidR="00B540EE" w:rsidRPr="00A7774A" w:rsidRDefault="00B540EE" w:rsidP="00A32404">
      <w:pPr>
        <w:tabs>
          <w:tab w:val="left" w:pos="851"/>
        </w:tabs>
        <w:spacing w:after="0" w:line="240" w:lineRule="auto"/>
        <w:ind w:firstLine="709"/>
        <w:jc w:val="both"/>
        <w:rPr>
          <w:rFonts w:ascii="Times New Roman" w:hAnsi="Times New Roman"/>
          <w:sz w:val="24"/>
          <w:szCs w:val="24"/>
        </w:rPr>
      </w:pPr>
      <w:r w:rsidRPr="00A7774A">
        <w:rPr>
          <w:rFonts w:ascii="Times New Roman" w:hAnsi="Times New Roman"/>
          <w:b/>
          <w:sz w:val="24"/>
          <w:szCs w:val="24"/>
        </w:rPr>
        <w:t xml:space="preserve">Третий блок </w:t>
      </w:r>
      <w:r w:rsidRPr="00A7774A">
        <w:rPr>
          <w:rFonts w:ascii="Times New Roman" w:hAnsi="Times New Roman"/>
          <w:sz w:val="24"/>
          <w:szCs w:val="24"/>
        </w:rPr>
        <w:t xml:space="preserve">содержания обеспечивает обучающегося информацией о профессиональной деятельности, в контексте современных производственных технологий; производящих отраслях конкретного региона, региональных рынках труда; законах, которым подчиняется развитие трудовых ресурсов современного общества, а также позволяет сформировать ситуации, в которых обучающийся получает возможность социально-профессиональных проб и опыт принятия и обоснования собственных решений. </w:t>
      </w:r>
    </w:p>
    <w:p w:rsidR="00B540EE" w:rsidRPr="00A7774A" w:rsidRDefault="00B540EE" w:rsidP="00A32404">
      <w:pPr>
        <w:tabs>
          <w:tab w:val="left" w:pos="851"/>
        </w:tabs>
        <w:spacing w:after="0" w:line="240" w:lineRule="auto"/>
        <w:ind w:firstLine="709"/>
        <w:jc w:val="both"/>
        <w:rPr>
          <w:rFonts w:ascii="Times New Roman" w:hAnsi="Times New Roman"/>
          <w:sz w:val="24"/>
          <w:szCs w:val="24"/>
        </w:rPr>
      </w:pPr>
      <w:r w:rsidRPr="00A7774A">
        <w:rPr>
          <w:rFonts w:ascii="Times New Roman" w:hAnsi="Times New Roman"/>
          <w:sz w:val="24"/>
          <w:szCs w:val="24"/>
        </w:rPr>
        <w:t>Содержание блока 3 организовано таким образом, чтобы позволить формировать универсальные учебные действия обучающихся, в первую очередь личностные (оценка внутренних ресурсов, принятие ответственного решения, планирование собственного продвижения) и учебные (обработка информации: анализ и прогнозирование, извлечение информации из первичных источников), включает общие вопросы планирования профессионального образования и профессиональной карьеры, анализа территориального рынка труда, а также индивидуальные программы образовательных путешествий и широкую номенклатуру краткосрочных курсов, призванных стать для обучающихся ситуацией пробы в определенных видах деятельности и / или в оперировании с определенными объектами воздействия.</w:t>
      </w:r>
    </w:p>
    <w:p w:rsidR="00B540EE" w:rsidRPr="00A7774A" w:rsidRDefault="00B540EE" w:rsidP="00A32404">
      <w:pPr>
        <w:tabs>
          <w:tab w:val="left" w:pos="851"/>
        </w:tabs>
        <w:spacing w:after="0" w:line="240" w:lineRule="auto"/>
        <w:ind w:firstLine="709"/>
        <w:jc w:val="both"/>
        <w:rPr>
          <w:rFonts w:ascii="Times New Roman" w:hAnsi="Times New Roman"/>
          <w:sz w:val="24"/>
          <w:szCs w:val="24"/>
        </w:rPr>
      </w:pPr>
      <w:r w:rsidRPr="00A7774A">
        <w:rPr>
          <w:rFonts w:ascii="Times New Roman" w:hAnsi="Times New Roman"/>
          <w:sz w:val="24"/>
          <w:szCs w:val="24"/>
        </w:rPr>
        <w:t>Все блоки содержания связаны между собой: результаты работ в рамках одного блока служат исходным продуктом для постановки задач в другом – от информирования через моделирование элементов технологий и ситуацийк реальным технологическим системам и производствам, способам их обслуживания и устройствомотношений работника и работодателя.</w:t>
      </w:r>
    </w:p>
    <w:p w:rsidR="00B540EE" w:rsidRPr="00A7774A" w:rsidRDefault="00B540EE" w:rsidP="00A32404">
      <w:pPr>
        <w:tabs>
          <w:tab w:val="left" w:pos="851"/>
        </w:tabs>
        <w:spacing w:after="0" w:line="240" w:lineRule="auto"/>
        <w:ind w:firstLine="709"/>
        <w:jc w:val="both"/>
        <w:rPr>
          <w:rFonts w:ascii="Times New Roman" w:hAnsi="Times New Roman"/>
          <w:b/>
          <w:sz w:val="24"/>
          <w:szCs w:val="24"/>
        </w:rPr>
      </w:pPr>
      <w:r w:rsidRPr="00A7774A">
        <w:rPr>
          <w:rFonts w:ascii="Times New Roman" w:hAnsi="Times New Roman"/>
          <w:b/>
          <w:sz w:val="24"/>
          <w:szCs w:val="24"/>
        </w:rPr>
        <w:t>Современные материальные, информационные и гуманитарные технологии и перспективы их развития</w:t>
      </w:r>
    </w:p>
    <w:p w:rsidR="00B540EE" w:rsidRPr="002C6ED3" w:rsidRDefault="00B540EE" w:rsidP="00A32404">
      <w:pPr>
        <w:tabs>
          <w:tab w:val="left" w:pos="851"/>
        </w:tabs>
        <w:spacing w:after="0" w:line="240" w:lineRule="auto"/>
        <w:ind w:firstLine="709"/>
        <w:jc w:val="both"/>
        <w:rPr>
          <w:rFonts w:ascii="Times New Roman" w:hAnsi="Times New Roman"/>
          <w:sz w:val="24"/>
          <w:szCs w:val="24"/>
        </w:rPr>
      </w:pPr>
      <w:r w:rsidRPr="00A7774A">
        <w:rPr>
          <w:rFonts w:ascii="Times New Roman" w:hAnsi="Times New Roman"/>
          <w:sz w:val="24"/>
          <w:szCs w:val="24"/>
        </w:rPr>
        <w:t xml:space="preserve">Потребности и технологии. Потребности. Иерархия потребностей. Общественные потребности. Потребности и цели. Развитие потребностей и развитие технологий. Реклама. Принципы организации рекламы. Способы воздействия рекламы на потребителя и его потребности. </w:t>
      </w:r>
      <w:r w:rsidRPr="002C6ED3">
        <w:rPr>
          <w:rFonts w:ascii="Times New Roman" w:hAnsi="Times New Roman"/>
          <w:sz w:val="24"/>
          <w:szCs w:val="24"/>
        </w:rPr>
        <w:t xml:space="preserve">Понятие технологии. Цикл жизни технологии. Материальные технологии, информационные технологии, социальные технологии. </w:t>
      </w:r>
    </w:p>
    <w:p w:rsidR="00B540EE" w:rsidRPr="002C6ED3" w:rsidRDefault="00B540EE" w:rsidP="00A32404">
      <w:pPr>
        <w:tabs>
          <w:tab w:val="left" w:pos="851"/>
        </w:tabs>
        <w:spacing w:after="0" w:line="240" w:lineRule="auto"/>
        <w:ind w:firstLine="709"/>
        <w:jc w:val="both"/>
        <w:rPr>
          <w:rFonts w:ascii="Times New Roman" w:hAnsi="Times New Roman"/>
          <w:sz w:val="24"/>
          <w:szCs w:val="24"/>
        </w:rPr>
      </w:pPr>
      <w:r w:rsidRPr="002C6ED3">
        <w:rPr>
          <w:rFonts w:ascii="Times New Roman" w:hAnsi="Times New Roman"/>
          <w:sz w:val="24"/>
          <w:szCs w:val="24"/>
        </w:rPr>
        <w:t>История развития технологий. Источники развития технологий: эволюция потребностей, практический опыт, научное знание, технологизация научных идей. Развитие технологий и проблемы антропогенного воздействия на окружающую среду. Технологии и мировое хозяйство. Закономерности технологического развития.</w:t>
      </w:r>
    </w:p>
    <w:p w:rsidR="00B540EE" w:rsidRPr="002C6ED3" w:rsidRDefault="00B540EE" w:rsidP="00A32404">
      <w:pPr>
        <w:pStyle w:val="-11"/>
        <w:ind w:left="0" w:firstLine="709"/>
        <w:jc w:val="both"/>
      </w:pPr>
      <w:r w:rsidRPr="002C6ED3">
        <w:t>Технологический процесс, его параметры, сырье, ресурсы, результат. Виды ресурсов. Способы получения ресурсов. Взаимозаменяемость ресурсов. Ограниченность ресурсов. Условия реализации технологического процесса. Побочные эффекты реализации технологического процесса. Технология в контексте производства.</w:t>
      </w:r>
    </w:p>
    <w:p w:rsidR="00B540EE" w:rsidRPr="002C6ED3" w:rsidRDefault="00B540EE" w:rsidP="00A32404">
      <w:pPr>
        <w:pStyle w:val="-11"/>
        <w:ind w:left="0" w:firstLine="709"/>
        <w:jc w:val="both"/>
      </w:pPr>
      <w:r w:rsidRPr="002C6ED3">
        <w:t xml:space="preserve">Технологическая система как средство для удовлетворения базовых и социальных нужд человека. Входы и выходы технологической системы. Управление в технологических системах. Обратная связь. Развитие технологических систем и последовательная передача функций управления и контроля от человека технологической системе. </w:t>
      </w:r>
      <w:r w:rsidR="00B47A82" w:rsidRPr="002C6ED3">
        <w:t xml:space="preserve">Робототехника. </w:t>
      </w:r>
      <w:r w:rsidRPr="002C6ED3">
        <w:t>Системы автоматического управления. Программирование работы устройств.</w:t>
      </w:r>
    </w:p>
    <w:p w:rsidR="00B540EE" w:rsidRPr="002C6ED3" w:rsidRDefault="00B540EE" w:rsidP="00A32404">
      <w:pPr>
        <w:pStyle w:val="-11"/>
        <w:ind w:left="0" w:firstLine="709"/>
        <w:jc w:val="both"/>
      </w:pPr>
      <w:r w:rsidRPr="002C6ED3">
        <w:t xml:space="preserve">Производственные технологии. Промышленные технологии. Технологии сельского хозяйства. </w:t>
      </w:r>
    </w:p>
    <w:p w:rsidR="00B540EE" w:rsidRPr="002C6ED3" w:rsidRDefault="00B540EE" w:rsidP="00A32404">
      <w:pPr>
        <w:pStyle w:val="-11"/>
        <w:ind w:left="0" w:firstLine="709"/>
        <w:jc w:val="both"/>
      </w:pPr>
      <w:r w:rsidRPr="002C6ED3">
        <w:t xml:space="preserve">Технологии возведения, ремонта и содержания зданий и сооружений. </w:t>
      </w:r>
    </w:p>
    <w:p w:rsidR="00B540EE" w:rsidRPr="002C6ED3" w:rsidRDefault="00B540EE" w:rsidP="00A32404">
      <w:pPr>
        <w:pStyle w:val="-11"/>
        <w:ind w:left="0" w:firstLine="709"/>
        <w:jc w:val="both"/>
      </w:pPr>
      <w:r w:rsidRPr="002C6ED3">
        <w:t>Производство, преобразование, распределение, накопление и передача энергии как технология. Использование энергии: механической, электрической, тепловой, гидравлической. Машины для преобразования энергии. Устройства для накопления энергии. Устройства для передачи энергии. Потеря энергии. Последствия потери энергии для экономики и экологии. Пути сокращения потерь энергии. Альтернативные источники энергии.</w:t>
      </w:r>
    </w:p>
    <w:p w:rsidR="00B540EE" w:rsidRPr="002C6ED3" w:rsidRDefault="00B540EE" w:rsidP="00A32404">
      <w:pPr>
        <w:pStyle w:val="-11"/>
        <w:ind w:left="0" w:firstLine="709"/>
        <w:jc w:val="both"/>
      </w:pPr>
      <w:r w:rsidRPr="002C6ED3">
        <w:t>Автоматизация производства. Производственные технологии автоматизированного производства.</w:t>
      </w:r>
    </w:p>
    <w:p w:rsidR="00B540EE" w:rsidRPr="002C6ED3" w:rsidRDefault="00B540EE" w:rsidP="00A32404">
      <w:pPr>
        <w:pStyle w:val="-11"/>
        <w:ind w:left="0" w:firstLine="709"/>
        <w:jc w:val="both"/>
      </w:pPr>
      <w:r w:rsidRPr="002C6ED3">
        <w:t xml:space="preserve">Материалы, изменившие мир. Технологии получения материалов. Современные материалы: многофункциональные материалы, возобновляемые материалы (биоматериалы), пластики и керамика как альтернатива металлам, новые перспективы применения металлов, пористые металлы. Технологии получения и обработки материалов с заданными свойствами (закалка, сплавы, обработка поверхности (бомбардировка и </w:t>
      </w:r>
      <w:r w:rsidR="00245F1D" w:rsidRPr="002C6ED3">
        <w:t>т. п.</w:t>
      </w:r>
      <w:r w:rsidRPr="002C6ED3">
        <w:t>), порошковая металлургия, композитные материалы, технологии синтеза. Биотехнологии.</w:t>
      </w:r>
    </w:p>
    <w:p w:rsidR="00B540EE" w:rsidRPr="002C6ED3" w:rsidRDefault="00B540EE" w:rsidP="00A32404">
      <w:pPr>
        <w:pStyle w:val="-11"/>
        <w:ind w:left="0" w:firstLine="709"/>
        <w:jc w:val="both"/>
      </w:pPr>
      <w:r w:rsidRPr="002C6ED3">
        <w:t>Специфика социальных технологий. Технологии работы с общественным мнением. Социальные сети как технология. Технологии сферы услуг.</w:t>
      </w:r>
    </w:p>
    <w:p w:rsidR="00B540EE" w:rsidRPr="002C6ED3" w:rsidRDefault="00B540EE" w:rsidP="00A32404">
      <w:pPr>
        <w:pStyle w:val="-11"/>
        <w:ind w:left="0" w:firstLine="709"/>
        <w:jc w:val="both"/>
      </w:pPr>
      <w:r w:rsidRPr="002C6ED3">
        <w:t xml:space="preserve">Современные промышленные технологии получения продуктов питания. </w:t>
      </w:r>
    </w:p>
    <w:p w:rsidR="00B540EE" w:rsidRPr="002C6ED3" w:rsidRDefault="00B540EE" w:rsidP="00A32404">
      <w:pPr>
        <w:pStyle w:val="-11"/>
        <w:ind w:left="0" w:firstLine="709"/>
        <w:jc w:val="both"/>
      </w:pPr>
      <w:r w:rsidRPr="002C6ED3">
        <w:t>Современные информационные технологии. Потребности в перемещении людей и товаров, потребительские функции транспорта. Виды транспорта, история развития транспорта. Влияние транспорта на окружающую среду. Безопасность транспорта. Транспортная логистика. Регулирование транспортных потоков</w:t>
      </w:r>
    </w:p>
    <w:p w:rsidR="00B540EE" w:rsidRPr="002C6ED3" w:rsidRDefault="00B540EE" w:rsidP="00A32404">
      <w:pPr>
        <w:pStyle w:val="-11"/>
        <w:ind w:left="0" w:firstLine="709"/>
        <w:jc w:val="both"/>
      </w:pPr>
      <w:r w:rsidRPr="002C6ED3">
        <w:t>Нанотехнологии: новые принципы получения материалов и продуктов с заданными свойствами. Электроника (фотоника). Развитие многофункциональных ИТ-инструментов. Медицинские технологии. Тестирующие препараты. Локальная доставка препарата. Персонифицированная вакцина. Генная инженерия как технология ликвидации нежелательных наследуемых признаков. Создание генетических тестов. Создание органов и организмов с искусственной генетической программой.</w:t>
      </w:r>
    </w:p>
    <w:p w:rsidR="00B540EE" w:rsidRPr="002C6ED3" w:rsidRDefault="00B540EE" w:rsidP="00A32404">
      <w:pPr>
        <w:pStyle w:val="-11"/>
        <w:ind w:left="0" w:firstLine="709"/>
        <w:jc w:val="both"/>
      </w:pPr>
      <w:r w:rsidRPr="002C6ED3">
        <w:t>Управление в современном производстве. Роль метрологии в современном производстве. Инновационные предприятия. Трансферт технологий.</w:t>
      </w:r>
    </w:p>
    <w:p w:rsidR="00B540EE" w:rsidRPr="002C6ED3" w:rsidRDefault="00B540EE" w:rsidP="00A32404">
      <w:pPr>
        <w:pStyle w:val="-11"/>
        <w:ind w:left="0" w:firstLine="709"/>
        <w:jc w:val="both"/>
      </w:pPr>
      <w:r w:rsidRPr="002C6ED3">
        <w:t>Осуществление мониторинга СМИ и ресурсов Интернета по вопросам формирования, продвижения и внедрения новых технологий, обслуживающих ту или иную группу потребностей или отнесенных к той или иной технологической стратегии</w:t>
      </w:r>
    </w:p>
    <w:p w:rsidR="00B540EE" w:rsidRPr="002C6ED3" w:rsidRDefault="00B540EE" w:rsidP="00A32404">
      <w:pPr>
        <w:pStyle w:val="-11"/>
        <w:ind w:left="0" w:firstLine="709"/>
        <w:jc w:val="both"/>
        <w:rPr>
          <w:lang w:eastAsia="en-US"/>
        </w:rPr>
      </w:pPr>
      <w:r w:rsidRPr="002C6ED3">
        <w:t>Технологии в сфере быта</w:t>
      </w:r>
      <w:r w:rsidRPr="002C6ED3">
        <w:rPr>
          <w:lang w:eastAsia="en-US"/>
        </w:rPr>
        <w:t xml:space="preserve">. </w:t>
      </w:r>
    </w:p>
    <w:p w:rsidR="00B540EE" w:rsidRPr="002C6ED3" w:rsidRDefault="00B540EE" w:rsidP="00A32404">
      <w:pPr>
        <w:pStyle w:val="-11"/>
        <w:ind w:left="0" w:firstLine="709"/>
        <w:jc w:val="both"/>
        <w:rPr>
          <w:rFonts w:eastAsia="MS Mincho"/>
        </w:rPr>
      </w:pPr>
      <w:r w:rsidRPr="002C6ED3">
        <w:t>Экология жилья. Технологии содержания жилья. Взаимодействие со службами ЖКХ. Хранение продовольственных и непродовольственных продуктов.</w:t>
      </w:r>
    </w:p>
    <w:p w:rsidR="00B540EE" w:rsidRPr="002C6ED3" w:rsidRDefault="00B540EE" w:rsidP="00A32404">
      <w:pPr>
        <w:pStyle w:val="-11"/>
        <w:ind w:left="0" w:firstLine="709"/>
        <w:jc w:val="both"/>
      </w:pPr>
      <w:r w:rsidRPr="002C6ED3">
        <w:t>Энергетическое обеспечение нашего дома. Электроприборы. Бытовая техника и е</w:t>
      </w:r>
      <w:r w:rsidR="00245F1D" w:rsidRPr="002C6ED3">
        <w:t>е</w:t>
      </w:r>
      <w:r w:rsidRPr="002C6ED3">
        <w:t xml:space="preserve"> развитие. Освещение и освещ</w:t>
      </w:r>
      <w:r w:rsidR="00245F1D" w:rsidRPr="002C6ED3">
        <w:t>е</w:t>
      </w:r>
      <w:r w:rsidRPr="002C6ED3">
        <w:t>нность, нормы освещ</w:t>
      </w:r>
      <w:r w:rsidR="00245F1D" w:rsidRPr="002C6ED3">
        <w:t>е</w:t>
      </w:r>
      <w:r w:rsidRPr="002C6ED3">
        <w:t xml:space="preserve">нности в зависимости от назначения помещения. Отопление и тепловые потери. Энергосбережение в быту. Электробезопасность в быту и экология жилища. </w:t>
      </w:r>
    </w:p>
    <w:p w:rsidR="00B540EE" w:rsidRPr="002C6ED3" w:rsidRDefault="00B540EE" w:rsidP="00A32404">
      <w:pPr>
        <w:pStyle w:val="-11"/>
        <w:ind w:left="0" w:firstLine="709"/>
        <w:jc w:val="both"/>
      </w:pPr>
      <w:r w:rsidRPr="002C6ED3">
        <w:t xml:space="preserve">Способы обработки продуктов питания и потребительские качества пищи. </w:t>
      </w:r>
    </w:p>
    <w:p w:rsidR="00B540EE" w:rsidRPr="002C6ED3" w:rsidRDefault="00B540EE" w:rsidP="00A32404">
      <w:pPr>
        <w:pStyle w:val="-11"/>
        <w:ind w:left="0" w:firstLine="709"/>
        <w:jc w:val="both"/>
      </w:pPr>
      <w:r w:rsidRPr="002C6ED3">
        <w:t>Культура потребления: выбор продукта / услуги.</w:t>
      </w:r>
    </w:p>
    <w:p w:rsidR="00B540EE" w:rsidRPr="002C6ED3" w:rsidRDefault="00B540EE" w:rsidP="00A32404">
      <w:pPr>
        <w:pStyle w:val="-11"/>
        <w:ind w:left="0" w:firstLine="709"/>
        <w:jc w:val="both"/>
        <w:rPr>
          <w:b/>
          <w:lang w:eastAsia="en-US"/>
        </w:rPr>
      </w:pPr>
      <w:r w:rsidRPr="002C6ED3">
        <w:rPr>
          <w:b/>
          <w:lang w:eastAsia="en-US"/>
        </w:rPr>
        <w:t>Формирование технологической культуры и проектно-технологического мышления обучающихся</w:t>
      </w:r>
    </w:p>
    <w:p w:rsidR="00B540EE" w:rsidRPr="002C6ED3" w:rsidRDefault="00B540EE" w:rsidP="00A32404">
      <w:pPr>
        <w:pStyle w:val="-11"/>
        <w:ind w:left="0" w:firstLine="709"/>
        <w:jc w:val="both"/>
        <w:rPr>
          <w:rFonts w:eastAsia="MS Mincho"/>
        </w:rPr>
      </w:pPr>
      <w:r w:rsidRPr="002C6ED3">
        <w:t>Способы представления технической и технологической информации. Техническое задание. Технические условия. Эскизы и чертежи. Технологическая карта. Алгоритм. Инструкция. Описание систем и процессов с помощью блок-схем. Электрическая схема.</w:t>
      </w:r>
    </w:p>
    <w:p w:rsidR="00B540EE" w:rsidRPr="002C6ED3" w:rsidRDefault="00B540EE" w:rsidP="00A32404">
      <w:pPr>
        <w:pStyle w:val="-11"/>
        <w:ind w:left="0" w:firstLine="709"/>
        <w:jc w:val="both"/>
      </w:pPr>
      <w:r w:rsidRPr="002C6ED3">
        <w:t>Техники проектирования, конструирования, моделирования. Способы выявления потребностей. Методы принятия решения. Анализ альтернативных ресурсов.</w:t>
      </w:r>
    </w:p>
    <w:p w:rsidR="00B540EE" w:rsidRPr="002C6ED3" w:rsidRDefault="00B540EE" w:rsidP="00A32404">
      <w:pPr>
        <w:pStyle w:val="-11"/>
        <w:ind w:left="0" w:firstLine="709"/>
        <w:jc w:val="both"/>
      </w:pPr>
      <w:r w:rsidRPr="002C6ED3">
        <w:t xml:space="preserve">Порядок действий по сборке конструкции / механизма. Способы соединения деталей. Технологический узел. Понятие модели. </w:t>
      </w:r>
    </w:p>
    <w:p w:rsidR="00B540EE" w:rsidRPr="002C6ED3" w:rsidRDefault="00B540EE" w:rsidP="00A32404">
      <w:pPr>
        <w:pStyle w:val="-11"/>
        <w:ind w:left="0" w:firstLine="709"/>
        <w:jc w:val="both"/>
      </w:pPr>
      <w:r w:rsidRPr="002C6ED3">
        <w:t xml:space="preserve">Логика проектирования технологической системы Модернизация изделия и создание нового изделия как виды проектирования технологической системы. Конструкции. Основные характеристики конструкций. Порядок действий по проектированию конструкции / механизма, удовлетворяющей(-его) заданным условиям. Моделирование. Функции моделей. Использование моделей в процессе проектирования технологической системы. Простые механизмы как часть технологических систем. Виды движения. </w:t>
      </w:r>
    </w:p>
    <w:p w:rsidR="00B540EE" w:rsidRPr="002C6ED3" w:rsidRDefault="00B540EE" w:rsidP="00A32404">
      <w:pPr>
        <w:pStyle w:val="-11"/>
        <w:ind w:left="0" w:firstLine="709"/>
        <w:jc w:val="both"/>
      </w:pPr>
      <w:r w:rsidRPr="002C6ED3">
        <w:t>Анализ и синтез как средства решения задачи. Техника проведения морфологического анализа.</w:t>
      </w:r>
    </w:p>
    <w:p w:rsidR="00B540EE" w:rsidRPr="002C6ED3" w:rsidRDefault="00B540EE" w:rsidP="00A32404">
      <w:pPr>
        <w:pStyle w:val="-11"/>
        <w:ind w:left="0" w:firstLine="709"/>
        <w:jc w:val="both"/>
      </w:pPr>
      <w:r w:rsidRPr="002C6ED3">
        <w:t>Логика построения и особенности разработки отдельных видов проектов: технологический проект, бизнес-проект (бизнес-план), инженерный проект, дизайн-проект, исследовательский проект, социальный проект. Бюджет проекта. Фандрайзинг. Специфика фандрайзинга для разных типов проектов</w:t>
      </w:r>
      <w:r w:rsidR="00892DBA" w:rsidRPr="002C6ED3">
        <w:t>.</w:t>
      </w:r>
    </w:p>
    <w:p w:rsidR="00B540EE" w:rsidRPr="002C6ED3" w:rsidRDefault="00B540EE" w:rsidP="00A32404">
      <w:pPr>
        <w:pStyle w:val="-11"/>
        <w:ind w:left="0" w:firstLine="709"/>
        <w:jc w:val="both"/>
      </w:pPr>
      <w:r w:rsidRPr="002C6ED3">
        <w:t xml:space="preserve">Способы продвижения продукта на рынке. Сегментация рынка. Позиционирование продукта. Маркетинговый план. </w:t>
      </w:r>
    </w:p>
    <w:p w:rsidR="00B540EE" w:rsidRPr="002C6ED3" w:rsidRDefault="00B540EE" w:rsidP="00A32404">
      <w:pPr>
        <w:pStyle w:val="-11"/>
        <w:ind w:left="0" w:firstLine="709"/>
        <w:jc w:val="both"/>
      </w:pPr>
      <w:r w:rsidRPr="002C6ED3">
        <w:t xml:space="preserve">Опыт проектирования, конструирования, моделирования. </w:t>
      </w:r>
    </w:p>
    <w:p w:rsidR="00B540EE" w:rsidRPr="002C6ED3" w:rsidRDefault="00B540EE" w:rsidP="00A32404">
      <w:pPr>
        <w:pStyle w:val="-11"/>
        <w:ind w:left="0" w:firstLine="709"/>
        <w:jc w:val="both"/>
      </w:pPr>
      <w:r w:rsidRPr="002C6ED3">
        <w:t xml:space="preserve">Составление программы изучения потребностей. Составление технического задания / спецификации задания на изготовление продукта, призванного удовлетворить выявленную потребность, но не удовлетворяемую в настоящее время потребность ближайшего социального окружения или его представителей. </w:t>
      </w:r>
    </w:p>
    <w:p w:rsidR="00B540EE" w:rsidRPr="002C6ED3" w:rsidRDefault="00B540EE" w:rsidP="00A32404">
      <w:pPr>
        <w:pStyle w:val="-11"/>
        <w:ind w:left="0" w:firstLine="709"/>
        <w:jc w:val="both"/>
      </w:pPr>
      <w:r w:rsidRPr="002C6ED3">
        <w:t>Сборка моделей. Исследование характеристик конструкций. Проектирование и конструирование моделей по известному прототипу. Испытания, анализ, варианты модернизации. Модернизация продукта. Разработка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 Конструирование простых систем с обратной связью на основе технических конструкторов.</w:t>
      </w:r>
    </w:p>
    <w:p w:rsidR="00B540EE" w:rsidRPr="002C6ED3" w:rsidRDefault="00B540EE" w:rsidP="00A32404">
      <w:pPr>
        <w:pStyle w:val="-11"/>
        <w:ind w:left="0" w:firstLine="709"/>
        <w:jc w:val="both"/>
      </w:pPr>
      <w:r w:rsidRPr="002C6ED3">
        <w:t>Составление технологической карты известного технологического процесса. Апробация путей оптимизации технологического процесса.</w:t>
      </w:r>
    </w:p>
    <w:p w:rsidR="00B540EE" w:rsidRPr="002C6ED3" w:rsidRDefault="00B540EE" w:rsidP="00A32404">
      <w:pPr>
        <w:pStyle w:val="-11"/>
        <w:ind w:left="0" w:firstLine="709"/>
        <w:jc w:val="both"/>
      </w:pPr>
      <w:r w:rsidRPr="002C6ED3">
        <w:t xml:space="preserve">Изготовление информационного продукта по заданному алгоритму. Изготовление продукта на основе технологической документации с применением элементарных (не требующих регулирования) рабочих инструментов (продукт и технология его изготовления – на выбор образовательного </w:t>
      </w:r>
      <w:r w:rsidR="00297DD4" w:rsidRPr="002C6ED3">
        <w:t>й организации</w:t>
      </w:r>
      <w:r w:rsidRPr="002C6ED3">
        <w:t>).</w:t>
      </w:r>
    </w:p>
    <w:p w:rsidR="00113F42" w:rsidRDefault="00B540EE" w:rsidP="00A32404">
      <w:pPr>
        <w:pStyle w:val="-11"/>
        <w:ind w:left="0" w:firstLine="709"/>
        <w:jc w:val="both"/>
      </w:pPr>
      <w:r w:rsidRPr="002C6ED3">
        <w:t xml:space="preserve">Моделирование процесса управления в социальной системе (на примере элемента школьной жизни). </w:t>
      </w:r>
    </w:p>
    <w:p w:rsidR="00B540EE" w:rsidRPr="002C6ED3" w:rsidRDefault="00B540EE" w:rsidP="00A32404">
      <w:pPr>
        <w:pStyle w:val="-11"/>
        <w:ind w:left="0" w:firstLine="709"/>
        <w:jc w:val="both"/>
      </w:pPr>
      <w:r w:rsidRPr="002C6ED3">
        <w:t>Автоматизированное производство на предприятиях нашего региона. Функции специалистов, занятых в производстве».</w:t>
      </w:r>
    </w:p>
    <w:p w:rsidR="00B540EE" w:rsidRPr="002C6ED3" w:rsidRDefault="00B540EE" w:rsidP="00A32404">
      <w:pPr>
        <w:pStyle w:val="-11"/>
        <w:ind w:left="0" w:firstLine="709"/>
        <w:jc w:val="both"/>
      </w:pPr>
      <w:r w:rsidRPr="002C6ED3">
        <w:t>Разработка вспомогательной технологии. Планирование (разработка) материального продукта в соответствии с задачей собственной деятельности (включая моделирование и разработку документации) или на основе самостоятельно проведенных исследований потребительских интересов (тематика: дом и его содержание, школьное здание и его содержание).</w:t>
      </w:r>
    </w:p>
    <w:p w:rsidR="00B540EE" w:rsidRPr="002C6ED3" w:rsidRDefault="00B540EE" w:rsidP="00A32404">
      <w:pPr>
        <w:pStyle w:val="-11"/>
        <w:ind w:left="0" w:firstLine="709"/>
        <w:jc w:val="both"/>
      </w:pPr>
      <w:r w:rsidRPr="002C6ED3">
        <w:t>Разработка проектного замысла по алгоритму («бытовые мелочи»): реализация этапов анализа ситуации, целеполагания, выбора системы и принципа действия / модификации продукта (поисковый и аналитический этапы проектной деятельности). Изготовление материального продукта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 (практический этап проектной деятельности)</w:t>
      </w:r>
      <w:r w:rsidRPr="002C6ED3">
        <w:rPr>
          <w:rStyle w:val="af3"/>
          <w:rFonts w:eastAsia="Calibri"/>
        </w:rPr>
        <w:footnoteReference w:id="14"/>
      </w:r>
      <w:r w:rsidRPr="002C6ED3">
        <w:rPr>
          <w:vertAlign w:val="superscript"/>
        </w:rPr>
        <w:t>.</w:t>
      </w:r>
    </w:p>
    <w:p w:rsidR="00B540EE" w:rsidRPr="002C6ED3" w:rsidRDefault="00B540EE" w:rsidP="00A32404">
      <w:pPr>
        <w:pStyle w:val="-11"/>
        <w:ind w:left="0" w:firstLine="709"/>
        <w:jc w:val="both"/>
      </w:pPr>
      <w:r w:rsidRPr="002C6ED3">
        <w:t>Разработка проекта освещения выбранного помещения, включая отбор конкретных приборов, составление схемы электропроводки. Обоснование проектного решения по основаниям соответствия запросу и требованиям к освещ</w:t>
      </w:r>
      <w:r w:rsidR="00245F1D" w:rsidRPr="002C6ED3">
        <w:t>е</w:t>
      </w:r>
      <w:r w:rsidRPr="002C6ED3">
        <w:t xml:space="preserve">нности и экономичности. Проект оптимизации энергозатрат. </w:t>
      </w:r>
    </w:p>
    <w:p w:rsidR="00B540EE" w:rsidRPr="002C6ED3" w:rsidRDefault="00B540EE" w:rsidP="00A32404">
      <w:pPr>
        <w:pStyle w:val="-11"/>
        <w:ind w:left="0" w:firstLine="709"/>
        <w:jc w:val="both"/>
      </w:pPr>
      <w:r w:rsidRPr="002C6ED3">
        <w:t>Обобщение опыта получения продуктов различными субъектами, анализ потребительских свойств этих продуктов, запросов групп их потребителей, условий производства. Оптимизация и регламентация технологических режимов производства данного продукта. Пилотное применение технологии на основе разработанных регламентов.</w:t>
      </w:r>
    </w:p>
    <w:p w:rsidR="00B540EE" w:rsidRPr="002C6ED3" w:rsidRDefault="00B540EE" w:rsidP="00A32404">
      <w:pPr>
        <w:pStyle w:val="-11"/>
        <w:ind w:left="0" w:firstLine="709"/>
        <w:jc w:val="both"/>
      </w:pPr>
      <w:r w:rsidRPr="002C6ED3">
        <w:t>Разработка и реализации персонального проекта, направленного на разрешение личностно значимой для обучающегося проблемы. Реализация запланированной деятельности по продвижению продукта.</w:t>
      </w:r>
    </w:p>
    <w:p w:rsidR="00B540EE" w:rsidRPr="002C6ED3" w:rsidRDefault="00B540EE" w:rsidP="00A32404">
      <w:pPr>
        <w:pStyle w:val="-11"/>
        <w:ind w:left="0" w:firstLine="709"/>
        <w:jc w:val="both"/>
      </w:pPr>
      <w:r w:rsidRPr="002C6ED3">
        <w:t>Разработка проектного замысла в рамках избранного обучающимся вида проекта.</w:t>
      </w:r>
    </w:p>
    <w:p w:rsidR="00B540EE" w:rsidRPr="002C6ED3" w:rsidRDefault="00B540EE" w:rsidP="00A32404">
      <w:pPr>
        <w:pStyle w:val="-11"/>
        <w:ind w:left="0" w:firstLine="709"/>
        <w:jc w:val="both"/>
        <w:rPr>
          <w:b/>
          <w:lang w:eastAsia="en-US"/>
        </w:rPr>
      </w:pPr>
      <w:r w:rsidRPr="002C6ED3">
        <w:rPr>
          <w:b/>
          <w:lang w:eastAsia="en-US"/>
        </w:rPr>
        <w:t>Построение образовательных траекторий и планов в области профессионального самоопределения</w:t>
      </w:r>
    </w:p>
    <w:p w:rsidR="00B540EE" w:rsidRPr="002C6ED3" w:rsidRDefault="00B540EE" w:rsidP="00A32404">
      <w:pPr>
        <w:pStyle w:val="-11"/>
        <w:ind w:left="0" w:firstLine="709"/>
        <w:jc w:val="both"/>
        <w:rPr>
          <w:rFonts w:eastAsia="MS Mincho"/>
        </w:rPr>
      </w:pPr>
      <w:r w:rsidRPr="002C6ED3">
        <w:t>Предприятия региона проживания обучающихся, работающие на основе современных производственных технологий. Обзор ведущих технологий, применяющихся на предприятиях региона, рабочие места и их функции. Производство и потребление энергии в регионе проживания</w:t>
      </w:r>
      <w:r w:rsidRPr="0074495D">
        <w:rPr>
          <w:sz w:val="28"/>
          <w:szCs w:val="28"/>
        </w:rPr>
        <w:t xml:space="preserve"> </w:t>
      </w:r>
      <w:r w:rsidRPr="002C6ED3">
        <w:t>обучающихся, профессии в сфере энергетики. Автоматизированные производства региона проживания обучающихся, новые функции рабочих профессий в условиях высокотехнологичных автоматизированных производств и новые требования к кадрам. Производство материалов на предприятиях региона проживания обучающихся. Производство продуктов питания на предприятиях региона проживания обучающихся. Организация транспорта людей и грузов в регионе проживания обучающихся, спектр профессий.</w:t>
      </w:r>
    </w:p>
    <w:p w:rsidR="00B540EE" w:rsidRPr="002C6ED3" w:rsidRDefault="00B540EE" w:rsidP="00A32404">
      <w:pPr>
        <w:pStyle w:val="-11"/>
        <w:ind w:left="0" w:firstLine="709"/>
        <w:jc w:val="both"/>
      </w:pPr>
      <w:r w:rsidRPr="002C6ED3">
        <w:t xml:space="preserve">Понятия трудового ресурса, рынка труда. Характеристики современного рынка труда. Квалификации и профессии. Цикл жизни профессии. </w:t>
      </w:r>
      <w:r w:rsidRPr="002C6ED3">
        <w:rPr>
          <w:i/>
        </w:rPr>
        <w:t>Стратегии профессиональной карьеры.</w:t>
      </w:r>
      <w:r w:rsidRPr="002C6ED3">
        <w:t xml:space="preserve"> Современные требования к кадрам. Концепции «обучения для жизни» и «обучения через всю жизнь». </w:t>
      </w:r>
    </w:p>
    <w:p w:rsidR="00B540EE" w:rsidRPr="002C6ED3" w:rsidRDefault="00B540EE" w:rsidP="00A32404">
      <w:pPr>
        <w:pStyle w:val="-11"/>
        <w:ind w:left="0" w:firstLine="709"/>
        <w:jc w:val="both"/>
      </w:pPr>
      <w:r w:rsidRPr="002C6ED3">
        <w:t xml:space="preserve">Система профильного обучения: права, обязанности и возможности. </w:t>
      </w:r>
    </w:p>
    <w:p w:rsidR="00B540EE" w:rsidRPr="002C6ED3" w:rsidRDefault="00B540EE" w:rsidP="00A32404">
      <w:pPr>
        <w:pStyle w:val="-11"/>
        <w:ind w:left="0" w:firstLine="709"/>
        <w:jc w:val="both"/>
      </w:pPr>
      <w:r w:rsidRPr="002C6ED3">
        <w:t>Предпрофессиональные пробы в реальных и / или модельных условиях, дающие представление о деятельности в определ</w:t>
      </w:r>
      <w:r w:rsidR="00245F1D" w:rsidRPr="002C6ED3">
        <w:t>е</w:t>
      </w:r>
      <w:r w:rsidRPr="002C6ED3">
        <w:t>нной сфере. Опыт принятия ответственного решения при выборе краткосрочного курса.</w:t>
      </w:r>
    </w:p>
    <w:p w:rsidR="00B540EE" w:rsidRPr="002C6ED3" w:rsidRDefault="00B540EE" w:rsidP="00A32404">
      <w:pPr>
        <w:spacing w:after="0" w:line="240" w:lineRule="auto"/>
        <w:ind w:firstLine="709"/>
        <w:jc w:val="both"/>
        <w:rPr>
          <w:rFonts w:ascii="Times New Roman" w:hAnsi="Times New Roman"/>
          <w:b/>
          <w:sz w:val="24"/>
          <w:szCs w:val="24"/>
        </w:rPr>
      </w:pPr>
    </w:p>
    <w:p w:rsidR="00AF08AA" w:rsidRPr="00AF08AA" w:rsidRDefault="005A22E5" w:rsidP="00A32404">
      <w:pPr>
        <w:keepNext/>
        <w:keepLines/>
        <w:spacing w:before="200" w:after="0" w:line="240" w:lineRule="auto"/>
        <w:ind w:left="708"/>
        <w:outlineLvl w:val="3"/>
        <w:rPr>
          <w:rFonts w:ascii="Times New Roman" w:eastAsia="Times New Roman" w:hAnsi="Times New Roman"/>
          <w:b/>
          <w:bCs/>
          <w:iCs/>
          <w:sz w:val="24"/>
          <w:szCs w:val="24"/>
        </w:rPr>
      </w:pPr>
      <w:bookmarkStart w:id="315" w:name="_Toc409691716"/>
      <w:bookmarkStart w:id="316" w:name="_Toc410654041"/>
      <w:bookmarkStart w:id="317" w:name="_Toc414553252"/>
      <w:r>
        <w:rPr>
          <w:rFonts w:ascii="Times New Roman" w:eastAsia="Times New Roman" w:hAnsi="Times New Roman"/>
          <w:b/>
          <w:bCs/>
          <w:iCs/>
          <w:sz w:val="24"/>
          <w:szCs w:val="24"/>
        </w:rPr>
        <w:t>2.2.2.18</w:t>
      </w:r>
      <w:r w:rsidR="00AF08AA" w:rsidRPr="00AF08AA">
        <w:rPr>
          <w:rFonts w:ascii="Times New Roman" w:eastAsia="Times New Roman" w:hAnsi="Times New Roman"/>
          <w:b/>
          <w:bCs/>
          <w:iCs/>
          <w:sz w:val="24"/>
          <w:szCs w:val="24"/>
        </w:rPr>
        <w:t>. Физическая культура</w:t>
      </w:r>
      <w:bookmarkEnd w:id="315"/>
      <w:bookmarkEnd w:id="316"/>
      <w:bookmarkEnd w:id="317"/>
    </w:p>
    <w:p w:rsidR="00AF08AA" w:rsidRPr="00AF08AA" w:rsidRDefault="00AF08AA" w:rsidP="00A32404">
      <w:pPr>
        <w:tabs>
          <w:tab w:val="left" w:pos="1134"/>
        </w:tabs>
        <w:spacing w:after="0" w:line="240" w:lineRule="auto"/>
        <w:ind w:firstLine="709"/>
        <w:jc w:val="both"/>
        <w:rPr>
          <w:rFonts w:ascii="Times New Roman" w:hAnsi="Times New Roman"/>
          <w:sz w:val="24"/>
          <w:szCs w:val="24"/>
        </w:rPr>
      </w:pPr>
      <w:r w:rsidRPr="00AF08AA">
        <w:rPr>
          <w:rFonts w:ascii="Times New Roman" w:hAnsi="Times New Roman"/>
          <w:sz w:val="24"/>
          <w:szCs w:val="24"/>
        </w:rPr>
        <w:t>Физическое воспитание в основной школе должно обеспечить физическое, эмоциональное, интеллектуальное и социальное развитие личности обучающихся, формирование и развитие установок активного, здорового образа жизни.</w:t>
      </w:r>
    </w:p>
    <w:p w:rsidR="00AF08AA" w:rsidRPr="00AF08AA" w:rsidRDefault="00AF08AA" w:rsidP="00A32404">
      <w:pPr>
        <w:tabs>
          <w:tab w:val="left" w:pos="1134"/>
        </w:tabs>
        <w:spacing w:after="0" w:line="240" w:lineRule="auto"/>
        <w:ind w:firstLine="709"/>
        <w:jc w:val="both"/>
        <w:rPr>
          <w:rFonts w:ascii="Times New Roman" w:hAnsi="Times New Roman"/>
          <w:sz w:val="24"/>
          <w:szCs w:val="24"/>
        </w:rPr>
      </w:pPr>
      <w:r w:rsidRPr="00AF08AA">
        <w:rPr>
          <w:rFonts w:ascii="Times New Roman" w:hAnsi="Times New Roman"/>
          <w:sz w:val="24"/>
          <w:szCs w:val="24"/>
        </w:rPr>
        <w:t>Освоение учебного предмета «Физическая культура направлено на развитие двигательной активности обучающихся, достижение положительной динамики в развитии основных физических качеств, повышение функциональных возможностей основных систем организма, формирование потребности в систематических занятиях физической культурой и спортом.</w:t>
      </w:r>
    </w:p>
    <w:p w:rsidR="00AF08AA" w:rsidRPr="00AF08AA" w:rsidRDefault="00AF08AA" w:rsidP="00A32404">
      <w:pPr>
        <w:tabs>
          <w:tab w:val="left" w:pos="1134"/>
        </w:tabs>
        <w:spacing w:after="0" w:line="240" w:lineRule="auto"/>
        <w:ind w:firstLine="709"/>
        <w:jc w:val="both"/>
        <w:rPr>
          <w:rFonts w:ascii="Times New Roman" w:hAnsi="Times New Roman"/>
          <w:sz w:val="24"/>
          <w:szCs w:val="24"/>
        </w:rPr>
      </w:pPr>
      <w:r w:rsidRPr="00AF08AA">
        <w:rPr>
          <w:rFonts w:ascii="Times New Roman" w:hAnsi="Times New Roman"/>
          <w:sz w:val="24"/>
          <w:szCs w:val="24"/>
        </w:rPr>
        <w:t>В процессе освоения предмета «Физическая культура» на уровне основного общего образования формируется система знаний о физическом совершенствовании человека, приобретается опыт организации самостоятельных занятий физической культурой с учётом индивидуальных особенностей и способностей, формируются умения применять средства физической культуры для организации учебной и досуговой деятельности.</w:t>
      </w:r>
    </w:p>
    <w:p w:rsidR="00AF08AA" w:rsidRPr="00AF08AA" w:rsidRDefault="00AF08AA" w:rsidP="00A32404">
      <w:pPr>
        <w:tabs>
          <w:tab w:val="left" w:pos="1134"/>
        </w:tabs>
        <w:spacing w:after="0" w:line="240" w:lineRule="auto"/>
        <w:ind w:firstLine="709"/>
        <w:jc w:val="both"/>
        <w:rPr>
          <w:rFonts w:ascii="Times New Roman" w:hAnsi="Times New Roman"/>
          <w:sz w:val="24"/>
          <w:szCs w:val="24"/>
        </w:rPr>
      </w:pPr>
      <w:r w:rsidRPr="00AF08AA">
        <w:rPr>
          <w:rFonts w:ascii="Times New Roman" w:hAnsi="Times New Roman"/>
          <w:sz w:val="24"/>
          <w:szCs w:val="24"/>
        </w:rPr>
        <w:t xml:space="preserve">С целью формирования у учащихся ключевых компетенций, в процессе освоения предмета «Физическая культура» используются знания из других учебных предметов: «Биология», «Математика», «Физика», «География», «Основы безопасности жизнедеятельности», Иностранный язык», «Музыка» и др. </w:t>
      </w:r>
    </w:p>
    <w:p w:rsidR="00AF08AA" w:rsidRPr="00AF08AA" w:rsidRDefault="00AF08AA" w:rsidP="00A32404">
      <w:pPr>
        <w:spacing w:after="0" w:line="240" w:lineRule="auto"/>
        <w:ind w:left="709"/>
        <w:contextualSpacing/>
        <w:jc w:val="both"/>
        <w:rPr>
          <w:rFonts w:ascii="Times New Roman" w:hAnsi="Times New Roman"/>
          <w:b/>
          <w:sz w:val="24"/>
          <w:szCs w:val="24"/>
          <w:lang w:eastAsia="ru-RU"/>
        </w:rPr>
      </w:pPr>
      <w:r w:rsidRPr="00AF08AA">
        <w:rPr>
          <w:rFonts w:ascii="Times New Roman" w:hAnsi="Times New Roman"/>
          <w:b/>
          <w:sz w:val="24"/>
          <w:szCs w:val="24"/>
          <w:lang w:eastAsia="ru-RU"/>
        </w:rPr>
        <w:t xml:space="preserve">Физическая культура как область знаний </w:t>
      </w:r>
    </w:p>
    <w:p w:rsidR="00AF08AA" w:rsidRPr="00AF08AA" w:rsidRDefault="00AF08AA" w:rsidP="00A32404">
      <w:pPr>
        <w:spacing w:after="0" w:line="240" w:lineRule="auto"/>
        <w:ind w:left="709"/>
        <w:contextualSpacing/>
        <w:jc w:val="both"/>
        <w:rPr>
          <w:rFonts w:ascii="Times New Roman" w:hAnsi="Times New Roman"/>
          <w:b/>
          <w:sz w:val="24"/>
          <w:szCs w:val="24"/>
          <w:lang w:eastAsia="ru-RU"/>
        </w:rPr>
      </w:pPr>
      <w:r w:rsidRPr="00AF08AA">
        <w:rPr>
          <w:rFonts w:ascii="Times New Roman" w:hAnsi="Times New Roman"/>
          <w:b/>
          <w:sz w:val="24"/>
          <w:szCs w:val="24"/>
          <w:lang w:eastAsia="ru-RU"/>
        </w:rPr>
        <w:t>История и современное развитие физической культуры</w:t>
      </w:r>
    </w:p>
    <w:p w:rsidR="00AF08AA" w:rsidRPr="00AF08AA" w:rsidRDefault="00AF08AA" w:rsidP="00A32404">
      <w:pPr>
        <w:spacing w:after="0" w:line="240" w:lineRule="auto"/>
        <w:ind w:firstLine="709"/>
        <w:contextualSpacing/>
        <w:jc w:val="both"/>
        <w:rPr>
          <w:rFonts w:ascii="Times New Roman" w:hAnsi="Times New Roman"/>
          <w:sz w:val="24"/>
          <w:szCs w:val="24"/>
          <w:lang w:eastAsia="ru-RU"/>
        </w:rPr>
      </w:pPr>
      <w:r w:rsidRPr="00AF08AA">
        <w:rPr>
          <w:rFonts w:ascii="Times New Roman" w:hAnsi="Times New Roman"/>
          <w:i/>
          <w:sz w:val="24"/>
          <w:szCs w:val="24"/>
          <w:lang w:eastAsia="ru-RU"/>
        </w:rPr>
        <w:t>Олимпийские игры древности. Возрождение Олимпийских игр и олимпийского движения. Олимпийское движение в России</w:t>
      </w:r>
      <w:r w:rsidRPr="00AF08AA">
        <w:rPr>
          <w:rFonts w:ascii="Times New Roman" w:hAnsi="Times New Roman"/>
          <w:sz w:val="24"/>
          <w:szCs w:val="24"/>
          <w:lang w:eastAsia="ru-RU"/>
        </w:rPr>
        <w:t xml:space="preserve">. </w:t>
      </w:r>
      <w:r w:rsidRPr="00AF08AA">
        <w:rPr>
          <w:rFonts w:ascii="Times New Roman" w:hAnsi="Times New Roman"/>
          <w:i/>
          <w:sz w:val="24"/>
          <w:szCs w:val="24"/>
          <w:lang w:eastAsia="ru-RU"/>
        </w:rPr>
        <w:t>Современные Олимпийские игры.</w:t>
      </w:r>
      <w:r w:rsidRPr="00AF08AA">
        <w:rPr>
          <w:rFonts w:ascii="Times New Roman" w:hAnsi="Times New Roman"/>
          <w:sz w:val="24"/>
          <w:szCs w:val="24"/>
          <w:lang w:eastAsia="ru-RU"/>
        </w:rPr>
        <w:t xml:space="preserve"> Физическая культура в современном обществе. Организация и проведение пеших туристических походов. Требования техники безопасности и бережного отношения к природе. </w:t>
      </w:r>
    </w:p>
    <w:p w:rsidR="00AF08AA" w:rsidRPr="00AF08AA" w:rsidRDefault="00AF08AA" w:rsidP="00A32404">
      <w:pPr>
        <w:spacing w:after="0" w:line="240" w:lineRule="auto"/>
        <w:ind w:firstLine="709"/>
        <w:contextualSpacing/>
        <w:jc w:val="both"/>
        <w:rPr>
          <w:rFonts w:ascii="Times New Roman" w:hAnsi="Times New Roman"/>
          <w:sz w:val="24"/>
          <w:szCs w:val="24"/>
          <w:lang w:eastAsia="ru-RU"/>
        </w:rPr>
      </w:pPr>
      <w:r w:rsidRPr="00AF08AA">
        <w:rPr>
          <w:rFonts w:ascii="Times New Roman" w:hAnsi="Times New Roman"/>
          <w:b/>
          <w:sz w:val="24"/>
          <w:szCs w:val="24"/>
          <w:lang w:eastAsia="ru-RU"/>
        </w:rPr>
        <w:t>Современное представление о физической культуре (основные понятия)</w:t>
      </w:r>
    </w:p>
    <w:p w:rsidR="00AF08AA" w:rsidRPr="00AF08AA" w:rsidRDefault="00AF08AA" w:rsidP="00A32404">
      <w:pPr>
        <w:spacing w:line="240" w:lineRule="auto"/>
        <w:ind w:firstLine="709"/>
        <w:jc w:val="both"/>
        <w:rPr>
          <w:rFonts w:ascii="Times New Roman" w:hAnsi="Times New Roman"/>
          <w:sz w:val="24"/>
          <w:szCs w:val="24"/>
        </w:rPr>
      </w:pPr>
      <w:r w:rsidRPr="00AF08AA">
        <w:rPr>
          <w:rFonts w:ascii="Times New Roman" w:hAnsi="Times New Roman"/>
          <w:sz w:val="24"/>
          <w:szCs w:val="24"/>
        </w:rPr>
        <w:t xml:space="preserve">Физическое развитие человека. </w:t>
      </w:r>
      <w:r w:rsidRPr="00AF08AA">
        <w:rPr>
          <w:rFonts w:ascii="Times New Roman" w:hAnsi="Times New Roman"/>
          <w:i/>
          <w:sz w:val="24"/>
          <w:szCs w:val="24"/>
        </w:rPr>
        <w:t>Физическая подготовка, ее связь с укреплением здоровья, развитием физических качеств.</w:t>
      </w:r>
      <w:r w:rsidRPr="00AF08AA">
        <w:rPr>
          <w:rFonts w:ascii="Times New Roman" w:hAnsi="Times New Roman"/>
          <w:sz w:val="24"/>
          <w:szCs w:val="24"/>
        </w:rPr>
        <w:t xml:space="preserve"> Организация и планирование самостоятельных занятий по развитию физических качеств. Техника движений и ее основные показатели. </w:t>
      </w:r>
      <w:r w:rsidRPr="00AF08AA">
        <w:rPr>
          <w:rFonts w:ascii="Times New Roman" w:hAnsi="Times New Roman"/>
          <w:i/>
          <w:sz w:val="24"/>
          <w:szCs w:val="24"/>
        </w:rPr>
        <w:t>Спорт и спортивная подготовка</w:t>
      </w:r>
      <w:r w:rsidRPr="00AF08AA">
        <w:rPr>
          <w:rFonts w:ascii="Times New Roman" w:hAnsi="Times New Roman"/>
          <w:sz w:val="24"/>
          <w:szCs w:val="24"/>
        </w:rPr>
        <w:t xml:space="preserve">. </w:t>
      </w:r>
      <w:r w:rsidRPr="00AF08AA">
        <w:rPr>
          <w:rFonts w:ascii="Times New Roman" w:hAnsi="Times New Roman"/>
          <w:i/>
          <w:sz w:val="24"/>
          <w:szCs w:val="24"/>
        </w:rPr>
        <w:t>Всероссийский физкультурно-спортивный комплекс «Готов к труду и обороне».</w:t>
      </w:r>
    </w:p>
    <w:p w:rsidR="00AF08AA" w:rsidRPr="00AF08AA" w:rsidRDefault="00AF08AA" w:rsidP="00A32404">
      <w:pPr>
        <w:tabs>
          <w:tab w:val="left" w:pos="6523"/>
        </w:tabs>
        <w:spacing w:after="0" w:line="240" w:lineRule="auto"/>
        <w:ind w:left="709"/>
        <w:contextualSpacing/>
        <w:jc w:val="both"/>
        <w:rPr>
          <w:rFonts w:ascii="Times New Roman" w:hAnsi="Times New Roman"/>
          <w:sz w:val="24"/>
          <w:szCs w:val="24"/>
          <w:lang w:eastAsia="ru-RU"/>
        </w:rPr>
      </w:pPr>
      <w:r w:rsidRPr="00AF08AA">
        <w:rPr>
          <w:rFonts w:ascii="Times New Roman" w:hAnsi="Times New Roman"/>
          <w:b/>
          <w:sz w:val="24"/>
          <w:szCs w:val="24"/>
          <w:lang w:eastAsia="ru-RU"/>
        </w:rPr>
        <w:t>Физическая культура человека</w:t>
      </w:r>
      <w:r w:rsidRPr="00AF08AA">
        <w:rPr>
          <w:rFonts w:ascii="Times New Roman" w:hAnsi="Times New Roman"/>
          <w:b/>
          <w:sz w:val="24"/>
          <w:szCs w:val="24"/>
          <w:lang w:eastAsia="ru-RU"/>
        </w:rPr>
        <w:tab/>
      </w:r>
    </w:p>
    <w:p w:rsidR="00AF08AA" w:rsidRPr="00AF08AA" w:rsidRDefault="00AF08AA" w:rsidP="00A32404">
      <w:pPr>
        <w:tabs>
          <w:tab w:val="left" w:pos="0"/>
        </w:tabs>
        <w:spacing w:after="0" w:line="240" w:lineRule="auto"/>
        <w:ind w:firstLine="709"/>
        <w:jc w:val="both"/>
        <w:rPr>
          <w:rFonts w:ascii="Times New Roman" w:hAnsi="Times New Roman"/>
          <w:b/>
          <w:sz w:val="24"/>
          <w:szCs w:val="24"/>
        </w:rPr>
      </w:pPr>
      <w:r w:rsidRPr="00AF08AA">
        <w:rPr>
          <w:rFonts w:ascii="Times New Roman" w:hAnsi="Times New Roman"/>
          <w:sz w:val="24"/>
          <w:szCs w:val="24"/>
        </w:rPr>
        <w:t xml:space="preserve">Здоровье и здоровый образ жизни. Коррекция осанки и телосложения. Контроль и наблюдение за состоянием здоровья, физическим развитием и физической подготовленностью. Требования безопасности и первая помощь при травмах во время занятий физической культурой и спортом. </w:t>
      </w:r>
      <w:r w:rsidRPr="00AF08AA">
        <w:rPr>
          <w:rFonts w:ascii="Times New Roman" w:hAnsi="Times New Roman"/>
          <w:b/>
          <w:sz w:val="24"/>
          <w:szCs w:val="24"/>
        </w:rPr>
        <w:t xml:space="preserve">Способы двигательной (физкультурной) деятельности </w:t>
      </w:r>
    </w:p>
    <w:p w:rsidR="00AF08AA" w:rsidRPr="00AF08AA" w:rsidRDefault="00AF08AA" w:rsidP="00A32404">
      <w:pPr>
        <w:tabs>
          <w:tab w:val="left" w:pos="0"/>
        </w:tabs>
        <w:spacing w:after="0" w:line="240" w:lineRule="auto"/>
        <w:ind w:firstLine="709"/>
        <w:jc w:val="both"/>
        <w:rPr>
          <w:rFonts w:ascii="Times New Roman" w:hAnsi="Times New Roman"/>
          <w:b/>
          <w:sz w:val="24"/>
          <w:szCs w:val="24"/>
        </w:rPr>
      </w:pPr>
      <w:r w:rsidRPr="00AF08AA">
        <w:rPr>
          <w:rFonts w:ascii="Times New Roman" w:hAnsi="Times New Roman"/>
          <w:b/>
          <w:sz w:val="24"/>
          <w:szCs w:val="24"/>
        </w:rPr>
        <w:t>Организация и проведение самостоятельных занятий физической культурой</w:t>
      </w:r>
    </w:p>
    <w:p w:rsidR="00AF08AA" w:rsidRPr="00AF08AA" w:rsidRDefault="00AF08AA" w:rsidP="00855823">
      <w:pPr>
        <w:numPr>
          <w:ilvl w:val="0"/>
          <w:numId w:val="80"/>
        </w:numPr>
        <w:spacing w:after="0" w:line="240" w:lineRule="auto"/>
        <w:ind w:firstLine="709"/>
        <w:contextualSpacing/>
        <w:jc w:val="both"/>
        <w:rPr>
          <w:rFonts w:ascii="Times New Roman" w:hAnsi="Times New Roman"/>
          <w:sz w:val="24"/>
          <w:szCs w:val="24"/>
          <w:lang w:eastAsia="ru-RU"/>
        </w:rPr>
      </w:pPr>
      <w:r w:rsidRPr="00AF08AA">
        <w:rPr>
          <w:rFonts w:ascii="Times New Roman" w:hAnsi="Times New Roman"/>
          <w:sz w:val="24"/>
          <w:szCs w:val="24"/>
          <w:lang w:eastAsia="ru-RU"/>
        </w:rPr>
        <w:t xml:space="preserve">Подготовка к занятиям физической культурой (выбор мест занятий, инвентаря и одежды, планирование занятий с разной функциональной направленностью). Подбор упражнений и составление индивидуальных комплексов для утренней зарядки, физкультминуток, физкультпауз, коррекции осанки и телосложения. </w:t>
      </w:r>
      <w:r w:rsidRPr="00AF08AA">
        <w:rPr>
          <w:rFonts w:ascii="Times New Roman" w:hAnsi="Times New Roman"/>
          <w:i/>
          <w:sz w:val="24"/>
          <w:szCs w:val="24"/>
          <w:lang w:eastAsia="ru-RU"/>
        </w:rPr>
        <w:t>Составление планов и самостоятельное проведение занятий спортивной подготовкой, прикладной физической подготовкой с учетом индивидуальных показаний здоровья и физического развития.</w:t>
      </w:r>
      <w:r w:rsidRPr="00AF08AA">
        <w:rPr>
          <w:rFonts w:ascii="Times New Roman" w:hAnsi="Times New Roman"/>
          <w:sz w:val="24"/>
          <w:szCs w:val="24"/>
          <w:lang w:eastAsia="ru-RU"/>
        </w:rPr>
        <w:t xml:space="preserve"> Организация досуга средствами физической культуры. </w:t>
      </w:r>
    </w:p>
    <w:p w:rsidR="00AF08AA" w:rsidRPr="00AF08AA" w:rsidRDefault="00AF08AA" w:rsidP="00A32404">
      <w:pPr>
        <w:spacing w:after="0" w:line="240" w:lineRule="auto"/>
        <w:ind w:left="709"/>
        <w:contextualSpacing/>
        <w:jc w:val="both"/>
        <w:rPr>
          <w:rFonts w:ascii="Times New Roman" w:hAnsi="Times New Roman"/>
          <w:b/>
          <w:sz w:val="24"/>
          <w:szCs w:val="24"/>
          <w:lang w:eastAsia="ru-RU"/>
        </w:rPr>
      </w:pPr>
      <w:r w:rsidRPr="00AF08AA">
        <w:rPr>
          <w:rFonts w:ascii="Times New Roman" w:hAnsi="Times New Roman"/>
          <w:b/>
          <w:sz w:val="24"/>
          <w:szCs w:val="24"/>
          <w:lang w:eastAsia="ru-RU"/>
        </w:rPr>
        <w:t xml:space="preserve">Оценка эффективности занятий физической культурой </w:t>
      </w:r>
    </w:p>
    <w:p w:rsidR="00AF08AA" w:rsidRPr="00AF08AA" w:rsidRDefault="00AF08AA" w:rsidP="00A32404">
      <w:pPr>
        <w:spacing w:line="240" w:lineRule="auto"/>
        <w:ind w:firstLine="709"/>
        <w:jc w:val="both"/>
        <w:rPr>
          <w:rFonts w:ascii="Times New Roman" w:hAnsi="Times New Roman"/>
          <w:sz w:val="24"/>
          <w:szCs w:val="24"/>
        </w:rPr>
      </w:pPr>
      <w:r w:rsidRPr="00AF08AA">
        <w:rPr>
          <w:rFonts w:ascii="Times New Roman" w:hAnsi="Times New Roman"/>
          <w:sz w:val="24"/>
          <w:szCs w:val="24"/>
        </w:rPr>
        <w:t xml:space="preserve">Самонаблюдение и самоконтроль. Оценка эффективности занятий. Оценка техники осваиваемых упражнений, способы выявления и устранения технических ошибок. Измерение резервов организма (с помощью простейших функциональных проб). </w:t>
      </w:r>
    </w:p>
    <w:p w:rsidR="00AF08AA" w:rsidRPr="00AF08AA" w:rsidRDefault="00AF08AA" w:rsidP="00A32404">
      <w:pPr>
        <w:spacing w:after="0" w:line="240" w:lineRule="auto"/>
        <w:ind w:left="709"/>
        <w:contextualSpacing/>
        <w:jc w:val="both"/>
        <w:rPr>
          <w:rFonts w:ascii="Times New Roman" w:hAnsi="Times New Roman"/>
          <w:b/>
          <w:sz w:val="24"/>
          <w:szCs w:val="24"/>
          <w:lang w:eastAsia="ru-RU"/>
        </w:rPr>
      </w:pPr>
      <w:r w:rsidRPr="00AF08AA">
        <w:rPr>
          <w:rFonts w:ascii="Times New Roman" w:hAnsi="Times New Roman"/>
          <w:b/>
          <w:sz w:val="24"/>
          <w:szCs w:val="24"/>
          <w:lang w:eastAsia="ru-RU"/>
        </w:rPr>
        <w:t>Физическое совершенствование</w:t>
      </w:r>
    </w:p>
    <w:p w:rsidR="00AF08AA" w:rsidRPr="00AF08AA" w:rsidRDefault="00AF08AA" w:rsidP="00A32404">
      <w:pPr>
        <w:spacing w:after="0" w:line="240" w:lineRule="auto"/>
        <w:ind w:left="709"/>
        <w:contextualSpacing/>
        <w:jc w:val="both"/>
        <w:rPr>
          <w:rFonts w:ascii="Times New Roman" w:hAnsi="Times New Roman"/>
          <w:i/>
          <w:sz w:val="24"/>
          <w:szCs w:val="24"/>
          <w:lang w:eastAsia="ru-RU"/>
        </w:rPr>
      </w:pPr>
      <w:r w:rsidRPr="00AF08AA">
        <w:rPr>
          <w:rFonts w:ascii="Times New Roman" w:hAnsi="Times New Roman"/>
          <w:b/>
          <w:sz w:val="24"/>
          <w:szCs w:val="24"/>
          <w:lang w:eastAsia="ru-RU"/>
        </w:rPr>
        <w:t>Физкультурно-оздоровительная деятельность</w:t>
      </w:r>
    </w:p>
    <w:p w:rsidR="00AF08AA" w:rsidRPr="00AF08AA" w:rsidRDefault="00AF08AA" w:rsidP="00A32404">
      <w:pPr>
        <w:spacing w:line="240" w:lineRule="auto"/>
        <w:ind w:firstLine="709"/>
        <w:jc w:val="both"/>
        <w:rPr>
          <w:rFonts w:ascii="Times New Roman" w:hAnsi="Times New Roman"/>
          <w:i/>
          <w:color w:val="FF0000"/>
          <w:sz w:val="24"/>
          <w:szCs w:val="24"/>
        </w:rPr>
      </w:pPr>
      <w:r w:rsidRPr="00AF08AA">
        <w:rPr>
          <w:rFonts w:ascii="Times New Roman" w:hAnsi="Times New Roman"/>
          <w:sz w:val="24"/>
          <w:szCs w:val="24"/>
        </w:rPr>
        <w:t xml:space="preserve">Комплексы упражнений для оздоровительных форм занятий физической культурой. Комплексы упражнений современных оздоровительных систем физического воспитания, ориентированных на повышение функциональных возможностей организма, развитие основных физических качеств. </w:t>
      </w:r>
    </w:p>
    <w:p w:rsidR="00AF08AA" w:rsidRPr="00AF08AA" w:rsidRDefault="00AF08AA" w:rsidP="00A32404">
      <w:pPr>
        <w:spacing w:after="0" w:line="240" w:lineRule="auto"/>
        <w:ind w:left="709"/>
        <w:contextualSpacing/>
        <w:jc w:val="both"/>
        <w:rPr>
          <w:rFonts w:ascii="Times New Roman" w:hAnsi="Times New Roman"/>
          <w:sz w:val="24"/>
          <w:szCs w:val="24"/>
          <w:lang w:eastAsia="ru-RU"/>
        </w:rPr>
      </w:pPr>
      <w:r w:rsidRPr="00AF08AA">
        <w:rPr>
          <w:rFonts w:ascii="Times New Roman" w:hAnsi="Times New Roman"/>
          <w:b/>
          <w:sz w:val="24"/>
          <w:szCs w:val="24"/>
          <w:lang w:eastAsia="ru-RU"/>
        </w:rPr>
        <w:t>Спортивно-оздоровительная деятельность</w:t>
      </w:r>
      <w:r w:rsidRPr="00AF08AA">
        <w:rPr>
          <w:rFonts w:ascii="Times New Roman" w:hAnsi="Times New Roman"/>
          <w:b/>
          <w:sz w:val="24"/>
          <w:szCs w:val="24"/>
          <w:vertAlign w:val="superscript"/>
          <w:lang w:eastAsia="ru-RU"/>
        </w:rPr>
        <w:footnoteReference w:id="15"/>
      </w:r>
    </w:p>
    <w:p w:rsidR="00AF08AA" w:rsidRPr="00AF08AA" w:rsidRDefault="00AF08AA" w:rsidP="00A32404">
      <w:pPr>
        <w:spacing w:line="240" w:lineRule="auto"/>
        <w:ind w:firstLine="709"/>
        <w:jc w:val="both"/>
        <w:rPr>
          <w:rFonts w:ascii="Times New Roman" w:hAnsi="Times New Roman"/>
          <w:color w:val="FF0000"/>
          <w:sz w:val="24"/>
          <w:szCs w:val="24"/>
        </w:rPr>
      </w:pPr>
      <w:r w:rsidRPr="00AF08AA">
        <w:rPr>
          <w:rFonts w:ascii="Times New Roman" w:hAnsi="Times New Roman"/>
          <w:sz w:val="24"/>
          <w:szCs w:val="24"/>
        </w:rPr>
        <w:t xml:space="preserve">Гимнастика с основами акробатики: организующие команды и приемы. Акробатические упражнения и комбинации. Гимнастические упражнения и комбинации на спортивных снарядах (опорные прыжки, упражнения на перекладине (мальчики), Ритмическая гимнастика (девочки). Легкая атлетика: беговые упражнения. Прыжковые упражнения. Упражнения в метании малого мяча. Спортивные игры: технико-тактические действия и приемы игры в футбол, </w:t>
      </w:r>
      <w:r w:rsidRPr="00AF08AA">
        <w:rPr>
          <w:rFonts w:ascii="Times New Roman" w:hAnsi="Times New Roman"/>
          <w:i/>
          <w:sz w:val="24"/>
          <w:szCs w:val="24"/>
        </w:rPr>
        <w:t>мини-футбол</w:t>
      </w:r>
      <w:r w:rsidRPr="00AF08AA">
        <w:rPr>
          <w:rFonts w:ascii="Times New Roman" w:hAnsi="Times New Roman"/>
          <w:sz w:val="24"/>
          <w:szCs w:val="24"/>
        </w:rPr>
        <w:t xml:space="preserve">, волейбол, баскетбол. Правила спортивных игр. Игры по правилам. </w:t>
      </w:r>
    </w:p>
    <w:p w:rsidR="00AF08AA" w:rsidRPr="00AF08AA" w:rsidRDefault="00AF08AA" w:rsidP="00A32404">
      <w:pPr>
        <w:spacing w:after="0" w:line="240" w:lineRule="auto"/>
        <w:ind w:left="709"/>
        <w:contextualSpacing/>
        <w:jc w:val="both"/>
        <w:rPr>
          <w:rFonts w:ascii="Times New Roman" w:hAnsi="Times New Roman"/>
          <w:b/>
          <w:sz w:val="24"/>
          <w:szCs w:val="24"/>
          <w:lang w:eastAsia="ru-RU"/>
        </w:rPr>
      </w:pPr>
      <w:r w:rsidRPr="00AF08AA">
        <w:rPr>
          <w:rFonts w:ascii="Times New Roman" w:hAnsi="Times New Roman"/>
          <w:b/>
          <w:sz w:val="24"/>
          <w:szCs w:val="24"/>
          <w:lang w:eastAsia="ru-RU"/>
        </w:rPr>
        <w:t>Прикладно-ориентированная физкультурная деятельность</w:t>
      </w:r>
    </w:p>
    <w:p w:rsidR="00AF08AA" w:rsidRPr="00AF08AA" w:rsidRDefault="00AF08AA" w:rsidP="00A32404">
      <w:pPr>
        <w:spacing w:line="240" w:lineRule="auto"/>
        <w:ind w:firstLine="709"/>
        <w:jc w:val="both"/>
        <w:rPr>
          <w:rFonts w:ascii="Times New Roman" w:hAnsi="Times New Roman"/>
          <w:sz w:val="24"/>
          <w:szCs w:val="24"/>
        </w:rPr>
      </w:pPr>
      <w:r w:rsidRPr="00AF08AA">
        <w:rPr>
          <w:rFonts w:ascii="Times New Roman" w:hAnsi="Times New Roman"/>
          <w:i/>
          <w:sz w:val="24"/>
          <w:szCs w:val="24"/>
        </w:rPr>
        <w:t xml:space="preserve">Прикладная физическая подготовка: ходьба, бег и прыжки, выполняемые разными способами в разных условиях; лазание, перелезание, ползание; метание малого мяча по движущейся мишени; преодоление препятствий разной сложности; передвижение в висах и упорах. Полосы препятствий, включающие разнообразные прикладные упражнения. </w:t>
      </w:r>
      <w:r w:rsidRPr="00AF08AA">
        <w:rPr>
          <w:rFonts w:ascii="Times New Roman" w:hAnsi="Times New Roman"/>
          <w:sz w:val="24"/>
          <w:szCs w:val="24"/>
        </w:rPr>
        <w:t>Общефизическая подготовка. Упражнения, ориентированные на развитие основных физических качеств (силы, быстроты, выносливости, координации, гибкости, ловкости). Специальная физическая подготовка. Упражнения, ориентированные на развитие специальных физических качеств, определяемых базовым видом спорта (гимнастика с основами акробатики, легкая атлетика, спортивные игры).</w:t>
      </w:r>
    </w:p>
    <w:p w:rsidR="00AF08AA" w:rsidRPr="00AF08AA" w:rsidRDefault="00AF08AA" w:rsidP="00A32404">
      <w:pPr>
        <w:spacing w:after="0" w:line="240" w:lineRule="auto"/>
        <w:ind w:firstLine="709"/>
        <w:jc w:val="both"/>
        <w:rPr>
          <w:rFonts w:ascii="Times New Roman" w:hAnsi="Times New Roman"/>
          <w:sz w:val="24"/>
          <w:szCs w:val="24"/>
        </w:rPr>
      </w:pPr>
    </w:p>
    <w:p w:rsidR="00B540EE" w:rsidRPr="002C6ED3" w:rsidRDefault="00B540EE" w:rsidP="00A32404">
      <w:pPr>
        <w:spacing w:after="0" w:line="240" w:lineRule="auto"/>
        <w:ind w:firstLine="709"/>
        <w:jc w:val="both"/>
        <w:rPr>
          <w:rFonts w:ascii="Times New Roman" w:hAnsi="Times New Roman"/>
          <w:sz w:val="24"/>
          <w:szCs w:val="24"/>
        </w:rPr>
      </w:pPr>
    </w:p>
    <w:p w:rsidR="00AF08AA" w:rsidRPr="00AF08AA" w:rsidRDefault="005A22E5" w:rsidP="00A32404">
      <w:pPr>
        <w:keepNext/>
        <w:keepLines/>
        <w:spacing w:before="200" w:after="0" w:line="240" w:lineRule="auto"/>
        <w:ind w:left="708"/>
        <w:outlineLvl w:val="3"/>
        <w:rPr>
          <w:rFonts w:ascii="Times New Roman" w:eastAsia="Times New Roman" w:hAnsi="Times New Roman"/>
          <w:b/>
          <w:bCs/>
          <w:iCs/>
          <w:sz w:val="24"/>
          <w:szCs w:val="24"/>
        </w:rPr>
      </w:pPr>
      <w:bookmarkStart w:id="318" w:name="_Toc409691717"/>
      <w:bookmarkStart w:id="319" w:name="_Toc410654042"/>
      <w:bookmarkStart w:id="320" w:name="_Toc414553253"/>
      <w:bookmarkStart w:id="321" w:name="_Toc406059050"/>
      <w:bookmarkStart w:id="322" w:name="_Toc409691718"/>
      <w:bookmarkStart w:id="323" w:name="_Toc410654043"/>
      <w:bookmarkStart w:id="324" w:name="_Toc414553254"/>
      <w:r>
        <w:rPr>
          <w:rFonts w:ascii="Times New Roman" w:eastAsia="Times New Roman" w:hAnsi="Times New Roman"/>
          <w:b/>
          <w:bCs/>
          <w:iCs/>
          <w:sz w:val="24"/>
          <w:szCs w:val="24"/>
        </w:rPr>
        <w:t>2.2.2.19</w:t>
      </w:r>
      <w:r w:rsidR="00AF08AA" w:rsidRPr="00AF08AA">
        <w:rPr>
          <w:rFonts w:ascii="Times New Roman" w:eastAsia="Times New Roman" w:hAnsi="Times New Roman"/>
          <w:b/>
          <w:bCs/>
          <w:iCs/>
          <w:sz w:val="24"/>
          <w:szCs w:val="24"/>
        </w:rPr>
        <w:t>. Основы безопасности жизнедеятельности</w:t>
      </w:r>
      <w:bookmarkEnd w:id="318"/>
      <w:bookmarkEnd w:id="319"/>
      <w:bookmarkEnd w:id="320"/>
    </w:p>
    <w:p w:rsidR="00AF08AA" w:rsidRPr="00AF08AA" w:rsidRDefault="00AF08AA" w:rsidP="00A32404">
      <w:pPr>
        <w:spacing w:after="0" w:line="240" w:lineRule="auto"/>
        <w:ind w:firstLine="709"/>
        <w:jc w:val="both"/>
        <w:rPr>
          <w:sz w:val="24"/>
          <w:szCs w:val="24"/>
        </w:rPr>
      </w:pPr>
      <w:r w:rsidRPr="00AF08AA">
        <w:rPr>
          <w:rFonts w:ascii="Times New Roman" w:hAnsi="Times New Roman"/>
          <w:sz w:val="24"/>
          <w:szCs w:val="24"/>
        </w:rPr>
        <w:t>Опасные и чрезвычайные ситуации становятся все более частым явлением в нашей повседневной жизни и требуют получения обучающимися знаний, умений, навыков и компетенций личной безопасности в условиях опасных и чрезвычайных ситуаций социально сложного и технически насыщенного окружающего мира.</w:t>
      </w:r>
    </w:p>
    <w:p w:rsidR="00AF08AA" w:rsidRPr="00AF08AA" w:rsidRDefault="00AF08AA" w:rsidP="00A32404">
      <w:pPr>
        <w:overflowPunct w:val="0"/>
        <w:autoSpaceDE w:val="0"/>
        <w:autoSpaceDN w:val="0"/>
        <w:adjustRightInd w:val="0"/>
        <w:spacing w:after="0" w:line="240" w:lineRule="auto"/>
        <w:ind w:firstLine="709"/>
        <w:jc w:val="both"/>
        <w:rPr>
          <w:rFonts w:ascii="Times New Roman" w:hAnsi="Times New Roman"/>
          <w:sz w:val="24"/>
          <w:szCs w:val="24"/>
        </w:rPr>
      </w:pPr>
      <w:r w:rsidRPr="00AF08AA">
        <w:rPr>
          <w:rFonts w:ascii="Times New Roman" w:hAnsi="Times New Roman"/>
          <w:sz w:val="24"/>
          <w:szCs w:val="24"/>
        </w:rPr>
        <w:t>Целью изучения и освоения программы является формирование у подрастающего поколения россиян культуры безопасности жизнедеятельности в современном мире в соответствии с требованиями, предъявляемыми Федеральным государственным образовательным стандартом основного общего образования.</w:t>
      </w:r>
    </w:p>
    <w:p w:rsidR="00AF08AA" w:rsidRPr="00AF08AA" w:rsidRDefault="00AF08AA" w:rsidP="00A32404">
      <w:pPr>
        <w:overflowPunct w:val="0"/>
        <w:autoSpaceDE w:val="0"/>
        <w:autoSpaceDN w:val="0"/>
        <w:adjustRightInd w:val="0"/>
        <w:spacing w:after="0" w:line="240" w:lineRule="auto"/>
        <w:ind w:firstLine="709"/>
        <w:jc w:val="both"/>
        <w:rPr>
          <w:rFonts w:ascii="Times New Roman" w:hAnsi="Times New Roman"/>
          <w:sz w:val="24"/>
          <w:szCs w:val="24"/>
        </w:rPr>
      </w:pPr>
      <w:r w:rsidRPr="00AF08AA">
        <w:rPr>
          <w:rFonts w:ascii="Times New Roman" w:hAnsi="Times New Roman"/>
          <w:sz w:val="24"/>
          <w:szCs w:val="24"/>
        </w:rPr>
        <w:t xml:space="preserve">Учебный предмет «Основы безопасности жизнедеятельности» является обязательным для изучения на уровне основного общего образования и является одной из составляющих предметной области «Физическая культура и основы безопасности жизнедеятельности». </w:t>
      </w:r>
    </w:p>
    <w:p w:rsidR="00AF08AA" w:rsidRPr="00AF08AA" w:rsidRDefault="00AF08AA" w:rsidP="00A32404">
      <w:pPr>
        <w:overflowPunct w:val="0"/>
        <w:autoSpaceDE w:val="0"/>
        <w:autoSpaceDN w:val="0"/>
        <w:adjustRightInd w:val="0"/>
        <w:spacing w:after="0" w:line="240" w:lineRule="auto"/>
        <w:ind w:firstLine="709"/>
        <w:jc w:val="both"/>
        <w:rPr>
          <w:rFonts w:ascii="Times New Roman" w:hAnsi="Times New Roman"/>
          <w:sz w:val="24"/>
          <w:szCs w:val="24"/>
        </w:rPr>
      </w:pPr>
      <w:r w:rsidRPr="00AF08AA">
        <w:rPr>
          <w:rFonts w:ascii="Times New Roman" w:hAnsi="Times New Roman"/>
          <w:sz w:val="24"/>
          <w:szCs w:val="24"/>
        </w:rPr>
        <w:t>Программа определяет базовое содержание по учебному предмету «Основы безопасности жизнедеятельности» в форме и объеме, которые соответствуют возрастным особенностям обучающихся и учитывает возможность освоения приемов умственной и практической деятельности обучающихся, что является важнейшим компонентом развивающего обучения.</w:t>
      </w:r>
    </w:p>
    <w:p w:rsidR="00AF08AA" w:rsidRPr="00AF08AA" w:rsidRDefault="00AF08AA" w:rsidP="00A32404">
      <w:pPr>
        <w:overflowPunct w:val="0"/>
        <w:autoSpaceDE w:val="0"/>
        <w:autoSpaceDN w:val="0"/>
        <w:adjustRightInd w:val="0"/>
        <w:spacing w:after="0" w:line="240" w:lineRule="auto"/>
        <w:ind w:firstLine="709"/>
        <w:jc w:val="both"/>
        <w:rPr>
          <w:rFonts w:ascii="Times New Roman" w:hAnsi="Times New Roman"/>
          <w:sz w:val="24"/>
          <w:szCs w:val="24"/>
        </w:rPr>
      </w:pPr>
      <w:r w:rsidRPr="00AF08AA">
        <w:rPr>
          <w:rFonts w:ascii="Times New Roman" w:hAnsi="Times New Roman"/>
          <w:sz w:val="24"/>
          <w:szCs w:val="24"/>
        </w:rPr>
        <w:t>На основе программы, курс «Основ безопасности жизнедеятельности», может быть выстроен как по линейному, так и по концентрическому типу. При составлении рабочих программ в отдельных темах возможны дополнения с учетом местных условий и специфики обучения.</w:t>
      </w:r>
    </w:p>
    <w:p w:rsidR="00AF08AA" w:rsidRPr="00AF08AA" w:rsidRDefault="00AF08AA" w:rsidP="00A32404">
      <w:pPr>
        <w:spacing w:after="0" w:line="240" w:lineRule="auto"/>
        <w:ind w:firstLine="708"/>
        <w:jc w:val="both"/>
        <w:rPr>
          <w:rFonts w:ascii="Times New Roman" w:hAnsi="Times New Roman"/>
          <w:sz w:val="24"/>
          <w:szCs w:val="24"/>
        </w:rPr>
      </w:pPr>
      <w:r w:rsidRPr="00AF08AA">
        <w:rPr>
          <w:rFonts w:ascii="Times New Roman" w:hAnsi="Times New Roman"/>
          <w:sz w:val="24"/>
          <w:szCs w:val="24"/>
        </w:rPr>
        <w:t>Основы безопасности жизнедеятельности как учебный предмет обеспечивает:</w:t>
      </w:r>
    </w:p>
    <w:p w:rsidR="00AF08AA" w:rsidRPr="00AF08AA" w:rsidRDefault="00AF08AA" w:rsidP="00855823">
      <w:pPr>
        <w:numPr>
          <w:ilvl w:val="0"/>
          <w:numId w:val="165"/>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AF08AA">
        <w:rPr>
          <w:rFonts w:ascii="Times New Roman" w:hAnsi="Times New Roman"/>
          <w:sz w:val="24"/>
          <w:szCs w:val="24"/>
        </w:rPr>
        <w:t>освоение обучающимися знаний о безопасном поведении в повседневной жизнедеятельности;</w:t>
      </w:r>
    </w:p>
    <w:p w:rsidR="00AF08AA" w:rsidRPr="00AF08AA" w:rsidRDefault="00AF08AA" w:rsidP="00855823">
      <w:pPr>
        <w:numPr>
          <w:ilvl w:val="0"/>
          <w:numId w:val="165"/>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AF08AA">
        <w:rPr>
          <w:rFonts w:ascii="Times New Roman" w:hAnsi="Times New Roman"/>
          <w:sz w:val="24"/>
          <w:szCs w:val="24"/>
        </w:rPr>
        <w:t>понимание обучающимися личной и общественной значимости современной культуры безопасности жизнедеятельности, ценностей гражданского общества, в том числе гражданской идентичности и правового поведения;</w:t>
      </w:r>
    </w:p>
    <w:p w:rsidR="00AF08AA" w:rsidRPr="00AF08AA" w:rsidRDefault="00AF08AA" w:rsidP="00855823">
      <w:pPr>
        <w:numPr>
          <w:ilvl w:val="0"/>
          <w:numId w:val="165"/>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AF08AA">
        <w:rPr>
          <w:rFonts w:ascii="Times New Roman" w:hAnsi="Times New Roman"/>
          <w:sz w:val="24"/>
          <w:szCs w:val="24"/>
        </w:rPr>
        <w:t>понимание необходимости беречь и сохранять свое здоровье как индивидуальную и общественную ценность;</w:t>
      </w:r>
    </w:p>
    <w:p w:rsidR="00AF08AA" w:rsidRPr="00AF08AA" w:rsidRDefault="00AF08AA" w:rsidP="00855823">
      <w:pPr>
        <w:numPr>
          <w:ilvl w:val="0"/>
          <w:numId w:val="165"/>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AF08AA">
        <w:rPr>
          <w:rFonts w:ascii="Times New Roman" w:hAnsi="Times New Roman"/>
          <w:sz w:val="24"/>
          <w:szCs w:val="24"/>
        </w:rPr>
        <w:t>понимание необходимости следовать правилам безопасного поведения в опасных и чрезвычайных ситуациях природного, техногенного и социального характера;</w:t>
      </w:r>
    </w:p>
    <w:p w:rsidR="00AF08AA" w:rsidRPr="00AF08AA" w:rsidRDefault="00AF08AA" w:rsidP="00855823">
      <w:pPr>
        <w:numPr>
          <w:ilvl w:val="0"/>
          <w:numId w:val="165"/>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AF08AA">
        <w:rPr>
          <w:rFonts w:ascii="Times New Roman" w:hAnsi="Times New Roman"/>
          <w:sz w:val="24"/>
          <w:szCs w:val="24"/>
        </w:rPr>
        <w:t>понимание необходимости сохранения природы и окружающей среды для полноценной жизни человека;</w:t>
      </w:r>
    </w:p>
    <w:p w:rsidR="00AF08AA" w:rsidRPr="00AF08AA" w:rsidRDefault="00AF08AA" w:rsidP="00855823">
      <w:pPr>
        <w:numPr>
          <w:ilvl w:val="0"/>
          <w:numId w:val="165"/>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AF08AA">
        <w:rPr>
          <w:rFonts w:ascii="Times New Roman" w:hAnsi="Times New Roman"/>
          <w:sz w:val="24"/>
          <w:szCs w:val="24"/>
        </w:rPr>
        <w:t>освоение обучающимися умений экологического проектирования безопасной жизнедеятельности с учетом природных, техногенных и социальных рисков;</w:t>
      </w:r>
    </w:p>
    <w:p w:rsidR="00AF08AA" w:rsidRPr="00AF08AA" w:rsidRDefault="00AF08AA" w:rsidP="00855823">
      <w:pPr>
        <w:numPr>
          <w:ilvl w:val="0"/>
          <w:numId w:val="165"/>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AF08AA">
        <w:rPr>
          <w:rFonts w:ascii="Times New Roman" w:hAnsi="Times New Roman"/>
          <w:sz w:val="24"/>
          <w:szCs w:val="24"/>
        </w:rPr>
        <w:t>понимание роли государства и действующего законодательства в обеспечении национальной безопасности и защиты населения от опасных и чрезвычайных ситуаций природного, техногенного и социального характера, в том числе от экстремизма, терроризма и наркотизма;</w:t>
      </w:r>
    </w:p>
    <w:p w:rsidR="00AF08AA" w:rsidRPr="00AF08AA" w:rsidRDefault="00AF08AA" w:rsidP="00855823">
      <w:pPr>
        <w:numPr>
          <w:ilvl w:val="0"/>
          <w:numId w:val="165"/>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AF08AA">
        <w:rPr>
          <w:rFonts w:ascii="Times New Roman" w:hAnsi="Times New Roman"/>
          <w:sz w:val="24"/>
          <w:szCs w:val="24"/>
        </w:rPr>
        <w:t>освоение умений использовать различные источники информации и коммуникации для определения угрозы возникновения опасных и чрезвычайных ситуаций;</w:t>
      </w:r>
    </w:p>
    <w:p w:rsidR="00AF08AA" w:rsidRPr="00AF08AA" w:rsidRDefault="00AF08AA" w:rsidP="00855823">
      <w:pPr>
        <w:numPr>
          <w:ilvl w:val="0"/>
          <w:numId w:val="165"/>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AF08AA">
        <w:rPr>
          <w:rFonts w:ascii="Times New Roman" w:hAnsi="Times New Roman"/>
          <w:sz w:val="24"/>
          <w:szCs w:val="24"/>
        </w:rPr>
        <w:t>освоение умений предвидеть возникновение опасных и чрезвычайных ситуаций по характерным признакам их проявления, а также на основе информации, получаемой из различных источников;</w:t>
      </w:r>
    </w:p>
    <w:p w:rsidR="00AF08AA" w:rsidRPr="00AF08AA" w:rsidRDefault="00AF08AA" w:rsidP="00855823">
      <w:pPr>
        <w:numPr>
          <w:ilvl w:val="0"/>
          <w:numId w:val="165"/>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AF08AA">
        <w:rPr>
          <w:rFonts w:ascii="Times New Roman" w:hAnsi="Times New Roman"/>
          <w:sz w:val="24"/>
          <w:szCs w:val="24"/>
        </w:rPr>
        <w:t>освоение умений оказывать первую помощь пострадавшим;</w:t>
      </w:r>
    </w:p>
    <w:p w:rsidR="00AF08AA" w:rsidRPr="00AF08AA" w:rsidRDefault="00AF08AA" w:rsidP="00855823">
      <w:pPr>
        <w:numPr>
          <w:ilvl w:val="0"/>
          <w:numId w:val="165"/>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AF08AA">
        <w:rPr>
          <w:rFonts w:ascii="Times New Roman" w:hAnsi="Times New Roman"/>
          <w:sz w:val="24"/>
          <w:szCs w:val="24"/>
        </w:rPr>
        <w:t>освоение умений готовность проявлять предосторожность в ситуациях неопределенности;</w:t>
      </w:r>
    </w:p>
    <w:p w:rsidR="00AF08AA" w:rsidRPr="00AF08AA" w:rsidRDefault="00AF08AA" w:rsidP="00855823">
      <w:pPr>
        <w:numPr>
          <w:ilvl w:val="0"/>
          <w:numId w:val="165"/>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AF08AA">
        <w:rPr>
          <w:rFonts w:ascii="Times New Roman" w:hAnsi="Times New Roman"/>
          <w:sz w:val="24"/>
          <w:szCs w:val="24"/>
        </w:rPr>
        <w:t>освоение умений принимать обоснованные решения в конкретной опасной (чрезвычайной) ситуации с учетом реально складывающейся обстановки и индивидуальных возможностей;</w:t>
      </w:r>
    </w:p>
    <w:p w:rsidR="00AF08AA" w:rsidRPr="00AF08AA" w:rsidRDefault="00AF08AA" w:rsidP="00855823">
      <w:pPr>
        <w:numPr>
          <w:ilvl w:val="0"/>
          <w:numId w:val="165"/>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AF08AA">
        <w:rPr>
          <w:rFonts w:ascii="Times New Roman" w:hAnsi="Times New Roman"/>
          <w:sz w:val="24"/>
          <w:szCs w:val="24"/>
        </w:rPr>
        <w:t>освоение умений использовать средства индивидуальной и коллективной защиты.</w:t>
      </w:r>
    </w:p>
    <w:p w:rsidR="00AF08AA" w:rsidRPr="00AF08AA" w:rsidRDefault="00AF08AA" w:rsidP="00855823">
      <w:pPr>
        <w:numPr>
          <w:ilvl w:val="0"/>
          <w:numId w:val="165"/>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AF08AA">
        <w:rPr>
          <w:rFonts w:ascii="Times New Roman" w:hAnsi="Times New Roman"/>
          <w:sz w:val="24"/>
          <w:szCs w:val="24"/>
        </w:rPr>
        <w:t>Освоение и понимание учебного предмета «Основы безопасности жизнедеятельности» направлено на:</w:t>
      </w:r>
    </w:p>
    <w:p w:rsidR="00AF08AA" w:rsidRPr="00AF08AA" w:rsidRDefault="00AF08AA" w:rsidP="00855823">
      <w:pPr>
        <w:numPr>
          <w:ilvl w:val="0"/>
          <w:numId w:val="165"/>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AF08AA">
        <w:rPr>
          <w:rFonts w:ascii="Times New Roman" w:hAnsi="Times New Roman"/>
          <w:sz w:val="24"/>
          <w:szCs w:val="24"/>
        </w:rPr>
        <w:t>воспитание у обучающихся чувства ответственности за личную безопасность, ценностного отношения к своему здоровью и жизни;</w:t>
      </w:r>
    </w:p>
    <w:p w:rsidR="00AF08AA" w:rsidRPr="00AF08AA" w:rsidRDefault="00AF08AA" w:rsidP="00855823">
      <w:pPr>
        <w:numPr>
          <w:ilvl w:val="0"/>
          <w:numId w:val="165"/>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AF08AA">
        <w:rPr>
          <w:rFonts w:ascii="Times New Roman" w:hAnsi="Times New Roman"/>
          <w:sz w:val="24"/>
          <w:szCs w:val="24"/>
        </w:rPr>
        <w:t>развитие у обучающихся качеств личности, необходимых для ведения здорового образа жизни; необходимых для обеспечения безопасного поведения в опасных и чрезвычайных ситуациях;</w:t>
      </w:r>
    </w:p>
    <w:p w:rsidR="00AF08AA" w:rsidRPr="00AF08AA" w:rsidRDefault="00AF08AA" w:rsidP="00855823">
      <w:pPr>
        <w:numPr>
          <w:ilvl w:val="0"/>
          <w:numId w:val="165"/>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AF08AA">
        <w:rPr>
          <w:rFonts w:ascii="Times New Roman" w:hAnsi="Times New Roman"/>
          <w:sz w:val="24"/>
          <w:szCs w:val="24"/>
        </w:rPr>
        <w:t>формирование у обучающихся 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 убеждения в необходимости безопасного и здорового образа жизни, антиэкстремистской и антитеррористической личностной позиции, нетерпимости к действиям и влияниям, представляющим угрозу для жизни человека.</w:t>
      </w:r>
    </w:p>
    <w:p w:rsidR="00AF08AA" w:rsidRPr="00AF08AA" w:rsidRDefault="00AF08AA" w:rsidP="00A32404">
      <w:pPr>
        <w:overflowPunct w:val="0"/>
        <w:autoSpaceDE w:val="0"/>
        <w:autoSpaceDN w:val="0"/>
        <w:adjustRightInd w:val="0"/>
        <w:spacing w:after="0" w:line="240" w:lineRule="auto"/>
        <w:ind w:firstLine="709"/>
        <w:jc w:val="both"/>
        <w:rPr>
          <w:rFonts w:ascii="Times New Roman" w:hAnsi="Times New Roman"/>
          <w:sz w:val="24"/>
          <w:szCs w:val="24"/>
        </w:rPr>
      </w:pPr>
      <w:r w:rsidRPr="00AF08AA">
        <w:rPr>
          <w:rFonts w:ascii="Times New Roman" w:hAnsi="Times New Roman"/>
          <w:sz w:val="24"/>
          <w:szCs w:val="24"/>
        </w:rPr>
        <w:t>Программа учебного предмета «Основы безопасности жизнедеятельности учитывает возможность получения знаний через практическую деятельность и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AF08AA" w:rsidRPr="00AF08AA" w:rsidRDefault="00AF08AA" w:rsidP="00A32404">
      <w:pPr>
        <w:overflowPunct w:val="0"/>
        <w:autoSpaceDE w:val="0"/>
        <w:autoSpaceDN w:val="0"/>
        <w:adjustRightInd w:val="0"/>
        <w:spacing w:after="0" w:line="240" w:lineRule="auto"/>
        <w:ind w:firstLine="709"/>
        <w:jc w:val="both"/>
        <w:rPr>
          <w:rFonts w:ascii="Times New Roman" w:hAnsi="Times New Roman"/>
          <w:sz w:val="24"/>
          <w:szCs w:val="24"/>
        </w:rPr>
      </w:pPr>
      <w:r w:rsidRPr="00AF08AA">
        <w:rPr>
          <w:rFonts w:ascii="Times New Roman" w:eastAsia="Times New Roman" w:hAnsi="Times New Roman"/>
          <w:sz w:val="24"/>
          <w:szCs w:val="24"/>
        </w:rPr>
        <w:t>Межпредметная интеграция и связь учебного предмета «Основы безопасности жизнедеятельности» с такими предметами как «Биология», «История», «Информатика», «Обществознание», «Физика», «Химия», «Экология», «Экономическая и социальная география», «Физическая культура» способствует формированию целостного представления об изучаемом объекте, явлении, содействует лучшему усвоению содержания предмета, установлению более прочных связей учащегося с повседневной жизнью и окружающим миром, усилению развивающей и культурной составляющей программы, а также рационального использования учебного времени.</w:t>
      </w:r>
    </w:p>
    <w:p w:rsidR="00AF08AA" w:rsidRPr="00AF08AA" w:rsidRDefault="00AF08AA" w:rsidP="00A32404">
      <w:pPr>
        <w:tabs>
          <w:tab w:val="left" w:pos="1134"/>
        </w:tabs>
        <w:overflowPunct w:val="0"/>
        <w:autoSpaceDE w:val="0"/>
        <w:autoSpaceDN w:val="0"/>
        <w:adjustRightInd w:val="0"/>
        <w:spacing w:after="0" w:line="240" w:lineRule="auto"/>
        <w:ind w:firstLine="709"/>
        <w:jc w:val="both"/>
        <w:rPr>
          <w:rFonts w:ascii="Times New Roman" w:hAnsi="Times New Roman"/>
          <w:sz w:val="24"/>
          <w:szCs w:val="24"/>
        </w:rPr>
      </w:pPr>
    </w:p>
    <w:p w:rsidR="00AF08AA" w:rsidRPr="00AF08AA" w:rsidRDefault="00AF08AA" w:rsidP="00A32404">
      <w:pPr>
        <w:spacing w:after="0" w:line="240" w:lineRule="auto"/>
        <w:jc w:val="both"/>
        <w:rPr>
          <w:rFonts w:ascii="Times New Roman" w:hAnsi="Times New Roman"/>
          <w:sz w:val="24"/>
          <w:szCs w:val="24"/>
        </w:rPr>
      </w:pPr>
    </w:p>
    <w:p w:rsidR="00AF08AA" w:rsidRPr="00AF08AA" w:rsidRDefault="00AF08AA" w:rsidP="00A32404">
      <w:pPr>
        <w:spacing w:after="0" w:line="240" w:lineRule="auto"/>
        <w:ind w:firstLine="709"/>
        <w:jc w:val="both"/>
        <w:rPr>
          <w:rFonts w:ascii="Times New Roman" w:hAnsi="Times New Roman"/>
          <w:b/>
          <w:bCs/>
          <w:sz w:val="24"/>
          <w:szCs w:val="24"/>
        </w:rPr>
      </w:pPr>
      <w:r w:rsidRPr="00AF08AA">
        <w:rPr>
          <w:rFonts w:ascii="Times New Roman" w:hAnsi="Times New Roman"/>
          <w:b/>
          <w:bCs/>
          <w:sz w:val="24"/>
          <w:szCs w:val="24"/>
        </w:rPr>
        <w:t>Основы безопасности личности, общества и государства</w:t>
      </w:r>
    </w:p>
    <w:p w:rsidR="00AF08AA" w:rsidRPr="00AF08AA" w:rsidRDefault="00AF08AA" w:rsidP="00A32404">
      <w:pPr>
        <w:tabs>
          <w:tab w:val="left" w:pos="426"/>
        </w:tabs>
        <w:spacing w:after="0" w:line="240" w:lineRule="auto"/>
        <w:ind w:left="709"/>
        <w:jc w:val="both"/>
        <w:rPr>
          <w:rFonts w:ascii="Times New Roman" w:hAnsi="Times New Roman"/>
          <w:b/>
          <w:bCs/>
          <w:sz w:val="24"/>
          <w:szCs w:val="24"/>
          <w:shd w:val="clear" w:color="auto" w:fill="FFFFFF"/>
        </w:rPr>
      </w:pPr>
      <w:r w:rsidRPr="00AF08AA">
        <w:rPr>
          <w:rFonts w:ascii="Times New Roman" w:hAnsi="Times New Roman"/>
          <w:b/>
          <w:bCs/>
          <w:sz w:val="24"/>
          <w:szCs w:val="24"/>
          <w:shd w:val="clear" w:color="auto" w:fill="FFFFFF"/>
        </w:rPr>
        <w:t xml:space="preserve">Основы комплексной безопасности </w:t>
      </w:r>
    </w:p>
    <w:p w:rsidR="00AF08AA" w:rsidRPr="00AF08AA" w:rsidRDefault="00AF08AA" w:rsidP="00A32404">
      <w:pPr>
        <w:spacing w:after="0" w:line="240" w:lineRule="auto"/>
        <w:ind w:firstLine="709"/>
        <w:jc w:val="both"/>
        <w:rPr>
          <w:rFonts w:ascii="Times New Roman" w:hAnsi="Times New Roman"/>
          <w:i/>
          <w:sz w:val="24"/>
          <w:szCs w:val="24"/>
        </w:rPr>
      </w:pPr>
      <w:r w:rsidRPr="00AF08AA">
        <w:rPr>
          <w:rFonts w:ascii="Times New Roman" w:hAnsi="Times New Roman"/>
          <w:sz w:val="24"/>
          <w:szCs w:val="24"/>
        </w:rPr>
        <w:t xml:space="preserve">Человек и окружающая среда. Мероприятия по защите населения в местах с неблагоприятной экологической обстановкой, предельно допустимые концентрации вредных веществ в атмосфере, воде, почве. Бытовые приборы контроля качества окружающей среды и продуктов питания. Основные правила пользования бытовыми приборами и инструментами, средствами бытовой химии, персональными компьютерами и др. Безопасность на дорогах. Правила безопасного поведения пешехода, пассажира и велосипедиста. </w:t>
      </w:r>
      <w:r w:rsidRPr="00AF08AA">
        <w:rPr>
          <w:rFonts w:ascii="Times New Roman" w:hAnsi="Times New Roman"/>
          <w:i/>
          <w:sz w:val="24"/>
          <w:szCs w:val="24"/>
        </w:rPr>
        <w:t>Средства индивидуальной защиты велосипедиста.</w:t>
      </w:r>
      <w:r w:rsidRPr="00AF08AA">
        <w:rPr>
          <w:rFonts w:ascii="Times New Roman" w:hAnsi="Times New Roman"/>
          <w:sz w:val="24"/>
          <w:szCs w:val="24"/>
        </w:rPr>
        <w:t xml:space="preserve"> Пожар его причины и последствия. Правила поведения при пожаре при пожаре. Первичные средства пожаротушения. Средства индивидуальной защиты. Водоемы. Правила поведения у воды и оказания помощи на воде. Правила безопасности в туристических походах </w:t>
      </w:r>
      <w:r w:rsidRPr="00AF08AA">
        <w:rPr>
          <w:rFonts w:ascii="Times New Roman" w:hAnsi="Times New Roman"/>
          <w:i/>
          <w:sz w:val="24"/>
          <w:szCs w:val="24"/>
        </w:rPr>
        <w:t>и поездках.</w:t>
      </w:r>
      <w:r w:rsidRPr="00AF08AA">
        <w:rPr>
          <w:rFonts w:ascii="Times New Roman" w:hAnsi="Times New Roman"/>
          <w:sz w:val="24"/>
          <w:szCs w:val="24"/>
        </w:rPr>
        <w:t xml:space="preserve"> Правила поведения в автономных условиях. Сигналы бедствия, способы их подачи и ответы на них. Правила безопасности в ситуациях криминогенного характера (квартира, улица, подъезд, лифт, карманная кража, мошенничество, </w:t>
      </w:r>
      <w:r w:rsidRPr="00AF08AA">
        <w:rPr>
          <w:rFonts w:ascii="Times New Roman" w:hAnsi="Times New Roman"/>
          <w:i/>
          <w:sz w:val="24"/>
          <w:szCs w:val="24"/>
        </w:rPr>
        <w:t>самозащита покупателя</w:t>
      </w:r>
      <w:r w:rsidRPr="00AF08AA">
        <w:rPr>
          <w:rFonts w:ascii="Times New Roman" w:hAnsi="Times New Roman"/>
          <w:sz w:val="24"/>
          <w:szCs w:val="24"/>
        </w:rPr>
        <w:t xml:space="preserve">). Элементарные способы самозащиты. </w:t>
      </w:r>
      <w:r w:rsidRPr="00AF08AA">
        <w:rPr>
          <w:rFonts w:ascii="Times New Roman" w:hAnsi="Times New Roman"/>
          <w:i/>
          <w:sz w:val="24"/>
          <w:szCs w:val="24"/>
        </w:rPr>
        <w:t>Информационная безопасность подростка.</w:t>
      </w:r>
    </w:p>
    <w:p w:rsidR="00AF08AA" w:rsidRPr="00AF08AA" w:rsidRDefault="00AF08AA" w:rsidP="00A32404">
      <w:pPr>
        <w:tabs>
          <w:tab w:val="left" w:pos="426"/>
        </w:tabs>
        <w:spacing w:after="0" w:line="240" w:lineRule="auto"/>
        <w:ind w:left="709"/>
        <w:jc w:val="both"/>
        <w:rPr>
          <w:rFonts w:ascii="Times New Roman" w:hAnsi="Times New Roman"/>
          <w:sz w:val="24"/>
          <w:szCs w:val="24"/>
        </w:rPr>
      </w:pPr>
      <w:r w:rsidRPr="00AF08AA">
        <w:rPr>
          <w:rFonts w:ascii="Times New Roman" w:hAnsi="Times New Roman"/>
          <w:b/>
          <w:sz w:val="24"/>
          <w:szCs w:val="24"/>
        </w:rPr>
        <w:t xml:space="preserve">Защита населения Российской Федерации от чрезвычайных </w:t>
      </w:r>
      <w:r w:rsidRPr="00AF08AA">
        <w:rPr>
          <w:rFonts w:ascii="Times New Roman" w:hAnsi="Times New Roman"/>
          <w:b/>
          <w:bCs/>
          <w:sz w:val="24"/>
          <w:szCs w:val="24"/>
          <w:shd w:val="clear" w:color="auto" w:fill="FFFFFF"/>
        </w:rPr>
        <w:t>ситуаций</w:t>
      </w:r>
    </w:p>
    <w:p w:rsidR="00AF08AA" w:rsidRPr="00AF08AA" w:rsidRDefault="00AF08AA" w:rsidP="00A32404">
      <w:pPr>
        <w:spacing w:line="240" w:lineRule="auto"/>
        <w:ind w:firstLine="709"/>
        <w:jc w:val="both"/>
        <w:rPr>
          <w:rFonts w:ascii="Times New Roman" w:hAnsi="Times New Roman"/>
          <w:sz w:val="24"/>
          <w:szCs w:val="24"/>
        </w:rPr>
      </w:pPr>
      <w:r w:rsidRPr="00AF08AA">
        <w:rPr>
          <w:rFonts w:ascii="Times New Roman" w:hAnsi="Times New Roman"/>
          <w:sz w:val="24"/>
          <w:szCs w:val="24"/>
        </w:rPr>
        <w:t>Чрезвычайные ситуации природного характера и защита населения от них (землетрясения, извержения вулканов, оползни, обвалы, лавины, ураганы, бури, смерчи, сильный дождь (ливень), крупный град, гроза, сильный снегопад, сильный гололед, метели, снежные заносы, наводнения, половодье, сели, цунами, лесные, торфяные и степные пожары, эпидемии, эпизоотии и эпифитотии). Рекомендации по безопасному поведению. Средства индивидуальной защиты. Чрезвычайные ситуации техногенного характера и защита населения от них (аварии на радиационно-опасных, химически опасных, пожароопасных и взрывоопасных, объектах экономики, транспорте, гидротехнических сооружениях). Рекомендации по безопасному поведению. Средства индивидуальной и коллективной защиты. Правила пользования ими. Действия по сигналу «Внимание всем!». Эвакуация населения и правила поведения при эвакуации.</w:t>
      </w:r>
    </w:p>
    <w:p w:rsidR="00AF08AA" w:rsidRPr="00AF08AA" w:rsidRDefault="00AF08AA" w:rsidP="00A32404">
      <w:pPr>
        <w:tabs>
          <w:tab w:val="left" w:pos="426"/>
        </w:tabs>
        <w:spacing w:after="0" w:line="240" w:lineRule="auto"/>
        <w:ind w:firstLine="709"/>
        <w:jc w:val="both"/>
        <w:rPr>
          <w:rFonts w:ascii="Times New Roman" w:hAnsi="Times New Roman"/>
          <w:bCs/>
          <w:sz w:val="24"/>
          <w:szCs w:val="24"/>
          <w:shd w:val="clear" w:color="auto" w:fill="FFFFFF"/>
        </w:rPr>
      </w:pPr>
      <w:r w:rsidRPr="00AF08AA">
        <w:rPr>
          <w:rFonts w:ascii="Times New Roman" w:hAnsi="Times New Roman"/>
          <w:b/>
          <w:bCs/>
          <w:sz w:val="24"/>
          <w:szCs w:val="24"/>
        </w:rPr>
        <w:t>Основы противодействия терроризму, экстремизму и наркотизму в Российской Федерации</w:t>
      </w:r>
    </w:p>
    <w:p w:rsidR="00AF08AA" w:rsidRPr="00AF08AA" w:rsidRDefault="00AF08AA" w:rsidP="00A32404">
      <w:pPr>
        <w:tabs>
          <w:tab w:val="left" w:pos="0"/>
        </w:tabs>
        <w:spacing w:after="0" w:line="240" w:lineRule="auto"/>
        <w:ind w:firstLine="709"/>
        <w:jc w:val="both"/>
        <w:rPr>
          <w:rFonts w:ascii="Times New Roman" w:hAnsi="Times New Roman"/>
          <w:sz w:val="24"/>
          <w:szCs w:val="24"/>
        </w:rPr>
      </w:pPr>
      <w:r w:rsidRPr="00AF08AA">
        <w:rPr>
          <w:rFonts w:ascii="Times New Roman" w:hAnsi="Times New Roman"/>
          <w:sz w:val="24"/>
          <w:szCs w:val="24"/>
        </w:rPr>
        <w:t xml:space="preserve">Терроризм, экстремизм, наркотизм - сущность и угрозы безопасности личности и общества. </w:t>
      </w:r>
      <w:r w:rsidRPr="00AF08AA">
        <w:rPr>
          <w:rFonts w:ascii="Times New Roman" w:hAnsi="Times New Roman"/>
          <w:i/>
          <w:sz w:val="24"/>
          <w:szCs w:val="24"/>
        </w:rPr>
        <w:t>Пути и средства вовлечения подростка в террористическую, экстремистскую и наркотическую деятельность. Ответственность несовершеннолетних за правонарушения.</w:t>
      </w:r>
      <w:r w:rsidRPr="00AF08AA">
        <w:rPr>
          <w:rFonts w:ascii="Times New Roman" w:hAnsi="Times New Roman"/>
          <w:sz w:val="24"/>
          <w:szCs w:val="24"/>
        </w:rPr>
        <w:t xml:space="preserve"> Личная безопасность при террористических актах и при обнаружении неизвестного предмета, возможной угрозе взрыва (при взрыве). Личная безопасность при похищении или захвате в заложники (попытке похищения) и при проведении мероприятий по освобождению заложников. Личная безопасность при посещении массовых мероприятий.</w:t>
      </w:r>
    </w:p>
    <w:p w:rsidR="00AF08AA" w:rsidRPr="00AF08AA" w:rsidRDefault="00AF08AA" w:rsidP="00A32404">
      <w:pPr>
        <w:spacing w:after="0" w:line="240" w:lineRule="auto"/>
        <w:ind w:firstLine="709"/>
        <w:jc w:val="both"/>
        <w:rPr>
          <w:rFonts w:ascii="Times New Roman" w:hAnsi="Times New Roman"/>
          <w:b/>
          <w:bCs/>
          <w:sz w:val="24"/>
          <w:szCs w:val="24"/>
        </w:rPr>
      </w:pPr>
      <w:r w:rsidRPr="00AF08AA">
        <w:rPr>
          <w:rFonts w:ascii="Times New Roman" w:hAnsi="Times New Roman"/>
          <w:b/>
          <w:bCs/>
          <w:sz w:val="24"/>
          <w:szCs w:val="24"/>
        </w:rPr>
        <w:t>Основы медицинских знаний и здорового образа жизни</w:t>
      </w:r>
    </w:p>
    <w:p w:rsidR="00AF08AA" w:rsidRPr="00AF08AA" w:rsidRDefault="00AF08AA" w:rsidP="00A32404">
      <w:pPr>
        <w:tabs>
          <w:tab w:val="left" w:pos="426"/>
        </w:tabs>
        <w:spacing w:after="0" w:line="240" w:lineRule="auto"/>
        <w:ind w:left="709"/>
        <w:jc w:val="both"/>
        <w:rPr>
          <w:rFonts w:ascii="Times New Roman" w:hAnsi="Times New Roman"/>
          <w:b/>
          <w:bCs/>
          <w:sz w:val="24"/>
          <w:szCs w:val="24"/>
        </w:rPr>
      </w:pPr>
      <w:r w:rsidRPr="00AF08AA">
        <w:rPr>
          <w:rFonts w:ascii="Times New Roman" w:hAnsi="Times New Roman"/>
          <w:b/>
          <w:bCs/>
          <w:sz w:val="24"/>
          <w:szCs w:val="24"/>
        </w:rPr>
        <w:t>Основы здорового образа жизни</w:t>
      </w:r>
    </w:p>
    <w:p w:rsidR="00AF08AA" w:rsidRPr="00AF08AA" w:rsidRDefault="00AF08AA" w:rsidP="00A32404">
      <w:pPr>
        <w:spacing w:after="0" w:line="240" w:lineRule="auto"/>
        <w:ind w:firstLine="709"/>
        <w:jc w:val="both"/>
        <w:rPr>
          <w:rFonts w:ascii="Times New Roman" w:hAnsi="Times New Roman"/>
          <w:bCs/>
          <w:sz w:val="24"/>
          <w:szCs w:val="24"/>
        </w:rPr>
      </w:pPr>
      <w:r w:rsidRPr="00AF08AA">
        <w:rPr>
          <w:rFonts w:ascii="Times New Roman" w:hAnsi="Times New Roman"/>
          <w:bCs/>
          <w:sz w:val="24"/>
          <w:szCs w:val="24"/>
        </w:rPr>
        <w:t xml:space="preserve">Основные понятия о здоровье и здоровом образе жизни. Составляющие и факторы здорового образа жизни (физическая активность, питание, режим дня, гигиена). Вредные привычки и их факторы (навязчивые действия, игромания употребление алкоголя и наркотических веществ, курение табака и курительных смесей), их влияние на здоровье. Профилактика вредных привычек и их факторов. </w:t>
      </w:r>
      <w:r w:rsidRPr="00AF08AA">
        <w:rPr>
          <w:rFonts w:ascii="Times New Roman" w:hAnsi="Times New Roman"/>
          <w:bCs/>
          <w:i/>
          <w:sz w:val="24"/>
          <w:szCs w:val="24"/>
        </w:rPr>
        <w:t>Семья в современном обществе. Права и обязанности супругов. Защита прав ребенка.</w:t>
      </w:r>
    </w:p>
    <w:p w:rsidR="00AF08AA" w:rsidRPr="00AF08AA" w:rsidRDefault="00AF08AA" w:rsidP="00A32404">
      <w:pPr>
        <w:tabs>
          <w:tab w:val="left" w:pos="426"/>
        </w:tabs>
        <w:spacing w:after="0" w:line="240" w:lineRule="auto"/>
        <w:ind w:left="709"/>
        <w:jc w:val="both"/>
        <w:rPr>
          <w:rFonts w:ascii="Times New Roman" w:hAnsi="Times New Roman"/>
          <w:b/>
          <w:bCs/>
          <w:sz w:val="24"/>
          <w:szCs w:val="24"/>
        </w:rPr>
      </w:pPr>
      <w:r w:rsidRPr="00AF08AA">
        <w:rPr>
          <w:rFonts w:ascii="Times New Roman" w:hAnsi="Times New Roman"/>
          <w:b/>
          <w:bCs/>
          <w:sz w:val="24"/>
          <w:szCs w:val="24"/>
        </w:rPr>
        <w:t>Основы медицинских знаний и оказание первой помощи</w:t>
      </w:r>
    </w:p>
    <w:p w:rsidR="00AF08AA" w:rsidRPr="00AF08AA" w:rsidRDefault="00AF08AA" w:rsidP="00A32404">
      <w:pPr>
        <w:spacing w:after="0" w:line="240" w:lineRule="auto"/>
        <w:ind w:firstLine="709"/>
        <w:jc w:val="both"/>
        <w:rPr>
          <w:rFonts w:ascii="Times New Roman" w:hAnsi="Times New Roman"/>
          <w:sz w:val="24"/>
          <w:szCs w:val="24"/>
        </w:rPr>
      </w:pPr>
      <w:r w:rsidRPr="00AF08AA">
        <w:rPr>
          <w:rFonts w:ascii="Times New Roman" w:hAnsi="Times New Roman"/>
          <w:sz w:val="24"/>
          <w:szCs w:val="24"/>
        </w:rPr>
        <w:t xml:space="preserve">Основы оказания первой помощи. Первая помощь при наружном и внутреннем кровотечении. Извлечение инородного тела из верхних дыхательных путей. Первая помощь при ушибах и растяжениях, вывихах и переломах. Первая помощь при ожогах, отморожениях и общем переохлаждении. </w:t>
      </w:r>
      <w:r w:rsidRPr="00AF08AA">
        <w:rPr>
          <w:rFonts w:ascii="Times New Roman" w:hAnsi="Times New Roman"/>
          <w:i/>
          <w:sz w:val="24"/>
          <w:szCs w:val="24"/>
        </w:rPr>
        <w:t>Основные неинфекционные и инфекционные заболевания, их профилактика</w:t>
      </w:r>
      <w:r w:rsidRPr="00AF08AA">
        <w:rPr>
          <w:rFonts w:ascii="Times New Roman" w:hAnsi="Times New Roman"/>
          <w:sz w:val="24"/>
          <w:szCs w:val="24"/>
        </w:rPr>
        <w:t>. Первая помощь при отравлениях. Первая помощь при тепловом (солнечном) ударе. Первая помощь при укусе насекомых и змей.</w:t>
      </w:r>
      <w:r w:rsidRPr="00AF08AA">
        <w:rPr>
          <w:rFonts w:ascii="Times New Roman" w:hAnsi="Times New Roman"/>
          <w:i/>
          <w:sz w:val="24"/>
          <w:szCs w:val="24"/>
        </w:rPr>
        <w:t xml:space="preserve"> Первая помощь при остановке сердечной деятельности. Особенности оказания первой помощи при поражении электрическим током.</w:t>
      </w:r>
    </w:p>
    <w:p w:rsidR="00953DD6" w:rsidRDefault="00953DD6" w:rsidP="00A32404">
      <w:pPr>
        <w:pStyle w:val="2"/>
        <w:spacing w:line="240" w:lineRule="auto"/>
        <w:jc w:val="center"/>
        <w:rPr>
          <w:sz w:val="24"/>
          <w:szCs w:val="24"/>
        </w:rPr>
      </w:pPr>
    </w:p>
    <w:p w:rsidR="00B540EE" w:rsidRPr="00DC22B5" w:rsidRDefault="001341D0" w:rsidP="00A32404">
      <w:pPr>
        <w:pStyle w:val="2"/>
        <w:spacing w:line="240" w:lineRule="auto"/>
        <w:jc w:val="center"/>
        <w:rPr>
          <w:sz w:val="24"/>
          <w:szCs w:val="24"/>
        </w:rPr>
      </w:pPr>
      <w:r w:rsidRPr="00AB4355">
        <w:rPr>
          <w:sz w:val="24"/>
          <w:szCs w:val="24"/>
        </w:rPr>
        <w:t xml:space="preserve">2.3. </w:t>
      </w:r>
      <w:r w:rsidR="00B540EE" w:rsidRPr="00AB4355">
        <w:rPr>
          <w:sz w:val="24"/>
          <w:szCs w:val="24"/>
        </w:rPr>
        <w:t>Программа воспитания и социализации обучающихся</w:t>
      </w:r>
      <w:bookmarkEnd w:id="321"/>
      <w:bookmarkEnd w:id="322"/>
      <w:bookmarkEnd w:id="323"/>
      <w:bookmarkEnd w:id="324"/>
    </w:p>
    <w:p w:rsidR="00B540EE" w:rsidRPr="00DC22B5" w:rsidRDefault="00B540EE" w:rsidP="00A32404">
      <w:pPr>
        <w:spacing w:after="0" w:line="240" w:lineRule="auto"/>
        <w:ind w:firstLine="709"/>
        <w:jc w:val="both"/>
        <w:rPr>
          <w:rFonts w:ascii="Times New Roman" w:hAnsi="Times New Roman"/>
          <w:sz w:val="24"/>
          <w:szCs w:val="24"/>
        </w:rPr>
      </w:pPr>
      <w:r w:rsidRPr="00DC22B5">
        <w:rPr>
          <w:rFonts w:ascii="Times New Roman" w:hAnsi="Times New Roman"/>
          <w:sz w:val="24"/>
          <w:szCs w:val="24"/>
        </w:rPr>
        <w:t xml:space="preserve">Программа воспитания и социализации обучающихся на </w:t>
      </w:r>
      <w:r w:rsidR="006F3B39" w:rsidRPr="00DC22B5">
        <w:rPr>
          <w:rFonts w:ascii="Times New Roman" w:hAnsi="Times New Roman"/>
          <w:sz w:val="24"/>
          <w:szCs w:val="24"/>
        </w:rPr>
        <w:t xml:space="preserve">уровне </w:t>
      </w:r>
      <w:r w:rsidRPr="00DC22B5">
        <w:rPr>
          <w:rFonts w:ascii="Times New Roman" w:hAnsi="Times New Roman"/>
          <w:sz w:val="24"/>
          <w:szCs w:val="24"/>
        </w:rPr>
        <w:t xml:space="preserve">основного общего образования (далее – Программа) </w:t>
      </w:r>
      <w:r w:rsidR="00A206A0" w:rsidRPr="00DC22B5">
        <w:rPr>
          <w:rFonts w:ascii="Times New Roman" w:hAnsi="Times New Roman"/>
          <w:sz w:val="24"/>
          <w:szCs w:val="24"/>
        </w:rPr>
        <w:t xml:space="preserve"> строится </w:t>
      </w:r>
      <w:r w:rsidRPr="00DC22B5">
        <w:rPr>
          <w:rFonts w:ascii="Times New Roman" w:hAnsi="Times New Roman"/>
          <w:sz w:val="24"/>
          <w:szCs w:val="24"/>
        </w:rPr>
        <w:t xml:space="preserve"> на основе базовых национальных ценностей российского общества, таких как 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 и направлена на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w:t>
      </w:r>
    </w:p>
    <w:p w:rsidR="00B540EE" w:rsidRPr="00DC22B5" w:rsidRDefault="00B540EE" w:rsidP="00A32404">
      <w:pPr>
        <w:spacing w:after="0" w:line="240" w:lineRule="auto"/>
        <w:ind w:firstLine="709"/>
        <w:jc w:val="both"/>
        <w:rPr>
          <w:rFonts w:ascii="Times New Roman" w:hAnsi="Times New Roman"/>
          <w:b/>
          <w:sz w:val="24"/>
          <w:szCs w:val="24"/>
        </w:rPr>
      </w:pPr>
      <w:r w:rsidRPr="00DC22B5">
        <w:rPr>
          <w:rFonts w:ascii="Times New Roman" w:hAnsi="Times New Roman"/>
          <w:b/>
          <w:sz w:val="24"/>
          <w:szCs w:val="24"/>
        </w:rPr>
        <w:t xml:space="preserve">Программа направлена на: </w:t>
      </w:r>
    </w:p>
    <w:p w:rsidR="00B540EE" w:rsidRPr="00DC22B5" w:rsidRDefault="00B540EE" w:rsidP="00855823">
      <w:pPr>
        <w:pStyle w:val="a8"/>
        <w:numPr>
          <w:ilvl w:val="0"/>
          <w:numId w:val="90"/>
        </w:numPr>
        <w:tabs>
          <w:tab w:val="left" w:pos="993"/>
        </w:tabs>
        <w:ind w:left="0" w:firstLine="709"/>
        <w:jc w:val="both"/>
        <w:rPr>
          <w:rFonts w:ascii="Times New Roman" w:hAnsi="Times New Roman"/>
        </w:rPr>
      </w:pPr>
      <w:r w:rsidRPr="00DC22B5">
        <w:rPr>
          <w:rFonts w:ascii="Times New Roman" w:hAnsi="Times New Roman"/>
        </w:rPr>
        <w:t xml:space="preserve">освоение обучающимися социального опыта, основных социальных ролей, соответствующих ведущей деятельности данного возраста, норм и правил общественного поведения; </w:t>
      </w:r>
    </w:p>
    <w:p w:rsidR="00B540EE" w:rsidRPr="00DC22B5" w:rsidRDefault="00B540EE" w:rsidP="00855823">
      <w:pPr>
        <w:pStyle w:val="a8"/>
        <w:numPr>
          <w:ilvl w:val="0"/>
          <w:numId w:val="90"/>
        </w:numPr>
        <w:tabs>
          <w:tab w:val="left" w:pos="993"/>
        </w:tabs>
        <w:ind w:left="0" w:firstLine="709"/>
        <w:jc w:val="both"/>
        <w:rPr>
          <w:rFonts w:ascii="Times New Roman" w:hAnsi="Times New Roman"/>
        </w:rPr>
      </w:pPr>
      <w:r w:rsidRPr="00DC22B5">
        <w:rPr>
          <w:rFonts w:ascii="Times New Roman" w:hAnsi="Times New Roman"/>
        </w:rPr>
        <w:t xml:space="preserve">формирование готовности обучающихся к выбору направления своей профессиональной деятельности в соответствии с личными интересами, индивидуальными особенностями и способностями, с учетом потребностей рынка труда; </w:t>
      </w:r>
    </w:p>
    <w:p w:rsidR="00B540EE" w:rsidRPr="00DC22B5" w:rsidRDefault="00B540EE" w:rsidP="00855823">
      <w:pPr>
        <w:pStyle w:val="a8"/>
        <w:numPr>
          <w:ilvl w:val="0"/>
          <w:numId w:val="90"/>
        </w:numPr>
        <w:tabs>
          <w:tab w:val="left" w:pos="993"/>
        </w:tabs>
        <w:ind w:left="0" w:firstLine="709"/>
        <w:jc w:val="both"/>
        <w:rPr>
          <w:rFonts w:ascii="Times New Roman" w:hAnsi="Times New Roman"/>
        </w:rPr>
      </w:pPr>
      <w:r w:rsidRPr="00DC22B5">
        <w:rPr>
          <w:rFonts w:ascii="Times New Roman" w:hAnsi="Times New Roman"/>
        </w:rPr>
        <w:t xml:space="preserve">формирование и развитие знаний, установок, личностных ориентиров и норм здорового и безопасного образа жизни с целью сохранения и укрепления физического, психологического и социального здоровья обучающихся как одной из ценностных составляющих личности обучающегося и ориентированной на достижение планируемых результатов освоения основной образовательной программы основного общего образования; </w:t>
      </w:r>
    </w:p>
    <w:p w:rsidR="00A206A0" w:rsidRPr="00DC22B5" w:rsidRDefault="00B540EE" w:rsidP="00855823">
      <w:pPr>
        <w:pStyle w:val="a8"/>
        <w:numPr>
          <w:ilvl w:val="0"/>
          <w:numId w:val="90"/>
        </w:numPr>
        <w:tabs>
          <w:tab w:val="left" w:pos="993"/>
        </w:tabs>
        <w:ind w:left="0" w:firstLine="709"/>
        <w:jc w:val="both"/>
        <w:rPr>
          <w:rFonts w:ascii="Times New Roman" w:hAnsi="Times New Roman"/>
        </w:rPr>
      </w:pPr>
      <w:r w:rsidRPr="00DC22B5">
        <w:rPr>
          <w:rFonts w:ascii="Times New Roman" w:hAnsi="Times New Roman"/>
        </w:rPr>
        <w:t>формирование экологической культуры</w:t>
      </w:r>
      <w:r w:rsidR="00A206A0" w:rsidRPr="00DC22B5">
        <w:rPr>
          <w:rFonts w:ascii="Times New Roman" w:hAnsi="Times New Roman"/>
        </w:rPr>
        <w:t>,</w:t>
      </w:r>
    </w:p>
    <w:p w:rsidR="00B540EE" w:rsidRPr="00DC22B5" w:rsidRDefault="00A206A0" w:rsidP="00855823">
      <w:pPr>
        <w:pStyle w:val="a8"/>
        <w:numPr>
          <w:ilvl w:val="0"/>
          <w:numId w:val="90"/>
        </w:numPr>
        <w:tabs>
          <w:tab w:val="left" w:pos="993"/>
        </w:tabs>
        <w:ind w:left="0" w:firstLine="709"/>
        <w:jc w:val="both"/>
        <w:rPr>
          <w:rFonts w:ascii="Times New Roman" w:hAnsi="Times New Roman"/>
        </w:rPr>
      </w:pPr>
      <w:r w:rsidRPr="00DC22B5">
        <w:rPr>
          <w:rFonts w:ascii="Times New Roman" w:hAnsi="Times New Roman"/>
        </w:rPr>
        <w:t>формирование антикоррупционного сознания</w:t>
      </w:r>
      <w:r w:rsidR="00B540EE" w:rsidRPr="00DC22B5">
        <w:rPr>
          <w:rFonts w:ascii="Times New Roman" w:hAnsi="Times New Roman"/>
        </w:rPr>
        <w:t xml:space="preserve">. </w:t>
      </w:r>
    </w:p>
    <w:p w:rsidR="00B540EE" w:rsidRPr="00DC22B5" w:rsidRDefault="00B540EE" w:rsidP="00A32404">
      <w:pPr>
        <w:spacing w:after="0" w:line="240" w:lineRule="auto"/>
        <w:ind w:firstLine="709"/>
        <w:jc w:val="both"/>
        <w:rPr>
          <w:rFonts w:ascii="Times New Roman" w:hAnsi="Times New Roman"/>
          <w:sz w:val="24"/>
          <w:szCs w:val="24"/>
        </w:rPr>
      </w:pPr>
      <w:r w:rsidRPr="00DC22B5">
        <w:rPr>
          <w:rFonts w:ascii="Times New Roman" w:hAnsi="Times New Roman"/>
          <w:b/>
          <w:sz w:val="24"/>
          <w:szCs w:val="24"/>
        </w:rPr>
        <w:t xml:space="preserve">Программа </w:t>
      </w:r>
      <w:r w:rsidR="00A206A0" w:rsidRPr="00DC22B5">
        <w:rPr>
          <w:rFonts w:ascii="Times New Roman" w:hAnsi="Times New Roman"/>
          <w:b/>
          <w:sz w:val="24"/>
          <w:szCs w:val="24"/>
        </w:rPr>
        <w:t>обеспечивает</w:t>
      </w:r>
      <w:r w:rsidR="0060150E" w:rsidRPr="00DC22B5">
        <w:rPr>
          <w:rFonts w:ascii="Times New Roman" w:hAnsi="Times New Roman"/>
          <w:b/>
          <w:sz w:val="24"/>
          <w:szCs w:val="24"/>
        </w:rPr>
        <w:t>:</w:t>
      </w:r>
    </w:p>
    <w:p w:rsidR="00B540EE" w:rsidRPr="00DC22B5" w:rsidRDefault="00A206A0" w:rsidP="00855823">
      <w:pPr>
        <w:pStyle w:val="a8"/>
        <w:numPr>
          <w:ilvl w:val="0"/>
          <w:numId w:val="90"/>
        </w:numPr>
        <w:tabs>
          <w:tab w:val="left" w:pos="993"/>
        </w:tabs>
        <w:ind w:left="0" w:firstLine="709"/>
        <w:jc w:val="both"/>
        <w:rPr>
          <w:rFonts w:ascii="Times New Roman" w:hAnsi="Times New Roman"/>
        </w:rPr>
      </w:pPr>
      <w:r w:rsidRPr="00DC22B5">
        <w:rPr>
          <w:rFonts w:ascii="Times New Roman" w:hAnsi="Times New Roman"/>
        </w:rPr>
        <w:t xml:space="preserve">формирование уклада школьной жизни, обеспечивающего создание социальной среды развития обучающихся, включающего урочную, внеурочную и общественно значимую деятельность, систему воспитательных мероприятий, культурных и социальных практик, основанного на системе социокультурных и духовно-нравственных ценностях и принятых в обществе правилах и нормах поведения в интересах человека, семьи, общества и государства, российского общества, учитывающего историко-культурную и этническую специфику региона, потребности обучающихся и их родителей (законных представителей); </w:t>
      </w:r>
    </w:p>
    <w:p w:rsidR="00B540EE" w:rsidRPr="00DC22B5" w:rsidRDefault="00B540EE" w:rsidP="00855823">
      <w:pPr>
        <w:pStyle w:val="a8"/>
        <w:numPr>
          <w:ilvl w:val="0"/>
          <w:numId w:val="90"/>
        </w:numPr>
        <w:tabs>
          <w:tab w:val="left" w:pos="993"/>
        </w:tabs>
        <w:ind w:left="0" w:firstLine="709"/>
        <w:jc w:val="both"/>
        <w:rPr>
          <w:rFonts w:ascii="Times New Roman" w:hAnsi="Times New Roman"/>
        </w:rPr>
      </w:pPr>
      <w:r w:rsidRPr="00DC22B5">
        <w:rPr>
          <w:rFonts w:ascii="Times New Roman" w:hAnsi="Times New Roman"/>
        </w:rPr>
        <w:t xml:space="preserve">усвоение обучающимися нравственных ценностей, приобретение начального опыта нравственной, общественно значимой деятельности, конструктивного социального поведения, мотивации и способности к духовно-нравственному развитию; </w:t>
      </w:r>
    </w:p>
    <w:p w:rsidR="00B540EE" w:rsidRPr="00DC22B5" w:rsidRDefault="00B540EE" w:rsidP="00855823">
      <w:pPr>
        <w:pStyle w:val="a8"/>
        <w:numPr>
          <w:ilvl w:val="0"/>
          <w:numId w:val="90"/>
        </w:numPr>
        <w:tabs>
          <w:tab w:val="left" w:pos="993"/>
        </w:tabs>
        <w:ind w:left="0" w:firstLine="709"/>
        <w:jc w:val="both"/>
        <w:rPr>
          <w:rFonts w:ascii="Times New Roman" w:hAnsi="Times New Roman"/>
        </w:rPr>
      </w:pPr>
      <w:r w:rsidRPr="00DC22B5">
        <w:rPr>
          <w:rFonts w:ascii="Times New Roman" w:hAnsi="Times New Roman"/>
        </w:rPr>
        <w:t xml:space="preserve">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 </w:t>
      </w:r>
    </w:p>
    <w:p w:rsidR="00B540EE" w:rsidRPr="00DC22B5" w:rsidRDefault="00B540EE" w:rsidP="00855823">
      <w:pPr>
        <w:pStyle w:val="a8"/>
        <w:numPr>
          <w:ilvl w:val="0"/>
          <w:numId w:val="90"/>
        </w:numPr>
        <w:tabs>
          <w:tab w:val="left" w:pos="993"/>
        </w:tabs>
        <w:ind w:left="0" w:firstLine="709"/>
        <w:jc w:val="both"/>
        <w:rPr>
          <w:rFonts w:ascii="Times New Roman" w:hAnsi="Times New Roman"/>
        </w:rPr>
      </w:pPr>
      <w:r w:rsidRPr="00DC22B5">
        <w:rPr>
          <w:rFonts w:ascii="Times New Roman" w:hAnsi="Times New Roman"/>
        </w:rPr>
        <w:t xml:space="preserve">социальную самоидентификацию обучающихся посредством личностно значимой и общественно приемлемой деятельности; </w:t>
      </w:r>
    </w:p>
    <w:p w:rsidR="00B540EE" w:rsidRPr="00DC22B5" w:rsidRDefault="00B540EE" w:rsidP="00855823">
      <w:pPr>
        <w:pStyle w:val="a8"/>
        <w:numPr>
          <w:ilvl w:val="0"/>
          <w:numId w:val="90"/>
        </w:numPr>
        <w:tabs>
          <w:tab w:val="left" w:pos="993"/>
        </w:tabs>
        <w:ind w:left="0" w:firstLine="709"/>
        <w:jc w:val="both"/>
        <w:rPr>
          <w:rFonts w:ascii="Times New Roman" w:hAnsi="Times New Roman"/>
        </w:rPr>
      </w:pPr>
      <w:r w:rsidRPr="00DC22B5">
        <w:rPr>
          <w:rFonts w:ascii="Times New Roman" w:hAnsi="Times New Roman"/>
        </w:rPr>
        <w:t xml:space="preserve">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 </w:t>
      </w:r>
    </w:p>
    <w:p w:rsidR="00B540EE" w:rsidRPr="00DC22B5" w:rsidRDefault="00B540EE" w:rsidP="00855823">
      <w:pPr>
        <w:pStyle w:val="a8"/>
        <w:numPr>
          <w:ilvl w:val="0"/>
          <w:numId w:val="90"/>
        </w:numPr>
        <w:tabs>
          <w:tab w:val="left" w:pos="993"/>
        </w:tabs>
        <w:ind w:left="0" w:firstLine="709"/>
        <w:jc w:val="both"/>
        <w:rPr>
          <w:rFonts w:ascii="Times New Roman" w:hAnsi="Times New Roman"/>
        </w:rPr>
      </w:pPr>
      <w:r w:rsidRPr="00DC22B5">
        <w:rPr>
          <w:rFonts w:ascii="Times New Roman" w:hAnsi="Times New Roman"/>
        </w:rPr>
        <w:t xml:space="preserve">приобретение знаний о нормах и правилах поведения в обществе, социальных ролях человека; формирование позитивной самооценки, самоуважения, конструктивных способов самореализации; </w:t>
      </w:r>
    </w:p>
    <w:p w:rsidR="00A206A0" w:rsidRPr="00DC22B5" w:rsidRDefault="00A206A0" w:rsidP="00855823">
      <w:pPr>
        <w:pStyle w:val="a8"/>
        <w:numPr>
          <w:ilvl w:val="0"/>
          <w:numId w:val="90"/>
        </w:numPr>
        <w:tabs>
          <w:tab w:val="left" w:pos="993"/>
        </w:tabs>
        <w:ind w:left="0" w:firstLine="709"/>
        <w:jc w:val="both"/>
        <w:rPr>
          <w:rFonts w:ascii="Times New Roman" w:hAnsi="Times New Roman"/>
        </w:rPr>
      </w:pPr>
      <w:r w:rsidRPr="00DC22B5">
        <w:rPr>
          <w:rFonts w:ascii="Times New Roman" w:hAnsi="Times New Roman"/>
        </w:rPr>
        <w:t xml:space="preserve">приобщение обучающихся к общественной деятельности и традициям организации, осуществляющей образовательную деятельность, участие в детско-юношеских организациях и движениях,  спортивных секциях, творческих клубах и объединениях по интересам, сетевых сообществах, библиотечной сети, краеведческой работе, в ученическом самоуправлении, военно-патриотических объединениях, в проведении акций и праздников (региональных, государственных, международных); </w:t>
      </w:r>
    </w:p>
    <w:p w:rsidR="00B540EE" w:rsidRPr="00DC22B5" w:rsidRDefault="00B540EE" w:rsidP="00855823">
      <w:pPr>
        <w:pStyle w:val="a8"/>
        <w:numPr>
          <w:ilvl w:val="0"/>
          <w:numId w:val="90"/>
        </w:numPr>
        <w:tabs>
          <w:tab w:val="left" w:pos="993"/>
        </w:tabs>
        <w:ind w:left="0" w:firstLine="709"/>
        <w:jc w:val="both"/>
        <w:rPr>
          <w:rFonts w:ascii="Times New Roman" w:hAnsi="Times New Roman"/>
        </w:rPr>
      </w:pPr>
      <w:r w:rsidRPr="00DC22B5">
        <w:rPr>
          <w:rFonts w:ascii="Times New Roman" w:hAnsi="Times New Roman"/>
        </w:rPr>
        <w:t xml:space="preserve">в экологическом просвещении сверстников, родителей, населения; </w:t>
      </w:r>
    </w:p>
    <w:p w:rsidR="00B540EE" w:rsidRPr="00DC22B5" w:rsidRDefault="00B540EE" w:rsidP="00855823">
      <w:pPr>
        <w:pStyle w:val="a8"/>
        <w:numPr>
          <w:ilvl w:val="0"/>
          <w:numId w:val="90"/>
        </w:numPr>
        <w:tabs>
          <w:tab w:val="left" w:pos="993"/>
        </w:tabs>
        <w:ind w:left="0" w:firstLine="709"/>
        <w:jc w:val="both"/>
        <w:rPr>
          <w:rFonts w:ascii="Times New Roman" w:hAnsi="Times New Roman"/>
        </w:rPr>
      </w:pPr>
      <w:r w:rsidRPr="00DC22B5">
        <w:rPr>
          <w:rFonts w:ascii="Times New Roman" w:hAnsi="Times New Roman"/>
        </w:rPr>
        <w:t xml:space="preserve">в благоустройстве школы, класса, сельского поселения, города; </w:t>
      </w:r>
    </w:p>
    <w:p w:rsidR="00B540EE" w:rsidRPr="00DC22B5" w:rsidRDefault="00B540EE" w:rsidP="00855823">
      <w:pPr>
        <w:pStyle w:val="a8"/>
        <w:numPr>
          <w:ilvl w:val="0"/>
          <w:numId w:val="90"/>
        </w:numPr>
        <w:tabs>
          <w:tab w:val="left" w:pos="993"/>
        </w:tabs>
        <w:ind w:left="0" w:firstLine="709"/>
        <w:jc w:val="both"/>
        <w:rPr>
          <w:rFonts w:ascii="Times New Roman" w:hAnsi="Times New Roman"/>
        </w:rPr>
      </w:pPr>
      <w:r w:rsidRPr="00DC22B5">
        <w:rPr>
          <w:rFonts w:ascii="Times New Roman" w:hAnsi="Times New Roman"/>
        </w:rPr>
        <w:t xml:space="preserve">формирование способности противостоять негативным воздействиям социальной среды, факторам микросоциальной среды; </w:t>
      </w:r>
    </w:p>
    <w:p w:rsidR="00B540EE" w:rsidRPr="00DC22B5" w:rsidRDefault="00B540EE" w:rsidP="00855823">
      <w:pPr>
        <w:pStyle w:val="a8"/>
        <w:numPr>
          <w:ilvl w:val="0"/>
          <w:numId w:val="90"/>
        </w:numPr>
        <w:tabs>
          <w:tab w:val="left" w:pos="993"/>
        </w:tabs>
        <w:ind w:left="0" w:firstLine="709"/>
        <w:jc w:val="both"/>
        <w:rPr>
          <w:rFonts w:ascii="Times New Roman" w:hAnsi="Times New Roman"/>
        </w:rPr>
      </w:pPr>
      <w:r w:rsidRPr="00DC22B5">
        <w:rPr>
          <w:rFonts w:ascii="Times New Roman" w:hAnsi="Times New Roman"/>
        </w:rPr>
        <w:t xml:space="preserve">развитие педагогической компетентности родителей (законных представителей) в целях содействия социализации обучающихся в семье; </w:t>
      </w:r>
    </w:p>
    <w:p w:rsidR="00B540EE" w:rsidRPr="00DC22B5" w:rsidRDefault="00B540EE" w:rsidP="00855823">
      <w:pPr>
        <w:pStyle w:val="a8"/>
        <w:numPr>
          <w:ilvl w:val="0"/>
          <w:numId w:val="90"/>
        </w:numPr>
        <w:tabs>
          <w:tab w:val="left" w:pos="993"/>
        </w:tabs>
        <w:ind w:left="0" w:firstLine="709"/>
        <w:jc w:val="both"/>
        <w:rPr>
          <w:rFonts w:ascii="Times New Roman" w:hAnsi="Times New Roman"/>
        </w:rPr>
      </w:pPr>
      <w:r w:rsidRPr="00DC22B5">
        <w:rPr>
          <w:rFonts w:ascii="Times New Roman" w:hAnsi="Times New Roman"/>
        </w:rPr>
        <w:t xml:space="preserve">учет индивидуальных и возрастных особенностей обучающихся, культурных и социальных потребностей их семей; </w:t>
      </w:r>
    </w:p>
    <w:p w:rsidR="00B540EE" w:rsidRPr="00DC22B5" w:rsidRDefault="00B540EE" w:rsidP="00855823">
      <w:pPr>
        <w:pStyle w:val="a8"/>
        <w:numPr>
          <w:ilvl w:val="0"/>
          <w:numId w:val="90"/>
        </w:numPr>
        <w:tabs>
          <w:tab w:val="left" w:pos="993"/>
        </w:tabs>
        <w:ind w:left="0" w:firstLine="709"/>
        <w:jc w:val="both"/>
        <w:rPr>
          <w:rFonts w:ascii="Times New Roman" w:hAnsi="Times New Roman"/>
        </w:rPr>
      </w:pPr>
      <w:r w:rsidRPr="00DC22B5">
        <w:rPr>
          <w:rFonts w:ascii="Times New Roman" w:hAnsi="Times New Roman"/>
        </w:rPr>
        <w:t xml:space="preserve">формирование у обучающихся мотивации к труду, потребности к приобретению профессии; </w:t>
      </w:r>
    </w:p>
    <w:p w:rsidR="00B540EE" w:rsidRPr="00DC22B5" w:rsidRDefault="00B540EE" w:rsidP="00855823">
      <w:pPr>
        <w:pStyle w:val="a8"/>
        <w:numPr>
          <w:ilvl w:val="0"/>
          <w:numId w:val="90"/>
        </w:numPr>
        <w:tabs>
          <w:tab w:val="left" w:pos="993"/>
        </w:tabs>
        <w:ind w:left="0" w:firstLine="709"/>
        <w:jc w:val="both"/>
        <w:rPr>
          <w:rFonts w:ascii="Times New Roman" w:hAnsi="Times New Roman"/>
        </w:rPr>
      </w:pPr>
      <w:r w:rsidRPr="00DC22B5">
        <w:rPr>
          <w:rFonts w:ascii="Times New Roman" w:hAnsi="Times New Roman"/>
        </w:rPr>
        <w:t xml:space="preserve">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w:t>
      </w:r>
    </w:p>
    <w:p w:rsidR="00B540EE" w:rsidRPr="00DC22B5" w:rsidRDefault="00B540EE" w:rsidP="00855823">
      <w:pPr>
        <w:pStyle w:val="a8"/>
        <w:numPr>
          <w:ilvl w:val="0"/>
          <w:numId w:val="90"/>
        </w:numPr>
        <w:tabs>
          <w:tab w:val="left" w:pos="993"/>
        </w:tabs>
        <w:ind w:left="0" w:firstLine="709"/>
        <w:jc w:val="both"/>
        <w:rPr>
          <w:rFonts w:ascii="Times New Roman" w:hAnsi="Times New Roman"/>
        </w:rPr>
      </w:pPr>
      <w:r w:rsidRPr="00DC22B5">
        <w:rPr>
          <w:rFonts w:ascii="Times New Roman" w:hAnsi="Times New Roman"/>
        </w:rPr>
        <w:t xml:space="preserve">развитие собственных представлений о перспективах своего профессионального образования и будущей профессиональной деятельности; </w:t>
      </w:r>
    </w:p>
    <w:p w:rsidR="00B540EE" w:rsidRPr="00DC22B5" w:rsidRDefault="00B540EE" w:rsidP="00855823">
      <w:pPr>
        <w:pStyle w:val="a8"/>
        <w:numPr>
          <w:ilvl w:val="0"/>
          <w:numId w:val="90"/>
        </w:numPr>
        <w:tabs>
          <w:tab w:val="left" w:pos="993"/>
        </w:tabs>
        <w:ind w:left="0" w:firstLine="709"/>
        <w:jc w:val="both"/>
        <w:rPr>
          <w:rFonts w:ascii="Times New Roman" w:hAnsi="Times New Roman"/>
        </w:rPr>
      </w:pPr>
      <w:r w:rsidRPr="00DC22B5">
        <w:rPr>
          <w:rFonts w:ascii="Times New Roman" w:hAnsi="Times New Roman"/>
        </w:rPr>
        <w:t xml:space="preserve">приобретение практического опыта, соответствующего интересам и способностям обучающихся; </w:t>
      </w:r>
    </w:p>
    <w:p w:rsidR="00A206A0" w:rsidRPr="00DC22B5" w:rsidRDefault="00A206A0" w:rsidP="00855823">
      <w:pPr>
        <w:pStyle w:val="a8"/>
        <w:numPr>
          <w:ilvl w:val="0"/>
          <w:numId w:val="90"/>
        </w:numPr>
        <w:tabs>
          <w:tab w:val="left" w:pos="993"/>
        </w:tabs>
        <w:ind w:left="0" w:firstLine="709"/>
        <w:jc w:val="both"/>
        <w:rPr>
          <w:rFonts w:ascii="Times New Roman" w:hAnsi="Times New Roman"/>
        </w:rPr>
      </w:pPr>
      <w:r w:rsidRPr="00DC22B5">
        <w:rPr>
          <w:rFonts w:ascii="Times New Roman" w:hAnsi="Times New Roman"/>
        </w:rPr>
        <w:t xml:space="preserve">создание условий для профессиональной ориентации обучающихся через систему работы педагогических работников, психологов, социальных педагогов; сотрудничество с базовыми предприятиями, профессиональными  образовательными организациями, образовательными организациями высшего образования, центрами профориентационной работы, совместную деятельность с родителями, (законными представителями); </w:t>
      </w:r>
    </w:p>
    <w:p w:rsidR="00B540EE" w:rsidRPr="00DC22B5" w:rsidRDefault="00B540EE" w:rsidP="00855823">
      <w:pPr>
        <w:pStyle w:val="a8"/>
        <w:numPr>
          <w:ilvl w:val="0"/>
          <w:numId w:val="90"/>
        </w:numPr>
        <w:tabs>
          <w:tab w:val="left" w:pos="993"/>
        </w:tabs>
        <w:ind w:left="0" w:firstLine="709"/>
        <w:jc w:val="both"/>
        <w:rPr>
          <w:rFonts w:ascii="Times New Roman" w:hAnsi="Times New Roman"/>
        </w:rPr>
      </w:pPr>
      <w:r w:rsidRPr="00DC22B5">
        <w:rPr>
          <w:rFonts w:ascii="Times New Roman" w:hAnsi="Times New Roman"/>
        </w:rPr>
        <w:t xml:space="preserve">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w:t>
      </w:r>
    </w:p>
    <w:p w:rsidR="00B540EE" w:rsidRPr="00DC22B5" w:rsidRDefault="00B540EE" w:rsidP="00855823">
      <w:pPr>
        <w:pStyle w:val="a8"/>
        <w:numPr>
          <w:ilvl w:val="0"/>
          <w:numId w:val="90"/>
        </w:numPr>
        <w:tabs>
          <w:tab w:val="left" w:pos="993"/>
        </w:tabs>
        <w:ind w:left="0" w:firstLine="709"/>
        <w:jc w:val="both"/>
        <w:rPr>
          <w:rFonts w:ascii="Times New Roman" w:hAnsi="Times New Roman"/>
        </w:rPr>
      </w:pPr>
      <w:r w:rsidRPr="00DC22B5">
        <w:rPr>
          <w:rFonts w:ascii="Times New Roman" w:hAnsi="Times New Roman"/>
        </w:rPr>
        <w:t xml:space="preserve">осознание обучающимися ценности экологически целесообразного, здорового и безопасного образа жизни; </w:t>
      </w:r>
    </w:p>
    <w:p w:rsidR="00B540EE" w:rsidRPr="00DC22B5" w:rsidRDefault="00B540EE" w:rsidP="00855823">
      <w:pPr>
        <w:pStyle w:val="a8"/>
        <w:numPr>
          <w:ilvl w:val="0"/>
          <w:numId w:val="90"/>
        </w:numPr>
        <w:tabs>
          <w:tab w:val="left" w:pos="993"/>
        </w:tabs>
        <w:ind w:left="0" w:firstLine="709"/>
        <w:jc w:val="both"/>
        <w:rPr>
          <w:rFonts w:ascii="Times New Roman" w:hAnsi="Times New Roman"/>
        </w:rPr>
      </w:pPr>
      <w:r w:rsidRPr="00DC22B5">
        <w:rPr>
          <w:rFonts w:ascii="Times New Roman" w:hAnsi="Times New Roman"/>
        </w:rPr>
        <w:t xml:space="preserve">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w:t>
      </w:r>
    </w:p>
    <w:p w:rsidR="00B540EE" w:rsidRPr="00DC22B5" w:rsidRDefault="00B540EE" w:rsidP="00855823">
      <w:pPr>
        <w:pStyle w:val="a8"/>
        <w:numPr>
          <w:ilvl w:val="0"/>
          <w:numId w:val="90"/>
        </w:numPr>
        <w:tabs>
          <w:tab w:val="left" w:pos="993"/>
        </w:tabs>
        <w:ind w:left="0" w:firstLine="709"/>
        <w:jc w:val="both"/>
        <w:rPr>
          <w:rFonts w:ascii="Times New Roman" w:hAnsi="Times New Roman"/>
        </w:rPr>
      </w:pPr>
      <w:r w:rsidRPr="00DC22B5">
        <w:rPr>
          <w:rFonts w:ascii="Times New Roman" w:hAnsi="Times New Roman"/>
        </w:rPr>
        <w:t xml:space="preserve">осознанное отношение обучающихся к выбору индивидуального рациона здорового питания; </w:t>
      </w:r>
    </w:p>
    <w:p w:rsidR="00B540EE" w:rsidRPr="00DC22B5" w:rsidRDefault="00B540EE" w:rsidP="00855823">
      <w:pPr>
        <w:pStyle w:val="a8"/>
        <w:numPr>
          <w:ilvl w:val="0"/>
          <w:numId w:val="90"/>
        </w:numPr>
        <w:tabs>
          <w:tab w:val="left" w:pos="993"/>
        </w:tabs>
        <w:ind w:left="0" w:firstLine="709"/>
        <w:jc w:val="both"/>
        <w:rPr>
          <w:rFonts w:ascii="Times New Roman" w:hAnsi="Times New Roman"/>
        </w:rPr>
      </w:pPr>
      <w:r w:rsidRPr="00DC22B5">
        <w:rPr>
          <w:rFonts w:ascii="Times New Roman" w:hAnsi="Times New Roman"/>
        </w:rPr>
        <w:t xml:space="preserve">формирование знаний о современных угрозах для жизни и здоровья людей, в том числе экологических и транспортных, готовности активно им противостоять; </w:t>
      </w:r>
    </w:p>
    <w:p w:rsidR="00B540EE" w:rsidRPr="00DC22B5" w:rsidRDefault="00B540EE" w:rsidP="00855823">
      <w:pPr>
        <w:pStyle w:val="a8"/>
        <w:numPr>
          <w:ilvl w:val="0"/>
          <w:numId w:val="90"/>
        </w:numPr>
        <w:tabs>
          <w:tab w:val="left" w:pos="993"/>
        </w:tabs>
        <w:ind w:left="0" w:firstLine="709"/>
        <w:jc w:val="both"/>
        <w:rPr>
          <w:rFonts w:ascii="Times New Roman" w:hAnsi="Times New Roman"/>
        </w:rPr>
      </w:pPr>
      <w:r w:rsidRPr="00DC22B5">
        <w:rPr>
          <w:rFonts w:ascii="Times New Roman" w:hAnsi="Times New Roman"/>
        </w:rPr>
        <w:t xml:space="preserve">овладение современными оздоровительными технологиями, в том числе на основе навыков личной гигиены; </w:t>
      </w:r>
    </w:p>
    <w:p w:rsidR="00B540EE" w:rsidRPr="00DC22B5" w:rsidRDefault="00B540EE" w:rsidP="00855823">
      <w:pPr>
        <w:pStyle w:val="a8"/>
        <w:numPr>
          <w:ilvl w:val="0"/>
          <w:numId w:val="90"/>
        </w:numPr>
        <w:tabs>
          <w:tab w:val="left" w:pos="993"/>
        </w:tabs>
        <w:ind w:left="0" w:firstLine="709"/>
        <w:jc w:val="both"/>
        <w:rPr>
          <w:rFonts w:ascii="Times New Roman" w:hAnsi="Times New Roman"/>
        </w:rPr>
      </w:pPr>
      <w:r w:rsidRPr="00DC22B5">
        <w:rPr>
          <w:rFonts w:ascii="Times New Roman" w:hAnsi="Times New Roman"/>
        </w:rPr>
        <w:t xml:space="preserve">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профилактики употребления наркотиков и других психоактивных веществ, профилактики инфекционных заболеваний; </w:t>
      </w:r>
    </w:p>
    <w:p w:rsidR="00B540EE" w:rsidRPr="00DC22B5" w:rsidRDefault="00B540EE" w:rsidP="00855823">
      <w:pPr>
        <w:pStyle w:val="a8"/>
        <w:numPr>
          <w:ilvl w:val="0"/>
          <w:numId w:val="90"/>
        </w:numPr>
        <w:tabs>
          <w:tab w:val="left" w:pos="993"/>
        </w:tabs>
        <w:ind w:left="0" w:firstLine="709"/>
        <w:jc w:val="both"/>
        <w:rPr>
          <w:rFonts w:ascii="Times New Roman" w:hAnsi="Times New Roman"/>
        </w:rPr>
      </w:pPr>
      <w:r w:rsidRPr="00DC22B5">
        <w:rPr>
          <w:rFonts w:ascii="Times New Roman" w:hAnsi="Times New Roman"/>
        </w:rPr>
        <w:t xml:space="preserve">убежденности в выборе здорового образа жизни и вреде употребления алкоголя и табакокурения; </w:t>
      </w:r>
    </w:p>
    <w:p w:rsidR="00B540EE" w:rsidRPr="00DC22B5" w:rsidRDefault="00B540EE" w:rsidP="00855823">
      <w:pPr>
        <w:pStyle w:val="a8"/>
        <w:numPr>
          <w:ilvl w:val="0"/>
          <w:numId w:val="90"/>
        </w:numPr>
        <w:tabs>
          <w:tab w:val="left" w:pos="993"/>
        </w:tabs>
        <w:ind w:left="0" w:firstLine="709"/>
        <w:jc w:val="both"/>
        <w:rPr>
          <w:rFonts w:ascii="Times New Roman" w:hAnsi="Times New Roman"/>
        </w:rPr>
      </w:pPr>
      <w:r w:rsidRPr="00DC22B5">
        <w:rPr>
          <w:rFonts w:ascii="Times New Roman" w:hAnsi="Times New Roman"/>
        </w:rPr>
        <w:t xml:space="preserve">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 </w:t>
      </w:r>
    </w:p>
    <w:p w:rsidR="00B540EE" w:rsidRPr="00DC22B5" w:rsidRDefault="00B91398" w:rsidP="00A32404">
      <w:pPr>
        <w:spacing w:after="0" w:line="240" w:lineRule="auto"/>
        <w:ind w:firstLine="709"/>
        <w:jc w:val="both"/>
        <w:rPr>
          <w:rFonts w:ascii="Times New Roman" w:hAnsi="Times New Roman"/>
          <w:b/>
          <w:sz w:val="24"/>
          <w:szCs w:val="24"/>
        </w:rPr>
      </w:pPr>
      <w:r w:rsidRPr="00DC22B5">
        <w:rPr>
          <w:rFonts w:ascii="Times New Roman" w:hAnsi="Times New Roman"/>
          <w:b/>
          <w:sz w:val="24"/>
          <w:szCs w:val="24"/>
        </w:rPr>
        <w:t>В п</w:t>
      </w:r>
      <w:r w:rsidR="00B540EE" w:rsidRPr="00DC22B5">
        <w:rPr>
          <w:rFonts w:ascii="Times New Roman" w:hAnsi="Times New Roman"/>
          <w:b/>
          <w:sz w:val="24"/>
          <w:szCs w:val="24"/>
        </w:rPr>
        <w:t>рограмм</w:t>
      </w:r>
      <w:r w:rsidRPr="00DC22B5">
        <w:rPr>
          <w:rFonts w:ascii="Times New Roman" w:hAnsi="Times New Roman"/>
          <w:b/>
          <w:sz w:val="24"/>
          <w:szCs w:val="24"/>
        </w:rPr>
        <w:t>е</w:t>
      </w:r>
      <w:r w:rsidR="00674EE3">
        <w:rPr>
          <w:rFonts w:ascii="Times New Roman" w:hAnsi="Times New Roman"/>
          <w:b/>
          <w:sz w:val="24"/>
          <w:szCs w:val="24"/>
        </w:rPr>
        <w:t xml:space="preserve"> </w:t>
      </w:r>
      <w:r w:rsidRPr="00DC22B5">
        <w:rPr>
          <w:rFonts w:ascii="Times New Roman" w:hAnsi="Times New Roman"/>
          <w:b/>
          <w:sz w:val="24"/>
          <w:szCs w:val="24"/>
        </w:rPr>
        <w:t>отражаются</w:t>
      </w:r>
      <w:r w:rsidR="00B540EE" w:rsidRPr="00DC22B5">
        <w:rPr>
          <w:rFonts w:ascii="Times New Roman" w:hAnsi="Times New Roman"/>
          <w:b/>
          <w:sz w:val="24"/>
          <w:szCs w:val="24"/>
        </w:rPr>
        <w:t xml:space="preserve">: </w:t>
      </w:r>
    </w:p>
    <w:p w:rsidR="00B540EE" w:rsidRPr="00DC22B5" w:rsidRDefault="00B540EE" w:rsidP="00A32404">
      <w:pPr>
        <w:spacing w:after="0" w:line="240" w:lineRule="auto"/>
        <w:ind w:firstLine="709"/>
        <w:jc w:val="both"/>
        <w:rPr>
          <w:rFonts w:ascii="Times New Roman" w:hAnsi="Times New Roman"/>
          <w:sz w:val="24"/>
          <w:szCs w:val="24"/>
        </w:rPr>
      </w:pPr>
      <w:r w:rsidRPr="00DC22B5">
        <w:rPr>
          <w:rFonts w:ascii="Times New Roman" w:hAnsi="Times New Roman"/>
          <w:sz w:val="24"/>
          <w:szCs w:val="24"/>
        </w:rPr>
        <w:t xml:space="preserve">1) цель и задачи духовно-нравственного развития, воспитания и социализации обучающихся, описание ценностных ориентиров, лежащих в ее основе; </w:t>
      </w:r>
    </w:p>
    <w:p w:rsidR="00B540EE" w:rsidRPr="00DC22B5" w:rsidRDefault="00B540EE" w:rsidP="00A32404">
      <w:pPr>
        <w:spacing w:after="0" w:line="240" w:lineRule="auto"/>
        <w:ind w:firstLine="709"/>
        <w:jc w:val="both"/>
        <w:rPr>
          <w:rFonts w:ascii="Times New Roman" w:hAnsi="Times New Roman"/>
          <w:sz w:val="24"/>
          <w:szCs w:val="24"/>
        </w:rPr>
      </w:pPr>
      <w:r w:rsidRPr="00DC22B5">
        <w:rPr>
          <w:rFonts w:ascii="Times New Roman" w:hAnsi="Times New Roman"/>
          <w:sz w:val="24"/>
          <w:szCs w:val="24"/>
        </w:rPr>
        <w:t xml:space="preserve">2) направления деятельности 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 отражающие специфику образовательной организации, запросы участников образовательного процесса; </w:t>
      </w:r>
    </w:p>
    <w:p w:rsidR="00B540EE" w:rsidRPr="00DC22B5" w:rsidRDefault="00B540EE" w:rsidP="00A32404">
      <w:pPr>
        <w:spacing w:after="0" w:line="240" w:lineRule="auto"/>
        <w:ind w:firstLine="709"/>
        <w:jc w:val="both"/>
        <w:rPr>
          <w:rFonts w:ascii="Times New Roman" w:hAnsi="Times New Roman"/>
          <w:sz w:val="24"/>
          <w:szCs w:val="24"/>
        </w:rPr>
      </w:pPr>
      <w:r w:rsidRPr="00DC22B5">
        <w:rPr>
          <w:rFonts w:ascii="Times New Roman" w:hAnsi="Times New Roman"/>
          <w:sz w:val="24"/>
          <w:szCs w:val="24"/>
        </w:rPr>
        <w:t xml:space="preserve">3) содержание, виды деятельности и формы занятий с обучающимися по каждому из направлений духовно-нравственного развития, воспитания и социализации обучающихся; </w:t>
      </w:r>
    </w:p>
    <w:p w:rsidR="00B540EE" w:rsidRPr="00DC22B5" w:rsidRDefault="00B540EE" w:rsidP="00A32404">
      <w:pPr>
        <w:spacing w:after="0" w:line="240" w:lineRule="auto"/>
        <w:ind w:firstLine="709"/>
        <w:jc w:val="both"/>
        <w:rPr>
          <w:rFonts w:ascii="Times New Roman" w:hAnsi="Times New Roman"/>
          <w:sz w:val="24"/>
          <w:szCs w:val="24"/>
        </w:rPr>
      </w:pPr>
      <w:r w:rsidRPr="00DC22B5">
        <w:rPr>
          <w:rFonts w:ascii="Times New Roman" w:hAnsi="Times New Roman"/>
          <w:sz w:val="24"/>
          <w:szCs w:val="24"/>
        </w:rPr>
        <w:t xml:space="preserve">4) формы индивидуальной и групповой организации профессиональной ориентации обучающихся по каждому из направлений («ярмарки профессий», дни открытых дверей, экскурсии, предметные недели, олимпиады, конкурсы); </w:t>
      </w:r>
    </w:p>
    <w:p w:rsidR="00B540EE" w:rsidRPr="00DC22B5" w:rsidRDefault="00B540EE" w:rsidP="00A32404">
      <w:pPr>
        <w:spacing w:after="0" w:line="240" w:lineRule="auto"/>
        <w:ind w:firstLine="709"/>
        <w:jc w:val="both"/>
        <w:rPr>
          <w:rFonts w:ascii="Times New Roman" w:hAnsi="Times New Roman"/>
          <w:sz w:val="24"/>
          <w:szCs w:val="24"/>
        </w:rPr>
      </w:pPr>
      <w:r w:rsidRPr="00DC22B5">
        <w:rPr>
          <w:rFonts w:ascii="Times New Roman" w:hAnsi="Times New Roman"/>
          <w:sz w:val="24"/>
          <w:szCs w:val="24"/>
        </w:rPr>
        <w:t xml:space="preserve">5) этапы организации работы в системе социального воспитания в рамках образовательной организации, совместной деятельности образовательной организации с предприятиями, общественными организациями, в том числе с системой дополнительного образования; </w:t>
      </w:r>
    </w:p>
    <w:p w:rsidR="00B540EE" w:rsidRPr="00DC22B5" w:rsidRDefault="00B540EE" w:rsidP="00A32404">
      <w:pPr>
        <w:spacing w:after="0" w:line="240" w:lineRule="auto"/>
        <w:ind w:firstLine="709"/>
        <w:jc w:val="both"/>
        <w:rPr>
          <w:rFonts w:ascii="Times New Roman" w:hAnsi="Times New Roman"/>
          <w:sz w:val="24"/>
          <w:szCs w:val="24"/>
        </w:rPr>
      </w:pPr>
      <w:r w:rsidRPr="00DC22B5">
        <w:rPr>
          <w:rFonts w:ascii="Times New Roman" w:hAnsi="Times New Roman"/>
          <w:sz w:val="24"/>
          <w:szCs w:val="24"/>
        </w:rPr>
        <w:t xml:space="preserve">6) основные формы организации педагогической поддержки социализации обучающихся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 </w:t>
      </w:r>
    </w:p>
    <w:p w:rsidR="00B540EE" w:rsidRPr="00DC22B5" w:rsidRDefault="00B540EE" w:rsidP="00A32404">
      <w:pPr>
        <w:spacing w:after="0" w:line="240" w:lineRule="auto"/>
        <w:ind w:firstLine="709"/>
        <w:jc w:val="both"/>
        <w:rPr>
          <w:rFonts w:ascii="Times New Roman" w:hAnsi="Times New Roman"/>
          <w:sz w:val="24"/>
          <w:szCs w:val="24"/>
        </w:rPr>
      </w:pPr>
      <w:r w:rsidRPr="00DC22B5">
        <w:rPr>
          <w:rFonts w:ascii="Times New Roman" w:hAnsi="Times New Roman"/>
          <w:sz w:val="24"/>
          <w:szCs w:val="24"/>
        </w:rPr>
        <w:t xml:space="preserve">7) модели организации работы по формированию экологически целесообразного, здорового и безопасного образа жизни, включающие, в том числе, рациональную организацию учебно-воспитательного процесса и образовательной среды, физкультурно-спортивной и оздоровительной работы, профилактику употребления психоактивных веществ обучающимися, профилактику детского дорожно-транспортного травматизма, организацию системы просветительской и методической работы с участниками образовательного процесса; </w:t>
      </w:r>
    </w:p>
    <w:p w:rsidR="00B540EE" w:rsidRPr="00DC22B5" w:rsidRDefault="00B540EE" w:rsidP="00A32404">
      <w:pPr>
        <w:spacing w:after="0" w:line="240" w:lineRule="auto"/>
        <w:ind w:firstLine="709"/>
        <w:jc w:val="both"/>
        <w:rPr>
          <w:rFonts w:ascii="Times New Roman" w:hAnsi="Times New Roman"/>
          <w:sz w:val="24"/>
          <w:szCs w:val="24"/>
        </w:rPr>
      </w:pPr>
      <w:r w:rsidRPr="00DC22B5">
        <w:rPr>
          <w:rFonts w:ascii="Times New Roman" w:hAnsi="Times New Roman"/>
          <w:sz w:val="24"/>
          <w:szCs w:val="24"/>
        </w:rPr>
        <w:t xml:space="preserve">8) описание деятельности образовательной организации в области непрерывного экологического здоровьесберегающего образования обучающихся; </w:t>
      </w:r>
    </w:p>
    <w:p w:rsidR="00B540EE" w:rsidRPr="00DC22B5" w:rsidRDefault="00B540EE" w:rsidP="00A32404">
      <w:pPr>
        <w:spacing w:after="0" w:line="240" w:lineRule="auto"/>
        <w:ind w:firstLine="709"/>
        <w:jc w:val="both"/>
        <w:rPr>
          <w:rFonts w:ascii="Times New Roman" w:hAnsi="Times New Roman"/>
          <w:sz w:val="24"/>
          <w:szCs w:val="24"/>
        </w:rPr>
      </w:pPr>
      <w:r w:rsidRPr="00DC22B5">
        <w:rPr>
          <w:rFonts w:ascii="Times New Roman" w:hAnsi="Times New Roman"/>
          <w:sz w:val="24"/>
          <w:szCs w:val="24"/>
        </w:rPr>
        <w:t xml:space="preserve">9) систему поощрения социальной успешности и проявлений активной жизненной позиции обучающихся (рейтинг, формирование портфолио, установление стипендий, спонсорство и т. п.); </w:t>
      </w:r>
    </w:p>
    <w:p w:rsidR="00B540EE" w:rsidRPr="00DC22B5" w:rsidRDefault="00B540EE" w:rsidP="00A32404">
      <w:pPr>
        <w:spacing w:after="0" w:line="240" w:lineRule="auto"/>
        <w:ind w:firstLine="709"/>
        <w:jc w:val="both"/>
        <w:rPr>
          <w:rFonts w:ascii="Times New Roman" w:hAnsi="Times New Roman"/>
          <w:sz w:val="24"/>
          <w:szCs w:val="24"/>
        </w:rPr>
      </w:pPr>
      <w:r w:rsidRPr="00DC22B5">
        <w:rPr>
          <w:rFonts w:ascii="Times New Roman" w:hAnsi="Times New Roman"/>
          <w:sz w:val="24"/>
          <w:szCs w:val="24"/>
        </w:rPr>
        <w:t xml:space="preserve">10) критерии, показатели эффективности деятельности образовательной организации в части духовно-нравственного развития, воспитания и социализации обучающихся, формирования здорового и безопасного образа жизни и экологической культуры обучающихся (поведение на дорогах, в чрезвычайных ситуациях); </w:t>
      </w:r>
    </w:p>
    <w:p w:rsidR="00B540EE" w:rsidRPr="00DC22B5" w:rsidRDefault="00B540EE" w:rsidP="00A32404">
      <w:pPr>
        <w:spacing w:after="0" w:line="240" w:lineRule="auto"/>
        <w:ind w:firstLine="709"/>
        <w:jc w:val="both"/>
        <w:rPr>
          <w:rFonts w:ascii="Times New Roman" w:hAnsi="Times New Roman"/>
          <w:sz w:val="24"/>
          <w:szCs w:val="24"/>
        </w:rPr>
      </w:pPr>
      <w:r w:rsidRPr="00DC22B5">
        <w:rPr>
          <w:rFonts w:ascii="Times New Roman" w:hAnsi="Times New Roman"/>
          <w:sz w:val="24"/>
          <w:szCs w:val="24"/>
        </w:rPr>
        <w:t xml:space="preserve">11) методику и инструментарий мониторинга духовно-нравственного развития, воспитания и социализации обучающихся; </w:t>
      </w:r>
    </w:p>
    <w:p w:rsidR="00B540EE" w:rsidRDefault="00B540EE" w:rsidP="00A32404">
      <w:pPr>
        <w:spacing w:after="0" w:line="240" w:lineRule="auto"/>
        <w:ind w:firstLine="709"/>
        <w:jc w:val="both"/>
        <w:rPr>
          <w:rFonts w:ascii="Times New Roman" w:hAnsi="Times New Roman"/>
          <w:sz w:val="24"/>
          <w:szCs w:val="24"/>
        </w:rPr>
      </w:pPr>
      <w:r w:rsidRPr="00DC22B5">
        <w:rPr>
          <w:rFonts w:ascii="Times New Roman" w:hAnsi="Times New Roman"/>
          <w:sz w:val="24"/>
          <w:szCs w:val="24"/>
        </w:rPr>
        <w:t xml:space="preserve">12) планируемые результаты духовно-нравственного развития, воспитания и социализации обучающихся, формирования экологической культуры, культуры здорового и безопасного образа жизни обучающихся. </w:t>
      </w:r>
    </w:p>
    <w:p w:rsidR="00432BB6" w:rsidRPr="00432BB6" w:rsidRDefault="00432BB6" w:rsidP="00A32404">
      <w:pPr>
        <w:spacing w:line="240" w:lineRule="auto"/>
        <w:ind w:firstLine="454"/>
        <w:jc w:val="center"/>
        <w:rPr>
          <w:rFonts w:ascii="Times New Roman" w:hAnsi="Times New Roman"/>
          <w:b/>
          <w:sz w:val="24"/>
          <w:szCs w:val="24"/>
        </w:rPr>
      </w:pPr>
      <w:r w:rsidRPr="00432BB6">
        <w:rPr>
          <w:rFonts w:ascii="Times New Roman" w:hAnsi="Times New Roman"/>
          <w:b/>
          <w:sz w:val="24"/>
          <w:szCs w:val="24"/>
        </w:rPr>
        <w:t>Организационно – педагогические мероприятия</w:t>
      </w:r>
    </w:p>
    <w:p w:rsidR="00432BB6" w:rsidRPr="00432BB6" w:rsidRDefault="00432BB6" w:rsidP="00A32404">
      <w:pPr>
        <w:spacing w:line="240" w:lineRule="auto"/>
        <w:ind w:firstLine="454"/>
        <w:jc w:val="center"/>
        <w:rPr>
          <w:rFonts w:ascii="Times New Roman" w:hAnsi="Times New Roman"/>
          <w:b/>
          <w:sz w:val="24"/>
          <w:szCs w:val="24"/>
        </w:rPr>
      </w:pPr>
      <w:r w:rsidRPr="00432BB6">
        <w:rPr>
          <w:rFonts w:ascii="Times New Roman" w:hAnsi="Times New Roman"/>
          <w:b/>
          <w:sz w:val="24"/>
          <w:szCs w:val="24"/>
        </w:rPr>
        <w:t>по основным направлениям деятельности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81"/>
        <w:gridCol w:w="3334"/>
        <w:gridCol w:w="2021"/>
        <w:gridCol w:w="1920"/>
      </w:tblGrid>
      <w:tr w:rsidR="003926F8" w:rsidRPr="00432BB6" w:rsidTr="00FE62AB">
        <w:tc>
          <w:tcPr>
            <w:tcW w:w="581" w:type="dxa"/>
          </w:tcPr>
          <w:p w:rsidR="003926F8" w:rsidRPr="00432BB6" w:rsidRDefault="003926F8" w:rsidP="00A32404">
            <w:pPr>
              <w:spacing w:line="240" w:lineRule="auto"/>
              <w:jc w:val="center"/>
              <w:rPr>
                <w:rFonts w:ascii="Times New Roman" w:hAnsi="Times New Roman"/>
                <w:b/>
                <w:sz w:val="24"/>
                <w:szCs w:val="24"/>
              </w:rPr>
            </w:pPr>
            <w:r w:rsidRPr="00432BB6">
              <w:rPr>
                <w:rFonts w:ascii="Times New Roman" w:hAnsi="Times New Roman"/>
                <w:b/>
                <w:sz w:val="24"/>
                <w:szCs w:val="24"/>
              </w:rPr>
              <w:t>№</w:t>
            </w:r>
          </w:p>
          <w:p w:rsidR="003926F8" w:rsidRPr="00432BB6" w:rsidRDefault="003926F8" w:rsidP="00A32404">
            <w:pPr>
              <w:spacing w:line="240" w:lineRule="auto"/>
              <w:jc w:val="center"/>
              <w:rPr>
                <w:rFonts w:ascii="Times New Roman" w:hAnsi="Times New Roman"/>
                <w:b/>
                <w:sz w:val="24"/>
                <w:szCs w:val="24"/>
              </w:rPr>
            </w:pPr>
            <w:r w:rsidRPr="00432BB6">
              <w:rPr>
                <w:rFonts w:ascii="Times New Roman" w:hAnsi="Times New Roman"/>
                <w:b/>
                <w:sz w:val="24"/>
                <w:szCs w:val="24"/>
              </w:rPr>
              <w:t>п/п</w:t>
            </w:r>
          </w:p>
        </w:tc>
        <w:tc>
          <w:tcPr>
            <w:tcW w:w="3334" w:type="dxa"/>
          </w:tcPr>
          <w:p w:rsidR="003926F8" w:rsidRPr="00432BB6" w:rsidRDefault="003926F8" w:rsidP="00A32404">
            <w:pPr>
              <w:spacing w:line="240" w:lineRule="auto"/>
              <w:jc w:val="center"/>
              <w:rPr>
                <w:rFonts w:ascii="Times New Roman" w:hAnsi="Times New Roman"/>
                <w:b/>
                <w:sz w:val="24"/>
                <w:szCs w:val="24"/>
              </w:rPr>
            </w:pPr>
            <w:r w:rsidRPr="00432BB6">
              <w:rPr>
                <w:rFonts w:ascii="Times New Roman" w:hAnsi="Times New Roman"/>
                <w:b/>
                <w:sz w:val="24"/>
                <w:szCs w:val="24"/>
              </w:rPr>
              <w:t xml:space="preserve">Мероприятия </w:t>
            </w:r>
          </w:p>
        </w:tc>
        <w:tc>
          <w:tcPr>
            <w:tcW w:w="2021" w:type="dxa"/>
          </w:tcPr>
          <w:p w:rsidR="003926F8" w:rsidRPr="00432BB6" w:rsidRDefault="003926F8" w:rsidP="00A32404">
            <w:pPr>
              <w:spacing w:line="240" w:lineRule="auto"/>
              <w:jc w:val="center"/>
              <w:rPr>
                <w:rFonts w:ascii="Times New Roman" w:hAnsi="Times New Roman"/>
                <w:b/>
                <w:sz w:val="24"/>
                <w:szCs w:val="24"/>
              </w:rPr>
            </w:pPr>
            <w:r w:rsidRPr="00432BB6">
              <w:rPr>
                <w:rFonts w:ascii="Times New Roman" w:hAnsi="Times New Roman"/>
                <w:b/>
                <w:sz w:val="24"/>
                <w:szCs w:val="24"/>
              </w:rPr>
              <w:t xml:space="preserve">Ответственный </w:t>
            </w:r>
          </w:p>
        </w:tc>
        <w:tc>
          <w:tcPr>
            <w:tcW w:w="1920" w:type="dxa"/>
          </w:tcPr>
          <w:p w:rsidR="003926F8" w:rsidRPr="00432BB6" w:rsidRDefault="003926F8" w:rsidP="00A32404">
            <w:pPr>
              <w:spacing w:line="240" w:lineRule="auto"/>
              <w:jc w:val="center"/>
              <w:rPr>
                <w:rFonts w:ascii="Times New Roman" w:hAnsi="Times New Roman"/>
                <w:b/>
                <w:sz w:val="24"/>
                <w:szCs w:val="24"/>
              </w:rPr>
            </w:pPr>
            <w:r w:rsidRPr="00432BB6">
              <w:rPr>
                <w:rFonts w:ascii="Times New Roman" w:hAnsi="Times New Roman"/>
                <w:b/>
                <w:sz w:val="24"/>
                <w:szCs w:val="24"/>
              </w:rPr>
              <w:t>Форма контроля</w:t>
            </w:r>
          </w:p>
        </w:tc>
      </w:tr>
      <w:tr w:rsidR="003926F8" w:rsidRPr="00432BB6" w:rsidTr="00FE62AB">
        <w:tc>
          <w:tcPr>
            <w:tcW w:w="581" w:type="dxa"/>
          </w:tcPr>
          <w:p w:rsidR="003926F8" w:rsidRPr="00432BB6" w:rsidRDefault="003926F8" w:rsidP="00A32404">
            <w:pPr>
              <w:spacing w:line="240" w:lineRule="auto"/>
              <w:jc w:val="both"/>
              <w:rPr>
                <w:rFonts w:ascii="Times New Roman" w:hAnsi="Times New Roman"/>
                <w:sz w:val="24"/>
                <w:szCs w:val="24"/>
              </w:rPr>
            </w:pPr>
            <w:r w:rsidRPr="00432BB6">
              <w:rPr>
                <w:rFonts w:ascii="Times New Roman" w:hAnsi="Times New Roman"/>
                <w:sz w:val="24"/>
                <w:szCs w:val="24"/>
              </w:rPr>
              <w:t>1</w:t>
            </w:r>
          </w:p>
        </w:tc>
        <w:tc>
          <w:tcPr>
            <w:tcW w:w="3334" w:type="dxa"/>
          </w:tcPr>
          <w:p w:rsidR="003926F8" w:rsidRPr="00432BB6" w:rsidRDefault="003926F8" w:rsidP="00A32404">
            <w:pPr>
              <w:spacing w:line="240" w:lineRule="auto"/>
              <w:jc w:val="both"/>
              <w:rPr>
                <w:rFonts w:ascii="Times New Roman" w:hAnsi="Times New Roman"/>
                <w:sz w:val="24"/>
                <w:szCs w:val="24"/>
              </w:rPr>
            </w:pPr>
            <w:r w:rsidRPr="00432BB6">
              <w:rPr>
                <w:rFonts w:ascii="Times New Roman" w:hAnsi="Times New Roman"/>
                <w:sz w:val="24"/>
                <w:szCs w:val="24"/>
              </w:rPr>
              <w:t>Составление и утверждение программы по СПМ</w:t>
            </w:r>
          </w:p>
        </w:tc>
        <w:tc>
          <w:tcPr>
            <w:tcW w:w="2021" w:type="dxa"/>
          </w:tcPr>
          <w:p w:rsidR="003926F8" w:rsidRPr="00432BB6" w:rsidRDefault="003926F8" w:rsidP="00A32404">
            <w:pPr>
              <w:spacing w:line="240" w:lineRule="auto"/>
              <w:jc w:val="both"/>
              <w:rPr>
                <w:rFonts w:ascii="Times New Roman" w:hAnsi="Times New Roman"/>
                <w:sz w:val="24"/>
                <w:szCs w:val="24"/>
              </w:rPr>
            </w:pPr>
            <w:r w:rsidRPr="00432BB6">
              <w:rPr>
                <w:rFonts w:ascii="Times New Roman" w:hAnsi="Times New Roman"/>
                <w:sz w:val="24"/>
                <w:szCs w:val="24"/>
              </w:rPr>
              <w:t xml:space="preserve">Зам. директора по  УВР </w:t>
            </w:r>
          </w:p>
        </w:tc>
        <w:tc>
          <w:tcPr>
            <w:tcW w:w="1920" w:type="dxa"/>
          </w:tcPr>
          <w:p w:rsidR="003926F8" w:rsidRPr="00432BB6" w:rsidRDefault="003926F8" w:rsidP="00A32404">
            <w:pPr>
              <w:spacing w:line="240" w:lineRule="auto"/>
              <w:jc w:val="both"/>
              <w:rPr>
                <w:rFonts w:ascii="Times New Roman" w:hAnsi="Times New Roman"/>
                <w:sz w:val="24"/>
                <w:szCs w:val="24"/>
              </w:rPr>
            </w:pPr>
            <w:r w:rsidRPr="00432BB6">
              <w:rPr>
                <w:rFonts w:ascii="Times New Roman" w:hAnsi="Times New Roman"/>
                <w:sz w:val="24"/>
                <w:szCs w:val="24"/>
              </w:rPr>
              <w:t>Утвержденная программа</w:t>
            </w:r>
          </w:p>
          <w:p w:rsidR="003926F8" w:rsidRPr="00432BB6" w:rsidRDefault="003926F8" w:rsidP="00A32404">
            <w:pPr>
              <w:spacing w:line="240" w:lineRule="auto"/>
              <w:jc w:val="both"/>
              <w:rPr>
                <w:rFonts w:ascii="Times New Roman" w:hAnsi="Times New Roman"/>
                <w:sz w:val="24"/>
                <w:szCs w:val="24"/>
              </w:rPr>
            </w:pPr>
          </w:p>
        </w:tc>
      </w:tr>
      <w:tr w:rsidR="003926F8" w:rsidRPr="00432BB6" w:rsidTr="00FE62AB">
        <w:tc>
          <w:tcPr>
            <w:tcW w:w="581" w:type="dxa"/>
          </w:tcPr>
          <w:p w:rsidR="003926F8" w:rsidRPr="00432BB6" w:rsidRDefault="003926F8" w:rsidP="00A32404">
            <w:pPr>
              <w:spacing w:line="240" w:lineRule="auto"/>
              <w:jc w:val="both"/>
              <w:rPr>
                <w:rFonts w:ascii="Times New Roman" w:hAnsi="Times New Roman"/>
                <w:sz w:val="24"/>
                <w:szCs w:val="24"/>
              </w:rPr>
            </w:pPr>
            <w:r w:rsidRPr="00432BB6">
              <w:rPr>
                <w:rFonts w:ascii="Times New Roman" w:hAnsi="Times New Roman"/>
                <w:sz w:val="24"/>
                <w:szCs w:val="24"/>
              </w:rPr>
              <w:t>2</w:t>
            </w:r>
          </w:p>
        </w:tc>
        <w:tc>
          <w:tcPr>
            <w:tcW w:w="3334" w:type="dxa"/>
          </w:tcPr>
          <w:p w:rsidR="003926F8" w:rsidRPr="00432BB6" w:rsidRDefault="003926F8" w:rsidP="00A32404">
            <w:pPr>
              <w:spacing w:line="240" w:lineRule="auto"/>
              <w:jc w:val="both"/>
              <w:rPr>
                <w:rFonts w:ascii="Times New Roman" w:hAnsi="Times New Roman"/>
                <w:sz w:val="24"/>
                <w:szCs w:val="24"/>
              </w:rPr>
            </w:pPr>
            <w:r w:rsidRPr="00432BB6">
              <w:rPr>
                <w:rFonts w:ascii="Times New Roman" w:hAnsi="Times New Roman"/>
                <w:sz w:val="24"/>
                <w:szCs w:val="24"/>
              </w:rPr>
              <w:t xml:space="preserve">Работа по запросам Администрации отдела образования, КДН, </w:t>
            </w:r>
          </w:p>
        </w:tc>
        <w:tc>
          <w:tcPr>
            <w:tcW w:w="2021" w:type="dxa"/>
          </w:tcPr>
          <w:p w:rsidR="003926F8" w:rsidRPr="00432BB6" w:rsidRDefault="003926F8" w:rsidP="00A32404">
            <w:pPr>
              <w:spacing w:line="240" w:lineRule="auto"/>
              <w:jc w:val="both"/>
              <w:rPr>
                <w:rFonts w:ascii="Times New Roman" w:hAnsi="Times New Roman"/>
                <w:sz w:val="24"/>
                <w:szCs w:val="24"/>
              </w:rPr>
            </w:pPr>
            <w:r w:rsidRPr="00432BB6">
              <w:rPr>
                <w:rFonts w:ascii="Times New Roman" w:hAnsi="Times New Roman"/>
                <w:sz w:val="24"/>
                <w:szCs w:val="24"/>
              </w:rPr>
              <w:t xml:space="preserve">Зам. директора по УВР </w:t>
            </w:r>
          </w:p>
        </w:tc>
        <w:tc>
          <w:tcPr>
            <w:tcW w:w="1920" w:type="dxa"/>
          </w:tcPr>
          <w:p w:rsidR="003926F8" w:rsidRPr="00432BB6" w:rsidRDefault="003926F8" w:rsidP="00A32404">
            <w:pPr>
              <w:spacing w:line="240" w:lineRule="auto"/>
              <w:jc w:val="both"/>
              <w:rPr>
                <w:rFonts w:ascii="Times New Roman" w:hAnsi="Times New Roman"/>
                <w:sz w:val="24"/>
                <w:szCs w:val="24"/>
              </w:rPr>
            </w:pPr>
            <w:r w:rsidRPr="00432BB6">
              <w:rPr>
                <w:rFonts w:ascii="Times New Roman" w:hAnsi="Times New Roman"/>
                <w:sz w:val="24"/>
                <w:szCs w:val="24"/>
              </w:rPr>
              <w:t>Отчёты, база данных №1</w:t>
            </w:r>
          </w:p>
        </w:tc>
      </w:tr>
      <w:tr w:rsidR="003926F8" w:rsidRPr="00432BB6" w:rsidTr="00FE62AB">
        <w:tc>
          <w:tcPr>
            <w:tcW w:w="581" w:type="dxa"/>
          </w:tcPr>
          <w:p w:rsidR="003926F8" w:rsidRPr="00432BB6" w:rsidRDefault="003926F8" w:rsidP="00A32404">
            <w:pPr>
              <w:spacing w:line="240" w:lineRule="auto"/>
              <w:jc w:val="both"/>
              <w:rPr>
                <w:rFonts w:ascii="Times New Roman" w:hAnsi="Times New Roman"/>
                <w:sz w:val="24"/>
                <w:szCs w:val="24"/>
              </w:rPr>
            </w:pPr>
            <w:r w:rsidRPr="00432BB6">
              <w:rPr>
                <w:rFonts w:ascii="Times New Roman" w:hAnsi="Times New Roman"/>
                <w:sz w:val="24"/>
                <w:szCs w:val="24"/>
              </w:rPr>
              <w:t>3</w:t>
            </w:r>
          </w:p>
        </w:tc>
        <w:tc>
          <w:tcPr>
            <w:tcW w:w="3334" w:type="dxa"/>
          </w:tcPr>
          <w:p w:rsidR="003926F8" w:rsidRPr="00432BB6" w:rsidRDefault="003926F8" w:rsidP="00A32404">
            <w:pPr>
              <w:spacing w:line="240" w:lineRule="auto"/>
              <w:jc w:val="both"/>
              <w:rPr>
                <w:rFonts w:ascii="Times New Roman" w:hAnsi="Times New Roman"/>
                <w:sz w:val="24"/>
                <w:szCs w:val="24"/>
              </w:rPr>
            </w:pPr>
            <w:r w:rsidRPr="00432BB6">
              <w:rPr>
                <w:rFonts w:ascii="Times New Roman" w:hAnsi="Times New Roman"/>
                <w:sz w:val="24"/>
                <w:szCs w:val="24"/>
              </w:rPr>
              <w:t>Создание информационного банка данных обучающихся, составление справок по движению. ОШ -1</w:t>
            </w:r>
          </w:p>
        </w:tc>
        <w:tc>
          <w:tcPr>
            <w:tcW w:w="2021" w:type="dxa"/>
          </w:tcPr>
          <w:p w:rsidR="003926F8" w:rsidRPr="00432BB6" w:rsidRDefault="003926F8" w:rsidP="00A32404">
            <w:pPr>
              <w:spacing w:line="240" w:lineRule="auto"/>
              <w:jc w:val="both"/>
              <w:rPr>
                <w:rFonts w:ascii="Times New Roman" w:hAnsi="Times New Roman"/>
                <w:sz w:val="24"/>
                <w:szCs w:val="24"/>
              </w:rPr>
            </w:pPr>
            <w:r w:rsidRPr="00432BB6">
              <w:rPr>
                <w:rFonts w:ascii="Times New Roman" w:hAnsi="Times New Roman"/>
                <w:sz w:val="24"/>
                <w:szCs w:val="24"/>
              </w:rPr>
              <w:t xml:space="preserve">Классные руководители, Зам. директора по УВР,  </w:t>
            </w:r>
          </w:p>
        </w:tc>
        <w:tc>
          <w:tcPr>
            <w:tcW w:w="1920" w:type="dxa"/>
          </w:tcPr>
          <w:p w:rsidR="003926F8" w:rsidRPr="00432BB6" w:rsidRDefault="003926F8" w:rsidP="00A32404">
            <w:pPr>
              <w:spacing w:line="240" w:lineRule="auto"/>
              <w:jc w:val="both"/>
              <w:rPr>
                <w:rFonts w:ascii="Times New Roman" w:hAnsi="Times New Roman"/>
                <w:sz w:val="24"/>
                <w:szCs w:val="24"/>
              </w:rPr>
            </w:pPr>
            <w:r w:rsidRPr="00432BB6">
              <w:rPr>
                <w:rFonts w:ascii="Times New Roman" w:hAnsi="Times New Roman"/>
                <w:sz w:val="24"/>
                <w:szCs w:val="24"/>
              </w:rPr>
              <w:t>Накопительная папка, отчет по СПМ</w:t>
            </w:r>
          </w:p>
        </w:tc>
      </w:tr>
      <w:tr w:rsidR="003926F8" w:rsidRPr="00432BB6" w:rsidTr="00FE62AB">
        <w:tc>
          <w:tcPr>
            <w:tcW w:w="581" w:type="dxa"/>
          </w:tcPr>
          <w:p w:rsidR="003926F8" w:rsidRPr="00432BB6" w:rsidRDefault="003926F8" w:rsidP="00A32404">
            <w:pPr>
              <w:spacing w:line="240" w:lineRule="auto"/>
              <w:jc w:val="both"/>
              <w:rPr>
                <w:rFonts w:ascii="Times New Roman" w:hAnsi="Times New Roman"/>
                <w:sz w:val="24"/>
                <w:szCs w:val="24"/>
              </w:rPr>
            </w:pPr>
            <w:r w:rsidRPr="00432BB6">
              <w:rPr>
                <w:rFonts w:ascii="Times New Roman" w:hAnsi="Times New Roman"/>
                <w:sz w:val="24"/>
                <w:szCs w:val="24"/>
              </w:rPr>
              <w:t>4</w:t>
            </w:r>
          </w:p>
        </w:tc>
        <w:tc>
          <w:tcPr>
            <w:tcW w:w="3334" w:type="dxa"/>
          </w:tcPr>
          <w:p w:rsidR="003926F8" w:rsidRPr="00432BB6" w:rsidRDefault="003926F8" w:rsidP="00A32404">
            <w:pPr>
              <w:spacing w:line="240" w:lineRule="auto"/>
              <w:jc w:val="both"/>
              <w:rPr>
                <w:rFonts w:ascii="Times New Roman" w:hAnsi="Times New Roman"/>
                <w:sz w:val="24"/>
                <w:szCs w:val="24"/>
              </w:rPr>
            </w:pPr>
            <w:r w:rsidRPr="00432BB6">
              <w:rPr>
                <w:rFonts w:ascii="Times New Roman" w:hAnsi="Times New Roman"/>
                <w:sz w:val="24"/>
                <w:szCs w:val="24"/>
              </w:rPr>
              <w:t>Принятие комплекса мер по обеспечению получения учащимися начального и основного общего образования</w:t>
            </w:r>
          </w:p>
        </w:tc>
        <w:tc>
          <w:tcPr>
            <w:tcW w:w="2021" w:type="dxa"/>
          </w:tcPr>
          <w:p w:rsidR="003926F8" w:rsidRPr="00432BB6" w:rsidRDefault="003926F8" w:rsidP="00A32404">
            <w:pPr>
              <w:spacing w:line="240" w:lineRule="auto"/>
              <w:jc w:val="both"/>
              <w:rPr>
                <w:rFonts w:ascii="Times New Roman" w:hAnsi="Times New Roman"/>
                <w:sz w:val="24"/>
                <w:szCs w:val="24"/>
              </w:rPr>
            </w:pPr>
            <w:r w:rsidRPr="00432BB6">
              <w:rPr>
                <w:rFonts w:ascii="Times New Roman" w:hAnsi="Times New Roman"/>
                <w:sz w:val="24"/>
                <w:szCs w:val="24"/>
              </w:rPr>
              <w:t xml:space="preserve">Зам. директора по ВР </w:t>
            </w:r>
          </w:p>
        </w:tc>
        <w:tc>
          <w:tcPr>
            <w:tcW w:w="1920" w:type="dxa"/>
          </w:tcPr>
          <w:p w:rsidR="003926F8" w:rsidRPr="00432BB6" w:rsidRDefault="003926F8" w:rsidP="00A32404">
            <w:pPr>
              <w:spacing w:line="240" w:lineRule="auto"/>
              <w:jc w:val="both"/>
              <w:rPr>
                <w:rFonts w:ascii="Times New Roman" w:hAnsi="Times New Roman"/>
                <w:sz w:val="24"/>
                <w:szCs w:val="24"/>
              </w:rPr>
            </w:pPr>
            <w:r w:rsidRPr="00432BB6">
              <w:rPr>
                <w:rFonts w:ascii="Times New Roman" w:hAnsi="Times New Roman"/>
                <w:sz w:val="24"/>
                <w:szCs w:val="24"/>
              </w:rPr>
              <w:t>Совещание при  директоре</w:t>
            </w:r>
          </w:p>
        </w:tc>
      </w:tr>
      <w:tr w:rsidR="003926F8" w:rsidRPr="00432BB6" w:rsidTr="00FE62AB">
        <w:tc>
          <w:tcPr>
            <w:tcW w:w="581" w:type="dxa"/>
          </w:tcPr>
          <w:p w:rsidR="003926F8" w:rsidRPr="00432BB6" w:rsidRDefault="003926F8" w:rsidP="00A32404">
            <w:pPr>
              <w:spacing w:line="240" w:lineRule="auto"/>
              <w:jc w:val="both"/>
              <w:rPr>
                <w:rFonts w:ascii="Times New Roman" w:hAnsi="Times New Roman"/>
                <w:sz w:val="24"/>
                <w:szCs w:val="24"/>
              </w:rPr>
            </w:pPr>
            <w:r w:rsidRPr="00432BB6">
              <w:rPr>
                <w:rFonts w:ascii="Times New Roman" w:hAnsi="Times New Roman"/>
                <w:sz w:val="24"/>
                <w:szCs w:val="24"/>
              </w:rPr>
              <w:t>5</w:t>
            </w:r>
          </w:p>
        </w:tc>
        <w:tc>
          <w:tcPr>
            <w:tcW w:w="3334" w:type="dxa"/>
          </w:tcPr>
          <w:p w:rsidR="003926F8" w:rsidRPr="00432BB6" w:rsidRDefault="003926F8" w:rsidP="00A32404">
            <w:pPr>
              <w:spacing w:line="240" w:lineRule="auto"/>
              <w:jc w:val="both"/>
              <w:rPr>
                <w:rFonts w:ascii="Times New Roman" w:hAnsi="Times New Roman"/>
                <w:sz w:val="24"/>
                <w:szCs w:val="24"/>
              </w:rPr>
            </w:pPr>
            <w:r w:rsidRPr="00432BB6">
              <w:rPr>
                <w:rFonts w:ascii="Times New Roman" w:hAnsi="Times New Roman"/>
                <w:sz w:val="24"/>
                <w:szCs w:val="24"/>
              </w:rPr>
              <w:t>Организация бесед и инструктажа инспектора ГИБДД, ОДН</w:t>
            </w:r>
          </w:p>
        </w:tc>
        <w:tc>
          <w:tcPr>
            <w:tcW w:w="2021" w:type="dxa"/>
          </w:tcPr>
          <w:p w:rsidR="003926F8" w:rsidRPr="00432BB6" w:rsidRDefault="003926F8" w:rsidP="00A32404">
            <w:pPr>
              <w:spacing w:line="240" w:lineRule="auto"/>
              <w:jc w:val="both"/>
              <w:rPr>
                <w:rFonts w:ascii="Times New Roman" w:hAnsi="Times New Roman"/>
                <w:sz w:val="24"/>
                <w:szCs w:val="24"/>
              </w:rPr>
            </w:pPr>
            <w:r w:rsidRPr="00432BB6">
              <w:rPr>
                <w:rFonts w:ascii="Times New Roman" w:hAnsi="Times New Roman"/>
                <w:sz w:val="24"/>
                <w:szCs w:val="24"/>
              </w:rPr>
              <w:t>Инспектор по БДД</w:t>
            </w:r>
          </w:p>
        </w:tc>
        <w:tc>
          <w:tcPr>
            <w:tcW w:w="1920" w:type="dxa"/>
          </w:tcPr>
          <w:p w:rsidR="003926F8" w:rsidRPr="00432BB6" w:rsidRDefault="003926F8" w:rsidP="00A32404">
            <w:pPr>
              <w:spacing w:line="240" w:lineRule="auto"/>
              <w:jc w:val="both"/>
              <w:rPr>
                <w:rFonts w:ascii="Times New Roman" w:hAnsi="Times New Roman"/>
                <w:sz w:val="24"/>
                <w:szCs w:val="24"/>
              </w:rPr>
            </w:pPr>
            <w:r>
              <w:rPr>
                <w:rFonts w:ascii="Times New Roman" w:hAnsi="Times New Roman"/>
                <w:sz w:val="24"/>
                <w:szCs w:val="24"/>
              </w:rPr>
              <w:t>Утвержденный согласованный план совместных действий.</w:t>
            </w:r>
          </w:p>
        </w:tc>
      </w:tr>
      <w:tr w:rsidR="003926F8" w:rsidRPr="00432BB6" w:rsidTr="00FE62AB">
        <w:tc>
          <w:tcPr>
            <w:tcW w:w="581" w:type="dxa"/>
          </w:tcPr>
          <w:p w:rsidR="003926F8" w:rsidRPr="00432BB6" w:rsidRDefault="003926F8" w:rsidP="00A32404">
            <w:pPr>
              <w:spacing w:line="240" w:lineRule="auto"/>
              <w:jc w:val="both"/>
              <w:rPr>
                <w:rFonts w:ascii="Times New Roman" w:hAnsi="Times New Roman"/>
                <w:sz w:val="24"/>
                <w:szCs w:val="24"/>
              </w:rPr>
            </w:pPr>
            <w:r w:rsidRPr="00432BB6">
              <w:rPr>
                <w:rFonts w:ascii="Times New Roman" w:hAnsi="Times New Roman"/>
                <w:sz w:val="24"/>
                <w:szCs w:val="24"/>
              </w:rPr>
              <w:t>6</w:t>
            </w:r>
          </w:p>
        </w:tc>
        <w:tc>
          <w:tcPr>
            <w:tcW w:w="3334" w:type="dxa"/>
          </w:tcPr>
          <w:p w:rsidR="003926F8" w:rsidRPr="00432BB6" w:rsidRDefault="003926F8" w:rsidP="00A32404">
            <w:pPr>
              <w:spacing w:line="240" w:lineRule="auto"/>
              <w:jc w:val="both"/>
              <w:rPr>
                <w:rFonts w:ascii="Times New Roman" w:hAnsi="Times New Roman"/>
                <w:sz w:val="24"/>
                <w:szCs w:val="24"/>
              </w:rPr>
            </w:pPr>
            <w:r w:rsidRPr="00432BB6">
              <w:rPr>
                <w:rFonts w:ascii="Times New Roman" w:hAnsi="Times New Roman"/>
                <w:sz w:val="24"/>
                <w:szCs w:val="24"/>
              </w:rPr>
              <w:t>Организация работы Совета профилактики</w:t>
            </w:r>
          </w:p>
        </w:tc>
        <w:tc>
          <w:tcPr>
            <w:tcW w:w="2021" w:type="dxa"/>
          </w:tcPr>
          <w:p w:rsidR="003926F8" w:rsidRPr="00432BB6" w:rsidRDefault="003926F8" w:rsidP="00A32404">
            <w:pPr>
              <w:spacing w:line="240" w:lineRule="auto"/>
              <w:jc w:val="both"/>
              <w:rPr>
                <w:rFonts w:ascii="Times New Roman" w:hAnsi="Times New Roman"/>
                <w:sz w:val="24"/>
                <w:szCs w:val="24"/>
              </w:rPr>
            </w:pPr>
            <w:r w:rsidRPr="00432BB6">
              <w:rPr>
                <w:rFonts w:ascii="Times New Roman" w:hAnsi="Times New Roman"/>
                <w:sz w:val="24"/>
                <w:szCs w:val="24"/>
              </w:rPr>
              <w:t xml:space="preserve">Зам. директора поУВР </w:t>
            </w:r>
          </w:p>
        </w:tc>
        <w:tc>
          <w:tcPr>
            <w:tcW w:w="1920" w:type="dxa"/>
          </w:tcPr>
          <w:p w:rsidR="003926F8" w:rsidRPr="00432BB6" w:rsidRDefault="003926F8" w:rsidP="00A32404">
            <w:pPr>
              <w:spacing w:line="240" w:lineRule="auto"/>
              <w:jc w:val="both"/>
              <w:rPr>
                <w:rFonts w:ascii="Times New Roman" w:hAnsi="Times New Roman"/>
                <w:sz w:val="24"/>
                <w:szCs w:val="24"/>
              </w:rPr>
            </w:pPr>
            <w:r w:rsidRPr="00432BB6">
              <w:rPr>
                <w:rFonts w:ascii="Times New Roman" w:hAnsi="Times New Roman"/>
                <w:sz w:val="24"/>
                <w:szCs w:val="24"/>
              </w:rPr>
              <w:t xml:space="preserve">Протоколы </w:t>
            </w:r>
          </w:p>
        </w:tc>
      </w:tr>
      <w:tr w:rsidR="003926F8" w:rsidRPr="00432BB6" w:rsidTr="00FE62AB">
        <w:tc>
          <w:tcPr>
            <w:tcW w:w="581" w:type="dxa"/>
          </w:tcPr>
          <w:p w:rsidR="003926F8" w:rsidRPr="00432BB6" w:rsidRDefault="003926F8" w:rsidP="00A32404">
            <w:pPr>
              <w:spacing w:line="240" w:lineRule="auto"/>
              <w:jc w:val="both"/>
              <w:rPr>
                <w:rFonts w:ascii="Times New Roman" w:hAnsi="Times New Roman"/>
                <w:sz w:val="24"/>
                <w:szCs w:val="24"/>
              </w:rPr>
            </w:pPr>
            <w:r w:rsidRPr="00432BB6">
              <w:rPr>
                <w:rFonts w:ascii="Times New Roman" w:hAnsi="Times New Roman"/>
                <w:sz w:val="24"/>
                <w:szCs w:val="24"/>
              </w:rPr>
              <w:t>7</w:t>
            </w:r>
          </w:p>
        </w:tc>
        <w:tc>
          <w:tcPr>
            <w:tcW w:w="3334" w:type="dxa"/>
          </w:tcPr>
          <w:p w:rsidR="003926F8" w:rsidRPr="00432BB6" w:rsidRDefault="003926F8" w:rsidP="00A32404">
            <w:pPr>
              <w:spacing w:line="240" w:lineRule="auto"/>
              <w:jc w:val="both"/>
              <w:rPr>
                <w:rFonts w:ascii="Times New Roman" w:hAnsi="Times New Roman"/>
                <w:sz w:val="24"/>
                <w:szCs w:val="24"/>
              </w:rPr>
            </w:pPr>
            <w:r w:rsidRPr="00432BB6">
              <w:rPr>
                <w:rFonts w:ascii="Times New Roman" w:hAnsi="Times New Roman"/>
                <w:sz w:val="24"/>
                <w:szCs w:val="24"/>
              </w:rPr>
              <w:t>Исследование социального окружения учащихся, изучение регионального и национального состава учащихся по классам.</w:t>
            </w:r>
          </w:p>
        </w:tc>
        <w:tc>
          <w:tcPr>
            <w:tcW w:w="2021" w:type="dxa"/>
          </w:tcPr>
          <w:p w:rsidR="003926F8" w:rsidRPr="00432BB6" w:rsidRDefault="003926F8" w:rsidP="00A32404">
            <w:pPr>
              <w:spacing w:line="240" w:lineRule="auto"/>
              <w:jc w:val="both"/>
              <w:rPr>
                <w:rFonts w:ascii="Times New Roman" w:hAnsi="Times New Roman"/>
                <w:sz w:val="24"/>
                <w:szCs w:val="24"/>
              </w:rPr>
            </w:pPr>
            <w:r w:rsidRPr="00432BB6">
              <w:rPr>
                <w:rFonts w:ascii="Times New Roman" w:hAnsi="Times New Roman"/>
                <w:sz w:val="24"/>
                <w:szCs w:val="24"/>
              </w:rPr>
              <w:t xml:space="preserve">Зам. директора по ВР </w:t>
            </w:r>
          </w:p>
          <w:p w:rsidR="003926F8" w:rsidRDefault="003926F8" w:rsidP="00A32404">
            <w:pPr>
              <w:spacing w:line="240" w:lineRule="auto"/>
              <w:jc w:val="both"/>
              <w:rPr>
                <w:rFonts w:ascii="Times New Roman" w:hAnsi="Times New Roman"/>
                <w:sz w:val="24"/>
                <w:szCs w:val="24"/>
              </w:rPr>
            </w:pPr>
            <w:r w:rsidRPr="00432BB6">
              <w:rPr>
                <w:rFonts w:ascii="Times New Roman" w:hAnsi="Times New Roman"/>
                <w:sz w:val="24"/>
                <w:szCs w:val="24"/>
              </w:rPr>
              <w:t>Классные руководители</w:t>
            </w:r>
            <w:r>
              <w:rPr>
                <w:rFonts w:ascii="Times New Roman" w:hAnsi="Times New Roman"/>
                <w:sz w:val="24"/>
                <w:szCs w:val="24"/>
              </w:rPr>
              <w:t xml:space="preserve"> </w:t>
            </w:r>
          </w:p>
          <w:p w:rsidR="003926F8" w:rsidRPr="00432BB6" w:rsidRDefault="003926F8" w:rsidP="00A32404">
            <w:pPr>
              <w:spacing w:line="240" w:lineRule="auto"/>
              <w:jc w:val="both"/>
              <w:rPr>
                <w:rFonts w:ascii="Times New Roman" w:hAnsi="Times New Roman"/>
                <w:sz w:val="24"/>
                <w:szCs w:val="24"/>
              </w:rPr>
            </w:pPr>
            <w:r>
              <w:rPr>
                <w:rFonts w:ascii="Times New Roman" w:hAnsi="Times New Roman"/>
                <w:sz w:val="24"/>
                <w:szCs w:val="24"/>
              </w:rPr>
              <w:t>Педагог-психолог</w:t>
            </w:r>
          </w:p>
        </w:tc>
        <w:tc>
          <w:tcPr>
            <w:tcW w:w="1920" w:type="dxa"/>
          </w:tcPr>
          <w:p w:rsidR="003926F8" w:rsidRPr="00432BB6" w:rsidRDefault="003926F8" w:rsidP="00A32404">
            <w:pPr>
              <w:spacing w:line="240" w:lineRule="auto"/>
              <w:jc w:val="both"/>
              <w:rPr>
                <w:rFonts w:ascii="Times New Roman" w:hAnsi="Times New Roman"/>
                <w:sz w:val="24"/>
                <w:szCs w:val="24"/>
              </w:rPr>
            </w:pPr>
            <w:r w:rsidRPr="00432BB6">
              <w:rPr>
                <w:rFonts w:ascii="Times New Roman" w:hAnsi="Times New Roman"/>
                <w:sz w:val="24"/>
                <w:szCs w:val="24"/>
              </w:rPr>
              <w:t xml:space="preserve">Справка </w:t>
            </w:r>
          </w:p>
        </w:tc>
      </w:tr>
      <w:tr w:rsidR="003926F8" w:rsidRPr="00432BB6" w:rsidTr="00FE62AB">
        <w:tc>
          <w:tcPr>
            <w:tcW w:w="581" w:type="dxa"/>
          </w:tcPr>
          <w:p w:rsidR="003926F8" w:rsidRPr="00432BB6" w:rsidRDefault="003926F8" w:rsidP="00A32404">
            <w:pPr>
              <w:spacing w:line="240" w:lineRule="auto"/>
              <w:jc w:val="both"/>
              <w:rPr>
                <w:rFonts w:ascii="Times New Roman" w:hAnsi="Times New Roman"/>
                <w:sz w:val="24"/>
                <w:szCs w:val="24"/>
              </w:rPr>
            </w:pPr>
            <w:r w:rsidRPr="00432BB6">
              <w:rPr>
                <w:rFonts w:ascii="Times New Roman" w:hAnsi="Times New Roman"/>
                <w:sz w:val="24"/>
                <w:szCs w:val="24"/>
              </w:rPr>
              <w:t>8</w:t>
            </w:r>
          </w:p>
        </w:tc>
        <w:tc>
          <w:tcPr>
            <w:tcW w:w="3334" w:type="dxa"/>
          </w:tcPr>
          <w:p w:rsidR="003926F8" w:rsidRPr="00432BB6" w:rsidRDefault="003926F8" w:rsidP="00A32404">
            <w:pPr>
              <w:spacing w:line="240" w:lineRule="auto"/>
              <w:jc w:val="both"/>
              <w:rPr>
                <w:rFonts w:ascii="Times New Roman" w:hAnsi="Times New Roman"/>
                <w:sz w:val="24"/>
                <w:szCs w:val="24"/>
              </w:rPr>
            </w:pPr>
            <w:r w:rsidRPr="00432BB6">
              <w:rPr>
                <w:rFonts w:ascii="Times New Roman" w:hAnsi="Times New Roman"/>
                <w:sz w:val="24"/>
                <w:szCs w:val="24"/>
              </w:rPr>
              <w:t>Изучение социального статуса родителей, составление социального паспорта родителей</w:t>
            </w:r>
          </w:p>
        </w:tc>
        <w:tc>
          <w:tcPr>
            <w:tcW w:w="2021" w:type="dxa"/>
          </w:tcPr>
          <w:p w:rsidR="003926F8" w:rsidRDefault="003926F8" w:rsidP="00A32404">
            <w:pPr>
              <w:spacing w:line="240" w:lineRule="auto"/>
              <w:jc w:val="both"/>
              <w:rPr>
                <w:rFonts w:ascii="Times New Roman" w:hAnsi="Times New Roman"/>
                <w:sz w:val="24"/>
                <w:szCs w:val="24"/>
              </w:rPr>
            </w:pPr>
            <w:r w:rsidRPr="00432BB6">
              <w:rPr>
                <w:rFonts w:ascii="Times New Roman" w:hAnsi="Times New Roman"/>
                <w:sz w:val="24"/>
                <w:szCs w:val="24"/>
              </w:rPr>
              <w:t xml:space="preserve">Зам. директора по ВР </w:t>
            </w:r>
          </w:p>
          <w:p w:rsidR="003926F8" w:rsidRDefault="003926F8" w:rsidP="00A32404">
            <w:pPr>
              <w:spacing w:line="240" w:lineRule="auto"/>
              <w:jc w:val="both"/>
              <w:rPr>
                <w:rFonts w:ascii="Times New Roman" w:hAnsi="Times New Roman"/>
                <w:sz w:val="24"/>
                <w:szCs w:val="24"/>
              </w:rPr>
            </w:pPr>
            <w:r>
              <w:rPr>
                <w:rFonts w:ascii="Times New Roman" w:hAnsi="Times New Roman"/>
                <w:sz w:val="24"/>
                <w:szCs w:val="24"/>
              </w:rPr>
              <w:t>Педагог-психолог</w:t>
            </w:r>
          </w:p>
          <w:p w:rsidR="003926F8" w:rsidRPr="00432BB6" w:rsidRDefault="003926F8" w:rsidP="00A32404">
            <w:pPr>
              <w:spacing w:line="240" w:lineRule="auto"/>
              <w:jc w:val="both"/>
              <w:rPr>
                <w:rFonts w:ascii="Times New Roman" w:hAnsi="Times New Roman"/>
                <w:sz w:val="24"/>
                <w:szCs w:val="24"/>
              </w:rPr>
            </w:pPr>
            <w:r>
              <w:rPr>
                <w:rFonts w:ascii="Times New Roman" w:hAnsi="Times New Roman"/>
                <w:sz w:val="24"/>
                <w:szCs w:val="24"/>
              </w:rPr>
              <w:t>Классные руководители</w:t>
            </w:r>
          </w:p>
        </w:tc>
        <w:tc>
          <w:tcPr>
            <w:tcW w:w="1920" w:type="dxa"/>
          </w:tcPr>
          <w:p w:rsidR="003926F8" w:rsidRPr="00432BB6" w:rsidRDefault="003926F8" w:rsidP="00A32404">
            <w:pPr>
              <w:spacing w:line="240" w:lineRule="auto"/>
              <w:jc w:val="both"/>
              <w:rPr>
                <w:rFonts w:ascii="Times New Roman" w:hAnsi="Times New Roman"/>
                <w:sz w:val="24"/>
                <w:szCs w:val="24"/>
              </w:rPr>
            </w:pPr>
            <w:r>
              <w:rPr>
                <w:rFonts w:ascii="Times New Roman" w:hAnsi="Times New Roman"/>
                <w:sz w:val="24"/>
                <w:szCs w:val="24"/>
              </w:rPr>
              <w:t>База данных</w:t>
            </w:r>
          </w:p>
        </w:tc>
      </w:tr>
      <w:tr w:rsidR="003926F8" w:rsidRPr="00432BB6" w:rsidTr="00FE62AB">
        <w:tc>
          <w:tcPr>
            <w:tcW w:w="581" w:type="dxa"/>
          </w:tcPr>
          <w:p w:rsidR="003926F8" w:rsidRPr="00432BB6" w:rsidRDefault="003926F8" w:rsidP="00A32404">
            <w:pPr>
              <w:spacing w:line="240" w:lineRule="auto"/>
              <w:jc w:val="both"/>
              <w:rPr>
                <w:rFonts w:ascii="Times New Roman" w:hAnsi="Times New Roman"/>
                <w:sz w:val="24"/>
                <w:szCs w:val="24"/>
              </w:rPr>
            </w:pPr>
            <w:r w:rsidRPr="00432BB6">
              <w:rPr>
                <w:rFonts w:ascii="Times New Roman" w:hAnsi="Times New Roman"/>
                <w:sz w:val="24"/>
                <w:szCs w:val="24"/>
              </w:rPr>
              <w:t>9</w:t>
            </w:r>
          </w:p>
        </w:tc>
        <w:tc>
          <w:tcPr>
            <w:tcW w:w="3334" w:type="dxa"/>
          </w:tcPr>
          <w:p w:rsidR="003926F8" w:rsidRPr="00432BB6" w:rsidRDefault="003926F8" w:rsidP="00A32404">
            <w:pPr>
              <w:spacing w:line="240" w:lineRule="auto"/>
              <w:jc w:val="both"/>
              <w:rPr>
                <w:rFonts w:ascii="Times New Roman" w:hAnsi="Times New Roman"/>
                <w:sz w:val="24"/>
                <w:szCs w:val="24"/>
              </w:rPr>
            </w:pPr>
            <w:r w:rsidRPr="00432BB6">
              <w:rPr>
                <w:rFonts w:ascii="Times New Roman" w:hAnsi="Times New Roman"/>
                <w:sz w:val="24"/>
                <w:szCs w:val="24"/>
              </w:rPr>
              <w:t>Создание банка данных о семьях учащихся</w:t>
            </w:r>
          </w:p>
        </w:tc>
        <w:tc>
          <w:tcPr>
            <w:tcW w:w="2021" w:type="dxa"/>
          </w:tcPr>
          <w:p w:rsidR="003926F8" w:rsidRPr="00432BB6" w:rsidRDefault="003926F8" w:rsidP="00A32404">
            <w:pPr>
              <w:spacing w:line="240" w:lineRule="auto"/>
              <w:jc w:val="both"/>
              <w:rPr>
                <w:rFonts w:ascii="Times New Roman" w:hAnsi="Times New Roman"/>
                <w:sz w:val="24"/>
                <w:szCs w:val="24"/>
              </w:rPr>
            </w:pPr>
            <w:r w:rsidRPr="00432BB6">
              <w:rPr>
                <w:rFonts w:ascii="Times New Roman" w:hAnsi="Times New Roman"/>
                <w:sz w:val="24"/>
                <w:szCs w:val="24"/>
              </w:rPr>
              <w:t>Классные руководители</w:t>
            </w:r>
          </w:p>
        </w:tc>
        <w:tc>
          <w:tcPr>
            <w:tcW w:w="1920" w:type="dxa"/>
          </w:tcPr>
          <w:p w:rsidR="003926F8" w:rsidRPr="00432BB6" w:rsidRDefault="003926F8" w:rsidP="00A32404">
            <w:pPr>
              <w:spacing w:line="240" w:lineRule="auto"/>
              <w:jc w:val="both"/>
              <w:rPr>
                <w:rFonts w:ascii="Times New Roman" w:hAnsi="Times New Roman"/>
                <w:sz w:val="24"/>
                <w:szCs w:val="24"/>
              </w:rPr>
            </w:pPr>
            <w:r w:rsidRPr="00432BB6">
              <w:rPr>
                <w:rFonts w:ascii="Times New Roman" w:hAnsi="Times New Roman"/>
                <w:sz w:val="24"/>
                <w:szCs w:val="24"/>
              </w:rPr>
              <w:t>Списки данных</w:t>
            </w:r>
          </w:p>
        </w:tc>
      </w:tr>
      <w:tr w:rsidR="003926F8" w:rsidRPr="00432BB6" w:rsidTr="00FE62AB">
        <w:tc>
          <w:tcPr>
            <w:tcW w:w="581" w:type="dxa"/>
          </w:tcPr>
          <w:p w:rsidR="003926F8" w:rsidRPr="00432BB6" w:rsidRDefault="003926F8" w:rsidP="00A32404">
            <w:pPr>
              <w:spacing w:line="240" w:lineRule="auto"/>
              <w:jc w:val="both"/>
              <w:rPr>
                <w:rFonts w:ascii="Times New Roman" w:hAnsi="Times New Roman"/>
                <w:sz w:val="24"/>
                <w:szCs w:val="24"/>
              </w:rPr>
            </w:pPr>
            <w:r w:rsidRPr="00432BB6">
              <w:rPr>
                <w:rFonts w:ascii="Times New Roman" w:hAnsi="Times New Roman"/>
                <w:sz w:val="24"/>
                <w:szCs w:val="24"/>
              </w:rPr>
              <w:t>10</w:t>
            </w:r>
          </w:p>
        </w:tc>
        <w:tc>
          <w:tcPr>
            <w:tcW w:w="3334" w:type="dxa"/>
          </w:tcPr>
          <w:p w:rsidR="003926F8" w:rsidRPr="00432BB6" w:rsidRDefault="003926F8" w:rsidP="00A32404">
            <w:pPr>
              <w:spacing w:line="240" w:lineRule="auto"/>
              <w:jc w:val="both"/>
              <w:rPr>
                <w:rFonts w:ascii="Times New Roman" w:hAnsi="Times New Roman"/>
                <w:sz w:val="24"/>
                <w:szCs w:val="24"/>
              </w:rPr>
            </w:pPr>
            <w:r w:rsidRPr="00432BB6">
              <w:rPr>
                <w:rFonts w:ascii="Times New Roman" w:hAnsi="Times New Roman"/>
                <w:sz w:val="24"/>
                <w:szCs w:val="24"/>
              </w:rPr>
              <w:t>Подготовка документов для органов социальной защиты</w:t>
            </w:r>
          </w:p>
        </w:tc>
        <w:tc>
          <w:tcPr>
            <w:tcW w:w="2021" w:type="dxa"/>
          </w:tcPr>
          <w:p w:rsidR="003926F8" w:rsidRPr="00432BB6" w:rsidRDefault="003926F8" w:rsidP="00A32404">
            <w:pPr>
              <w:spacing w:line="240" w:lineRule="auto"/>
              <w:jc w:val="both"/>
              <w:rPr>
                <w:rFonts w:ascii="Times New Roman" w:hAnsi="Times New Roman"/>
                <w:sz w:val="24"/>
                <w:szCs w:val="24"/>
              </w:rPr>
            </w:pPr>
            <w:r w:rsidRPr="00432BB6">
              <w:rPr>
                <w:rFonts w:ascii="Times New Roman" w:hAnsi="Times New Roman"/>
                <w:sz w:val="24"/>
                <w:szCs w:val="24"/>
              </w:rPr>
              <w:t xml:space="preserve">Зам. директора по ВР </w:t>
            </w:r>
          </w:p>
        </w:tc>
        <w:tc>
          <w:tcPr>
            <w:tcW w:w="1920" w:type="dxa"/>
          </w:tcPr>
          <w:p w:rsidR="003926F8" w:rsidRPr="00432BB6" w:rsidRDefault="003926F8" w:rsidP="00A32404">
            <w:pPr>
              <w:spacing w:line="240" w:lineRule="auto"/>
              <w:jc w:val="both"/>
              <w:rPr>
                <w:rFonts w:ascii="Times New Roman" w:hAnsi="Times New Roman"/>
                <w:sz w:val="24"/>
                <w:szCs w:val="24"/>
              </w:rPr>
            </w:pPr>
            <w:r w:rsidRPr="00432BB6">
              <w:rPr>
                <w:rFonts w:ascii="Times New Roman" w:hAnsi="Times New Roman"/>
                <w:sz w:val="24"/>
                <w:szCs w:val="24"/>
              </w:rPr>
              <w:t>Накопительное дело</w:t>
            </w:r>
          </w:p>
        </w:tc>
      </w:tr>
      <w:tr w:rsidR="003926F8" w:rsidRPr="00432BB6" w:rsidTr="00FE62AB">
        <w:tc>
          <w:tcPr>
            <w:tcW w:w="581" w:type="dxa"/>
          </w:tcPr>
          <w:p w:rsidR="003926F8" w:rsidRPr="00432BB6" w:rsidRDefault="003926F8" w:rsidP="00A32404">
            <w:pPr>
              <w:spacing w:line="240" w:lineRule="auto"/>
              <w:jc w:val="both"/>
              <w:rPr>
                <w:rFonts w:ascii="Times New Roman" w:hAnsi="Times New Roman"/>
                <w:sz w:val="24"/>
                <w:szCs w:val="24"/>
              </w:rPr>
            </w:pPr>
            <w:r w:rsidRPr="00432BB6">
              <w:rPr>
                <w:rFonts w:ascii="Times New Roman" w:hAnsi="Times New Roman"/>
                <w:sz w:val="24"/>
                <w:szCs w:val="24"/>
              </w:rPr>
              <w:t>11</w:t>
            </w:r>
          </w:p>
        </w:tc>
        <w:tc>
          <w:tcPr>
            <w:tcW w:w="3334" w:type="dxa"/>
          </w:tcPr>
          <w:p w:rsidR="003926F8" w:rsidRPr="00432BB6" w:rsidRDefault="003926F8" w:rsidP="00A32404">
            <w:pPr>
              <w:spacing w:line="240" w:lineRule="auto"/>
              <w:jc w:val="both"/>
              <w:rPr>
                <w:rFonts w:ascii="Times New Roman" w:hAnsi="Times New Roman"/>
                <w:sz w:val="24"/>
                <w:szCs w:val="24"/>
              </w:rPr>
            </w:pPr>
            <w:r w:rsidRPr="00432BB6">
              <w:rPr>
                <w:rFonts w:ascii="Times New Roman" w:hAnsi="Times New Roman"/>
                <w:sz w:val="24"/>
                <w:szCs w:val="24"/>
              </w:rPr>
              <w:t>Изучение структуры и качества питания учащихся</w:t>
            </w:r>
          </w:p>
        </w:tc>
        <w:tc>
          <w:tcPr>
            <w:tcW w:w="2021" w:type="dxa"/>
          </w:tcPr>
          <w:p w:rsidR="003926F8" w:rsidRPr="00432BB6" w:rsidRDefault="003926F8" w:rsidP="00A32404">
            <w:pPr>
              <w:spacing w:line="240" w:lineRule="auto"/>
              <w:jc w:val="both"/>
              <w:rPr>
                <w:rFonts w:ascii="Times New Roman" w:hAnsi="Times New Roman"/>
                <w:sz w:val="24"/>
                <w:szCs w:val="24"/>
              </w:rPr>
            </w:pPr>
            <w:r w:rsidRPr="00432BB6">
              <w:rPr>
                <w:rFonts w:ascii="Times New Roman" w:hAnsi="Times New Roman"/>
                <w:sz w:val="24"/>
                <w:szCs w:val="24"/>
              </w:rPr>
              <w:t xml:space="preserve">Зам. директора по ВР </w:t>
            </w:r>
          </w:p>
        </w:tc>
        <w:tc>
          <w:tcPr>
            <w:tcW w:w="1920" w:type="dxa"/>
          </w:tcPr>
          <w:p w:rsidR="003926F8" w:rsidRPr="00432BB6" w:rsidRDefault="003926F8" w:rsidP="00A32404">
            <w:pPr>
              <w:spacing w:line="240" w:lineRule="auto"/>
              <w:jc w:val="both"/>
              <w:rPr>
                <w:rFonts w:ascii="Times New Roman" w:hAnsi="Times New Roman"/>
                <w:sz w:val="24"/>
                <w:szCs w:val="24"/>
              </w:rPr>
            </w:pPr>
            <w:r w:rsidRPr="00432BB6">
              <w:rPr>
                <w:rFonts w:ascii="Times New Roman" w:hAnsi="Times New Roman"/>
                <w:sz w:val="24"/>
                <w:szCs w:val="24"/>
              </w:rPr>
              <w:t>Паспорт школьной столовой</w:t>
            </w:r>
          </w:p>
        </w:tc>
      </w:tr>
      <w:tr w:rsidR="003926F8" w:rsidRPr="00432BB6" w:rsidTr="00FE62AB">
        <w:tc>
          <w:tcPr>
            <w:tcW w:w="581" w:type="dxa"/>
          </w:tcPr>
          <w:p w:rsidR="003926F8" w:rsidRPr="00432BB6" w:rsidRDefault="003926F8" w:rsidP="00A32404">
            <w:pPr>
              <w:spacing w:line="240" w:lineRule="auto"/>
              <w:jc w:val="both"/>
              <w:rPr>
                <w:rFonts w:ascii="Times New Roman" w:hAnsi="Times New Roman"/>
                <w:sz w:val="24"/>
                <w:szCs w:val="24"/>
              </w:rPr>
            </w:pPr>
            <w:r w:rsidRPr="00432BB6">
              <w:rPr>
                <w:rFonts w:ascii="Times New Roman" w:hAnsi="Times New Roman"/>
                <w:sz w:val="24"/>
                <w:szCs w:val="24"/>
              </w:rPr>
              <w:t>12</w:t>
            </w:r>
          </w:p>
        </w:tc>
        <w:tc>
          <w:tcPr>
            <w:tcW w:w="3334" w:type="dxa"/>
          </w:tcPr>
          <w:p w:rsidR="003926F8" w:rsidRPr="00432BB6" w:rsidRDefault="003926F8" w:rsidP="00A32404">
            <w:pPr>
              <w:spacing w:line="240" w:lineRule="auto"/>
              <w:jc w:val="both"/>
              <w:rPr>
                <w:rFonts w:ascii="Times New Roman" w:hAnsi="Times New Roman"/>
                <w:sz w:val="24"/>
                <w:szCs w:val="24"/>
              </w:rPr>
            </w:pPr>
            <w:r w:rsidRPr="00432BB6">
              <w:rPr>
                <w:rFonts w:ascii="Times New Roman" w:hAnsi="Times New Roman"/>
                <w:sz w:val="24"/>
                <w:szCs w:val="24"/>
              </w:rPr>
              <w:t xml:space="preserve">Содействие организации общеукрепляющих, оздоровительных мероприятий </w:t>
            </w:r>
          </w:p>
        </w:tc>
        <w:tc>
          <w:tcPr>
            <w:tcW w:w="2021" w:type="dxa"/>
          </w:tcPr>
          <w:p w:rsidR="003926F8" w:rsidRPr="00432BB6" w:rsidRDefault="003926F8" w:rsidP="002E236B">
            <w:pPr>
              <w:spacing w:line="240" w:lineRule="auto"/>
              <w:jc w:val="both"/>
              <w:rPr>
                <w:rFonts w:ascii="Times New Roman" w:hAnsi="Times New Roman"/>
                <w:sz w:val="24"/>
                <w:szCs w:val="24"/>
              </w:rPr>
            </w:pPr>
            <w:r w:rsidRPr="00432BB6">
              <w:rPr>
                <w:rFonts w:ascii="Times New Roman" w:hAnsi="Times New Roman"/>
                <w:sz w:val="24"/>
                <w:szCs w:val="24"/>
              </w:rPr>
              <w:t>Учитель физической культуры</w:t>
            </w:r>
          </w:p>
        </w:tc>
        <w:tc>
          <w:tcPr>
            <w:tcW w:w="1920" w:type="dxa"/>
          </w:tcPr>
          <w:p w:rsidR="003926F8" w:rsidRPr="00432BB6" w:rsidRDefault="003926F8" w:rsidP="00A32404">
            <w:pPr>
              <w:spacing w:line="240" w:lineRule="auto"/>
              <w:jc w:val="both"/>
              <w:rPr>
                <w:rFonts w:ascii="Times New Roman" w:hAnsi="Times New Roman"/>
                <w:sz w:val="24"/>
                <w:szCs w:val="24"/>
              </w:rPr>
            </w:pPr>
            <w:r w:rsidRPr="00432BB6">
              <w:rPr>
                <w:rFonts w:ascii="Times New Roman" w:hAnsi="Times New Roman"/>
                <w:sz w:val="24"/>
                <w:szCs w:val="24"/>
              </w:rPr>
              <w:t>Мониторинг здоровья</w:t>
            </w:r>
          </w:p>
        </w:tc>
      </w:tr>
      <w:tr w:rsidR="003926F8" w:rsidRPr="00432BB6" w:rsidTr="00FE62AB">
        <w:tc>
          <w:tcPr>
            <w:tcW w:w="581" w:type="dxa"/>
          </w:tcPr>
          <w:p w:rsidR="003926F8" w:rsidRPr="00432BB6" w:rsidRDefault="003926F8" w:rsidP="00A32404">
            <w:pPr>
              <w:spacing w:line="240" w:lineRule="auto"/>
              <w:jc w:val="both"/>
              <w:rPr>
                <w:rFonts w:ascii="Times New Roman" w:hAnsi="Times New Roman"/>
                <w:sz w:val="24"/>
                <w:szCs w:val="24"/>
              </w:rPr>
            </w:pPr>
            <w:r w:rsidRPr="00432BB6">
              <w:rPr>
                <w:rFonts w:ascii="Times New Roman" w:hAnsi="Times New Roman"/>
                <w:sz w:val="24"/>
                <w:szCs w:val="24"/>
              </w:rPr>
              <w:t>15</w:t>
            </w:r>
          </w:p>
        </w:tc>
        <w:tc>
          <w:tcPr>
            <w:tcW w:w="3334" w:type="dxa"/>
          </w:tcPr>
          <w:p w:rsidR="003926F8" w:rsidRPr="00432BB6" w:rsidRDefault="003926F8" w:rsidP="00A32404">
            <w:pPr>
              <w:spacing w:line="240" w:lineRule="auto"/>
              <w:jc w:val="both"/>
              <w:rPr>
                <w:rFonts w:ascii="Times New Roman" w:hAnsi="Times New Roman"/>
                <w:sz w:val="24"/>
                <w:szCs w:val="24"/>
              </w:rPr>
            </w:pPr>
            <w:r w:rsidRPr="00432BB6">
              <w:rPr>
                <w:rFonts w:ascii="Times New Roman" w:hAnsi="Times New Roman"/>
                <w:sz w:val="24"/>
                <w:szCs w:val="24"/>
              </w:rPr>
              <w:t>Создание банка данных о трудновоспитуемых</w:t>
            </w:r>
            <w:r>
              <w:rPr>
                <w:rFonts w:ascii="Times New Roman" w:hAnsi="Times New Roman"/>
                <w:sz w:val="24"/>
                <w:szCs w:val="24"/>
              </w:rPr>
              <w:t xml:space="preserve"> </w:t>
            </w:r>
            <w:r w:rsidRPr="00432BB6">
              <w:rPr>
                <w:rFonts w:ascii="Times New Roman" w:hAnsi="Times New Roman"/>
                <w:sz w:val="24"/>
                <w:szCs w:val="24"/>
              </w:rPr>
              <w:t>учащихся:</w:t>
            </w:r>
          </w:p>
          <w:p w:rsidR="003926F8" w:rsidRPr="00432BB6" w:rsidRDefault="003926F8" w:rsidP="00855823">
            <w:pPr>
              <w:numPr>
                <w:ilvl w:val="0"/>
                <w:numId w:val="167"/>
              </w:numPr>
              <w:spacing w:after="0" w:line="240" w:lineRule="auto"/>
              <w:ind w:left="378" w:hanging="378"/>
              <w:jc w:val="both"/>
              <w:rPr>
                <w:rFonts w:ascii="Times New Roman" w:hAnsi="Times New Roman"/>
                <w:sz w:val="24"/>
                <w:szCs w:val="24"/>
              </w:rPr>
            </w:pPr>
            <w:r w:rsidRPr="00432BB6">
              <w:rPr>
                <w:rFonts w:ascii="Times New Roman" w:hAnsi="Times New Roman"/>
                <w:sz w:val="24"/>
                <w:szCs w:val="24"/>
              </w:rPr>
              <w:t>Изучение индивидуальных особенностей детей;</w:t>
            </w:r>
          </w:p>
          <w:p w:rsidR="003926F8" w:rsidRPr="00432BB6" w:rsidRDefault="003926F8" w:rsidP="00855823">
            <w:pPr>
              <w:numPr>
                <w:ilvl w:val="0"/>
                <w:numId w:val="167"/>
              </w:numPr>
              <w:spacing w:after="0" w:line="240" w:lineRule="auto"/>
              <w:ind w:left="378" w:hanging="378"/>
              <w:jc w:val="both"/>
              <w:rPr>
                <w:rFonts w:ascii="Times New Roman" w:hAnsi="Times New Roman"/>
                <w:sz w:val="24"/>
                <w:szCs w:val="24"/>
              </w:rPr>
            </w:pPr>
            <w:r w:rsidRPr="00432BB6">
              <w:rPr>
                <w:rFonts w:ascii="Times New Roman" w:hAnsi="Times New Roman"/>
                <w:sz w:val="24"/>
                <w:szCs w:val="24"/>
              </w:rPr>
              <w:t>Изучение социально-бытовых условий;</w:t>
            </w:r>
          </w:p>
          <w:p w:rsidR="003926F8" w:rsidRPr="00432BB6" w:rsidRDefault="003926F8" w:rsidP="00855823">
            <w:pPr>
              <w:numPr>
                <w:ilvl w:val="0"/>
                <w:numId w:val="167"/>
              </w:numPr>
              <w:spacing w:after="0" w:line="240" w:lineRule="auto"/>
              <w:ind w:left="378" w:hanging="378"/>
              <w:jc w:val="both"/>
              <w:rPr>
                <w:rFonts w:ascii="Times New Roman" w:hAnsi="Times New Roman"/>
                <w:sz w:val="24"/>
                <w:szCs w:val="24"/>
              </w:rPr>
            </w:pPr>
            <w:r w:rsidRPr="00432BB6">
              <w:rPr>
                <w:rFonts w:ascii="Times New Roman" w:hAnsi="Times New Roman"/>
                <w:sz w:val="24"/>
                <w:szCs w:val="24"/>
              </w:rPr>
              <w:t>Изучение социума по месту жительства.</w:t>
            </w:r>
          </w:p>
        </w:tc>
        <w:tc>
          <w:tcPr>
            <w:tcW w:w="2021" w:type="dxa"/>
          </w:tcPr>
          <w:p w:rsidR="003926F8" w:rsidRPr="00432BB6" w:rsidRDefault="003926F8" w:rsidP="00A32404">
            <w:pPr>
              <w:spacing w:line="240" w:lineRule="auto"/>
              <w:jc w:val="both"/>
              <w:rPr>
                <w:rFonts w:ascii="Times New Roman" w:hAnsi="Times New Roman"/>
                <w:sz w:val="24"/>
                <w:szCs w:val="24"/>
              </w:rPr>
            </w:pPr>
            <w:r w:rsidRPr="00432BB6">
              <w:rPr>
                <w:rFonts w:ascii="Times New Roman" w:hAnsi="Times New Roman"/>
                <w:sz w:val="24"/>
                <w:szCs w:val="24"/>
              </w:rPr>
              <w:t>Зам. директора по ВР Классные руководители</w:t>
            </w:r>
          </w:p>
        </w:tc>
        <w:tc>
          <w:tcPr>
            <w:tcW w:w="1920" w:type="dxa"/>
          </w:tcPr>
          <w:p w:rsidR="003926F8" w:rsidRPr="00432BB6" w:rsidRDefault="003926F8" w:rsidP="00A32404">
            <w:pPr>
              <w:spacing w:line="240" w:lineRule="auto"/>
              <w:jc w:val="both"/>
              <w:rPr>
                <w:rFonts w:ascii="Times New Roman" w:hAnsi="Times New Roman"/>
                <w:sz w:val="24"/>
                <w:szCs w:val="24"/>
              </w:rPr>
            </w:pPr>
            <w:r>
              <w:rPr>
                <w:rFonts w:ascii="Times New Roman" w:hAnsi="Times New Roman"/>
                <w:sz w:val="24"/>
                <w:szCs w:val="24"/>
              </w:rPr>
              <w:t>Сверенные списки</w:t>
            </w:r>
          </w:p>
        </w:tc>
      </w:tr>
      <w:tr w:rsidR="003926F8" w:rsidRPr="00432BB6" w:rsidTr="00FE62AB">
        <w:tc>
          <w:tcPr>
            <w:tcW w:w="581" w:type="dxa"/>
          </w:tcPr>
          <w:p w:rsidR="003926F8" w:rsidRPr="00432BB6" w:rsidRDefault="003926F8" w:rsidP="00A32404">
            <w:pPr>
              <w:spacing w:line="240" w:lineRule="auto"/>
              <w:jc w:val="both"/>
              <w:rPr>
                <w:rFonts w:ascii="Times New Roman" w:hAnsi="Times New Roman"/>
                <w:sz w:val="24"/>
                <w:szCs w:val="24"/>
              </w:rPr>
            </w:pPr>
            <w:r w:rsidRPr="00432BB6">
              <w:rPr>
                <w:rFonts w:ascii="Times New Roman" w:hAnsi="Times New Roman"/>
                <w:sz w:val="24"/>
                <w:szCs w:val="24"/>
              </w:rPr>
              <w:t>16</w:t>
            </w:r>
          </w:p>
        </w:tc>
        <w:tc>
          <w:tcPr>
            <w:tcW w:w="3334" w:type="dxa"/>
          </w:tcPr>
          <w:p w:rsidR="003926F8" w:rsidRPr="00432BB6" w:rsidRDefault="003926F8" w:rsidP="00A32404">
            <w:pPr>
              <w:spacing w:line="240" w:lineRule="auto"/>
              <w:jc w:val="both"/>
              <w:rPr>
                <w:rFonts w:ascii="Times New Roman" w:hAnsi="Times New Roman"/>
                <w:sz w:val="24"/>
                <w:szCs w:val="24"/>
              </w:rPr>
            </w:pPr>
            <w:r w:rsidRPr="00432BB6">
              <w:rPr>
                <w:rFonts w:ascii="Times New Roman" w:hAnsi="Times New Roman"/>
                <w:sz w:val="24"/>
                <w:szCs w:val="24"/>
              </w:rPr>
              <w:t xml:space="preserve">Организация работы </w:t>
            </w:r>
            <w:r>
              <w:rPr>
                <w:rFonts w:ascii="Times New Roman" w:hAnsi="Times New Roman"/>
                <w:sz w:val="24"/>
                <w:szCs w:val="24"/>
              </w:rPr>
              <w:t>Совета Профилактики</w:t>
            </w:r>
            <w:r w:rsidRPr="00432BB6">
              <w:rPr>
                <w:rFonts w:ascii="Times New Roman" w:hAnsi="Times New Roman"/>
                <w:sz w:val="24"/>
                <w:szCs w:val="24"/>
              </w:rPr>
              <w:t xml:space="preserve"> по профилактике правонарушений</w:t>
            </w:r>
          </w:p>
        </w:tc>
        <w:tc>
          <w:tcPr>
            <w:tcW w:w="2021" w:type="dxa"/>
          </w:tcPr>
          <w:p w:rsidR="003926F8" w:rsidRPr="00432BB6" w:rsidRDefault="003926F8" w:rsidP="00A32404">
            <w:pPr>
              <w:spacing w:line="240" w:lineRule="auto"/>
              <w:jc w:val="both"/>
              <w:rPr>
                <w:rFonts w:ascii="Times New Roman" w:hAnsi="Times New Roman"/>
                <w:sz w:val="24"/>
                <w:szCs w:val="24"/>
              </w:rPr>
            </w:pPr>
            <w:r w:rsidRPr="00432BB6">
              <w:rPr>
                <w:rFonts w:ascii="Times New Roman" w:hAnsi="Times New Roman"/>
                <w:sz w:val="24"/>
                <w:szCs w:val="24"/>
              </w:rPr>
              <w:t>Председатель комиссии</w:t>
            </w:r>
          </w:p>
        </w:tc>
        <w:tc>
          <w:tcPr>
            <w:tcW w:w="1920" w:type="dxa"/>
          </w:tcPr>
          <w:p w:rsidR="003926F8" w:rsidRPr="00432BB6" w:rsidRDefault="003926F8" w:rsidP="00A32404">
            <w:pPr>
              <w:spacing w:line="240" w:lineRule="auto"/>
              <w:jc w:val="both"/>
              <w:rPr>
                <w:rFonts w:ascii="Times New Roman" w:hAnsi="Times New Roman"/>
                <w:sz w:val="24"/>
                <w:szCs w:val="24"/>
              </w:rPr>
            </w:pPr>
            <w:r w:rsidRPr="00432BB6">
              <w:rPr>
                <w:rFonts w:ascii="Times New Roman" w:hAnsi="Times New Roman"/>
                <w:sz w:val="24"/>
                <w:szCs w:val="24"/>
              </w:rPr>
              <w:t xml:space="preserve">Протоколы </w:t>
            </w:r>
          </w:p>
        </w:tc>
      </w:tr>
      <w:tr w:rsidR="003926F8" w:rsidRPr="00432BB6" w:rsidTr="00FE62AB">
        <w:tc>
          <w:tcPr>
            <w:tcW w:w="581" w:type="dxa"/>
          </w:tcPr>
          <w:p w:rsidR="003926F8" w:rsidRPr="00432BB6" w:rsidRDefault="003926F8" w:rsidP="00A32404">
            <w:pPr>
              <w:spacing w:line="240" w:lineRule="auto"/>
              <w:jc w:val="both"/>
              <w:rPr>
                <w:rFonts w:ascii="Times New Roman" w:hAnsi="Times New Roman"/>
                <w:sz w:val="24"/>
                <w:szCs w:val="24"/>
              </w:rPr>
            </w:pPr>
            <w:r w:rsidRPr="00432BB6">
              <w:rPr>
                <w:rFonts w:ascii="Times New Roman" w:hAnsi="Times New Roman"/>
                <w:sz w:val="24"/>
                <w:szCs w:val="24"/>
              </w:rPr>
              <w:t>17</w:t>
            </w:r>
          </w:p>
        </w:tc>
        <w:tc>
          <w:tcPr>
            <w:tcW w:w="3334" w:type="dxa"/>
          </w:tcPr>
          <w:p w:rsidR="003926F8" w:rsidRPr="00432BB6" w:rsidRDefault="003926F8" w:rsidP="00A32404">
            <w:pPr>
              <w:spacing w:line="240" w:lineRule="auto"/>
              <w:jc w:val="both"/>
              <w:rPr>
                <w:rFonts w:ascii="Times New Roman" w:hAnsi="Times New Roman"/>
                <w:sz w:val="24"/>
                <w:szCs w:val="24"/>
              </w:rPr>
            </w:pPr>
            <w:r w:rsidRPr="00432BB6">
              <w:rPr>
                <w:rFonts w:ascii="Times New Roman" w:hAnsi="Times New Roman"/>
                <w:sz w:val="24"/>
                <w:szCs w:val="24"/>
              </w:rPr>
              <w:t>Система педагогической помощи и поддержки учащихся в социально-личностном развитии Программа работы с детьми «группы риска»</w:t>
            </w:r>
            <w:r>
              <w:rPr>
                <w:rFonts w:ascii="Times New Roman" w:hAnsi="Times New Roman"/>
                <w:sz w:val="24"/>
                <w:szCs w:val="24"/>
              </w:rPr>
              <w:t>.</w:t>
            </w:r>
          </w:p>
        </w:tc>
        <w:tc>
          <w:tcPr>
            <w:tcW w:w="2021" w:type="dxa"/>
          </w:tcPr>
          <w:p w:rsidR="003926F8" w:rsidRPr="00432BB6" w:rsidRDefault="003926F8" w:rsidP="00A32404">
            <w:pPr>
              <w:spacing w:line="240" w:lineRule="auto"/>
              <w:jc w:val="both"/>
              <w:rPr>
                <w:rFonts w:ascii="Times New Roman" w:hAnsi="Times New Roman"/>
                <w:sz w:val="24"/>
                <w:szCs w:val="24"/>
              </w:rPr>
            </w:pPr>
            <w:r w:rsidRPr="00432BB6">
              <w:rPr>
                <w:rFonts w:ascii="Times New Roman" w:hAnsi="Times New Roman"/>
                <w:sz w:val="24"/>
                <w:szCs w:val="24"/>
              </w:rPr>
              <w:t>Директор ОУ</w:t>
            </w:r>
          </w:p>
        </w:tc>
        <w:tc>
          <w:tcPr>
            <w:tcW w:w="1920" w:type="dxa"/>
          </w:tcPr>
          <w:p w:rsidR="003926F8" w:rsidRPr="00432BB6" w:rsidRDefault="003926F8" w:rsidP="00A32404">
            <w:pPr>
              <w:spacing w:line="240" w:lineRule="auto"/>
              <w:jc w:val="both"/>
              <w:rPr>
                <w:rFonts w:ascii="Times New Roman" w:hAnsi="Times New Roman"/>
                <w:sz w:val="24"/>
                <w:szCs w:val="24"/>
              </w:rPr>
            </w:pPr>
            <w:r>
              <w:rPr>
                <w:rFonts w:ascii="Times New Roman" w:hAnsi="Times New Roman"/>
                <w:sz w:val="24"/>
                <w:szCs w:val="24"/>
              </w:rPr>
              <w:t>Педсовет, справка</w:t>
            </w:r>
          </w:p>
        </w:tc>
      </w:tr>
      <w:tr w:rsidR="003926F8" w:rsidRPr="00432BB6" w:rsidTr="00FE62AB">
        <w:tc>
          <w:tcPr>
            <w:tcW w:w="581" w:type="dxa"/>
          </w:tcPr>
          <w:p w:rsidR="003926F8" w:rsidRPr="00432BB6" w:rsidRDefault="003926F8" w:rsidP="00A32404">
            <w:pPr>
              <w:spacing w:line="240" w:lineRule="auto"/>
              <w:jc w:val="both"/>
              <w:rPr>
                <w:rFonts w:ascii="Times New Roman" w:hAnsi="Times New Roman"/>
                <w:sz w:val="24"/>
                <w:szCs w:val="24"/>
              </w:rPr>
            </w:pPr>
            <w:r w:rsidRPr="00432BB6">
              <w:rPr>
                <w:rFonts w:ascii="Times New Roman" w:hAnsi="Times New Roman"/>
                <w:sz w:val="24"/>
                <w:szCs w:val="24"/>
              </w:rPr>
              <w:t>18</w:t>
            </w:r>
          </w:p>
        </w:tc>
        <w:tc>
          <w:tcPr>
            <w:tcW w:w="3334" w:type="dxa"/>
          </w:tcPr>
          <w:p w:rsidR="003926F8" w:rsidRPr="00432BB6" w:rsidRDefault="003926F8" w:rsidP="00A32404">
            <w:pPr>
              <w:spacing w:line="240" w:lineRule="auto"/>
              <w:jc w:val="both"/>
              <w:rPr>
                <w:rFonts w:ascii="Times New Roman" w:hAnsi="Times New Roman"/>
                <w:sz w:val="24"/>
                <w:szCs w:val="24"/>
              </w:rPr>
            </w:pPr>
            <w:r w:rsidRPr="00432BB6">
              <w:rPr>
                <w:rFonts w:ascii="Times New Roman" w:hAnsi="Times New Roman"/>
                <w:sz w:val="24"/>
                <w:szCs w:val="24"/>
              </w:rPr>
              <w:t>Работа классных руководителей по вовлечению детей, проявляющих дезадаптацию, в кружки, спортивные секции</w:t>
            </w:r>
          </w:p>
        </w:tc>
        <w:tc>
          <w:tcPr>
            <w:tcW w:w="2021" w:type="dxa"/>
          </w:tcPr>
          <w:p w:rsidR="003926F8" w:rsidRPr="00432BB6" w:rsidRDefault="003926F8" w:rsidP="00A32404">
            <w:pPr>
              <w:spacing w:line="240" w:lineRule="auto"/>
              <w:jc w:val="both"/>
              <w:rPr>
                <w:rFonts w:ascii="Times New Roman" w:hAnsi="Times New Roman"/>
                <w:sz w:val="24"/>
                <w:szCs w:val="24"/>
              </w:rPr>
            </w:pPr>
            <w:r w:rsidRPr="00432BB6">
              <w:rPr>
                <w:rFonts w:ascii="Times New Roman" w:hAnsi="Times New Roman"/>
                <w:sz w:val="24"/>
                <w:szCs w:val="24"/>
              </w:rPr>
              <w:t>Руководители кружков и секций</w:t>
            </w:r>
          </w:p>
        </w:tc>
        <w:tc>
          <w:tcPr>
            <w:tcW w:w="1920" w:type="dxa"/>
          </w:tcPr>
          <w:p w:rsidR="003926F8" w:rsidRPr="00432BB6" w:rsidRDefault="003926F8" w:rsidP="00A32404">
            <w:pPr>
              <w:spacing w:line="240" w:lineRule="auto"/>
              <w:jc w:val="both"/>
              <w:rPr>
                <w:rFonts w:ascii="Times New Roman" w:hAnsi="Times New Roman"/>
                <w:sz w:val="24"/>
                <w:szCs w:val="24"/>
              </w:rPr>
            </w:pPr>
            <w:r w:rsidRPr="00432BB6">
              <w:rPr>
                <w:rFonts w:ascii="Times New Roman" w:hAnsi="Times New Roman"/>
                <w:sz w:val="24"/>
                <w:szCs w:val="24"/>
              </w:rPr>
              <w:t xml:space="preserve">Расписание, списки посещающих </w:t>
            </w:r>
          </w:p>
        </w:tc>
      </w:tr>
      <w:tr w:rsidR="003926F8" w:rsidRPr="00432BB6" w:rsidTr="00FE62AB">
        <w:tc>
          <w:tcPr>
            <w:tcW w:w="581" w:type="dxa"/>
          </w:tcPr>
          <w:p w:rsidR="003926F8" w:rsidRPr="00432BB6" w:rsidRDefault="003926F8" w:rsidP="00A32404">
            <w:pPr>
              <w:spacing w:line="240" w:lineRule="auto"/>
              <w:jc w:val="both"/>
              <w:rPr>
                <w:rFonts w:ascii="Times New Roman" w:hAnsi="Times New Roman"/>
                <w:sz w:val="24"/>
                <w:szCs w:val="24"/>
              </w:rPr>
            </w:pPr>
            <w:r w:rsidRPr="00432BB6">
              <w:rPr>
                <w:rFonts w:ascii="Times New Roman" w:hAnsi="Times New Roman"/>
                <w:sz w:val="24"/>
                <w:szCs w:val="24"/>
              </w:rPr>
              <w:t>19</w:t>
            </w:r>
          </w:p>
        </w:tc>
        <w:tc>
          <w:tcPr>
            <w:tcW w:w="3334" w:type="dxa"/>
          </w:tcPr>
          <w:p w:rsidR="003926F8" w:rsidRPr="00432BB6" w:rsidRDefault="003926F8" w:rsidP="00A32404">
            <w:pPr>
              <w:spacing w:line="240" w:lineRule="auto"/>
              <w:jc w:val="both"/>
              <w:rPr>
                <w:rFonts w:ascii="Times New Roman" w:hAnsi="Times New Roman"/>
                <w:sz w:val="24"/>
                <w:szCs w:val="24"/>
              </w:rPr>
            </w:pPr>
            <w:r w:rsidRPr="00432BB6">
              <w:rPr>
                <w:rFonts w:ascii="Times New Roman" w:hAnsi="Times New Roman"/>
                <w:sz w:val="24"/>
                <w:szCs w:val="24"/>
              </w:rPr>
              <w:t>Индивидуальная работа с трудновоспитуемыми детьми, семьями по разбору возникающих проблемных ситуаций.</w:t>
            </w:r>
          </w:p>
        </w:tc>
        <w:tc>
          <w:tcPr>
            <w:tcW w:w="2021" w:type="dxa"/>
          </w:tcPr>
          <w:p w:rsidR="003926F8" w:rsidRPr="00432BB6" w:rsidRDefault="003926F8" w:rsidP="00A32404">
            <w:pPr>
              <w:spacing w:line="240" w:lineRule="auto"/>
              <w:jc w:val="both"/>
              <w:rPr>
                <w:rFonts w:ascii="Times New Roman" w:hAnsi="Times New Roman"/>
                <w:sz w:val="24"/>
                <w:szCs w:val="24"/>
              </w:rPr>
            </w:pPr>
            <w:r w:rsidRPr="00432BB6">
              <w:rPr>
                <w:rFonts w:ascii="Times New Roman" w:hAnsi="Times New Roman"/>
                <w:sz w:val="24"/>
                <w:szCs w:val="24"/>
              </w:rPr>
              <w:t xml:space="preserve">Зам. директора по ВР </w:t>
            </w:r>
          </w:p>
        </w:tc>
        <w:tc>
          <w:tcPr>
            <w:tcW w:w="1920" w:type="dxa"/>
          </w:tcPr>
          <w:p w:rsidR="003926F8" w:rsidRPr="00432BB6" w:rsidRDefault="003926F8" w:rsidP="00A32404">
            <w:pPr>
              <w:spacing w:line="240" w:lineRule="auto"/>
              <w:jc w:val="both"/>
              <w:rPr>
                <w:rFonts w:ascii="Times New Roman" w:hAnsi="Times New Roman"/>
                <w:sz w:val="24"/>
                <w:szCs w:val="24"/>
              </w:rPr>
            </w:pPr>
            <w:r w:rsidRPr="00432BB6">
              <w:rPr>
                <w:rFonts w:ascii="Times New Roman" w:hAnsi="Times New Roman"/>
                <w:sz w:val="24"/>
                <w:szCs w:val="24"/>
              </w:rPr>
              <w:t>Совещание при директоре</w:t>
            </w:r>
          </w:p>
        </w:tc>
      </w:tr>
      <w:tr w:rsidR="003926F8" w:rsidRPr="00432BB6" w:rsidTr="00FE62AB">
        <w:tc>
          <w:tcPr>
            <w:tcW w:w="581" w:type="dxa"/>
          </w:tcPr>
          <w:p w:rsidR="003926F8" w:rsidRPr="00432BB6" w:rsidRDefault="003926F8" w:rsidP="00A32404">
            <w:pPr>
              <w:spacing w:line="240" w:lineRule="auto"/>
              <w:jc w:val="both"/>
              <w:rPr>
                <w:rFonts w:ascii="Times New Roman" w:hAnsi="Times New Roman"/>
                <w:sz w:val="24"/>
                <w:szCs w:val="24"/>
              </w:rPr>
            </w:pPr>
            <w:r w:rsidRPr="00432BB6">
              <w:rPr>
                <w:rFonts w:ascii="Times New Roman" w:hAnsi="Times New Roman"/>
                <w:sz w:val="24"/>
                <w:szCs w:val="24"/>
              </w:rPr>
              <w:t>20</w:t>
            </w:r>
          </w:p>
        </w:tc>
        <w:tc>
          <w:tcPr>
            <w:tcW w:w="3334" w:type="dxa"/>
          </w:tcPr>
          <w:p w:rsidR="003926F8" w:rsidRPr="00432BB6" w:rsidRDefault="003926F8" w:rsidP="00A32404">
            <w:pPr>
              <w:spacing w:line="240" w:lineRule="auto"/>
              <w:jc w:val="both"/>
              <w:rPr>
                <w:rFonts w:ascii="Times New Roman" w:hAnsi="Times New Roman"/>
                <w:sz w:val="24"/>
                <w:szCs w:val="24"/>
              </w:rPr>
            </w:pPr>
            <w:r w:rsidRPr="00432BB6">
              <w:rPr>
                <w:rFonts w:ascii="Times New Roman" w:hAnsi="Times New Roman"/>
                <w:sz w:val="24"/>
                <w:szCs w:val="24"/>
              </w:rPr>
              <w:t>Организация работы по оказанию помощи детям из семей асоциального типа</w:t>
            </w:r>
          </w:p>
        </w:tc>
        <w:tc>
          <w:tcPr>
            <w:tcW w:w="2021" w:type="dxa"/>
          </w:tcPr>
          <w:p w:rsidR="003926F8" w:rsidRPr="00432BB6" w:rsidRDefault="003926F8" w:rsidP="00A32404">
            <w:pPr>
              <w:spacing w:line="240" w:lineRule="auto"/>
              <w:jc w:val="both"/>
              <w:rPr>
                <w:rFonts w:ascii="Times New Roman" w:hAnsi="Times New Roman"/>
                <w:sz w:val="24"/>
                <w:szCs w:val="24"/>
              </w:rPr>
            </w:pPr>
            <w:r w:rsidRPr="00432BB6">
              <w:rPr>
                <w:rFonts w:ascii="Times New Roman" w:hAnsi="Times New Roman"/>
                <w:sz w:val="24"/>
                <w:szCs w:val="24"/>
              </w:rPr>
              <w:t>Классные руководители</w:t>
            </w:r>
          </w:p>
        </w:tc>
        <w:tc>
          <w:tcPr>
            <w:tcW w:w="1920" w:type="dxa"/>
          </w:tcPr>
          <w:p w:rsidR="003926F8" w:rsidRPr="00432BB6" w:rsidRDefault="003926F8" w:rsidP="00A32404">
            <w:pPr>
              <w:spacing w:line="240" w:lineRule="auto"/>
              <w:jc w:val="both"/>
              <w:rPr>
                <w:rFonts w:ascii="Times New Roman" w:hAnsi="Times New Roman"/>
                <w:sz w:val="24"/>
                <w:szCs w:val="24"/>
              </w:rPr>
            </w:pPr>
            <w:r w:rsidRPr="00432BB6">
              <w:rPr>
                <w:rFonts w:ascii="Times New Roman" w:hAnsi="Times New Roman"/>
                <w:sz w:val="24"/>
                <w:szCs w:val="24"/>
              </w:rPr>
              <w:t>Протоколы МО</w:t>
            </w:r>
          </w:p>
        </w:tc>
      </w:tr>
      <w:tr w:rsidR="003926F8" w:rsidRPr="00432BB6" w:rsidTr="00FE62AB">
        <w:tc>
          <w:tcPr>
            <w:tcW w:w="581" w:type="dxa"/>
          </w:tcPr>
          <w:p w:rsidR="003926F8" w:rsidRPr="00432BB6" w:rsidRDefault="003926F8" w:rsidP="00A32404">
            <w:pPr>
              <w:spacing w:line="240" w:lineRule="auto"/>
              <w:jc w:val="both"/>
              <w:rPr>
                <w:rFonts w:ascii="Times New Roman" w:hAnsi="Times New Roman"/>
                <w:sz w:val="24"/>
                <w:szCs w:val="24"/>
              </w:rPr>
            </w:pPr>
            <w:r w:rsidRPr="00432BB6">
              <w:rPr>
                <w:rFonts w:ascii="Times New Roman" w:hAnsi="Times New Roman"/>
                <w:sz w:val="24"/>
                <w:szCs w:val="24"/>
              </w:rPr>
              <w:t>21</w:t>
            </w:r>
          </w:p>
        </w:tc>
        <w:tc>
          <w:tcPr>
            <w:tcW w:w="3334" w:type="dxa"/>
          </w:tcPr>
          <w:p w:rsidR="003926F8" w:rsidRPr="00432BB6" w:rsidRDefault="003926F8" w:rsidP="00FE62AB">
            <w:pPr>
              <w:spacing w:line="240" w:lineRule="auto"/>
              <w:jc w:val="both"/>
              <w:rPr>
                <w:rFonts w:ascii="Times New Roman" w:hAnsi="Times New Roman"/>
                <w:sz w:val="24"/>
                <w:szCs w:val="24"/>
              </w:rPr>
            </w:pPr>
            <w:r w:rsidRPr="00432BB6">
              <w:rPr>
                <w:rFonts w:ascii="Times New Roman" w:hAnsi="Times New Roman"/>
                <w:sz w:val="24"/>
                <w:szCs w:val="24"/>
              </w:rPr>
              <w:t>Консультация для учителей, руководителей кружков и спортивных секций, родителей, учащихся по вопросам образования, воспитания, развития.</w:t>
            </w:r>
          </w:p>
        </w:tc>
        <w:tc>
          <w:tcPr>
            <w:tcW w:w="2021" w:type="dxa"/>
          </w:tcPr>
          <w:p w:rsidR="003926F8" w:rsidRPr="00432BB6" w:rsidRDefault="003926F8" w:rsidP="00A32404">
            <w:pPr>
              <w:spacing w:line="240" w:lineRule="auto"/>
              <w:jc w:val="both"/>
              <w:rPr>
                <w:rFonts w:ascii="Times New Roman" w:hAnsi="Times New Roman"/>
                <w:sz w:val="24"/>
                <w:szCs w:val="24"/>
              </w:rPr>
            </w:pPr>
            <w:r w:rsidRPr="00432BB6">
              <w:rPr>
                <w:rFonts w:ascii="Times New Roman" w:hAnsi="Times New Roman"/>
                <w:sz w:val="24"/>
                <w:szCs w:val="24"/>
              </w:rPr>
              <w:t xml:space="preserve">Зам. директора по </w:t>
            </w:r>
            <w:r>
              <w:rPr>
                <w:rFonts w:ascii="Times New Roman" w:hAnsi="Times New Roman"/>
                <w:sz w:val="24"/>
                <w:szCs w:val="24"/>
              </w:rPr>
              <w:t>У</w:t>
            </w:r>
            <w:r w:rsidRPr="00432BB6">
              <w:rPr>
                <w:rFonts w:ascii="Times New Roman" w:hAnsi="Times New Roman"/>
                <w:sz w:val="24"/>
                <w:szCs w:val="24"/>
              </w:rPr>
              <w:t xml:space="preserve">ВР </w:t>
            </w:r>
          </w:p>
          <w:p w:rsidR="003926F8" w:rsidRPr="00432BB6" w:rsidRDefault="003926F8" w:rsidP="00A32404">
            <w:pPr>
              <w:spacing w:line="240" w:lineRule="auto"/>
              <w:jc w:val="both"/>
              <w:rPr>
                <w:rFonts w:ascii="Times New Roman" w:hAnsi="Times New Roman"/>
                <w:sz w:val="24"/>
                <w:szCs w:val="24"/>
              </w:rPr>
            </w:pPr>
          </w:p>
        </w:tc>
        <w:tc>
          <w:tcPr>
            <w:tcW w:w="1920" w:type="dxa"/>
          </w:tcPr>
          <w:p w:rsidR="003926F8" w:rsidRPr="00432BB6" w:rsidRDefault="003926F8" w:rsidP="00A32404">
            <w:pPr>
              <w:spacing w:line="240" w:lineRule="auto"/>
              <w:jc w:val="both"/>
              <w:rPr>
                <w:rFonts w:ascii="Times New Roman" w:hAnsi="Times New Roman"/>
                <w:sz w:val="24"/>
                <w:szCs w:val="24"/>
              </w:rPr>
            </w:pPr>
            <w:r w:rsidRPr="00432BB6">
              <w:rPr>
                <w:rFonts w:ascii="Times New Roman" w:hAnsi="Times New Roman"/>
                <w:sz w:val="24"/>
                <w:szCs w:val="24"/>
              </w:rPr>
              <w:t>Каждый вторник</w:t>
            </w:r>
          </w:p>
          <w:p w:rsidR="003926F8" w:rsidRPr="00432BB6" w:rsidRDefault="003926F8" w:rsidP="00A32404">
            <w:pPr>
              <w:spacing w:line="240" w:lineRule="auto"/>
              <w:jc w:val="both"/>
              <w:rPr>
                <w:rFonts w:ascii="Times New Roman" w:hAnsi="Times New Roman"/>
                <w:sz w:val="24"/>
                <w:szCs w:val="24"/>
              </w:rPr>
            </w:pPr>
            <w:r w:rsidRPr="00432BB6">
              <w:rPr>
                <w:rFonts w:ascii="Times New Roman" w:hAnsi="Times New Roman"/>
                <w:sz w:val="24"/>
                <w:szCs w:val="24"/>
              </w:rPr>
              <w:t>8</w:t>
            </w:r>
            <w:r w:rsidRPr="00432BB6">
              <w:rPr>
                <w:rFonts w:ascii="Times New Roman" w:hAnsi="Times New Roman"/>
                <w:sz w:val="24"/>
                <w:szCs w:val="24"/>
                <w:vertAlign w:val="superscript"/>
              </w:rPr>
              <w:t>00</w:t>
            </w:r>
            <w:r w:rsidRPr="00432BB6">
              <w:rPr>
                <w:rFonts w:ascii="Times New Roman" w:hAnsi="Times New Roman"/>
                <w:sz w:val="24"/>
                <w:szCs w:val="24"/>
              </w:rPr>
              <w:t xml:space="preserve"> – 16</w:t>
            </w:r>
            <w:r w:rsidRPr="00432BB6">
              <w:rPr>
                <w:rFonts w:ascii="Times New Roman" w:hAnsi="Times New Roman"/>
                <w:sz w:val="24"/>
                <w:szCs w:val="24"/>
                <w:vertAlign w:val="superscript"/>
              </w:rPr>
              <w:t>00</w:t>
            </w:r>
            <w:r w:rsidRPr="00432BB6">
              <w:rPr>
                <w:rFonts w:ascii="Times New Roman" w:hAnsi="Times New Roman"/>
                <w:sz w:val="24"/>
                <w:szCs w:val="24"/>
              </w:rPr>
              <w:t>.</w:t>
            </w:r>
          </w:p>
        </w:tc>
      </w:tr>
      <w:tr w:rsidR="003926F8" w:rsidRPr="00432BB6" w:rsidTr="00FE62AB">
        <w:tc>
          <w:tcPr>
            <w:tcW w:w="581" w:type="dxa"/>
          </w:tcPr>
          <w:p w:rsidR="003926F8" w:rsidRPr="00432BB6" w:rsidRDefault="003926F8" w:rsidP="00A32404">
            <w:pPr>
              <w:spacing w:line="240" w:lineRule="auto"/>
              <w:jc w:val="both"/>
              <w:rPr>
                <w:rFonts w:ascii="Times New Roman" w:hAnsi="Times New Roman"/>
                <w:sz w:val="24"/>
                <w:szCs w:val="24"/>
              </w:rPr>
            </w:pPr>
            <w:r w:rsidRPr="00432BB6">
              <w:rPr>
                <w:rFonts w:ascii="Times New Roman" w:hAnsi="Times New Roman"/>
                <w:sz w:val="24"/>
                <w:szCs w:val="24"/>
              </w:rPr>
              <w:t>22</w:t>
            </w:r>
          </w:p>
        </w:tc>
        <w:tc>
          <w:tcPr>
            <w:tcW w:w="3334" w:type="dxa"/>
          </w:tcPr>
          <w:p w:rsidR="003926F8" w:rsidRPr="00432BB6" w:rsidRDefault="003926F8" w:rsidP="00A32404">
            <w:pPr>
              <w:spacing w:line="240" w:lineRule="auto"/>
              <w:jc w:val="both"/>
              <w:rPr>
                <w:rFonts w:ascii="Times New Roman" w:hAnsi="Times New Roman"/>
                <w:sz w:val="24"/>
                <w:szCs w:val="24"/>
              </w:rPr>
            </w:pPr>
            <w:r w:rsidRPr="00432BB6">
              <w:rPr>
                <w:rFonts w:ascii="Times New Roman" w:hAnsi="Times New Roman"/>
                <w:sz w:val="24"/>
                <w:szCs w:val="24"/>
              </w:rPr>
              <w:t>Организация занятий на дому для нуждающихся учащихся.</w:t>
            </w:r>
          </w:p>
        </w:tc>
        <w:tc>
          <w:tcPr>
            <w:tcW w:w="2021" w:type="dxa"/>
          </w:tcPr>
          <w:p w:rsidR="003926F8" w:rsidRPr="00432BB6" w:rsidRDefault="003926F8" w:rsidP="00A32404">
            <w:pPr>
              <w:spacing w:line="240" w:lineRule="auto"/>
              <w:jc w:val="both"/>
              <w:rPr>
                <w:rFonts w:ascii="Times New Roman" w:hAnsi="Times New Roman"/>
                <w:sz w:val="24"/>
                <w:szCs w:val="24"/>
              </w:rPr>
            </w:pPr>
            <w:r w:rsidRPr="00432BB6">
              <w:rPr>
                <w:rFonts w:ascii="Times New Roman" w:hAnsi="Times New Roman"/>
                <w:sz w:val="24"/>
                <w:szCs w:val="24"/>
              </w:rPr>
              <w:t>Зам. директора по УВР</w:t>
            </w:r>
          </w:p>
        </w:tc>
        <w:tc>
          <w:tcPr>
            <w:tcW w:w="1920" w:type="dxa"/>
          </w:tcPr>
          <w:p w:rsidR="003926F8" w:rsidRPr="00432BB6" w:rsidRDefault="003926F8" w:rsidP="00A32404">
            <w:pPr>
              <w:spacing w:line="240" w:lineRule="auto"/>
              <w:jc w:val="both"/>
              <w:rPr>
                <w:rFonts w:ascii="Times New Roman" w:hAnsi="Times New Roman"/>
                <w:sz w:val="24"/>
                <w:szCs w:val="24"/>
              </w:rPr>
            </w:pPr>
            <w:r w:rsidRPr="00432BB6">
              <w:rPr>
                <w:rFonts w:ascii="Times New Roman" w:hAnsi="Times New Roman"/>
                <w:sz w:val="24"/>
                <w:szCs w:val="24"/>
              </w:rPr>
              <w:t>Программа обучения по индивидуальной программе.</w:t>
            </w:r>
          </w:p>
        </w:tc>
      </w:tr>
      <w:tr w:rsidR="003926F8" w:rsidRPr="00432BB6" w:rsidTr="00FE62AB">
        <w:tc>
          <w:tcPr>
            <w:tcW w:w="581" w:type="dxa"/>
          </w:tcPr>
          <w:p w:rsidR="003926F8" w:rsidRPr="00432BB6" w:rsidRDefault="003926F8" w:rsidP="00A32404">
            <w:pPr>
              <w:spacing w:line="240" w:lineRule="auto"/>
              <w:jc w:val="both"/>
              <w:rPr>
                <w:rFonts w:ascii="Times New Roman" w:hAnsi="Times New Roman"/>
                <w:sz w:val="24"/>
                <w:szCs w:val="24"/>
              </w:rPr>
            </w:pPr>
            <w:r w:rsidRPr="00432BB6">
              <w:rPr>
                <w:rFonts w:ascii="Times New Roman" w:hAnsi="Times New Roman"/>
                <w:sz w:val="24"/>
                <w:szCs w:val="24"/>
              </w:rPr>
              <w:t>23</w:t>
            </w:r>
          </w:p>
        </w:tc>
        <w:tc>
          <w:tcPr>
            <w:tcW w:w="3334" w:type="dxa"/>
          </w:tcPr>
          <w:p w:rsidR="003926F8" w:rsidRPr="00432BB6" w:rsidRDefault="003926F8" w:rsidP="00A32404">
            <w:pPr>
              <w:spacing w:line="240" w:lineRule="auto"/>
              <w:jc w:val="both"/>
              <w:rPr>
                <w:rFonts w:ascii="Times New Roman" w:hAnsi="Times New Roman"/>
                <w:sz w:val="24"/>
                <w:szCs w:val="24"/>
              </w:rPr>
            </w:pPr>
            <w:r w:rsidRPr="00432BB6">
              <w:rPr>
                <w:rFonts w:ascii="Times New Roman" w:hAnsi="Times New Roman"/>
                <w:sz w:val="24"/>
                <w:szCs w:val="24"/>
              </w:rPr>
              <w:t>Психолого-педагогические консилиумы с учащимися, проявляющими школьную дезадаптацию по ступеням обучения</w:t>
            </w:r>
          </w:p>
        </w:tc>
        <w:tc>
          <w:tcPr>
            <w:tcW w:w="2021" w:type="dxa"/>
          </w:tcPr>
          <w:p w:rsidR="003926F8" w:rsidRPr="00432BB6" w:rsidRDefault="003926F8" w:rsidP="00A32404">
            <w:pPr>
              <w:spacing w:line="240" w:lineRule="auto"/>
              <w:jc w:val="both"/>
              <w:rPr>
                <w:rFonts w:ascii="Times New Roman" w:hAnsi="Times New Roman"/>
                <w:sz w:val="24"/>
                <w:szCs w:val="24"/>
              </w:rPr>
            </w:pPr>
            <w:r w:rsidRPr="00432BB6">
              <w:rPr>
                <w:rFonts w:ascii="Times New Roman" w:hAnsi="Times New Roman"/>
                <w:sz w:val="24"/>
                <w:szCs w:val="24"/>
              </w:rPr>
              <w:t xml:space="preserve">Директор, </w:t>
            </w:r>
            <w:r>
              <w:rPr>
                <w:rFonts w:ascii="Times New Roman" w:hAnsi="Times New Roman"/>
                <w:sz w:val="24"/>
                <w:szCs w:val="24"/>
              </w:rPr>
              <w:t>заместитель директора по УВР, педагог-психолог</w:t>
            </w:r>
            <w:r w:rsidRPr="00432BB6">
              <w:rPr>
                <w:rFonts w:ascii="Times New Roman" w:hAnsi="Times New Roman"/>
                <w:sz w:val="24"/>
                <w:szCs w:val="24"/>
              </w:rPr>
              <w:t xml:space="preserve"> </w:t>
            </w:r>
          </w:p>
        </w:tc>
        <w:tc>
          <w:tcPr>
            <w:tcW w:w="1920" w:type="dxa"/>
          </w:tcPr>
          <w:p w:rsidR="003926F8" w:rsidRPr="00432BB6" w:rsidRDefault="003926F8" w:rsidP="00A32404">
            <w:pPr>
              <w:spacing w:line="240" w:lineRule="auto"/>
              <w:jc w:val="both"/>
              <w:rPr>
                <w:rFonts w:ascii="Times New Roman" w:hAnsi="Times New Roman"/>
                <w:sz w:val="24"/>
                <w:szCs w:val="24"/>
              </w:rPr>
            </w:pPr>
            <w:r w:rsidRPr="00432BB6">
              <w:rPr>
                <w:rFonts w:ascii="Times New Roman" w:hAnsi="Times New Roman"/>
                <w:sz w:val="24"/>
                <w:szCs w:val="24"/>
              </w:rPr>
              <w:t>Консилиум, протокол</w:t>
            </w:r>
          </w:p>
        </w:tc>
      </w:tr>
      <w:tr w:rsidR="003926F8" w:rsidRPr="00432BB6" w:rsidTr="00FE62AB">
        <w:tc>
          <w:tcPr>
            <w:tcW w:w="581" w:type="dxa"/>
          </w:tcPr>
          <w:p w:rsidR="003926F8" w:rsidRPr="00432BB6" w:rsidRDefault="003926F8" w:rsidP="00A32404">
            <w:pPr>
              <w:spacing w:line="240" w:lineRule="auto"/>
              <w:jc w:val="both"/>
              <w:rPr>
                <w:rFonts w:ascii="Times New Roman" w:hAnsi="Times New Roman"/>
                <w:sz w:val="24"/>
                <w:szCs w:val="24"/>
              </w:rPr>
            </w:pPr>
            <w:r w:rsidRPr="00432BB6">
              <w:rPr>
                <w:rFonts w:ascii="Times New Roman" w:hAnsi="Times New Roman"/>
                <w:sz w:val="24"/>
                <w:szCs w:val="24"/>
              </w:rPr>
              <w:t>24</w:t>
            </w:r>
          </w:p>
        </w:tc>
        <w:tc>
          <w:tcPr>
            <w:tcW w:w="3334" w:type="dxa"/>
          </w:tcPr>
          <w:p w:rsidR="003926F8" w:rsidRPr="00432BB6" w:rsidRDefault="003926F8" w:rsidP="00A32404">
            <w:pPr>
              <w:spacing w:line="240" w:lineRule="auto"/>
              <w:jc w:val="both"/>
              <w:rPr>
                <w:rFonts w:ascii="Times New Roman" w:hAnsi="Times New Roman"/>
                <w:sz w:val="24"/>
                <w:szCs w:val="24"/>
              </w:rPr>
            </w:pPr>
            <w:r w:rsidRPr="00432BB6">
              <w:rPr>
                <w:rFonts w:ascii="Times New Roman" w:hAnsi="Times New Roman"/>
                <w:sz w:val="24"/>
                <w:szCs w:val="24"/>
              </w:rPr>
              <w:t>Создание банка малоимущих и малообеспеченных семей из числа учащихся.</w:t>
            </w:r>
          </w:p>
        </w:tc>
        <w:tc>
          <w:tcPr>
            <w:tcW w:w="2021" w:type="dxa"/>
          </w:tcPr>
          <w:p w:rsidR="003926F8" w:rsidRPr="00432BB6" w:rsidRDefault="003926F8" w:rsidP="00A32404">
            <w:pPr>
              <w:spacing w:line="240" w:lineRule="auto"/>
              <w:jc w:val="both"/>
              <w:rPr>
                <w:rFonts w:ascii="Times New Roman" w:hAnsi="Times New Roman"/>
                <w:sz w:val="24"/>
                <w:szCs w:val="24"/>
              </w:rPr>
            </w:pPr>
            <w:r w:rsidRPr="00432BB6">
              <w:rPr>
                <w:rFonts w:ascii="Times New Roman" w:hAnsi="Times New Roman"/>
                <w:sz w:val="24"/>
                <w:szCs w:val="24"/>
              </w:rPr>
              <w:t>Зам. директора по ВР Классные руководители</w:t>
            </w:r>
          </w:p>
        </w:tc>
        <w:tc>
          <w:tcPr>
            <w:tcW w:w="1920" w:type="dxa"/>
          </w:tcPr>
          <w:p w:rsidR="003926F8" w:rsidRPr="00432BB6" w:rsidRDefault="003926F8" w:rsidP="00A32404">
            <w:pPr>
              <w:spacing w:line="240" w:lineRule="auto"/>
              <w:jc w:val="both"/>
              <w:rPr>
                <w:rFonts w:ascii="Times New Roman" w:hAnsi="Times New Roman"/>
                <w:sz w:val="24"/>
                <w:szCs w:val="24"/>
              </w:rPr>
            </w:pPr>
            <w:r w:rsidRPr="00432BB6">
              <w:rPr>
                <w:rFonts w:ascii="Times New Roman" w:hAnsi="Times New Roman"/>
                <w:sz w:val="24"/>
                <w:szCs w:val="24"/>
              </w:rPr>
              <w:t>Утвержденные и сверенные списки</w:t>
            </w:r>
          </w:p>
        </w:tc>
      </w:tr>
      <w:tr w:rsidR="003926F8" w:rsidRPr="00432BB6" w:rsidTr="00FE62AB">
        <w:tc>
          <w:tcPr>
            <w:tcW w:w="581" w:type="dxa"/>
          </w:tcPr>
          <w:p w:rsidR="003926F8" w:rsidRPr="00432BB6" w:rsidRDefault="003926F8" w:rsidP="00A32404">
            <w:pPr>
              <w:spacing w:line="240" w:lineRule="auto"/>
              <w:jc w:val="both"/>
              <w:rPr>
                <w:rFonts w:ascii="Times New Roman" w:hAnsi="Times New Roman"/>
                <w:sz w:val="24"/>
                <w:szCs w:val="24"/>
              </w:rPr>
            </w:pPr>
            <w:r w:rsidRPr="00432BB6">
              <w:rPr>
                <w:rFonts w:ascii="Times New Roman" w:hAnsi="Times New Roman"/>
                <w:sz w:val="24"/>
                <w:szCs w:val="24"/>
              </w:rPr>
              <w:t>25</w:t>
            </w:r>
          </w:p>
        </w:tc>
        <w:tc>
          <w:tcPr>
            <w:tcW w:w="3334" w:type="dxa"/>
          </w:tcPr>
          <w:p w:rsidR="003926F8" w:rsidRPr="00432BB6" w:rsidRDefault="003926F8" w:rsidP="00A32404">
            <w:pPr>
              <w:spacing w:line="240" w:lineRule="auto"/>
              <w:jc w:val="both"/>
              <w:rPr>
                <w:rFonts w:ascii="Times New Roman" w:hAnsi="Times New Roman"/>
                <w:sz w:val="24"/>
                <w:szCs w:val="24"/>
              </w:rPr>
            </w:pPr>
            <w:r w:rsidRPr="00432BB6">
              <w:rPr>
                <w:rFonts w:ascii="Times New Roman" w:hAnsi="Times New Roman"/>
                <w:sz w:val="24"/>
                <w:szCs w:val="24"/>
              </w:rPr>
              <w:t>Содействие в организации социальной помощи детям из числа малообеспеченных семей через фонд Всеобуча, благотворительного фонда.</w:t>
            </w:r>
          </w:p>
        </w:tc>
        <w:tc>
          <w:tcPr>
            <w:tcW w:w="2021" w:type="dxa"/>
          </w:tcPr>
          <w:p w:rsidR="003926F8" w:rsidRPr="00432BB6" w:rsidRDefault="003926F8" w:rsidP="00A32404">
            <w:pPr>
              <w:spacing w:line="240" w:lineRule="auto"/>
              <w:jc w:val="both"/>
              <w:rPr>
                <w:rFonts w:ascii="Times New Roman" w:hAnsi="Times New Roman"/>
                <w:sz w:val="24"/>
                <w:szCs w:val="24"/>
              </w:rPr>
            </w:pPr>
            <w:r w:rsidRPr="00432BB6">
              <w:rPr>
                <w:rFonts w:ascii="Times New Roman" w:hAnsi="Times New Roman"/>
                <w:sz w:val="24"/>
                <w:szCs w:val="24"/>
              </w:rPr>
              <w:t>Учителя технологии</w:t>
            </w:r>
          </w:p>
          <w:p w:rsidR="003926F8" w:rsidRPr="00432BB6" w:rsidRDefault="003926F8" w:rsidP="00A32404">
            <w:pPr>
              <w:spacing w:line="240" w:lineRule="auto"/>
              <w:jc w:val="both"/>
              <w:rPr>
                <w:rFonts w:ascii="Times New Roman" w:hAnsi="Times New Roman"/>
                <w:sz w:val="24"/>
                <w:szCs w:val="24"/>
              </w:rPr>
            </w:pPr>
            <w:r w:rsidRPr="00432BB6">
              <w:rPr>
                <w:rFonts w:ascii="Times New Roman" w:hAnsi="Times New Roman"/>
                <w:sz w:val="24"/>
                <w:szCs w:val="24"/>
              </w:rPr>
              <w:t>Классные руководители</w:t>
            </w:r>
          </w:p>
        </w:tc>
        <w:tc>
          <w:tcPr>
            <w:tcW w:w="1920" w:type="dxa"/>
          </w:tcPr>
          <w:p w:rsidR="003926F8" w:rsidRPr="00432BB6" w:rsidRDefault="003926F8" w:rsidP="00A32404">
            <w:pPr>
              <w:spacing w:line="240" w:lineRule="auto"/>
              <w:jc w:val="both"/>
              <w:rPr>
                <w:rFonts w:ascii="Times New Roman" w:hAnsi="Times New Roman"/>
                <w:sz w:val="24"/>
                <w:szCs w:val="24"/>
              </w:rPr>
            </w:pPr>
            <w:r w:rsidRPr="00432BB6">
              <w:rPr>
                <w:rFonts w:ascii="Times New Roman" w:hAnsi="Times New Roman"/>
                <w:sz w:val="24"/>
                <w:szCs w:val="24"/>
              </w:rPr>
              <w:t xml:space="preserve">Акции </w:t>
            </w:r>
          </w:p>
        </w:tc>
      </w:tr>
      <w:tr w:rsidR="003926F8" w:rsidRPr="00432BB6" w:rsidTr="00FE62AB">
        <w:tc>
          <w:tcPr>
            <w:tcW w:w="581" w:type="dxa"/>
          </w:tcPr>
          <w:p w:rsidR="003926F8" w:rsidRPr="00432BB6" w:rsidRDefault="003926F8" w:rsidP="00A32404">
            <w:pPr>
              <w:spacing w:line="240" w:lineRule="auto"/>
              <w:jc w:val="both"/>
              <w:rPr>
                <w:rFonts w:ascii="Times New Roman" w:hAnsi="Times New Roman"/>
                <w:sz w:val="24"/>
                <w:szCs w:val="24"/>
              </w:rPr>
            </w:pPr>
            <w:r w:rsidRPr="00432BB6">
              <w:rPr>
                <w:rFonts w:ascii="Times New Roman" w:hAnsi="Times New Roman"/>
                <w:sz w:val="24"/>
                <w:szCs w:val="24"/>
              </w:rPr>
              <w:t>26</w:t>
            </w:r>
          </w:p>
        </w:tc>
        <w:tc>
          <w:tcPr>
            <w:tcW w:w="3334" w:type="dxa"/>
          </w:tcPr>
          <w:p w:rsidR="003926F8" w:rsidRPr="00432BB6" w:rsidRDefault="003926F8" w:rsidP="00A32404">
            <w:pPr>
              <w:spacing w:line="240" w:lineRule="auto"/>
              <w:jc w:val="both"/>
              <w:rPr>
                <w:rFonts w:ascii="Times New Roman" w:hAnsi="Times New Roman"/>
                <w:sz w:val="24"/>
                <w:szCs w:val="24"/>
              </w:rPr>
            </w:pPr>
            <w:r w:rsidRPr="00432BB6">
              <w:rPr>
                <w:rFonts w:ascii="Times New Roman" w:hAnsi="Times New Roman"/>
                <w:sz w:val="24"/>
                <w:szCs w:val="24"/>
              </w:rPr>
              <w:t>Содействие в организации летнего оздоровительного  отдыха детей: организация работы пришкольного оздоровительного лагеря с дневным пребыванием.</w:t>
            </w:r>
          </w:p>
        </w:tc>
        <w:tc>
          <w:tcPr>
            <w:tcW w:w="2021" w:type="dxa"/>
          </w:tcPr>
          <w:p w:rsidR="003926F8" w:rsidRPr="00432BB6" w:rsidRDefault="003926F8" w:rsidP="00A32404">
            <w:pPr>
              <w:spacing w:line="240" w:lineRule="auto"/>
              <w:jc w:val="both"/>
              <w:rPr>
                <w:rFonts w:ascii="Times New Roman" w:hAnsi="Times New Roman"/>
                <w:sz w:val="24"/>
                <w:szCs w:val="24"/>
              </w:rPr>
            </w:pPr>
            <w:r w:rsidRPr="00432BB6">
              <w:rPr>
                <w:rFonts w:ascii="Times New Roman" w:hAnsi="Times New Roman"/>
                <w:sz w:val="24"/>
                <w:szCs w:val="24"/>
              </w:rPr>
              <w:t xml:space="preserve">Руководитель пришкольного лагеря </w:t>
            </w:r>
          </w:p>
        </w:tc>
        <w:tc>
          <w:tcPr>
            <w:tcW w:w="1920" w:type="dxa"/>
          </w:tcPr>
          <w:p w:rsidR="003926F8" w:rsidRPr="00432BB6" w:rsidRDefault="003926F8" w:rsidP="00A32404">
            <w:pPr>
              <w:spacing w:line="240" w:lineRule="auto"/>
              <w:jc w:val="both"/>
              <w:rPr>
                <w:rFonts w:ascii="Times New Roman" w:hAnsi="Times New Roman"/>
                <w:sz w:val="24"/>
                <w:szCs w:val="24"/>
              </w:rPr>
            </w:pPr>
            <w:r w:rsidRPr="00432BB6">
              <w:rPr>
                <w:rFonts w:ascii="Times New Roman" w:hAnsi="Times New Roman"/>
                <w:sz w:val="24"/>
                <w:szCs w:val="24"/>
              </w:rPr>
              <w:t>План работы пришкольного лагеря</w:t>
            </w:r>
          </w:p>
        </w:tc>
      </w:tr>
      <w:tr w:rsidR="003926F8" w:rsidRPr="00432BB6" w:rsidTr="00FE62AB">
        <w:tc>
          <w:tcPr>
            <w:tcW w:w="581" w:type="dxa"/>
          </w:tcPr>
          <w:p w:rsidR="003926F8" w:rsidRPr="00432BB6" w:rsidRDefault="003926F8" w:rsidP="00A32404">
            <w:pPr>
              <w:spacing w:line="240" w:lineRule="auto"/>
              <w:jc w:val="both"/>
              <w:rPr>
                <w:rFonts w:ascii="Times New Roman" w:hAnsi="Times New Roman"/>
                <w:sz w:val="24"/>
                <w:szCs w:val="24"/>
              </w:rPr>
            </w:pPr>
            <w:r w:rsidRPr="00432BB6">
              <w:rPr>
                <w:rFonts w:ascii="Times New Roman" w:hAnsi="Times New Roman"/>
                <w:sz w:val="24"/>
                <w:szCs w:val="24"/>
              </w:rPr>
              <w:t>27</w:t>
            </w:r>
          </w:p>
        </w:tc>
        <w:tc>
          <w:tcPr>
            <w:tcW w:w="3334" w:type="dxa"/>
          </w:tcPr>
          <w:p w:rsidR="003926F8" w:rsidRPr="00432BB6" w:rsidRDefault="003926F8" w:rsidP="00A32404">
            <w:pPr>
              <w:spacing w:line="240" w:lineRule="auto"/>
              <w:jc w:val="both"/>
              <w:rPr>
                <w:rFonts w:ascii="Times New Roman" w:hAnsi="Times New Roman"/>
                <w:sz w:val="24"/>
                <w:szCs w:val="24"/>
              </w:rPr>
            </w:pPr>
            <w:r w:rsidRPr="00432BB6">
              <w:rPr>
                <w:rFonts w:ascii="Times New Roman" w:hAnsi="Times New Roman"/>
                <w:sz w:val="24"/>
                <w:szCs w:val="24"/>
              </w:rPr>
              <w:t>Система педагогической поддержки учащихся с различным уровнем учебных возможностей, детей – инвалидов.</w:t>
            </w:r>
          </w:p>
        </w:tc>
        <w:tc>
          <w:tcPr>
            <w:tcW w:w="2021" w:type="dxa"/>
          </w:tcPr>
          <w:p w:rsidR="003926F8" w:rsidRPr="00432BB6" w:rsidRDefault="003926F8" w:rsidP="00A32404">
            <w:pPr>
              <w:spacing w:line="240" w:lineRule="auto"/>
              <w:jc w:val="both"/>
              <w:rPr>
                <w:rFonts w:ascii="Times New Roman" w:hAnsi="Times New Roman"/>
                <w:sz w:val="24"/>
                <w:szCs w:val="24"/>
              </w:rPr>
            </w:pPr>
            <w:r w:rsidRPr="00432BB6">
              <w:rPr>
                <w:rFonts w:ascii="Times New Roman" w:hAnsi="Times New Roman"/>
                <w:sz w:val="24"/>
                <w:szCs w:val="24"/>
              </w:rPr>
              <w:t>Зам. директора по УВР</w:t>
            </w:r>
          </w:p>
          <w:p w:rsidR="003926F8" w:rsidRPr="00432BB6" w:rsidRDefault="003926F8" w:rsidP="00A32404">
            <w:pPr>
              <w:spacing w:line="240" w:lineRule="auto"/>
              <w:jc w:val="both"/>
              <w:rPr>
                <w:rFonts w:ascii="Times New Roman" w:hAnsi="Times New Roman"/>
                <w:sz w:val="24"/>
                <w:szCs w:val="24"/>
              </w:rPr>
            </w:pPr>
            <w:r>
              <w:rPr>
                <w:rFonts w:ascii="Times New Roman" w:hAnsi="Times New Roman"/>
                <w:sz w:val="24"/>
                <w:szCs w:val="24"/>
              </w:rPr>
              <w:t>Педагог-психолог</w:t>
            </w:r>
            <w:r w:rsidRPr="00432BB6">
              <w:rPr>
                <w:rFonts w:ascii="Times New Roman" w:hAnsi="Times New Roman"/>
                <w:sz w:val="24"/>
                <w:szCs w:val="24"/>
              </w:rPr>
              <w:t xml:space="preserve"> </w:t>
            </w:r>
          </w:p>
        </w:tc>
        <w:tc>
          <w:tcPr>
            <w:tcW w:w="1920" w:type="dxa"/>
          </w:tcPr>
          <w:p w:rsidR="003926F8" w:rsidRPr="00432BB6" w:rsidRDefault="003926F8" w:rsidP="00A32404">
            <w:pPr>
              <w:spacing w:line="240" w:lineRule="auto"/>
              <w:jc w:val="both"/>
              <w:rPr>
                <w:rFonts w:ascii="Times New Roman" w:hAnsi="Times New Roman"/>
                <w:sz w:val="24"/>
                <w:szCs w:val="24"/>
              </w:rPr>
            </w:pPr>
            <w:r>
              <w:rPr>
                <w:rFonts w:ascii="Times New Roman" w:hAnsi="Times New Roman"/>
                <w:sz w:val="24"/>
                <w:szCs w:val="24"/>
              </w:rPr>
              <w:t>Совещание при директоре</w:t>
            </w:r>
          </w:p>
        </w:tc>
      </w:tr>
      <w:tr w:rsidR="003926F8" w:rsidRPr="00432BB6" w:rsidTr="00FE62AB">
        <w:tc>
          <w:tcPr>
            <w:tcW w:w="581" w:type="dxa"/>
          </w:tcPr>
          <w:p w:rsidR="003926F8" w:rsidRPr="00432BB6" w:rsidRDefault="003926F8" w:rsidP="00A32404">
            <w:pPr>
              <w:spacing w:line="240" w:lineRule="auto"/>
              <w:jc w:val="both"/>
              <w:rPr>
                <w:rFonts w:ascii="Times New Roman" w:hAnsi="Times New Roman"/>
                <w:sz w:val="24"/>
                <w:szCs w:val="24"/>
              </w:rPr>
            </w:pPr>
            <w:r w:rsidRPr="00432BB6">
              <w:rPr>
                <w:rFonts w:ascii="Times New Roman" w:hAnsi="Times New Roman"/>
                <w:sz w:val="24"/>
                <w:szCs w:val="24"/>
              </w:rPr>
              <w:t>28</w:t>
            </w:r>
          </w:p>
        </w:tc>
        <w:tc>
          <w:tcPr>
            <w:tcW w:w="3334" w:type="dxa"/>
          </w:tcPr>
          <w:p w:rsidR="003926F8" w:rsidRPr="00432BB6" w:rsidRDefault="003926F8" w:rsidP="00A32404">
            <w:pPr>
              <w:spacing w:line="240" w:lineRule="auto"/>
              <w:jc w:val="both"/>
              <w:rPr>
                <w:rFonts w:ascii="Times New Roman" w:hAnsi="Times New Roman"/>
                <w:sz w:val="24"/>
                <w:szCs w:val="24"/>
              </w:rPr>
            </w:pPr>
            <w:r w:rsidRPr="00432BB6">
              <w:rPr>
                <w:rFonts w:ascii="Times New Roman" w:hAnsi="Times New Roman"/>
                <w:sz w:val="24"/>
                <w:szCs w:val="24"/>
              </w:rPr>
              <w:t>Система педагогической поддержки учащихся в реализации их образовательных потребностей и интересов.</w:t>
            </w:r>
          </w:p>
        </w:tc>
        <w:tc>
          <w:tcPr>
            <w:tcW w:w="2021" w:type="dxa"/>
          </w:tcPr>
          <w:p w:rsidR="003926F8" w:rsidRPr="00432BB6" w:rsidRDefault="003926F8" w:rsidP="00A32404">
            <w:pPr>
              <w:spacing w:line="240" w:lineRule="auto"/>
              <w:jc w:val="both"/>
              <w:rPr>
                <w:rFonts w:ascii="Times New Roman" w:hAnsi="Times New Roman"/>
                <w:sz w:val="24"/>
                <w:szCs w:val="24"/>
              </w:rPr>
            </w:pPr>
            <w:r w:rsidRPr="00432BB6">
              <w:rPr>
                <w:rFonts w:ascii="Times New Roman" w:hAnsi="Times New Roman"/>
                <w:sz w:val="24"/>
                <w:szCs w:val="24"/>
              </w:rPr>
              <w:t>Зам. директора по УВР</w:t>
            </w:r>
          </w:p>
          <w:p w:rsidR="003926F8" w:rsidRPr="00432BB6" w:rsidRDefault="003926F8" w:rsidP="00A32404">
            <w:pPr>
              <w:spacing w:line="240" w:lineRule="auto"/>
              <w:jc w:val="both"/>
              <w:rPr>
                <w:rFonts w:ascii="Times New Roman" w:hAnsi="Times New Roman"/>
                <w:sz w:val="24"/>
                <w:szCs w:val="24"/>
              </w:rPr>
            </w:pPr>
          </w:p>
        </w:tc>
        <w:tc>
          <w:tcPr>
            <w:tcW w:w="1920" w:type="dxa"/>
          </w:tcPr>
          <w:p w:rsidR="003926F8" w:rsidRPr="00432BB6" w:rsidRDefault="003926F8" w:rsidP="00A32404">
            <w:pPr>
              <w:spacing w:line="240" w:lineRule="auto"/>
              <w:jc w:val="both"/>
              <w:rPr>
                <w:rFonts w:ascii="Times New Roman" w:hAnsi="Times New Roman"/>
                <w:sz w:val="24"/>
                <w:szCs w:val="24"/>
              </w:rPr>
            </w:pPr>
            <w:r w:rsidRPr="00432BB6">
              <w:rPr>
                <w:rFonts w:ascii="Times New Roman" w:hAnsi="Times New Roman"/>
                <w:sz w:val="24"/>
                <w:szCs w:val="24"/>
              </w:rPr>
              <w:t>Малый педсовет</w:t>
            </w:r>
          </w:p>
        </w:tc>
      </w:tr>
      <w:tr w:rsidR="003926F8" w:rsidRPr="00432BB6" w:rsidTr="00FE62AB">
        <w:tc>
          <w:tcPr>
            <w:tcW w:w="581" w:type="dxa"/>
          </w:tcPr>
          <w:p w:rsidR="003926F8" w:rsidRPr="00432BB6" w:rsidRDefault="003926F8" w:rsidP="00A32404">
            <w:pPr>
              <w:spacing w:line="240" w:lineRule="auto"/>
              <w:jc w:val="both"/>
              <w:rPr>
                <w:rFonts w:ascii="Times New Roman" w:hAnsi="Times New Roman"/>
                <w:sz w:val="24"/>
                <w:szCs w:val="24"/>
              </w:rPr>
            </w:pPr>
            <w:r w:rsidRPr="00432BB6">
              <w:rPr>
                <w:rFonts w:ascii="Times New Roman" w:hAnsi="Times New Roman"/>
                <w:sz w:val="24"/>
                <w:szCs w:val="24"/>
              </w:rPr>
              <w:t>29</w:t>
            </w:r>
          </w:p>
        </w:tc>
        <w:tc>
          <w:tcPr>
            <w:tcW w:w="3334" w:type="dxa"/>
          </w:tcPr>
          <w:p w:rsidR="003926F8" w:rsidRPr="00432BB6" w:rsidRDefault="003926F8" w:rsidP="00A32404">
            <w:pPr>
              <w:spacing w:line="240" w:lineRule="auto"/>
              <w:jc w:val="both"/>
              <w:rPr>
                <w:rFonts w:ascii="Times New Roman" w:hAnsi="Times New Roman"/>
                <w:sz w:val="24"/>
                <w:szCs w:val="24"/>
              </w:rPr>
            </w:pPr>
            <w:r w:rsidRPr="00432BB6">
              <w:rPr>
                <w:rFonts w:ascii="Times New Roman" w:hAnsi="Times New Roman"/>
                <w:sz w:val="24"/>
                <w:szCs w:val="24"/>
              </w:rPr>
              <w:t>Система работы с неуспевающими и одаренными детьми.</w:t>
            </w:r>
          </w:p>
        </w:tc>
        <w:tc>
          <w:tcPr>
            <w:tcW w:w="2021" w:type="dxa"/>
          </w:tcPr>
          <w:p w:rsidR="003926F8" w:rsidRPr="00432BB6" w:rsidRDefault="003926F8" w:rsidP="00A32404">
            <w:pPr>
              <w:spacing w:line="240" w:lineRule="auto"/>
              <w:jc w:val="both"/>
              <w:rPr>
                <w:rFonts w:ascii="Times New Roman" w:hAnsi="Times New Roman"/>
                <w:sz w:val="24"/>
                <w:szCs w:val="24"/>
              </w:rPr>
            </w:pPr>
            <w:r w:rsidRPr="00432BB6">
              <w:rPr>
                <w:rFonts w:ascii="Times New Roman" w:hAnsi="Times New Roman"/>
                <w:sz w:val="24"/>
                <w:szCs w:val="24"/>
              </w:rPr>
              <w:t>Зам. директора по УВР</w:t>
            </w:r>
            <w:r>
              <w:rPr>
                <w:rFonts w:ascii="Times New Roman" w:hAnsi="Times New Roman"/>
                <w:sz w:val="24"/>
                <w:szCs w:val="24"/>
              </w:rPr>
              <w:t>, педагог-психолог</w:t>
            </w:r>
          </w:p>
        </w:tc>
        <w:tc>
          <w:tcPr>
            <w:tcW w:w="1920" w:type="dxa"/>
          </w:tcPr>
          <w:p w:rsidR="003926F8" w:rsidRPr="00432BB6" w:rsidRDefault="003926F8" w:rsidP="00A32404">
            <w:pPr>
              <w:spacing w:line="240" w:lineRule="auto"/>
              <w:jc w:val="both"/>
              <w:rPr>
                <w:rFonts w:ascii="Times New Roman" w:hAnsi="Times New Roman"/>
                <w:sz w:val="24"/>
                <w:szCs w:val="24"/>
              </w:rPr>
            </w:pPr>
            <w:r w:rsidRPr="00432BB6">
              <w:rPr>
                <w:rFonts w:ascii="Times New Roman" w:hAnsi="Times New Roman"/>
                <w:sz w:val="24"/>
                <w:szCs w:val="24"/>
              </w:rPr>
              <w:t>Малый педсовет</w:t>
            </w:r>
          </w:p>
        </w:tc>
      </w:tr>
      <w:tr w:rsidR="003926F8" w:rsidRPr="00432BB6" w:rsidTr="00FE62AB">
        <w:tc>
          <w:tcPr>
            <w:tcW w:w="581" w:type="dxa"/>
          </w:tcPr>
          <w:p w:rsidR="003926F8" w:rsidRPr="00432BB6" w:rsidRDefault="003926F8" w:rsidP="00A32404">
            <w:pPr>
              <w:spacing w:line="240" w:lineRule="auto"/>
              <w:jc w:val="both"/>
              <w:rPr>
                <w:rFonts w:ascii="Times New Roman" w:hAnsi="Times New Roman"/>
                <w:sz w:val="24"/>
                <w:szCs w:val="24"/>
              </w:rPr>
            </w:pPr>
            <w:r w:rsidRPr="00432BB6">
              <w:rPr>
                <w:rFonts w:ascii="Times New Roman" w:hAnsi="Times New Roman"/>
                <w:sz w:val="24"/>
                <w:szCs w:val="24"/>
              </w:rPr>
              <w:t>30</w:t>
            </w:r>
          </w:p>
        </w:tc>
        <w:tc>
          <w:tcPr>
            <w:tcW w:w="3334" w:type="dxa"/>
          </w:tcPr>
          <w:p w:rsidR="003926F8" w:rsidRPr="00432BB6" w:rsidRDefault="003926F8" w:rsidP="00A32404">
            <w:pPr>
              <w:spacing w:line="240" w:lineRule="auto"/>
              <w:jc w:val="both"/>
              <w:rPr>
                <w:rFonts w:ascii="Times New Roman" w:hAnsi="Times New Roman"/>
                <w:sz w:val="24"/>
                <w:szCs w:val="24"/>
              </w:rPr>
            </w:pPr>
            <w:r w:rsidRPr="00432BB6">
              <w:rPr>
                <w:rFonts w:ascii="Times New Roman" w:hAnsi="Times New Roman"/>
                <w:sz w:val="24"/>
                <w:szCs w:val="24"/>
              </w:rPr>
              <w:t>Изучение новой методической литературы и нормативных документов</w:t>
            </w:r>
          </w:p>
        </w:tc>
        <w:tc>
          <w:tcPr>
            <w:tcW w:w="2021" w:type="dxa"/>
          </w:tcPr>
          <w:p w:rsidR="003926F8" w:rsidRPr="00432BB6" w:rsidRDefault="003926F8" w:rsidP="00A32404">
            <w:pPr>
              <w:spacing w:line="240" w:lineRule="auto"/>
              <w:jc w:val="both"/>
              <w:rPr>
                <w:rFonts w:ascii="Times New Roman" w:hAnsi="Times New Roman"/>
                <w:sz w:val="24"/>
                <w:szCs w:val="24"/>
              </w:rPr>
            </w:pPr>
            <w:r w:rsidRPr="00432BB6">
              <w:rPr>
                <w:rFonts w:ascii="Times New Roman" w:hAnsi="Times New Roman"/>
                <w:sz w:val="24"/>
                <w:szCs w:val="24"/>
              </w:rPr>
              <w:t>Зам. директора по УВР</w:t>
            </w:r>
          </w:p>
          <w:p w:rsidR="003926F8" w:rsidRPr="00432BB6" w:rsidRDefault="003926F8" w:rsidP="00A32404">
            <w:pPr>
              <w:spacing w:line="240" w:lineRule="auto"/>
              <w:jc w:val="both"/>
              <w:rPr>
                <w:rFonts w:ascii="Times New Roman" w:hAnsi="Times New Roman"/>
                <w:sz w:val="24"/>
                <w:szCs w:val="24"/>
              </w:rPr>
            </w:pPr>
            <w:r w:rsidRPr="00432BB6">
              <w:rPr>
                <w:rFonts w:ascii="Times New Roman" w:hAnsi="Times New Roman"/>
                <w:sz w:val="24"/>
                <w:szCs w:val="24"/>
              </w:rPr>
              <w:t xml:space="preserve">Зам. директора по ВР </w:t>
            </w:r>
          </w:p>
          <w:p w:rsidR="003926F8" w:rsidRPr="00432BB6" w:rsidRDefault="003926F8" w:rsidP="00A32404">
            <w:pPr>
              <w:spacing w:line="240" w:lineRule="auto"/>
              <w:jc w:val="both"/>
              <w:rPr>
                <w:rFonts w:ascii="Times New Roman" w:hAnsi="Times New Roman"/>
                <w:sz w:val="24"/>
                <w:szCs w:val="24"/>
              </w:rPr>
            </w:pPr>
            <w:r w:rsidRPr="00432BB6">
              <w:rPr>
                <w:rFonts w:ascii="Times New Roman" w:hAnsi="Times New Roman"/>
                <w:sz w:val="24"/>
                <w:szCs w:val="24"/>
              </w:rPr>
              <w:t>Классные руководители</w:t>
            </w:r>
          </w:p>
        </w:tc>
        <w:tc>
          <w:tcPr>
            <w:tcW w:w="1920" w:type="dxa"/>
          </w:tcPr>
          <w:p w:rsidR="003926F8" w:rsidRPr="00432BB6" w:rsidRDefault="003926F8" w:rsidP="00A32404">
            <w:pPr>
              <w:spacing w:line="240" w:lineRule="auto"/>
              <w:jc w:val="both"/>
              <w:rPr>
                <w:rFonts w:ascii="Times New Roman" w:hAnsi="Times New Roman"/>
                <w:sz w:val="24"/>
                <w:szCs w:val="24"/>
              </w:rPr>
            </w:pPr>
            <w:r w:rsidRPr="00432BB6">
              <w:rPr>
                <w:rFonts w:ascii="Times New Roman" w:hAnsi="Times New Roman"/>
                <w:sz w:val="24"/>
                <w:szCs w:val="24"/>
              </w:rPr>
              <w:t xml:space="preserve">Семинары </w:t>
            </w:r>
          </w:p>
        </w:tc>
      </w:tr>
      <w:tr w:rsidR="003926F8" w:rsidRPr="00432BB6" w:rsidTr="00FE62AB">
        <w:tc>
          <w:tcPr>
            <w:tcW w:w="581" w:type="dxa"/>
          </w:tcPr>
          <w:p w:rsidR="003926F8" w:rsidRPr="00432BB6" w:rsidRDefault="003926F8" w:rsidP="00A32404">
            <w:pPr>
              <w:spacing w:line="240" w:lineRule="auto"/>
              <w:jc w:val="both"/>
              <w:rPr>
                <w:rFonts w:ascii="Times New Roman" w:hAnsi="Times New Roman"/>
                <w:sz w:val="24"/>
                <w:szCs w:val="24"/>
              </w:rPr>
            </w:pPr>
            <w:r w:rsidRPr="00432BB6">
              <w:rPr>
                <w:rFonts w:ascii="Times New Roman" w:hAnsi="Times New Roman"/>
                <w:sz w:val="24"/>
                <w:szCs w:val="24"/>
              </w:rPr>
              <w:t>31</w:t>
            </w:r>
          </w:p>
        </w:tc>
        <w:tc>
          <w:tcPr>
            <w:tcW w:w="3334" w:type="dxa"/>
          </w:tcPr>
          <w:p w:rsidR="003926F8" w:rsidRPr="00432BB6" w:rsidRDefault="003926F8" w:rsidP="00A32404">
            <w:pPr>
              <w:spacing w:line="240" w:lineRule="auto"/>
              <w:jc w:val="both"/>
              <w:rPr>
                <w:rFonts w:ascii="Times New Roman" w:hAnsi="Times New Roman"/>
                <w:sz w:val="24"/>
                <w:szCs w:val="24"/>
              </w:rPr>
            </w:pPr>
            <w:r w:rsidRPr="00432BB6">
              <w:rPr>
                <w:rFonts w:ascii="Times New Roman" w:hAnsi="Times New Roman"/>
                <w:sz w:val="24"/>
                <w:szCs w:val="24"/>
              </w:rPr>
              <w:t>Создание условий для реализации прав учащихся на образование в соответствии с интересами и потребностями</w:t>
            </w:r>
          </w:p>
        </w:tc>
        <w:tc>
          <w:tcPr>
            <w:tcW w:w="2021" w:type="dxa"/>
          </w:tcPr>
          <w:p w:rsidR="003926F8" w:rsidRPr="00432BB6" w:rsidRDefault="003926F8" w:rsidP="00A32404">
            <w:pPr>
              <w:spacing w:line="240" w:lineRule="auto"/>
              <w:jc w:val="both"/>
              <w:rPr>
                <w:rFonts w:ascii="Times New Roman" w:hAnsi="Times New Roman"/>
                <w:sz w:val="24"/>
                <w:szCs w:val="24"/>
              </w:rPr>
            </w:pPr>
            <w:r w:rsidRPr="00432BB6">
              <w:rPr>
                <w:rFonts w:ascii="Times New Roman" w:hAnsi="Times New Roman"/>
                <w:sz w:val="24"/>
                <w:szCs w:val="24"/>
              </w:rPr>
              <w:t>Директор ОУ</w:t>
            </w:r>
          </w:p>
        </w:tc>
        <w:tc>
          <w:tcPr>
            <w:tcW w:w="1920" w:type="dxa"/>
          </w:tcPr>
          <w:p w:rsidR="003926F8" w:rsidRPr="00432BB6" w:rsidRDefault="003926F8" w:rsidP="00A32404">
            <w:pPr>
              <w:spacing w:line="240" w:lineRule="auto"/>
              <w:jc w:val="both"/>
              <w:rPr>
                <w:rFonts w:ascii="Times New Roman" w:hAnsi="Times New Roman"/>
                <w:sz w:val="24"/>
                <w:szCs w:val="24"/>
              </w:rPr>
            </w:pPr>
            <w:r w:rsidRPr="00432BB6">
              <w:rPr>
                <w:rFonts w:ascii="Times New Roman" w:hAnsi="Times New Roman"/>
                <w:sz w:val="24"/>
                <w:szCs w:val="24"/>
              </w:rPr>
              <w:t xml:space="preserve">Педсовет </w:t>
            </w:r>
          </w:p>
        </w:tc>
      </w:tr>
      <w:tr w:rsidR="003926F8" w:rsidRPr="00432BB6" w:rsidTr="00FE62AB">
        <w:tc>
          <w:tcPr>
            <w:tcW w:w="581" w:type="dxa"/>
          </w:tcPr>
          <w:p w:rsidR="003926F8" w:rsidRPr="00432BB6" w:rsidRDefault="003926F8" w:rsidP="00A32404">
            <w:pPr>
              <w:spacing w:line="240" w:lineRule="auto"/>
              <w:jc w:val="both"/>
              <w:rPr>
                <w:rFonts w:ascii="Times New Roman" w:hAnsi="Times New Roman"/>
                <w:sz w:val="24"/>
                <w:szCs w:val="24"/>
              </w:rPr>
            </w:pPr>
            <w:r w:rsidRPr="00432BB6">
              <w:rPr>
                <w:rFonts w:ascii="Times New Roman" w:hAnsi="Times New Roman"/>
                <w:sz w:val="24"/>
                <w:szCs w:val="24"/>
              </w:rPr>
              <w:t>32</w:t>
            </w:r>
          </w:p>
        </w:tc>
        <w:tc>
          <w:tcPr>
            <w:tcW w:w="3334" w:type="dxa"/>
          </w:tcPr>
          <w:p w:rsidR="003926F8" w:rsidRPr="00432BB6" w:rsidRDefault="003926F8" w:rsidP="00A32404">
            <w:pPr>
              <w:spacing w:line="240" w:lineRule="auto"/>
              <w:jc w:val="both"/>
              <w:rPr>
                <w:rFonts w:ascii="Times New Roman" w:hAnsi="Times New Roman"/>
                <w:sz w:val="24"/>
                <w:szCs w:val="24"/>
              </w:rPr>
            </w:pPr>
            <w:r w:rsidRPr="00432BB6">
              <w:rPr>
                <w:rFonts w:ascii="Times New Roman" w:hAnsi="Times New Roman"/>
                <w:sz w:val="24"/>
                <w:szCs w:val="24"/>
              </w:rPr>
              <w:t>Создание условий для социально-личностного развития учащихся.</w:t>
            </w:r>
          </w:p>
        </w:tc>
        <w:tc>
          <w:tcPr>
            <w:tcW w:w="2021" w:type="dxa"/>
          </w:tcPr>
          <w:p w:rsidR="003926F8" w:rsidRPr="00432BB6" w:rsidRDefault="003926F8" w:rsidP="00A32404">
            <w:pPr>
              <w:spacing w:line="240" w:lineRule="auto"/>
              <w:jc w:val="both"/>
              <w:rPr>
                <w:rFonts w:ascii="Times New Roman" w:hAnsi="Times New Roman"/>
                <w:sz w:val="24"/>
                <w:szCs w:val="24"/>
              </w:rPr>
            </w:pPr>
            <w:r w:rsidRPr="00432BB6">
              <w:rPr>
                <w:rFonts w:ascii="Times New Roman" w:hAnsi="Times New Roman"/>
                <w:sz w:val="24"/>
                <w:szCs w:val="24"/>
              </w:rPr>
              <w:t>Директор ОУ</w:t>
            </w:r>
          </w:p>
        </w:tc>
        <w:tc>
          <w:tcPr>
            <w:tcW w:w="1920" w:type="dxa"/>
          </w:tcPr>
          <w:p w:rsidR="003926F8" w:rsidRPr="00432BB6" w:rsidRDefault="003926F8" w:rsidP="00A32404">
            <w:pPr>
              <w:spacing w:line="240" w:lineRule="auto"/>
              <w:jc w:val="both"/>
              <w:rPr>
                <w:rFonts w:ascii="Times New Roman" w:hAnsi="Times New Roman"/>
                <w:sz w:val="24"/>
                <w:szCs w:val="24"/>
              </w:rPr>
            </w:pPr>
            <w:r w:rsidRPr="00432BB6">
              <w:rPr>
                <w:rFonts w:ascii="Times New Roman" w:hAnsi="Times New Roman"/>
                <w:sz w:val="24"/>
                <w:szCs w:val="24"/>
              </w:rPr>
              <w:t xml:space="preserve">Педсовет </w:t>
            </w:r>
          </w:p>
        </w:tc>
      </w:tr>
    </w:tbl>
    <w:p w:rsidR="00432BB6" w:rsidRPr="00432BB6" w:rsidRDefault="00432BB6" w:rsidP="00A32404">
      <w:pPr>
        <w:spacing w:line="240" w:lineRule="auto"/>
        <w:jc w:val="center"/>
        <w:rPr>
          <w:rFonts w:ascii="Times New Roman" w:hAnsi="Times New Roman"/>
          <w:b/>
          <w:sz w:val="24"/>
          <w:szCs w:val="24"/>
        </w:rPr>
      </w:pPr>
    </w:p>
    <w:p w:rsidR="00432BB6" w:rsidRPr="00432BB6" w:rsidRDefault="00432BB6" w:rsidP="00A32404">
      <w:pPr>
        <w:spacing w:line="240" w:lineRule="auto"/>
        <w:jc w:val="center"/>
        <w:rPr>
          <w:rFonts w:ascii="Times New Roman" w:hAnsi="Times New Roman"/>
          <w:b/>
          <w:sz w:val="24"/>
          <w:szCs w:val="24"/>
        </w:rPr>
      </w:pPr>
      <w:r w:rsidRPr="00432BB6">
        <w:rPr>
          <w:rFonts w:ascii="Times New Roman" w:hAnsi="Times New Roman"/>
          <w:b/>
          <w:sz w:val="24"/>
          <w:szCs w:val="24"/>
        </w:rPr>
        <w:t>БАНК ИНФОРМАЦИОННЫХ ДАННЫХ СПМ</w:t>
      </w:r>
    </w:p>
    <w:tbl>
      <w:tblPr>
        <w:tblW w:w="97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0"/>
        <w:gridCol w:w="5220"/>
        <w:gridCol w:w="1984"/>
        <w:gridCol w:w="1963"/>
      </w:tblGrid>
      <w:tr w:rsidR="00432BB6" w:rsidRPr="00432BB6" w:rsidTr="00432BB6">
        <w:tc>
          <w:tcPr>
            <w:tcW w:w="560" w:type="dxa"/>
          </w:tcPr>
          <w:p w:rsidR="00432BB6" w:rsidRPr="00432BB6" w:rsidRDefault="00432BB6" w:rsidP="00A32404">
            <w:pPr>
              <w:spacing w:line="240" w:lineRule="auto"/>
              <w:jc w:val="center"/>
              <w:rPr>
                <w:rFonts w:ascii="Times New Roman" w:hAnsi="Times New Roman"/>
                <w:b/>
                <w:sz w:val="24"/>
                <w:szCs w:val="24"/>
              </w:rPr>
            </w:pPr>
            <w:r w:rsidRPr="00432BB6">
              <w:rPr>
                <w:rFonts w:ascii="Times New Roman" w:hAnsi="Times New Roman"/>
                <w:b/>
                <w:sz w:val="24"/>
                <w:szCs w:val="24"/>
              </w:rPr>
              <w:t>№ п/п</w:t>
            </w:r>
          </w:p>
        </w:tc>
        <w:tc>
          <w:tcPr>
            <w:tcW w:w="5220" w:type="dxa"/>
          </w:tcPr>
          <w:p w:rsidR="00432BB6" w:rsidRPr="00432BB6" w:rsidRDefault="00432BB6" w:rsidP="00A32404">
            <w:pPr>
              <w:spacing w:line="240" w:lineRule="auto"/>
              <w:jc w:val="center"/>
              <w:rPr>
                <w:rFonts w:ascii="Times New Roman" w:hAnsi="Times New Roman"/>
                <w:b/>
                <w:sz w:val="24"/>
                <w:szCs w:val="24"/>
              </w:rPr>
            </w:pPr>
            <w:r w:rsidRPr="00432BB6">
              <w:rPr>
                <w:rFonts w:ascii="Times New Roman" w:hAnsi="Times New Roman"/>
                <w:b/>
                <w:sz w:val="24"/>
                <w:szCs w:val="24"/>
              </w:rPr>
              <w:t>Информационные данные</w:t>
            </w:r>
          </w:p>
        </w:tc>
        <w:tc>
          <w:tcPr>
            <w:tcW w:w="1984" w:type="dxa"/>
          </w:tcPr>
          <w:p w:rsidR="00432BB6" w:rsidRPr="00432BB6" w:rsidRDefault="00432BB6" w:rsidP="00A32404">
            <w:pPr>
              <w:spacing w:line="240" w:lineRule="auto"/>
              <w:jc w:val="center"/>
              <w:rPr>
                <w:rFonts w:ascii="Times New Roman" w:hAnsi="Times New Roman"/>
                <w:b/>
                <w:sz w:val="24"/>
                <w:szCs w:val="24"/>
              </w:rPr>
            </w:pPr>
            <w:r w:rsidRPr="00432BB6">
              <w:rPr>
                <w:rFonts w:ascii="Times New Roman" w:hAnsi="Times New Roman"/>
                <w:b/>
                <w:sz w:val="24"/>
                <w:szCs w:val="24"/>
              </w:rPr>
              <w:t xml:space="preserve">Ответственный </w:t>
            </w:r>
          </w:p>
        </w:tc>
        <w:tc>
          <w:tcPr>
            <w:tcW w:w="1963" w:type="dxa"/>
          </w:tcPr>
          <w:p w:rsidR="00432BB6" w:rsidRPr="00432BB6" w:rsidRDefault="00432BB6" w:rsidP="00A32404">
            <w:pPr>
              <w:spacing w:line="240" w:lineRule="auto"/>
              <w:jc w:val="center"/>
              <w:rPr>
                <w:rFonts w:ascii="Times New Roman" w:hAnsi="Times New Roman"/>
                <w:b/>
                <w:sz w:val="24"/>
                <w:szCs w:val="24"/>
              </w:rPr>
            </w:pPr>
            <w:r w:rsidRPr="00432BB6">
              <w:rPr>
                <w:rFonts w:ascii="Times New Roman" w:hAnsi="Times New Roman"/>
                <w:b/>
                <w:sz w:val="24"/>
                <w:szCs w:val="24"/>
              </w:rPr>
              <w:t xml:space="preserve">Сроки </w:t>
            </w:r>
          </w:p>
        </w:tc>
      </w:tr>
      <w:tr w:rsidR="00432BB6" w:rsidRPr="00432BB6" w:rsidTr="00432BB6">
        <w:tc>
          <w:tcPr>
            <w:tcW w:w="560" w:type="dxa"/>
          </w:tcPr>
          <w:p w:rsidR="00432BB6" w:rsidRPr="00432BB6" w:rsidRDefault="00432BB6" w:rsidP="00A32404">
            <w:pPr>
              <w:spacing w:line="240" w:lineRule="auto"/>
              <w:jc w:val="both"/>
              <w:rPr>
                <w:rFonts w:ascii="Times New Roman" w:hAnsi="Times New Roman"/>
                <w:sz w:val="24"/>
                <w:szCs w:val="24"/>
              </w:rPr>
            </w:pPr>
            <w:r w:rsidRPr="00432BB6">
              <w:rPr>
                <w:rFonts w:ascii="Times New Roman" w:hAnsi="Times New Roman"/>
                <w:sz w:val="24"/>
                <w:szCs w:val="24"/>
              </w:rPr>
              <w:t>1</w:t>
            </w:r>
          </w:p>
        </w:tc>
        <w:tc>
          <w:tcPr>
            <w:tcW w:w="5220" w:type="dxa"/>
          </w:tcPr>
          <w:p w:rsidR="00432BB6" w:rsidRPr="00432BB6" w:rsidRDefault="00432BB6" w:rsidP="00A32404">
            <w:pPr>
              <w:spacing w:line="240" w:lineRule="auto"/>
              <w:jc w:val="both"/>
              <w:rPr>
                <w:rFonts w:ascii="Times New Roman" w:hAnsi="Times New Roman"/>
                <w:sz w:val="24"/>
                <w:szCs w:val="24"/>
              </w:rPr>
            </w:pPr>
            <w:r w:rsidRPr="00432BB6">
              <w:rPr>
                <w:rFonts w:ascii="Times New Roman" w:hAnsi="Times New Roman"/>
                <w:sz w:val="24"/>
                <w:szCs w:val="24"/>
              </w:rPr>
              <w:t>Создание банка данных №1 (список всех детей, проживающих в микрорайоне школы как посещающих, так и не посещающих ОУ)</w:t>
            </w:r>
          </w:p>
        </w:tc>
        <w:tc>
          <w:tcPr>
            <w:tcW w:w="1984" w:type="dxa"/>
          </w:tcPr>
          <w:p w:rsidR="00432BB6" w:rsidRPr="00432BB6" w:rsidRDefault="00432BB6" w:rsidP="00A32404">
            <w:pPr>
              <w:spacing w:line="240" w:lineRule="auto"/>
              <w:jc w:val="both"/>
              <w:rPr>
                <w:rFonts w:ascii="Times New Roman" w:hAnsi="Times New Roman"/>
                <w:sz w:val="24"/>
                <w:szCs w:val="24"/>
              </w:rPr>
            </w:pPr>
            <w:r w:rsidRPr="00432BB6">
              <w:rPr>
                <w:rFonts w:ascii="Times New Roman" w:hAnsi="Times New Roman"/>
                <w:sz w:val="24"/>
                <w:szCs w:val="24"/>
              </w:rPr>
              <w:t xml:space="preserve">Заместитель директора по ВР </w:t>
            </w:r>
          </w:p>
        </w:tc>
        <w:tc>
          <w:tcPr>
            <w:tcW w:w="1963" w:type="dxa"/>
          </w:tcPr>
          <w:p w:rsidR="00432BB6" w:rsidRPr="00432BB6" w:rsidRDefault="008C19EC" w:rsidP="00A32404">
            <w:pPr>
              <w:spacing w:line="240" w:lineRule="auto"/>
              <w:jc w:val="both"/>
              <w:rPr>
                <w:rFonts w:ascii="Times New Roman" w:hAnsi="Times New Roman"/>
                <w:sz w:val="24"/>
                <w:szCs w:val="24"/>
              </w:rPr>
            </w:pPr>
            <w:r>
              <w:rPr>
                <w:rFonts w:ascii="Times New Roman" w:hAnsi="Times New Roman"/>
                <w:sz w:val="24"/>
                <w:szCs w:val="24"/>
              </w:rPr>
              <w:t>До 05</w:t>
            </w:r>
            <w:r w:rsidR="00432BB6" w:rsidRPr="00432BB6">
              <w:rPr>
                <w:rFonts w:ascii="Times New Roman" w:hAnsi="Times New Roman"/>
                <w:sz w:val="24"/>
                <w:szCs w:val="24"/>
              </w:rPr>
              <w:t>.09.</w:t>
            </w:r>
          </w:p>
        </w:tc>
      </w:tr>
      <w:tr w:rsidR="00432BB6" w:rsidRPr="00432BB6" w:rsidTr="00432BB6">
        <w:tc>
          <w:tcPr>
            <w:tcW w:w="560" w:type="dxa"/>
          </w:tcPr>
          <w:p w:rsidR="00432BB6" w:rsidRPr="00432BB6" w:rsidRDefault="00432BB6" w:rsidP="00A32404">
            <w:pPr>
              <w:spacing w:line="240" w:lineRule="auto"/>
              <w:jc w:val="both"/>
              <w:rPr>
                <w:rFonts w:ascii="Times New Roman" w:hAnsi="Times New Roman"/>
                <w:sz w:val="24"/>
                <w:szCs w:val="24"/>
              </w:rPr>
            </w:pPr>
            <w:r w:rsidRPr="00432BB6">
              <w:rPr>
                <w:rFonts w:ascii="Times New Roman" w:hAnsi="Times New Roman"/>
                <w:sz w:val="24"/>
                <w:szCs w:val="24"/>
              </w:rPr>
              <w:t>2</w:t>
            </w:r>
          </w:p>
        </w:tc>
        <w:tc>
          <w:tcPr>
            <w:tcW w:w="5220" w:type="dxa"/>
          </w:tcPr>
          <w:p w:rsidR="00432BB6" w:rsidRPr="00432BB6" w:rsidRDefault="00432BB6" w:rsidP="00A32404">
            <w:pPr>
              <w:spacing w:line="240" w:lineRule="auto"/>
              <w:jc w:val="both"/>
              <w:rPr>
                <w:rFonts w:ascii="Times New Roman" w:hAnsi="Times New Roman"/>
                <w:sz w:val="24"/>
                <w:szCs w:val="24"/>
              </w:rPr>
            </w:pPr>
            <w:r w:rsidRPr="00432BB6">
              <w:rPr>
                <w:rFonts w:ascii="Times New Roman" w:hAnsi="Times New Roman"/>
                <w:sz w:val="24"/>
                <w:szCs w:val="24"/>
              </w:rPr>
              <w:t>Создание банка данных №2 (список детей 1-4 и 5-9 кл., проживающих в микрорайоне школы и посещающих  ОУ).</w:t>
            </w:r>
          </w:p>
        </w:tc>
        <w:tc>
          <w:tcPr>
            <w:tcW w:w="1984" w:type="dxa"/>
          </w:tcPr>
          <w:p w:rsidR="00432BB6" w:rsidRPr="00432BB6" w:rsidRDefault="00432BB6" w:rsidP="00A32404">
            <w:pPr>
              <w:spacing w:line="240" w:lineRule="auto"/>
              <w:jc w:val="both"/>
              <w:rPr>
                <w:rFonts w:ascii="Times New Roman" w:hAnsi="Times New Roman"/>
                <w:sz w:val="24"/>
                <w:szCs w:val="24"/>
              </w:rPr>
            </w:pPr>
            <w:r w:rsidRPr="00432BB6">
              <w:rPr>
                <w:rFonts w:ascii="Times New Roman" w:hAnsi="Times New Roman"/>
                <w:sz w:val="24"/>
                <w:szCs w:val="24"/>
              </w:rPr>
              <w:t>Классные руководители</w:t>
            </w:r>
          </w:p>
        </w:tc>
        <w:tc>
          <w:tcPr>
            <w:tcW w:w="1963" w:type="dxa"/>
          </w:tcPr>
          <w:p w:rsidR="00432BB6" w:rsidRPr="00432BB6" w:rsidRDefault="008C19EC" w:rsidP="00A32404">
            <w:pPr>
              <w:spacing w:line="240" w:lineRule="auto"/>
              <w:jc w:val="both"/>
              <w:rPr>
                <w:rFonts w:ascii="Times New Roman" w:hAnsi="Times New Roman"/>
                <w:sz w:val="24"/>
                <w:szCs w:val="24"/>
              </w:rPr>
            </w:pPr>
            <w:r>
              <w:rPr>
                <w:rFonts w:ascii="Times New Roman" w:hAnsi="Times New Roman"/>
                <w:sz w:val="24"/>
                <w:szCs w:val="24"/>
              </w:rPr>
              <w:t>До 05</w:t>
            </w:r>
            <w:r w:rsidR="00432BB6" w:rsidRPr="00432BB6">
              <w:rPr>
                <w:rFonts w:ascii="Times New Roman" w:hAnsi="Times New Roman"/>
                <w:sz w:val="24"/>
                <w:szCs w:val="24"/>
              </w:rPr>
              <w:t>.09.</w:t>
            </w:r>
          </w:p>
        </w:tc>
      </w:tr>
      <w:tr w:rsidR="00432BB6" w:rsidRPr="00432BB6" w:rsidTr="00432BB6">
        <w:tc>
          <w:tcPr>
            <w:tcW w:w="560" w:type="dxa"/>
          </w:tcPr>
          <w:p w:rsidR="00432BB6" w:rsidRPr="00432BB6" w:rsidRDefault="00432BB6" w:rsidP="00A32404">
            <w:pPr>
              <w:spacing w:line="240" w:lineRule="auto"/>
              <w:jc w:val="both"/>
              <w:rPr>
                <w:rFonts w:ascii="Times New Roman" w:hAnsi="Times New Roman"/>
                <w:sz w:val="24"/>
                <w:szCs w:val="24"/>
              </w:rPr>
            </w:pPr>
            <w:r w:rsidRPr="00432BB6">
              <w:rPr>
                <w:rFonts w:ascii="Times New Roman" w:hAnsi="Times New Roman"/>
                <w:sz w:val="24"/>
                <w:szCs w:val="24"/>
              </w:rPr>
              <w:t>3</w:t>
            </w:r>
          </w:p>
        </w:tc>
        <w:tc>
          <w:tcPr>
            <w:tcW w:w="5220" w:type="dxa"/>
          </w:tcPr>
          <w:p w:rsidR="00432BB6" w:rsidRPr="00432BB6" w:rsidRDefault="00432BB6" w:rsidP="00A32404">
            <w:pPr>
              <w:spacing w:line="240" w:lineRule="auto"/>
              <w:jc w:val="both"/>
              <w:rPr>
                <w:rFonts w:ascii="Times New Roman" w:hAnsi="Times New Roman"/>
                <w:sz w:val="24"/>
                <w:szCs w:val="24"/>
              </w:rPr>
            </w:pPr>
            <w:r w:rsidRPr="00432BB6">
              <w:rPr>
                <w:rFonts w:ascii="Times New Roman" w:hAnsi="Times New Roman"/>
                <w:sz w:val="24"/>
                <w:szCs w:val="24"/>
              </w:rPr>
              <w:t>Создание банка данных №3 (список детей, проживающих в микрорайоне школы, которым на 01.09. 2012 г. года исполниться 6,5лет)</w:t>
            </w:r>
          </w:p>
        </w:tc>
        <w:tc>
          <w:tcPr>
            <w:tcW w:w="1984" w:type="dxa"/>
          </w:tcPr>
          <w:p w:rsidR="00432BB6" w:rsidRPr="00432BB6" w:rsidRDefault="00432BB6" w:rsidP="00A32404">
            <w:pPr>
              <w:spacing w:line="240" w:lineRule="auto"/>
              <w:jc w:val="both"/>
              <w:rPr>
                <w:rFonts w:ascii="Times New Roman" w:hAnsi="Times New Roman"/>
                <w:sz w:val="24"/>
                <w:szCs w:val="24"/>
              </w:rPr>
            </w:pPr>
            <w:r w:rsidRPr="00432BB6">
              <w:rPr>
                <w:rFonts w:ascii="Times New Roman" w:hAnsi="Times New Roman"/>
                <w:sz w:val="24"/>
                <w:szCs w:val="24"/>
              </w:rPr>
              <w:t>Классные руководители</w:t>
            </w:r>
          </w:p>
        </w:tc>
        <w:tc>
          <w:tcPr>
            <w:tcW w:w="1963" w:type="dxa"/>
          </w:tcPr>
          <w:p w:rsidR="00432BB6" w:rsidRPr="00432BB6" w:rsidRDefault="00432BB6" w:rsidP="00A32404">
            <w:pPr>
              <w:spacing w:line="240" w:lineRule="auto"/>
              <w:jc w:val="both"/>
              <w:rPr>
                <w:rFonts w:ascii="Times New Roman" w:hAnsi="Times New Roman"/>
                <w:sz w:val="24"/>
                <w:szCs w:val="24"/>
              </w:rPr>
            </w:pPr>
            <w:r w:rsidRPr="00432BB6">
              <w:rPr>
                <w:rFonts w:ascii="Times New Roman" w:hAnsi="Times New Roman"/>
                <w:sz w:val="24"/>
                <w:szCs w:val="24"/>
              </w:rPr>
              <w:t>Апрель</w:t>
            </w:r>
          </w:p>
        </w:tc>
      </w:tr>
      <w:tr w:rsidR="00432BB6" w:rsidRPr="00432BB6" w:rsidTr="00432BB6">
        <w:tc>
          <w:tcPr>
            <w:tcW w:w="560" w:type="dxa"/>
          </w:tcPr>
          <w:p w:rsidR="00432BB6" w:rsidRPr="00432BB6" w:rsidRDefault="00432BB6" w:rsidP="00A32404">
            <w:pPr>
              <w:spacing w:line="240" w:lineRule="auto"/>
              <w:jc w:val="both"/>
              <w:rPr>
                <w:rFonts w:ascii="Times New Roman" w:hAnsi="Times New Roman"/>
                <w:sz w:val="24"/>
                <w:szCs w:val="24"/>
              </w:rPr>
            </w:pPr>
            <w:r w:rsidRPr="00432BB6">
              <w:rPr>
                <w:rFonts w:ascii="Times New Roman" w:hAnsi="Times New Roman"/>
                <w:sz w:val="24"/>
                <w:szCs w:val="24"/>
              </w:rPr>
              <w:t>4</w:t>
            </w:r>
          </w:p>
        </w:tc>
        <w:tc>
          <w:tcPr>
            <w:tcW w:w="5220" w:type="dxa"/>
          </w:tcPr>
          <w:p w:rsidR="00432BB6" w:rsidRPr="00432BB6" w:rsidRDefault="00432BB6" w:rsidP="00A32404">
            <w:pPr>
              <w:spacing w:line="240" w:lineRule="auto"/>
              <w:jc w:val="both"/>
              <w:rPr>
                <w:rFonts w:ascii="Times New Roman" w:hAnsi="Times New Roman"/>
                <w:sz w:val="24"/>
                <w:szCs w:val="24"/>
              </w:rPr>
            </w:pPr>
            <w:r w:rsidRPr="00432BB6">
              <w:rPr>
                <w:rFonts w:ascii="Times New Roman" w:hAnsi="Times New Roman"/>
                <w:sz w:val="24"/>
                <w:szCs w:val="24"/>
              </w:rPr>
              <w:t>Создание банка данных №4 (список детей, проживающих в микрорайоне школы, не получающих основного общего образования по состоянию здоровья, нуждающихся в получении образования в спецшколах или посещающих специальные ОУ)</w:t>
            </w:r>
          </w:p>
        </w:tc>
        <w:tc>
          <w:tcPr>
            <w:tcW w:w="1984" w:type="dxa"/>
          </w:tcPr>
          <w:p w:rsidR="00432BB6" w:rsidRPr="00432BB6" w:rsidRDefault="00432BB6" w:rsidP="00A32404">
            <w:pPr>
              <w:spacing w:line="240" w:lineRule="auto"/>
              <w:jc w:val="both"/>
              <w:rPr>
                <w:rFonts w:ascii="Times New Roman" w:hAnsi="Times New Roman"/>
                <w:sz w:val="24"/>
                <w:szCs w:val="24"/>
              </w:rPr>
            </w:pPr>
            <w:r w:rsidRPr="00432BB6">
              <w:rPr>
                <w:rFonts w:ascii="Times New Roman" w:hAnsi="Times New Roman"/>
                <w:sz w:val="24"/>
                <w:szCs w:val="24"/>
              </w:rPr>
              <w:t>Классные руководители</w:t>
            </w:r>
          </w:p>
        </w:tc>
        <w:tc>
          <w:tcPr>
            <w:tcW w:w="1963" w:type="dxa"/>
          </w:tcPr>
          <w:p w:rsidR="00432BB6" w:rsidRPr="00432BB6" w:rsidRDefault="00432BB6" w:rsidP="00A32404">
            <w:pPr>
              <w:spacing w:line="240" w:lineRule="auto"/>
              <w:jc w:val="both"/>
              <w:rPr>
                <w:rFonts w:ascii="Times New Roman" w:hAnsi="Times New Roman"/>
                <w:sz w:val="24"/>
                <w:szCs w:val="24"/>
              </w:rPr>
            </w:pPr>
            <w:r w:rsidRPr="00432BB6">
              <w:rPr>
                <w:rFonts w:ascii="Times New Roman" w:hAnsi="Times New Roman"/>
                <w:sz w:val="24"/>
                <w:szCs w:val="24"/>
              </w:rPr>
              <w:t>До 02.09.</w:t>
            </w:r>
          </w:p>
        </w:tc>
      </w:tr>
      <w:tr w:rsidR="00432BB6" w:rsidRPr="00432BB6" w:rsidTr="00432BB6">
        <w:tc>
          <w:tcPr>
            <w:tcW w:w="560" w:type="dxa"/>
          </w:tcPr>
          <w:p w:rsidR="00432BB6" w:rsidRPr="00432BB6" w:rsidRDefault="00432BB6" w:rsidP="00A32404">
            <w:pPr>
              <w:spacing w:line="240" w:lineRule="auto"/>
              <w:jc w:val="both"/>
              <w:rPr>
                <w:rFonts w:ascii="Times New Roman" w:hAnsi="Times New Roman"/>
                <w:sz w:val="24"/>
                <w:szCs w:val="24"/>
              </w:rPr>
            </w:pPr>
            <w:r w:rsidRPr="00432BB6">
              <w:rPr>
                <w:rFonts w:ascii="Times New Roman" w:hAnsi="Times New Roman"/>
                <w:sz w:val="24"/>
                <w:szCs w:val="24"/>
              </w:rPr>
              <w:t>5</w:t>
            </w:r>
          </w:p>
        </w:tc>
        <w:tc>
          <w:tcPr>
            <w:tcW w:w="5220" w:type="dxa"/>
          </w:tcPr>
          <w:p w:rsidR="00432BB6" w:rsidRPr="00432BB6" w:rsidRDefault="00432BB6" w:rsidP="00A32404">
            <w:pPr>
              <w:spacing w:line="240" w:lineRule="auto"/>
              <w:jc w:val="both"/>
              <w:rPr>
                <w:rFonts w:ascii="Times New Roman" w:hAnsi="Times New Roman"/>
                <w:sz w:val="24"/>
                <w:szCs w:val="24"/>
              </w:rPr>
            </w:pPr>
            <w:r w:rsidRPr="00432BB6">
              <w:rPr>
                <w:rFonts w:ascii="Times New Roman" w:hAnsi="Times New Roman"/>
                <w:sz w:val="24"/>
                <w:szCs w:val="24"/>
              </w:rPr>
              <w:t>Представление информации по банку данных</w:t>
            </w:r>
          </w:p>
        </w:tc>
        <w:tc>
          <w:tcPr>
            <w:tcW w:w="1984" w:type="dxa"/>
          </w:tcPr>
          <w:p w:rsidR="00432BB6" w:rsidRPr="00432BB6" w:rsidRDefault="00432BB6" w:rsidP="00A32404">
            <w:pPr>
              <w:spacing w:line="240" w:lineRule="auto"/>
              <w:jc w:val="both"/>
              <w:rPr>
                <w:rFonts w:ascii="Times New Roman" w:hAnsi="Times New Roman"/>
                <w:sz w:val="24"/>
                <w:szCs w:val="24"/>
              </w:rPr>
            </w:pPr>
            <w:r w:rsidRPr="00432BB6">
              <w:rPr>
                <w:rFonts w:ascii="Times New Roman" w:hAnsi="Times New Roman"/>
                <w:sz w:val="24"/>
                <w:szCs w:val="24"/>
              </w:rPr>
              <w:t xml:space="preserve">Зам.директора  по ВР </w:t>
            </w:r>
          </w:p>
        </w:tc>
        <w:tc>
          <w:tcPr>
            <w:tcW w:w="1963" w:type="dxa"/>
          </w:tcPr>
          <w:p w:rsidR="00432BB6" w:rsidRPr="00432BB6" w:rsidRDefault="008C19EC" w:rsidP="00A32404">
            <w:pPr>
              <w:spacing w:line="240" w:lineRule="auto"/>
              <w:jc w:val="both"/>
              <w:rPr>
                <w:rFonts w:ascii="Times New Roman" w:hAnsi="Times New Roman"/>
                <w:sz w:val="24"/>
                <w:szCs w:val="24"/>
              </w:rPr>
            </w:pPr>
            <w:r>
              <w:rPr>
                <w:rFonts w:ascii="Times New Roman" w:hAnsi="Times New Roman"/>
                <w:sz w:val="24"/>
                <w:szCs w:val="24"/>
              </w:rPr>
              <w:t>До 05</w:t>
            </w:r>
            <w:r w:rsidR="00432BB6" w:rsidRPr="00432BB6">
              <w:rPr>
                <w:rFonts w:ascii="Times New Roman" w:hAnsi="Times New Roman"/>
                <w:sz w:val="24"/>
                <w:szCs w:val="24"/>
              </w:rPr>
              <w:t>.09.</w:t>
            </w:r>
          </w:p>
        </w:tc>
      </w:tr>
      <w:tr w:rsidR="00432BB6" w:rsidRPr="00432BB6" w:rsidTr="00432BB6">
        <w:tc>
          <w:tcPr>
            <w:tcW w:w="560" w:type="dxa"/>
          </w:tcPr>
          <w:p w:rsidR="00432BB6" w:rsidRPr="00432BB6" w:rsidRDefault="00432BB6" w:rsidP="00A32404">
            <w:pPr>
              <w:spacing w:line="240" w:lineRule="auto"/>
              <w:jc w:val="both"/>
              <w:rPr>
                <w:rFonts w:ascii="Times New Roman" w:hAnsi="Times New Roman"/>
                <w:sz w:val="24"/>
                <w:szCs w:val="24"/>
              </w:rPr>
            </w:pPr>
            <w:r w:rsidRPr="00432BB6">
              <w:rPr>
                <w:rFonts w:ascii="Times New Roman" w:hAnsi="Times New Roman"/>
                <w:sz w:val="24"/>
                <w:szCs w:val="24"/>
              </w:rPr>
              <w:t>6</w:t>
            </w:r>
          </w:p>
        </w:tc>
        <w:tc>
          <w:tcPr>
            <w:tcW w:w="5220" w:type="dxa"/>
          </w:tcPr>
          <w:p w:rsidR="00432BB6" w:rsidRPr="00432BB6" w:rsidRDefault="00432BB6" w:rsidP="00A32404">
            <w:pPr>
              <w:spacing w:line="240" w:lineRule="auto"/>
              <w:jc w:val="both"/>
              <w:rPr>
                <w:rFonts w:ascii="Times New Roman" w:hAnsi="Times New Roman"/>
                <w:sz w:val="24"/>
                <w:szCs w:val="24"/>
              </w:rPr>
            </w:pPr>
            <w:r w:rsidRPr="00432BB6">
              <w:rPr>
                <w:rFonts w:ascii="Times New Roman" w:hAnsi="Times New Roman"/>
                <w:sz w:val="24"/>
                <w:szCs w:val="24"/>
              </w:rPr>
              <w:t>Хранение банка информации</w:t>
            </w:r>
          </w:p>
        </w:tc>
        <w:tc>
          <w:tcPr>
            <w:tcW w:w="1984" w:type="dxa"/>
          </w:tcPr>
          <w:p w:rsidR="00432BB6" w:rsidRPr="00432BB6" w:rsidRDefault="00432BB6" w:rsidP="00A32404">
            <w:pPr>
              <w:spacing w:line="240" w:lineRule="auto"/>
              <w:jc w:val="both"/>
              <w:rPr>
                <w:rFonts w:ascii="Times New Roman" w:hAnsi="Times New Roman"/>
                <w:sz w:val="24"/>
                <w:szCs w:val="24"/>
              </w:rPr>
            </w:pPr>
            <w:r w:rsidRPr="00432BB6">
              <w:rPr>
                <w:rFonts w:ascii="Times New Roman" w:hAnsi="Times New Roman"/>
                <w:sz w:val="24"/>
                <w:szCs w:val="24"/>
              </w:rPr>
              <w:t xml:space="preserve">Зам.директора  по ВР </w:t>
            </w:r>
          </w:p>
        </w:tc>
        <w:tc>
          <w:tcPr>
            <w:tcW w:w="1963" w:type="dxa"/>
          </w:tcPr>
          <w:p w:rsidR="00432BB6" w:rsidRPr="00432BB6" w:rsidRDefault="00432BB6" w:rsidP="00A32404">
            <w:pPr>
              <w:spacing w:line="240" w:lineRule="auto"/>
              <w:jc w:val="both"/>
              <w:rPr>
                <w:rFonts w:ascii="Times New Roman" w:hAnsi="Times New Roman"/>
                <w:sz w:val="24"/>
                <w:szCs w:val="24"/>
              </w:rPr>
            </w:pPr>
            <w:r w:rsidRPr="00432BB6">
              <w:rPr>
                <w:rFonts w:ascii="Times New Roman" w:hAnsi="Times New Roman"/>
                <w:sz w:val="24"/>
                <w:szCs w:val="24"/>
              </w:rPr>
              <w:t>Утвержденные списки</w:t>
            </w:r>
          </w:p>
        </w:tc>
      </w:tr>
      <w:tr w:rsidR="00432BB6" w:rsidRPr="00432BB6" w:rsidTr="00432BB6">
        <w:tc>
          <w:tcPr>
            <w:tcW w:w="560" w:type="dxa"/>
          </w:tcPr>
          <w:p w:rsidR="00432BB6" w:rsidRPr="00432BB6" w:rsidRDefault="00432BB6" w:rsidP="00A32404">
            <w:pPr>
              <w:spacing w:line="240" w:lineRule="auto"/>
              <w:jc w:val="both"/>
              <w:rPr>
                <w:rFonts w:ascii="Times New Roman" w:hAnsi="Times New Roman"/>
                <w:sz w:val="24"/>
                <w:szCs w:val="24"/>
              </w:rPr>
            </w:pPr>
            <w:r w:rsidRPr="00432BB6">
              <w:rPr>
                <w:rFonts w:ascii="Times New Roman" w:hAnsi="Times New Roman"/>
                <w:sz w:val="24"/>
                <w:szCs w:val="24"/>
              </w:rPr>
              <w:t>7</w:t>
            </w:r>
          </w:p>
        </w:tc>
        <w:tc>
          <w:tcPr>
            <w:tcW w:w="5220" w:type="dxa"/>
          </w:tcPr>
          <w:p w:rsidR="00432BB6" w:rsidRPr="00432BB6" w:rsidRDefault="00432BB6" w:rsidP="00A32404">
            <w:pPr>
              <w:spacing w:line="240" w:lineRule="auto"/>
              <w:jc w:val="both"/>
              <w:rPr>
                <w:rFonts w:ascii="Times New Roman" w:hAnsi="Times New Roman"/>
                <w:sz w:val="24"/>
                <w:szCs w:val="24"/>
              </w:rPr>
            </w:pPr>
            <w:r w:rsidRPr="00432BB6">
              <w:rPr>
                <w:rFonts w:ascii="Times New Roman" w:hAnsi="Times New Roman"/>
                <w:sz w:val="24"/>
                <w:szCs w:val="24"/>
              </w:rPr>
              <w:t>Составление справки по движению детей на конец учебного года,  на 05.09.</w:t>
            </w:r>
          </w:p>
        </w:tc>
        <w:tc>
          <w:tcPr>
            <w:tcW w:w="1984" w:type="dxa"/>
          </w:tcPr>
          <w:p w:rsidR="00432BB6" w:rsidRPr="00432BB6" w:rsidRDefault="00432BB6" w:rsidP="00A32404">
            <w:pPr>
              <w:spacing w:line="240" w:lineRule="auto"/>
              <w:jc w:val="both"/>
              <w:rPr>
                <w:rFonts w:ascii="Times New Roman" w:hAnsi="Times New Roman"/>
                <w:sz w:val="24"/>
                <w:szCs w:val="24"/>
              </w:rPr>
            </w:pPr>
            <w:r w:rsidRPr="00432BB6">
              <w:rPr>
                <w:rFonts w:ascii="Times New Roman" w:hAnsi="Times New Roman"/>
                <w:sz w:val="24"/>
                <w:szCs w:val="24"/>
              </w:rPr>
              <w:t xml:space="preserve">Зам.директора  по </w:t>
            </w:r>
            <w:r w:rsidR="008C19EC">
              <w:rPr>
                <w:rFonts w:ascii="Times New Roman" w:hAnsi="Times New Roman"/>
                <w:sz w:val="24"/>
                <w:szCs w:val="24"/>
              </w:rPr>
              <w:t>У</w:t>
            </w:r>
            <w:r w:rsidRPr="00432BB6">
              <w:rPr>
                <w:rFonts w:ascii="Times New Roman" w:hAnsi="Times New Roman"/>
                <w:sz w:val="24"/>
                <w:szCs w:val="24"/>
              </w:rPr>
              <w:t xml:space="preserve">ВР </w:t>
            </w:r>
          </w:p>
        </w:tc>
        <w:tc>
          <w:tcPr>
            <w:tcW w:w="1963" w:type="dxa"/>
          </w:tcPr>
          <w:p w:rsidR="00432BB6" w:rsidRPr="00432BB6" w:rsidRDefault="008C19EC" w:rsidP="00A32404">
            <w:pPr>
              <w:spacing w:line="240" w:lineRule="auto"/>
              <w:jc w:val="both"/>
              <w:rPr>
                <w:rFonts w:ascii="Times New Roman" w:hAnsi="Times New Roman"/>
                <w:sz w:val="24"/>
                <w:szCs w:val="24"/>
              </w:rPr>
            </w:pPr>
            <w:r>
              <w:rPr>
                <w:rFonts w:ascii="Times New Roman" w:hAnsi="Times New Roman"/>
                <w:sz w:val="24"/>
                <w:szCs w:val="24"/>
              </w:rPr>
              <w:t>До 05</w:t>
            </w:r>
            <w:r w:rsidR="00432BB6" w:rsidRPr="00432BB6">
              <w:rPr>
                <w:rFonts w:ascii="Times New Roman" w:hAnsi="Times New Roman"/>
                <w:sz w:val="24"/>
                <w:szCs w:val="24"/>
              </w:rPr>
              <w:t>.09.</w:t>
            </w:r>
          </w:p>
        </w:tc>
      </w:tr>
      <w:tr w:rsidR="00432BB6" w:rsidRPr="00432BB6" w:rsidTr="00432BB6">
        <w:tc>
          <w:tcPr>
            <w:tcW w:w="560" w:type="dxa"/>
          </w:tcPr>
          <w:p w:rsidR="00432BB6" w:rsidRPr="00432BB6" w:rsidRDefault="00432BB6" w:rsidP="00A32404">
            <w:pPr>
              <w:spacing w:line="240" w:lineRule="auto"/>
              <w:jc w:val="both"/>
              <w:rPr>
                <w:rFonts w:ascii="Times New Roman" w:hAnsi="Times New Roman"/>
                <w:sz w:val="24"/>
                <w:szCs w:val="24"/>
              </w:rPr>
            </w:pPr>
            <w:r w:rsidRPr="00432BB6">
              <w:rPr>
                <w:rFonts w:ascii="Times New Roman" w:hAnsi="Times New Roman"/>
                <w:sz w:val="24"/>
                <w:szCs w:val="24"/>
              </w:rPr>
              <w:t>8</w:t>
            </w:r>
          </w:p>
        </w:tc>
        <w:tc>
          <w:tcPr>
            <w:tcW w:w="5220" w:type="dxa"/>
          </w:tcPr>
          <w:p w:rsidR="00432BB6" w:rsidRPr="00432BB6" w:rsidRDefault="00432BB6" w:rsidP="00A32404">
            <w:pPr>
              <w:spacing w:line="240" w:lineRule="auto"/>
              <w:jc w:val="both"/>
              <w:rPr>
                <w:rFonts w:ascii="Times New Roman" w:hAnsi="Times New Roman"/>
                <w:sz w:val="24"/>
                <w:szCs w:val="24"/>
              </w:rPr>
            </w:pPr>
            <w:r w:rsidRPr="00432BB6">
              <w:rPr>
                <w:rFonts w:ascii="Times New Roman" w:hAnsi="Times New Roman"/>
                <w:sz w:val="24"/>
                <w:szCs w:val="24"/>
              </w:rPr>
              <w:t>Предоставление списков детей 1, 10 классов для зачисления в ОУ.</w:t>
            </w:r>
          </w:p>
        </w:tc>
        <w:tc>
          <w:tcPr>
            <w:tcW w:w="1984" w:type="dxa"/>
          </w:tcPr>
          <w:p w:rsidR="00432BB6" w:rsidRPr="00432BB6" w:rsidRDefault="00432BB6" w:rsidP="00A32404">
            <w:pPr>
              <w:spacing w:line="240" w:lineRule="auto"/>
              <w:jc w:val="both"/>
              <w:rPr>
                <w:rFonts w:ascii="Times New Roman" w:hAnsi="Times New Roman"/>
                <w:sz w:val="24"/>
                <w:szCs w:val="24"/>
              </w:rPr>
            </w:pPr>
            <w:r w:rsidRPr="00432BB6">
              <w:rPr>
                <w:rFonts w:ascii="Times New Roman" w:hAnsi="Times New Roman"/>
                <w:sz w:val="24"/>
                <w:szCs w:val="24"/>
              </w:rPr>
              <w:t xml:space="preserve">Зам.директора  по ВР </w:t>
            </w:r>
          </w:p>
        </w:tc>
        <w:tc>
          <w:tcPr>
            <w:tcW w:w="1963" w:type="dxa"/>
          </w:tcPr>
          <w:p w:rsidR="00432BB6" w:rsidRPr="00432BB6" w:rsidRDefault="00432BB6" w:rsidP="00A32404">
            <w:pPr>
              <w:spacing w:line="240" w:lineRule="auto"/>
              <w:jc w:val="both"/>
              <w:rPr>
                <w:rFonts w:ascii="Times New Roman" w:hAnsi="Times New Roman"/>
                <w:sz w:val="24"/>
                <w:szCs w:val="24"/>
              </w:rPr>
            </w:pPr>
            <w:r w:rsidRPr="00432BB6">
              <w:rPr>
                <w:rFonts w:ascii="Times New Roman" w:hAnsi="Times New Roman"/>
                <w:sz w:val="24"/>
                <w:szCs w:val="24"/>
              </w:rPr>
              <w:t xml:space="preserve">Приказ по зачислению </w:t>
            </w:r>
          </w:p>
        </w:tc>
      </w:tr>
      <w:tr w:rsidR="00432BB6" w:rsidRPr="00432BB6" w:rsidTr="00432BB6">
        <w:tc>
          <w:tcPr>
            <w:tcW w:w="560" w:type="dxa"/>
          </w:tcPr>
          <w:p w:rsidR="00432BB6" w:rsidRPr="00432BB6" w:rsidRDefault="00432BB6" w:rsidP="00A32404">
            <w:pPr>
              <w:spacing w:line="240" w:lineRule="auto"/>
              <w:jc w:val="both"/>
              <w:rPr>
                <w:rFonts w:ascii="Times New Roman" w:hAnsi="Times New Roman"/>
                <w:sz w:val="24"/>
                <w:szCs w:val="24"/>
              </w:rPr>
            </w:pPr>
            <w:r w:rsidRPr="00432BB6">
              <w:rPr>
                <w:rFonts w:ascii="Times New Roman" w:hAnsi="Times New Roman"/>
                <w:sz w:val="24"/>
                <w:szCs w:val="24"/>
              </w:rPr>
              <w:t>9</w:t>
            </w:r>
          </w:p>
        </w:tc>
        <w:tc>
          <w:tcPr>
            <w:tcW w:w="5220" w:type="dxa"/>
          </w:tcPr>
          <w:p w:rsidR="00432BB6" w:rsidRPr="00432BB6" w:rsidRDefault="00432BB6" w:rsidP="00A32404">
            <w:pPr>
              <w:spacing w:line="240" w:lineRule="auto"/>
              <w:jc w:val="both"/>
              <w:rPr>
                <w:rFonts w:ascii="Times New Roman" w:hAnsi="Times New Roman"/>
                <w:sz w:val="24"/>
                <w:szCs w:val="24"/>
              </w:rPr>
            </w:pPr>
            <w:r w:rsidRPr="00432BB6">
              <w:rPr>
                <w:rFonts w:ascii="Times New Roman" w:hAnsi="Times New Roman"/>
                <w:sz w:val="24"/>
                <w:szCs w:val="24"/>
              </w:rPr>
              <w:t>Предоставление списков детей 2-8, 11 классов для составления ОШ-1.</w:t>
            </w:r>
          </w:p>
        </w:tc>
        <w:tc>
          <w:tcPr>
            <w:tcW w:w="1984" w:type="dxa"/>
          </w:tcPr>
          <w:p w:rsidR="00432BB6" w:rsidRPr="00432BB6" w:rsidRDefault="00432BB6" w:rsidP="00A32404">
            <w:pPr>
              <w:spacing w:line="240" w:lineRule="auto"/>
              <w:jc w:val="both"/>
              <w:rPr>
                <w:rFonts w:ascii="Times New Roman" w:hAnsi="Times New Roman"/>
                <w:sz w:val="24"/>
                <w:szCs w:val="24"/>
              </w:rPr>
            </w:pPr>
            <w:r w:rsidRPr="00432BB6">
              <w:rPr>
                <w:rFonts w:ascii="Times New Roman" w:hAnsi="Times New Roman"/>
                <w:sz w:val="24"/>
                <w:szCs w:val="24"/>
              </w:rPr>
              <w:t>Классные руководители</w:t>
            </w:r>
          </w:p>
        </w:tc>
        <w:tc>
          <w:tcPr>
            <w:tcW w:w="1963" w:type="dxa"/>
          </w:tcPr>
          <w:p w:rsidR="00432BB6" w:rsidRPr="00432BB6" w:rsidRDefault="00432BB6" w:rsidP="00A32404">
            <w:pPr>
              <w:spacing w:line="240" w:lineRule="auto"/>
              <w:jc w:val="both"/>
              <w:rPr>
                <w:rFonts w:ascii="Times New Roman" w:hAnsi="Times New Roman"/>
                <w:sz w:val="24"/>
                <w:szCs w:val="24"/>
              </w:rPr>
            </w:pPr>
            <w:r w:rsidRPr="00432BB6">
              <w:rPr>
                <w:rFonts w:ascii="Times New Roman" w:hAnsi="Times New Roman"/>
                <w:sz w:val="24"/>
                <w:szCs w:val="24"/>
              </w:rPr>
              <w:t>Приказ по утверждению списочного состава класса</w:t>
            </w:r>
          </w:p>
        </w:tc>
      </w:tr>
      <w:tr w:rsidR="00432BB6" w:rsidRPr="00432BB6" w:rsidTr="00432BB6">
        <w:tc>
          <w:tcPr>
            <w:tcW w:w="560" w:type="dxa"/>
          </w:tcPr>
          <w:p w:rsidR="00432BB6" w:rsidRPr="00432BB6" w:rsidRDefault="00432BB6" w:rsidP="00A32404">
            <w:pPr>
              <w:spacing w:line="240" w:lineRule="auto"/>
              <w:jc w:val="both"/>
              <w:rPr>
                <w:rFonts w:ascii="Times New Roman" w:hAnsi="Times New Roman"/>
                <w:sz w:val="24"/>
                <w:szCs w:val="24"/>
              </w:rPr>
            </w:pPr>
            <w:r w:rsidRPr="00432BB6">
              <w:rPr>
                <w:rFonts w:ascii="Times New Roman" w:hAnsi="Times New Roman"/>
                <w:sz w:val="24"/>
                <w:szCs w:val="24"/>
              </w:rPr>
              <w:t>10</w:t>
            </w:r>
          </w:p>
        </w:tc>
        <w:tc>
          <w:tcPr>
            <w:tcW w:w="5220" w:type="dxa"/>
          </w:tcPr>
          <w:p w:rsidR="00432BB6" w:rsidRPr="00432BB6" w:rsidRDefault="00432BB6" w:rsidP="00A32404">
            <w:pPr>
              <w:spacing w:line="240" w:lineRule="auto"/>
              <w:jc w:val="both"/>
              <w:rPr>
                <w:rFonts w:ascii="Times New Roman" w:hAnsi="Times New Roman"/>
                <w:sz w:val="24"/>
                <w:szCs w:val="24"/>
              </w:rPr>
            </w:pPr>
            <w:r w:rsidRPr="00432BB6">
              <w:rPr>
                <w:rFonts w:ascii="Times New Roman" w:hAnsi="Times New Roman"/>
                <w:sz w:val="24"/>
                <w:szCs w:val="24"/>
              </w:rPr>
              <w:t>Анализ движения детей в течение учебного года с фиксацией в классном журнале</w:t>
            </w:r>
          </w:p>
        </w:tc>
        <w:tc>
          <w:tcPr>
            <w:tcW w:w="1984" w:type="dxa"/>
          </w:tcPr>
          <w:p w:rsidR="00432BB6" w:rsidRPr="00432BB6" w:rsidRDefault="00432BB6" w:rsidP="00A32404">
            <w:pPr>
              <w:spacing w:line="240" w:lineRule="auto"/>
              <w:jc w:val="both"/>
              <w:rPr>
                <w:rFonts w:ascii="Times New Roman" w:hAnsi="Times New Roman"/>
                <w:sz w:val="24"/>
                <w:szCs w:val="24"/>
              </w:rPr>
            </w:pPr>
            <w:r w:rsidRPr="00432BB6">
              <w:rPr>
                <w:rFonts w:ascii="Times New Roman" w:hAnsi="Times New Roman"/>
                <w:sz w:val="24"/>
                <w:szCs w:val="24"/>
              </w:rPr>
              <w:t>Классные руководители</w:t>
            </w:r>
          </w:p>
        </w:tc>
        <w:tc>
          <w:tcPr>
            <w:tcW w:w="1963" w:type="dxa"/>
          </w:tcPr>
          <w:p w:rsidR="00432BB6" w:rsidRPr="00432BB6" w:rsidRDefault="00432BB6" w:rsidP="00A32404">
            <w:pPr>
              <w:spacing w:line="240" w:lineRule="auto"/>
              <w:jc w:val="both"/>
              <w:rPr>
                <w:rFonts w:ascii="Times New Roman" w:hAnsi="Times New Roman"/>
                <w:sz w:val="24"/>
                <w:szCs w:val="24"/>
              </w:rPr>
            </w:pPr>
            <w:r w:rsidRPr="00432BB6">
              <w:rPr>
                <w:rFonts w:ascii="Times New Roman" w:hAnsi="Times New Roman"/>
                <w:sz w:val="24"/>
                <w:szCs w:val="24"/>
              </w:rPr>
              <w:t xml:space="preserve">В течении года </w:t>
            </w:r>
          </w:p>
        </w:tc>
      </w:tr>
    </w:tbl>
    <w:p w:rsidR="00432BB6" w:rsidRPr="00432BB6" w:rsidRDefault="00432BB6" w:rsidP="00A32404">
      <w:pPr>
        <w:spacing w:line="240" w:lineRule="auto"/>
        <w:jc w:val="center"/>
        <w:rPr>
          <w:rFonts w:ascii="Times New Roman" w:hAnsi="Times New Roman"/>
          <w:b/>
          <w:sz w:val="24"/>
          <w:szCs w:val="24"/>
        </w:rPr>
      </w:pPr>
    </w:p>
    <w:p w:rsidR="00432BB6" w:rsidRPr="00432BB6" w:rsidRDefault="00432BB6" w:rsidP="00A32404">
      <w:pPr>
        <w:spacing w:line="240" w:lineRule="auto"/>
        <w:jc w:val="center"/>
        <w:rPr>
          <w:rFonts w:ascii="Times New Roman" w:hAnsi="Times New Roman"/>
          <w:b/>
          <w:sz w:val="24"/>
          <w:szCs w:val="24"/>
        </w:rPr>
      </w:pPr>
      <w:r w:rsidRPr="00432BB6">
        <w:rPr>
          <w:rFonts w:ascii="Times New Roman" w:hAnsi="Times New Roman"/>
          <w:b/>
          <w:sz w:val="24"/>
          <w:szCs w:val="24"/>
        </w:rPr>
        <w:t>СОЦИАЛЬНАЯ ЗАЩИТА ДЕТЕЙ</w:t>
      </w:r>
    </w:p>
    <w:tbl>
      <w:tblPr>
        <w:tblW w:w="98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0"/>
        <w:gridCol w:w="6075"/>
        <w:gridCol w:w="3232"/>
      </w:tblGrid>
      <w:tr w:rsidR="00432BB6" w:rsidRPr="00432BB6" w:rsidTr="00432BB6">
        <w:tc>
          <w:tcPr>
            <w:tcW w:w="534" w:type="dxa"/>
          </w:tcPr>
          <w:p w:rsidR="00432BB6" w:rsidRPr="00432BB6" w:rsidRDefault="00432BB6" w:rsidP="00A32404">
            <w:pPr>
              <w:spacing w:line="240" w:lineRule="auto"/>
              <w:jc w:val="center"/>
              <w:rPr>
                <w:rFonts w:ascii="Times New Roman" w:hAnsi="Times New Roman"/>
                <w:b/>
                <w:sz w:val="24"/>
                <w:szCs w:val="24"/>
              </w:rPr>
            </w:pPr>
            <w:r w:rsidRPr="00432BB6">
              <w:rPr>
                <w:rFonts w:ascii="Times New Roman" w:hAnsi="Times New Roman"/>
                <w:b/>
                <w:sz w:val="24"/>
                <w:szCs w:val="24"/>
              </w:rPr>
              <w:t>№ п/п</w:t>
            </w:r>
          </w:p>
        </w:tc>
        <w:tc>
          <w:tcPr>
            <w:tcW w:w="6095" w:type="dxa"/>
          </w:tcPr>
          <w:p w:rsidR="00432BB6" w:rsidRPr="00432BB6" w:rsidRDefault="00432BB6" w:rsidP="00A32404">
            <w:pPr>
              <w:spacing w:line="240" w:lineRule="auto"/>
              <w:jc w:val="center"/>
              <w:rPr>
                <w:rFonts w:ascii="Times New Roman" w:hAnsi="Times New Roman"/>
                <w:b/>
                <w:sz w:val="24"/>
                <w:szCs w:val="24"/>
              </w:rPr>
            </w:pPr>
            <w:r w:rsidRPr="00432BB6">
              <w:rPr>
                <w:rFonts w:ascii="Times New Roman" w:hAnsi="Times New Roman"/>
                <w:b/>
                <w:sz w:val="24"/>
                <w:szCs w:val="24"/>
              </w:rPr>
              <w:t xml:space="preserve">Информация </w:t>
            </w:r>
          </w:p>
        </w:tc>
        <w:tc>
          <w:tcPr>
            <w:tcW w:w="3238" w:type="dxa"/>
          </w:tcPr>
          <w:p w:rsidR="00432BB6" w:rsidRPr="00432BB6" w:rsidRDefault="00432BB6" w:rsidP="00A32404">
            <w:pPr>
              <w:spacing w:line="240" w:lineRule="auto"/>
              <w:jc w:val="center"/>
              <w:rPr>
                <w:rFonts w:ascii="Times New Roman" w:hAnsi="Times New Roman"/>
                <w:b/>
                <w:sz w:val="24"/>
                <w:szCs w:val="24"/>
              </w:rPr>
            </w:pPr>
            <w:r w:rsidRPr="00432BB6">
              <w:rPr>
                <w:rFonts w:ascii="Times New Roman" w:hAnsi="Times New Roman"/>
                <w:b/>
                <w:sz w:val="24"/>
                <w:szCs w:val="24"/>
              </w:rPr>
              <w:t xml:space="preserve">Ответственные </w:t>
            </w:r>
          </w:p>
        </w:tc>
      </w:tr>
      <w:tr w:rsidR="00432BB6" w:rsidRPr="00432BB6" w:rsidTr="00432BB6">
        <w:tc>
          <w:tcPr>
            <w:tcW w:w="534" w:type="dxa"/>
          </w:tcPr>
          <w:p w:rsidR="00432BB6" w:rsidRPr="00432BB6" w:rsidRDefault="00432BB6" w:rsidP="00A32404">
            <w:pPr>
              <w:spacing w:line="240" w:lineRule="auto"/>
              <w:jc w:val="both"/>
              <w:rPr>
                <w:rFonts w:ascii="Times New Roman" w:hAnsi="Times New Roman"/>
                <w:sz w:val="24"/>
                <w:szCs w:val="24"/>
              </w:rPr>
            </w:pPr>
            <w:r w:rsidRPr="00432BB6">
              <w:rPr>
                <w:rFonts w:ascii="Times New Roman" w:hAnsi="Times New Roman"/>
                <w:sz w:val="24"/>
                <w:szCs w:val="24"/>
              </w:rPr>
              <w:t xml:space="preserve">1 </w:t>
            </w:r>
          </w:p>
        </w:tc>
        <w:tc>
          <w:tcPr>
            <w:tcW w:w="6095" w:type="dxa"/>
          </w:tcPr>
          <w:p w:rsidR="00432BB6" w:rsidRPr="00432BB6" w:rsidRDefault="00432BB6" w:rsidP="00A32404">
            <w:pPr>
              <w:spacing w:line="240" w:lineRule="auto"/>
              <w:jc w:val="both"/>
              <w:rPr>
                <w:rFonts w:ascii="Times New Roman" w:hAnsi="Times New Roman"/>
                <w:sz w:val="24"/>
                <w:szCs w:val="24"/>
              </w:rPr>
            </w:pPr>
            <w:r w:rsidRPr="00432BB6">
              <w:rPr>
                <w:rFonts w:ascii="Times New Roman" w:hAnsi="Times New Roman"/>
                <w:sz w:val="24"/>
                <w:szCs w:val="24"/>
              </w:rPr>
              <w:t>Организация медицинского осмотра учащихся ОУ</w:t>
            </w:r>
          </w:p>
        </w:tc>
        <w:tc>
          <w:tcPr>
            <w:tcW w:w="3238" w:type="dxa"/>
          </w:tcPr>
          <w:p w:rsidR="00432BB6" w:rsidRPr="00432BB6" w:rsidRDefault="00432BB6" w:rsidP="00A32404">
            <w:pPr>
              <w:spacing w:line="240" w:lineRule="auto"/>
              <w:jc w:val="both"/>
              <w:rPr>
                <w:rFonts w:ascii="Times New Roman" w:hAnsi="Times New Roman"/>
                <w:sz w:val="24"/>
                <w:szCs w:val="24"/>
              </w:rPr>
            </w:pPr>
            <w:r w:rsidRPr="00432BB6">
              <w:rPr>
                <w:rFonts w:ascii="Times New Roman" w:hAnsi="Times New Roman"/>
                <w:sz w:val="24"/>
                <w:szCs w:val="24"/>
              </w:rPr>
              <w:t>II декада сентября</w:t>
            </w:r>
          </w:p>
        </w:tc>
      </w:tr>
      <w:tr w:rsidR="00432BB6" w:rsidRPr="00432BB6" w:rsidTr="00432BB6">
        <w:tc>
          <w:tcPr>
            <w:tcW w:w="534" w:type="dxa"/>
          </w:tcPr>
          <w:p w:rsidR="00432BB6" w:rsidRPr="00432BB6" w:rsidRDefault="00432BB6" w:rsidP="00A32404">
            <w:pPr>
              <w:spacing w:line="240" w:lineRule="auto"/>
              <w:jc w:val="both"/>
              <w:rPr>
                <w:rFonts w:ascii="Times New Roman" w:hAnsi="Times New Roman"/>
                <w:sz w:val="24"/>
                <w:szCs w:val="24"/>
              </w:rPr>
            </w:pPr>
            <w:r w:rsidRPr="00432BB6">
              <w:rPr>
                <w:rFonts w:ascii="Times New Roman" w:hAnsi="Times New Roman"/>
                <w:sz w:val="24"/>
                <w:szCs w:val="24"/>
              </w:rPr>
              <w:t>2</w:t>
            </w:r>
          </w:p>
        </w:tc>
        <w:tc>
          <w:tcPr>
            <w:tcW w:w="6095" w:type="dxa"/>
          </w:tcPr>
          <w:p w:rsidR="00432BB6" w:rsidRPr="00432BB6" w:rsidRDefault="00432BB6" w:rsidP="00A32404">
            <w:pPr>
              <w:spacing w:line="240" w:lineRule="auto"/>
              <w:jc w:val="both"/>
              <w:rPr>
                <w:rFonts w:ascii="Times New Roman" w:hAnsi="Times New Roman"/>
                <w:sz w:val="24"/>
                <w:szCs w:val="24"/>
              </w:rPr>
            </w:pPr>
            <w:r w:rsidRPr="00432BB6">
              <w:rPr>
                <w:rFonts w:ascii="Times New Roman" w:hAnsi="Times New Roman"/>
                <w:sz w:val="24"/>
                <w:szCs w:val="24"/>
              </w:rPr>
              <w:t>Создание банка информации о детях, имеющих проблемы в развитии</w:t>
            </w:r>
          </w:p>
        </w:tc>
        <w:tc>
          <w:tcPr>
            <w:tcW w:w="3238" w:type="dxa"/>
          </w:tcPr>
          <w:p w:rsidR="00432BB6" w:rsidRPr="00432BB6" w:rsidRDefault="00432BB6" w:rsidP="00A32404">
            <w:pPr>
              <w:spacing w:line="240" w:lineRule="auto"/>
              <w:jc w:val="both"/>
              <w:rPr>
                <w:rFonts w:ascii="Times New Roman" w:hAnsi="Times New Roman"/>
                <w:sz w:val="24"/>
                <w:szCs w:val="24"/>
              </w:rPr>
            </w:pPr>
            <w:r w:rsidRPr="00432BB6">
              <w:rPr>
                <w:rFonts w:ascii="Times New Roman" w:hAnsi="Times New Roman"/>
                <w:sz w:val="24"/>
                <w:szCs w:val="24"/>
              </w:rPr>
              <w:t>Детский педиатр</w:t>
            </w:r>
          </w:p>
        </w:tc>
      </w:tr>
      <w:tr w:rsidR="00432BB6" w:rsidRPr="00432BB6" w:rsidTr="00432BB6">
        <w:tc>
          <w:tcPr>
            <w:tcW w:w="534" w:type="dxa"/>
          </w:tcPr>
          <w:p w:rsidR="00432BB6" w:rsidRPr="00432BB6" w:rsidRDefault="00432BB6" w:rsidP="00A32404">
            <w:pPr>
              <w:spacing w:line="240" w:lineRule="auto"/>
              <w:jc w:val="both"/>
              <w:rPr>
                <w:rFonts w:ascii="Times New Roman" w:hAnsi="Times New Roman"/>
                <w:sz w:val="24"/>
                <w:szCs w:val="24"/>
              </w:rPr>
            </w:pPr>
            <w:r w:rsidRPr="00432BB6">
              <w:rPr>
                <w:rFonts w:ascii="Times New Roman" w:hAnsi="Times New Roman"/>
                <w:sz w:val="24"/>
                <w:szCs w:val="24"/>
              </w:rPr>
              <w:t>3</w:t>
            </w:r>
          </w:p>
        </w:tc>
        <w:tc>
          <w:tcPr>
            <w:tcW w:w="6095" w:type="dxa"/>
          </w:tcPr>
          <w:p w:rsidR="00432BB6" w:rsidRPr="00432BB6" w:rsidRDefault="00432BB6" w:rsidP="00A32404">
            <w:pPr>
              <w:spacing w:line="240" w:lineRule="auto"/>
              <w:jc w:val="both"/>
              <w:rPr>
                <w:rFonts w:ascii="Times New Roman" w:hAnsi="Times New Roman"/>
                <w:sz w:val="24"/>
                <w:szCs w:val="24"/>
              </w:rPr>
            </w:pPr>
            <w:r w:rsidRPr="00432BB6">
              <w:rPr>
                <w:rFonts w:ascii="Times New Roman" w:hAnsi="Times New Roman"/>
                <w:sz w:val="24"/>
                <w:szCs w:val="24"/>
              </w:rPr>
              <w:t>Создание банка информации о детях, имеющих проблемы со здоровьем</w:t>
            </w:r>
          </w:p>
        </w:tc>
        <w:tc>
          <w:tcPr>
            <w:tcW w:w="3238" w:type="dxa"/>
          </w:tcPr>
          <w:p w:rsidR="00432BB6" w:rsidRPr="00432BB6" w:rsidRDefault="00432BB6" w:rsidP="00A32404">
            <w:pPr>
              <w:spacing w:line="240" w:lineRule="auto"/>
              <w:jc w:val="both"/>
              <w:rPr>
                <w:rFonts w:ascii="Times New Roman" w:hAnsi="Times New Roman"/>
                <w:sz w:val="24"/>
                <w:szCs w:val="24"/>
              </w:rPr>
            </w:pPr>
            <w:r w:rsidRPr="00432BB6">
              <w:rPr>
                <w:rFonts w:ascii="Times New Roman" w:hAnsi="Times New Roman"/>
                <w:sz w:val="24"/>
                <w:szCs w:val="24"/>
              </w:rPr>
              <w:t>Детский педиатр</w:t>
            </w:r>
          </w:p>
        </w:tc>
      </w:tr>
      <w:tr w:rsidR="00432BB6" w:rsidRPr="00432BB6" w:rsidTr="00432BB6">
        <w:tc>
          <w:tcPr>
            <w:tcW w:w="534" w:type="dxa"/>
          </w:tcPr>
          <w:p w:rsidR="00432BB6" w:rsidRPr="00432BB6" w:rsidRDefault="00432BB6" w:rsidP="00A32404">
            <w:pPr>
              <w:spacing w:line="240" w:lineRule="auto"/>
              <w:jc w:val="both"/>
              <w:rPr>
                <w:rFonts w:ascii="Times New Roman" w:hAnsi="Times New Roman"/>
                <w:sz w:val="24"/>
                <w:szCs w:val="24"/>
              </w:rPr>
            </w:pPr>
            <w:r w:rsidRPr="00432BB6">
              <w:rPr>
                <w:rFonts w:ascii="Times New Roman" w:hAnsi="Times New Roman"/>
                <w:sz w:val="24"/>
                <w:szCs w:val="24"/>
              </w:rPr>
              <w:t>4</w:t>
            </w:r>
          </w:p>
        </w:tc>
        <w:tc>
          <w:tcPr>
            <w:tcW w:w="6095" w:type="dxa"/>
          </w:tcPr>
          <w:p w:rsidR="00432BB6" w:rsidRPr="00432BB6" w:rsidRDefault="00432BB6" w:rsidP="00A32404">
            <w:pPr>
              <w:spacing w:line="240" w:lineRule="auto"/>
              <w:jc w:val="both"/>
              <w:rPr>
                <w:rFonts w:ascii="Times New Roman" w:hAnsi="Times New Roman"/>
                <w:sz w:val="24"/>
                <w:szCs w:val="24"/>
              </w:rPr>
            </w:pPr>
            <w:r w:rsidRPr="00432BB6">
              <w:rPr>
                <w:rFonts w:ascii="Times New Roman" w:hAnsi="Times New Roman"/>
                <w:sz w:val="24"/>
                <w:szCs w:val="24"/>
              </w:rPr>
              <w:t>Создание банка информации о детях группы риска, поставленных на внутришкольный учёт</w:t>
            </w:r>
          </w:p>
        </w:tc>
        <w:tc>
          <w:tcPr>
            <w:tcW w:w="3238" w:type="dxa"/>
          </w:tcPr>
          <w:p w:rsidR="00432BB6" w:rsidRPr="00432BB6" w:rsidRDefault="00432BB6" w:rsidP="00A32404">
            <w:pPr>
              <w:spacing w:line="240" w:lineRule="auto"/>
              <w:jc w:val="both"/>
              <w:rPr>
                <w:rFonts w:ascii="Times New Roman" w:hAnsi="Times New Roman"/>
                <w:sz w:val="24"/>
                <w:szCs w:val="24"/>
              </w:rPr>
            </w:pPr>
            <w:r w:rsidRPr="00432BB6">
              <w:rPr>
                <w:rFonts w:ascii="Times New Roman" w:hAnsi="Times New Roman"/>
                <w:sz w:val="24"/>
                <w:szCs w:val="24"/>
              </w:rPr>
              <w:t>Совет по профилактике</w:t>
            </w:r>
          </w:p>
        </w:tc>
      </w:tr>
      <w:tr w:rsidR="00432BB6" w:rsidRPr="00432BB6" w:rsidTr="00432BB6">
        <w:tc>
          <w:tcPr>
            <w:tcW w:w="534" w:type="dxa"/>
          </w:tcPr>
          <w:p w:rsidR="00432BB6" w:rsidRPr="00432BB6" w:rsidRDefault="00432BB6" w:rsidP="00A32404">
            <w:pPr>
              <w:spacing w:line="240" w:lineRule="auto"/>
              <w:jc w:val="both"/>
              <w:rPr>
                <w:rFonts w:ascii="Times New Roman" w:hAnsi="Times New Roman"/>
                <w:sz w:val="24"/>
                <w:szCs w:val="24"/>
              </w:rPr>
            </w:pPr>
            <w:r w:rsidRPr="00432BB6">
              <w:rPr>
                <w:rFonts w:ascii="Times New Roman" w:hAnsi="Times New Roman"/>
                <w:sz w:val="24"/>
                <w:szCs w:val="24"/>
              </w:rPr>
              <w:t>5</w:t>
            </w:r>
          </w:p>
        </w:tc>
        <w:tc>
          <w:tcPr>
            <w:tcW w:w="6095" w:type="dxa"/>
          </w:tcPr>
          <w:p w:rsidR="00432BB6" w:rsidRPr="00432BB6" w:rsidRDefault="00432BB6" w:rsidP="00A32404">
            <w:pPr>
              <w:spacing w:line="240" w:lineRule="auto"/>
              <w:jc w:val="both"/>
              <w:rPr>
                <w:rFonts w:ascii="Times New Roman" w:hAnsi="Times New Roman"/>
                <w:sz w:val="24"/>
                <w:szCs w:val="24"/>
              </w:rPr>
            </w:pPr>
            <w:r w:rsidRPr="00432BB6">
              <w:rPr>
                <w:rFonts w:ascii="Times New Roman" w:hAnsi="Times New Roman"/>
                <w:sz w:val="24"/>
                <w:szCs w:val="24"/>
              </w:rPr>
              <w:t>Создание банка информации о детях асоциальных семей</w:t>
            </w:r>
          </w:p>
        </w:tc>
        <w:tc>
          <w:tcPr>
            <w:tcW w:w="3238" w:type="dxa"/>
          </w:tcPr>
          <w:p w:rsidR="00432BB6" w:rsidRPr="00432BB6" w:rsidRDefault="00432BB6" w:rsidP="00A32404">
            <w:pPr>
              <w:spacing w:line="240" w:lineRule="auto"/>
              <w:jc w:val="both"/>
              <w:rPr>
                <w:rFonts w:ascii="Times New Roman" w:hAnsi="Times New Roman"/>
                <w:sz w:val="24"/>
                <w:szCs w:val="24"/>
              </w:rPr>
            </w:pPr>
            <w:r w:rsidRPr="00432BB6">
              <w:rPr>
                <w:rFonts w:ascii="Times New Roman" w:hAnsi="Times New Roman"/>
                <w:sz w:val="24"/>
                <w:szCs w:val="24"/>
              </w:rPr>
              <w:t>Классные руководители</w:t>
            </w:r>
          </w:p>
        </w:tc>
      </w:tr>
      <w:tr w:rsidR="00432BB6" w:rsidRPr="00432BB6" w:rsidTr="00432BB6">
        <w:tc>
          <w:tcPr>
            <w:tcW w:w="534" w:type="dxa"/>
          </w:tcPr>
          <w:p w:rsidR="00432BB6" w:rsidRPr="00432BB6" w:rsidRDefault="00432BB6" w:rsidP="00A32404">
            <w:pPr>
              <w:spacing w:line="240" w:lineRule="auto"/>
              <w:jc w:val="both"/>
              <w:rPr>
                <w:rFonts w:ascii="Times New Roman" w:hAnsi="Times New Roman"/>
                <w:sz w:val="24"/>
                <w:szCs w:val="24"/>
              </w:rPr>
            </w:pPr>
            <w:r w:rsidRPr="00432BB6">
              <w:rPr>
                <w:rFonts w:ascii="Times New Roman" w:hAnsi="Times New Roman"/>
                <w:sz w:val="24"/>
                <w:szCs w:val="24"/>
              </w:rPr>
              <w:t>6</w:t>
            </w:r>
          </w:p>
        </w:tc>
        <w:tc>
          <w:tcPr>
            <w:tcW w:w="6095" w:type="dxa"/>
          </w:tcPr>
          <w:p w:rsidR="00432BB6" w:rsidRPr="00432BB6" w:rsidRDefault="00432BB6" w:rsidP="00A32404">
            <w:pPr>
              <w:spacing w:line="240" w:lineRule="auto"/>
              <w:jc w:val="both"/>
              <w:rPr>
                <w:rFonts w:ascii="Times New Roman" w:hAnsi="Times New Roman"/>
                <w:sz w:val="24"/>
                <w:szCs w:val="24"/>
              </w:rPr>
            </w:pPr>
            <w:r w:rsidRPr="00432BB6">
              <w:rPr>
                <w:rFonts w:ascii="Times New Roman" w:hAnsi="Times New Roman"/>
                <w:sz w:val="24"/>
                <w:szCs w:val="24"/>
              </w:rPr>
              <w:t>Посещение на дому детей «группы риска», трудных семей</w:t>
            </w:r>
          </w:p>
        </w:tc>
        <w:tc>
          <w:tcPr>
            <w:tcW w:w="3238" w:type="dxa"/>
          </w:tcPr>
          <w:p w:rsidR="00432BB6" w:rsidRPr="00432BB6" w:rsidRDefault="00432BB6" w:rsidP="00A32404">
            <w:pPr>
              <w:spacing w:line="240" w:lineRule="auto"/>
              <w:jc w:val="both"/>
              <w:rPr>
                <w:rFonts w:ascii="Times New Roman" w:hAnsi="Times New Roman"/>
                <w:sz w:val="24"/>
                <w:szCs w:val="24"/>
              </w:rPr>
            </w:pPr>
            <w:r w:rsidRPr="00432BB6">
              <w:rPr>
                <w:rFonts w:ascii="Times New Roman" w:hAnsi="Times New Roman"/>
                <w:sz w:val="24"/>
                <w:szCs w:val="24"/>
              </w:rPr>
              <w:t>Члены совета профилактики</w:t>
            </w:r>
          </w:p>
          <w:p w:rsidR="00432BB6" w:rsidRPr="00432BB6" w:rsidRDefault="00432BB6" w:rsidP="00A32404">
            <w:pPr>
              <w:spacing w:line="240" w:lineRule="auto"/>
              <w:jc w:val="both"/>
              <w:rPr>
                <w:rFonts w:ascii="Times New Roman" w:hAnsi="Times New Roman"/>
                <w:sz w:val="24"/>
                <w:szCs w:val="24"/>
              </w:rPr>
            </w:pPr>
            <w:r w:rsidRPr="00432BB6">
              <w:rPr>
                <w:rFonts w:ascii="Times New Roman" w:hAnsi="Times New Roman"/>
                <w:sz w:val="24"/>
                <w:szCs w:val="24"/>
              </w:rPr>
              <w:t>Классные руководители</w:t>
            </w:r>
          </w:p>
        </w:tc>
      </w:tr>
      <w:tr w:rsidR="00432BB6" w:rsidRPr="00432BB6" w:rsidTr="00432BB6">
        <w:tc>
          <w:tcPr>
            <w:tcW w:w="534" w:type="dxa"/>
          </w:tcPr>
          <w:p w:rsidR="00432BB6" w:rsidRPr="00432BB6" w:rsidRDefault="00432BB6" w:rsidP="00A32404">
            <w:pPr>
              <w:spacing w:line="240" w:lineRule="auto"/>
              <w:jc w:val="both"/>
              <w:rPr>
                <w:rFonts w:ascii="Times New Roman" w:hAnsi="Times New Roman"/>
                <w:sz w:val="24"/>
                <w:szCs w:val="24"/>
              </w:rPr>
            </w:pPr>
            <w:r w:rsidRPr="00432BB6">
              <w:rPr>
                <w:rFonts w:ascii="Times New Roman" w:hAnsi="Times New Roman"/>
                <w:sz w:val="24"/>
                <w:szCs w:val="24"/>
              </w:rPr>
              <w:t>7</w:t>
            </w:r>
          </w:p>
        </w:tc>
        <w:tc>
          <w:tcPr>
            <w:tcW w:w="6095" w:type="dxa"/>
          </w:tcPr>
          <w:p w:rsidR="00432BB6" w:rsidRPr="00432BB6" w:rsidRDefault="00432BB6" w:rsidP="00A32404">
            <w:pPr>
              <w:spacing w:line="240" w:lineRule="auto"/>
              <w:jc w:val="both"/>
              <w:rPr>
                <w:rFonts w:ascii="Times New Roman" w:hAnsi="Times New Roman"/>
                <w:sz w:val="24"/>
                <w:szCs w:val="24"/>
              </w:rPr>
            </w:pPr>
            <w:r w:rsidRPr="00432BB6">
              <w:rPr>
                <w:rFonts w:ascii="Times New Roman" w:hAnsi="Times New Roman"/>
                <w:sz w:val="24"/>
                <w:szCs w:val="24"/>
              </w:rPr>
              <w:t>Валеологическое обследование учащихся по вопросам перегрузки учебными занятиями</w:t>
            </w:r>
          </w:p>
        </w:tc>
        <w:tc>
          <w:tcPr>
            <w:tcW w:w="3238" w:type="dxa"/>
          </w:tcPr>
          <w:p w:rsidR="00432BB6" w:rsidRPr="00432BB6" w:rsidRDefault="00432BB6" w:rsidP="00A32404">
            <w:pPr>
              <w:spacing w:line="240" w:lineRule="auto"/>
              <w:jc w:val="both"/>
              <w:rPr>
                <w:rFonts w:ascii="Times New Roman" w:hAnsi="Times New Roman"/>
                <w:sz w:val="24"/>
                <w:szCs w:val="24"/>
              </w:rPr>
            </w:pPr>
            <w:r w:rsidRPr="00432BB6">
              <w:rPr>
                <w:rFonts w:ascii="Times New Roman" w:hAnsi="Times New Roman"/>
                <w:sz w:val="24"/>
                <w:szCs w:val="24"/>
              </w:rPr>
              <w:t>Руководитель МО</w:t>
            </w:r>
          </w:p>
          <w:p w:rsidR="00432BB6" w:rsidRPr="00432BB6" w:rsidRDefault="00432BB6" w:rsidP="00A32404">
            <w:pPr>
              <w:spacing w:line="240" w:lineRule="auto"/>
              <w:jc w:val="both"/>
              <w:rPr>
                <w:rFonts w:ascii="Times New Roman" w:hAnsi="Times New Roman"/>
                <w:sz w:val="24"/>
                <w:szCs w:val="24"/>
              </w:rPr>
            </w:pPr>
            <w:r w:rsidRPr="00432BB6">
              <w:rPr>
                <w:rFonts w:ascii="Times New Roman" w:hAnsi="Times New Roman"/>
                <w:sz w:val="24"/>
                <w:szCs w:val="24"/>
              </w:rPr>
              <w:t>Классные руководители</w:t>
            </w:r>
          </w:p>
        </w:tc>
      </w:tr>
      <w:tr w:rsidR="00432BB6" w:rsidRPr="00432BB6" w:rsidTr="00432BB6">
        <w:tc>
          <w:tcPr>
            <w:tcW w:w="534" w:type="dxa"/>
          </w:tcPr>
          <w:p w:rsidR="00432BB6" w:rsidRPr="00432BB6" w:rsidRDefault="00432BB6" w:rsidP="00A32404">
            <w:pPr>
              <w:spacing w:line="240" w:lineRule="auto"/>
              <w:jc w:val="both"/>
              <w:rPr>
                <w:rFonts w:ascii="Times New Roman" w:hAnsi="Times New Roman"/>
                <w:sz w:val="24"/>
                <w:szCs w:val="24"/>
              </w:rPr>
            </w:pPr>
            <w:r w:rsidRPr="00432BB6">
              <w:rPr>
                <w:rFonts w:ascii="Times New Roman" w:hAnsi="Times New Roman"/>
                <w:sz w:val="24"/>
                <w:szCs w:val="24"/>
              </w:rPr>
              <w:t>8</w:t>
            </w:r>
          </w:p>
        </w:tc>
        <w:tc>
          <w:tcPr>
            <w:tcW w:w="6095" w:type="dxa"/>
          </w:tcPr>
          <w:p w:rsidR="00432BB6" w:rsidRPr="00432BB6" w:rsidRDefault="00432BB6" w:rsidP="00A32404">
            <w:pPr>
              <w:spacing w:line="240" w:lineRule="auto"/>
              <w:jc w:val="both"/>
              <w:rPr>
                <w:rFonts w:ascii="Times New Roman" w:hAnsi="Times New Roman"/>
                <w:sz w:val="24"/>
                <w:szCs w:val="24"/>
              </w:rPr>
            </w:pPr>
            <w:r w:rsidRPr="00432BB6">
              <w:rPr>
                <w:rFonts w:ascii="Times New Roman" w:hAnsi="Times New Roman"/>
                <w:sz w:val="24"/>
                <w:szCs w:val="24"/>
              </w:rPr>
              <w:t>Организация работы с детьми, оставшимися на попечении родственников</w:t>
            </w:r>
          </w:p>
        </w:tc>
        <w:tc>
          <w:tcPr>
            <w:tcW w:w="3238" w:type="dxa"/>
          </w:tcPr>
          <w:p w:rsidR="00432BB6" w:rsidRPr="00432BB6" w:rsidRDefault="00432BB6" w:rsidP="00A32404">
            <w:pPr>
              <w:spacing w:line="240" w:lineRule="auto"/>
              <w:jc w:val="both"/>
              <w:rPr>
                <w:rFonts w:ascii="Times New Roman" w:hAnsi="Times New Roman"/>
                <w:sz w:val="24"/>
                <w:szCs w:val="24"/>
              </w:rPr>
            </w:pPr>
            <w:r w:rsidRPr="00432BB6">
              <w:rPr>
                <w:rFonts w:ascii="Times New Roman" w:hAnsi="Times New Roman"/>
                <w:sz w:val="24"/>
                <w:szCs w:val="24"/>
              </w:rPr>
              <w:t>Классные руководители</w:t>
            </w:r>
          </w:p>
        </w:tc>
      </w:tr>
    </w:tbl>
    <w:p w:rsidR="00432BB6" w:rsidRPr="00432BB6" w:rsidRDefault="00432BB6" w:rsidP="00A32404">
      <w:pPr>
        <w:spacing w:line="240" w:lineRule="auto"/>
        <w:ind w:firstLine="454"/>
        <w:jc w:val="both"/>
        <w:rPr>
          <w:rFonts w:ascii="Times New Roman" w:hAnsi="Times New Roman"/>
          <w:b/>
          <w:sz w:val="24"/>
          <w:szCs w:val="24"/>
        </w:rPr>
      </w:pPr>
    </w:p>
    <w:p w:rsidR="00432BB6" w:rsidRPr="00432BB6" w:rsidRDefault="00432BB6" w:rsidP="00A32404">
      <w:pPr>
        <w:spacing w:line="240" w:lineRule="auto"/>
        <w:ind w:firstLine="454"/>
        <w:jc w:val="both"/>
        <w:rPr>
          <w:rFonts w:ascii="Times New Roman" w:hAnsi="Times New Roman"/>
          <w:b/>
          <w:sz w:val="24"/>
          <w:szCs w:val="24"/>
        </w:rPr>
      </w:pPr>
      <w:r w:rsidRPr="00432BB6">
        <w:rPr>
          <w:rFonts w:ascii="Times New Roman" w:hAnsi="Times New Roman"/>
          <w:b/>
          <w:sz w:val="24"/>
          <w:szCs w:val="24"/>
        </w:rPr>
        <w:t>Цели воспитания в области формирования социальной культуры подростков  реализуются через организацию воспитательной деятельности по направлению «Ученик – патриот и гражданин»,  а также в рамках  дополнительного образования - детское объединение  «</w:t>
      </w:r>
      <w:r w:rsidR="008C19EC">
        <w:rPr>
          <w:rFonts w:ascii="Times New Roman" w:hAnsi="Times New Roman"/>
          <w:b/>
          <w:sz w:val="24"/>
          <w:szCs w:val="24"/>
        </w:rPr>
        <w:t>Ступени</w:t>
      </w:r>
      <w:r w:rsidRPr="00432BB6">
        <w:rPr>
          <w:rFonts w:ascii="Times New Roman" w:hAnsi="Times New Roman"/>
          <w:b/>
          <w:sz w:val="24"/>
          <w:szCs w:val="24"/>
        </w:rPr>
        <w:t xml:space="preserve">» </w:t>
      </w:r>
    </w:p>
    <w:p w:rsidR="00432BB6" w:rsidRPr="00432BB6" w:rsidRDefault="00432BB6" w:rsidP="00A32404">
      <w:pPr>
        <w:spacing w:line="240" w:lineRule="auto"/>
        <w:ind w:firstLine="454"/>
        <w:jc w:val="both"/>
        <w:rPr>
          <w:rFonts w:ascii="Times New Roman" w:hAnsi="Times New Roman"/>
          <w:sz w:val="24"/>
          <w:szCs w:val="24"/>
        </w:rPr>
      </w:pPr>
      <w:r w:rsidRPr="00432BB6">
        <w:rPr>
          <w:rFonts w:ascii="Times New Roman" w:hAnsi="Times New Roman"/>
          <w:sz w:val="24"/>
          <w:szCs w:val="24"/>
        </w:rPr>
        <w:t>Результатом деятельности в данном направлении школа считает:</w:t>
      </w:r>
    </w:p>
    <w:p w:rsidR="00432BB6" w:rsidRPr="00432BB6" w:rsidRDefault="00432BB6" w:rsidP="00A32404">
      <w:pPr>
        <w:spacing w:line="240" w:lineRule="auto"/>
        <w:ind w:firstLine="454"/>
        <w:jc w:val="both"/>
        <w:rPr>
          <w:rFonts w:ascii="Times New Roman" w:hAnsi="Times New Roman"/>
          <w:sz w:val="24"/>
          <w:szCs w:val="24"/>
        </w:rPr>
      </w:pPr>
      <w:r w:rsidRPr="00432BB6">
        <w:rPr>
          <w:rFonts w:ascii="Times New Roman" w:hAnsi="Times New Roman"/>
          <w:sz w:val="24"/>
          <w:szCs w:val="24"/>
        </w:rPr>
        <w:t xml:space="preserve">• формирование российской гражданской идентичности, включающей  и </w:t>
      </w:r>
    </w:p>
    <w:p w:rsidR="00432BB6" w:rsidRPr="00432BB6" w:rsidRDefault="00432BB6" w:rsidP="00A32404">
      <w:pPr>
        <w:spacing w:line="240" w:lineRule="auto"/>
        <w:ind w:firstLine="454"/>
        <w:jc w:val="both"/>
        <w:rPr>
          <w:rFonts w:ascii="Times New Roman" w:hAnsi="Times New Roman"/>
          <w:sz w:val="24"/>
          <w:szCs w:val="24"/>
        </w:rPr>
      </w:pPr>
      <w:r w:rsidRPr="00432BB6">
        <w:rPr>
          <w:rFonts w:ascii="Times New Roman" w:hAnsi="Times New Roman"/>
          <w:sz w:val="24"/>
          <w:szCs w:val="24"/>
        </w:rPr>
        <w:t>в себя идентичность члена семьи, школьного коллектива, территориально-культурной общности, этнического сообщества, российской гражданской нации;</w:t>
      </w:r>
    </w:p>
    <w:p w:rsidR="00432BB6" w:rsidRPr="00432BB6" w:rsidRDefault="00432BB6" w:rsidP="00A32404">
      <w:pPr>
        <w:spacing w:line="240" w:lineRule="auto"/>
        <w:ind w:firstLine="454"/>
        <w:jc w:val="both"/>
        <w:rPr>
          <w:rFonts w:ascii="Times New Roman" w:hAnsi="Times New Roman"/>
          <w:sz w:val="24"/>
          <w:szCs w:val="24"/>
        </w:rPr>
      </w:pPr>
      <w:r w:rsidRPr="00432BB6">
        <w:rPr>
          <w:rFonts w:ascii="Times New Roman" w:hAnsi="Times New Roman"/>
          <w:sz w:val="24"/>
          <w:szCs w:val="24"/>
        </w:rPr>
        <w:t>• укрепление веры в Россию, чувства личной ответственности за Отечество, заботы о процветании своей страны;</w:t>
      </w:r>
    </w:p>
    <w:p w:rsidR="00432BB6" w:rsidRPr="00432BB6" w:rsidRDefault="00432BB6" w:rsidP="00A32404">
      <w:pPr>
        <w:spacing w:line="240" w:lineRule="auto"/>
        <w:ind w:firstLine="454"/>
        <w:jc w:val="both"/>
        <w:rPr>
          <w:rFonts w:ascii="Times New Roman" w:hAnsi="Times New Roman"/>
          <w:sz w:val="24"/>
          <w:szCs w:val="24"/>
        </w:rPr>
      </w:pPr>
      <w:r w:rsidRPr="00432BB6">
        <w:rPr>
          <w:rFonts w:ascii="Times New Roman" w:hAnsi="Times New Roman"/>
          <w:sz w:val="24"/>
          <w:szCs w:val="24"/>
        </w:rPr>
        <w:t>•  формирование культуры межэтнического общения, уважения к культурным, религиозным традициям, образу жизни представителей народов России.</w:t>
      </w:r>
    </w:p>
    <w:p w:rsidR="00432BB6" w:rsidRPr="00432BB6" w:rsidRDefault="00432BB6" w:rsidP="00855823">
      <w:pPr>
        <w:pStyle w:val="a8"/>
        <w:numPr>
          <w:ilvl w:val="0"/>
          <w:numId w:val="177"/>
        </w:numPr>
        <w:jc w:val="both"/>
        <w:rPr>
          <w:rFonts w:ascii="Times New Roman" w:hAnsi="Times New Roman"/>
        </w:rPr>
      </w:pPr>
      <w:r w:rsidRPr="00432BB6">
        <w:rPr>
          <w:rFonts w:ascii="Times New Roman" w:hAnsi="Times New Roman"/>
        </w:rPr>
        <w:t>воспитание человека – гражданина. духовно связанного с малой родиной – донским краем;</w:t>
      </w:r>
    </w:p>
    <w:tbl>
      <w:tblPr>
        <w:tblpPr w:leftFromText="180" w:rightFromText="180" w:vertAnchor="page" w:horzAnchor="margin" w:tblpY="5589"/>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7230"/>
      </w:tblGrid>
      <w:tr w:rsidR="00432BB6" w:rsidRPr="00432BB6" w:rsidTr="00432BB6">
        <w:trPr>
          <w:trHeight w:val="373"/>
        </w:trPr>
        <w:tc>
          <w:tcPr>
            <w:tcW w:w="2376" w:type="dxa"/>
          </w:tcPr>
          <w:p w:rsidR="00432BB6" w:rsidRPr="00432BB6" w:rsidRDefault="00432BB6" w:rsidP="00A32404">
            <w:pPr>
              <w:pStyle w:val="af1"/>
              <w:jc w:val="center"/>
              <w:rPr>
                <w:sz w:val="24"/>
                <w:szCs w:val="24"/>
              </w:rPr>
            </w:pPr>
            <w:r w:rsidRPr="00432BB6">
              <w:rPr>
                <w:sz w:val="24"/>
                <w:szCs w:val="24"/>
              </w:rPr>
              <w:t>сроки</w:t>
            </w:r>
          </w:p>
        </w:tc>
        <w:tc>
          <w:tcPr>
            <w:tcW w:w="7230" w:type="dxa"/>
          </w:tcPr>
          <w:p w:rsidR="00432BB6" w:rsidRPr="00432BB6" w:rsidRDefault="00432BB6" w:rsidP="00A32404">
            <w:pPr>
              <w:pStyle w:val="af1"/>
              <w:rPr>
                <w:sz w:val="24"/>
                <w:szCs w:val="24"/>
              </w:rPr>
            </w:pPr>
            <w:r w:rsidRPr="00432BB6">
              <w:rPr>
                <w:sz w:val="24"/>
                <w:szCs w:val="24"/>
              </w:rPr>
              <w:t>Содержание и формы  внеклассной работы</w:t>
            </w:r>
          </w:p>
        </w:tc>
      </w:tr>
      <w:tr w:rsidR="00432BB6" w:rsidRPr="00432BB6" w:rsidTr="00432BB6">
        <w:trPr>
          <w:cantSplit/>
          <w:trHeight w:val="1134"/>
        </w:trPr>
        <w:tc>
          <w:tcPr>
            <w:tcW w:w="2376" w:type="dxa"/>
          </w:tcPr>
          <w:p w:rsidR="00432BB6" w:rsidRPr="00432BB6" w:rsidRDefault="00432BB6" w:rsidP="00A32404">
            <w:pPr>
              <w:pStyle w:val="af1"/>
              <w:jc w:val="center"/>
              <w:rPr>
                <w:sz w:val="24"/>
                <w:szCs w:val="24"/>
              </w:rPr>
            </w:pPr>
            <w:r w:rsidRPr="00432BB6">
              <w:rPr>
                <w:sz w:val="24"/>
                <w:szCs w:val="24"/>
              </w:rPr>
              <w:t>сентябрь</w:t>
            </w:r>
          </w:p>
        </w:tc>
        <w:tc>
          <w:tcPr>
            <w:tcW w:w="7230" w:type="dxa"/>
          </w:tcPr>
          <w:p w:rsidR="00432BB6" w:rsidRPr="00432BB6" w:rsidRDefault="00432BB6" w:rsidP="00A32404">
            <w:pPr>
              <w:pStyle w:val="af1"/>
              <w:ind w:hanging="108"/>
              <w:rPr>
                <w:sz w:val="24"/>
                <w:szCs w:val="24"/>
              </w:rPr>
            </w:pPr>
            <w:r w:rsidRPr="00432BB6">
              <w:rPr>
                <w:sz w:val="24"/>
                <w:szCs w:val="24"/>
              </w:rPr>
              <w:t xml:space="preserve">Проведение «Урока Знаний» </w:t>
            </w:r>
          </w:p>
          <w:p w:rsidR="00432BB6" w:rsidRPr="00432BB6" w:rsidRDefault="00432BB6" w:rsidP="00A32404">
            <w:pPr>
              <w:pStyle w:val="af1"/>
              <w:ind w:hanging="108"/>
              <w:rPr>
                <w:sz w:val="24"/>
                <w:szCs w:val="24"/>
              </w:rPr>
            </w:pPr>
            <w:r w:rsidRPr="00432BB6">
              <w:rPr>
                <w:sz w:val="24"/>
                <w:szCs w:val="24"/>
              </w:rPr>
              <w:t xml:space="preserve">Изучение символики Российской Федерации. </w:t>
            </w:r>
          </w:p>
          <w:p w:rsidR="00432BB6" w:rsidRPr="00432BB6" w:rsidRDefault="00432BB6" w:rsidP="00A32404">
            <w:pPr>
              <w:pStyle w:val="af1"/>
              <w:ind w:hanging="108"/>
              <w:rPr>
                <w:sz w:val="24"/>
                <w:szCs w:val="24"/>
              </w:rPr>
            </w:pPr>
            <w:r w:rsidRPr="00432BB6">
              <w:rPr>
                <w:sz w:val="24"/>
                <w:szCs w:val="24"/>
              </w:rPr>
              <w:t>Конкурс рисунков «Моя малая родина»</w:t>
            </w:r>
          </w:p>
          <w:p w:rsidR="00432BB6" w:rsidRPr="00432BB6" w:rsidRDefault="00432BB6" w:rsidP="00A32404">
            <w:pPr>
              <w:pStyle w:val="af1"/>
              <w:ind w:hanging="108"/>
              <w:rPr>
                <w:sz w:val="24"/>
                <w:szCs w:val="24"/>
              </w:rPr>
            </w:pPr>
            <w:r w:rsidRPr="00432BB6">
              <w:rPr>
                <w:sz w:val="24"/>
                <w:szCs w:val="24"/>
              </w:rPr>
              <w:t>Привлечение учащихся в детские объединения.</w:t>
            </w:r>
          </w:p>
        </w:tc>
      </w:tr>
      <w:tr w:rsidR="00432BB6" w:rsidRPr="00432BB6" w:rsidTr="00432BB6">
        <w:trPr>
          <w:cantSplit/>
          <w:trHeight w:val="249"/>
        </w:trPr>
        <w:tc>
          <w:tcPr>
            <w:tcW w:w="2376" w:type="dxa"/>
            <w:tcBorders>
              <w:top w:val="single" w:sz="4" w:space="0" w:color="auto"/>
              <w:left w:val="single" w:sz="4" w:space="0" w:color="auto"/>
              <w:bottom w:val="single" w:sz="4" w:space="0" w:color="auto"/>
              <w:right w:val="single" w:sz="4" w:space="0" w:color="auto"/>
            </w:tcBorders>
          </w:tcPr>
          <w:p w:rsidR="00432BB6" w:rsidRPr="00432BB6" w:rsidRDefault="00432BB6" w:rsidP="00A32404">
            <w:pPr>
              <w:pStyle w:val="af1"/>
              <w:jc w:val="center"/>
              <w:rPr>
                <w:sz w:val="24"/>
                <w:szCs w:val="24"/>
              </w:rPr>
            </w:pPr>
            <w:r w:rsidRPr="00432BB6">
              <w:rPr>
                <w:sz w:val="24"/>
                <w:szCs w:val="24"/>
              </w:rPr>
              <w:t>октябрь</w:t>
            </w:r>
          </w:p>
        </w:tc>
        <w:tc>
          <w:tcPr>
            <w:tcW w:w="7230" w:type="dxa"/>
            <w:tcBorders>
              <w:top w:val="single" w:sz="4" w:space="0" w:color="auto"/>
              <w:left w:val="single" w:sz="4" w:space="0" w:color="auto"/>
              <w:bottom w:val="single" w:sz="4" w:space="0" w:color="auto"/>
              <w:right w:val="single" w:sz="4" w:space="0" w:color="auto"/>
            </w:tcBorders>
          </w:tcPr>
          <w:p w:rsidR="00432BB6" w:rsidRPr="00432BB6" w:rsidRDefault="002E236B" w:rsidP="00A32404">
            <w:pPr>
              <w:pStyle w:val="af1"/>
              <w:ind w:hanging="108"/>
              <w:rPr>
                <w:sz w:val="24"/>
                <w:szCs w:val="24"/>
              </w:rPr>
            </w:pPr>
            <w:r>
              <w:rPr>
                <w:sz w:val="24"/>
                <w:szCs w:val="24"/>
              </w:rPr>
              <w:t xml:space="preserve">Сбор </w:t>
            </w:r>
            <w:r w:rsidR="00432BB6" w:rsidRPr="00432BB6">
              <w:rPr>
                <w:sz w:val="24"/>
                <w:szCs w:val="24"/>
              </w:rPr>
              <w:t>предметов казачьего быта для школьного музея.</w:t>
            </w:r>
          </w:p>
        </w:tc>
      </w:tr>
      <w:tr w:rsidR="00432BB6" w:rsidRPr="00432BB6" w:rsidTr="00432BB6">
        <w:trPr>
          <w:cantSplit/>
          <w:trHeight w:val="1134"/>
        </w:trPr>
        <w:tc>
          <w:tcPr>
            <w:tcW w:w="2376" w:type="dxa"/>
            <w:tcBorders>
              <w:top w:val="single" w:sz="4" w:space="0" w:color="auto"/>
              <w:left w:val="single" w:sz="4" w:space="0" w:color="auto"/>
              <w:bottom w:val="single" w:sz="4" w:space="0" w:color="auto"/>
              <w:right w:val="single" w:sz="4" w:space="0" w:color="auto"/>
            </w:tcBorders>
          </w:tcPr>
          <w:p w:rsidR="00432BB6" w:rsidRPr="00432BB6" w:rsidRDefault="00432BB6" w:rsidP="00A32404">
            <w:pPr>
              <w:pStyle w:val="af1"/>
              <w:jc w:val="center"/>
              <w:rPr>
                <w:sz w:val="24"/>
                <w:szCs w:val="24"/>
              </w:rPr>
            </w:pPr>
            <w:r w:rsidRPr="00432BB6">
              <w:rPr>
                <w:sz w:val="24"/>
                <w:szCs w:val="24"/>
              </w:rPr>
              <w:t>ноябрь</w:t>
            </w:r>
          </w:p>
        </w:tc>
        <w:tc>
          <w:tcPr>
            <w:tcW w:w="7230" w:type="dxa"/>
            <w:tcBorders>
              <w:top w:val="single" w:sz="4" w:space="0" w:color="auto"/>
              <w:left w:val="single" w:sz="4" w:space="0" w:color="auto"/>
              <w:bottom w:val="single" w:sz="4" w:space="0" w:color="auto"/>
              <w:right w:val="single" w:sz="4" w:space="0" w:color="auto"/>
            </w:tcBorders>
          </w:tcPr>
          <w:p w:rsidR="00432BB6" w:rsidRPr="00432BB6" w:rsidRDefault="00432BB6" w:rsidP="00A32404">
            <w:pPr>
              <w:pStyle w:val="af1"/>
              <w:ind w:hanging="108"/>
              <w:rPr>
                <w:sz w:val="24"/>
                <w:szCs w:val="24"/>
              </w:rPr>
            </w:pPr>
            <w:r w:rsidRPr="00432BB6">
              <w:rPr>
                <w:sz w:val="24"/>
                <w:szCs w:val="24"/>
              </w:rPr>
              <w:t>Акция «Я – человек».</w:t>
            </w:r>
          </w:p>
          <w:p w:rsidR="00432BB6" w:rsidRPr="00432BB6" w:rsidRDefault="00432BB6" w:rsidP="00A32404">
            <w:pPr>
              <w:pStyle w:val="af1"/>
              <w:ind w:hanging="108"/>
              <w:rPr>
                <w:sz w:val="24"/>
                <w:szCs w:val="24"/>
              </w:rPr>
            </w:pPr>
            <w:r w:rsidRPr="00432BB6">
              <w:rPr>
                <w:sz w:val="24"/>
                <w:szCs w:val="24"/>
              </w:rPr>
              <w:t>Проведение тематических классных часов к Дню народного единства</w:t>
            </w:r>
          </w:p>
          <w:p w:rsidR="00432BB6" w:rsidRPr="00432BB6" w:rsidRDefault="00432BB6" w:rsidP="00A32404">
            <w:pPr>
              <w:pStyle w:val="af1"/>
              <w:ind w:hanging="108"/>
              <w:rPr>
                <w:sz w:val="24"/>
                <w:szCs w:val="24"/>
              </w:rPr>
            </w:pPr>
            <w:r w:rsidRPr="00432BB6">
              <w:rPr>
                <w:sz w:val="24"/>
                <w:szCs w:val="24"/>
              </w:rPr>
              <w:t>Организация экскурсий в краеведческий музей.</w:t>
            </w:r>
          </w:p>
          <w:p w:rsidR="00432BB6" w:rsidRPr="00432BB6" w:rsidRDefault="00432BB6" w:rsidP="00A32404">
            <w:pPr>
              <w:pStyle w:val="af1"/>
              <w:ind w:hanging="108"/>
              <w:rPr>
                <w:sz w:val="24"/>
                <w:szCs w:val="24"/>
              </w:rPr>
            </w:pPr>
            <w:r w:rsidRPr="00432BB6">
              <w:rPr>
                <w:sz w:val="24"/>
                <w:szCs w:val="24"/>
              </w:rPr>
              <w:t>Изучение быта казаков.</w:t>
            </w:r>
          </w:p>
        </w:tc>
      </w:tr>
      <w:tr w:rsidR="00432BB6" w:rsidRPr="00432BB6" w:rsidTr="00432BB6">
        <w:trPr>
          <w:cantSplit/>
          <w:trHeight w:val="696"/>
        </w:trPr>
        <w:tc>
          <w:tcPr>
            <w:tcW w:w="2376" w:type="dxa"/>
            <w:tcBorders>
              <w:top w:val="single" w:sz="4" w:space="0" w:color="auto"/>
              <w:left w:val="single" w:sz="4" w:space="0" w:color="auto"/>
              <w:bottom w:val="single" w:sz="4" w:space="0" w:color="auto"/>
              <w:right w:val="single" w:sz="4" w:space="0" w:color="auto"/>
            </w:tcBorders>
          </w:tcPr>
          <w:p w:rsidR="00432BB6" w:rsidRPr="00432BB6" w:rsidRDefault="00432BB6" w:rsidP="00A32404">
            <w:pPr>
              <w:pStyle w:val="af1"/>
              <w:jc w:val="center"/>
              <w:rPr>
                <w:sz w:val="24"/>
                <w:szCs w:val="24"/>
              </w:rPr>
            </w:pPr>
            <w:r w:rsidRPr="00432BB6">
              <w:rPr>
                <w:sz w:val="24"/>
                <w:szCs w:val="24"/>
              </w:rPr>
              <w:t>декабрь</w:t>
            </w:r>
          </w:p>
        </w:tc>
        <w:tc>
          <w:tcPr>
            <w:tcW w:w="7230" w:type="dxa"/>
            <w:tcBorders>
              <w:top w:val="single" w:sz="4" w:space="0" w:color="auto"/>
              <w:left w:val="single" w:sz="4" w:space="0" w:color="auto"/>
              <w:bottom w:val="single" w:sz="4" w:space="0" w:color="auto"/>
              <w:right w:val="single" w:sz="4" w:space="0" w:color="auto"/>
            </w:tcBorders>
          </w:tcPr>
          <w:p w:rsidR="00432BB6" w:rsidRPr="00432BB6" w:rsidRDefault="00432BB6" w:rsidP="00A32404">
            <w:pPr>
              <w:pStyle w:val="af1"/>
              <w:ind w:firstLine="0"/>
              <w:rPr>
                <w:sz w:val="24"/>
                <w:szCs w:val="24"/>
              </w:rPr>
            </w:pPr>
            <w:r w:rsidRPr="00432BB6">
              <w:rPr>
                <w:sz w:val="24"/>
                <w:szCs w:val="24"/>
              </w:rPr>
              <w:t>Анкетирование  по правовой тематике «Мои права и обязанности», «Имею право»</w:t>
            </w:r>
          </w:p>
        </w:tc>
      </w:tr>
      <w:tr w:rsidR="00432BB6" w:rsidRPr="00432BB6" w:rsidTr="00432BB6">
        <w:trPr>
          <w:cantSplit/>
          <w:trHeight w:val="1134"/>
        </w:trPr>
        <w:tc>
          <w:tcPr>
            <w:tcW w:w="2376" w:type="dxa"/>
            <w:tcBorders>
              <w:top w:val="single" w:sz="4" w:space="0" w:color="auto"/>
              <w:left w:val="single" w:sz="4" w:space="0" w:color="auto"/>
              <w:bottom w:val="single" w:sz="4" w:space="0" w:color="auto"/>
              <w:right w:val="single" w:sz="4" w:space="0" w:color="auto"/>
            </w:tcBorders>
          </w:tcPr>
          <w:p w:rsidR="00432BB6" w:rsidRPr="00432BB6" w:rsidRDefault="00432BB6" w:rsidP="00A32404">
            <w:pPr>
              <w:pStyle w:val="af1"/>
              <w:jc w:val="center"/>
              <w:rPr>
                <w:sz w:val="24"/>
                <w:szCs w:val="24"/>
              </w:rPr>
            </w:pPr>
            <w:r w:rsidRPr="00432BB6">
              <w:rPr>
                <w:sz w:val="24"/>
                <w:szCs w:val="24"/>
              </w:rPr>
              <w:t>январь</w:t>
            </w:r>
          </w:p>
        </w:tc>
        <w:tc>
          <w:tcPr>
            <w:tcW w:w="7230" w:type="dxa"/>
            <w:tcBorders>
              <w:top w:val="single" w:sz="4" w:space="0" w:color="auto"/>
              <w:left w:val="single" w:sz="4" w:space="0" w:color="auto"/>
              <w:bottom w:val="single" w:sz="4" w:space="0" w:color="auto"/>
              <w:right w:val="single" w:sz="4" w:space="0" w:color="auto"/>
            </w:tcBorders>
          </w:tcPr>
          <w:p w:rsidR="00432BB6" w:rsidRPr="00432BB6" w:rsidRDefault="00432BB6" w:rsidP="00A32404">
            <w:pPr>
              <w:pStyle w:val="af1"/>
              <w:ind w:hanging="108"/>
              <w:rPr>
                <w:sz w:val="24"/>
                <w:szCs w:val="24"/>
              </w:rPr>
            </w:pPr>
            <w:r w:rsidRPr="00432BB6">
              <w:rPr>
                <w:sz w:val="24"/>
                <w:szCs w:val="24"/>
              </w:rPr>
              <w:t>Организация и проведение мероприятий, посвященных дню освобождения села, района от немецко-фашистских захватчиков.</w:t>
            </w:r>
          </w:p>
          <w:p w:rsidR="00432BB6" w:rsidRPr="00432BB6" w:rsidRDefault="00432BB6" w:rsidP="00A32404">
            <w:pPr>
              <w:pStyle w:val="af1"/>
              <w:ind w:hanging="108"/>
              <w:rPr>
                <w:sz w:val="24"/>
                <w:szCs w:val="24"/>
              </w:rPr>
            </w:pPr>
            <w:r w:rsidRPr="00432BB6">
              <w:rPr>
                <w:sz w:val="24"/>
                <w:szCs w:val="24"/>
              </w:rPr>
              <w:t>Экскурсия в музеи: школьный, краеведческий.</w:t>
            </w:r>
          </w:p>
          <w:p w:rsidR="00432BB6" w:rsidRPr="00432BB6" w:rsidRDefault="00432BB6" w:rsidP="00A32404">
            <w:pPr>
              <w:pStyle w:val="af1"/>
              <w:ind w:hanging="108"/>
              <w:rPr>
                <w:sz w:val="24"/>
                <w:szCs w:val="24"/>
              </w:rPr>
            </w:pPr>
            <w:r w:rsidRPr="00432BB6">
              <w:rPr>
                <w:sz w:val="24"/>
                <w:szCs w:val="24"/>
              </w:rPr>
              <w:t>Планирование проведения месячника боевой славы.</w:t>
            </w:r>
          </w:p>
        </w:tc>
      </w:tr>
      <w:tr w:rsidR="00432BB6" w:rsidRPr="00432BB6" w:rsidTr="00432BB6">
        <w:trPr>
          <w:cantSplit/>
          <w:trHeight w:val="1134"/>
        </w:trPr>
        <w:tc>
          <w:tcPr>
            <w:tcW w:w="2376" w:type="dxa"/>
            <w:tcBorders>
              <w:top w:val="single" w:sz="4" w:space="0" w:color="auto"/>
              <w:left w:val="single" w:sz="4" w:space="0" w:color="auto"/>
              <w:bottom w:val="single" w:sz="4" w:space="0" w:color="auto"/>
              <w:right w:val="single" w:sz="4" w:space="0" w:color="auto"/>
            </w:tcBorders>
          </w:tcPr>
          <w:p w:rsidR="00432BB6" w:rsidRPr="00432BB6" w:rsidRDefault="00432BB6" w:rsidP="00A32404">
            <w:pPr>
              <w:pStyle w:val="af1"/>
              <w:jc w:val="center"/>
              <w:rPr>
                <w:sz w:val="24"/>
                <w:szCs w:val="24"/>
              </w:rPr>
            </w:pPr>
            <w:r w:rsidRPr="00432BB6">
              <w:rPr>
                <w:sz w:val="24"/>
                <w:szCs w:val="24"/>
              </w:rPr>
              <w:t>февраль</w:t>
            </w:r>
          </w:p>
        </w:tc>
        <w:tc>
          <w:tcPr>
            <w:tcW w:w="7230" w:type="dxa"/>
            <w:tcBorders>
              <w:top w:val="single" w:sz="4" w:space="0" w:color="auto"/>
              <w:left w:val="single" w:sz="4" w:space="0" w:color="auto"/>
              <w:bottom w:val="single" w:sz="4" w:space="0" w:color="auto"/>
              <w:right w:val="single" w:sz="4" w:space="0" w:color="auto"/>
            </w:tcBorders>
          </w:tcPr>
          <w:p w:rsidR="00432BB6" w:rsidRPr="00432BB6" w:rsidRDefault="00432BB6" w:rsidP="00A32404">
            <w:pPr>
              <w:pStyle w:val="af1"/>
              <w:ind w:hanging="108"/>
              <w:rPr>
                <w:sz w:val="24"/>
                <w:szCs w:val="24"/>
              </w:rPr>
            </w:pPr>
            <w:r w:rsidRPr="00432BB6">
              <w:rPr>
                <w:sz w:val="24"/>
                <w:szCs w:val="24"/>
              </w:rPr>
              <w:t>Месячник военно-патриотического воспитания.</w:t>
            </w:r>
          </w:p>
          <w:p w:rsidR="00432BB6" w:rsidRPr="00432BB6" w:rsidRDefault="00432BB6" w:rsidP="00A32404">
            <w:pPr>
              <w:pStyle w:val="af1"/>
              <w:ind w:hanging="108"/>
              <w:rPr>
                <w:sz w:val="24"/>
                <w:szCs w:val="24"/>
              </w:rPr>
            </w:pPr>
            <w:r w:rsidRPr="00432BB6">
              <w:rPr>
                <w:sz w:val="24"/>
                <w:szCs w:val="24"/>
              </w:rPr>
              <w:t>Поздравление ветеранов на дому, оказание им шефской помощи</w:t>
            </w:r>
          </w:p>
          <w:p w:rsidR="00432BB6" w:rsidRPr="00432BB6" w:rsidRDefault="00432BB6" w:rsidP="00A32404">
            <w:pPr>
              <w:pStyle w:val="af1"/>
              <w:ind w:hanging="108"/>
              <w:rPr>
                <w:sz w:val="24"/>
                <w:szCs w:val="24"/>
              </w:rPr>
            </w:pPr>
          </w:p>
        </w:tc>
      </w:tr>
      <w:tr w:rsidR="00432BB6" w:rsidRPr="00432BB6" w:rsidTr="00432BB6">
        <w:trPr>
          <w:cantSplit/>
          <w:trHeight w:val="1134"/>
        </w:trPr>
        <w:tc>
          <w:tcPr>
            <w:tcW w:w="2376" w:type="dxa"/>
            <w:tcBorders>
              <w:top w:val="single" w:sz="4" w:space="0" w:color="auto"/>
              <w:left w:val="single" w:sz="4" w:space="0" w:color="auto"/>
              <w:bottom w:val="single" w:sz="4" w:space="0" w:color="auto"/>
              <w:right w:val="single" w:sz="4" w:space="0" w:color="auto"/>
            </w:tcBorders>
          </w:tcPr>
          <w:p w:rsidR="00432BB6" w:rsidRPr="00432BB6" w:rsidRDefault="00432BB6" w:rsidP="00A32404">
            <w:pPr>
              <w:pStyle w:val="af1"/>
              <w:jc w:val="center"/>
              <w:rPr>
                <w:sz w:val="24"/>
                <w:szCs w:val="24"/>
              </w:rPr>
            </w:pPr>
            <w:r w:rsidRPr="00432BB6">
              <w:rPr>
                <w:sz w:val="24"/>
                <w:szCs w:val="24"/>
              </w:rPr>
              <w:t>март</w:t>
            </w:r>
          </w:p>
        </w:tc>
        <w:tc>
          <w:tcPr>
            <w:tcW w:w="7230" w:type="dxa"/>
            <w:tcBorders>
              <w:top w:val="single" w:sz="4" w:space="0" w:color="auto"/>
              <w:left w:val="single" w:sz="4" w:space="0" w:color="auto"/>
              <w:bottom w:val="single" w:sz="4" w:space="0" w:color="auto"/>
              <w:right w:val="single" w:sz="4" w:space="0" w:color="auto"/>
            </w:tcBorders>
          </w:tcPr>
          <w:p w:rsidR="00432BB6" w:rsidRPr="00432BB6" w:rsidRDefault="00432BB6" w:rsidP="00A32404">
            <w:pPr>
              <w:pStyle w:val="af1"/>
              <w:ind w:hanging="108"/>
              <w:rPr>
                <w:sz w:val="24"/>
                <w:szCs w:val="24"/>
              </w:rPr>
            </w:pPr>
          </w:p>
          <w:p w:rsidR="00432BB6" w:rsidRPr="00432BB6" w:rsidRDefault="00432BB6" w:rsidP="00A32404">
            <w:pPr>
              <w:pStyle w:val="af1"/>
              <w:ind w:hanging="108"/>
              <w:rPr>
                <w:sz w:val="24"/>
                <w:szCs w:val="24"/>
              </w:rPr>
            </w:pPr>
            <w:r w:rsidRPr="00432BB6">
              <w:rPr>
                <w:sz w:val="24"/>
                <w:szCs w:val="24"/>
              </w:rPr>
              <w:t>Проведение выставки декоративно-прикладного творчества детей.</w:t>
            </w:r>
          </w:p>
          <w:p w:rsidR="00432BB6" w:rsidRPr="00432BB6" w:rsidRDefault="00432BB6" w:rsidP="00A32404">
            <w:pPr>
              <w:pStyle w:val="af1"/>
              <w:ind w:hanging="108"/>
              <w:rPr>
                <w:sz w:val="24"/>
                <w:szCs w:val="24"/>
              </w:rPr>
            </w:pPr>
            <w:r w:rsidRPr="00432BB6">
              <w:rPr>
                <w:sz w:val="24"/>
                <w:szCs w:val="24"/>
              </w:rPr>
              <w:t>Конкурс стихов о маме</w:t>
            </w:r>
          </w:p>
          <w:p w:rsidR="00432BB6" w:rsidRPr="00432BB6" w:rsidRDefault="00432BB6" w:rsidP="00A32404">
            <w:pPr>
              <w:pStyle w:val="af1"/>
              <w:ind w:hanging="108"/>
              <w:rPr>
                <w:sz w:val="24"/>
                <w:szCs w:val="24"/>
              </w:rPr>
            </w:pPr>
            <w:r w:rsidRPr="00432BB6">
              <w:rPr>
                <w:sz w:val="24"/>
                <w:szCs w:val="24"/>
              </w:rPr>
              <w:t xml:space="preserve">Знакомство детей с народными традициями и обрядами </w:t>
            </w:r>
          </w:p>
        </w:tc>
      </w:tr>
      <w:tr w:rsidR="00432BB6" w:rsidRPr="00432BB6" w:rsidTr="00432BB6">
        <w:trPr>
          <w:cantSplit/>
          <w:trHeight w:val="510"/>
        </w:trPr>
        <w:tc>
          <w:tcPr>
            <w:tcW w:w="2376" w:type="dxa"/>
            <w:tcBorders>
              <w:top w:val="single" w:sz="4" w:space="0" w:color="auto"/>
              <w:left w:val="single" w:sz="4" w:space="0" w:color="auto"/>
              <w:bottom w:val="single" w:sz="4" w:space="0" w:color="auto"/>
              <w:right w:val="single" w:sz="4" w:space="0" w:color="auto"/>
            </w:tcBorders>
          </w:tcPr>
          <w:p w:rsidR="00432BB6" w:rsidRPr="00432BB6" w:rsidRDefault="00432BB6" w:rsidP="00A32404">
            <w:pPr>
              <w:pStyle w:val="af1"/>
              <w:jc w:val="center"/>
              <w:rPr>
                <w:sz w:val="24"/>
                <w:szCs w:val="24"/>
              </w:rPr>
            </w:pPr>
            <w:r w:rsidRPr="00432BB6">
              <w:rPr>
                <w:sz w:val="24"/>
                <w:szCs w:val="24"/>
              </w:rPr>
              <w:t>апрель</w:t>
            </w:r>
          </w:p>
        </w:tc>
        <w:tc>
          <w:tcPr>
            <w:tcW w:w="7230" w:type="dxa"/>
            <w:tcBorders>
              <w:top w:val="single" w:sz="4" w:space="0" w:color="auto"/>
              <w:left w:val="single" w:sz="4" w:space="0" w:color="auto"/>
              <w:bottom w:val="single" w:sz="4" w:space="0" w:color="auto"/>
              <w:right w:val="single" w:sz="4" w:space="0" w:color="auto"/>
            </w:tcBorders>
          </w:tcPr>
          <w:p w:rsidR="00432BB6" w:rsidRPr="00432BB6" w:rsidRDefault="00432BB6" w:rsidP="00A32404">
            <w:pPr>
              <w:pStyle w:val="af1"/>
              <w:ind w:hanging="108"/>
              <w:rPr>
                <w:sz w:val="24"/>
                <w:szCs w:val="24"/>
              </w:rPr>
            </w:pPr>
            <w:r w:rsidRPr="00432BB6">
              <w:rPr>
                <w:sz w:val="24"/>
                <w:szCs w:val="24"/>
              </w:rPr>
              <w:t>Конкурс юных краеведов  «Я люблю мою славну родину…»</w:t>
            </w:r>
          </w:p>
          <w:p w:rsidR="00432BB6" w:rsidRPr="00432BB6" w:rsidRDefault="00432BB6" w:rsidP="00A32404">
            <w:pPr>
              <w:pStyle w:val="af1"/>
              <w:ind w:hanging="108"/>
              <w:rPr>
                <w:sz w:val="24"/>
                <w:szCs w:val="24"/>
              </w:rPr>
            </w:pPr>
          </w:p>
        </w:tc>
      </w:tr>
      <w:tr w:rsidR="00432BB6" w:rsidRPr="00432BB6" w:rsidTr="00432BB6">
        <w:trPr>
          <w:cantSplit/>
          <w:trHeight w:val="1085"/>
        </w:trPr>
        <w:tc>
          <w:tcPr>
            <w:tcW w:w="2376" w:type="dxa"/>
            <w:tcBorders>
              <w:top w:val="single" w:sz="4" w:space="0" w:color="auto"/>
              <w:left w:val="single" w:sz="4" w:space="0" w:color="auto"/>
              <w:bottom w:val="single" w:sz="4" w:space="0" w:color="auto"/>
              <w:right w:val="single" w:sz="4" w:space="0" w:color="auto"/>
            </w:tcBorders>
          </w:tcPr>
          <w:p w:rsidR="00432BB6" w:rsidRPr="00432BB6" w:rsidRDefault="00432BB6" w:rsidP="00A32404">
            <w:pPr>
              <w:pStyle w:val="af1"/>
              <w:jc w:val="center"/>
              <w:rPr>
                <w:sz w:val="24"/>
                <w:szCs w:val="24"/>
              </w:rPr>
            </w:pPr>
            <w:r w:rsidRPr="00432BB6">
              <w:rPr>
                <w:sz w:val="24"/>
                <w:szCs w:val="24"/>
              </w:rPr>
              <w:t>май</w:t>
            </w:r>
          </w:p>
        </w:tc>
        <w:tc>
          <w:tcPr>
            <w:tcW w:w="7230" w:type="dxa"/>
            <w:tcBorders>
              <w:top w:val="single" w:sz="4" w:space="0" w:color="auto"/>
              <w:left w:val="single" w:sz="4" w:space="0" w:color="auto"/>
              <w:bottom w:val="single" w:sz="4" w:space="0" w:color="auto"/>
              <w:right w:val="single" w:sz="4" w:space="0" w:color="auto"/>
            </w:tcBorders>
          </w:tcPr>
          <w:p w:rsidR="00432BB6" w:rsidRPr="00432BB6" w:rsidRDefault="00432BB6" w:rsidP="00A32404">
            <w:pPr>
              <w:pStyle w:val="af1"/>
              <w:ind w:hanging="108"/>
              <w:rPr>
                <w:sz w:val="24"/>
                <w:szCs w:val="24"/>
              </w:rPr>
            </w:pPr>
            <w:r w:rsidRPr="00432BB6">
              <w:rPr>
                <w:sz w:val="24"/>
                <w:szCs w:val="24"/>
              </w:rPr>
              <w:t>Участие в торжественных мероприятиях , посвященных Дню Победы.</w:t>
            </w:r>
          </w:p>
          <w:p w:rsidR="00432BB6" w:rsidRPr="00432BB6" w:rsidRDefault="00432BB6" w:rsidP="00A32404">
            <w:pPr>
              <w:pStyle w:val="af1"/>
              <w:ind w:hanging="108"/>
              <w:rPr>
                <w:sz w:val="24"/>
                <w:szCs w:val="24"/>
              </w:rPr>
            </w:pPr>
            <w:r w:rsidRPr="00432BB6">
              <w:rPr>
                <w:sz w:val="24"/>
                <w:szCs w:val="24"/>
              </w:rPr>
              <w:t xml:space="preserve">Смотр инсценированной песни: «Поклонимся великим тем годам» </w:t>
            </w:r>
          </w:p>
          <w:p w:rsidR="00432BB6" w:rsidRPr="00432BB6" w:rsidRDefault="00432BB6" w:rsidP="00A32404">
            <w:pPr>
              <w:pStyle w:val="af1"/>
              <w:ind w:hanging="108"/>
              <w:rPr>
                <w:sz w:val="24"/>
                <w:szCs w:val="24"/>
              </w:rPr>
            </w:pPr>
            <w:r w:rsidRPr="00432BB6">
              <w:rPr>
                <w:sz w:val="24"/>
                <w:szCs w:val="24"/>
              </w:rPr>
              <w:t>Подготовка и проведение Вахты памяти.</w:t>
            </w:r>
          </w:p>
        </w:tc>
      </w:tr>
      <w:tr w:rsidR="00432BB6" w:rsidRPr="00432BB6" w:rsidTr="00432BB6">
        <w:trPr>
          <w:cantSplit/>
          <w:trHeight w:val="1134"/>
        </w:trPr>
        <w:tc>
          <w:tcPr>
            <w:tcW w:w="2376" w:type="dxa"/>
            <w:tcBorders>
              <w:top w:val="single" w:sz="4" w:space="0" w:color="auto"/>
              <w:left w:val="single" w:sz="4" w:space="0" w:color="auto"/>
              <w:bottom w:val="single" w:sz="4" w:space="0" w:color="auto"/>
              <w:right w:val="single" w:sz="4" w:space="0" w:color="auto"/>
            </w:tcBorders>
          </w:tcPr>
          <w:p w:rsidR="00432BB6" w:rsidRPr="00432BB6" w:rsidRDefault="00432BB6" w:rsidP="00A32404">
            <w:pPr>
              <w:pStyle w:val="af1"/>
              <w:jc w:val="center"/>
              <w:rPr>
                <w:sz w:val="24"/>
                <w:szCs w:val="24"/>
              </w:rPr>
            </w:pPr>
            <w:r w:rsidRPr="00432BB6">
              <w:rPr>
                <w:sz w:val="24"/>
                <w:szCs w:val="24"/>
              </w:rPr>
              <w:t>июнь</w:t>
            </w:r>
          </w:p>
        </w:tc>
        <w:tc>
          <w:tcPr>
            <w:tcW w:w="7230" w:type="dxa"/>
            <w:tcBorders>
              <w:top w:val="single" w:sz="4" w:space="0" w:color="auto"/>
              <w:left w:val="single" w:sz="4" w:space="0" w:color="auto"/>
              <w:bottom w:val="single" w:sz="4" w:space="0" w:color="auto"/>
              <w:right w:val="single" w:sz="4" w:space="0" w:color="auto"/>
            </w:tcBorders>
          </w:tcPr>
          <w:p w:rsidR="00432BB6" w:rsidRPr="00432BB6" w:rsidRDefault="00432BB6" w:rsidP="00A32404">
            <w:pPr>
              <w:pStyle w:val="af1"/>
              <w:ind w:hanging="108"/>
              <w:rPr>
                <w:sz w:val="24"/>
                <w:szCs w:val="24"/>
              </w:rPr>
            </w:pPr>
            <w:r w:rsidRPr="00432BB6">
              <w:rPr>
                <w:sz w:val="24"/>
                <w:szCs w:val="24"/>
              </w:rPr>
              <w:t xml:space="preserve">Организация и проведение торжественного </w:t>
            </w:r>
            <w:r w:rsidR="009E7CDB">
              <w:rPr>
                <w:sz w:val="24"/>
                <w:szCs w:val="24"/>
              </w:rPr>
              <w:t>мероприятия</w:t>
            </w:r>
            <w:r w:rsidRPr="00432BB6">
              <w:rPr>
                <w:sz w:val="24"/>
                <w:szCs w:val="24"/>
              </w:rPr>
              <w:t>, посвященного вручению аттестатов об общем образовании выпускникам  школы</w:t>
            </w:r>
          </w:p>
        </w:tc>
      </w:tr>
    </w:tbl>
    <w:p w:rsidR="004F4CA4" w:rsidRPr="004F4CA4" w:rsidRDefault="00432BB6" w:rsidP="00855823">
      <w:pPr>
        <w:pStyle w:val="a8"/>
        <w:numPr>
          <w:ilvl w:val="0"/>
          <w:numId w:val="177"/>
        </w:numPr>
        <w:tabs>
          <w:tab w:val="left" w:pos="8372"/>
        </w:tabs>
        <w:jc w:val="both"/>
        <w:rPr>
          <w:rFonts w:ascii="Times New Roman" w:hAnsi="Times New Roman"/>
        </w:rPr>
      </w:pPr>
      <w:r w:rsidRPr="00432BB6">
        <w:rPr>
          <w:rFonts w:ascii="Times New Roman" w:hAnsi="Times New Roman"/>
        </w:rPr>
        <w:t>развитие патриотизма и гражданской солидарности</w:t>
      </w:r>
    </w:p>
    <w:p w:rsidR="00E106D6" w:rsidRDefault="00E106D6" w:rsidP="00A32404">
      <w:pPr>
        <w:tabs>
          <w:tab w:val="left" w:pos="8372"/>
        </w:tabs>
        <w:spacing w:line="240" w:lineRule="auto"/>
        <w:ind w:firstLine="454"/>
        <w:jc w:val="center"/>
        <w:rPr>
          <w:rFonts w:ascii="Times New Roman" w:hAnsi="Times New Roman"/>
          <w:b/>
          <w:sz w:val="24"/>
          <w:szCs w:val="24"/>
        </w:rPr>
      </w:pPr>
    </w:p>
    <w:p w:rsidR="004F4CA4" w:rsidRDefault="00432BB6" w:rsidP="00A32404">
      <w:pPr>
        <w:tabs>
          <w:tab w:val="left" w:pos="8372"/>
        </w:tabs>
        <w:spacing w:line="240" w:lineRule="auto"/>
        <w:ind w:firstLine="454"/>
        <w:jc w:val="center"/>
        <w:rPr>
          <w:rFonts w:ascii="Times New Roman" w:hAnsi="Times New Roman"/>
          <w:b/>
          <w:sz w:val="24"/>
          <w:szCs w:val="24"/>
        </w:rPr>
      </w:pPr>
      <w:r w:rsidRPr="00432BB6">
        <w:rPr>
          <w:rFonts w:ascii="Times New Roman" w:hAnsi="Times New Roman"/>
          <w:b/>
          <w:sz w:val="24"/>
          <w:szCs w:val="24"/>
        </w:rPr>
        <w:t>Примерный план</w:t>
      </w:r>
      <w:r w:rsidR="004F4CA4" w:rsidRPr="004F4CA4">
        <w:rPr>
          <w:rFonts w:ascii="Times New Roman" w:hAnsi="Times New Roman"/>
          <w:b/>
          <w:sz w:val="24"/>
          <w:szCs w:val="24"/>
        </w:rPr>
        <w:t xml:space="preserve"> </w:t>
      </w:r>
      <w:r w:rsidR="004F4CA4" w:rsidRPr="00432BB6">
        <w:rPr>
          <w:rFonts w:ascii="Times New Roman" w:hAnsi="Times New Roman"/>
          <w:b/>
          <w:sz w:val="24"/>
          <w:szCs w:val="24"/>
        </w:rPr>
        <w:t>воспитательной деятельности</w:t>
      </w:r>
      <w:r w:rsidR="004F4CA4" w:rsidRPr="004F4CA4">
        <w:rPr>
          <w:rFonts w:ascii="Times New Roman" w:hAnsi="Times New Roman"/>
          <w:b/>
          <w:sz w:val="24"/>
          <w:szCs w:val="24"/>
        </w:rPr>
        <w:t xml:space="preserve"> </w:t>
      </w:r>
      <w:r w:rsidR="004F4CA4" w:rsidRPr="00432BB6">
        <w:rPr>
          <w:rFonts w:ascii="Times New Roman" w:hAnsi="Times New Roman"/>
          <w:b/>
          <w:sz w:val="24"/>
          <w:szCs w:val="24"/>
        </w:rPr>
        <w:t>по направлению «Ученик – патриот и  гражданин»</w:t>
      </w:r>
    </w:p>
    <w:p w:rsidR="00432BB6" w:rsidRPr="004F4CA4" w:rsidRDefault="00432BB6" w:rsidP="00A32404">
      <w:pPr>
        <w:tabs>
          <w:tab w:val="left" w:pos="8372"/>
        </w:tabs>
        <w:spacing w:line="240" w:lineRule="auto"/>
        <w:ind w:firstLine="454"/>
        <w:jc w:val="center"/>
        <w:rPr>
          <w:rFonts w:ascii="Times New Roman" w:hAnsi="Times New Roman"/>
          <w:b/>
          <w:sz w:val="24"/>
          <w:szCs w:val="24"/>
        </w:rPr>
      </w:pPr>
      <w:r w:rsidRPr="00432BB6">
        <w:rPr>
          <w:rFonts w:ascii="Times New Roman" w:hAnsi="Times New Roman"/>
          <w:sz w:val="24"/>
          <w:szCs w:val="24"/>
        </w:rPr>
        <w:t xml:space="preserve"> </w:t>
      </w:r>
      <w:r w:rsidRPr="00432BB6">
        <w:rPr>
          <w:rFonts w:ascii="Times New Roman" w:hAnsi="Times New Roman"/>
          <w:b/>
          <w:sz w:val="24"/>
          <w:szCs w:val="24"/>
        </w:rPr>
        <w:t>В области формирования семейной культуры воспитательные цели  и задачи реализуются через деятельность по направлению «Ученик и его семья».</w:t>
      </w:r>
    </w:p>
    <w:p w:rsidR="00432BB6" w:rsidRPr="00432BB6" w:rsidRDefault="00432BB6" w:rsidP="00A32404">
      <w:pPr>
        <w:spacing w:line="240" w:lineRule="auto"/>
        <w:ind w:firstLine="454"/>
        <w:jc w:val="both"/>
        <w:rPr>
          <w:rFonts w:ascii="Times New Roman" w:hAnsi="Times New Roman"/>
          <w:b/>
          <w:sz w:val="24"/>
          <w:szCs w:val="24"/>
        </w:rPr>
      </w:pPr>
      <w:r w:rsidRPr="00432BB6">
        <w:rPr>
          <w:rFonts w:ascii="Times New Roman" w:hAnsi="Times New Roman"/>
          <w:b/>
          <w:sz w:val="24"/>
          <w:szCs w:val="24"/>
        </w:rPr>
        <w:t>Результатом воспитательной деятельности школа считает:</w:t>
      </w:r>
    </w:p>
    <w:p w:rsidR="00432BB6" w:rsidRPr="00432BB6" w:rsidRDefault="00432BB6" w:rsidP="00A32404">
      <w:pPr>
        <w:spacing w:line="240" w:lineRule="auto"/>
        <w:ind w:firstLine="454"/>
        <w:jc w:val="both"/>
        <w:rPr>
          <w:rFonts w:ascii="Times New Roman" w:hAnsi="Times New Roman"/>
          <w:sz w:val="24"/>
          <w:szCs w:val="24"/>
        </w:rPr>
      </w:pPr>
      <w:r w:rsidRPr="00432BB6">
        <w:rPr>
          <w:rFonts w:ascii="Times New Roman" w:hAnsi="Times New Roman"/>
          <w:sz w:val="24"/>
          <w:szCs w:val="24"/>
        </w:rPr>
        <w:t>• укрепление отношения к семье как основе российского общества;</w:t>
      </w:r>
    </w:p>
    <w:p w:rsidR="00432BB6" w:rsidRPr="00432BB6" w:rsidRDefault="00432BB6" w:rsidP="00A32404">
      <w:pPr>
        <w:spacing w:line="240" w:lineRule="auto"/>
        <w:ind w:firstLine="454"/>
        <w:jc w:val="both"/>
        <w:rPr>
          <w:rFonts w:ascii="Times New Roman" w:hAnsi="Times New Roman"/>
          <w:sz w:val="24"/>
          <w:szCs w:val="24"/>
        </w:rPr>
      </w:pPr>
      <w:r w:rsidRPr="00432BB6">
        <w:rPr>
          <w:rFonts w:ascii="Times New Roman" w:hAnsi="Times New Roman"/>
          <w:sz w:val="24"/>
          <w:szCs w:val="24"/>
        </w:rPr>
        <w:t>• формирование представлений о значении семьи для устойчивого и успешного развития человека;</w:t>
      </w:r>
    </w:p>
    <w:p w:rsidR="00432BB6" w:rsidRPr="00432BB6" w:rsidRDefault="00432BB6" w:rsidP="00A32404">
      <w:pPr>
        <w:spacing w:line="240" w:lineRule="auto"/>
        <w:ind w:firstLine="454"/>
        <w:jc w:val="both"/>
        <w:rPr>
          <w:rFonts w:ascii="Times New Roman" w:hAnsi="Times New Roman"/>
          <w:sz w:val="24"/>
          <w:szCs w:val="24"/>
        </w:rPr>
      </w:pPr>
      <w:r w:rsidRPr="00432BB6">
        <w:rPr>
          <w:rFonts w:ascii="Times New Roman" w:hAnsi="Times New Roman"/>
          <w:sz w:val="24"/>
          <w:szCs w:val="24"/>
        </w:rPr>
        <w:t>• укрепление у обучающегося уважительного отношения к родителям, осознанного, заботливого отношения к старшим и младшим;</w:t>
      </w:r>
    </w:p>
    <w:p w:rsidR="00432BB6" w:rsidRPr="004F4CA4" w:rsidRDefault="00432BB6" w:rsidP="00A32404">
      <w:pPr>
        <w:spacing w:line="240" w:lineRule="auto"/>
        <w:ind w:firstLine="454"/>
        <w:jc w:val="both"/>
        <w:rPr>
          <w:rFonts w:ascii="Times New Roman" w:hAnsi="Times New Roman"/>
          <w:sz w:val="24"/>
          <w:szCs w:val="24"/>
        </w:rPr>
      </w:pPr>
      <w:r w:rsidRPr="004F4CA4">
        <w:rPr>
          <w:rFonts w:ascii="Times New Roman" w:hAnsi="Times New Roman"/>
          <w:sz w:val="24"/>
          <w:szCs w:val="24"/>
        </w:rPr>
        <w:t>• усвоение таких нравственных ценностей семейной жизни как любовь, забота о любимом человеке, продолжение рода, духовная и эмоциональная близость членов семьи, взаимопомощь и др.;</w:t>
      </w:r>
    </w:p>
    <w:p w:rsidR="00432BB6" w:rsidRPr="004F4CA4" w:rsidRDefault="00432BB6" w:rsidP="00A32404">
      <w:pPr>
        <w:spacing w:line="240" w:lineRule="auto"/>
        <w:ind w:firstLine="454"/>
        <w:jc w:val="both"/>
        <w:rPr>
          <w:rFonts w:ascii="Times New Roman" w:hAnsi="Times New Roman"/>
          <w:sz w:val="24"/>
          <w:szCs w:val="24"/>
        </w:rPr>
      </w:pPr>
      <w:r w:rsidRPr="004F4CA4">
        <w:rPr>
          <w:rFonts w:ascii="Times New Roman" w:hAnsi="Times New Roman"/>
          <w:sz w:val="24"/>
          <w:szCs w:val="24"/>
        </w:rPr>
        <w:t xml:space="preserve">• формирование начального опыта заботы о социально-психологическом благополучии своей семьи; </w:t>
      </w:r>
    </w:p>
    <w:p w:rsidR="00432BB6" w:rsidRPr="004F4CA4" w:rsidRDefault="00432BB6" w:rsidP="00A32404">
      <w:pPr>
        <w:spacing w:line="240" w:lineRule="auto"/>
        <w:ind w:firstLine="454"/>
        <w:jc w:val="both"/>
        <w:rPr>
          <w:rFonts w:ascii="Times New Roman" w:hAnsi="Times New Roman"/>
          <w:sz w:val="24"/>
          <w:szCs w:val="24"/>
        </w:rPr>
      </w:pPr>
      <w:r w:rsidRPr="004F4CA4">
        <w:rPr>
          <w:rFonts w:ascii="Times New Roman" w:hAnsi="Times New Roman"/>
          <w:sz w:val="24"/>
          <w:szCs w:val="24"/>
        </w:rPr>
        <w:t>• знание традиций своей семьи, культурно-исторических и этнических традиций семей своего народа, других народов России.</w:t>
      </w:r>
    </w:p>
    <w:p w:rsidR="00432BB6" w:rsidRPr="004F4CA4" w:rsidRDefault="00432BB6" w:rsidP="00A32404">
      <w:pPr>
        <w:spacing w:line="240" w:lineRule="auto"/>
        <w:ind w:firstLine="454"/>
        <w:jc w:val="both"/>
        <w:rPr>
          <w:rFonts w:ascii="Times New Roman" w:hAnsi="Times New Roman"/>
          <w:sz w:val="24"/>
          <w:szCs w:val="24"/>
        </w:rPr>
      </w:pPr>
      <w:r w:rsidRPr="004F4CA4">
        <w:rPr>
          <w:rFonts w:ascii="Times New Roman" w:hAnsi="Times New Roman"/>
          <w:sz w:val="24"/>
          <w:szCs w:val="24"/>
        </w:rPr>
        <w:t>Образовательное учреждение может конкретизировать общие задачи духовно-нравственного развития, воспитания и социализации обучающихся для более полного достижения цели духовно-нравственного развития, воспитания и социализации обучающихся (национального воспитательного идеала) с учётом национальных и региональных условий и особенностей организации образовательного процесса, потребностей обучающихся и их родителей (законных представителей).</w:t>
      </w:r>
    </w:p>
    <w:p w:rsidR="00432BB6" w:rsidRPr="004F4CA4" w:rsidRDefault="00432BB6" w:rsidP="00A32404">
      <w:pPr>
        <w:spacing w:line="240" w:lineRule="auto"/>
        <w:ind w:firstLine="454"/>
        <w:jc w:val="both"/>
        <w:rPr>
          <w:rFonts w:ascii="Times New Roman" w:hAnsi="Times New Roman"/>
          <w:b/>
          <w:sz w:val="24"/>
          <w:szCs w:val="24"/>
        </w:rPr>
      </w:pPr>
      <w:r w:rsidRPr="004F4CA4">
        <w:rPr>
          <w:rFonts w:ascii="Times New Roman" w:hAnsi="Times New Roman"/>
          <w:sz w:val="24"/>
          <w:szCs w:val="24"/>
        </w:rPr>
        <w:t>В</w:t>
      </w:r>
      <w:r w:rsidRPr="004F4CA4">
        <w:rPr>
          <w:rFonts w:ascii="Times New Roman" w:hAnsi="Times New Roman"/>
          <w:b/>
          <w:sz w:val="24"/>
          <w:szCs w:val="24"/>
        </w:rPr>
        <w:t>оспитание экологической культуры, культуры здорового и безопасного образа жизни осуществляется в процессе урочной и внеурочной деятельности</w:t>
      </w:r>
    </w:p>
    <w:p w:rsidR="00432BB6" w:rsidRPr="004F4CA4" w:rsidRDefault="00432BB6" w:rsidP="00A32404">
      <w:pPr>
        <w:spacing w:line="240" w:lineRule="auto"/>
        <w:ind w:firstLine="454"/>
        <w:jc w:val="both"/>
        <w:rPr>
          <w:rFonts w:ascii="Times New Roman" w:hAnsi="Times New Roman"/>
          <w:b/>
          <w:sz w:val="24"/>
          <w:szCs w:val="24"/>
        </w:rPr>
      </w:pPr>
      <w:r w:rsidRPr="004F4CA4">
        <w:rPr>
          <w:rFonts w:ascii="Times New Roman" w:hAnsi="Times New Roman"/>
          <w:b/>
          <w:sz w:val="24"/>
          <w:szCs w:val="24"/>
        </w:rPr>
        <w:t xml:space="preserve"> ( общешкольные акции  «</w:t>
      </w:r>
      <w:r w:rsidR="009E7CDB">
        <w:rPr>
          <w:rFonts w:ascii="Times New Roman" w:hAnsi="Times New Roman"/>
          <w:b/>
          <w:sz w:val="24"/>
          <w:szCs w:val="24"/>
        </w:rPr>
        <w:t>Родники</w:t>
      </w:r>
      <w:r w:rsidRPr="004F4CA4">
        <w:rPr>
          <w:rFonts w:ascii="Times New Roman" w:hAnsi="Times New Roman"/>
          <w:b/>
          <w:sz w:val="24"/>
          <w:szCs w:val="24"/>
        </w:rPr>
        <w:t>», экологические походы, работа детского экологического объединения</w:t>
      </w:r>
      <w:r w:rsidR="009E7CDB">
        <w:rPr>
          <w:rFonts w:ascii="Times New Roman" w:hAnsi="Times New Roman"/>
          <w:b/>
          <w:sz w:val="24"/>
          <w:szCs w:val="24"/>
        </w:rPr>
        <w:t xml:space="preserve"> «Мир вокруг нас»</w:t>
      </w:r>
      <w:r w:rsidRPr="004F4CA4">
        <w:rPr>
          <w:rFonts w:ascii="Times New Roman" w:hAnsi="Times New Roman"/>
          <w:b/>
          <w:sz w:val="24"/>
          <w:szCs w:val="24"/>
        </w:rPr>
        <w:t>)</w:t>
      </w:r>
    </w:p>
    <w:p w:rsidR="00432BB6" w:rsidRPr="004F4CA4" w:rsidRDefault="00432BB6" w:rsidP="00A32404">
      <w:pPr>
        <w:spacing w:line="240" w:lineRule="auto"/>
        <w:ind w:firstLine="454"/>
        <w:jc w:val="both"/>
        <w:rPr>
          <w:rFonts w:ascii="Times New Roman" w:hAnsi="Times New Roman"/>
          <w:i/>
          <w:sz w:val="24"/>
          <w:szCs w:val="24"/>
        </w:rPr>
      </w:pPr>
      <w:r w:rsidRPr="004F4CA4">
        <w:rPr>
          <w:rFonts w:ascii="Times New Roman" w:hAnsi="Times New Roman"/>
          <w:sz w:val="24"/>
          <w:szCs w:val="24"/>
        </w:rPr>
        <w:t xml:space="preserve">Формируются ценности: </w:t>
      </w:r>
      <w:r w:rsidRPr="004F4CA4">
        <w:rPr>
          <w:rFonts w:ascii="Times New Roman" w:hAnsi="Times New Roman"/>
          <w:i/>
          <w:sz w:val="24"/>
          <w:szCs w:val="24"/>
        </w:rPr>
        <w:t xml:space="preserve">жизнь во всех её проявлениях; экологическая безопасность; экологическая грамотность; физическое, физиологическое, репродуктивное, психическое, социально-психологическое, духовное здоровье; экологическая культура; </w:t>
      </w:r>
      <w:r w:rsidRPr="004F4CA4">
        <w:rPr>
          <w:rStyle w:val="dash041e005f0431005f044b005f0447005f043d005f044b005f0439005f005fchar1char1"/>
          <w:i/>
        </w:rPr>
        <w:t xml:space="preserve">экологически целесообразный здоровый и безопасный образ жизни; </w:t>
      </w:r>
      <w:r w:rsidRPr="004F4CA4">
        <w:rPr>
          <w:rFonts w:ascii="Times New Roman" w:hAnsi="Times New Roman"/>
          <w:i/>
          <w:sz w:val="24"/>
          <w:szCs w:val="24"/>
        </w:rPr>
        <w:t>ресурсосбережение; экологическая этика; экологическая ответственность; социальное партнёрство</w:t>
      </w:r>
      <w:r w:rsidRPr="004F4CA4">
        <w:rPr>
          <w:rStyle w:val="dash041e005f0431005f044b005f0447005f043d005f044b005f0439005f005fchar1char1"/>
          <w:i/>
        </w:rPr>
        <w:t xml:space="preserve"> для </w:t>
      </w:r>
      <w:r w:rsidRPr="004F4CA4">
        <w:rPr>
          <w:rStyle w:val="dash041e005f0431005f044b005f0447005f043d005f044b005f0439char1"/>
        </w:rPr>
        <w:t>улучшения экологического качества окружающей среды;</w:t>
      </w:r>
      <w:r w:rsidRPr="004F4CA4">
        <w:rPr>
          <w:rFonts w:ascii="Times New Roman" w:hAnsi="Times New Roman"/>
          <w:i/>
          <w:sz w:val="24"/>
          <w:szCs w:val="24"/>
        </w:rPr>
        <w:t xml:space="preserve"> устойчивое развитие общества в гармонии с природой);</w:t>
      </w:r>
    </w:p>
    <w:p w:rsidR="00432BB6" w:rsidRPr="00D932A1" w:rsidRDefault="00432BB6" w:rsidP="00A32404">
      <w:pPr>
        <w:spacing w:line="240" w:lineRule="auto"/>
        <w:ind w:firstLine="454"/>
        <w:jc w:val="both"/>
        <w:rPr>
          <w:i/>
        </w:rPr>
      </w:pPr>
    </w:p>
    <w:p w:rsidR="004F4CA4" w:rsidRDefault="00432BB6" w:rsidP="00A32404">
      <w:pPr>
        <w:pStyle w:val="afd"/>
        <w:spacing w:line="240" w:lineRule="auto"/>
        <w:jc w:val="center"/>
        <w:rPr>
          <w:rFonts w:ascii="Times New Roman" w:hAnsi="Times New Roman"/>
          <w:b/>
          <w:sz w:val="24"/>
          <w:szCs w:val="24"/>
        </w:rPr>
      </w:pPr>
      <w:r w:rsidRPr="004F4CA4">
        <w:rPr>
          <w:rFonts w:ascii="Times New Roman" w:hAnsi="Times New Roman"/>
          <w:b/>
          <w:sz w:val="24"/>
          <w:szCs w:val="24"/>
        </w:rPr>
        <w:t xml:space="preserve"> </w:t>
      </w:r>
    </w:p>
    <w:p w:rsidR="004F4CA4" w:rsidRDefault="004F4CA4" w:rsidP="00A32404">
      <w:pPr>
        <w:pStyle w:val="afd"/>
        <w:spacing w:line="240" w:lineRule="auto"/>
        <w:jc w:val="center"/>
        <w:rPr>
          <w:rFonts w:ascii="Times New Roman" w:hAnsi="Times New Roman"/>
          <w:b/>
          <w:sz w:val="24"/>
          <w:szCs w:val="24"/>
        </w:rPr>
      </w:pPr>
    </w:p>
    <w:p w:rsidR="004F4CA4" w:rsidRDefault="004F4CA4" w:rsidP="00A32404">
      <w:pPr>
        <w:pStyle w:val="afd"/>
        <w:spacing w:line="240" w:lineRule="auto"/>
        <w:jc w:val="center"/>
        <w:rPr>
          <w:rFonts w:ascii="Times New Roman" w:hAnsi="Times New Roman"/>
          <w:b/>
          <w:sz w:val="24"/>
          <w:szCs w:val="24"/>
        </w:rPr>
      </w:pPr>
    </w:p>
    <w:p w:rsidR="00432BB6" w:rsidRPr="004F4CA4" w:rsidRDefault="00432BB6" w:rsidP="00A32404">
      <w:pPr>
        <w:pStyle w:val="afd"/>
        <w:spacing w:line="240" w:lineRule="auto"/>
        <w:jc w:val="center"/>
        <w:rPr>
          <w:rFonts w:ascii="Times New Roman" w:hAnsi="Times New Roman"/>
          <w:b/>
          <w:sz w:val="24"/>
          <w:szCs w:val="24"/>
        </w:rPr>
      </w:pPr>
      <w:r w:rsidRPr="004F4CA4">
        <w:rPr>
          <w:rFonts w:ascii="Times New Roman" w:hAnsi="Times New Roman"/>
          <w:b/>
          <w:sz w:val="24"/>
          <w:szCs w:val="24"/>
        </w:rPr>
        <w:t>Программа детского экологического движения</w:t>
      </w:r>
      <w:r w:rsidR="009E7CDB">
        <w:rPr>
          <w:rFonts w:ascii="Times New Roman" w:hAnsi="Times New Roman"/>
          <w:b/>
          <w:sz w:val="24"/>
          <w:szCs w:val="24"/>
        </w:rPr>
        <w:t xml:space="preserve"> «Мир вокруг нас»</w:t>
      </w:r>
    </w:p>
    <w:p w:rsidR="00432BB6" w:rsidRPr="004F4CA4" w:rsidRDefault="00432BB6" w:rsidP="00A32404">
      <w:pPr>
        <w:pStyle w:val="af1"/>
        <w:jc w:val="center"/>
        <w:rPr>
          <w:b/>
          <w:sz w:val="24"/>
          <w:szCs w:val="24"/>
        </w:rPr>
      </w:pPr>
      <w:r w:rsidRPr="004F4CA4">
        <w:rPr>
          <w:b/>
          <w:sz w:val="24"/>
          <w:szCs w:val="24"/>
        </w:rPr>
        <w:t>Введение</w:t>
      </w:r>
    </w:p>
    <w:p w:rsidR="00432BB6" w:rsidRPr="004F4CA4" w:rsidRDefault="00432BB6" w:rsidP="00A32404">
      <w:pPr>
        <w:pStyle w:val="af1"/>
        <w:ind w:firstLine="567"/>
        <w:rPr>
          <w:sz w:val="24"/>
          <w:szCs w:val="24"/>
        </w:rPr>
      </w:pPr>
      <w:r w:rsidRPr="004F4CA4">
        <w:rPr>
          <w:sz w:val="24"/>
          <w:szCs w:val="24"/>
        </w:rPr>
        <w:t>В современном образовании должно стать приоритетным свободное творческое развитие личности. Невозможно воспитать бережное отношение к природе, апеллируя только техническими, экономическими, правовыми аспектами знаний. Необходимо помочь человеку перевести эти знания в личностные ориентиры, способствовать становлению его нравственно-этических принципов. И конечно, деятельность, а не созерцание помогут в реализации своего «я» любой личности. Осознанное включение человека в экологическую деятельность есть лучшее подтверждение развитости его экологической культуры.</w:t>
      </w:r>
    </w:p>
    <w:p w:rsidR="00432BB6" w:rsidRPr="004F4CA4" w:rsidRDefault="00432BB6" w:rsidP="00A32404">
      <w:pPr>
        <w:pStyle w:val="af1"/>
        <w:ind w:firstLine="567"/>
        <w:rPr>
          <w:sz w:val="24"/>
          <w:szCs w:val="24"/>
        </w:rPr>
      </w:pPr>
      <w:r w:rsidRPr="004F4CA4">
        <w:rPr>
          <w:sz w:val="24"/>
          <w:szCs w:val="24"/>
        </w:rPr>
        <w:t>В рамках урока это сделать невозможно, поэтому необходимо использовать различные виды деятельности учащихся во внеурочное время.</w:t>
      </w:r>
    </w:p>
    <w:p w:rsidR="00432BB6" w:rsidRPr="004F4CA4" w:rsidRDefault="00432BB6" w:rsidP="00A32404">
      <w:pPr>
        <w:pStyle w:val="af1"/>
        <w:ind w:firstLine="567"/>
        <w:rPr>
          <w:sz w:val="24"/>
          <w:szCs w:val="24"/>
        </w:rPr>
      </w:pPr>
      <w:r w:rsidRPr="004F4CA4">
        <w:rPr>
          <w:sz w:val="24"/>
          <w:szCs w:val="24"/>
        </w:rPr>
        <w:t>Главная цель экологического образования сегодня – становление экологической культуры личности. Сейчас необходимо получить ответы на вопросы: что человеку надо знать, как мыслить, во что верить, чтобы выстроить свою иерархию ценностей, свое мировоззрение?</w:t>
      </w:r>
    </w:p>
    <w:p w:rsidR="00432BB6" w:rsidRPr="004F4CA4" w:rsidRDefault="00432BB6" w:rsidP="00A32404">
      <w:pPr>
        <w:pStyle w:val="af1"/>
        <w:ind w:firstLine="567"/>
        <w:rPr>
          <w:sz w:val="24"/>
          <w:szCs w:val="24"/>
        </w:rPr>
      </w:pPr>
      <w:r w:rsidRPr="004F4CA4">
        <w:rPr>
          <w:sz w:val="24"/>
          <w:szCs w:val="24"/>
        </w:rPr>
        <w:t>При обучении экологии необходимо формировать уважение к Земле, воспитывать деятельное отношение, руководствуясь одним из принципов мировоззрения и этики – принципом права будущих поколений: «После себя мы должны оставить Землю по крайней мере такой же, если не лучше, чем она была до нас».</w:t>
      </w:r>
    </w:p>
    <w:p w:rsidR="00432BB6" w:rsidRPr="004F4CA4" w:rsidRDefault="00432BB6" w:rsidP="00A32404">
      <w:pPr>
        <w:pStyle w:val="af1"/>
        <w:rPr>
          <w:sz w:val="24"/>
          <w:szCs w:val="24"/>
        </w:rPr>
      </w:pPr>
    </w:p>
    <w:p w:rsidR="00432BB6" w:rsidRPr="004F4CA4" w:rsidRDefault="00432BB6" w:rsidP="00A32404">
      <w:pPr>
        <w:pStyle w:val="af1"/>
        <w:jc w:val="center"/>
        <w:rPr>
          <w:b/>
          <w:sz w:val="24"/>
          <w:szCs w:val="24"/>
        </w:rPr>
      </w:pPr>
      <w:r w:rsidRPr="004F4CA4">
        <w:rPr>
          <w:b/>
          <w:sz w:val="24"/>
          <w:szCs w:val="24"/>
        </w:rPr>
        <w:t>Пояснительная записка</w:t>
      </w:r>
    </w:p>
    <w:p w:rsidR="00432BB6" w:rsidRPr="004F4CA4" w:rsidRDefault="00432BB6" w:rsidP="00A32404">
      <w:pPr>
        <w:pStyle w:val="af1"/>
        <w:ind w:firstLine="567"/>
        <w:rPr>
          <w:sz w:val="24"/>
          <w:szCs w:val="24"/>
        </w:rPr>
      </w:pPr>
      <w:r w:rsidRPr="004F4CA4">
        <w:rPr>
          <w:sz w:val="24"/>
          <w:szCs w:val="24"/>
        </w:rPr>
        <w:t>Основным условием формирования экологической культуры является создание единой системы теоретических и практических видов деятельности  детей: игровой, трудовой, пропагандистской, общественно-полезной по изучению и охране природы. Вовлечение воспитанников в разнообразную деятельность осуществляется путем сочетания разных форм организации процесса: индивидуальные занятия, эпизодические групповые занятия, кружковые занятия, массовые мероприятия.</w:t>
      </w:r>
    </w:p>
    <w:p w:rsidR="00432BB6" w:rsidRPr="004F4CA4" w:rsidRDefault="00432BB6" w:rsidP="00A32404">
      <w:pPr>
        <w:pStyle w:val="af1"/>
        <w:ind w:firstLine="567"/>
        <w:rPr>
          <w:sz w:val="24"/>
          <w:szCs w:val="24"/>
        </w:rPr>
      </w:pPr>
      <w:r w:rsidRPr="004F4CA4">
        <w:rPr>
          <w:sz w:val="24"/>
          <w:szCs w:val="24"/>
        </w:rPr>
        <w:t>Разные виды деятельности, выполняя разные функции, дополняют друг друга. Организуя деятельность воспитанников,  учитываются  следующие положения: преодоление равнодушного отношения некоторых детей к состоянию окружающей среды; учет возрастных особенностей детей.</w:t>
      </w:r>
    </w:p>
    <w:p w:rsidR="00432BB6" w:rsidRPr="004F4CA4" w:rsidRDefault="00432BB6" w:rsidP="00A32404">
      <w:pPr>
        <w:pStyle w:val="af1"/>
        <w:rPr>
          <w:sz w:val="24"/>
          <w:szCs w:val="24"/>
        </w:rPr>
      </w:pPr>
      <w:r w:rsidRPr="004F4CA4">
        <w:rPr>
          <w:sz w:val="24"/>
          <w:szCs w:val="24"/>
        </w:rPr>
        <w:t xml:space="preserve">При осуществлении экологического образования, решаются  </w:t>
      </w:r>
      <w:r w:rsidRPr="004F4CA4">
        <w:rPr>
          <w:sz w:val="24"/>
          <w:szCs w:val="24"/>
          <w:u w:val="single"/>
        </w:rPr>
        <w:t>три</w:t>
      </w:r>
      <w:r w:rsidRPr="004F4CA4">
        <w:rPr>
          <w:sz w:val="24"/>
          <w:szCs w:val="24"/>
        </w:rPr>
        <w:t xml:space="preserve"> </w:t>
      </w:r>
      <w:r w:rsidRPr="004F4CA4">
        <w:rPr>
          <w:sz w:val="24"/>
          <w:szCs w:val="24"/>
          <w:u w:val="single"/>
        </w:rPr>
        <w:t>задачи</w:t>
      </w:r>
      <w:r w:rsidRPr="004F4CA4">
        <w:rPr>
          <w:sz w:val="24"/>
          <w:szCs w:val="24"/>
        </w:rPr>
        <w:t>:</w:t>
      </w:r>
    </w:p>
    <w:p w:rsidR="00432BB6" w:rsidRPr="004F4CA4" w:rsidRDefault="00432BB6" w:rsidP="00855823">
      <w:pPr>
        <w:pStyle w:val="af1"/>
        <w:numPr>
          <w:ilvl w:val="0"/>
          <w:numId w:val="168"/>
        </w:numPr>
        <w:jc w:val="left"/>
        <w:rPr>
          <w:sz w:val="24"/>
          <w:szCs w:val="24"/>
        </w:rPr>
      </w:pPr>
      <w:r w:rsidRPr="004F4CA4">
        <w:rPr>
          <w:sz w:val="24"/>
          <w:szCs w:val="24"/>
          <w:u w:val="single"/>
        </w:rPr>
        <w:t>познавательную</w:t>
      </w:r>
      <w:r w:rsidRPr="004F4CA4">
        <w:rPr>
          <w:sz w:val="24"/>
          <w:szCs w:val="24"/>
        </w:rPr>
        <w:t xml:space="preserve"> – расширение и углубление знаний о природе и хозяйственной деятельности человека;</w:t>
      </w:r>
    </w:p>
    <w:p w:rsidR="00432BB6" w:rsidRPr="004F4CA4" w:rsidRDefault="00432BB6" w:rsidP="00855823">
      <w:pPr>
        <w:pStyle w:val="af1"/>
        <w:numPr>
          <w:ilvl w:val="0"/>
          <w:numId w:val="168"/>
        </w:numPr>
        <w:jc w:val="left"/>
        <w:rPr>
          <w:sz w:val="24"/>
          <w:szCs w:val="24"/>
        </w:rPr>
      </w:pPr>
      <w:r w:rsidRPr="004F4CA4">
        <w:rPr>
          <w:sz w:val="24"/>
          <w:szCs w:val="24"/>
          <w:u w:val="single"/>
        </w:rPr>
        <w:t>ценностную</w:t>
      </w:r>
      <w:r w:rsidRPr="004F4CA4">
        <w:rPr>
          <w:sz w:val="24"/>
          <w:szCs w:val="24"/>
        </w:rPr>
        <w:t xml:space="preserve"> – выработку умений оценивать качество окружающей среды, своего поступка и поступков других людей с позиции добра и зла;</w:t>
      </w:r>
    </w:p>
    <w:p w:rsidR="00432BB6" w:rsidRPr="004F4CA4" w:rsidRDefault="00432BB6" w:rsidP="00855823">
      <w:pPr>
        <w:pStyle w:val="af1"/>
        <w:numPr>
          <w:ilvl w:val="0"/>
          <w:numId w:val="168"/>
        </w:numPr>
        <w:jc w:val="left"/>
        <w:rPr>
          <w:sz w:val="24"/>
          <w:szCs w:val="24"/>
        </w:rPr>
      </w:pPr>
      <w:r w:rsidRPr="004F4CA4">
        <w:rPr>
          <w:sz w:val="24"/>
          <w:szCs w:val="24"/>
          <w:u w:val="single"/>
        </w:rPr>
        <w:t>деятельностную</w:t>
      </w:r>
      <w:r w:rsidRPr="004F4CA4">
        <w:rPr>
          <w:sz w:val="24"/>
          <w:szCs w:val="24"/>
        </w:rPr>
        <w:t xml:space="preserve"> – формирование и развитие умений реальной природоохранной деятельности.</w:t>
      </w:r>
    </w:p>
    <w:p w:rsidR="00432BB6" w:rsidRPr="004F4CA4" w:rsidRDefault="00432BB6" w:rsidP="00A32404">
      <w:pPr>
        <w:pStyle w:val="af1"/>
        <w:ind w:firstLine="567"/>
        <w:rPr>
          <w:sz w:val="24"/>
          <w:szCs w:val="24"/>
        </w:rPr>
      </w:pPr>
      <w:r w:rsidRPr="004F4CA4">
        <w:rPr>
          <w:sz w:val="24"/>
          <w:szCs w:val="24"/>
        </w:rPr>
        <w:t xml:space="preserve">Детское экологическое движение </w:t>
      </w:r>
      <w:r w:rsidR="009E7CDB">
        <w:rPr>
          <w:sz w:val="24"/>
          <w:szCs w:val="24"/>
        </w:rPr>
        <w:t>насчитывает 26</w:t>
      </w:r>
      <w:r w:rsidRPr="004F4CA4">
        <w:rPr>
          <w:sz w:val="24"/>
          <w:szCs w:val="24"/>
        </w:rPr>
        <w:t xml:space="preserve"> воспитанников. Это в основном  дети 11-15 лет. Особенностью набора обучающихся в объединение является анкетирование. Обучающиеся разделены на 3 группы. Работой в объединении занимаются  интересующиеся экологией дети. Возможно, в дальнейшем они не станут учеными, но для меня очень важно, что станут они людьми, любящими родной край, природу. Исходя из количества учащихся, принимающих участие в работе движения, а также из принципа систематичности и эпизодичности знаний, для реализации программы используются следующие формы и методы: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10"/>
        <w:gridCol w:w="5210"/>
      </w:tblGrid>
      <w:tr w:rsidR="00432BB6" w:rsidRPr="004F4CA4" w:rsidTr="00432BB6">
        <w:tc>
          <w:tcPr>
            <w:tcW w:w="5210" w:type="dxa"/>
          </w:tcPr>
          <w:p w:rsidR="00432BB6" w:rsidRPr="004F4CA4" w:rsidRDefault="00432BB6" w:rsidP="00A32404">
            <w:pPr>
              <w:pStyle w:val="af1"/>
              <w:jc w:val="center"/>
              <w:rPr>
                <w:sz w:val="24"/>
                <w:szCs w:val="24"/>
              </w:rPr>
            </w:pPr>
            <w:r w:rsidRPr="004F4CA4">
              <w:rPr>
                <w:sz w:val="24"/>
                <w:szCs w:val="24"/>
              </w:rPr>
              <w:t>Формы</w:t>
            </w:r>
          </w:p>
        </w:tc>
        <w:tc>
          <w:tcPr>
            <w:tcW w:w="5210" w:type="dxa"/>
          </w:tcPr>
          <w:p w:rsidR="00432BB6" w:rsidRPr="004F4CA4" w:rsidRDefault="00432BB6" w:rsidP="00A32404">
            <w:pPr>
              <w:pStyle w:val="af1"/>
              <w:jc w:val="center"/>
              <w:rPr>
                <w:sz w:val="24"/>
                <w:szCs w:val="24"/>
              </w:rPr>
            </w:pPr>
            <w:r w:rsidRPr="004F4CA4">
              <w:rPr>
                <w:sz w:val="24"/>
                <w:szCs w:val="24"/>
              </w:rPr>
              <w:t>Методы</w:t>
            </w:r>
          </w:p>
        </w:tc>
      </w:tr>
      <w:tr w:rsidR="00432BB6" w:rsidRPr="004F4CA4" w:rsidTr="00432BB6">
        <w:tc>
          <w:tcPr>
            <w:tcW w:w="5210" w:type="dxa"/>
          </w:tcPr>
          <w:p w:rsidR="00432BB6" w:rsidRPr="004F4CA4" w:rsidRDefault="00432BB6" w:rsidP="00A32404">
            <w:pPr>
              <w:pStyle w:val="af1"/>
              <w:rPr>
                <w:sz w:val="24"/>
                <w:szCs w:val="24"/>
              </w:rPr>
            </w:pPr>
            <w:r w:rsidRPr="004F4CA4">
              <w:rPr>
                <w:sz w:val="24"/>
                <w:szCs w:val="24"/>
              </w:rPr>
              <w:t>Индивидуальная – развитие интереса в том или ином направлении школьника, удовлетворение запроса отдельно интересующихся учащихся экологией.</w:t>
            </w:r>
          </w:p>
          <w:p w:rsidR="00432BB6" w:rsidRPr="004F4CA4" w:rsidRDefault="00432BB6" w:rsidP="00A32404">
            <w:pPr>
              <w:pStyle w:val="af1"/>
              <w:rPr>
                <w:sz w:val="24"/>
                <w:szCs w:val="24"/>
              </w:rPr>
            </w:pPr>
          </w:p>
          <w:p w:rsidR="00432BB6" w:rsidRPr="004F4CA4" w:rsidRDefault="00432BB6" w:rsidP="00A32404">
            <w:pPr>
              <w:pStyle w:val="af1"/>
              <w:rPr>
                <w:sz w:val="24"/>
                <w:szCs w:val="24"/>
              </w:rPr>
            </w:pPr>
            <w:r w:rsidRPr="004F4CA4">
              <w:rPr>
                <w:sz w:val="24"/>
                <w:szCs w:val="24"/>
              </w:rPr>
              <w:t>Групповая – организация детей по одному из направлений.</w:t>
            </w:r>
          </w:p>
          <w:p w:rsidR="00432BB6" w:rsidRPr="004F4CA4" w:rsidRDefault="00432BB6" w:rsidP="00A32404">
            <w:pPr>
              <w:pStyle w:val="af1"/>
              <w:rPr>
                <w:sz w:val="24"/>
                <w:szCs w:val="24"/>
              </w:rPr>
            </w:pPr>
          </w:p>
          <w:p w:rsidR="00432BB6" w:rsidRPr="004F4CA4" w:rsidRDefault="00432BB6" w:rsidP="00A32404">
            <w:pPr>
              <w:pStyle w:val="af1"/>
              <w:rPr>
                <w:sz w:val="24"/>
                <w:szCs w:val="24"/>
              </w:rPr>
            </w:pPr>
            <w:r w:rsidRPr="004F4CA4">
              <w:rPr>
                <w:sz w:val="24"/>
                <w:szCs w:val="24"/>
              </w:rPr>
              <w:t>Эпизодическая групповая – организуется в связи с подготовкой и проведением массовых мероприятий и праздников.</w:t>
            </w:r>
          </w:p>
          <w:p w:rsidR="00432BB6" w:rsidRPr="004F4CA4" w:rsidRDefault="00432BB6" w:rsidP="00A32404">
            <w:pPr>
              <w:pStyle w:val="af1"/>
              <w:rPr>
                <w:sz w:val="24"/>
                <w:szCs w:val="24"/>
              </w:rPr>
            </w:pPr>
          </w:p>
          <w:p w:rsidR="00432BB6" w:rsidRPr="004F4CA4" w:rsidRDefault="00432BB6" w:rsidP="00A32404">
            <w:pPr>
              <w:pStyle w:val="af1"/>
              <w:rPr>
                <w:sz w:val="24"/>
                <w:szCs w:val="24"/>
              </w:rPr>
            </w:pPr>
            <w:r w:rsidRPr="004F4CA4">
              <w:rPr>
                <w:sz w:val="24"/>
                <w:szCs w:val="24"/>
              </w:rPr>
              <w:t>Массовая – организация общественно-полезной работы (КТД), участники которой все члены экологического движения.</w:t>
            </w:r>
          </w:p>
        </w:tc>
        <w:tc>
          <w:tcPr>
            <w:tcW w:w="5210" w:type="dxa"/>
          </w:tcPr>
          <w:p w:rsidR="00432BB6" w:rsidRPr="004F4CA4" w:rsidRDefault="00432BB6" w:rsidP="00A32404">
            <w:pPr>
              <w:pStyle w:val="af1"/>
              <w:rPr>
                <w:sz w:val="24"/>
                <w:szCs w:val="24"/>
              </w:rPr>
            </w:pPr>
            <w:r w:rsidRPr="004F4CA4">
              <w:rPr>
                <w:sz w:val="24"/>
                <w:szCs w:val="24"/>
              </w:rPr>
              <w:t>Опыты. Самонаблюдения. Подготовка рефератов и докладов.</w:t>
            </w:r>
          </w:p>
          <w:p w:rsidR="00432BB6" w:rsidRPr="004F4CA4" w:rsidRDefault="00432BB6" w:rsidP="00A32404">
            <w:pPr>
              <w:pStyle w:val="af1"/>
              <w:rPr>
                <w:sz w:val="24"/>
                <w:szCs w:val="24"/>
              </w:rPr>
            </w:pPr>
          </w:p>
          <w:p w:rsidR="00432BB6" w:rsidRPr="004F4CA4" w:rsidRDefault="00432BB6" w:rsidP="00A32404">
            <w:pPr>
              <w:pStyle w:val="af1"/>
              <w:rPr>
                <w:sz w:val="24"/>
                <w:szCs w:val="24"/>
              </w:rPr>
            </w:pPr>
          </w:p>
          <w:p w:rsidR="00432BB6" w:rsidRPr="004F4CA4" w:rsidRDefault="00432BB6" w:rsidP="00A32404">
            <w:pPr>
              <w:pStyle w:val="af1"/>
              <w:rPr>
                <w:sz w:val="24"/>
                <w:szCs w:val="24"/>
              </w:rPr>
            </w:pPr>
          </w:p>
          <w:p w:rsidR="00432BB6" w:rsidRPr="004F4CA4" w:rsidRDefault="00432BB6" w:rsidP="00A32404">
            <w:pPr>
              <w:pStyle w:val="af1"/>
              <w:rPr>
                <w:sz w:val="24"/>
                <w:szCs w:val="24"/>
              </w:rPr>
            </w:pPr>
            <w:r w:rsidRPr="004F4CA4">
              <w:rPr>
                <w:sz w:val="24"/>
                <w:szCs w:val="24"/>
              </w:rPr>
              <w:t>Подбор материала. Подготовка классных часов. Выпуск стенгазет.</w:t>
            </w:r>
          </w:p>
          <w:p w:rsidR="00432BB6" w:rsidRPr="004F4CA4" w:rsidRDefault="00432BB6" w:rsidP="00A32404">
            <w:pPr>
              <w:pStyle w:val="af1"/>
              <w:rPr>
                <w:sz w:val="24"/>
                <w:szCs w:val="24"/>
              </w:rPr>
            </w:pPr>
          </w:p>
          <w:p w:rsidR="00432BB6" w:rsidRPr="004F4CA4" w:rsidRDefault="00432BB6" w:rsidP="00A32404">
            <w:pPr>
              <w:pStyle w:val="af1"/>
              <w:rPr>
                <w:sz w:val="24"/>
                <w:szCs w:val="24"/>
              </w:rPr>
            </w:pPr>
            <w:r w:rsidRPr="004F4CA4">
              <w:rPr>
                <w:sz w:val="24"/>
                <w:szCs w:val="24"/>
              </w:rPr>
              <w:t>Подбор и составление сценария. Изготовление наглядности. Составление  композиций из природного материала.</w:t>
            </w:r>
          </w:p>
          <w:p w:rsidR="00432BB6" w:rsidRPr="004F4CA4" w:rsidRDefault="00432BB6" w:rsidP="00A32404">
            <w:pPr>
              <w:pStyle w:val="af1"/>
              <w:rPr>
                <w:sz w:val="24"/>
                <w:szCs w:val="24"/>
              </w:rPr>
            </w:pPr>
          </w:p>
          <w:p w:rsidR="00432BB6" w:rsidRPr="004F4CA4" w:rsidRDefault="00432BB6" w:rsidP="00A32404">
            <w:pPr>
              <w:pStyle w:val="af1"/>
              <w:rPr>
                <w:sz w:val="24"/>
                <w:szCs w:val="24"/>
              </w:rPr>
            </w:pPr>
            <w:r w:rsidRPr="004F4CA4">
              <w:rPr>
                <w:sz w:val="24"/>
                <w:szCs w:val="24"/>
              </w:rPr>
              <w:t>Оформление выставок. Экскурсии. Творчество детей. Участие в конкурсах, фестивалях, слетах.</w:t>
            </w:r>
          </w:p>
        </w:tc>
      </w:tr>
    </w:tbl>
    <w:p w:rsidR="00432BB6" w:rsidRPr="004F4CA4" w:rsidRDefault="00432BB6" w:rsidP="00A32404">
      <w:pPr>
        <w:pStyle w:val="af1"/>
        <w:rPr>
          <w:sz w:val="24"/>
          <w:szCs w:val="24"/>
        </w:rPr>
      </w:pPr>
    </w:p>
    <w:p w:rsidR="00432BB6" w:rsidRPr="004F4CA4" w:rsidRDefault="00432BB6" w:rsidP="00A32404">
      <w:pPr>
        <w:pStyle w:val="af1"/>
        <w:jc w:val="center"/>
        <w:rPr>
          <w:b/>
          <w:sz w:val="24"/>
          <w:szCs w:val="24"/>
        </w:rPr>
      </w:pPr>
      <w:r w:rsidRPr="004F4CA4">
        <w:rPr>
          <w:b/>
          <w:sz w:val="24"/>
          <w:szCs w:val="24"/>
        </w:rPr>
        <w:t>Цель программы:</w:t>
      </w:r>
    </w:p>
    <w:p w:rsidR="00432BB6" w:rsidRPr="004F4CA4" w:rsidRDefault="00432BB6" w:rsidP="00A32404">
      <w:pPr>
        <w:pStyle w:val="af1"/>
        <w:rPr>
          <w:sz w:val="24"/>
          <w:szCs w:val="24"/>
        </w:rPr>
      </w:pPr>
      <w:r w:rsidRPr="004F4CA4">
        <w:rPr>
          <w:sz w:val="24"/>
          <w:szCs w:val="24"/>
        </w:rPr>
        <w:t>Экологическое образование и просвещение, воспитание чувства патриотизма, развитие творческих способностей, формирование личности детей на принципах регионализации.</w:t>
      </w:r>
    </w:p>
    <w:p w:rsidR="00432BB6" w:rsidRPr="004F4CA4" w:rsidRDefault="00432BB6" w:rsidP="00A32404">
      <w:pPr>
        <w:pStyle w:val="af1"/>
        <w:rPr>
          <w:sz w:val="24"/>
          <w:szCs w:val="24"/>
        </w:rPr>
      </w:pPr>
    </w:p>
    <w:p w:rsidR="00432BB6" w:rsidRPr="004F4CA4" w:rsidRDefault="00432BB6" w:rsidP="00A32404">
      <w:pPr>
        <w:pStyle w:val="af1"/>
        <w:jc w:val="center"/>
        <w:rPr>
          <w:b/>
          <w:sz w:val="24"/>
          <w:szCs w:val="24"/>
        </w:rPr>
      </w:pPr>
      <w:r w:rsidRPr="004F4CA4">
        <w:rPr>
          <w:b/>
          <w:sz w:val="24"/>
          <w:szCs w:val="24"/>
        </w:rPr>
        <w:t>Задачи:</w:t>
      </w:r>
    </w:p>
    <w:p w:rsidR="00432BB6" w:rsidRPr="004F4CA4" w:rsidRDefault="00432BB6" w:rsidP="00855823">
      <w:pPr>
        <w:pStyle w:val="af1"/>
        <w:numPr>
          <w:ilvl w:val="0"/>
          <w:numId w:val="169"/>
        </w:numPr>
        <w:rPr>
          <w:sz w:val="24"/>
          <w:szCs w:val="24"/>
        </w:rPr>
      </w:pPr>
      <w:r w:rsidRPr="004F4CA4">
        <w:rPr>
          <w:sz w:val="24"/>
          <w:szCs w:val="24"/>
        </w:rPr>
        <w:t>Воспитание любви к труду, глубокого уважения к окружающему миру, живым организмам.</w:t>
      </w:r>
    </w:p>
    <w:p w:rsidR="00432BB6" w:rsidRPr="004F4CA4" w:rsidRDefault="00432BB6" w:rsidP="00855823">
      <w:pPr>
        <w:pStyle w:val="af1"/>
        <w:numPr>
          <w:ilvl w:val="0"/>
          <w:numId w:val="169"/>
        </w:numPr>
        <w:rPr>
          <w:sz w:val="24"/>
          <w:szCs w:val="24"/>
        </w:rPr>
      </w:pPr>
      <w:r w:rsidRPr="004F4CA4">
        <w:rPr>
          <w:sz w:val="24"/>
          <w:szCs w:val="24"/>
        </w:rPr>
        <w:t>Развитие исследовательских склонностей, с учетом интересов детей (углубление и расширение направлений деятельности).</w:t>
      </w:r>
    </w:p>
    <w:p w:rsidR="00432BB6" w:rsidRPr="004F4CA4" w:rsidRDefault="00432BB6" w:rsidP="00855823">
      <w:pPr>
        <w:pStyle w:val="af1"/>
        <w:numPr>
          <w:ilvl w:val="0"/>
          <w:numId w:val="169"/>
        </w:numPr>
        <w:rPr>
          <w:sz w:val="24"/>
          <w:szCs w:val="24"/>
        </w:rPr>
      </w:pPr>
      <w:r w:rsidRPr="004F4CA4">
        <w:rPr>
          <w:sz w:val="24"/>
          <w:szCs w:val="24"/>
        </w:rPr>
        <w:t>Приобщение детей к различным видам трудовой деятельности.</w:t>
      </w:r>
    </w:p>
    <w:p w:rsidR="00432BB6" w:rsidRPr="004F4CA4" w:rsidRDefault="00432BB6" w:rsidP="00855823">
      <w:pPr>
        <w:pStyle w:val="af1"/>
        <w:numPr>
          <w:ilvl w:val="0"/>
          <w:numId w:val="169"/>
        </w:numPr>
        <w:rPr>
          <w:sz w:val="24"/>
          <w:szCs w:val="24"/>
        </w:rPr>
      </w:pPr>
      <w:r w:rsidRPr="004F4CA4">
        <w:rPr>
          <w:sz w:val="24"/>
          <w:szCs w:val="24"/>
        </w:rPr>
        <w:t>Воспитание чувства ответственности за порученное дело, умения доводить до конца порученное дело.</w:t>
      </w:r>
    </w:p>
    <w:p w:rsidR="00432BB6" w:rsidRPr="004F4CA4" w:rsidRDefault="00432BB6" w:rsidP="00855823">
      <w:pPr>
        <w:pStyle w:val="af1"/>
        <w:numPr>
          <w:ilvl w:val="0"/>
          <w:numId w:val="169"/>
        </w:numPr>
        <w:rPr>
          <w:sz w:val="24"/>
          <w:szCs w:val="24"/>
        </w:rPr>
      </w:pPr>
      <w:r w:rsidRPr="004F4CA4">
        <w:rPr>
          <w:sz w:val="24"/>
          <w:szCs w:val="24"/>
        </w:rPr>
        <w:t>Привитие детям навыков самостоятельного пополнения знаний.</w:t>
      </w:r>
    </w:p>
    <w:p w:rsidR="00432BB6" w:rsidRPr="004F4CA4" w:rsidRDefault="00432BB6" w:rsidP="00855823">
      <w:pPr>
        <w:pStyle w:val="af1"/>
        <w:numPr>
          <w:ilvl w:val="0"/>
          <w:numId w:val="169"/>
        </w:numPr>
        <w:rPr>
          <w:sz w:val="24"/>
          <w:szCs w:val="24"/>
          <w:u w:val="single"/>
        </w:rPr>
      </w:pPr>
      <w:r w:rsidRPr="004F4CA4">
        <w:rPr>
          <w:sz w:val="24"/>
          <w:szCs w:val="24"/>
        </w:rPr>
        <w:t>Способствовать развитию чувства коллективизма.</w:t>
      </w:r>
    </w:p>
    <w:p w:rsidR="00432BB6" w:rsidRPr="004F4CA4" w:rsidRDefault="00432BB6" w:rsidP="00855823">
      <w:pPr>
        <w:pStyle w:val="af1"/>
        <w:numPr>
          <w:ilvl w:val="0"/>
          <w:numId w:val="169"/>
        </w:numPr>
        <w:rPr>
          <w:sz w:val="24"/>
          <w:szCs w:val="24"/>
          <w:u w:val="single"/>
        </w:rPr>
      </w:pPr>
      <w:r w:rsidRPr="004F4CA4">
        <w:rPr>
          <w:sz w:val="24"/>
          <w:szCs w:val="24"/>
        </w:rPr>
        <w:t>Изучение природы донского края.</w:t>
      </w:r>
    </w:p>
    <w:p w:rsidR="00432BB6" w:rsidRPr="004F4CA4" w:rsidRDefault="00432BB6" w:rsidP="00A32404">
      <w:pPr>
        <w:pStyle w:val="af1"/>
        <w:rPr>
          <w:sz w:val="24"/>
          <w:szCs w:val="24"/>
        </w:rPr>
      </w:pPr>
    </w:p>
    <w:p w:rsidR="00432BB6" w:rsidRPr="004F4CA4" w:rsidRDefault="00432BB6" w:rsidP="00A32404">
      <w:pPr>
        <w:pStyle w:val="af1"/>
        <w:jc w:val="center"/>
        <w:rPr>
          <w:b/>
          <w:sz w:val="24"/>
          <w:szCs w:val="24"/>
        </w:rPr>
      </w:pPr>
      <w:r w:rsidRPr="004F4CA4">
        <w:rPr>
          <w:b/>
          <w:sz w:val="24"/>
          <w:szCs w:val="24"/>
        </w:rPr>
        <w:t>Основные требования</w:t>
      </w:r>
    </w:p>
    <w:p w:rsidR="00432BB6" w:rsidRPr="004F4CA4" w:rsidRDefault="00432BB6" w:rsidP="00A32404">
      <w:pPr>
        <w:pStyle w:val="af1"/>
        <w:rPr>
          <w:sz w:val="24"/>
          <w:szCs w:val="24"/>
          <w:u w:val="single"/>
        </w:rPr>
      </w:pPr>
      <w:r w:rsidRPr="004F4CA4">
        <w:rPr>
          <w:sz w:val="24"/>
          <w:szCs w:val="24"/>
          <w:u w:val="single"/>
        </w:rPr>
        <w:t>Воспитанники должны знать:</w:t>
      </w:r>
    </w:p>
    <w:p w:rsidR="00432BB6" w:rsidRPr="004F4CA4" w:rsidRDefault="00432BB6" w:rsidP="00855823">
      <w:pPr>
        <w:pStyle w:val="af1"/>
        <w:numPr>
          <w:ilvl w:val="0"/>
          <w:numId w:val="170"/>
        </w:numPr>
        <w:jc w:val="left"/>
        <w:rPr>
          <w:sz w:val="24"/>
          <w:szCs w:val="24"/>
        </w:rPr>
      </w:pPr>
      <w:r w:rsidRPr="004F4CA4">
        <w:rPr>
          <w:sz w:val="24"/>
          <w:szCs w:val="24"/>
        </w:rPr>
        <w:t>Основные экологические проблемы;</w:t>
      </w:r>
    </w:p>
    <w:p w:rsidR="00432BB6" w:rsidRPr="004F4CA4" w:rsidRDefault="00432BB6" w:rsidP="00855823">
      <w:pPr>
        <w:pStyle w:val="af1"/>
        <w:numPr>
          <w:ilvl w:val="0"/>
          <w:numId w:val="170"/>
        </w:numPr>
        <w:jc w:val="left"/>
        <w:rPr>
          <w:sz w:val="24"/>
          <w:szCs w:val="24"/>
        </w:rPr>
      </w:pPr>
      <w:r w:rsidRPr="004F4CA4">
        <w:rPr>
          <w:sz w:val="24"/>
          <w:szCs w:val="24"/>
        </w:rPr>
        <w:t>Редкие и исчезающие виды живых организмов;</w:t>
      </w:r>
    </w:p>
    <w:p w:rsidR="00432BB6" w:rsidRPr="004F4CA4" w:rsidRDefault="00432BB6" w:rsidP="00855823">
      <w:pPr>
        <w:pStyle w:val="af1"/>
        <w:numPr>
          <w:ilvl w:val="0"/>
          <w:numId w:val="170"/>
        </w:numPr>
        <w:jc w:val="left"/>
        <w:rPr>
          <w:sz w:val="24"/>
          <w:szCs w:val="24"/>
        </w:rPr>
      </w:pPr>
      <w:r w:rsidRPr="004F4CA4">
        <w:rPr>
          <w:sz w:val="24"/>
          <w:szCs w:val="24"/>
        </w:rPr>
        <w:t>Названия часто встречающихся местных видов флоры и фауны;</w:t>
      </w:r>
    </w:p>
    <w:p w:rsidR="00432BB6" w:rsidRPr="004F4CA4" w:rsidRDefault="00432BB6" w:rsidP="00855823">
      <w:pPr>
        <w:pStyle w:val="af1"/>
        <w:numPr>
          <w:ilvl w:val="0"/>
          <w:numId w:val="170"/>
        </w:numPr>
        <w:jc w:val="left"/>
        <w:rPr>
          <w:sz w:val="24"/>
          <w:szCs w:val="24"/>
        </w:rPr>
      </w:pPr>
      <w:r w:rsidRPr="004F4CA4">
        <w:rPr>
          <w:sz w:val="24"/>
          <w:szCs w:val="24"/>
        </w:rPr>
        <w:t>Экологическую характеристику своей местности.</w:t>
      </w:r>
    </w:p>
    <w:p w:rsidR="00432BB6" w:rsidRPr="004F4CA4" w:rsidRDefault="009E7CDB" w:rsidP="00A32404">
      <w:pPr>
        <w:pStyle w:val="af1"/>
        <w:rPr>
          <w:sz w:val="24"/>
          <w:szCs w:val="24"/>
          <w:u w:val="single"/>
        </w:rPr>
      </w:pPr>
      <w:r>
        <w:rPr>
          <w:sz w:val="24"/>
          <w:szCs w:val="24"/>
          <w:u w:val="single"/>
        </w:rPr>
        <w:t>Воспитанники должн</w:t>
      </w:r>
      <w:r w:rsidR="00432BB6" w:rsidRPr="004F4CA4">
        <w:rPr>
          <w:sz w:val="24"/>
          <w:szCs w:val="24"/>
          <w:u w:val="single"/>
        </w:rPr>
        <w:t xml:space="preserve"> уметь:</w:t>
      </w:r>
    </w:p>
    <w:p w:rsidR="00432BB6" w:rsidRPr="004F4CA4" w:rsidRDefault="00432BB6" w:rsidP="00855823">
      <w:pPr>
        <w:pStyle w:val="af1"/>
        <w:numPr>
          <w:ilvl w:val="0"/>
          <w:numId w:val="171"/>
        </w:numPr>
        <w:jc w:val="left"/>
        <w:rPr>
          <w:sz w:val="24"/>
          <w:szCs w:val="24"/>
        </w:rPr>
      </w:pPr>
      <w:r w:rsidRPr="004F4CA4">
        <w:rPr>
          <w:sz w:val="24"/>
          <w:szCs w:val="24"/>
        </w:rPr>
        <w:t>Работать с сельскохозяйственным инвентарем, лабораторным оборудованием;</w:t>
      </w:r>
    </w:p>
    <w:p w:rsidR="00432BB6" w:rsidRPr="004F4CA4" w:rsidRDefault="00432BB6" w:rsidP="00855823">
      <w:pPr>
        <w:pStyle w:val="af1"/>
        <w:numPr>
          <w:ilvl w:val="0"/>
          <w:numId w:val="171"/>
        </w:numPr>
        <w:jc w:val="left"/>
        <w:rPr>
          <w:sz w:val="24"/>
          <w:szCs w:val="24"/>
        </w:rPr>
      </w:pPr>
      <w:r w:rsidRPr="004F4CA4">
        <w:rPr>
          <w:sz w:val="24"/>
          <w:szCs w:val="24"/>
        </w:rPr>
        <w:t>Ставить опыты и проводить наблюдения;</w:t>
      </w:r>
    </w:p>
    <w:p w:rsidR="00432BB6" w:rsidRPr="004F4CA4" w:rsidRDefault="00432BB6" w:rsidP="00855823">
      <w:pPr>
        <w:pStyle w:val="af1"/>
        <w:numPr>
          <w:ilvl w:val="0"/>
          <w:numId w:val="171"/>
        </w:numPr>
        <w:jc w:val="left"/>
        <w:rPr>
          <w:sz w:val="24"/>
          <w:szCs w:val="24"/>
        </w:rPr>
      </w:pPr>
      <w:r w:rsidRPr="004F4CA4">
        <w:rPr>
          <w:sz w:val="24"/>
          <w:szCs w:val="24"/>
        </w:rPr>
        <w:t>Иллюстрировать теоретические положения примерами из местных видов растений и животных;</w:t>
      </w:r>
    </w:p>
    <w:p w:rsidR="00432BB6" w:rsidRPr="004F4CA4" w:rsidRDefault="00432BB6" w:rsidP="00855823">
      <w:pPr>
        <w:pStyle w:val="af1"/>
        <w:numPr>
          <w:ilvl w:val="0"/>
          <w:numId w:val="171"/>
        </w:numPr>
        <w:jc w:val="left"/>
        <w:rPr>
          <w:sz w:val="24"/>
          <w:szCs w:val="24"/>
        </w:rPr>
      </w:pPr>
      <w:r w:rsidRPr="004F4CA4">
        <w:rPr>
          <w:sz w:val="24"/>
          <w:szCs w:val="24"/>
        </w:rPr>
        <w:t>Понимать необходимость бережного отношения к природе степной зоны;</w:t>
      </w:r>
    </w:p>
    <w:p w:rsidR="00432BB6" w:rsidRPr="004F4CA4" w:rsidRDefault="00432BB6" w:rsidP="00855823">
      <w:pPr>
        <w:pStyle w:val="af1"/>
        <w:numPr>
          <w:ilvl w:val="0"/>
          <w:numId w:val="171"/>
        </w:numPr>
        <w:jc w:val="left"/>
        <w:rPr>
          <w:sz w:val="24"/>
          <w:szCs w:val="24"/>
        </w:rPr>
      </w:pPr>
      <w:r w:rsidRPr="004F4CA4">
        <w:rPr>
          <w:sz w:val="24"/>
          <w:szCs w:val="24"/>
        </w:rPr>
        <w:t>Пропагандировать природоохранительные знания, приобретенные на занятиях кружка, среди учащихся школы;</w:t>
      </w:r>
    </w:p>
    <w:p w:rsidR="00432BB6" w:rsidRPr="004F4CA4" w:rsidRDefault="00432BB6" w:rsidP="00855823">
      <w:pPr>
        <w:pStyle w:val="af1"/>
        <w:numPr>
          <w:ilvl w:val="0"/>
          <w:numId w:val="171"/>
        </w:numPr>
        <w:jc w:val="left"/>
        <w:rPr>
          <w:sz w:val="24"/>
          <w:szCs w:val="24"/>
        </w:rPr>
      </w:pPr>
      <w:r w:rsidRPr="004F4CA4">
        <w:rPr>
          <w:sz w:val="24"/>
          <w:szCs w:val="24"/>
        </w:rPr>
        <w:t>Работать с научно-популярной литературой, определителями, журналами.</w:t>
      </w:r>
    </w:p>
    <w:p w:rsidR="00432BB6" w:rsidRPr="004F4CA4" w:rsidRDefault="00432BB6" w:rsidP="00A32404">
      <w:pPr>
        <w:pStyle w:val="af1"/>
        <w:jc w:val="center"/>
        <w:rPr>
          <w:b/>
          <w:sz w:val="24"/>
          <w:szCs w:val="24"/>
        </w:rPr>
      </w:pPr>
    </w:p>
    <w:p w:rsidR="00432BB6" w:rsidRPr="004F4CA4" w:rsidRDefault="00432BB6" w:rsidP="00A32404">
      <w:pPr>
        <w:pStyle w:val="af1"/>
        <w:rPr>
          <w:sz w:val="24"/>
          <w:szCs w:val="24"/>
        </w:rPr>
      </w:pPr>
    </w:p>
    <w:p w:rsidR="00432BB6" w:rsidRPr="004F4CA4" w:rsidRDefault="00432BB6" w:rsidP="00A32404">
      <w:pPr>
        <w:pStyle w:val="af1"/>
        <w:jc w:val="center"/>
        <w:rPr>
          <w:b/>
          <w:sz w:val="24"/>
          <w:szCs w:val="24"/>
        </w:rPr>
      </w:pPr>
      <w:r w:rsidRPr="004F4CA4">
        <w:rPr>
          <w:b/>
          <w:sz w:val="24"/>
          <w:szCs w:val="24"/>
        </w:rPr>
        <w:t>Содержание программы</w:t>
      </w:r>
    </w:p>
    <w:p w:rsidR="00432BB6" w:rsidRPr="004F4CA4" w:rsidRDefault="00432BB6" w:rsidP="00A32404">
      <w:pPr>
        <w:pStyle w:val="af1"/>
        <w:rPr>
          <w:sz w:val="24"/>
          <w:szCs w:val="24"/>
          <w:u w:val="single"/>
        </w:rPr>
      </w:pPr>
      <w:r w:rsidRPr="004F4CA4">
        <w:rPr>
          <w:sz w:val="24"/>
          <w:szCs w:val="24"/>
          <w:u w:val="single"/>
        </w:rPr>
        <w:t>Общение с природой:</w:t>
      </w:r>
    </w:p>
    <w:p w:rsidR="00432BB6" w:rsidRPr="004F4CA4" w:rsidRDefault="00432BB6" w:rsidP="00855823">
      <w:pPr>
        <w:pStyle w:val="af1"/>
        <w:numPr>
          <w:ilvl w:val="0"/>
          <w:numId w:val="172"/>
        </w:numPr>
        <w:jc w:val="left"/>
        <w:rPr>
          <w:sz w:val="24"/>
          <w:szCs w:val="24"/>
        </w:rPr>
      </w:pPr>
      <w:r w:rsidRPr="004F4CA4">
        <w:rPr>
          <w:sz w:val="24"/>
          <w:szCs w:val="24"/>
        </w:rPr>
        <w:t>наблюдения за жизнью природы;</w:t>
      </w:r>
    </w:p>
    <w:p w:rsidR="00432BB6" w:rsidRPr="004F4CA4" w:rsidRDefault="00432BB6" w:rsidP="00855823">
      <w:pPr>
        <w:pStyle w:val="af1"/>
        <w:numPr>
          <w:ilvl w:val="0"/>
          <w:numId w:val="172"/>
        </w:numPr>
        <w:jc w:val="left"/>
        <w:rPr>
          <w:sz w:val="24"/>
          <w:szCs w:val="24"/>
        </w:rPr>
      </w:pPr>
      <w:r w:rsidRPr="004F4CA4">
        <w:rPr>
          <w:sz w:val="24"/>
          <w:szCs w:val="24"/>
        </w:rPr>
        <w:t>исследования на пришкольной территории;</w:t>
      </w:r>
    </w:p>
    <w:p w:rsidR="00432BB6" w:rsidRPr="004F4CA4" w:rsidRDefault="00432BB6" w:rsidP="00855823">
      <w:pPr>
        <w:pStyle w:val="af1"/>
        <w:numPr>
          <w:ilvl w:val="0"/>
          <w:numId w:val="172"/>
        </w:numPr>
        <w:jc w:val="left"/>
        <w:rPr>
          <w:sz w:val="24"/>
          <w:szCs w:val="24"/>
        </w:rPr>
      </w:pPr>
      <w:r w:rsidRPr="004F4CA4">
        <w:rPr>
          <w:sz w:val="24"/>
          <w:szCs w:val="24"/>
        </w:rPr>
        <w:t>природоохранительные акции;</w:t>
      </w:r>
    </w:p>
    <w:p w:rsidR="00432BB6" w:rsidRPr="004F4CA4" w:rsidRDefault="00432BB6" w:rsidP="00855823">
      <w:pPr>
        <w:pStyle w:val="af1"/>
        <w:numPr>
          <w:ilvl w:val="0"/>
          <w:numId w:val="172"/>
        </w:numPr>
        <w:jc w:val="left"/>
        <w:rPr>
          <w:sz w:val="24"/>
          <w:szCs w:val="24"/>
        </w:rPr>
      </w:pPr>
      <w:r w:rsidRPr="004F4CA4">
        <w:rPr>
          <w:sz w:val="24"/>
          <w:szCs w:val="24"/>
        </w:rPr>
        <w:t>занятия экофотографией и живописью;</w:t>
      </w:r>
    </w:p>
    <w:p w:rsidR="00432BB6" w:rsidRPr="004F4CA4" w:rsidRDefault="00432BB6" w:rsidP="00855823">
      <w:pPr>
        <w:pStyle w:val="af1"/>
        <w:numPr>
          <w:ilvl w:val="0"/>
          <w:numId w:val="172"/>
        </w:numPr>
        <w:jc w:val="left"/>
        <w:rPr>
          <w:sz w:val="24"/>
          <w:szCs w:val="24"/>
        </w:rPr>
      </w:pPr>
      <w:r w:rsidRPr="004F4CA4">
        <w:rPr>
          <w:sz w:val="24"/>
          <w:szCs w:val="24"/>
        </w:rPr>
        <w:t>посвящение в друзей природы;</w:t>
      </w:r>
    </w:p>
    <w:p w:rsidR="00432BB6" w:rsidRPr="004F4CA4" w:rsidRDefault="00432BB6" w:rsidP="00855823">
      <w:pPr>
        <w:pStyle w:val="af1"/>
        <w:numPr>
          <w:ilvl w:val="0"/>
          <w:numId w:val="172"/>
        </w:numPr>
        <w:jc w:val="left"/>
        <w:rPr>
          <w:sz w:val="24"/>
          <w:szCs w:val="24"/>
        </w:rPr>
      </w:pPr>
      <w:r w:rsidRPr="004F4CA4">
        <w:rPr>
          <w:sz w:val="24"/>
          <w:szCs w:val="24"/>
        </w:rPr>
        <w:t>экологические походы с маршрутными наблюдениями – обследование флоры и фауны местной территории;</w:t>
      </w:r>
    </w:p>
    <w:p w:rsidR="00432BB6" w:rsidRPr="004F4CA4" w:rsidRDefault="00432BB6" w:rsidP="00855823">
      <w:pPr>
        <w:pStyle w:val="af1"/>
        <w:numPr>
          <w:ilvl w:val="0"/>
          <w:numId w:val="172"/>
        </w:numPr>
        <w:jc w:val="left"/>
        <w:rPr>
          <w:sz w:val="24"/>
          <w:szCs w:val="24"/>
        </w:rPr>
      </w:pPr>
      <w:r w:rsidRPr="004F4CA4">
        <w:rPr>
          <w:sz w:val="24"/>
          <w:szCs w:val="24"/>
        </w:rPr>
        <w:t>конкурс по сбору лекарственного сырья.</w:t>
      </w:r>
    </w:p>
    <w:p w:rsidR="00432BB6" w:rsidRPr="004F4CA4" w:rsidRDefault="00432BB6" w:rsidP="00A32404">
      <w:pPr>
        <w:pStyle w:val="af1"/>
        <w:rPr>
          <w:sz w:val="24"/>
          <w:szCs w:val="24"/>
          <w:u w:val="single"/>
        </w:rPr>
      </w:pPr>
      <w:r w:rsidRPr="004F4CA4">
        <w:rPr>
          <w:sz w:val="24"/>
          <w:szCs w:val="24"/>
          <w:u w:val="single"/>
        </w:rPr>
        <w:t>Экологические игры:</w:t>
      </w:r>
    </w:p>
    <w:p w:rsidR="00432BB6" w:rsidRPr="004F4CA4" w:rsidRDefault="00432BB6" w:rsidP="00855823">
      <w:pPr>
        <w:pStyle w:val="af1"/>
        <w:numPr>
          <w:ilvl w:val="0"/>
          <w:numId w:val="173"/>
        </w:numPr>
        <w:jc w:val="left"/>
        <w:rPr>
          <w:sz w:val="24"/>
          <w:szCs w:val="24"/>
        </w:rPr>
      </w:pPr>
      <w:r w:rsidRPr="004F4CA4">
        <w:rPr>
          <w:sz w:val="24"/>
          <w:szCs w:val="24"/>
        </w:rPr>
        <w:t>Организация познавательных игр;</w:t>
      </w:r>
    </w:p>
    <w:p w:rsidR="00432BB6" w:rsidRPr="004F4CA4" w:rsidRDefault="00432BB6" w:rsidP="00855823">
      <w:pPr>
        <w:pStyle w:val="af1"/>
        <w:numPr>
          <w:ilvl w:val="0"/>
          <w:numId w:val="173"/>
        </w:numPr>
        <w:jc w:val="left"/>
        <w:rPr>
          <w:sz w:val="24"/>
          <w:szCs w:val="24"/>
        </w:rPr>
      </w:pPr>
      <w:r w:rsidRPr="004F4CA4">
        <w:rPr>
          <w:sz w:val="24"/>
          <w:szCs w:val="24"/>
        </w:rPr>
        <w:t>Праздник юных знатоков природы;</w:t>
      </w:r>
    </w:p>
    <w:p w:rsidR="00432BB6" w:rsidRPr="004F4CA4" w:rsidRDefault="00432BB6" w:rsidP="00855823">
      <w:pPr>
        <w:pStyle w:val="af1"/>
        <w:numPr>
          <w:ilvl w:val="0"/>
          <w:numId w:val="173"/>
        </w:numPr>
        <w:jc w:val="left"/>
        <w:rPr>
          <w:sz w:val="24"/>
          <w:szCs w:val="24"/>
        </w:rPr>
      </w:pPr>
      <w:r w:rsidRPr="004F4CA4">
        <w:rPr>
          <w:sz w:val="24"/>
          <w:szCs w:val="24"/>
        </w:rPr>
        <w:t>Экологические соревнования для учащихся.</w:t>
      </w:r>
    </w:p>
    <w:p w:rsidR="00432BB6" w:rsidRPr="004F4CA4" w:rsidRDefault="00432BB6" w:rsidP="00A32404">
      <w:pPr>
        <w:pStyle w:val="af1"/>
        <w:rPr>
          <w:sz w:val="24"/>
          <w:szCs w:val="24"/>
          <w:u w:val="single"/>
        </w:rPr>
      </w:pPr>
      <w:r w:rsidRPr="004F4CA4">
        <w:rPr>
          <w:sz w:val="24"/>
          <w:szCs w:val="24"/>
          <w:u w:val="single"/>
        </w:rPr>
        <w:t>Творческий вечер:</w:t>
      </w:r>
    </w:p>
    <w:p w:rsidR="00432BB6" w:rsidRPr="004F4CA4" w:rsidRDefault="00432BB6" w:rsidP="00855823">
      <w:pPr>
        <w:pStyle w:val="af1"/>
        <w:numPr>
          <w:ilvl w:val="0"/>
          <w:numId w:val="174"/>
        </w:numPr>
        <w:jc w:val="left"/>
        <w:rPr>
          <w:sz w:val="24"/>
          <w:szCs w:val="24"/>
        </w:rPr>
      </w:pPr>
      <w:r w:rsidRPr="004F4CA4">
        <w:rPr>
          <w:sz w:val="24"/>
          <w:szCs w:val="24"/>
        </w:rPr>
        <w:t>«Музыка и природа»;</w:t>
      </w:r>
    </w:p>
    <w:p w:rsidR="00432BB6" w:rsidRPr="004F4CA4" w:rsidRDefault="00432BB6" w:rsidP="00A32404">
      <w:pPr>
        <w:pStyle w:val="af1"/>
        <w:rPr>
          <w:sz w:val="24"/>
          <w:szCs w:val="24"/>
          <w:u w:val="single"/>
        </w:rPr>
      </w:pPr>
      <w:r w:rsidRPr="004F4CA4">
        <w:rPr>
          <w:sz w:val="24"/>
          <w:szCs w:val="24"/>
          <w:u w:val="single"/>
        </w:rPr>
        <w:t>КТД:</w:t>
      </w:r>
    </w:p>
    <w:p w:rsidR="00432BB6" w:rsidRPr="004F4CA4" w:rsidRDefault="00432BB6" w:rsidP="00855823">
      <w:pPr>
        <w:pStyle w:val="af1"/>
        <w:numPr>
          <w:ilvl w:val="0"/>
          <w:numId w:val="174"/>
        </w:numPr>
        <w:jc w:val="left"/>
        <w:rPr>
          <w:sz w:val="24"/>
          <w:szCs w:val="24"/>
        </w:rPr>
      </w:pPr>
      <w:r w:rsidRPr="004F4CA4">
        <w:rPr>
          <w:sz w:val="24"/>
          <w:szCs w:val="24"/>
        </w:rPr>
        <w:t>Составление плана работы;</w:t>
      </w:r>
    </w:p>
    <w:p w:rsidR="00432BB6" w:rsidRPr="004F4CA4" w:rsidRDefault="00432BB6" w:rsidP="00855823">
      <w:pPr>
        <w:pStyle w:val="af1"/>
        <w:numPr>
          <w:ilvl w:val="0"/>
          <w:numId w:val="174"/>
        </w:numPr>
        <w:jc w:val="left"/>
        <w:rPr>
          <w:sz w:val="24"/>
          <w:szCs w:val="24"/>
        </w:rPr>
      </w:pPr>
      <w:r w:rsidRPr="004F4CA4">
        <w:rPr>
          <w:sz w:val="24"/>
          <w:szCs w:val="24"/>
        </w:rPr>
        <w:t>Составление правил участников движения;</w:t>
      </w:r>
    </w:p>
    <w:p w:rsidR="00432BB6" w:rsidRPr="004F4CA4" w:rsidRDefault="00432BB6" w:rsidP="00855823">
      <w:pPr>
        <w:pStyle w:val="af1"/>
        <w:numPr>
          <w:ilvl w:val="0"/>
          <w:numId w:val="174"/>
        </w:numPr>
        <w:jc w:val="left"/>
        <w:rPr>
          <w:sz w:val="24"/>
          <w:szCs w:val="24"/>
        </w:rPr>
      </w:pPr>
      <w:r w:rsidRPr="004F4CA4">
        <w:rPr>
          <w:sz w:val="24"/>
          <w:szCs w:val="24"/>
        </w:rPr>
        <w:t>Экологический праздник: «Я смотрю в даль степи лазоревой – я живу…»</w:t>
      </w:r>
    </w:p>
    <w:p w:rsidR="00432BB6" w:rsidRPr="004F4CA4" w:rsidRDefault="00432BB6" w:rsidP="00A32404">
      <w:pPr>
        <w:pStyle w:val="af1"/>
        <w:rPr>
          <w:sz w:val="24"/>
          <w:szCs w:val="24"/>
          <w:u w:val="single"/>
        </w:rPr>
      </w:pPr>
      <w:r w:rsidRPr="004F4CA4">
        <w:rPr>
          <w:sz w:val="24"/>
          <w:szCs w:val="24"/>
          <w:u w:val="single"/>
        </w:rPr>
        <w:t>Акции:</w:t>
      </w:r>
    </w:p>
    <w:p w:rsidR="00432BB6" w:rsidRPr="004F4CA4" w:rsidRDefault="00432BB6" w:rsidP="00855823">
      <w:pPr>
        <w:pStyle w:val="af1"/>
        <w:numPr>
          <w:ilvl w:val="0"/>
          <w:numId w:val="175"/>
        </w:numPr>
        <w:jc w:val="left"/>
        <w:rPr>
          <w:sz w:val="24"/>
          <w:szCs w:val="24"/>
        </w:rPr>
      </w:pPr>
      <w:r w:rsidRPr="004F4CA4">
        <w:rPr>
          <w:sz w:val="24"/>
          <w:szCs w:val="24"/>
        </w:rPr>
        <w:t>«Чистая школа»</w:t>
      </w:r>
    </w:p>
    <w:p w:rsidR="00432BB6" w:rsidRPr="004F4CA4" w:rsidRDefault="00432BB6" w:rsidP="00A32404">
      <w:pPr>
        <w:pStyle w:val="af1"/>
        <w:rPr>
          <w:sz w:val="24"/>
          <w:szCs w:val="24"/>
        </w:rPr>
      </w:pPr>
      <w:r w:rsidRPr="004F4CA4">
        <w:rPr>
          <w:sz w:val="24"/>
          <w:szCs w:val="24"/>
          <w:u w:val="single"/>
        </w:rPr>
        <w:t xml:space="preserve"> Исследовательский проект:</w:t>
      </w:r>
    </w:p>
    <w:p w:rsidR="00432BB6" w:rsidRPr="004F4CA4" w:rsidRDefault="00432BB6" w:rsidP="00855823">
      <w:pPr>
        <w:pStyle w:val="af1"/>
        <w:numPr>
          <w:ilvl w:val="0"/>
          <w:numId w:val="175"/>
        </w:numPr>
        <w:jc w:val="left"/>
        <w:rPr>
          <w:sz w:val="24"/>
          <w:szCs w:val="24"/>
        </w:rPr>
      </w:pPr>
      <w:r w:rsidRPr="004F4CA4">
        <w:rPr>
          <w:sz w:val="24"/>
          <w:szCs w:val="24"/>
        </w:rPr>
        <w:t>«Эколого-гигиеническая оценка  школьных помещений».</w:t>
      </w:r>
    </w:p>
    <w:p w:rsidR="00432BB6" w:rsidRPr="004F4CA4" w:rsidRDefault="00432BB6" w:rsidP="00A32404">
      <w:pPr>
        <w:pStyle w:val="af1"/>
        <w:rPr>
          <w:sz w:val="24"/>
          <w:szCs w:val="24"/>
          <w:u w:val="single"/>
        </w:rPr>
      </w:pPr>
      <w:r w:rsidRPr="004F4CA4">
        <w:rPr>
          <w:sz w:val="24"/>
          <w:szCs w:val="24"/>
          <w:u w:val="single"/>
        </w:rPr>
        <w:t>Правовой практикум:</w:t>
      </w:r>
    </w:p>
    <w:p w:rsidR="00432BB6" w:rsidRPr="004F4CA4" w:rsidRDefault="00432BB6" w:rsidP="00855823">
      <w:pPr>
        <w:pStyle w:val="af1"/>
        <w:numPr>
          <w:ilvl w:val="0"/>
          <w:numId w:val="175"/>
        </w:numPr>
        <w:jc w:val="left"/>
        <w:rPr>
          <w:sz w:val="24"/>
          <w:szCs w:val="24"/>
        </w:rPr>
      </w:pPr>
      <w:r w:rsidRPr="004F4CA4">
        <w:rPr>
          <w:sz w:val="24"/>
          <w:szCs w:val="24"/>
        </w:rPr>
        <w:t>Закон Российской Федерации «Об охране окружающей среды»: права и обязанности граждан.</w:t>
      </w:r>
    </w:p>
    <w:p w:rsidR="00432BB6" w:rsidRPr="004F4CA4" w:rsidRDefault="00432BB6" w:rsidP="00A32404">
      <w:pPr>
        <w:pStyle w:val="af1"/>
        <w:rPr>
          <w:sz w:val="24"/>
          <w:szCs w:val="24"/>
        </w:rPr>
      </w:pPr>
    </w:p>
    <w:p w:rsidR="00432BB6" w:rsidRPr="004F4CA4" w:rsidRDefault="00432BB6" w:rsidP="00A32404">
      <w:pPr>
        <w:pStyle w:val="af1"/>
        <w:rPr>
          <w:sz w:val="24"/>
          <w:szCs w:val="24"/>
        </w:rPr>
      </w:pPr>
    </w:p>
    <w:p w:rsidR="00432BB6" w:rsidRPr="004F4CA4" w:rsidRDefault="00432BB6" w:rsidP="00A32404">
      <w:pPr>
        <w:pStyle w:val="af1"/>
        <w:jc w:val="center"/>
        <w:rPr>
          <w:b/>
          <w:sz w:val="24"/>
          <w:szCs w:val="24"/>
        </w:rPr>
      </w:pPr>
      <w:r w:rsidRPr="004F4CA4">
        <w:rPr>
          <w:b/>
          <w:sz w:val="24"/>
          <w:szCs w:val="24"/>
        </w:rPr>
        <w:t>Управление программой</w:t>
      </w:r>
    </w:p>
    <w:p w:rsidR="00432BB6" w:rsidRPr="004F4CA4" w:rsidRDefault="00432BB6" w:rsidP="00A32404">
      <w:pPr>
        <w:pStyle w:val="af1"/>
        <w:ind w:firstLine="567"/>
        <w:rPr>
          <w:sz w:val="24"/>
          <w:szCs w:val="24"/>
        </w:rPr>
      </w:pPr>
      <w:r w:rsidRPr="004F4CA4">
        <w:rPr>
          <w:sz w:val="24"/>
          <w:szCs w:val="24"/>
        </w:rPr>
        <w:t>В ходе реализации задач экологического образования обучаемых, на занятиях применяется широкий спектр традиционных и нетрадиционных форм работы.</w:t>
      </w:r>
    </w:p>
    <w:p w:rsidR="00432BB6" w:rsidRPr="004F4CA4" w:rsidRDefault="00432BB6" w:rsidP="00A32404">
      <w:pPr>
        <w:pStyle w:val="af1"/>
        <w:rPr>
          <w:sz w:val="24"/>
          <w:szCs w:val="24"/>
        </w:rPr>
      </w:pPr>
      <w:r w:rsidRPr="004F4CA4">
        <w:rPr>
          <w:sz w:val="24"/>
          <w:szCs w:val="24"/>
          <w:u w:val="single"/>
        </w:rPr>
        <w:t>Традиционные</w:t>
      </w:r>
      <w:r w:rsidRPr="004F4CA4">
        <w:rPr>
          <w:sz w:val="24"/>
          <w:szCs w:val="24"/>
        </w:rPr>
        <w:t xml:space="preserve"> формы работы: рассказ, лекция, беседа, наблюдения, эксперимент, работа с литературой.</w:t>
      </w:r>
    </w:p>
    <w:p w:rsidR="00432BB6" w:rsidRPr="004F4CA4" w:rsidRDefault="00432BB6" w:rsidP="00A32404">
      <w:pPr>
        <w:pStyle w:val="af1"/>
        <w:rPr>
          <w:sz w:val="24"/>
          <w:szCs w:val="24"/>
        </w:rPr>
      </w:pPr>
      <w:r w:rsidRPr="004F4CA4">
        <w:rPr>
          <w:sz w:val="24"/>
          <w:szCs w:val="24"/>
          <w:u w:val="single"/>
        </w:rPr>
        <w:t>Нетрадиционные</w:t>
      </w:r>
      <w:r w:rsidRPr="004F4CA4">
        <w:rPr>
          <w:sz w:val="24"/>
          <w:szCs w:val="24"/>
        </w:rPr>
        <w:t xml:space="preserve"> формы работы: викторины, ролевые игры, семинары и конференции.</w:t>
      </w:r>
    </w:p>
    <w:p w:rsidR="00432BB6" w:rsidRPr="004F4CA4" w:rsidRDefault="00432BB6" w:rsidP="00A32404">
      <w:pPr>
        <w:pStyle w:val="af1"/>
        <w:ind w:firstLine="567"/>
        <w:rPr>
          <w:sz w:val="24"/>
          <w:szCs w:val="24"/>
        </w:rPr>
      </w:pPr>
      <w:r w:rsidRPr="004F4CA4">
        <w:rPr>
          <w:sz w:val="24"/>
          <w:szCs w:val="24"/>
        </w:rPr>
        <w:t>Решение первой и второй задач осуществляется на занятиях, где изучаются теоретические основы и закономерности явлений природы. Проводятся экскурсии, заочные путешествия по заповедным местам, ролевые игры, конкурсы плакатов, рисунков, рассказов, стихов о природе.</w:t>
      </w:r>
    </w:p>
    <w:p w:rsidR="00432BB6" w:rsidRPr="004F4CA4" w:rsidRDefault="00432BB6" w:rsidP="00A32404">
      <w:pPr>
        <w:pStyle w:val="af1"/>
        <w:rPr>
          <w:sz w:val="24"/>
          <w:szCs w:val="24"/>
        </w:rPr>
      </w:pPr>
      <w:r w:rsidRPr="004F4CA4">
        <w:rPr>
          <w:sz w:val="24"/>
          <w:szCs w:val="24"/>
        </w:rPr>
        <w:t>Третья задача – деятельностная  решается по нескольким направлениям:</w:t>
      </w:r>
    </w:p>
    <w:p w:rsidR="00432BB6" w:rsidRPr="004F4CA4" w:rsidRDefault="00432BB6" w:rsidP="00855823">
      <w:pPr>
        <w:pStyle w:val="af1"/>
        <w:numPr>
          <w:ilvl w:val="0"/>
          <w:numId w:val="175"/>
        </w:numPr>
        <w:rPr>
          <w:sz w:val="24"/>
          <w:szCs w:val="24"/>
        </w:rPr>
      </w:pPr>
      <w:r w:rsidRPr="004F4CA4">
        <w:rPr>
          <w:sz w:val="24"/>
          <w:szCs w:val="24"/>
        </w:rPr>
        <w:t xml:space="preserve">Выработка практических умений и навыков, направленных на сохранение и умножение родных богатств. </w:t>
      </w:r>
    </w:p>
    <w:p w:rsidR="00432BB6" w:rsidRPr="004F4CA4" w:rsidRDefault="00432BB6" w:rsidP="00855823">
      <w:pPr>
        <w:pStyle w:val="af1"/>
        <w:numPr>
          <w:ilvl w:val="0"/>
          <w:numId w:val="175"/>
        </w:numPr>
        <w:rPr>
          <w:sz w:val="24"/>
          <w:szCs w:val="24"/>
        </w:rPr>
      </w:pPr>
      <w:r w:rsidRPr="004F4CA4">
        <w:rPr>
          <w:sz w:val="24"/>
          <w:szCs w:val="24"/>
        </w:rPr>
        <w:t>Участие в благоустройстве и озеленении классных комнат и  школьного двора, охране родников, работа на пришкольном учебно-опытном участке.</w:t>
      </w:r>
    </w:p>
    <w:p w:rsidR="00432BB6" w:rsidRPr="004F4CA4" w:rsidRDefault="00432BB6" w:rsidP="00855823">
      <w:pPr>
        <w:pStyle w:val="af1"/>
        <w:numPr>
          <w:ilvl w:val="0"/>
          <w:numId w:val="175"/>
        </w:numPr>
        <w:rPr>
          <w:sz w:val="24"/>
          <w:szCs w:val="24"/>
        </w:rPr>
      </w:pPr>
      <w:r w:rsidRPr="004F4CA4">
        <w:rPr>
          <w:sz w:val="24"/>
          <w:szCs w:val="24"/>
        </w:rPr>
        <w:t>Участие в экологических олимпиадах, конференциях, праздниках, вечерах, конкурсах.</w:t>
      </w:r>
    </w:p>
    <w:p w:rsidR="00432BB6" w:rsidRPr="004F4CA4" w:rsidRDefault="00432BB6" w:rsidP="00855823">
      <w:pPr>
        <w:pStyle w:val="af1"/>
        <w:numPr>
          <w:ilvl w:val="0"/>
          <w:numId w:val="175"/>
        </w:numPr>
        <w:rPr>
          <w:sz w:val="24"/>
          <w:szCs w:val="24"/>
        </w:rPr>
      </w:pPr>
      <w:r w:rsidRPr="004F4CA4">
        <w:rPr>
          <w:sz w:val="24"/>
          <w:szCs w:val="24"/>
        </w:rPr>
        <w:t>Организация исследовательской работы во время экологических походов (описание памятника природы «Филькина балка»).</w:t>
      </w:r>
    </w:p>
    <w:p w:rsidR="00432BB6" w:rsidRPr="004F4CA4" w:rsidRDefault="00432BB6" w:rsidP="00A32404">
      <w:pPr>
        <w:pStyle w:val="af1"/>
        <w:jc w:val="center"/>
        <w:rPr>
          <w:b/>
          <w:sz w:val="24"/>
          <w:szCs w:val="24"/>
        </w:rPr>
      </w:pPr>
      <w:r w:rsidRPr="004F4CA4">
        <w:rPr>
          <w:b/>
          <w:sz w:val="24"/>
          <w:szCs w:val="24"/>
        </w:rPr>
        <w:t>Условия реализации.</w:t>
      </w:r>
    </w:p>
    <w:p w:rsidR="00432BB6" w:rsidRPr="004F4CA4" w:rsidRDefault="00432BB6" w:rsidP="00A32404">
      <w:pPr>
        <w:pStyle w:val="af1"/>
        <w:rPr>
          <w:sz w:val="24"/>
          <w:szCs w:val="24"/>
          <w:u w:val="single"/>
        </w:rPr>
      </w:pPr>
      <w:r w:rsidRPr="004F4CA4">
        <w:rPr>
          <w:sz w:val="24"/>
          <w:szCs w:val="24"/>
          <w:u w:val="single"/>
        </w:rPr>
        <w:t>Методическое обеспечение</w:t>
      </w:r>
    </w:p>
    <w:p w:rsidR="00432BB6" w:rsidRPr="004F4CA4" w:rsidRDefault="00432BB6" w:rsidP="00A32404">
      <w:pPr>
        <w:pStyle w:val="af1"/>
        <w:rPr>
          <w:sz w:val="24"/>
          <w:szCs w:val="24"/>
        </w:rPr>
      </w:pPr>
      <w:r w:rsidRPr="004F4CA4">
        <w:rPr>
          <w:sz w:val="24"/>
          <w:szCs w:val="24"/>
        </w:rPr>
        <w:t>Используются следующие методы:</w:t>
      </w:r>
    </w:p>
    <w:p w:rsidR="00432BB6" w:rsidRPr="004F4CA4" w:rsidRDefault="00432BB6" w:rsidP="00855823">
      <w:pPr>
        <w:pStyle w:val="af1"/>
        <w:numPr>
          <w:ilvl w:val="0"/>
          <w:numId w:val="176"/>
        </w:numPr>
        <w:jc w:val="left"/>
        <w:rPr>
          <w:sz w:val="24"/>
          <w:szCs w:val="24"/>
        </w:rPr>
      </w:pPr>
      <w:r w:rsidRPr="004F4CA4">
        <w:rPr>
          <w:sz w:val="24"/>
          <w:szCs w:val="24"/>
        </w:rPr>
        <w:t>Объяснительно-иллюстративный</w:t>
      </w:r>
    </w:p>
    <w:p w:rsidR="00432BB6" w:rsidRPr="004F4CA4" w:rsidRDefault="00432BB6" w:rsidP="00855823">
      <w:pPr>
        <w:pStyle w:val="af1"/>
        <w:numPr>
          <w:ilvl w:val="0"/>
          <w:numId w:val="176"/>
        </w:numPr>
        <w:jc w:val="left"/>
        <w:rPr>
          <w:sz w:val="24"/>
          <w:szCs w:val="24"/>
        </w:rPr>
      </w:pPr>
      <w:r w:rsidRPr="004F4CA4">
        <w:rPr>
          <w:sz w:val="24"/>
          <w:szCs w:val="24"/>
        </w:rPr>
        <w:t>Репродуктивный</w:t>
      </w:r>
    </w:p>
    <w:p w:rsidR="00432BB6" w:rsidRPr="004F4CA4" w:rsidRDefault="00432BB6" w:rsidP="00855823">
      <w:pPr>
        <w:pStyle w:val="af1"/>
        <w:numPr>
          <w:ilvl w:val="0"/>
          <w:numId w:val="176"/>
        </w:numPr>
        <w:jc w:val="left"/>
        <w:rPr>
          <w:sz w:val="24"/>
          <w:szCs w:val="24"/>
        </w:rPr>
      </w:pPr>
      <w:r w:rsidRPr="004F4CA4">
        <w:rPr>
          <w:sz w:val="24"/>
          <w:szCs w:val="24"/>
        </w:rPr>
        <w:t>Метод проблемного изложения</w:t>
      </w:r>
    </w:p>
    <w:p w:rsidR="00432BB6" w:rsidRPr="004F4CA4" w:rsidRDefault="00432BB6" w:rsidP="00855823">
      <w:pPr>
        <w:pStyle w:val="af1"/>
        <w:numPr>
          <w:ilvl w:val="0"/>
          <w:numId w:val="176"/>
        </w:numPr>
        <w:jc w:val="left"/>
        <w:rPr>
          <w:sz w:val="24"/>
          <w:szCs w:val="24"/>
        </w:rPr>
      </w:pPr>
      <w:r w:rsidRPr="004F4CA4">
        <w:rPr>
          <w:sz w:val="24"/>
          <w:szCs w:val="24"/>
        </w:rPr>
        <w:t>Поисковый</w:t>
      </w:r>
    </w:p>
    <w:p w:rsidR="00432BB6" w:rsidRPr="004F4CA4" w:rsidRDefault="00432BB6" w:rsidP="00855823">
      <w:pPr>
        <w:pStyle w:val="af1"/>
        <w:numPr>
          <w:ilvl w:val="0"/>
          <w:numId w:val="176"/>
        </w:numPr>
        <w:jc w:val="left"/>
        <w:rPr>
          <w:sz w:val="24"/>
          <w:szCs w:val="24"/>
        </w:rPr>
      </w:pPr>
      <w:r w:rsidRPr="004F4CA4">
        <w:rPr>
          <w:sz w:val="24"/>
          <w:szCs w:val="24"/>
        </w:rPr>
        <w:t>Эвристический</w:t>
      </w:r>
    </w:p>
    <w:p w:rsidR="00432BB6" w:rsidRPr="004F4CA4" w:rsidRDefault="00432BB6" w:rsidP="00855823">
      <w:pPr>
        <w:pStyle w:val="af1"/>
        <w:numPr>
          <w:ilvl w:val="0"/>
          <w:numId w:val="176"/>
        </w:numPr>
        <w:jc w:val="left"/>
        <w:rPr>
          <w:sz w:val="24"/>
          <w:szCs w:val="24"/>
        </w:rPr>
      </w:pPr>
      <w:r w:rsidRPr="004F4CA4">
        <w:rPr>
          <w:sz w:val="24"/>
          <w:szCs w:val="24"/>
        </w:rPr>
        <w:t>Исследовательский</w:t>
      </w:r>
    </w:p>
    <w:p w:rsidR="00432BB6" w:rsidRPr="004F4CA4" w:rsidRDefault="00432BB6" w:rsidP="00A32404">
      <w:pPr>
        <w:pStyle w:val="af1"/>
        <w:rPr>
          <w:sz w:val="24"/>
          <w:szCs w:val="24"/>
          <w:u w:val="single"/>
        </w:rPr>
      </w:pPr>
      <w:r w:rsidRPr="004F4CA4">
        <w:rPr>
          <w:sz w:val="24"/>
          <w:szCs w:val="24"/>
          <w:u w:val="single"/>
        </w:rPr>
        <w:t>Материально-техническое обеспечение</w:t>
      </w:r>
    </w:p>
    <w:p w:rsidR="00432BB6" w:rsidRPr="004F4CA4" w:rsidRDefault="00432BB6" w:rsidP="00A32404">
      <w:pPr>
        <w:pStyle w:val="af1"/>
        <w:rPr>
          <w:sz w:val="24"/>
          <w:szCs w:val="24"/>
        </w:rPr>
      </w:pPr>
      <w:r w:rsidRPr="004F4CA4">
        <w:rPr>
          <w:sz w:val="24"/>
          <w:szCs w:val="24"/>
        </w:rPr>
        <w:t>Организация и оформление  выставок, выступлений осуществляется на средства педагога и родителей учащихся.</w:t>
      </w:r>
    </w:p>
    <w:p w:rsidR="00432BB6" w:rsidRPr="004F4CA4" w:rsidRDefault="00432BB6" w:rsidP="00A32404">
      <w:pPr>
        <w:pStyle w:val="afffa"/>
        <w:spacing w:line="240" w:lineRule="auto"/>
        <w:ind w:firstLine="0"/>
        <w:rPr>
          <w:i/>
          <w:sz w:val="24"/>
          <w:szCs w:val="24"/>
        </w:rPr>
      </w:pPr>
    </w:p>
    <w:p w:rsidR="00432BB6" w:rsidRPr="004F4CA4" w:rsidRDefault="00432BB6" w:rsidP="00A32404">
      <w:pPr>
        <w:spacing w:line="240" w:lineRule="auto"/>
        <w:ind w:firstLine="454"/>
        <w:jc w:val="both"/>
        <w:rPr>
          <w:rFonts w:ascii="Times New Roman" w:hAnsi="Times New Roman"/>
          <w:sz w:val="24"/>
          <w:szCs w:val="24"/>
        </w:rPr>
      </w:pPr>
      <w:r w:rsidRPr="004F4CA4">
        <w:rPr>
          <w:rFonts w:ascii="Times New Roman" w:hAnsi="Times New Roman"/>
          <w:sz w:val="24"/>
          <w:szCs w:val="24"/>
        </w:rPr>
        <w:t> </w:t>
      </w:r>
      <w:r w:rsidRPr="004F4CA4">
        <w:rPr>
          <w:rFonts w:ascii="Times New Roman" w:hAnsi="Times New Roman"/>
          <w:b/>
          <w:sz w:val="24"/>
          <w:szCs w:val="24"/>
        </w:rPr>
        <w:t xml:space="preserve">Воспитание ценностного отношения к прекрасному, формирование основ эстетической культуры — эстетическое воспитание </w:t>
      </w:r>
      <w:r w:rsidRPr="004F4CA4">
        <w:rPr>
          <w:rFonts w:ascii="Times New Roman" w:hAnsi="Times New Roman"/>
          <w:sz w:val="24"/>
          <w:szCs w:val="24"/>
        </w:rPr>
        <w:t xml:space="preserve">направлено на формирование ценностей: </w:t>
      </w:r>
      <w:r w:rsidRPr="004F4CA4">
        <w:rPr>
          <w:rFonts w:ascii="Times New Roman" w:hAnsi="Times New Roman"/>
          <w:i/>
          <w:sz w:val="24"/>
          <w:szCs w:val="24"/>
        </w:rPr>
        <w:t>красота, гармония, духовный мир человека, самовыражение личности в творчестве и искусстве, эстетическое развитие личности</w:t>
      </w:r>
      <w:r w:rsidRPr="004F4CA4">
        <w:rPr>
          <w:rFonts w:ascii="Times New Roman" w:hAnsi="Times New Roman"/>
          <w:sz w:val="24"/>
          <w:szCs w:val="24"/>
        </w:rPr>
        <w:t xml:space="preserve">. Работа по данному направлению ведется в процессе преподавания предметов образовательной области «Искусство», внеклассной работы , дополнительного образования: </w:t>
      </w:r>
      <w:r w:rsidR="009E7CDB">
        <w:rPr>
          <w:rFonts w:ascii="Times New Roman" w:hAnsi="Times New Roman"/>
          <w:sz w:val="24"/>
          <w:szCs w:val="24"/>
        </w:rPr>
        <w:t xml:space="preserve">танцевальный </w:t>
      </w:r>
      <w:r w:rsidRPr="004F4CA4">
        <w:rPr>
          <w:rFonts w:ascii="Times New Roman" w:hAnsi="Times New Roman"/>
          <w:sz w:val="24"/>
          <w:szCs w:val="24"/>
        </w:rPr>
        <w:t>кружок «</w:t>
      </w:r>
      <w:r w:rsidR="009E7CDB">
        <w:rPr>
          <w:rFonts w:ascii="Times New Roman" w:hAnsi="Times New Roman"/>
          <w:sz w:val="24"/>
          <w:szCs w:val="24"/>
        </w:rPr>
        <w:t>Горошинки</w:t>
      </w:r>
      <w:r w:rsidRPr="004F4CA4">
        <w:rPr>
          <w:rFonts w:ascii="Times New Roman" w:hAnsi="Times New Roman"/>
          <w:sz w:val="24"/>
          <w:szCs w:val="24"/>
        </w:rPr>
        <w:t xml:space="preserve">», </w:t>
      </w:r>
      <w:r w:rsidR="009E7CDB">
        <w:rPr>
          <w:rFonts w:ascii="Times New Roman" w:hAnsi="Times New Roman"/>
          <w:sz w:val="24"/>
          <w:szCs w:val="24"/>
        </w:rPr>
        <w:t>фотокружок «Мир в объективе».</w:t>
      </w:r>
    </w:p>
    <w:p w:rsidR="00432BB6" w:rsidRPr="004F4CA4" w:rsidRDefault="00432BB6" w:rsidP="00A32404">
      <w:pPr>
        <w:spacing w:line="240" w:lineRule="auto"/>
        <w:jc w:val="both"/>
        <w:rPr>
          <w:rFonts w:ascii="Times New Roman" w:hAnsi="Times New Roman"/>
          <w:sz w:val="24"/>
          <w:szCs w:val="24"/>
        </w:rPr>
      </w:pPr>
      <w:r w:rsidRPr="004F4CA4">
        <w:rPr>
          <w:rFonts w:ascii="Times New Roman" w:hAnsi="Times New Roman"/>
          <w:sz w:val="24"/>
          <w:szCs w:val="24"/>
        </w:rPr>
        <w:t>Все направления воспитания  дополняют друг друга и обеспечивают развитие личности на основе отечественных духовных, нравственных и культурных традиций.</w:t>
      </w:r>
    </w:p>
    <w:p w:rsidR="00432BB6" w:rsidRPr="004F4CA4" w:rsidRDefault="00432BB6" w:rsidP="00A32404">
      <w:pPr>
        <w:spacing w:line="240" w:lineRule="auto"/>
        <w:ind w:firstLine="454"/>
        <w:jc w:val="both"/>
        <w:rPr>
          <w:rFonts w:ascii="Times New Roman" w:hAnsi="Times New Roman"/>
          <w:sz w:val="24"/>
          <w:szCs w:val="24"/>
        </w:rPr>
      </w:pPr>
      <w:r w:rsidRPr="004F4CA4">
        <w:rPr>
          <w:rFonts w:ascii="Times New Roman" w:hAnsi="Times New Roman"/>
          <w:b/>
          <w:sz w:val="24"/>
          <w:szCs w:val="24"/>
        </w:rPr>
        <w:t>Принцип системно-деятельностной организации воспитания.</w:t>
      </w:r>
      <w:r w:rsidRPr="004F4CA4">
        <w:rPr>
          <w:rFonts w:ascii="Times New Roman" w:hAnsi="Times New Roman"/>
          <w:sz w:val="24"/>
          <w:szCs w:val="24"/>
        </w:rPr>
        <w:t xml:space="preserve"> Интеграция содержания различных видов деятельности обучающихся в рамках программы их духовно-нравственного развития и воспитания осуществляется на основе базовых национальных ценностей. Для решения воспитательных задач обучающиеся вместе с педагогами, родителями, иными субъектами культурной, гражданской жизни обращаются к содержанию:</w:t>
      </w:r>
    </w:p>
    <w:p w:rsidR="00432BB6" w:rsidRPr="004F4CA4" w:rsidRDefault="00432BB6" w:rsidP="00A32404">
      <w:pPr>
        <w:spacing w:line="240" w:lineRule="auto"/>
        <w:ind w:firstLine="454"/>
        <w:jc w:val="both"/>
        <w:rPr>
          <w:rFonts w:ascii="Times New Roman" w:hAnsi="Times New Roman"/>
          <w:sz w:val="24"/>
          <w:szCs w:val="24"/>
        </w:rPr>
      </w:pPr>
      <w:r w:rsidRPr="004F4CA4">
        <w:rPr>
          <w:rFonts w:ascii="Times New Roman" w:hAnsi="Times New Roman"/>
          <w:sz w:val="24"/>
          <w:szCs w:val="24"/>
        </w:rPr>
        <w:t>• общеобразовательных дисциплин;</w:t>
      </w:r>
    </w:p>
    <w:p w:rsidR="00432BB6" w:rsidRPr="004F4CA4" w:rsidRDefault="00432BB6" w:rsidP="00A32404">
      <w:pPr>
        <w:spacing w:line="240" w:lineRule="auto"/>
        <w:ind w:firstLine="454"/>
        <w:jc w:val="both"/>
        <w:rPr>
          <w:rFonts w:ascii="Times New Roman" w:hAnsi="Times New Roman"/>
          <w:sz w:val="24"/>
          <w:szCs w:val="24"/>
        </w:rPr>
      </w:pPr>
      <w:r w:rsidRPr="004F4CA4">
        <w:rPr>
          <w:rFonts w:ascii="Times New Roman" w:hAnsi="Times New Roman"/>
          <w:sz w:val="24"/>
          <w:szCs w:val="24"/>
        </w:rPr>
        <w:t>• произведений искусства;</w:t>
      </w:r>
    </w:p>
    <w:p w:rsidR="00432BB6" w:rsidRPr="004F4CA4" w:rsidRDefault="00432BB6" w:rsidP="00A32404">
      <w:pPr>
        <w:spacing w:line="240" w:lineRule="auto"/>
        <w:ind w:firstLine="454"/>
        <w:jc w:val="both"/>
        <w:rPr>
          <w:rFonts w:ascii="Times New Roman" w:hAnsi="Times New Roman"/>
          <w:sz w:val="24"/>
          <w:szCs w:val="24"/>
        </w:rPr>
      </w:pPr>
      <w:r w:rsidRPr="004F4CA4">
        <w:rPr>
          <w:rFonts w:ascii="Times New Roman" w:hAnsi="Times New Roman"/>
          <w:sz w:val="24"/>
          <w:szCs w:val="24"/>
        </w:rPr>
        <w:t>• периодической печати, публикаций, радио- и телепередач, отражающих современную жизнь;</w:t>
      </w:r>
    </w:p>
    <w:p w:rsidR="00432BB6" w:rsidRPr="004F4CA4" w:rsidRDefault="00432BB6" w:rsidP="00A32404">
      <w:pPr>
        <w:spacing w:line="240" w:lineRule="auto"/>
        <w:ind w:firstLine="454"/>
        <w:jc w:val="both"/>
        <w:rPr>
          <w:rFonts w:ascii="Times New Roman" w:hAnsi="Times New Roman"/>
          <w:sz w:val="24"/>
          <w:szCs w:val="24"/>
        </w:rPr>
      </w:pPr>
      <w:r w:rsidRPr="004F4CA4">
        <w:rPr>
          <w:rFonts w:ascii="Times New Roman" w:hAnsi="Times New Roman"/>
          <w:sz w:val="24"/>
          <w:szCs w:val="24"/>
        </w:rPr>
        <w:t>• духовной культуры и фольклора народов России;</w:t>
      </w:r>
    </w:p>
    <w:p w:rsidR="00432BB6" w:rsidRPr="004F4CA4" w:rsidRDefault="00432BB6" w:rsidP="00A32404">
      <w:pPr>
        <w:spacing w:line="240" w:lineRule="auto"/>
        <w:ind w:firstLine="454"/>
        <w:jc w:val="both"/>
        <w:rPr>
          <w:rFonts w:ascii="Times New Roman" w:hAnsi="Times New Roman"/>
          <w:sz w:val="24"/>
          <w:szCs w:val="24"/>
        </w:rPr>
      </w:pPr>
      <w:r w:rsidRPr="004F4CA4">
        <w:rPr>
          <w:rFonts w:ascii="Times New Roman" w:hAnsi="Times New Roman"/>
          <w:sz w:val="24"/>
          <w:szCs w:val="24"/>
        </w:rPr>
        <w:t>• истории, традиций и современной жизни своей Родины, своего края, своей семьи;</w:t>
      </w:r>
    </w:p>
    <w:p w:rsidR="00432BB6" w:rsidRPr="004F4CA4" w:rsidRDefault="00432BB6" w:rsidP="00A32404">
      <w:pPr>
        <w:spacing w:line="240" w:lineRule="auto"/>
        <w:ind w:firstLine="454"/>
        <w:jc w:val="both"/>
        <w:rPr>
          <w:rFonts w:ascii="Times New Roman" w:hAnsi="Times New Roman"/>
          <w:sz w:val="24"/>
          <w:szCs w:val="24"/>
        </w:rPr>
      </w:pPr>
      <w:r w:rsidRPr="004F4CA4">
        <w:rPr>
          <w:rFonts w:ascii="Times New Roman" w:hAnsi="Times New Roman"/>
          <w:sz w:val="24"/>
          <w:szCs w:val="24"/>
        </w:rPr>
        <w:t>• жизненного опыта своих родителей и прародителей;</w:t>
      </w:r>
    </w:p>
    <w:p w:rsidR="00432BB6" w:rsidRPr="004F4CA4" w:rsidRDefault="00432BB6" w:rsidP="00A32404">
      <w:pPr>
        <w:spacing w:line="240" w:lineRule="auto"/>
        <w:ind w:firstLine="454"/>
        <w:jc w:val="both"/>
        <w:rPr>
          <w:rFonts w:ascii="Times New Roman" w:hAnsi="Times New Roman"/>
          <w:sz w:val="24"/>
          <w:szCs w:val="24"/>
        </w:rPr>
      </w:pPr>
      <w:r w:rsidRPr="004F4CA4">
        <w:rPr>
          <w:rFonts w:ascii="Times New Roman" w:hAnsi="Times New Roman"/>
          <w:sz w:val="24"/>
          <w:szCs w:val="24"/>
        </w:rPr>
        <w:t>• общественно полезной, личностно значимой деятельности в рамках педагогически организованных социальных и культурных практик;</w:t>
      </w:r>
    </w:p>
    <w:p w:rsidR="00432BB6" w:rsidRPr="004F4CA4" w:rsidRDefault="00432BB6" w:rsidP="00A32404">
      <w:pPr>
        <w:spacing w:line="240" w:lineRule="auto"/>
        <w:ind w:firstLine="454"/>
        <w:jc w:val="both"/>
        <w:rPr>
          <w:rFonts w:ascii="Times New Roman" w:hAnsi="Times New Roman"/>
          <w:sz w:val="24"/>
          <w:szCs w:val="24"/>
        </w:rPr>
      </w:pPr>
      <w:r w:rsidRPr="004F4CA4">
        <w:rPr>
          <w:rFonts w:ascii="Times New Roman" w:hAnsi="Times New Roman"/>
          <w:sz w:val="24"/>
          <w:szCs w:val="24"/>
        </w:rPr>
        <w:t>• других источников информации и научного знания.</w:t>
      </w:r>
    </w:p>
    <w:p w:rsidR="00432BB6" w:rsidRPr="004F4CA4" w:rsidRDefault="00432BB6" w:rsidP="00A32404">
      <w:pPr>
        <w:spacing w:line="240" w:lineRule="auto"/>
        <w:ind w:firstLine="454"/>
        <w:jc w:val="both"/>
        <w:rPr>
          <w:rFonts w:ascii="Times New Roman" w:hAnsi="Times New Roman"/>
          <w:sz w:val="24"/>
          <w:szCs w:val="24"/>
        </w:rPr>
      </w:pPr>
      <w:r w:rsidRPr="004F4CA4">
        <w:rPr>
          <w:rFonts w:ascii="Times New Roman" w:hAnsi="Times New Roman"/>
          <w:sz w:val="24"/>
          <w:szCs w:val="24"/>
        </w:rPr>
        <w:t>Школе как социальному субъекту — носителю педагогической культуры принадлежит ведущая роль в осуществлении воспитания и успешной социализации подростка.</w:t>
      </w:r>
    </w:p>
    <w:p w:rsidR="00432BB6" w:rsidRPr="004F4CA4" w:rsidRDefault="00432BB6" w:rsidP="00A32404">
      <w:pPr>
        <w:spacing w:line="240" w:lineRule="auto"/>
        <w:ind w:firstLine="454"/>
        <w:jc w:val="both"/>
        <w:rPr>
          <w:rFonts w:ascii="Times New Roman" w:hAnsi="Times New Roman"/>
          <w:b/>
          <w:sz w:val="24"/>
          <w:szCs w:val="24"/>
        </w:rPr>
      </w:pPr>
      <w:r w:rsidRPr="004F4CA4">
        <w:rPr>
          <w:rFonts w:ascii="Times New Roman" w:hAnsi="Times New Roman"/>
          <w:b/>
          <w:sz w:val="24"/>
          <w:szCs w:val="24"/>
        </w:rPr>
        <w:t>Воспитание нравственных чувств, убеждений, этического сознан</w:t>
      </w:r>
      <w:r w:rsidR="009E7CDB">
        <w:rPr>
          <w:rFonts w:ascii="Times New Roman" w:hAnsi="Times New Roman"/>
          <w:b/>
          <w:sz w:val="24"/>
          <w:szCs w:val="24"/>
        </w:rPr>
        <w:t>ия школа осуществляет через систе</w:t>
      </w:r>
      <w:r w:rsidRPr="004F4CA4">
        <w:rPr>
          <w:rFonts w:ascii="Times New Roman" w:hAnsi="Times New Roman"/>
          <w:b/>
          <w:sz w:val="24"/>
          <w:szCs w:val="24"/>
        </w:rPr>
        <w:t>му работы по направлению «Ученик и его нравственность,</w:t>
      </w:r>
    </w:p>
    <w:p w:rsidR="00432BB6" w:rsidRPr="004F4CA4" w:rsidRDefault="00432BB6" w:rsidP="00A32404">
      <w:pPr>
        <w:spacing w:line="240" w:lineRule="auto"/>
        <w:ind w:firstLine="454"/>
        <w:jc w:val="both"/>
        <w:rPr>
          <w:rFonts w:ascii="Times New Roman" w:hAnsi="Times New Roman"/>
          <w:sz w:val="24"/>
          <w:szCs w:val="24"/>
        </w:rPr>
      </w:pPr>
      <w:r w:rsidRPr="004F4CA4">
        <w:rPr>
          <w:rFonts w:ascii="Times New Roman" w:hAnsi="Times New Roman"/>
          <w:sz w:val="24"/>
          <w:szCs w:val="24"/>
        </w:rPr>
        <w:t>Содержание работы на второй ступени обучения по направлению:</w:t>
      </w:r>
    </w:p>
    <w:p w:rsidR="00432BB6" w:rsidRPr="004F4CA4" w:rsidRDefault="00432BB6" w:rsidP="00A32404">
      <w:pPr>
        <w:spacing w:line="240" w:lineRule="auto"/>
        <w:ind w:firstLine="454"/>
        <w:jc w:val="both"/>
        <w:rPr>
          <w:rFonts w:ascii="Times New Roman" w:hAnsi="Times New Roman"/>
          <w:sz w:val="24"/>
          <w:szCs w:val="24"/>
        </w:rPr>
      </w:pPr>
      <w:r w:rsidRPr="004F4CA4">
        <w:rPr>
          <w:rFonts w:ascii="Times New Roman" w:hAnsi="Times New Roman"/>
          <w:sz w:val="24"/>
          <w:szCs w:val="24"/>
        </w:rPr>
        <w:t>-изучение уровня нравственной воспитанности учащихся 5 – 9 классов,определение путей коррекции на основесовременных методик;</w:t>
      </w:r>
    </w:p>
    <w:p w:rsidR="00432BB6" w:rsidRPr="004F4CA4" w:rsidRDefault="00432BB6" w:rsidP="00A32404">
      <w:pPr>
        <w:spacing w:line="240" w:lineRule="auto"/>
        <w:ind w:firstLine="454"/>
        <w:jc w:val="both"/>
        <w:rPr>
          <w:rFonts w:ascii="Times New Roman" w:hAnsi="Times New Roman"/>
          <w:sz w:val="24"/>
          <w:szCs w:val="24"/>
        </w:rPr>
      </w:pPr>
      <w:r w:rsidRPr="004F4CA4">
        <w:rPr>
          <w:rFonts w:ascii="Times New Roman" w:hAnsi="Times New Roman"/>
          <w:sz w:val="24"/>
          <w:szCs w:val="24"/>
        </w:rPr>
        <w:t>- изучение нравственного климата семьи, классных коллективов. оказание консультативной помощи по проблеме;</w:t>
      </w:r>
    </w:p>
    <w:p w:rsidR="00432BB6" w:rsidRPr="004F4CA4" w:rsidRDefault="00432BB6" w:rsidP="00A32404">
      <w:pPr>
        <w:spacing w:line="240" w:lineRule="auto"/>
        <w:ind w:firstLine="454"/>
        <w:jc w:val="both"/>
        <w:rPr>
          <w:rFonts w:ascii="Times New Roman" w:hAnsi="Times New Roman"/>
          <w:sz w:val="24"/>
          <w:szCs w:val="24"/>
        </w:rPr>
      </w:pPr>
      <w:r w:rsidRPr="004F4CA4">
        <w:rPr>
          <w:rFonts w:ascii="Times New Roman" w:hAnsi="Times New Roman"/>
          <w:sz w:val="24"/>
          <w:szCs w:val="24"/>
        </w:rPr>
        <w:t>- разностороннее развитие нравственного мышления учащихся, привлечение возможностей социума для формирования нравственной культуры подростков;</w:t>
      </w:r>
    </w:p>
    <w:p w:rsidR="00432BB6" w:rsidRPr="004F4CA4" w:rsidRDefault="00432BB6" w:rsidP="00A32404">
      <w:pPr>
        <w:spacing w:line="240" w:lineRule="auto"/>
        <w:ind w:firstLine="454"/>
        <w:jc w:val="both"/>
        <w:rPr>
          <w:rFonts w:ascii="Times New Roman" w:hAnsi="Times New Roman"/>
          <w:sz w:val="24"/>
          <w:szCs w:val="24"/>
        </w:rPr>
      </w:pPr>
      <w:r w:rsidRPr="004F4CA4">
        <w:rPr>
          <w:rFonts w:ascii="Times New Roman" w:hAnsi="Times New Roman"/>
          <w:sz w:val="24"/>
          <w:szCs w:val="24"/>
        </w:rPr>
        <w:t>- создание условий для проявления йчащимися собственных достижений и проявления свои нравственных качеств.</w:t>
      </w:r>
    </w:p>
    <w:p w:rsidR="00432BB6" w:rsidRPr="004F4CA4" w:rsidRDefault="00432BB6" w:rsidP="00A32404">
      <w:pPr>
        <w:spacing w:line="240" w:lineRule="auto"/>
        <w:ind w:firstLine="454"/>
        <w:jc w:val="both"/>
        <w:rPr>
          <w:rFonts w:ascii="Times New Roman" w:hAnsi="Times New Roman"/>
          <w:sz w:val="24"/>
          <w:szCs w:val="24"/>
        </w:rPr>
      </w:pPr>
      <w:r w:rsidRPr="004F4CA4">
        <w:rPr>
          <w:rFonts w:ascii="Times New Roman" w:hAnsi="Times New Roman"/>
          <w:sz w:val="24"/>
          <w:szCs w:val="24"/>
        </w:rPr>
        <w:t>Формируемые базовые ценности:</w:t>
      </w:r>
    </w:p>
    <w:p w:rsidR="00432BB6" w:rsidRPr="004F4CA4" w:rsidRDefault="00432BB6" w:rsidP="00A32404">
      <w:pPr>
        <w:spacing w:line="240" w:lineRule="auto"/>
        <w:ind w:firstLine="454"/>
        <w:jc w:val="both"/>
        <w:rPr>
          <w:rFonts w:ascii="Times New Roman" w:hAnsi="Times New Roman"/>
          <w:sz w:val="24"/>
          <w:szCs w:val="24"/>
        </w:rPr>
      </w:pPr>
      <w:r w:rsidRPr="004F4CA4">
        <w:rPr>
          <w:rFonts w:ascii="Times New Roman" w:hAnsi="Times New Roman"/>
          <w:sz w:val="24"/>
          <w:szCs w:val="24"/>
        </w:rPr>
        <w:t>• сознательное принятие базовых национальных российских ценностей;</w:t>
      </w:r>
    </w:p>
    <w:p w:rsidR="00432BB6" w:rsidRPr="004F4CA4" w:rsidRDefault="00432BB6" w:rsidP="00A32404">
      <w:pPr>
        <w:spacing w:line="240" w:lineRule="auto"/>
        <w:ind w:firstLine="454"/>
        <w:jc w:val="both"/>
        <w:rPr>
          <w:rFonts w:ascii="Times New Roman" w:hAnsi="Times New Roman"/>
          <w:sz w:val="24"/>
          <w:szCs w:val="24"/>
        </w:rPr>
      </w:pPr>
      <w:r w:rsidRPr="004F4CA4">
        <w:rPr>
          <w:rFonts w:ascii="Times New Roman" w:hAnsi="Times New Roman"/>
          <w:sz w:val="24"/>
          <w:szCs w:val="24"/>
        </w:rPr>
        <w:t>• любовь к школе, своему селу, городу, народу, России, к героическому прошлому и настоящему нашего Отечества; желание продолжать героические традиции многонационального российского народа;</w:t>
      </w:r>
    </w:p>
    <w:p w:rsidR="00432BB6" w:rsidRPr="004F4CA4" w:rsidRDefault="00432BB6" w:rsidP="00A32404">
      <w:pPr>
        <w:spacing w:line="240" w:lineRule="auto"/>
        <w:ind w:firstLine="454"/>
        <w:jc w:val="both"/>
        <w:rPr>
          <w:rFonts w:ascii="Times New Roman" w:hAnsi="Times New Roman"/>
          <w:sz w:val="24"/>
          <w:szCs w:val="24"/>
        </w:rPr>
      </w:pPr>
      <w:r w:rsidRPr="004F4CA4">
        <w:rPr>
          <w:rFonts w:ascii="Times New Roman" w:hAnsi="Times New Roman"/>
          <w:sz w:val="24"/>
          <w:szCs w:val="24"/>
        </w:rPr>
        <w:t>• умение осуществлять нравственный выбор намерений, действий и поступков; готовность к самоограничению для достижения собственных нравственных идеалов; стремление вырабатывать и осуществлять личную программу самовоспитания;</w:t>
      </w:r>
    </w:p>
    <w:p w:rsidR="00432BB6" w:rsidRPr="004F4CA4" w:rsidRDefault="00432BB6" w:rsidP="00A32404">
      <w:pPr>
        <w:spacing w:line="240" w:lineRule="auto"/>
        <w:ind w:firstLine="454"/>
        <w:jc w:val="both"/>
        <w:rPr>
          <w:rFonts w:ascii="Times New Roman" w:hAnsi="Times New Roman"/>
          <w:sz w:val="24"/>
          <w:szCs w:val="24"/>
        </w:rPr>
      </w:pPr>
      <w:r w:rsidRPr="004F4CA4">
        <w:rPr>
          <w:rFonts w:ascii="Times New Roman" w:hAnsi="Times New Roman"/>
          <w:sz w:val="24"/>
          <w:szCs w:val="24"/>
        </w:rPr>
        <w:t>• понимание и сознательное принятие нравственных норм взаимоотношений в семье; осознание значения семьи для жизни человека, его личностного и социального развития, продолжения рода;</w:t>
      </w:r>
    </w:p>
    <w:p w:rsidR="00432BB6" w:rsidRPr="004F4CA4" w:rsidRDefault="00432BB6" w:rsidP="00A32404">
      <w:pPr>
        <w:spacing w:line="240" w:lineRule="auto"/>
        <w:ind w:firstLine="454"/>
        <w:jc w:val="both"/>
        <w:rPr>
          <w:rFonts w:ascii="Times New Roman" w:hAnsi="Times New Roman"/>
          <w:sz w:val="24"/>
          <w:szCs w:val="24"/>
        </w:rPr>
      </w:pPr>
      <w:r w:rsidRPr="004F4CA4">
        <w:rPr>
          <w:rFonts w:ascii="Times New Roman" w:hAnsi="Times New Roman"/>
          <w:sz w:val="24"/>
          <w:szCs w:val="24"/>
        </w:rPr>
        <w:t>• отрицательное отношение к аморальным поступкам, проявлениям эгоизма и иждивенчества, равнодушия, лицемерия, грубости, оскорбительным словам и действиям, нарушениям общественного порядка.</w:t>
      </w:r>
    </w:p>
    <w:p w:rsidR="00432BB6" w:rsidRPr="004F4CA4" w:rsidRDefault="00432BB6" w:rsidP="00A32404">
      <w:pPr>
        <w:spacing w:line="240" w:lineRule="auto"/>
        <w:jc w:val="both"/>
        <w:rPr>
          <w:rFonts w:ascii="Times New Roman" w:hAnsi="Times New Roman"/>
          <w:sz w:val="24"/>
          <w:szCs w:val="24"/>
        </w:rPr>
      </w:pPr>
    </w:p>
    <w:p w:rsidR="00432BB6" w:rsidRPr="004F4CA4" w:rsidRDefault="00432BB6" w:rsidP="00A32404">
      <w:pPr>
        <w:spacing w:line="240" w:lineRule="auto"/>
        <w:ind w:firstLine="454"/>
        <w:jc w:val="both"/>
        <w:rPr>
          <w:rFonts w:ascii="Times New Roman" w:hAnsi="Times New Roman"/>
          <w:b/>
          <w:sz w:val="24"/>
          <w:szCs w:val="24"/>
        </w:rPr>
      </w:pPr>
      <w:r w:rsidRPr="004F4CA4">
        <w:rPr>
          <w:rFonts w:ascii="Times New Roman" w:hAnsi="Times New Roman"/>
          <w:b/>
          <w:sz w:val="24"/>
          <w:szCs w:val="24"/>
        </w:rPr>
        <w:t>Воспитание трудолюбия, сознательного, творческого отношения к образованию, труду и жизни, подготовка к сознательному выбору профес</w:t>
      </w:r>
      <w:r w:rsidR="009E7CDB">
        <w:rPr>
          <w:rFonts w:ascii="Times New Roman" w:hAnsi="Times New Roman"/>
          <w:b/>
          <w:sz w:val="24"/>
          <w:szCs w:val="24"/>
        </w:rPr>
        <w:t>сии – воспитательные задачи, ком</w:t>
      </w:r>
      <w:r w:rsidRPr="004F4CA4">
        <w:rPr>
          <w:rFonts w:ascii="Times New Roman" w:hAnsi="Times New Roman"/>
          <w:b/>
          <w:sz w:val="24"/>
          <w:szCs w:val="24"/>
        </w:rPr>
        <w:t xml:space="preserve">плексно  решаемые в процессе урочной и внеурочной деятельности. </w:t>
      </w:r>
    </w:p>
    <w:p w:rsidR="00432BB6" w:rsidRPr="004F4CA4" w:rsidRDefault="00432BB6" w:rsidP="00A32404">
      <w:pPr>
        <w:spacing w:line="240" w:lineRule="auto"/>
        <w:ind w:firstLine="454"/>
        <w:jc w:val="both"/>
        <w:rPr>
          <w:rFonts w:ascii="Times New Roman" w:hAnsi="Times New Roman"/>
          <w:sz w:val="24"/>
          <w:szCs w:val="24"/>
        </w:rPr>
      </w:pPr>
      <w:r w:rsidRPr="004F4CA4">
        <w:rPr>
          <w:rFonts w:ascii="Times New Roman" w:hAnsi="Times New Roman"/>
          <w:sz w:val="24"/>
          <w:szCs w:val="24"/>
        </w:rPr>
        <w:t>Формируемые ценности:</w:t>
      </w:r>
    </w:p>
    <w:p w:rsidR="00432BB6" w:rsidRPr="004F4CA4" w:rsidRDefault="00432BB6" w:rsidP="00A32404">
      <w:pPr>
        <w:spacing w:line="240" w:lineRule="auto"/>
        <w:ind w:firstLine="454"/>
        <w:jc w:val="both"/>
        <w:rPr>
          <w:rFonts w:ascii="Times New Roman" w:hAnsi="Times New Roman"/>
          <w:sz w:val="24"/>
          <w:szCs w:val="24"/>
        </w:rPr>
      </w:pPr>
      <w:r w:rsidRPr="004F4CA4">
        <w:rPr>
          <w:rFonts w:ascii="Times New Roman" w:hAnsi="Times New Roman"/>
          <w:sz w:val="24"/>
          <w:szCs w:val="24"/>
        </w:rPr>
        <w:t>-  понимание необходимости научных знаний для развития личности и общества, их роли в жизни, труде, творчестве;</w:t>
      </w:r>
    </w:p>
    <w:p w:rsidR="00432BB6" w:rsidRPr="004F4CA4" w:rsidRDefault="00432BB6" w:rsidP="00A32404">
      <w:pPr>
        <w:spacing w:line="240" w:lineRule="auto"/>
        <w:ind w:firstLine="454"/>
        <w:jc w:val="both"/>
        <w:rPr>
          <w:rFonts w:ascii="Times New Roman" w:hAnsi="Times New Roman"/>
          <w:sz w:val="24"/>
          <w:szCs w:val="24"/>
        </w:rPr>
      </w:pPr>
      <w:r w:rsidRPr="004F4CA4">
        <w:rPr>
          <w:rFonts w:ascii="Times New Roman" w:hAnsi="Times New Roman"/>
          <w:sz w:val="24"/>
          <w:szCs w:val="24"/>
        </w:rPr>
        <w:t>• осознание нравственных основ образования, развитие мотивационной сферы;</w:t>
      </w:r>
    </w:p>
    <w:p w:rsidR="00432BB6" w:rsidRPr="004F4CA4" w:rsidRDefault="00432BB6" w:rsidP="00A32404">
      <w:pPr>
        <w:spacing w:line="240" w:lineRule="auto"/>
        <w:ind w:firstLine="454"/>
        <w:jc w:val="both"/>
        <w:rPr>
          <w:rFonts w:ascii="Times New Roman" w:hAnsi="Times New Roman"/>
          <w:sz w:val="24"/>
          <w:szCs w:val="24"/>
        </w:rPr>
      </w:pPr>
      <w:r w:rsidRPr="004F4CA4">
        <w:rPr>
          <w:rFonts w:ascii="Times New Roman" w:hAnsi="Times New Roman"/>
          <w:sz w:val="24"/>
          <w:szCs w:val="24"/>
        </w:rPr>
        <w:t>• осознание важности непрерывного образования и самообразования в течение всей жизни;</w:t>
      </w:r>
    </w:p>
    <w:p w:rsidR="00432BB6" w:rsidRPr="004F4CA4" w:rsidRDefault="00432BB6" w:rsidP="00A32404">
      <w:pPr>
        <w:spacing w:line="240" w:lineRule="auto"/>
        <w:ind w:firstLine="454"/>
        <w:jc w:val="both"/>
        <w:rPr>
          <w:rFonts w:ascii="Times New Roman" w:hAnsi="Times New Roman"/>
          <w:sz w:val="24"/>
          <w:szCs w:val="24"/>
        </w:rPr>
      </w:pPr>
      <w:r w:rsidRPr="004F4CA4">
        <w:rPr>
          <w:rFonts w:ascii="Times New Roman" w:hAnsi="Times New Roman"/>
          <w:sz w:val="24"/>
          <w:szCs w:val="24"/>
        </w:rPr>
        <w:t>• осознание нравственной природы труда, его роли в жизни человека и общества, в создании материальных, социальных и культурных благ; знание и уважение трудовых традиций своей семьи, трудовых подвигов старших поколений;</w:t>
      </w:r>
    </w:p>
    <w:p w:rsidR="00432BB6" w:rsidRPr="004F4CA4" w:rsidRDefault="00432BB6" w:rsidP="00A32404">
      <w:pPr>
        <w:spacing w:line="240" w:lineRule="auto"/>
        <w:ind w:firstLine="454"/>
        <w:jc w:val="both"/>
        <w:rPr>
          <w:rFonts w:ascii="Times New Roman" w:hAnsi="Times New Roman"/>
          <w:sz w:val="24"/>
          <w:szCs w:val="24"/>
        </w:rPr>
      </w:pPr>
      <w:r w:rsidRPr="004F4CA4">
        <w:rPr>
          <w:rFonts w:ascii="Times New Roman" w:hAnsi="Times New Roman"/>
          <w:sz w:val="24"/>
          <w:szCs w:val="24"/>
        </w:rPr>
        <w:t>• умение планировать трудовую деятельность, рационально использовать время, информацию и материальные ресурсы, соблюдать порядок на рабочем месте, осуществлять коллективную работу, в том числе при разработке и реализации учебных и учебно-трудовых проектов;</w:t>
      </w:r>
    </w:p>
    <w:p w:rsidR="00432BB6" w:rsidRPr="004F4CA4" w:rsidRDefault="00432BB6" w:rsidP="00A32404">
      <w:pPr>
        <w:spacing w:line="240" w:lineRule="auto"/>
        <w:ind w:firstLine="454"/>
        <w:jc w:val="both"/>
        <w:rPr>
          <w:rFonts w:ascii="Times New Roman" w:hAnsi="Times New Roman"/>
          <w:sz w:val="24"/>
          <w:szCs w:val="24"/>
        </w:rPr>
      </w:pPr>
      <w:r w:rsidRPr="004F4CA4">
        <w:rPr>
          <w:rFonts w:ascii="Times New Roman" w:hAnsi="Times New Roman"/>
          <w:sz w:val="24"/>
          <w:szCs w:val="24"/>
        </w:rPr>
        <w:t>• сформированность позитивного отношения к учебной и учебно-трудовой деятельности, общественно полезным делам, умение осознанно проявлять инициативу и дисциплинированность, выполнять работы по графику и в срок, следовать разработанному плану, отвечать за качество и осознавать возможные риски;</w:t>
      </w:r>
    </w:p>
    <w:p w:rsidR="00432BB6" w:rsidRPr="004F4CA4" w:rsidRDefault="00432BB6" w:rsidP="00A32404">
      <w:pPr>
        <w:spacing w:line="240" w:lineRule="auto"/>
        <w:ind w:firstLine="454"/>
        <w:jc w:val="both"/>
        <w:rPr>
          <w:rFonts w:ascii="Times New Roman" w:hAnsi="Times New Roman"/>
          <w:sz w:val="24"/>
          <w:szCs w:val="24"/>
        </w:rPr>
      </w:pPr>
      <w:r w:rsidRPr="004F4CA4">
        <w:rPr>
          <w:rFonts w:ascii="Times New Roman" w:hAnsi="Times New Roman"/>
          <w:sz w:val="24"/>
          <w:szCs w:val="24"/>
        </w:rPr>
        <w:t>• готовность к выбору профиля обучения на следующей ступени образования или профессиональному выбору в случае перехода в систему профессионального образования (умение ориентироваться на рынке труда, в мире профессий, в системе профессионального образования, соотносить свои интересы и возможности с профессиональной перспективой, получать дополнительные знания и умения, необходимые для профильного или профессионального образования);</w:t>
      </w:r>
    </w:p>
    <w:p w:rsidR="00432BB6" w:rsidRPr="004F4CA4" w:rsidRDefault="00432BB6" w:rsidP="00A32404">
      <w:pPr>
        <w:spacing w:line="240" w:lineRule="auto"/>
        <w:ind w:firstLine="454"/>
        <w:jc w:val="both"/>
        <w:rPr>
          <w:rFonts w:ascii="Times New Roman" w:hAnsi="Times New Roman"/>
          <w:b/>
          <w:sz w:val="24"/>
          <w:szCs w:val="24"/>
        </w:rPr>
      </w:pPr>
      <w:bookmarkStart w:id="325" w:name="_Toc231265557"/>
      <w:r w:rsidRPr="004F4CA4">
        <w:rPr>
          <w:rFonts w:ascii="Times New Roman" w:hAnsi="Times New Roman"/>
          <w:b/>
          <w:sz w:val="24"/>
          <w:szCs w:val="24"/>
        </w:rPr>
        <w:t> Виды деятельности и формы занятий с обучающимися</w:t>
      </w:r>
      <w:bookmarkEnd w:id="325"/>
    </w:p>
    <w:p w:rsidR="00432BB6" w:rsidRPr="004F4CA4" w:rsidRDefault="00432BB6" w:rsidP="00A32404">
      <w:pPr>
        <w:spacing w:line="240" w:lineRule="auto"/>
        <w:ind w:firstLine="454"/>
        <w:jc w:val="both"/>
        <w:rPr>
          <w:rFonts w:ascii="Times New Roman" w:hAnsi="Times New Roman"/>
          <w:b/>
          <w:sz w:val="24"/>
          <w:szCs w:val="24"/>
        </w:rPr>
      </w:pPr>
      <w:r w:rsidRPr="004F4CA4">
        <w:rPr>
          <w:rFonts w:ascii="Times New Roman" w:hAnsi="Times New Roman"/>
          <w:b/>
          <w:sz w:val="24"/>
          <w:szCs w:val="24"/>
        </w:rPr>
        <w:t>Воспитание гражданственности, патриотизма, уважения к правам, свободам и обязанностям человека</w:t>
      </w:r>
    </w:p>
    <w:p w:rsidR="00432BB6" w:rsidRPr="004F4CA4" w:rsidRDefault="00432BB6" w:rsidP="00A32404">
      <w:pPr>
        <w:spacing w:line="240" w:lineRule="auto"/>
        <w:ind w:firstLine="454"/>
        <w:jc w:val="both"/>
        <w:rPr>
          <w:rFonts w:ascii="Times New Roman" w:hAnsi="Times New Roman"/>
          <w:sz w:val="24"/>
          <w:szCs w:val="24"/>
        </w:rPr>
      </w:pPr>
      <w:r w:rsidRPr="004F4CA4">
        <w:rPr>
          <w:rFonts w:ascii="Times New Roman" w:hAnsi="Times New Roman"/>
          <w:sz w:val="24"/>
          <w:szCs w:val="24"/>
        </w:rPr>
        <w:t xml:space="preserve">Изучают Конституцию Российской Федерации, получают знания об основных правах и обязанностях граждан России, о политическом устройстве Российского государства, его институтах, их роли в жизни общества,о символах государства </w:t>
      </w:r>
      <w:r w:rsidRPr="004F4CA4">
        <w:rPr>
          <w:rFonts w:ascii="Times New Roman" w:hAnsi="Times New Roman"/>
          <w:i/>
          <w:sz w:val="24"/>
          <w:szCs w:val="24"/>
        </w:rPr>
        <w:t xml:space="preserve">— </w:t>
      </w:r>
      <w:r w:rsidRPr="004F4CA4">
        <w:rPr>
          <w:rFonts w:ascii="Times New Roman" w:hAnsi="Times New Roman"/>
          <w:sz w:val="24"/>
          <w:szCs w:val="24"/>
        </w:rPr>
        <w:t>Флаге, Гербе России, о флаге и гербе субъекта Российской Федерации, в котором находится образовательное учреждение.</w:t>
      </w:r>
    </w:p>
    <w:p w:rsidR="00432BB6" w:rsidRPr="004F4CA4" w:rsidRDefault="00432BB6" w:rsidP="00A32404">
      <w:pPr>
        <w:spacing w:line="240" w:lineRule="auto"/>
        <w:ind w:firstLine="454"/>
        <w:jc w:val="both"/>
        <w:rPr>
          <w:rFonts w:ascii="Times New Roman" w:hAnsi="Times New Roman"/>
          <w:sz w:val="24"/>
          <w:szCs w:val="24"/>
        </w:rPr>
      </w:pPr>
      <w:r w:rsidRPr="004F4CA4">
        <w:rPr>
          <w:rFonts w:ascii="Times New Roman" w:hAnsi="Times New Roman"/>
          <w:sz w:val="24"/>
          <w:szCs w:val="24"/>
        </w:rPr>
        <w:t>Знакомятся с героическими страницами истории России, жизнью замечательных людей, явивших примеры гражданского служения, исполнения патриотического долга, с обязанностями гражданина (в процессе бесед, экскурсий, просмотра кинофильмов, путешествий по историческим и памятным местам, сюжетно-ролевых игр гражданского и историко-патриотического содержания, изучения учебных дисциплин).</w:t>
      </w:r>
    </w:p>
    <w:p w:rsidR="00432BB6" w:rsidRPr="004F4CA4" w:rsidRDefault="00432BB6" w:rsidP="00A32404">
      <w:pPr>
        <w:spacing w:line="240" w:lineRule="auto"/>
        <w:ind w:firstLine="454"/>
        <w:jc w:val="both"/>
        <w:rPr>
          <w:rFonts w:ascii="Times New Roman" w:hAnsi="Times New Roman"/>
          <w:sz w:val="24"/>
          <w:szCs w:val="24"/>
        </w:rPr>
      </w:pPr>
      <w:r w:rsidRPr="004F4CA4">
        <w:rPr>
          <w:rFonts w:ascii="Times New Roman" w:hAnsi="Times New Roman"/>
          <w:sz w:val="24"/>
          <w:szCs w:val="24"/>
        </w:rPr>
        <w:t>Знакомятся с историей и культурой родного края, народным творчеством, этнокультурными традициями, фольклором, особенностями быта народов России (в процессе бесед, сюжетно-ролевых игр, просмотра кинофильмов, творческих конкурсов, фестивалей, праздников, экскурсий, путешествий, туристско-краеведческих экспедиций, изучения учебных дисциплин).</w:t>
      </w:r>
    </w:p>
    <w:p w:rsidR="00432BB6" w:rsidRPr="004F4CA4" w:rsidRDefault="00432BB6" w:rsidP="00A32404">
      <w:pPr>
        <w:spacing w:line="240" w:lineRule="auto"/>
        <w:ind w:firstLine="454"/>
        <w:jc w:val="both"/>
        <w:rPr>
          <w:rFonts w:ascii="Times New Roman" w:hAnsi="Times New Roman"/>
          <w:sz w:val="24"/>
          <w:szCs w:val="24"/>
        </w:rPr>
      </w:pPr>
      <w:r w:rsidRPr="004F4CA4">
        <w:rPr>
          <w:rFonts w:ascii="Times New Roman" w:hAnsi="Times New Roman"/>
          <w:sz w:val="24"/>
          <w:szCs w:val="24"/>
        </w:rPr>
        <w:t>Знакомятся с важнейшими событиями в истории нашей страны, содержанием и значением государственных праздников (в процессе бесед, проведения классных часов, просмотра учебных фильмов, участия в подготовке и проведении мероприятий, посвящённых государственным праздникам).</w:t>
      </w:r>
    </w:p>
    <w:p w:rsidR="00432BB6" w:rsidRPr="004F4CA4" w:rsidRDefault="00432BB6" w:rsidP="00A32404">
      <w:pPr>
        <w:spacing w:line="240" w:lineRule="auto"/>
        <w:ind w:firstLine="454"/>
        <w:jc w:val="both"/>
        <w:rPr>
          <w:rFonts w:ascii="Times New Roman" w:hAnsi="Times New Roman"/>
          <w:sz w:val="24"/>
          <w:szCs w:val="24"/>
        </w:rPr>
      </w:pPr>
      <w:r w:rsidRPr="004F4CA4">
        <w:rPr>
          <w:rFonts w:ascii="Times New Roman" w:hAnsi="Times New Roman"/>
          <w:sz w:val="24"/>
          <w:szCs w:val="24"/>
        </w:rPr>
        <w:t>Знакомятся с деятельностью общественных организаций патриотической и гражданской направленности, детско-юношеских движений, организаций, сообществ, с правами гражданина (в процессе экскурсий, встреч и бесед с представителями общественных организаций, посильного участия в социальных проектах и мероприятиях, проводимых детско-юношескими организациями).</w:t>
      </w:r>
    </w:p>
    <w:p w:rsidR="00432BB6" w:rsidRPr="004F4CA4" w:rsidRDefault="00432BB6" w:rsidP="00A32404">
      <w:pPr>
        <w:spacing w:line="240" w:lineRule="auto"/>
        <w:ind w:firstLine="454"/>
        <w:jc w:val="both"/>
        <w:rPr>
          <w:rFonts w:ascii="Times New Roman" w:hAnsi="Times New Roman"/>
          <w:sz w:val="24"/>
          <w:szCs w:val="24"/>
        </w:rPr>
      </w:pPr>
      <w:r w:rsidRPr="004F4CA4">
        <w:rPr>
          <w:rFonts w:ascii="Times New Roman" w:hAnsi="Times New Roman"/>
          <w:sz w:val="24"/>
          <w:szCs w:val="24"/>
        </w:rPr>
        <w:t>Участвуют в беседах о подвигах Российской армии, защитниках Отечества, в проведении игр военно-патриотического содержания, конкурсов и спортивных соревнований, сюжетно-ролевых игр на местности, встреч с ветеранами и военнослужащими.</w:t>
      </w:r>
    </w:p>
    <w:p w:rsidR="00432BB6" w:rsidRPr="004F4CA4" w:rsidRDefault="00432BB6" w:rsidP="00A32404">
      <w:pPr>
        <w:spacing w:line="240" w:lineRule="auto"/>
        <w:ind w:firstLine="454"/>
        <w:jc w:val="both"/>
        <w:rPr>
          <w:rFonts w:ascii="Times New Roman" w:hAnsi="Times New Roman"/>
          <w:sz w:val="24"/>
          <w:szCs w:val="24"/>
        </w:rPr>
      </w:pPr>
      <w:r w:rsidRPr="004F4CA4">
        <w:rPr>
          <w:rFonts w:ascii="Times New Roman" w:hAnsi="Times New Roman"/>
          <w:sz w:val="24"/>
          <w:szCs w:val="24"/>
        </w:rPr>
        <w:t>Получают опыт межкультурной коммуникации с детьми и взрослыми — представителями разных народов России, знакомятся с особенностями их культур и образа жизни (в процессе бесед, народных игр, организации и проведения национально-культурных праздников).</w:t>
      </w:r>
    </w:p>
    <w:p w:rsidR="00432BB6" w:rsidRPr="004F4CA4" w:rsidRDefault="00432BB6" w:rsidP="00A32404">
      <w:pPr>
        <w:spacing w:line="240" w:lineRule="auto"/>
        <w:ind w:firstLine="454"/>
        <w:jc w:val="both"/>
        <w:rPr>
          <w:rFonts w:ascii="Times New Roman" w:hAnsi="Times New Roman"/>
          <w:sz w:val="24"/>
          <w:szCs w:val="24"/>
        </w:rPr>
      </w:pPr>
      <w:r w:rsidRPr="004F4CA4">
        <w:rPr>
          <w:rFonts w:ascii="Times New Roman" w:hAnsi="Times New Roman"/>
          <w:sz w:val="24"/>
          <w:szCs w:val="24"/>
        </w:rPr>
        <w:t>Участвуют во встречах и беседах с выпускниками своей школы, знакомятся с биографиями выпускников, явивших собой достойные примеры гражданственности и патриотизма.</w:t>
      </w:r>
    </w:p>
    <w:p w:rsidR="00432BB6" w:rsidRPr="004F4CA4" w:rsidRDefault="00432BB6" w:rsidP="00A32404">
      <w:pPr>
        <w:spacing w:line="240" w:lineRule="auto"/>
        <w:ind w:firstLine="454"/>
        <w:jc w:val="both"/>
        <w:rPr>
          <w:rFonts w:ascii="Times New Roman" w:hAnsi="Times New Roman"/>
          <w:b/>
          <w:sz w:val="24"/>
          <w:szCs w:val="24"/>
        </w:rPr>
      </w:pPr>
      <w:r w:rsidRPr="004F4CA4">
        <w:rPr>
          <w:rFonts w:ascii="Times New Roman" w:hAnsi="Times New Roman"/>
          <w:b/>
          <w:sz w:val="24"/>
          <w:szCs w:val="24"/>
        </w:rPr>
        <w:t>Воспитание социальной ответственности и компетентности</w:t>
      </w:r>
    </w:p>
    <w:p w:rsidR="00432BB6" w:rsidRPr="004F4CA4" w:rsidRDefault="00432BB6" w:rsidP="00A32404">
      <w:pPr>
        <w:spacing w:line="240" w:lineRule="auto"/>
        <w:ind w:firstLine="454"/>
        <w:jc w:val="both"/>
        <w:rPr>
          <w:rFonts w:ascii="Times New Roman" w:hAnsi="Times New Roman"/>
          <w:sz w:val="24"/>
          <w:szCs w:val="24"/>
        </w:rPr>
      </w:pPr>
      <w:r w:rsidRPr="004F4CA4">
        <w:rPr>
          <w:rFonts w:ascii="Times New Roman" w:hAnsi="Times New Roman"/>
          <w:sz w:val="24"/>
          <w:szCs w:val="24"/>
        </w:rPr>
        <w:t>Активно участвуют в улучшении школьной среды, доступных сфер жизни окружающего социума.</w:t>
      </w:r>
    </w:p>
    <w:p w:rsidR="00432BB6" w:rsidRPr="004F4CA4" w:rsidRDefault="00432BB6" w:rsidP="00A32404">
      <w:pPr>
        <w:spacing w:line="240" w:lineRule="auto"/>
        <w:ind w:firstLine="454"/>
        <w:jc w:val="both"/>
        <w:rPr>
          <w:rFonts w:ascii="Times New Roman" w:hAnsi="Times New Roman"/>
          <w:sz w:val="24"/>
          <w:szCs w:val="24"/>
        </w:rPr>
      </w:pPr>
      <w:r w:rsidRPr="004F4CA4">
        <w:rPr>
          <w:rFonts w:ascii="Times New Roman" w:hAnsi="Times New Roman"/>
          <w:sz w:val="24"/>
          <w:szCs w:val="24"/>
        </w:rPr>
        <w:t>Овладевают формами и методами самовоспитания: самокритика, самовнушение, самообязательство, самопереключение, эмоционально-мысленный перенос в положение другого человека.</w:t>
      </w:r>
    </w:p>
    <w:p w:rsidR="00432BB6" w:rsidRPr="004F4CA4" w:rsidRDefault="00432BB6" w:rsidP="00A32404">
      <w:pPr>
        <w:spacing w:line="240" w:lineRule="auto"/>
        <w:ind w:firstLine="454"/>
        <w:jc w:val="both"/>
        <w:rPr>
          <w:rFonts w:ascii="Times New Roman" w:hAnsi="Times New Roman"/>
          <w:sz w:val="24"/>
          <w:szCs w:val="24"/>
        </w:rPr>
      </w:pPr>
      <w:r w:rsidRPr="004F4CA4">
        <w:rPr>
          <w:rFonts w:ascii="Times New Roman" w:hAnsi="Times New Roman"/>
          <w:sz w:val="24"/>
          <w:szCs w:val="24"/>
        </w:rPr>
        <w:t>Активно и осознанно участвуют в разнообразных видах и типах отношений в основных сферах своей жизнедеятельности: общение, учёба, игра, спорт, творчество, увлечения (хобби).</w:t>
      </w:r>
    </w:p>
    <w:p w:rsidR="00432BB6" w:rsidRPr="004F4CA4" w:rsidRDefault="00432BB6" w:rsidP="00A32404">
      <w:pPr>
        <w:spacing w:line="240" w:lineRule="auto"/>
        <w:ind w:firstLine="454"/>
        <w:jc w:val="both"/>
        <w:rPr>
          <w:rFonts w:ascii="Times New Roman" w:hAnsi="Times New Roman"/>
          <w:sz w:val="24"/>
          <w:szCs w:val="24"/>
        </w:rPr>
      </w:pPr>
      <w:r w:rsidRPr="004F4CA4">
        <w:rPr>
          <w:rFonts w:ascii="Times New Roman" w:hAnsi="Times New Roman"/>
          <w:sz w:val="24"/>
          <w:szCs w:val="24"/>
        </w:rPr>
        <w:t>Приобретают опыт и осваивают основные формы учебного сотрудничества: сотрудничество со сверстниками и с учителями.</w:t>
      </w:r>
    </w:p>
    <w:p w:rsidR="00432BB6" w:rsidRPr="004F4CA4" w:rsidRDefault="00432BB6" w:rsidP="00A32404">
      <w:pPr>
        <w:spacing w:line="240" w:lineRule="auto"/>
        <w:ind w:firstLine="454"/>
        <w:jc w:val="both"/>
        <w:rPr>
          <w:rFonts w:ascii="Times New Roman" w:hAnsi="Times New Roman"/>
          <w:sz w:val="24"/>
          <w:szCs w:val="24"/>
        </w:rPr>
      </w:pPr>
      <w:r w:rsidRPr="004F4CA4">
        <w:rPr>
          <w:rFonts w:ascii="Times New Roman" w:hAnsi="Times New Roman"/>
          <w:sz w:val="24"/>
          <w:szCs w:val="24"/>
        </w:rPr>
        <w:t>Активно участвуют в организации, осуществлении и развитии школьного самоуправления: участвуют в принятии решений руководящих органов образовательного учреждения; решают вопросы, связанные с самообслуживанием, поддержанием порядка, дисциплины, дежурства и работы в школе; контролируют выполнение обучающимися основных прав и обязанностей; защищают права обучающихся на всех уровнях управления школой и т. д.</w:t>
      </w:r>
    </w:p>
    <w:p w:rsidR="00432BB6" w:rsidRPr="004F4CA4" w:rsidRDefault="00432BB6" w:rsidP="00A32404">
      <w:pPr>
        <w:spacing w:line="240" w:lineRule="auto"/>
        <w:ind w:firstLine="454"/>
        <w:jc w:val="both"/>
        <w:rPr>
          <w:rFonts w:ascii="Times New Roman" w:hAnsi="Times New Roman"/>
          <w:sz w:val="24"/>
          <w:szCs w:val="24"/>
        </w:rPr>
      </w:pPr>
      <w:r w:rsidRPr="004F4CA4">
        <w:rPr>
          <w:rFonts w:ascii="Times New Roman" w:hAnsi="Times New Roman"/>
          <w:sz w:val="24"/>
          <w:szCs w:val="24"/>
        </w:rPr>
        <w:t>Разрабатывают на основе полученных знаний и активно участвуют в реализации посильных социальных проектов — проведении практических разовых мероприятий или организации систематических программ, решающих конкретную социальную проблему школы, городского или сельского поселения.</w:t>
      </w:r>
    </w:p>
    <w:p w:rsidR="00432BB6" w:rsidRPr="004F4CA4" w:rsidRDefault="00432BB6" w:rsidP="00A32404">
      <w:pPr>
        <w:spacing w:line="240" w:lineRule="auto"/>
        <w:ind w:firstLine="454"/>
        <w:jc w:val="both"/>
        <w:rPr>
          <w:rFonts w:ascii="Times New Roman" w:hAnsi="Times New Roman"/>
          <w:sz w:val="24"/>
          <w:szCs w:val="24"/>
        </w:rPr>
      </w:pPr>
      <w:r w:rsidRPr="004F4CA4">
        <w:rPr>
          <w:rFonts w:ascii="Times New Roman" w:hAnsi="Times New Roman"/>
          <w:sz w:val="24"/>
          <w:szCs w:val="24"/>
        </w:rPr>
        <w:t>Учатся реконструировать (в форме описаний, презентаций, фото- и видеоматериалов и др.) определённые ситуации, имитирующие социальные отношения в ходе выполнения ролевых проектов.</w:t>
      </w:r>
    </w:p>
    <w:p w:rsidR="00432BB6" w:rsidRPr="004F4CA4" w:rsidRDefault="00432BB6" w:rsidP="00A32404">
      <w:pPr>
        <w:spacing w:line="240" w:lineRule="auto"/>
        <w:ind w:firstLine="454"/>
        <w:jc w:val="both"/>
        <w:rPr>
          <w:rFonts w:ascii="Times New Roman" w:hAnsi="Times New Roman"/>
          <w:b/>
          <w:sz w:val="24"/>
          <w:szCs w:val="24"/>
        </w:rPr>
      </w:pPr>
      <w:r w:rsidRPr="004F4CA4">
        <w:rPr>
          <w:rFonts w:ascii="Times New Roman" w:hAnsi="Times New Roman"/>
          <w:b/>
          <w:sz w:val="24"/>
          <w:szCs w:val="24"/>
        </w:rPr>
        <w:t>Воспитание нравственных чувств, убеждений, этического сознания</w:t>
      </w:r>
    </w:p>
    <w:p w:rsidR="00432BB6" w:rsidRPr="004F4CA4" w:rsidRDefault="00432BB6" w:rsidP="00A32404">
      <w:pPr>
        <w:spacing w:line="240" w:lineRule="auto"/>
        <w:ind w:firstLine="454"/>
        <w:jc w:val="both"/>
        <w:rPr>
          <w:rFonts w:ascii="Times New Roman" w:hAnsi="Times New Roman"/>
          <w:sz w:val="24"/>
          <w:szCs w:val="24"/>
        </w:rPr>
      </w:pPr>
      <w:r w:rsidRPr="004F4CA4">
        <w:rPr>
          <w:rFonts w:ascii="Times New Roman" w:hAnsi="Times New Roman"/>
          <w:sz w:val="24"/>
          <w:szCs w:val="24"/>
        </w:rPr>
        <w:t>Знакомятся с конкретными примерами высоконравственных отношений людей, участвуют в подготовке и проведении бесед.</w:t>
      </w:r>
    </w:p>
    <w:p w:rsidR="00432BB6" w:rsidRPr="004F4CA4" w:rsidRDefault="00432BB6" w:rsidP="00A32404">
      <w:pPr>
        <w:spacing w:line="240" w:lineRule="auto"/>
        <w:ind w:firstLine="454"/>
        <w:jc w:val="both"/>
        <w:rPr>
          <w:rFonts w:ascii="Times New Roman" w:hAnsi="Times New Roman"/>
          <w:sz w:val="24"/>
          <w:szCs w:val="24"/>
        </w:rPr>
      </w:pPr>
      <w:r w:rsidRPr="004F4CA4">
        <w:rPr>
          <w:rFonts w:ascii="Times New Roman" w:hAnsi="Times New Roman"/>
          <w:sz w:val="24"/>
          <w:szCs w:val="24"/>
        </w:rPr>
        <w:t>Участвуют в общественно полезном труде в помощь школе, городу, селу, родному краю.</w:t>
      </w:r>
    </w:p>
    <w:p w:rsidR="00432BB6" w:rsidRPr="004F4CA4" w:rsidRDefault="00432BB6" w:rsidP="00A32404">
      <w:pPr>
        <w:pStyle w:val="26"/>
        <w:widowControl w:val="0"/>
        <w:spacing w:after="0" w:line="240" w:lineRule="auto"/>
        <w:ind w:firstLine="454"/>
        <w:jc w:val="both"/>
        <w:rPr>
          <w:rFonts w:ascii="Times New Roman" w:hAnsi="Times New Roman"/>
          <w:sz w:val="24"/>
          <w:szCs w:val="24"/>
        </w:rPr>
      </w:pPr>
      <w:r w:rsidRPr="004F4CA4">
        <w:rPr>
          <w:rFonts w:ascii="Times New Roman" w:hAnsi="Times New Roman"/>
          <w:sz w:val="24"/>
          <w:szCs w:val="24"/>
        </w:rPr>
        <w:t>Принимают добровольное участие в делах благотворительности, милосердия, в оказании помощи нуждающимся, заботе о животных, живых существах, природе.</w:t>
      </w:r>
    </w:p>
    <w:p w:rsidR="00432BB6" w:rsidRPr="004F4CA4" w:rsidRDefault="00432BB6" w:rsidP="00A32404">
      <w:pPr>
        <w:spacing w:line="240" w:lineRule="auto"/>
        <w:ind w:firstLine="454"/>
        <w:jc w:val="both"/>
        <w:rPr>
          <w:rFonts w:ascii="Times New Roman" w:hAnsi="Times New Roman"/>
          <w:sz w:val="24"/>
          <w:szCs w:val="24"/>
        </w:rPr>
      </w:pPr>
      <w:r w:rsidRPr="004F4CA4">
        <w:rPr>
          <w:rFonts w:ascii="Times New Roman" w:hAnsi="Times New Roman"/>
          <w:sz w:val="24"/>
          <w:szCs w:val="24"/>
        </w:rPr>
        <w:t>Расширяют положительный опыт общения со сверстниками противоположного пола в учёбе, общественной работе, отдыхе, спорте, активно участвуют в подготовке и проведении бесед о дружбе, любви, нравственных отношениях.</w:t>
      </w:r>
    </w:p>
    <w:p w:rsidR="00432BB6" w:rsidRPr="004F4CA4" w:rsidRDefault="00432BB6" w:rsidP="00A32404">
      <w:pPr>
        <w:spacing w:line="240" w:lineRule="auto"/>
        <w:ind w:firstLine="454"/>
        <w:jc w:val="both"/>
        <w:rPr>
          <w:rFonts w:ascii="Times New Roman" w:hAnsi="Times New Roman"/>
          <w:sz w:val="24"/>
          <w:szCs w:val="24"/>
        </w:rPr>
      </w:pPr>
      <w:r w:rsidRPr="004F4CA4">
        <w:rPr>
          <w:rFonts w:ascii="Times New Roman" w:hAnsi="Times New Roman"/>
          <w:sz w:val="24"/>
          <w:szCs w:val="24"/>
        </w:rPr>
        <w:t>Получают системные представления о нравственных взаимоотношениях в семье, расширяют опыт позитивного взаимодействия в семье (в процессе проведения бесед о семье, о родителях и прародителях, открытых семейных праздников, выполнения и презентации совместно с родителями творческих проектов, проведения других мероприятий, раскрывающих историю семьи, воспитывающих уважение к старшему поколению, укрепляющих преемст-венность между поколениями).</w:t>
      </w:r>
    </w:p>
    <w:p w:rsidR="00432BB6" w:rsidRPr="004F4CA4" w:rsidRDefault="00432BB6" w:rsidP="00A32404">
      <w:pPr>
        <w:spacing w:line="240" w:lineRule="auto"/>
        <w:ind w:firstLine="454"/>
        <w:jc w:val="both"/>
        <w:rPr>
          <w:rFonts w:ascii="Times New Roman" w:hAnsi="Times New Roman"/>
          <w:sz w:val="24"/>
          <w:szCs w:val="24"/>
        </w:rPr>
      </w:pPr>
      <w:r w:rsidRPr="004F4CA4">
        <w:rPr>
          <w:rFonts w:ascii="Times New Roman" w:hAnsi="Times New Roman"/>
          <w:sz w:val="24"/>
          <w:szCs w:val="24"/>
        </w:rPr>
        <w:t>Знакомятся с деятельностью традиционных религиозных организаций.</w:t>
      </w:r>
    </w:p>
    <w:p w:rsidR="00432BB6" w:rsidRPr="004F4CA4" w:rsidRDefault="00432BB6" w:rsidP="00A32404">
      <w:pPr>
        <w:spacing w:line="240" w:lineRule="auto"/>
        <w:ind w:firstLine="454"/>
        <w:jc w:val="both"/>
        <w:rPr>
          <w:rFonts w:ascii="Times New Roman" w:hAnsi="Times New Roman"/>
          <w:sz w:val="24"/>
          <w:szCs w:val="24"/>
        </w:rPr>
      </w:pPr>
      <w:r w:rsidRPr="004F4CA4">
        <w:rPr>
          <w:rFonts w:ascii="Times New Roman" w:hAnsi="Times New Roman"/>
          <w:b/>
          <w:sz w:val="24"/>
          <w:szCs w:val="24"/>
        </w:rPr>
        <w:t>Воспитание экологической культуры, культуры здорового и безопасного образа жизни</w:t>
      </w:r>
    </w:p>
    <w:p w:rsidR="00432BB6" w:rsidRPr="004F4CA4" w:rsidRDefault="00432BB6" w:rsidP="00A32404">
      <w:pPr>
        <w:spacing w:line="240" w:lineRule="auto"/>
        <w:ind w:firstLine="454"/>
        <w:jc w:val="both"/>
        <w:rPr>
          <w:rFonts w:ascii="Times New Roman" w:hAnsi="Times New Roman"/>
          <w:sz w:val="24"/>
          <w:szCs w:val="24"/>
        </w:rPr>
      </w:pPr>
      <w:r w:rsidRPr="004F4CA4">
        <w:rPr>
          <w:rFonts w:ascii="Times New Roman" w:hAnsi="Times New Roman"/>
          <w:sz w:val="24"/>
          <w:szCs w:val="24"/>
        </w:rPr>
        <w:t>Получают представления о здоровье, здоровом образе жизни, природных возможностях человеческого организма, их обусловленности экологическим качеством окружающей среды, о неразрывной связи экологической культуры человека и его здоровья (в ходе бесед, просмотра учебных фильмов, игровых и тренинговых программ, уроков и внеурочной деятельности).</w:t>
      </w:r>
    </w:p>
    <w:p w:rsidR="00432BB6" w:rsidRPr="004F4CA4" w:rsidRDefault="00432BB6" w:rsidP="00A32404">
      <w:pPr>
        <w:spacing w:line="240" w:lineRule="auto"/>
        <w:ind w:firstLine="454"/>
        <w:jc w:val="both"/>
        <w:rPr>
          <w:rFonts w:ascii="Times New Roman" w:hAnsi="Times New Roman"/>
          <w:sz w:val="24"/>
          <w:szCs w:val="24"/>
        </w:rPr>
      </w:pPr>
      <w:r w:rsidRPr="004F4CA4">
        <w:rPr>
          <w:rFonts w:ascii="Times New Roman" w:hAnsi="Times New Roman"/>
          <w:sz w:val="24"/>
          <w:szCs w:val="24"/>
        </w:rPr>
        <w:t>Участвуют в пропаганде экологически сообразного здорового образа жизни — проводят беседы, тематические игры, театрализованные представления для младших школьников, сверстников, населения. Просматривают и обсуждают фильмы, посвящённые разным формам оздоровления.</w:t>
      </w:r>
    </w:p>
    <w:p w:rsidR="00432BB6" w:rsidRPr="004F4CA4" w:rsidRDefault="00432BB6" w:rsidP="00A32404">
      <w:pPr>
        <w:spacing w:line="240" w:lineRule="auto"/>
        <w:ind w:firstLine="454"/>
        <w:jc w:val="both"/>
        <w:rPr>
          <w:rFonts w:ascii="Times New Roman" w:hAnsi="Times New Roman"/>
          <w:sz w:val="24"/>
          <w:szCs w:val="24"/>
        </w:rPr>
      </w:pPr>
      <w:r w:rsidRPr="004F4CA4">
        <w:rPr>
          <w:rFonts w:ascii="Times New Roman" w:hAnsi="Times New Roman"/>
          <w:sz w:val="24"/>
          <w:szCs w:val="24"/>
        </w:rPr>
        <w:t>Учатся экологически грамотному поведению в школе, дома, в природной и городской среде: организовывать экологически безопасный уклад школьной и домашней жизни, бережно расходовать воду, электроэнергию, утилизировать мусор, сохранять места обитания растений и животных (в процессе участия в практических делах, проведения экологических акций, ролевых игр, школьных конференций, уроков технологии, внеурочной деятельности).</w:t>
      </w:r>
    </w:p>
    <w:p w:rsidR="00432BB6" w:rsidRPr="004F4CA4" w:rsidRDefault="00432BB6" w:rsidP="00A32404">
      <w:pPr>
        <w:spacing w:line="240" w:lineRule="auto"/>
        <w:ind w:firstLine="454"/>
        <w:jc w:val="both"/>
        <w:rPr>
          <w:rFonts w:ascii="Times New Roman" w:hAnsi="Times New Roman"/>
          <w:sz w:val="24"/>
          <w:szCs w:val="24"/>
        </w:rPr>
      </w:pPr>
      <w:r w:rsidRPr="004F4CA4">
        <w:rPr>
          <w:rFonts w:ascii="Times New Roman" w:hAnsi="Times New Roman"/>
          <w:sz w:val="24"/>
          <w:szCs w:val="24"/>
        </w:rPr>
        <w:t>Участвуют в проведении школьных спартакиад, эстафет, экологических и туристических слётов, экологических лагерей, походов по родному краю. Ведут краеведческую, поисковую, экологическую работу в местных и дальних туристических походах и экскурсиях, путешествиях и экспедициях.</w:t>
      </w:r>
    </w:p>
    <w:p w:rsidR="00432BB6" w:rsidRPr="004F4CA4" w:rsidRDefault="00432BB6" w:rsidP="00A32404">
      <w:pPr>
        <w:spacing w:line="240" w:lineRule="auto"/>
        <w:ind w:firstLine="454"/>
        <w:jc w:val="both"/>
        <w:rPr>
          <w:rFonts w:ascii="Times New Roman" w:hAnsi="Times New Roman"/>
          <w:sz w:val="24"/>
          <w:szCs w:val="24"/>
        </w:rPr>
      </w:pPr>
      <w:r w:rsidRPr="004F4CA4">
        <w:rPr>
          <w:rFonts w:ascii="Times New Roman" w:hAnsi="Times New Roman"/>
          <w:sz w:val="24"/>
          <w:szCs w:val="24"/>
        </w:rPr>
        <w:t>Участвуют в практической природоохранительной деятельности, в деятельности школьных экологических центров, лесничеств, экологических патрулей; создании и реализации коллективных природоохранных проектов.</w:t>
      </w:r>
    </w:p>
    <w:p w:rsidR="00432BB6" w:rsidRPr="004F4CA4" w:rsidRDefault="00432BB6" w:rsidP="00A32404">
      <w:pPr>
        <w:spacing w:line="240" w:lineRule="auto"/>
        <w:ind w:firstLine="454"/>
        <w:jc w:val="both"/>
        <w:rPr>
          <w:rFonts w:ascii="Times New Roman" w:hAnsi="Times New Roman"/>
          <w:sz w:val="24"/>
          <w:szCs w:val="24"/>
        </w:rPr>
      </w:pPr>
      <w:r w:rsidRPr="004F4CA4">
        <w:rPr>
          <w:rFonts w:ascii="Times New Roman" w:hAnsi="Times New Roman"/>
          <w:sz w:val="24"/>
          <w:szCs w:val="24"/>
        </w:rPr>
        <w:t>Составляют правильный режим занятий физической культурой, спортом, туризмом, рацион здорового питания, режим дня, учёбы и отдыха с учётом экологических факторов окружающей среды и контролируют их выполнение в различных формах мониторинга.</w:t>
      </w:r>
    </w:p>
    <w:p w:rsidR="00432BB6" w:rsidRPr="004F4CA4" w:rsidRDefault="00432BB6" w:rsidP="00A32404">
      <w:pPr>
        <w:spacing w:line="240" w:lineRule="auto"/>
        <w:ind w:firstLine="454"/>
        <w:jc w:val="both"/>
        <w:rPr>
          <w:rFonts w:ascii="Times New Roman" w:hAnsi="Times New Roman"/>
          <w:sz w:val="24"/>
          <w:szCs w:val="24"/>
        </w:rPr>
      </w:pPr>
      <w:r w:rsidRPr="004F4CA4">
        <w:rPr>
          <w:rFonts w:ascii="Times New Roman" w:hAnsi="Times New Roman"/>
          <w:sz w:val="24"/>
          <w:szCs w:val="24"/>
        </w:rPr>
        <w:t>Учатся оказывать первую доврачебную помощь пострадавшим.</w:t>
      </w:r>
    </w:p>
    <w:p w:rsidR="00432BB6" w:rsidRPr="004F4CA4" w:rsidRDefault="00432BB6" w:rsidP="00A32404">
      <w:pPr>
        <w:spacing w:line="240" w:lineRule="auto"/>
        <w:ind w:firstLine="454"/>
        <w:jc w:val="both"/>
        <w:rPr>
          <w:rFonts w:ascii="Times New Roman" w:hAnsi="Times New Roman"/>
          <w:sz w:val="24"/>
          <w:szCs w:val="24"/>
        </w:rPr>
      </w:pPr>
      <w:r w:rsidRPr="004F4CA4">
        <w:rPr>
          <w:rFonts w:ascii="Times New Roman" w:hAnsi="Times New Roman"/>
          <w:sz w:val="24"/>
          <w:szCs w:val="24"/>
        </w:rPr>
        <w:t>Получают представление о возможном негативном влиянии компьютерных игр, телевидения, рекламы на здоровье человека (в рамках бесед с педагогами, школьными психологами, медицинскими работниками, родителями).</w:t>
      </w:r>
    </w:p>
    <w:p w:rsidR="00432BB6" w:rsidRPr="004F4CA4" w:rsidRDefault="00432BB6" w:rsidP="00A32404">
      <w:pPr>
        <w:spacing w:line="240" w:lineRule="auto"/>
        <w:ind w:firstLine="454"/>
        <w:jc w:val="both"/>
        <w:rPr>
          <w:rFonts w:ascii="Times New Roman" w:hAnsi="Times New Roman"/>
          <w:sz w:val="24"/>
          <w:szCs w:val="24"/>
        </w:rPr>
      </w:pPr>
      <w:r w:rsidRPr="004F4CA4">
        <w:rPr>
          <w:rFonts w:ascii="Times New Roman" w:hAnsi="Times New Roman"/>
          <w:sz w:val="24"/>
          <w:szCs w:val="24"/>
        </w:rPr>
        <w:t>Приобретают навык противостояния негативному влиянию сверстников и взрослых на формирование вредных для здоровья привычек, зависимости от ПАВ (научиться говорить «нет») (в ходе дискуссий, тренингов, ролевых игр, обсуждения видеосюжетов и др.).</w:t>
      </w:r>
    </w:p>
    <w:p w:rsidR="00432BB6" w:rsidRPr="004F4CA4" w:rsidRDefault="00432BB6" w:rsidP="00A32404">
      <w:pPr>
        <w:spacing w:line="240" w:lineRule="auto"/>
        <w:ind w:firstLine="454"/>
        <w:jc w:val="both"/>
        <w:rPr>
          <w:rFonts w:ascii="Times New Roman" w:hAnsi="Times New Roman"/>
          <w:sz w:val="24"/>
          <w:szCs w:val="24"/>
        </w:rPr>
      </w:pPr>
      <w:r w:rsidRPr="004F4CA4">
        <w:rPr>
          <w:rFonts w:ascii="Times New Roman" w:hAnsi="Times New Roman"/>
          <w:sz w:val="24"/>
          <w:szCs w:val="24"/>
        </w:rPr>
        <w:t>Участвуют на добровольной основе в деятельности детско-юношеских общественных экологических организаций, мероприятиях, проводимых общественными экологическими организациями.</w:t>
      </w:r>
    </w:p>
    <w:p w:rsidR="00432BB6" w:rsidRPr="004F4CA4" w:rsidRDefault="00432BB6" w:rsidP="00A32404">
      <w:pPr>
        <w:spacing w:line="240" w:lineRule="auto"/>
        <w:ind w:firstLine="454"/>
        <w:jc w:val="both"/>
        <w:rPr>
          <w:rFonts w:ascii="Times New Roman" w:hAnsi="Times New Roman"/>
          <w:sz w:val="24"/>
          <w:szCs w:val="24"/>
        </w:rPr>
      </w:pPr>
      <w:r w:rsidRPr="004F4CA4">
        <w:rPr>
          <w:rFonts w:ascii="Times New Roman" w:hAnsi="Times New Roman"/>
          <w:sz w:val="24"/>
          <w:szCs w:val="24"/>
        </w:rPr>
        <w:t>Проводят школьный экологический мониторинг, включающий:</w:t>
      </w:r>
    </w:p>
    <w:p w:rsidR="00432BB6" w:rsidRPr="004F4CA4" w:rsidRDefault="00432BB6" w:rsidP="00A32404">
      <w:pPr>
        <w:spacing w:line="240" w:lineRule="auto"/>
        <w:ind w:firstLine="454"/>
        <w:jc w:val="both"/>
        <w:rPr>
          <w:rFonts w:ascii="Times New Roman" w:hAnsi="Times New Roman"/>
          <w:sz w:val="24"/>
          <w:szCs w:val="24"/>
        </w:rPr>
      </w:pPr>
      <w:r w:rsidRPr="004F4CA4">
        <w:rPr>
          <w:rFonts w:ascii="Times New Roman" w:hAnsi="Times New Roman"/>
          <w:sz w:val="24"/>
          <w:szCs w:val="24"/>
        </w:rPr>
        <w:t>• систематические и целенаправленные наблюдения за состоянием окружающей среды своей местности, школы, своего жилища;</w:t>
      </w:r>
    </w:p>
    <w:p w:rsidR="00432BB6" w:rsidRPr="004F4CA4" w:rsidRDefault="00432BB6" w:rsidP="00A32404">
      <w:pPr>
        <w:spacing w:line="240" w:lineRule="auto"/>
        <w:ind w:firstLine="454"/>
        <w:jc w:val="both"/>
        <w:rPr>
          <w:rFonts w:ascii="Times New Roman" w:hAnsi="Times New Roman"/>
          <w:sz w:val="24"/>
          <w:szCs w:val="24"/>
        </w:rPr>
      </w:pPr>
      <w:r w:rsidRPr="004F4CA4">
        <w:rPr>
          <w:rFonts w:ascii="Times New Roman" w:hAnsi="Times New Roman"/>
          <w:sz w:val="24"/>
          <w:szCs w:val="24"/>
        </w:rPr>
        <w:t>• мониторинг состояния водной и воздушной среды в своём жилище, школе, населённом пункте;</w:t>
      </w:r>
    </w:p>
    <w:p w:rsidR="00432BB6" w:rsidRPr="004F4CA4" w:rsidRDefault="00432BB6" w:rsidP="00A32404">
      <w:pPr>
        <w:spacing w:line="240" w:lineRule="auto"/>
        <w:ind w:firstLine="454"/>
        <w:jc w:val="both"/>
        <w:rPr>
          <w:rFonts w:ascii="Times New Roman" w:hAnsi="Times New Roman"/>
          <w:sz w:val="24"/>
          <w:szCs w:val="24"/>
        </w:rPr>
      </w:pPr>
      <w:r w:rsidRPr="004F4CA4">
        <w:rPr>
          <w:rFonts w:ascii="Times New Roman" w:hAnsi="Times New Roman"/>
          <w:sz w:val="24"/>
          <w:szCs w:val="24"/>
        </w:rPr>
        <w:t>• выявление источников загрязнения почвы, воды и воздуха, состава и интенсивности загрязнений, определение причин загрязнения;</w:t>
      </w:r>
    </w:p>
    <w:p w:rsidR="00432BB6" w:rsidRPr="004F4CA4" w:rsidRDefault="00432BB6" w:rsidP="00A32404">
      <w:pPr>
        <w:spacing w:line="240" w:lineRule="auto"/>
        <w:ind w:firstLine="454"/>
        <w:jc w:val="both"/>
        <w:rPr>
          <w:rFonts w:ascii="Times New Roman" w:hAnsi="Times New Roman"/>
          <w:sz w:val="24"/>
          <w:szCs w:val="24"/>
        </w:rPr>
      </w:pPr>
      <w:r w:rsidRPr="004F4CA4">
        <w:rPr>
          <w:rFonts w:ascii="Times New Roman" w:hAnsi="Times New Roman"/>
          <w:sz w:val="24"/>
          <w:szCs w:val="24"/>
        </w:rPr>
        <w:t>• разработку проектов, снижающих риски загрязнений почвы, воды и воздуха, например проектов по восстановлению экосистемы ближайшего водоёма (пруда, речки, озера и пр.).</w:t>
      </w:r>
    </w:p>
    <w:p w:rsidR="00432BB6" w:rsidRPr="004F4CA4" w:rsidRDefault="00432BB6" w:rsidP="00A32404">
      <w:pPr>
        <w:spacing w:line="240" w:lineRule="auto"/>
        <w:ind w:firstLine="454"/>
        <w:jc w:val="both"/>
        <w:rPr>
          <w:rFonts w:ascii="Times New Roman" w:hAnsi="Times New Roman"/>
          <w:sz w:val="24"/>
          <w:szCs w:val="24"/>
        </w:rPr>
      </w:pPr>
      <w:r w:rsidRPr="004F4CA4">
        <w:rPr>
          <w:rFonts w:ascii="Times New Roman" w:hAnsi="Times New Roman"/>
          <w:sz w:val="24"/>
          <w:szCs w:val="24"/>
        </w:rPr>
        <w:t>Разрабатывают и реализуют учебно-исследовательские и просветительские проекты по направлениям: экология и здоровье, ресурсосбережение, экология и бизнес ( Урочище «Филькино» - памятник природы», « Родной благословенный уголок», творческий проект «Малой родине поклонись»)</w:t>
      </w:r>
    </w:p>
    <w:p w:rsidR="00432BB6" w:rsidRPr="004F4CA4" w:rsidRDefault="00432BB6" w:rsidP="00A32404">
      <w:pPr>
        <w:spacing w:line="240" w:lineRule="auto"/>
        <w:ind w:firstLine="454"/>
        <w:jc w:val="both"/>
        <w:rPr>
          <w:rFonts w:ascii="Times New Roman" w:hAnsi="Times New Roman"/>
          <w:b/>
          <w:sz w:val="24"/>
          <w:szCs w:val="24"/>
        </w:rPr>
      </w:pPr>
      <w:r w:rsidRPr="004F4CA4">
        <w:rPr>
          <w:rFonts w:ascii="Times New Roman" w:hAnsi="Times New Roman"/>
          <w:b/>
          <w:sz w:val="24"/>
          <w:szCs w:val="24"/>
        </w:rPr>
        <w:t>Воспитание трудолюбия, сознательного, творческого отношения к образованию, труду и жизни, подготовка к сознательному выбору профессии</w:t>
      </w:r>
    </w:p>
    <w:p w:rsidR="00432BB6" w:rsidRPr="004F4CA4" w:rsidRDefault="00432BB6" w:rsidP="00A32404">
      <w:pPr>
        <w:spacing w:line="240" w:lineRule="auto"/>
        <w:ind w:firstLine="454"/>
        <w:jc w:val="both"/>
        <w:rPr>
          <w:rFonts w:ascii="Times New Roman" w:hAnsi="Times New Roman"/>
          <w:sz w:val="24"/>
          <w:szCs w:val="24"/>
        </w:rPr>
      </w:pPr>
      <w:r w:rsidRPr="004F4CA4">
        <w:rPr>
          <w:rFonts w:ascii="Times New Roman" w:hAnsi="Times New Roman"/>
          <w:sz w:val="24"/>
          <w:szCs w:val="24"/>
        </w:rPr>
        <w:t>Участвуют в олимпиадах по учебным предметам, изготавливают учебные пособия для школьных кабинетов, руководят техническими и предметными кружками, познавательными играми обучающихся младших классов.</w:t>
      </w:r>
    </w:p>
    <w:p w:rsidR="00432BB6" w:rsidRPr="004F4CA4" w:rsidRDefault="00432BB6" w:rsidP="00A32404">
      <w:pPr>
        <w:pStyle w:val="21"/>
        <w:ind w:firstLine="454"/>
        <w:rPr>
          <w:sz w:val="24"/>
          <w:szCs w:val="24"/>
          <w:lang w:val="ru-RU"/>
        </w:rPr>
      </w:pPr>
      <w:r w:rsidRPr="004F4CA4">
        <w:rPr>
          <w:sz w:val="24"/>
          <w:szCs w:val="24"/>
          <w:lang w:val="ru-RU"/>
        </w:rPr>
        <w:t xml:space="preserve">Участвуют в экскурсиях на </w:t>
      </w:r>
      <w:r w:rsidR="009E7CDB">
        <w:rPr>
          <w:sz w:val="24"/>
          <w:szCs w:val="24"/>
          <w:lang w:val="ru-RU"/>
        </w:rPr>
        <w:t>торговые и</w:t>
      </w:r>
      <w:r w:rsidRPr="004F4CA4">
        <w:rPr>
          <w:sz w:val="24"/>
          <w:szCs w:val="24"/>
          <w:lang w:val="ru-RU"/>
        </w:rPr>
        <w:t xml:space="preserve"> сельскохозяйственные предприятия, , учреждения культуры, в ходе которых знакомятся с различными видами труда, с различными профессиями.</w:t>
      </w:r>
    </w:p>
    <w:p w:rsidR="00432BB6" w:rsidRPr="004F4CA4" w:rsidRDefault="00432BB6" w:rsidP="00A32404">
      <w:pPr>
        <w:pStyle w:val="21"/>
        <w:ind w:firstLine="454"/>
        <w:rPr>
          <w:sz w:val="24"/>
          <w:szCs w:val="24"/>
          <w:lang w:val="ru-RU"/>
        </w:rPr>
      </w:pPr>
      <w:r w:rsidRPr="004F4CA4">
        <w:rPr>
          <w:sz w:val="24"/>
          <w:szCs w:val="24"/>
          <w:lang w:val="ru-RU"/>
        </w:rPr>
        <w:t>Знакомятся с профессиональной деятельностью и жизненным путём своих родителей</w:t>
      </w:r>
      <w:r w:rsidR="00D1619F">
        <w:rPr>
          <w:sz w:val="24"/>
          <w:szCs w:val="24"/>
          <w:lang w:val="ru-RU"/>
        </w:rPr>
        <w:t>.</w:t>
      </w:r>
    </w:p>
    <w:p w:rsidR="00432BB6" w:rsidRPr="004F4CA4" w:rsidRDefault="00432BB6" w:rsidP="00A32404">
      <w:pPr>
        <w:pStyle w:val="21"/>
        <w:ind w:firstLine="454"/>
        <w:rPr>
          <w:sz w:val="24"/>
          <w:szCs w:val="24"/>
          <w:lang w:val="ru-RU"/>
        </w:rPr>
      </w:pPr>
      <w:r w:rsidRPr="004F4CA4">
        <w:rPr>
          <w:sz w:val="24"/>
          <w:szCs w:val="24"/>
          <w:lang w:val="ru-RU"/>
        </w:rPr>
        <w:t>Участвуют в различных видах общественно полезной деятельности на базе школы и взаимодействующих с ней учреждений дополнительного образования, других социальных институтов.</w:t>
      </w:r>
    </w:p>
    <w:p w:rsidR="00432BB6" w:rsidRPr="004F4CA4" w:rsidRDefault="00432BB6" w:rsidP="00A32404">
      <w:pPr>
        <w:pStyle w:val="21"/>
        <w:ind w:firstLine="454"/>
        <w:rPr>
          <w:sz w:val="24"/>
          <w:szCs w:val="24"/>
          <w:lang w:val="ru-RU"/>
        </w:rPr>
      </w:pPr>
      <w:r w:rsidRPr="004F4CA4">
        <w:rPr>
          <w:sz w:val="24"/>
          <w:szCs w:val="24"/>
          <w:lang w:val="ru-RU"/>
        </w:rPr>
        <w:t>Приобретают умения и навыки сотрудничества, ролевого взаимодействия со сверстниками, взрослыми в учебно-трудовой деятельности (в ходе сюжетно-ролевых экономических игр, посредством создания игровых ситуаций по мотивам различных профессий, проведения внеурочных мероприятий (праздники труда, ярмарки, конкурсы, города мастеров, организации детских фирм и т.</w:t>
      </w:r>
      <w:r w:rsidRPr="004F4CA4">
        <w:rPr>
          <w:sz w:val="24"/>
          <w:szCs w:val="24"/>
        </w:rPr>
        <w:t> </w:t>
      </w:r>
      <w:r w:rsidRPr="004F4CA4">
        <w:rPr>
          <w:sz w:val="24"/>
          <w:szCs w:val="24"/>
          <w:lang w:val="ru-RU"/>
        </w:rPr>
        <w:t>д.), раскрывающих перед подростками широкий спектр профессиональной и трудовой деятельности).</w:t>
      </w:r>
    </w:p>
    <w:p w:rsidR="00432BB6" w:rsidRPr="004F4CA4" w:rsidRDefault="00432BB6" w:rsidP="00A32404">
      <w:pPr>
        <w:pStyle w:val="21"/>
        <w:ind w:firstLine="454"/>
        <w:rPr>
          <w:sz w:val="24"/>
          <w:szCs w:val="24"/>
          <w:lang w:val="ru-RU"/>
        </w:rPr>
      </w:pPr>
      <w:r w:rsidRPr="004F4CA4">
        <w:rPr>
          <w:sz w:val="24"/>
          <w:szCs w:val="24"/>
          <w:lang w:val="ru-RU"/>
        </w:rPr>
        <w:t>Участвуют в различных видах общественно полезной деятельности на базе школы и взаимодействующих с ней учреждений дополнительного образования.</w:t>
      </w:r>
    </w:p>
    <w:p w:rsidR="00432BB6" w:rsidRPr="004F4CA4" w:rsidRDefault="00432BB6" w:rsidP="00A32404">
      <w:pPr>
        <w:spacing w:line="240" w:lineRule="auto"/>
        <w:ind w:firstLine="454"/>
        <w:jc w:val="both"/>
        <w:rPr>
          <w:rFonts w:ascii="Times New Roman" w:hAnsi="Times New Roman"/>
          <w:sz w:val="24"/>
          <w:szCs w:val="24"/>
        </w:rPr>
      </w:pPr>
      <w:r w:rsidRPr="004F4CA4">
        <w:rPr>
          <w:rFonts w:ascii="Times New Roman" w:hAnsi="Times New Roman"/>
          <w:sz w:val="24"/>
          <w:szCs w:val="24"/>
        </w:rPr>
        <w:t>Участвуют во встречах и беседах с выпускниками своей школы, знакомятся с биографиями выпускников, показавших достойные примеры высокого профессионализма, творческого отношения к труду и жизни.</w:t>
      </w:r>
    </w:p>
    <w:p w:rsidR="00432BB6" w:rsidRPr="004F4CA4" w:rsidRDefault="00432BB6" w:rsidP="00A32404">
      <w:pPr>
        <w:pStyle w:val="21"/>
        <w:ind w:firstLine="454"/>
        <w:rPr>
          <w:sz w:val="24"/>
          <w:szCs w:val="24"/>
          <w:lang w:val="ru-RU"/>
        </w:rPr>
      </w:pPr>
      <w:r w:rsidRPr="004F4CA4">
        <w:rPr>
          <w:sz w:val="24"/>
          <w:szCs w:val="24"/>
          <w:lang w:val="ru-RU"/>
        </w:rPr>
        <w:t>Учатся творчески и критически работать с информацией: целенаправленный сбор информации, её структурирование, анализ и обобщение из разных источников (в ходе выполнения информационных проектов — дайджестов, электронных и бумажных справочников, энциклопедий, каталогов с приложением карт, схем, фотографий и др.).</w:t>
      </w:r>
    </w:p>
    <w:p w:rsidR="00432BB6" w:rsidRPr="004F4CA4" w:rsidRDefault="00432BB6" w:rsidP="00A32404">
      <w:pPr>
        <w:spacing w:line="240" w:lineRule="auto"/>
        <w:ind w:firstLine="454"/>
        <w:jc w:val="both"/>
        <w:rPr>
          <w:rFonts w:ascii="Times New Roman" w:hAnsi="Times New Roman"/>
          <w:b/>
          <w:bCs/>
          <w:sz w:val="24"/>
          <w:szCs w:val="24"/>
        </w:rPr>
      </w:pPr>
      <w:r w:rsidRPr="004F4CA4">
        <w:rPr>
          <w:rFonts w:ascii="Times New Roman" w:hAnsi="Times New Roman"/>
          <w:b/>
          <w:bCs/>
          <w:sz w:val="24"/>
          <w:szCs w:val="24"/>
        </w:rPr>
        <w:t>Воспитание ценностного отношения к прекрасному, формирование основ эстетической культуры (эстетическое воспитание)</w:t>
      </w:r>
    </w:p>
    <w:p w:rsidR="00432BB6" w:rsidRPr="004F4CA4" w:rsidRDefault="00432BB6" w:rsidP="00A32404">
      <w:pPr>
        <w:pStyle w:val="21"/>
        <w:ind w:firstLine="454"/>
        <w:rPr>
          <w:sz w:val="24"/>
          <w:szCs w:val="24"/>
          <w:lang w:val="ru-RU"/>
        </w:rPr>
      </w:pPr>
      <w:r w:rsidRPr="004F4CA4">
        <w:rPr>
          <w:sz w:val="24"/>
          <w:szCs w:val="24"/>
          <w:lang w:val="ru-RU"/>
        </w:rPr>
        <w:t>Получают представления об эстетических идеалах и художественных ценностях культур народов России (в ходе изучения учебных предметов, встреч с представителями творческих профессий, экскурсий на художественные производства, к памятникам зодчества и на объекты современной архитектуры, ландшафтного дизайна и парковых ансамблей, знакомства с лучшими произведениями искусства в музеях, на выставках, по репродукциям, учебным фильмам).</w:t>
      </w:r>
    </w:p>
    <w:p w:rsidR="00432BB6" w:rsidRPr="004F4CA4" w:rsidRDefault="00432BB6" w:rsidP="00A32404">
      <w:pPr>
        <w:pStyle w:val="21"/>
        <w:ind w:firstLine="454"/>
        <w:rPr>
          <w:sz w:val="24"/>
          <w:szCs w:val="24"/>
          <w:lang w:val="ru-RU"/>
        </w:rPr>
      </w:pPr>
      <w:r w:rsidRPr="004F4CA4">
        <w:rPr>
          <w:sz w:val="24"/>
          <w:szCs w:val="24"/>
          <w:lang w:val="ru-RU"/>
        </w:rPr>
        <w:t>Участвуют вместе с родителями в проведении выставок семейного художественного творчества, музыкальных вечеров, в экскурсионно-краеведческой деятельности, реализации культурно-досуговых программ, включая посещение объектов художественной культуры с последующим представлением в образовательном учреждении своих впечатлений и созданных по мотивам экскурсий творческих работ.</w:t>
      </w:r>
    </w:p>
    <w:p w:rsidR="00432BB6" w:rsidRPr="004F4CA4" w:rsidRDefault="00432BB6" w:rsidP="00A32404">
      <w:pPr>
        <w:pStyle w:val="21"/>
        <w:ind w:firstLine="454"/>
        <w:rPr>
          <w:sz w:val="24"/>
          <w:szCs w:val="24"/>
          <w:lang w:val="ru-RU"/>
        </w:rPr>
      </w:pPr>
      <w:r w:rsidRPr="004F4CA4">
        <w:rPr>
          <w:sz w:val="24"/>
          <w:szCs w:val="24"/>
          <w:lang w:val="ru-RU"/>
        </w:rPr>
        <w:t xml:space="preserve">Участвуют в оформлении класса и школы, озеленении пришкольного участка, стремятся внести красоту в домашний быт. </w:t>
      </w:r>
    </w:p>
    <w:p w:rsidR="00432BB6" w:rsidRPr="004F4CA4" w:rsidRDefault="00432BB6" w:rsidP="00A32404">
      <w:pPr>
        <w:pStyle w:val="dash041e005f0431005f044b005f0447005f043d005f044b005f0439"/>
        <w:ind w:firstLine="454"/>
        <w:jc w:val="both"/>
        <w:rPr>
          <w:rStyle w:val="dash041e005f0431005f044b005f0447005f043d005f044b005f0439005f005fchar1char1"/>
          <w:b/>
        </w:rPr>
      </w:pPr>
      <w:bookmarkStart w:id="326" w:name="_Toc231265559"/>
      <w:r w:rsidRPr="004F4CA4">
        <w:rPr>
          <w:rStyle w:val="dash041e005f0431005f044b005f0447005f043d005f044b005f0439005f005fchar1char1"/>
          <w:b/>
        </w:rPr>
        <w:t>Этапы организации социализации обучающихся, совместной деятельности образовательного учреждения с предприятиями, общест-венными организациями, системой дополнительного образования, иными социальными субъектами</w:t>
      </w:r>
    </w:p>
    <w:p w:rsidR="00432BB6" w:rsidRPr="004F4CA4" w:rsidRDefault="00432BB6" w:rsidP="00A32404">
      <w:pPr>
        <w:spacing w:line="240" w:lineRule="auto"/>
        <w:jc w:val="center"/>
        <w:rPr>
          <w:rFonts w:ascii="Times New Roman" w:hAnsi="Times New Roman"/>
          <w:b/>
          <w:color w:val="000000"/>
          <w:sz w:val="24"/>
          <w:szCs w:val="24"/>
        </w:rPr>
      </w:pPr>
    </w:p>
    <w:p w:rsidR="00432BB6" w:rsidRPr="004F4CA4" w:rsidRDefault="00432BB6" w:rsidP="00A32404">
      <w:pPr>
        <w:spacing w:line="240" w:lineRule="auto"/>
        <w:jc w:val="center"/>
        <w:rPr>
          <w:rFonts w:ascii="Times New Roman" w:hAnsi="Times New Roman"/>
          <w:b/>
          <w:color w:val="000000"/>
          <w:sz w:val="24"/>
          <w:szCs w:val="24"/>
        </w:rPr>
      </w:pPr>
      <w:r w:rsidRPr="004F4CA4">
        <w:rPr>
          <w:rFonts w:ascii="Times New Roman" w:hAnsi="Times New Roman"/>
          <w:b/>
          <w:color w:val="000000"/>
          <w:sz w:val="24"/>
          <w:szCs w:val="24"/>
        </w:rPr>
        <w:t xml:space="preserve">Связь с социумом МБОУ </w:t>
      </w:r>
      <w:r w:rsidR="00D1619F">
        <w:rPr>
          <w:rFonts w:ascii="Times New Roman" w:hAnsi="Times New Roman"/>
          <w:b/>
          <w:color w:val="000000"/>
          <w:sz w:val="24"/>
          <w:szCs w:val="24"/>
        </w:rPr>
        <w:t xml:space="preserve">Греково-Степановской </w:t>
      </w:r>
      <w:r w:rsidRPr="004F4CA4">
        <w:rPr>
          <w:rFonts w:ascii="Times New Roman" w:hAnsi="Times New Roman"/>
          <w:b/>
          <w:color w:val="000000"/>
          <w:sz w:val="24"/>
          <w:szCs w:val="24"/>
        </w:rPr>
        <w:t xml:space="preserve"> СОШ</w:t>
      </w:r>
    </w:p>
    <w:p w:rsidR="00432BB6" w:rsidRPr="004F4CA4" w:rsidRDefault="00432BB6" w:rsidP="00A32404">
      <w:pPr>
        <w:spacing w:line="240" w:lineRule="auto"/>
        <w:rPr>
          <w:rFonts w:ascii="Times New Roman" w:hAnsi="Times New Roman"/>
          <w:sz w:val="24"/>
          <w:szCs w:val="24"/>
        </w:rPr>
      </w:pPr>
    </w:p>
    <w:p w:rsidR="00432BB6" w:rsidRPr="004F4CA4" w:rsidRDefault="00432BB6" w:rsidP="00A32404">
      <w:pPr>
        <w:spacing w:line="240" w:lineRule="auto"/>
        <w:rPr>
          <w:rFonts w:ascii="Times New Roman" w:hAnsi="Times New Roman"/>
          <w:sz w:val="24"/>
          <w:szCs w:val="24"/>
        </w:rPr>
      </w:pPr>
      <w:r w:rsidRPr="004F4CA4">
        <w:rPr>
          <w:rFonts w:ascii="Times New Roman" w:hAnsi="Times New Roman"/>
          <w:noProof/>
          <w:sz w:val="24"/>
          <w:szCs w:val="24"/>
          <w:lang w:eastAsia="ru-RU"/>
        </w:rPr>
        <w:drawing>
          <wp:anchor distT="12192" distB="14859" distL="559308" distR="552450" simplePos="0" relativeHeight="251659264" behindDoc="1" locked="0" layoutInCell="1" allowOverlap="1">
            <wp:simplePos x="0" y="0"/>
            <wp:positionH relativeFrom="column">
              <wp:posOffset>-200533</wp:posOffset>
            </wp:positionH>
            <wp:positionV relativeFrom="paragraph">
              <wp:posOffset>-7112</wp:posOffset>
            </wp:positionV>
            <wp:extent cx="6381623" cy="5171821"/>
            <wp:effectExtent l="0" t="0" r="0" b="0"/>
            <wp:wrapTight wrapText="bothSides">
              <wp:wrapPolygon edited="0">
                <wp:start x="10317" y="0"/>
                <wp:lineTo x="9802" y="239"/>
                <wp:lineTo x="8899" y="1034"/>
                <wp:lineTo x="8899" y="1353"/>
                <wp:lineTo x="6771" y="1432"/>
                <wp:lineTo x="5223" y="1989"/>
                <wp:lineTo x="5030" y="3899"/>
                <wp:lineTo x="5030" y="4058"/>
                <wp:lineTo x="5804" y="5172"/>
                <wp:lineTo x="3934" y="5251"/>
                <wp:lineTo x="2386" y="5808"/>
                <wp:lineTo x="2192" y="7718"/>
                <wp:lineTo x="2192" y="7877"/>
                <wp:lineTo x="3095" y="9150"/>
                <wp:lineTo x="7738" y="10264"/>
                <wp:lineTo x="3482" y="10264"/>
                <wp:lineTo x="1548" y="10662"/>
                <wp:lineTo x="1483" y="11856"/>
                <wp:lineTo x="1483" y="13049"/>
                <wp:lineTo x="2515" y="14083"/>
                <wp:lineTo x="2773" y="14083"/>
                <wp:lineTo x="2450" y="15357"/>
                <wp:lineTo x="2192" y="15834"/>
                <wp:lineTo x="1935" y="16550"/>
                <wp:lineTo x="1935" y="16789"/>
                <wp:lineTo x="2128" y="18062"/>
                <wp:lineTo x="3289" y="19176"/>
                <wp:lineTo x="6513" y="20449"/>
                <wp:lineTo x="6577" y="20688"/>
                <wp:lineTo x="7803" y="21483"/>
                <wp:lineTo x="8125" y="21483"/>
                <wp:lineTo x="13929" y="21483"/>
                <wp:lineTo x="14251" y="21483"/>
                <wp:lineTo x="15218" y="20688"/>
                <wp:lineTo x="15283" y="20449"/>
                <wp:lineTo x="15412" y="19176"/>
                <wp:lineTo x="16250" y="19176"/>
                <wp:lineTo x="18249" y="18301"/>
                <wp:lineTo x="18249" y="17903"/>
                <wp:lineTo x="18507" y="16630"/>
                <wp:lineTo x="18184" y="15914"/>
                <wp:lineTo x="17927" y="15357"/>
                <wp:lineTo x="19216" y="14083"/>
                <wp:lineTo x="20119" y="13049"/>
                <wp:lineTo x="20119" y="10583"/>
                <wp:lineTo x="18378" y="10264"/>
                <wp:lineTo x="14186" y="10264"/>
                <wp:lineTo x="18894" y="9150"/>
                <wp:lineTo x="19926" y="7718"/>
                <wp:lineTo x="19732" y="5888"/>
                <wp:lineTo x="17991" y="5251"/>
                <wp:lineTo x="16185" y="5172"/>
                <wp:lineTo x="16959" y="4058"/>
                <wp:lineTo x="16895" y="1989"/>
                <wp:lineTo x="15218" y="1432"/>
                <wp:lineTo x="13090" y="1114"/>
                <wp:lineTo x="12059" y="239"/>
                <wp:lineTo x="11543" y="0"/>
                <wp:lineTo x="10317" y="0"/>
              </wp:wrapPolygon>
            </wp:wrapTight>
            <wp:docPr id="1" name="Схема 3"/>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1" r:lo="rId72" r:qs="rId73" r:cs="rId74"/>
              </a:graphicData>
            </a:graphic>
          </wp:anchor>
        </w:drawing>
      </w:r>
    </w:p>
    <w:p w:rsidR="00432BB6" w:rsidRPr="004F4CA4" w:rsidRDefault="00432BB6" w:rsidP="00A32404">
      <w:pPr>
        <w:spacing w:line="240" w:lineRule="auto"/>
        <w:rPr>
          <w:rFonts w:ascii="Times New Roman" w:hAnsi="Times New Roman"/>
          <w:sz w:val="24"/>
          <w:szCs w:val="24"/>
        </w:rPr>
      </w:pPr>
    </w:p>
    <w:p w:rsidR="00432BB6" w:rsidRPr="004F4CA4" w:rsidRDefault="00432BB6" w:rsidP="00A32404">
      <w:pPr>
        <w:spacing w:line="240" w:lineRule="auto"/>
        <w:rPr>
          <w:rFonts w:ascii="Times New Roman" w:hAnsi="Times New Roman"/>
          <w:sz w:val="24"/>
          <w:szCs w:val="24"/>
        </w:rPr>
      </w:pPr>
    </w:p>
    <w:p w:rsidR="00432BB6" w:rsidRPr="004F4CA4" w:rsidRDefault="00432BB6" w:rsidP="00A32404">
      <w:pPr>
        <w:spacing w:line="240" w:lineRule="auto"/>
        <w:jc w:val="both"/>
        <w:rPr>
          <w:rFonts w:ascii="Times New Roman" w:hAnsi="Times New Roman"/>
          <w:sz w:val="24"/>
          <w:szCs w:val="24"/>
        </w:rPr>
      </w:pPr>
    </w:p>
    <w:p w:rsidR="00432BB6" w:rsidRPr="004F4CA4" w:rsidRDefault="00432BB6" w:rsidP="00A32404">
      <w:pPr>
        <w:spacing w:line="240" w:lineRule="auto"/>
        <w:ind w:firstLine="454"/>
        <w:jc w:val="both"/>
        <w:rPr>
          <w:rFonts w:ascii="Times New Roman" w:hAnsi="Times New Roman"/>
          <w:sz w:val="24"/>
          <w:szCs w:val="24"/>
        </w:rPr>
      </w:pPr>
    </w:p>
    <w:p w:rsidR="00432BB6" w:rsidRPr="004F4CA4" w:rsidRDefault="00432BB6" w:rsidP="00A32404">
      <w:pPr>
        <w:spacing w:line="240" w:lineRule="auto"/>
        <w:ind w:firstLine="454"/>
        <w:jc w:val="both"/>
        <w:rPr>
          <w:rFonts w:ascii="Times New Roman" w:hAnsi="Times New Roman"/>
          <w:sz w:val="24"/>
          <w:szCs w:val="24"/>
        </w:rPr>
      </w:pPr>
      <w:r w:rsidRPr="004F4CA4">
        <w:rPr>
          <w:rFonts w:ascii="Times New Roman" w:hAnsi="Times New Roman"/>
          <w:b/>
          <w:sz w:val="24"/>
          <w:szCs w:val="24"/>
        </w:rPr>
        <w:t>Организационно-административный этап</w:t>
      </w:r>
      <w:r w:rsidRPr="004F4CA4">
        <w:rPr>
          <w:rFonts w:ascii="Times New Roman" w:hAnsi="Times New Roman"/>
          <w:sz w:val="24"/>
          <w:szCs w:val="24"/>
        </w:rPr>
        <w:t xml:space="preserve"> (ведущий субъект — администрация школы) включает:</w:t>
      </w:r>
    </w:p>
    <w:p w:rsidR="00432BB6" w:rsidRPr="004F4CA4" w:rsidRDefault="00432BB6" w:rsidP="00A32404">
      <w:pPr>
        <w:spacing w:line="240" w:lineRule="auto"/>
        <w:ind w:firstLine="454"/>
        <w:jc w:val="both"/>
        <w:rPr>
          <w:rFonts w:ascii="Times New Roman" w:hAnsi="Times New Roman"/>
          <w:sz w:val="24"/>
          <w:szCs w:val="24"/>
        </w:rPr>
      </w:pPr>
      <w:r w:rsidRPr="004F4CA4">
        <w:rPr>
          <w:rFonts w:ascii="Times New Roman" w:hAnsi="Times New Roman"/>
          <w:sz w:val="24"/>
          <w:szCs w:val="24"/>
        </w:rPr>
        <w:t>• создание среды школы, поддерживающей созидательный социальный опыт обучающихся, формирующей конструктивные ожидания и позитивные образцы поведения;</w:t>
      </w:r>
    </w:p>
    <w:p w:rsidR="00432BB6" w:rsidRPr="004F4CA4" w:rsidRDefault="00432BB6" w:rsidP="00A32404">
      <w:pPr>
        <w:spacing w:line="240" w:lineRule="auto"/>
        <w:ind w:firstLine="454"/>
        <w:jc w:val="both"/>
        <w:rPr>
          <w:rFonts w:ascii="Times New Roman" w:hAnsi="Times New Roman"/>
          <w:sz w:val="24"/>
          <w:szCs w:val="24"/>
        </w:rPr>
      </w:pPr>
      <w:r w:rsidRPr="004F4CA4">
        <w:rPr>
          <w:rFonts w:ascii="Times New Roman" w:hAnsi="Times New Roman"/>
          <w:sz w:val="24"/>
          <w:szCs w:val="24"/>
        </w:rPr>
        <w:t>• формирование уклада и традиций школы, ориентированных на создание системы общественных отношений обучающихся, учителей и родителей в духе гражданско-патриотических ценностей, партнёрства и сотрудничества, приоритетов развития общества и государства;</w:t>
      </w:r>
    </w:p>
    <w:p w:rsidR="00432BB6" w:rsidRPr="004F4CA4" w:rsidRDefault="00432BB6" w:rsidP="00A32404">
      <w:pPr>
        <w:spacing w:line="240" w:lineRule="auto"/>
        <w:ind w:firstLine="454"/>
        <w:jc w:val="both"/>
        <w:rPr>
          <w:rFonts w:ascii="Times New Roman" w:hAnsi="Times New Roman"/>
          <w:sz w:val="24"/>
          <w:szCs w:val="24"/>
        </w:rPr>
      </w:pPr>
      <w:r w:rsidRPr="004F4CA4">
        <w:rPr>
          <w:rFonts w:ascii="Times New Roman" w:hAnsi="Times New Roman"/>
          <w:sz w:val="24"/>
          <w:szCs w:val="24"/>
        </w:rPr>
        <w:t>• развитие форм социального партнёрства с общественными институтами и организациями для расширения поля социального взаимодействия обучающихся;</w:t>
      </w:r>
    </w:p>
    <w:p w:rsidR="00432BB6" w:rsidRPr="004F4CA4" w:rsidRDefault="00432BB6" w:rsidP="00A32404">
      <w:pPr>
        <w:spacing w:line="240" w:lineRule="auto"/>
        <w:ind w:firstLine="454"/>
        <w:jc w:val="both"/>
        <w:rPr>
          <w:rFonts w:ascii="Times New Roman" w:hAnsi="Times New Roman"/>
          <w:sz w:val="24"/>
          <w:szCs w:val="24"/>
        </w:rPr>
      </w:pPr>
      <w:r w:rsidRPr="004F4CA4">
        <w:rPr>
          <w:rFonts w:ascii="Times New Roman" w:hAnsi="Times New Roman"/>
          <w:sz w:val="24"/>
          <w:szCs w:val="24"/>
        </w:rPr>
        <w:t>• координацию деятельности  социализации обучающихся — сверстников, учителей, родителей, сотрудников школы, представителей общественных и иных организаций для решения задач социализации;</w:t>
      </w:r>
    </w:p>
    <w:p w:rsidR="00432BB6" w:rsidRPr="004F4CA4" w:rsidRDefault="00432BB6" w:rsidP="00A32404">
      <w:pPr>
        <w:spacing w:line="240" w:lineRule="auto"/>
        <w:ind w:firstLine="454"/>
        <w:jc w:val="both"/>
        <w:rPr>
          <w:rFonts w:ascii="Times New Roman" w:hAnsi="Times New Roman"/>
          <w:sz w:val="24"/>
          <w:szCs w:val="24"/>
        </w:rPr>
      </w:pPr>
      <w:r w:rsidRPr="004F4CA4">
        <w:rPr>
          <w:rFonts w:ascii="Times New Roman" w:hAnsi="Times New Roman"/>
          <w:sz w:val="24"/>
          <w:szCs w:val="24"/>
        </w:rPr>
        <w:t>• создание условий для организованной деятельности школьных социальных групп;</w:t>
      </w:r>
    </w:p>
    <w:p w:rsidR="00432BB6" w:rsidRPr="004F4CA4" w:rsidRDefault="00432BB6" w:rsidP="00A32404">
      <w:pPr>
        <w:spacing w:line="240" w:lineRule="auto"/>
        <w:ind w:firstLine="454"/>
        <w:jc w:val="both"/>
        <w:rPr>
          <w:rFonts w:ascii="Times New Roman" w:hAnsi="Times New Roman"/>
          <w:sz w:val="24"/>
          <w:szCs w:val="24"/>
        </w:rPr>
      </w:pPr>
      <w:r w:rsidRPr="004F4CA4">
        <w:rPr>
          <w:rFonts w:ascii="Times New Roman" w:hAnsi="Times New Roman"/>
          <w:sz w:val="24"/>
          <w:szCs w:val="24"/>
        </w:rPr>
        <w:t>• создание возможности для влияния обучающихся на изменения школьной среды, форм, целей и стиля социального взаимодействия школьного социума;</w:t>
      </w:r>
    </w:p>
    <w:p w:rsidR="00432BB6" w:rsidRPr="004F4CA4" w:rsidRDefault="00432BB6" w:rsidP="00A32404">
      <w:pPr>
        <w:spacing w:line="240" w:lineRule="auto"/>
        <w:ind w:firstLine="454"/>
        <w:jc w:val="both"/>
        <w:rPr>
          <w:rFonts w:ascii="Times New Roman" w:hAnsi="Times New Roman"/>
          <w:sz w:val="24"/>
          <w:szCs w:val="24"/>
        </w:rPr>
      </w:pPr>
      <w:r w:rsidRPr="004F4CA4">
        <w:rPr>
          <w:rFonts w:ascii="Times New Roman" w:hAnsi="Times New Roman"/>
          <w:sz w:val="24"/>
          <w:szCs w:val="24"/>
        </w:rPr>
        <w:t>• поддержание субъектного характера социализации обучающегося, развития его самостоятельности и инициативности в социальной деятельности.</w:t>
      </w:r>
    </w:p>
    <w:p w:rsidR="00432BB6" w:rsidRPr="004F4CA4" w:rsidRDefault="00432BB6" w:rsidP="00A32404">
      <w:pPr>
        <w:spacing w:line="240" w:lineRule="auto"/>
        <w:ind w:firstLine="454"/>
        <w:jc w:val="both"/>
        <w:rPr>
          <w:rFonts w:ascii="Times New Roman" w:hAnsi="Times New Roman"/>
          <w:sz w:val="24"/>
          <w:szCs w:val="24"/>
        </w:rPr>
      </w:pPr>
      <w:r w:rsidRPr="004F4CA4">
        <w:rPr>
          <w:rFonts w:ascii="Times New Roman" w:hAnsi="Times New Roman"/>
          <w:b/>
          <w:sz w:val="24"/>
          <w:szCs w:val="24"/>
        </w:rPr>
        <w:t>Организационно-педагогический этап</w:t>
      </w:r>
      <w:r w:rsidRPr="004F4CA4">
        <w:rPr>
          <w:rFonts w:ascii="Times New Roman" w:hAnsi="Times New Roman"/>
          <w:sz w:val="24"/>
          <w:szCs w:val="24"/>
        </w:rPr>
        <w:t xml:space="preserve"> (ведущий субъект — педагогический коллектив школы) включает:</w:t>
      </w:r>
    </w:p>
    <w:p w:rsidR="00432BB6" w:rsidRPr="004F4CA4" w:rsidRDefault="00432BB6" w:rsidP="00A32404">
      <w:pPr>
        <w:spacing w:line="240" w:lineRule="auto"/>
        <w:ind w:firstLine="454"/>
        <w:jc w:val="both"/>
        <w:rPr>
          <w:rFonts w:ascii="Times New Roman" w:hAnsi="Times New Roman"/>
          <w:sz w:val="24"/>
          <w:szCs w:val="24"/>
        </w:rPr>
      </w:pPr>
      <w:r w:rsidRPr="004F4CA4">
        <w:rPr>
          <w:rFonts w:ascii="Times New Roman" w:hAnsi="Times New Roman"/>
          <w:sz w:val="24"/>
          <w:szCs w:val="24"/>
        </w:rPr>
        <w:t>• обеспечение целенаправленности, системности и непрерывности процесса социализации обучающихся;</w:t>
      </w:r>
    </w:p>
    <w:p w:rsidR="00432BB6" w:rsidRPr="004F4CA4" w:rsidRDefault="00432BB6" w:rsidP="00A32404">
      <w:pPr>
        <w:spacing w:line="240" w:lineRule="auto"/>
        <w:ind w:firstLine="454"/>
        <w:jc w:val="both"/>
        <w:rPr>
          <w:rFonts w:ascii="Times New Roman" w:hAnsi="Times New Roman"/>
          <w:sz w:val="24"/>
          <w:szCs w:val="24"/>
        </w:rPr>
      </w:pPr>
      <w:r w:rsidRPr="004F4CA4">
        <w:rPr>
          <w:rFonts w:ascii="Times New Roman" w:hAnsi="Times New Roman"/>
          <w:sz w:val="24"/>
          <w:szCs w:val="24"/>
        </w:rPr>
        <w:t>• обеспечение разнообразия форм педагогической поддержки социальной деятельности, создающей условия для личностного роста обучающихся, продуктивного изменения поведения;</w:t>
      </w:r>
    </w:p>
    <w:p w:rsidR="00432BB6" w:rsidRPr="004F4CA4" w:rsidRDefault="00432BB6" w:rsidP="00A32404">
      <w:pPr>
        <w:spacing w:line="240" w:lineRule="auto"/>
        <w:ind w:firstLine="454"/>
        <w:jc w:val="both"/>
        <w:rPr>
          <w:rFonts w:ascii="Times New Roman" w:hAnsi="Times New Roman"/>
          <w:sz w:val="24"/>
          <w:szCs w:val="24"/>
        </w:rPr>
      </w:pPr>
      <w:r w:rsidRPr="004F4CA4">
        <w:rPr>
          <w:rFonts w:ascii="Times New Roman" w:hAnsi="Times New Roman"/>
          <w:sz w:val="24"/>
          <w:szCs w:val="24"/>
        </w:rPr>
        <w:t>• создание в процессе взаимодействия с обучающимися условий для социальной деятельности личности с использованием знаний возрастной физиологии и социологии, социальной и педагогической психологии;</w:t>
      </w:r>
    </w:p>
    <w:p w:rsidR="00432BB6" w:rsidRPr="004F4CA4" w:rsidRDefault="00432BB6" w:rsidP="00A32404">
      <w:pPr>
        <w:spacing w:line="240" w:lineRule="auto"/>
        <w:ind w:firstLine="454"/>
        <w:jc w:val="both"/>
        <w:rPr>
          <w:rFonts w:ascii="Times New Roman" w:hAnsi="Times New Roman"/>
          <w:sz w:val="24"/>
          <w:szCs w:val="24"/>
        </w:rPr>
      </w:pPr>
      <w:r w:rsidRPr="004F4CA4">
        <w:rPr>
          <w:rFonts w:ascii="Times New Roman" w:hAnsi="Times New Roman"/>
          <w:sz w:val="24"/>
          <w:szCs w:val="24"/>
        </w:rPr>
        <w:t>• создание условий для социальной деятельности обучающихся в процессе обучения и воспитания;</w:t>
      </w:r>
    </w:p>
    <w:p w:rsidR="00432BB6" w:rsidRPr="004F4CA4" w:rsidRDefault="00432BB6" w:rsidP="00A32404">
      <w:pPr>
        <w:spacing w:line="240" w:lineRule="auto"/>
        <w:ind w:firstLine="454"/>
        <w:jc w:val="both"/>
        <w:rPr>
          <w:rFonts w:ascii="Times New Roman" w:hAnsi="Times New Roman"/>
          <w:sz w:val="24"/>
          <w:szCs w:val="24"/>
        </w:rPr>
      </w:pPr>
      <w:r w:rsidRPr="004F4CA4">
        <w:rPr>
          <w:rFonts w:ascii="Times New Roman" w:hAnsi="Times New Roman"/>
          <w:sz w:val="24"/>
          <w:szCs w:val="24"/>
        </w:rPr>
        <w:t>• обеспечение возможности социализации обучающихся в направлениях адаптации к новым социальным условиям, интеграции в новые виды социальных отношений, самоактуализации социальной деятельности;</w:t>
      </w:r>
    </w:p>
    <w:p w:rsidR="00432BB6" w:rsidRPr="004F4CA4" w:rsidRDefault="00432BB6" w:rsidP="00A32404">
      <w:pPr>
        <w:spacing w:line="240" w:lineRule="auto"/>
        <w:ind w:firstLine="454"/>
        <w:jc w:val="both"/>
        <w:rPr>
          <w:rFonts w:ascii="Times New Roman" w:hAnsi="Times New Roman"/>
          <w:sz w:val="24"/>
          <w:szCs w:val="24"/>
        </w:rPr>
      </w:pPr>
      <w:r w:rsidRPr="004F4CA4">
        <w:rPr>
          <w:rFonts w:ascii="Times New Roman" w:hAnsi="Times New Roman"/>
          <w:sz w:val="24"/>
          <w:szCs w:val="24"/>
        </w:rPr>
        <w:t>• определение динамики выполняемых обучающимися социальных ролей для оценивания эффективности их вхождения в систему общественных отношений;</w:t>
      </w:r>
    </w:p>
    <w:p w:rsidR="00432BB6" w:rsidRPr="004F4CA4" w:rsidRDefault="00432BB6" w:rsidP="00A32404">
      <w:pPr>
        <w:spacing w:line="240" w:lineRule="auto"/>
        <w:ind w:firstLine="454"/>
        <w:jc w:val="both"/>
        <w:rPr>
          <w:rFonts w:ascii="Times New Roman" w:hAnsi="Times New Roman"/>
          <w:sz w:val="24"/>
          <w:szCs w:val="24"/>
        </w:rPr>
      </w:pPr>
      <w:r w:rsidRPr="004F4CA4">
        <w:rPr>
          <w:rFonts w:ascii="Times New Roman" w:hAnsi="Times New Roman"/>
          <w:sz w:val="24"/>
          <w:szCs w:val="24"/>
        </w:rPr>
        <w:t>• использование социальной деятельности как ведущего фактора формирования личности обучающегося;</w:t>
      </w:r>
    </w:p>
    <w:p w:rsidR="00432BB6" w:rsidRPr="004F4CA4" w:rsidRDefault="00432BB6" w:rsidP="00A32404">
      <w:pPr>
        <w:spacing w:line="240" w:lineRule="auto"/>
        <w:ind w:firstLine="454"/>
        <w:jc w:val="both"/>
        <w:rPr>
          <w:rFonts w:ascii="Times New Roman" w:hAnsi="Times New Roman"/>
          <w:sz w:val="24"/>
          <w:szCs w:val="24"/>
        </w:rPr>
      </w:pPr>
      <w:r w:rsidRPr="004F4CA4">
        <w:rPr>
          <w:rFonts w:ascii="Times New Roman" w:hAnsi="Times New Roman"/>
          <w:sz w:val="24"/>
          <w:szCs w:val="24"/>
        </w:rPr>
        <w:t>• использование роли коллектива в формировании идейно-нравственной ориентации личности обучающегося, его социальной и гражданской позиции;</w:t>
      </w:r>
    </w:p>
    <w:p w:rsidR="00432BB6" w:rsidRPr="004F4CA4" w:rsidRDefault="00432BB6" w:rsidP="00A32404">
      <w:pPr>
        <w:spacing w:line="240" w:lineRule="auto"/>
        <w:ind w:firstLine="454"/>
        <w:jc w:val="both"/>
        <w:rPr>
          <w:rFonts w:ascii="Times New Roman" w:hAnsi="Times New Roman"/>
          <w:sz w:val="24"/>
          <w:szCs w:val="24"/>
        </w:rPr>
      </w:pPr>
      <w:r w:rsidRPr="004F4CA4">
        <w:rPr>
          <w:rFonts w:ascii="Times New Roman" w:hAnsi="Times New Roman"/>
          <w:sz w:val="24"/>
          <w:szCs w:val="24"/>
        </w:rPr>
        <w:t>• стимулирование сознательных социальных инициатив и деятельности обучающихся с опорой на мотив деятельности (желание, осознание необходимости, интерес и др.).</w:t>
      </w:r>
    </w:p>
    <w:p w:rsidR="00432BB6" w:rsidRPr="004F4CA4" w:rsidRDefault="00432BB6" w:rsidP="00A32404">
      <w:pPr>
        <w:spacing w:line="240" w:lineRule="auto"/>
        <w:ind w:firstLine="454"/>
        <w:jc w:val="both"/>
        <w:rPr>
          <w:rFonts w:ascii="Times New Roman" w:hAnsi="Times New Roman"/>
          <w:sz w:val="24"/>
          <w:szCs w:val="24"/>
        </w:rPr>
      </w:pPr>
      <w:r w:rsidRPr="004F4CA4">
        <w:rPr>
          <w:rFonts w:ascii="Times New Roman" w:hAnsi="Times New Roman"/>
          <w:b/>
          <w:sz w:val="24"/>
          <w:szCs w:val="24"/>
        </w:rPr>
        <w:t>Этап социализации обучающихся</w:t>
      </w:r>
      <w:r w:rsidRPr="004F4CA4">
        <w:rPr>
          <w:rFonts w:ascii="Times New Roman" w:hAnsi="Times New Roman"/>
          <w:sz w:val="24"/>
          <w:szCs w:val="24"/>
        </w:rPr>
        <w:t xml:space="preserve"> включает:</w:t>
      </w:r>
    </w:p>
    <w:p w:rsidR="00432BB6" w:rsidRPr="004F4CA4" w:rsidRDefault="00432BB6" w:rsidP="00A32404">
      <w:pPr>
        <w:spacing w:line="240" w:lineRule="auto"/>
        <w:ind w:firstLine="454"/>
        <w:jc w:val="both"/>
        <w:rPr>
          <w:rFonts w:ascii="Times New Roman" w:hAnsi="Times New Roman"/>
          <w:sz w:val="24"/>
          <w:szCs w:val="24"/>
        </w:rPr>
      </w:pPr>
      <w:r w:rsidRPr="004F4CA4">
        <w:rPr>
          <w:rFonts w:ascii="Times New Roman" w:hAnsi="Times New Roman"/>
          <w:sz w:val="24"/>
          <w:szCs w:val="24"/>
        </w:rPr>
        <w:t>• формирование активной гражданской позиции и ответственного поведения в процессе учебной, внеучебной, внешкольной, общественно значимой деятельности обучающихся;</w:t>
      </w:r>
    </w:p>
    <w:p w:rsidR="00432BB6" w:rsidRPr="004F4CA4" w:rsidRDefault="00432BB6" w:rsidP="00A32404">
      <w:pPr>
        <w:spacing w:line="240" w:lineRule="auto"/>
        <w:ind w:firstLine="454"/>
        <w:jc w:val="both"/>
        <w:rPr>
          <w:rFonts w:ascii="Times New Roman" w:hAnsi="Times New Roman"/>
          <w:sz w:val="24"/>
          <w:szCs w:val="24"/>
        </w:rPr>
      </w:pPr>
      <w:r w:rsidRPr="004F4CA4">
        <w:rPr>
          <w:rFonts w:ascii="Times New Roman" w:hAnsi="Times New Roman"/>
          <w:sz w:val="24"/>
          <w:szCs w:val="24"/>
        </w:rPr>
        <w:t>• усвоение социального опыта, основных социальных ролей, соответствующих возрасту обучающихся в части освоения норм и правил общественного поведения;</w:t>
      </w:r>
    </w:p>
    <w:p w:rsidR="00432BB6" w:rsidRPr="004F4CA4" w:rsidRDefault="00432BB6" w:rsidP="00A32404">
      <w:pPr>
        <w:spacing w:line="240" w:lineRule="auto"/>
        <w:ind w:firstLine="454"/>
        <w:jc w:val="both"/>
        <w:rPr>
          <w:rFonts w:ascii="Times New Roman" w:hAnsi="Times New Roman"/>
          <w:sz w:val="24"/>
          <w:szCs w:val="24"/>
        </w:rPr>
      </w:pPr>
      <w:r w:rsidRPr="004F4CA4">
        <w:rPr>
          <w:rFonts w:ascii="Times New Roman" w:hAnsi="Times New Roman"/>
          <w:sz w:val="24"/>
          <w:szCs w:val="24"/>
        </w:rPr>
        <w:t>• формирование у обучающегося собственного конструктивного стиля общественного поведения в ходе педагогически организованного взаимодействия с социальным окружением;</w:t>
      </w:r>
    </w:p>
    <w:p w:rsidR="00432BB6" w:rsidRPr="004F4CA4" w:rsidRDefault="00432BB6" w:rsidP="00A32404">
      <w:pPr>
        <w:spacing w:line="240" w:lineRule="auto"/>
        <w:ind w:firstLine="454"/>
        <w:jc w:val="both"/>
        <w:rPr>
          <w:rFonts w:ascii="Times New Roman" w:hAnsi="Times New Roman"/>
          <w:sz w:val="24"/>
          <w:szCs w:val="24"/>
        </w:rPr>
      </w:pPr>
      <w:r w:rsidRPr="004F4CA4">
        <w:rPr>
          <w:rFonts w:ascii="Times New Roman" w:hAnsi="Times New Roman"/>
          <w:sz w:val="24"/>
          <w:szCs w:val="24"/>
        </w:rPr>
        <w:t>• достижение уровня физического, социального и духовного развития, адекватного своему возрасту;</w:t>
      </w:r>
    </w:p>
    <w:p w:rsidR="00432BB6" w:rsidRPr="004F4CA4" w:rsidRDefault="00432BB6" w:rsidP="00A32404">
      <w:pPr>
        <w:spacing w:line="240" w:lineRule="auto"/>
        <w:ind w:firstLine="454"/>
        <w:jc w:val="both"/>
        <w:rPr>
          <w:rFonts w:ascii="Times New Roman" w:hAnsi="Times New Roman"/>
          <w:sz w:val="24"/>
          <w:szCs w:val="24"/>
        </w:rPr>
      </w:pPr>
      <w:r w:rsidRPr="004F4CA4">
        <w:rPr>
          <w:rFonts w:ascii="Times New Roman" w:hAnsi="Times New Roman"/>
          <w:sz w:val="24"/>
          <w:szCs w:val="24"/>
        </w:rPr>
        <w:t>• умение решать социально-культурные задачи (познавательные, морально-нравственные, ценностно-смысловые), специфичные для возраста обучающегося;</w:t>
      </w:r>
    </w:p>
    <w:p w:rsidR="00432BB6" w:rsidRPr="004F4CA4" w:rsidRDefault="00432BB6" w:rsidP="00A32404">
      <w:pPr>
        <w:spacing w:line="240" w:lineRule="auto"/>
        <w:ind w:firstLine="454"/>
        <w:jc w:val="both"/>
        <w:rPr>
          <w:rFonts w:ascii="Times New Roman" w:hAnsi="Times New Roman"/>
          <w:sz w:val="24"/>
          <w:szCs w:val="24"/>
        </w:rPr>
      </w:pPr>
      <w:r w:rsidRPr="004F4CA4">
        <w:rPr>
          <w:rFonts w:ascii="Times New Roman" w:hAnsi="Times New Roman"/>
          <w:sz w:val="24"/>
          <w:szCs w:val="24"/>
        </w:rPr>
        <w:t>• поддержание разнообразных видов и типов отношений в основных сферах своей жизнедеятельности: общение, учёба, игра, спорт, творчество, увлечения (хобби);</w:t>
      </w:r>
    </w:p>
    <w:p w:rsidR="00432BB6" w:rsidRPr="004F4CA4" w:rsidRDefault="00432BB6" w:rsidP="00A32404">
      <w:pPr>
        <w:spacing w:line="240" w:lineRule="auto"/>
        <w:ind w:firstLine="454"/>
        <w:jc w:val="both"/>
        <w:rPr>
          <w:rFonts w:ascii="Times New Roman" w:hAnsi="Times New Roman"/>
          <w:sz w:val="24"/>
          <w:szCs w:val="24"/>
        </w:rPr>
      </w:pPr>
      <w:r w:rsidRPr="004F4CA4">
        <w:rPr>
          <w:rFonts w:ascii="Times New Roman" w:hAnsi="Times New Roman"/>
          <w:sz w:val="24"/>
          <w:szCs w:val="24"/>
        </w:rPr>
        <w:t>• активное участие в изменении школьной среды и в изменении доступных сфер жизни окружающего социума;</w:t>
      </w:r>
    </w:p>
    <w:p w:rsidR="00432BB6" w:rsidRPr="004F4CA4" w:rsidRDefault="00432BB6" w:rsidP="00A32404">
      <w:pPr>
        <w:spacing w:line="240" w:lineRule="auto"/>
        <w:ind w:firstLine="454"/>
        <w:jc w:val="both"/>
        <w:rPr>
          <w:rFonts w:ascii="Times New Roman" w:hAnsi="Times New Roman"/>
          <w:sz w:val="24"/>
          <w:szCs w:val="24"/>
        </w:rPr>
      </w:pPr>
      <w:r w:rsidRPr="004F4CA4">
        <w:rPr>
          <w:rFonts w:ascii="Times New Roman" w:hAnsi="Times New Roman"/>
          <w:sz w:val="24"/>
          <w:szCs w:val="24"/>
        </w:rPr>
        <w:t>• регулярное переосмысление внешних взаимодействий и взаимоотношений с различными людьми в системе общественных отношений, в том числе с использованием дневников самонаблюдения и электронных дневников в Интернет;</w:t>
      </w:r>
    </w:p>
    <w:p w:rsidR="00432BB6" w:rsidRPr="004F4CA4" w:rsidRDefault="00432BB6" w:rsidP="00A32404">
      <w:pPr>
        <w:spacing w:line="240" w:lineRule="auto"/>
        <w:ind w:firstLine="454"/>
        <w:jc w:val="both"/>
        <w:rPr>
          <w:rFonts w:ascii="Times New Roman" w:hAnsi="Times New Roman"/>
          <w:sz w:val="24"/>
          <w:szCs w:val="24"/>
        </w:rPr>
      </w:pPr>
      <w:r w:rsidRPr="004F4CA4">
        <w:rPr>
          <w:rFonts w:ascii="Times New Roman" w:hAnsi="Times New Roman"/>
          <w:sz w:val="24"/>
          <w:szCs w:val="24"/>
        </w:rPr>
        <w:t>• осознание мотивов своей социальной деятельности;</w:t>
      </w:r>
    </w:p>
    <w:p w:rsidR="00432BB6" w:rsidRPr="004F4CA4" w:rsidRDefault="00432BB6" w:rsidP="00A32404">
      <w:pPr>
        <w:spacing w:line="240" w:lineRule="auto"/>
        <w:ind w:firstLine="454"/>
        <w:jc w:val="both"/>
        <w:rPr>
          <w:rFonts w:ascii="Times New Roman" w:hAnsi="Times New Roman"/>
          <w:sz w:val="24"/>
          <w:szCs w:val="24"/>
        </w:rPr>
      </w:pPr>
      <w:r w:rsidRPr="004F4CA4">
        <w:rPr>
          <w:rFonts w:ascii="Times New Roman" w:hAnsi="Times New Roman"/>
          <w:sz w:val="24"/>
          <w:szCs w:val="24"/>
        </w:rPr>
        <w:t>• развитие способности к добровольному выполнению обязательств, как личных, так и основанных на требованиях коллектива; формирование моральных чувств, необходимых привычек поведения, волевых качеств;</w:t>
      </w:r>
    </w:p>
    <w:p w:rsidR="00432BB6" w:rsidRPr="004F4CA4" w:rsidRDefault="00432BB6" w:rsidP="00A32404">
      <w:pPr>
        <w:spacing w:line="240" w:lineRule="auto"/>
        <w:ind w:firstLine="454"/>
        <w:jc w:val="both"/>
        <w:rPr>
          <w:rFonts w:ascii="Times New Roman" w:hAnsi="Times New Roman"/>
          <w:sz w:val="24"/>
          <w:szCs w:val="24"/>
        </w:rPr>
      </w:pPr>
      <w:r w:rsidRPr="004F4CA4">
        <w:rPr>
          <w:rFonts w:ascii="Times New Roman" w:hAnsi="Times New Roman"/>
          <w:sz w:val="24"/>
          <w:szCs w:val="24"/>
        </w:rPr>
        <w:t>• владение формами и методами самовоспитания: самокритика, самовнушение, самообязательство, самопереключение, эмоционально-мысленный перенос в положение другого человека.</w:t>
      </w:r>
    </w:p>
    <w:p w:rsidR="00432BB6" w:rsidRPr="004F4CA4" w:rsidRDefault="00432BB6" w:rsidP="00A32404">
      <w:pPr>
        <w:spacing w:line="240" w:lineRule="auto"/>
        <w:ind w:firstLine="454"/>
        <w:jc w:val="both"/>
        <w:rPr>
          <w:rFonts w:ascii="Times New Roman" w:hAnsi="Times New Roman"/>
          <w:sz w:val="24"/>
          <w:szCs w:val="24"/>
        </w:rPr>
      </w:pPr>
      <w:r w:rsidRPr="004F4CA4">
        <w:rPr>
          <w:rFonts w:ascii="Times New Roman" w:hAnsi="Times New Roman"/>
          <w:sz w:val="24"/>
          <w:szCs w:val="24"/>
        </w:rPr>
        <w:t>Миссия школы в контексте социальной деятельности на ступени основного общего образования — дать обучающемуся представление об общественных ценностях и ориентированных на эти ценности образцах поведения через практику общественных отношений с различными социальными группами и людьми с разными социальными статусами.</w:t>
      </w:r>
    </w:p>
    <w:p w:rsidR="00432BB6" w:rsidRPr="004F4CA4" w:rsidRDefault="00432BB6" w:rsidP="00A32404">
      <w:pPr>
        <w:pStyle w:val="dash041e005f0431005f044b005f0447005f043d005f044b005f0439"/>
        <w:ind w:firstLine="454"/>
        <w:jc w:val="both"/>
        <w:rPr>
          <w:b/>
        </w:rPr>
      </w:pPr>
      <w:r w:rsidRPr="004F4CA4">
        <w:rPr>
          <w:rStyle w:val="dash041e005f0431005f044b005f0447005f043d005f044b005f0439005f005fchar1char1"/>
          <w:b/>
        </w:rPr>
        <w:t> Основные формы организации педагогической поддержки социализации обучающихся</w:t>
      </w:r>
    </w:p>
    <w:p w:rsidR="00432BB6" w:rsidRPr="004F4CA4" w:rsidRDefault="00432BB6" w:rsidP="00A32404">
      <w:pPr>
        <w:spacing w:line="240" w:lineRule="auto"/>
        <w:ind w:firstLine="454"/>
        <w:jc w:val="both"/>
        <w:rPr>
          <w:rFonts w:ascii="Times New Roman" w:hAnsi="Times New Roman"/>
          <w:sz w:val="24"/>
          <w:szCs w:val="24"/>
        </w:rPr>
      </w:pPr>
      <w:r w:rsidRPr="004F4CA4">
        <w:rPr>
          <w:rFonts w:ascii="Times New Roman" w:hAnsi="Times New Roman"/>
          <w:sz w:val="24"/>
          <w:szCs w:val="24"/>
        </w:rPr>
        <w:t xml:space="preserve">Педагогическая поддержка социализации осуществляется в процессе обучения, создания дополнительных пространств самореализации обучающихся </w:t>
      </w:r>
      <w:r w:rsidRPr="004F4CA4">
        <w:rPr>
          <w:rStyle w:val="dash041e005f0431005f044b005f0447005f043d005f044b005f0439005f005fchar1char1"/>
        </w:rPr>
        <w:t>с учётом урочной и деятельности в сфере дополнительного образования, а также форм участия специалистов и социальных партнёров по направлениям социального воспитания</w:t>
      </w:r>
      <w:r w:rsidRPr="004F4CA4">
        <w:rPr>
          <w:rFonts w:ascii="Times New Roman" w:hAnsi="Times New Roman"/>
          <w:sz w:val="24"/>
          <w:szCs w:val="24"/>
        </w:rPr>
        <w:t>, методического обеспечения социальной деятельности и формирования социальной среды школы. Основными формами педагогической поддержки социализации являются ролевые игры, социализация обучающихся в ходе познавательной деятельности,социализация обучающихся средствами общественной  и трудовой деятельности.</w:t>
      </w:r>
    </w:p>
    <w:p w:rsidR="00432BB6" w:rsidRPr="004F4CA4" w:rsidRDefault="00432BB6" w:rsidP="00A32404">
      <w:pPr>
        <w:spacing w:line="240" w:lineRule="auto"/>
        <w:ind w:firstLine="454"/>
        <w:jc w:val="both"/>
        <w:rPr>
          <w:rFonts w:ascii="Times New Roman" w:hAnsi="Times New Roman"/>
          <w:sz w:val="24"/>
          <w:szCs w:val="24"/>
        </w:rPr>
      </w:pPr>
      <w:r w:rsidRPr="004F4CA4">
        <w:rPr>
          <w:rFonts w:ascii="Times New Roman" w:hAnsi="Times New Roman"/>
          <w:b/>
          <w:sz w:val="24"/>
          <w:szCs w:val="24"/>
        </w:rPr>
        <w:t>Ролевые игры.</w:t>
      </w:r>
      <w:r w:rsidRPr="004F4CA4">
        <w:rPr>
          <w:rFonts w:ascii="Times New Roman" w:hAnsi="Times New Roman"/>
          <w:sz w:val="24"/>
          <w:szCs w:val="24"/>
        </w:rPr>
        <w:t xml:space="preserve"> Структура ролевой игры только намечается и остаётся открытой до завершения работы. Участники принимают на себя определённые роли, обусловленные характером и описанием проекта. Это могут быть литературные персонажи или выдуманные герои. Игроки могут достаточно свободно импровизировать в рамках правил и выбранных персонажей, определяя направление и исход игры. По сути, сам процесс игры представляет собой моделирование группой обучающихся той или иной ситуации, реальной или вымышленной, имеющей место в историческом прошлом, настоящем или будущем.</w:t>
      </w:r>
    </w:p>
    <w:p w:rsidR="00432BB6" w:rsidRPr="004F4CA4" w:rsidRDefault="00432BB6" w:rsidP="00A32404">
      <w:pPr>
        <w:spacing w:line="240" w:lineRule="auto"/>
        <w:ind w:firstLine="454"/>
        <w:jc w:val="both"/>
        <w:rPr>
          <w:rFonts w:ascii="Times New Roman" w:hAnsi="Times New Roman"/>
          <w:sz w:val="24"/>
          <w:szCs w:val="24"/>
        </w:rPr>
      </w:pPr>
      <w:r w:rsidRPr="004F4CA4">
        <w:rPr>
          <w:rFonts w:ascii="Times New Roman" w:hAnsi="Times New Roman"/>
          <w:sz w:val="24"/>
          <w:szCs w:val="24"/>
        </w:rPr>
        <w:t>Для организации и проведения ролевых игр различных видов (на развитие компетенций, моделирующих, социодраматических, идентификаци-онных, социометрических и др.) могут быть привлечены родители, представители различных профессий, социальных групп, общественных организаций и другие значимые взрослые.</w:t>
      </w:r>
    </w:p>
    <w:p w:rsidR="00432BB6" w:rsidRPr="004F4CA4" w:rsidRDefault="00432BB6" w:rsidP="00A32404">
      <w:pPr>
        <w:spacing w:line="240" w:lineRule="auto"/>
        <w:ind w:firstLine="454"/>
        <w:jc w:val="both"/>
        <w:rPr>
          <w:rFonts w:ascii="Times New Roman" w:hAnsi="Times New Roman"/>
          <w:b/>
          <w:sz w:val="24"/>
          <w:szCs w:val="24"/>
        </w:rPr>
      </w:pPr>
      <w:r w:rsidRPr="004F4CA4">
        <w:rPr>
          <w:rFonts w:ascii="Times New Roman" w:hAnsi="Times New Roman"/>
          <w:b/>
          <w:sz w:val="24"/>
          <w:szCs w:val="24"/>
        </w:rPr>
        <w:t>Педагогическая поддержка социализации обучающихся в ходе познавательной деятельности.</w:t>
      </w:r>
      <w:r w:rsidRPr="004F4CA4">
        <w:rPr>
          <w:rFonts w:ascii="Times New Roman" w:hAnsi="Times New Roman"/>
          <w:sz w:val="24"/>
          <w:szCs w:val="24"/>
        </w:rPr>
        <w:t xml:space="preserve"> Познавательная деятельность обучающихся, организуемая в рамках системно-деятельностного подхода, предполагает в качестве основных форм учебного сотрудничества сотрудничество со сверстниками и с учителем. Социальный эффект такого сотрудничества рассматривается как последовательное движение обучающегося от освоения новых коммуникативных навыков до освоения новых социальных ролей. Методы педагогической поддержки социальной деятельности в рамках познавательной деятельности направлены на поддержку различных форм сотрудничества и взаимодействия в ходе освоения учебного материала.</w:t>
      </w:r>
    </w:p>
    <w:p w:rsidR="00432BB6" w:rsidRPr="004F4CA4" w:rsidRDefault="00432BB6" w:rsidP="00A32404">
      <w:pPr>
        <w:spacing w:line="240" w:lineRule="auto"/>
        <w:ind w:firstLine="454"/>
        <w:jc w:val="both"/>
        <w:rPr>
          <w:rFonts w:ascii="Times New Roman" w:hAnsi="Times New Roman"/>
          <w:sz w:val="24"/>
          <w:szCs w:val="24"/>
        </w:rPr>
      </w:pPr>
      <w:r w:rsidRPr="004F4CA4">
        <w:rPr>
          <w:rFonts w:ascii="Times New Roman" w:hAnsi="Times New Roman"/>
          <w:b/>
          <w:sz w:val="24"/>
          <w:szCs w:val="24"/>
        </w:rPr>
        <w:t>Педагогическая поддержка социализации обучающихся средствами общественной деятельности.</w:t>
      </w:r>
      <w:r w:rsidRPr="004F4CA4">
        <w:rPr>
          <w:rFonts w:ascii="Times New Roman" w:hAnsi="Times New Roman"/>
          <w:sz w:val="24"/>
          <w:szCs w:val="24"/>
        </w:rPr>
        <w:t xml:space="preserve"> Социальные инициативы в сфере общественного самоуправления позволяют формировать у обучающихся социальные навыки и компетентности, помогающие им лучше осваивать сферу общественных отношений. Социально значимая общественная деятельность связана с развитием гражданского сознания человека, патриотических чувств и понимания своего общественного долга. Направленность таких социальных инициатив определяет самосознание подростка как гражданина и участника общественных процессов.</w:t>
      </w:r>
    </w:p>
    <w:p w:rsidR="00432BB6" w:rsidRDefault="00432BB6" w:rsidP="00A32404">
      <w:pPr>
        <w:spacing w:line="240" w:lineRule="auto"/>
        <w:ind w:firstLine="454"/>
        <w:jc w:val="both"/>
        <w:rPr>
          <w:rFonts w:ascii="Times New Roman" w:hAnsi="Times New Roman"/>
          <w:sz w:val="24"/>
          <w:szCs w:val="24"/>
        </w:rPr>
      </w:pPr>
      <w:r w:rsidRPr="004F4CA4">
        <w:rPr>
          <w:rFonts w:ascii="Times New Roman" w:hAnsi="Times New Roman"/>
          <w:sz w:val="24"/>
          <w:szCs w:val="24"/>
        </w:rPr>
        <w:t>Спектр социальных функций обучающихся в рамках системы школьного самоуправления очень широк. В рамках этого вида деятельности обучающиеся должны иметь возможность:</w:t>
      </w:r>
    </w:p>
    <w:p w:rsidR="006A251A" w:rsidRPr="006A251A" w:rsidRDefault="006A251A" w:rsidP="00A32404">
      <w:pPr>
        <w:spacing w:line="240" w:lineRule="auto"/>
        <w:ind w:firstLine="454"/>
        <w:jc w:val="both"/>
        <w:rPr>
          <w:rFonts w:ascii="Times New Roman" w:hAnsi="Times New Roman"/>
          <w:sz w:val="24"/>
          <w:szCs w:val="24"/>
        </w:rPr>
      </w:pPr>
      <w:r w:rsidRPr="004F4CA4">
        <w:rPr>
          <w:rFonts w:ascii="Times New Roman" w:hAnsi="Times New Roman"/>
          <w:sz w:val="24"/>
          <w:szCs w:val="24"/>
        </w:rPr>
        <w:t>• участвовать в принятии решений  Совета школы;</w:t>
      </w:r>
      <w:r w:rsidRPr="006A251A">
        <w:t xml:space="preserve"> </w:t>
      </w:r>
      <w:r w:rsidRPr="00D932A1">
        <w:t>• </w:t>
      </w:r>
      <w:r w:rsidRPr="006A251A">
        <w:rPr>
          <w:rFonts w:ascii="Times New Roman" w:hAnsi="Times New Roman"/>
          <w:sz w:val="24"/>
          <w:szCs w:val="24"/>
        </w:rPr>
        <w:t>решать вопросы, связанные с самообслуживанием, поддержанием порядка, дисциплины, дежурства и работы в школе;</w:t>
      </w:r>
    </w:p>
    <w:p w:rsidR="006A251A" w:rsidRPr="006A251A" w:rsidRDefault="006A251A" w:rsidP="00A32404">
      <w:pPr>
        <w:spacing w:line="240" w:lineRule="auto"/>
        <w:ind w:firstLine="454"/>
        <w:jc w:val="both"/>
        <w:rPr>
          <w:rFonts w:ascii="Times New Roman" w:hAnsi="Times New Roman"/>
          <w:sz w:val="24"/>
          <w:szCs w:val="24"/>
        </w:rPr>
      </w:pPr>
      <w:r w:rsidRPr="006A251A">
        <w:rPr>
          <w:rFonts w:ascii="Times New Roman" w:hAnsi="Times New Roman"/>
          <w:sz w:val="24"/>
          <w:szCs w:val="24"/>
        </w:rPr>
        <w:t>• контролировать выполнение обучающимися основных прав и обязанностей;</w:t>
      </w:r>
    </w:p>
    <w:p w:rsidR="006A251A" w:rsidRDefault="006A251A" w:rsidP="00A32404">
      <w:pPr>
        <w:spacing w:line="240" w:lineRule="auto"/>
        <w:ind w:firstLine="454"/>
        <w:jc w:val="both"/>
        <w:rPr>
          <w:rFonts w:ascii="Times New Roman" w:hAnsi="Times New Roman"/>
          <w:sz w:val="24"/>
          <w:szCs w:val="24"/>
        </w:rPr>
      </w:pPr>
      <w:r w:rsidRPr="006A251A">
        <w:rPr>
          <w:rFonts w:ascii="Times New Roman" w:hAnsi="Times New Roman"/>
          <w:sz w:val="24"/>
          <w:szCs w:val="24"/>
        </w:rPr>
        <w:t>• защищать права обучающихся на всех уровнях управления школой.</w:t>
      </w:r>
    </w:p>
    <w:p w:rsidR="006A251A" w:rsidRPr="006A251A" w:rsidRDefault="006A251A" w:rsidP="00A32404">
      <w:pPr>
        <w:spacing w:line="240" w:lineRule="auto"/>
        <w:ind w:firstLine="454"/>
        <w:jc w:val="both"/>
        <w:rPr>
          <w:rFonts w:ascii="Times New Roman" w:hAnsi="Times New Roman"/>
          <w:sz w:val="24"/>
          <w:szCs w:val="24"/>
        </w:rPr>
      </w:pPr>
      <w:r w:rsidRPr="006A251A">
        <w:rPr>
          <w:rFonts w:ascii="Times New Roman" w:hAnsi="Times New Roman"/>
          <w:sz w:val="24"/>
          <w:szCs w:val="24"/>
        </w:rPr>
        <w:t>Деятельность общественных организаций и органов ученического самоуправления в школе</w:t>
      </w:r>
      <w:r w:rsidRPr="00D932A1">
        <w:t xml:space="preserve"> </w:t>
      </w:r>
      <w:r w:rsidRPr="006A251A">
        <w:rPr>
          <w:rFonts w:ascii="Times New Roman" w:hAnsi="Times New Roman"/>
          <w:sz w:val="24"/>
          <w:szCs w:val="24"/>
        </w:rPr>
        <w:t>создаёт условия для реализации обучающимися собственных социальных инициатив, а также:</w:t>
      </w:r>
    </w:p>
    <w:p w:rsidR="006A251A" w:rsidRPr="006A251A" w:rsidRDefault="006A251A" w:rsidP="00A32404">
      <w:pPr>
        <w:spacing w:line="240" w:lineRule="auto"/>
        <w:ind w:firstLine="454"/>
        <w:jc w:val="both"/>
        <w:rPr>
          <w:rFonts w:ascii="Times New Roman" w:hAnsi="Times New Roman"/>
          <w:sz w:val="24"/>
          <w:szCs w:val="24"/>
        </w:rPr>
      </w:pPr>
      <w:r w:rsidRPr="006A251A">
        <w:rPr>
          <w:rFonts w:ascii="Times New Roman" w:hAnsi="Times New Roman"/>
          <w:sz w:val="24"/>
          <w:szCs w:val="24"/>
        </w:rPr>
        <w:t>• придания общественного характера системе управления образовательным процессом;</w:t>
      </w:r>
    </w:p>
    <w:p w:rsidR="002E236B" w:rsidRDefault="006A251A" w:rsidP="002E236B">
      <w:pPr>
        <w:spacing w:line="240" w:lineRule="auto"/>
        <w:ind w:firstLine="454"/>
        <w:jc w:val="both"/>
        <w:rPr>
          <w:rFonts w:ascii="Times New Roman" w:hAnsi="Times New Roman"/>
          <w:sz w:val="24"/>
          <w:szCs w:val="24"/>
        </w:rPr>
      </w:pPr>
      <w:r w:rsidRPr="006A251A">
        <w:rPr>
          <w:rFonts w:ascii="Times New Roman" w:hAnsi="Times New Roman"/>
          <w:sz w:val="24"/>
          <w:szCs w:val="24"/>
        </w:rPr>
        <w:t>• создания общешкольного уклада, комфортного для учеников и педагогов, способствующего акт</w:t>
      </w:r>
      <w:r w:rsidR="002E236B">
        <w:rPr>
          <w:rFonts w:ascii="Times New Roman" w:hAnsi="Times New Roman"/>
          <w:sz w:val="24"/>
          <w:szCs w:val="24"/>
        </w:rPr>
        <w:t>ивной общественной жизни школы.</w:t>
      </w:r>
    </w:p>
    <w:p w:rsidR="00432BB6" w:rsidRPr="006A251A" w:rsidRDefault="00432BB6" w:rsidP="002E236B">
      <w:pPr>
        <w:spacing w:line="240" w:lineRule="auto"/>
        <w:ind w:firstLine="454"/>
        <w:jc w:val="both"/>
        <w:rPr>
          <w:rFonts w:ascii="Times New Roman" w:hAnsi="Times New Roman"/>
          <w:sz w:val="24"/>
          <w:szCs w:val="24"/>
        </w:rPr>
      </w:pPr>
      <w:r w:rsidRPr="006A251A">
        <w:rPr>
          <w:rFonts w:ascii="Times New Roman" w:hAnsi="Times New Roman"/>
          <w:sz w:val="24"/>
          <w:szCs w:val="24"/>
        </w:rPr>
        <w:t>Важным условием педагогической поддержки социализации обучающихся является их включение в общественно значимые дела, социальные и культурные практики. Организация и проведение таких практик могут осуществляться педагогами совместно с родителями обучающихся, квалифицированными представителями общественных и традиционных религиозных организаций, учреждений культуры.</w:t>
      </w:r>
    </w:p>
    <w:p w:rsidR="00432BB6" w:rsidRPr="006A251A" w:rsidRDefault="00432BB6" w:rsidP="00A32404">
      <w:pPr>
        <w:spacing w:line="240" w:lineRule="auto"/>
        <w:ind w:firstLine="454"/>
        <w:jc w:val="both"/>
        <w:rPr>
          <w:rFonts w:ascii="Times New Roman" w:hAnsi="Times New Roman"/>
          <w:b/>
          <w:sz w:val="24"/>
          <w:szCs w:val="24"/>
        </w:rPr>
      </w:pPr>
      <w:r w:rsidRPr="006A251A">
        <w:rPr>
          <w:rFonts w:ascii="Times New Roman" w:hAnsi="Times New Roman"/>
          <w:b/>
          <w:sz w:val="24"/>
          <w:szCs w:val="24"/>
        </w:rPr>
        <w:t>Педагогическая поддержка социализации обучающихся средствами трудовой деятельности.</w:t>
      </w:r>
      <w:r w:rsidRPr="006A251A">
        <w:rPr>
          <w:rFonts w:ascii="Times New Roman" w:hAnsi="Times New Roman"/>
          <w:sz w:val="24"/>
          <w:szCs w:val="24"/>
        </w:rPr>
        <w:t xml:space="preserve"> Трудовая деятельность как социальный фактор первоначально развивает у обучающихся способности преодолевать трудности в реализации своих потребностей. Но её главная цель — превратить саму трудовую деятельность в осознанную потребность. По мере социокультурного развития обучающихся труд всё шире используется для самореализации, созидания, творческого и профессионального роста.</w:t>
      </w:r>
    </w:p>
    <w:p w:rsidR="00432BB6" w:rsidRPr="006A251A" w:rsidRDefault="00432BB6" w:rsidP="00A32404">
      <w:pPr>
        <w:spacing w:line="240" w:lineRule="auto"/>
        <w:ind w:firstLine="454"/>
        <w:jc w:val="both"/>
        <w:rPr>
          <w:rFonts w:ascii="Times New Roman" w:hAnsi="Times New Roman"/>
          <w:sz w:val="24"/>
          <w:szCs w:val="24"/>
        </w:rPr>
      </w:pPr>
      <w:r w:rsidRPr="006A251A">
        <w:rPr>
          <w:rFonts w:ascii="Times New Roman" w:hAnsi="Times New Roman"/>
          <w:sz w:val="24"/>
          <w:szCs w:val="24"/>
        </w:rPr>
        <w:t>При этом сам характер труда обучающегося должен отражать тенденции индивидуализации форм трудовой деятельности, использование коммуникаций, ориентацию на общественную значимость труда и востребованность его результатов. Уникальность, авторский характер, деятельность для других должны стать основными признаками различных форм трудовой деятельности как формы социализации личности. Добровольность и безвозмездность труда, элементы волонтёрства позволяют соблюсти баланс между конкурентно-ориентированной моделью социализации будущего выпускника и его социальными императивами гражданина.</w:t>
      </w:r>
    </w:p>
    <w:p w:rsidR="00432BB6" w:rsidRPr="006A251A" w:rsidRDefault="00432BB6" w:rsidP="00A32404">
      <w:pPr>
        <w:spacing w:line="240" w:lineRule="auto"/>
        <w:ind w:firstLine="454"/>
        <w:jc w:val="both"/>
        <w:rPr>
          <w:rFonts w:ascii="Times New Roman" w:hAnsi="Times New Roman"/>
          <w:sz w:val="24"/>
          <w:szCs w:val="24"/>
        </w:rPr>
      </w:pPr>
      <w:r w:rsidRPr="006A251A">
        <w:rPr>
          <w:rFonts w:ascii="Times New Roman" w:hAnsi="Times New Roman"/>
          <w:sz w:val="24"/>
          <w:szCs w:val="24"/>
        </w:rPr>
        <w:t>Социализация обучающихся средствами трудовой деятельности должна быть направлена на формирование у них отношения к труду как важнейшему жизненному приоритету. В рамках такой социализации организация различных видов трудовой деятельности обучающихся (трудовая деятельность, связанная с учебными занятиями, ручной труд, общественно-полезная работа, профессионально ориентированная производственная деятельность и др.) может предусматривать привлечение для проведения отдельных мероприятий представителей различных профессий, прежде всего из числа родителей обучающихся. • включение подростков в социально значимую деятельность, позволяющую им реализовать потребность в признании окружающих, проявить свои лучшие качества и способности;</w:t>
      </w:r>
    </w:p>
    <w:p w:rsidR="00432BB6" w:rsidRPr="006A251A" w:rsidRDefault="00432BB6" w:rsidP="00A32404">
      <w:pPr>
        <w:spacing w:line="240" w:lineRule="auto"/>
        <w:ind w:firstLine="454"/>
        <w:jc w:val="both"/>
        <w:rPr>
          <w:rFonts w:ascii="Times New Roman" w:hAnsi="Times New Roman"/>
          <w:sz w:val="24"/>
          <w:szCs w:val="24"/>
        </w:rPr>
      </w:pPr>
      <w:r w:rsidRPr="006A251A">
        <w:rPr>
          <w:rFonts w:ascii="Times New Roman" w:hAnsi="Times New Roman"/>
          <w:sz w:val="24"/>
          <w:szCs w:val="24"/>
        </w:rPr>
        <w:t xml:space="preserve"> • ознакомление подростков с разнообразными формами проведения досуга; формирование умений рационально проводить свободное время (время отдыха) на основе анализа своего режима;</w:t>
      </w:r>
    </w:p>
    <w:p w:rsidR="00432BB6" w:rsidRPr="006A251A" w:rsidRDefault="00432BB6" w:rsidP="00A32404">
      <w:pPr>
        <w:spacing w:line="240" w:lineRule="auto"/>
        <w:ind w:firstLine="454"/>
        <w:jc w:val="both"/>
        <w:rPr>
          <w:rFonts w:ascii="Times New Roman" w:hAnsi="Times New Roman"/>
          <w:sz w:val="24"/>
          <w:szCs w:val="24"/>
        </w:rPr>
      </w:pPr>
    </w:p>
    <w:bookmarkEnd w:id="326"/>
    <w:p w:rsidR="00D1619F" w:rsidRDefault="00432BB6" w:rsidP="00A32404">
      <w:pPr>
        <w:spacing w:line="240" w:lineRule="auto"/>
        <w:ind w:firstLine="454"/>
        <w:jc w:val="both"/>
        <w:rPr>
          <w:rStyle w:val="dash041e005f0431005f044b005f0447005f043d005f044b005f0439char1"/>
          <w:b/>
        </w:rPr>
      </w:pPr>
      <w:r w:rsidRPr="006A251A">
        <w:rPr>
          <w:rFonts w:ascii="Times New Roman" w:hAnsi="Times New Roman"/>
          <w:b/>
          <w:sz w:val="24"/>
          <w:szCs w:val="24"/>
        </w:rPr>
        <w:t> </w:t>
      </w:r>
      <w:r w:rsidRPr="006A251A">
        <w:rPr>
          <w:rStyle w:val="dash041e005f0431005f044b005f0447005f043d005f044b005f0439char1"/>
          <w:b/>
        </w:rPr>
        <w:t>Деятельность образовательного учреждения в области непрерывного экологического здоровьесберегающего образования обучающихся осуществляется через  воспитательную деятельность по направлению «</w:t>
      </w:r>
      <w:r w:rsidR="00D1619F">
        <w:rPr>
          <w:rStyle w:val="dash041e005f0431005f044b005f0447005f043d005f044b005f0439char1"/>
          <w:b/>
        </w:rPr>
        <w:t>Формирование здорового образа жизни»</w:t>
      </w:r>
    </w:p>
    <w:p w:rsidR="00432BB6" w:rsidRPr="00D1619F" w:rsidRDefault="00432BB6" w:rsidP="00A32404">
      <w:pPr>
        <w:spacing w:line="240" w:lineRule="auto"/>
        <w:ind w:firstLine="454"/>
        <w:jc w:val="both"/>
        <w:rPr>
          <w:rFonts w:ascii="Times New Roman" w:hAnsi="Times New Roman"/>
          <w:b/>
          <w:sz w:val="24"/>
          <w:szCs w:val="24"/>
        </w:rPr>
      </w:pPr>
      <w:r w:rsidRPr="006A251A">
        <w:rPr>
          <w:rFonts w:ascii="Times New Roman" w:hAnsi="Times New Roman"/>
          <w:sz w:val="24"/>
          <w:szCs w:val="24"/>
        </w:rPr>
        <w:t>Экологическая здоровьесберегающая деятельность образовательного учреждения на ступени основного общего образования может быть представлена в виде пяти взаимосвязанных блоков: по созданию экологически безопасной здоровьесберагающей инфраструктуры; рациональной организации учебной и внеучебной деятельности обучающихся; эффективной организации физкультурно-оздоровительной работы; реализации модульных образовательных программ и просветительской работы с родителями (законными представителями) и должна способствовать формированию у обучающихся экологической культуры, ценностного отношения к жизни во всех её проявлениях, здоровью, качеству окружающей среды, умений вести здоровый и безопасный образ жизни.</w:t>
      </w:r>
    </w:p>
    <w:p w:rsidR="00432BB6" w:rsidRPr="006A251A" w:rsidRDefault="00432BB6" w:rsidP="00A32404">
      <w:pPr>
        <w:spacing w:line="240" w:lineRule="auto"/>
        <w:ind w:firstLine="454"/>
        <w:jc w:val="both"/>
        <w:rPr>
          <w:rFonts w:ascii="Times New Roman" w:hAnsi="Times New Roman"/>
          <w:sz w:val="24"/>
          <w:szCs w:val="24"/>
        </w:rPr>
      </w:pPr>
      <w:r w:rsidRPr="006A251A">
        <w:rPr>
          <w:rFonts w:ascii="Times New Roman" w:hAnsi="Times New Roman"/>
          <w:b/>
          <w:sz w:val="24"/>
          <w:szCs w:val="24"/>
        </w:rPr>
        <w:t>Экологически безопасная здоровьесберегающая инфраструктура образовательного учреждения</w:t>
      </w:r>
      <w:r w:rsidRPr="006A251A">
        <w:rPr>
          <w:rFonts w:ascii="Times New Roman" w:hAnsi="Times New Roman"/>
          <w:sz w:val="24"/>
          <w:szCs w:val="24"/>
        </w:rPr>
        <w:t xml:space="preserve"> включает:</w:t>
      </w:r>
    </w:p>
    <w:p w:rsidR="00432BB6" w:rsidRPr="006A251A" w:rsidRDefault="00432BB6" w:rsidP="00A32404">
      <w:pPr>
        <w:spacing w:line="240" w:lineRule="auto"/>
        <w:ind w:firstLine="454"/>
        <w:jc w:val="both"/>
        <w:rPr>
          <w:rFonts w:ascii="Times New Roman" w:hAnsi="Times New Roman"/>
          <w:sz w:val="24"/>
          <w:szCs w:val="24"/>
        </w:rPr>
      </w:pPr>
      <w:r w:rsidRPr="006A251A">
        <w:rPr>
          <w:rFonts w:ascii="Times New Roman" w:hAnsi="Times New Roman"/>
          <w:sz w:val="24"/>
          <w:szCs w:val="24"/>
        </w:rPr>
        <w:t>• соответствие состояния и содержания здания и помещений школы санитарным и гигиеническим нормам, нормам пожарной безопасности, требованиям охраны здоровья и охраны труда обучающихся и работников образования;</w:t>
      </w:r>
    </w:p>
    <w:p w:rsidR="00432BB6" w:rsidRPr="00720268" w:rsidRDefault="00432BB6" w:rsidP="00A32404">
      <w:pPr>
        <w:spacing w:line="240" w:lineRule="auto"/>
        <w:ind w:firstLine="454"/>
        <w:jc w:val="both"/>
        <w:rPr>
          <w:rFonts w:ascii="Times New Roman" w:hAnsi="Times New Roman"/>
          <w:sz w:val="24"/>
          <w:szCs w:val="24"/>
        </w:rPr>
      </w:pPr>
      <w:r w:rsidRPr="00720268">
        <w:rPr>
          <w:rFonts w:ascii="Times New Roman" w:hAnsi="Times New Roman"/>
          <w:sz w:val="24"/>
          <w:szCs w:val="24"/>
        </w:rPr>
        <w:t>• наличие и необходимое оснащение помещений для питания обучающихся, а также для хранения и приготовления пищи;</w:t>
      </w:r>
    </w:p>
    <w:p w:rsidR="00432BB6" w:rsidRPr="00720268" w:rsidRDefault="00432BB6" w:rsidP="00A32404">
      <w:pPr>
        <w:spacing w:line="240" w:lineRule="auto"/>
        <w:ind w:firstLine="454"/>
        <w:jc w:val="both"/>
        <w:rPr>
          <w:rFonts w:ascii="Times New Roman" w:hAnsi="Times New Roman"/>
          <w:sz w:val="24"/>
          <w:szCs w:val="24"/>
        </w:rPr>
      </w:pPr>
      <w:r w:rsidRPr="00720268">
        <w:rPr>
          <w:rFonts w:ascii="Times New Roman" w:hAnsi="Times New Roman"/>
          <w:sz w:val="24"/>
          <w:szCs w:val="24"/>
        </w:rPr>
        <w:t>• организация качественного горячего питания обучающихся, в том числе горячих завтраков;</w:t>
      </w:r>
    </w:p>
    <w:p w:rsidR="00432BB6" w:rsidRPr="00720268" w:rsidRDefault="00432BB6" w:rsidP="00A32404">
      <w:pPr>
        <w:spacing w:line="240" w:lineRule="auto"/>
        <w:ind w:firstLine="454"/>
        <w:jc w:val="both"/>
        <w:rPr>
          <w:rFonts w:ascii="Times New Roman" w:hAnsi="Times New Roman"/>
          <w:sz w:val="24"/>
          <w:szCs w:val="24"/>
        </w:rPr>
      </w:pPr>
      <w:r w:rsidRPr="00720268">
        <w:rPr>
          <w:rFonts w:ascii="Times New Roman" w:hAnsi="Times New Roman"/>
          <w:sz w:val="24"/>
          <w:szCs w:val="24"/>
        </w:rPr>
        <w:t>• оснащённость кабинетов, физкультурного зала, спортплощадок необходимым игровым и спортивным оборудованием и инвентарём;</w:t>
      </w:r>
    </w:p>
    <w:p w:rsidR="00432BB6" w:rsidRPr="00720268" w:rsidRDefault="00432BB6" w:rsidP="00A32404">
      <w:pPr>
        <w:spacing w:line="240" w:lineRule="auto"/>
        <w:ind w:firstLine="454"/>
        <w:jc w:val="both"/>
        <w:rPr>
          <w:rFonts w:ascii="Times New Roman" w:hAnsi="Times New Roman"/>
          <w:sz w:val="24"/>
          <w:szCs w:val="24"/>
        </w:rPr>
      </w:pPr>
      <w:r w:rsidRPr="00720268">
        <w:rPr>
          <w:rFonts w:ascii="Times New Roman" w:hAnsi="Times New Roman"/>
          <w:sz w:val="24"/>
          <w:szCs w:val="24"/>
        </w:rPr>
        <w:t>• наличие помещений для медицинского персонала;</w:t>
      </w:r>
    </w:p>
    <w:p w:rsidR="00432BB6" w:rsidRPr="00720268" w:rsidRDefault="00432BB6" w:rsidP="00A32404">
      <w:pPr>
        <w:spacing w:line="240" w:lineRule="auto"/>
        <w:ind w:firstLine="454"/>
        <w:jc w:val="both"/>
        <w:rPr>
          <w:rFonts w:ascii="Times New Roman" w:hAnsi="Times New Roman"/>
          <w:sz w:val="24"/>
          <w:szCs w:val="24"/>
        </w:rPr>
      </w:pPr>
      <w:r w:rsidRPr="00720268">
        <w:rPr>
          <w:rFonts w:ascii="Times New Roman" w:hAnsi="Times New Roman"/>
          <w:sz w:val="24"/>
          <w:szCs w:val="24"/>
        </w:rPr>
        <w:t>• наличие необходимого (в расчёте на количество обучающихся) и квалифицированного состава специалистов, обеспечивающих работу с обучающимися ( учителя физической культуры, психологи, медицинские работники);</w:t>
      </w:r>
    </w:p>
    <w:p w:rsidR="00432BB6" w:rsidRPr="00720268" w:rsidRDefault="00432BB6" w:rsidP="00A32404">
      <w:pPr>
        <w:spacing w:line="240" w:lineRule="auto"/>
        <w:ind w:firstLine="454"/>
        <w:jc w:val="both"/>
        <w:rPr>
          <w:rFonts w:ascii="Times New Roman" w:hAnsi="Times New Roman"/>
          <w:sz w:val="24"/>
          <w:szCs w:val="24"/>
        </w:rPr>
      </w:pPr>
      <w:r w:rsidRPr="00720268">
        <w:rPr>
          <w:rFonts w:ascii="Times New Roman" w:hAnsi="Times New Roman"/>
          <w:sz w:val="24"/>
          <w:szCs w:val="24"/>
        </w:rPr>
        <w:t>• наличие пришкольной площадки, кабинета или лаборатории для экологического образования.</w:t>
      </w:r>
    </w:p>
    <w:p w:rsidR="00432BB6" w:rsidRPr="00720268" w:rsidRDefault="00432BB6" w:rsidP="00A32404">
      <w:pPr>
        <w:spacing w:line="240" w:lineRule="auto"/>
        <w:ind w:firstLine="454"/>
        <w:jc w:val="both"/>
        <w:rPr>
          <w:rFonts w:ascii="Times New Roman" w:hAnsi="Times New Roman"/>
          <w:sz w:val="24"/>
          <w:szCs w:val="24"/>
        </w:rPr>
      </w:pPr>
      <w:r w:rsidRPr="00720268">
        <w:rPr>
          <w:rFonts w:ascii="Times New Roman" w:hAnsi="Times New Roman"/>
          <w:sz w:val="24"/>
          <w:szCs w:val="24"/>
        </w:rPr>
        <w:t>Ответственность за реализацию этого блока и контроль возлагаются на администрацию школы.</w:t>
      </w:r>
    </w:p>
    <w:p w:rsidR="00432BB6" w:rsidRPr="00720268" w:rsidRDefault="00432BB6" w:rsidP="00A32404">
      <w:pPr>
        <w:spacing w:line="240" w:lineRule="auto"/>
        <w:ind w:firstLine="454"/>
        <w:jc w:val="both"/>
        <w:rPr>
          <w:rFonts w:ascii="Times New Roman" w:hAnsi="Times New Roman"/>
          <w:sz w:val="24"/>
          <w:szCs w:val="24"/>
        </w:rPr>
      </w:pPr>
      <w:r w:rsidRPr="00720268">
        <w:rPr>
          <w:rFonts w:ascii="Times New Roman" w:hAnsi="Times New Roman"/>
          <w:b/>
          <w:sz w:val="24"/>
          <w:szCs w:val="24"/>
        </w:rPr>
        <w:t>Рациональная организация учебной и внеучебной деятельности обучающихся</w:t>
      </w:r>
      <w:r w:rsidRPr="00720268">
        <w:rPr>
          <w:rFonts w:ascii="Times New Roman" w:hAnsi="Times New Roman"/>
          <w:sz w:val="24"/>
          <w:szCs w:val="24"/>
        </w:rPr>
        <w:t xml:space="preserve"> направлена на повышение эффективности учебного процесса, предупреждение чрезмерного функционального напряжения и утомления, создание условий для снятия перегрузки, чередования труда и отдыха обучающихся и включает:</w:t>
      </w:r>
    </w:p>
    <w:p w:rsidR="00432BB6" w:rsidRPr="00720268" w:rsidRDefault="00432BB6" w:rsidP="00A32404">
      <w:pPr>
        <w:spacing w:line="240" w:lineRule="auto"/>
        <w:ind w:firstLine="454"/>
        <w:jc w:val="both"/>
        <w:rPr>
          <w:rFonts w:ascii="Times New Roman" w:hAnsi="Times New Roman"/>
          <w:sz w:val="24"/>
          <w:szCs w:val="24"/>
        </w:rPr>
      </w:pPr>
      <w:r w:rsidRPr="00720268">
        <w:rPr>
          <w:rFonts w:ascii="Times New Roman" w:hAnsi="Times New Roman"/>
          <w:sz w:val="24"/>
          <w:szCs w:val="24"/>
        </w:rPr>
        <w:t>• соблюдение гигиенических норм и требований к организации и объёму учебной и внеучебной нагрузки (выполнение домашних заданий, занятия в кружках и спортивных секциях) обучающихся на всех этапах обучения;</w:t>
      </w:r>
    </w:p>
    <w:p w:rsidR="00432BB6" w:rsidRPr="00720268" w:rsidRDefault="00432BB6" w:rsidP="00A32404">
      <w:pPr>
        <w:spacing w:line="240" w:lineRule="auto"/>
        <w:ind w:firstLine="454"/>
        <w:jc w:val="both"/>
        <w:rPr>
          <w:rFonts w:ascii="Times New Roman" w:hAnsi="Times New Roman"/>
          <w:sz w:val="24"/>
          <w:szCs w:val="24"/>
        </w:rPr>
      </w:pPr>
      <w:r w:rsidRPr="00720268">
        <w:rPr>
          <w:rFonts w:ascii="Times New Roman" w:hAnsi="Times New Roman"/>
          <w:sz w:val="24"/>
          <w:szCs w:val="24"/>
        </w:rPr>
        <w:t>• использование методов и методик обучения, адекватных возрастным возможностям и особенностям обучающихся (использование методик, прошедших апробацию);</w:t>
      </w:r>
    </w:p>
    <w:p w:rsidR="00432BB6" w:rsidRPr="00720268" w:rsidRDefault="00432BB6" w:rsidP="00A32404">
      <w:pPr>
        <w:spacing w:line="240" w:lineRule="auto"/>
        <w:ind w:firstLine="454"/>
        <w:jc w:val="both"/>
        <w:rPr>
          <w:rFonts w:ascii="Times New Roman" w:hAnsi="Times New Roman"/>
          <w:sz w:val="24"/>
          <w:szCs w:val="24"/>
        </w:rPr>
      </w:pPr>
      <w:r w:rsidRPr="00720268">
        <w:rPr>
          <w:rFonts w:ascii="Times New Roman" w:hAnsi="Times New Roman"/>
          <w:sz w:val="24"/>
          <w:szCs w:val="24"/>
        </w:rPr>
        <w:t>• обучение обучающихся вариантам рациональных способов и приёмов работы с учебной информацией и организации учебного труда;</w:t>
      </w:r>
    </w:p>
    <w:p w:rsidR="00432BB6" w:rsidRPr="00720268" w:rsidRDefault="00432BB6" w:rsidP="00A32404">
      <w:pPr>
        <w:spacing w:line="240" w:lineRule="auto"/>
        <w:ind w:firstLine="454"/>
        <w:jc w:val="both"/>
        <w:rPr>
          <w:rFonts w:ascii="Times New Roman" w:hAnsi="Times New Roman"/>
          <w:sz w:val="24"/>
          <w:szCs w:val="24"/>
        </w:rPr>
      </w:pPr>
      <w:r w:rsidRPr="00720268">
        <w:rPr>
          <w:rFonts w:ascii="Times New Roman" w:hAnsi="Times New Roman"/>
          <w:sz w:val="24"/>
          <w:szCs w:val="24"/>
        </w:rPr>
        <w:t>• введение любых инноваций в учебный процесс только под контролем специалистов;</w:t>
      </w:r>
    </w:p>
    <w:p w:rsidR="00432BB6" w:rsidRPr="00720268" w:rsidRDefault="00432BB6" w:rsidP="00A32404">
      <w:pPr>
        <w:spacing w:line="240" w:lineRule="auto"/>
        <w:ind w:firstLine="454"/>
        <w:jc w:val="both"/>
        <w:rPr>
          <w:rFonts w:ascii="Times New Roman" w:hAnsi="Times New Roman"/>
          <w:sz w:val="24"/>
          <w:szCs w:val="24"/>
        </w:rPr>
      </w:pPr>
      <w:r w:rsidRPr="00720268">
        <w:rPr>
          <w:rFonts w:ascii="Times New Roman" w:hAnsi="Times New Roman"/>
          <w:sz w:val="24"/>
          <w:szCs w:val="24"/>
        </w:rPr>
        <w:t>• строгое соблюдение всех требований к использованию технических средств обучения, в том числе компьютеров и аудиовизуальных средств;</w:t>
      </w:r>
    </w:p>
    <w:p w:rsidR="00432BB6" w:rsidRPr="00720268" w:rsidRDefault="00432BB6" w:rsidP="00A32404">
      <w:pPr>
        <w:spacing w:line="240" w:lineRule="auto"/>
        <w:ind w:firstLine="454"/>
        <w:jc w:val="both"/>
        <w:rPr>
          <w:rFonts w:ascii="Times New Roman" w:hAnsi="Times New Roman"/>
          <w:sz w:val="24"/>
          <w:szCs w:val="24"/>
        </w:rPr>
      </w:pPr>
      <w:r w:rsidRPr="00720268">
        <w:rPr>
          <w:rFonts w:ascii="Times New Roman" w:hAnsi="Times New Roman"/>
          <w:sz w:val="24"/>
          <w:szCs w:val="24"/>
        </w:rPr>
        <w:t>• индивидуализацию обучения (учёт индивидуальных особенностей развития: темпа развития и темпа деятельности), работу по индивидуальным программам основного общего образования;</w:t>
      </w:r>
    </w:p>
    <w:p w:rsidR="00432BB6" w:rsidRPr="00720268" w:rsidRDefault="00432BB6" w:rsidP="00A32404">
      <w:pPr>
        <w:spacing w:line="240" w:lineRule="auto"/>
        <w:ind w:firstLine="454"/>
        <w:jc w:val="both"/>
        <w:rPr>
          <w:rFonts w:ascii="Times New Roman" w:hAnsi="Times New Roman"/>
          <w:sz w:val="24"/>
          <w:szCs w:val="24"/>
        </w:rPr>
      </w:pPr>
      <w:r w:rsidRPr="00720268">
        <w:rPr>
          <w:rFonts w:ascii="Times New Roman" w:hAnsi="Times New Roman"/>
          <w:sz w:val="24"/>
          <w:szCs w:val="24"/>
        </w:rPr>
        <w:t>• рациональную и соответствующую требованиям организацию уроков физической культуры и занятий активно-двигательного характера в основной школе.</w:t>
      </w:r>
    </w:p>
    <w:p w:rsidR="00432BB6" w:rsidRPr="00720268" w:rsidRDefault="00432BB6" w:rsidP="00A32404">
      <w:pPr>
        <w:spacing w:line="240" w:lineRule="auto"/>
        <w:ind w:firstLine="454"/>
        <w:jc w:val="both"/>
        <w:rPr>
          <w:rFonts w:ascii="Times New Roman" w:hAnsi="Times New Roman"/>
          <w:sz w:val="24"/>
          <w:szCs w:val="24"/>
        </w:rPr>
      </w:pPr>
      <w:r w:rsidRPr="00720268">
        <w:rPr>
          <w:rFonts w:ascii="Times New Roman" w:hAnsi="Times New Roman"/>
          <w:sz w:val="24"/>
          <w:szCs w:val="24"/>
        </w:rPr>
        <w:t>Эффективность реализации этого блока зависит от администрации школы и деятельности каждого педагога.</w:t>
      </w:r>
    </w:p>
    <w:p w:rsidR="00432BB6" w:rsidRPr="00720268" w:rsidRDefault="00432BB6" w:rsidP="00A32404">
      <w:pPr>
        <w:spacing w:line="240" w:lineRule="auto"/>
        <w:ind w:firstLine="454"/>
        <w:jc w:val="both"/>
        <w:rPr>
          <w:rFonts w:ascii="Times New Roman" w:hAnsi="Times New Roman"/>
          <w:sz w:val="24"/>
          <w:szCs w:val="24"/>
          <w:u w:val="single"/>
        </w:rPr>
      </w:pPr>
      <w:r w:rsidRPr="00720268">
        <w:rPr>
          <w:rFonts w:ascii="Times New Roman" w:hAnsi="Times New Roman"/>
          <w:b/>
          <w:sz w:val="24"/>
          <w:szCs w:val="24"/>
        </w:rPr>
        <w:t>Эффективная организация физкультурно-оздоровительной работы,</w:t>
      </w:r>
      <w:r w:rsidRPr="00720268">
        <w:rPr>
          <w:rFonts w:ascii="Times New Roman" w:hAnsi="Times New Roman"/>
          <w:sz w:val="24"/>
          <w:szCs w:val="24"/>
        </w:rPr>
        <w:t xml:space="preserve"> направленная на обеспечение рациональной организации двигательного режима, нормального физического развития и двигательной подготовленности обучающихся всех возрастов, повышение адаптивных возможностей организма, сохранение и укрепление здоровья обучающихся и формирование культуры здоровья, включает:</w:t>
      </w:r>
    </w:p>
    <w:p w:rsidR="00432BB6" w:rsidRPr="00720268" w:rsidRDefault="00432BB6" w:rsidP="00A32404">
      <w:pPr>
        <w:spacing w:line="240" w:lineRule="auto"/>
        <w:ind w:firstLine="454"/>
        <w:jc w:val="both"/>
        <w:rPr>
          <w:rFonts w:ascii="Times New Roman" w:hAnsi="Times New Roman"/>
          <w:sz w:val="24"/>
          <w:szCs w:val="24"/>
        </w:rPr>
      </w:pPr>
      <w:r w:rsidRPr="00720268">
        <w:rPr>
          <w:rFonts w:ascii="Times New Roman" w:hAnsi="Times New Roman"/>
          <w:sz w:val="24"/>
          <w:szCs w:val="24"/>
        </w:rPr>
        <w:t>• полноценную и эффективную работу с обучающимися с ограниченными возможностями здоровья, инвалидами, а также с обучающимися всех групп здоровья (на уроках физкультуры, в секциях и т. п.);</w:t>
      </w:r>
    </w:p>
    <w:p w:rsidR="00432BB6" w:rsidRPr="00720268" w:rsidRDefault="00432BB6" w:rsidP="00A32404">
      <w:pPr>
        <w:spacing w:line="240" w:lineRule="auto"/>
        <w:ind w:firstLine="454"/>
        <w:jc w:val="both"/>
        <w:rPr>
          <w:rFonts w:ascii="Times New Roman" w:hAnsi="Times New Roman"/>
          <w:sz w:val="24"/>
          <w:szCs w:val="24"/>
        </w:rPr>
      </w:pPr>
      <w:r w:rsidRPr="00720268">
        <w:rPr>
          <w:rFonts w:ascii="Times New Roman" w:hAnsi="Times New Roman"/>
          <w:sz w:val="24"/>
          <w:szCs w:val="24"/>
        </w:rPr>
        <w:t>• рациональную и соответствующую возрастным и индивидуальным особенностям развития обучающихся организацию уроков физической культуры и занятий активно-двигательного характера;</w:t>
      </w:r>
    </w:p>
    <w:p w:rsidR="00432BB6" w:rsidRPr="00720268" w:rsidRDefault="00432BB6" w:rsidP="00A32404">
      <w:pPr>
        <w:spacing w:line="240" w:lineRule="auto"/>
        <w:ind w:firstLine="454"/>
        <w:jc w:val="both"/>
        <w:rPr>
          <w:rFonts w:ascii="Times New Roman" w:hAnsi="Times New Roman"/>
          <w:sz w:val="24"/>
          <w:szCs w:val="24"/>
        </w:rPr>
      </w:pPr>
      <w:r w:rsidRPr="00720268">
        <w:rPr>
          <w:rFonts w:ascii="Times New Roman" w:hAnsi="Times New Roman"/>
          <w:sz w:val="24"/>
          <w:szCs w:val="24"/>
        </w:rPr>
        <w:t>• организацию занятий по лечебной физкультуре;</w:t>
      </w:r>
    </w:p>
    <w:p w:rsidR="00432BB6" w:rsidRPr="00720268" w:rsidRDefault="00432BB6" w:rsidP="00A32404">
      <w:pPr>
        <w:spacing w:line="240" w:lineRule="auto"/>
        <w:ind w:firstLine="454"/>
        <w:jc w:val="both"/>
        <w:rPr>
          <w:rFonts w:ascii="Times New Roman" w:hAnsi="Times New Roman"/>
          <w:sz w:val="24"/>
          <w:szCs w:val="24"/>
        </w:rPr>
      </w:pPr>
      <w:r w:rsidRPr="00720268">
        <w:rPr>
          <w:rFonts w:ascii="Times New Roman" w:hAnsi="Times New Roman"/>
          <w:sz w:val="24"/>
          <w:szCs w:val="24"/>
        </w:rPr>
        <w:t>• организацию динамических перемен, физкультминуток на уроках, способствующих эмоциональной разгрузке и повышению двигательной активности;</w:t>
      </w:r>
    </w:p>
    <w:p w:rsidR="00432BB6" w:rsidRPr="00720268" w:rsidRDefault="00432BB6" w:rsidP="00A32404">
      <w:pPr>
        <w:spacing w:line="240" w:lineRule="auto"/>
        <w:ind w:firstLine="454"/>
        <w:jc w:val="both"/>
        <w:rPr>
          <w:rFonts w:ascii="Times New Roman" w:hAnsi="Times New Roman"/>
          <w:sz w:val="24"/>
          <w:szCs w:val="24"/>
        </w:rPr>
      </w:pPr>
      <w:r w:rsidRPr="00720268">
        <w:rPr>
          <w:rFonts w:ascii="Times New Roman" w:hAnsi="Times New Roman"/>
          <w:sz w:val="24"/>
          <w:szCs w:val="24"/>
        </w:rPr>
        <w:t>• организацию работы спортивных секций, туристических, экологических кружков, слётов, лагерей и создание условий для их эффективного функционирования;</w:t>
      </w:r>
    </w:p>
    <w:p w:rsidR="00432BB6" w:rsidRPr="00720268" w:rsidRDefault="00432BB6" w:rsidP="00A32404">
      <w:pPr>
        <w:spacing w:line="240" w:lineRule="auto"/>
        <w:ind w:firstLine="454"/>
        <w:jc w:val="both"/>
        <w:rPr>
          <w:rFonts w:ascii="Times New Roman" w:hAnsi="Times New Roman"/>
          <w:sz w:val="24"/>
          <w:szCs w:val="24"/>
        </w:rPr>
      </w:pPr>
      <w:r w:rsidRPr="00720268">
        <w:rPr>
          <w:rFonts w:ascii="Times New Roman" w:hAnsi="Times New Roman"/>
          <w:sz w:val="24"/>
          <w:szCs w:val="24"/>
        </w:rPr>
        <w:t>• регулярное проведение спортивно-оздоровительных, туристических мероприятий (дней спорта, соревнований, олимпиад, походов и т. п.).</w:t>
      </w:r>
    </w:p>
    <w:p w:rsidR="00432BB6" w:rsidRPr="00720268" w:rsidRDefault="00432BB6" w:rsidP="00A32404">
      <w:pPr>
        <w:spacing w:line="240" w:lineRule="auto"/>
        <w:ind w:firstLine="454"/>
        <w:jc w:val="both"/>
        <w:rPr>
          <w:rFonts w:ascii="Times New Roman" w:hAnsi="Times New Roman"/>
          <w:sz w:val="24"/>
          <w:szCs w:val="24"/>
        </w:rPr>
      </w:pPr>
      <w:r w:rsidRPr="00720268">
        <w:rPr>
          <w:rFonts w:ascii="Times New Roman" w:hAnsi="Times New Roman"/>
          <w:sz w:val="24"/>
          <w:szCs w:val="24"/>
        </w:rPr>
        <w:t>Реализация этого блока зависит от администрации образовательного учреждения, учителей физической культуры, а также всех педагогов..</w:t>
      </w:r>
    </w:p>
    <w:p w:rsidR="00432BB6" w:rsidRPr="00720268" w:rsidRDefault="00432BB6" w:rsidP="00A32404">
      <w:pPr>
        <w:spacing w:line="240" w:lineRule="auto"/>
        <w:ind w:firstLine="454"/>
        <w:jc w:val="both"/>
        <w:rPr>
          <w:rFonts w:ascii="Times New Roman" w:hAnsi="Times New Roman"/>
          <w:sz w:val="24"/>
          <w:szCs w:val="24"/>
        </w:rPr>
      </w:pPr>
      <w:r w:rsidRPr="00720268">
        <w:rPr>
          <w:rFonts w:ascii="Times New Roman" w:hAnsi="Times New Roman"/>
          <w:sz w:val="24"/>
          <w:szCs w:val="24"/>
        </w:rPr>
        <w:t>Она предполагает:</w:t>
      </w:r>
    </w:p>
    <w:p w:rsidR="00432BB6" w:rsidRPr="00720268" w:rsidRDefault="00432BB6" w:rsidP="00A32404">
      <w:pPr>
        <w:spacing w:line="240" w:lineRule="auto"/>
        <w:ind w:firstLine="454"/>
        <w:jc w:val="both"/>
        <w:rPr>
          <w:rFonts w:ascii="Times New Roman" w:hAnsi="Times New Roman"/>
          <w:sz w:val="24"/>
          <w:szCs w:val="24"/>
        </w:rPr>
      </w:pPr>
      <w:r w:rsidRPr="00720268">
        <w:rPr>
          <w:rFonts w:ascii="Times New Roman" w:hAnsi="Times New Roman"/>
          <w:sz w:val="24"/>
          <w:szCs w:val="24"/>
        </w:rPr>
        <w:t>• внедрение в систему работы образовательного учреждения программ, направленных на формирование экологической грамотности, экологической культуры, культуры здорового и безопасного образа жизни в качестве отдельных образовательных модулей или компонентов, включённых в учебный процесс;</w:t>
      </w:r>
    </w:p>
    <w:p w:rsidR="00432BB6" w:rsidRPr="00720268" w:rsidRDefault="00432BB6" w:rsidP="00A32404">
      <w:pPr>
        <w:spacing w:line="240" w:lineRule="auto"/>
        <w:ind w:firstLine="454"/>
        <w:jc w:val="both"/>
        <w:rPr>
          <w:rFonts w:ascii="Times New Roman" w:hAnsi="Times New Roman"/>
          <w:sz w:val="24"/>
          <w:szCs w:val="24"/>
        </w:rPr>
      </w:pPr>
      <w:r w:rsidRPr="00720268">
        <w:rPr>
          <w:rFonts w:ascii="Times New Roman" w:hAnsi="Times New Roman"/>
          <w:sz w:val="24"/>
          <w:szCs w:val="24"/>
        </w:rPr>
        <w:t>• проведение дней экологической культуры и здоровья, конкурсов, праздников и т. п.;</w:t>
      </w:r>
    </w:p>
    <w:p w:rsidR="00432BB6" w:rsidRPr="00720268" w:rsidRDefault="00432BB6" w:rsidP="00A32404">
      <w:pPr>
        <w:spacing w:line="240" w:lineRule="auto"/>
        <w:ind w:firstLine="454"/>
        <w:jc w:val="both"/>
        <w:rPr>
          <w:rFonts w:ascii="Times New Roman" w:hAnsi="Times New Roman"/>
          <w:sz w:val="24"/>
          <w:szCs w:val="24"/>
        </w:rPr>
      </w:pPr>
      <w:r w:rsidRPr="00720268">
        <w:rPr>
          <w:rFonts w:ascii="Times New Roman" w:hAnsi="Times New Roman"/>
          <w:sz w:val="24"/>
          <w:szCs w:val="24"/>
        </w:rPr>
        <w:t>• создание общественного совета по экологической культуре и здоровью, включающего представителей администрации, обучающихся старших классов, родителей (законных представителей), разрабатывающих и реализующих школьную программу «Формирование экологической грамотности, экологической культуры, здорового образа жизни обучающихся».</w:t>
      </w:r>
    </w:p>
    <w:p w:rsidR="00432BB6" w:rsidRPr="00720268" w:rsidRDefault="00432BB6" w:rsidP="00A32404">
      <w:pPr>
        <w:spacing w:line="240" w:lineRule="auto"/>
        <w:ind w:firstLine="454"/>
        <w:jc w:val="both"/>
        <w:rPr>
          <w:rFonts w:ascii="Times New Roman" w:hAnsi="Times New Roman"/>
          <w:sz w:val="24"/>
          <w:szCs w:val="24"/>
        </w:rPr>
      </w:pPr>
      <w:r w:rsidRPr="00720268">
        <w:rPr>
          <w:rFonts w:ascii="Times New Roman" w:hAnsi="Times New Roman"/>
          <w:sz w:val="24"/>
          <w:szCs w:val="24"/>
        </w:rPr>
        <w:t>Программа предусматривает разные формы организации занятий:</w:t>
      </w:r>
    </w:p>
    <w:p w:rsidR="00432BB6" w:rsidRPr="00720268" w:rsidRDefault="00432BB6" w:rsidP="00A32404">
      <w:pPr>
        <w:spacing w:line="240" w:lineRule="auto"/>
        <w:ind w:firstLine="454"/>
        <w:jc w:val="both"/>
        <w:rPr>
          <w:rFonts w:ascii="Times New Roman" w:hAnsi="Times New Roman"/>
          <w:sz w:val="24"/>
          <w:szCs w:val="24"/>
        </w:rPr>
      </w:pPr>
      <w:r w:rsidRPr="00720268">
        <w:rPr>
          <w:rFonts w:ascii="Times New Roman" w:hAnsi="Times New Roman"/>
          <w:sz w:val="24"/>
          <w:szCs w:val="24"/>
        </w:rPr>
        <w:t>— интеграцию в базовые образовательные дисциплины;</w:t>
      </w:r>
    </w:p>
    <w:p w:rsidR="00432BB6" w:rsidRPr="00720268" w:rsidRDefault="00432BB6" w:rsidP="00A32404">
      <w:pPr>
        <w:spacing w:line="240" w:lineRule="auto"/>
        <w:ind w:firstLine="454"/>
        <w:jc w:val="both"/>
        <w:rPr>
          <w:rFonts w:ascii="Times New Roman" w:hAnsi="Times New Roman"/>
          <w:sz w:val="24"/>
          <w:szCs w:val="24"/>
        </w:rPr>
      </w:pPr>
      <w:r w:rsidRPr="00720268">
        <w:rPr>
          <w:rFonts w:ascii="Times New Roman" w:hAnsi="Times New Roman"/>
          <w:sz w:val="24"/>
          <w:szCs w:val="24"/>
        </w:rPr>
        <w:t>— проведение часов здоровья и экологической безопасности;</w:t>
      </w:r>
    </w:p>
    <w:p w:rsidR="00432BB6" w:rsidRPr="00720268" w:rsidRDefault="00432BB6" w:rsidP="00A32404">
      <w:pPr>
        <w:spacing w:line="240" w:lineRule="auto"/>
        <w:ind w:firstLine="454"/>
        <w:jc w:val="both"/>
        <w:rPr>
          <w:rFonts w:ascii="Times New Roman" w:hAnsi="Times New Roman"/>
          <w:sz w:val="24"/>
          <w:szCs w:val="24"/>
        </w:rPr>
      </w:pPr>
      <w:r w:rsidRPr="00720268">
        <w:rPr>
          <w:rFonts w:ascii="Times New Roman" w:hAnsi="Times New Roman"/>
          <w:sz w:val="24"/>
          <w:szCs w:val="24"/>
        </w:rPr>
        <w:t>— факультативные занятия;</w:t>
      </w:r>
    </w:p>
    <w:p w:rsidR="00432BB6" w:rsidRPr="00720268" w:rsidRDefault="00432BB6" w:rsidP="00A32404">
      <w:pPr>
        <w:spacing w:line="240" w:lineRule="auto"/>
        <w:ind w:firstLine="454"/>
        <w:jc w:val="both"/>
        <w:rPr>
          <w:rFonts w:ascii="Times New Roman" w:hAnsi="Times New Roman"/>
          <w:sz w:val="24"/>
          <w:szCs w:val="24"/>
        </w:rPr>
      </w:pPr>
      <w:r w:rsidRPr="00720268">
        <w:rPr>
          <w:rFonts w:ascii="Times New Roman" w:hAnsi="Times New Roman"/>
          <w:sz w:val="24"/>
          <w:szCs w:val="24"/>
        </w:rPr>
        <w:t>— проведение классных часов;</w:t>
      </w:r>
    </w:p>
    <w:p w:rsidR="00432BB6" w:rsidRPr="00720268" w:rsidRDefault="00432BB6" w:rsidP="00A32404">
      <w:pPr>
        <w:spacing w:line="240" w:lineRule="auto"/>
        <w:ind w:firstLine="454"/>
        <w:jc w:val="both"/>
        <w:rPr>
          <w:rFonts w:ascii="Times New Roman" w:hAnsi="Times New Roman"/>
          <w:sz w:val="24"/>
          <w:szCs w:val="24"/>
        </w:rPr>
      </w:pPr>
      <w:r w:rsidRPr="00720268">
        <w:rPr>
          <w:rFonts w:ascii="Times New Roman" w:hAnsi="Times New Roman"/>
          <w:sz w:val="24"/>
          <w:szCs w:val="24"/>
        </w:rPr>
        <w:t>— занятия в кружках;</w:t>
      </w:r>
    </w:p>
    <w:p w:rsidR="00432BB6" w:rsidRPr="00720268" w:rsidRDefault="00432BB6" w:rsidP="00A32404">
      <w:pPr>
        <w:spacing w:line="240" w:lineRule="auto"/>
        <w:ind w:firstLine="454"/>
        <w:jc w:val="both"/>
        <w:rPr>
          <w:rFonts w:ascii="Times New Roman" w:hAnsi="Times New Roman"/>
          <w:sz w:val="24"/>
          <w:szCs w:val="24"/>
        </w:rPr>
      </w:pPr>
      <w:r w:rsidRPr="00720268">
        <w:rPr>
          <w:rFonts w:ascii="Times New Roman" w:hAnsi="Times New Roman"/>
          <w:sz w:val="24"/>
          <w:szCs w:val="24"/>
        </w:rPr>
        <w:t>— проведение досуговых мероприятий: конкурсов, праздников, викторин, экскурсий и т. п.;</w:t>
      </w:r>
    </w:p>
    <w:p w:rsidR="00432BB6" w:rsidRPr="00720268" w:rsidRDefault="00432BB6" w:rsidP="00A32404">
      <w:pPr>
        <w:spacing w:line="240" w:lineRule="auto"/>
        <w:ind w:firstLine="454"/>
        <w:jc w:val="both"/>
        <w:rPr>
          <w:rFonts w:ascii="Times New Roman" w:hAnsi="Times New Roman"/>
          <w:sz w:val="24"/>
          <w:szCs w:val="24"/>
        </w:rPr>
      </w:pPr>
      <w:r w:rsidRPr="00720268">
        <w:rPr>
          <w:rFonts w:ascii="Times New Roman" w:hAnsi="Times New Roman"/>
          <w:sz w:val="24"/>
          <w:szCs w:val="24"/>
        </w:rPr>
        <w:t>— организацию дней экологической культуры и здоровья.</w:t>
      </w:r>
    </w:p>
    <w:p w:rsidR="00432BB6" w:rsidRPr="00720268" w:rsidRDefault="00432BB6" w:rsidP="00A32404">
      <w:pPr>
        <w:spacing w:line="240" w:lineRule="auto"/>
        <w:ind w:firstLine="454"/>
        <w:jc w:val="both"/>
        <w:rPr>
          <w:rFonts w:ascii="Times New Roman" w:hAnsi="Times New Roman"/>
          <w:sz w:val="24"/>
          <w:szCs w:val="24"/>
        </w:rPr>
      </w:pPr>
      <w:r w:rsidRPr="00720268">
        <w:rPr>
          <w:rFonts w:ascii="Times New Roman" w:hAnsi="Times New Roman"/>
          <w:b/>
          <w:sz w:val="24"/>
          <w:szCs w:val="24"/>
        </w:rPr>
        <w:t xml:space="preserve">Просветительская работа с родителями (законными представителями) </w:t>
      </w:r>
      <w:r w:rsidRPr="00720268">
        <w:rPr>
          <w:rFonts w:ascii="Times New Roman" w:hAnsi="Times New Roman"/>
          <w:sz w:val="24"/>
          <w:szCs w:val="24"/>
        </w:rPr>
        <w:t>включает:</w:t>
      </w:r>
    </w:p>
    <w:p w:rsidR="00432BB6" w:rsidRPr="00720268" w:rsidRDefault="00432BB6" w:rsidP="00A32404">
      <w:pPr>
        <w:spacing w:line="240" w:lineRule="auto"/>
        <w:ind w:firstLine="454"/>
        <w:jc w:val="both"/>
        <w:rPr>
          <w:rFonts w:ascii="Times New Roman" w:hAnsi="Times New Roman"/>
          <w:sz w:val="24"/>
          <w:szCs w:val="24"/>
        </w:rPr>
      </w:pPr>
      <w:r w:rsidRPr="00720268">
        <w:rPr>
          <w:rFonts w:ascii="Times New Roman" w:hAnsi="Times New Roman"/>
          <w:sz w:val="24"/>
          <w:szCs w:val="24"/>
        </w:rPr>
        <w:t>• лекции, семинары, консультации по различным вопросам роста и развития ребёнка, его здоровья, факторов, положительно и отрицательно влияющих на здоровье детей, и т. п., экологическое просвещение родителей;</w:t>
      </w:r>
    </w:p>
    <w:p w:rsidR="00432BB6" w:rsidRPr="00720268" w:rsidRDefault="00432BB6" w:rsidP="00A32404">
      <w:pPr>
        <w:spacing w:line="240" w:lineRule="auto"/>
        <w:ind w:firstLine="454"/>
        <w:jc w:val="both"/>
        <w:rPr>
          <w:rFonts w:ascii="Times New Roman" w:hAnsi="Times New Roman"/>
          <w:sz w:val="24"/>
          <w:szCs w:val="24"/>
        </w:rPr>
      </w:pPr>
      <w:r w:rsidRPr="00720268">
        <w:rPr>
          <w:rFonts w:ascii="Times New Roman" w:hAnsi="Times New Roman"/>
          <w:sz w:val="24"/>
          <w:szCs w:val="24"/>
        </w:rPr>
        <w:t>• организацию совместной работы педагогов и родителей (законных представителей) по проведению спортивных соревнований, дней экологической культуры и здоровья, занятий по профилактике вредных привычек и т. п.</w:t>
      </w:r>
    </w:p>
    <w:p w:rsidR="00432BB6" w:rsidRPr="00720268" w:rsidRDefault="00432BB6" w:rsidP="00A32404">
      <w:pPr>
        <w:spacing w:line="240" w:lineRule="auto"/>
        <w:ind w:firstLine="454"/>
        <w:jc w:val="both"/>
        <w:rPr>
          <w:rFonts w:ascii="Times New Roman" w:hAnsi="Times New Roman"/>
          <w:b/>
          <w:sz w:val="24"/>
          <w:szCs w:val="24"/>
        </w:rPr>
      </w:pPr>
      <w:bookmarkStart w:id="327" w:name="_Toc231265561"/>
      <w:r w:rsidRPr="00720268">
        <w:rPr>
          <w:rFonts w:ascii="Times New Roman" w:hAnsi="Times New Roman"/>
          <w:b/>
          <w:sz w:val="24"/>
          <w:szCs w:val="24"/>
        </w:rPr>
        <w:t> Планируемые результаты воспитания и социализации обучающихся</w:t>
      </w:r>
    </w:p>
    <w:bookmarkEnd w:id="327"/>
    <w:p w:rsidR="00432BB6" w:rsidRPr="00720268" w:rsidRDefault="00432BB6" w:rsidP="00A32404">
      <w:pPr>
        <w:spacing w:line="240" w:lineRule="auto"/>
        <w:ind w:firstLine="454"/>
        <w:jc w:val="both"/>
        <w:rPr>
          <w:rFonts w:ascii="Times New Roman" w:hAnsi="Times New Roman"/>
          <w:sz w:val="24"/>
          <w:szCs w:val="24"/>
        </w:rPr>
      </w:pPr>
      <w:r w:rsidRPr="00720268">
        <w:rPr>
          <w:rFonts w:ascii="Times New Roman" w:hAnsi="Times New Roman"/>
          <w:sz w:val="24"/>
          <w:szCs w:val="24"/>
        </w:rPr>
        <w:t>По каждому из направлений воспитания и социализации обучающихся на ступени основного общего образования должны быть предусмотрены и обучающимися могут быть достигнуты определённые результаты.</w:t>
      </w:r>
    </w:p>
    <w:p w:rsidR="00432BB6" w:rsidRPr="00720268" w:rsidRDefault="00432BB6" w:rsidP="00A32404">
      <w:pPr>
        <w:spacing w:line="240" w:lineRule="auto"/>
        <w:ind w:firstLine="454"/>
        <w:jc w:val="both"/>
        <w:rPr>
          <w:rFonts w:ascii="Times New Roman" w:hAnsi="Times New Roman"/>
          <w:b/>
          <w:sz w:val="24"/>
          <w:szCs w:val="24"/>
        </w:rPr>
      </w:pPr>
      <w:r w:rsidRPr="00720268">
        <w:rPr>
          <w:rFonts w:ascii="Times New Roman" w:hAnsi="Times New Roman"/>
          <w:b/>
          <w:sz w:val="24"/>
          <w:szCs w:val="24"/>
        </w:rPr>
        <w:t>Воспитание гражданственности, патриотизма, уважения к правам, свободам и обязанностям человека:</w:t>
      </w:r>
    </w:p>
    <w:p w:rsidR="00432BB6" w:rsidRPr="00720268" w:rsidRDefault="00432BB6" w:rsidP="00A32404">
      <w:pPr>
        <w:spacing w:line="240" w:lineRule="auto"/>
        <w:ind w:firstLine="454"/>
        <w:jc w:val="both"/>
        <w:rPr>
          <w:rFonts w:ascii="Times New Roman" w:hAnsi="Times New Roman"/>
          <w:sz w:val="24"/>
          <w:szCs w:val="24"/>
        </w:rPr>
      </w:pPr>
      <w:r w:rsidRPr="00720268">
        <w:rPr>
          <w:rFonts w:ascii="Times New Roman" w:hAnsi="Times New Roman"/>
          <w:sz w:val="24"/>
          <w:szCs w:val="24"/>
        </w:rPr>
        <w:t>• ценностное отношение к России, своему народу, краю, отечественному культурно-историческому наследию, государственной символике, законам Российской Федерации, родным языкам: русскому и языку своего народа, народным традициям, старшему поколению;</w:t>
      </w:r>
    </w:p>
    <w:p w:rsidR="00432BB6" w:rsidRPr="00720268" w:rsidRDefault="00432BB6" w:rsidP="00A32404">
      <w:pPr>
        <w:spacing w:line="240" w:lineRule="auto"/>
        <w:ind w:firstLine="454"/>
        <w:jc w:val="both"/>
        <w:rPr>
          <w:rFonts w:ascii="Times New Roman" w:hAnsi="Times New Roman"/>
          <w:sz w:val="24"/>
          <w:szCs w:val="24"/>
        </w:rPr>
      </w:pPr>
      <w:r w:rsidRPr="00720268">
        <w:rPr>
          <w:rFonts w:ascii="Times New Roman" w:hAnsi="Times New Roman"/>
          <w:sz w:val="24"/>
          <w:szCs w:val="24"/>
        </w:rPr>
        <w:t>• знание основных положений Конституции Российской Федерации, символов государства, субъекта Российской Федерации, в котором находится образовательное учреждение, основных прав и обязанностей граждан России;</w:t>
      </w:r>
    </w:p>
    <w:p w:rsidR="00432BB6" w:rsidRPr="00720268" w:rsidRDefault="00432BB6" w:rsidP="00A32404">
      <w:pPr>
        <w:spacing w:line="240" w:lineRule="auto"/>
        <w:ind w:firstLine="454"/>
        <w:jc w:val="both"/>
        <w:rPr>
          <w:rFonts w:ascii="Times New Roman" w:hAnsi="Times New Roman"/>
          <w:sz w:val="24"/>
          <w:szCs w:val="24"/>
        </w:rPr>
      </w:pPr>
      <w:r w:rsidRPr="00720268">
        <w:rPr>
          <w:rFonts w:ascii="Times New Roman" w:hAnsi="Times New Roman"/>
          <w:sz w:val="24"/>
          <w:szCs w:val="24"/>
        </w:rPr>
        <w:t>• системные представления о народах России, понимание их общей исторической судьбы, единства народов нашей страны; опыт социальной и межкультурной коммуникации;</w:t>
      </w:r>
    </w:p>
    <w:p w:rsidR="00432BB6" w:rsidRPr="00720268" w:rsidRDefault="00432BB6" w:rsidP="00A32404">
      <w:pPr>
        <w:pStyle w:val="afffa"/>
        <w:spacing w:line="240" w:lineRule="auto"/>
        <w:rPr>
          <w:sz w:val="24"/>
          <w:szCs w:val="24"/>
        </w:rPr>
      </w:pPr>
      <w:r w:rsidRPr="00720268">
        <w:rPr>
          <w:sz w:val="24"/>
          <w:szCs w:val="24"/>
        </w:rPr>
        <w:t>• представление об институтах гражданского общества, их истории и современном состоянии в России и мире, о возможностях участия граждан в общественном управлении; первоначальный опыт участия в гражданской жизни;</w:t>
      </w:r>
    </w:p>
    <w:p w:rsidR="00432BB6" w:rsidRPr="00720268" w:rsidRDefault="00432BB6" w:rsidP="00A32404">
      <w:pPr>
        <w:pStyle w:val="afffa"/>
        <w:spacing w:line="240" w:lineRule="auto"/>
        <w:rPr>
          <w:sz w:val="24"/>
          <w:szCs w:val="24"/>
        </w:rPr>
      </w:pPr>
      <w:r w:rsidRPr="00720268">
        <w:rPr>
          <w:sz w:val="24"/>
          <w:szCs w:val="24"/>
        </w:rPr>
        <w:t>• понимание защиты Отечества как конституционного долга и священной обязанности гражданина, уважительное отношение к Российской армии, к защитникам Родины;</w:t>
      </w:r>
    </w:p>
    <w:p w:rsidR="00432BB6" w:rsidRPr="00720268" w:rsidRDefault="00432BB6" w:rsidP="00A32404">
      <w:pPr>
        <w:spacing w:line="240" w:lineRule="auto"/>
        <w:ind w:firstLine="454"/>
        <w:jc w:val="both"/>
        <w:rPr>
          <w:rFonts w:ascii="Times New Roman" w:hAnsi="Times New Roman"/>
          <w:sz w:val="24"/>
          <w:szCs w:val="24"/>
        </w:rPr>
      </w:pPr>
      <w:r w:rsidRPr="00720268">
        <w:rPr>
          <w:rFonts w:ascii="Times New Roman" w:hAnsi="Times New Roman"/>
          <w:sz w:val="24"/>
          <w:szCs w:val="24"/>
        </w:rPr>
        <w:t>• уважительное отношение к органам охраны правопорядка;</w:t>
      </w:r>
    </w:p>
    <w:p w:rsidR="00432BB6" w:rsidRPr="00720268" w:rsidRDefault="00432BB6" w:rsidP="00A32404">
      <w:pPr>
        <w:spacing w:line="240" w:lineRule="auto"/>
        <w:ind w:firstLine="454"/>
        <w:jc w:val="both"/>
        <w:rPr>
          <w:rFonts w:ascii="Times New Roman" w:hAnsi="Times New Roman"/>
          <w:sz w:val="24"/>
          <w:szCs w:val="24"/>
        </w:rPr>
      </w:pPr>
      <w:r w:rsidRPr="00720268">
        <w:rPr>
          <w:rFonts w:ascii="Times New Roman" w:hAnsi="Times New Roman"/>
          <w:sz w:val="24"/>
          <w:szCs w:val="24"/>
        </w:rPr>
        <w:t>• знание национальных героев и важнейших событий истории России;</w:t>
      </w:r>
    </w:p>
    <w:p w:rsidR="00432BB6" w:rsidRPr="00720268" w:rsidRDefault="00432BB6" w:rsidP="00A32404">
      <w:pPr>
        <w:spacing w:line="240" w:lineRule="auto"/>
        <w:ind w:firstLine="454"/>
        <w:jc w:val="both"/>
        <w:rPr>
          <w:rFonts w:ascii="Times New Roman" w:hAnsi="Times New Roman"/>
          <w:sz w:val="24"/>
          <w:szCs w:val="24"/>
        </w:rPr>
      </w:pPr>
      <w:r w:rsidRPr="00720268">
        <w:rPr>
          <w:rFonts w:ascii="Times New Roman" w:hAnsi="Times New Roman"/>
          <w:sz w:val="24"/>
          <w:szCs w:val="24"/>
        </w:rPr>
        <w:t>• знание государственных праздников, их истории и значения для общества.</w:t>
      </w:r>
    </w:p>
    <w:p w:rsidR="00432BB6" w:rsidRPr="00720268" w:rsidRDefault="00432BB6" w:rsidP="00A32404">
      <w:pPr>
        <w:spacing w:line="240" w:lineRule="auto"/>
        <w:ind w:firstLine="454"/>
        <w:jc w:val="both"/>
        <w:rPr>
          <w:rFonts w:ascii="Times New Roman" w:hAnsi="Times New Roman"/>
          <w:b/>
          <w:sz w:val="24"/>
          <w:szCs w:val="24"/>
        </w:rPr>
      </w:pPr>
      <w:r w:rsidRPr="00720268">
        <w:rPr>
          <w:rFonts w:ascii="Times New Roman" w:hAnsi="Times New Roman"/>
          <w:b/>
          <w:sz w:val="24"/>
          <w:szCs w:val="24"/>
        </w:rPr>
        <w:t>Воспитание социальной ответственности и компетентности:</w:t>
      </w:r>
    </w:p>
    <w:p w:rsidR="00432BB6" w:rsidRPr="00720268" w:rsidRDefault="00432BB6" w:rsidP="00A32404">
      <w:pPr>
        <w:spacing w:line="240" w:lineRule="auto"/>
        <w:ind w:firstLine="454"/>
        <w:jc w:val="both"/>
        <w:rPr>
          <w:rFonts w:ascii="Times New Roman" w:hAnsi="Times New Roman"/>
          <w:sz w:val="24"/>
          <w:szCs w:val="24"/>
        </w:rPr>
      </w:pPr>
      <w:r w:rsidRPr="00720268">
        <w:rPr>
          <w:rFonts w:ascii="Times New Roman" w:hAnsi="Times New Roman"/>
          <w:sz w:val="24"/>
          <w:szCs w:val="24"/>
        </w:rPr>
        <w:t>• позитивное отношение, сознательное принятие роли гражданина;</w:t>
      </w:r>
    </w:p>
    <w:p w:rsidR="00432BB6" w:rsidRPr="00720268" w:rsidRDefault="00432BB6" w:rsidP="00A32404">
      <w:pPr>
        <w:spacing w:line="240" w:lineRule="auto"/>
        <w:ind w:firstLine="454"/>
        <w:jc w:val="both"/>
        <w:rPr>
          <w:rFonts w:ascii="Times New Roman" w:hAnsi="Times New Roman"/>
          <w:sz w:val="24"/>
          <w:szCs w:val="24"/>
        </w:rPr>
      </w:pPr>
      <w:r w:rsidRPr="00720268">
        <w:rPr>
          <w:rFonts w:ascii="Times New Roman" w:hAnsi="Times New Roman"/>
          <w:sz w:val="24"/>
          <w:szCs w:val="24"/>
        </w:rPr>
        <w:t>• умение дифференцировать, принимать или не принимать информацию, поступающую из социальной среды, СМИ, Интернета, исходя из традиционных духовных ценностей и моральных норм;</w:t>
      </w:r>
    </w:p>
    <w:p w:rsidR="00432BB6" w:rsidRPr="00720268" w:rsidRDefault="00432BB6" w:rsidP="00A32404">
      <w:pPr>
        <w:spacing w:line="240" w:lineRule="auto"/>
        <w:ind w:firstLine="454"/>
        <w:jc w:val="both"/>
        <w:rPr>
          <w:rFonts w:ascii="Times New Roman" w:hAnsi="Times New Roman"/>
          <w:sz w:val="24"/>
          <w:szCs w:val="24"/>
        </w:rPr>
      </w:pPr>
      <w:r w:rsidRPr="00720268">
        <w:rPr>
          <w:rFonts w:ascii="Times New Roman" w:hAnsi="Times New Roman"/>
          <w:sz w:val="24"/>
          <w:szCs w:val="24"/>
        </w:rPr>
        <w:t>• первоначальные навыки практической деятельности в составе различных социокультурных групп конструктивной общественной направленности;</w:t>
      </w:r>
    </w:p>
    <w:p w:rsidR="00432BB6" w:rsidRPr="00720268" w:rsidRDefault="00432BB6" w:rsidP="00A32404">
      <w:pPr>
        <w:spacing w:line="240" w:lineRule="auto"/>
        <w:ind w:firstLine="454"/>
        <w:jc w:val="both"/>
        <w:rPr>
          <w:rFonts w:ascii="Times New Roman" w:hAnsi="Times New Roman"/>
          <w:sz w:val="24"/>
          <w:szCs w:val="24"/>
        </w:rPr>
      </w:pPr>
      <w:r w:rsidRPr="00720268">
        <w:rPr>
          <w:rFonts w:ascii="Times New Roman" w:hAnsi="Times New Roman"/>
          <w:sz w:val="24"/>
          <w:szCs w:val="24"/>
        </w:rPr>
        <w:t>• сознательное понимание своей принадлежности к социальным общностям (семья, классный и школьный коллектив, сообщество городского или сельского поселения, неформальные подростковые общности и др.), определение своего места и роли в этих сообществах;</w:t>
      </w:r>
    </w:p>
    <w:p w:rsidR="00432BB6" w:rsidRPr="00720268" w:rsidRDefault="00432BB6" w:rsidP="00A32404">
      <w:pPr>
        <w:spacing w:line="240" w:lineRule="auto"/>
        <w:ind w:firstLine="454"/>
        <w:jc w:val="both"/>
        <w:rPr>
          <w:rFonts w:ascii="Times New Roman" w:hAnsi="Times New Roman"/>
          <w:sz w:val="24"/>
          <w:szCs w:val="24"/>
        </w:rPr>
      </w:pPr>
      <w:r w:rsidRPr="00720268">
        <w:rPr>
          <w:rFonts w:ascii="Times New Roman" w:hAnsi="Times New Roman"/>
          <w:sz w:val="24"/>
          <w:szCs w:val="24"/>
        </w:rPr>
        <w:t>• знание о различных общественных и профессиональных организациях, их структуре, целях и характере деятельности;</w:t>
      </w:r>
    </w:p>
    <w:p w:rsidR="00432BB6" w:rsidRPr="00720268" w:rsidRDefault="00432BB6" w:rsidP="00A32404">
      <w:pPr>
        <w:spacing w:line="240" w:lineRule="auto"/>
        <w:ind w:firstLine="454"/>
        <w:jc w:val="both"/>
        <w:rPr>
          <w:rFonts w:ascii="Times New Roman" w:hAnsi="Times New Roman"/>
          <w:sz w:val="24"/>
          <w:szCs w:val="24"/>
        </w:rPr>
      </w:pPr>
      <w:r w:rsidRPr="00720268">
        <w:rPr>
          <w:rFonts w:ascii="Times New Roman" w:hAnsi="Times New Roman"/>
          <w:sz w:val="24"/>
          <w:szCs w:val="24"/>
        </w:rPr>
        <w:t>• умение вести дискуссию по социальным вопросам, обосновывать свою гражданскую позицию, вести диалог и достигать взаимопонимания;</w:t>
      </w:r>
    </w:p>
    <w:p w:rsidR="00432BB6" w:rsidRPr="00720268" w:rsidRDefault="00432BB6" w:rsidP="00A32404">
      <w:pPr>
        <w:spacing w:line="240" w:lineRule="auto"/>
        <w:ind w:firstLine="454"/>
        <w:jc w:val="both"/>
        <w:rPr>
          <w:rFonts w:ascii="Times New Roman" w:hAnsi="Times New Roman"/>
          <w:sz w:val="24"/>
          <w:szCs w:val="24"/>
        </w:rPr>
      </w:pPr>
      <w:r w:rsidRPr="00720268">
        <w:rPr>
          <w:rFonts w:ascii="Times New Roman" w:hAnsi="Times New Roman"/>
          <w:sz w:val="24"/>
          <w:szCs w:val="24"/>
        </w:rPr>
        <w:t>• умение самостоятельно разрабатывать, согласовывать со сверстниками, учителями и родителями и выполнять правила поведения в семье, классном и школьном коллективах;</w:t>
      </w:r>
    </w:p>
    <w:p w:rsidR="00432BB6" w:rsidRPr="00720268" w:rsidRDefault="00432BB6" w:rsidP="00A32404">
      <w:pPr>
        <w:spacing w:line="240" w:lineRule="auto"/>
        <w:ind w:firstLine="454"/>
        <w:jc w:val="both"/>
        <w:rPr>
          <w:rFonts w:ascii="Times New Roman" w:hAnsi="Times New Roman"/>
          <w:sz w:val="24"/>
          <w:szCs w:val="24"/>
        </w:rPr>
      </w:pPr>
      <w:r w:rsidRPr="00720268">
        <w:rPr>
          <w:rFonts w:ascii="Times New Roman" w:hAnsi="Times New Roman"/>
          <w:sz w:val="24"/>
          <w:szCs w:val="24"/>
        </w:rPr>
        <w:t>• умение моделировать простые социальные отношения, прослеживать взаимосвязь прошлых и настоящих социальных событий, прогнозировать развитие социальной ситуации в семье, классном и школьном коллективе, городском или сельском поселении;</w:t>
      </w:r>
    </w:p>
    <w:p w:rsidR="00432BB6" w:rsidRPr="00720268" w:rsidRDefault="00432BB6" w:rsidP="00A32404">
      <w:pPr>
        <w:spacing w:line="240" w:lineRule="auto"/>
        <w:ind w:firstLine="454"/>
        <w:jc w:val="both"/>
        <w:rPr>
          <w:rFonts w:ascii="Times New Roman" w:hAnsi="Times New Roman"/>
          <w:sz w:val="24"/>
          <w:szCs w:val="24"/>
        </w:rPr>
      </w:pPr>
      <w:r w:rsidRPr="00720268">
        <w:rPr>
          <w:rFonts w:ascii="Times New Roman" w:hAnsi="Times New Roman"/>
          <w:sz w:val="24"/>
          <w:szCs w:val="24"/>
        </w:rPr>
        <w:t>• ценностное отношение к мужскому или женскому гендеру (своему социальному полу), знание и принятие правил полоролевого поведения в контексте традиционных моральных норм.</w:t>
      </w:r>
    </w:p>
    <w:p w:rsidR="00432BB6" w:rsidRPr="00720268" w:rsidRDefault="00432BB6" w:rsidP="00A32404">
      <w:pPr>
        <w:spacing w:line="240" w:lineRule="auto"/>
        <w:ind w:firstLine="454"/>
        <w:jc w:val="both"/>
        <w:rPr>
          <w:rFonts w:ascii="Times New Roman" w:hAnsi="Times New Roman"/>
          <w:b/>
          <w:sz w:val="24"/>
          <w:szCs w:val="24"/>
        </w:rPr>
      </w:pPr>
      <w:r w:rsidRPr="00720268">
        <w:rPr>
          <w:rFonts w:ascii="Times New Roman" w:hAnsi="Times New Roman"/>
          <w:b/>
          <w:sz w:val="24"/>
          <w:szCs w:val="24"/>
        </w:rPr>
        <w:t>Воспитание нравственных чувств, убеждений, этического сознания:</w:t>
      </w:r>
    </w:p>
    <w:p w:rsidR="00432BB6" w:rsidRPr="00720268" w:rsidRDefault="00432BB6" w:rsidP="00A32404">
      <w:pPr>
        <w:spacing w:line="240" w:lineRule="auto"/>
        <w:ind w:firstLine="454"/>
        <w:jc w:val="both"/>
        <w:rPr>
          <w:rFonts w:ascii="Times New Roman" w:hAnsi="Times New Roman"/>
          <w:sz w:val="24"/>
          <w:szCs w:val="24"/>
        </w:rPr>
      </w:pPr>
      <w:r w:rsidRPr="00720268">
        <w:rPr>
          <w:rFonts w:ascii="Times New Roman" w:hAnsi="Times New Roman"/>
          <w:sz w:val="24"/>
          <w:szCs w:val="24"/>
        </w:rPr>
        <w:t>• ценностное отношение к школе, своему селу, городу, народу, России, к героическому прошлому и настоящему нашего Отечества; желание продолжать героические традиции многонационального российского народа;</w:t>
      </w:r>
    </w:p>
    <w:p w:rsidR="00432BB6" w:rsidRPr="00720268" w:rsidRDefault="00432BB6" w:rsidP="00A32404">
      <w:pPr>
        <w:spacing w:line="240" w:lineRule="auto"/>
        <w:ind w:firstLine="454"/>
        <w:jc w:val="both"/>
        <w:rPr>
          <w:rFonts w:ascii="Times New Roman" w:hAnsi="Times New Roman"/>
          <w:sz w:val="24"/>
          <w:szCs w:val="24"/>
        </w:rPr>
      </w:pPr>
      <w:r w:rsidRPr="00720268">
        <w:rPr>
          <w:rFonts w:ascii="Times New Roman" w:hAnsi="Times New Roman"/>
          <w:sz w:val="24"/>
          <w:szCs w:val="24"/>
        </w:rPr>
        <w:t>• чувство дружбы к представителям всех национальностей Российской Федерации;</w:t>
      </w:r>
    </w:p>
    <w:p w:rsidR="00432BB6" w:rsidRPr="00720268" w:rsidRDefault="00432BB6" w:rsidP="00A32404">
      <w:pPr>
        <w:spacing w:line="240" w:lineRule="auto"/>
        <w:ind w:firstLine="454"/>
        <w:jc w:val="both"/>
        <w:rPr>
          <w:rFonts w:ascii="Times New Roman" w:hAnsi="Times New Roman"/>
          <w:sz w:val="24"/>
          <w:szCs w:val="24"/>
        </w:rPr>
      </w:pPr>
      <w:r w:rsidRPr="00720268">
        <w:rPr>
          <w:rFonts w:ascii="Times New Roman" w:hAnsi="Times New Roman"/>
          <w:sz w:val="24"/>
          <w:szCs w:val="24"/>
        </w:rPr>
        <w:t>• умение сочетать личные и общественные интересы, дорожить своей честью, честью своей семьи, школы; понимание отношений ответственной зависимости людей друг от друга; установление дружеских взаимоотношений в коллективе, основанных на взаимопомощи и взаимной поддержке;</w:t>
      </w:r>
    </w:p>
    <w:p w:rsidR="00432BB6" w:rsidRPr="00720268" w:rsidRDefault="00432BB6" w:rsidP="00A32404">
      <w:pPr>
        <w:spacing w:line="240" w:lineRule="auto"/>
        <w:ind w:firstLine="454"/>
        <w:jc w:val="both"/>
        <w:rPr>
          <w:rFonts w:ascii="Times New Roman" w:hAnsi="Times New Roman"/>
          <w:sz w:val="24"/>
          <w:szCs w:val="24"/>
        </w:rPr>
      </w:pPr>
      <w:r w:rsidRPr="00720268">
        <w:rPr>
          <w:rFonts w:ascii="Times New Roman" w:hAnsi="Times New Roman"/>
          <w:sz w:val="24"/>
          <w:szCs w:val="24"/>
        </w:rPr>
        <w:t>• уважение родителей, понимание сыновнего долга как конституционной обязанности, уважительное отношение к старшим, доброжелательное отношение к сверстникам и младшим;</w:t>
      </w:r>
    </w:p>
    <w:p w:rsidR="00432BB6" w:rsidRPr="00720268" w:rsidRDefault="00432BB6" w:rsidP="00A32404">
      <w:pPr>
        <w:spacing w:line="240" w:lineRule="auto"/>
        <w:ind w:firstLine="454"/>
        <w:jc w:val="both"/>
        <w:rPr>
          <w:rFonts w:ascii="Times New Roman" w:hAnsi="Times New Roman"/>
          <w:sz w:val="24"/>
          <w:szCs w:val="24"/>
        </w:rPr>
      </w:pPr>
      <w:r w:rsidRPr="00720268">
        <w:rPr>
          <w:rFonts w:ascii="Times New Roman" w:hAnsi="Times New Roman"/>
          <w:sz w:val="24"/>
          <w:szCs w:val="24"/>
        </w:rPr>
        <w:t xml:space="preserve">• знание традиций своей семьи и школы, бережное отношение к ним; </w:t>
      </w:r>
    </w:p>
    <w:p w:rsidR="00432BB6" w:rsidRPr="00720268" w:rsidRDefault="00432BB6" w:rsidP="00A32404">
      <w:pPr>
        <w:spacing w:line="240" w:lineRule="auto"/>
        <w:ind w:firstLine="454"/>
        <w:jc w:val="both"/>
        <w:rPr>
          <w:rFonts w:ascii="Times New Roman" w:hAnsi="Times New Roman"/>
          <w:sz w:val="24"/>
          <w:szCs w:val="24"/>
        </w:rPr>
      </w:pPr>
      <w:r w:rsidRPr="00720268">
        <w:rPr>
          <w:rFonts w:ascii="Times New Roman" w:hAnsi="Times New Roman"/>
          <w:sz w:val="24"/>
          <w:szCs w:val="24"/>
        </w:rPr>
        <w:t>• понимание значения религиозных идеалов в жизни человека и общества, роли традиционных религий в развитии Российского государства, в истории и культуре нашей страны, общие представления о религиозной картине мира;</w:t>
      </w:r>
    </w:p>
    <w:p w:rsidR="00432BB6" w:rsidRPr="00720268" w:rsidRDefault="00432BB6" w:rsidP="00A32404">
      <w:pPr>
        <w:spacing w:line="240" w:lineRule="auto"/>
        <w:ind w:firstLine="454"/>
        <w:jc w:val="both"/>
        <w:rPr>
          <w:rFonts w:ascii="Times New Roman" w:hAnsi="Times New Roman"/>
          <w:sz w:val="24"/>
          <w:szCs w:val="24"/>
        </w:rPr>
      </w:pPr>
      <w:r w:rsidRPr="00720268">
        <w:rPr>
          <w:rFonts w:ascii="Times New Roman" w:hAnsi="Times New Roman"/>
          <w:sz w:val="24"/>
          <w:szCs w:val="24"/>
        </w:rPr>
        <w:t>• понимание нравственной сущности правил культуры поведения, общения и речи, умение выполнять их независимо от внешнего контроля, умение преодолевать конфликты в общении;</w:t>
      </w:r>
    </w:p>
    <w:p w:rsidR="00432BB6" w:rsidRPr="00720268" w:rsidRDefault="00432BB6" w:rsidP="00A32404">
      <w:pPr>
        <w:spacing w:line="240" w:lineRule="auto"/>
        <w:ind w:firstLine="454"/>
        <w:jc w:val="both"/>
        <w:rPr>
          <w:rFonts w:ascii="Times New Roman" w:hAnsi="Times New Roman"/>
          <w:sz w:val="24"/>
          <w:szCs w:val="24"/>
        </w:rPr>
      </w:pPr>
      <w:r w:rsidRPr="00720268">
        <w:rPr>
          <w:rFonts w:ascii="Times New Roman" w:hAnsi="Times New Roman"/>
          <w:sz w:val="24"/>
          <w:szCs w:val="24"/>
        </w:rPr>
        <w:t>• готовность сознательно выполнять правила для обучающихся, понимание необходимости самодисциплины;</w:t>
      </w:r>
    </w:p>
    <w:p w:rsidR="00432BB6" w:rsidRPr="00720268" w:rsidRDefault="00432BB6" w:rsidP="00A32404">
      <w:pPr>
        <w:spacing w:line="240" w:lineRule="auto"/>
        <w:ind w:firstLine="454"/>
        <w:jc w:val="both"/>
        <w:rPr>
          <w:rFonts w:ascii="Times New Roman" w:hAnsi="Times New Roman"/>
          <w:sz w:val="24"/>
          <w:szCs w:val="24"/>
        </w:rPr>
      </w:pPr>
      <w:r w:rsidRPr="00720268">
        <w:rPr>
          <w:rFonts w:ascii="Times New Roman" w:hAnsi="Times New Roman"/>
          <w:sz w:val="24"/>
          <w:szCs w:val="24"/>
        </w:rPr>
        <w:t>• готовность к самоограничению для достижения собственных нравственных идеалов; стремление вырабатывать и осуществлять личную программу самовоспитания;</w:t>
      </w:r>
    </w:p>
    <w:p w:rsidR="00432BB6" w:rsidRPr="00720268" w:rsidRDefault="00432BB6" w:rsidP="00A32404">
      <w:pPr>
        <w:spacing w:line="240" w:lineRule="auto"/>
        <w:ind w:firstLine="454"/>
        <w:jc w:val="both"/>
        <w:rPr>
          <w:rFonts w:ascii="Times New Roman" w:hAnsi="Times New Roman"/>
          <w:sz w:val="24"/>
          <w:szCs w:val="24"/>
        </w:rPr>
      </w:pPr>
      <w:r w:rsidRPr="00720268">
        <w:rPr>
          <w:rFonts w:ascii="Times New Roman" w:hAnsi="Times New Roman"/>
          <w:sz w:val="24"/>
          <w:szCs w:val="24"/>
        </w:rPr>
        <w:t>• потребность в выработке волевых черт характера, способность ставить перед собой общественно значимые цели, желание участвовать в их достижении, способность объективно оценивать себя;</w:t>
      </w:r>
    </w:p>
    <w:p w:rsidR="00432BB6" w:rsidRPr="00720268" w:rsidRDefault="00432BB6" w:rsidP="00A32404">
      <w:pPr>
        <w:spacing w:line="240" w:lineRule="auto"/>
        <w:ind w:firstLine="454"/>
        <w:jc w:val="both"/>
        <w:rPr>
          <w:rFonts w:ascii="Times New Roman" w:hAnsi="Times New Roman"/>
          <w:sz w:val="24"/>
          <w:szCs w:val="24"/>
        </w:rPr>
      </w:pPr>
      <w:r w:rsidRPr="00720268">
        <w:rPr>
          <w:rFonts w:ascii="Times New Roman" w:hAnsi="Times New Roman"/>
          <w:sz w:val="24"/>
          <w:szCs w:val="24"/>
        </w:rPr>
        <w:t>• умение устанавливать со сверстниками другого пола дружеские, гуманные, искренние отношения, основанные на нравственных нормах; стремление к честности и скромности, красоте и благородству во взаимоотношениях; нравственное представление о дружбе и любви;</w:t>
      </w:r>
    </w:p>
    <w:p w:rsidR="00432BB6" w:rsidRPr="00720268" w:rsidRDefault="00432BB6" w:rsidP="00A32404">
      <w:pPr>
        <w:spacing w:line="240" w:lineRule="auto"/>
        <w:ind w:firstLine="454"/>
        <w:jc w:val="both"/>
        <w:rPr>
          <w:rFonts w:ascii="Times New Roman" w:hAnsi="Times New Roman"/>
          <w:sz w:val="24"/>
          <w:szCs w:val="24"/>
        </w:rPr>
      </w:pPr>
      <w:r w:rsidRPr="00720268">
        <w:rPr>
          <w:rFonts w:ascii="Times New Roman" w:hAnsi="Times New Roman"/>
          <w:sz w:val="24"/>
          <w:szCs w:val="24"/>
        </w:rPr>
        <w:t>• понимание и сознательное принятие нравственных норм взаимоотношений в семье; осознание значения семьи для жизни человека, его личностного и социального развитии, продолжения рода;</w:t>
      </w:r>
    </w:p>
    <w:p w:rsidR="00432BB6" w:rsidRPr="00720268" w:rsidRDefault="00432BB6" w:rsidP="00A32404">
      <w:pPr>
        <w:spacing w:line="240" w:lineRule="auto"/>
        <w:ind w:firstLine="454"/>
        <w:jc w:val="both"/>
        <w:rPr>
          <w:rFonts w:ascii="Times New Roman" w:hAnsi="Times New Roman"/>
          <w:sz w:val="24"/>
          <w:szCs w:val="24"/>
        </w:rPr>
      </w:pPr>
      <w:r w:rsidRPr="00720268">
        <w:rPr>
          <w:rFonts w:ascii="Times New Roman" w:hAnsi="Times New Roman"/>
          <w:sz w:val="24"/>
          <w:szCs w:val="24"/>
        </w:rPr>
        <w:t>• понимание взаимосвязи физического, нравственного (душевного) и социально-психологического (здоровья семьи и школьного коллектива) здоровья человека, влияния нравственности человека на его жизнь, здоровье, благополучие.</w:t>
      </w:r>
    </w:p>
    <w:p w:rsidR="00432BB6" w:rsidRPr="00720268" w:rsidRDefault="00432BB6" w:rsidP="00A32404">
      <w:pPr>
        <w:spacing w:line="240" w:lineRule="auto"/>
        <w:ind w:firstLine="454"/>
        <w:jc w:val="both"/>
        <w:rPr>
          <w:rFonts w:ascii="Times New Roman" w:hAnsi="Times New Roman"/>
          <w:sz w:val="24"/>
          <w:szCs w:val="24"/>
        </w:rPr>
      </w:pPr>
      <w:r w:rsidRPr="00720268">
        <w:rPr>
          <w:rFonts w:ascii="Times New Roman" w:hAnsi="Times New Roman"/>
          <w:sz w:val="24"/>
          <w:szCs w:val="24"/>
        </w:rPr>
        <w:t>• понимание возможного негативного влияния на морально-психологическое состояние человека компьютерных игр, кино, телевизионных передач, рекламы; умение противодействовать разрушительному влиянию информационной среды.</w:t>
      </w:r>
    </w:p>
    <w:p w:rsidR="00432BB6" w:rsidRPr="00720268" w:rsidRDefault="00432BB6" w:rsidP="00A32404">
      <w:pPr>
        <w:spacing w:line="240" w:lineRule="auto"/>
        <w:ind w:firstLine="454"/>
        <w:jc w:val="both"/>
        <w:rPr>
          <w:rFonts w:ascii="Times New Roman" w:hAnsi="Times New Roman"/>
          <w:b/>
          <w:sz w:val="24"/>
          <w:szCs w:val="24"/>
        </w:rPr>
      </w:pPr>
      <w:r w:rsidRPr="00720268">
        <w:rPr>
          <w:rFonts w:ascii="Times New Roman" w:hAnsi="Times New Roman"/>
          <w:b/>
          <w:sz w:val="24"/>
          <w:szCs w:val="24"/>
        </w:rPr>
        <w:t>Воспитание экологической культуры, культуры здорового и безопасного образа жизни:</w:t>
      </w:r>
    </w:p>
    <w:p w:rsidR="00432BB6" w:rsidRPr="00720268" w:rsidRDefault="00432BB6" w:rsidP="00A32404">
      <w:pPr>
        <w:spacing w:line="240" w:lineRule="auto"/>
        <w:ind w:firstLine="454"/>
        <w:jc w:val="both"/>
        <w:rPr>
          <w:rFonts w:ascii="Times New Roman" w:hAnsi="Times New Roman"/>
          <w:sz w:val="24"/>
          <w:szCs w:val="24"/>
        </w:rPr>
      </w:pPr>
      <w:r w:rsidRPr="00720268">
        <w:rPr>
          <w:rFonts w:ascii="Times New Roman" w:hAnsi="Times New Roman"/>
          <w:sz w:val="24"/>
          <w:szCs w:val="24"/>
        </w:rPr>
        <w:t>• ценностное отношение к жизни во всех её проявлениях, качеству окружающей среды, своему здоровью, здоровью родителей, членов своей семьи, педагогов, сверстников;</w:t>
      </w:r>
    </w:p>
    <w:p w:rsidR="00432BB6" w:rsidRPr="00720268" w:rsidRDefault="00432BB6" w:rsidP="00A32404">
      <w:pPr>
        <w:spacing w:line="240" w:lineRule="auto"/>
        <w:ind w:firstLine="454"/>
        <w:jc w:val="both"/>
        <w:rPr>
          <w:rFonts w:ascii="Times New Roman" w:hAnsi="Times New Roman"/>
          <w:sz w:val="24"/>
          <w:szCs w:val="24"/>
        </w:rPr>
      </w:pPr>
      <w:r w:rsidRPr="00720268">
        <w:rPr>
          <w:rFonts w:ascii="Times New Roman" w:hAnsi="Times New Roman"/>
          <w:sz w:val="24"/>
          <w:szCs w:val="24"/>
        </w:rPr>
        <w:t>• осознание ценности экологически целесообразного, здорового и безопасного образа жизни,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w:t>
      </w:r>
    </w:p>
    <w:p w:rsidR="00432BB6" w:rsidRPr="00720268" w:rsidRDefault="00432BB6" w:rsidP="00A32404">
      <w:pPr>
        <w:spacing w:line="240" w:lineRule="auto"/>
        <w:ind w:firstLine="454"/>
        <w:jc w:val="both"/>
        <w:rPr>
          <w:rFonts w:ascii="Times New Roman" w:hAnsi="Times New Roman"/>
          <w:sz w:val="24"/>
          <w:szCs w:val="24"/>
        </w:rPr>
      </w:pPr>
      <w:r w:rsidRPr="00720268">
        <w:rPr>
          <w:rFonts w:ascii="Times New Roman" w:hAnsi="Times New Roman"/>
          <w:sz w:val="24"/>
          <w:szCs w:val="24"/>
        </w:rPr>
        <w:t>• начальный опыт участия в пропаганде экологически целесообразного поведения, в создании экологически безопасного уклада школьной жизни;</w:t>
      </w:r>
    </w:p>
    <w:p w:rsidR="00432BB6" w:rsidRPr="00720268" w:rsidRDefault="00432BB6" w:rsidP="00A32404">
      <w:pPr>
        <w:spacing w:line="240" w:lineRule="auto"/>
        <w:ind w:firstLine="454"/>
        <w:jc w:val="both"/>
        <w:rPr>
          <w:rFonts w:ascii="Times New Roman" w:hAnsi="Times New Roman"/>
          <w:sz w:val="24"/>
          <w:szCs w:val="24"/>
        </w:rPr>
      </w:pPr>
      <w:r w:rsidRPr="00720268">
        <w:rPr>
          <w:rFonts w:ascii="Times New Roman" w:hAnsi="Times New Roman"/>
          <w:sz w:val="24"/>
          <w:szCs w:val="24"/>
        </w:rPr>
        <w:t>• умение придавать экологическую направленность любой деятельности, проекту; демонстрировать экологическое мышление и экологическую грамотность в разных формах деятельности;</w:t>
      </w:r>
    </w:p>
    <w:p w:rsidR="00432BB6" w:rsidRPr="00720268" w:rsidRDefault="00432BB6" w:rsidP="00A32404">
      <w:pPr>
        <w:spacing w:line="240" w:lineRule="auto"/>
        <w:ind w:firstLine="454"/>
        <w:jc w:val="both"/>
        <w:rPr>
          <w:rFonts w:ascii="Times New Roman" w:hAnsi="Times New Roman"/>
          <w:sz w:val="24"/>
          <w:szCs w:val="24"/>
        </w:rPr>
      </w:pPr>
      <w:r w:rsidRPr="00720268">
        <w:rPr>
          <w:rFonts w:ascii="Times New Roman" w:hAnsi="Times New Roman"/>
          <w:sz w:val="24"/>
          <w:szCs w:val="24"/>
        </w:rPr>
        <w:t>• знание единства и взаимовлияния различных видов здоровья человека: физического, физиологического, психического, социально-психологического, духовного, репродуктивного, их обусловленности внутренними и внешними факторами;</w:t>
      </w:r>
    </w:p>
    <w:p w:rsidR="00432BB6" w:rsidRPr="00720268" w:rsidRDefault="00432BB6" w:rsidP="00A32404">
      <w:pPr>
        <w:spacing w:line="240" w:lineRule="auto"/>
        <w:ind w:firstLine="454"/>
        <w:jc w:val="both"/>
        <w:rPr>
          <w:rFonts w:ascii="Times New Roman" w:hAnsi="Times New Roman"/>
          <w:sz w:val="24"/>
          <w:szCs w:val="24"/>
        </w:rPr>
      </w:pPr>
      <w:r w:rsidRPr="00720268">
        <w:rPr>
          <w:rFonts w:ascii="Times New Roman" w:hAnsi="Times New Roman"/>
          <w:sz w:val="24"/>
          <w:szCs w:val="24"/>
        </w:rPr>
        <w:t>• знание основных социальных моделей, правил экологического поведения, вариантов здорового образа жизни;</w:t>
      </w:r>
    </w:p>
    <w:p w:rsidR="00432BB6" w:rsidRPr="00720268" w:rsidRDefault="00432BB6" w:rsidP="00A32404">
      <w:pPr>
        <w:spacing w:line="240" w:lineRule="auto"/>
        <w:ind w:firstLine="454"/>
        <w:jc w:val="both"/>
        <w:rPr>
          <w:rFonts w:ascii="Times New Roman" w:hAnsi="Times New Roman"/>
          <w:sz w:val="24"/>
          <w:szCs w:val="24"/>
        </w:rPr>
      </w:pPr>
      <w:r w:rsidRPr="00720268">
        <w:rPr>
          <w:rFonts w:ascii="Times New Roman" w:hAnsi="Times New Roman"/>
          <w:sz w:val="24"/>
          <w:szCs w:val="24"/>
        </w:rPr>
        <w:t xml:space="preserve">• знание норм и правил экологической этики, законодательства в области экологии и здоровья; </w:t>
      </w:r>
    </w:p>
    <w:p w:rsidR="00432BB6" w:rsidRPr="00720268" w:rsidRDefault="00432BB6" w:rsidP="00A32404">
      <w:pPr>
        <w:spacing w:line="240" w:lineRule="auto"/>
        <w:ind w:firstLine="454"/>
        <w:jc w:val="both"/>
        <w:rPr>
          <w:rFonts w:ascii="Times New Roman" w:hAnsi="Times New Roman"/>
          <w:sz w:val="24"/>
          <w:szCs w:val="24"/>
        </w:rPr>
      </w:pPr>
      <w:r w:rsidRPr="00720268">
        <w:rPr>
          <w:rFonts w:ascii="Times New Roman" w:hAnsi="Times New Roman"/>
          <w:sz w:val="24"/>
          <w:szCs w:val="24"/>
        </w:rPr>
        <w:t>• знание традиций нравственно-этического отношения к природе и здоровью в культуре народов России;</w:t>
      </w:r>
    </w:p>
    <w:p w:rsidR="00432BB6" w:rsidRPr="00720268" w:rsidRDefault="00432BB6" w:rsidP="00A32404">
      <w:pPr>
        <w:spacing w:line="240" w:lineRule="auto"/>
        <w:ind w:firstLine="454"/>
        <w:jc w:val="both"/>
        <w:rPr>
          <w:rFonts w:ascii="Times New Roman" w:hAnsi="Times New Roman"/>
          <w:sz w:val="24"/>
          <w:szCs w:val="24"/>
        </w:rPr>
      </w:pPr>
      <w:r w:rsidRPr="00720268">
        <w:rPr>
          <w:rFonts w:ascii="Times New Roman" w:hAnsi="Times New Roman"/>
          <w:sz w:val="24"/>
          <w:szCs w:val="24"/>
        </w:rPr>
        <w:t>• знание глобальной взаимосвязи и взаимозависимости природных и социальных явлений;</w:t>
      </w:r>
    </w:p>
    <w:p w:rsidR="00432BB6" w:rsidRPr="00720268" w:rsidRDefault="00432BB6" w:rsidP="00A32404">
      <w:pPr>
        <w:spacing w:line="240" w:lineRule="auto"/>
        <w:ind w:firstLine="454"/>
        <w:jc w:val="both"/>
        <w:rPr>
          <w:rFonts w:ascii="Times New Roman" w:hAnsi="Times New Roman"/>
          <w:sz w:val="24"/>
          <w:szCs w:val="24"/>
        </w:rPr>
      </w:pPr>
      <w:r w:rsidRPr="00720268">
        <w:rPr>
          <w:rFonts w:ascii="Times New Roman" w:hAnsi="Times New Roman"/>
          <w:sz w:val="24"/>
          <w:szCs w:val="24"/>
        </w:rPr>
        <w:t>• умение выделять ценность экологической культуры, экологического качества окружающей среды, здоровья, здорового и безопасного образа жизни как целевой приоритет при организации собственной жизнедеятельности, при взаимодействии с людьми; адекватно использовать знания о позитивных и негативных факторах, влияющих на здоровье человека;</w:t>
      </w:r>
    </w:p>
    <w:p w:rsidR="00432BB6" w:rsidRPr="00720268" w:rsidRDefault="00432BB6" w:rsidP="00A32404">
      <w:pPr>
        <w:spacing w:line="240" w:lineRule="auto"/>
        <w:ind w:firstLine="454"/>
        <w:jc w:val="both"/>
        <w:rPr>
          <w:rFonts w:ascii="Times New Roman" w:hAnsi="Times New Roman"/>
          <w:sz w:val="24"/>
          <w:szCs w:val="24"/>
        </w:rPr>
      </w:pPr>
      <w:r w:rsidRPr="00720268">
        <w:rPr>
          <w:rFonts w:ascii="Times New Roman" w:hAnsi="Times New Roman"/>
          <w:sz w:val="24"/>
          <w:szCs w:val="24"/>
        </w:rPr>
        <w:t>• умение анализировать изменения в окружающей среде и прогнозировать последствия этих изменений для природы и здоровья человека;</w:t>
      </w:r>
    </w:p>
    <w:p w:rsidR="00432BB6" w:rsidRPr="00720268" w:rsidRDefault="00432BB6" w:rsidP="00A32404">
      <w:pPr>
        <w:spacing w:line="240" w:lineRule="auto"/>
        <w:ind w:firstLine="454"/>
        <w:jc w:val="both"/>
        <w:rPr>
          <w:rFonts w:ascii="Times New Roman" w:hAnsi="Times New Roman"/>
          <w:sz w:val="24"/>
          <w:szCs w:val="24"/>
        </w:rPr>
      </w:pPr>
      <w:r w:rsidRPr="00720268">
        <w:rPr>
          <w:rFonts w:ascii="Times New Roman" w:hAnsi="Times New Roman"/>
          <w:sz w:val="24"/>
          <w:szCs w:val="24"/>
        </w:rPr>
        <w:t>• умение устанавливать причинно-следственные связи возникновения и развития явлений в экосистемах;</w:t>
      </w:r>
    </w:p>
    <w:p w:rsidR="00432BB6" w:rsidRPr="00720268" w:rsidRDefault="00432BB6" w:rsidP="00A32404">
      <w:pPr>
        <w:spacing w:line="240" w:lineRule="auto"/>
        <w:ind w:firstLine="454"/>
        <w:jc w:val="both"/>
        <w:rPr>
          <w:rFonts w:ascii="Times New Roman" w:hAnsi="Times New Roman"/>
          <w:sz w:val="24"/>
          <w:szCs w:val="24"/>
        </w:rPr>
      </w:pPr>
      <w:r w:rsidRPr="00720268">
        <w:rPr>
          <w:rFonts w:ascii="Times New Roman" w:hAnsi="Times New Roman"/>
          <w:sz w:val="24"/>
          <w:szCs w:val="24"/>
        </w:rPr>
        <w:t>• умение строить свою деятельность и проекты с учётом создаваемой нагрузки на социоприродное окружение;</w:t>
      </w:r>
    </w:p>
    <w:p w:rsidR="00432BB6" w:rsidRPr="00720268" w:rsidRDefault="00432BB6" w:rsidP="00A32404">
      <w:pPr>
        <w:spacing w:line="240" w:lineRule="auto"/>
        <w:ind w:firstLine="454"/>
        <w:jc w:val="both"/>
        <w:rPr>
          <w:rFonts w:ascii="Times New Roman" w:hAnsi="Times New Roman"/>
          <w:sz w:val="24"/>
          <w:szCs w:val="24"/>
        </w:rPr>
      </w:pPr>
      <w:r w:rsidRPr="00720268">
        <w:rPr>
          <w:rFonts w:ascii="Times New Roman" w:hAnsi="Times New Roman"/>
          <w:sz w:val="24"/>
          <w:szCs w:val="24"/>
        </w:rPr>
        <w:t>• знания об оздоровительном влиянии экологически чистых природных факторов на человека;</w:t>
      </w:r>
    </w:p>
    <w:p w:rsidR="00432BB6" w:rsidRPr="00720268" w:rsidRDefault="00432BB6" w:rsidP="00A32404">
      <w:pPr>
        <w:spacing w:line="240" w:lineRule="auto"/>
        <w:ind w:firstLine="454"/>
        <w:jc w:val="both"/>
        <w:rPr>
          <w:rFonts w:ascii="Times New Roman" w:hAnsi="Times New Roman"/>
          <w:sz w:val="24"/>
          <w:szCs w:val="24"/>
        </w:rPr>
      </w:pPr>
      <w:r w:rsidRPr="00720268">
        <w:rPr>
          <w:rFonts w:ascii="Times New Roman" w:hAnsi="Times New Roman"/>
          <w:sz w:val="24"/>
          <w:szCs w:val="24"/>
        </w:rPr>
        <w:t>• формирование личного опыта здоровьесберегающей деятельности;</w:t>
      </w:r>
    </w:p>
    <w:p w:rsidR="00432BB6" w:rsidRPr="00720268" w:rsidRDefault="00432BB6" w:rsidP="00A32404">
      <w:pPr>
        <w:spacing w:line="240" w:lineRule="auto"/>
        <w:ind w:firstLine="454"/>
        <w:jc w:val="both"/>
        <w:rPr>
          <w:rFonts w:ascii="Times New Roman" w:hAnsi="Times New Roman"/>
          <w:sz w:val="24"/>
          <w:szCs w:val="24"/>
        </w:rPr>
      </w:pPr>
      <w:r w:rsidRPr="00720268">
        <w:rPr>
          <w:rFonts w:ascii="Times New Roman" w:hAnsi="Times New Roman"/>
          <w:sz w:val="24"/>
          <w:szCs w:val="24"/>
        </w:rPr>
        <w:t>• знания о возможном негативном влиянии компьютерных игр, телевидения, рекламы на здоровье человека;</w:t>
      </w:r>
    </w:p>
    <w:p w:rsidR="00432BB6" w:rsidRPr="00720268" w:rsidRDefault="00432BB6" w:rsidP="00A32404">
      <w:pPr>
        <w:spacing w:line="240" w:lineRule="auto"/>
        <w:ind w:firstLine="454"/>
        <w:jc w:val="both"/>
        <w:rPr>
          <w:rFonts w:ascii="Times New Roman" w:hAnsi="Times New Roman"/>
          <w:sz w:val="24"/>
          <w:szCs w:val="24"/>
        </w:rPr>
      </w:pPr>
      <w:r w:rsidRPr="00720268">
        <w:rPr>
          <w:rFonts w:ascii="Times New Roman" w:hAnsi="Times New Roman"/>
          <w:sz w:val="24"/>
          <w:szCs w:val="24"/>
        </w:rPr>
        <w:t>• резко негативное отношение к курению, употреблению алкогольных напитков, наркотиков и других психоактивных веществ (ПАВ); отрицательное отношение к лицам и организациям, пропагандирующим курение и пьянство, распространяющим наркотики и другие ПАВ;</w:t>
      </w:r>
    </w:p>
    <w:p w:rsidR="00432BB6" w:rsidRPr="00720268" w:rsidRDefault="00432BB6" w:rsidP="00A32404">
      <w:pPr>
        <w:spacing w:line="240" w:lineRule="auto"/>
        <w:ind w:firstLine="454"/>
        <w:jc w:val="both"/>
        <w:rPr>
          <w:rFonts w:ascii="Times New Roman" w:hAnsi="Times New Roman"/>
          <w:sz w:val="24"/>
          <w:szCs w:val="24"/>
        </w:rPr>
      </w:pPr>
      <w:r w:rsidRPr="00720268">
        <w:rPr>
          <w:rFonts w:ascii="Times New Roman" w:hAnsi="Times New Roman"/>
          <w:sz w:val="24"/>
          <w:szCs w:val="24"/>
        </w:rPr>
        <w:t>• отрицательное отношение к загрязнению окружающей среды, расточительному расходованию природных ресурсов и энергии, способность давать нравственную и правовую оценку действиям, ведущим к возникновению, развитию или решению экологических проблем на различных территориях и акваториях;</w:t>
      </w:r>
    </w:p>
    <w:p w:rsidR="00432BB6" w:rsidRPr="00720268" w:rsidRDefault="00432BB6" w:rsidP="00A32404">
      <w:pPr>
        <w:spacing w:line="240" w:lineRule="auto"/>
        <w:ind w:firstLine="454"/>
        <w:jc w:val="both"/>
        <w:rPr>
          <w:rFonts w:ascii="Times New Roman" w:hAnsi="Times New Roman"/>
          <w:sz w:val="24"/>
          <w:szCs w:val="24"/>
        </w:rPr>
      </w:pPr>
      <w:r w:rsidRPr="00720268">
        <w:rPr>
          <w:rFonts w:ascii="Times New Roman" w:hAnsi="Times New Roman"/>
          <w:sz w:val="24"/>
          <w:szCs w:val="24"/>
        </w:rPr>
        <w:t>• умение противостоять негативным факторам, способствующим ухудшению здоровья;</w:t>
      </w:r>
    </w:p>
    <w:p w:rsidR="00432BB6" w:rsidRPr="00720268" w:rsidRDefault="00432BB6" w:rsidP="00A32404">
      <w:pPr>
        <w:spacing w:line="240" w:lineRule="auto"/>
        <w:ind w:firstLine="454"/>
        <w:jc w:val="both"/>
        <w:rPr>
          <w:rFonts w:ascii="Times New Roman" w:hAnsi="Times New Roman"/>
          <w:sz w:val="24"/>
          <w:szCs w:val="24"/>
        </w:rPr>
      </w:pPr>
      <w:r w:rsidRPr="00720268">
        <w:rPr>
          <w:rFonts w:ascii="Times New Roman" w:hAnsi="Times New Roman"/>
          <w:sz w:val="24"/>
          <w:szCs w:val="24"/>
        </w:rPr>
        <w:t>• понимание важности физической культуры и спорта для здоровья человека, его образования, труда и творчества, всестороннего развития личности;</w:t>
      </w:r>
    </w:p>
    <w:p w:rsidR="00432BB6" w:rsidRPr="00720268" w:rsidRDefault="00432BB6" w:rsidP="00A32404">
      <w:pPr>
        <w:spacing w:line="240" w:lineRule="auto"/>
        <w:ind w:firstLine="454"/>
        <w:jc w:val="both"/>
        <w:rPr>
          <w:rFonts w:ascii="Times New Roman" w:hAnsi="Times New Roman"/>
          <w:sz w:val="24"/>
          <w:szCs w:val="24"/>
        </w:rPr>
      </w:pPr>
      <w:r w:rsidRPr="00720268">
        <w:rPr>
          <w:rFonts w:ascii="Times New Roman" w:hAnsi="Times New Roman"/>
          <w:sz w:val="24"/>
          <w:szCs w:val="24"/>
        </w:rPr>
        <w:t>• знание и выполнение санитарно-гигиенических правил, соблюдение здоровьесберегающего режима дня;</w:t>
      </w:r>
    </w:p>
    <w:p w:rsidR="00432BB6" w:rsidRPr="00720268" w:rsidRDefault="00432BB6" w:rsidP="00A32404">
      <w:pPr>
        <w:spacing w:line="240" w:lineRule="auto"/>
        <w:ind w:firstLine="454"/>
        <w:jc w:val="both"/>
        <w:rPr>
          <w:rFonts w:ascii="Times New Roman" w:hAnsi="Times New Roman"/>
          <w:sz w:val="24"/>
          <w:szCs w:val="24"/>
        </w:rPr>
      </w:pPr>
      <w:r w:rsidRPr="00720268">
        <w:rPr>
          <w:rFonts w:ascii="Times New Roman" w:hAnsi="Times New Roman"/>
          <w:sz w:val="24"/>
          <w:szCs w:val="24"/>
        </w:rPr>
        <w:t>• умение рационально организовать физическую и интеллектуальную деятельность, оптимально сочетать труд и отдых, различные виды активности в целях укрепления физического, духовного и социально-психологического здоровья;</w:t>
      </w:r>
    </w:p>
    <w:p w:rsidR="00432BB6" w:rsidRPr="00720268" w:rsidRDefault="00432BB6" w:rsidP="00A32404">
      <w:pPr>
        <w:spacing w:line="240" w:lineRule="auto"/>
        <w:ind w:firstLine="454"/>
        <w:jc w:val="both"/>
        <w:rPr>
          <w:rFonts w:ascii="Times New Roman" w:hAnsi="Times New Roman"/>
          <w:sz w:val="24"/>
          <w:szCs w:val="24"/>
        </w:rPr>
      </w:pPr>
      <w:r w:rsidRPr="00720268">
        <w:rPr>
          <w:rFonts w:ascii="Times New Roman" w:hAnsi="Times New Roman"/>
          <w:sz w:val="24"/>
          <w:szCs w:val="24"/>
        </w:rPr>
        <w:t>• проявление интереса к прогулкам на природе, подвижным играм, участию в спортивных соревнованиях, туристическим походам, занятиям в спортивных секциях, военизированным играм;</w:t>
      </w:r>
    </w:p>
    <w:p w:rsidR="00432BB6" w:rsidRPr="00720268" w:rsidRDefault="00432BB6" w:rsidP="00A32404">
      <w:pPr>
        <w:spacing w:line="240" w:lineRule="auto"/>
        <w:ind w:firstLine="454"/>
        <w:jc w:val="both"/>
        <w:rPr>
          <w:rFonts w:ascii="Times New Roman" w:hAnsi="Times New Roman"/>
          <w:sz w:val="24"/>
          <w:szCs w:val="24"/>
        </w:rPr>
      </w:pPr>
      <w:r w:rsidRPr="00720268">
        <w:rPr>
          <w:rFonts w:ascii="Times New Roman" w:hAnsi="Times New Roman"/>
          <w:sz w:val="24"/>
          <w:szCs w:val="24"/>
        </w:rPr>
        <w:t>• формирование опыта участия в общественно значимых делах по охране природы и заботе о личном здоровье и здоровье окружающих людей;</w:t>
      </w:r>
    </w:p>
    <w:p w:rsidR="00432BB6" w:rsidRPr="00720268" w:rsidRDefault="00432BB6" w:rsidP="00A32404">
      <w:pPr>
        <w:spacing w:line="240" w:lineRule="auto"/>
        <w:ind w:firstLine="454"/>
        <w:jc w:val="both"/>
        <w:rPr>
          <w:rFonts w:ascii="Times New Roman" w:hAnsi="Times New Roman"/>
          <w:sz w:val="24"/>
          <w:szCs w:val="24"/>
        </w:rPr>
      </w:pPr>
      <w:r w:rsidRPr="00720268">
        <w:rPr>
          <w:rFonts w:ascii="Times New Roman" w:hAnsi="Times New Roman"/>
          <w:sz w:val="24"/>
          <w:szCs w:val="24"/>
        </w:rPr>
        <w:t>• овладение умением сотрудничества (социального партнёрства), связанного с решением местных экологических проблем и здоровьем людей;</w:t>
      </w:r>
    </w:p>
    <w:p w:rsidR="00432BB6" w:rsidRPr="00720268" w:rsidRDefault="00432BB6" w:rsidP="00A32404">
      <w:pPr>
        <w:spacing w:line="240" w:lineRule="auto"/>
        <w:ind w:firstLine="454"/>
        <w:jc w:val="both"/>
        <w:rPr>
          <w:rFonts w:ascii="Times New Roman" w:hAnsi="Times New Roman"/>
          <w:sz w:val="24"/>
          <w:szCs w:val="24"/>
        </w:rPr>
      </w:pPr>
      <w:r w:rsidRPr="00720268">
        <w:rPr>
          <w:rFonts w:ascii="Times New Roman" w:hAnsi="Times New Roman"/>
          <w:sz w:val="24"/>
          <w:szCs w:val="24"/>
        </w:rPr>
        <w:t>• опыт участия в разработке и реализации учебно-исследовательских комплексных проектов с выявлением в них проблем экологии и здоровья и путей их решения.</w:t>
      </w:r>
    </w:p>
    <w:p w:rsidR="00432BB6" w:rsidRPr="00720268" w:rsidRDefault="00432BB6" w:rsidP="00A32404">
      <w:pPr>
        <w:spacing w:line="240" w:lineRule="auto"/>
        <w:ind w:firstLine="454"/>
        <w:jc w:val="both"/>
        <w:rPr>
          <w:rFonts w:ascii="Times New Roman" w:hAnsi="Times New Roman"/>
          <w:b/>
          <w:sz w:val="24"/>
          <w:szCs w:val="24"/>
        </w:rPr>
      </w:pPr>
      <w:r w:rsidRPr="00720268">
        <w:rPr>
          <w:rFonts w:ascii="Times New Roman" w:hAnsi="Times New Roman"/>
          <w:b/>
          <w:sz w:val="24"/>
          <w:szCs w:val="24"/>
        </w:rPr>
        <w:t>Воспитание трудолюбия, сознательного, творческого отношения к образованию, труду и жизни, подготовка к сознательному выбору профессии:</w:t>
      </w:r>
    </w:p>
    <w:p w:rsidR="00432BB6" w:rsidRPr="00720268" w:rsidRDefault="00432BB6" w:rsidP="00A32404">
      <w:pPr>
        <w:spacing w:line="240" w:lineRule="auto"/>
        <w:ind w:firstLine="454"/>
        <w:jc w:val="both"/>
        <w:rPr>
          <w:rFonts w:ascii="Times New Roman" w:hAnsi="Times New Roman"/>
          <w:sz w:val="24"/>
          <w:szCs w:val="24"/>
        </w:rPr>
      </w:pPr>
      <w:r w:rsidRPr="00720268">
        <w:rPr>
          <w:rFonts w:ascii="Times New Roman" w:hAnsi="Times New Roman"/>
          <w:sz w:val="24"/>
          <w:szCs w:val="24"/>
        </w:rPr>
        <w:t>• понимание необходимости научных знаний для развития личности и общества, их роли в жизни, труде, творчестве;</w:t>
      </w:r>
    </w:p>
    <w:p w:rsidR="00432BB6" w:rsidRPr="00720268" w:rsidRDefault="00432BB6" w:rsidP="00A32404">
      <w:pPr>
        <w:spacing w:line="240" w:lineRule="auto"/>
        <w:ind w:firstLine="454"/>
        <w:jc w:val="both"/>
        <w:rPr>
          <w:rFonts w:ascii="Times New Roman" w:hAnsi="Times New Roman"/>
          <w:sz w:val="24"/>
          <w:szCs w:val="24"/>
        </w:rPr>
      </w:pPr>
      <w:r w:rsidRPr="00720268">
        <w:rPr>
          <w:rFonts w:ascii="Times New Roman" w:hAnsi="Times New Roman"/>
          <w:sz w:val="24"/>
          <w:szCs w:val="24"/>
        </w:rPr>
        <w:t>• понимание нравственных основ образования;</w:t>
      </w:r>
    </w:p>
    <w:p w:rsidR="00432BB6" w:rsidRPr="00720268" w:rsidRDefault="00432BB6" w:rsidP="00A32404">
      <w:pPr>
        <w:spacing w:line="240" w:lineRule="auto"/>
        <w:ind w:firstLine="454"/>
        <w:jc w:val="both"/>
        <w:rPr>
          <w:rFonts w:ascii="Times New Roman" w:hAnsi="Times New Roman"/>
          <w:sz w:val="24"/>
          <w:szCs w:val="24"/>
        </w:rPr>
      </w:pPr>
      <w:r w:rsidRPr="00720268">
        <w:rPr>
          <w:rFonts w:ascii="Times New Roman" w:hAnsi="Times New Roman"/>
          <w:sz w:val="24"/>
          <w:szCs w:val="24"/>
        </w:rPr>
        <w:t>• начальный опыт применения знаний в труде, общественной жизни, в быту;</w:t>
      </w:r>
    </w:p>
    <w:p w:rsidR="00432BB6" w:rsidRPr="00720268" w:rsidRDefault="00432BB6" w:rsidP="00A32404">
      <w:pPr>
        <w:spacing w:line="240" w:lineRule="auto"/>
        <w:ind w:firstLine="454"/>
        <w:jc w:val="both"/>
        <w:rPr>
          <w:rFonts w:ascii="Times New Roman" w:hAnsi="Times New Roman"/>
          <w:sz w:val="24"/>
          <w:szCs w:val="24"/>
        </w:rPr>
      </w:pPr>
      <w:r w:rsidRPr="00720268">
        <w:rPr>
          <w:rFonts w:ascii="Times New Roman" w:hAnsi="Times New Roman"/>
          <w:sz w:val="24"/>
          <w:szCs w:val="24"/>
        </w:rPr>
        <w:t>• умение применять знания, умения и навыки для решения проектных и учебно-исследовательских задач;</w:t>
      </w:r>
    </w:p>
    <w:p w:rsidR="00432BB6" w:rsidRPr="00720268" w:rsidRDefault="00432BB6" w:rsidP="00A32404">
      <w:pPr>
        <w:spacing w:line="240" w:lineRule="auto"/>
        <w:ind w:firstLine="454"/>
        <w:jc w:val="both"/>
        <w:rPr>
          <w:rFonts w:ascii="Times New Roman" w:hAnsi="Times New Roman"/>
          <w:sz w:val="24"/>
          <w:szCs w:val="24"/>
        </w:rPr>
      </w:pPr>
      <w:r w:rsidRPr="00720268">
        <w:rPr>
          <w:rFonts w:ascii="Times New Roman" w:hAnsi="Times New Roman"/>
          <w:sz w:val="24"/>
          <w:szCs w:val="24"/>
        </w:rPr>
        <w:t>• самоопределение в области своих познавательных интересов;</w:t>
      </w:r>
    </w:p>
    <w:p w:rsidR="00432BB6" w:rsidRPr="00720268" w:rsidRDefault="00432BB6" w:rsidP="00A32404">
      <w:pPr>
        <w:spacing w:line="240" w:lineRule="auto"/>
        <w:ind w:firstLine="454"/>
        <w:jc w:val="both"/>
        <w:rPr>
          <w:rFonts w:ascii="Times New Roman" w:hAnsi="Times New Roman"/>
          <w:sz w:val="24"/>
          <w:szCs w:val="24"/>
        </w:rPr>
      </w:pPr>
      <w:r w:rsidRPr="00720268">
        <w:rPr>
          <w:rFonts w:ascii="Times New Roman" w:hAnsi="Times New Roman"/>
          <w:sz w:val="24"/>
          <w:szCs w:val="24"/>
        </w:rPr>
        <w:t>• умение организовать процесс самообразования, творчески и критически работать с информацией из разных источников;</w:t>
      </w:r>
    </w:p>
    <w:p w:rsidR="00432BB6" w:rsidRPr="00720268" w:rsidRDefault="00432BB6" w:rsidP="00A32404">
      <w:pPr>
        <w:spacing w:line="240" w:lineRule="auto"/>
        <w:ind w:firstLine="454"/>
        <w:jc w:val="both"/>
        <w:rPr>
          <w:rFonts w:ascii="Times New Roman" w:hAnsi="Times New Roman"/>
          <w:sz w:val="24"/>
          <w:szCs w:val="24"/>
        </w:rPr>
      </w:pPr>
      <w:r w:rsidRPr="00720268">
        <w:rPr>
          <w:rFonts w:ascii="Times New Roman" w:hAnsi="Times New Roman"/>
          <w:sz w:val="24"/>
          <w:szCs w:val="24"/>
        </w:rPr>
        <w:t>• начальный опыт разработки и реализации индивидуальных и коллективных комплексных учебно-исследовательских проектов; умение работать со сверстниками в проектных или учебно-исследовательских группах;</w:t>
      </w:r>
    </w:p>
    <w:p w:rsidR="00432BB6" w:rsidRPr="00720268" w:rsidRDefault="00432BB6" w:rsidP="00A32404">
      <w:pPr>
        <w:spacing w:line="240" w:lineRule="auto"/>
        <w:ind w:firstLine="454"/>
        <w:jc w:val="both"/>
        <w:rPr>
          <w:rFonts w:ascii="Times New Roman" w:hAnsi="Times New Roman"/>
          <w:sz w:val="24"/>
          <w:szCs w:val="24"/>
        </w:rPr>
      </w:pPr>
      <w:r w:rsidRPr="00720268">
        <w:rPr>
          <w:rFonts w:ascii="Times New Roman" w:hAnsi="Times New Roman"/>
          <w:sz w:val="24"/>
          <w:szCs w:val="24"/>
        </w:rPr>
        <w:t>• понимание важности непрерывного образования и самообразования в течение всей жизни;</w:t>
      </w:r>
    </w:p>
    <w:p w:rsidR="00432BB6" w:rsidRPr="00720268" w:rsidRDefault="00432BB6" w:rsidP="00A32404">
      <w:pPr>
        <w:spacing w:line="240" w:lineRule="auto"/>
        <w:ind w:firstLine="454"/>
        <w:jc w:val="both"/>
        <w:rPr>
          <w:rFonts w:ascii="Times New Roman" w:hAnsi="Times New Roman"/>
          <w:sz w:val="24"/>
          <w:szCs w:val="24"/>
        </w:rPr>
      </w:pPr>
      <w:r w:rsidRPr="00720268">
        <w:rPr>
          <w:rFonts w:ascii="Times New Roman" w:hAnsi="Times New Roman"/>
          <w:sz w:val="24"/>
          <w:szCs w:val="24"/>
        </w:rPr>
        <w:t>• осознание нравственной природы труда, его роли в жизни человека и общества, в создании материальных, социальных и культурных благ;</w:t>
      </w:r>
    </w:p>
    <w:p w:rsidR="00432BB6" w:rsidRPr="00720268" w:rsidRDefault="00432BB6" w:rsidP="00A32404">
      <w:pPr>
        <w:spacing w:line="240" w:lineRule="auto"/>
        <w:ind w:firstLine="454"/>
        <w:jc w:val="both"/>
        <w:rPr>
          <w:rFonts w:ascii="Times New Roman" w:hAnsi="Times New Roman"/>
          <w:sz w:val="24"/>
          <w:szCs w:val="24"/>
        </w:rPr>
      </w:pPr>
      <w:r w:rsidRPr="00720268">
        <w:rPr>
          <w:rFonts w:ascii="Times New Roman" w:hAnsi="Times New Roman"/>
          <w:sz w:val="24"/>
          <w:szCs w:val="24"/>
        </w:rPr>
        <w:t>• знание и уважение трудовых традиций своей семьи, трудовых подвигов старших поколений;</w:t>
      </w:r>
    </w:p>
    <w:p w:rsidR="00432BB6" w:rsidRPr="00720268" w:rsidRDefault="00432BB6" w:rsidP="00A32404">
      <w:pPr>
        <w:spacing w:line="240" w:lineRule="auto"/>
        <w:ind w:firstLine="454"/>
        <w:jc w:val="both"/>
        <w:rPr>
          <w:rFonts w:ascii="Times New Roman" w:hAnsi="Times New Roman"/>
          <w:sz w:val="24"/>
          <w:szCs w:val="24"/>
        </w:rPr>
      </w:pPr>
      <w:r w:rsidRPr="00720268">
        <w:rPr>
          <w:rFonts w:ascii="Times New Roman" w:hAnsi="Times New Roman"/>
          <w:sz w:val="24"/>
          <w:szCs w:val="24"/>
        </w:rPr>
        <w:t>• умение планировать трудовую деятельность, рационально использовать время, информацию и материальные ресурсы, соблюдать порядок на рабочем месте, осуществлять коллективную работу, в том числе при разработке и реализации учебных и учебно-трудовых проектов;</w:t>
      </w:r>
    </w:p>
    <w:p w:rsidR="00432BB6" w:rsidRPr="00720268" w:rsidRDefault="00432BB6" w:rsidP="00A32404">
      <w:pPr>
        <w:spacing w:line="240" w:lineRule="auto"/>
        <w:ind w:firstLine="454"/>
        <w:jc w:val="both"/>
        <w:rPr>
          <w:rFonts w:ascii="Times New Roman" w:hAnsi="Times New Roman"/>
          <w:sz w:val="24"/>
          <w:szCs w:val="24"/>
        </w:rPr>
      </w:pPr>
      <w:r w:rsidRPr="00720268">
        <w:rPr>
          <w:rFonts w:ascii="Times New Roman" w:hAnsi="Times New Roman"/>
          <w:sz w:val="24"/>
          <w:szCs w:val="24"/>
        </w:rPr>
        <w:t>• начальный опыт участия в общественно значимых делах;</w:t>
      </w:r>
    </w:p>
    <w:p w:rsidR="00432BB6" w:rsidRPr="00720268" w:rsidRDefault="00432BB6" w:rsidP="00A32404">
      <w:pPr>
        <w:spacing w:line="240" w:lineRule="auto"/>
        <w:ind w:firstLine="454"/>
        <w:jc w:val="both"/>
        <w:rPr>
          <w:rFonts w:ascii="Times New Roman" w:hAnsi="Times New Roman"/>
          <w:sz w:val="24"/>
          <w:szCs w:val="24"/>
        </w:rPr>
      </w:pPr>
      <w:r w:rsidRPr="00720268">
        <w:rPr>
          <w:rFonts w:ascii="Times New Roman" w:hAnsi="Times New Roman"/>
          <w:sz w:val="24"/>
          <w:szCs w:val="24"/>
        </w:rPr>
        <w:t>• навыки трудового творческого сотрудничества со сверстниками, младшими детьми и взрослыми;</w:t>
      </w:r>
    </w:p>
    <w:p w:rsidR="00432BB6" w:rsidRPr="00720268" w:rsidRDefault="00432BB6" w:rsidP="00A32404">
      <w:pPr>
        <w:spacing w:line="240" w:lineRule="auto"/>
        <w:ind w:firstLine="454"/>
        <w:jc w:val="both"/>
        <w:rPr>
          <w:rFonts w:ascii="Times New Roman" w:hAnsi="Times New Roman"/>
          <w:sz w:val="24"/>
          <w:szCs w:val="24"/>
        </w:rPr>
      </w:pPr>
      <w:r w:rsidRPr="00720268">
        <w:rPr>
          <w:rFonts w:ascii="Times New Roman" w:hAnsi="Times New Roman"/>
          <w:sz w:val="24"/>
          <w:szCs w:val="24"/>
        </w:rPr>
        <w:t>• знания о разных профессиях и их требованиях к здоровью, морально-психологическим качествам, знаниям и умениям человека;</w:t>
      </w:r>
    </w:p>
    <w:p w:rsidR="00432BB6" w:rsidRPr="00720268" w:rsidRDefault="00432BB6" w:rsidP="00A32404">
      <w:pPr>
        <w:spacing w:line="240" w:lineRule="auto"/>
        <w:ind w:firstLine="454"/>
        <w:jc w:val="both"/>
        <w:rPr>
          <w:rFonts w:ascii="Times New Roman" w:hAnsi="Times New Roman"/>
          <w:sz w:val="24"/>
          <w:szCs w:val="24"/>
        </w:rPr>
      </w:pPr>
      <w:r w:rsidRPr="00720268">
        <w:rPr>
          <w:rFonts w:ascii="Times New Roman" w:hAnsi="Times New Roman"/>
          <w:sz w:val="24"/>
          <w:szCs w:val="24"/>
        </w:rPr>
        <w:t>• сформированность первоначальных профессиональных намерений и интересов;</w:t>
      </w:r>
    </w:p>
    <w:p w:rsidR="00432BB6" w:rsidRPr="00720268" w:rsidRDefault="00432BB6" w:rsidP="00A32404">
      <w:pPr>
        <w:spacing w:line="240" w:lineRule="auto"/>
        <w:ind w:firstLine="454"/>
        <w:jc w:val="both"/>
        <w:rPr>
          <w:rFonts w:ascii="Times New Roman" w:hAnsi="Times New Roman"/>
          <w:sz w:val="24"/>
          <w:szCs w:val="24"/>
        </w:rPr>
      </w:pPr>
      <w:r w:rsidRPr="00720268">
        <w:rPr>
          <w:rFonts w:ascii="Times New Roman" w:hAnsi="Times New Roman"/>
          <w:sz w:val="24"/>
          <w:szCs w:val="24"/>
        </w:rPr>
        <w:t>• общие представления о трудовом законодательстве.</w:t>
      </w:r>
    </w:p>
    <w:p w:rsidR="00432BB6" w:rsidRPr="00720268" w:rsidRDefault="00432BB6" w:rsidP="00A32404">
      <w:pPr>
        <w:spacing w:line="240" w:lineRule="auto"/>
        <w:ind w:firstLine="454"/>
        <w:jc w:val="both"/>
        <w:rPr>
          <w:rFonts w:ascii="Times New Roman" w:hAnsi="Times New Roman"/>
          <w:b/>
          <w:sz w:val="24"/>
          <w:szCs w:val="24"/>
        </w:rPr>
      </w:pPr>
      <w:r w:rsidRPr="00720268">
        <w:rPr>
          <w:rFonts w:ascii="Times New Roman" w:hAnsi="Times New Roman"/>
          <w:b/>
          <w:sz w:val="24"/>
          <w:szCs w:val="24"/>
        </w:rPr>
        <w:t>Воспитание ценностного отношения к прекрасному, формирование основ эстетической культуры (эстетическое воспитание):</w:t>
      </w:r>
    </w:p>
    <w:p w:rsidR="00432BB6" w:rsidRPr="00720268" w:rsidRDefault="00432BB6" w:rsidP="00A32404">
      <w:pPr>
        <w:spacing w:line="240" w:lineRule="auto"/>
        <w:ind w:firstLine="454"/>
        <w:jc w:val="both"/>
        <w:rPr>
          <w:rFonts w:ascii="Times New Roman" w:hAnsi="Times New Roman"/>
          <w:sz w:val="24"/>
          <w:szCs w:val="24"/>
        </w:rPr>
      </w:pPr>
      <w:r w:rsidRPr="00720268">
        <w:rPr>
          <w:rFonts w:ascii="Times New Roman" w:hAnsi="Times New Roman"/>
          <w:sz w:val="24"/>
          <w:szCs w:val="24"/>
        </w:rPr>
        <w:t>• ценностное отношение к прекрасному;</w:t>
      </w:r>
    </w:p>
    <w:p w:rsidR="00432BB6" w:rsidRPr="00720268" w:rsidRDefault="00432BB6" w:rsidP="00A32404">
      <w:pPr>
        <w:spacing w:line="240" w:lineRule="auto"/>
        <w:ind w:firstLine="454"/>
        <w:jc w:val="both"/>
        <w:rPr>
          <w:rFonts w:ascii="Times New Roman" w:hAnsi="Times New Roman"/>
          <w:sz w:val="24"/>
          <w:szCs w:val="24"/>
        </w:rPr>
      </w:pPr>
      <w:r w:rsidRPr="00720268">
        <w:rPr>
          <w:rFonts w:ascii="Times New Roman" w:hAnsi="Times New Roman"/>
          <w:sz w:val="24"/>
          <w:szCs w:val="24"/>
        </w:rPr>
        <w:t>• понимание искусства как особой формы познания и преобразования мира;</w:t>
      </w:r>
    </w:p>
    <w:p w:rsidR="00432BB6" w:rsidRPr="00720268" w:rsidRDefault="00432BB6" w:rsidP="00A32404">
      <w:pPr>
        <w:spacing w:line="240" w:lineRule="auto"/>
        <w:ind w:firstLine="454"/>
        <w:jc w:val="both"/>
        <w:rPr>
          <w:rFonts w:ascii="Times New Roman" w:hAnsi="Times New Roman"/>
          <w:sz w:val="24"/>
          <w:szCs w:val="24"/>
        </w:rPr>
      </w:pPr>
      <w:r w:rsidRPr="00720268">
        <w:rPr>
          <w:rFonts w:ascii="Times New Roman" w:hAnsi="Times New Roman"/>
          <w:sz w:val="24"/>
          <w:szCs w:val="24"/>
        </w:rPr>
        <w:t>• способность видеть и ценить прекрасное в природе, быту, труде, спорте и творчестве людей, общественной жизни;</w:t>
      </w:r>
    </w:p>
    <w:p w:rsidR="00432BB6" w:rsidRPr="00720268" w:rsidRDefault="00432BB6" w:rsidP="00A32404">
      <w:pPr>
        <w:spacing w:line="240" w:lineRule="auto"/>
        <w:ind w:firstLine="454"/>
        <w:jc w:val="both"/>
        <w:rPr>
          <w:rFonts w:ascii="Times New Roman" w:hAnsi="Times New Roman"/>
          <w:sz w:val="24"/>
          <w:szCs w:val="24"/>
        </w:rPr>
      </w:pPr>
      <w:r w:rsidRPr="00720268">
        <w:rPr>
          <w:rFonts w:ascii="Times New Roman" w:hAnsi="Times New Roman"/>
          <w:sz w:val="24"/>
          <w:szCs w:val="24"/>
        </w:rPr>
        <w:t>• опыт эстетических переживаний, наблюдений эстетических объектов в природе и социуме, эстетического отношения к окружающему миру и самому себе;</w:t>
      </w:r>
    </w:p>
    <w:p w:rsidR="00432BB6" w:rsidRPr="00720268" w:rsidRDefault="00432BB6" w:rsidP="00A32404">
      <w:pPr>
        <w:spacing w:line="240" w:lineRule="auto"/>
        <w:ind w:firstLine="454"/>
        <w:jc w:val="both"/>
        <w:rPr>
          <w:rFonts w:ascii="Times New Roman" w:hAnsi="Times New Roman"/>
          <w:sz w:val="24"/>
          <w:szCs w:val="24"/>
        </w:rPr>
      </w:pPr>
      <w:r w:rsidRPr="00720268">
        <w:rPr>
          <w:rFonts w:ascii="Times New Roman" w:hAnsi="Times New Roman"/>
          <w:sz w:val="24"/>
          <w:szCs w:val="24"/>
        </w:rPr>
        <w:t>• представление об искусстве народов России;</w:t>
      </w:r>
    </w:p>
    <w:p w:rsidR="00432BB6" w:rsidRPr="00720268" w:rsidRDefault="00432BB6" w:rsidP="00A32404">
      <w:pPr>
        <w:spacing w:line="240" w:lineRule="auto"/>
        <w:ind w:firstLine="454"/>
        <w:jc w:val="both"/>
        <w:rPr>
          <w:rFonts w:ascii="Times New Roman" w:hAnsi="Times New Roman"/>
          <w:sz w:val="24"/>
          <w:szCs w:val="24"/>
        </w:rPr>
      </w:pPr>
      <w:r w:rsidRPr="00720268">
        <w:rPr>
          <w:rFonts w:ascii="Times New Roman" w:hAnsi="Times New Roman"/>
          <w:sz w:val="24"/>
          <w:szCs w:val="24"/>
        </w:rPr>
        <w:t>• опыт эмоционального постижения народного творчества, этнокультурных традиций, фольклора народов России;</w:t>
      </w:r>
    </w:p>
    <w:p w:rsidR="00432BB6" w:rsidRPr="00720268" w:rsidRDefault="00432BB6" w:rsidP="00A32404">
      <w:pPr>
        <w:spacing w:line="240" w:lineRule="auto"/>
        <w:ind w:firstLine="454"/>
        <w:jc w:val="both"/>
        <w:rPr>
          <w:rFonts w:ascii="Times New Roman" w:hAnsi="Times New Roman"/>
          <w:sz w:val="24"/>
          <w:szCs w:val="24"/>
        </w:rPr>
      </w:pPr>
      <w:r w:rsidRPr="00720268">
        <w:rPr>
          <w:rFonts w:ascii="Times New Roman" w:hAnsi="Times New Roman"/>
          <w:sz w:val="24"/>
          <w:szCs w:val="24"/>
        </w:rPr>
        <w:t>• интерес к занятиям творческого характера, различным видам искусства, художественной самодеятельности;</w:t>
      </w:r>
    </w:p>
    <w:p w:rsidR="00432BB6" w:rsidRPr="00720268" w:rsidRDefault="00432BB6" w:rsidP="00A32404">
      <w:pPr>
        <w:spacing w:line="240" w:lineRule="auto"/>
        <w:ind w:firstLine="454"/>
        <w:jc w:val="both"/>
        <w:rPr>
          <w:rFonts w:ascii="Times New Roman" w:hAnsi="Times New Roman"/>
          <w:sz w:val="24"/>
          <w:szCs w:val="24"/>
        </w:rPr>
      </w:pPr>
      <w:r w:rsidRPr="00720268">
        <w:rPr>
          <w:rFonts w:ascii="Times New Roman" w:hAnsi="Times New Roman"/>
          <w:sz w:val="24"/>
          <w:szCs w:val="24"/>
        </w:rPr>
        <w:t>• опыт самореализации в различных видах творческой деятельности, умение выражать себя в доступных видах творчества;</w:t>
      </w:r>
    </w:p>
    <w:p w:rsidR="00432BB6" w:rsidRPr="00720268" w:rsidRDefault="00432BB6" w:rsidP="00A32404">
      <w:pPr>
        <w:spacing w:line="240" w:lineRule="auto"/>
        <w:ind w:firstLine="454"/>
        <w:jc w:val="both"/>
        <w:rPr>
          <w:rFonts w:ascii="Times New Roman" w:hAnsi="Times New Roman"/>
          <w:sz w:val="24"/>
          <w:szCs w:val="24"/>
        </w:rPr>
      </w:pPr>
      <w:r w:rsidRPr="00720268">
        <w:rPr>
          <w:rFonts w:ascii="Times New Roman" w:hAnsi="Times New Roman"/>
          <w:sz w:val="24"/>
          <w:szCs w:val="24"/>
        </w:rPr>
        <w:t>• опыт реализации эстетических ценностей в пространстве школы и семьи.</w:t>
      </w:r>
    </w:p>
    <w:p w:rsidR="00432BB6" w:rsidRPr="00720268" w:rsidRDefault="00432BB6" w:rsidP="00A32404">
      <w:pPr>
        <w:spacing w:line="240" w:lineRule="auto"/>
        <w:jc w:val="both"/>
        <w:rPr>
          <w:rFonts w:ascii="Times New Roman" w:hAnsi="Times New Roman"/>
          <w:sz w:val="24"/>
          <w:szCs w:val="24"/>
        </w:rPr>
      </w:pPr>
      <w:r w:rsidRPr="00720268">
        <w:rPr>
          <w:rFonts w:ascii="Times New Roman" w:hAnsi="Times New Roman"/>
          <w:b/>
          <w:sz w:val="24"/>
          <w:szCs w:val="24"/>
        </w:rPr>
        <w:t> Мониторинг эффективности реализации образовательным учреждением программы воспитания и социализации обучающихся</w:t>
      </w:r>
    </w:p>
    <w:p w:rsidR="00432BB6" w:rsidRPr="00720268" w:rsidRDefault="00432BB6" w:rsidP="00A32404">
      <w:pPr>
        <w:spacing w:line="240" w:lineRule="auto"/>
        <w:ind w:firstLine="454"/>
        <w:jc w:val="both"/>
        <w:rPr>
          <w:rFonts w:ascii="Times New Roman" w:hAnsi="Times New Roman"/>
          <w:b/>
          <w:sz w:val="24"/>
          <w:szCs w:val="24"/>
        </w:rPr>
      </w:pPr>
      <w:r w:rsidRPr="00720268">
        <w:rPr>
          <w:rFonts w:ascii="Times New Roman" w:hAnsi="Times New Roman"/>
          <w:sz w:val="24"/>
          <w:szCs w:val="24"/>
        </w:rPr>
        <w:t>Мониторинг представляет собой систему диагностических исследований, направленных на комплексную оценку результатов эффективности реализации образовательным учреждением Программы воспитания и социализации обучающихся.</w:t>
      </w:r>
    </w:p>
    <w:p w:rsidR="00432BB6" w:rsidRPr="00720268" w:rsidRDefault="00432BB6" w:rsidP="00A32404">
      <w:pPr>
        <w:spacing w:line="240" w:lineRule="auto"/>
        <w:ind w:firstLine="454"/>
        <w:jc w:val="both"/>
        <w:rPr>
          <w:rFonts w:ascii="Times New Roman" w:hAnsi="Times New Roman"/>
          <w:b/>
          <w:sz w:val="24"/>
          <w:szCs w:val="24"/>
        </w:rPr>
      </w:pPr>
      <w:r w:rsidRPr="00720268">
        <w:rPr>
          <w:rFonts w:ascii="Times New Roman" w:hAnsi="Times New Roman"/>
          <w:sz w:val="24"/>
          <w:szCs w:val="24"/>
        </w:rPr>
        <w:t xml:space="preserve">В качестве </w:t>
      </w:r>
      <w:r w:rsidRPr="00720268">
        <w:rPr>
          <w:rFonts w:ascii="Times New Roman" w:hAnsi="Times New Roman"/>
          <w:b/>
          <w:sz w:val="24"/>
          <w:szCs w:val="24"/>
        </w:rPr>
        <w:t>основных показателей</w:t>
      </w:r>
      <w:r w:rsidRPr="00720268">
        <w:rPr>
          <w:rFonts w:ascii="Times New Roman" w:hAnsi="Times New Roman"/>
          <w:sz w:val="24"/>
          <w:szCs w:val="24"/>
        </w:rPr>
        <w:t xml:space="preserve"> и объектов исследования эффективности реализации образовательным учреждением  Плана  воспитательной  работы  выступают:</w:t>
      </w:r>
    </w:p>
    <w:p w:rsidR="00432BB6" w:rsidRPr="00720268" w:rsidRDefault="00432BB6" w:rsidP="00A32404">
      <w:pPr>
        <w:pStyle w:val="dash041e005f0431005f044b005f0447005f043d005f044b005f0439"/>
        <w:ind w:firstLine="454"/>
        <w:jc w:val="both"/>
      </w:pPr>
      <w:r w:rsidRPr="00720268">
        <w:t>1. Особенности развития личностной, социальной, экологической, трудовой (профессиональной) и здоровьесберегающей культуры обучающихся.</w:t>
      </w:r>
    </w:p>
    <w:p w:rsidR="00432BB6" w:rsidRPr="00720268" w:rsidRDefault="00432BB6" w:rsidP="00A32404">
      <w:pPr>
        <w:spacing w:line="240" w:lineRule="auto"/>
        <w:ind w:firstLine="454"/>
        <w:jc w:val="both"/>
        <w:rPr>
          <w:rFonts w:ascii="Times New Roman" w:hAnsi="Times New Roman"/>
          <w:sz w:val="24"/>
          <w:szCs w:val="24"/>
        </w:rPr>
      </w:pPr>
      <w:r w:rsidRPr="00720268">
        <w:rPr>
          <w:rFonts w:ascii="Times New Roman" w:hAnsi="Times New Roman"/>
          <w:sz w:val="24"/>
          <w:szCs w:val="24"/>
        </w:rPr>
        <w:t>2. Социально-педагогическая среда, общая психологическая атмосфера и нравственный уклад школьной жизни в образовательном учреждении.</w:t>
      </w:r>
    </w:p>
    <w:p w:rsidR="00432BB6" w:rsidRPr="00720268" w:rsidRDefault="00432BB6" w:rsidP="00A32404">
      <w:pPr>
        <w:spacing w:line="240" w:lineRule="auto"/>
        <w:ind w:firstLine="454"/>
        <w:jc w:val="both"/>
        <w:rPr>
          <w:rFonts w:ascii="Times New Roman" w:hAnsi="Times New Roman"/>
          <w:sz w:val="24"/>
          <w:szCs w:val="24"/>
        </w:rPr>
      </w:pPr>
      <w:r w:rsidRPr="00720268">
        <w:rPr>
          <w:rFonts w:ascii="Times New Roman" w:hAnsi="Times New Roman"/>
          <w:sz w:val="24"/>
          <w:szCs w:val="24"/>
        </w:rPr>
        <w:t>3. Особенности детско-родительских отношений и степень включённости родителей (законных представителей) в образовательный и воспитательный процесс.</w:t>
      </w:r>
    </w:p>
    <w:p w:rsidR="00432BB6" w:rsidRPr="00720268" w:rsidRDefault="00432BB6" w:rsidP="00A32404">
      <w:pPr>
        <w:spacing w:line="240" w:lineRule="auto"/>
        <w:ind w:firstLine="454"/>
        <w:jc w:val="both"/>
        <w:rPr>
          <w:rFonts w:ascii="Times New Roman" w:hAnsi="Times New Roman"/>
          <w:sz w:val="24"/>
          <w:szCs w:val="24"/>
        </w:rPr>
      </w:pPr>
      <w:r w:rsidRPr="00720268">
        <w:rPr>
          <w:rFonts w:ascii="Times New Roman" w:hAnsi="Times New Roman"/>
          <w:b/>
          <w:sz w:val="24"/>
          <w:szCs w:val="24"/>
        </w:rPr>
        <w:t>Основные принципы</w:t>
      </w:r>
      <w:r w:rsidRPr="00720268">
        <w:rPr>
          <w:rFonts w:ascii="Times New Roman" w:hAnsi="Times New Roman"/>
          <w:sz w:val="24"/>
          <w:szCs w:val="24"/>
        </w:rPr>
        <w:t xml:space="preserve"> организации мониторинга эффективности реализации образовательным учреждением Программы воспитания и социализации обучающихся:</w:t>
      </w:r>
    </w:p>
    <w:p w:rsidR="00432BB6" w:rsidRPr="00720268" w:rsidRDefault="00432BB6" w:rsidP="00A32404">
      <w:pPr>
        <w:spacing w:line="240" w:lineRule="auto"/>
        <w:ind w:firstLine="454"/>
        <w:jc w:val="both"/>
        <w:rPr>
          <w:rFonts w:ascii="Times New Roman" w:hAnsi="Times New Roman"/>
          <w:sz w:val="24"/>
          <w:szCs w:val="24"/>
        </w:rPr>
      </w:pPr>
      <w:r w:rsidRPr="00720268">
        <w:rPr>
          <w:rFonts w:ascii="Times New Roman" w:hAnsi="Times New Roman"/>
          <w:bCs/>
          <w:iCs/>
          <w:sz w:val="24"/>
          <w:szCs w:val="24"/>
        </w:rPr>
        <w:t>— </w:t>
      </w:r>
      <w:r w:rsidRPr="00720268">
        <w:rPr>
          <w:rFonts w:ascii="Times New Roman" w:hAnsi="Times New Roman"/>
          <w:bCs/>
          <w:i/>
          <w:iCs/>
          <w:sz w:val="24"/>
          <w:szCs w:val="24"/>
        </w:rPr>
        <w:t>принцип системности</w:t>
      </w:r>
      <w:r w:rsidRPr="00720268">
        <w:rPr>
          <w:rFonts w:ascii="Times New Roman" w:hAnsi="Times New Roman"/>
          <w:sz w:val="24"/>
          <w:szCs w:val="24"/>
        </w:rPr>
        <w:t xml:space="preserve"> предполагает изучение планируемых результатов развития обучающихся в качестве составных (системных) элементов общего процесса воспитания и социализации обучающихся;</w:t>
      </w:r>
    </w:p>
    <w:p w:rsidR="00432BB6" w:rsidRPr="00720268" w:rsidRDefault="00432BB6" w:rsidP="00A32404">
      <w:pPr>
        <w:spacing w:line="240" w:lineRule="auto"/>
        <w:ind w:firstLine="454"/>
        <w:jc w:val="both"/>
        <w:rPr>
          <w:rFonts w:ascii="Times New Roman" w:hAnsi="Times New Roman"/>
          <w:sz w:val="24"/>
          <w:szCs w:val="24"/>
        </w:rPr>
      </w:pPr>
      <w:r w:rsidRPr="00720268">
        <w:rPr>
          <w:rFonts w:ascii="Times New Roman" w:hAnsi="Times New Roman"/>
          <w:sz w:val="24"/>
          <w:szCs w:val="24"/>
        </w:rPr>
        <w:t>— </w:t>
      </w:r>
      <w:r w:rsidRPr="00720268">
        <w:rPr>
          <w:rFonts w:ascii="Times New Roman" w:hAnsi="Times New Roman"/>
          <w:i/>
          <w:sz w:val="24"/>
          <w:szCs w:val="24"/>
        </w:rPr>
        <w:t>принцип личностно-социально-деятельностного подхода</w:t>
      </w:r>
      <w:r w:rsidRPr="00720268">
        <w:rPr>
          <w:rFonts w:ascii="Times New Roman" w:hAnsi="Times New Roman"/>
          <w:sz w:val="24"/>
          <w:szCs w:val="24"/>
        </w:rPr>
        <w:t xml:space="preserve"> ориентирует исследование эффективности деятельности образовательного учреждения на изучение процесса воспитания и социализации обучающихся в единстве основных социальных факторов их развития — социальной среды, воспитания, деятельности личности, её внутренней активности;</w:t>
      </w:r>
    </w:p>
    <w:p w:rsidR="00432BB6" w:rsidRPr="00720268" w:rsidRDefault="00432BB6" w:rsidP="00A32404">
      <w:pPr>
        <w:spacing w:line="240" w:lineRule="auto"/>
        <w:ind w:firstLine="454"/>
        <w:jc w:val="both"/>
        <w:rPr>
          <w:rFonts w:ascii="Times New Roman" w:hAnsi="Times New Roman"/>
          <w:sz w:val="24"/>
          <w:szCs w:val="24"/>
        </w:rPr>
      </w:pPr>
      <w:r w:rsidRPr="00720268">
        <w:rPr>
          <w:rFonts w:ascii="Times New Roman" w:hAnsi="Times New Roman"/>
          <w:bCs/>
          <w:iCs/>
          <w:sz w:val="24"/>
          <w:szCs w:val="24"/>
        </w:rPr>
        <w:t>— </w:t>
      </w:r>
      <w:r w:rsidRPr="00720268">
        <w:rPr>
          <w:rFonts w:ascii="Times New Roman" w:hAnsi="Times New Roman"/>
          <w:bCs/>
          <w:i/>
          <w:iCs/>
          <w:sz w:val="24"/>
          <w:szCs w:val="24"/>
        </w:rPr>
        <w:t>принцип объективности</w:t>
      </w:r>
      <w:r w:rsidRPr="00720268">
        <w:rPr>
          <w:rFonts w:ascii="Times New Roman" w:hAnsi="Times New Roman"/>
          <w:sz w:val="24"/>
          <w:szCs w:val="24"/>
        </w:rPr>
        <w:t xml:space="preserve"> предполагает формализованность оценки (независимость исследования и интерпретации данных) и предусматривает необходимостьпринимать </w:t>
      </w:r>
      <w:r w:rsidRPr="00720268">
        <w:rPr>
          <w:rFonts w:ascii="Times New Roman" w:hAnsi="Times New Roman"/>
          <w:iCs/>
          <w:sz w:val="24"/>
          <w:szCs w:val="24"/>
        </w:rPr>
        <w:t>все меры</w:t>
      </w:r>
      <w:r w:rsidRPr="00720268">
        <w:rPr>
          <w:rFonts w:ascii="Times New Roman" w:hAnsi="Times New Roman"/>
          <w:sz w:val="24"/>
          <w:szCs w:val="24"/>
        </w:rPr>
        <w:t>для исключения пристрастий, личных взглядов, предубеждений, корпоративной солидарности и недостаточной профессиональной компетентности специалистов в процессе исследования;</w:t>
      </w:r>
    </w:p>
    <w:p w:rsidR="00432BB6" w:rsidRPr="00720268" w:rsidRDefault="00432BB6" w:rsidP="00A32404">
      <w:pPr>
        <w:spacing w:line="240" w:lineRule="auto"/>
        <w:ind w:firstLine="454"/>
        <w:jc w:val="both"/>
        <w:rPr>
          <w:rFonts w:ascii="Times New Roman" w:hAnsi="Times New Roman"/>
          <w:sz w:val="24"/>
          <w:szCs w:val="24"/>
        </w:rPr>
      </w:pPr>
      <w:r w:rsidRPr="00720268">
        <w:rPr>
          <w:rFonts w:ascii="Times New Roman" w:hAnsi="Times New Roman"/>
          <w:sz w:val="24"/>
          <w:szCs w:val="24"/>
        </w:rPr>
        <w:t>— </w:t>
      </w:r>
      <w:r w:rsidRPr="00720268">
        <w:rPr>
          <w:rFonts w:ascii="Times New Roman" w:hAnsi="Times New Roman"/>
          <w:i/>
          <w:sz w:val="24"/>
          <w:szCs w:val="24"/>
        </w:rPr>
        <w:t>п</w:t>
      </w:r>
      <w:r w:rsidRPr="00720268">
        <w:rPr>
          <w:rFonts w:ascii="Times New Roman" w:hAnsi="Times New Roman"/>
          <w:bCs/>
          <w:i/>
          <w:sz w:val="24"/>
          <w:szCs w:val="24"/>
        </w:rPr>
        <w:t xml:space="preserve">ринцип детерминизма (причинной обусловленности) </w:t>
      </w:r>
      <w:r w:rsidRPr="00720268">
        <w:rPr>
          <w:rFonts w:ascii="Times New Roman" w:hAnsi="Times New Roman"/>
          <w:sz w:val="24"/>
          <w:szCs w:val="24"/>
        </w:rPr>
        <w:t>указывает на обусловленность, взаимодействие и влияние различных социальных, педагогических и психологических факторов на воспитание и социализацию обучающихся;</w:t>
      </w:r>
    </w:p>
    <w:p w:rsidR="00432BB6" w:rsidRPr="00720268" w:rsidRDefault="00432BB6" w:rsidP="00A32404">
      <w:pPr>
        <w:spacing w:line="240" w:lineRule="auto"/>
        <w:ind w:firstLine="454"/>
        <w:jc w:val="both"/>
        <w:rPr>
          <w:rFonts w:ascii="Times New Roman" w:hAnsi="Times New Roman"/>
          <w:sz w:val="24"/>
          <w:szCs w:val="24"/>
        </w:rPr>
      </w:pPr>
      <w:r w:rsidRPr="00720268">
        <w:rPr>
          <w:rFonts w:ascii="Times New Roman" w:hAnsi="Times New Roman"/>
          <w:sz w:val="24"/>
          <w:szCs w:val="24"/>
        </w:rPr>
        <w:t>—</w:t>
      </w:r>
      <w:r w:rsidRPr="00720268">
        <w:rPr>
          <w:rFonts w:ascii="Times New Roman" w:hAnsi="Times New Roman"/>
          <w:i/>
          <w:sz w:val="24"/>
          <w:szCs w:val="24"/>
        </w:rPr>
        <w:t xml:space="preserve"> принцип признания безусловного уважения прав </w:t>
      </w:r>
      <w:r w:rsidRPr="00720268">
        <w:rPr>
          <w:rFonts w:ascii="Times New Roman" w:hAnsi="Times New Roman"/>
          <w:sz w:val="24"/>
          <w:szCs w:val="24"/>
        </w:rPr>
        <w:t>предполагает отказ от прямых негативных оценок и личностных характеристик обучающихся.</w:t>
      </w:r>
    </w:p>
    <w:p w:rsidR="00432BB6" w:rsidRPr="00720268" w:rsidRDefault="00432BB6" w:rsidP="00A32404">
      <w:pPr>
        <w:spacing w:line="240" w:lineRule="auto"/>
        <w:ind w:firstLine="454"/>
        <w:jc w:val="both"/>
        <w:rPr>
          <w:rFonts w:ascii="Times New Roman" w:hAnsi="Times New Roman"/>
          <w:sz w:val="24"/>
          <w:szCs w:val="24"/>
        </w:rPr>
      </w:pPr>
      <w:r w:rsidRPr="00720268">
        <w:rPr>
          <w:rFonts w:ascii="Times New Roman" w:hAnsi="Times New Roman"/>
          <w:sz w:val="24"/>
          <w:szCs w:val="24"/>
        </w:rPr>
        <w:t>Образовательное учреждение должно соблюдать моральные и правовые нормы исследования, создавать условия для проведения мониторингаэффективности реализации образовательным учреждением Программы воспитания и социализации обучающихся.</w:t>
      </w:r>
    </w:p>
    <w:p w:rsidR="00432BB6" w:rsidRPr="00720268" w:rsidRDefault="00432BB6" w:rsidP="00A32404">
      <w:pPr>
        <w:spacing w:line="240" w:lineRule="auto"/>
        <w:ind w:firstLine="454"/>
        <w:jc w:val="both"/>
        <w:rPr>
          <w:rFonts w:ascii="Times New Roman" w:hAnsi="Times New Roman"/>
          <w:b/>
          <w:sz w:val="24"/>
          <w:szCs w:val="24"/>
        </w:rPr>
      </w:pPr>
      <w:r w:rsidRPr="00720268">
        <w:rPr>
          <w:rFonts w:ascii="Times New Roman" w:hAnsi="Times New Roman"/>
          <w:b/>
          <w:sz w:val="24"/>
          <w:szCs w:val="24"/>
        </w:rPr>
        <w:t> Методологический инструментарий мониторинга воспитания и социализации обучающихся</w:t>
      </w:r>
    </w:p>
    <w:p w:rsidR="00432BB6" w:rsidRPr="00D932A1" w:rsidRDefault="00432BB6" w:rsidP="00A32404">
      <w:pPr>
        <w:pStyle w:val="-12"/>
        <w:spacing w:after="0"/>
        <w:ind w:left="0" w:firstLine="454"/>
        <w:contextualSpacing w:val="0"/>
        <w:jc w:val="both"/>
        <w:rPr>
          <w:rFonts w:ascii="Times New Roman" w:hAnsi="Times New Roman"/>
          <w:b/>
        </w:rPr>
      </w:pPr>
      <w:r w:rsidRPr="00D932A1">
        <w:rPr>
          <w:rFonts w:ascii="Times New Roman" w:hAnsi="Times New Roman"/>
        </w:rPr>
        <w:t>Методологический инструментарий мониторинга воспитания и социализации обучающихся предусматривает использование следующих методов:</w:t>
      </w:r>
    </w:p>
    <w:p w:rsidR="00432BB6" w:rsidRPr="00D932A1" w:rsidRDefault="00432BB6" w:rsidP="00A32404">
      <w:pPr>
        <w:pStyle w:val="-12"/>
        <w:spacing w:after="0"/>
        <w:ind w:left="0" w:firstLine="454"/>
        <w:contextualSpacing w:val="0"/>
        <w:jc w:val="both"/>
        <w:rPr>
          <w:rFonts w:ascii="Times New Roman" w:hAnsi="Times New Roman"/>
        </w:rPr>
      </w:pPr>
      <w:r w:rsidRPr="00D932A1">
        <w:rPr>
          <w:rFonts w:ascii="Times New Roman" w:hAnsi="Times New Roman"/>
          <w:b/>
          <w:i/>
        </w:rPr>
        <w:t>Тестирование (метод тестов)</w:t>
      </w:r>
      <w:r w:rsidRPr="00D932A1">
        <w:rPr>
          <w:rFonts w:ascii="Times New Roman" w:hAnsi="Times New Roman"/>
        </w:rPr>
        <w:t xml:space="preserve"> — исследовательский метод, позволяющий выявить степень соответствия планируемых и реально достигаемых результатов воспитания и социализации обучающихся путём анализа результатов и способов выполнения обучающимися ряда специально разработанных заданий.</w:t>
      </w:r>
    </w:p>
    <w:p w:rsidR="00432BB6" w:rsidRPr="00D932A1" w:rsidRDefault="00432BB6" w:rsidP="00A32404">
      <w:pPr>
        <w:pStyle w:val="-12"/>
        <w:spacing w:after="0"/>
        <w:ind w:left="0" w:firstLine="454"/>
        <w:contextualSpacing w:val="0"/>
        <w:jc w:val="both"/>
        <w:rPr>
          <w:rFonts w:ascii="Times New Roman" w:hAnsi="Times New Roman"/>
          <w:bCs/>
        </w:rPr>
      </w:pPr>
      <w:r w:rsidRPr="00D932A1">
        <w:rPr>
          <w:rFonts w:ascii="Times New Roman" w:hAnsi="Times New Roman"/>
          <w:b/>
          <w:bCs/>
          <w:i/>
        </w:rPr>
        <w:t>Опрос</w:t>
      </w:r>
      <w:r w:rsidRPr="00D932A1">
        <w:rPr>
          <w:rFonts w:ascii="Times New Roman" w:hAnsi="Times New Roman"/>
          <w:bCs/>
        </w:rPr>
        <w:t>— получение информации, заключённой в словесных сообщениях обучающихся. Для оценки</w:t>
      </w:r>
      <w:r w:rsidRPr="00D932A1">
        <w:rPr>
          <w:rFonts w:ascii="Times New Roman" w:hAnsi="Times New Roman"/>
        </w:rPr>
        <w:t xml:space="preserve"> эффективности деятельности образовательного учреждения по воспитанию и социализации обучающихся используются </w:t>
      </w:r>
      <w:r w:rsidRPr="00D932A1">
        <w:rPr>
          <w:rFonts w:ascii="Times New Roman" w:hAnsi="Times New Roman"/>
          <w:bCs/>
        </w:rPr>
        <w:t>следующие виды опроса:</w:t>
      </w:r>
    </w:p>
    <w:p w:rsidR="00432BB6" w:rsidRPr="00D932A1" w:rsidRDefault="00432BB6" w:rsidP="00A32404">
      <w:pPr>
        <w:pStyle w:val="-12"/>
        <w:spacing w:after="0"/>
        <w:ind w:left="0" w:firstLine="454"/>
        <w:contextualSpacing w:val="0"/>
        <w:jc w:val="both"/>
        <w:rPr>
          <w:rFonts w:ascii="Times New Roman" w:hAnsi="Times New Roman"/>
        </w:rPr>
      </w:pPr>
      <w:r w:rsidRPr="00D932A1">
        <w:rPr>
          <w:rFonts w:ascii="Times New Roman" w:hAnsi="Times New Roman"/>
        </w:rPr>
        <w:t>•</w:t>
      </w:r>
      <w:r w:rsidRPr="00D932A1">
        <w:rPr>
          <w:rFonts w:ascii="Times New Roman" w:hAnsi="Times New Roman"/>
          <w:bCs/>
        </w:rPr>
        <w:t> </w:t>
      </w:r>
      <w:r w:rsidRPr="00D932A1">
        <w:rPr>
          <w:rFonts w:ascii="Times New Roman" w:hAnsi="Times New Roman"/>
          <w:bCs/>
          <w:i/>
        </w:rPr>
        <w:t>анкетирование</w:t>
      </w:r>
      <w:r w:rsidRPr="00D932A1">
        <w:rPr>
          <w:rFonts w:ascii="Times New Roman" w:hAnsi="Times New Roman"/>
          <w:bCs/>
        </w:rPr>
        <w:t xml:space="preserve"> — </w:t>
      </w:r>
      <w:r w:rsidRPr="00D932A1">
        <w:rPr>
          <w:rFonts w:ascii="Times New Roman" w:hAnsi="Times New Roman"/>
        </w:rPr>
        <w:t>эмпирический социально-психологический метод получения информации на основании ответов обучающихся на специально подготовленные вопросы анкеты;</w:t>
      </w:r>
    </w:p>
    <w:p w:rsidR="00432BB6" w:rsidRPr="00D932A1" w:rsidRDefault="00432BB6" w:rsidP="00A32404">
      <w:pPr>
        <w:pStyle w:val="-12"/>
        <w:spacing w:after="0"/>
        <w:ind w:left="0" w:firstLine="454"/>
        <w:contextualSpacing w:val="0"/>
        <w:jc w:val="both"/>
        <w:rPr>
          <w:rFonts w:ascii="Times New Roman" w:hAnsi="Times New Roman"/>
        </w:rPr>
      </w:pPr>
      <w:r w:rsidRPr="00D932A1">
        <w:rPr>
          <w:rFonts w:ascii="Times New Roman" w:hAnsi="Times New Roman"/>
        </w:rPr>
        <w:t>•</w:t>
      </w:r>
      <w:r w:rsidRPr="00D932A1">
        <w:rPr>
          <w:rFonts w:ascii="Times New Roman" w:hAnsi="Times New Roman"/>
          <w:bCs/>
        </w:rPr>
        <w:t> </w:t>
      </w:r>
      <w:r w:rsidRPr="00D932A1">
        <w:rPr>
          <w:rFonts w:ascii="Times New Roman" w:hAnsi="Times New Roman"/>
          <w:bCs/>
          <w:i/>
        </w:rPr>
        <w:t>интервью —</w:t>
      </w:r>
      <w:r w:rsidRPr="00D932A1">
        <w:rPr>
          <w:rFonts w:ascii="Times New Roman" w:hAnsi="Times New Roman"/>
        </w:rPr>
        <w:t>вербально-коммуникативный метод, предполагающий проведение разговора между исследователем и обучающимися по заранее разработанному плану, составленному в соответствии с задачами исследования процесса воспитания и социализации обучающихся. В ходе интервью исследователь не высказывает своего мнения и открыто не демонстрирует своей личной оценки ответов обучающихся или задаваемых вопросов, что создаёт благоприятную атмосферу общения и условия для получения более достоверных результатов;</w:t>
      </w:r>
    </w:p>
    <w:p w:rsidR="00432BB6" w:rsidRPr="00D932A1" w:rsidRDefault="00432BB6" w:rsidP="00A32404">
      <w:pPr>
        <w:pStyle w:val="-12"/>
        <w:spacing w:after="0"/>
        <w:ind w:left="0" w:firstLine="454"/>
        <w:contextualSpacing w:val="0"/>
        <w:jc w:val="both"/>
        <w:rPr>
          <w:rFonts w:ascii="Times New Roman" w:hAnsi="Times New Roman"/>
        </w:rPr>
      </w:pPr>
      <w:r w:rsidRPr="00D932A1">
        <w:rPr>
          <w:rFonts w:ascii="Times New Roman" w:hAnsi="Times New Roman"/>
        </w:rPr>
        <w:t>•</w:t>
      </w:r>
      <w:r w:rsidRPr="00D932A1">
        <w:rPr>
          <w:rFonts w:ascii="Times New Roman" w:hAnsi="Times New Roman"/>
          <w:bCs/>
        </w:rPr>
        <w:t> </w:t>
      </w:r>
      <w:r w:rsidRPr="00D932A1">
        <w:rPr>
          <w:rFonts w:ascii="Times New Roman" w:hAnsi="Times New Roman"/>
          <w:bCs/>
          <w:i/>
        </w:rPr>
        <w:t>беседа —</w:t>
      </w:r>
      <w:r w:rsidRPr="00D932A1">
        <w:rPr>
          <w:rFonts w:ascii="Times New Roman" w:hAnsi="Times New Roman"/>
        </w:rPr>
        <w:t xml:space="preserve"> специфический метод исследования, заключающийся в проведении тематически направленного диалога между исследователем и учащимися с целью получения сведений об особенностях процесса воспитания и социализации обучающихся.</w:t>
      </w:r>
    </w:p>
    <w:p w:rsidR="00432BB6" w:rsidRPr="00720268" w:rsidRDefault="00432BB6" w:rsidP="00A32404">
      <w:pPr>
        <w:spacing w:line="240" w:lineRule="auto"/>
        <w:ind w:firstLine="454"/>
        <w:jc w:val="both"/>
        <w:rPr>
          <w:rFonts w:ascii="Times New Roman" w:hAnsi="Times New Roman"/>
          <w:sz w:val="24"/>
          <w:szCs w:val="24"/>
        </w:rPr>
      </w:pPr>
      <w:r w:rsidRPr="00720268">
        <w:rPr>
          <w:rFonts w:ascii="Times New Roman" w:hAnsi="Times New Roman"/>
          <w:b/>
          <w:i/>
          <w:sz w:val="24"/>
          <w:szCs w:val="24"/>
        </w:rPr>
        <w:t>Психолого-педагогическое наблюдение</w:t>
      </w:r>
      <w:r w:rsidRPr="00720268">
        <w:rPr>
          <w:rFonts w:ascii="Times New Roman" w:hAnsi="Times New Roman"/>
          <w:sz w:val="24"/>
          <w:szCs w:val="24"/>
        </w:rPr>
        <w:t>— описательный психолого-педагогический метод исследования, заключающийся в целенаправленном восприятии и фиксации особенностей, закономерностей развития и воспитания обучающихся. В рамках мониторинга предусматривается использование следующих видов наблюдения:</w:t>
      </w:r>
    </w:p>
    <w:p w:rsidR="00432BB6" w:rsidRPr="00720268" w:rsidRDefault="00432BB6" w:rsidP="00A32404">
      <w:pPr>
        <w:spacing w:line="240" w:lineRule="auto"/>
        <w:ind w:firstLine="454"/>
        <w:jc w:val="both"/>
        <w:rPr>
          <w:rFonts w:ascii="Times New Roman" w:hAnsi="Times New Roman"/>
          <w:sz w:val="24"/>
          <w:szCs w:val="24"/>
        </w:rPr>
      </w:pPr>
      <w:r w:rsidRPr="00720268">
        <w:rPr>
          <w:rFonts w:ascii="Times New Roman" w:hAnsi="Times New Roman"/>
          <w:sz w:val="24"/>
          <w:szCs w:val="24"/>
        </w:rPr>
        <w:t>•</w:t>
      </w:r>
      <w:r w:rsidRPr="00720268">
        <w:rPr>
          <w:rFonts w:ascii="Times New Roman" w:hAnsi="Times New Roman"/>
          <w:bCs/>
          <w:sz w:val="24"/>
          <w:szCs w:val="24"/>
        </w:rPr>
        <w:t> </w:t>
      </w:r>
      <w:r w:rsidRPr="00720268">
        <w:rPr>
          <w:rFonts w:ascii="Times New Roman" w:hAnsi="Times New Roman"/>
          <w:i/>
          <w:sz w:val="24"/>
          <w:szCs w:val="24"/>
        </w:rPr>
        <w:t>включённое наблюдение</w:t>
      </w:r>
      <w:r w:rsidRPr="00720268">
        <w:rPr>
          <w:rFonts w:ascii="Times New Roman" w:hAnsi="Times New Roman"/>
          <w:sz w:val="24"/>
          <w:szCs w:val="24"/>
        </w:rPr>
        <w:t xml:space="preserve"> — наблюдатель находится в реальных деловых или неформальных отношениях с обучающимися, за которыми он наблюдает и которых он оценивает;</w:t>
      </w:r>
    </w:p>
    <w:p w:rsidR="00432BB6" w:rsidRPr="00720268" w:rsidRDefault="00432BB6" w:rsidP="00A32404">
      <w:pPr>
        <w:spacing w:line="240" w:lineRule="auto"/>
        <w:ind w:firstLine="454"/>
        <w:jc w:val="both"/>
        <w:rPr>
          <w:rFonts w:ascii="Times New Roman" w:hAnsi="Times New Roman"/>
          <w:sz w:val="24"/>
          <w:szCs w:val="24"/>
        </w:rPr>
      </w:pPr>
      <w:r w:rsidRPr="00720268">
        <w:rPr>
          <w:rFonts w:ascii="Times New Roman" w:hAnsi="Times New Roman"/>
          <w:sz w:val="24"/>
          <w:szCs w:val="24"/>
        </w:rPr>
        <w:t>•</w:t>
      </w:r>
      <w:r w:rsidRPr="00720268">
        <w:rPr>
          <w:rFonts w:ascii="Times New Roman" w:hAnsi="Times New Roman"/>
          <w:bCs/>
          <w:sz w:val="24"/>
          <w:szCs w:val="24"/>
        </w:rPr>
        <w:t> </w:t>
      </w:r>
      <w:r w:rsidRPr="00720268">
        <w:rPr>
          <w:rFonts w:ascii="Times New Roman" w:hAnsi="Times New Roman"/>
          <w:i/>
          <w:sz w:val="24"/>
          <w:szCs w:val="24"/>
        </w:rPr>
        <w:t>узкоспециальное наблюдение</w:t>
      </w:r>
      <w:r w:rsidRPr="00720268">
        <w:rPr>
          <w:rFonts w:ascii="Times New Roman" w:hAnsi="Times New Roman"/>
          <w:sz w:val="24"/>
          <w:szCs w:val="24"/>
        </w:rPr>
        <w:t xml:space="preserve"> — направлено на фиксирование строго определённых параметров (психолого-педагогических явлений) воспитания и социализации обучающихся.</w:t>
      </w:r>
    </w:p>
    <w:p w:rsidR="00432BB6" w:rsidRPr="00720268" w:rsidRDefault="00432BB6" w:rsidP="00A32404">
      <w:pPr>
        <w:spacing w:line="240" w:lineRule="auto"/>
        <w:ind w:firstLine="454"/>
        <w:jc w:val="both"/>
        <w:rPr>
          <w:rFonts w:ascii="Times New Roman" w:hAnsi="Times New Roman"/>
          <w:sz w:val="24"/>
          <w:szCs w:val="24"/>
        </w:rPr>
      </w:pPr>
      <w:r w:rsidRPr="00720268">
        <w:rPr>
          <w:rFonts w:ascii="Times New Roman" w:hAnsi="Times New Roman"/>
          <w:sz w:val="24"/>
          <w:szCs w:val="24"/>
        </w:rPr>
        <w:t>В рамках мониторинга проводится психолого-педагогическое исследование.</w:t>
      </w:r>
    </w:p>
    <w:p w:rsidR="00432BB6" w:rsidRPr="00720268" w:rsidRDefault="00432BB6" w:rsidP="00A32404">
      <w:pPr>
        <w:spacing w:line="240" w:lineRule="auto"/>
        <w:ind w:firstLine="454"/>
        <w:jc w:val="both"/>
        <w:rPr>
          <w:rFonts w:ascii="Times New Roman" w:hAnsi="Times New Roman"/>
          <w:sz w:val="24"/>
          <w:szCs w:val="24"/>
        </w:rPr>
      </w:pPr>
      <w:r w:rsidRPr="00720268">
        <w:rPr>
          <w:rFonts w:ascii="Times New Roman" w:hAnsi="Times New Roman"/>
          <w:sz w:val="24"/>
          <w:szCs w:val="24"/>
        </w:rPr>
        <w:t>Основной</w:t>
      </w:r>
      <w:r w:rsidRPr="00720268">
        <w:rPr>
          <w:rFonts w:ascii="Times New Roman" w:hAnsi="Times New Roman"/>
          <w:b/>
          <w:sz w:val="24"/>
          <w:szCs w:val="24"/>
        </w:rPr>
        <w:t xml:space="preserve"> целью</w:t>
      </w:r>
      <w:r w:rsidRPr="00720268">
        <w:rPr>
          <w:rFonts w:ascii="Times New Roman" w:hAnsi="Times New Roman"/>
          <w:sz w:val="24"/>
          <w:szCs w:val="24"/>
        </w:rPr>
        <w:t xml:space="preserve"> исследования является изучение динамики процесса воспитания и социализации обучающихся в условиях специально-организованной воспитательной деятельности (разработанная школой Программа).</w:t>
      </w:r>
    </w:p>
    <w:p w:rsidR="00432BB6" w:rsidRPr="00720268" w:rsidRDefault="00432BB6" w:rsidP="00A32404">
      <w:pPr>
        <w:spacing w:line="240" w:lineRule="auto"/>
        <w:ind w:firstLine="454"/>
        <w:jc w:val="both"/>
        <w:rPr>
          <w:rFonts w:ascii="Times New Roman" w:hAnsi="Times New Roman"/>
          <w:sz w:val="24"/>
          <w:szCs w:val="24"/>
        </w:rPr>
      </w:pPr>
      <w:r w:rsidRPr="00720268">
        <w:rPr>
          <w:rFonts w:ascii="Times New Roman" w:hAnsi="Times New Roman"/>
          <w:sz w:val="24"/>
          <w:szCs w:val="24"/>
        </w:rPr>
        <w:t>В рамках психолого-педагогического исследования следует выделить три этапа:</w:t>
      </w:r>
    </w:p>
    <w:p w:rsidR="00432BB6" w:rsidRPr="00720268" w:rsidRDefault="00432BB6" w:rsidP="00A32404">
      <w:pPr>
        <w:spacing w:line="240" w:lineRule="auto"/>
        <w:ind w:firstLine="454"/>
        <w:jc w:val="both"/>
        <w:rPr>
          <w:rFonts w:ascii="Times New Roman" w:hAnsi="Times New Roman"/>
          <w:i/>
          <w:sz w:val="24"/>
          <w:szCs w:val="24"/>
        </w:rPr>
      </w:pPr>
      <w:r w:rsidRPr="00720268">
        <w:rPr>
          <w:rFonts w:ascii="Times New Roman" w:hAnsi="Times New Roman"/>
          <w:b/>
          <w:i/>
          <w:sz w:val="24"/>
          <w:szCs w:val="24"/>
        </w:rPr>
        <w:t>Этап 1.</w:t>
      </w:r>
      <w:r w:rsidRPr="00720268">
        <w:rPr>
          <w:rFonts w:ascii="Times New Roman" w:hAnsi="Times New Roman"/>
          <w:i/>
          <w:sz w:val="24"/>
          <w:szCs w:val="24"/>
        </w:rPr>
        <w:t xml:space="preserve">Контрольный этап исследования (диагностический срез) </w:t>
      </w:r>
      <w:r w:rsidRPr="00720268">
        <w:rPr>
          <w:rFonts w:ascii="Times New Roman" w:hAnsi="Times New Roman"/>
          <w:sz w:val="24"/>
          <w:szCs w:val="24"/>
        </w:rPr>
        <w:t>ориентирован на сбор данных социального и психолого-педагогического исследований до реализации  Плана  воспитательной работы .</w:t>
      </w:r>
    </w:p>
    <w:p w:rsidR="00432BB6" w:rsidRPr="00720268" w:rsidRDefault="00432BB6" w:rsidP="00A32404">
      <w:pPr>
        <w:spacing w:line="240" w:lineRule="auto"/>
        <w:ind w:firstLine="454"/>
        <w:jc w:val="both"/>
        <w:rPr>
          <w:rFonts w:ascii="Times New Roman" w:hAnsi="Times New Roman"/>
          <w:i/>
          <w:sz w:val="24"/>
          <w:szCs w:val="24"/>
        </w:rPr>
      </w:pPr>
      <w:r w:rsidRPr="00720268">
        <w:rPr>
          <w:rFonts w:ascii="Times New Roman" w:hAnsi="Times New Roman"/>
          <w:b/>
          <w:i/>
          <w:sz w:val="24"/>
          <w:szCs w:val="24"/>
        </w:rPr>
        <w:t>Этап 2.</w:t>
      </w:r>
      <w:r w:rsidRPr="00720268">
        <w:rPr>
          <w:rFonts w:ascii="Times New Roman" w:hAnsi="Times New Roman"/>
          <w:i/>
          <w:sz w:val="24"/>
          <w:szCs w:val="24"/>
        </w:rPr>
        <w:t xml:space="preserve">Формирующий этап исследования </w:t>
      </w:r>
      <w:r w:rsidRPr="00720268">
        <w:rPr>
          <w:rFonts w:ascii="Times New Roman" w:hAnsi="Times New Roman"/>
          <w:sz w:val="24"/>
          <w:szCs w:val="24"/>
        </w:rPr>
        <w:t>предполагает реализацию образовательным учреждением основных направлений Плана воспитательной работы.</w:t>
      </w:r>
    </w:p>
    <w:p w:rsidR="00432BB6" w:rsidRPr="00720268" w:rsidRDefault="00432BB6" w:rsidP="00A32404">
      <w:pPr>
        <w:spacing w:line="240" w:lineRule="auto"/>
        <w:ind w:firstLine="454"/>
        <w:jc w:val="both"/>
        <w:rPr>
          <w:rFonts w:ascii="Times New Roman" w:hAnsi="Times New Roman"/>
          <w:sz w:val="24"/>
          <w:szCs w:val="24"/>
        </w:rPr>
      </w:pPr>
      <w:r w:rsidRPr="00720268">
        <w:rPr>
          <w:rFonts w:ascii="Times New Roman" w:hAnsi="Times New Roman"/>
          <w:b/>
          <w:i/>
          <w:sz w:val="24"/>
          <w:szCs w:val="24"/>
        </w:rPr>
        <w:t>Этап 3.</w:t>
      </w:r>
      <w:r w:rsidRPr="00720268">
        <w:rPr>
          <w:rFonts w:ascii="Times New Roman" w:hAnsi="Times New Roman"/>
          <w:i/>
          <w:sz w:val="24"/>
          <w:szCs w:val="24"/>
        </w:rPr>
        <w:t xml:space="preserve">Интерпретационный этап исследования </w:t>
      </w:r>
      <w:r w:rsidRPr="00720268">
        <w:rPr>
          <w:rFonts w:ascii="Times New Roman" w:hAnsi="Times New Roman"/>
          <w:sz w:val="24"/>
          <w:szCs w:val="24"/>
        </w:rPr>
        <w:t xml:space="preserve">ориентирован на сбор данных социального и психолого-педагогического исследований после реализации Плана  воспитательной работы.. Заключительный этап предполагает </w:t>
      </w:r>
      <w:r w:rsidRPr="00720268">
        <w:rPr>
          <w:rFonts w:ascii="Times New Roman" w:hAnsi="Times New Roman"/>
          <w:b/>
          <w:sz w:val="24"/>
          <w:szCs w:val="24"/>
        </w:rPr>
        <w:t>исследование динамики</w:t>
      </w:r>
      <w:r w:rsidRPr="00720268">
        <w:rPr>
          <w:rFonts w:ascii="Times New Roman" w:hAnsi="Times New Roman"/>
          <w:sz w:val="24"/>
          <w:szCs w:val="24"/>
        </w:rPr>
        <w:t xml:space="preserve"> воспитания и социализации обучающихся.</w:t>
      </w:r>
    </w:p>
    <w:p w:rsidR="00432BB6" w:rsidRPr="00720268" w:rsidRDefault="00432BB6" w:rsidP="00A32404">
      <w:pPr>
        <w:pStyle w:val="dash041e005f0431005f044b005f0447005f043d005f044b005f0439"/>
        <w:ind w:firstLine="454"/>
        <w:jc w:val="both"/>
        <w:rPr>
          <w:rStyle w:val="dash041e005f0431005f044b005f0447005f043d005f044b005f0439005f005fchar1char1"/>
        </w:rPr>
      </w:pPr>
      <w:r w:rsidRPr="00720268">
        <w:rPr>
          <w:rStyle w:val="dash041e005f0431005f044b005f0447005f043d005f044b005f0439005f005fchar1char1"/>
          <w:b/>
        </w:rPr>
        <w:t>Критериями эффективности</w:t>
      </w:r>
      <w:r w:rsidRPr="00720268">
        <w:rPr>
          <w:rStyle w:val="dash041e005f0431005f044b005f0447005f043d005f044b005f0439005f005fchar1char1"/>
        </w:rPr>
        <w:t xml:space="preserve"> показателей воспитания и социализации обучающихся:</w:t>
      </w:r>
    </w:p>
    <w:p w:rsidR="00432BB6" w:rsidRPr="00720268" w:rsidRDefault="00432BB6" w:rsidP="00A32404">
      <w:pPr>
        <w:pStyle w:val="dash041e005f0431005f044b005f0447005f043d005f044b005f0439"/>
        <w:ind w:firstLine="454"/>
        <w:jc w:val="both"/>
      </w:pPr>
      <w:r w:rsidRPr="00720268">
        <w:t>1. Динамика развития личностной, социальной, экологической, трудовой (профессиональной) и здоровьесберегающей культуры обучающихся.</w:t>
      </w:r>
    </w:p>
    <w:p w:rsidR="00432BB6" w:rsidRPr="00720268" w:rsidRDefault="00432BB6" w:rsidP="00A32404">
      <w:pPr>
        <w:spacing w:line="240" w:lineRule="auto"/>
        <w:ind w:firstLine="454"/>
        <w:jc w:val="both"/>
        <w:rPr>
          <w:rFonts w:ascii="Times New Roman" w:hAnsi="Times New Roman"/>
          <w:sz w:val="24"/>
          <w:szCs w:val="24"/>
        </w:rPr>
      </w:pPr>
      <w:r w:rsidRPr="00720268">
        <w:rPr>
          <w:rFonts w:ascii="Times New Roman" w:hAnsi="Times New Roman"/>
          <w:sz w:val="24"/>
          <w:szCs w:val="24"/>
        </w:rPr>
        <w:t>2. Динамика (характер изменения) социальной, психолого-педагогической и нравственной атмосферы в образовательном учреждении.</w:t>
      </w:r>
    </w:p>
    <w:p w:rsidR="00432BB6" w:rsidRPr="00720268" w:rsidRDefault="00432BB6" w:rsidP="00A32404">
      <w:pPr>
        <w:spacing w:line="240" w:lineRule="auto"/>
        <w:ind w:firstLine="454"/>
        <w:jc w:val="both"/>
        <w:rPr>
          <w:rFonts w:ascii="Times New Roman" w:hAnsi="Times New Roman"/>
          <w:sz w:val="24"/>
          <w:szCs w:val="24"/>
        </w:rPr>
      </w:pPr>
      <w:r w:rsidRPr="00720268">
        <w:rPr>
          <w:rFonts w:ascii="Times New Roman" w:hAnsi="Times New Roman"/>
          <w:sz w:val="24"/>
          <w:szCs w:val="24"/>
        </w:rPr>
        <w:t>3. Динамика детско-родительских отношений и степени включённости родителей (законных представителей) в образовательный и воспитательный процесс.</w:t>
      </w:r>
    </w:p>
    <w:p w:rsidR="00432BB6" w:rsidRPr="00720268" w:rsidRDefault="00432BB6" w:rsidP="00A32404">
      <w:pPr>
        <w:spacing w:after="0" w:line="240" w:lineRule="auto"/>
        <w:ind w:firstLine="709"/>
        <w:jc w:val="both"/>
        <w:rPr>
          <w:rFonts w:ascii="Times New Roman" w:hAnsi="Times New Roman"/>
          <w:sz w:val="24"/>
          <w:szCs w:val="24"/>
        </w:rPr>
      </w:pPr>
    </w:p>
    <w:p w:rsidR="00B540EE" w:rsidRPr="00720268" w:rsidRDefault="00B540EE" w:rsidP="00A32404">
      <w:pPr>
        <w:spacing w:after="0" w:line="240" w:lineRule="auto"/>
        <w:ind w:firstLine="709"/>
        <w:jc w:val="both"/>
        <w:rPr>
          <w:rFonts w:ascii="Times New Roman" w:hAnsi="Times New Roman"/>
          <w:sz w:val="24"/>
          <w:szCs w:val="24"/>
        </w:rPr>
      </w:pPr>
    </w:p>
    <w:p w:rsidR="00D46213" w:rsidRPr="00DC22B5" w:rsidRDefault="001341D0" w:rsidP="00A32404">
      <w:pPr>
        <w:pStyle w:val="3"/>
        <w:spacing w:before="0" w:beforeAutospacing="0" w:after="0" w:afterAutospacing="0"/>
        <w:ind w:firstLine="709"/>
        <w:jc w:val="center"/>
        <w:rPr>
          <w:sz w:val="24"/>
          <w:szCs w:val="24"/>
        </w:rPr>
      </w:pPr>
      <w:bookmarkStart w:id="328" w:name="_Toc410654044"/>
      <w:bookmarkStart w:id="329" w:name="_Toc284662818"/>
      <w:bookmarkStart w:id="330" w:name="_Toc284663445"/>
      <w:bookmarkStart w:id="331" w:name="_Toc414553255"/>
      <w:bookmarkStart w:id="332" w:name="_Toc409691719"/>
      <w:r w:rsidRPr="00DC22B5">
        <w:rPr>
          <w:sz w:val="24"/>
          <w:szCs w:val="24"/>
        </w:rPr>
        <w:t xml:space="preserve">2.3.1. </w:t>
      </w:r>
      <w:r w:rsidR="00B540EE" w:rsidRPr="00DC22B5">
        <w:rPr>
          <w:sz w:val="24"/>
          <w:szCs w:val="24"/>
        </w:rPr>
        <w:t>Цель и задачи духовно-нравственного развития, воспитания и</w:t>
      </w:r>
      <w:bookmarkEnd w:id="328"/>
      <w:bookmarkEnd w:id="329"/>
      <w:bookmarkEnd w:id="330"/>
      <w:bookmarkEnd w:id="331"/>
    </w:p>
    <w:p w:rsidR="00B540EE" w:rsidRPr="00DC22B5" w:rsidRDefault="00D1619F" w:rsidP="00A32404">
      <w:pPr>
        <w:pStyle w:val="3"/>
        <w:tabs>
          <w:tab w:val="center" w:pos="5102"/>
          <w:tab w:val="left" w:pos="8565"/>
        </w:tabs>
        <w:spacing w:before="0" w:beforeAutospacing="0" w:after="0" w:afterAutospacing="0"/>
        <w:ind w:firstLine="709"/>
        <w:rPr>
          <w:sz w:val="24"/>
          <w:szCs w:val="24"/>
        </w:rPr>
      </w:pPr>
      <w:bookmarkStart w:id="333" w:name="_Toc410654045"/>
      <w:bookmarkStart w:id="334" w:name="_Toc414553256"/>
      <w:r>
        <w:rPr>
          <w:sz w:val="24"/>
          <w:szCs w:val="24"/>
        </w:rPr>
        <w:tab/>
      </w:r>
      <w:r w:rsidR="00B540EE" w:rsidRPr="00DC22B5">
        <w:rPr>
          <w:sz w:val="24"/>
          <w:szCs w:val="24"/>
        </w:rPr>
        <w:t>социализации обучающихся</w:t>
      </w:r>
      <w:bookmarkEnd w:id="332"/>
      <w:bookmarkEnd w:id="333"/>
      <w:bookmarkEnd w:id="334"/>
      <w:r>
        <w:rPr>
          <w:sz w:val="24"/>
          <w:szCs w:val="24"/>
        </w:rPr>
        <w:tab/>
      </w:r>
    </w:p>
    <w:p w:rsidR="00B540EE" w:rsidRPr="00DC22B5" w:rsidRDefault="00B540EE" w:rsidP="00A32404">
      <w:pPr>
        <w:spacing w:after="0" w:line="240" w:lineRule="auto"/>
        <w:ind w:firstLine="709"/>
        <w:jc w:val="both"/>
        <w:rPr>
          <w:rFonts w:ascii="Times New Roman" w:hAnsi="Times New Roman"/>
          <w:sz w:val="24"/>
          <w:szCs w:val="24"/>
        </w:rPr>
      </w:pPr>
      <w:r w:rsidRPr="00DC22B5">
        <w:rPr>
          <w:rFonts w:ascii="Times New Roman" w:hAnsi="Times New Roman"/>
          <w:sz w:val="24"/>
          <w:szCs w:val="24"/>
        </w:rPr>
        <w:t>В тексте программы основные термины «воспитание», «социализация» и «духовно-нравственное развитие</w:t>
      </w:r>
      <w:r w:rsidR="00A56B3C" w:rsidRPr="00DC22B5">
        <w:rPr>
          <w:rFonts w:ascii="Times New Roman" w:hAnsi="Times New Roman"/>
          <w:sz w:val="24"/>
          <w:szCs w:val="24"/>
        </w:rPr>
        <w:t>»</w:t>
      </w:r>
      <w:r w:rsidRPr="00DC22B5">
        <w:rPr>
          <w:rFonts w:ascii="Times New Roman" w:hAnsi="Times New Roman"/>
          <w:sz w:val="24"/>
          <w:szCs w:val="24"/>
        </w:rPr>
        <w:t xml:space="preserve"> человека используются в контексте образования: </w:t>
      </w:r>
    </w:p>
    <w:p w:rsidR="00B540EE" w:rsidRPr="00DC22B5" w:rsidRDefault="00B540EE" w:rsidP="00855823">
      <w:pPr>
        <w:pStyle w:val="a8"/>
        <w:numPr>
          <w:ilvl w:val="0"/>
          <w:numId w:val="130"/>
        </w:numPr>
        <w:tabs>
          <w:tab w:val="left" w:pos="1134"/>
        </w:tabs>
        <w:ind w:left="0" w:firstLine="709"/>
        <w:jc w:val="both"/>
        <w:rPr>
          <w:rFonts w:ascii="Times New Roman" w:hAnsi="Times New Roman"/>
        </w:rPr>
      </w:pPr>
      <w:r w:rsidRPr="00DC22B5">
        <w:rPr>
          <w:rFonts w:ascii="Times New Roman" w:hAnsi="Times New Roman"/>
          <w:i/>
        </w:rPr>
        <w:t>воспитание</w:t>
      </w:r>
      <w:r w:rsidRPr="00DC22B5">
        <w:rPr>
          <w:rFonts w:ascii="Times New Roman" w:hAnsi="Times New Roman"/>
        </w:rPr>
        <w:t xml:space="preserve"> – составляющая процесса образования, духовно-нравственное развитие – один из целевых ориентиров образования; в основе и воспитания, и духовно-нравственного развития находятся духовно-нравственные ценности; </w:t>
      </w:r>
    </w:p>
    <w:p w:rsidR="00B540EE" w:rsidRPr="00DC22B5" w:rsidRDefault="00B540EE" w:rsidP="00855823">
      <w:pPr>
        <w:pStyle w:val="a8"/>
        <w:numPr>
          <w:ilvl w:val="0"/>
          <w:numId w:val="130"/>
        </w:numPr>
        <w:tabs>
          <w:tab w:val="left" w:pos="1134"/>
        </w:tabs>
        <w:ind w:left="0" w:firstLine="709"/>
        <w:jc w:val="both"/>
        <w:rPr>
          <w:rFonts w:ascii="Times New Roman" w:hAnsi="Times New Roman"/>
        </w:rPr>
      </w:pPr>
      <w:r w:rsidRPr="00DC22B5">
        <w:rPr>
          <w:rFonts w:ascii="Times New Roman" w:hAnsi="Times New Roman"/>
          <w:i/>
        </w:rPr>
        <w:t>духовно-нравственное развитие</w:t>
      </w:r>
      <w:r w:rsidRPr="00DC22B5">
        <w:rPr>
          <w:rFonts w:ascii="Times New Roman" w:hAnsi="Times New Roman"/>
        </w:rPr>
        <w:t xml:space="preserve"> – осуществляемое в процессе социализации последовательное расширение и укрепление ценностно-смысловой сферы личности, формирование способности человека оценивать и сознательно выстраивать на основе традиционных моральных норм и нравственных идеалов отношение к себе, другим людям, обществу, государству, Отечеству, миру в целом; </w:t>
      </w:r>
    </w:p>
    <w:p w:rsidR="00B540EE" w:rsidRPr="00DC22B5" w:rsidRDefault="00B540EE" w:rsidP="00855823">
      <w:pPr>
        <w:pStyle w:val="a8"/>
        <w:numPr>
          <w:ilvl w:val="0"/>
          <w:numId w:val="130"/>
        </w:numPr>
        <w:tabs>
          <w:tab w:val="left" w:pos="1134"/>
        </w:tabs>
        <w:ind w:left="0" w:firstLine="709"/>
        <w:jc w:val="both"/>
        <w:rPr>
          <w:rFonts w:ascii="Times New Roman" w:hAnsi="Times New Roman"/>
        </w:rPr>
      </w:pPr>
      <w:r w:rsidRPr="00DC22B5">
        <w:rPr>
          <w:rFonts w:ascii="Times New Roman" w:hAnsi="Times New Roman"/>
        </w:rPr>
        <w:t xml:space="preserve">воспитание создает условия для </w:t>
      </w:r>
      <w:r w:rsidRPr="00DC22B5">
        <w:rPr>
          <w:rFonts w:ascii="Times New Roman" w:hAnsi="Times New Roman"/>
          <w:i/>
        </w:rPr>
        <w:t>социализации (в широком значении)</w:t>
      </w:r>
      <w:r w:rsidRPr="00DC22B5">
        <w:rPr>
          <w:rFonts w:ascii="Times New Roman" w:hAnsi="Times New Roman"/>
        </w:rPr>
        <w:t xml:space="preserve"> и сочетается с </w:t>
      </w:r>
      <w:r w:rsidRPr="00DC22B5">
        <w:rPr>
          <w:rFonts w:ascii="Times New Roman" w:hAnsi="Times New Roman"/>
          <w:i/>
        </w:rPr>
        <w:t>социализацией (в узком значении)</w:t>
      </w:r>
      <w:r w:rsidRPr="00DC22B5">
        <w:rPr>
          <w:rFonts w:ascii="Times New Roman" w:hAnsi="Times New Roman"/>
        </w:rPr>
        <w:t xml:space="preserve">; в узком значении социализация характеризует процессы социального взаимодействия человека с другими людьми, с социальными общностями (в том числе с социальными организациями и общественными институтами) и предполагает приобретение обучающимися социального опыта, освоение основных социальных ролей, норм и правил общественного поведения; социализация разворачивается в пространстве образовательных организаций и в семье. </w:t>
      </w:r>
    </w:p>
    <w:p w:rsidR="00B540EE" w:rsidRPr="00DC22B5" w:rsidRDefault="00B540EE" w:rsidP="00A32404">
      <w:pPr>
        <w:spacing w:after="0" w:line="240" w:lineRule="auto"/>
        <w:ind w:firstLine="709"/>
        <w:jc w:val="both"/>
        <w:rPr>
          <w:rFonts w:ascii="Times New Roman" w:hAnsi="Times New Roman"/>
          <w:sz w:val="24"/>
          <w:szCs w:val="24"/>
        </w:rPr>
      </w:pPr>
      <w:r w:rsidRPr="00DC22B5">
        <w:rPr>
          <w:rFonts w:ascii="Times New Roman" w:hAnsi="Times New Roman"/>
          <w:b/>
          <w:sz w:val="24"/>
          <w:szCs w:val="24"/>
        </w:rPr>
        <w:t>Целью</w:t>
      </w:r>
      <w:r w:rsidRPr="00DC22B5">
        <w:rPr>
          <w:rFonts w:ascii="Times New Roman" w:hAnsi="Times New Roman"/>
          <w:sz w:val="24"/>
          <w:szCs w:val="24"/>
        </w:rPr>
        <w:t xml:space="preserve"> духовно-нравственного развития, воспитания и социализации обучающихся является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w:t>
      </w:r>
    </w:p>
    <w:p w:rsidR="00DA159E" w:rsidRPr="00DC22B5" w:rsidRDefault="00DA159E" w:rsidP="00A32404">
      <w:pPr>
        <w:spacing w:after="0" w:line="240" w:lineRule="auto"/>
        <w:ind w:firstLine="709"/>
        <w:jc w:val="both"/>
        <w:rPr>
          <w:rFonts w:ascii="Times New Roman" w:hAnsi="Times New Roman"/>
          <w:sz w:val="24"/>
          <w:szCs w:val="24"/>
        </w:rPr>
      </w:pPr>
      <w:r w:rsidRPr="00DC22B5">
        <w:rPr>
          <w:rFonts w:ascii="Times New Roman" w:hAnsi="Times New Roman"/>
          <w:b/>
          <w:sz w:val="24"/>
          <w:szCs w:val="24"/>
        </w:rPr>
        <w:t>Задачи духовно-нравственного развития, воспитания и социализации обучающихся</w:t>
      </w:r>
      <w:r w:rsidRPr="00DC22B5">
        <w:rPr>
          <w:rFonts w:ascii="Times New Roman" w:hAnsi="Times New Roman"/>
          <w:sz w:val="24"/>
          <w:szCs w:val="24"/>
        </w:rPr>
        <w:t xml:space="preserve">: </w:t>
      </w:r>
    </w:p>
    <w:p w:rsidR="00DA159E" w:rsidRPr="00DC22B5" w:rsidRDefault="00DA159E" w:rsidP="00855823">
      <w:pPr>
        <w:pStyle w:val="a8"/>
        <w:numPr>
          <w:ilvl w:val="0"/>
          <w:numId w:val="134"/>
        </w:numPr>
        <w:ind w:left="0" w:firstLine="709"/>
        <w:jc w:val="both"/>
        <w:rPr>
          <w:rFonts w:ascii="Times New Roman" w:hAnsi="Times New Roman"/>
        </w:rPr>
      </w:pPr>
      <w:r w:rsidRPr="00DC22B5">
        <w:rPr>
          <w:rFonts w:ascii="Times New Roman" w:hAnsi="Times New Roman"/>
        </w:rPr>
        <w:t>освоение  обучающимися  ценностно-нормативного  и деятельностно-практического аспекта отношений человека с человеком, патриота с Родиной, гражданина с правовым государством и гражданским обществом, человека с природой, с искусством и т.д.;</w:t>
      </w:r>
    </w:p>
    <w:p w:rsidR="00DA159E" w:rsidRPr="00DC22B5" w:rsidRDefault="00DA159E" w:rsidP="00855823">
      <w:pPr>
        <w:pStyle w:val="a8"/>
        <w:numPr>
          <w:ilvl w:val="0"/>
          <w:numId w:val="134"/>
        </w:numPr>
        <w:ind w:left="0" w:firstLine="709"/>
        <w:jc w:val="both"/>
        <w:rPr>
          <w:rFonts w:ascii="Times New Roman" w:hAnsi="Times New Roman"/>
        </w:rPr>
      </w:pPr>
      <w:r w:rsidRPr="00DC22B5">
        <w:rPr>
          <w:rFonts w:ascii="Times New Roman" w:hAnsi="Times New Roman"/>
        </w:rPr>
        <w:t>вовлечение обучающегося в процессы самопознания, само-понимания, содействие обучающимся в соотнесении представлений о собственных возможностях, интересах, ограничениях с запросами и требованиями окружающих людей, общества, государства, помощь в  личностном самоопределении, проектировании индивидуальных образовательных траекторий и образа будущей профессиональной деятельности, поддержка деятельности обучающегося по саморазвитию;</w:t>
      </w:r>
    </w:p>
    <w:p w:rsidR="00DA159E" w:rsidRPr="00DC22B5" w:rsidRDefault="00DA159E" w:rsidP="00855823">
      <w:pPr>
        <w:pStyle w:val="a8"/>
        <w:numPr>
          <w:ilvl w:val="0"/>
          <w:numId w:val="134"/>
        </w:numPr>
        <w:ind w:left="0" w:firstLine="709"/>
        <w:jc w:val="both"/>
        <w:rPr>
          <w:rFonts w:ascii="Times New Roman" w:hAnsi="Times New Roman"/>
        </w:rPr>
      </w:pPr>
      <w:r w:rsidRPr="00DC22B5">
        <w:rPr>
          <w:rFonts w:ascii="Times New Roman" w:hAnsi="Times New Roman"/>
        </w:rPr>
        <w:t xml:space="preserve">овладение обучающимся социальными, регулятивными и коммуникативными компетенциями, обеспечивающими им индивидуальную успешность в общении с окружающими, результативность в социальных практиках, процессе в сотрудничества со сверстниками, старшими и младшими.  </w:t>
      </w:r>
    </w:p>
    <w:p w:rsidR="00B540EE" w:rsidRPr="00DC22B5" w:rsidRDefault="00B540EE" w:rsidP="00A32404">
      <w:pPr>
        <w:spacing w:after="0" w:line="240" w:lineRule="auto"/>
        <w:ind w:firstLine="709"/>
        <w:jc w:val="both"/>
        <w:rPr>
          <w:rFonts w:ascii="Times New Roman" w:hAnsi="Times New Roman"/>
          <w:sz w:val="24"/>
          <w:szCs w:val="24"/>
        </w:rPr>
      </w:pPr>
      <w:r w:rsidRPr="00DC22B5">
        <w:rPr>
          <w:rFonts w:ascii="Times New Roman" w:hAnsi="Times New Roman"/>
          <w:b/>
          <w:sz w:val="24"/>
          <w:szCs w:val="24"/>
        </w:rPr>
        <w:t>Ценностные ориентиры программы</w:t>
      </w:r>
      <w:r w:rsidRPr="00DC22B5">
        <w:rPr>
          <w:rFonts w:ascii="Times New Roman" w:hAnsi="Times New Roman"/>
          <w:sz w:val="24"/>
          <w:szCs w:val="24"/>
        </w:rPr>
        <w:t xml:space="preserve"> воспитания и социализации обучающихся на </w:t>
      </w:r>
      <w:r w:rsidR="006F3B39" w:rsidRPr="00DC22B5">
        <w:rPr>
          <w:rFonts w:ascii="Times New Roman" w:hAnsi="Times New Roman"/>
          <w:sz w:val="24"/>
          <w:szCs w:val="24"/>
        </w:rPr>
        <w:t xml:space="preserve">уровне </w:t>
      </w:r>
      <w:r w:rsidRPr="00DC22B5">
        <w:rPr>
          <w:rFonts w:ascii="Times New Roman" w:hAnsi="Times New Roman"/>
          <w:sz w:val="24"/>
          <w:szCs w:val="24"/>
        </w:rPr>
        <w:t>основного общего образования – базовые национальные ценности российского общества сформулированы в Конституции Российской Федерации, в Федеральном законе «Об образовании</w:t>
      </w:r>
      <w:r w:rsidR="00A00050" w:rsidRPr="00DC22B5">
        <w:rPr>
          <w:rFonts w:ascii="Times New Roman" w:hAnsi="Times New Roman"/>
          <w:sz w:val="24"/>
          <w:szCs w:val="24"/>
        </w:rPr>
        <w:t xml:space="preserve"> в Российской Федерации</w:t>
      </w:r>
      <w:r w:rsidRPr="00DC22B5">
        <w:rPr>
          <w:rFonts w:ascii="Times New Roman" w:hAnsi="Times New Roman"/>
          <w:sz w:val="24"/>
          <w:szCs w:val="24"/>
        </w:rPr>
        <w:t>»</w:t>
      </w:r>
      <w:r w:rsidR="00A00050" w:rsidRPr="00DC22B5">
        <w:rPr>
          <w:rFonts w:ascii="Times New Roman" w:hAnsi="Times New Roman"/>
          <w:sz w:val="24"/>
          <w:szCs w:val="24"/>
        </w:rPr>
        <w:t xml:space="preserve"> (№ 273-ФЗ от 29 декабря 2012 г.)</w:t>
      </w:r>
      <w:r w:rsidR="00B67BC2" w:rsidRPr="00DC22B5">
        <w:rPr>
          <w:rFonts w:ascii="Times New Roman" w:hAnsi="Times New Roman"/>
          <w:sz w:val="24"/>
          <w:szCs w:val="24"/>
        </w:rPr>
        <w:t>,</w:t>
      </w:r>
      <w:r w:rsidRPr="00DC22B5">
        <w:rPr>
          <w:rFonts w:ascii="Times New Roman" w:hAnsi="Times New Roman"/>
          <w:sz w:val="24"/>
          <w:szCs w:val="24"/>
        </w:rPr>
        <w:t xml:space="preserve"> в тексте </w:t>
      </w:r>
      <w:r w:rsidR="00A56B3C" w:rsidRPr="00DC22B5">
        <w:rPr>
          <w:rFonts w:ascii="Times New Roman" w:hAnsi="Times New Roman"/>
          <w:sz w:val="24"/>
          <w:szCs w:val="24"/>
        </w:rPr>
        <w:t>ФГОС ООО</w:t>
      </w:r>
      <w:r w:rsidRPr="00DC22B5">
        <w:rPr>
          <w:rFonts w:ascii="Times New Roman" w:hAnsi="Times New Roman"/>
          <w:sz w:val="24"/>
          <w:szCs w:val="24"/>
        </w:rPr>
        <w:t>.</w:t>
      </w:r>
    </w:p>
    <w:p w:rsidR="00B540EE" w:rsidRPr="00DC22B5" w:rsidRDefault="00B540EE" w:rsidP="00A32404">
      <w:pPr>
        <w:spacing w:after="0" w:line="240" w:lineRule="auto"/>
        <w:ind w:firstLine="709"/>
        <w:jc w:val="both"/>
        <w:rPr>
          <w:rFonts w:ascii="Times New Roman" w:hAnsi="Times New Roman"/>
          <w:sz w:val="24"/>
          <w:szCs w:val="24"/>
        </w:rPr>
      </w:pPr>
      <w:r w:rsidRPr="00DC22B5">
        <w:rPr>
          <w:rFonts w:ascii="Times New Roman" w:hAnsi="Times New Roman"/>
          <w:sz w:val="24"/>
          <w:szCs w:val="24"/>
        </w:rPr>
        <w:t xml:space="preserve">Базовые национальные ценности российского общества определяются положениями </w:t>
      </w:r>
      <w:r w:rsidRPr="00DC22B5">
        <w:rPr>
          <w:rFonts w:ascii="Times New Roman" w:hAnsi="Times New Roman"/>
          <w:b/>
          <w:sz w:val="24"/>
          <w:szCs w:val="24"/>
        </w:rPr>
        <w:t>Конституции Российской Федерации</w:t>
      </w:r>
      <w:r w:rsidRPr="00DC22B5">
        <w:rPr>
          <w:rFonts w:ascii="Times New Roman" w:hAnsi="Times New Roman"/>
          <w:sz w:val="24"/>
          <w:szCs w:val="24"/>
        </w:rPr>
        <w:t>:</w:t>
      </w:r>
    </w:p>
    <w:p w:rsidR="00B540EE" w:rsidRPr="00DC22B5" w:rsidRDefault="00B540EE" w:rsidP="00A32404">
      <w:pPr>
        <w:spacing w:after="0" w:line="240" w:lineRule="auto"/>
        <w:ind w:firstLine="709"/>
        <w:jc w:val="both"/>
        <w:rPr>
          <w:rFonts w:ascii="Times New Roman" w:hAnsi="Times New Roman"/>
          <w:sz w:val="24"/>
          <w:szCs w:val="24"/>
        </w:rPr>
      </w:pPr>
      <w:r w:rsidRPr="00DC22B5">
        <w:rPr>
          <w:rFonts w:ascii="Times New Roman" w:hAnsi="Times New Roman"/>
          <w:sz w:val="24"/>
          <w:szCs w:val="24"/>
        </w:rPr>
        <w:t xml:space="preserve">«Российская Федерация </w:t>
      </w:r>
      <w:r w:rsidR="00D46213" w:rsidRPr="00DC22B5">
        <w:rPr>
          <w:rFonts w:ascii="Times New Roman" w:hAnsi="Times New Roman"/>
          <w:sz w:val="24"/>
          <w:szCs w:val="24"/>
        </w:rPr>
        <w:t>–</w:t>
      </w:r>
      <w:r w:rsidRPr="00DC22B5">
        <w:rPr>
          <w:rFonts w:ascii="Times New Roman" w:hAnsi="Times New Roman"/>
          <w:sz w:val="24"/>
          <w:szCs w:val="24"/>
        </w:rPr>
        <w:t xml:space="preserve"> Россия есть демократическое федеративное правовое государство с республиканской формой правления» (Гл.</w:t>
      </w:r>
      <w:r w:rsidRPr="00DC22B5">
        <w:rPr>
          <w:rFonts w:ascii="Times New Roman" w:hAnsi="Times New Roman"/>
          <w:sz w:val="24"/>
          <w:szCs w:val="24"/>
          <w:lang w:val="en-US"/>
        </w:rPr>
        <w:t>I</w:t>
      </w:r>
      <w:r w:rsidRPr="00DC22B5">
        <w:rPr>
          <w:rFonts w:ascii="Times New Roman" w:hAnsi="Times New Roman"/>
          <w:sz w:val="24"/>
          <w:szCs w:val="24"/>
        </w:rPr>
        <w:t>, ст.1);</w:t>
      </w:r>
    </w:p>
    <w:p w:rsidR="00B540EE" w:rsidRPr="00DC22B5" w:rsidRDefault="00B540EE" w:rsidP="00A32404">
      <w:pPr>
        <w:spacing w:after="0" w:line="240" w:lineRule="auto"/>
        <w:ind w:firstLine="709"/>
        <w:jc w:val="both"/>
        <w:rPr>
          <w:rFonts w:ascii="Times New Roman" w:hAnsi="Times New Roman"/>
          <w:sz w:val="24"/>
          <w:szCs w:val="24"/>
        </w:rPr>
      </w:pPr>
      <w:r w:rsidRPr="00DC22B5">
        <w:rPr>
          <w:rFonts w:ascii="Times New Roman" w:hAnsi="Times New Roman"/>
          <w:sz w:val="24"/>
          <w:szCs w:val="24"/>
        </w:rPr>
        <w:t>«Человек, его права и свободы являются высшей ценностью» (Гл.</w:t>
      </w:r>
      <w:r w:rsidRPr="00DC22B5">
        <w:rPr>
          <w:rFonts w:ascii="Times New Roman" w:hAnsi="Times New Roman"/>
          <w:sz w:val="24"/>
          <w:szCs w:val="24"/>
          <w:lang w:val="en-US"/>
        </w:rPr>
        <w:t>I</w:t>
      </w:r>
      <w:r w:rsidRPr="00DC22B5">
        <w:rPr>
          <w:rFonts w:ascii="Times New Roman" w:hAnsi="Times New Roman"/>
          <w:sz w:val="24"/>
          <w:szCs w:val="24"/>
        </w:rPr>
        <w:t>, ст.2);</w:t>
      </w:r>
    </w:p>
    <w:p w:rsidR="00B540EE" w:rsidRPr="00DC22B5" w:rsidRDefault="00B540EE" w:rsidP="00A32404">
      <w:pPr>
        <w:spacing w:after="0" w:line="240" w:lineRule="auto"/>
        <w:ind w:firstLine="709"/>
        <w:jc w:val="both"/>
        <w:rPr>
          <w:rFonts w:ascii="Times New Roman" w:hAnsi="Times New Roman"/>
          <w:sz w:val="24"/>
          <w:szCs w:val="24"/>
        </w:rPr>
      </w:pPr>
      <w:r w:rsidRPr="00DC22B5">
        <w:rPr>
          <w:rFonts w:ascii="Times New Roman" w:hAnsi="Times New Roman"/>
          <w:sz w:val="24"/>
          <w:szCs w:val="24"/>
        </w:rPr>
        <w:t xml:space="preserve">«Российская Федерация </w:t>
      </w:r>
      <w:r w:rsidR="00D46213" w:rsidRPr="00DC22B5">
        <w:rPr>
          <w:rFonts w:ascii="Times New Roman" w:hAnsi="Times New Roman"/>
          <w:sz w:val="24"/>
          <w:szCs w:val="24"/>
        </w:rPr>
        <w:t>–</w:t>
      </w:r>
      <w:r w:rsidRPr="00DC22B5">
        <w:rPr>
          <w:rFonts w:ascii="Times New Roman" w:hAnsi="Times New Roman"/>
          <w:sz w:val="24"/>
          <w:szCs w:val="24"/>
        </w:rPr>
        <w:t xml:space="preserve"> социальное государство, политика которого направлена на создание условий, обеспечивающих достойную жизнь и свободное развитие человека» (Гл.I, ст.7);</w:t>
      </w:r>
    </w:p>
    <w:p w:rsidR="00B540EE" w:rsidRPr="00DC22B5" w:rsidRDefault="00B540EE" w:rsidP="00A32404">
      <w:pPr>
        <w:spacing w:after="0" w:line="240" w:lineRule="auto"/>
        <w:ind w:firstLine="709"/>
        <w:jc w:val="both"/>
        <w:rPr>
          <w:rFonts w:ascii="Times New Roman" w:hAnsi="Times New Roman"/>
          <w:sz w:val="24"/>
          <w:szCs w:val="24"/>
        </w:rPr>
      </w:pPr>
      <w:r w:rsidRPr="00DC22B5">
        <w:rPr>
          <w:rFonts w:ascii="Times New Roman" w:hAnsi="Times New Roman"/>
          <w:sz w:val="24"/>
          <w:szCs w:val="24"/>
        </w:rPr>
        <w:t>«В Российской Федерации признаются и защищаются</w:t>
      </w:r>
      <w:r w:rsidRPr="0074495D">
        <w:rPr>
          <w:rFonts w:ascii="Times New Roman" w:hAnsi="Times New Roman"/>
          <w:sz w:val="28"/>
          <w:szCs w:val="28"/>
        </w:rPr>
        <w:t xml:space="preserve"> </w:t>
      </w:r>
      <w:r w:rsidRPr="00DC22B5">
        <w:rPr>
          <w:rFonts w:ascii="Times New Roman" w:hAnsi="Times New Roman"/>
          <w:sz w:val="24"/>
          <w:szCs w:val="24"/>
        </w:rPr>
        <w:t>равным образом частная, государственная, муниципальная и иные формы собственности» (Гл.I, ст.8);</w:t>
      </w:r>
    </w:p>
    <w:p w:rsidR="00B540EE" w:rsidRPr="00DC22B5" w:rsidRDefault="00B540EE" w:rsidP="00A32404">
      <w:pPr>
        <w:spacing w:after="0" w:line="240" w:lineRule="auto"/>
        <w:ind w:firstLine="709"/>
        <w:jc w:val="both"/>
        <w:rPr>
          <w:rFonts w:ascii="Times New Roman" w:hAnsi="Times New Roman"/>
          <w:sz w:val="24"/>
          <w:szCs w:val="24"/>
        </w:rPr>
      </w:pPr>
      <w:r w:rsidRPr="00DC22B5">
        <w:rPr>
          <w:rFonts w:ascii="Times New Roman" w:hAnsi="Times New Roman"/>
          <w:sz w:val="24"/>
          <w:szCs w:val="24"/>
        </w:rPr>
        <w:t>«В Российской Федерации признаются и гарантируются права и свободы человека и гражданина согласно общепризнанным принципам и нормам международного права и в соответствии с настоящей Конституцией. Основные права и свободы человека неотчуждаемы и принадлежат каждому от рождения. Осуществление прав и свобод человека и гражданина не должно нарушать права и свободы других лиц» (Гл.I, ст.17).</w:t>
      </w:r>
    </w:p>
    <w:p w:rsidR="00B540EE" w:rsidRPr="00DC22B5" w:rsidRDefault="00B540EE" w:rsidP="00A32404">
      <w:pPr>
        <w:spacing w:after="0" w:line="240" w:lineRule="auto"/>
        <w:ind w:firstLine="709"/>
        <w:jc w:val="both"/>
        <w:rPr>
          <w:rFonts w:ascii="Times New Roman" w:hAnsi="Times New Roman"/>
          <w:sz w:val="24"/>
          <w:szCs w:val="24"/>
        </w:rPr>
      </w:pPr>
      <w:r w:rsidRPr="00DC22B5">
        <w:rPr>
          <w:rFonts w:ascii="Times New Roman" w:hAnsi="Times New Roman"/>
          <w:sz w:val="24"/>
          <w:szCs w:val="24"/>
        </w:rPr>
        <w:t xml:space="preserve">Базовые национальные ценности российского общества </w:t>
      </w:r>
      <w:r w:rsidR="005442ED" w:rsidRPr="00DC22B5">
        <w:rPr>
          <w:rFonts w:ascii="Times New Roman" w:hAnsi="Times New Roman"/>
          <w:sz w:val="24"/>
          <w:szCs w:val="24"/>
        </w:rPr>
        <w:t xml:space="preserve">применительно к системе образования определены </w:t>
      </w:r>
      <w:r w:rsidRPr="00DC22B5">
        <w:rPr>
          <w:rFonts w:ascii="Times New Roman" w:hAnsi="Times New Roman"/>
          <w:sz w:val="24"/>
          <w:szCs w:val="24"/>
        </w:rPr>
        <w:t>положениями Федерального закона «Об образовании</w:t>
      </w:r>
      <w:r w:rsidR="00A00050" w:rsidRPr="00DC22B5">
        <w:rPr>
          <w:rFonts w:ascii="Times New Roman" w:hAnsi="Times New Roman"/>
          <w:sz w:val="24"/>
          <w:szCs w:val="24"/>
        </w:rPr>
        <w:t>в Российской Федерации</w:t>
      </w:r>
      <w:r w:rsidRPr="00DC22B5">
        <w:rPr>
          <w:rFonts w:ascii="Times New Roman" w:hAnsi="Times New Roman"/>
          <w:b/>
          <w:sz w:val="24"/>
          <w:szCs w:val="24"/>
        </w:rPr>
        <w:t>»</w:t>
      </w:r>
      <w:r w:rsidR="00B67BC2" w:rsidRPr="00DC22B5">
        <w:rPr>
          <w:rFonts w:ascii="Times New Roman" w:hAnsi="Times New Roman"/>
          <w:sz w:val="24"/>
          <w:szCs w:val="24"/>
        </w:rPr>
        <w:t xml:space="preserve"> (№ 273-ФЗ от 29 декабря 2012 г.)</w:t>
      </w:r>
      <w:r w:rsidRPr="00DC22B5">
        <w:rPr>
          <w:rFonts w:ascii="Times New Roman" w:hAnsi="Times New Roman"/>
          <w:sz w:val="24"/>
          <w:szCs w:val="24"/>
        </w:rPr>
        <w:t>:</w:t>
      </w:r>
    </w:p>
    <w:p w:rsidR="00B540EE" w:rsidRPr="00DC22B5" w:rsidRDefault="00B540EE" w:rsidP="00A32404">
      <w:pPr>
        <w:spacing w:after="0" w:line="240" w:lineRule="auto"/>
        <w:ind w:firstLine="709"/>
        <w:jc w:val="both"/>
        <w:rPr>
          <w:rFonts w:ascii="Times New Roman" w:hAnsi="Times New Roman"/>
          <w:sz w:val="24"/>
          <w:szCs w:val="24"/>
        </w:rPr>
      </w:pPr>
      <w:r w:rsidRPr="00DC22B5">
        <w:rPr>
          <w:rFonts w:ascii="Times New Roman" w:hAnsi="Times New Roman"/>
          <w:sz w:val="24"/>
          <w:szCs w:val="24"/>
        </w:rPr>
        <w:t>«</w:t>
      </w:r>
      <w:r w:rsidR="00D46213" w:rsidRPr="00DC22B5">
        <w:rPr>
          <w:rFonts w:ascii="Times New Roman" w:hAnsi="Times New Roman"/>
          <w:sz w:val="24"/>
          <w:szCs w:val="24"/>
        </w:rPr>
        <w:t>…</w:t>
      </w:r>
      <w:r w:rsidRPr="00DC22B5">
        <w:rPr>
          <w:rFonts w:ascii="Times New Roman" w:hAnsi="Times New Roman"/>
          <w:sz w:val="24"/>
          <w:szCs w:val="24"/>
        </w:rPr>
        <w:t>гуманистический характер образования, 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w:t>
      </w:r>
    </w:p>
    <w:p w:rsidR="00B540EE" w:rsidRPr="00DC22B5" w:rsidRDefault="00B540EE" w:rsidP="00A32404">
      <w:pPr>
        <w:spacing w:after="0" w:line="240" w:lineRule="auto"/>
        <w:ind w:firstLine="709"/>
        <w:jc w:val="both"/>
        <w:rPr>
          <w:rFonts w:ascii="Times New Roman" w:hAnsi="Times New Roman"/>
          <w:sz w:val="24"/>
          <w:szCs w:val="24"/>
        </w:rPr>
      </w:pPr>
      <w:r w:rsidRPr="00DC22B5">
        <w:rPr>
          <w:rFonts w:ascii="Times New Roman" w:hAnsi="Times New Roman"/>
          <w:sz w:val="24"/>
          <w:szCs w:val="24"/>
        </w:rPr>
        <w:t>….демократический характер управления образованием, обеспечение прав педагогических работников, обучающихся, родителей </w:t>
      </w:r>
      <w:hyperlink r:id="rId76" w:history="1">
        <w:r w:rsidRPr="00DC22B5">
          <w:rPr>
            <w:rFonts w:ascii="Times New Roman" w:hAnsi="Times New Roman"/>
            <w:sz w:val="24"/>
            <w:szCs w:val="24"/>
          </w:rPr>
          <w:t>(законных представителей)</w:t>
        </w:r>
      </w:hyperlink>
      <w:r w:rsidRPr="00DC22B5">
        <w:rPr>
          <w:rFonts w:ascii="Times New Roman" w:hAnsi="Times New Roman"/>
          <w:sz w:val="24"/>
          <w:szCs w:val="24"/>
        </w:rPr>
        <w:t> несовершеннолетних обучающихся на участие в управлении образовательными организациями;</w:t>
      </w:r>
    </w:p>
    <w:p w:rsidR="00B540EE" w:rsidRPr="00DC22B5" w:rsidRDefault="00B540EE" w:rsidP="00A32404">
      <w:pPr>
        <w:spacing w:after="0" w:line="240" w:lineRule="auto"/>
        <w:ind w:firstLine="709"/>
        <w:jc w:val="both"/>
        <w:rPr>
          <w:rFonts w:ascii="Times New Roman" w:hAnsi="Times New Roman"/>
          <w:sz w:val="24"/>
          <w:szCs w:val="24"/>
        </w:rPr>
      </w:pPr>
      <w:r w:rsidRPr="00DC22B5">
        <w:rPr>
          <w:rFonts w:ascii="Times New Roman" w:hAnsi="Times New Roman"/>
          <w:sz w:val="24"/>
          <w:szCs w:val="24"/>
        </w:rPr>
        <w:t>…недопустимость ограничения или устранения конкуренции в сфере образования;</w:t>
      </w:r>
    </w:p>
    <w:p w:rsidR="00B540EE" w:rsidRPr="00DC22B5" w:rsidRDefault="00B540EE" w:rsidP="00A32404">
      <w:pPr>
        <w:spacing w:after="0" w:line="240" w:lineRule="auto"/>
        <w:ind w:firstLine="709"/>
        <w:jc w:val="both"/>
        <w:rPr>
          <w:rFonts w:ascii="Times New Roman" w:hAnsi="Times New Roman"/>
          <w:sz w:val="24"/>
          <w:szCs w:val="24"/>
        </w:rPr>
      </w:pPr>
      <w:r w:rsidRPr="00DC22B5">
        <w:rPr>
          <w:rFonts w:ascii="Times New Roman" w:hAnsi="Times New Roman"/>
          <w:sz w:val="24"/>
          <w:szCs w:val="24"/>
        </w:rPr>
        <w:t>…сочетание государственного и договорного регулирования отношений в сфере образования» (Ст. 3).</w:t>
      </w:r>
    </w:p>
    <w:p w:rsidR="00B540EE" w:rsidRPr="00DC22B5" w:rsidRDefault="00B540EE" w:rsidP="00A32404">
      <w:pPr>
        <w:spacing w:after="0" w:line="240" w:lineRule="auto"/>
        <w:ind w:firstLine="709"/>
        <w:jc w:val="both"/>
        <w:rPr>
          <w:rFonts w:ascii="Times New Roman" w:hAnsi="Times New Roman"/>
          <w:bCs/>
          <w:sz w:val="24"/>
          <w:szCs w:val="24"/>
        </w:rPr>
      </w:pPr>
      <w:r w:rsidRPr="00DC22B5">
        <w:rPr>
          <w:rFonts w:ascii="Times New Roman" w:hAnsi="Times New Roman"/>
          <w:b/>
          <w:sz w:val="24"/>
          <w:szCs w:val="24"/>
        </w:rPr>
        <w:t>Федеральный государственный образовательный стандарт основного общего образования</w:t>
      </w:r>
      <w:r w:rsidR="00AB4355">
        <w:rPr>
          <w:rFonts w:ascii="Times New Roman" w:hAnsi="Times New Roman"/>
          <w:b/>
          <w:sz w:val="24"/>
          <w:szCs w:val="24"/>
        </w:rPr>
        <w:t xml:space="preserve"> </w:t>
      </w:r>
      <w:r w:rsidR="00D46213" w:rsidRPr="00DC22B5">
        <w:rPr>
          <w:rFonts w:ascii="Times New Roman" w:hAnsi="Times New Roman"/>
          <w:sz w:val="24"/>
          <w:szCs w:val="24"/>
        </w:rPr>
        <w:t>перечисляет</w:t>
      </w:r>
      <w:r w:rsidRPr="00DC22B5">
        <w:rPr>
          <w:rFonts w:ascii="Times New Roman" w:hAnsi="Times New Roman"/>
          <w:sz w:val="24"/>
          <w:szCs w:val="24"/>
        </w:rPr>
        <w:t xml:space="preserve"> базовые национальные ценности российского общества: </w:t>
      </w:r>
      <w:r w:rsidRPr="00DC22B5">
        <w:rPr>
          <w:rFonts w:ascii="Times New Roman" w:hAnsi="Times New Roman"/>
          <w:bCs/>
          <w:sz w:val="24"/>
          <w:szCs w:val="24"/>
        </w:rPr>
        <w:t>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w:t>
      </w:r>
    </w:p>
    <w:p w:rsidR="00B67BC2" w:rsidRPr="00DC22B5" w:rsidRDefault="00B540EE" w:rsidP="00A32404">
      <w:pPr>
        <w:pStyle w:val="3"/>
        <w:spacing w:before="0" w:beforeAutospacing="0" w:after="0" w:afterAutospacing="0"/>
        <w:ind w:firstLine="709"/>
        <w:jc w:val="both"/>
        <w:rPr>
          <w:b w:val="0"/>
          <w:sz w:val="24"/>
          <w:szCs w:val="24"/>
        </w:rPr>
      </w:pPr>
      <w:bookmarkStart w:id="335" w:name="_Toc414553257"/>
      <w:r w:rsidRPr="00DC22B5">
        <w:rPr>
          <w:b w:val="0"/>
          <w:sz w:val="24"/>
          <w:szCs w:val="24"/>
        </w:rPr>
        <w:t>Федеральный государственный образовательный стандарт основного общего образования</w:t>
      </w:r>
      <w:r w:rsidR="00B67BC2" w:rsidRPr="00DC22B5">
        <w:rPr>
          <w:b w:val="0"/>
          <w:sz w:val="24"/>
          <w:szCs w:val="24"/>
        </w:rPr>
        <w:t>«</w:t>
      </w:r>
      <w:r w:rsidR="00B67BC2" w:rsidRPr="00DC22B5">
        <w:rPr>
          <w:rStyle w:val="dash041e005f0431005f044b005f0447005f043d005f044b005f0439005f005fchar1char1"/>
          <w:b w:val="0"/>
        </w:rPr>
        <w:t xml:space="preserve">усвоение гуманистических, демократических и традиционных ценностей многонационального российского общества… 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нем взаимопонимания» </w:t>
      </w:r>
      <w:r w:rsidR="00B67BC2" w:rsidRPr="00DC22B5">
        <w:rPr>
          <w:b w:val="0"/>
          <w:sz w:val="24"/>
          <w:szCs w:val="24"/>
        </w:rPr>
        <w:t xml:space="preserve">(ФГОС ООО: Раздел </w:t>
      </w:r>
      <w:r w:rsidR="00B67BC2" w:rsidRPr="00DC22B5">
        <w:rPr>
          <w:b w:val="0"/>
          <w:sz w:val="24"/>
          <w:szCs w:val="24"/>
          <w:lang w:val="en-US"/>
        </w:rPr>
        <w:t>IV</w:t>
      </w:r>
      <w:r w:rsidR="00B67BC2" w:rsidRPr="00DC22B5">
        <w:rPr>
          <w:b w:val="0"/>
          <w:sz w:val="24"/>
          <w:szCs w:val="24"/>
        </w:rPr>
        <w:t>. Требования к результатам освоения образовательной программы основного общего образования, п. 24).</w:t>
      </w:r>
      <w:bookmarkEnd w:id="335"/>
    </w:p>
    <w:p w:rsidR="00B540EE" w:rsidRPr="00DC22B5" w:rsidRDefault="00B540EE" w:rsidP="00A32404">
      <w:pPr>
        <w:spacing w:after="0" w:line="240" w:lineRule="auto"/>
        <w:ind w:firstLine="709"/>
        <w:jc w:val="both"/>
        <w:rPr>
          <w:rStyle w:val="dash041e005f0431005f044b005f0447005f043d005f044b005f0439005f005fchar1char1"/>
        </w:rPr>
      </w:pPr>
    </w:p>
    <w:p w:rsidR="00B540EE" w:rsidRPr="00DC22B5" w:rsidRDefault="001341D0" w:rsidP="00A32404">
      <w:pPr>
        <w:pStyle w:val="3"/>
        <w:jc w:val="center"/>
        <w:rPr>
          <w:sz w:val="24"/>
          <w:szCs w:val="24"/>
        </w:rPr>
      </w:pPr>
      <w:bookmarkStart w:id="336" w:name="_Toc409691720"/>
      <w:bookmarkStart w:id="337" w:name="_Toc410654046"/>
      <w:bookmarkStart w:id="338" w:name="_Toc414553258"/>
      <w:r w:rsidRPr="00DC22B5">
        <w:rPr>
          <w:sz w:val="24"/>
          <w:szCs w:val="24"/>
        </w:rPr>
        <w:t xml:space="preserve">2.3.2. </w:t>
      </w:r>
      <w:r w:rsidR="00B540EE" w:rsidRPr="00DC22B5">
        <w:rPr>
          <w:sz w:val="24"/>
          <w:szCs w:val="24"/>
        </w:rPr>
        <w:t>Направления деятельности по духовно-нравственному развитию, воспитанию и социализации</w:t>
      </w:r>
      <w:bookmarkEnd w:id="336"/>
      <w:bookmarkEnd w:id="337"/>
      <w:r w:rsidRPr="00DC22B5">
        <w:rPr>
          <w:sz w:val="24"/>
          <w:szCs w:val="24"/>
        </w:rPr>
        <w:t>, профессиональной ориентации обучающихся, здоровьесберегающей деятельности и формированию экологической культуры обучающихся</w:t>
      </w:r>
      <w:bookmarkEnd w:id="338"/>
    </w:p>
    <w:p w:rsidR="00B540EE" w:rsidRPr="00DC22B5" w:rsidRDefault="00B540EE" w:rsidP="00A32404">
      <w:pPr>
        <w:spacing w:after="0" w:line="240" w:lineRule="auto"/>
        <w:ind w:firstLine="709"/>
        <w:jc w:val="both"/>
        <w:rPr>
          <w:rFonts w:ascii="Times New Roman" w:hAnsi="Times New Roman"/>
          <w:sz w:val="24"/>
          <w:szCs w:val="24"/>
        </w:rPr>
      </w:pPr>
      <w:r w:rsidRPr="00DC22B5">
        <w:rPr>
          <w:rFonts w:ascii="Times New Roman" w:hAnsi="Times New Roman"/>
          <w:sz w:val="24"/>
          <w:szCs w:val="24"/>
        </w:rPr>
        <w:t xml:space="preserve">Определяющим способом деятельности по духовно-нравственному развитию, воспитанию и социализации является формирование </w:t>
      </w:r>
      <w:r w:rsidRPr="00DC22B5">
        <w:rPr>
          <w:rFonts w:ascii="Times New Roman" w:hAnsi="Times New Roman"/>
          <w:i/>
          <w:sz w:val="24"/>
          <w:szCs w:val="24"/>
        </w:rPr>
        <w:t>уклада школьной жизни</w:t>
      </w:r>
      <w:r w:rsidRPr="00DC22B5">
        <w:rPr>
          <w:rFonts w:ascii="Times New Roman" w:hAnsi="Times New Roman"/>
          <w:sz w:val="24"/>
          <w:szCs w:val="24"/>
        </w:rPr>
        <w:t xml:space="preserve">: </w:t>
      </w:r>
    </w:p>
    <w:p w:rsidR="00B540EE" w:rsidRPr="00DC22B5" w:rsidRDefault="00B540EE" w:rsidP="00855823">
      <w:pPr>
        <w:pStyle w:val="a8"/>
        <w:numPr>
          <w:ilvl w:val="0"/>
          <w:numId w:val="91"/>
        </w:numPr>
        <w:tabs>
          <w:tab w:val="left" w:pos="993"/>
        </w:tabs>
        <w:ind w:left="0" w:firstLine="709"/>
        <w:jc w:val="both"/>
        <w:rPr>
          <w:rFonts w:ascii="Times New Roman" w:hAnsi="Times New Roman"/>
        </w:rPr>
      </w:pPr>
      <w:r w:rsidRPr="00DC22B5">
        <w:rPr>
          <w:rFonts w:ascii="Times New Roman" w:hAnsi="Times New Roman"/>
        </w:rPr>
        <w:t xml:space="preserve">обеспечивающего создание социальной среды развития обучающихся; </w:t>
      </w:r>
    </w:p>
    <w:p w:rsidR="00B540EE" w:rsidRPr="00DC22B5" w:rsidRDefault="00B540EE" w:rsidP="00855823">
      <w:pPr>
        <w:pStyle w:val="a8"/>
        <w:numPr>
          <w:ilvl w:val="0"/>
          <w:numId w:val="91"/>
        </w:numPr>
        <w:tabs>
          <w:tab w:val="left" w:pos="993"/>
        </w:tabs>
        <w:ind w:left="0" w:firstLine="709"/>
        <w:jc w:val="both"/>
        <w:rPr>
          <w:rFonts w:ascii="Times New Roman" w:hAnsi="Times New Roman"/>
        </w:rPr>
      </w:pPr>
      <w:r w:rsidRPr="00DC22B5">
        <w:rPr>
          <w:rFonts w:ascii="Times New Roman" w:hAnsi="Times New Roman"/>
        </w:rPr>
        <w:t xml:space="preserve">включающего урочную и внеурочную (общественно значимую деятельность, систему воспитательных мероприятий, культурных и социальных практик); </w:t>
      </w:r>
    </w:p>
    <w:p w:rsidR="00B540EE" w:rsidRPr="00DC22B5" w:rsidRDefault="00B540EE" w:rsidP="00855823">
      <w:pPr>
        <w:pStyle w:val="a8"/>
        <w:numPr>
          <w:ilvl w:val="0"/>
          <w:numId w:val="91"/>
        </w:numPr>
        <w:tabs>
          <w:tab w:val="left" w:pos="993"/>
        </w:tabs>
        <w:ind w:left="0" w:firstLine="709"/>
        <w:jc w:val="both"/>
        <w:rPr>
          <w:rFonts w:ascii="Times New Roman" w:hAnsi="Times New Roman"/>
        </w:rPr>
      </w:pPr>
      <w:r w:rsidRPr="00DC22B5">
        <w:rPr>
          <w:rFonts w:ascii="Times New Roman" w:hAnsi="Times New Roman"/>
        </w:rPr>
        <w:t xml:space="preserve">основанного на системе базовых национальных ценностей российского общества; </w:t>
      </w:r>
    </w:p>
    <w:p w:rsidR="00B540EE" w:rsidRPr="00DC22B5" w:rsidRDefault="00B540EE" w:rsidP="00855823">
      <w:pPr>
        <w:pStyle w:val="a8"/>
        <w:numPr>
          <w:ilvl w:val="0"/>
          <w:numId w:val="91"/>
        </w:numPr>
        <w:tabs>
          <w:tab w:val="left" w:pos="993"/>
        </w:tabs>
        <w:ind w:left="0" w:firstLine="709"/>
        <w:jc w:val="both"/>
        <w:rPr>
          <w:rFonts w:ascii="Times New Roman" w:hAnsi="Times New Roman"/>
        </w:rPr>
      </w:pPr>
      <w:r w:rsidRPr="00DC22B5">
        <w:rPr>
          <w:rFonts w:ascii="Times New Roman" w:hAnsi="Times New Roman"/>
        </w:rPr>
        <w:t xml:space="preserve">учитывающего историко-культурную и этническую специфику региона, потребности обучающихся и их родителей (законных представителей). </w:t>
      </w:r>
    </w:p>
    <w:p w:rsidR="00B540EE" w:rsidRPr="00DC22B5" w:rsidRDefault="00B540EE" w:rsidP="00A32404">
      <w:pPr>
        <w:spacing w:after="0" w:line="240" w:lineRule="auto"/>
        <w:ind w:firstLine="709"/>
        <w:jc w:val="both"/>
        <w:rPr>
          <w:rFonts w:ascii="Times New Roman" w:hAnsi="Times New Roman"/>
          <w:sz w:val="24"/>
          <w:szCs w:val="24"/>
        </w:rPr>
      </w:pPr>
      <w:r w:rsidRPr="00DC22B5">
        <w:rPr>
          <w:rFonts w:ascii="Times New Roman" w:hAnsi="Times New Roman"/>
          <w:sz w:val="24"/>
          <w:szCs w:val="24"/>
        </w:rPr>
        <w:t xml:space="preserve">В формировании уклада школьной жизни определяющую роль призвана </w:t>
      </w:r>
      <w:r w:rsidR="007B37F7" w:rsidRPr="00DC22B5">
        <w:rPr>
          <w:rFonts w:ascii="Times New Roman" w:hAnsi="Times New Roman"/>
          <w:sz w:val="24"/>
          <w:szCs w:val="24"/>
        </w:rPr>
        <w:t xml:space="preserve">играть </w:t>
      </w:r>
      <w:r w:rsidRPr="00DC22B5">
        <w:rPr>
          <w:rFonts w:ascii="Times New Roman" w:hAnsi="Times New Roman"/>
          <w:sz w:val="24"/>
          <w:szCs w:val="24"/>
        </w:rPr>
        <w:t xml:space="preserve">общность участников образовательного процесса: обучающиеся, ученические коллективы, педагогический коллектив школы, администрация, учредитель образовательной организации, родительское сообщество, общественность. Важным элементом формирования уклада школьной жизни являются коллективные обсуждения, дискуссии, позволяющие наиболее точно определить специфику ценностных и целевых ориентиров школы, элементовколлективной жизнедеятельности, обеспечивающих реализацию ценностей и целей. </w:t>
      </w:r>
    </w:p>
    <w:p w:rsidR="00B540EE" w:rsidRPr="00DC22B5" w:rsidRDefault="00B540EE" w:rsidP="00A32404">
      <w:pPr>
        <w:spacing w:after="0" w:line="240" w:lineRule="auto"/>
        <w:ind w:firstLine="709"/>
        <w:jc w:val="both"/>
        <w:rPr>
          <w:rFonts w:ascii="Times New Roman" w:hAnsi="Times New Roman"/>
          <w:sz w:val="24"/>
          <w:szCs w:val="24"/>
        </w:rPr>
      </w:pPr>
      <w:r w:rsidRPr="00DC22B5">
        <w:rPr>
          <w:rFonts w:ascii="Times New Roman" w:hAnsi="Times New Roman"/>
          <w:sz w:val="24"/>
          <w:szCs w:val="24"/>
        </w:rPr>
        <w:t xml:space="preserve">Для стимулирования размышлений участников образовательных отношений могут быть использованы варианты уклада школьной жизни, список которых не является исчерпывающим, а позволяет выделить </w:t>
      </w:r>
      <w:r w:rsidR="00A00050" w:rsidRPr="00DC22B5">
        <w:rPr>
          <w:rFonts w:ascii="Times New Roman" w:hAnsi="Times New Roman"/>
          <w:sz w:val="24"/>
          <w:szCs w:val="24"/>
        </w:rPr>
        <w:t>некоторые из модельных</w:t>
      </w:r>
      <w:r w:rsidRPr="00DC22B5">
        <w:rPr>
          <w:rFonts w:ascii="Times New Roman" w:hAnsi="Times New Roman"/>
          <w:sz w:val="24"/>
          <w:szCs w:val="24"/>
        </w:rPr>
        <w:t xml:space="preserve"> уклад</w:t>
      </w:r>
      <w:r w:rsidR="00A00050" w:rsidRPr="00DC22B5">
        <w:rPr>
          <w:rFonts w:ascii="Times New Roman" w:hAnsi="Times New Roman"/>
          <w:sz w:val="24"/>
          <w:szCs w:val="24"/>
        </w:rPr>
        <w:t>ов</w:t>
      </w:r>
      <w:r w:rsidR="00DA159E" w:rsidRPr="00DC22B5">
        <w:rPr>
          <w:rFonts w:ascii="Times New Roman" w:hAnsi="Times New Roman"/>
          <w:sz w:val="24"/>
          <w:szCs w:val="24"/>
        </w:rPr>
        <w:t xml:space="preserve">: </w:t>
      </w:r>
    </w:p>
    <w:p w:rsidR="00DA159E" w:rsidRPr="00DC22B5" w:rsidRDefault="00DA159E" w:rsidP="00A32404">
      <w:pPr>
        <w:spacing w:after="0" w:line="240" w:lineRule="auto"/>
        <w:ind w:firstLine="709"/>
        <w:jc w:val="both"/>
        <w:rPr>
          <w:rFonts w:ascii="Times New Roman" w:hAnsi="Times New Roman"/>
          <w:sz w:val="24"/>
          <w:szCs w:val="24"/>
        </w:rPr>
      </w:pPr>
      <w:r w:rsidRPr="00DC22B5">
        <w:rPr>
          <w:rFonts w:ascii="Times New Roman" w:hAnsi="Times New Roman"/>
          <w:b/>
          <w:bCs/>
          <w:iCs/>
          <w:sz w:val="24"/>
          <w:szCs w:val="24"/>
        </w:rPr>
        <w:t>гимназический</w:t>
      </w:r>
      <w:r w:rsidRPr="00DC22B5">
        <w:rPr>
          <w:rFonts w:ascii="Times New Roman" w:hAnsi="Times New Roman"/>
          <w:sz w:val="24"/>
          <w:szCs w:val="24"/>
        </w:rPr>
        <w:t xml:space="preserve">(образование осуществляется как восхождение к культурному эталону, симметричному, гармоничному, путем репродуктивных методов, метода примера, систематических тренировок, прямого стимулирования (поощрения, наказания, соревнования), в воспитаннике ценятся дисциплинированность, взаимоотношения «педагог – воспитанник» носят императивный характер); </w:t>
      </w:r>
    </w:p>
    <w:p w:rsidR="00DA159E" w:rsidRPr="00DC22B5" w:rsidRDefault="00DA159E" w:rsidP="00A32404">
      <w:pPr>
        <w:pStyle w:val="Default"/>
        <w:ind w:firstLine="709"/>
        <w:jc w:val="both"/>
        <w:rPr>
          <w:rFonts w:ascii="Times New Roman" w:hAnsi="Times New Roman" w:cs="Times New Roman"/>
          <w:color w:val="auto"/>
        </w:rPr>
      </w:pPr>
      <w:r w:rsidRPr="00DC22B5">
        <w:rPr>
          <w:rFonts w:ascii="Times New Roman" w:hAnsi="Times New Roman" w:cs="Times New Roman"/>
          <w:b/>
          <w:bCs/>
          <w:iCs/>
          <w:color w:val="auto"/>
        </w:rPr>
        <w:t>лицейский</w:t>
      </w:r>
      <w:r w:rsidRPr="00DC22B5">
        <w:rPr>
          <w:rFonts w:ascii="Times New Roman" w:hAnsi="Times New Roman" w:cs="Times New Roman"/>
          <w:color w:val="auto"/>
        </w:rPr>
        <w:t xml:space="preserve">(образование осуществляется как упорядоченное и спонтанное решение изобретательских задач в эвристической среде, сочетающее учебно-познавательную деятельность с творчеством (художественным, научным, техническим, социальным, экзистенциальным), общение носит демократический характер открытой дискуссии равных собеседников, подчинено решению изобретательской задачи; воспитание происходит продуктивными методами (проект, исследовательская деятельность, сократическая беседа, дискуссия и т.п.); </w:t>
      </w:r>
    </w:p>
    <w:p w:rsidR="00DA159E" w:rsidRPr="00DC22B5" w:rsidRDefault="00DA159E" w:rsidP="00A32404">
      <w:pPr>
        <w:pStyle w:val="Default"/>
        <w:ind w:firstLine="851"/>
        <w:jc w:val="both"/>
        <w:rPr>
          <w:rFonts w:ascii="Times New Roman" w:hAnsi="Times New Roman" w:cs="Times New Roman"/>
          <w:color w:val="auto"/>
        </w:rPr>
      </w:pPr>
      <w:r w:rsidRPr="00DC22B5">
        <w:rPr>
          <w:rFonts w:ascii="Times New Roman" w:hAnsi="Times New Roman" w:cs="Times New Roman"/>
          <w:b/>
          <w:bCs/>
          <w:iCs/>
          <w:color w:val="auto"/>
        </w:rPr>
        <w:t>клубный</w:t>
      </w:r>
      <w:r w:rsidRPr="00DC22B5">
        <w:rPr>
          <w:rFonts w:ascii="Times New Roman" w:hAnsi="Times New Roman" w:cs="Times New Roman"/>
          <w:color w:val="auto"/>
        </w:rPr>
        <w:t xml:space="preserve">(образование осуществляется как свободное время препровождение в общности людей, имеющих сходные или близкие интересы, занятия, в учебно-познавательной деятельности стихийно возникают проекты, направленные на удовлетворение спонтанно возникшего интереса; отношения основаны на общности интересов детей и взрослых, характеризуются атмосферой дружелюбия и доверия, правила и нормы взаимодействия отличает низкая регламентированность, ограничения носят рамочный характер; структура социальных ролей педагогов и обучающихся включает лидеров и ведомых, знатоков и любителей, партнеров по времяпрепровождению); </w:t>
      </w:r>
    </w:p>
    <w:p w:rsidR="00DA159E" w:rsidRPr="00DC22B5" w:rsidRDefault="00DA159E" w:rsidP="00A32404">
      <w:pPr>
        <w:pStyle w:val="Default"/>
        <w:ind w:firstLine="851"/>
        <w:jc w:val="both"/>
        <w:rPr>
          <w:rFonts w:ascii="Times New Roman" w:hAnsi="Times New Roman" w:cs="Times New Roman"/>
          <w:color w:val="auto"/>
        </w:rPr>
      </w:pPr>
      <w:r w:rsidRPr="00DC22B5">
        <w:rPr>
          <w:rFonts w:ascii="Times New Roman" w:hAnsi="Times New Roman" w:cs="Times New Roman"/>
          <w:b/>
          <w:bCs/>
          <w:iCs/>
          <w:color w:val="auto"/>
        </w:rPr>
        <w:t>военный</w:t>
      </w:r>
      <w:r w:rsidRPr="00DC22B5">
        <w:rPr>
          <w:rFonts w:ascii="Times New Roman" w:hAnsi="Times New Roman" w:cs="Times New Roman"/>
          <w:color w:val="auto"/>
        </w:rPr>
        <w:t>(образование осуществляется как</w:t>
      </w:r>
      <w:r w:rsidRPr="0074495D">
        <w:rPr>
          <w:rFonts w:ascii="Times New Roman" w:hAnsi="Times New Roman" w:cs="Times New Roman"/>
          <w:color w:val="auto"/>
          <w:sz w:val="28"/>
          <w:szCs w:val="28"/>
        </w:rPr>
        <w:t xml:space="preserve"> </w:t>
      </w:r>
      <w:r w:rsidRPr="00DC22B5">
        <w:rPr>
          <w:rFonts w:ascii="Times New Roman" w:hAnsi="Times New Roman" w:cs="Times New Roman"/>
          <w:color w:val="auto"/>
        </w:rPr>
        <w:t xml:space="preserve">имитация жизнедеятельности военизированной организации, участники которой совместно служат, преодолевают трудности; содержанием образования является допрофессиональная подготовка по военно-прикладным видам деятельности; воспитание осуществляется методом инициации (испытание и посвящения), объяснительно-иллюстративным и методом учебной практики; имитация (военная игра) определяет высоко регламентированный и ритуализированный характер взаимодействия, повседневный этикет отношений педагога и воспитанника (социальные роли командира и подчиненного); </w:t>
      </w:r>
    </w:p>
    <w:p w:rsidR="00DA159E" w:rsidRPr="00DC22B5" w:rsidRDefault="00DA159E" w:rsidP="00A32404">
      <w:pPr>
        <w:spacing w:after="0" w:line="240" w:lineRule="auto"/>
        <w:ind w:firstLine="709"/>
        <w:jc w:val="both"/>
        <w:rPr>
          <w:rFonts w:ascii="Times New Roman" w:hAnsi="Times New Roman"/>
          <w:sz w:val="24"/>
          <w:szCs w:val="24"/>
        </w:rPr>
      </w:pPr>
      <w:r w:rsidRPr="00DC22B5">
        <w:rPr>
          <w:rFonts w:ascii="Times New Roman" w:hAnsi="Times New Roman"/>
          <w:b/>
          <w:bCs/>
          <w:iCs/>
          <w:sz w:val="24"/>
          <w:szCs w:val="24"/>
        </w:rPr>
        <w:t>производственный</w:t>
      </w:r>
      <w:r w:rsidR="008D27B9">
        <w:rPr>
          <w:rFonts w:ascii="Times New Roman" w:hAnsi="Times New Roman"/>
          <w:b/>
          <w:bCs/>
          <w:iCs/>
          <w:sz w:val="24"/>
          <w:szCs w:val="24"/>
        </w:rPr>
        <w:t xml:space="preserve"> </w:t>
      </w:r>
      <w:r w:rsidRPr="00DC22B5">
        <w:rPr>
          <w:rFonts w:ascii="Times New Roman" w:hAnsi="Times New Roman"/>
          <w:sz w:val="24"/>
          <w:szCs w:val="24"/>
        </w:rPr>
        <w:t>(образование как сочетание решения учебно-воспитательных задач с задачами материального воспроизводства; обучение носит характер обеспечения повышения качества выпускаемой продукции; методами воспитания являются инструктаж, материальное и моральное поощрение за производственные достижения; подобие жизнедеятельности производственной организации задает социальные роли педагогов и обучающихся – руководитель участка и подчиненный работник, техник, инженер и рабочий).</w:t>
      </w:r>
    </w:p>
    <w:p w:rsidR="00B540EE" w:rsidRPr="00DC22B5" w:rsidRDefault="00B540EE" w:rsidP="00A32404">
      <w:pPr>
        <w:spacing w:after="0" w:line="240" w:lineRule="auto"/>
        <w:ind w:firstLine="709"/>
        <w:jc w:val="both"/>
        <w:rPr>
          <w:rFonts w:ascii="Times New Roman" w:hAnsi="Times New Roman"/>
          <w:sz w:val="24"/>
          <w:szCs w:val="24"/>
        </w:rPr>
      </w:pPr>
      <w:r w:rsidRPr="00DC22B5">
        <w:rPr>
          <w:rFonts w:ascii="Times New Roman" w:hAnsi="Times New Roman"/>
          <w:b/>
          <w:sz w:val="24"/>
          <w:szCs w:val="24"/>
        </w:rPr>
        <w:t xml:space="preserve">Основными направлениями деятельности образовательной организации </w:t>
      </w:r>
      <w:r w:rsidRPr="00DC22B5">
        <w:rPr>
          <w:rFonts w:ascii="Times New Roman" w:hAnsi="Times New Roman"/>
          <w:sz w:val="24"/>
          <w:szCs w:val="24"/>
        </w:rPr>
        <w:t xml:space="preserve">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 являются: </w:t>
      </w:r>
    </w:p>
    <w:p w:rsidR="00DA159E" w:rsidRPr="00DC22B5" w:rsidRDefault="00B540EE" w:rsidP="00855823">
      <w:pPr>
        <w:numPr>
          <w:ilvl w:val="0"/>
          <w:numId w:val="126"/>
        </w:numPr>
        <w:tabs>
          <w:tab w:val="left" w:pos="1134"/>
        </w:tabs>
        <w:spacing w:after="0" w:line="240" w:lineRule="auto"/>
        <w:ind w:left="0" w:firstLine="709"/>
        <w:jc w:val="both"/>
        <w:rPr>
          <w:rFonts w:ascii="Times New Roman" w:hAnsi="Times New Roman"/>
          <w:sz w:val="24"/>
          <w:szCs w:val="24"/>
        </w:rPr>
      </w:pPr>
      <w:r w:rsidRPr="00DC22B5">
        <w:rPr>
          <w:rFonts w:ascii="Times New Roman" w:hAnsi="Times New Roman"/>
          <w:sz w:val="24"/>
          <w:szCs w:val="24"/>
        </w:rPr>
        <w:t>обеспечение принятия обучающимися ценности Человека и человечности, гуманистических, демократических и традиционных ценностей, формирование осознанного, уважительного и доброжелательного отношения к другому человеку, его мнению, мировоззрению, культуре, языку, вере, собственности, гражданской позиции</w:t>
      </w:r>
      <w:r w:rsidR="00DA159E" w:rsidRPr="00DC22B5">
        <w:rPr>
          <w:rFonts w:ascii="Times New Roman" w:hAnsi="Times New Roman"/>
          <w:sz w:val="24"/>
          <w:szCs w:val="24"/>
        </w:rPr>
        <w:t xml:space="preserve">; формирование готовности и способности вести диалог с другими людьми и достигать в нем взаимопонимания (идентификация себя как полноправного субъекта общения, готовности к конструированию образа партнера по диалогу, образа допустимых способов диалога, процесса диалога как конвенционирования интересов, процедур, формирование готовности и способности вести переговоры, противостоять негативным воздействиям социальной среды); </w:t>
      </w:r>
    </w:p>
    <w:p w:rsidR="00B540EE" w:rsidRPr="00DC22B5" w:rsidRDefault="00B540EE" w:rsidP="00855823">
      <w:pPr>
        <w:numPr>
          <w:ilvl w:val="0"/>
          <w:numId w:val="126"/>
        </w:numPr>
        <w:tabs>
          <w:tab w:val="left" w:pos="1134"/>
        </w:tabs>
        <w:spacing w:after="0" w:line="240" w:lineRule="auto"/>
        <w:ind w:left="0" w:firstLine="709"/>
        <w:jc w:val="both"/>
        <w:rPr>
          <w:rFonts w:ascii="Times New Roman" w:hAnsi="Times New Roman"/>
          <w:sz w:val="24"/>
          <w:szCs w:val="24"/>
        </w:rPr>
      </w:pPr>
      <w:r w:rsidRPr="00DC22B5">
        <w:rPr>
          <w:rFonts w:ascii="Times New Roman" w:hAnsi="Times New Roman"/>
          <w:sz w:val="24"/>
          <w:szCs w:val="24"/>
        </w:rPr>
        <w:t xml:space="preserve">формирование мотивов и ценностей обучающегося в сфере </w:t>
      </w:r>
      <w:r w:rsidR="007B37F7" w:rsidRPr="00DC22B5">
        <w:rPr>
          <w:rFonts w:ascii="Times New Roman" w:hAnsi="Times New Roman"/>
          <w:b/>
          <w:sz w:val="24"/>
          <w:szCs w:val="24"/>
        </w:rPr>
        <w:t>отношени</w:t>
      </w:r>
      <w:r w:rsidR="009E3A2F" w:rsidRPr="00DC22B5">
        <w:rPr>
          <w:rFonts w:ascii="Times New Roman" w:hAnsi="Times New Roman"/>
          <w:b/>
          <w:sz w:val="24"/>
          <w:szCs w:val="24"/>
        </w:rPr>
        <w:t>й</w:t>
      </w:r>
      <w:r w:rsidR="001C5576">
        <w:rPr>
          <w:rFonts w:ascii="Times New Roman" w:hAnsi="Times New Roman"/>
          <w:b/>
          <w:sz w:val="24"/>
          <w:szCs w:val="24"/>
        </w:rPr>
        <w:t xml:space="preserve"> </w:t>
      </w:r>
      <w:r w:rsidRPr="00DC22B5">
        <w:rPr>
          <w:rFonts w:ascii="Times New Roman" w:hAnsi="Times New Roman"/>
          <w:b/>
          <w:sz w:val="24"/>
          <w:szCs w:val="24"/>
        </w:rPr>
        <w:t>к России как Отечеству</w:t>
      </w:r>
      <w:r w:rsidRPr="00DC22B5">
        <w:rPr>
          <w:rFonts w:ascii="Times New Roman" w:hAnsi="Times New Roman"/>
          <w:sz w:val="24"/>
          <w:szCs w:val="24"/>
        </w:rPr>
        <w:t xml:space="preserve"> (приобщение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 </w:t>
      </w:r>
    </w:p>
    <w:p w:rsidR="00DA159E" w:rsidRPr="00DC22B5" w:rsidRDefault="00DA159E" w:rsidP="00855823">
      <w:pPr>
        <w:numPr>
          <w:ilvl w:val="0"/>
          <w:numId w:val="126"/>
        </w:numPr>
        <w:tabs>
          <w:tab w:val="left" w:pos="1134"/>
        </w:tabs>
        <w:spacing w:after="0" w:line="240" w:lineRule="auto"/>
        <w:ind w:left="0" w:firstLine="709"/>
        <w:jc w:val="both"/>
        <w:rPr>
          <w:rFonts w:ascii="Times New Roman" w:hAnsi="Times New Roman"/>
          <w:sz w:val="24"/>
          <w:szCs w:val="24"/>
        </w:rPr>
      </w:pPr>
      <w:r w:rsidRPr="00DC22B5">
        <w:rPr>
          <w:rFonts w:ascii="Times New Roman" w:hAnsi="Times New Roman"/>
          <w:sz w:val="24"/>
          <w:szCs w:val="24"/>
        </w:rPr>
        <w:t xml:space="preserve">включение обучающихся в процессы </w:t>
      </w:r>
      <w:r w:rsidRPr="00DC22B5">
        <w:rPr>
          <w:rFonts w:ascii="Times New Roman" w:hAnsi="Times New Roman"/>
          <w:b/>
          <w:sz w:val="24"/>
          <w:szCs w:val="24"/>
        </w:rPr>
        <w:t>общественной самоорганизации</w:t>
      </w:r>
      <w:r w:rsidRPr="00DC22B5">
        <w:rPr>
          <w:rFonts w:ascii="Times New Roman" w:hAnsi="Times New Roman"/>
          <w:sz w:val="24"/>
          <w:szCs w:val="24"/>
        </w:rPr>
        <w:t xml:space="preserve">  (приобщение обучающихся к общественной деятельности, участие в детско-юношеских организациях и движениях, школьных и внешкольных объединениях, в ученическом самоуправлении, участие обучающихся в благоустройстве школы, класса, сельского поселения, города; социальная самоидентификация обучающихся в процессе участия в личностно значимой и общественно приемлемой деятельности; приобретение опыта конструктивного социального поведения, приобретение знаний о нормах и правилах поведения в обществе, социальных ролях человека; 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w:t>
      </w:r>
      <w:r w:rsidR="00B67BC2" w:rsidRPr="00DC22B5">
        <w:rPr>
          <w:rFonts w:ascii="Times New Roman" w:hAnsi="Times New Roman"/>
          <w:sz w:val="24"/>
          <w:szCs w:val="24"/>
        </w:rPr>
        <w:t>)</w:t>
      </w:r>
      <w:r w:rsidRPr="00DC22B5">
        <w:rPr>
          <w:rFonts w:ascii="Times New Roman" w:hAnsi="Times New Roman"/>
          <w:sz w:val="24"/>
          <w:szCs w:val="24"/>
        </w:rPr>
        <w:t xml:space="preserve">; </w:t>
      </w:r>
    </w:p>
    <w:p w:rsidR="00DA159E" w:rsidRPr="00DC22B5" w:rsidRDefault="00DA159E" w:rsidP="00855823">
      <w:pPr>
        <w:numPr>
          <w:ilvl w:val="0"/>
          <w:numId w:val="126"/>
        </w:numPr>
        <w:tabs>
          <w:tab w:val="left" w:pos="1134"/>
        </w:tabs>
        <w:spacing w:after="0" w:line="240" w:lineRule="auto"/>
        <w:ind w:left="0" w:firstLine="709"/>
        <w:jc w:val="both"/>
        <w:rPr>
          <w:rFonts w:ascii="Times New Roman" w:hAnsi="Times New Roman"/>
          <w:sz w:val="24"/>
          <w:szCs w:val="24"/>
        </w:rPr>
      </w:pPr>
      <w:r w:rsidRPr="00DC22B5">
        <w:rPr>
          <w:rFonts w:ascii="Times New Roman" w:hAnsi="Times New Roman"/>
          <w:sz w:val="24"/>
          <w:szCs w:val="24"/>
        </w:rPr>
        <w:t>формирование партнерских отношений с родителями (законными представителями) в целях содействия социализации обучающихся в семье, учета индивидуальных и возрастных особенностей обучающихся, культурных и социальных потребностей их семей;</w:t>
      </w:r>
    </w:p>
    <w:p w:rsidR="00B540EE" w:rsidRPr="00DC22B5" w:rsidRDefault="00B540EE" w:rsidP="00855823">
      <w:pPr>
        <w:numPr>
          <w:ilvl w:val="0"/>
          <w:numId w:val="126"/>
        </w:numPr>
        <w:tabs>
          <w:tab w:val="left" w:pos="1134"/>
        </w:tabs>
        <w:spacing w:after="0" w:line="240" w:lineRule="auto"/>
        <w:ind w:left="0" w:firstLine="709"/>
        <w:jc w:val="both"/>
        <w:rPr>
          <w:rFonts w:ascii="Times New Roman" w:hAnsi="Times New Roman"/>
          <w:sz w:val="24"/>
          <w:szCs w:val="24"/>
        </w:rPr>
      </w:pPr>
      <w:r w:rsidRPr="00DC22B5">
        <w:rPr>
          <w:rFonts w:ascii="Times New Roman" w:hAnsi="Times New Roman"/>
          <w:sz w:val="24"/>
          <w:szCs w:val="24"/>
        </w:rPr>
        <w:t xml:space="preserve">формирование мотивов и ценностей обучающегося в сфере </w:t>
      </w:r>
      <w:r w:rsidRPr="00DC22B5">
        <w:rPr>
          <w:rFonts w:ascii="Times New Roman" w:hAnsi="Times New Roman"/>
          <w:b/>
          <w:sz w:val="24"/>
          <w:szCs w:val="24"/>
        </w:rPr>
        <w:t>трудовых отношений и выбора будущей профессии</w:t>
      </w:r>
      <w:r w:rsidRPr="00DC22B5">
        <w:rPr>
          <w:rFonts w:ascii="Times New Roman" w:hAnsi="Times New Roman"/>
          <w:sz w:val="24"/>
          <w:szCs w:val="24"/>
        </w:rPr>
        <w:t xml:space="preserve"> (развитие собственных представлений о перспективах своего профессионального образования и будущей профессиональной деятельности, приобретение практического опыта, соответствующего интересам и способностям обучающихся; формирование у обучающихся мотивации к труду, потребности к приобретению профессии; 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создание условий для профессиональной ориентации обучающихся через систему работы педагогов, психологов, социальных педагогов; сотрудничество с базовыми предприятиями, учреждениями профессионального образования, центрами профориентационной работы; совместную деятельность обучающихся с родителями (законными представителями); 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w:t>
      </w:r>
    </w:p>
    <w:p w:rsidR="00B540EE" w:rsidRPr="00DC22B5" w:rsidRDefault="00B540EE" w:rsidP="00855823">
      <w:pPr>
        <w:numPr>
          <w:ilvl w:val="0"/>
          <w:numId w:val="126"/>
        </w:numPr>
        <w:tabs>
          <w:tab w:val="left" w:pos="1134"/>
        </w:tabs>
        <w:spacing w:after="0" w:line="240" w:lineRule="auto"/>
        <w:ind w:left="0" w:firstLine="709"/>
        <w:jc w:val="both"/>
        <w:rPr>
          <w:rFonts w:ascii="Times New Roman" w:hAnsi="Times New Roman"/>
          <w:sz w:val="24"/>
          <w:szCs w:val="24"/>
        </w:rPr>
      </w:pPr>
      <w:r w:rsidRPr="00DC22B5">
        <w:rPr>
          <w:rFonts w:ascii="Times New Roman" w:hAnsi="Times New Roman"/>
          <w:sz w:val="24"/>
          <w:szCs w:val="24"/>
        </w:rPr>
        <w:t xml:space="preserve">формирование мотивационно-ценностных отношений обучающегося в сфере </w:t>
      </w:r>
      <w:r w:rsidRPr="00DC22B5">
        <w:rPr>
          <w:rFonts w:ascii="Times New Roman" w:hAnsi="Times New Roman"/>
          <w:b/>
          <w:sz w:val="24"/>
          <w:szCs w:val="24"/>
        </w:rPr>
        <w:t>самопознания, самоопределения, самореализации, самосовершенствования</w:t>
      </w:r>
      <w:r w:rsidRPr="00DC22B5">
        <w:rPr>
          <w:rFonts w:ascii="Times New Roman" w:hAnsi="Times New Roman"/>
          <w:sz w:val="24"/>
          <w:szCs w:val="24"/>
        </w:rPr>
        <w:t xml:space="preserve"> (развитие мотивации и способности к духовно-нравственному самосовершенствованию; формирование позитивной самооценки, самоуважения, конструктивных способов самореализации); </w:t>
      </w:r>
    </w:p>
    <w:p w:rsidR="00B540EE" w:rsidRPr="00DC22B5" w:rsidRDefault="00B540EE" w:rsidP="00855823">
      <w:pPr>
        <w:numPr>
          <w:ilvl w:val="0"/>
          <w:numId w:val="126"/>
        </w:numPr>
        <w:tabs>
          <w:tab w:val="left" w:pos="1134"/>
        </w:tabs>
        <w:spacing w:after="0" w:line="240" w:lineRule="auto"/>
        <w:ind w:left="0" w:firstLine="709"/>
        <w:jc w:val="both"/>
        <w:rPr>
          <w:rFonts w:ascii="Times New Roman" w:hAnsi="Times New Roman"/>
          <w:sz w:val="24"/>
          <w:szCs w:val="24"/>
        </w:rPr>
      </w:pPr>
      <w:r w:rsidRPr="00DC22B5">
        <w:rPr>
          <w:rFonts w:ascii="Times New Roman" w:hAnsi="Times New Roman"/>
          <w:sz w:val="24"/>
          <w:szCs w:val="24"/>
        </w:rPr>
        <w:t xml:space="preserve">формирование мотивационно-ценностных отношений обучающегося в сфере </w:t>
      </w:r>
      <w:r w:rsidRPr="00DC22B5">
        <w:rPr>
          <w:rFonts w:ascii="Times New Roman" w:hAnsi="Times New Roman"/>
          <w:b/>
          <w:sz w:val="24"/>
          <w:szCs w:val="24"/>
        </w:rPr>
        <w:t>здорового образа жизни</w:t>
      </w:r>
      <w:r w:rsidRPr="00DC22B5">
        <w:rPr>
          <w:rFonts w:ascii="Times New Roman" w:hAnsi="Times New Roman"/>
          <w:sz w:val="24"/>
          <w:szCs w:val="24"/>
        </w:rPr>
        <w:t xml:space="preserve"> (осознание обучающимися ценности целесообразного, здорового и безопасного образа жизни, 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осознанное отношение обучающихся к выбору индивидуального рациона здорового питания; формирование знаний о современных угрозах для жизни и здоровья людей, в том числе экологических и транспортных, готовности активно им противостоять; овладение современными оздоровительными технологиями, в том числе на основе навыков личной гигиены; профилактики употребления наркотиков и других психоактивных веществ, профилактики инфекционных заболеваний; убежденности в выборе здорового образа жизни</w:t>
      </w:r>
      <w:r w:rsidR="00B67BC2" w:rsidRPr="00DC22B5">
        <w:rPr>
          <w:rFonts w:ascii="Times New Roman" w:hAnsi="Times New Roman"/>
          <w:sz w:val="24"/>
          <w:szCs w:val="24"/>
        </w:rPr>
        <w:t>;</w:t>
      </w:r>
      <w:r w:rsidR="001F42F3" w:rsidRPr="00DC22B5">
        <w:rPr>
          <w:rFonts w:ascii="Times New Roman" w:hAnsi="Times New Roman"/>
          <w:sz w:val="24"/>
          <w:szCs w:val="24"/>
        </w:rPr>
        <w:t>формирование устойчивого отрицательного отношения к аддиктивным проявлениям различного рода</w:t>
      </w:r>
      <w:r w:rsidR="00AA1567" w:rsidRPr="00DC22B5">
        <w:rPr>
          <w:rFonts w:ascii="Times New Roman" w:hAnsi="Times New Roman"/>
          <w:sz w:val="24"/>
          <w:szCs w:val="24"/>
        </w:rPr>
        <w:t xml:space="preserve"> – наркозависимость, алкоголизм, игромания, табакокурение, интернет-зависимость и др., как факторам ограничивающим свободу личности</w:t>
      </w:r>
      <w:r w:rsidRPr="00DC22B5">
        <w:rPr>
          <w:rFonts w:ascii="Times New Roman" w:hAnsi="Times New Roman"/>
          <w:sz w:val="24"/>
          <w:szCs w:val="24"/>
        </w:rPr>
        <w:t xml:space="preserve">); </w:t>
      </w:r>
    </w:p>
    <w:p w:rsidR="00AF08AA" w:rsidRDefault="00B540EE" w:rsidP="00A32404">
      <w:pPr>
        <w:spacing w:line="240" w:lineRule="auto"/>
        <w:jc w:val="center"/>
        <w:rPr>
          <w:rFonts w:ascii="Times New Roman" w:hAnsi="Times New Roman"/>
          <w:sz w:val="24"/>
          <w:szCs w:val="24"/>
        </w:rPr>
      </w:pPr>
      <w:r w:rsidRPr="00DC22B5">
        <w:rPr>
          <w:rFonts w:ascii="Times New Roman" w:hAnsi="Times New Roman"/>
          <w:sz w:val="24"/>
          <w:szCs w:val="24"/>
        </w:rPr>
        <w:t xml:space="preserve">формирование мотивов и ценностей обучающегося в сфере </w:t>
      </w:r>
      <w:r w:rsidRPr="00DC22B5">
        <w:rPr>
          <w:rFonts w:ascii="Times New Roman" w:hAnsi="Times New Roman"/>
          <w:b/>
          <w:sz w:val="24"/>
          <w:szCs w:val="24"/>
        </w:rPr>
        <w:t>отношений к природе</w:t>
      </w:r>
      <w:r w:rsidRPr="00DC22B5">
        <w:rPr>
          <w:rFonts w:ascii="Times New Roman" w:hAnsi="Times New Roman"/>
          <w:sz w:val="24"/>
          <w:szCs w:val="24"/>
        </w:rPr>
        <w:t xml:space="preserve">(формирование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 </w:t>
      </w:r>
    </w:p>
    <w:p w:rsidR="00465E25" w:rsidRPr="00465E25" w:rsidRDefault="00465E25" w:rsidP="00465E25">
      <w:pPr>
        <w:ind w:right="57" w:firstLine="426"/>
        <w:rPr>
          <w:rFonts w:ascii="Times New Roman" w:hAnsi="Times New Roman"/>
          <w:sz w:val="24"/>
        </w:rPr>
      </w:pPr>
      <w:r w:rsidRPr="00465E25">
        <w:rPr>
          <w:rFonts w:ascii="Times New Roman" w:hAnsi="Times New Roman"/>
          <w:sz w:val="24"/>
        </w:rPr>
        <w:t xml:space="preserve">Программа объединения «Мир вокруг нас»  составлена в соответствии с законом РФ «Об образовании»; Типовым положением об образовательном учреждении дополнительного образования детей, утвержденное Постановлением Правительства РФ №504 от 26.06.2012 г.;  с  Постановлением  Главного санитарного врача РФ № 27 от3.04.2003 г. «О введении в действие санитарно-эпидемиологических правил и нормативов СанПиН 2.4.4.1251-03»; Приложением к приказу Минобразования Ростовской области №661 от 18.07.2012 г. «Примерные региональные требования к регламентации деятельности учреждений дополнительного образования детей в Ростовской области»;  </w:t>
      </w:r>
    </w:p>
    <w:p w:rsidR="00465E25" w:rsidRPr="00465E25" w:rsidRDefault="00465E25" w:rsidP="00465E25">
      <w:pPr>
        <w:jc w:val="both"/>
        <w:rPr>
          <w:rFonts w:ascii="Times New Roman" w:hAnsi="Times New Roman"/>
          <w:sz w:val="24"/>
        </w:rPr>
      </w:pPr>
      <w:r w:rsidRPr="00465E25">
        <w:rPr>
          <w:rFonts w:ascii="Times New Roman" w:hAnsi="Times New Roman"/>
          <w:sz w:val="24"/>
        </w:rPr>
        <w:t xml:space="preserve">Среди общих для всего мира проблем есть такие, возникновение и рост которых обусловлены самим развитием цивилизации. Они с трудом поддаются решению. Такой стала экологическая проблема – проблема окружающей среды. </w:t>
      </w:r>
    </w:p>
    <w:p w:rsidR="00465E25" w:rsidRPr="00465E25" w:rsidRDefault="00465E25" w:rsidP="00465E25">
      <w:pPr>
        <w:jc w:val="both"/>
        <w:rPr>
          <w:rFonts w:ascii="Times New Roman" w:hAnsi="Times New Roman"/>
          <w:sz w:val="24"/>
        </w:rPr>
      </w:pPr>
      <w:r w:rsidRPr="00465E25">
        <w:rPr>
          <w:rFonts w:ascii="Times New Roman" w:hAnsi="Times New Roman"/>
          <w:sz w:val="24"/>
        </w:rPr>
        <w:t xml:space="preserve">      Экологические проблемы являются частью глобальных проблем человечества. Называя их глобальными, ученые стремятся  подчеркнуть их значение для всей планеты, они затрагивают интересы всего человечества, то есть всех стран независимо от размеров территории, численности населения, уровня экологического развития.</w:t>
      </w:r>
    </w:p>
    <w:p w:rsidR="00465E25" w:rsidRPr="00465E25" w:rsidRDefault="00465E25" w:rsidP="00465E25">
      <w:pPr>
        <w:jc w:val="both"/>
        <w:rPr>
          <w:rFonts w:ascii="Times New Roman" w:hAnsi="Times New Roman"/>
          <w:sz w:val="24"/>
        </w:rPr>
      </w:pPr>
      <w:r w:rsidRPr="00465E25">
        <w:rPr>
          <w:rFonts w:ascii="Times New Roman" w:hAnsi="Times New Roman"/>
          <w:sz w:val="24"/>
        </w:rPr>
        <w:t xml:space="preserve">      Глобальные экологические проблемы характеризуются рядом важнейших признаков:</w:t>
      </w:r>
    </w:p>
    <w:p w:rsidR="00465E25" w:rsidRPr="00465E25" w:rsidRDefault="00465E25" w:rsidP="00465E25">
      <w:pPr>
        <w:jc w:val="both"/>
        <w:rPr>
          <w:rFonts w:ascii="Times New Roman" w:hAnsi="Times New Roman"/>
          <w:sz w:val="24"/>
        </w:rPr>
      </w:pPr>
      <w:r w:rsidRPr="00465E25">
        <w:rPr>
          <w:rFonts w:ascii="Times New Roman" w:hAnsi="Times New Roman"/>
          <w:sz w:val="24"/>
        </w:rPr>
        <w:t xml:space="preserve">-  имеют планетарный характер, затрагивают все человечество </w:t>
      </w:r>
    </w:p>
    <w:p w:rsidR="00465E25" w:rsidRPr="00465E25" w:rsidRDefault="00465E25" w:rsidP="00465E25">
      <w:pPr>
        <w:jc w:val="both"/>
        <w:rPr>
          <w:rFonts w:ascii="Times New Roman" w:hAnsi="Times New Roman"/>
          <w:sz w:val="24"/>
        </w:rPr>
      </w:pPr>
      <w:r w:rsidRPr="00465E25">
        <w:rPr>
          <w:rFonts w:ascii="Times New Roman" w:hAnsi="Times New Roman"/>
          <w:sz w:val="24"/>
        </w:rPr>
        <w:t>- являются комплексными, связанными друг с другом</w:t>
      </w:r>
    </w:p>
    <w:p w:rsidR="00465E25" w:rsidRPr="00465E25" w:rsidRDefault="00465E25" w:rsidP="00465E25">
      <w:pPr>
        <w:jc w:val="both"/>
        <w:rPr>
          <w:rFonts w:ascii="Times New Roman" w:hAnsi="Times New Roman"/>
          <w:sz w:val="24"/>
        </w:rPr>
      </w:pPr>
      <w:r w:rsidRPr="00465E25">
        <w:rPr>
          <w:rFonts w:ascii="Times New Roman" w:hAnsi="Times New Roman"/>
          <w:sz w:val="24"/>
        </w:rPr>
        <w:t xml:space="preserve">- угрожают гибелью всей современной цивилизации </w:t>
      </w:r>
    </w:p>
    <w:p w:rsidR="00465E25" w:rsidRPr="00465E25" w:rsidRDefault="00465E25" w:rsidP="00465E25">
      <w:pPr>
        <w:jc w:val="both"/>
        <w:rPr>
          <w:rFonts w:ascii="Times New Roman" w:hAnsi="Times New Roman"/>
          <w:sz w:val="24"/>
        </w:rPr>
      </w:pPr>
      <w:r w:rsidRPr="00465E25">
        <w:rPr>
          <w:rFonts w:ascii="Times New Roman" w:hAnsi="Times New Roman"/>
          <w:sz w:val="24"/>
        </w:rPr>
        <w:t>- нуждаются в неотложных и эффективных мерах по их преодолению</w:t>
      </w:r>
    </w:p>
    <w:p w:rsidR="00465E25" w:rsidRPr="00465E25" w:rsidRDefault="00465E25" w:rsidP="00465E25">
      <w:pPr>
        <w:jc w:val="both"/>
        <w:rPr>
          <w:rFonts w:ascii="Times New Roman" w:hAnsi="Times New Roman"/>
          <w:sz w:val="24"/>
        </w:rPr>
      </w:pPr>
      <w:r w:rsidRPr="00465E25">
        <w:rPr>
          <w:rFonts w:ascii="Times New Roman" w:hAnsi="Times New Roman"/>
          <w:sz w:val="24"/>
        </w:rPr>
        <w:t>- требуют международных, межгосударственных усилий</w:t>
      </w:r>
    </w:p>
    <w:p w:rsidR="00465E25" w:rsidRPr="00465E25" w:rsidRDefault="00465E25" w:rsidP="00465E25">
      <w:pPr>
        <w:jc w:val="both"/>
        <w:rPr>
          <w:rFonts w:ascii="Times New Roman" w:hAnsi="Times New Roman"/>
          <w:sz w:val="24"/>
        </w:rPr>
      </w:pPr>
      <w:r w:rsidRPr="00465E25">
        <w:rPr>
          <w:rFonts w:ascii="Times New Roman" w:hAnsi="Times New Roman"/>
          <w:sz w:val="24"/>
        </w:rPr>
        <w:t>- требуют личного вклада каждого в сохранение цивилизации в настоящее время и для будущих поколений</w:t>
      </w:r>
    </w:p>
    <w:p w:rsidR="00465E25" w:rsidRPr="00465E25" w:rsidRDefault="00465E25" w:rsidP="00465E25">
      <w:pPr>
        <w:rPr>
          <w:rFonts w:ascii="Times New Roman" w:hAnsi="Times New Roman"/>
          <w:sz w:val="24"/>
        </w:rPr>
      </w:pPr>
      <w:r w:rsidRPr="00465E25">
        <w:rPr>
          <w:rFonts w:ascii="Times New Roman" w:hAnsi="Times New Roman"/>
          <w:sz w:val="24"/>
        </w:rPr>
        <w:t xml:space="preserve">      Причин возникновения экологических проблем много, но наиболее очевидны и важны следующие:</w:t>
      </w:r>
    </w:p>
    <w:p w:rsidR="00465E25" w:rsidRPr="00465E25" w:rsidRDefault="00465E25" w:rsidP="00321139">
      <w:pPr>
        <w:pStyle w:val="a8"/>
        <w:numPr>
          <w:ilvl w:val="0"/>
          <w:numId w:val="204"/>
        </w:numPr>
        <w:rPr>
          <w:rFonts w:ascii="Times New Roman" w:hAnsi="Times New Roman"/>
        </w:rPr>
      </w:pPr>
      <w:r w:rsidRPr="00465E25">
        <w:rPr>
          <w:rFonts w:ascii="Times New Roman" w:hAnsi="Times New Roman"/>
        </w:rPr>
        <w:t>демографический взрыв, в результате которого в течение каждых десяти лет население Земли вырастает на величину, равную населению Китая. Это во многом провоцирует продовольственную, энергетическую, сырьевую проблемы и как следствие – экологическую проблему;</w:t>
      </w:r>
    </w:p>
    <w:p w:rsidR="00465E25" w:rsidRPr="00465E25" w:rsidRDefault="00465E25" w:rsidP="00321139">
      <w:pPr>
        <w:pStyle w:val="a8"/>
        <w:numPr>
          <w:ilvl w:val="0"/>
          <w:numId w:val="204"/>
        </w:numPr>
        <w:rPr>
          <w:rFonts w:ascii="Times New Roman" w:hAnsi="Times New Roman"/>
        </w:rPr>
      </w:pPr>
      <w:r w:rsidRPr="00465E25">
        <w:rPr>
          <w:rFonts w:ascii="Times New Roman" w:hAnsi="Times New Roman"/>
        </w:rPr>
        <w:t>научно – техническая революция. «Человек – по словам В.И. Вернадского, становится могучей геологической силой»;</w:t>
      </w:r>
    </w:p>
    <w:p w:rsidR="00465E25" w:rsidRPr="00465E25" w:rsidRDefault="00465E25" w:rsidP="00321139">
      <w:pPr>
        <w:pStyle w:val="a8"/>
        <w:numPr>
          <w:ilvl w:val="0"/>
          <w:numId w:val="204"/>
        </w:numPr>
        <w:rPr>
          <w:rFonts w:ascii="Times New Roman" w:hAnsi="Times New Roman"/>
        </w:rPr>
      </w:pPr>
      <w:r w:rsidRPr="00465E25">
        <w:rPr>
          <w:rFonts w:ascii="Times New Roman" w:hAnsi="Times New Roman"/>
        </w:rPr>
        <w:t>нерациональное потребление первичных природных ресурсов, наиболее активно используемых в общественном производстве и мировом хозяйстве.</w:t>
      </w:r>
    </w:p>
    <w:p w:rsidR="00465E25" w:rsidRPr="00465E25" w:rsidRDefault="00465E25" w:rsidP="00321139">
      <w:pPr>
        <w:pStyle w:val="a8"/>
        <w:numPr>
          <w:ilvl w:val="0"/>
          <w:numId w:val="204"/>
        </w:numPr>
        <w:rPr>
          <w:rFonts w:ascii="Times New Roman" w:hAnsi="Times New Roman"/>
        </w:rPr>
      </w:pPr>
      <w:r w:rsidRPr="00465E25">
        <w:rPr>
          <w:rFonts w:ascii="Times New Roman" w:hAnsi="Times New Roman"/>
        </w:rPr>
        <w:t xml:space="preserve">технократическое мышление. Древний культ природы заменился культом техники. Самое широкое распространение получила идеология покорения природы, предельно высокой ее эксплуатации. </w:t>
      </w:r>
    </w:p>
    <w:p w:rsidR="00465E25" w:rsidRPr="00465E25" w:rsidRDefault="00465E25" w:rsidP="00465E25">
      <w:pPr>
        <w:jc w:val="both"/>
        <w:rPr>
          <w:rFonts w:ascii="Times New Roman" w:hAnsi="Times New Roman"/>
          <w:sz w:val="24"/>
        </w:rPr>
      </w:pPr>
      <w:r w:rsidRPr="00465E25">
        <w:rPr>
          <w:rFonts w:ascii="Times New Roman" w:hAnsi="Times New Roman"/>
          <w:sz w:val="24"/>
        </w:rPr>
        <w:t xml:space="preserve">      Противоречия между обществом и природой отныне не просто достигли большой остроты, но и перешли в качественно новую фазу. Природные силы Земли подошли к определенному критическому состоянию, при котором дальнейшее наращивание антропогенных нагрузок, не говоря уже о мировой термоядерной войне, может подорвать естественную основу жизни на планете, привести к гибели человечества как биологического вида. </w:t>
      </w:r>
    </w:p>
    <w:p w:rsidR="00465E25" w:rsidRPr="00465E25" w:rsidRDefault="00465E25" w:rsidP="00465E25">
      <w:pPr>
        <w:jc w:val="both"/>
        <w:rPr>
          <w:rFonts w:ascii="Times New Roman" w:hAnsi="Times New Roman"/>
          <w:sz w:val="24"/>
        </w:rPr>
      </w:pPr>
      <w:r w:rsidRPr="00465E25">
        <w:rPr>
          <w:rFonts w:ascii="Times New Roman" w:hAnsi="Times New Roman"/>
          <w:sz w:val="24"/>
        </w:rPr>
        <w:t xml:space="preserve">       Но возможно ли исправить ситуацию? Чтобы ответить на этот вопрос, следует в первую очередь понять причины и особенности проявления глобальных проблем экологии.</w:t>
      </w:r>
    </w:p>
    <w:p w:rsidR="00465E25" w:rsidRPr="00465E25" w:rsidRDefault="00465E25" w:rsidP="00465E25">
      <w:pPr>
        <w:autoSpaceDE w:val="0"/>
        <w:autoSpaceDN w:val="0"/>
        <w:adjustRightInd w:val="0"/>
        <w:ind w:firstLine="360"/>
        <w:jc w:val="both"/>
        <w:rPr>
          <w:rFonts w:ascii="Times New Roman" w:hAnsi="Times New Roman"/>
          <w:sz w:val="24"/>
        </w:rPr>
      </w:pPr>
      <w:r w:rsidRPr="00465E25">
        <w:rPr>
          <w:rFonts w:ascii="Times New Roman" w:hAnsi="Times New Roman"/>
          <w:sz w:val="24"/>
        </w:rPr>
        <w:t xml:space="preserve">Для осуществления воспитательной деятельности разработана программа экологического объединения «Мир вокруг нас», где одним из ключевых направлений деятельности является экологическое  воспитание. </w:t>
      </w:r>
    </w:p>
    <w:p w:rsidR="00465E25" w:rsidRPr="00465E25" w:rsidRDefault="00465E25" w:rsidP="00465E25">
      <w:pPr>
        <w:autoSpaceDE w:val="0"/>
        <w:autoSpaceDN w:val="0"/>
        <w:adjustRightInd w:val="0"/>
        <w:ind w:firstLine="360"/>
        <w:jc w:val="both"/>
        <w:rPr>
          <w:rFonts w:ascii="Times New Roman" w:hAnsi="Times New Roman"/>
          <w:sz w:val="24"/>
        </w:rPr>
      </w:pPr>
      <w:r w:rsidRPr="00465E25">
        <w:rPr>
          <w:rFonts w:ascii="Times New Roman" w:hAnsi="Times New Roman"/>
          <w:color w:val="000000"/>
          <w:sz w:val="24"/>
        </w:rPr>
        <w:t xml:space="preserve">Условием эффективности формированием экологической культуры служат осознанность, глубина и прочность знаний о явлениях, процессах и законах природы, понимание диалектики взаимодействия общества и биосферы, готовность к конкретным действиям, улучшающим состояние окружающей среды своей местности, и реальный вклад в это дело. </w:t>
      </w:r>
    </w:p>
    <w:p w:rsidR="00465E25" w:rsidRPr="00465E25" w:rsidRDefault="00465E25" w:rsidP="00465E25">
      <w:pPr>
        <w:jc w:val="both"/>
        <w:rPr>
          <w:rFonts w:ascii="Times New Roman" w:hAnsi="Times New Roman"/>
          <w:color w:val="000000"/>
          <w:sz w:val="24"/>
        </w:rPr>
      </w:pPr>
      <w:r w:rsidRPr="00465E25">
        <w:rPr>
          <w:rFonts w:ascii="Times New Roman" w:hAnsi="Times New Roman"/>
          <w:color w:val="000000"/>
          <w:sz w:val="24"/>
        </w:rPr>
        <w:t xml:space="preserve">     Содержание программы экологического объединения «Мир вокруг нас»  включает следующие направления воспитательной деятельности: </w:t>
      </w:r>
    </w:p>
    <w:p w:rsidR="00465E25" w:rsidRPr="00465E25" w:rsidRDefault="00465E25" w:rsidP="00465E25">
      <w:pPr>
        <w:jc w:val="both"/>
        <w:rPr>
          <w:rFonts w:ascii="Times New Roman" w:hAnsi="Times New Roman"/>
          <w:color w:val="000000"/>
          <w:sz w:val="24"/>
        </w:rPr>
      </w:pPr>
      <w:r w:rsidRPr="00465E25">
        <w:rPr>
          <w:rFonts w:ascii="Times New Roman" w:hAnsi="Times New Roman"/>
          <w:color w:val="000000"/>
          <w:sz w:val="24"/>
        </w:rPr>
        <w:t>- экология природы</w:t>
      </w:r>
    </w:p>
    <w:p w:rsidR="00465E25" w:rsidRPr="00465E25" w:rsidRDefault="00465E25" w:rsidP="00465E25">
      <w:pPr>
        <w:jc w:val="both"/>
        <w:rPr>
          <w:rFonts w:ascii="Times New Roman" w:hAnsi="Times New Roman"/>
          <w:color w:val="000000"/>
          <w:sz w:val="24"/>
        </w:rPr>
      </w:pPr>
      <w:r w:rsidRPr="00465E25">
        <w:rPr>
          <w:rFonts w:ascii="Times New Roman" w:hAnsi="Times New Roman"/>
          <w:color w:val="000000"/>
          <w:sz w:val="24"/>
        </w:rPr>
        <w:t>- исследовательская деятельность</w:t>
      </w:r>
    </w:p>
    <w:p w:rsidR="00465E25" w:rsidRPr="00465E25" w:rsidRDefault="00465E25" w:rsidP="00465E25">
      <w:pPr>
        <w:jc w:val="both"/>
        <w:rPr>
          <w:rFonts w:ascii="Times New Roman" w:hAnsi="Times New Roman"/>
          <w:color w:val="000000"/>
          <w:sz w:val="24"/>
        </w:rPr>
      </w:pPr>
      <w:r w:rsidRPr="00465E25">
        <w:rPr>
          <w:rFonts w:ascii="Times New Roman" w:hAnsi="Times New Roman"/>
          <w:color w:val="000000"/>
          <w:sz w:val="24"/>
        </w:rPr>
        <w:t>- экология и здоровье</w:t>
      </w:r>
    </w:p>
    <w:p w:rsidR="00465E25" w:rsidRPr="00465E25" w:rsidRDefault="00465E25" w:rsidP="00465E25">
      <w:pPr>
        <w:jc w:val="both"/>
        <w:rPr>
          <w:rFonts w:ascii="Times New Roman" w:hAnsi="Times New Roman"/>
          <w:color w:val="000000"/>
          <w:sz w:val="24"/>
        </w:rPr>
      </w:pPr>
      <w:r w:rsidRPr="00465E25">
        <w:rPr>
          <w:rFonts w:ascii="Times New Roman" w:hAnsi="Times New Roman"/>
          <w:color w:val="000000"/>
          <w:sz w:val="24"/>
        </w:rPr>
        <w:t xml:space="preserve">- творческая деятельность </w:t>
      </w:r>
    </w:p>
    <w:p w:rsidR="00465E25" w:rsidRPr="00465E25" w:rsidRDefault="00465E25" w:rsidP="00465E25">
      <w:pPr>
        <w:jc w:val="both"/>
        <w:rPr>
          <w:rFonts w:ascii="Times New Roman" w:hAnsi="Times New Roman"/>
          <w:color w:val="000000"/>
          <w:sz w:val="24"/>
        </w:rPr>
      </w:pPr>
      <w:r w:rsidRPr="00465E25">
        <w:rPr>
          <w:rFonts w:ascii="Times New Roman" w:hAnsi="Times New Roman"/>
          <w:color w:val="000000"/>
          <w:sz w:val="24"/>
        </w:rPr>
        <w:t xml:space="preserve">     Данная программа предусматривает вовлечение во внеклассную работу обучащихся  8-14лет и содержит преемственность с начальной школой.</w:t>
      </w:r>
    </w:p>
    <w:p w:rsidR="00465E25" w:rsidRPr="00465E25" w:rsidRDefault="00465E25" w:rsidP="00465E25">
      <w:pPr>
        <w:jc w:val="both"/>
        <w:rPr>
          <w:rFonts w:ascii="Times New Roman" w:hAnsi="Times New Roman"/>
          <w:color w:val="000000"/>
          <w:sz w:val="24"/>
        </w:rPr>
      </w:pPr>
    </w:p>
    <w:p w:rsidR="00465E25" w:rsidRPr="00465E25" w:rsidRDefault="00465E25" w:rsidP="00465E25">
      <w:pPr>
        <w:jc w:val="both"/>
        <w:rPr>
          <w:rFonts w:ascii="Times New Roman" w:hAnsi="Times New Roman"/>
          <w:color w:val="000000"/>
          <w:sz w:val="24"/>
        </w:rPr>
      </w:pPr>
      <w:r w:rsidRPr="00465E25">
        <w:rPr>
          <w:rFonts w:ascii="Times New Roman" w:hAnsi="Times New Roman"/>
          <w:color w:val="000000"/>
          <w:sz w:val="24"/>
        </w:rPr>
        <w:t>Также программа позволяет осуществить основные требования, предъявляющиеся к организации внеурочной работы со школьниками. А именно:</w:t>
      </w:r>
    </w:p>
    <w:p w:rsidR="00465E25" w:rsidRPr="00465E25" w:rsidRDefault="00465E25" w:rsidP="00321139">
      <w:pPr>
        <w:numPr>
          <w:ilvl w:val="0"/>
          <w:numId w:val="202"/>
        </w:numPr>
        <w:spacing w:before="100" w:beforeAutospacing="1" w:after="100" w:afterAutospacing="1" w:line="240" w:lineRule="auto"/>
        <w:ind w:left="1170"/>
        <w:jc w:val="both"/>
        <w:rPr>
          <w:rFonts w:ascii="Times New Roman" w:hAnsi="Times New Roman"/>
          <w:color w:val="000000"/>
          <w:sz w:val="24"/>
        </w:rPr>
      </w:pPr>
      <w:r w:rsidRPr="00465E25">
        <w:rPr>
          <w:rFonts w:ascii="Times New Roman" w:hAnsi="Times New Roman"/>
          <w:color w:val="000000"/>
          <w:sz w:val="24"/>
        </w:rPr>
        <w:t>вовлечение всех учащихся с учётом их интересов и способностей;</w:t>
      </w:r>
    </w:p>
    <w:p w:rsidR="00465E25" w:rsidRPr="00465E25" w:rsidRDefault="00465E25" w:rsidP="00321139">
      <w:pPr>
        <w:numPr>
          <w:ilvl w:val="0"/>
          <w:numId w:val="202"/>
        </w:numPr>
        <w:spacing w:before="100" w:beforeAutospacing="1" w:after="100" w:afterAutospacing="1" w:line="240" w:lineRule="auto"/>
        <w:ind w:left="1170"/>
        <w:jc w:val="both"/>
        <w:rPr>
          <w:rFonts w:ascii="Times New Roman" w:hAnsi="Times New Roman"/>
          <w:color w:val="000000"/>
          <w:sz w:val="24"/>
        </w:rPr>
      </w:pPr>
      <w:r w:rsidRPr="00465E25">
        <w:rPr>
          <w:rFonts w:ascii="Times New Roman" w:hAnsi="Times New Roman"/>
          <w:color w:val="000000"/>
          <w:sz w:val="24"/>
        </w:rPr>
        <w:t>общественно-полезная направленность, увлекательность мероприятий;</w:t>
      </w:r>
    </w:p>
    <w:p w:rsidR="00465E25" w:rsidRPr="00465E25" w:rsidRDefault="00465E25" w:rsidP="00321139">
      <w:pPr>
        <w:numPr>
          <w:ilvl w:val="0"/>
          <w:numId w:val="202"/>
        </w:numPr>
        <w:spacing w:before="100" w:beforeAutospacing="1" w:after="100" w:afterAutospacing="1" w:line="240" w:lineRule="auto"/>
        <w:ind w:left="1170"/>
        <w:jc w:val="both"/>
        <w:rPr>
          <w:rFonts w:ascii="Times New Roman" w:hAnsi="Times New Roman"/>
          <w:color w:val="000000"/>
          <w:sz w:val="24"/>
        </w:rPr>
      </w:pPr>
      <w:r w:rsidRPr="00465E25">
        <w:rPr>
          <w:rFonts w:ascii="Times New Roman" w:hAnsi="Times New Roman"/>
          <w:color w:val="000000"/>
          <w:sz w:val="24"/>
        </w:rPr>
        <w:t>повышение роли самих детей, органов самоуправления;</w:t>
      </w:r>
    </w:p>
    <w:p w:rsidR="00465E25" w:rsidRPr="00465E25" w:rsidRDefault="00465E25" w:rsidP="00321139">
      <w:pPr>
        <w:numPr>
          <w:ilvl w:val="0"/>
          <w:numId w:val="202"/>
        </w:numPr>
        <w:spacing w:before="100" w:beforeAutospacing="1" w:after="100" w:afterAutospacing="1" w:line="240" w:lineRule="auto"/>
        <w:ind w:left="1170"/>
        <w:jc w:val="both"/>
        <w:rPr>
          <w:rFonts w:ascii="Times New Roman" w:hAnsi="Times New Roman"/>
          <w:color w:val="000000"/>
          <w:sz w:val="24"/>
        </w:rPr>
      </w:pPr>
      <w:r w:rsidRPr="00465E25">
        <w:rPr>
          <w:rFonts w:ascii="Times New Roman" w:hAnsi="Times New Roman"/>
          <w:color w:val="000000"/>
          <w:sz w:val="24"/>
        </w:rPr>
        <w:t>взаимодействие с внешкольными учреждениями и общественными организациями;</w:t>
      </w:r>
    </w:p>
    <w:p w:rsidR="00465E25" w:rsidRPr="00465E25" w:rsidRDefault="00465E25" w:rsidP="00321139">
      <w:pPr>
        <w:numPr>
          <w:ilvl w:val="0"/>
          <w:numId w:val="202"/>
        </w:numPr>
        <w:spacing w:before="100" w:beforeAutospacing="1" w:after="100" w:afterAutospacing="1" w:line="240" w:lineRule="auto"/>
        <w:ind w:left="1170"/>
        <w:jc w:val="both"/>
        <w:rPr>
          <w:rFonts w:ascii="Times New Roman" w:hAnsi="Times New Roman"/>
          <w:color w:val="000000"/>
          <w:sz w:val="24"/>
        </w:rPr>
      </w:pPr>
      <w:r w:rsidRPr="00465E25">
        <w:rPr>
          <w:rFonts w:ascii="Times New Roman" w:hAnsi="Times New Roman"/>
          <w:color w:val="000000"/>
          <w:sz w:val="24"/>
        </w:rPr>
        <w:t>развитие познавательных интересов учащихся, их творческих способностей;</w:t>
      </w:r>
    </w:p>
    <w:p w:rsidR="00465E25" w:rsidRPr="00465E25" w:rsidRDefault="00465E25" w:rsidP="00321139">
      <w:pPr>
        <w:numPr>
          <w:ilvl w:val="0"/>
          <w:numId w:val="202"/>
        </w:numPr>
        <w:spacing w:before="100" w:beforeAutospacing="1" w:after="100" w:afterAutospacing="1" w:line="240" w:lineRule="auto"/>
        <w:ind w:left="1170"/>
        <w:jc w:val="both"/>
        <w:rPr>
          <w:rFonts w:ascii="Times New Roman" w:hAnsi="Times New Roman"/>
          <w:color w:val="000000"/>
          <w:sz w:val="24"/>
        </w:rPr>
      </w:pPr>
      <w:r w:rsidRPr="00465E25">
        <w:rPr>
          <w:rFonts w:ascii="Times New Roman" w:hAnsi="Times New Roman"/>
          <w:color w:val="000000"/>
          <w:sz w:val="24"/>
        </w:rPr>
        <w:t>проводить профессиональную ориентацию.</w:t>
      </w:r>
    </w:p>
    <w:p w:rsidR="00465E25" w:rsidRPr="00465E25" w:rsidRDefault="00465E25" w:rsidP="00465E25">
      <w:pPr>
        <w:ind w:firstLine="708"/>
        <w:jc w:val="both"/>
        <w:rPr>
          <w:rFonts w:ascii="Times New Roman" w:hAnsi="Times New Roman"/>
          <w:color w:val="000000"/>
          <w:sz w:val="24"/>
        </w:rPr>
      </w:pPr>
      <w:r w:rsidRPr="00465E25">
        <w:rPr>
          <w:rFonts w:ascii="Times New Roman" w:hAnsi="Times New Roman"/>
          <w:color w:val="000000"/>
          <w:sz w:val="24"/>
        </w:rPr>
        <w:t>При этом учитываются особенности внеклассной работы по экологическому воспитанию обучащихся.</w:t>
      </w:r>
    </w:p>
    <w:p w:rsidR="00465E25" w:rsidRPr="00465E25" w:rsidRDefault="00465E25" w:rsidP="00465E25">
      <w:pPr>
        <w:jc w:val="both"/>
        <w:rPr>
          <w:rFonts w:ascii="Times New Roman" w:hAnsi="Times New Roman"/>
          <w:color w:val="000000"/>
          <w:sz w:val="24"/>
        </w:rPr>
      </w:pPr>
      <w:r w:rsidRPr="00465E25">
        <w:rPr>
          <w:rFonts w:ascii="Times New Roman" w:hAnsi="Times New Roman"/>
          <w:color w:val="000000"/>
          <w:sz w:val="24"/>
        </w:rPr>
        <w:t>Работа, которая выполняется во внеурочное время, является необязательной для учащихся и строится на основе их интереса и самодеятельности, поэтому в программе учитываются такие принципы как: связь с жизнью, с проблемами, которые решают страна, область, район, село; соответствие содержания возрасту обучащихся, особенностям их умственного развития и интересов.</w:t>
      </w:r>
    </w:p>
    <w:p w:rsidR="00465E25" w:rsidRPr="00465E25" w:rsidRDefault="00465E25" w:rsidP="00465E25">
      <w:pPr>
        <w:ind w:firstLine="708"/>
        <w:jc w:val="both"/>
        <w:rPr>
          <w:rFonts w:ascii="Times New Roman" w:hAnsi="Times New Roman"/>
          <w:color w:val="000000"/>
          <w:sz w:val="24"/>
        </w:rPr>
      </w:pPr>
      <w:r w:rsidRPr="00465E25">
        <w:rPr>
          <w:rFonts w:ascii="Times New Roman" w:hAnsi="Times New Roman"/>
          <w:color w:val="000000"/>
          <w:sz w:val="24"/>
        </w:rPr>
        <w:t>Содержание внеклассной работы является развитием, углублением, но не дублированием того материала, который изучается на уроках. В основу ставится краеведческий принцип изучения и охраны природы. В условиях села экологические проблемы проявляются в своих конкретных многообразиях, позволяя школьнику не только осознать, но и  почувствовать экологическую опасность, убедиться в необходимости личного участия в деле охраны природы. Внеклассные мероприятия, позволяющие реализовать данную программу, способствуют отдыху обучащихся от напряжённой работы в классе.</w:t>
      </w:r>
    </w:p>
    <w:p w:rsidR="00465E25" w:rsidRPr="00465E25" w:rsidRDefault="00465E25" w:rsidP="00465E25">
      <w:pPr>
        <w:jc w:val="both"/>
        <w:rPr>
          <w:rFonts w:ascii="Times New Roman" w:hAnsi="Times New Roman"/>
          <w:color w:val="000000"/>
          <w:sz w:val="24"/>
        </w:rPr>
      </w:pPr>
      <w:r w:rsidRPr="00465E25">
        <w:rPr>
          <w:rFonts w:ascii="Times New Roman" w:hAnsi="Times New Roman"/>
          <w:color w:val="000000"/>
          <w:sz w:val="24"/>
        </w:rPr>
        <w:t xml:space="preserve">      </w:t>
      </w:r>
      <w:r w:rsidRPr="00465E25">
        <w:rPr>
          <w:rFonts w:ascii="Times New Roman" w:hAnsi="Times New Roman"/>
          <w:b/>
          <w:i/>
          <w:sz w:val="24"/>
        </w:rPr>
        <w:t>Данная программа разрабатывалась на основании следующих нормативно-правовых документов:</w:t>
      </w:r>
    </w:p>
    <w:p w:rsidR="00465E25" w:rsidRPr="00465E25" w:rsidRDefault="00465E25" w:rsidP="00321139">
      <w:pPr>
        <w:numPr>
          <w:ilvl w:val="0"/>
          <w:numId w:val="201"/>
        </w:numPr>
        <w:spacing w:before="100" w:beforeAutospacing="1" w:after="100" w:afterAutospacing="1" w:line="240" w:lineRule="auto"/>
        <w:contextualSpacing/>
        <w:jc w:val="both"/>
        <w:rPr>
          <w:rFonts w:ascii="Times New Roman" w:hAnsi="Times New Roman"/>
          <w:sz w:val="24"/>
        </w:rPr>
      </w:pPr>
      <w:r w:rsidRPr="00465E25">
        <w:rPr>
          <w:rFonts w:ascii="Times New Roman" w:hAnsi="Times New Roman"/>
          <w:sz w:val="24"/>
        </w:rPr>
        <w:t>Закон «Об образовании РФ»</w:t>
      </w:r>
    </w:p>
    <w:p w:rsidR="00465E25" w:rsidRPr="00465E25" w:rsidRDefault="00465E25" w:rsidP="00321139">
      <w:pPr>
        <w:numPr>
          <w:ilvl w:val="0"/>
          <w:numId w:val="201"/>
        </w:numPr>
        <w:spacing w:after="0" w:line="240" w:lineRule="auto"/>
        <w:jc w:val="both"/>
        <w:rPr>
          <w:rFonts w:ascii="Times New Roman" w:hAnsi="Times New Roman"/>
          <w:sz w:val="24"/>
        </w:rPr>
      </w:pPr>
      <w:r w:rsidRPr="00465E25">
        <w:rPr>
          <w:rFonts w:ascii="Times New Roman" w:hAnsi="Times New Roman"/>
          <w:sz w:val="24"/>
        </w:rPr>
        <w:t>Конституция Российской Федерации (статьи 9,36,42,58,71,72,114)</w:t>
      </w:r>
    </w:p>
    <w:p w:rsidR="00465E25" w:rsidRPr="00465E25" w:rsidRDefault="00465E25" w:rsidP="00321139">
      <w:pPr>
        <w:numPr>
          <w:ilvl w:val="0"/>
          <w:numId w:val="201"/>
        </w:numPr>
        <w:spacing w:after="0" w:line="240" w:lineRule="auto"/>
        <w:jc w:val="both"/>
        <w:rPr>
          <w:rFonts w:ascii="Times New Roman" w:hAnsi="Times New Roman"/>
          <w:sz w:val="24"/>
        </w:rPr>
      </w:pPr>
      <w:r w:rsidRPr="00465E25">
        <w:rPr>
          <w:rFonts w:ascii="Times New Roman" w:hAnsi="Times New Roman"/>
          <w:sz w:val="24"/>
        </w:rPr>
        <w:t xml:space="preserve"> Федеральный закон об охране окружающей среды (от 2002г.)</w:t>
      </w:r>
    </w:p>
    <w:p w:rsidR="00465E25" w:rsidRPr="00465E25" w:rsidRDefault="00465E25" w:rsidP="00321139">
      <w:pPr>
        <w:numPr>
          <w:ilvl w:val="0"/>
          <w:numId w:val="201"/>
        </w:numPr>
        <w:spacing w:after="0" w:line="240" w:lineRule="auto"/>
        <w:jc w:val="both"/>
        <w:rPr>
          <w:rFonts w:ascii="Times New Roman" w:hAnsi="Times New Roman"/>
          <w:sz w:val="24"/>
        </w:rPr>
      </w:pPr>
      <w:r w:rsidRPr="00465E25">
        <w:rPr>
          <w:rFonts w:ascii="Times New Roman" w:hAnsi="Times New Roman"/>
          <w:sz w:val="24"/>
        </w:rPr>
        <w:t>Федеральный закон о животном мире (ст.35)</w:t>
      </w:r>
    </w:p>
    <w:p w:rsidR="00465E25" w:rsidRPr="00465E25" w:rsidRDefault="00465E25" w:rsidP="00321139">
      <w:pPr>
        <w:numPr>
          <w:ilvl w:val="0"/>
          <w:numId w:val="201"/>
        </w:numPr>
        <w:spacing w:after="0" w:line="240" w:lineRule="auto"/>
        <w:jc w:val="both"/>
        <w:rPr>
          <w:rFonts w:ascii="Times New Roman" w:hAnsi="Times New Roman"/>
          <w:sz w:val="24"/>
        </w:rPr>
      </w:pPr>
      <w:r w:rsidRPr="00465E25">
        <w:rPr>
          <w:rFonts w:ascii="Times New Roman" w:hAnsi="Times New Roman"/>
          <w:sz w:val="24"/>
        </w:rPr>
        <w:t>Закон о защите населения от чрезвычайных ситуаций (ст.18)</w:t>
      </w:r>
    </w:p>
    <w:p w:rsidR="00465E25" w:rsidRPr="00465E25" w:rsidRDefault="00465E25" w:rsidP="00321139">
      <w:pPr>
        <w:numPr>
          <w:ilvl w:val="0"/>
          <w:numId w:val="201"/>
        </w:numPr>
        <w:spacing w:after="0" w:line="240" w:lineRule="auto"/>
        <w:jc w:val="both"/>
        <w:rPr>
          <w:rFonts w:ascii="Times New Roman" w:hAnsi="Times New Roman"/>
          <w:sz w:val="24"/>
        </w:rPr>
      </w:pPr>
      <w:r w:rsidRPr="00465E25">
        <w:rPr>
          <w:rFonts w:ascii="Times New Roman" w:hAnsi="Times New Roman"/>
          <w:sz w:val="24"/>
        </w:rPr>
        <w:t>Закон РФ о недрах ( от 1992г.)</w:t>
      </w:r>
    </w:p>
    <w:p w:rsidR="00465E25" w:rsidRPr="00465E25" w:rsidRDefault="00465E25" w:rsidP="00321139">
      <w:pPr>
        <w:numPr>
          <w:ilvl w:val="0"/>
          <w:numId w:val="201"/>
        </w:numPr>
        <w:spacing w:after="0" w:line="240" w:lineRule="auto"/>
        <w:jc w:val="both"/>
        <w:rPr>
          <w:rFonts w:ascii="Times New Roman" w:hAnsi="Times New Roman"/>
          <w:sz w:val="24"/>
        </w:rPr>
      </w:pPr>
      <w:r w:rsidRPr="00465E25">
        <w:rPr>
          <w:rFonts w:ascii="Times New Roman" w:hAnsi="Times New Roman"/>
          <w:sz w:val="24"/>
        </w:rPr>
        <w:t>Федеральный закон об обороте земель сельскохозяйственного назначения (от 2002г.)</w:t>
      </w:r>
    </w:p>
    <w:p w:rsidR="00465E25" w:rsidRPr="00465E25" w:rsidRDefault="00465E25" w:rsidP="00321139">
      <w:pPr>
        <w:numPr>
          <w:ilvl w:val="0"/>
          <w:numId w:val="201"/>
        </w:numPr>
        <w:spacing w:before="100" w:beforeAutospacing="1" w:after="100" w:afterAutospacing="1" w:line="240" w:lineRule="auto"/>
        <w:rPr>
          <w:rFonts w:ascii="Times New Roman" w:hAnsi="Times New Roman"/>
          <w:sz w:val="24"/>
        </w:rPr>
      </w:pPr>
      <w:r w:rsidRPr="00465E25">
        <w:rPr>
          <w:rFonts w:ascii="Times New Roman" w:hAnsi="Times New Roman"/>
          <w:sz w:val="24"/>
        </w:rPr>
        <w:t xml:space="preserve"> Федеральный закон об охране атмосферного воздуха (ст.14)</w:t>
      </w:r>
    </w:p>
    <w:p w:rsidR="00465E25" w:rsidRPr="00465E25" w:rsidRDefault="00465E25" w:rsidP="00321139">
      <w:pPr>
        <w:numPr>
          <w:ilvl w:val="0"/>
          <w:numId w:val="201"/>
        </w:numPr>
        <w:spacing w:before="100" w:beforeAutospacing="1" w:after="100" w:afterAutospacing="1" w:line="240" w:lineRule="auto"/>
        <w:rPr>
          <w:rFonts w:ascii="Times New Roman" w:hAnsi="Times New Roman"/>
          <w:sz w:val="24"/>
        </w:rPr>
      </w:pPr>
      <w:r w:rsidRPr="00465E25">
        <w:rPr>
          <w:rFonts w:ascii="Times New Roman" w:hAnsi="Times New Roman"/>
          <w:sz w:val="24"/>
        </w:rPr>
        <w:t>Федеральный закон об экологической экспертизе( ст.6)</w:t>
      </w:r>
    </w:p>
    <w:p w:rsidR="00465E25" w:rsidRPr="00465E25" w:rsidRDefault="00465E25" w:rsidP="00321139">
      <w:pPr>
        <w:numPr>
          <w:ilvl w:val="0"/>
          <w:numId w:val="201"/>
        </w:numPr>
        <w:spacing w:before="100" w:beforeAutospacing="1" w:after="100" w:afterAutospacing="1" w:line="240" w:lineRule="auto"/>
        <w:rPr>
          <w:rFonts w:ascii="Times New Roman" w:hAnsi="Times New Roman"/>
          <w:sz w:val="24"/>
        </w:rPr>
      </w:pPr>
      <w:r w:rsidRPr="00465E25">
        <w:rPr>
          <w:rFonts w:ascii="Times New Roman" w:hAnsi="Times New Roman"/>
          <w:sz w:val="24"/>
        </w:rPr>
        <w:t>Федеральный закон об отходах производства и потребления</w:t>
      </w:r>
    </w:p>
    <w:p w:rsidR="00465E25" w:rsidRPr="00465E25" w:rsidRDefault="00465E25" w:rsidP="00321139">
      <w:pPr>
        <w:numPr>
          <w:ilvl w:val="0"/>
          <w:numId w:val="201"/>
        </w:numPr>
        <w:spacing w:before="100" w:beforeAutospacing="1" w:after="100" w:afterAutospacing="1" w:line="240" w:lineRule="auto"/>
        <w:rPr>
          <w:rFonts w:ascii="Times New Roman" w:hAnsi="Times New Roman"/>
          <w:sz w:val="24"/>
        </w:rPr>
      </w:pPr>
      <w:r w:rsidRPr="00465E25">
        <w:rPr>
          <w:rFonts w:ascii="Times New Roman" w:hAnsi="Times New Roman"/>
          <w:sz w:val="24"/>
        </w:rPr>
        <w:t>Федеральный закон об ООПТ (ст.3)</w:t>
      </w:r>
    </w:p>
    <w:p w:rsidR="00465E25" w:rsidRPr="00465E25" w:rsidRDefault="00465E25" w:rsidP="00321139">
      <w:pPr>
        <w:numPr>
          <w:ilvl w:val="0"/>
          <w:numId w:val="201"/>
        </w:numPr>
        <w:spacing w:before="100" w:beforeAutospacing="1" w:after="100" w:afterAutospacing="1" w:line="240" w:lineRule="auto"/>
        <w:jc w:val="both"/>
        <w:rPr>
          <w:rFonts w:ascii="Times New Roman" w:hAnsi="Times New Roman"/>
          <w:sz w:val="24"/>
        </w:rPr>
      </w:pPr>
      <w:r w:rsidRPr="00465E25">
        <w:rPr>
          <w:rFonts w:ascii="Times New Roman" w:hAnsi="Times New Roman"/>
          <w:sz w:val="24"/>
        </w:rPr>
        <w:t>Постановление правительства РФ от 2.03.02г.  «О нормативах выбросов вредных загрязняющих веществ атмосферный воздух и вредных физических воздействий на него».</w:t>
      </w:r>
    </w:p>
    <w:p w:rsidR="00465E25" w:rsidRPr="00465E25" w:rsidRDefault="00465E25" w:rsidP="00321139">
      <w:pPr>
        <w:numPr>
          <w:ilvl w:val="0"/>
          <w:numId w:val="201"/>
        </w:numPr>
        <w:spacing w:before="100" w:beforeAutospacing="1" w:after="100" w:afterAutospacing="1" w:line="240" w:lineRule="auto"/>
        <w:jc w:val="both"/>
        <w:rPr>
          <w:rFonts w:ascii="Times New Roman" w:hAnsi="Times New Roman"/>
          <w:sz w:val="24"/>
        </w:rPr>
      </w:pPr>
      <w:r w:rsidRPr="00465E25">
        <w:rPr>
          <w:rFonts w:ascii="Times New Roman" w:hAnsi="Times New Roman"/>
          <w:sz w:val="24"/>
        </w:rPr>
        <w:t>Водный кодекс РФ</w:t>
      </w:r>
    </w:p>
    <w:p w:rsidR="00465E25" w:rsidRPr="00465E25" w:rsidRDefault="00465E25" w:rsidP="00321139">
      <w:pPr>
        <w:numPr>
          <w:ilvl w:val="0"/>
          <w:numId w:val="201"/>
        </w:numPr>
        <w:spacing w:before="100" w:beforeAutospacing="1" w:after="100" w:afterAutospacing="1" w:line="240" w:lineRule="auto"/>
        <w:jc w:val="both"/>
        <w:rPr>
          <w:rFonts w:ascii="Times New Roman" w:hAnsi="Times New Roman"/>
          <w:sz w:val="24"/>
        </w:rPr>
      </w:pPr>
      <w:r w:rsidRPr="00465E25">
        <w:rPr>
          <w:rFonts w:ascii="Times New Roman" w:hAnsi="Times New Roman"/>
          <w:sz w:val="24"/>
        </w:rPr>
        <w:t>Земельный кодекс РФ</w:t>
      </w:r>
    </w:p>
    <w:p w:rsidR="00465E25" w:rsidRPr="00465E25" w:rsidRDefault="00465E25" w:rsidP="00321139">
      <w:pPr>
        <w:numPr>
          <w:ilvl w:val="0"/>
          <w:numId w:val="201"/>
        </w:numPr>
        <w:spacing w:before="100" w:beforeAutospacing="1" w:after="100" w:afterAutospacing="1" w:line="240" w:lineRule="auto"/>
        <w:jc w:val="both"/>
        <w:rPr>
          <w:rFonts w:ascii="Times New Roman" w:hAnsi="Times New Roman"/>
          <w:sz w:val="24"/>
        </w:rPr>
      </w:pPr>
      <w:r w:rsidRPr="00465E25">
        <w:rPr>
          <w:rFonts w:ascii="Times New Roman" w:hAnsi="Times New Roman"/>
          <w:sz w:val="24"/>
        </w:rPr>
        <w:t>Федеральный закон о радиационной безопасности населения.</w:t>
      </w:r>
    </w:p>
    <w:p w:rsidR="00465E25" w:rsidRPr="00465E25" w:rsidRDefault="00465E25" w:rsidP="00321139">
      <w:pPr>
        <w:numPr>
          <w:ilvl w:val="0"/>
          <w:numId w:val="201"/>
        </w:numPr>
        <w:spacing w:before="100" w:beforeAutospacing="1" w:after="100" w:afterAutospacing="1" w:line="240" w:lineRule="auto"/>
        <w:jc w:val="both"/>
        <w:rPr>
          <w:rFonts w:ascii="Times New Roman" w:hAnsi="Times New Roman"/>
          <w:sz w:val="24"/>
        </w:rPr>
      </w:pPr>
      <w:r w:rsidRPr="00465E25">
        <w:rPr>
          <w:rFonts w:ascii="Times New Roman" w:hAnsi="Times New Roman"/>
          <w:sz w:val="24"/>
        </w:rPr>
        <w:t>Типовое положение о специальном учебно-воспитательном учреждении для детей и подростков с девиантным поведением (от 25.04.95 №420, с изменениями от 08.01.97, 23.12.02</w:t>
      </w:r>
    </w:p>
    <w:p w:rsidR="00465E25" w:rsidRPr="00465E25" w:rsidRDefault="00465E25" w:rsidP="00465E25">
      <w:pPr>
        <w:jc w:val="center"/>
        <w:rPr>
          <w:rFonts w:ascii="Times New Roman" w:hAnsi="Times New Roman"/>
          <w:sz w:val="32"/>
          <w:szCs w:val="28"/>
        </w:rPr>
      </w:pPr>
      <w:r w:rsidRPr="00465E25">
        <w:rPr>
          <w:rFonts w:ascii="Times New Roman" w:hAnsi="Times New Roman"/>
          <w:b/>
          <w:sz w:val="32"/>
          <w:szCs w:val="28"/>
        </w:rPr>
        <w:t>Цель программы:</w:t>
      </w:r>
    </w:p>
    <w:p w:rsidR="00465E25" w:rsidRPr="00465E25" w:rsidRDefault="00465E25" w:rsidP="00465E25">
      <w:pPr>
        <w:spacing w:line="240" w:lineRule="auto"/>
        <w:jc w:val="both"/>
        <w:rPr>
          <w:rFonts w:ascii="Times New Roman" w:hAnsi="Times New Roman"/>
          <w:sz w:val="24"/>
        </w:rPr>
      </w:pPr>
      <w:r w:rsidRPr="00465E25">
        <w:rPr>
          <w:rFonts w:ascii="Times New Roman" w:hAnsi="Times New Roman"/>
          <w:sz w:val="24"/>
        </w:rPr>
        <w:t xml:space="preserve">  Формирование у обучающихся  экологического понятия о целостности природных комплексов родного края, их динамики и путях рационального использования; стимулирование творческой активности ребенка, развитие индивидуальных задатков и способностей, создание условий для самореализации обучающихся   в процессе природоохранной и исследовательской деятельности.</w:t>
      </w:r>
    </w:p>
    <w:p w:rsidR="00465E25" w:rsidRPr="00465E25" w:rsidRDefault="00465E25" w:rsidP="00465E25">
      <w:pPr>
        <w:spacing w:line="240" w:lineRule="auto"/>
        <w:jc w:val="center"/>
        <w:rPr>
          <w:rFonts w:ascii="Times New Roman" w:hAnsi="Times New Roman"/>
          <w:b/>
          <w:sz w:val="32"/>
          <w:szCs w:val="28"/>
        </w:rPr>
      </w:pPr>
      <w:r w:rsidRPr="00465E25">
        <w:rPr>
          <w:rFonts w:ascii="Times New Roman" w:hAnsi="Times New Roman"/>
          <w:b/>
          <w:sz w:val="32"/>
          <w:szCs w:val="28"/>
        </w:rPr>
        <w:t>Задачи:</w:t>
      </w:r>
    </w:p>
    <w:p w:rsidR="00465E25" w:rsidRPr="00465E25" w:rsidRDefault="00465E25" w:rsidP="00465E25">
      <w:pPr>
        <w:spacing w:line="240" w:lineRule="auto"/>
        <w:jc w:val="both"/>
        <w:rPr>
          <w:rFonts w:ascii="Times New Roman" w:hAnsi="Times New Roman"/>
          <w:i/>
          <w:sz w:val="24"/>
        </w:rPr>
      </w:pPr>
      <w:r w:rsidRPr="00465E25">
        <w:rPr>
          <w:rFonts w:ascii="Times New Roman" w:hAnsi="Times New Roman"/>
          <w:i/>
          <w:sz w:val="24"/>
        </w:rPr>
        <w:t>Обучающие:</w:t>
      </w:r>
    </w:p>
    <w:p w:rsidR="00465E25" w:rsidRPr="00465E25" w:rsidRDefault="00465E25" w:rsidP="00465E25">
      <w:pPr>
        <w:spacing w:line="240" w:lineRule="auto"/>
        <w:jc w:val="both"/>
        <w:rPr>
          <w:rFonts w:ascii="Times New Roman" w:hAnsi="Times New Roman"/>
          <w:sz w:val="24"/>
        </w:rPr>
      </w:pPr>
      <w:r w:rsidRPr="00465E25">
        <w:rPr>
          <w:rFonts w:ascii="Times New Roman" w:hAnsi="Times New Roman"/>
          <w:sz w:val="24"/>
        </w:rPr>
        <w:t>- расширить и углубить знания обучающихся дополняющих школьную программу по биологии и экологии, географии;</w:t>
      </w:r>
    </w:p>
    <w:p w:rsidR="00465E25" w:rsidRPr="00465E25" w:rsidRDefault="00465E25" w:rsidP="00465E25">
      <w:pPr>
        <w:spacing w:line="240" w:lineRule="auto"/>
        <w:jc w:val="both"/>
        <w:rPr>
          <w:rFonts w:ascii="Times New Roman" w:hAnsi="Times New Roman"/>
          <w:sz w:val="24"/>
        </w:rPr>
      </w:pPr>
      <w:r w:rsidRPr="00465E25">
        <w:rPr>
          <w:rFonts w:ascii="Times New Roman" w:hAnsi="Times New Roman"/>
          <w:sz w:val="24"/>
        </w:rPr>
        <w:t xml:space="preserve">- сформировать умения и навыки  работы с определителями растений и животных; </w:t>
      </w:r>
    </w:p>
    <w:p w:rsidR="00465E25" w:rsidRPr="00465E25" w:rsidRDefault="00465E25" w:rsidP="00465E25">
      <w:pPr>
        <w:spacing w:line="240" w:lineRule="auto"/>
        <w:jc w:val="both"/>
        <w:rPr>
          <w:rFonts w:ascii="Times New Roman" w:hAnsi="Times New Roman"/>
          <w:sz w:val="24"/>
        </w:rPr>
      </w:pPr>
      <w:r w:rsidRPr="00465E25">
        <w:rPr>
          <w:rFonts w:ascii="Times New Roman" w:hAnsi="Times New Roman"/>
          <w:sz w:val="24"/>
        </w:rPr>
        <w:t>- научить обучающихся пользоваться методиками по описанию природных объектов;</w:t>
      </w:r>
    </w:p>
    <w:p w:rsidR="00465E25" w:rsidRPr="00465E25" w:rsidRDefault="00465E25" w:rsidP="00465E25">
      <w:pPr>
        <w:spacing w:line="240" w:lineRule="auto"/>
        <w:jc w:val="both"/>
        <w:rPr>
          <w:rFonts w:ascii="Times New Roman" w:hAnsi="Times New Roman"/>
          <w:i/>
          <w:sz w:val="24"/>
        </w:rPr>
      </w:pPr>
      <w:r w:rsidRPr="00465E25">
        <w:rPr>
          <w:rFonts w:ascii="Times New Roman" w:hAnsi="Times New Roman"/>
          <w:sz w:val="24"/>
        </w:rPr>
        <w:t>- привлечь обучающихся к пропаганде бережного отношения окружающей среды.</w:t>
      </w:r>
    </w:p>
    <w:p w:rsidR="00465E25" w:rsidRPr="00465E25" w:rsidRDefault="00465E25" w:rsidP="00465E25">
      <w:pPr>
        <w:spacing w:line="240" w:lineRule="auto"/>
        <w:jc w:val="both"/>
        <w:rPr>
          <w:rFonts w:ascii="Times New Roman" w:hAnsi="Times New Roman"/>
          <w:i/>
          <w:sz w:val="24"/>
        </w:rPr>
      </w:pPr>
      <w:r w:rsidRPr="00465E25">
        <w:rPr>
          <w:rFonts w:ascii="Times New Roman" w:hAnsi="Times New Roman"/>
          <w:i/>
          <w:sz w:val="24"/>
        </w:rPr>
        <w:t>Развивающие:</w:t>
      </w:r>
    </w:p>
    <w:p w:rsidR="00465E25" w:rsidRPr="00465E25" w:rsidRDefault="00465E25" w:rsidP="00465E25">
      <w:pPr>
        <w:spacing w:line="240" w:lineRule="auto"/>
        <w:jc w:val="both"/>
        <w:rPr>
          <w:rFonts w:ascii="Times New Roman" w:hAnsi="Times New Roman"/>
          <w:sz w:val="24"/>
        </w:rPr>
      </w:pPr>
      <w:r w:rsidRPr="00465E25">
        <w:rPr>
          <w:rFonts w:ascii="Times New Roman" w:hAnsi="Times New Roman"/>
          <w:sz w:val="24"/>
        </w:rPr>
        <w:t>- развивать стремление оздоровлять окружающую среду, внося посильный вклад в улучшение экологических условий жизни человека;</w:t>
      </w:r>
    </w:p>
    <w:p w:rsidR="00465E25" w:rsidRPr="00465E25" w:rsidRDefault="00465E25" w:rsidP="00465E25">
      <w:pPr>
        <w:spacing w:line="240" w:lineRule="auto"/>
        <w:jc w:val="both"/>
        <w:rPr>
          <w:rFonts w:ascii="Times New Roman" w:hAnsi="Times New Roman"/>
          <w:sz w:val="24"/>
        </w:rPr>
      </w:pPr>
      <w:r w:rsidRPr="00465E25">
        <w:rPr>
          <w:rFonts w:ascii="Times New Roman" w:hAnsi="Times New Roman"/>
          <w:sz w:val="24"/>
        </w:rPr>
        <w:t>- сформировать понимание многосторонней ценности природы для общества и человека;</w:t>
      </w:r>
    </w:p>
    <w:p w:rsidR="00465E25" w:rsidRPr="00465E25" w:rsidRDefault="00465E25" w:rsidP="00465E25">
      <w:pPr>
        <w:spacing w:line="240" w:lineRule="auto"/>
        <w:jc w:val="both"/>
        <w:rPr>
          <w:rFonts w:ascii="Times New Roman" w:hAnsi="Times New Roman"/>
          <w:sz w:val="24"/>
        </w:rPr>
      </w:pPr>
      <w:r w:rsidRPr="00465E25">
        <w:rPr>
          <w:rFonts w:ascii="Times New Roman" w:hAnsi="Times New Roman"/>
          <w:sz w:val="24"/>
        </w:rPr>
        <w:t>- способствовать формированию профессионального самоопределения личности;</w:t>
      </w:r>
    </w:p>
    <w:p w:rsidR="00465E25" w:rsidRPr="00465E25" w:rsidRDefault="00465E25" w:rsidP="00465E25">
      <w:pPr>
        <w:spacing w:line="240" w:lineRule="auto"/>
        <w:jc w:val="both"/>
        <w:rPr>
          <w:rFonts w:ascii="Times New Roman" w:hAnsi="Times New Roman"/>
          <w:sz w:val="24"/>
        </w:rPr>
      </w:pPr>
      <w:r w:rsidRPr="00465E25">
        <w:rPr>
          <w:rFonts w:ascii="Times New Roman" w:hAnsi="Times New Roman"/>
          <w:sz w:val="24"/>
        </w:rPr>
        <w:t>- развивать коммуникативные качества обучающихся;</w:t>
      </w:r>
    </w:p>
    <w:p w:rsidR="00465E25" w:rsidRPr="00465E25" w:rsidRDefault="00465E25" w:rsidP="00465E25">
      <w:pPr>
        <w:spacing w:line="240" w:lineRule="auto"/>
        <w:jc w:val="both"/>
        <w:rPr>
          <w:rFonts w:ascii="Times New Roman" w:hAnsi="Times New Roman"/>
          <w:sz w:val="24"/>
        </w:rPr>
      </w:pPr>
      <w:r w:rsidRPr="00465E25">
        <w:rPr>
          <w:rFonts w:ascii="Times New Roman" w:hAnsi="Times New Roman"/>
          <w:sz w:val="24"/>
        </w:rPr>
        <w:t>- сформировать навыки работы с научной литературой, оформления исследовательских проектов;</w:t>
      </w:r>
    </w:p>
    <w:p w:rsidR="00465E25" w:rsidRPr="00465E25" w:rsidRDefault="00465E25" w:rsidP="00465E25">
      <w:pPr>
        <w:spacing w:line="240" w:lineRule="auto"/>
        <w:jc w:val="both"/>
        <w:rPr>
          <w:rFonts w:ascii="Times New Roman" w:hAnsi="Times New Roman"/>
          <w:sz w:val="24"/>
        </w:rPr>
      </w:pPr>
      <w:r w:rsidRPr="00465E25">
        <w:rPr>
          <w:rFonts w:ascii="Times New Roman" w:hAnsi="Times New Roman"/>
          <w:sz w:val="24"/>
        </w:rPr>
        <w:t>- обучать тактике диалога, предметного обсуждения и защиты своей работы во время публичных выступлений;</w:t>
      </w:r>
    </w:p>
    <w:p w:rsidR="00465E25" w:rsidRPr="00465E25" w:rsidRDefault="00465E25" w:rsidP="00465E25">
      <w:pPr>
        <w:spacing w:line="240" w:lineRule="auto"/>
        <w:jc w:val="both"/>
        <w:rPr>
          <w:rFonts w:ascii="Times New Roman" w:hAnsi="Times New Roman"/>
          <w:sz w:val="24"/>
        </w:rPr>
      </w:pPr>
      <w:r w:rsidRPr="00465E25">
        <w:rPr>
          <w:rFonts w:ascii="Times New Roman" w:hAnsi="Times New Roman"/>
          <w:sz w:val="24"/>
        </w:rPr>
        <w:t>- развивать ораторские способности обучающихся.</w:t>
      </w:r>
    </w:p>
    <w:p w:rsidR="00465E25" w:rsidRPr="00465E25" w:rsidRDefault="00465E25" w:rsidP="00465E25">
      <w:pPr>
        <w:spacing w:line="240" w:lineRule="auto"/>
        <w:jc w:val="both"/>
        <w:rPr>
          <w:rFonts w:ascii="Times New Roman" w:hAnsi="Times New Roman"/>
          <w:i/>
          <w:sz w:val="24"/>
        </w:rPr>
      </w:pPr>
      <w:r w:rsidRPr="00465E25">
        <w:rPr>
          <w:rFonts w:ascii="Times New Roman" w:hAnsi="Times New Roman"/>
          <w:i/>
          <w:sz w:val="24"/>
        </w:rPr>
        <w:t>Воспитательные:</w:t>
      </w:r>
    </w:p>
    <w:p w:rsidR="00465E25" w:rsidRPr="00465E25" w:rsidRDefault="00465E25" w:rsidP="00465E25">
      <w:pPr>
        <w:spacing w:line="240" w:lineRule="auto"/>
        <w:jc w:val="both"/>
        <w:rPr>
          <w:rFonts w:ascii="Times New Roman" w:hAnsi="Times New Roman"/>
          <w:sz w:val="24"/>
        </w:rPr>
      </w:pPr>
      <w:r w:rsidRPr="00465E25">
        <w:rPr>
          <w:rFonts w:ascii="Times New Roman" w:hAnsi="Times New Roman"/>
          <w:sz w:val="24"/>
        </w:rPr>
        <w:t>- привить нормы экологической этики нахождения в природной среде;</w:t>
      </w:r>
    </w:p>
    <w:p w:rsidR="00465E25" w:rsidRPr="00465E25" w:rsidRDefault="00465E25" w:rsidP="00465E25">
      <w:pPr>
        <w:spacing w:line="240" w:lineRule="auto"/>
        <w:jc w:val="both"/>
        <w:rPr>
          <w:rFonts w:ascii="Times New Roman" w:hAnsi="Times New Roman"/>
          <w:sz w:val="24"/>
        </w:rPr>
      </w:pPr>
      <w:r w:rsidRPr="00465E25">
        <w:rPr>
          <w:rFonts w:ascii="Times New Roman" w:hAnsi="Times New Roman"/>
          <w:sz w:val="24"/>
        </w:rPr>
        <w:t>- содействовать развитию потребности общения с природой;</w:t>
      </w:r>
    </w:p>
    <w:p w:rsidR="00465E25" w:rsidRPr="00465E25" w:rsidRDefault="00465E25" w:rsidP="00465E25">
      <w:pPr>
        <w:spacing w:line="240" w:lineRule="auto"/>
        <w:jc w:val="both"/>
        <w:rPr>
          <w:rFonts w:ascii="Times New Roman" w:hAnsi="Times New Roman"/>
          <w:sz w:val="24"/>
        </w:rPr>
      </w:pPr>
      <w:r w:rsidRPr="00465E25">
        <w:rPr>
          <w:rFonts w:ascii="Times New Roman" w:hAnsi="Times New Roman"/>
          <w:sz w:val="24"/>
        </w:rPr>
        <w:t>- побуждать к осознанному предпочтению природосберегающим технологиям в выборе методов исследования;</w:t>
      </w:r>
    </w:p>
    <w:p w:rsidR="00465E25" w:rsidRPr="00465E25" w:rsidRDefault="00465E25" w:rsidP="00465E25">
      <w:pPr>
        <w:spacing w:line="240" w:lineRule="auto"/>
        <w:jc w:val="both"/>
        <w:rPr>
          <w:rFonts w:ascii="Times New Roman" w:hAnsi="Times New Roman"/>
          <w:sz w:val="24"/>
        </w:rPr>
      </w:pPr>
      <w:r w:rsidRPr="00465E25">
        <w:rPr>
          <w:rFonts w:ascii="Times New Roman" w:hAnsi="Times New Roman"/>
          <w:sz w:val="24"/>
        </w:rPr>
        <w:t>- активизация деятельности обучающихся по улучшению природной и преобразованной среды;</w:t>
      </w:r>
    </w:p>
    <w:p w:rsidR="00465E25" w:rsidRPr="00465E25" w:rsidRDefault="00465E25" w:rsidP="00465E25">
      <w:pPr>
        <w:spacing w:line="240" w:lineRule="auto"/>
        <w:jc w:val="both"/>
        <w:rPr>
          <w:rFonts w:ascii="Times New Roman" w:hAnsi="Times New Roman"/>
          <w:sz w:val="24"/>
        </w:rPr>
      </w:pPr>
      <w:r w:rsidRPr="00465E25">
        <w:rPr>
          <w:rFonts w:ascii="Times New Roman" w:hAnsi="Times New Roman"/>
          <w:sz w:val="24"/>
        </w:rPr>
        <w:t>- воспитание патриотических и эстетических чувств.</w:t>
      </w:r>
    </w:p>
    <w:p w:rsidR="00465E25" w:rsidRPr="00465E25" w:rsidRDefault="00465E25" w:rsidP="00465E25">
      <w:pPr>
        <w:spacing w:line="240" w:lineRule="auto"/>
        <w:jc w:val="both"/>
        <w:rPr>
          <w:rFonts w:ascii="Times New Roman" w:hAnsi="Times New Roman"/>
          <w:b/>
          <w:sz w:val="24"/>
        </w:rPr>
      </w:pPr>
      <w:r w:rsidRPr="00465E25">
        <w:rPr>
          <w:rFonts w:ascii="Times New Roman" w:hAnsi="Times New Roman"/>
          <w:sz w:val="24"/>
        </w:rPr>
        <w:t>Для достижения данной цели необходимо решить ряд задач:</w:t>
      </w:r>
    </w:p>
    <w:p w:rsidR="00465E25" w:rsidRPr="00465E25" w:rsidRDefault="00465E25" w:rsidP="00465E25">
      <w:pPr>
        <w:spacing w:line="240" w:lineRule="auto"/>
        <w:ind w:left="1416" w:hanging="1416"/>
        <w:jc w:val="both"/>
        <w:rPr>
          <w:rFonts w:ascii="Times New Roman" w:hAnsi="Times New Roman"/>
          <w:sz w:val="24"/>
        </w:rPr>
      </w:pPr>
      <w:r w:rsidRPr="00465E25">
        <w:rPr>
          <w:rFonts w:ascii="Times New Roman" w:hAnsi="Times New Roman"/>
          <w:sz w:val="24"/>
        </w:rPr>
        <w:t>- участие в охране окружающей среды</w:t>
      </w:r>
    </w:p>
    <w:p w:rsidR="00465E25" w:rsidRPr="00465E25" w:rsidRDefault="00465E25" w:rsidP="00465E25">
      <w:pPr>
        <w:spacing w:line="240" w:lineRule="auto"/>
        <w:ind w:left="1416" w:hanging="1416"/>
        <w:jc w:val="both"/>
        <w:rPr>
          <w:rFonts w:ascii="Times New Roman" w:hAnsi="Times New Roman"/>
          <w:sz w:val="24"/>
        </w:rPr>
      </w:pPr>
      <w:r w:rsidRPr="00465E25">
        <w:rPr>
          <w:rFonts w:ascii="Times New Roman" w:hAnsi="Times New Roman"/>
          <w:sz w:val="24"/>
        </w:rPr>
        <w:t>- изучение и приумножение природных богатств села</w:t>
      </w:r>
    </w:p>
    <w:p w:rsidR="00465E25" w:rsidRPr="00465E25" w:rsidRDefault="00465E25" w:rsidP="00465E25">
      <w:pPr>
        <w:spacing w:line="240" w:lineRule="auto"/>
        <w:ind w:left="1416" w:hanging="1416"/>
        <w:jc w:val="both"/>
        <w:rPr>
          <w:rFonts w:ascii="Times New Roman" w:hAnsi="Times New Roman"/>
          <w:sz w:val="24"/>
        </w:rPr>
      </w:pPr>
      <w:r w:rsidRPr="00465E25">
        <w:rPr>
          <w:rFonts w:ascii="Times New Roman" w:hAnsi="Times New Roman"/>
          <w:sz w:val="24"/>
        </w:rPr>
        <w:t>- повышение уровня знаний о природе</w:t>
      </w:r>
    </w:p>
    <w:p w:rsidR="00465E25" w:rsidRPr="00465E25" w:rsidRDefault="00465E25" w:rsidP="00465E25">
      <w:pPr>
        <w:spacing w:line="240" w:lineRule="auto"/>
        <w:ind w:left="1416" w:hanging="1416"/>
        <w:jc w:val="both"/>
        <w:rPr>
          <w:rFonts w:ascii="Times New Roman" w:hAnsi="Times New Roman"/>
          <w:sz w:val="24"/>
        </w:rPr>
      </w:pPr>
      <w:r w:rsidRPr="00465E25">
        <w:rPr>
          <w:rFonts w:ascii="Times New Roman" w:hAnsi="Times New Roman"/>
          <w:sz w:val="24"/>
        </w:rPr>
        <w:t xml:space="preserve"> - ведение исследовательской работы по изучению природы и экологии  Родного края </w:t>
      </w:r>
    </w:p>
    <w:p w:rsidR="00465E25" w:rsidRPr="00465E25" w:rsidRDefault="00465E25" w:rsidP="00465E25">
      <w:pPr>
        <w:spacing w:line="240" w:lineRule="auto"/>
        <w:jc w:val="both"/>
        <w:rPr>
          <w:rFonts w:ascii="Times New Roman" w:hAnsi="Times New Roman"/>
          <w:color w:val="000000"/>
          <w:sz w:val="24"/>
        </w:rPr>
      </w:pPr>
      <w:r w:rsidRPr="00465E25">
        <w:rPr>
          <w:rFonts w:ascii="Times New Roman" w:hAnsi="Times New Roman"/>
          <w:color w:val="000000"/>
          <w:sz w:val="24"/>
        </w:rPr>
        <w:t xml:space="preserve">       Знания, умения и навыки, приобретаемые учащимися в дополнении к учебным:</w:t>
      </w:r>
    </w:p>
    <w:p w:rsidR="00465E25" w:rsidRPr="00465E25" w:rsidRDefault="00465E25" w:rsidP="00321139">
      <w:pPr>
        <w:numPr>
          <w:ilvl w:val="0"/>
          <w:numId w:val="203"/>
        </w:numPr>
        <w:spacing w:before="100" w:beforeAutospacing="1" w:after="100" w:afterAutospacing="1" w:line="240" w:lineRule="auto"/>
        <w:ind w:left="1170"/>
        <w:jc w:val="both"/>
        <w:rPr>
          <w:rFonts w:ascii="Times New Roman" w:hAnsi="Times New Roman"/>
          <w:color w:val="000000"/>
          <w:sz w:val="24"/>
        </w:rPr>
      </w:pPr>
      <w:r w:rsidRPr="00465E25">
        <w:rPr>
          <w:rFonts w:ascii="Times New Roman" w:hAnsi="Times New Roman"/>
          <w:color w:val="000000"/>
          <w:sz w:val="24"/>
        </w:rPr>
        <w:t>понятия классической экологии биологических систем и глобальной экологии;</w:t>
      </w:r>
    </w:p>
    <w:p w:rsidR="00465E25" w:rsidRPr="00465E25" w:rsidRDefault="00465E25" w:rsidP="00321139">
      <w:pPr>
        <w:numPr>
          <w:ilvl w:val="0"/>
          <w:numId w:val="203"/>
        </w:numPr>
        <w:spacing w:before="100" w:beforeAutospacing="1" w:after="100" w:afterAutospacing="1" w:line="240" w:lineRule="auto"/>
        <w:ind w:left="1170"/>
        <w:jc w:val="both"/>
        <w:rPr>
          <w:rFonts w:ascii="Times New Roman" w:hAnsi="Times New Roman"/>
          <w:color w:val="000000"/>
          <w:sz w:val="24"/>
        </w:rPr>
      </w:pPr>
      <w:r w:rsidRPr="00465E25">
        <w:rPr>
          <w:rFonts w:ascii="Times New Roman" w:hAnsi="Times New Roman"/>
          <w:color w:val="000000"/>
          <w:sz w:val="24"/>
        </w:rPr>
        <w:t>основные положения социальной и исторической экологии;</w:t>
      </w:r>
    </w:p>
    <w:p w:rsidR="00465E25" w:rsidRPr="00465E25" w:rsidRDefault="00465E25" w:rsidP="00321139">
      <w:pPr>
        <w:numPr>
          <w:ilvl w:val="0"/>
          <w:numId w:val="203"/>
        </w:numPr>
        <w:spacing w:before="100" w:beforeAutospacing="1" w:after="100" w:afterAutospacing="1" w:line="240" w:lineRule="auto"/>
        <w:ind w:left="1170"/>
        <w:jc w:val="both"/>
        <w:rPr>
          <w:rFonts w:ascii="Times New Roman" w:hAnsi="Times New Roman"/>
          <w:color w:val="000000"/>
          <w:sz w:val="24"/>
        </w:rPr>
      </w:pPr>
      <w:r w:rsidRPr="00465E25">
        <w:rPr>
          <w:rFonts w:ascii="Times New Roman" w:hAnsi="Times New Roman"/>
          <w:color w:val="000000"/>
          <w:sz w:val="24"/>
        </w:rPr>
        <w:t>ценностные ориентации, связанные с экологией человека;</w:t>
      </w:r>
    </w:p>
    <w:p w:rsidR="00465E25" w:rsidRPr="00465E25" w:rsidRDefault="00465E25" w:rsidP="00321139">
      <w:pPr>
        <w:numPr>
          <w:ilvl w:val="0"/>
          <w:numId w:val="203"/>
        </w:numPr>
        <w:spacing w:before="100" w:beforeAutospacing="1" w:after="100" w:afterAutospacing="1" w:line="240" w:lineRule="auto"/>
        <w:ind w:left="1170"/>
        <w:jc w:val="both"/>
        <w:rPr>
          <w:rFonts w:ascii="Times New Roman" w:hAnsi="Times New Roman"/>
          <w:color w:val="000000"/>
          <w:sz w:val="24"/>
        </w:rPr>
      </w:pPr>
      <w:r w:rsidRPr="00465E25">
        <w:rPr>
          <w:rFonts w:ascii="Times New Roman" w:hAnsi="Times New Roman"/>
          <w:color w:val="000000"/>
          <w:sz w:val="24"/>
        </w:rPr>
        <w:t>экологические обобщения философского уровня, базирующиеся на рассмотрении природы с трёх точек зрения: а) как единственной привычной в эволюционном плане среды обитания человека, обеспечивающей его оптимальное психофизиологическое состояние; б) в качестве источника ресурсов и средств труда; в) как фактор интеллектуального, нравственного развития человека;</w:t>
      </w:r>
    </w:p>
    <w:p w:rsidR="00465E25" w:rsidRPr="00465E25" w:rsidRDefault="00465E25" w:rsidP="00321139">
      <w:pPr>
        <w:numPr>
          <w:ilvl w:val="0"/>
          <w:numId w:val="203"/>
        </w:numPr>
        <w:spacing w:before="100" w:beforeAutospacing="1" w:after="100" w:afterAutospacing="1" w:line="240" w:lineRule="auto"/>
        <w:ind w:left="1170"/>
        <w:jc w:val="both"/>
        <w:rPr>
          <w:rFonts w:ascii="Times New Roman" w:hAnsi="Times New Roman"/>
          <w:color w:val="000000"/>
          <w:sz w:val="24"/>
        </w:rPr>
      </w:pPr>
      <w:r w:rsidRPr="00465E25">
        <w:rPr>
          <w:rFonts w:ascii="Times New Roman" w:hAnsi="Times New Roman"/>
          <w:color w:val="000000"/>
          <w:sz w:val="24"/>
        </w:rPr>
        <w:t xml:space="preserve">основные направления научно – технического прогресса.   </w:t>
      </w:r>
    </w:p>
    <w:p w:rsidR="00953DD6" w:rsidRDefault="00465E25" w:rsidP="00953DD6">
      <w:pPr>
        <w:spacing w:before="100" w:beforeAutospacing="1" w:after="100" w:afterAutospacing="1"/>
        <w:ind w:left="1170"/>
        <w:jc w:val="both"/>
        <w:rPr>
          <w:rFonts w:ascii="Times New Roman" w:hAnsi="Times New Roman"/>
          <w:color w:val="000000"/>
          <w:sz w:val="24"/>
        </w:rPr>
      </w:pPr>
      <w:r w:rsidRPr="00465E25">
        <w:rPr>
          <w:rFonts w:ascii="Times New Roman" w:hAnsi="Times New Roman"/>
          <w:color w:val="000000"/>
          <w:sz w:val="24"/>
        </w:rPr>
        <w:t xml:space="preserve">                                        </w:t>
      </w:r>
      <w:r w:rsidR="00953DD6">
        <w:rPr>
          <w:rFonts w:ascii="Times New Roman" w:hAnsi="Times New Roman"/>
          <w:color w:val="000000"/>
          <w:sz w:val="24"/>
        </w:rPr>
        <w:t xml:space="preserve">                </w:t>
      </w:r>
    </w:p>
    <w:p w:rsidR="00465E25" w:rsidRPr="00953DD6" w:rsidRDefault="00465E25" w:rsidP="00953DD6">
      <w:pPr>
        <w:spacing w:before="100" w:beforeAutospacing="1" w:after="100" w:afterAutospacing="1"/>
        <w:ind w:left="1170"/>
        <w:jc w:val="both"/>
        <w:rPr>
          <w:rFonts w:ascii="Times New Roman" w:hAnsi="Times New Roman"/>
          <w:color w:val="000000"/>
          <w:sz w:val="24"/>
        </w:rPr>
      </w:pPr>
      <w:r w:rsidRPr="00465E25">
        <w:rPr>
          <w:rFonts w:ascii="Times New Roman" w:hAnsi="Times New Roman"/>
          <w:b/>
          <w:sz w:val="24"/>
        </w:rPr>
        <w:t>Основные направления содержания деятельности.</w:t>
      </w:r>
    </w:p>
    <w:p w:rsidR="00465E25" w:rsidRPr="00465E25" w:rsidRDefault="00465E25" w:rsidP="00465E25">
      <w:pPr>
        <w:jc w:val="both"/>
        <w:rPr>
          <w:rFonts w:ascii="Times New Roman" w:hAnsi="Times New Roman"/>
          <w:sz w:val="24"/>
        </w:rPr>
      </w:pPr>
      <w:r w:rsidRPr="00465E25">
        <w:rPr>
          <w:rFonts w:ascii="Times New Roman" w:hAnsi="Times New Roman"/>
          <w:sz w:val="24"/>
        </w:rPr>
        <w:t xml:space="preserve">  Образовательный процесс имеет развивающий характер, направленный на реализацию интересов и способностей детей, на создании ситуации успеха и обеспечение комфортности обучения. Учебные занятия носят характер живого общения, заинтересованного поиска решения проблем с помощью разумного сочетания самостоятельной деятельности, дозированной помощи и работы под руководством педагога. Сочетание разных методов обучения и видов учебной деятельности выводит ребенка за рамки привычного образовательного процесса, расширяет кругозор и дает возможность для духовного роста и продуктивного общения с членами кружка. </w:t>
      </w:r>
      <w:r w:rsidRPr="00465E25">
        <w:rPr>
          <w:rFonts w:ascii="Times New Roman" w:hAnsi="Times New Roman"/>
          <w:b/>
          <w:i/>
          <w:sz w:val="24"/>
        </w:rPr>
        <w:t>Игровая деятельность</w:t>
      </w:r>
      <w:r w:rsidRPr="00465E25">
        <w:rPr>
          <w:rFonts w:ascii="Times New Roman" w:hAnsi="Times New Roman"/>
          <w:i/>
          <w:sz w:val="24"/>
        </w:rPr>
        <w:t xml:space="preserve"> </w:t>
      </w:r>
      <w:r w:rsidRPr="00465E25">
        <w:rPr>
          <w:rFonts w:ascii="Times New Roman" w:hAnsi="Times New Roman"/>
          <w:sz w:val="24"/>
        </w:rPr>
        <w:t>позволяет детям непринужденно погрузиться в ситуацию и проявить себя в новой роли, самому обозначить проблему и попытаться найти решение.</w:t>
      </w:r>
    </w:p>
    <w:p w:rsidR="00465E25" w:rsidRPr="00465E25" w:rsidRDefault="00465E25" w:rsidP="00465E25">
      <w:pPr>
        <w:jc w:val="both"/>
        <w:rPr>
          <w:rFonts w:ascii="Times New Roman" w:hAnsi="Times New Roman"/>
          <w:sz w:val="24"/>
        </w:rPr>
      </w:pPr>
      <w:r w:rsidRPr="00465E25">
        <w:rPr>
          <w:rFonts w:ascii="Times New Roman" w:hAnsi="Times New Roman"/>
          <w:sz w:val="24"/>
        </w:rPr>
        <w:t xml:space="preserve">  Природе может научить только сама природа. Поэтому основной акцент в обучении ставиться на непосредственное общение с природой на экскурсиях и во время полевых исследований. В естественной среде за небольшой промежуток времени дети приобретают знания и навыки эквивалентные целому учебному году, т.к. усвоение новых знаний происходит не умозрительно, а целостно, на основе проживания в природе, ощущение «многоцветия» жизни. Со временем, приобретая знания и навыки исследовательской работы, дети берутся за самостоятельную </w:t>
      </w:r>
      <w:r w:rsidRPr="00465E25">
        <w:rPr>
          <w:rFonts w:ascii="Times New Roman" w:hAnsi="Times New Roman"/>
          <w:b/>
          <w:i/>
          <w:sz w:val="24"/>
        </w:rPr>
        <w:t>исследовательскую деятельность</w:t>
      </w:r>
      <w:r w:rsidRPr="00465E25">
        <w:rPr>
          <w:rFonts w:ascii="Times New Roman" w:hAnsi="Times New Roman"/>
          <w:i/>
          <w:sz w:val="24"/>
        </w:rPr>
        <w:t>.</w:t>
      </w:r>
      <w:r w:rsidRPr="00465E25">
        <w:rPr>
          <w:rFonts w:ascii="Times New Roman" w:hAnsi="Times New Roman"/>
          <w:sz w:val="24"/>
        </w:rPr>
        <w:t xml:space="preserve"> Объектами исследования являются: родники реки Лозовенька и река Лозовенька.</w:t>
      </w:r>
    </w:p>
    <w:p w:rsidR="00465E25" w:rsidRPr="00465E25" w:rsidRDefault="00465E25" w:rsidP="00465E25">
      <w:pPr>
        <w:jc w:val="both"/>
        <w:rPr>
          <w:rFonts w:ascii="Times New Roman" w:hAnsi="Times New Roman"/>
          <w:sz w:val="24"/>
        </w:rPr>
      </w:pPr>
      <w:r w:rsidRPr="00465E25">
        <w:rPr>
          <w:rFonts w:ascii="Times New Roman" w:hAnsi="Times New Roman"/>
          <w:sz w:val="24"/>
        </w:rPr>
        <w:t xml:space="preserve">  Самостоятельная работа над исследованиями и социальными проектами приучает ребенка мыслить системно, планировать свои действия и предвидеть результат, дает возможность применять полученные знания для создания нового, личностно значимого продукта. Этот продукт юный исследователь выносит на обсуждение, участвуя в конференциях и конкурсах различного уровня, приобретает опыт конкурсной борьбы, учится с достоинством принимать поражения, делать из них конструктивные выводы. Психологическая закалка и приобретенные знания позволяют трезво оценить свои силы и выпускники кружка не боятся ставить высокие цели и выбирать учебные заведения, соответствующие их устремлениям.</w:t>
      </w:r>
    </w:p>
    <w:p w:rsidR="00465E25" w:rsidRPr="00465E25" w:rsidRDefault="00465E25" w:rsidP="00465E25">
      <w:pPr>
        <w:jc w:val="both"/>
        <w:rPr>
          <w:rFonts w:ascii="Times New Roman" w:hAnsi="Times New Roman"/>
          <w:sz w:val="24"/>
        </w:rPr>
      </w:pPr>
      <w:r w:rsidRPr="00465E25">
        <w:rPr>
          <w:rFonts w:ascii="Times New Roman" w:hAnsi="Times New Roman"/>
          <w:sz w:val="24"/>
        </w:rPr>
        <w:t xml:space="preserve">  Обучение ведется поэтапно и дифференцированно, с учетом уровня подготовки обучающегося. На первых порах приоритетным в обучении является создание ситуаций, развивающих фантазию и  креативное мышление, побуждающих к действию. Это достигается  при подготовке выставок , связанных с экологической тематикой, поделок из природного  материалом. Обучение приобретает основы </w:t>
      </w:r>
      <w:r w:rsidRPr="00465E25">
        <w:rPr>
          <w:rFonts w:ascii="Times New Roman" w:hAnsi="Times New Roman"/>
          <w:i/>
          <w:sz w:val="24"/>
        </w:rPr>
        <w:t>декаративно -прикладного творчества</w:t>
      </w:r>
      <w:r w:rsidRPr="00465E25">
        <w:rPr>
          <w:rFonts w:ascii="Times New Roman" w:hAnsi="Times New Roman"/>
          <w:sz w:val="24"/>
        </w:rPr>
        <w:t>: аппликация из кожи, бересты, фитодизайн и др.</w:t>
      </w:r>
    </w:p>
    <w:p w:rsidR="00465E25" w:rsidRPr="00465E25" w:rsidRDefault="00465E25" w:rsidP="00465E25">
      <w:pPr>
        <w:jc w:val="both"/>
        <w:rPr>
          <w:rFonts w:ascii="Times New Roman" w:hAnsi="Times New Roman"/>
          <w:sz w:val="24"/>
        </w:rPr>
      </w:pPr>
      <w:r w:rsidRPr="00465E25">
        <w:rPr>
          <w:rFonts w:ascii="Times New Roman" w:hAnsi="Times New Roman"/>
          <w:sz w:val="24"/>
        </w:rPr>
        <w:t xml:space="preserve">  Большое внимание в учебном плане уделяется также развитию у детей </w:t>
      </w:r>
      <w:r w:rsidRPr="00465E25">
        <w:rPr>
          <w:rFonts w:ascii="Times New Roman" w:hAnsi="Times New Roman"/>
          <w:b/>
          <w:i/>
          <w:sz w:val="24"/>
        </w:rPr>
        <w:t>просветительских качеств</w:t>
      </w:r>
      <w:r w:rsidRPr="00465E25">
        <w:rPr>
          <w:rFonts w:ascii="Times New Roman" w:hAnsi="Times New Roman"/>
          <w:sz w:val="24"/>
        </w:rPr>
        <w:t>, воспитанию толерантности к любому проявлению жизни. Ребенок должен делиться своими знаниями, духовными «наработками», открытиями с теми, кто готов их слушать и учиться у них. Поэтому каждый член  объединения разрабатывает беседы, экологические игры, экскурсии, ориентированные на младших школьников. Проводя просветительскую работу среди малышей, кружковцы еще и учатся владеть аудиторией.</w:t>
      </w:r>
    </w:p>
    <w:p w:rsidR="00465E25" w:rsidRPr="00465E25" w:rsidRDefault="00465E25" w:rsidP="00465E25">
      <w:pPr>
        <w:jc w:val="both"/>
        <w:rPr>
          <w:rFonts w:ascii="Times New Roman" w:hAnsi="Times New Roman"/>
          <w:sz w:val="24"/>
        </w:rPr>
      </w:pPr>
      <w:r w:rsidRPr="00465E25">
        <w:rPr>
          <w:rFonts w:ascii="Times New Roman" w:hAnsi="Times New Roman"/>
          <w:sz w:val="24"/>
        </w:rPr>
        <w:t xml:space="preserve">  Данное объединение является личностно-ориентированным, в нем используются модульное и проблемное  обучение. Основополагающими методиками обучения являются методические пособия Афанасьева Т.В., Гладкова Н.А., Доспехова Б.А., Нога Г.С. и других авторов. Новые информационные технологии. </w:t>
      </w:r>
    </w:p>
    <w:p w:rsidR="00AF08AA" w:rsidRPr="00953DD6" w:rsidRDefault="00AF08AA" w:rsidP="00953DD6">
      <w:pPr>
        <w:spacing w:after="0"/>
        <w:jc w:val="center"/>
      </w:pPr>
      <w:r w:rsidRPr="00AF08AA">
        <w:rPr>
          <w:rFonts w:ascii="Times New Roman" w:eastAsia="Times New Roman" w:hAnsi="Times New Roman"/>
          <w:b/>
          <w:sz w:val="24"/>
          <w:szCs w:val="24"/>
          <w:lang w:eastAsia="ru-RU"/>
        </w:rPr>
        <w:t>План работы по формированию здорового образа жизни у обучающихся</w:t>
      </w:r>
    </w:p>
    <w:p w:rsidR="00AF08AA" w:rsidRPr="00AF08AA" w:rsidRDefault="00AF08AA" w:rsidP="00953DD6">
      <w:pPr>
        <w:spacing w:after="0" w:line="240" w:lineRule="auto"/>
        <w:jc w:val="center"/>
        <w:rPr>
          <w:rFonts w:ascii="Times New Roman" w:eastAsia="Times New Roman" w:hAnsi="Times New Roman"/>
          <w:b/>
          <w:bCs/>
          <w:sz w:val="24"/>
          <w:szCs w:val="24"/>
          <w:lang w:eastAsia="ru-RU"/>
        </w:rPr>
      </w:pPr>
      <w:r w:rsidRPr="00AF08AA">
        <w:rPr>
          <w:rFonts w:ascii="Times New Roman" w:eastAsia="Times New Roman" w:hAnsi="Times New Roman"/>
          <w:b/>
          <w:sz w:val="24"/>
          <w:szCs w:val="24"/>
          <w:lang w:eastAsia="ru-RU"/>
        </w:rPr>
        <w:t>МБОУ Греково-Степановской СОШ</w:t>
      </w:r>
      <w:r w:rsidR="002E236B">
        <w:rPr>
          <w:rFonts w:ascii="Times New Roman" w:eastAsia="Times New Roman" w:hAnsi="Times New Roman"/>
          <w:b/>
          <w:sz w:val="24"/>
          <w:szCs w:val="24"/>
          <w:lang w:eastAsia="ru-RU"/>
        </w:rPr>
        <w:t xml:space="preserve"> </w:t>
      </w:r>
    </w:p>
    <w:p w:rsidR="00AF08AA" w:rsidRPr="00AF08AA" w:rsidRDefault="00AF08AA" w:rsidP="00953DD6">
      <w:pPr>
        <w:spacing w:after="0" w:line="240" w:lineRule="auto"/>
        <w:rPr>
          <w:rFonts w:ascii="Times New Roman" w:eastAsia="Times New Roman" w:hAnsi="Times New Roman"/>
          <w:sz w:val="24"/>
          <w:szCs w:val="24"/>
          <w:lang w:eastAsia="ru-RU"/>
        </w:rPr>
      </w:pPr>
      <w:r w:rsidRPr="00AF08AA">
        <w:rPr>
          <w:rFonts w:ascii="Times New Roman" w:eastAsia="Times New Roman" w:hAnsi="Times New Roman"/>
          <w:b/>
          <w:sz w:val="24"/>
          <w:szCs w:val="24"/>
          <w:lang w:eastAsia="ru-RU"/>
        </w:rPr>
        <w:t>Цель:</w:t>
      </w:r>
      <w:r w:rsidRPr="00AF08AA">
        <w:rPr>
          <w:rFonts w:ascii="Times New Roman" w:eastAsia="Times New Roman" w:hAnsi="Times New Roman"/>
          <w:sz w:val="24"/>
          <w:szCs w:val="24"/>
          <w:lang w:eastAsia="ru-RU"/>
        </w:rPr>
        <w:t xml:space="preserve"> совершенствования работы по сохранению и укреплению здоровья, формированию здорового образа жизни обучающихся.</w:t>
      </w:r>
    </w:p>
    <w:p w:rsidR="00AF08AA" w:rsidRPr="00AF08AA" w:rsidRDefault="00AF08AA" w:rsidP="00953DD6">
      <w:pPr>
        <w:spacing w:after="0" w:line="240" w:lineRule="auto"/>
        <w:jc w:val="both"/>
        <w:rPr>
          <w:rFonts w:ascii="Times New Roman" w:eastAsia="Times New Roman" w:hAnsi="Times New Roman"/>
          <w:b/>
          <w:color w:val="000000"/>
          <w:sz w:val="24"/>
          <w:szCs w:val="24"/>
          <w:lang w:eastAsia="ru-RU"/>
        </w:rPr>
      </w:pPr>
      <w:r w:rsidRPr="00AF08AA">
        <w:rPr>
          <w:rFonts w:ascii="Times New Roman" w:eastAsia="Times New Roman" w:hAnsi="Times New Roman"/>
          <w:b/>
          <w:color w:val="000000"/>
          <w:sz w:val="24"/>
          <w:szCs w:val="24"/>
          <w:lang w:eastAsia="ru-RU"/>
        </w:rPr>
        <w:t>Задачи:</w:t>
      </w:r>
    </w:p>
    <w:p w:rsidR="00AF08AA" w:rsidRPr="00AF08AA" w:rsidRDefault="00AF08AA" w:rsidP="00A32404">
      <w:pPr>
        <w:spacing w:after="0" w:line="240" w:lineRule="auto"/>
        <w:jc w:val="both"/>
        <w:rPr>
          <w:rFonts w:ascii="Times New Roman" w:eastAsia="Times New Roman" w:hAnsi="Times New Roman"/>
          <w:color w:val="000000"/>
          <w:sz w:val="24"/>
          <w:szCs w:val="24"/>
          <w:lang w:eastAsia="ru-RU"/>
        </w:rPr>
      </w:pPr>
      <w:r w:rsidRPr="00AF08AA">
        <w:rPr>
          <w:rFonts w:ascii="Times New Roman" w:eastAsia="Times New Roman" w:hAnsi="Times New Roman"/>
          <w:color w:val="000000"/>
          <w:sz w:val="24"/>
          <w:szCs w:val="24"/>
          <w:lang w:eastAsia="ru-RU"/>
        </w:rPr>
        <w:t>-формирование у учащихся адекватного представления о здоровом образе жизни, профилактика утомляемости школьников в процессе учебного труда</w:t>
      </w:r>
    </w:p>
    <w:p w:rsidR="00AF08AA" w:rsidRPr="00AF08AA" w:rsidRDefault="00AF08AA" w:rsidP="00A32404">
      <w:pPr>
        <w:shd w:val="clear" w:color="auto" w:fill="FFFFFF"/>
        <w:spacing w:after="0" w:line="240" w:lineRule="auto"/>
        <w:rPr>
          <w:rFonts w:ascii="Times New Roman" w:eastAsia="Times New Roman" w:hAnsi="Times New Roman"/>
          <w:sz w:val="24"/>
          <w:szCs w:val="24"/>
          <w:lang w:eastAsia="ru-RU"/>
        </w:rPr>
      </w:pPr>
      <w:r w:rsidRPr="00AF08AA">
        <w:rPr>
          <w:rFonts w:ascii="Times New Roman" w:eastAsia="Times New Roman" w:hAnsi="Times New Roman"/>
          <w:sz w:val="24"/>
          <w:szCs w:val="24"/>
          <w:lang w:eastAsia="ru-RU"/>
        </w:rPr>
        <w:t>- стабилизация и активизация здоровьесберегающего образовательного пространства;</w:t>
      </w:r>
    </w:p>
    <w:p w:rsidR="00AF08AA" w:rsidRPr="00AF08AA" w:rsidRDefault="00AF08AA" w:rsidP="00A32404">
      <w:pPr>
        <w:shd w:val="clear" w:color="auto" w:fill="FFFFFF"/>
        <w:spacing w:after="0" w:line="240" w:lineRule="auto"/>
        <w:rPr>
          <w:rFonts w:ascii="Times New Roman" w:eastAsia="Times New Roman" w:hAnsi="Times New Roman"/>
          <w:sz w:val="24"/>
          <w:szCs w:val="24"/>
          <w:lang w:eastAsia="ru-RU"/>
        </w:rPr>
      </w:pPr>
      <w:r w:rsidRPr="00AF08AA">
        <w:rPr>
          <w:rFonts w:ascii="Times New Roman" w:eastAsia="Times New Roman" w:hAnsi="Times New Roman"/>
          <w:sz w:val="24"/>
          <w:szCs w:val="24"/>
          <w:lang w:eastAsia="ru-RU"/>
        </w:rPr>
        <w:t>- обеспечение понимания  значимости личностных ценностей;</w:t>
      </w:r>
    </w:p>
    <w:p w:rsidR="00AF08AA" w:rsidRPr="00AF08AA" w:rsidRDefault="00AF08AA" w:rsidP="00A32404">
      <w:pPr>
        <w:shd w:val="clear" w:color="auto" w:fill="FFFFFF"/>
        <w:spacing w:after="0" w:line="240" w:lineRule="auto"/>
        <w:rPr>
          <w:rFonts w:ascii="Times New Roman" w:eastAsia="Times New Roman" w:hAnsi="Times New Roman"/>
          <w:sz w:val="24"/>
          <w:szCs w:val="24"/>
          <w:lang w:eastAsia="ru-RU"/>
        </w:rPr>
      </w:pPr>
      <w:r w:rsidRPr="00AF08AA">
        <w:rPr>
          <w:rFonts w:ascii="Times New Roman" w:eastAsia="Times New Roman" w:hAnsi="Times New Roman"/>
          <w:sz w:val="24"/>
          <w:szCs w:val="24"/>
          <w:lang w:eastAsia="ru-RU"/>
        </w:rPr>
        <w:t xml:space="preserve">- использование здоровьесберегающих технологий в процессе обучения, расширение </w:t>
      </w:r>
    </w:p>
    <w:p w:rsidR="00AF08AA" w:rsidRPr="00AF08AA" w:rsidRDefault="00AF08AA" w:rsidP="00A32404">
      <w:pPr>
        <w:shd w:val="clear" w:color="auto" w:fill="FFFFFF"/>
        <w:spacing w:after="0" w:line="240" w:lineRule="auto"/>
        <w:rPr>
          <w:rFonts w:ascii="Times New Roman" w:eastAsia="Times New Roman" w:hAnsi="Times New Roman"/>
          <w:sz w:val="24"/>
          <w:szCs w:val="24"/>
          <w:lang w:eastAsia="ru-RU"/>
        </w:rPr>
      </w:pPr>
      <w:r w:rsidRPr="00AF08AA">
        <w:rPr>
          <w:rFonts w:ascii="Times New Roman" w:eastAsia="Times New Roman" w:hAnsi="Times New Roman"/>
          <w:sz w:val="24"/>
          <w:szCs w:val="24"/>
          <w:lang w:eastAsia="ru-RU"/>
        </w:rPr>
        <w:t>теоретической  базы знаний и практической подготовленности обучающихся</w:t>
      </w:r>
    </w:p>
    <w:p w:rsidR="00AF08AA" w:rsidRPr="00AF08AA" w:rsidRDefault="00AF08AA" w:rsidP="00A32404">
      <w:pPr>
        <w:shd w:val="clear" w:color="auto" w:fill="FFFFFF"/>
        <w:spacing w:after="0" w:line="240" w:lineRule="auto"/>
        <w:rPr>
          <w:rFonts w:ascii="Times New Roman" w:eastAsia="Times New Roman" w:hAnsi="Times New Roman"/>
          <w:sz w:val="24"/>
          <w:szCs w:val="24"/>
          <w:lang w:eastAsia="ru-RU"/>
        </w:rPr>
      </w:pPr>
      <w:r w:rsidRPr="00AF08AA">
        <w:rPr>
          <w:rFonts w:ascii="Times New Roman" w:eastAsia="Times New Roman" w:hAnsi="Times New Roman"/>
          <w:sz w:val="24"/>
          <w:szCs w:val="24"/>
          <w:lang w:eastAsia="ru-RU"/>
        </w:rPr>
        <w:t>- представление детям  возможности овладения определенными поведенческими и коммуникативными навыками, реализующими различные формы здорового образа жизни</w:t>
      </w:r>
    </w:p>
    <w:tbl>
      <w:tblPr>
        <w:tblpPr w:leftFromText="180" w:rightFromText="180" w:bottomFromText="200" w:vertAnchor="text" w:horzAnchor="margin" w:tblpY="319"/>
        <w:tblW w:w="99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4992"/>
        <w:gridCol w:w="1666"/>
        <w:gridCol w:w="2445"/>
      </w:tblGrid>
      <w:tr w:rsidR="00AF08AA" w:rsidRPr="00AF08AA" w:rsidTr="00AF08AA">
        <w:tc>
          <w:tcPr>
            <w:tcW w:w="817" w:type="dxa"/>
            <w:tcBorders>
              <w:top w:val="single" w:sz="4" w:space="0" w:color="auto"/>
              <w:left w:val="single" w:sz="4" w:space="0" w:color="auto"/>
              <w:bottom w:val="single" w:sz="4" w:space="0" w:color="auto"/>
              <w:right w:val="single" w:sz="4" w:space="0" w:color="auto"/>
            </w:tcBorders>
            <w:hideMark/>
          </w:tcPr>
          <w:p w:rsidR="00AF08AA" w:rsidRPr="00AF08AA" w:rsidRDefault="00AF08AA" w:rsidP="00A32404">
            <w:pPr>
              <w:spacing w:after="0" w:line="240" w:lineRule="auto"/>
              <w:rPr>
                <w:rFonts w:ascii="Times New Roman" w:eastAsia="Times New Roman" w:hAnsi="Times New Roman"/>
                <w:b/>
                <w:sz w:val="24"/>
                <w:szCs w:val="24"/>
              </w:rPr>
            </w:pPr>
            <w:r w:rsidRPr="00AF08AA">
              <w:rPr>
                <w:rFonts w:ascii="Times New Roman" w:eastAsia="Times New Roman" w:hAnsi="Times New Roman"/>
                <w:b/>
                <w:sz w:val="24"/>
                <w:szCs w:val="24"/>
              </w:rPr>
              <w:t>№</w:t>
            </w:r>
          </w:p>
        </w:tc>
        <w:tc>
          <w:tcPr>
            <w:tcW w:w="4992" w:type="dxa"/>
            <w:tcBorders>
              <w:top w:val="single" w:sz="4" w:space="0" w:color="auto"/>
              <w:left w:val="single" w:sz="4" w:space="0" w:color="auto"/>
              <w:bottom w:val="single" w:sz="4" w:space="0" w:color="auto"/>
              <w:right w:val="single" w:sz="4" w:space="0" w:color="auto"/>
            </w:tcBorders>
            <w:hideMark/>
          </w:tcPr>
          <w:p w:rsidR="00AF08AA" w:rsidRPr="00AF08AA" w:rsidRDefault="00AF08AA" w:rsidP="00A32404">
            <w:pPr>
              <w:spacing w:after="0" w:line="240" w:lineRule="auto"/>
              <w:rPr>
                <w:rFonts w:ascii="Times New Roman" w:eastAsia="Times New Roman" w:hAnsi="Times New Roman"/>
                <w:b/>
                <w:sz w:val="24"/>
                <w:szCs w:val="24"/>
              </w:rPr>
            </w:pPr>
            <w:r w:rsidRPr="00AF08AA">
              <w:rPr>
                <w:rFonts w:ascii="Times New Roman" w:eastAsia="Times New Roman" w:hAnsi="Times New Roman"/>
                <w:b/>
                <w:sz w:val="24"/>
                <w:szCs w:val="24"/>
              </w:rPr>
              <w:t xml:space="preserve">             Мероприятия</w:t>
            </w:r>
          </w:p>
        </w:tc>
        <w:tc>
          <w:tcPr>
            <w:tcW w:w="1666" w:type="dxa"/>
            <w:tcBorders>
              <w:top w:val="single" w:sz="4" w:space="0" w:color="auto"/>
              <w:left w:val="single" w:sz="4" w:space="0" w:color="auto"/>
              <w:bottom w:val="single" w:sz="4" w:space="0" w:color="auto"/>
              <w:right w:val="single" w:sz="4" w:space="0" w:color="auto"/>
            </w:tcBorders>
            <w:hideMark/>
          </w:tcPr>
          <w:p w:rsidR="00AF08AA" w:rsidRPr="00AF08AA" w:rsidRDefault="00AF08AA" w:rsidP="00A32404">
            <w:pPr>
              <w:spacing w:after="0" w:line="240" w:lineRule="auto"/>
              <w:rPr>
                <w:rFonts w:ascii="Times New Roman" w:eastAsia="Times New Roman" w:hAnsi="Times New Roman"/>
                <w:b/>
                <w:sz w:val="24"/>
                <w:szCs w:val="24"/>
              </w:rPr>
            </w:pPr>
            <w:r w:rsidRPr="00AF08AA">
              <w:rPr>
                <w:rFonts w:ascii="Times New Roman" w:eastAsia="Times New Roman" w:hAnsi="Times New Roman"/>
                <w:b/>
                <w:sz w:val="24"/>
                <w:szCs w:val="24"/>
              </w:rPr>
              <w:t>Сроки проведения</w:t>
            </w:r>
          </w:p>
        </w:tc>
        <w:tc>
          <w:tcPr>
            <w:tcW w:w="2445" w:type="dxa"/>
            <w:tcBorders>
              <w:top w:val="single" w:sz="4" w:space="0" w:color="auto"/>
              <w:left w:val="single" w:sz="4" w:space="0" w:color="auto"/>
              <w:bottom w:val="single" w:sz="4" w:space="0" w:color="auto"/>
              <w:right w:val="single" w:sz="4" w:space="0" w:color="auto"/>
            </w:tcBorders>
          </w:tcPr>
          <w:p w:rsidR="00AF08AA" w:rsidRPr="00AF08AA" w:rsidRDefault="00AF08AA" w:rsidP="00A32404">
            <w:pPr>
              <w:spacing w:after="0" w:line="240" w:lineRule="auto"/>
              <w:rPr>
                <w:rFonts w:ascii="Times New Roman" w:eastAsia="Times New Roman" w:hAnsi="Times New Roman"/>
                <w:b/>
                <w:sz w:val="24"/>
                <w:szCs w:val="24"/>
              </w:rPr>
            </w:pPr>
            <w:r w:rsidRPr="00AF08AA">
              <w:rPr>
                <w:rFonts w:ascii="Times New Roman" w:eastAsia="Times New Roman" w:hAnsi="Times New Roman"/>
                <w:b/>
                <w:sz w:val="24"/>
                <w:szCs w:val="24"/>
              </w:rPr>
              <w:t>Ответственные</w:t>
            </w:r>
          </w:p>
          <w:p w:rsidR="00AF08AA" w:rsidRPr="00AF08AA" w:rsidRDefault="00AF08AA" w:rsidP="00A32404">
            <w:pPr>
              <w:spacing w:after="0" w:line="240" w:lineRule="auto"/>
              <w:rPr>
                <w:rFonts w:ascii="Times New Roman" w:eastAsia="Times New Roman" w:hAnsi="Times New Roman"/>
                <w:b/>
                <w:sz w:val="24"/>
                <w:szCs w:val="24"/>
              </w:rPr>
            </w:pPr>
          </w:p>
        </w:tc>
      </w:tr>
      <w:tr w:rsidR="00AF08AA" w:rsidRPr="00AF08AA" w:rsidTr="00AF08AA">
        <w:tc>
          <w:tcPr>
            <w:tcW w:w="817" w:type="dxa"/>
            <w:tcBorders>
              <w:top w:val="single" w:sz="4" w:space="0" w:color="auto"/>
              <w:left w:val="single" w:sz="4" w:space="0" w:color="auto"/>
              <w:bottom w:val="single" w:sz="4" w:space="0" w:color="auto"/>
              <w:right w:val="single" w:sz="4" w:space="0" w:color="auto"/>
            </w:tcBorders>
          </w:tcPr>
          <w:p w:rsidR="00AF08AA" w:rsidRPr="00AF08AA" w:rsidRDefault="00AF08AA" w:rsidP="00321139">
            <w:pPr>
              <w:numPr>
                <w:ilvl w:val="0"/>
                <w:numId w:val="192"/>
              </w:numPr>
              <w:spacing w:after="0" w:line="240" w:lineRule="auto"/>
              <w:rPr>
                <w:rFonts w:ascii="Times New Roman" w:eastAsia="Times New Roman" w:hAnsi="Times New Roman"/>
                <w:sz w:val="24"/>
                <w:szCs w:val="24"/>
                <w:lang w:eastAsia="ru-RU"/>
              </w:rPr>
            </w:pPr>
          </w:p>
        </w:tc>
        <w:tc>
          <w:tcPr>
            <w:tcW w:w="4992" w:type="dxa"/>
            <w:tcBorders>
              <w:top w:val="single" w:sz="4" w:space="0" w:color="auto"/>
              <w:left w:val="single" w:sz="4" w:space="0" w:color="auto"/>
              <w:bottom w:val="single" w:sz="4" w:space="0" w:color="auto"/>
              <w:right w:val="single" w:sz="4" w:space="0" w:color="auto"/>
            </w:tcBorders>
            <w:hideMark/>
          </w:tcPr>
          <w:p w:rsidR="00AF08AA" w:rsidRPr="00AF08AA" w:rsidRDefault="00AF08AA" w:rsidP="00A32404">
            <w:pPr>
              <w:spacing w:after="0" w:line="240" w:lineRule="auto"/>
              <w:rPr>
                <w:rFonts w:ascii="Times New Roman" w:eastAsia="Times New Roman" w:hAnsi="Times New Roman"/>
                <w:sz w:val="24"/>
                <w:szCs w:val="24"/>
              </w:rPr>
            </w:pPr>
            <w:r w:rsidRPr="00AF08AA">
              <w:rPr>
                <w:rFonts w:ascii="Times New Roman" w:eastAsia="Times New Roman" w:hAnsi="Times New Roman"/>
                <w:sz w:val="24"/>
                <w:szCs w:val="24"/>
              </w:rPr>
              <w:t>Оформление  документации «Охрана  жизни  и  здоровья  детей»:</w:t>
            </w:r>
          </w:p>
          <w:p w:rsidR="00AF08AA" w:rsidRPr="00AF08AA" w:rsidRDefault="00AF08AA" w:rsidP="00321139">
            <w:pPr>
              <w:numPr>
                <w:ilvl w:val="0"/>
                <w:numId w:val="193"/>
              </w:numPr>
              <w:spacing w:after="0" w:line="240" w:lineRule="auto"/>
              <w:rPr>
                <w:rFonts w:ascii="Times New Roman" w:eastAsia="Times New Roman" w:hAnsi="Times New Roman"/>
                <w:sz w:val="24"/>
                <w:szCs w:val="24"/>
              </w:rPr>
            </w:pPr>
            <w:r w:rsidRPr="00AF08AA">
              <w:rPr>
                <w:rFonts w:ascii="Times New Roman" w:eastAsia="Times New Roman" w:hAnsi="Times New Roman"/>
                <w:sz w:val="24"/>
                <w:szCs w:val="24"/>
              </w:rPr>
              <w:t>листки здоровья в классных журналах</w:t>
            </w:r>
          </w:p>
          <w:p w:rsidR="00AF08AA" w:rsidRPr="00AF08AA" w:rsidRDefault="00AF08AA" w:rsidP="00321139">
            <w:pPr>
              <w:numPr>
                <w:ilvl w:val="0"/>
                <w:numId w:val="193"/>
              </w:numPr>
              <w:spacing w:after="0" w:line="240" w:lineRule="auto"/>
              <w:rPr>
                <w:rFonts w:ascii="Times New Roman" w:eastAsia="Times New Roman" w:hAnsi="Times New Roman"/>
                <w:sz w:val="24"/>
                <w:szCs w:val="24"/>
              </w:rPr>
            </w:pPr>
            <w:r w:rsidRPr="00AF08AA">
              <w:rPr>
                <w:rFonts w:ascii="Times New Roman" w:eastAsia="Times New Roman" w:hAnsi="Times New Roman"/>
                <w:sz w:val="24"/>
                <w:szCs w:val="24"/>
              </w:rPr>
              <w:t>медкарты  на  каждого ребенка</w:t>
            </w:r>
          </w:p>
        </w:tc>
        <w:tc>
          <w:tcPr>
            <w:tcW w:w="1666" w:type="dxa"/>
            <w:tcBorders>
              <w:top w:val="single" w:sz="4" w:space="0" w:color="auto"/>
              <w:left w:val="single" w:sz="4" w:space="0" w:color="auto"/>
              <w:bottom w:val="single" w:sz="4" w:space="0" w:color="auto"/>
              <w:right w:val="single" w:sz="4" w:space="0" w:color="auto"/>
            </w:tcBorders>
          </w:tcPr>
          <w:p w:rsidR="00AF08AA" w:rsidRPr="00AF08AA" w:rsidRDefault="00AF08AA" w:rsidP="00A32404">
            <w:pPr>
              <w:spacing w:after="0" w:line="240" w:lineRule="auto"/>
              <w:rPr>
                <w:rFonts w:ascii="Times New Roman" w:eastAsia="Times New Roman" w:hAnsi="Times New Roman"/>
                <w:sz w:val="24"/>
                <w:szCs w:val="24"/>
              </w:rPr>
            </w:pPr>
          </w:p>
          <w:p w:rsidR="00AF08AA" w:rsidRPr="00AF08AA" w:rsidRDefault="00AF08AA" w:rsidP="00A32404">
            <w:pPr>
              <w:spacing w:after="0" w:line="240" w:lineRule="auto"/>
              <w:rPr>
                <w:rFonts w:ascii="Times New Roman" w:eastAsia="Times New Roman" w:hAnsi="Times New Roman"/>
                <w:sz w:val="24"/>
                <w:szCs w:val="24"/>
              </w:rPr>
            </w:pPr>
            <w:r w:rsidRPr="00AF08AA">
              <w:rPr>
                <w:rFonts w:ascii="Times New Roman" w:eastAsia="Times New Roman" w:hAnsi="Times New Roman"/>
                <w:sz w:val="24"/>
                <w:szCs w:val="24"/>
              </w:rPr>
              <w:t>Сентябрь</w:t>
            </w:r>
          </w:p>
        </w:tc>
        <w:tc>
          <w:tcPr>
            <w:tcW w:w="2445" w:type="dxa"/>
            <w:tcBorders>
              <w:top w:val="single" w:sz="4" w:space="0" w:color="auto"/>
              <w:left w:val="single" w:sz="4" w:space="0" w:color="auto"/>
              <w:bottom w:val="single" w:sz="4" w:space="0" w:color="auto"/>
              <w:right w:val="single" w:sz="4" w:space="0" w:color="auto"/>
            </w:tcBorders>
          </w:tcPr>
          <w:p w:rsidR="00AF08AA" w:rsidRPr="00AF08AA" w:rsidRDefault="00AF08AA" w:rsidP="00A32404">
            <w:pPr>
              <w:spacing w:after="0" w:line="240" w:lineRule="auto"/>
              <w:rPr>
                <w:rFonts w:ascii="Times New Roman" w:eastAsia="Times New Roman" w:hAnsi="Times New Roman"/>
                <w:sz w:val="24"/>
                <w:szCs w:val="24"/>
              </w:rPr>
            </w:pPr>
          </w:p>
          <w:p w:rsidR="00AF08AA" w:rsidRPr="00AF08AA" w:rsidRDefault="00AF08AA" w:rsidP="00A32404">
            <w:pPr>
              <w:spacing w:after="0" w:line="240" w:lineRule="auto"/>
              <w:rPr>
                <w:rFonts w:ascii="Times New Roman" w:eastAsia="Times New Roman" w:hAnsi="Times New Roman"/>
                <w:sz w:val="24"/>
                <w:szCs w:val="24"/>
              </w:rPr>
            </w:pPr>
            <w:r w:rsidRPr="00AF08AA">
              <w:rPr>
                <w:rFonts w:ascii="Times New Roman" w:eastAsia="Times New Roman" w:hAnsi="Times New Roman"/>
                <w:sz w:val="24"/>
                <w:szCs w:val="24"/>
              </w:rPr>
              <w:t>Медицинский работник.</w:t>
            </w:r>
          </w:p>
          <w:p w:rsidR="00AF08AA" w:rsidRPr="00AF08AA" w:rsidRDefault="00AF08AA" w:rsidP="00A32404">
            <w:pPr>
              <w:spacing w:after="0" w:line="240" w:lineRule="auto"/>
              <w:rPr>
                <w:rFonts w:ascii="Times New Roman" w:eastAsia="Times New Roman" w:hAnsi="Times New Roman"/>
                <w:sz w:val="24"/>
                <w:szCs w:val="24"/>
              </w:rPr>
            </w:pPr>
          </w:p>
        </w:tc>
      </w:tr>
      <w:tr w:rsidR="00AF08AA" w:rsidRPr="00AF08AA" w:rsidTr="00AF08AA">
        <w:tc>
          <w:tcPr>
            <w:tcW w:w="817" w:type="dxa"/>
            <w:tcBorders>
              <w:top w:val="single" w:sz="4" w:space="0" w:color="auto"/>
              <w:left w:val="single" w:sz="4" w:space="0" w:color="auto"/>
              <w:bottom w:val="single" w:sz="4" w:space="0" w:color="auto"/>
              <w:right w:val="single" w:sz="4" w:space="0" w:color="auto"/>
            </w:tcBorders>
          </w:tcPr>
          <w:p w:rsidR="00AF08AA" w:rsidRPr="00AF08AA" w:rsidRDefault="00AF08AA" w:rsidP="00321139">
            <w:pPr>
              <w:numPr>
                <w:ilvl w:val="0"/>
                <w:numId w:val="192"/>
              </w:numPr>
              <w:spacing w:after="0" w:line="240" w:lineRule="auto"/>
              <w:rPr>
                <w:rFonts w:ascii="Times New Roman" w:eastAsia="Times New Roman" w:hAnsi="Times New Roman"/>
                <w:sz w:val="24"/>
                <w:szCs w:val="24"/>
                <w:lang w:eastAsia="ru-RU"/>
              </w:rPr>
            </w:pPr>
          </w:p>
        </w:tc>
        <w:tc>
          <w:tcPr>
            <w:tcW w:w="4992" w:type="dxa"/>
            <w:tcBorders>
              <w:top w:val="single" w:sz="4" w:space="0" w:color="auto"/>
              <w:left w:val="single" w:sz="4" w:space="0" w:color="auto"/>
              <w:bottom w:val="single" w:sz="4" w:space="0" w:color="auto"/>
              <w:right w:val="single" w:sz="4" w:space="0" w:color="auto"/>
            </w:tcBorders>
            <w:hideMark/>
          </w:tcPr>
          <w:p w:rsidR="00AF08AA" w:rsidRPr="00AF08AA" w:rsidRDefault="00AF08AA" w:rsidP="00A32404">
            <w:pPr>
              <w:spacing w:after="0" w:line="240" w:lineRule="auto"/>
              <w:rPr>
                <w:rFonts w:ascii="Times New Roman" w:eastAsia="Times New Roman" w:hAnsi="Times New Roman"/>
                <w:sz w:val="24"/>
                <w:szCs w:val="24"/>
              </w:rPr>
            </w:pPr>
            <w:r w:rsidRPr="00AF08AA">
              <w:rPr>
                <w:rFonts w:ascii="Times New Roman" w:eastAsia="Times New Roman" w:hAnsi="Times New Roman"/>
                <w:sz w:val="24"/>
                <w:szCs w:val="24"/>
              </w:rPr>
              <w:t>Обеспечение и организация профилактических прививок  учащихся.</w:t>
            </w:r>
          </w:p>
        </w:tc>
        <w:tc>
          <w:tcPr>
            <w:tcW w:w="1666" w:type="dxa"/>
            <w:tcBorders>
              <w:top w:val="single" w:sz="4" w:space="0" w:color="auto"/>
              <w:left w:val="single" w:sz="4" w:space="0" w:color="auto"/>
              <w:bottom w:val="single" w:sz="4" w:space="0" w:color="auto"/>
              <w:right w:val="single" w:sz="4" w:space="0" w:color="auto"/>
            </w:tcBorders>
            <w:hideMark/>
          </w:tcPr>
          <w:p w:rsidR="00AF08AA" w:rsidRPr="00AF08AA" w:rsidRDefault="00AF08AA" w:rsidP="00A32404">
            <w:pPr>
              <w:spacing w:after="0" w:line="240" w:lineRule="auto"/>
              <w:rPr>
                <w:rFonts w:ascii="Times New Roman" w:eastAsia="Times New Roman" w:hAnsi="Times New Roman"/>
                <w:sz w:val="24"/>
                <w:szCs w:val="24"/>
              </w:rPr>
            </w:pPr>
            <w:r w:rsidRPr="00AF08AA">
              <w:rPr>
                <w:rFonts w:ascii="Times New Roman" w:eastAsia="Times New Roman" w:hAnsi="Times New Roman"/>
                <w:sz w:val="24"/>
                <w:szCs w:val="24"/>
              </w:rPr>
              <w:t>В течение года</w:t>
            </w:r>
          </w:p>
        </w:tc>
        <w:tc>
          <w:tcPr>
            <w:tcW w:w="2445" w:type="dxa"/>
            <w:tcBorders>
              <w:top w:val="single" w:sz="4" w:space="0" w:color="auto"/>
              <w:left w:val="single" w:sz="4" w:space="0" w:color="auto"/>
              <w:bottom w:val="single" w:sz="4" w:space="0" w:color="auto"/>
              <w:right w:val="single" w:sz="4" w:space="0" w:color="auto"/>
            </w:tcBorders>
            <w:hideMark/>
          </w:tcPr>
          <w:p w:rsidR="00AF08AA" w:rsidRPr="00AF08AA" w:rsidRDefault="00AF08AA" w:rsidP="00A32404">
            <w:pPr>
              <w:spacing w:after="0" w:line="240" w:lineRule="auto"/>
              <w:rPr>
                <w:rFonts w:ascii="Times New Roman" w:eastAsia="Times New Roman" w:hAnsi="Times New Roman"/>
                <w:sz w:val="24"/>
                <w:szCs w:val="24"/>
              </w:rPr>
            </w:pPr>
            <w:r w:rsidRPr="00AF08AA">
              <w:rPr>
                <w:rFonts w:ascii="Times New Roman" w:eastAsia="Times New Roman" w:hAnsi="Times New Roman"/>
                <w:sz w:val="24"/>
                <w:szCs w:val="24"/>
              </w:rPr>
              <w:t>Медицинский работник.</w:t>
            </w:r>
          </w:p>
        </w:tc>
      </w:tr>
      <w:tr w:rsidR="00AF08AA" w:rsidRPr="00AF08AA" w:rsidTr="00AF08AA">
        <w:tc>
          <w:tcPr>
            <w:tcW w:w="817" w:type="dxa"/>
            <w:tcBorders>
              <w:top w:val="single" w:sz="4" w:space="0" w:color="auto"/>
              <w:left w:val="single" w:sz="4" w:space="0" w:color="auto"/>
              <w:bottom w:val="single" w:sz="4" w:space="0" w:color="auto"/>
              <w:right w:val="single" w:sz="4" w:space="0" w:color="auto"/>
            </w:tcBorders>
          </w:tcPr>
          <w:p w:rsidR="00AF08AA" w:rsidRPr="00AF08AA" w:rsidRDefault="00AF08AA" w:rsidP="00321139">
            <w:pPr>
              <w:numPr>
                <w:ilvl w:val="0"/>
                <w:numId w:val="192"/>
              </w:numPr>
              <w:spacing w:after="0" w:line="240" w:lineRule="auto"/>
              <w:rPr>
                <w:rFonts w:ascii="Times New Roman" w:eastAsia="Times New Roman" w:hAnsi="Times New Roman"/>
                <w:sz w:val="24"/>
                <w:szCs w:val="24"/>
                <w:lang w:eastAsia="ru-RU"/>
              </w:rPr>
            </w:pPr>
          </w:p>
        </w:tc>
        <w:tc>
          <w:tcPr>
            <w:tcW w:w="4992" w:type="dxa"/>
            <w:tcBorders>
              <w:top w:val="single" w:sz="4" w:space="0" w:color="auto"/>
              <w:left w:val="single" w:sz="4" w:space="0" w:color="auto"/>
              <w:bottom w:val="single" w:sz="4" w:space="0" w:color="auto"/>
              <w:right w:val="single" w:sz="4" w:space="0" w:color="auto"/>
            </w:tcBorders>
            <w:hideMark/>
          </w:tcPr>
          <w:p w:rsidR="00AF08AA" w:rsidRPr="00AF08AA" w:rsidRDefault="00AF08AA" w:rsidP="00A32404">
            <w:pPr>
              <w:spacing w:after="0" w:line="240" w:lineRule="auto"/>
              <w:rPr>
                <w:rFonts w:ascii="Times New Roman" w:eastAsia="Times New Roman" w:hAnsi="Times New Roman"/>
                <w:sz w:val="24"/>
                <w:szCs w:val="24"/>
              </w:rPr>
            </w:pPr>
            <w:r w:rsidRPr="00AF08AA">
              <w:rPr>
                <w:rFonts w:ascii="Times New Roman" w:eastAsia="Times New Roman" w:hAnsi="Times New Roman"/>
                <w:sz w:val="24"/>
                <w:szCs w:val="24"/>
              </w:rPr>
              <w:t>Медосмотр  учащихся</w:t>
            </w:r>
          </w:p>
        </w:tc>
        <w:tc>
          <w:tcPr>
            <w:tcW w:w="1666" w:type="dxa"/>
            <w:tcBorders>
              <w:top w:val="single" w:sz="4" w:space="0" w:color="auto"/>
              <w:left w:val="single" w:sz="4" w:space="0" w:color="auto"/>
              <w:bottom w:val="single" w:sz="4" w:space="0" w:color="auto"/>
              <w:right w:val="single" w:sz="4" w:space="0" w:color="auto"/>
            </w:tcBorders>
            <w:hideMark/>
          </w:tcPr>
          <w:p w:rsidR="00AF08AA" w:rsidRPr="00AF08AA" w:rsidRDefault="00AF08AA" w:rsidP="00A32404">
            <w:pPr>
              <w:spacing w:after="0" w:line="240" w:lineRule="auto"/>
              <w:rPr>
                <w:rFonts w:ascii="Times New Roman" w:eastAsia="Times New Roman" w:hAnsi="Times New Roman"/>
                <w:sz w:val="24"/>
                <w:szCs w:val="24"/>
              </w:rPr>
            </w:pPr>
            <w:r w:rsidRPr="00AF08AA">
              <w:rPr>
                <w:rFonts w:ascii="Times New Roman" w:eastAsia="Times New Roman" w:hAnsi="Times New Roman"/>
                <w:sz w:val="24"/>
                <w:szCs w:val="24"/>
              </w:rPr>
              <w:t>По графику</w:t>
            </w:r>
          </w:p>
        </w:tc>
        <w:tc>
          <w:tcPr>
            <w:tcW w:w="2445" w:type="dxa"/>
            <w:tcBorders>
              <w:top w:val="single" w:sz="4" w:space="0" w:color="auto"/>
              <w:left w:val="single" w:sz="4" w:space="0" w:color="auto"/>
              <w:bottom w:val="single" w:sz="4" w:space="0" w:color="auto"/>
              <w:right w:val="single" w:sz="4" w:space="0" w:color="auto"/>
            </w:tcBorders>
            <w:hideMark/>
          </w:tcPr>
          <w:p w:rsidR="00AF08AA" w:rsidRPr="00AF08AA" w:rsidRDefault="00AF08AA" w:rsidP="00A32404">
            <w:pPr>
              <w:spacing w:after="0" w:line="240" w:lineRule="auto"/>
              <w:rPr>
                <w:rFonts w:ascii="Times New Roman" w:eastAsia="Times New Roman" w:hAnsi="Times New Roman"/>
                <w:sz w:val="24"/>
                <w:szCs w:val="24"/>
              </w:rPr>
            </w:pPr>
            <w:r w:rsidRPr="00AF08AA">
              <w:rPr>
                <w:rFonts w:ascii="Times New Roman" w:eastAsia="Times New Roman" w:hAnsi="Times New Roman"/>
                <w:sz w:val="24"/>
                <w:szCs w:val="24"/>
              </w:rPr>
              <w:t>Медицинский работник.</w:t>
            </w:r>
          </w:p>
        </w:tc>
      </w:tr>
      <w:tr w:rsidR="00AF08AA" w:rsidRPr="00AF08AA" w:rsidTr="00AF08AA">
        <w:tc>
          <w:tcPr>
            <w:tcW w:w="817" w:type="dxa"/>
            <w:tcBorders>
              <w:top w:val="single" w:sz="4" w:space="0" w:color="auto"/>
              <w:left w:val="single" w:sz="4" w:space="0" w:color="auto"/>
              <w:bottom w:val="single" w:sz="4" w:space="0" w:color="auto"/>
              <w:right w:val="single" w:sz="4" w:space="0" w:color="auto"/>
            </w:tcBorders>
          </w:tcPr>
          <w:p w:rsidR="00AF08AA" w:rsidRPr="00AF08AA" w:rsidRDefault="00AF08AA" w:rsidP="00321139">
            <w:pPr>
              <w:numPr>
                <w:ilvl w:val="0"/>
                <w:numId w:val="192"/>
              </w:numPr>
              <w:spacing w:after="0" w:line="240" w:lineRule="auto"/>
              <w:rPr>
                <w:rFonts w:ascii="Times New Roman" w:eastAsia="Times New Roman" w:hAnsi="Times New Roman"/>
                <w:sz w:val="24"/>
                <w:szCs w:val="24"/>
                <w:lang w:eastAsia="ru-RU"/>
              </w:rPr>
            </w:pPr>
          </w:p>
        </w:tc>
        <w:tc>
          <w:tcPr>
            <w:tcW w:w="4992" w:type="dxa"/>
            <w:tcBorders>
              <w:top w:val="single" w:sz="4" w:space="0" w:color="auto"/>
              <w:left w:val="single" w:sz="4" w:space="0" w:color="auto"/>
              <w:bottom w:val="single" w:sz="4" w:space="0" w:color="auto"/>
              <w:right w:val="single" w:sz="4" w:space="0" w:color="auto"/>
            </w:tcBorders>
            <w:hideMark/>
          </w:tcPr>
          <w:p w:rsidR="00AF08AA" w:rsidRPr="00AF08AA" w:rsidRDefault="00AF08AA" w:rsidP="00A32404">
            <w:pPr>
              <w:spacing w:after="0" w:line="240" w:lineRule="auto"/>
              <w:rPr>
                <w:rFonts w:ascii="Times New Roman" w:eastAsia="Times New Roman" w:hAnsi="Times New Roman"/>
                <w:sz w:val="24"/>
                <w:szCs w:val="24"/>
              </w:rPr>
            </w:pPr>
            <w:r w:rsidRPr="00AF08AA">
              <w:rPr>
                <w:rFonts w:ascii="Times New Roman" w:eastAsia="Times New Roman" w:hAnsi="Times New Roman"/>
                <w:sz w:val="24"/>
                <w:szCs w:val="24"/>
              </w:rPr>
              <w:t>Анализ посещаемости и пропусков занятий по болезни</w:t>
            </w:r>
          </w:p>
        </w:tc>
        <w:tc>
          <w:tcPr>
            <w:tcW w:w="1666" w:type="dxa"/>
            <w:tcBorders>
              <w:top w:val="single" w:sz="4" w:space="0" w:color="auto"/>
              <w:left w:val="single" w:sz="4" w:space="0" w:color="auto"/>
              <w:bottom w:val="single" w:sz="4" w:space="0" w:color="auto"/>
              <w:right w:val="single" w:sz="4" w:space="0" w:color="auto"/>
            </w:tcBorders>
            <w:hideMark/>
          </w:tcPr>
          <w:p w:rsidR="00AF08AA" w:rsidRPr="00AF08AA" w:rsidRDefault="00AF08AA" w:rsidP="00A32404">
            <w:pPr>
              <w:spacing w:after="0" w:line="240" w:lineRule="auto"/>
              <w:rPr>
                <w:rFonts w:ascii="Times New Roman" w:eastAsia="Times New Roman" w:hAnsi="Times New Roman"/>
                <w:sz w:val="24"/>
                <w:szCs w:val="24"/>
              </w:rPr>
            </w:pPr>
            <w:r w:rsidRPr="00AF08AA">
              <w:rPr>
                <w:rFonts w:ascii="Times New Roman" w:eastAsia="Times New Roman" w:hAnsi="Times New Roman"/>
                <w:sz w:val="24"/>
                <w:szCs w:val="24"/>
              </w:rPr>
              <w:t>В течение года</w:t>
            </w:r>
          </w:p>
        </w:tc>
        <w:tc>
          <w:tcPr>
            <w:tcW w:w="2445" w:type="dxa"/>
            <w:tcBorders>
              <w:top w:val="single" w:sz="4" w:space="0" w:color="auto"/>
              <w:left w:val="single" w:sz="4" w:space="0" w:color="auto"/>
              <w:bottom w:val="single" w:sz="4" w:space="0" w:color="auto"/>
              <w:right w:val="single" w:sz="4" w:space="0" w:color="auto"/>
            </w:tcBorders>
          </w:tcPr>
          <w:p w:rsidR="00AF08AA" w:rsidRPr="00AF08AA" w:rsidRDefault="00AF08AA" w:rsidP="00A32404">
            <w:pPr>
              <w:spacing w:after="0" w:line="240" w:lineRule="auto"/>
              <w:rPr>
                <w:rFonts w:ascii="Times New Roman" w:eastAsia="Times New Roman" w:hAnsi="Times New Roman"/>
                <w:sz w:val="24"/>
                <w:szCs w:val="24"/>
              </w:rPr>
            </w:pPr>
            <w:r w:rsidRPr="00AF08AA">
              <w:rPr>
                <w:rFonts w:ascii="Times New Roman" w:eastAsia="Times New Roman" w:hAnsi="Times New Roman"/>
                <w:sz w:val="24"/>
                <w:szCs w:val="24"/>
              </w:rPr>
              <w:t>Зам. дир. по УВР М.И. Пащенко</w:t>
            </w:r>
          </w:p>
          <w:p w:rsidR="00AF08AA" w:rsidRPr="00AF08AA" w:rsidRDefault="00AF08AA" w:rsidP="00A32404">
            <w:pPr>
              <w:spacing w:after="0" w:line="240" w:lineRule="auto"/>
              <w:rPr>
                <w:rFonts w:ascii="Times New Roman" w:eastAsia="Times New Roman" w:hAnsi="Times New Roman"/>
                <w:sz w:val="24"/>
                <w:szCs w:val="24"/>
              </w:rPr>
            </w:pPr>
          </w:p>
        </w:tc>
      </w:tr>
      <w:tr w:rsidR="00AF08AA" w:rsidRPr="00AF08AA" w:rsidTr="00AF08AA">
        <w:tc>
          <w:tcPr>
            <w:tcW w:w="817" w:type="dxa"/>
            <w:tcBorders>
              <w:top w:val="single" w:sz="4" w:space="0" w:color="auto"/>
              <w:left w:val="single" w:sz="4" w:space="0" w:color="auto"/>
              <w:bottom w:val="single" w:sz="4" w:space="0" w:color="auto"/>
              <w:right w:val="single" w:sz="4" w:space="0" w:color="auto"/>
            </w:tcBorders>
          </w:tcPr>
          <w:p w:rsidR="00AF08AA" w:rsidRPr="00AF08AA" w:rsidRDefault="00AF08AA" w:rsidP="00321139">
            <w:pPr>
              <w:numPr>
                <w:ilvl w:val="0"/>
                <w:numId w:val="192"/>
              </w:numPr>
              <w:spacing w:after="0" w:line="240" w:lineRule="auto"/>
              <w:rPr>
                <w:rFonts w:ascii="Times New Roman" w:eastAsia="Times New Roman" w:hAnsi="Times New Roman"/>
                <w:sz w:val="24"/>
                <w:szCs w:val="24"/>
                <w:lang w:eastAsia="ru-RU"/>
              </w:rPr>
            </w:pPr>
          </w:p>
        </w:tc>
        <w:tc>
          <w:tcPr>
            <w:tcW w:w="4992" w:type="dxa"/>
            <w:tcBorders>
              <w:top w:val="single" w:sz="4" w:space="0" w:color="auto"/>
              <w:left w:val="single" w:sz="4" w:space="0" w:color="auto"/>
              <w:bottom w:val="single" w:sz="4" w:space="0" w:color="auto"/>
              <w:right w:val="single" w:sz="4" w:space="0" w:color="auto"/>
            </w:tcBorders>
          </w:tcPr>
          <w:p w:rsidR="00AF08AA" w:rsidRPr="00AF08AA" w:rsidRDefault="00AF08AA" w:rsidP="00A32404">
            <w:pPr>
              <w:spacing w:after="0" w:line="240" w:lineRule="auto"/>
              <w:rPr>
                <w:rFonts w:ascii="Times New Roman" w:eastAsia="Times New Roman" w:hAnsi="Times New Roman"/>
                <w:sz w:val="24"/>
                <w:szCs w:val="24"/>
                <w:u w:val="single"/>
              </w:rPr>
            </w:pPr>
            <w:r w:rsidRPr="00AF08AA">
              <w:rPr>
                <w:rFonts w:ascii="Times New Roman" w:eastAsia="Times New Roman" w:hAnsi="Times New Roman"/>
                <w:sz w:val="24"/>
                <w:szCs w:val="24"/>
                <w:u w:val="single"/>
              </w:rPr>
              <w:t>Осуществление контроля за выполнением</w:t>
            </w:r>
          </w:p>
          <w:p w:rsidR="00AF08AA" w:rsidRPr="00AF08AA" w:rsidRDefault="00AF08AA" w:rsidP="00A32404">
            <w:pPr>
              <w:spacing w:after="0" w:line="240" w:lineRule="auto"/>
              <w:rPr>
                <w:rFonts w:ascii="Times New Roman" w:eastAsia="Times New Roman" w:hAnsi="Times New Roman"/>
                <w:sz w:val="24"/>
                <w:szCs w:val="24"/>
                <w:u w:val="single"/>
              </w:rPr>
            </w:pPr>
            <w:r w:rsidRPr="00AF08AA">
              <w:rPr>
                <w:rFonts w:ascii="Times New Roman" w:eastAsia="Times New Roman" w:hAnsi="Times New Roman"/>
                <w:sz w:val="24"/>
                <w:szCs w:val="24"/>
                <w:u w:val="single"/>
              </w:rPr>
              <w:t>СанПиНа:</w:t>
            </w:r>
          </w:p>
          <w:p w:rsidR="00AF08AA" w:rsidRPr="00AF08AA" w:rsidRDefault="00AF08AA" w:rsidP="00A32404">
            <w:pPr>
              <w:spacing w:after="0" w:line="240" w:lineRule="auto"/>
              <w:rPr>
                <w:rFonts w:ascii="Times New Roman" w:eastAsia="Times New Roman" w:hAnsi="Times New Roman"/>
                <w:sz w:val="24"/>
                <w:szCs w:val="24"/>
                <w:u w:val="single"/>
              </w:rPr>
            </w:pPr>
          </w:p>
          <w:p w:rsidR="00AF08AA" w:rsidRPr="00AF08AA" w:rsidRDefault="00AF08AA" w:rsidP="00321139">
            <w:pPr>
              <w:numPr>
                <w:ilvl w:val="0"/>
                <w:numId w:val="193"/>
              </w:numPr>
              <w:spacing w:after="0" w:line="240" w:lineRule="auto"/>
              <w:rPr>
                <w:rFonts w:ascii="Times New Roman" w:eastAsia="Times New Roman" w:hAnsi="Times New Roman"/>
                <w:sz w:val="24"/>
                <w:szCs w:val="24"/>
              </w:rPr>
            </w:pPr>
            <w:r w:rsidRPr="00AF08AA">
              <w:rPr>
                <w:rFonts w:ascii="Times New Roman" w:eastAsia="Times New Roman" w:hAnsi="Times New Roman"/>
                <w:sz w:val="24"/>
                <w:szCs w:val="24"/>
              </w:rPr>
              <w:t>санитарно-гигиеническое  состояние школы;</w:t>
            </w:r>
          </w:p>
          <w:p w:rsidR="00AF08AA" w:rsidRPr="00AF08AA" w:rsidRDefault="00AF08AA" w:rsidP="00321139">
            <w:pPr>
              <w:numPr>
                <w:ilvl w:val="0"/>
                <w:numId w:val="193"/>
              </w:numPr>
              <w:spacing w:after="0" w:line="240" w:lineRule="auto"/>
              <w:rPr>
                <w:rFonts w:ascii="Times New Roman" w:eastAsia="Times New Roman" w:hAnsi="Times New Roman"/>
                <w:sz w:val="24"/>
                <w:szCs w:val="24"/>
              </w:rPr>
            </w:pPr>
            <w:r w:rsidRPr="00AF08AA">
              <w:rPr>
                <w:rFonts w:ascii="Times New Roman" w:eastAsia="Times New Roman" w:hAnsi="Times New Roman"/>
                <w:sz w:val="24"/>
                <w:szCs w:val="24"/>
              </w:rPr>
              <w:t>световой, питьевой, воздушный режим  кабинетов, спортзала, мастерской;</w:t>
            </w:r>
          </w:p>
          <w:p w:rsidR="00AF08AA" w:rsidRPr="00AF08AA" w:rsidRDefault="00AF08AA" w:rsidP="00321139">
            <w:pPr>
              <w:numPr>
                <w:ilvl w:val="0"/>
                <w:numId w:val="193"/>
              </w:numPr>
              <w:spacing w:after="0" w:line="240" w:lineRule="auto"/>
              <w:rPr>
                <w:rFonts w:ascii="Times New Roman" w:eastAsia="Times New Roman" w:hAnsi="Times New Roman"/>
                <w:sz w:val="24"/>
                <w:szCs w:val="24"/>
              </w:rPr>
            </w:pPr>
            <w:r w:rsidRPr="00AF08AA">
              <w:rPr>
                <w:rFonts w:ascii="Times New Roman" w:eastAsia="Times New Roman" w:hAnsi="Times New Roman"/>
                <w:sz w:val="24"/>
                <w:szCs w:val="24"/>
              </w:rPr>
              <w:t>соблюдение санитарно-гигиенических требований к уроку, рассаживание учащихся согласно рекомендациям;</w:t>
            </w:r>
          </w:p>
          <w:p w:rsidR="00AF08AA" w:rsidRPr="00AF08AA" w:rsidRDefault="00AF08AA" w:rsidP="00321139">
            <w:pPr>
              <w:numPr>
                <w:ilvl w:val="0"/>
                <w:numId w:val="193"/>
              </w:numPr>
              <w:spacing w:after="0" w:line="240" w:lineRule="auto"/>
              <w:rPr>
                <w:rFonts w:ascii="Times New Roman" w:eastAsia="Times New Roman" w:hAnsi="Times New Roman"/>
                <w:sz w:val="24"/>
                <w:szCs w:val="24"/>
              </w:rPr>
            </w:pPr>
            <w:r w:rsidRPr="00AF08AA">
              <w:rPr>
                <w:rFonts w:ascii="Times New Roman" w:eastAsia="Times New Roman" w:hAnsi="Times New Roman"/>
                <w:sz w:val="24"/>
                <w:szCs w:val="24"/>
              </w:rPr>
              <w:t>анализ школьного расписания, предотвращение перегрузки учебными занятиями, дозирование домашних заданий.</w:t>
            </w:r>
          </w:p>
          <w:p w:rsidR="00AF08AA" w:rsidRPr="00AF08AA" w:rsidRDefault="00AF08AA" w:rsidP="00A32404">
            <w:pPr>
              <w:spacing w:after="0" w:line="240" w:lineRule="auto"/>
              <w:ind w:left="360"/>
              <w:rPr>
                <w:rFonts w:ascii="Times New Roman" w:eastAsia="Times New Roman" w:hAnsi="Times New Roman"/>
                <w:sz w:val="24"/>
                <w:szCs w:val="24"/>
              </w:rPr>
            </w:pPr>
          </w:p>
        </w:tc>
        <w:tc>
          <w:tcPr>
            <w:tcW w:w="1666" w:type="dxa"/>
            <w:tcBorders>
              <w:top w:val="single" w:sz="4" w:space="0" w:color="auto"/>
              <w:left w:val="single" w:sz="4" w:space="0" w:color="auto"/>
              <w:bottom w:val="single" w:sz="4" w:space="0" w:color="auto"/>
              <w:right w:val="single" w:sz="4" w:space="0" w:color="auto"/>
            </w:tcBorders>
          </w:tcPr>
          <w:p w:rsidR="00AF08AA" w:rsidRPr="00AF08AA" w:rsidRDefault="00AF08AA" w:rsidP="00A32404">
            <w:pPr>
              <w:spacing w:after="0" w:line="240" w:lineRule="auto"/>
              <w:rPr>
                <w:rFonts w:ascii="Times New Roman" w:eastAsia="Times New Roman" w:hAnsi="Times New Roman"/>
                <w:sz w:val="24"/>
                <w:szCs w:val="24"/>
              </w:rPr>
            </w:pPr>
          </w:p>
          <w:p w:rsidR="00AF08AA" w:rsidRPr="00AF08AA" w:rsidRDefault="00AF08AA" w:rsidP="00A32404">
            <w:pPr>
              <w:spacing w:after="0" w:line="240" w:lineRule="auto"/>
              <w:rPr>
                <w:rFonts w:ascii="Times New Roman" w:eastAsia="Times New Roman" w:hAnsi="Times New Roman"/>
                <w:sz w:val="24"/>
                <w:szCs w:val="24"/>
              </w:rPr>
            </w:pPr>
          </w:p>
          <w:p w:rsidR="00AF08AA" w:rsidRPr="00AF08AA" w:rsidRDefault="00AF08AA" w:rsidP="00A32404">
            <w:pPr>
              <w:spacing w:after="0" w:line="240" w:lineRule="auto"/>
              <w:rPr>
                <w:rFonts w:ascii="Times New Roman" w:eastAsia="Times New Roman" w:hAnsi="Times New Roman"/>
                <w:sz w:val="24"/>
                <w:szCs w:val="24"/>
              </w:rPr>
            </w:pPr>
          </w:p>
          <w:p w:rsidR="00AF08AA" w:rsidRPr="00AF08AA" w:rsidRDefault="00AF08AA" w:rsidP="00A32404">
            <w:pPr>
              <w:spacing w:after="0" w:line="240" w:lineRule="auto"/>
              <w:rPr>
                <w:rFonts w:ascii="Times New Roman" w:eastAsia="Times New Roman" w:hAnsi="Times New Roman"/>
                <w:sz w:val="24"/>
                <w:szCs w:val="24"/>
              </w:rPr>
            </w:pPr>
          </w:p>
          <w:p w:rsidR="00AF08AA" w:rsidRPr="00AF08AA" w:rsidRDefault="00AF08AA" w:rsidP="00A32404">
            <w:pPr>
              <w:spacing w:after="0" w:line="240" w:lineRule="auto"/>
              <w:rPr>
                <w:rFonts w:ascii="Times New Roman" w:eastAsia="Times New Roman" w:hAnsi="Times New Roman"/>
                <w:sz w:val="24"/>
                <w:szCs w:val="24"/>
              </w:rPr>
            </w:pPr>
          </w:p>
          <w:p w:rsidR="00AF08AA" w:rsidRPr="00AF08AA" w:rsidRDefault="00AF08AA" w:rsidP="00A32404">
            <w:pPr>
              <w:spacing w:after="0" w:line="240" w:lineRule="auto"/>
              <w:rPr>
                <w:rFonts w:ascii="Times New Roman" w:eastAsia="Times New Roman" w:hAnsi="Times New Roman"/>
                <w:sz w:val="24"/>
                <w:szCs w:val="24"/>
              </w:rPr>
            </w:pPr>
            <w:r w:rsidRPr="00AF08AA">
              <w:rPr>
                <w:rFonts w:ascii="Times New Roman" w:eastAsia="Times New Roman" w:hAnsi="Times New Roman"/>
                <w:sz w:val="24"/>
                <w:szCs w:val="24"/>
              </w:rPr>
              <w:t>В течение</w:t>
            </w:r>
          </w:p>
          <w:p w:rsidR="00AF08AA" w:rsidRPr="00AF08AA" w:rsidRDefault="00AF08AA" w:rsidP="00A32404">
            <w:pPr>
              <w:spacing w:after="0" w:line="240" w:lineRule="auto"/>
              <w:rPr>
                <w:rFonts w:ascii="Times New Roman" w:eastAsia="Times New Roman" w:hAnsi="Times New Roman"/>
                <w:sz w:val="24"/>
                <w:szCs w:val="24"/>
              </w:rPr>
            </w:pPr>
            <w:r w:rsidRPr="00AF08AA">
              <w:rPr>
                <w:rFonts w:ascii="Times New Roman" w:eastAsia="Times New Roman" w:hAnsi="Times New Roman"/>
                <w:sz w:val="24"/>
                <w:szCs w:val="24"/>
              </w:rPr>
              <w:t xml:space="preserve">   года</w:t>
            </w:r>
          </w:p>
        </w:tc>
        <w:tc>
          <w:tcPr>
            <w:tcW w:w="2445" w:type="dxa"/>
            <w:tcBorders>
              <w:top w:val="single" w:sz="4" w:space="0" w:color="auto"/>
              <w:left w:val="single" w:sz="4" w:space="0" w:color="auto"/>
              <w:bottom w:val="single" w:sz="4" w:space="0" w:color="auto"/>
              <w:right w:val="single" w:sz="4" w:space="0" w:color="auto"/>
            </w:tcBorders>
            <w:hideMark/>
          </w:tcPr>
          <w:p w:rsidR="00AF08AA" w:rsidRPr="00AF08AA" w:rsidRDefault="00AF08AA" w:rsidP="00A32404">
            <w:pPr>
              <w:spacing w:after="0" w:line="240" w:lineRule="auto"/>
              <w:rPr>
                <w:rFonts w:ascii="Times New Roman" w:eastAsia="Times New Roman" w:hAnsi="Times New Roman"/>
                <w:sz w:val="24"/>
                <w:szCs w:val="24"/>
              </w:rPr>
            </w:pPr>
            <w:r w:rsidRPr="00AF08AA">
              <w:rPr>
                <w:rFonts w:ascii="Times New Roman" w:eastAsia="Times New Roman" w:hAnsi="Times New Roman"/>
                <w:sz w:val="24"/>
                <w:szCs w:val="24"/>
              </w:rPr>
              <w:t>Директор</w:t>
            </w:r>
          </w:p>
          <w:p w:rsidR="00AF08AA" w:rsidRPr="00AF08AA" w:rsidRDefault="00AF08AA" w:rsidP="00A32404">
            <w:pPr>
              <w:spacing w:after="0" w:line="240" w:lineRule="auto"/>
              <w:rPr>
                <w:rFonts w:ascii="Times New Roman" w:eastAsia="Times New Roman" w:hAnsi="Times New Roman"/>
                <w:sz w:val="24"/>
                <w:szCs w:val="24"/>
              </w:rPr>
            </w:pPr>
            <w:r w:rsidRPr="00AF08AA">
              <w:rPr>
                <w:rFonts w:ascii="Times New Roman" w:eastAsia="Times New Roman" w:hAnsi="Times New Roman"/>
                <w:sz w:val="24"/>
                <w:szCs w:val="24"/>
              </w:rPr>
              <w:t>Е.Г.Пащенко</w:t>
            </w:r>
          </w:p>
        </w:tc>
      </w:tr>
      <w:tr w:rsidR="00AF08AA" w:rsidRPr="00AF08AA" w:rsidTr="00AF08AA">
        <w:tc>
          <w:tcPr>
            <w:tcW w:w="817" w:type="dxa"/>
            <w:tcBorders>
              <w:top w:val="single" w:sz="4" w:space="0" w:color="auto"/>
              <w:left w:val="single" w:sz="4" w:space="0" w:color="auto"/>
              <w:bottom w:val="single" w:sz="4" w:space="0" w:color="auto"/>
              <w:right w:val="single" w:sz="4" w:space="0" w:color="auto"/>
            </w:tcBorders>
          </w:tcPr>
          <w:p w:rsidR="00AF08AA" w:rsidRPr="00AF08AA" w:rsidRDefault="00AF08AA" w:rsidP="00321139">
            <w:pPr>
              <w:numPr>
                <w:ilvl w:val="0"/>
                <w:numId w:val="192"/>
              </w:numPr>
              <w:spacing w:after="0" w:line="240" w:lineRule="auto"/>
              <w:rPr>
                <w:rFonts w:ascii="Times New Roman" w:eastAsia="Times New Roman" w:hAnsi="Times New Roman"/>
                <w:sz w:val="24"/>
                <w:szCs w:val="24"/>
                <w:lang w:eastAsia="ru-RU"/>
              </w:rPr>
            </w:pPr>
          </w:p>
        </w:tc>
        <w:tc>
          <w:tcPr>
            <w:tcW w:w="4992" w:type="dxa"/>
            <w:tcBorders>
              <w:top w:val="single" w:sz="4" w:space="0" w:color="auto"/>
              <w:left w:val="single" w:sz="4" w:space="0" w:color="auto"/>
              <w:bottom w:val="single" w:sz="4" w:space="0" w:color="auto"/>
              <w:right w:val="single" w:sz="4" w:space="0" w:color="auto"/>
            </w:tcBorders>
            <w:hideMark/>
          </w:tcPr>
          <w:p w:rsidR="00AF08AA" w:rsidRPr="00AF08AA" w:rsidRDefault="00AF08AA" w:rsidP="00A32404">
            <w:pPr>
              <w:spacing w:after="0" w:line="240" w:lineRule="auto"/>
              <w:rPr>
                <w:rFonts w:ascii="Times New Roman" w:eastAsia="Times New Roman" w:hAnsi="Times New Roman"/>
                <w:sz w:val="24"/>
                <w:szCs w:val="24"/>
                <w:u w:val="single"/>
              </w:rPr>
            </w:pPr>
            <w:r w:rsidRPr="00AF08AA">
              <w:rPr>
                <w:rFonts w:ascii="Times New Roman" w:eastAsia="Times New Roman" w:hAnsi="Times New Roman"/>
                <w:sz w:val="24"/>
                <w:szCs w:val="24"/>
              </w:rPr>
              <w:t>Контроль за питанием детей в школьной столовой</w:t>
            </w:r>
          </w:p>
        </w:tc>
        <w:tc>
          <w:tcPr>
            <w:tcW w:w="1666" w:type="dxa"/>
            <w:tcBorders>
              <w:top w:val="single" w:sz="4" w:space="0" w:color="auto"/>
              <w:left w:val="single" w:sz="4" w:space="0" w:color="auto"/>
              <w:bottom w:val="single" w:sz="4" w:space="0" w:color="auto"/>
              <w:right w:val="single" w:sz="4" w:space="0" w:color="auto"/>
            </w:tcBorders>
            <w:hideMark/>
          </w:tcPr>
          <w:p w:rsidR="00AF08AA" w:rsidRPr="00AF08AA" w:rsidRDefault="00AF08AA" w:rsidP="00A32404">
            <w:pPr>
              <w:spacing w:after="0" w:line="240" w:lineRule="auto"/>
              <w:rPr>
                <w:rFonts w:ascii="Times New Roman" w:eastAsia="Times New Roman" w:hAnsi="Times New Roman"/>
                <w:sz w:val="24"/>
                <w:szCs w:val="24"/>
              </w:rPr>
            </w:pPr>
            <w:r w:rsidRPr="00AF08AA">
              <w:rPr>
                <w:rFonts w:ascii="Times New Roman" w:eastAsia="Times New Roman" w:hAnsi="Times New Roman"/>
                <w:sz w:val="24"/>
                <w:szCs w:val="24"/>
              </w:rPr>
              <w:t>В течение года</w:t>
            </w:r>
          </w:p>
        </w:tc>
        <w:tc>
          <w:tcPr>
            <w:tcW w:w="2445" w:type="dxa"/>
            <w:tcBorders>
              <w:top w:val="single" w:sz="4" w:space="0" w:color="auto"/>
              <w:left w:val="single" w:sz="4" w:space="0" w:color="auto"/>
              <w:bottom w:val="single" w:sz="4" w:space="0" w:color="auto"/>
              <w:right w:val="single" w:sz="4" w:space="0" w:color="auto"/>
            </w:tcBorders>
          </w:tcPr>
          <w:p w:rsidR="00AF08AA" w:rsidRPr="00AF08AA" w:rsidRDefault="00AF08AA" w:rsidP="00A32404">
            <w:pPr>
              <w:spacing w:after="0" w:line="240" w:lineRule="auto"/>
              <w:rPr>
                <w:rFonts w:ascii="Times New Roman" w:eastAsia="Times New Roman" w:hAnsi="Times New Roman"/>
                <w:sz w:val="24"/>
                <w:szCs w:val="24"/>
              </w:rPr>
            </w:pPr>
            <w:r w:rsidRPr="00AF08AA">
              <w:rPr>
                <w:rFonts w:ascii="Times New Roman" w:eastAsia="Times New Roman" w:hAnsi="Times New Roman"/>
                <w:sz w:val="24"/>
                <w:szCs w:val="24"/>
              </w:rPr>
              <w:t>Директор</w:t>
            </w:r>
          </w:p>
          <w:p w:rsidR="00AF08AA" w:rsidRPr="00AF08AA" w:rsidRDefault="00AF08AA" w:rsidP="00A32404">
            <w:pPr>
              <w:spacing w:after="0" w:line="240" w:lineRule="auto"/>
              <w:rPr>
                <w:rFonts w:ascii="Times New Roman" w:eastAsia="Times New Roman" w:hAnsi="Times New Roman"/>
                <w:sz w:val="24"/>
                <w:szCs w:val="24"/>
              </w:rPr>
            </w:pPr>
            <w:r w:rsidRPr="00AF08AA">
              <w:rPr>
                <w:rFonts w:ascii="Times New Roman" w:eastAsia="Times New Roman" w:hAnsi="Times New Roman"/>
                <w:sz w:val="24"/>
                <w:szCs w:val="24"/>
              </w:rPr>
              <w:t>Е.Г.Пащенко</w:t>
            </w:r>
          </w:p>
          <w:p w:rsidR="00AF08AA" w:rsidRPr="00AF08AA" w:rsidRDefault="00AF08AA" w:rsidP="00A32404">
            <w:pPr>
              <w:spacing w:after="0" w:line="240" w:lineRule="auto"/>
              <w:rPr>
                <w:rFonts w:ascii="Times New Roman" w:eastAsia="Times New Roman" w:hAnsi="Times New Roman"/>
                <w:sz w:val="24"/>
                <w:szCs w:val="24"/>
              </w:rPr>
            </w:pPr>
          </w:p>
        </w:tc>
      </w:tr>
      <w:tr w:rsidR="00AF08AA" w:rsidRPr="00AF08AA" w:rsidTr="00AF08AA">
        <w:tc>
          <w:tcPr>
            <w:tcW w:w="817" w:type="dxa"/>
            <w:tcBorders>
              <w:top w:val="single" w:sz="4" w:space="0" w:color="auto"/>
              <w:left w:val="single" w:sz="4" w:space="0" w:color="auto"/>
              <w:bottom w:val="single" w:sz="4" w:space="0" w:color="auto"/>
              <w:right w:val="single" w:sz="4" w:space="0" w:color="auto"/>
            </w:tcBorders>
          </w:tcPr>
          <w:p w:rsidR="00AF08AA" w:rsidRPr="00AF08AA" w:rsidRDefault="00AF08AA" w:rsidP="00321139">
            <w:pPr>
              <w:numPr>
                <w:ilvl w:val="0"/>
                <w:numId w:val="192"/>
              </w:numPr>
              <w:spacing w:after="0" w:line="240" w:lineRule="auto"/>
              <w:rPr>
                <w:rFonts w:ascii="Times New Roman" w:eastAsia="Times New Roman" w:hAnsi="Times New Roman"/>
                <w:sz w:val="24"/>
                <w:szCs w:val="24"/>
                <w:lang w:eastAsia="ru-RU"/>
              </w:rPr>
            </w:pPr>
          </w:p>
        </w:tc>
        <w:tc>
          <w:tcPr>
            <w:tcW w:w="4992" w:type="dxa"/>
            <w:tcBorders>
              <w:top w:val="single" w:sz="4" w:space="0" w:color="auto"/>
              <w:left w:val="single" w:sz="4" w:space="0" w:color="auto"/>
              <w:bottom w:val="single" w:sz="4" w:space="0" w:color="auto"/>
              <w:right w:val="single" w:sz="4" w:space="0" w:color="auto"/>
            </w:tcBorders>
            <w:hideMark/>
          </w:tcPr>
          <w:p w:rsidR="00AF08AA" w:rsidRPr="00AF08AA" w:rsidRDefault="00AF08AA" w:rsidP="00A32404">
            <w:pPr>
              <w:spacing w:after="0" w:line="240" w:lineRule="auto"/>
              <w:rPr>
                <w:rFonts w:ascii="Times New Roman" w:eastAsia="Times New Roman" w:hAnsi="Times New Roman"/>
                <w:sz w:val="24"/>
                <w:szCs w:val="24"/>
              </w:rPr>
            </w:pPr>
            <w:r w:rsidRPr="00AF08AA">
              <w:rPr>
                <w:rFonts w:ascii="Times New Roman" w:eastAsia="Times New Roman" w:hAnsi="Times New Roman"/>
                <w:sz w:val="24"/>
                <w:szCs w:val="24"/>
              </w:rPr>
              <w:t>Смотр кабинетов, их соответствие гигиеническим требованиям:</w:t>
            </w:r>
          </w:p>
          <w:p w:rsidR="00AF08AA" w:rsidRPr="00AF08AA" w:rsidRDefault="00AF08AA" w:rsidP="00A32404">
            <w:pPr>
              <w:spacing w:after="0" w:line="240" w:lineRule="auto"/>
              <w:rPr>
                <w:rFonts w:ascii="Times New Roman" w:eastAsia="Times New Roman" w:hAnsi="Times New Roman"/>
                <w:sz w:val="24"/>
                <w:szCs w:val="24"/>
              </w:rPr>
            </w:pPr>
            <w:r w:rsidRPr="00AF08AA">
              <w:rPr>
                <w:rFonts w:ascii="Times New Roman" w:eastAsia="Times New Roman" w:hAnsi="Times New Roman"/>
                <w:sz w:val="24"/>
                <w:szCs w:val="24"/>
              </w:rPr>
              <w:t xml:space="preserve">проветривание; </w:t>
            </w:r>
          </w:p>
          <w:p w:rsidR="00AF08AA" w:rsidRPr="00AF08AA" w:rsidRDefault="00AF08AA" w:rsidP="00A32404">
            <w:pPr>
              <w:spacing w:after="0" w:line="240" w:lineRule="auto"/>
              <w:rPr>
                <w:rFonts w:ascii="Times New Roman" w:eastAsia="Times New Roman" w:hAnsi="Times New Roman"/>
                <w:sz w:val="24"/>
                <w:szCs w:val="24"/>
              </w:rPr>
            </w:pPr>
            <w:r w:rsidRPr="00AF08AA">
              <w:rPr>
                <w:rFonts w:ascii="Times New Roman" w:eastAsia="Times New Roman" w:hAnsi="Times New Roman"/>
                <w:sz w:val="24"/>
                <w:szCs w:val="24"/>
              </w:rPr>
              <w:t xml:space="preserve">освещение; </w:t>
            </w:r>
          </w:p>
          <w:p w:rsidR="00AF08AA" w:rsidRPr="00AF08AA" w:rsidRDefault="00AF08AA" w:rsidP="00A32404">
            <w:pPr>
              <w:spacing w:after="0" w:line="240" w:lineRule="auto"/>
              <w:rPr>
                <w:rFonts w:ascii="Times New Roman" w:eastAsia="Times New Roman" w:hAnsi="Times New Roman"/>
                <w:sz w:val="24"/>
                <w:szCs w:val="24"/>
              </w:rPr>
            </w:pPr>
            <w:r w:rsidRPr="00AF08AA">
              <w:rPr>
                <w:rFonts w:ascii="Times New Roman" w:eastAsia="Times New Roman" w:hAnsi="Times New Roman"/>
                <w:sz w:val="24"/>
                <w:szCs w:val="24"/>
              </w:rPr>
              <w:t xml:space="preserve">отопление </w:t>
            </w:r>
          </w:p>
          <w:p w:rsidR="00AF08AA" w:rsidRPr="00AF08AA" w:rsidRDefault="00AF08AA" w:rsidP="00A32404">
            <w:pPr>
              <w:spacing w:after="0" w:line="240" w:lineRule="auto"/>
              <w:rPr>
                <w:rFonts w:ascii="Times New Roman" w:eastAsia="Times New Roman" w:hAnsi="Times New Roman"/>
                <w:sz w:val="24"/>
                <w:szCs w:val="24"/>
              </w:rPr>
            </w:pPr>
            <w:r w:rsidRPr="00AF08AA">
              <w:rPr>
                <w:rFonts w:ascii="Times New Roman" w:eastAsia="Times New Roman" w:hAnsi="Times New Roman"/>
                <w:sz w:val="24"/>
                <w:szCs w:val="24"/>
              </w:rPr>
              <w:t xml:space="preserve">вентиляция </w:t>
            </w:r>
          </w:p>
          <w:p w:rsidR="00AF08AA" w:rsidRPr="00AF08AA" w:rsidRDefault="00AF08AA" w:rsidP="00A32404">
            <w:pPr>
              <w:spacing w:after="0" w:line="240" w:lineRule="auto"/>
              <w:rPr>
                <w:rFonts w:ascii="Times New Roman" w:eastAsia="Times New Roman" w:hAnsi="Times New Roman"/>
                <w:sz w:val="24"/>
                <w:szCs w:val="24"/>
                <w:u w:val="single"/>
              </w:rPr>
            </w:pPr>
            <w:r w:rsidRPr="00AF08AA">
              <w:rPr>
                <w:rFonts w:ascii="Times New Roman" w:eastAsia="Times New Roman" w:hAnsi="Times New Roman"/>
                <w:sz w:val="24"/>
                <w:szCs w:val="24"/>
              </w:rPr>
              <w:t>уборка</w:t>
            </w:r>
          </w:p>
        </w:tc>
        <w:tc>
          <w:tcPr>
            <w:tcW w:w="1666" w:type="dxa"/>
            <w:tcBorders>
              <w:top w:val="single" w:sz="4" w:space="0" w:color="auto"/>
              <w:left w:val="single" w:sz="4" w:space="0" w:color="auto"/>
              <w:bottom w:val="single" w:sz="4" w:space="0" w:color="auto"/>
              <w:right w:val="single" w:sz="4" w:space="0" w:color="auto"/>
            </w:tcBorders>
            <w:hideMark/>
          </w:tcPr>
          <w:p w:rsidR="00AF08AA" w:rsidRPr="00AF08AA" w:rsidRDefault="00AF08AA" w:rsidP="00A32404">
            <w:pPr>
              <w:spacing w:after="0" w:line="240" w:lineRule="auto"/>
              <w:rPr>
                <w:rFonts w:ascii="Times New Roman" w:eastAsia="Times New Roman" w:hAnsi="Times New Roman"/>
                <w:sz w:val="24"/>
                <w:szCs w:val="24"/>
              </w:rPr>
            </w:pPr>
            <w:r w:rsidRPr="00AF08AA">
              <w:rPr>
                <w:rFonts w:ascii="Times New Roman" w:eastAsia="Times New Roman" w:hAnsi="Times New Roman"/>
                <w:sz w:val="24"/>
                <w:szCs w:val="24"/>
              </w:rPr>
              <w:t>В течение года</w:t>
            </w:r>
          </w:p>
        </w:tc>
        <w:tc>
          <w:tcPr>
            <w:tcW w:w="2445" w:type="dxa"/>
            <w:tcBorders>
              <w:top w:val="single" w:sz="4" w:space="0" w:color="auto"/>
              <w:left w:val="single" w:sz="4" w:space="0" w:color="auto"/>
              <w:bottom w:val="single" w:sz="4" w:space="0" w:color="auto"/>
              <w:right w:val="single" w:sz="4" w:space="0" w:color="auto"/>
            </w:tcBorders>
          </w:tcPr>
          <w:p w:rsidR="00AF08AA" w:rsidRPr="00AF08AA" w:rsidRDefault="00AF08AA" w:rsidP="00A32404">
            <w:pPr>
              <w:spacing w:after="0" w:line="240" w:lineRule="auto"/>
              <w:rPr>
                <w:rFonts w:ascii="Times New Roman" w:eastAsia="Times New Roman" w:hAnsi="Times New Roman"/>
                <w:sz w:val="24"/>
                <w:szCs w:val="24"/>
              </w:rPr>
            </w:pPr>
            <w:r w:rsidRPr="00AF08AA">
              <w:rPr>
                <w:rFonts w:ascii="Times New Roman" w:eastAsia="Times New Roman" w:hAnsi="Times New Roman"/>
                <w:sz w:val="24"/>
                <w:szCs w:val="24"/>
              </w:rPr>
              <w:t>Зам. дир. по УВР Пащенко М.И., классные руководители</w:t>
            </w:r>
          </w:p>
          <w:p w:rsidR="00AF08AA" w:rsidRPr="00AF08AA" w:rsidRDefault="00AF08AA" w:rsidP="00A32404">
            <w:pPr>
              <w:spacing w:after="0" w:line="240" w:lineRule="auto"/>
              <w:rPr>
                <w:rFonts w:ascii="Times New Roman" w:eastAsia="Times New Roman" w:hAnsi="Times New Roman"/>
                <w:sz w:val="24"/>
                <w:szCs w:val="24"/>
              </w:rPr>
            </w:pPr>
          </w:p>
          <w:p w:rsidR="00AF08AA" w:rsidRPr="00AF08AA" w:rsidRDefault="00AF08AA" w:rsidP="00A32404">
            <w:pPr>
              <w:spacing w:after="0" w:line="240" w:lineRule="auto"/>
              <w:rPr>
                <w:rFonts w:ascii="Times New Roman" w:eastAsia="Times New Roman" w:hAnsi="Times New Roman"/>
                <w:sz w:val="24"/>
                <w:szCs w:val="24"/>
              </w:rPr>
            </w:pPr>
          </w:p>
        </w:tc>
      </w:tr>
      <w:tr w:rsidR="00AF08AA" w:rsidRPr="00AF08AA" w:rsidTr="00AF08AA">
        <w:tc>
          <w:tcPr>
            <w:tcW w:w="817" w:type="dxa"/>
            <w:tcBorders>
              <w:top w:val="single" w:sz="4" w:space="0" w:color="auto"/>
              <w:left w:val="single" w:sz="4" w:space="0" w:color="auto"/>
              <w:bottom w:val="single" w:sz="4" w:space="0" w:color="auto"/>
              <w:right w:val="single" w:sz="4" w:space="0" w:color="auto"/>
            </w:tcBorders>
          </w:tcPr>
          <w:p w:rsidR="00AF08AA" w:rsidRPr="00AF08AA" w:rsidRDefault="00AF08AA" w:rsidP="00321139">
            <w:pPr>
              <w:numPr>
                <w:ilvl w:val="0"/>
                <w:numId w:val="192"/>
              </w:numPr>
              <w:spacing w:after="0" w:line="240" w:lineRule="auto"/>
              <w:rPr>
                <w:rFonts w:ascii="Times New Roman" w:eastAsia="Times New Roman" w:hAnsi="Times New Roman"/>
                <w:sz w:val="24"/>
                <w:szCs w:val="24"/>
                <w:lang w:eastAsia="ru-RU"/>
              </w:rPr>
            </w:pPr>
          </w:p>
        </w:tc>
        <w:tc>
          <w:tcPr>
            <w:tcW w:w="4992" w:type="dxa"/>
            <w:tcBorders>
              <w:top w:val="single" w:sz="4" w:space="0" w:color="auto"/>
              <w:left w:val="single" w:sz="4" w:space="0" w:color="auto"/>
              <w:bottom w:val="single" w:sz="4" w:space="0" w:color="auto"/>
              <w:right w:val="single" w:sz="4" w:space="0" w:color="auto"/>
            </w:tcBorders>
          </w:tcPr>
          <w:p w:rsidR="00AF08AA" w:rsidRPr="00AF08AA" w:rsidRDefault="00AF08AA" w:rsidP="00A32404">
            <w:pPr>
              <w:spacing w:after="0" w:line="240" w:lineRule="auto"/>
              <w:rPr>
                <w:rFonts w:ascii="Times New Roman" w:eastAsia="Times New Roman" w:hAnsi="Times New Roman"/>
                <w:sz w:val="24"/>
                <w:szCs w:val="24"/>
              </w:rPr>
            </w:pPr>
            <w:r w:rsidRPr="00AF08AA">
              <w:rPr>
                <w:rFonts w:ascii="Times New Roman" w:eastAsia="Times New Roman" w:hAnsi="Times New Roman"/>
                <w:sz w:val="24"/>
                <w:szCs w:val="24"/>
              </w:rPr>
              <w:t>Организация и проведение родительских собраний</w:t>
            </w:r>
          </w:p>
          <w:p w:rsidR="00AF08AA" w:rsidRPr="00AF08AA" w:rsidRDefault="00AF08AA" w:rsidP="00A32404">
            <w:pPr>
              <w:spacing w:after="0" w:line="240" w:lineRule="auto"/>
              <w:rPr>
                <w:rFonts w:ascii="Times New Roman" w:eastAsia="Times New Roman" w:hAnsi="Times New Roman"/>
                <w:sz w:val="24"/>
                <w:szCs w:val="24"/>
              </w:rPr>
            </w:pPr>
          </w:p>
        </w:tc>
        <w:tc>
          <w:tcPr>
            <w:tcW w:w="1666" w:type="dxa"/>
            <w:tcBorders>
              <w:top w:val="single" w:sz="4" w:space="0" w:color="auto"/>
              <w:left w:val="single" w:sz="4" w:space="0" w:color="auto"/>
              <w:bottom w:val="single" w:sz="4" w:space="0" w:color="auto"/>
              <w:right w:val="single" w:sz="4" w:space="0" w:color="auto"/>
            </w:tcBorders>
            <w:hideMark/>
          </w:tcPr>
          <w:p w:rsidR="00AF08AA" w:rsidRPr="00AF08AA" w:rsidRDefault="00AF08AA" w:rsidP="00A32404">
            <w:pPr>
              <w:spacing w:after="0" w:line="240" w:lineRule="auto"/>
              <w:rPr>
                <w:rFonts w:ascii="Times New Roman" w:eastAsia="Times New Roman" w:hAnsi="Times New Roman"/>
                <w:sz w:val="24"/>
                <w:szCs w:val="24"/>
              </w:rPr>
            </w:pPr>
            <w:r w:rsidRPr="00AF08AA">
              <w:rPr>
                <w:rFonts w:ascii="Times New Roman" w:eastAsia="Times New Roman" w:hAnsi="Times New Roman"/>
                <w:sz w:val="24"/>
                <w:szCs w:val="24"/>
              </w:rPr>
              <w:t>В течение года</w:t>
            </w:r>
          </w:p>
        </w:tc>
        <w:tc>
          <w:tcPr>
            <w:tcW w:w="2445" w:type="dxa"/>
            <w:tcBorders>
              <w:top w:val="single" w:sz="4" w:space="0" w:color="auto"/>
              <w:left w:val="single" w:sz="4" w:space="0" w:color="auto"/>
              <w:bottom w:val="single" w:sz="4" w:space="0" w:color="auto"/>
              <w:right w:val="single" w:sz="4" w:space="0" w:color="auto"/>
            </w:tcBorders>
          </w:tcPr>
          <w:p w:rsidR="00AF08AA" w:rsidRPr="00AF08AA" w:rsidRDefault="00AF08AA" w:rsidP="00A32404">
            <w:pPr>
              <w:spacing w:after="0" w:line="240" w:lineRule="auto"/>
              <w:rPr>
                <w:rFonts w:ascii="Times New Roman" w:eastAsia="Times New Roman" w:hAnsi="Times New Roman"/>
                <w:sz w:val="24"/>
                <w:szCs w:val="24"/>
              </w:rPr>
            </w:pPr>
            <w:r w:rsidRPr="00AF08AA">
              <w:rPr>
                <w:rFonts w:ascii="Times New Roman" w:eastAsia="Times New Roman" w:hAnsi="Times New Roman"/>
                <w:sz w:val="24"/>
                <w:szCs w:val="24"/>
              </w:rPr>
              <w:t>Классные руководители</w:t>
            </w:r>
          </w:p>
          <w:p w:rsidR="00AF08AA" w:rsidRPr="00AF08AA" w:rsidRDefault="00AF08AA" w:rsidP="00A32404">
            <w:pPr>
              <w:spacing w:after="0" w:line="240" w:lineRule="auto"/>
              <w:rPr>
                <w:rFonts w:ascii="Times New Roman" w:eastAsia="Times New Roman" w:hAnsi="Times New Roman"/>
                <w:sz w:val="24"/>
                <w:szCs w:val="24"/>
              </w:rPr>
            </w:pPr>
            <w:r w:rsidRPr="00AF08AA">
              <w:rPr>
                <w:rFonts w:ascii="Times New Roman" w:eastAsia="Times New Roman" w:hAnsi="Times New Roman"/>
                <w:sz w:val="24"/>
                <w:szCs w:val="24"/>
              </w:rPr>
              <w:t>Зам. дир. по УВР М.И. Пащенко</w:t>
            </w:r>
          </w:p>
          <w:p w:rsidR="00AF08AA" w:rsidRPr="00AF08AA" w:rsidRDefault="00AF08AA" w:rsidP="00A32404">
            <w:pPr>
              <w:spacing w:after="0" w:line="240" w:lineRule="auto"/>
              <w:rPr>
                <w:rFonts w:ascii="Times New Roman" w:eastAsia="Times New Roman" w:hAnsi="Times New Roman"/>
                <w:sz w:val="24"/>
                <w:szCs w:val="24"/>
              </w:rPr>
            </w:pPr>
          </w:p>
        </w:tc>
      </w:tr>
      <w:tr w:rsidR="00AF08AA" w:rsidRPr="00AF08AA" w:rsidTr="00AF08AA">
        <w:tc>
          <w:tcPr>
            <w:tcW w:w="817" w:type="dxa"/>
            <w:tcBorders>
              <w:top w:val="single" w:sz="4" w:space="0" w:color="auto"/>
              <w:left w:val="single" w:sz="4" w:space="0" w:color="auto"/>
              <w:bottom w:val="single" w:sz="4" w:space="0" w:color="auto"/>
              <w:right w:val="single" w:sz="4" w:space="0" w:color="auto"/>
            </w:tcBorders>
          </w:tcPr>
          <w:p w:rsidR="00AF08AA" w:rsidRPr="00AF08AA" w:rsidRDefault="00AF08AA" w:rsidP="00321139">
            <w:pPr>
              <w:numPr>
                <w:ilvl w:val="0"/>
                <w:numId w:val="192"/>
              </w:numPr>
              <w:spacing w:after="0" w:line="240" w:lineRule="auto"/>
              <w:rPr>
                <w:rFonts w:ascii="Times New Roman" w:eastAsia="Times New Roman" w:hAnsi="Times New Roman"/>
                <w:sz w:val="24"/>
                <w:szCs w:val="24"/>
                <w:lang w:eastAsia="ru-RU"/>
              </w:rPr>
            </w:pPr>
          </w:p>
        </w:tc>
        <w:tc>
          <w:tcPr>
            <w:tcW w:w="4992" w:type="dxa"/>
            <w:tcBorders>
              <w:top w:val="single" w:sz="4" w:space="0" w:color="auto"/>
              <w:left w:val="single" w:sz="4" w:space="0" w:color="auto"/>
              <w:bottom w:val="single" w:sz="4" w:space="0" w:color="auto"/>
              <w:right w:val="single" w:sz="4" w:space="0" w:color="auto"/>
            </w:tcBorders>
            <w:hideMark/>
          </w:tcPr>
          <w:p w:rsidR="00AF08AA" w:rsidRPr="00AF08AA" w:rsidRDefault="00AF08AA" w:rsidP="00A32404">
            <w:pPr>
              <w:spacing w:after="0" w:line="240" w:lineRule="auto"/>
              <w:ind w:left="34"/>
              <w:jc w:val="both"/>
              <w:rPr>
                <w:rFonts w:ascii="Times New Roman" w:eastAsia="Times New Roman" w:hAnsi="Times New Roman"/>
                <w:sz w:val="24"/>
                <w:szCs w:val="24"/>
              </w:rPr>
            </w:pPr>
            <w:r w:rsidRPr="00AF08AA">
              <w:rPr>
                <w:rFonts w:ascii="Times New Roman" w:eastAsia="Times New Roman" w:hAnsi="Times New Roman"/>
                <w:sz w:val="24"/>
                <w:szCs w:val="24"/>
              </w:rPr>
              <w:t>Организация просветительской работы с учащимися и родителями (лекторий, тематические классные часы, беседы, круглые столы)</w:t>
            </w:r>
          </w:p>
        </w:tc>
        <w:tc>
          <w:tcPr>
            <w:tcW w:w="1666" w:type="dxa"/>
            <w:tcBorders>
              <w:top w:val="single" w:sz="4" w:space="0" w:color="auto"/>
              <w:left w:val="single" w:sz="4" w:space="0" w:color="auto"/>
              <w:bottom w:val="single" w:sz="4" w:space="0" w:color="auto"/>
              <w:right w:val="single" w:sz="4" w:space="0" w:color="auto"/>
            </w:tcBorders>
            <w:hideMark/>
          </w:tcPr>
          <w:p w:rsidR="00AF08AA" w:rsidRPr="00AF08AA" w:rsidRDefault="00AF08AA" w:rsidP="00A32404">
            <w:pPr>
              <w:spacing w:after="0" w:line="240" w:lineRule="auto"/>
              <w:rPr>
                <w:rFonts w:ascii="Times New Roman" w:eastAsia="Times New Roman" w:hAnsi="Times New Roman"/>
                <w:sz w:val="24"/>
                <w:szCs w:val="24"/>
              </w:rPr>
            </w:pPr>
            <w:r w:rsidRPr="00AF08AA">
              <w:rPr>
                <w:rFonts w:ascii="Times New Roman" w:eastAsia="Times New Roman" w:hAnsi="Times New Roman"/>
                <w:sz w:val="24"/>
                <w:szCs w:val="24"/>
              </w:rPr>
              <w:t>В течение года</w:t>
            </w:r>
          </w:p>
        </w:tc>
        <w:tc>
          <w:tcPr>
            <w:tcW w:w="2445" w:type="dxa"/>
            <w:tcBorders>
              <w:top w:val="single" w:sz="4" w:space="0" w:color="auto"/>
              <w:left w:val="single" w:sz="4" w:space="0" w:color="auto"/>
              <w:bottom w:val="single" w:sz="4" w:space="0" w:color="auto"/>
              <w:right w:val="single" w:sz="4" w:space="0" w:color="auto"/>
            </w:tcBorders>
            <w:hideMark/>
          </w:tcPr>
          <w:p w:rsidR="00AF08AA" w:rsidRPr="00AF08AA" w:rsidRDefault="00AF08AA" w:rsidP="00A32404">
            <w:pPr>
              <w:spacing w:after="0" w:line="240" w:lineRule="auto"/>
              <w:rPr>
                <w:rFonts w:ascii="Times New Roman" w:eastAsia="Times New Roman" w:hAnsi="Times New Roman"/>
                <w:sz w:val="24"/>
                <w:szCs w:val="24"/>
              </w:rPr>
            </w:pPr>
            <w:r w:rsidRPr="00AF08AA">
              <w:rPr>
                <w:rFonts w:ascii="Times New Roman" w:eastAsia="Times New Roman" w:hAnsi="Times New Roman"/>
                <w:sz w:val="24"/>
                <w:szCs w:val="24"/>
              </w:rPr>
              <w:t>Классные руководители, зам.</w:t>
            </w:r>
          </w:p>
          <w:p w:rsidR="00AF08AA" w:rsidRPr="00AF08AA" w:rsidRDefault="00AF08AA" w:rsidP="00A32404">
            <w:pPr>
              <w:spacing w:after="0" w:line="240" w:lineRule="auto"/>
              <w:rPr>
                <w:rFonts w:ascii="Times New Roman" w:eastAsia="Times New Roman" w:hAnsi="Times New Roman"/>
                <w:sz w:val="24"/>
                <w:szCs w:val="24"/>
              </w:rPr>
            </w:pPr>
            <w:r w:rsidRPr="00AF08AA">
              <w:rPr>
                <w:rFonts w:ascii="Times New Roman" w:eastAsia="Times New Roman" w:hAnsi="Times New Roman"/>
                <w:sz w:val="24"/>
                <w:szCs w:val="24"/>
              </w:rPr>
              <w:t>директора по УВР</w:t>
            </w:r>
          </w:p>
          <w:p w:rsidR="00AF08AA" w:rsidRPr="00AF08AA" w:rsidRDefault="00AF08AA" w:rsidP="00A32404">
            <w:pPr>
              <w:spacing w:after="0" w:line="240" w:lineRule="auto"/>
              <w:rPr>
                <w:rFonts w:ascii="Times New Roman" w:eastAsia="Times New Roman" w:hAnsi="Times New Roman"/>
                <w:sz w:val="24"/>
                <w:szCs w:val="24"/>
              </w:rPr>
            </w:pPr>
            <w:r w:rsidRPr="00AF08AA">
              <w:rPr>
                <w:rFonts w:ascii="Times New Roman" w:eastAsia="Times New Roman" w:hAnsi="Times New Roman"/>
                <w:sz w:val="24"/>
                <w:szCs w:val="24"/>
              </w:rPr>
              <w:t>М.И. Пащенко</w:t>
            </w:r>
          </w:p>
        </w:tc>
      </w:tr>
      <w:tr w:rsidR="00AF08AA" w:rsidRPr="00AF08AA" w:rsidTr="00AF08AA">
        <w:tc>
          <w:tcPr>
            <w:tcW w:w="817" w:type="dxa"/>
            <w:tcBorders>
              <w:top w:val="single" w:sz="4" w:space="0" w:color="auto"/>
              <w:left w:val="single" w:sz="4" w:space="0" w:color="auto"/>
              <w:bottom w:val="single" w:sz="4" w:space="0" w:color="auto"/>
              <w:right w:val="single" w:sz="4" w:space="0" w:color="auto"/>
            </w:tcBorders>
          </w:tcPr>
          <w:p w:rsidR="00AF08AA" w:rsidRPr="00AF08AA" w:rsidRDefault="00AF08AA" w:rsidP="00321139">
            <w:pPr>
              <w:numPr>
                <w:ilvl w:val="0"/>
                <w:numId w:val="192"/>
              </w:numPr>
              <w:spacing w:after="0" w:line="240" w:lineRule="auto"/>
              <w:rPr>
                <w:rFonts w:ascii="Times New Roman" w:eastAsia="Times New Roman" w:hAnsi="Times New Roman"/>
                <w:sz w:val="24"/>
                <w:szCs w:val="24"/>
                <w:lang w:eastAsia="ru-RU"/>
              </w:rPr>
            </w:pPr>
          </w:p>
        </w:tc>
        <w:tc>
          <w:tcPr>
            <w:tcW w:w="4992" w:type="dxa"/>
            <w:tcBorders>
              <w:top w:val="single" w:sz="4" w:space="0" w:color="auto"/>
              <w:left w:val="single" w:sz="4" w:space="0" w:color="auto"/>
              <w:bottom w:val="single" w:sz="4" w:space="0" w:color="auto"/>
              <w:right w:val="single" w:sz="4" w:space="0" w:color="auto"/>
            </w:tcBorders>
            <w:hideMark/>
          </w:tcPr>
          <w:p w:rsidR="00AF08AA" w:rsidRPr="00AF08AA" w:rsidRDefault="00AF08AA" w:rsidP="00A32404">
            <w:pPr>
              <w:spacing w:after="0" w:line="240" w:lineRule="auto"/>
              <w:ind w:left="-108"/>
              <w:rPr>
                <w:rFonts w:ascii="Times New Roman" w:eastAsia="Times New Roman" w:hAnsi="Times New Roman"/>
                <w:sz w:val="24"/>
                <w:szCs w:val="24"/>
              </w:rPr>
            </w:pPr>
            <w:r w:rsidRPr="00AF08AA">
              <w:rPr>
                <w:rFonts w:ascii="Times New Roman" w:eastAsia="Times New Roman" w:hAnsi="Times New Roman"/>
                <w:sz w:val="24"/>
                <w:szCs w:val="24"/>
              </w:rPr>
              <w:t xml:space="preserve">Участие в различных конкурсах школьного, муниципального, регионального и др. уровня </w:t>
            </w:r>
          </w:p>
        </w:tc>
        <w:tc>
          <w:tcPr>
            <w:tcW w:w="1666" w:type="dxa"/>
            <w:tcBorders>
              <w:top w:val="single" w:sz="4" w:space="0" w:color="auto"/>
              <w:left w:val="single" w:sz="4" w:space="0" w:color="auto"/>
              <w:bottom w:val="single" w:sz="4" w:space="0" w:color="auto"/>
              <w:right w:val="single" w:sz="4" w:space="0" w:color="auto"/>
            </w:tcBorders>
            <w:hideMark/>
          </w:tcPr>
          <w:p w:rsidR="00AF08AA" w:rsidRPr="00AF08AA" w:rsidRDefault="00AF08AA" w:rsidP="00A32404">
            <w:pPr>
              <w:spacing w:after="0" w:line="240" w:lineRule="auto"/>
              <w:rPr>
                <w:rFonts w:ascii="Times New Roman" w:eastAsia="Times New Roman" w:hAnsi="Times New Roman"/>
                <w:sz w:val="24"/>
                <w:szCs w:val="24"/>
              </w:rPr>
            </w:pPr>
            <w:r w:rsidRPr="00AF08AA">
              <w:rPr>
                <w:rFonts w:ascii="Times New Roman" w:eastAsia="Times New Roman" w:hAnsi="Times New Roman"/>
                <w:sz w:val="24"/>
                <w:szCs w:val="24"/>
              </w:rPr>
              <w:t>В течение года</w:t>
            </w:r>
          </w:p>
        </w:tc>
        <w:tc>
          <w:tcPr>
            <w:tcW w:w="2445" w:type="dxa"/>
            <w:tcBorders>
              <w:top w:val="single" w:sz="4" w:space="0" w:color="auto"/>
              <w:left w:val="single" w:sz="4" w:space="0" w:color="auto"/>
              <w:bottom w:val="single" w:sz="4" w:space="0" w:color="auto"/>
              <w:right w:val="single" w:sz="4" w:space="0" w:color="auto"/>
            </w:tcBorders>
            <w:hideMark/>
          </w:tcPr>
          <w:p w:rsidR="00AF08AA" w:rsidRPr="00AF08AA" w:rsidRDefault="00AF08AA" w:rsidP="00A32404">
            <w:pPr>
              <w:spacing w:after="0" w:line="240" w:lineRule="auto"/>
              <w:rPr>
                <w:rFonts w:ascii="Times New Roman" w:eastAsia="Times New Roman" w:hAnsi="Times New Roman"/>
                <w:sz w:val="24"/>
                <w:szCs w:val="24"/>
              </w:rPr>
            </w:pPr>
            <w:r w:rsidRPr="00AF08AA">
              <w:rPr>
                <w:rFonts w:ascii="Times New Roman" w:eastAsia="Times New Roman" w:hAnsi="Times New Roman"/>
                <w:sz w:val="24"/>
                <w:szCs w:val="24"/>
              </w:rPr>
              <w:t>Классные руководители</w:t>
            </w:r>
          </w:p>
          <w:p w:rsidR="00AF08AA" w:rsidRPr="00AF08AA" w:rsidRDefault="00AF08AA" w:rsidP="00A32404">
            <w:pPr>
              <w:spacing w:after="0" w:line="240" w:lineRule="auto"/>
              <w:rPr>
                <w:rFonts w:ascii="Times New Roman" w:eastAsia="Times New Roman" w:hAnsi="Times New Roman"/>
                <w:sz w:val="24"/>
                <w:szCs w:val="24"/>
              </w:rPr>
            </w:pPr>
            <w:r w:rsidRPr="00AF08AA">
              <w:rPr>
                <w:rFonts w:ascii="Times New Roman" w:eastAsia="Times New Roman" w:hAnsi="Times New Roman"/>
                <w:sz w:val="24"/>
                <w:szCs w:val="24"/>
              </w:rPr>
              <w:t>Вожатые.</w:t>
            </w:r>
          </w:p>
        </w:tc>
      </w:tr>
      <w:tr w:rsidR="00AF08AA" w:rsidRPr="00AF08AA" w:rsidTr="00AF08AA">
        <w:tc>
          <w:tcPr>
            <w:tcW w:w="817" w:type="dxa"/>
            <w:tcBorders>
              <w:top w:val="single" w:sz="4" w:space="0" w:color="auto"/>
              <w:left w:val="single" w:sz="4" w:space="0" w:color="auto"/>
              <w:bottom w:val="single" w:sz="4" w:space="0" w:color="auto"/>
              <w:right w:val="single" w:sz="4" w:space="0" w:color="auto"/>
            </w:tcBorders>
          </w:tcPr>
          <w:p w:rsidR="00AF08AA" w:rsidRPr="00AF08AA" w:rsidRDefault="00AF08AA" w:rsidP="00321139">
            <w:pPr>
              <w:numPr>
                <w:ilvl w:val="0"/>
                <w:numId w:val="192"/>
              </w:numPr>
              <w:spacing w:after="0" w:line="240" w:lineRule="auto"/>
              <w:rPr>
                <w:rFonts w:ascii="Times New Roman" w:eastAsia="Times New Roman" w:hAnsi="Times New Roman"/>
                <w:sz w:val="24"/>
                <w:szCs w:val="24"/>
                <w:lang w:eastAsia="ru-RU"/>
              </w:rPr>
            </w:pPr>
          </w:p>
        </w:tc>
        <w:tc>
          <w:tcPr>
            <w:tcW w:w="4992" w:type="dxa"/>
            <w:tcBorders>
              <w:top w:val="single" w:sz="4" w:space="0" w:color="auto"/>
              <w:left w:val="single" w:sz="4" w:space="0" w:color="auto"/>
              <w:bottom w:val="single" w:sz="4" w:space="0" w:color="auto"/>
              <w:right w:val="single" w:sz="4" w:space="0" w:color="auto"/>
            </w:tcBorders>
            <w:hideMark/>
          </w:tcPr>
          <w:p w:rsidR="00AF08AA" w:rsidRPr="00AF08AA" w:rsidRDefault="00AF08AA" w:rsidP="00A32404">
            <w:pPr>
              <w:spacing w:after="0" w:line="240" w:lineRule="auto"/>
              <w:ind w:left="-41"/>
              <w:rPr>
                <w:rFonts w:ascii="Times New Roman" w:eastAsia="Times New Roman" w:hAnsi="Times New Roman"/>
                <w:sz w:val="24"/>
                <w:szCs w:val="24"/>
              </w:rPr>
            </w:pPr>
            <w:r w:rsidRPr="00AF08AA">
              <w:rPr>
                <w:rFonts w:ascii="Times New Roman" w:eastAsia="Times New Roman" w:hAnsi="Times New Roman"/>
                <w:sz w:val="24"/>
                <w:szCs w:val="24"/>
              </w:rPr>
              <w:t>Участие и проведение викторин по теме ЗОЖ</w:t>
            </w:r>
          </w:p>
        </w:tc>
        <w:tc>
          <w:tcPr>
            <w:tcW w:w="1666" w:type="dxa"/>
            <w:tcBorders>
              <w:top w:val="single" w:sz="4" w:space="0" w:color="auto"/>
              <w:left w:val="single" w:sz="4" w:space="0" w:color="auto"/>
              <w:bottom w:val="single" w:sz="4" w:space="0" w:color="auto"/>
              <w:right w:val="single" w:sz="4" w:space="0" w:color="auto"/>
            </w:tcBorders>
            <w:hideMark/>
          </w:tcPr>
          <w:p w:rsidR="00AF08AA" w:rsidRPr="00AF08AA" w:rsidRDefault="00AF08AA" w:rsidP="00A32404">
            <w:pPr>
              <w:spacing w:after="0" w:line="240" w:lineRule="auto"/>
              <w:rPr>
                <w:rFonts w:ascii="Times New Roman" w:eastAsia="Times New Roman" w:hAnsi="Times New Roman"/>
                <w:sz w:val="24"/>
                <w:szCs w:val="24"/>
              </w:rPr>
            </w:pPr>
            <w:r w:rsidRPr="00AF08AA">
              <w:rPr>
                <w:rFonts w:ascii="Times New Roman" w:eastAsia="Times New Roman" w:hAnsi="Times New Roman"/>
                <w:sz w:val="24"/>
                <w:szCs w:val="24"/>
              </w:rPr>
              <w:t>В течение года</w:t>
            </w:r>
          </w:p>
        </w:tc>
        <w:tc>
          <w:tcPr>
            <w:tcW w:w="2445" w:type="dxa"/>
            <w:tcBorders>
              <w:top w:val="single" w:sz="4" w:space="0" w:color="auto"/>
              <w:left w:val="single" w:sz="4" w:space="0" w:color="auto"/>
              <w:bottom w:val="single" w:sz="4" w:space="0" w:color="auto"/>
              <w:right w:val="single" w:sz="4" w:space="0" w:color="auto"/>
            </w:tcBorders>
          </w:tcPr>
          <w:p w:rsidR="00AF08AA" w:rsidRPr="00AF08AA" w:rsidRDefault="00AF08AA" w:rsidP="00A32404">
            <w:pPr>
              <w:spacing w:after="0" w:line="240" w:lineRule="auto"/>
              <w:rPr>
                <w:rFonts w:ascii="Times New Roman" w:eastAsia="Times New Roman" w:hAnsi="Times New Roman"/>
                <w:sz w:val="24"/>
                <w:szCs w:val="24"/>
              </w:rPr>
            </w:pPr>
            <w:r w:rsidRPr="00AF08AA">
              <w:rPr>
                <w:rFonts w:ascii="Times New Roman" w:eastAsia="Times New Roman" w:hAnsi="Times New Roman"/>
                <w:sz w:val="24"/>
                <w:szCs w:val="24"/>
              </w:rPr>
              <w:t>Классные руководители</w:t>
            </w:r>
          </w:p>
          <w:p w:rsidR="00AF08AA" w:rsidRPr="00AF08AA" w:rsidRDefault="00AF08AA" w:rsidP="00A32404">
            <w:pPr>
              <w:spacing w:after="0" w:line="240" w:lineRule="auto"/>
              <w:rPr>
                <w:rFonts w:ascii="Times New Roman" w:eastAsia="Times New Roman" w:hAnsi="Times New Roman"/>
                <w:sz w:val="24"/>
                <w:szCs w:val="24"/>
              </w:rPr>
            </w:pPr>
            <w:r w:rsidRPr="00AF08AA">
              <w:rPr>
                <w:rFonts w:ascii="Times New Roman" w:eastAsia="Times New Roman" w:hAnsi="Times New Roman"/>
                <w:sz w:val="24"/>
                <w:szCs w:val="24"/>
              </w:rPr>
              <w:t xml:space="preserve">Вожатые. </w:t>
            </w:r>
          </w:p>
          <w:p w:rsidR="00AF08AA" w:rsidRPr="00AF08AA" w:rsidRDefault="00AF08AA" w:rsidP="00A32404">
            <w:pPr>
              <w:spacing w:after="0" w:line="240" w:lineRule="auto"/>
              <w:rPr>
                <w:rFonts w:ascii="Times New Roman" w:eastAsia="Times New Roman" w:hAnsi="Times New Roman"/>
                <w:sz w:val="24"/>
                <w:szCs w:val="24"/>
              </w:rPr>
            </w:pPr>
          </w:p>
        </w:tc>
      </w:tr>
      <w:tr w:rsidR="00AF08AA" w:rsidRPr="00AF08AA" w:rsidTr="00AF08AA">
        <w:tc>
          <w:tcPr>
            <w:tcW w:w="817" w:type="dxa"/>
            <w:tcBorders>
              <w:top w:val="single" w:sz="4" w:space="0" w:color="auto"/>
              <w:left w:val="single" w:sz="4" w:space="0" w:color="auto"/>
              <w:bottom w:val="single" w:sz="4" w:space="0" w:color="auto"/>
              <w:right w:val="single" w:sz="4" w:space="0" w:color="auto"/>
            </w:tcBorders>
          </w:tcPr>
          <w:p w:rsidR="00AF08AA" w:rsidRPr="00AF08AA" w:rsidRDefault="00AF08AA" w:rsidP="00321139">
            <w:pPr>
              <w:numPr>
                <w:ilvl w:val="0"/>
                <w:numId w:val="192"/>
              </w:numPr>
              <w:spacing w:after="0" w:line="240" w:lineRule="auto"/>
              <w:rPr>
                <w:rFonts w:ascii="Times New Roman" w:eastAsia="Times New Roman" w:hAnsi="Times New Roman"/>
                <w:sz w:val="24"/>
                <w:szCs w:val="24"/>
                <w:lang w:eastAsia="ru-RU"/>
              </w:rPr>
            </w:pPr>
          </w:p>
        </w:tc>
        <w:tc>
          <w:tcPr>
            <w:tcW w:w="4992" w:type="dxa"/>
            <w:tcBorders>
              <w:top w:val="single" w:sz="4" w:space="0" w:color="auto"/>
              <w:left w:val="single" w:sz="4" w:space="0" w:color="auto"/>
              <w:bottom w:val="single" w:sz="4" w:space="0" w:color="auto"/>
              <w:right w:val="single" w:sz="4" w:space="0" w:color="auto"/>
            </w:tcBorders>
            <w:hideMark/>
          </w:tcPr>
          <w:p w:rsidR="00AF08AA" w:rsidRPr="00AF08AA" w:rsidRDefault="00AF08AA" w:rsidP="00A32404">
            <w:pPr>
              <w:spacing w:after="0" w:line="240" w:lineRule="auto"/>
              <w:rPr>
                <w:rFonts w:ascii="Times New Roman" w:eastAsia="Times New Roman" w:hAnsi="Times New Roman"/>
                <w:sz w:val="24"/>
                <w:szCs w:val="24"/>
              </w:rPr>
            </w:pPr>
            <w:r w:rsidRPr="00AF08AA">
              <w:rPr>
                <w:rFonts w:ascii="Times New Roman" w:eastAsia="Times New Roman" w:hAnsi="Times New Roman"/>
                <w:sz w:val="24"/>
                <w:szCs w:val="24"/>
              </w:rPr>
              <w:t>Вовлечение родителей и учителей в работу по сохранению и укреплению здоровья детей</w:t>
            </w:r>
          </w:p>
        </w:tc>
        <w:tc>
          <w:tcPr>
            <w:tcW w:w="1666" w:type="dxa"/>
            <w:tcBorders>
              <w:top w:val="single" w:sz="4" w:space="0" w:color="auto"/>
              <w:left w:val="single" w:sz="4" w:space="0" w:color="auto"/>
              <w:bottom w:val="single" w:sz="4" w:space="0" w:color="auto"/>
              <w:right w:val="single" w:sz="4" w:space="0" w:color="auto"/>
            </w:tcBorders>
            <w:hideMark/>
          </w:tcPr>
          <w:p w:rsidR="00AF08AA" w:rsidRPr="00AF08AA" w:rsidRDefault="00AF08AA" w:rsidP="00A32404">
            <w:pPr>
              <w:spacing w:after="0" w:line="240" w:lineRule="auto"/>
              <w:rPr>
                <w:rFonts w:ascii="Times New Roman" w:eastAsia="Times New Roman" w:hAnsi="Times New Roman"/>
                <w:sz w:val="24"/>
                <w:szCs w:val="24"/>
              </w:rPr>
            </w:pPr>
            <w:r w:rsidRPr="00AF08AA">
              <w:rPr>
                <w:rFonts w:ascii="Times New Roman" w:eastAsia="Times New Roman" w:hAnsi="Times New Roman"/>
                <w:sz w:val="24"/>
                <w:szCs w:val="24"/>
              </w:rPr>
              <w:t>В течение года</w:t>
            </w:r>
          </w:p>
        </w:tc>
        <w:tc>
          <w:tcPr>
            <w:tcW w:w="2445" w:type="dxa"/>
            <w:tcBorders>
              <w:top w:val="single" w:sz="4" w:space="0" w:color="auto"/>
              <w:left w:val="single" w:sz="4" w:space="0" w:color="auto"/>
              <w:bottom w:val="single" w:sz="4" w:space="0" w:color="auto"/>
              <w:right w:val="single" w:sz="4" w:space="0" w:color="auto"/>
            </w:tcBorders>
            <w:hideMark/>
          </w:tcPr>
          <w:p w:rsidR="00AF08AA" w:rsidRPr="00AF08AA" w:rsidRDefault="00AF08AA" w:rsidP="00A32404">
            <w:pPr>
              <w:spacing w:after="0" w:line="240" w:lineRule="auto"/>
              <w:rPr>
                <w:rFonts w:ascii="Times New Roman" w:eastAsia="Times New Roman" w:hAnsi="Times New Roman"/>
                <w:sz w:val="24"/>
                <w:szCs w:val="24"/>
              </w:rPr>
            </w:pPr>
            <w:r w:rsidRPr="00AF08AA">
              <w:rPr>
                <w:rFonts w:ascii="Times New Roman" w:eastAsia="Times New Roman" w:hAnsi="Times New Roman"/>
                <w:sz w:val="24"/>
                <w:szCs w:val="24"/>
              </w:rPr>
              <w:t>Классные руководители</w:t>
            </w:r>
          </w:p>
          <w:p w:rsidR="00AF08AA" w:rsidRPr="00AF08AA" w:rsidRDefault="00AF08AA" w:rsidP="00A32404">
            <w:pPr>
              <w:spacing w:after="0" w:line="240" w:lineRule="auto"/>
              <w:rPr>
                <w:rFonts w:ascii="Times New Roman" w:eastAsia="Times New Roman" w:hAnsi="Times New Roman"/>
                <w:sz w:val="24"/>
                <w:szCs w:val="24"/>
              </w:rPr>
            </w:pPr>
            <w:r w:rsidRPr="00AF08AA">
              <w:rPr>
                <w:rFonts w:ascii="Times New Roman" w:eastAsia="Times New Roman" w:hAnsi="Times New Roman"/>
                <w:sz w:val="24"/>
                <w:szCs w:val="24"/>
              </w:rPr>
              <w:t>Зам. директора по УВР М.И. Пащенко</w:t>
            </w:r>
          </w:p>
        </w:tc>
      </w:tr>
      <w:tr w:rsidR="00AF08AA" w:rsidRPr="00AF08AA" w:rsidTr="00AF08AA">
        <w:tc>
          <w:tcPr>
            <w:tcW w:w="817" w:type="dxa"/>
            <w:tcBorders>
              <w:top w:val="single" w:sz="4" w:space="0" w:color="auto"/>
              <w:left w:val="single" w:sz="4" w:space="0" w:color="auto"/>
              <w:bottom w:val="single" w:sz="4" w:space="0" w:color="auto"/>
              <w:right w:val="single" w:sz="4" w:space="0" w:color="auto"/>
            </w:tcBorders>
          </w:tcPr>
          <w:p w:rsidR="00AF08AA" w:rsidRPr="00AF08AA" w:rsidRDefault="00AF08AA" w:rsidP="00321139">
            <w:pPr>
              <w:numPr>
                <w:ilvl w:val="0"/>
                <w:numId w:val="192"/>
              </w:numPr>
              <w:spacing w:after="0" w:line="240" w:lineRule="auto"/>
              <w:rPr>
                <w:rFonts w:ascii="Times New Roman" w:eastAsia="Times New Roman" w:hAnsi="Times New Roman"/>
                <w:sz w:val="24"/>
                <w:szCs w:val="24"/>
                <w:lang w:eastAsia="ru-RU"/>
              </w:rPr>
            </w:pPr>
          </w:p>
        </w:tc>
        <w:tc>
          <w:tcPr>
            <w:tcW w:w="4992" w:type="dxa"/>
            <w:tcBorders>
              <w:top w:val="single" w:sz="4" w:space="0" w:color="auto"/>
              <w:left w:val="single" w:sz="4" w:space="0" w:color="auto"/>
              <w:bottom w:val="single" w:sz="4" w:space="0" w:color="auto"/>
              <w:right w:val="single" w:sz="4" w:space="0" w:color="auto"/>
            </w:tcBorders>
            <w:hideMark/>
          </w:tcPr>
          <w:p w:rsidR="00AF08AA" w:rsidRPr="00AF08AA" w:rsidRDefault="00AF08AA" w:rsidP="00A32404">
            <w:pPr>
              <w:spacing w:after="0" w:line="240" w:lineRule="auto"/>
              <w:ind w:left="34"/>
              <w:rPr>
                <w:rFonts w:ascii="Times New Roman" w:eastAsia="Times New Roman" w:hAnsi="Times New Roman"/>
                <w:sz w:val="24"/>
                <w:szCs w:val="24"/>
              </w:rPr>
            </w:pPr>
            <w:r w:rsidRPr="00AF08AA">
              <w:rPr>
                <w:rFonts w:ascii="Times New Roman" w:eastAsia="Times New Roman" w:hAnsi="Times New Roman"/>
                <w:sz w:val="24"/>
                <w:szCs w:val="24"/>
              </w:rPr>
              <w:t>Совместная работа с учреждениями здравоохранения,  органами внутренних дел и инспектором ПДН</w:t>
            </w:r>
          </w:p>
        </w:tc>
        <w:tc>
          <w:tcPr>
            <w:tcW w:w="1666" w:type="dxa"/>
            <w:tcBorders>
              <w:top w:val="single" w:sz="4" w:space="0" w:color="auto"/>
              <w:left w:val="single" w:sz="4" w:space="0" w:color="auto"/>
              <w:bottom w:val="single" w:sz="4" w:space="0" w:color="auto"/>
              <w:right w:val="single" w:sz="4" w:space="0" w:color="auto"/>
            </w:tcBorders>
            <w:hideMark/>
          </w:tcPr>
          <w:p w:rsidR="00AF08AA" w:rsidRPr="00AF08AA" w:rsidRDefault="00AF08AA" w:rsidP="00A32404">
            <w:pPr>
              <w:spacing w:after="0" w:line="240" w:lineRule="auto"/>
              <w:rPr>
                <w:rFonts w:ascii="Times New Roman" w:eastAsia="Times New Roman" w:hAnsi="Times New Roman"/>
                <w:sz w:val="24"/>
                <w:szCs w:val="24"/>
              </w:rPr>
            </w:pPr>
            <w:r w:rsidRPr="00AF08AA">
              <w:rPr>
                <w:rFonts w:ascii="Times New Roman" w:eastAsia="Times New Roman" w:hAnsi="Times New Roman"/>
                <w:sz w:val="24"/>
                <w:szCs w:val="24"/>
              </w:rPr>
              <w:t>В течение года</w:t>
            </w:r>
          </w:p>
        </w:tc>
        <w:tc>
          <w:tcPr>
            <w:tcW w:w="2445" w:type="dxa"/>
            <w:tcBorders>
              <w:top w:val="single" w:sz="4" w:space="0" w:color="auto"/>
              <w:left w:val="single" w:sz="4" w:space="0" w:color="auto"/>
              <w:bottom w:val="single" w:sz="4" w:space="0" w:color="auto"/>
              <w:right w:val="single" w:sz="4" w:space="0" w:color="auto"/>
            </w:tcBorders>
          </w:tcPr>
          <w:p w:rsidR="00AF08AA" w:rsidRPr="00AF08AA" w:rsidRDefault="00AF08AA" w:rsidP="00A32404">
            <w:pPr>
              <w:spacing w:after="0" w:line="240" w:lineRule="auto"/>
              <w:rPr>
                <w:rFonts w:ascii="Times New Roman" w:eastAsia="Times New Roman" w:hAnsi="Times New Roman"/>
                <w:sz w:val="24"/>
                <w:szCs w:val="24"/>
              </w:rPr>
            </w:pPr>
            <w:r w:rsidRPr="00AF08AA">
              <w:rPr>
                <w:rFonts w:ascii="Times New Roman" w:eastAsia="Times New Roman" w:hAnsi="Times New Roman"/>
                <w:sz w:val="24"/>
                <w:szCs w:val="24"/>
              </w:rPr>
              <w:t>Классные руководители</w:t>
            </w:r>
          </w:p>
          <w:p w:rsidR="00AF08AA" w:rsidRPr="00AF08AA" w:rsidRDefault="00AF08AA" w:rsidP="00A32404">
            <w:pPr>
              <w:spacing w:after="0" w:line="240" w:lineRule="auto"/>
              <w:rPr>
                <w:rFonts w:ascii="Times New Roman" w:eastAsia="Times New Roman" w:hAnsi="Times New Roman"/>
                <w:sz w:val="24"/>
                <w:szCs w:val="24"/>
              </w:rPr>
            </w:pPr>
            <w:r w:rsidRPr="00AF08AA">
              <w:rPr>
                <w:rFonts w:ascii="Times New Roman" w:eastAsia="Times New Roman" w:hAnsi="Times New Roman"/>
                <w:sz w:val="24"/>
                <w:szCs w:val="24"/>
              </w:rPr>
              <w:t>Заместитель директора по ВР</w:t>
            </w:r>
          </w:p>
          <w:p w:rsidR="00AF08AA" w:rsidRPr="00AF08AA" w:rsidRDefault="00AF08AA" w:rsidP="00A32404">
            <w:pPr>
              <w:spacing w:after="0" w:line="240" w:lineRule="auto"/>
              <w:rPr>
                <w:rFonts w:ascii="Times New Roman" w:eastAsia="Times New Roman" w:hAnsi="Times New Roman"/>
                <w:sz w:val="24"/>
                <w:szCs w:val="24"/>
              </w:rPr>
            </w:pPr>
            <w:r w:rsidRPr="00AF08AA">
              <w:rPr>
                <w:rFonts w:ascii="Times New Roman" w:eastAsia="Times New Roman" w:hAnsi="Times New Roman"/>
                <w:sz w:val="24"/>
                <w:szCs w:val="24"/>
              </w:rPr>
              <w:t>Пащенко М.И</w:t>
            </w:r>
          </w:p>
          <w:p w:rsidR="00AF08AA" w:rsidRPr="00AF08AA" w:rsidRDefault="00AF08AA" w:rsidP="00A32404">
            <w:pPr>
              <w:spacing w:after="0" w:line="240" w:lineRule="auto"/>
              <w:rPr>
                <w:rFonts w:ascii="Times New Roman" w:eastAsia="Times New Roman" w:hAnsi="Times New Roman"/>
                <w:sz w:val="24"/>
                <w:szCs w:val="24"/>
              </w:rPr>
            </w:pPr>
          </w:p>
        </w:tc>
      </w:tr>
      <w:tr w:rsidR="00AF08AA" w:rsidRPr="00AF08AA" w:rsidTr="00AF08AA">
        <w:tc>
          <w:tcPr>
            <w:tcW w:w="817" w:type="dxa"/>
            <w:tcBorders>
              <w:top w:val="single" w:sz="4" w:space="0" w:color="auto"/>
              <w:left w:val="single" w:sz="4" w:space="0" w:color="auto"/>
              <w:bottom w:val="single" w:sz="4" w:space="0" w:color="auto"/>
              <w:right w:val="single" w:sz="4" w:space="0" w:color="auto"/>
            </w:tcBorders>
          </w:tcPr>
          <w:p w:rsidR="00AF08AA" w:rsidRPr="00AF08AA" w:rsidRDefault="00AF08AA" w:rsidP="00321139">
            <w:pPr>
              <w:numPr>
                <w:ilvl w:val="0"/>
                <w:numId w:val="192"/>
              </w:numPr>
              <w:spacing w:after="0" w:line="240" w:lineRule="auto"/>
              <w:rPr>
                <w:rFonts w:ascii="Times New Roman" w:eastAsia="Times New Roman" w:hAnsi="Times New Roman"/>
                <w:sz w:val="24"/>
                <w:szCs w:val="24"/>
                <w:lang w:eastAsia="ru-RU"/>
              </w:rPr>
            </w:pPr>
          </w:p>
        </w:tc>
        <w:tc>
          <w:tcPr>
            <w:tcW w:w="4992" w:type="dxa"/>
            <w:tcBorders>
              <w:top w:val="single" w:sz="4" w:space="0" w:color="auto"/>
              <w:left w:val="single" w:sz="4" w:space="0" w:color="auto"/>
              <w:bottom w:val="single" w:sz="4" w:space="0" w:color="auto"/>
              <w:right w:val="single" w:sz="4" w:space="0" w:color="auto"/>
            </w:tcBorders>
            <w:hideMark/>
          </w:tcPr>
          <w:p w:rsidR="00AF08AA" w:rsidRPr="00AF08AA" w:rsidRDefault="00AF08AA" w:rsidP="00A32404">
            <w:pPr>
              <w:spacing w:after="0" w:line="240" w:lineRule="auto"/>
              <w:rPr>
                <w:rFonts w:ascii="Times New Roman" w:eastAsia="Times New Roman" w:hAnsi="Times New Roman"/>
                <w:sz w:val="24"/>
                <w:szCs w:val="24"/>
              </w:rPr>
            </w:pPr>
            <w:r w:rsidRPr="00AF08AA">
              <w:rPr>
                <w:rFonts w:ascii="Times New Roman" w:eastAsia="Times New Roman" w:hAnsi="Times New Roman"/>
                <w:sz w:val="24"/>
                <w:szCs w:val="24"/>
              </w:rPr>
              <w:t>Ведение мониторинга  здоровья и социальных условий учащихся</w:t>
            </w:r>
          </w:p>
        </w:tc>
        <w:tc>
          <w:tcPr>
            <w:tcW w:w="1666" w:type="dxa"/>
            <w:tcBorders>
              <w:top w:val="single" w:sz="4" w:space="0" w:color="auto"/>
              <w:left w:val="single" w:sz="4" w:space="0" w:color="auto"/>
              <w:bottom w:val="single" w:sz="4" w:space="0" w:color="auto"/>
              <w:right w:val="single" w:sz="4" w:space="0" w:color="auto"/>
            </w:tcBorders>
            <w:hideMark/>
          </w:tcPr>
          <w:p w:rsidR="00AF08AA" w:rsidRPr="00AF08AA" w:rsidRDefault="00AF08AA" w:rsidP="00A32404">
            <w:pPr>
              <w:spacing w:after="0" w:line="240" w:lineRule="auto"/>
              <w:rPr>
                <w:rFonts w:ascii="Times New Roman" w:eastAsia="Times New Roman" w:hAnsi="Times New Roman"/>
                <w:sz w:val="24"/>
                <w:szCs w:val="24"/>
              </w:rPr>
            </w:pPr>
            <w:r w:rsidRPr="00AF08AA">
              <w:rPr>
                <w:rFonts w:ascii="Times New Roman" w:eastAsia="Times New Roman" w:hAnsi="Times New Roman"/>
                <w:sz w:val="24"/>
                <w:szCs w:val="24"/>
              </w:rPr>
              <w:t>В течение года</w:t>
            </w:r>
          </w:p>
        </w:tc>
        <w:tc>
          <w:tcPr>
            <w:tcW w:w="2445" w:type="dxa"/>
            <w:tcBorders>
              <w:top w:val="single" w:sz="4" w:space="0" w:color="auto"/>
              <w:left w:val="single" w:sz="4" w:space="0" w:color="auto"/>
              <w:bottom w:val="single" w:sz="4" w:space="0" w:color="auto"/>
              <w:right w:val="single" w:sz="4" w:space="0" w:color="auto"/>
            </w:tcBorders>
          </w:tcPr>
          <w:p w:rsidR="00AF08AA" w:rsidRPr="00AF08AA" w:rsidRDefault="00AF08AA" w:rsidP="00A32404">
            <w:pPr>
              <w:spacing w:after="0" w:line="240" w:lineRule="auto"/>
              <w:rPr>
                <w:rFonts w:ascii="Times New Roman" w:eastAsia="Times New Roman" w:hAnsi="Times New Roman"/>
                <w:sz w:val="24"/>
                <w:szCs w:val="24"/>
              </w:rPr>
            </w:pPr>
            <w:r w:rsidRPr="00AF08AA">
              <w:rPr>
                <w:rFonts w:ascii="Times New Roman" w:eastAsia="Times New Roman" w:hAnsi="Times New Roman"/>
                <w:sz w:val="24"/>
                <w:szCs w:val="24"/>
              </w:rPr>
              <w:t>Классные руководители</w:t>
            </w:r>
          </w:p>
          <w:p w:rsidR="00AF08AA" w:rsidRPr="00AF08AA" w:rsidRDefault="00AF08AA" w:rsidP="00A32404">
            <w:pPr>
              <w:spacing w:after="0" w:line="240" w:lineRule="auto"/>
              <w:rPr>
                <w:rFonts w:ascii="Times New Roman" w:eastAsia="Times New Roman" w:hAnsi="Times New Roman"/>
                <w:sz w:val="24"/>
                <w:szCs w:val="24"/>
              </w:rPr>
            </w:pPr>
          </w:p>
        </w:tc>
      </w:tr>
      <w:tr w:rsidR="00AF08AA" w:rsidRPr="00AF08AA" w:rsidTr="00AF08AA">
        <w:tc>
          <w:tcPr>
            <w:tcW w:w="817" w:type="dxa"/>
            <w:tcBorders>
              <w:top w:val="single" w:sz="4" w:space="0" w:color="auto"/>
              <w:left w:val="single" w:sz="4" w:space="0" w:color="auto"/>
              <w:bottom w:val="single" w:sz="4" w:space="0" w:color="auto"/>
              <w:right w:val="single" w:sz="4" w:space="0" w:color="auto"/>
            </w:tcBorders>
          </w:tcPr>
          <w:p w:rsidR="00AF08AA" w:rsidRPr="00AF08AA" w:rsidRDefault="00AF08AA" w:rsidP="00321139">
            <w:pPr>
              <w:numPr>
                <w:ilvl w:val="0"/>
                <w:numId w:val="192"/>
              </w:numPr>
              <w:spacing w:after="0" w:line="240" w:lineRule="auto"/>
              <w:rPr>
                <w:rFonts w:ascii="Times New Roman" w:eastAsia="Times New Roman" w:hAnsi="Times New Roman"/>
                <w:sz w:val="24"/>
                <w:szCs w:val="24"/>
                <w:lang w:eastAsia="ru-RU"/>
              </w:rPr>
            </w:pPr>
          </w:p>
        </w:tc>
        <w:tc>
          <w:tcPr>
            <w:tcW w:w="4992" w:type="dxa"/>
            <w:tcBorders>
              <w:top w:val="single" w:sz="4" w:space="0" w:color="auto"/>
              <w:left w:val="single" w:sz="4" w:space="0" w:color="auto"/>
              <w:bottom w:val="single" w:sz="4" w:space="0" w:color="auto"/>
              <w:right w:val="single" w:sz="4" w:space="0" w:color="auto"/>
            </w:tcBorders>
            <w:hideMark/>
          </w:tcPr>
          <w:p w:rsidR="00AF08AA" w:rsidRPr="00AF08AA" w:rsidRDefault="00AF08AA" w:rsidP="00A32404">
            <w:pPr>
              <w:spacing w:after="0" w:line="240" w:lineRule="auto"/>
              <w:rPr>
                <w:rFonts w:ascii="Times New Roman" w:eastAsia="Times New Roman" w:hAnsi="Times New Roman"/>
                <w:sz w:val="24"/>
                <w:szCs w:val="24"/>
              </w:rPr>
            </w:pPr>
            <w:r w:rsidRPr="00AF08AA">
              <w:rPr>
                <w:rFonts w:ascii="Times New Roman" w:eastAsia="Times New Roman" w:hAnsi="Times New Roman"/>
                <w:sz w:val="24"/>
                <w:szCs w:val="24"/>
              </w:rPr>
              <w:t>Пропаганда физической культуры и здорового образа жизни в урочной деятельности</w:t>
            </w:r>
          </w:p>
        </w:tc>
        <w:tc>
          <w:tcPr>
            <w:tcW w:w="1666" w:type="dxa"/>
            <w:tcBorders>
              <w:top w:val="single" w:sz="4" w:space="0" w:color="auto"/>
              <w:left w:val="single" w:sz="4" w:space="0" w:color="auto"/>
              <w:bottom w:val="single" w:sz="4" w:space="0" w:color="auto"/>
              <w:right w:val="single" w:sz="4" w:space="0" w:color="auto"/>
            </w:tcBorders>
            <w:hideMark/>
          </w:tcPr>
          <w:p w:rsidR="00AF08AA" w:rsidRPr="00AF08AA" w:rsidRDefault="00AF08AA" w:rsidP="00A32404">
            <w:pPr>
              <w:spacing w:after="0" w:line="240" w:lineRule="auto"/>
              <w:rPr>
                <w:rFonts w:ascii="Times New Roman" w:eastAsia="Times New Roman" w:hAnsi="Times New Roman"/>
                <w:sz w:val="24"/>
                <w:szCs w:val="24"/>
              </w:rPr>
            </w:pPr>
            <w:r w:rsidRPr="00AF08AA">
              <w:rPr>
                <w:rFonts w:ascii="Times New Roman" w:eastAsia="Times New Roman" w:hAnsi="Times New Roman"/>
                <w:sz w:val="24"/>
                <w:szCs w:val="24"/>
              </w:rPr>
              <w:t>В течение года</w:t>
            </w:r>
          </w:p>
        </w:tc>
        <w:tc>
          <w:tcPr>
            <w:tcW w:w="2445" w:type="dxa"/>
            <w:tcBorders>
              <w:top w:val="single" w:sz="4" w:space="0" w:color="auto"/>
              <w:left w:val="single" w:sz="4" w:space="0" w:color="auto"/>
              <w:bottom w:val="single" w:sz="4" w:space="0" w:color="auto"/>
              <w:right w:val="single" w:sz="4" w:space="0" w:color="auto"/>
            </w:tcBorders>
          </w:tcPr>
          <w:p w:rsidR="00AF08AA" w:rsidRPr="00AF08AA" w:rsidRDefault="00AF08AA" w:rsidP="00A32404">
            <w:pPr>
              <w:spacing w:after="0" w:line="240" w:lineRule="auto"/>
              <w:rPr>
                <w:rFonts w:ascii="Times New Roman" w:eastAsia="Times New Roman" w:hAnsi="Times New Roman"/>
                <w:sz w:val="24"/>
                <w:szCs w:val="24"/>
              </w:rPr>
            </w:pPr>
            <w:r w:rsidRPr="00AF08AA">
              <w:rPr>
                <w:rFonts w:ascii="Times New Roman" w:eastAsia="Times New Roman" w:hAnsi="Times New Roman"/>
                <w:sz w:val="24"/>
                <w:szCs w:val="24"/>
              </w:rPr>
              <w:t>Классные руководители</w:t>
            </w:r>
          </w:p>
          <w:p w:rsidR="00AF08AA" w:rsidRPr="00AF08AA" w:rsidRDefault="00AF08AA" w:rsidP="00A32404">
            <w:pPr>
              <w:spacing w:after="0" w:line="240" w:lineRule="auto"/>
              <w:rPr>
                <w:rFonts w:ascii="Times New Roman" w:eastAsia="Times New Roman" w:hAnsi="Times New Roman"/>
                <w:sz w:val="24"/>
                <w:szCs w:val="24"/>
              </w:rPr>
            </w:pPr>
          </w:p>
        </w:tc>
      </w:tr>
      <w:tr w:rsidR="00AF08AA" w:rsidRPr="00AF08AA" w:rsidTr="00AF08AA">
        <w:tc>
          <w:tcPr>
            <w:tcW w:w="817" w:type="dxa"/>
            <w:tcBorders>
              <w:top w:val="single" w:sz="4" w:space="0" w:color="auto"/>
              <w:left w:val="single" w:sz="4" w:space="0" w:color="auto"/>
              <w:bottom w:val="single" w:sz="4" w:space="0" w:color="auto"/>
              <w:right w:val="single" w:sz="4" w:space="0" w:color="auto"/>
            </w:tcBorders>
          </w:tcPr>
          <w:p w:rsidR="00AF08AA" w:rsidRPr="00AF08AA" w:rsidRDefault="00AF08AA" w:rsidP="00321139">
            <w:pPr>
              <w:numPr>
                <w:ilvl w:val="0"/>
                <w:numId w:val="192"/>
              </w:numPr>
              <w:spacing w:after="0" w:line="240" w:lineRule="auto"/>
              <w:rPr>
                <w:rFonts w:ascii="Times New Roman" w:eastAsia="Times New Roman" w:hAnsi="Times New Roman"/>
                <w:sz w:val="24"/>
                <w:szCs w:val="24"/>
                <w:lang w:eastAsia="ru-RU"/>
              </w:rPr>
            </w:pPr>
          </w:p>
        </w:tc>
        <w:tc>
          <w:tcPr>
            <w:tcW w:w="4992" w:type="dxa"/>
            <w:tcBorders>
              <w:top w:val="single" w:sz="4" w:space="0" w:color="auto"/>
              <w:left w:val="single" w:sz="4" w:space="0" w:color="auto"/>
              <w:bottom w:val="single" w:sz="4" w:space="0" w:color="auto"/>
              <w:right w:val="single" w:sz="4" w:space="0" w:color="auto"/>
            </w:tcBorders>
            <w:hideMark/>
          </w:tcPr>
          <w:p w:rsidR="00AF08AA" w:rsidRPr="00AF08AA" w:rsidRDefault="00AF08AA" w:rsidP="00A32404">
            <w:pPr>
              <w:spacing w:after="0" w:line="240" w:lineRule="auto"/>
              <w:rPr>
                <w:rFonts w:ascii="Times New Roman" w:eastAsia="Times New Roman" w:hAnsi="Times New Roman"/>
                <w:sz w:val="24"/>
                <w:szCs w:val="24"/>
              </w:rPr>
            </w:pPr>
            <w:r w:rsidRPr="00AF08AA">
              <w:rPr>
                <w:rFonts w:ascii="Times New Roman" w:eastAsia="Times New Roman" w:hAnsi="Times New Roman"/>
                <w:sz w:val="24"/>
                <w:szCs w:val="24"/>
              </w:rPr>
              <w:t>Организацию спортивных мероприятий:</w:t>
            </w:r>
          </w:p>
          <w:p w:rsidR="00AF08AA" w:rsidRPr="00AF08AA" w:rsidRDefault="00AF08AA" w:rsidP="00A32404">
            <w:pPr>
              <w:spacing w:after="0" w:line="240" w:lineRule="auto"/>
              <w:rPr>
                <w:rFonts w:ascii="Times New Roman" w:eastAsia="Times New Roman" w:hAnsi="Times New Roman"/>
                <w:sz w:val="24"/>
                <w:szCs w:val="24"/>
              </w:rPr>
            </w:pPr>
            <w:r w:rsidRPr="00AF08AA">
              <w:rPr>
                <w:rFonts w:ascii="Times New Roman" w:eastAsia="Times New Roman" w:hAnsi="Times New Roman"/>
                <w:sz w:val="24"/>
                <w:szCs w:val="24"/>
              </w:rPr>
              <w:t xml:space="preserve"> - День спорта (2 раза в год);</w:t>
            </w:r>
          </w:p>
          <w:p w:rsidR="00AF08AA" w:rsidRPr="00AF08AA" w:rsidRDefault="00AF08AA" w:rsidP="00A32404">
            <w:pPr>
              <w:spacing w:after="0" w:line="240" w:lineRule="auto"/>
              <w:rPr>
                <w:rFonts w:ascii="Times New Roman" w:eastAsia="Times New Roman" w:hAnsi="Times New Roman"/>
                <w:sz w:val="24"/>
                <w:szCs w:val="24"/>
              </w:rPr>
            </w:pPr>
            <w:r w:rsidRPr="00AF08AA">
              <w:rPr>
                <w:rFonts w:ascii="Times New Roman" w:eastAsia="Times New Roman" w:hAnsi="Times New Roman"/>
                <w:sz w:val="24"/>
                <w:szCs w:val="24"/>
              </w:rPr>
              <w:t> - спортивные праздники( 1раз в четверть)</w:t>
            </w:r>
          </w:p>
          <w:p w:rsidR="00AF08AA" w:rsidRPr="00AF08AA" w:rsidRDefault="00AF08AA" w:rsidP="00A32404">
            <w:pPr>
              <w:spacing w:after="0" w:line="240" w:lineRule="auto"/>
              <w:rPr>
                <w:rFonts w:ascii="Times New Roman" w:eastAsia="Times New Roman" w:hAnsi="Times New Roman"/>
                <w:sz w:val="24"/>
                <w:szCs w:val="24"/>
              </w:rPr>
            </w:pPr>
            <w:r w:rsidRPr="00AF08AA">
              <w:rPr>
                <w:rFonts w:ascii="Times New Roman" w:eastAsia="Times New Roman" w:hAnsi="Times New Roman"/>
                <w:sz w:val="24"/>
                <w:szCs w:val="24"/>
              </w:rPr>
              <w:t xml:space="preserve"> - соревнования разного уровня;</w:t>
            </w:r>
          </w:p>
          <w:p w:rsidR="00AF08AA" w:rsidRPr="00AF08AA" w:rsidRDefault="00AF08AA" w:rsidP="00A32404">
            <w:pPr>
              <w:spacing w:after="0" w:line="240" w:lineRule="auto"/>
              <w:rPr>
                <w:rFonts w:ascii="Times New Roman" w:eastAsia="Times New Roman" w:hAnsi="Times New Roman"/>
                <w:sz w:val="24"/>
                <w:szCs w:val="24"/>
              </w:rPr>
            </w:pPr>
            <w:r w:rsidRPr="00AF08AA">
              <w:rPr>
                <w:rFonts w:ascii="Times New Roman" w:eastAsia="Times New Roman" w:hAnsi="Times New Roman"/>
                <w:sz w:val="24"/>
                <w:szCs w:val="24"/>
              </w:rPr>
              <w:t xml:space="preserve"> - День здоровья ( 1 раз в год)</w:t>
            </w:r>
          </w:p>
          <w:p w:rsidR="00AF08AA" w:rsidRPr="00AF08AA" w:rsidRDefault="00AF08AA" w:rsidP="00A32404">
            <w:pPr>
              <w:spacing w:after="0" w:line="240" w:lineRule="auto"/>
              <w:rPr>
                <w:rFonts w:ascii="Times New Roman" w:eastAsia="Times New Roman" w:hAnsi="Times New Roman"/>
                <w:sz w:val="24"/>
                <w:szCs w:val="24"/>
              </w:rPr>
            </w:pPr>
            <w:r w:rsidRPr="00AF08AA">
              <w:rPr>
                <w:rFonts w:ascii="Times New Roman" w:eastAsia="Times New Roman" w:hAnsi="Times New Roman"/>
                <w:sz w:val="24"/>
                <w:szCs w:val="24"/>
              </w:rPr>
              <w:t xml:space="preserve">- </w:t>
            </w:r>
          </w:p>
        </w:tc>
        <w:tc>
          <w:tcPr>
            <w:tcW w:w="1666" w:type="dxa"/>
            <w:tcBorders>
              <w:top w:val="single" w:sz="4" w:space="0" w:color="auto"/>
              <w:left w:val="single" w:sz="4" w:space="0" w:color="auto"/>
              <w:bottom w:val="single" w:sz="4" w:space="0" w:color="auto"/>
              <w:right w:val="single" w:sz="4" w:space="0" w:color="auto"/>
            </w:tcBorders>
            <w:hideMark/>
          </w:tcPr>
          <w:p w:rsidR="00AF08AA" w:rsidRPr="00AF08AA" w:rsidRDefault="00AF08AA" w:rsidP="00A32404">
            <w:pPr>
              <w:spacing w:after="0" w:line="240" w:lineRule="auto"/>
              <w:rPr>
                <w:rFonts w:ascii="Times New Roman" w:eastAsia="Times New Roman" w:hAnsi="Times New Roman"/>
                <w:sz w:val="24"/>
                <w:szCs w:val="24"/>
              </w:rPr>
            </w:pPr>
            <w:r w:rsidRPr="00AF08AA">
              <w:rPr>
                <w:rFonts w:ascii="Times New Roman" w:eastAsia="Times New Roman" w:hAnsi="Times New Roman"/>
                <w:sz w:val="24"/>
                <w:szCs w:val="24"/>
              </w:rPr>
              <w:t>В течение года</w:t>
            </w:r>
          </w:p>
        </w:tc>
        <w:tc>
          <w:tcPr>
            <w:tcW w:w="2445" w:type="dxa"/>
            <w:tcBorders>
              <w:top w:val="single" w:sz="4" w:space="0" w:color="auto"/>
              <w:left w:val="single" w:sz="4" w:space="0" w:color="auto"/>
              <w:bottom w:val="single" w:sz="4" w:space="0" w:color="auto"/>
              <w:right w:val="single" w:sz="4" w:space="0" w:color="auto"/>
            </w:tcBorders>
          </w:tcPr>
          <w:p w:rsidR="00AF08AA" w:rsidRPr="00AF08AA" w:rsidRDefault="00AF08AA" w:rsidP="00A32404">
            <w:pPr>
              <w:spacing w:after="0" w:line="240" w:lineRule="auto"/>
              <w:rPr>
                <w:rFonts w:ascii="Times New Roman" w:eastAsia="Times New Roman" w:hAnsi="Times New Roman"/>
                <w:sz w:val="24"/>
                <w:szCs w:val="24"/>
              </w:rPr>
            </w:pPr>
            <w:r w:rsidRPr="00AF08AA">
              <w:rPr>
                <w:rFonts w:ascii="Times New Roman" w:eastAsia="Times New Roman" w:hAnsi="Times New Roman"/>
                <w:sz w:val="24"/>
                <w:szCs w:val="24"/>
              </w:rPr>
              <w:t>Классные руководители</w:t>
            </w:r>
          </w:p>
          <w:p w:rsidR="00AF08AA" w:rsidRPr="00AF08AA" w:rsidRDefault="00AF08AA" w:rsidP="00A32404">
            <w:pPr>
              <w:spacing w:after="0" w:line="240" w:lineRule="auto"/>
              <w:rPr>
                <w:rFonts w:ascii="Times New Roman" w:eastAsia="Times New Roman" w:hAnsi="Times New Roman"/>
                <w:sz w:val="24"/>
                <w:szCs w:val="24"/>
              </w:rPr>
            </w:pPr>
            <w:r w:rsidRPr="00AF08AA">
              <w:rPr>
                <w:rFonts w:ascii="Times New Roman" w:eastAsia="Times New Roman" w:hAnsi="Times New Roman"/>
                <w:sz w:val="24"/>
                <w:szCs w:val="24"/>
              </w:rPr>
              <w:t>Вожатые.</w:t>
            </w:r>
          </w:p>
          <w:p w:rsidR="00AF08AA" w:rsidRPr="00AF08AA" w:rsidRDefault="00AF08AA" w:rsidP="00A32404">
            <w:pPr>
              <w:spacing w:after="0" w:line="240" w:lineRule="auto"/>
              <w:rPr>
                <w:rFonts w:ascii="Times New Roman" w:eastAsia="Times New Roman" w:hAnsi="Times New Roman"/>
                <w:sz w:val="24"/>
                <w:szCs w:val="24"/>
              </w:rPr>
            </w:pPr>
            <w:r w:rsidRPr="00AF08AA">
              <w:rPr>
                <w:rFonts w:ascii="Times New Roman" w:eastAsia="Times New Roman" w:hAnsi="Times New Roman"/>
                <w:sz w:val="24"/>
                <w:szCs w:val="24"/>
              </w:rPr>
              <w:t xml:space="preserve">Педагог по физической культуре </w:t>
            </w:r>
          </w:p>
          <w:p w:rsidR="00AF08AA" w:rsidRPr="00AF08AA" w:rsidRDefault="00AF08AA" w:rsidP="00A32404">
            <w:pPr>
              <w:spacing w:after="0" w:line="240" w:lineRule="auto"/>
              <w:rPr>
                <w:rFonts w:ascii="Times New Roman" w:eastAsia="Times New Roman" w:hAnsi="Times New Roman"/>
                <w:sz w:val="24"/>
                <w:szCs w:val="24"/>
              </w:rPr>
            </w:pPr>
          </w:p>
        </w:tc>
      </w:tr>
      <w:tr w:rsidR="00AF08AA" w:rsidRPr="00AF08AA" w:rsidTr="00AF08AA">
        <w:tc>
          <w:tcPr>
            <w:tcW w:w="817" w:type="dxa"/>
            <w:tcBorders>
              <w:top w:val="single" w:sz="4" w:space="0" w:color="auto"/>
              <w:left w:val="single" w:sz="4" w:space="0" w:color="auto"/>
              <w:bottom w:val="single" w:sz="4" w:space="0" w:color="auto"/>
              <w:right w:val="single" w:sz="4" w:space="0" w:color="auto"/>
            </w:tcBorders>
          </w:tcPr>
          <w:p w:rsidR="00AF08AA" w:rsidRPr="00AF08AA" w:rsidRDefault="00AF08AA" w:rsidP="00321139">
            <w:pPr>
              <w:numPr>
                <w:ilvl w:val="0"/>
                <w:numId w:val="192"/>
              </w:numPr>
              <w:spacing w:after="0" w:line="240" w:lineRule="auto"/>
              <w:rPr>
                <w:rFonts w:ascii="Times New Roman" w:eastAsia="Times New Roman" w:hAnsi="Times New Roman"/>
                <w:sz w:val="24"/>
                <w:szCs w:val="24"/>
                <w:lang w:eastAsia="ru-RU"/>
              </w:rPr>
            </w:pPr>
          </w:p>
        </w:tc>
        <w:tc>
          <w:tcPr>
            <w:tcW w:w="4992" w:type="dxa"/>
            <w:tcBorders>
              <w:top w:val="single" w:sz="4" w:space="0" w:color="auto"/>
              <w:left w:val="single" w:sz="4" w:space="0" w:color="auto"/>
              <w:bottom w:val="single" w:sz="4" w:space="0" w:color="auto"/>
              <w:right w:val="single" w:sz="4" w:space="0" w:color="auto"/>
            </w:tcBorders>
            <w:hideMark/>
          </w:tcPr>
          <w:p w:rsidR="00AF08AA" w:rsidRPr="00AF08AA" w:rsidRDefault="00AF08AA" w:rsidP="00A32404">
            <w:pPr>
              <w:spacing w:after="0" w:line="240" w:lineRule="auto"/>
              <w:rPr>
                <w:rFonts w:ascii="Times New Roman" w:eastAsia="Times New Roman" w:hAnsi="Times New Roman"/>
                <w:sz w:val="24"/>
                <w:szCs w:val="24"/>
              </w:rPr>
            </w:pPr>
            <w:r w:rsidRPr="00AF08AA">
              <w:rPr>
                <w:rFonts w:ascii="Times New Roman" w:eastAsia="Times New Roman" w:hAnsi="Times New Roman"/>
                <w:sz w:val="24"/>
                <w:szCs w:val="24"/>
              </w:rPr>
              <w:t>Оформление и обновление в классных кабинетах  уголков здоровья</w:t>
            </w:r>
          </w:p>
        </w:tc>
        <w:tc>
          <w:tcPr>
            <w:tcW w:w="1666" w:type="dxa"/>
            <w:tcBorders>
              <w:top w:val="single" w:sz="4" w:space="0" w:color="auto"/>
              <w:left w:val="single" w:sz="4" w:space="0" w:color="auto"/>
              <w:bottom w:val="single" w:sz="4" w:space="0" w:color="auto"/>
              <w:right w:val="single" w:sz="4" w:space="0" w:color="auto"/>
            </w:tcBorders>
            <w:hideMark/>
          </w:tcPr>
          <w:p w:rsidR="00AF08AA" w:rsidRPr="00AF08AA" w:rsidRDefault="00AF08AA" w:rsidP="00A32404">
            <w:pPr>
              <w:spacing w:after="0" w:line="240" w:lineRule="auto"/>
              <w:rPr>
                <w:rFonts w:ascii="Times New Roman" w:eastAsia="Times New Roman" w:hAnsi="Times New Roman"/>
                <w:sz w:val="24"/>
                <w:szCs w:val="24"/>
              </w:rPr>
            </w:pPr>
            <w:r w:rsidRPr="00AF08AA">
              <w:rPr>
                <w:rFonts w:ascii="Times New Roman" w:eastAsia="Times New Roman" w:hAnsi="Times New Roman"/>
                <w:sz w:val="24"/>
                <w:szCs w:val="24"/>
              </w:rPr>
              <w:t>В течение года</w:t>
            </w:r>
          </w:p>
        </w:tc>
        <w:tc>
          <w:tcPr>
            <w:tcW w:w="2445" w:type="dxa"/>
            <w:tcBorders>
              <w:top w:val="single" w:sz="4" w:space="0" w:color="auto"/>
              <w:left w:val="single" w:sz="4" w:space="0" w:color="auto"/>
              <w:bottom w:val="single" w:sz="4" w:space="0" w:color="auto"/>
              <w:right w:val="single" w:sz="4" w:space="0" w:color="auto"/>
            </w:tcBorders>
          </w:tcPr>
          <w:p w:rsidR="00AF08AA" w:rsidRPr="00AF08AA" w:rsidRDefault="00AF08AA" w:rsidP="00A32404">
            <w:pPr>
              <w:spacing w:after="0" w:line="240" w:lineRule="auto"/>
              <w:rPr>
                <w:rFonts w:ascii="Times New Roman" w:eastAsia="Times New Roman" w:hAnsi="Times New Roman"/>
                <w:sz w:val="24"/>
                <w:szCs w:val="24"/>
              </w:rPr>
            </w:pPr>
            <w:r w:rsidRPr="00AF08AA">
              <w:rPr>
                <w:rFonts w:ascii="Times New Roman" w:eastAsia="Times New Roman" w:hAnsi="Times New Roman"/>
                <w:sz w:val="24"/>
                <w:szCs w:val="24"/>
              </w:rPr>
              <w:t>Классные руководители</w:t>
            </w:r>
          </w:p>
          <w:p w:rsidR="00AF08AA" w:rsidRPr="00AF08AA" w:rsidRDefault="00AF08AA" w:rsidP="00A32404">
            <w:pPr>
              <w:spacing w:after="0" w:line="240" w:lineRule="auto"/>
              <w:rPr>
                <w:rFonts w:ascii="Times New Roman" w:eastAsia="Times New Roman" w:hAnsi="Times New Roman"/>
                <w:sz w:val="24"/>
                <w:szCs w:val="24"/>
              </w:rPr>
            </w:pPr>
          </w:p>
        </w:tc>
      </w:tr>
      <w:tr w:rsidR="00AF08AA" w:rsidRPr="00AF08AA" w:rsidTr="00AF08AA">
        <w:tc>
          <w:tcPr>
            <w:tcW w:w="817" w:type="dxa"/>
            <w:tcBorders>
              <w:top w:val="single" w:sz="4" w:space="0" w:color="auto"/>
              <w:left w:val="single" w:sz="4" w:space="0" w:color="auto"/>
              <w:bottom w:val="single" w:sz="4" w:space="0" w:color="auto"/>
              <w:right w:val="single" w:sz="4" w:space="0" w:color="auto"/>
            </w:tcBorders>
          </w:tcPr>
          <w:p w:rsidR="00AF08AA" w:rsidRPr="00AF08AA" w:rsidRDefault="00AF08AA" w:rsidP="00321139">
            <w:pPr>
              <w:numPr>
                <w:ilvl w:val="0"/>
                <w:numId w:val="192"/>
              </w:numPr>
              <w:spacing w:after="0" w:line="240" w:lineRule="auto"/>
              <w:rPr>
                <w:rFonts w:ascii="Times New Roman" w:eastAsia="Times New Roman" w:hAnsi="Times New Roman"/>
                <w:sz w:val="24"/>
                <w:szCs w:val="24"/>
                <w:lang w:eastAsia="ru-RU"/>
              </w:rPr>
            </w:pPr>
          </w:p>
        </w:tc>
        <w:tc>
          <w:tcPr>
            <w:tcW w:w="4992" w:type="dxa"/>
            <w:tcBorders>
              <w:top w:val="single" w:sz="4" w:space="0" w:color="auto"/>
              <w:left w:val="single" w:sz="4" w:space="0" w:color="auto"/>
              <w:bottom w:val="single" w:sz="4" w:space="0" w:color="auto"/>
              <w:right w:val="single" w:sz="4" w:space="0" w:color="auto"/>
            </w:tcBorders>
            <w:hideMark/>
          </w:tcPr>
          <w:p w:rsidR="00AF08AA" w:rsidRPr="00AF08AA" w:rsidRDefault="00AF08AA" w:rsidP="00A32404">
            <w:pPr>
              <w:spacing w:after="0" w:line="240" w:lineRule="auto"/>
              <w:ind w:left="284"/>
              <w:rPr>
                <w:rFonts w:ascii="Times New Roman" w:eastAsia="Times New Roman" w:hAnsi="Times New Roman"/>
                <w:sz w:val="24"/>
                <w:szCs w:val="24"/>
              </w:rPr>
            </w:pPr>
            <w:r w:rsidRPr="00AF08AA">
              <w:rPr>
                <w:rFonts w:ascii="Times New Roman" w:eastAsia="Times New Roman" w:hAnsi="Times New Roman"/>
                <w:sz w:val="24"/>
                <w:szCs w:val="24"/>
              </w:rPr>
              <w:t>Просмотр фильмов, мультфильмов, роликов по ЗОЖ</w:t>
            </w:r>
          </w:p>
        </w:tc>
        <w:tc>
          <w:tcPr>
            <w:tcW w:w="1666" w:type="dxa"/>
            <w:tcBorders>
              <w:top w:val="single" w:sz="4" w:space="0" w:color="auto"/>
              <w:left w:val="single" w:sz="4" w:space="0" w:color="auto"/>
              <w:bottom w:val="single" w:sz="4" w:space="0" w:color="auto"/>
              <w:right w:val="single" w:sz="4" w:space="0" w:color="auto"/>
            </w:tcBorders>
            <w:hideMark/>
          </w:tcPr>
          <w:p w:rsidR="00AF08AA" w:rsidRPr="00AF08AA" w:rsidRDefault="00AF08AA" w:rsidP="00A32404">
            <w:pPr>
              <w:spacing w:after="0" w:line="240" w:lineRule="auto"/>
              <w:rPr>
                <w:rFonts w:ascii="Times New Roman" w:eastAsia="Times New Roman" w:hAnsi="Times New Roman"/>
                <w:sz w:val="24"/>
                <w:szCs w:val="24"/>
              </w:rPr>
            </w:pPr>
            <w:r w:rsidRPr="00AF08AA">
              <w:rPr>
                <w:rFonts w:ascii="Times New Roman" w:eastAsia="Times New Roman" w:hAnsi="Times New Roman"/>
                <w:sz w:val="24"/>
                <w:szCs w:val="24"/>
              </w:rPr>
              <w:t>В течение года</w:t>
            </w:r>
          </w:p>
        </w:tc>
        <w:tc>
          <w:tcPr>
            <w:tcW w:w="2445" w:type="dxa"/>
            <w:tcBorders>
              <w:top w:val="single" w:sz="4" w:space="0" w:color="auto"/>
              <w:left w:val="single" w:sz="4" w:space="0" w:color="auto"/>
              <w:bottom w:val="single" w:sz="4" w:space="0" w:color="auto"/>
              <w:right w:val="single" w:sz="4" w:space="0" w:color="auto"/>
            </w:tcBorders>
          </w:tcPr>
          <w:p w:rsidR="00AF08AA" w:rsidRPr="00AF08AA" w:rsidRDefault="00AF08AA" w:rsidP="00A32404">
            <w:pPr>
              <w:spacing w:after="0" w:line="240" w:lineRule="auto"/>
              <w:rPr>
                <w:rFonts w:ascii="Times New Roman" w:eastAsia="Times New Roman" w:hAnsi="Times New Roman"/>
                <w:sz w:val="24"/>
                <w:szCs w:val="24"/>
              </w:rPr>
            </w:pPr>
            <w:r w:rsidRPr="00AF08AA">
              <w:rPr>
                <w:rFonts w:ascii="Times New Roman" w:eastAsia="Times New Roman" w:hAnsi="Times New Roman"/>
                <w:sz w:val="24"/>
                <w:szCs w:val="24"/>
              </w:rPr>
              <w:t>Классные руководители</w:t>
            </w:r>
          </w:p>
          <w:p w:rsidR="00AF08AA" w:rsidRPr="00AF08AA" w:rsidRDefault="00AF08AA" w:rsidP="00A32404">
            <w:pPr>
              <w:spacing w:after="0" w:line="240" w:lineRule="auto"/>
              <w:rPr>
                <w:rFonts w:ascii="Times New Roman" w:eastAsia="Times New Roman" w:hAnsi="Times New Roman"/>
                <w:sz w:val="24"/>
                <w:szCs w:val="24"/>
              </w:rPr>
            </w:pPr>
            <w:r w:rsidRPr="00AF08AA">
              <w:rPr>
                <w:rFonts w:ascii="Times New Roman" w:eastAsia="Times New Roman" w:hAnsi="Times New Roman"/>
                <w:sz w:val="24"/>
                <w:szCs w:val="24"/>
              </w:rPr>
              <w:t>Вожатые.</w:t>
            </w:r>
          </w:p>
          <w:p w:rsidR="00AF08AA" w:rsidRPr="00AF08AA" w:rsidRDefault="00AF08AA" w:rsidP="00A32404">
            <w:pPr>
              <w:spacing w:after="0" w:line="240" w:lineRule="auto"/>
              <w:rPr>
                <w:rFonts w:ascii="Times New Roman" w:eastAsia="Times New Roman" w:hAnsi="Times New Roman"/>
                <w:sz w:val="24"/>
                <w:szCs w:val="24"/>
              </w:rPr>
            </w:pPr>
          </w:p>
        </w:tc>
      </w:tr>
      <w:tr w:rsidR="00AF08AA" w:rsidRPr="00AF08AA" w:rsidTr="00AF08AA">
        <w:tc>
          <w:tcPr>
            <w:tcW w:w="817" w:type="dxa"/>
            <w:tcBorders>
              <w:top w:val="single" w:sz="4" w:space="0" w:color="auto"/>
              <w:left w:val="single" w:sz="4" w:space="0" w:color="auto"/>
              <w:bottom w:val="single" w:sz="4" w:space="0" w:color="auto"/>
              <w:right w:val="single" w:sz="4" w:space="0" w:color="auto"/>
            </w:tcBorders>
          </w:tcPr>
          <w:p w:rsidR="00AF08AA" w:rsidRPr="00AF08AA" w:rsidRDefault="00AF08AA" w:rsidP="00321139">
            <w:pPr>
              <w:numPr>
                <w:ilvl w:val="0"/>
                <w:numId w:val="192"/>
              </w:numPr>
              <w:spacing w:after="0" w:line="240" w:lineRule="auto"/>
              <w:rPr>
                <w:rFonts w:ascii="Times New Roman" w:eastAsia="Times New Roman" w:hAnsi="Times New Roman"/>
                <w:sz w:val="24"/>
                <w:szCs w:val="24"/>
                <w:lang w:eastAsia="ru-RU"/>
              </w:rPr>
            </w:pPr>
          </w:p>
        </w:tc>
        <w:tc>
          <w:tcPr>
            <w:tcW w:w="4992" w:type="dxa"/>
            <w:tcBorders>
              <w:top w:val="single" w:sz="4" w:space="0" w:color="auto"/>
              <w:left w:val="single" w:sz="4" w:space="0" w:color="auto"/>
              <w:bottom w:val="single" w:sz="4" w:space="0" w:color="auto"/>
              <w:right w:val="single" w:sz="4" w:space="0" w:color="auto"/>
            </w:tcBorders>
            <w:hideMark/>
          </w:tcPr>
          <w:p w:rsidR="00AF08AA" w:rsidRPr="00AF08AA" w:rsidRDefault="00AF08AA" w:rsidP="00A32404">
            <w:pPr>
              <w:spacing w:after="0" w:line="240" w:lineRule="auto"/>
              <w:ind w:left="284"/>
              <w:rPr>
                <w:rFonts w:ascii="Times New Roman" w:eastAsia="Times New Roman" w:hAnsi="Times New Roman"/>
                <w:sz w:val="24"/>
                <w:szCs w:val="24"/>
              </w:rPr>
            </w:pPr>
            <w:r w:rsidRPr="00AF08AA">
              <w:rPr>
                <w:rFonts w:ascii="Times New Roman" w:eastAsia="Times New Roman" w:hAnsi="Times New Roman"/>
                <w:sz w:val="24"/>
                <w:szCs w:val="24"/>
              </w:rPr>
              <w:t>Выпуск стенгазет по пропаганде ЗОЖ</w:t>
            </w:r>
          </w:p>
        </w:tc>
        <w:tc>
          <w:tcPr>
            <w:tcW w:w="1666" w:type="dxa"/>
            <w:tcBorders>
              <w:top w:val="single" w:sz="4" w:space="0" w:color="auto"/>
              <w:left w:val="single" w:sz="4" w:space="0" w:color="auto"/>
              <w:bottom w:val="single" w:sz="4" w:space="0" w:color="auto"/>
              <w:right w:val="single" w:sz="4" w:space="0" w:color="auto"/>
            </w:tcBorders>
            <w:hideMark/>
          </w:tcPr>
          <w:p w:rsidR="00AF08AA" w:rsidRPr="00AF08AA" w:rsidRDefault="00AF08AA" w:rsidP="00A32404">
            <w:pPr>
              <w:spacing w:after="0" w:line="240" w:lineRule="auto"/>
              <w:rPr>
                <w:rFonts w:ascii="Times New Roman" w:eastAsia="Times New Roman" w:hAnsi="Times New Roman"/>
                <w:sz w:val="24"/>
                <w:szCs w:val="24"/>
              </w:rPr>
            </w:pPr>
            <w:r w:rsidRPr="00AF08AA">
              <w:rPr>
                <w:rFonts w:ascii="Times New Roman" w:eastAsia="Times New Roman" w:hAnsi="Times New Roman"/>
                <w:sz w:val="24"/>
                <w:szCs w:val="24"/>
              </w:rPr>
              <w:t>В течение года</w:t>
            </w:r>
          </w:p>
        </w:tc>
        <w:tc>
          <w:tcPr>
            <w:tcW w:w="2445" w:type="dxa"/>
            <w:tcBorders>
              <w:top w:val="single" w:sz="4" w:space="0" w:color="auto"/>
              <w:left w:val="single" w:sz="4" w:space="0" w:color="auto"/>
              <w:bottom w:val="single" w:sz="4" w:space="0" w:color="auto"/>
              <w:right w:val="single" w:sz="4" w:space="0" w:color="auto"/>
            </w:tcBorders>
          </w:tcPr>
          <w:p w:rsidR="00AF08AA" w:rsidRPr="00AF08AA" w:rsidRDefault="00AF08AA" w:rsidP="00A32404">
            <w:pPr>
              <w:spacing w:after="0" w:line="240" w:lineRule="auto"/>
              <w:rPr>
                <w:rFonts w:ascii="Times New Roman" w:eastAsia="Times New Roman" w:hAnsi="Times New Roman"/>
                <w:sz w:val="24"/>
                <w:szCs w:val="24"/>
              </w:rPr>
            </w:pPr>
            <w:r w:rsidRPr="00AF08AA">
              <w:rPr>
                <w:rFonts w:ascii="Times New Roman" w:eastAsia="Times New Roman" w:hAnsi="Times New Roman"/>
                <w:sz w:val="24"/>
                <w:szCs w:val="24"/>
              </w:rPr>
              <w:t>Классные руководители</w:t>
            </w:r>
          </w:p>
          <w:p w:rsidR="00AF08AA" w:rsidRPr="00AF08AA" w:rsidRDefault="00AF08AA" w:rsidP="00A32404">
            <w:pPr>
              <w:spacing w:after="0" w:line="240" w:lineRule="auto"/>
              <w:rPr>
                <w:rFonts w:ascii="Times New Roman" w:eastAsia="Times New Roman" w:hAnsi="Times New Roman"/>
                <w:sz w:val="24"/>
                <w:szCs w:val="24"/>
              </w:rPr>
            </w:pPr>
            <w:r w:rsidRPr="00AF08AA">
              <w:rPr>
                <w:rFonts w:ascii="Times New Roman" w:eastAsia="Times New Roman" w:hAnsi="Times New Roman"/>
                <w:sz w:val="24"/>
                <w:szCs w:val="24"/>
              </w:rPr>
              <w:t>Зам. дир. по УВР М.И.Пащенко</w:t>
            </w:r>
          </w:p>
          <w:p w:rsidR="00AF08AA" w:rsidRPr="00AF08AA" w:rsidRDefault="00AF08AA" w:rsidP="00A32404">
            <w:pPr>
              <w:spacing w:after="0" w:line="240" w:lineRule="auto"/>
              <w:rPr>
                <w:rFonts w:ascii="Times New Roman" w:eastAsia="Times New Roman" w:hAnsi="Times New Roman"/>
                <w:sz w:val="24"/>
                <w:szCs w:val="24"/>
              </w:rPr>
            </w:pPr>
          </w:p>
        </w:tc>
      </w:tr>
      <w:tr w:rsidR="00AF08AA" w:rsidRPr="00AF08AA" w:rsidTr="00AF08AA">
        <w:tc>
          <w:tcPr>
            <w:tcW w:w="817" w:type="dxa"/>
            <w:tcBorders>
              <w:top w:val="single" w:sz="4" w:space="0" w:color="auto"/>
              <w:left w:val="single" w:sz="4" w:space="0" w:color="auto"/>
              <w:bottom w:val="single" w:sz="4" w:space="0" w:color="auto"/>
              <w:right w:val="single" w:sz="4" w:space="0" w:color="auto"/>
            </w:tcBorders>
          </w:tcPr>
          <w:p w:rsidR="00AF08AA" w:rsidRPr="00AF08AA" w:rsidRDefault="00AF08AA" w:rsidP="00321139">
            <w:pPr>
              <w:numPr>
                <w:ilvl w:val="0"/>
                <w:numId w:val="192"/>
              </w:numPr>
              <w:spacing w:after="0" w:line="240" w:lineRule="auto"/>
              <w:rPr>
                <w:rFonts w:ascii="Times New Roman" w:eastAsia="Times New Roman" w:hAnsi="Times New Roman"/>
                <w:sz w:val="24"/>
                <w:szCs w:val="24"/>
                <w:lang w:eastAsia="ru-RU"/>
              </w:rPr>
            </w:pPr>
          </w:p>
        </w:tc>
        <w:tc>
          <w:tcPr>
            <w:tcW w:w="4992" w:type="dxa"/>
            <w:tcBorders>
              <w:top w:val="single" w:sz="4" w:space="0" w:color="auto"/>
              <w:left w:val="single" w:sz="4" w:space="0" w:color="auto"/>
              <w:bottom w:val="single" w:sz="4" w:space="0" w:color="auto"/>
              <w:right w:val="single" w:sz="4" w:space="0" w:color="auto"/>
            </w:tcBorders>
            <w:hideMark/>
          </w:tcPr>
          <w:p w:rsidR="00AF08AA" w:rsidRPr="00AF08AA" w:rsidRDefault="00AF08AA" w:rsidP="00A32404">
            <w:pPr>
              <w:spacing w:after="0" w:line="240" w:lineRule="auto"/>
              <w:ind w:left="284"/>
              <w:rPr>
                <w:rFonts w:ascii="Times New Roman" w:eastAsia="Times New Roman" w:hAnsi="Times New Roman"/>
                <w:sz w:val="24"/>
                <w:szCs w:val="24"/>
              </w:rPr>
            </w:pPr>
            <w:r w:rsidRPr="00AF08AA">
              <w:rPr>
                <w:rFonts w:ascii="Times New Roman" w:eastAsia="Times New Roman" w:hAnsi="Times New Roman"/>
                <w:sz w:val="24"/>
                <w:szCs w:val="24"/>
              </w:rPr>
              <w:t>Организация и проведение акций, направленных на ЗОЖ.</w:t>
            </w:r>
          </w:p>
        </w:tc>
        <w:tc>
          <w:tcPr>
            <w:tcW w:w="1666" w:type="dxa"/>
            <w:tcBorders>
              <w:top w:val="single" w:sz="4" w:space="0" w:color="auto"/>
              <w:left w:val="single" w:sz="4" w:space="0" w:color="auto"/>
              <w:bottom w:val="single" w:sz="4" w:space="0" w:color="auto"/>
              <w:right w:val="single" w:sz="4" w:space="0" w:color="auto"/>
            </w:tcBorders>
            <w:hideMark/>
          </w:tcPr>
          <w:p w:rsidR="00AF08AA" w:rsidRPr="00AF08AA" w:rsidRDefault="00AF08AA" w:rsidP="00A32404">
            <w:pPr>
              <w:spacing w:after="0" w:line="240" w:lineRule="auto"/>
              <w:rPr>
                <w:rFonts w:ascii="Times New Roman" w:eastAsia="Times New Roman" w:hAnsi="Times New Roman"/>
                <w:sz w:val="24"/>
                <w:szCs w:val="24"/>
              </w:rPr>
            </w:pPr>
            <w:r w:rsidRPr="00AF08AA">
              <w:rPr>
                <w:rFonts w:ascii="Times New Roman" w:eastAsia="Times New Roman" w:hAnsi="Times New Roman"/>
                <w:sz w:val="24"/>
                <w:szCs w:val="24"/>
              </w:rPr>
              <w:t>В течение года</w:t>
            </w:r>
          </w:p>
        </w:tc>
        <w:tc>
          <w:tcPr>
            <w:tcW w:w="2445" w:type="dxa"/>
            <w:tcBorders>
              <w:top w:val="single" w:sz="4" w:space="0" w:color="auto"/>
              <w:left w:val="single" w:sz="4" w:space="0" w:color="auto"/>
              <w:bottom w:val="single" w:sz="4" w:space="0" w:color="auto"/>
              <w:right w:val="single" w:sz="4" w:space="0" w:color="auto"/>
            </w:tcBorders>
          </w:tcPr>
          <w:p w:rsidR="00AF08AA" w:rsidRPr="00AF08AA" w:rsidRDefault="00AF08AA" w:rsidP="00A32404">
            <w:pPr>
              <w:spacing w:after="0" w:line="240" w:lineRule="auto"/>
              <w:rPr>
                <w:rFonts w:ascii="Times New Roman" w:eastAsia="Times New Roman" w:hAnsi="Times New Roman"/>
                <w:sz w:val="24"/>
                <w:szCs w:val="24"/>
              </w:rPr>
            </w:pPr>
            <w:r w:rsidRPr="00AF08AA">
              <w:rPr>
                <w:rFonts w:ascii="Times New Roman" w:eastAsia="Times New Roman" w:hAnsi="Times New Roman"/>
                <w:sz w:val="24"/>
                <w:szCs w:val="24"/>
              </w:rPr>
              <w:t>Классные руководители</w:t>
            </w:r>
          </w:p>
          <w:p w:rsidR="00AF08AA" w:rsidRPr="00AF08AA" w:rsidRDefault="00AF08AA" w:rsidP="00A32404">
            <w:pPr>
              <w:spacing w:after="0" w:line="240" w:lineRule="auto"/>
              <w:rPr>
                <w:rFonts w:ascii="Times New Roman" w:eastAsia="Times New Roman" w:hAnsi="Times New Roman"/>
                <w:sz w:val="24"/>
                <w:szCs w:val="24"/>
              </w:rPr>
            </w:pPr>
            <w:r w:rsidRPr="00AF08AA">
              <w:rPr>
                <w:rFonts w:ascii="Times New Roman" w:eastAsia="Times New Roman" w:hAnsi="Times New Roman"/>
                <w:sz w:val="24"/>
                <w:szCs w:val="24"/>
              </w:rPr>
              <w:t>Вожатые</w:t>
            </w:r>
          </w:p>
          <w:p w:rsidR="00AF08AA" w:rsidRPr="00AF08AA" w:rsidRDefault="00AF08AA" w:rsidP="00A32404">
            <w:pPr>
              <w:spacing w:after="0" w:line="240" w:lineRule="auto"/>
              <w:rPr>
                <w:rFonts w:ascii="Times New Roman" w:eastAsia="Times New Roman" w:hAnsi="Times New Roman"/>
                <w:sz w:val="24"/>
                <w:szCs w:val="24"/>
              </w:rPr>
            </w:pPr>
          </w:p>
        </w:tc>
      </w:tr>
      <w:tr w:rsidR="00AF08AA" w:rsidRPr="00AF08AA" w:rsidTr="00AF08AA">
        <w:tc>
          <w:tcPr>
            <w:tcW w:w="817" w:type="dxa"/>
            <w:tcBorders>
              <w:top w:val="single" w:sz="4" w:space="0" w:color="auto"/>
              <w:left w:val="single" w:sz="4" w:space="0" w:color="auto"/>
              <w:bottom w:val="single" w:sz="4" w:space="0" w:color="auto"/>
              <w:right w:val="single" w:sz="4" w:space="0" w:color="auto"/>
            </w:tcBorders>
          </w:tcPr>
          <w:p w:rsidR="00AF08AA" w:rsidRPr="00AF08AA" w:rsidRDefault="00AF08AA" w:rsidP="00321139">
            <w:pPr>
              <w:numPr>
                <w:ilvl w:val="0"/>
                <w:numId w:val="192"/>
              </w:numPr>
              <w:spacing w:after="0" w:line="240" w:lineRule="auto"/>
              <w:rPr>
                <w:rFonts w:ascii="Times New Roman" w:eastAsia="Times New Roman" w:hAnsi="Times New Roman"/>
                <w:sz w:val="24"/>
                <w:szCs w:val="24"/>
                <w:lang w:eastAsia="ru-RU"/>
              </w:rPr>
            </w:pPr>
          </w:p>
        </w:tc>
        <w:tc>
          <w:tcPr>
            <w:tcW w:w="4992" w:type="dxa"/>
            <w:tcBorders>
              <w:top w:val="single" w:sz="4" w:space="0" w:color="auto"/>
              <w:left w:val="single" w:sz="4" w:space="0" w:color="auto"/>
              <w:bottom w:val="single" w:sz="4" w:space="0" w:color="auto"/>
              <w:right w:val="single" w:sz="4" w:space="0" w:color="auto"/>
            </w:tcBorders>
            <w:hideMark/>
          </w:tcPr>
          <w:p w:rsidR="00AF08AA" w:rsidRPr="00AF08AA" w:rsidRDefault="00AF08AA" w:rsidP="00A32404">
            <w:pPr>
              <w:spacing w:after="0" w:line="240" w:lineRule="auto"/>
              <w:ind w:left="284"/>
              <w:rPr>
                <w:rFonts w:ascii="Times New Roman" w:eastAsia="Times New Roman" w:hAnsi="Times New Roman"/>
                <w:sz w:val="24"/>
                <w:szCs w:val="24"/>
              </w:rPr>
            </w:pPr>
            <w:r w:rsidRPr="00AF08AA">
              <w:rPr>
                <w:rFonts w:ascii="Times New Roman" w:eastAsia="Times New Roman" w:hAnsi="Times New Roman"/>
                <w:sz w:val="24"/>
                <w:szCs w:val="24"/>
              </w:rPr>
              <w:t>Организация и проведение праздников, игровых программ, посвященных ЗОЖ</w:t>
            </w:r>
          </w:p>
        </w:tc>
        <w:tc>
          <w:tcPr>
            <w:tcW w:w="1666" w:type="dxa"/>
            <w:tcBorders>
              <w:top w:val="single" w:sz="4" w:space="0" w:color="auto"/>
              <w:left w:val="single" w:sz="4" w:space="0" w:color="auto"/>
              <w:bottom w:val="single" w:sz="4" w:space="0" w:color="auto"/>
              <w:right w:val="single" w:sz="4" w:space="0" w:color="auto"/>
            </w:tcBorders>
            <w:hideMark/>
          </w:tcPr>
          <w:p w:rsidR="00AF08AA" w:rsidRPr="00AF08AA" w:rsidRDefault="00AF08AA" w:rsidP="00A32404">
            <w:pPr>
              <w:spacing w:after="0" w:line="240" w:lineRule="auto"/>
              <w:rPr>
                <w:rFonts w:ascii="Times New Roman" w:eastAsia="Times New Roman" w:hAnsi="Times New Roman"/>
                <w:sz w:val="24"/>
                <w:szCs w:val="24"/>
              </w:rPr>
            </w:pPr>
            <w:r w:rsidRPr="00AF08AA">
              <w:rPr>
                <w:rFonts w:ascii="Times New Roman" w:eastAsia="Times New Roman" w:hAnsi="Times New Roman"/>
                <w:sz w:val="24"/>
                <w:szCs w:val="24"/>
              </w:rPr>
              <w:t>В течение года</w:t>
            </w:r>
          </w:p>
        </w:tc>
        <w:tc>
          <w:tcPr>
            <w:tcW w:w="2445" w:type="dxa"/>
            <w:tcBorders>
              <w:top w:val="single" w:sz="4" w:space="0" w:color="auto"/>
              <w:left w:val="single" w:sz="4" w:space="0" w:color="auto"/>
              <w:bottom w:val="single" w:sz="4" w:space="0" w:color="auto"/>
              <w:right w:val="single" w:sz="4" w:space="0" w:color="auto"/>
            </w:tcBorders>
            <w:hideMark/>
          </w:tcPr>
          <w:p w:rsidR="00AF08AA" w:rsidRPr="00AF08AA" w:rsidRDefault="00AF08AA" w:rsidP="00A32404">
            <w:pPr>
              <w:spacing w:after="0" w:line="240" w:lineRule="auto"/>
              <w:rPr>
                <w:rFonts w:ascii="Times New Roman" w:eastAsia="Times New Roman" w:hAnsi="Times New Roman"/>
                <w:sz w:val="24"/>
                <w:szCs w:val="24"/>
              </w:rPr>
            </w:pPr>
            <w:r w:rsidRPr="00AF08AA">
              <w:rPr>
                <w:rFonts w:ascii="Times New Roman" w:eastAsia="Times New Roman" w:hAnsi="Times New Roman"/>
                <w:sz w:val="24"/>
                <w:szCs w:val="24"/>
              </w:rPr>
              <w:t>Классные руководители</w:t>
            </w:r>
          </w:p>
          <w:p w:rsidR="00AF08AA" w:rsidRPr="00AF08AA" w:rsidRDefault="00AF08AA" w:rsidP="00A32404">
            <w:pPr>
              <w:spacing w:after="0" w:line="240" w:lineRule="auto"/>
              <w:rPr>
                <w:rFonts w:ascii="Times New Roman" w:eastAsia="Times New Roman" w:hAnsi="Times New Roman"/>
                <w:sz w:val="24"/>
                <w:szCs w:val="24"/>
              </w:rPr>
            </w:pPr>
            <w:r w:rsidRPr="00AF08AA">
              <w:rPr>
                <w:rFonts w:ascii="Times New Roman" w:eastAsia="Times New Roman" w:hAnsi="Times New Roman"/>
                <w:sz w:val="24"/>
                <w:szCs w:val="24"/>
              </w:rPr>
              <w:t>Вожатые.</w:t>
            </w:r>
          </w:p>
        </w:tc>
      </w:tr>
      <w:tr w:rsidR="00AF08AA" w:rsidRPr="00AF08AA" w:rsidTr="00AF08AA">
        <w:tc>
          <w:tcPr>
            <w:tcW w:w="817" w:type="dxa"/>
            <w:tcBorders>
              <w:top w:val="single" w:sz="4" w:space="0" w:color="auto"/>
              <w:left w:val="single" w:sz="4" w:space="0" w:color="auto"/>
              <w:bottom w:val="single" w:sz="4" w:space="0" w:color="auto"/>
              <w:right w:val="single" w:sz="4" w:space="0" w:color="auto"/>
            </w:tcBorders>
          </w:tcPr>
          <w:p w:rsidR="00AF08AA" w:rsidRPr="00AF08AA" w:rsidRDefault="00AF08AA" w:rsidP="00321139">
            <w:pPr>
              <w:numPr>
                <w:ilvl w:val="0"/>
                <w:numId w:val="192"/>
              </w:numPr>
              <w:spacing w:after="0" w:line="240" w:lineRule="auto"/>
              <w:rPr>
                <w:rFonts w:ascii="Times New Roman" w:eastAsia="Times New Roman" w:hAnsi="Times New Roman"/>
                <w:sz w:val="24"/>
                <w:szCs w:val="24"/>
                <w:lang w:eastAsia="ru-RU"/>
              </w:rPr>
            </w:pPr>
          </w:p>
        </w:tc>
        <w:tc>
          <w:tcPr>
            <w:tcW w:w="4992" w:type="dxa"/>
            <w:tcBorders>
              <w:top w:val="single" w:sz="4" w:space="0" w:color="auto"/>
              <w:left w:val="single" w:sz="4" w:space="0" w:color="auto"/>
              <w:bottom w:val="single" w:sz="4" w:space="0" w:color="auto"/>
              <w:right w:val="single" w:sz="4" w:space="0" w:color="auto"/>
            </w:tcBorders>
            <w:hideMark/>
          </w:tcPr>
          <w:p w:rsidR="00AF08AA" w:rsidRPr="00AF08AA" w:rsidRDefault="00AF08AA" w:rsidP="00A32404">
            <w:pPr>
              <w:spacing w:after="0" w:line="240" w:lineRule="auto"/>
              <w:rPr>
                <w:rFonts w:ascii="Times New Roman" w:eastAsia="Times New Roman" w:hAnsi="Times New Roman"/>
                <w:sz w:val="24"/>
                <w:szCs w:val="24"/>
              </w:rPr>
            </w:pPr>
            <w:r w:rsidRPr="00AF08AA">
              <w:rPr>
                <w:rFonts w:ascii="Times New Roman" w:eastAsia="Times New Roman" w:hAnsi="Times New Roman"/>
                <w:spacing w:val="2"/>
                <w:sz w:val="24"/>
                <w:szCs w:val="24"/>
              </w:rPr>
              <w:t xml:space="preserve">Проведение      мероприятий по профилактике ЗОЖ </w:t>
            </w:r>
            <w:r w:rsidRPr="00AF08AA">
              <w:rPr>
                <w:rFonts w:ascii="Times New Roman" w:eastAsia="Times New Roman" w:hAnsi="Times New Roman"/>
                <w:spacing w:val="5"/>
                <w:sz w:val="24"/>
                <w:szCs w:val="24"/>
              </w:rPr>
              <w:t xml:space="preserve">    в Лагере с дневным пребыванием детей</w:t>
            </w:r>
          </w:p>
        </w:tc>
        <w:tc>
          <w:tcPr>
            <w:tcW w:w="1666" w:type="dxa"/>
            <w:tcBorders>
              <w:top w:val="single" w:sz="4" w:space="0" w:color="auto"/>
              <w:left w:val="single" w:sz="4" w:space="0" w:color="auto"/>
              <w:bottom w:val="single" w:sz="4" w:space="0" w:color="auto"/>
              <w:right w:val="single" w:sz="4" w:space="0" w:color="auto"/>
            </w:tcBorders>
            <w:hideMark/>
          </w:tcPr>
          <w:p w:rsidR="00AF08AA" w:rsidRPr="00AF08AA" w:rsidRDefault="00AF08AA" w:rsidP="00A32404">
            <w:pPr>
              <w:spacing w:after="0" w:line="240" w:lineRule="auto"/>
              <w:rPr>
                <w:rFonts w:ascii="Times New Roman" w:eastAsia="Times New Roman" w:hAnsi="Times New Roman"/>
                <w:sz w:val="24"/>
                <w:szCs w:val="24"/>
              </w:rPr>
            </w:pPr>
            <w:r w:rsidRPr="00AF08AA">
              <w:rPr>
                <w:rFonts w:ascii="Times New Roman" w:eastAsia="Times New Roman" w:hAnsi="Times New Roman"/>
                <w:sz w:val="24"/>
                <w:szCs w:val="24"/>
              </w:rPr>
              <w:t>июнь 2018</w:t>
            </w:r>
          </w:p>
        </w:tc>
        <w:tc>
          <w:tcPr>
            <w:tcW w:w="2445" w:type="dxa"/>
            <w:tcBorders>
              <w:top w:val="single" w:sz="4" w:space="0" w:color="auto"/>
              <w:left w:val="single" w:sz="4" w:space="0" w:color="auto"/>
              <w:bottom w:val="single" w:sz="4" w:space="0" w:color="auto"/>
              <w:right w:val="single" w:sz="4" w:space="0" w:color="auto"/>
            </w:tcBorders>
            <w:hideMark/>
          </w:tcPr>
          <w:p w:rsidR="00AF08AA" w:rsidRPr="00AF08AA" w:rsidRDefault="00AF08AA" w:rsidP="00A32404">
            <w:pPr>
              <w:spacing w:after="0" w:line="240" w:lineRule="auto"/>
              <w:jc w:val="center"/>
              <w:rPr>
                <w:rFonts w:ascii="Times New Roman" w:eastAsia="Times New Roman" w:hAnsi="Times New Roman"/>
                <w:sz w:val="24"/>
                <w:szCs w:val="24"/>
              </w:rPr>
            </w:pPr>
            <w:r w:rsidRPr="00AF08AA">
              <w:rPr>
                <w:rFonts w:ascii="Times New Roman" w:eastAsia="Times New Roman" w:hAnsi="Times New Roman"/>
                <w:sz w:val="24"/>
                <w:szCs w:val="24"/>
              </w:rPr>
              <w:t xml:space="preserve">Педагог-организатор </w:t>
            </w:r>
          </w:p>
        </w:tc>
      </w:tr>
    </w:tbl>
    <w:p w:rsidR="00B540EE" w:rsidRDefault="00B540EE" w:rsidP="00465E25">
      <w:pPr>
        <w:tabs>
          <w:tab w:val="left" w:pos="1134"/>
        </w:tabs>
        <w:spacing w:after="0" w:line="240" w:lineRule="auto"/>
        <w:jc w:val="both"/>
        <w:rPr>
          <w:rFonts w:ascii="Times New Roman" w:hAnsi="Times New Roman"/>
          <w:sz w:val="24"/>
          <w:szCs w:val="24"/>
        </w:rPr>
      </w:pPr>
      <w:r w:rsidRPr="00DC22B5">
        <w:rPr>
          <w:rFonts w:ascii="Times New Roman" w:hAnsi="Times New Roman"/>
          <w:sz w:val="24"/>
          <w:szCs w:val="24"/>
        </w:rPr>
        <w:t xml:space="preserve">формирование мотивационно-ценностных отношений обучающегося в </w:t>
      </w:r>
      <w:r w:rsidRPr="00DC22B5">
        <w:rPr>
          <w:rFonts w:ascii="Times New Roman" w:hAnsi="Times New Roman"/>
          <w:b/>
          <w:sz w:val="24"/>
          <w:szCs w:val="24"/>
        </w:rPr>
        <w:t>сфере искусства</w:t>
      </w:r>
      <w:r w:rsidRPr="00DC22B5">
        <w:rPr>
          <w:rFonts w:ascii="Times New Roman" w:hAnsi="Times New Roman"/>
          <w:sz w:val="24"/>
          <w:szCs w:val="24"/>
        </w:rPr>
        <w:t xml:space="preserve"> (формирование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развитие эстетического, эмоционально-ценностного видения окружающего мира; развитие способности к эмоционально-ценностному освоению мира, самовыражению и ориентации в художественном и нравственном пространстве культуры; воспитание уважения к истории культуры своего Отечества, выраженной в том числе в понимании красоты человека; развитие потребности в общении с художественными произведениями, формирование активного отношения к традициям художественной культуры как смысловой, эстетической и личностно-значимой ценности). </w:t>
      </w:r>
    </w:p>
    <w:p w:rsidR="00AF08AA" w:rsidRPr="00DC22B5" w:rsidRDefault="00AF08AA" w:rsidP="00A32404">
      <w:pPr>
        <w:tabs>
          <w:tab w:val="left" w:pos="1134"/>
        </w:tabs>
        <w:spacing w:after="0" w:line="240" w:lineRule="auto"/>
        <w:jc w:val="both"/>
        <w:rPr>
          <w:rFonts w:ascii="Times New Roman" w:hAnsi="Times New Roman"/>
          <w:sz w:val="24"/>
          <w:szCs w:val="24"/>
        </w:rPr>
      </w:pPr>
    </w:p>
    <w:p w:rsidR="00B540EE" w:rsidRPr="0074495D" w:rsidRDefault="00B540EE" w:rsidP="00A32404">
      <w:pPr>
        <w:spacing w:after="0" w:line="240" w:lineRule="auto"/>
        <w:ind w:firstLine="709"/>
        <w:jc w:val="both"/>
        <w:rPr>
          <w:rFonts w:ascii="Times New Roman" w:hAnsi="Times New Roman"/>
          <w:sz w:val="28"/>
          <w:szCs w:val="28"/>
        </w:rPr>
      </w:pPr>
    </w:p>
    <w:p w:rsidR="00B540EE" w:rsidRPr="001C5576" w:rsidRDefault="001341D0" w:rsidP="00A32404">
      <w:pPr>
        <w:pStyle w:val="3"/>
        <w:spacing w:before="0" w:beforeAutospacing="0" w:after="0" w:afterAutospacing="0"/>
        <w:jc w:val="center"/>
        <w:rPr>
          <w:sz w:val="24"/>
          <w:szCs w:val="24"/>
        </w:rPr>
      </w:pPr>
      <w:bookmarkStart w:id="339" w:name="_Toc410654047"/>
      <w:bookmarkStart w:id="340" w:name="_Toc409691721"/>
      <w:bookmarkStart w:id="341" w:name="_Toc414553259"/>
      <w:r w:rsidRPr="001C2851">
        <w:rPr>
          <w:sz w:val="24"/>
          <w:szCs w:val="24"/>
        </w:rPr>
        <w:t xml:space="preserve">2.3.3. </w:t>
      </w:r>
      <w:r w:rsidR="00B540EE" w:rsidRPr="001C2851">
        <w:rPr>
          <w:sz w:val="24"/>
          <w:szCs w:val="24"/>
        </w:rPr>
        <w:t>Содержание, виды деятельности и формы занятий с</w:t>
      </w:r>
      <w:r w:rsidR="00B540EE" w:rsidRPr="001C5576">
        <w:rPr>
          <w:sz w:val="24"/>
          <w:szCs w:val="24"/>
        </w:rPr>
        <w:t xml:space="preserve"> обучающимися</w:t>
      </w:r>
      <w:bookmarkStart w:id="342" w:name="_Toc410654048"/>
      <w:bookmarkEnd w:id="339"/>
      <w:r w:rsidR="00B540EE" w:rsidRPr="001C5576">
        <w:rPr>
          <w:sz w:val="24"/>
          <w:szCs w:val="24"/>
        </w:rPr>
        <w:t>(по направлениям духовно-нравственного развития, воспитания и</w:t>
      </w:r>
      <w:bookmarkStart w:id="343" w:name="_Toc410654049"/>
      <w:bookmarkEnd w:id="342"/>
      <w:r w:rsidR="00673552">
        <w:rPr>
          <w:sz w:val="24"/>
          <w:szCs w:val="24"/>
        </w:rPr>
        <w:t xml:space="preserve"> </w:t>
      </w:r>
      <w:r w:rsidR="00B540EE" w:rsidRPr="001C5576">
        <w:rPr>
          <w:sz w:val="24"/>
          <w:szCs w:val="24"/>
        </w:rPr>
        <w:t>социализации обучающихся)</w:t>
      </w:r>
      <w:bookmarkEnd w:id="340"/>
      <w:bookmarkEnd w:id="341"/>
      <w:bookmarkEnd w:id="343"/>
    </w:p>
    <w:p w:rsidR="00DA159E" w:rsidRPr="001C5576" w:rsidRDefault="00DA159E" w:rsidP="00A32404">
      <w:pPr>
        <w:tabs>
          <w:tab w:val="left" w:pos="1134"/>
        </w:tabs>
        <w:spacing w:after="0" w:line="240" w:lineRule="auto"/>
        <w:ind w:firstLine="851"/>
        <w:jc w:val="both"/>
        <w:rPr>
          <w:rFonts w:ascii="Times New Roman" w:hAnsi="Times New Roman"/>
          <w:sz w:val="24"/>
          <w:szCs w:val="24"/>
        </w:rPr>
      </w:pPr>
      <w:r w:rsidRPr="001C5576">
        <w:rPr>
          <w:rFonts w:ascii="Times New Roman" w:hAnsi="Times New Roman"/>
          <w:sz w:val="24"/>
          <w:szCs w:val="24"/>
        </w:rPr>
        <w:t>Содержание, виды деятельности и формы занятий с обучающимися по обеспечению принятия обучающимися ценности Человека и человечности, формированию осознанного, уважительного и доброжелательного отношения к другому человеку, формированию готовности и способности вести диалог с другими людьми и достигать в нем взаимопонимания предусматривает:</w:t>
      </w:r>
    </w:p>
    <w:p w:rsidR="00DA159E" w:rsidRPr="001C5576" w:rsidRDefault="00DA159E" w:rsidP="00A32404">
      <w:pPr>
        <w:tabs>
          <w:tab w:val="left" w:pos="1134"/>
        </w:tabs>
        <w:spacing w:after="0" w:line="240" w:lineRule="auto"/>
        <w:ind w:firstLine="851"/>
        <w:jc w:val="both"/>
        <w:rPr>
          <w:rFonts w:ascii="Times New Roman" w:hAnsi="Times New Roman"/>
          <w:sz w:val="24"/>
          <w:szCs w:val="24"/>
        </w:rPr>
      </w:pPr>
      <w:r w:rsidRPr="001C5576">
        <w:rPr>
          <w:rFonts w:ascii="Times New Roman" w:hAnsi="Times New Roman"/>
          <w:sz w:val="24"/>
          <w:szCs w:val="24"/>
        </w:rPr>
        <w:t>- формирование во внеурочной деятельности «ситуаций образцов» проявления  уважительного и доброжелательного отношения к другому человеку, диалога и достижения взаимопонимания с другими людьми;</w:t>
      </w:r>
    </w:p>
    <w:p w:rsidR="00DA159E" w:rsidRPr="001C5576" w:rsidRDefault="00DA159E" w:rsidP="00A32404">
      <w:pPr>
        <w:tabs>
          <w:tab w:val="left" w:pos="1134"/>
        </w:tabs>
        <w:spacing w:after="0" w:line="240" w:lineRule="auto"/>
        <w:ind w:firstLine="851"/>
        <w:jc w:val="both"/>
        <w:rPr>
          <w:rFonts w:ascii="Times New Roman" w:hAnsi="Times New Roman"/>
          <w:sz w:val="24"/>
          <w:szCs w:val="24"/>
        </w:rPr>
      </w:pPr>
      <w:r w:rsidRPr="001C5576">
        <w:rPr>
          <w:rFonts w:ascii="Times New Roman" w:hAnsi="Times New Roman"/>
          <w:sz w:val="24"/>
          <w:szCs w:val="24"/>
        </w:rPr>
        <w:t>-  информационное и коммуникативное обеспечение рефлексии обучающихся межличностных отношений с окружающими;</w:t>
      </w:r>
    </w:p>
    <w:p w:rsidR="00DA159E" w:rsidRPr="001C5576" w:rsidRDefault="00DA159E" w:rsidP="00A32404">
      <w:pPr>
        <w:tabs>
          <w:tab w:val="left" w:pos="1134"/>
        </w:tabs>
        <w:spacing w:after="0" w:line="240" w:lineRule="auto"/>
        <w:ind w:firstLine="851"/>
        <w:jc w:val="both"/>
        <w:rPr>
          <w:rFonts w:ascii="Times New Roman" w:hAnsi="Times New Roman"/>
          <w:sz w:val="24"/>
          <w:szCs w:val="24"/>
        </w:rPr>
      </w:pPr>
      <w:r w:rsidRPr="001C5576">
        <w:rPr>
          <w:rFonts w:ascii="Times New Roman" w:hAnsi="Times New Roman"/>
          <w:sz w:val="24"/>
          <w:szCs w:val="24"/>
        </w:rPr>
        <w:t>- формирование у обучающихся позитивного опыта взаимодействия с окружающими, общения с  представителями различных культур, достижения взаимопонимания в процессе диалога и ведения переговоров.</w:t>
      </w:r>
    </w:p>
    <w:p w:rsidR="00AA1567" w:rsidRPr="001C5576" w:rsidRDefault="00AA1567" w:rsidP="00A32404">
      <w:pPr>
        <w:tabs>
          <w:tab w:val="left" w:pos="1134"/>
        </w:tabs>
        <w:spacing w:after="0" w:line="240" w:lineRule="auto"/>
        <w:ind w:firstLine="851"/>
        <w:jc w:val="both"/>
        <w:rPr>
          <w:rFonts w:ascii="Times New Roman" w:hAnsi="Times New Roman"/>
          <w:sz w:val="24"/>
          <w:szCs w:val="24"/>
        </w:rPr>
      </w:pPr>
      <w:r w:rsidRPr="001C5576">
        <w:rPr>
          <w:rFonts w:ascii="Times New Roman" w:hAnsi="Times New Roman"/>
          <w:sz w:val="24"/>
          <w:szCs w:val="24"/>
        </w:rPr>
        <w:t>В решении задач обеспечения принятия обучающимися ценности Человека и человечности целесообразно использование потенциала уроков предметных областей «Филология», «Общественно-научные предметы», совместных дел и мероприятий внеурочной деятельности, Интернет-ресурсов, роль организатора в этой работе призван сыграть  классный руководитель.</w:t>
      </w:r>
    </w:p>
    <w:p w:rsidR="00B540EE" w:rsidRPr="001C5576" w:rsidRDefault="00B540EE" w:rsidP="00A32404">
      <w:pPr>
        <w:spacing w:after="0" w:line="240" w:lineRule="auto"/>
        <w:ind w:firstLine="709"/>
        <w:jc w:val="both"/>
        <w:rPr>
          <w:rFonts w:ascii="Times New Roman" w:hAnsi="Times New Roman"/>
          <w:sz w:val="24"/>
          <w:szCs w:val="24"/>
        </w:rPr>
      </w:pPr>
      <w:r w:rsidRPr="001C5576">
        <w:rPr>
          <w:rFonts w:ascii="Times New Roman" w:hAnsi="Times New Roman"/>
          <w:sz w:val="24"/>
          <w:szCs w:val="24"/>
        </w:rPr>
        <w:t xml:space="preserve">Формирование мотивов и ценностей обучающегося </w:t>
      </w:r>
      <w:r w:rsidRPr="001C5576">
        <w:rPr>
          <w:rFonts w:ascii="Times New Roman" w:hAnsi="Times New Roman"/>
          <w:b/>
          <w:sz w:val="24"/>
          <w:szCs w:val="24"/>
        </w:rPr>
        <w:t>в сфере отношений к России как Отечеству</w:t>
      </w:r>
      <w:r w:rsidR="001C5576" w:rsidRPr="001C5576">
        <w:rPr>
          <w:rFonts w:ascii="Times New Roman" w:hAnsi="Times New Roman"/>
          <w:b/>
          <w:sz w:val="24"/>
          <w:szCs w:val="24"/>
        </w:rPr>
        <w:t xml:space="preserve"> </w:t>
      </w:r>
      <w:r w:rsidR="00DA159E" w:rsidRPr="001C5576">
        <w:rPr>
          <w:rFonts w:ascii="Times New Roman" w:hAnsi="Times New Roman"/>
          <w:sz w:val="24"/>
          <w:szCs w:val="24"/>
        </w:rPr>
        <w:t xml:space="preserve">предполагает  получение обучающимся опыта переживания и позитивного отношения к Отечеству,  который обеспечивается </w:t>
      </w:r>
      <w:r w:rsidRPr="001C5576">
        <w:rPr>
          <w:rFonts w:ascii="Times New Roman" w:hAnsi="Times New Roman"/>
          <w:sz w:val="24"/>
          <w:szCs w:val="24"/>
        </w:rPr>
        <w:t xml:space="preserve">в ходе внеурочной деятельности (воспитательных мероприятий), в составе коллектива ученического класса, организатором здесь выступает классный руководитель и педагоги школы. </w:t>
      </w:r>
    </w:p>
    <w:p w:rsidR="00CB7527" w:rsidRPr="001C5576" w:rsidRDefault="00CB7527" w:rsidP="00A32404">
      <w:pPr>
        <w:spacing w:after="0" w:line="240" w:lineRule="auto"/>
        <w:ind w:firstLine="709"/>
        <w:jc w:val="both"/>
        <w:rPr>
          <w:rFonts w:ascii="Times New Roman" w:hAnsi="Times New Roman"/>
          <w:sz w:val="24"/>
          <w:szCs w:val="24"/>
        </w:rPr>
      </w:pPr>
      <w:r w:rsidRPr="001C5576">
        <w:rPr>
          <w:rFonts w:ascii="Times New Roman" w:hAnsi="Times New Roman"/>
          <w:sz w:val="24"/>
          <w:szCs w:val="24"/>
        </w:rPr>
        <w:t xml:space="preserve">Включение обучающихся </w:t>
      </w:r>
      <w:r w:rsidRPr="001C5576">
        <w:rPr>
          <w:rFonts w:ascii="Times New Roman" w:hAnsi="Times New Roman"/>
          <w:b/>
          <w:sz w:val="24"/>
          <w:szCs w:val="24"/>
        </w:rPr>
        <w:t>в сферу общественной самоорганизации</w:t>
      </w:r>
      <w:r w:rsidRPr="001C5576">
        <w:rPr>
          <w:rFonts w:ascii="Times New Roman" w:hAnsi="Times New Roman"/>
          <w:sz w:val="24"/>
          <w:szCs w:val="24"/>
        </w:rPr>
        <w:t xml:space="preserve"> может быть осуществляться в школе (приобщение обучающихся к школьным традициям, участие в ученическом самоуправлении), в деятельности детско-юношеских организаций и движений, в школьных и внешкольных организациях (спортивные секции, творческие клубы и объединения по интересам, сетевые сообщества, библиотечная сеть, краеведческая работа),  в военно-патриотических объединениях, участие обучающихся в деятельности производственных, творческих объединений, благотворительных организаций; в экологическом просвещении сверстников, родителей, населения; в благоустройстве школы, класса, сельского поселения, города, партнерства с общественными организациями и объединениями, в проведении акций и праздников (региональных, государственных, международных). </w:t>
      </w:r>
    </w:p>
    <w:p w:rsidR="00CB7527" w:rsidRPr="001C5576" w:rsidRDefault="00CB7527" w:rsidP="00A32404">
      <w:pPr>
        <w:spacing w:after="0" w:line="240" w:lineRule="auto"/>
        <w:ind w:firstLine="709"/>
        <w:jc w:val="both"/>
        <w:rPr>
          <w:rFonts w:ascii="Times New Roman" w:hAnsi="Times New Roman"/>
          <w:sz w:val="24"/>
          <w:szCs w:val="24"/>
        </w:rPr>
      </w:pPr>
      <w:r w:rsidRPr="001C5576">
        <w:rPr>
          <w:rFonts w:ascii="Times New Roman" w:hAnsi="Times New Roman"/>
          <w:sz w:val="24"/>
          <w:szCs w:val="24"/>
        </w:rPr>
        <w:t xml:space="preserve">Включение обучающихся в сферу общественной самоорганизации предусматривает следующие этапы: </w:t>
      </w:r>
    </w:p>
    <w:p w:rsidR="00CB7527" w:rsidRPr="001C5576" w:rsidRDefault="00CB7527" w:rsidP="00855823">
      <w:pPr>
        <w:pStyle w:val="a8"/>
        <w:numPr>
          <w:ilvl w:val="0"/>
          <w:numId w:val="92"/>
        </w:numPr>
        <w:tabs>
          <w:tab w:val="left" w:pos="993"/>
        </w:tabs>
        <w:ind w:left="0" w:firstLine="709"/>
        <w:jc w:val="both"/>
        <w:rPr>
          <w:rFonts w:ascii="Times New Roman" w:hAnsi="Times New Roman"/>
        </w:rPr>
      </w:pPr>
      <w:r w:rsidRPr="001C5576">
        <w:rPr>
          <w:rFonts w:ascii="Times New Roman" w:hAnsi="Times New Roman"/>
        </w:rPr>
        <w:t xml:space="preserve">авансирование положительного восприятия школьниками предстоящей социальной деятельности – обеспечение социальных ожиданий обучающихся, связанных с успешностью, признанием со стороны семьи и сверстников, состоятельностью и самостоятельностью в реализации собственных замыслов; </w:t>
      </w:r>
    </w:p>
    <w:p w:rsidR="00CB7527" w:rsidRPr="001C5576" w:rsidRDefault="00CB7527" w:rsidP="00855823">
      <w:pPr>
        <w:pStyle w:val="a8"/>
        <w:numPr>
          <w:ilvl w:val="0"/>
          <w:numId w:val="92"/>
        </w:numPr>
        <w:tabs>
          <w:tab w:val="left" w:pos="993"/>
        </w:tabs>
        <w:ind w:left="0" w:firstLine="709"/>
        <w:jc w:val="both"/>
        <w:rPr>
          <w:rFonts w:ascii="Times New Roman" w:hAnsi="Times New Roman"/>
        </w:rPr>
      </w:pPr>
      <w:r w:rsidRPr="001C5576">
        <w:rPr>
          <w:rFonts w:ascii="Times New Roman" w:hAnsi="Times New Roman"/>
        </w:rPr>
        <w:t xml:space="preserve">информирование обучающихся о пространстве предстоящей социальной деятельности, способах взаимодействия с различными социальными субъектами, возможностях самореализации в нем; статусных и функциональных характеристиках социальных ролей; </w:t>
      </w:r>
    </w:p>
    <w:p w:rsidR="00CB7527" w:rsidRPr="001C5576" w:rsidRDefault="00CB7527" w:rsidP="00855823">
      <w:pPr>
        <w:pStyle w:val="a8"/>
        <w:numPr>
          <w:ilvl w:val="0"/>
          <w:numId w:val="92"/>
        </w:numPr>
        <w:tabs>
          <w:tab w:val="left" w:pos="993"/>
        </w:tabs>
        <w:ind w:left="0" w:firstLine="709"/>
        <w:jc w:val="both"/>
        <w:rPr>
          <w:rFonts w:ascii="Times New Roman" w:hAnsi="Times New Roman"/>
        </w:rPr>
      </w:pPr>
      <w:r w:rsidRPr="001C5576">
        <w:rPr>
          <w:rFonts w:ascii="Times New Roman" w:hAnsi="Times New Roman"/>
        </w:rPr>
        <w:t xml:space="preserve">обучение школьников социальному взаимодействию, информирование обучающихся о способах решения задач социальной деятельности, пробное решение задач в рамках отдельных социальных проектов; </w:t>
      </w:r>
    </w:p>
    <w:p w:rsidR="00CB7527" w:rsidRPr="001C5576" w:rsidRDefault="00CB7527" w:rsidP="00855823">
      <w:pPr>
        <w:pStyle w:val="a8"/>
        <w:numPr>
          <w:ilvl w:val="0"/>
          <w:numId w:val="92"/>
        </w:numPr>
        <w:tabs>
          <w:tab w:val="left" w:pos="993"/>
        </w:tabs>
        <w:ind w:left="0" w:firstLine="709"/>
        <w:jc w:val="both"/>
        <w:rPr>
          <w:rFonts w:ascii="Times New Roman" w:hAnsi="Times New Roman"/>
        </w:rPr>
      </w:pPr>
      <w:r w:rsidRPr="001C5576">
        <w:rPr>
          <w:rFonts w:ascii="Times New Roman" w:hAnsi="Times New Roman"/>
        </w:rPr>
        <w:t xml:space="preserve">организация планирования обучающимися собственного участия в социальной деятельности, исходя из индивидуальных особенностей, опробование индивидуальной стратегии участия в социальной деятельности; </w:t>
      </w:r>
    </w:p>
    <w:p w:rsidR="00CB7527" w:rsidRPr="001C5576" w:rsidRDefault="00CB7527" w:rsidP="00855823">
      <w:pPr>
        <w:pStyle w:val="a8"/>
        <w:numPr>
          <w:ilvl w:val="0"/>
          <w:numId w:val="92"/>
        </w:numPr>
        <w:tabs>
          <w:tab w:val="left" w:pos="993"/>
        </w:tabs>
        <w:ind w:left="0" w:firstLine="709"/>
        <w:jc w:val="both"/>
        <w:rPr>
          <w:rFonts w:ascii="Times New Roman" w:hAnsi="Times New Roman"/>
        </w:rPr>
      </w:pPr>
      <w:r w:rsidRPr="001C5576">
        <w:rPr>
          <w:rFonts w:ascii="Times New Roman" w:hAnsi="Times New Roman"/>
        </w:rPr>
        <w:t xml:space="preserve">содействие обучающимся в осознания внутренних (собственных) ресурсов и внешних ресурсов (ресурсов среды), обеспечивающих успешное участие школьника в социальной деятельности; </w:t>
      </w:r>
    </w:p>
    <w:p w:rsidR="00CB7527" w:rsidRPr="001C5576" w:rsidRDefault="00CB7527" w:rsidP="00855823">
      <w:pPr>
        <w:pStyle w:val="a8"/>
        <w:numPr>
          <w:ilvl w:val="0"/>
          <w:numId w:val="92"/>
        </w:numPr>
        <w:tabs>
          <w:tab w:val="left" w:pos="993"/>
        </w:tabs>
        <w:ind w:left="0" w:firstLine="709"/>
        <w:jc w:val="both"/>
        <w:rPr>
          <w:rFonts w:ascii="Times New Roman" w:hAnsi="Times New Roman"/>
        </w:rPr>
      </w:pPr>
      <w:r w:rsidRPr="001C5576">
        <w:rPr>
          <w:rFonts w:ascii="Times New Roman" w:hAnsi="Times New Roman"/>
        </w:rPr>
        <w:t xml:space="preserve">демонстрация вариативности социальных ситуаций, ситуаций выбора и необходимости планирования собственной деятельности; </w:t>
      </w:r>
    </w:p>
    <w:p w:rsidR="00CB7527" w:rsidRPr="001C5576" w:rsidRDefault="00CB7527" w:rsidP="00855823">
      <w:pPr>
        <w:pStyle w:val="a8"/>
        <w:numPr>
          <w:ilvl w:val="0"/>
          <w:numId w:val="92"/>
        </w:numPr>
        <w:tabs>
          <w:tab w:val="left" w:pos="993"/>
        </w:tabs>
        <w:ind w:left="0" w:firstLine="709"/>
        <w:jc w:val="both"/>
        <w:rPr>
          <w:rFonts w:ascii="Times New Roman" w:hAnsi="Times New Roman"/>
        </w:rPr>
      </w:pPr>
      <w:r w:rsidRPr="001C5576">
        <w:rPr>
          <w:rFonts w:ascii="Times New Roman" w:hAnsi="Times New Roman"/>
        </w:rPr>
        <w:t xml:space="preserve">обеспечение проблематизации школьников по характеру их участия в социальной деятельности, содействие обучающимся в определении ими собственных целей участия в социальной деятельности; </w:t>
      </w:r>
    </w:p>
    <w:p w:rsidR="00CB7527" w:rsidRPr="001C5576" w:rsidRDefault="00CB7527" w:rsidP="00855823">
      <w:pPr>
        <w:pStyle w:val="a8"/>
        <w:numPr>
          <w:ilvl w:val="0"/>
          <w:numId w:val="92"/>
        </w:numPr>
        <w:tabs>
          <w:tab w:val="left" w:pos="993"/>
        </w:tabs>
        <w:ind w:left="0" w:firstLine="709"/>
        <w:jc w:val="both"/>
        <w:rPr>
          <w:rFonts w:ascii="Times New Roman" w:hAnsi="Times New Roman"/>
        </w:rPr>
      </w:pPr>
      <w:r w:rsidRPr="001C5576">
        <w:rPr>
          <w:rFonts w:ascii="Times New Roman" w:hAnsi="Times New Roman"/>
        </w:rPr>
        <w:t xml:space="preserve">содействие школьникам в проектировании и планировании собственного участия в социальной деятельности. </w:t>
      </w:r>
    </w:p>
    <w:p w:rsidR="00B540EE" w:rsidRPr="001C5576" w:rsidRDefault="00CB7527" w:rsidP="00A32404">
      <w:pPr>
        <w:spacing w:after="0" w:line="240" w:lineRule="auto"/>
        <w:ind w:firstLine="709"/>
        <w:jc w:val="both"/>
        <w:rPr>
          <w:rFonts w:ascii="Times New Roman" w:hAnsi="Times New Roman"/>
          <w:sz w:val="24"/>
          <w:szCs w:val="24"/>
        </w:rPr>
      </w:pPr>
      <w:r w:rsidRPr="001C5576">
        <w:rPr>
          <w:rFonts w:ascii="Times New Roman" w:hAnsi="Times New Roman"/>
          <w:sz w:val="24"/>
          <w:szCs w:val="24"/>
        </w:rPr>
        <w:t xml:space="preserve">Этапы включения обучающихся в сферу общественной самоорганизации могут выстраиваться в логике технологии коллективно-творческой деятельности: поиск объектов общей заботы, коллективное целеполагание, коллективное планирование, коллективная подготовка мероприятия, </w:t>
      </w:r>
      <w:r w:rsidR="00AA1567" w:rsidRPr="001C5576">
        <w:rPr>
          <w:rFonts w:ascii="Times New Roman" w:hAnsi="Times New Roman"/>
          <w:sz w:val="24"/>
          <w:szCs w:val="24"/>
        </w:rPr>
        <w:t xml:space="preserve">коллективное проведение, коллективный анализ. </w:t>
      </w:r>
    </w:p>
    <w:p w:rsidR="00CB7527" w:rsidRPr="001C5576" w:rsidRDefault="00B540EE" w:rsidP="00A32404">
      <w:pPr>
        <w:spacing w:after="0" w:line="240" w:lineRule="auto"/>
        <w:ind w:firstLine="709"/>
        <w:jc w:val="both"/>
        <w:rPr>
          <w:rFonts w:ascii="Times New Roman" w:hAnsi="Times New Roman"/>
          <w:sz w:val="24"/>
          <w:szCs w:val="24"/>
        </w:rPr>
      </w:pPr>
      <w:r w:rsidRPr="001C5576">
        <w:rPr>
          <w:rFonts w:ascii="Times New Roman" w:hAnsi="Times New Roman"/>
          <w:sz w:val="24"/>
          <w:szCs w:val="24"/>
        </w:rPr>
        <w:t xml:space="preserve">При формировании ответственного </w:t>
      </w:r>
      <w:r w:rsidRPr="001C5576">
        <w:rPr>
          <w:rFonts w:ascii="Times New Roman" w:hAnsi="Times New Roman"/>
          <w:b/>
          <w:sz w:val="24"/>
          <w:szCs w:val="24"/>
        </w:rPr>
        <w:t>отношения к учебно-познавательной деятельности</w:t>
      </w:r>
      <w:r w:rsidR="00CB7527" w:rsidRPr="001C5576">
        <w:rPr>
          <w:rFonts w:ascii="Times New Roman" w:hAnsi="Times New Roman"/>
          <w:sz w:val="24"/>
          <w:szCs w:val="24"/>
        </w:rPr>
        <w:t xml:space="preserve">приоритет принадлежит культивированию в укладе жизни школы позитивного образа компетентного образованного человека, обладающего широким кругозором, способного эффективно решать познавательные задачи через пропаганду академических успехов обучающихся, поддержку школьников в ситуациях мобилизации индивидуальных ресурсов для достижения учебных результатов.  </w:t>
      </w:r>
    </w:p>
    <w:p w:rsidR="00AA1567" w:rsidRPr="001C5576" w:rsidRDefault="00B540EE" w:rsidP="00A32404">
      <w:pPr>
        <w:spacing w:after="0" w:line="240" w:lineRule="auto"/>
        <w:ind w:firstLine="709"/>
        <w:jc w:val="both"/>
        <w:rPr>
          <w:rFonts w:ascii="Times New Roman" w:hAnsi="Times New Roman"/>
          <w:sz w:val="24"/>
          <w:szCs w:val="24"/>
        </w:rPr>
      </w:pPr>
      <w:r w:rsidRPr="001C5576">
        <w:rPr>
          <w:rFonts w:ascii="Times New Roman" w:hAnsi="Times New Roman"/>
          <w:sz w:val="24"/>
          <w:szCs w:val="24"/>
        </w:rPr>
        <w:t xml:space="preserve">Формирование мотивов и ценностей обучающегося </w:t>
      </w:r>
      <w:r w:rsidRPr="001C5576">
        <w:rPr>
          <w:rFonts w:ascii="Times New Roman" w:hAnsi="Times New Roman"/>
          <w:b/>
          <w:sz w:val="24"/>
          <w:szCs w:val="24"/>
        </w:rPr>
        <w:t>в сфере трудовых отношений и выбора будущей профессии</w:t>
      </w:r>
      <w:r w:rsidR="00CB7527" w:rsidRPr="001C5576">
        <w:rPr>
          <w:rFonts w:ascii="Times New Roman" w:hAnsi="Times New Roman"/>
          <w:sz w:val="24"/>
          <w:szCs w:val="24"/>
        </w:rPr>
        <w:t>предполагается осуществлять через 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Деятельность по этому направлению включает  сотрудничество с предприятиями, организациями профессионального образования, центрами профориентационной работы; совместную деятельность обучающихся с родителями (законными представителями);</w:t>
      </w:r>
      <w:r w:rsidR="00AA1567" w:rsidRPr="001C5576">
        <w:rPr>
          <w:rFonts w:ascii="Times New Roman" w:hAnsi="Times New Roman"/>
          <w:sz w:val="24"/>
          <w:szCs w:val="24"/>
        </w:rPr>
        <w:t xml:space="preserve"> различные Интернет-активности обучающихся.</w:t>
      </w:r>
    </w:p>
    <w:p w:rsidR="00B540EE" w:rsidRPr="001C5576" w:rsidRDefault="00B540EE" w:rsidP="00A32404">
      <w:pPr>
        <w:spacing w:after="0" w:line="240" w:lineRule="auto"/>
        <w:ind w:firstLine="709"/>
        <w:jc w:val="both"/>
        <w:rPr>
          <w:rFonts w:ascii="Times New Roman" w:hAnsi="Times New Roman"/>
          <w:sz w:val="24"/>
          <w:szCs w:val="24"/>
        </w:rPr>
      </w:pPr>
      <w:r w:rsidRPr="001C5576">
        <w:rPr>
          <w:rFonts w:ascii="Times New Roman" w:hAnsi="Times New Roman"/>
          <w:sz w:val="24"/>
          <w:szCs w:val="24"/>
        </w:rPr>
        <w:t xml:space="preserve">Мотивы и ценности обучающегося в сфере </w:t>
      </w:r>
      <w:r w:rsidRPr="001C5576">
        <w:rPr>
          <w:rFonts w:ascii="Times New Roman" w:hAnsi="Times New Roman"/>
          <w:b/>
          <w:sz w:val="24"/>
          <w:szCs w:val="24"/>
        </w:rPr>
        <w:t>отношений к природе</w:t>
      </w:r>
      <w:r w:rsidRPr="001C5576">
        <w:rPr>
          <w:rFonts w:ascii="Times New Roman" w:hAnsi="Times New Roman"/>
          <w:sz w:val="24"/>
          <w:szCs w:val="24"/>
        </w:rPr>
        <w:t xml:space="preserve"> поможет сформировать изучение предметных областей «Естественнонаучные предметы» и «Физическая культура и основы безопасности жизнедеятельности», а также наразличные формы внеурочной деятельности. </w:t>
      </w:r>
    </w:p>
    <w:p w:rsidR="00B540EE" w:rsidRPr="001C5576" w:rsidRDefault="00B540EE" w:rsidP="00A32404">
      <w:pPr>
        <w:spacing w:after="0" w:line="240" w:lineRule="auto"/>
        <w:ind w:firstLine="709"/>
        <w:jc w:val="both"/>
        <w:rPr>
          <w:rFonts w:ascii="Times New Roman" w:hAnsi="Times New Roman"/>
          <w:sz w:val="24"/>
          <w:szCs w:val="24"/>
        </w:rPr>
      </w:pPr>
      <w:r w:rsidRPr="001C5576">
        <w:rPr>
          <w:rFonts w:ascii="Times New Roman" w:hAnsi="Times New Roman"/>
          <w:sz w:val="24"/>
          <w:szCs w:val="24"/>
        </w:rPr>
        <w:t xml:space="preserve">Реализация задач развития </w:t>
      </w:r>
      <w:r w:rsidRPr="001C5576">
        <w:rPr>
          <w:rFonts w:ascii="Times New Roman" w:hAnsi="Times New Roman"/>
          <w:b/>
          <w:sz w:val="24"/>
          <w:szCs w:val="24"/>
        </w:rPr>
        <w:t>эстетического сознания</w:t>
      </w:r>
      <w:r w:rsidRPr="001C5576">
        <w:rPr>
          <w:rFonts w:ascii="Times New Roman" w:hAnsi="Times New Roman"/>
          <w:sz w:val="24"/>
          <w:szCs w:val="24"/>
        </w:rPr>
        <w:t xml:space="preserve">обучающихся может быть возложена на уроки предметной областей «Филология», «Искусство», а также на различные формы внеурочной деятельности. </w:t>
      </w:r>
    </w:p>
    <w:p w:rsidR="00B540EE" w:rsidRPr="001C5576" w:rsidRDefault="00B540EE" w:rsidP="00A32404">
      <w:pPr>
        <w:spacing w:after="0" w:line="240" w:lineRule="auto"/>
        <w:ind w:firstLine="709"/>
        <w:jc w:val="both"/>
        <w:rPr>
          <w:rFonts w:ascii="Times New Roman" w:hAnsi="Times New Roman"/>
          <w:sz w:val="24"/>
          <w:szCs w:val="24"/>
        </w:rPr>
      </w:pPr>
      <w:r w:rsidRPr="001C5576">
        <w:rPr>
          <w:rFonts w:ascii="Times New Roman" w:hAnsi="Times New Roman"/>
          <w:sz w:val="24"/>
          <w:szCs w:val="24"/>
        </w:rPr>
        <w:t xml:space="preserve">Задача по </w:t>
      </w:r>
      <w:r w:rsidRPr="001C5576">
        <w:rPr>
          <w:rFonts w:ascii="Times New Roman" w:hAnsi="Times New Roman"/>
          <w:b/>
          <w:sz w:val="24"/>
          <w:szCs w:val="24"/>
        </w:rPr>
        <w:t>формированию целостного мировоззрения</w:t>
      </w:r>
      <w:r w:rsidRPr="001C5576">
        <w:rPr>
          <w:rFonts w:ascii="Times New Roman" w:hAnsi="Times New Roman"/>
          <w:sz w:val="24"/>
          <w:szCs w:val="24"/>
        </w:rPr>
        <w:t xml:space="preserve">, соответствующего современному уровню развития науки и общественной практики, может быть возложена на уроки предметных областей «Общественно-научные предметы», «Естественнонаучные предметы», различные формы внеурочной деятельности. </w:t>
      </w:r>
    </w:p>
    <w:p w:rsidR="00B540EE" w:rsidRPr="001C5576" w:rsidRDefault="00B540EE" w:rsidP="00A32404">
      <w:pPr>
        <w:spacing w:after="0" w:line="240" w:lineRule="auto"/>
        <w:ind w:firstLine="709"/>
        <w:jc w:val="both"/>
        <w:rPr>
          <w:rFonts w:ascii="Times New Roman" w:hAnsi="Times New Roman"/>
          <w:sz w:val="24"/>
          <w:szCs w:val="24"/>
        </w:rPr>
      </w:pPr>
    </w:p>
    <w:p w:rsidR="001B41F4" w:rsidRPr="001C5576" w:rsidRDefault="001341D0" w:rsidP="00A32404">
      <w:pPr>
        <w:pStyle w:val="3"/>
        <w:spacing w:before="0" w:beforeAutospacing="0" w:after="0" w:afterAutospacing="0"/>
        <w:ind w:firstLine="709"/>
        <w:jc w:val="center"/>
        <w:rPr>
          <w:sz w:val="24"/>
          <w:szCs w:val="24"/>
        </w:rPr>
      </w:pPr>
      <w:bookmarkStart w:id="344" w:name="_Toc410654050"/>
      <w:bookmarkStart w:id="345" w:name="_Toc414553260"/>
      <w:bookmarkStart w:id="346" w:name="_Toc409691722"/>
      <w:r w:rsidRPr="001C5576">
        <w:rPr>
          <w:sz w:val="24"/>
          <w:szCs w:val="24"/>
        </w:rPr>
        <w:t xml:space="preserve">2.3.4. </w:t>
      </w:r>
      <w:r w:rsidR="00B540EE" w:rsidRPr="001C5576">
        <w:rPr>
          <w:sz w:val="24"/>
          <w:szCs w:val="24"/>
        </w:rPr>
        <w:t>Формы индивидуальной и групповой организации</w:t>
      </w:r>
      <w:bookmarkEnd w:id="344"/>
      <w:bookmarkEnd w:id="345"/>
    </w:p>
    <w:p w:rsidR="00B540EE" w:rsidRPr="001C5576" w:rsidRDefault="00B540EE" w:rsidP="00A32404">
      <w:pPr>
        <w:pStyle w:val="3"/>
        <w:spacing w:before="0" w:beforeAutospacing="0" w:after="0" w:afterAutospacing="0"/>
        <w:ind w:firstLine="709"/>
        <w:jc w:val="center"/>
        <w:rPr>
          <w:sz w:val="24"/>
          <w:szCs w:val="24"/>
        </w:rPr>
      </w:pPr>
      <w:bookmarkStart w:id="347" w:name="_Toc410654051"/>
      <w:bookmarkStart w:id="348" w:name="_Toc410703053"/>
      <w:bookmarkStart w:id="349" w:name="_Toc414553261"/>
      <w:r w:rsidRPr="001C5576">
        <w:rPr>
          <w:sz w:val="24"/>
          <w:szCs w:val="24"/>
        </w:rPr>
        <w:t>профессиональной ориентации обучающихся</w:t>
      </w:r>
      <w:bookmarkEnd w:id="346"/>
      <w:bookmarkEnd w:id="347"/>
      <w:bookmarkEnd w:id="348"/>
      <w:bookmarkEnd w:id="349"/>
    </w:p>
    <w:p w:rsidR="00B540EE" w:rsidRPr="001C5576" w:rsidRDefault="00B540EE" w:rsidP="00A32404">
      <w:pPr>
        <w:spacing w:after="0" w:line="240" w:lineRule="auto"/>
        <w:ind w:firstLine="709"/>
        <w:jc w:val="both"/>
        <w:rPr>
          <w:rFonts w:ascii="Times New Roman" w:hAnsi="Times New Roman"/>
          <w:sz w:val="24"/>
          <w:szCs w:val="24"/>
        </w:rPr>
      </w:pPr>
      <w:r w:rsidRPr="001C5576">
        <w:rPr>
          <w:rFonts w:ascii="Times New Roman" w:hAnsi="Times New Roman"/>
          <w:sz w:val="24"/>
          <w:szCs w:val="24"/>
        </w:rPr>
        <w:t>Формами индивидуальной и групповой организации профессиональной ориентации обучающихся являются: «ярмарки профессий», дни открытых дверей, экскурсии, предметные недели, олимпиады, конкурсы.</w:t>
      </w:r>
    </w:p>
    <w:p w:rsidR="00B540EE" w:rsidRPr="001C5576" w:rsidRDefault="00B540EE" w:rsidP="00A32404">
      <w:pPr>
        <w:spacing w:after="0" w:line="240" w:lineRule="auto"/>
        <w:ind w:firstLine="709"/>
        <w:jc w:val="both"/>
        <w:rPr>
          <w:rFonts w:ascii="Times New Roman" w:hAnsi="Times New Roman"/>
          <w:sz w:val="24"/>
          <w:szCs w:val="24"/>
        </w:rPr>
      </w:pPr>
      <w:r w:rsidRPr="001C5576">
        <w:rPr>
          <w:rFonts w:ascii="Times New Roman" w:hAnsi="Times New Roman"/>
          <w:b/>
          <w:sz w:val="24"/>
          <w:szCs w:val="24"/>
        </w:rPr>
        <w:t>«Ярмарка профессий»</w:t>
      </w:r>
      <w:r w:rsidRPr="001C5576">
        <w:rPr>
          <w:rFonts w:ascii="Times New Roman" w:hAnsi="Times New Roman"/>
          <w:sz w:val="24"/>
          <w:szCs w:val="24"/>
        </w:rPr>
        <w:t xml:space="preserve"> как форма организации профессиональной ориентации обучающихся предполагает публичную презентацию различных профессиональных занятий с целью актуализировать, расширить, уточнить, закрепить у школьников представления о профессиях в игровой форме, имитирующей ярмарочное гуляние. Общая методическая схема предусматривает оборудование на некоторой территории площадок («торговых палаток»), на которых разворачиваются презентации, участники имеют возможность свободного передвижения по территории ярмарки от площадки к площадке в произвольном порядке. В «Ярмарке профессий» могут принимать </w:t>
      </w:r>
      <w:r w:rsidR="001B41F4" w:rsidRPr="001C5576">
        <w:rPr>
          <w:rFonts w:ascii="Times New Roman" w:hAnsi="Times New Roman"/>
          <w:sz w:val="24"/>
          <w:szCs w:val="24"/>
        </w:rPr>
        <w:t xml:space="preserve">участие </w:t>
      </w:r>
      <w:r w:rsidRPr="001C5576">
        <w:rPr>
          <w:rFonts w:ascii="Times New Roman" w:hAnsi="Times New Roman"/>
          <w:sz w:val="24"/>
          <w:szCs w:val="24"/>
        </w:rPr>
        <w:t xml:space="preserve">не только обучающиеся, но и их родители, специально приглашенные квалифицированные широко известные признанные специалисты. </w:t>
      </w:r>
    </w:p>
    <w:p w:rsidR="00B540EE" w:rsidRPr="001C5576" w:rsidRDefault="00B540EE" w:rsidP="00A32404">
      <w:pPr>
        <w:spacing w:after="0" w:line="240" w:lineRule="auto"/>
        <w:ind w:firstLine="709"/>
        <w:jc w:val="both"/>
        <w:rPr>
          <w:rFonts w:ascii="Times New Roman" w:hAnsi="Times New Roman"/>
          <w:sz w:val="24"/>
          <w:szCs w:val="24"/>
        </w:rPr>
      </w:pPr>
      <w:r w:rsidRPr="001C5576">
        <w:rPr>
          <w:rFonts w:ascii="Times New Roman" w:hAnsi="Times New Roman"/>
          <w:b/>
          <w:sz w:val="24"/>
          <w:szCs w:val="24"/>
        </w:rPr>
        <w:t>Дни открытых дверей</w:t>
      </w:r>
      <w:r w:rsidRPr="001C5576">
        <w:rPr>
          <w:rFonts w:ascii="Times New Roman" w:hAnsi="Times New Roman"/>
          <w:sz w:val="24"/>
          <w:szCs w:val="24"/>
        </w:rPr>
        <w:t xml:space="preserve"> в качестве формы организации профессиональной ориентации обучающихся наиболее часто проводятся на базе </w:t>
      </w:r>
      <w:r w:rsidR="0058009A" w:rsidRPr="001C5576">
        <w:rPr>
          <w:rFonts w:ascii="Times New Roman" w:hAnsi="Times New Roman"/>
          <w:sz w:val="24"/>
          <w:szCs w:val="24"/>
        </w:rPr>
        <w:t xml:space="preserve">профессиональных образовательных организациях и образовательных организациях высшего образования </w:t>
      </w:r>
      <w:r w:rsidRPr="001C5576">
        <w:rPr>
          <w:rFonts w:ascii="Times New Roman" w:hAnsi="Times New Roman"/>
          <w:sz w:val="24"/>
          <w:szCs w:val="24"/>
        </w:rPr>
        <w:t xml:space="preserve">и призваны презентовать спектр образовательных программ, реализуемых образовательной организацией, в ходе такого рода мероприятий пропагандируется обучение в </w:t>
      </w:r>
      <w:r w:rsidR="0058009A" w:rsidRPr="001C5576">
        <w:rPr>
          <w:rFonts w:ascii="Times New Roman" w:hAnsi="Times New Roman"/>
          <w:sz w:val="24"/>
          <w:szCs w:val="24"/>
        </w:rPr>
        <w:t>отдельных организациях, реализующих основные профессиональные образовательные программы</w:t>
      </w:r>
      <w:r w:rsidRPr="001C5576">
        <w:rPr>
          <w:rFonts w:ascii="Times New Roman" w:hAnsi="Times New Roman"/>
          <w:sz w:val="24"/>
          <w:szCs w:val="24"/>
        </w:rPr>
        <w:t>, а также различные варианты профессионального образования, которые осуществляются в этом образовательно</w:t>
      </w:r>
      <w:r w:rsidR="00297DD4" w:rsidRPr="001C5576">
        <w:rPr>
          <w:rFonts w:ascii="Times New Roman" w:hAnsi="Times New Roman"/>
          <w:sz w:val="24"/>
          <w:szCs w:val="24"/>
        </w:rPr>
        <w:t>й организации</w:t>
      </w:r>
      <w:r w:rsidRPr="001C5576">
        <w:rPr>
          <w:rFonts w:ascii="Times New Roman" w:hAnsi="Times New Roman"/>
          <w:sz w:val="24"/>
          <w:szCs w:val="24"/>
        </w:rPr>
        <w:t xml:space="preserve">. </w:t>
      </w:r>
    </w:p>
    <w:p w:rsidR="00497DC9" w:rsidRPr="001C5576" w:rsidRDefault="00B540EE" w:rsidP="00A32404">
      <w:pPr>
        <w:spacing w:after="0" w:line="240" w:lineRule="auto"/>
        <w:ind w:firstLine="709"/>
        <w:jc w:val="both"/>
        <w:rPr>
          <w:rFonts w:ascii="Times New Roman" w:hAnsi="Times New Roman"/>
          <w:sz w:val="24"/>
          <w:szCs w:val="24"/>
        </w:rPr>
      </w:pPr>
      <w:r w:rsidRPr="001C5576">
        <w:rPr>
          <w:rFonts w:ascii="Times New Roman" w:hAnsi="Times New Roman"/>
          <w:b/>
          <w:sz w:val="24"/>
          <w:szCs w:val="24"/>
        </w:rPr>
        <w:t>Экскурсия</w:t>
      </w:r>
      <w:r w:rsidRPr="001C5576">
        <w:rPr>
          <w:rFonts w:ascii="Times New Roman" w:hAnsi="Times New Roman"/>
          <w:sz w:val="24"/>
          <w:szCs w:val="24"/>
        </w:rPr>
        <w:t xml:space="preserve"> как форма организации профессиональной ориентации обучающихся представляет собой путешествие с познавательной целью, в ходе которого экскурсанту предъявляются (в том числе специально подготовленным профессионалом – экскурсоводом) объекты и материалы, освещающие те или иные виды профессиональной деятельности. Профориентационные экскурсии организуются на предприятия (посещение производства, музея), в музеи или на тематические экспозиции, в </w:t>
      </w:r>
      <w:r w:rsidR="00CB7527" w:rsidRPr="001C5576">
        <w:rPr>
          <w:rFonts w:ascii="Times New Roman" w:hAnsi="Times New Roman"/>
          <w:sz w:val="24"/>
          <w:szCs w:val="24"/>
        </w:rPr>
        <w:t xml:space="preserve">организации </w:t>
      </w:r>
      <w:r w:rsidRPr="001C5576">
        <w:rPr>
          <w:rFonts w:ascii="Times New Roman" w:hAnsi="Times New Roman"/>
          <w:sz w:val="24"/>
          <w:szCs w:val="24"/>
        </w:rPr>
        <w:t xml:space="preserve">профессионального образования. </w:t>
      </w:r>
      <w:r w:rsidR="00497DC9" w:rsidRPr="001C5576">
        <w:rPr>
          <w:rFonts w:ascii="Times New Roman" w:hAnsi="Times New Roman"/>
          <w:sz w:val="24"/>
          <w:szCs w:val="24"/>
        </w:rPr>
        <w:t>Опираясь на возможности современных электронных устройств, следует использовать такую форму как виртуальная экскурсия по производствам, образовательным организациям</w:t>
      </w:r>
    </w:p>
    <w:p w:rsidR="00B540EE" w:rsidRPr="001C5576" w:rsidRDefault="00B540EE" w:rsidP="00A32404">
      <w:pPr>
        <w:spacing w:after="0" w:line="240" w:lineRule="auto"/>
        <w:ind w:firstLine="709"/>
        <w:jc w:val="both"/>
        <w:rPr>
          <w:rFonts w:ascii="Times New Roman" w:hAnsi="Times New Roman"/>
          <w:sz w:val="24"/>
          <w:szCs w:val="24"/>
        </w:rPr>
      </w:pPr>
      <w:r w:rsidRPr="001C5576">
        <w:rPr>
          <w:rFonts w:ascii="Times New Roman" w:hAnsi="Times New Roman"/>
          <w:b/>
          <w:sz w:val="24"/>
          <w:szCs w:val="24"/>
        </w:rPr>
        <w:t>Предметная неделя</w:t>
      </w:r>
      <w:r w:rsidRPr="001C5576">
        <w:rPr>
          <w:rFonts w:ascii="Times New Roman" w:hAnsi="Times New Roman"/>
          <w:sz w:val="24"/>
          <w:szCs w:val="24"/>
        </w:rPr>
        <w:t xml:space="preserve"> в качестве формы организации профессиональной ориентации обучающихся включает набор разнообразных мероприятий, организуемых в течение календарной недели, содержательно предметная неделя связана с каким-либо предметом или предметной областью («Неделя математики», «Неделя биологии», «Неделя истории»). Предметная неделя может состоять из презентаций проектов и публичных отчетов об их реализации, конкурсов знатоков по предмету/предметам, встреч с интересными людьми, избравшими профессию, близкую к этой предметной сфере. </w:t>
      </w:r>
    </w:p>
    <w:p w:rsidR="00B540EE" w:rsidRPr="001C5576" w:rsidRDefault="00B540EE" w:rsidP="00A32404">
      <w:pPr>
        <w:spacing w:after="0" w:line="240" w:lineRule="auto"/>
        <w:ind w:firstLine="709"/>
        <w:jc w:val="both"/>
        <w:rPr>
          <w:rFonts w:ascii="Times New Roman" w:hAnsi="Times New Roman"/>
          <w:sz w:val="24"/>
          <w:szCs w:val="24"/>
        </w:rPr>
      </w:pPr>
      <w:r w:rsidRPr="001C5576">
        <w:rPr>
          <w:rFonts w:ascii="Times New Roman" w:hAnsi="Times New Roman"/>
          <w:b/>
          <w:sz w:val="24"/>
          <w:szCs w:val="24"/>
        </w:rPr>
        <w:t>Олимпиады по предметам</w:t>
      </w:r>
      <w:r w:rsidRPr="001C5576">
        <w:rPr>
          <w:rFonts w:ascii="Times New Roman" w:hAnsi="Times New Roman"/>
          <w:sz w:val="24"/>
          <w:szCs w:val="24"/>
        </w:rPr>
        <w:t xml:space="preserve"> (предметным областям) в качестве формы организации профессиональной ориентации обучающихся предусматривают участие наиболее подготовленных или способных в данной сфере, олимпиады по предмету (предметным областям) стимулируют познавательный интерес. </w:t>
      </w:r>
    </w:p>
    <w:p w:rsidR="00B540EE" w:rsidRPr="001C5576" w:rsidRDefault="00B540EE" w:rsidP="00A32404">
      <w:pPr>
        <w:spacing w:after="0" w:line="240" w:lineRule="auto"/>
        <w:ind w:firstLine="709"/>
        <w:jc w:val="both"/>
        <w:rPr>
          <w:rFonts w:ascii="Times New Roman" w:hAnsi="Times New Roman"/>
          <w:sz w:val="24"/>
          <w:szCs w:val="24"/>
        </w:rPr>
      </w:pPr>
      <w:r w:rsidRPr="001C5576">
        <w:rPr>
          <w:rFonts w:ascii="Times New Roman" w:hAnsi="Times New Roman"/>
          <w:b/>
          <w:sz w:val="24"/>
          <w:szCs w:val="24"/>
        </w:rPr>
        <w:t>Конкурсы профессионального мастерства</w:t>
      </w:r>
      <w:r w:rsidRPr="001C5576">
        <w:rPr>
          <w:rFonts w:ascii="Times New Roman" w:hAnsi="Times New Roman"/>
          <w:sz w:val="24"/>
          <w:szCs w:val="24"/>
        </w:rPr>
        <w:t xml:space="preserve"> как форма организации профессиональной ориентации обучающихся строятся как соревнование лиц, работающих по одной специальности, с целью определить наиболее высоко квалифицированного работника. Обучающиеся, созерцая представление, имеют возможность увидеть ту или иную профессию в позитивном свете, в процессе сопереживания конкурсанту у школьников возникает интерес к какой-либо профессии. </w:t>
      </w:r>
    </w:p>
    <w:p w:rsidR="00B540EE" w:rsidRPr="001C5576" w:rsidRDefault="00B540EE" w:rsidP="00A32404">
      <w:pPr>
        <w:spacing w:after="0" w:line="240" w:lineRule="auto"/>
        <w:ind w:firstLine="709"/>
        <w:jc w:val="both"/>
        <w:rPr>
          <w:rFonts w:ascii="Times New Roman" w:hAnsi="Times New Roman"/>
          <w:b/>
          <w:sz w:val="24"/>
          <w:szCs w:val="24"/>
        </w:rPr>
      </w:pPr>
    </w:p>
    <w:p w:rsidR="00CB7527" w:rsidRPr="001C5576" w:rsidRDefault="001341D0" w:rsidP="00A32404">
      <w:pPr>
        <w:pStyle w:val="3"/>
        <w:spacing w:before="0" w:beforeAutospacing="0" w:after="0" w:afterAutospacing="0"/>
        <w:jc w:val="center"/>
        <w:rPr>
          <w:sz w:val="24"/>
          <w:szCs w:val="24"/>
        </w:rPr>
      </w:pPr>
      <w:bookmarkStart w:id="350" w:name="_Toc414553262"/>
      <w:bookmarkStart w:id="351" w:name="_Toc410654052"/>
      <w:bookmarkStart w:id="352" w:name="_Toc409691723"/>
      <w:r w:rsidRPr="001C5576">
        <w:rPr>
          <w:sz w:val="24"/>
          <w:szCs w:val="24"/>
        </w:rPr>
        <w:t xml:space="preserve">2.3.5. </w:t>
      </w:r>
      <w:r w:rsidR="00CB7527" w:rsidRPr="001C5576">
        <w:rPr>
          <w:sz w:val="24"/>
          <w:szCs w:val="24"/>
        </w:rPr>
        <w:t>Этапы организации работы в системе социального воспитания в рамках образовательно</w:t>
      </w:r>
      <w:r w:rsidR="0058009A" w:rsidRPr="001C5576">
        <w:rPr>
          <w:sz w:val="24"/>
          <w:szCs w:val="24"/>
        </w:rPr>
        <w:t>й организации</w:t>
      </w:r>
      <w:r w:rsidR="00CB7527" w:rsidRPr="001C5576">
        <w:rPr>
          <w:sz w:val="24"/>
          <w:szCs w:val="24"/>
        </w:rPr>
        <w:t xml:space="preserve">, совместной деятельности </w:t>
      </w:r>
      <w:r w:rsidR="0058009A" w:rsidRPr="001C5576">
        <w:rPr>
          <w:sz w:val="24"/>
          <w:szCs w:val="24"/>
        </w:rPr>
        <w:t xml:space="preserve">образовательной организации </w:t>
      </w:r>
      <w:r w:rsidR="00CB7527" w:rsidRPr="001C5576">
        <w:rPr>
          <w:sz w:val="24"/>
          <w:szCs w:val="24"/>
        </w:rPr>
        <w:t xml:space="preserve">с предприятиями, общественными организациями, в том числе с </w:t>
      </w:r>
      <w:r w:rsidR="0058009A" w:rsidRPr="001C5576">
        <w:rPr>
          <w:sz w:val="24"/>
          <w:szCs w:val="24"/>
        </w:rPr>
        <w:t xml:space="preserve">организациями </w:t>
      </w:r>
      <w:r w:rsidR="00CB7527" w:rsidRPr="001C5576">
        <w:rPr>
          <w:sz w:val="24"/>
          <w:szCs w:val="24"/>
        </w:rPr>
        <w:t>дополнительного образования</w:t>
      </w:r>
      <w:bookmarkEnd w:id="350"/>
    </w:p>
    <w:bookmarkEnd w:id="351"/>
    <w:bookmarkEnd w:id="352"/>
    <w:p w:rsidR="00B540EE" w:rsidRPr="001C5576" w:rsidRDefault="00B540EE" w:rsidP="00A32404">
      <w:pPr>
        <w:pStyle w:val="3"/>
        <w:spacing w:before="0" w:beforeAutospacing="0" w:after="0" w:afterAutospacing="0"/>
        <w:ind w:firstLine="709"/>
        <w:jc w:val="center"/>
        <w:rPr>
          <w:sz w:val="24"/>
          <w:szCs w:val="24"/>
        </w:rPr>
      </w:pPr>
    </w:p>
    <w:p w:rsidR="00B540EE" w:rsidRPr="001C5576" w:rsidRDefault="00B540EE" w:rsidP="00A32404">
      <w:pPr>
        <w:spacing w:after="0" w:line="240" w:lineRule="auto"/>
        <w:ind w:firstLine="709"/>
        <w:jc w:val="both"/>
        <w:rPr>
          <w:rFonts w:ascii="Times New Roman" w:hAnsi="Times New Roman"/>
          <w:sz w:val="24"/>
          <w:szCs w:val="24"/>
        </w:rPr>
      </w:pPr>
      <w:r w:rsidRPr="001C5576">
        <w:rPr>
          <w:rFonts w:ascii="Times New Roman" w:hAnsi="Times New Roman"/>
          <w:sz w:val="24"/>
          <w:szCs w:val="24"/>
        </w:rPr>
        <w:t xml:space="preserve">Достижение результатов социализации обучающихся в совместной деятельности образовательной организации с различными социальными субъектами, с одной стороны, обеспечивается организацией взаимодействия школы с предприятиями, общественными организациями, организациями дополнительного образования и т. д., а с другой – вовлечением школьника в социальную деятельность. </w:t>
      </w:r>
    </w:p>
    <w:p w:rsidR="00B540EE" w:rsidRPr="001C5576" w:rsidRDefault="00B540EE" w:rsidP="00A32404">
      <w:pPr>
        <w:spacing w:after="0" w:line="240" w:lineRule="auto"/>
        <w:ind w:firstLine="709"/>
        <w:jc w:val="both"/>
        <w:rPr>
          <w:rFonts w:ascii="Times New Roman" w:hAnsi="Times New Roman"/>
          <w:sz w:val="24"/>
          <w:szCs w:val="24"/>
        </w:rPr>
      </w:pPr>
      <w:r w:rsidRPr="001C5576">
        <w:rPr>
          <w:rFonts w:ascii="Times New Roman" w:hAnsi="Times New Roman"/>
          <w:sz w:val="24"/>
          <w:szCs w:val="24"/>
        </w:rPr>
        <w:t xml:space="preserve">Организация взаимодействия общеобразовательной школы с предприятиями, общественными объединениями, организациями дополнительного образования, иными социальными субъектами может быть представлена как последовательная реализация следующих этапов: </w:t>
      </w:r>
    </w:p>
    <w:p w:rsidR="00B540EE" w:rsidRPr="001C5576" w:rsidRDefault="00B540EE" w:rsidP="00855823">
      <w:pPr>
        <w:pStyle w:val="a8"/>
        <w:numPr>
          <w:ilvl w:val="0"/>
          <w:numId w:val="92"/>
        </w:numPr>
        <w:tabs>
          <w:tab w:val="left" w:pos="993"/>
        </w:tabs>
        <w:ind w:left="0" w:firstLine="709"/>
        <w:jc w:val="both"/>
        <w:rPr>
          <w:rFonts w:ascii="Times New Roman" w:hAnsi="Times New Roman"/>
        </w:rPr>
      </w:pPr>
      <w:r w:rsidRPr="001C5576">
        <w:rPr>
          <w:rFonts w:ascii="Times New Roman" w:hAnsi="Times New Roman"/>
        </w:rPr>
        <w:t xml:space="preserve">моделирование администрацией школы с привлечением школьников, родителей, общественности взаимодействия общеобразовательной организации с различными социальными субъектами (на основе анализа педагогами школы социально-педагогических потенциалов социальной среды); </w:t>
      </w:r>
    </w:p>
    <w:p w:rsidR="00B540EE" w:rsidRPr="001C5576" w:rsidRDefault="00B540EE" w:rsidP="00855823">
      <w:pPr>
        <w:pStyle w:val="a8"/>
        <w:numPr>
          <w:ilvl w:val="0"/>
          <w:numId w:val="92"/>
        </w:numPr>
        <w:tabs>
          <w:tab w:val="left" w:pos="993"/>
        </w:tabs>
        <w:ind w:left="0" w:firstLine="709"/>
        <w:jc w:val="both"/>
        <w:rPr>
          <w:rFonts w:ascii="Times New Roman" w:hAnsi="Times New Roman"/>
        </w:rPr>
      </w:pPr>
      <w:r w:rsidRPr="001C5576">
        <w:rPr>
          <w:rFonts w:ascii="Times New Roman" w:hAnsi="Times New Roman"/>
        </w:rPr>
        <w:t xml:space="preserve">проектирование партнерства школы с различными социальными субъектами (в результате переговоров администрации формирование договорных отношений с предприятиями, общественными объединениями, организациями дополнительного образования и другими субъектами); </w:t>
      </w:r>
    </w:p>
    <w:p w:rsidR="00B540EE" w:rsidRPr="001C5576" w:rsidRDefault="00B540EE" w:rsidP="00855823">
      <w:pPr>
        <w:pStyle w:val="a8"/>
        <w:numPr>
          <w:ilvl w:val="0"/>
          <w:numId w:val="92"/>
        </w:numPr>
        <w:tabs>
          <w:tab w:val="left" w:pos="993"/>
        </w:tabs>
        <w:ind w:left="0" w:firstLine="709"/>
        <w:jc w:val="both"/>
        <w:rPr>
          <w:rFonts w:ascii="Times New Roman" w:hAnsi="Times New Roman"/>
        </w:rPr>
      </w:pPr>
      <w:r w:rsidRPr="001C5576">
        <w:rPr>
          <w:rFonts w:ascii="Times New Roman" w:hAnsi="Times New Roman"/>
        </w:rPr>
        <w:t xml:space="preserve">осуществление социальной деятельности в процессе реализации договоров школы с социальными партнерами; </w:t>
      </w:r>
    </w:p>
    <w:p w:rsidR="00B540EE" w:rsidRPr="001C5576" w:rsidRDefault="00B540EE" w:rsidP="00855823">
      <w:pPr>
        <w:pStyle w:val="a8"/>
        <w:numPr>
          <w:ilvl w:val="0"/>
          <w:numId w:val="92"/>
        </w:numPr>
        <w:tabs>
          <w:tab w:val="left" w:pos="993"/>
        </w:tabs>
        <w:ind w:left="0" w:firstLine="709"/>
        <w:jc w:val="both"/>
        <w:rPr>
          <w:rFonts w:ascii="Times New Roman" w:hAnsi="Times New Roman"/>
        </w:rPr>
      </w:pPr>
      <w:r w:rsidRPr="001C5576">
        <w:rPr>
          <w:rFonts w:ascii="Times New Roman" w:hAnsi="Times New Roman"/>
        </w:rPr>
        <w:t xml:space="preserve">формирование в школе и в окружающей социальной среде атмосферы, поддерживающей созидательный социальный опыт обучающихся, формирующей конструктивные ожидания и позитивные образцы поведения; </w:t>
      </w:r>
    </w:p>
    <w:p w:rsidR="00B540EE" w:rsidRPr="001C5576" w:rsidRDefault="00B540EE" w:rsidP="00855823">
      <w:pPr>
        <w:pStyle w:val="a8"/>
        <w:numPr>
          <w:ilvl w:val="0"/>
          <w:numId w:val="92"/>
        </w:numPr>
        <w:tabs>
          <w:tab w:val="left" w:pos="993"/>
        </w:tabs>
        <w:ind w:left="0" w:firstLine="709"/>
        <w:jc w:val="both"/>
        <w:rPr>
          <w:rFonts w:ascii="Times New Roman" w:hAnsi="Times New Roman"/>
        </w:rPr>
      </w:pPr>
      <w:r w:rsidRPr="001C5576">
        <w:rPr>
          <w:rFonts w:ascii="Times New Roman" w:hAnsi="Times New Roman"/>
        </w:rPr>
        <w:t xml:space="preserve">организация рефлексии социальных взаимодействий и взаимоотношений с различными субъектами в системе общественных отношений, в том числе с использованием дневников самонаблюдения и электронных дневников в </w:t>
      </w:r>
      <w:r w:rsidR="0058009A" w:rsidRPr="001C5576">
        <w:rPr>
          <w:rFonts w:ascii="Times New Roman" w:hAnsi="Times New Roman"/>
        </w:rPr>
        <w:t xml:space="preserve">сети </w:t>
      </w:r>
      <w:r w:rsidRPr="001C5576">
        <w:rPr>
          <w:rFonts w:ascii="Times New Roman" w:hAnsi="Times New Roman"/>
        </w:rPr>
        <w:t xml:space="preserve">Интернет; </w:t>
      </w:r>
    </w:p>
    <w:p w:rsidR="00B540EE" w:rsidRPr="001C5576" w:rsidRDefault="00B540EE" w:rsidP="00855823">
      <w:pPr>
        <w:pStyle w:val="a8"/>
        <w:numPr>
          <w:ilvl w:val="0"/>
          <w:numId w:val="92"/>
        </w:numPr>
        <w:tabs>
          <w:tab w:val="left" w:pos="993"/>
        </w:tabs>
        <w:ind w:left="0" w:firstLine="709"/>
        <w:jc w:val="both"/>
        <w:rPr>
          <w:rFonts w:ascii="Times New Roman" w:hAnsi="Times New Roman"/>
        </w:rPr>
      </w:pPr>
      <w:r w:rsidRPr="001C5576">
        <w:rPr>
          <w:rFonts w:ascii="Times New Roman" w:hAnsi="Times New Roman"/>
        </w:rPr>
        <w:t xml:space="preserve">обеспечение разнообразия социальной деятельности по содержанию(общение, познание, игра, спорт, труд), формам организации, возможному характеру участия (увлечение (хобби), общественная активность, социальное лидерство); </w:t>
      </w:r>
    </w:p>
    <w:p w:rsidR="00B540EE" w:rsidRPr="001C5576" w:rsidRDefault="00B540EE" w:rsidP="00855823">
      <w:pPr>
        <w:pStyle w:val="a8"/>
        <w:numPr>
          <w:ilvl w:val="0"/>
          <w:numId w:val="92"/>
        </w:numPr>
        <w:tabs>
          <w:tab w:val="left" w:pos="993"/>
        </w:tabs>
        <w:ind w:left="0" w:firstLine="709"/>
        <w:jc w:val="both"/>
        <w:rPr>
          <w:rFonts w:ascii="Times New Roman" w:hAnsi="Times New Roman"/>
        </w:rPr>
      </w:pPr>
      <w:r w:rsidRPr="001C5576">
        <w:rPr>
          <w:rFonts w:ascii="Times New Roman" w:hAnsi="Times New Roman"/>
        </w:rPr>
        <w:t xml:space="preserve">стимулирование общественной самоорганизации обучающихся общеобразовательной школы, поддержка общественных инициатив школьников. </w:t>
      </w:r>
    </w:p>
    <w:p w:rsidR="00B540EE" w:rsidRPr="001C5576" w:rsidRDefault="00B540EE" w:rsidP="00A32404">
      <w:pPr>
        <w:spacing w:after="0" w:line="240" w:lineRule="auto"/>
        <w:ind w:firstLine="709"/>
        <w:jc w:val="both"/>
        <w:rPr>
          <w:rFonts w:ascii="Times New Roman" w:hAnsi="Times New Roman"/>
          <w:sz w:val="24"/>
          <w:szCs w:val="24"/>
        </w:rPr>
      </w:pPr>
    </w:p>
    <w:p w:rsidR="00CF0178" w:rsidRPr="001C5576" w:rsidRDefault="00FA53E2" w:rsidP="00A32404">
      <w:pPr>
        <w:pStyle w:val="3"/>
        <w:widowControl w:val="0"/>
        <w:spacing w:before="0" w:beforeAutospacing="0" w:after="0" w:afterAutospacing="0"/>
        <w:ind w:firstLine="709"/>
        <w:jc w:val="center"/>
        <w:rPr>
          <w:sz w:val="24"/>
          <w:szCs w:val="24"/>
        </w:rPr>
      </w:pPr>
      <w:bookmarkStart w:id="353" w:name="_Toc410654056"/>
      <w:bookmarkStart w:id="354" w:name="_Toc414553263"/>
      <w:bookmarkStart w:id="355" w:name="_Toc409691724"/>
      <w:r w:rsidRPr="001C5576">
        <w:rPr>
          <w:sz w:val="24"/>
          <w:szCs w:val="24"/>
        </w:rPr>
        <w:t xml:space="preserve">2.3.6. </w:t>
      </w:r>
      <w:r w:rsidR="00B540EE" w:rsidRPr="001C5576">
        <w:rPr>
          <w:sz w:val="24"/>
          <w:szCs w:val="24"/>
        </w:rPr>
        <w:t>Основные формы организации педагогической поддержки</w:t>
      </w:r>
      <w:bookmarkEnd w:id="353"/>
      <w:bookmarkEnd w:id="354"/>
    </w:p>
    <w:p w:rsidR="00B540EE" w:rsidRPr="001C5576" w:rsidRDefault="00FA53E2" w:rsidP="00A32404">
      <w:pPr>
        <w:pStyle w:val="3"/>
        <w:widowControl w:val="0"/>
        <w:spacing w:before="0" w:beforeAutospacing="0" w:after="0" w:afterAutospacing="0"/>
        <w:jc w:val="center"/>
        <w:rPr>
          <w:sz w:val="24"/>
          <w:szCs w:val="24"/>
        </w:rPr>
      </w:pPr>
      <w:bookmarkStart w:id="356" w:name="_Toc410654057"/>
      <w:bookmarkStart w:id="357" w:name="_Toc414553264"/>
      <w:r w:rsidRPr="001C5576">
        <w:rPr>
          <w:sz w:val="24"/>
          <w:szCs w:val="24"/>
        </w:rPr>
        <w:t xml:space="preserve">социализации </w:t>
      </w:r>
      <w:r w:rsidR="00B540EE" w:rsidRPr="001C5576">
        <w:rPr>
          <w:sz w:val="24"/>
          <w:szCs w:val="24"/>
        </w:rPr>
        <w:t>обучающихся</w:t>
      </w:r>
      <w:bookmarkEnd w:id="355"/>
      <w:bookmarkEnd w:id="356"/>
      <w:r w:rsidRPr="001C5576">
        <w:rPr>
          <w:sz w:val="24"/>
          <w:szCs w:val="24"/>
        </w:rPr>
        <w:t xml:space="preserve">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w:t>
      </w:r>
      <w:bookmarkEnd w:id="357"/>
    </w:p>
    <w:p w:rsidR="00B540EE" w:rsidRPr="001C5576" w:rsidRDefault="00B540EE" w:rsidP="00A32404">
      <w:pPr>
        <w:widowControl w:val="0"/>
        <w:spacing w:after="0" w:line="240" w:lineRule="auto"/>
        <w:ind w:firstLine="709"/>
        <w:jc w:val="both"/>
        <w:rPr>
          <w:rFonts w:ascii="Times New Roman" w:hAnsi="Times New Roman"/>
          <w:sz w:val="24"/>
          <w:szCs w:val="24"/>
        </w:rPr>
      </w:pPr>
      <w:r w:rsidRPr="001C5576">
        <w:rPr>
          <w:rFonts w:ascii="Times New Roman" w:hAnsi="Times New Roman"/>
          <w:sz w:val="24"/>
          <w:szCs w:val="24"/>
        </w:rPr>
        <w:t>Основными формами организации педагогической поддержки обучающихся являются: психолого-педагогическое консультирование, метод организации развивающих ситуаций, ситуационно-ролевые игры и другие.</w:t>
      </w:r>
    </w:p>
    <w:p w:rsidR="00B540EE" w:rsidRPr="001C5576" w:rsidRDefault="00B540EE" w:rsidP="00A32404">
      <w:pPr>
        <w:spacing w:after="0" w:line="240" w:lineRule="auto"/>
        <w:ind w:firstLine="709"/>
        <w:jc w:val="both"/>
        <w:rPr>
          <w:rFonts w:ascii="Times New Roman" w:hAnsi="Times New Roman"/>
          <w:sz w:val="24"/>
          <w:szCs w:val="24"/>
        </w:rPr>
      </w:pPr>
      <w:r w:rsidRPr="001C5576">
        <w:rPr>
          <w:rFonts w:ascii="Times New Roman" w:hAnsi="Times New Roman"/>
          <w:b/>
          <w:sz w:val="24"/>
          <w:szCs w:val="24"/>
        </w:rPr>
        <w:t xml:space="preserve">Психолого-педагогическая консультация </w:t>
      </w:r>
      <w:r w:rsidRPr="001C5576">
        <w:rPr>
          <w:rFonts w:ascii="Times New Roman" w:hAnsi="Times New Roman"/>
          <w:sz w:val="24"/>
          <w:szCs w:val="24"/>
        </w:rPr>
        <w:t xml:space="preserve">в качестве основной формы организации педагогической поддержки обучающихся предполагает идентификацию проблемной ситуации обучающегося, а также определение, какие ресурсы и каким способом он может задействовать для самостоятельного разрешения проблемы. Целью консультации является создание у школьника представлений об альтернативных вариантах действий в конкретной проблемной ситуации. В процессе консультирования могут решаться три группы задач: </w:t>
      </w:r>
    </w:p>
    <w:p w:rsidR="00B540EE" w:rsidRPr="001C5576" w:rsidRDefault="00B540EE" w:rsidP="00A32404">
      <w:pPr>
        <w:spacing w:after="0" w:line="240" w:lineRule="auto"/>
        <w:ind w:firstLine="709"/>
        <w:jc w:val="both"/>
        <w:rPr>
          <w:rFonts w:ascii="Times New Roman" w:hAnsi="Times New Roman"/>
          <w:sz w:val="24"/>
          <w:szCs w:val="24"/>
        </w:rPr>
      </w:pPr>
      <w:r w:rsidRPr="001C5576">
        <w:rPr>
          <w:rFonts w:ascii="Times New Roman" w:hAnsi="Times New Roman"/>
          <w:sz w:val="24"/>
          <w:szCs w:val="24"/>
        </w:rPr>
        <w:t>1) эмоционально-волевой поддержки обучающегося (повышение уверенности школьника в себе, своих силах, убежденности в возможности преодолеть трудности);</w:t>
      </w:r>
    </w:p>
    <w:p w:rsidR="00B540EE" w:rsidRPr="001C5576" w:rsidRDefault="00B540EE" w:rsidP="00A32404">
      <w:pPr>
        <w:spacing w:after="0" w:line="240" w:lineRule="auto"/>
        <w:ind w:firstLine="709"/>
        <w:jc w:val="both"/>
        <w:rPr>
          <w:rFonts w:ascii="Times New Roman" w:hAnsi="Times New Roman"/>
          <w:sz w:val="24"/>
          <w:szCs w:val="24"/>
        </w:rPr>
      </w:pPr>
      <w:r w:rsidRPr="001C5576">
        <w:rPr>
          <w:rFonts w:ascii="Times New Roman" w:hAnsi="Times New Roman"/>
          <w:sz w:val="24"/>
          <w:szCs w:val="24"/>
        </w:rPr>
        <w:t>2) информационной поддержки обучающегося (обеспечение школьника сведениями, необходимыми для разрешения проблемной ситуации);</w:t>
      </w:r>
    </w:p>
    <w:p w:rsidR="00B540EE" w:rsidRPr="001C5576" w:rsidRDefault="00B540EE" w:rsidP="00A32404">
      <w:pPr>
        <w:spacing w:after="0" w:line="240" w:lineRule="auto"/>
        <w:ind w:firstLine="709"/>
        <w:jc w:val="both"/>
        <w:rPr>
          <w:rFonts w:ascii="Times New Roman" w:hAnsi="Times New Roman"/>
          <w:sz w:val="24"/>
          <w:szCs w:val="24"/>
        </w:rPr>
      </w:pPr>
      <w:r w:rsidRPr="001C5576">
        <w:rPr>
          <w:rFonts w:ascii="Times New Roman" w:hAnsi="Times New Roman"/>
          <w:sz w:val="24"/>
          <w:szCs w:val="24"/>
        </w:rPr>
        <w:t xml:space="preserve">3) интеллектуальной поддержки социализации (осознание школьником собственной проблемной ситуации, в том числе и в самоопределении относительно вариантов получения образования). </w:t>
      </w:r>
    </w:p>
    <w:p w:rsidR="00B540EE" w:rsidRPr="001C5576" w:rsidRDefault="00B540EE" w:rsidP="00A32404">
      <w:pPr>
        <w:spacing w:after="0" w:line="240" w:lineRule="auto"/>
        <w:ind w:firstLine="709"/>
        <w:jc w:val="both"/>
        <w:rPr>
          <w:rFonts w:ascii="Times New Roman" w:hAnsi="Times New Roman"/>
          <w:sz w:val="24"/>
          <w:szCs w:val="24"/>
        </w:rPr>
      </w:pPr>
      <w:r w:rsidRPr="001C5576">
        <w:rPr>
          <w:rFonts w:ascii="Times New Roman" w:hAnsi="Times New Roman"/>
          <w:b/>
          <w:sz w:val="24"/>
          <w:szCs w:val="24"/>
        </w:rPr>
        <w:t>Организация развивающих ситуаций</w:t>
      </w:r>
      <w:r w:rsidRPr="001C5576">
        <w:rPr>
          <w:rFonts w:ascii="Times New Roman" w:hAnsi="Times New Roman"/>
          <w:sz w:val="24"/>
          <w:szCs w:val="24"/>
        </w:rPr>
        <w:t xml:space="preserve"> предполагает, что педагог осуществляет поддержку в решении школьником значимой для него проблемной ситуации, может управлять как отдельными элементами существующих ситуаций, так и организовывать их специально. Воспитанник, участвуя в таких ситуациях, наращивает свои личностные ресурсы, совершенствуется в способах управления имеющимися ресурсами для решения собственных возрастных задач. При организации развивающих ситуаций педагог может использовать и комбинировать самые разнообразные педагогические средства, вовлекать воспитанника в разнообразные виды деятельности. </w:t>
      </w:r>
    </w:p>
    <w:p w:rsidR="00B540EE" w:rsidRPr="001C5576" w:rsidRDefault="00CF0178" w:rsidP="00A32404">
      <w:pPr>
        <w:spacing w:after="0" w:line="240" w:lineRule="auto"/>
        <w:ind w:firstLine="709"/>
        <w:jc w:val="both"/>
        <w:rPr>
          <w:rFonts w:ascii="Times New Roman" w:hAnsi="Times New Roman"/>
          <w:sz w:val="24"/>
          <w:szCs w:val="24"/>
        </w:rPr>
      </w:pPr>
      <w:r w:rsidRPr="001C5576">
        <w:rPr>
          <w:rFonts w:ascii="Times New Roman" w:hAnsi="Times New Roman"/>
          <w:sz w:val="24"/>
          <w:szCs w:val="24"/>
        </w:rPr>
        <w:t xml:space="preserve">Основными формами </w:t>
      </w:r>
      <w:r w:rsidR="00B540EE" w:rsidRPr="001C5576">
        <w:rPr>
          <w:rFonts w:ascii="Times New Roman" w:hAnsi="Times New Roman"/>
          <w:sz w:val="24"/>
          <w:szCs w:val="24"/>
        </w:rPr>
        <w:t xml:space="preserve">организации педагогической поддержки обучающихся являются </w:t>
      </w:r>
      <w:r w:rsidR="00B540EE" w:rsidRPr="001C5576">
        <w:rPr>
          <w:rFonts w:ascii="Times New Roman" w:hAnsi="Times New Roman"/>
          <w:b/>
          <w:sz w:val="24"/>
          <w:szCs w:val="24"/>
        </w:rPr>
        <w:t>ситуационно-ролевые игры,</w:t>
      </w:r>
      <w:r w:rsidR="00B540EE" w:rsidRPr="001C5576">
        <w:rPr>
          <w:rFonts w:ascii="Times New Roman" w:hAnsi="Times New Roman"/>
          <w:sz w:val="24"/>
          <w:szCs w:val="24"/>
        </w:rPr>
        <w:t xml:space="preserve"> позволяющие совершенствовать способы межличностного взаимодействия; аутотренинги, способствующие развитию навыков саморегуляции, приемы творческого мышления как средство развития способов мысленного решения школьником задач своей жизнедеятельности. В рамках ролевой игры воспитанник действует, познавая себя, осознавая собственные проблемы, ситуации выбора, принимая решение, проектируя и планируя собствен</w:t>
      </w:r>
      <w:r w:rsidR="00B540EE" w:rsidRPr="0074495D">
        <w:rPr>
          <w:rFonts w:ascii="Times New Roman" w:hAnsi="Times New Roman"/>
          <w:sz w:val="28"/>
          <w:szCs w:val="28"/>
        </w:rPr>
        <w:t xml:space="preserve">ную </w:t>
      </w:r>
      <w:r w:rsidR="00B540EE" w:rsidRPr="001C5576">
        <w:rPr>
          <w:rFonts w:ascii="Times New Roman" w:hAnsi="Times New Roman"/>
          <w:sz w:val="24"/>
          <w:szCs w:val="24"/>
        </w:rPr>
        <w:t xml:space="preserve">деятельность, взаимодействуя с другими игроками. В ситуационно-ролевой игре воспитанник, участвуя в разных ролях в различных моделях социального взаимодействия, не только становится более компетентным в сфере социальных отношений, но и относительно безболезненно приобретает опыт соревнования и сотрудничества, победы и проигрыша. </w:t>
      </w:r>
    </w:p>
    <w:p w:rsidR="00CB7527" w:rsidRPr="001C5576" w:rsidRDefault="00CB7527" w:rsidP="00A32404">
      <w:pPr>
        <w:spacing w:after="0" w:line="240" w:lineRule="auto"/>
        <w:ind w:firstLine="709"/>
        <w:jc w:val="both"/>
        <w:rPr>
          <w:rFonts w:ascii="Times New Roman" w:hAnsi="Times New Roman"/>
          <w:b/>
          <w:sz w:val="24"/>
          <w:szCs w:val="24"/>
        </w:rPr>
      </w:pPr>
      <w:r w:rsidRPr="001C5576">
        <w:rPr>
          <w:rFonts w:ascii="Times New Roman" w:hAnsi="Times New Roman"/>
          <w:b/>
          <w:sz w:val="24"/>
          <w:szCs w:val="24"/>
        </w:rPr>
        <w:t>Формы участия специалистов и социальных партнеров по направлениям социального воспитания.</w:t>
      </w:r>
    </w:p>
    <w:p w:rsidR="00CB7527" w:rsidRPr="001C5576" w:rsidRDefault="00CB7527" w:rsidP="00A32404">
      <w:pPr>
        <w:spacing w:after="0" w:line="240" w:lineRule="auto"/>
        <w:ind w:firstLine="709"/>
        <w:jc w:val="both"/>
        <w:rPr>
          <w:rFonts w:ascii="Times New Roman" w:hAnsi="Times New Roman"/>
          <w:sz w:val="24"/>
          <w:szCs w:val="24"/>
        </w:rPr>
      </w:pPr>
      <w:r w:rsidRPr="001C5576">
        <w:rPr>
          <w:rFonts w:ascii="Times New Roman" w:hAnsi="Times New Roman"/>
          <w:sz w:val="24"/>
          <w:szCs w:val="24"/>
        </w:rPr>
        <w:t xml:space="preserve">Важнейшим партнером образовательной организации в реализации цели и задач воспитания и социализации являются </w:t>
      </w:r>
      <w:r w:rsidRPr="001C5576">
        <w:rPr>
          <w:rFonts w:ascii="Times New Roman" w:hAnsi="Times New Roman"/>
          <w:b/>
          <w:sz w:val="24"/>
          <w:szCs w:val="24"/>
        </w:rPr>
        <w:t xml:space="preserve">родители обучающегося </w:t>
      </w:r>
      <w:r w:rsidRPr="001C5576">
        <w:rPr>
          <w:rFonts w:ascii="Times New Roman" w:hAnsi="Times New Roman"/>
          <w:sz w:val="24"/>
          <w:szCs w:val="24"/>
        </w:rPr>
        <w:t xml:space="preserve">(законные представители), которые одновременно выступают в многообразии позиций и социальных ролей: </w:t>
      </w:r>
    </w:p>
    <w:p w:rsidR="00CB7527" w:rsidRPr="001C5576" w:rsidRDefault="00CB7527" w:rsidP="00855823">
      <w:pPr>
        <w:pStyle w:val="a8"/>
        <w:numPr>
          <w:ilvl w:val="0"/>
          <w:numId w:val="92"/>
        </w:numPr>
        <w:tabs>
          <w:tab w:val="left" w:pos="993"/>
        </w:tabs>
        <w:ind w:left="0" w:firstLine="709"/>
        <w:jc w:val="both"/>
        <w:rPr>
          <w:rFonts w:ascii="Times New Roman" w:hAnsi="Times New Roman"/>
        </w:rPr>
      </w:pPr>
      <w:r w:rsidRPr="001C5576">
        <w:rPr>
          <w:rFonts w:ascii="Times New Roman" w:hAnsi="Times New Roman"/>
        </w:rPr>
        <w:t>как источник родительского запроса к школе на физическое, социально-психологическое, академическое (в сфере обучения) благополучие ребенка, эксперт результатов деятельности образовательной организации;</w:t>
      </w:r>
    </w:p>
    <w:p w:rsidR="00CB7527" w:rsidRPr="001C5576" w:rsidRDefault="00CB7527" w:rsidP="00855823">
      <w:pPr>
        <w:pStyle w:val="a8"/>
        <w:numPr>
          <w:ilvl w:val="0"/>
          <w:numId w:val="92"/>
        </w:numPr>
        <w:tabs>
          <w:tab w:val="left" w:pos="993"/>
        </w:tabs>
        <w:ind w:left="0" w:firstLine="709"/>
        <w:jc w:val="both"/>
        <w:rPr>
          <w:rFonts w:ascii="Times New Roman" w:hAnsi="Times New Roman"/>
        </w:rPr>
      </w:pPr>
      <w:r w:rsidRPr="001C5576">
        <w:rPr>
          <w:rFonts w:ascii="Times New Roman" w:hAnsi="Times New Roman"/>
        </w:rPr>
        <w:t>как обладатель и распорядитель ресурсов для воспитания и социализации;</w:t>
      </w:r>
    </w:p>
    <w:p w:rsidR="00CB7527" w:rsidRPr="001C5576" w:rsidRDefault="00CB7527" w:rsidP="00855823">
      <w:pPr>
        <w:pStyle w:val="a8"/>
        <w:numPr>
          <w:ilvl w:val="0"/>
          <w:numId w:val="92"/>
        </w:numPr>
        <w:tabs>
          <w:tab w:val="left" w:pos="993"/>
        </w:tabs>
        <w:ind w:left="0" w:firstLine="709"/>
        <w:jc w:val="both"/>
        <w:rPr>
          <w:rFonts w:ascii="Times New Roman" w:hAnsi="Times New Roman"/>
        </w:rPr>
      </w:pPr>
      <w:r w:rsidRPr="001C5576">
        <w:rPr>
          <w:rFonts w:ascii="Times New Roman" w:hAnsi="Times New Roman"/>
        </w:rPr>
        <w:t>непосредственный воспитатель (в рамках школьного и семейного воспитания).</w:t>
      </w:r>
    </w:p>
    <w:p w:rsidR="00CB7527" w:rsidRPr="001C5576" w:rsidRDefault="00CB7527" w:rsidP="00A32404">
      <w:pPr>
        <w:spacing w:after="0" w:line="240" w:lineRule="auto"/>
        <w:ind w:firstLine="709"/>
        <w:jc w:val="both"/>
        <w:rPr>
          <w:rFonts w:ascii="Times New Roman" w:hAnsi="Times New Roman"/>
          <w:sz w:val="24"/>
          <w:szCs w:val="24"/>
        </w:rPr>
      </w:pPr>
      <w:r w:rsidRPr="001C5576">
        <w:rPr>
          <w:rFonts w:ascii="Times New Roman" w:hAnsi="Times New Roman"/>
          <w:sz w:val="24"/>
          <w:szCs w:val="24"/>
        </w:rPr>
        <w:t>Условиями результативности работы с родителями обучающихся (законными представителями) является понимание педагогическими работниками и учет ими при проектировании и конструировании взаимодействия следующих аспектов:</w:t>
      </w:r>
    </w:p>
    <w:p w:rsidR="00CB7527" w:rsidRPr="001C5576" w:rsidRDefault="00CB7527" w:rsidP="00855823">
      <w:pPr>
        <w:pStyle w:val="a8"/>
        <w:numPr>
          <w:ilvl w:val="0"/>
          <w:numId w:val="92"/>
        </w:numPr>
        <w:tabs>
          <w:tab w:val="left" w:pos="993"/>
        </w:tabs>
        <w:ind w:left="0" w:firstLine="709"/>
        <w:jc w:val="both"/>
        <w:rPr>
          <w:rFonts w:ascii="Times New Roman" w:hAnsi="Times New Roman"/>
        </w:rPr>
      </w:pPr>
      <w:r w:rsidRPr="001C5576">
        <w:rPr>
          <w:rFonts w:ascii="Times New Roman" w:hAnsi="Times New Roman"/>
        </w:rPr>
        <w:t>ориентация на «партисипативность» (вовлечение родителей в управление образовательным процессом, решение проблем, участие в решении и анализе проблем, принятии решений и даже их реализации в той или иной форме, возникающих в жизни образовательной организации);</w:t>
      </w:r>
    </w:p>
    <w:p w:rsidR="00CB7527" w:rsidRPr="001C5576" w:rsidRDefault="00CB7527" w:rsidP="00855823">
      <w:pPr>
        <w:pStyle w:val="a8"/>
        <w:numPr>
          <w:ilvl w:val="0"/>
          <w:numId w:val="92"/>
        </w:numPr>
        <w:tabs>
          <w:tab w:val="left" w:pos="993"/>
        </w:tabs>
        <w:ind w:left="0" w:firstLine="709"/>
        <w:jc w:val="both"/>
        <w:rPr>
          <w:rFonts w:ascii="Times New Roman" w:hAnsi="Times New Roman"/>
        </w:rPr>
      </w:pPr>
      <w:r w:rsidRPr="001C5576">
        <w:rPr>
          <w:rFonts w:ascii="Times New Roman" w:hAnsi="Times New Roman"/>
        </w:rPr>
        <w:t>недопустимость директивного навязывания родителям обучающихся взглядов, оценок, помощи в воспитании их детей (без вербализированного запроса со стороны родителей), использование педагогами по отношению к родителям методов требования и убеждения как исключительно крайняя мера;</w:t>
      </w:r>
    </w:p>
    <w:p w:rsidR="00CB7527" w:rsidRPr="001C5576" w:rsidRDefault="00CB7527" w:rsidP="00855823">
      <w:pPr>
        <w:pStyle w:val="a8"/>
        <w:numPr>
          <w:ilvl w:val="0"/>
          <w:numId w:val="92"/>
        </w:numPr>
        <w:tabs>
          <w:tab w:val="left" w:pos="993"/>
        </w:tabs>
        <w:ind w:left="0" w:firstLine="709"/>
        <w:jc w:val="both"/>
        <w:rPr>
          <w:rFonts w:ascii="Times New Roman" w:hAnsi="Times New Roman"/>
        </w:rPr>
      </w:pPr>
      <w:r w:rsidRPr="001C5576">
        <w:rPr>
          <w:rFonts w:ascii="Times New Roman" w:hAnsi="Times New Roman"/>
        </w:rPr>
        <w:t>наличие границ сотрудничества педагогов с родителями и вероятность конфликта интересов семьи и школы, умеренность ожиданий активности и заинтересованности родителей обучающегося в разрешении тех или иных противоречий, возникающих в процессе образования их ребенка, неэффективность тактики просто информирования педагогом родителей о недостатках в обучении или поведении их ребенка,</w:t>
      </w:r>
    </w:p>
    <w:p w:rsidR="00CB7527" w:rsidRPr="001C5576" w:rsidRDefault="00CB7527" w:rsidP="00855823">
      <w:pPr>
        <w:pStyle w:val="a8"/>
        <w:numPr>
          <w:ilvl w:val="0"/>
          <w:numId w:val="92"/>
        </w:numPr>
        <w:tabs>
          <w:tab w:val="left" w:pos="993"/>
        </w:tabs>
        <w:ind w:left="0" w:firstLine="709"/>
        <w:jc w:val="both"/>
        <w:rPr>
          <w:rFonts w:ascii="Times New Roman" w:hAnsi="Times New Roman"/>
        </w:rPr>
      </w:pPr>
      <w:r w:rsidRPr="001C5576">
        <w:rPr>
          <w:rFonts w:ascii="Times New Roman" w:hAnsi="Times New Roman"/>
        </w:rPr>
        <w:t>безальтернативность переговоров как метода взаимодействия педагогов с родителями, восприятие переговоров как необходимой и регулярной ситуации взаимодействия.</w:t>
      </w:r>
    </w:p>
    <w:p w:rsidR="00CB7527" w:rsidRPr="001C5576" w:rsidRDefault="00CB7527" w:rsidP="00A32404">
      <w:pPr>
        <w:spacing w:after="0" w:line="240" w:lineRule="auto"/>
        <w:ind w:firstLine="709"/>
        <w:jc w:val="both"/>
        <w:rPr>
          <w:rFonts w:ascii="Times New Roman" w:hAnsi="Times New Roman"/>
          <w:sz w:val="24"/>
          <w:szCs w:val="24"/>
        </w:rPr>
      </w:pPr>
      <w:r w:rsidRPr="001C5576">
        <w:rPr>
          <w:rFonts w:ascii="Times New Roman" w:hAnsi="Times New Roman"/>
          <w:sz w:val="24"/>
          <w:szCs w:val="24"/>
        </w:rPr>
        <w:t>Развитие педагогической компетентности родителей (законных представителей) в целях содействия социализации обучающихся в семье предусматривает содействие в формулировке родительского запроса образовательной организации, в определении родителями объема собственных ресурсов, которые они готовы передавать и использовать в реализации цели и задач воспитания и социализации.</w:t>
      </w:r>
    </w:p>
    <w:p w:rsidR="00CB7527" w:rsidRPr="001C5576" w:rsidRDefault="00CB7527" w:rsidP="00A32404">
      <w:pPr>
        <w:spacing w:after="0" w:line="240" w:lineRule="auto"/>
        <w:ind w:firstLine="709"/>
        <w:jc w:val="both"/>
        <w:rPr>
          <w:rFonts w:ascii="Times New Roman" w:hAnsi="Times New Roman"/>
          <w:sz w:val="24"/>
          <w:szCs w:val="24"/>
        </w:rPr>
      </w:pPr>
      <w:r w:rsidRPr="001C5576">
        <w:rPr>
          <w:rFonts w:ascii="Times New Roman" w:hAnsi="Times New Roman"/>
          <w:sz w:val="24"/>
          <w:szCs w:val="24"/>
        </w:rPr>
        <w:t xml:space="preserve">В качестве социальных партнеров по направлениям социального воспитания могут привлекаться педагогические работники иных образовательных организаций, выпускники, представители общественности, органов управления, бизнес сообщества. </w:t>
      </w:r>
    </w:p>
    <w:p w:rsidR="00B540EE" w:rsidRPr="001C5576" w:rsidRDefault="00B540EE" w:rsidP="00A32404">
      <w:pPr>
        <w:spacing w:after="0" w:line="240" w:lineRule="auto"/>
        <w:ind w:firstLine="709"/>
        <w:jc w:val="both"/>
        <w:rPr>
          <w:rFonts w:ascii="Times New Roman" w:hAnsi="Times New Roman"/>
          <w:sz w:val="24"/>
          <w:szCs w:val="24"/>
        </w:rPr>
      </w:pPr>
    </w:p>
    <w:p w:rsidR="00CF0178" w:rsidRPr="001C5576" w:rsidRDefault="00FA53E2" w:rsidP="00A32404">
      <w:pPr>
        <w:pStyle w:val="3"/>
        <w:spacing w:before="0" w:beforeAutospacing="0" w:after="0" w:afterAutospacing="0"/>
        <w:ind w:firstLine="709"/>
        <w:jc w:val="center"/>
        <w:rPr>
          <w:sz w:val="24"/>
          <w:szCs w:val="24"/>
        </w:rPr>
      </w:pPr>
      <w:bookmarkStart w:id="358" w:name="_Toc410654058"/>
      <w:bookmarkStart w:id="359" w:name="_Toc284663454"/>
      <w:bookmarkStart w:id="360" w:name="_Toc414553265"/>
      <w:bookmarkStart w:id="361" w:name="_Toc409691725"/>
      <w:r w:rsidRPr="001C5576">
        <w:rPr>
          <w:sz w:val="24"/>
          <w:szCs w:val="24"/>
        </w:rPr>
        <w:t xml:space="preserve">2.3.7. </w:t>
      </w:r>
      <w:r w:rsidR="00B540EE" w:rsidRPr="001C5576">
        <w:rPr>
          <w:sz w:val="24"/>
          <w:szCs w:val="24"/>
        </w:rPr>
        <w:t>Модели организации работы по формированию экологически</w:t>
      </w:r>
      <w:bookmarkEnd w:id="358"/>
      <w:bookmarkEnd w:id="359"/>
      <w:bookmarkEnd w:id="360"/>
    </w:p>
    <w:p w:rsidR="00B540EE" w:rsidRPr="001C5576" w:rsidRDefault="00B540EE" w:rsidP="00A32404">
      <w:pPr>
        <w:pStyle w:val="3"/>
        <w:spacing w:before="0" w:beforeAutospacing="0" w:after="0" w:afterAutospacing="0"/>
        <w:ind w:firstLine="709"/>
        <w:jc w:val="center"/>
        <w:rPr>
          <w:sz w:val="24"/>
          <w:szCs w:val="24"/>
        </w:rPr>
      </w:pPr>
      <w:bookmarkStart w:id="362" w:name="_Toc410654059"/>
      <w:bookmarkStart w:id="363" w:name="_Toc410703058"/>
      <w:bookmarkStart w:id="364" w:name="_Toc414553266"/>
      <w:r w:rsidRPr="001C5576">
        <w:rPr>
          <w:sz w:val="24"/>
          <w:szCs w:val="24"/>
        </w:rPr>
        <w:t>целесообразного, здорового и безопасного образа жизни</w:t>
      </w:r>
      <w:bookmarkEnd w:id="361"/>
      <w:bookmarkEnd w:id="362"/>
      <w:bookmarkEnd w:id="363"/>
      <w:bookmarkEnd w:id="364"/>
    </w:p>
    <w:p w:rsidR="00B540EE" w:rsidRPr="001C5576" w:rsidRDefault="00B540EE" w:rsidP="00A32404">
      <w:pPr>
        <w:spacing w:after="0" w:line="240" w:lineRule="auto"/>
        <w:ind w:firstLine="709"/>
        <w:jc w:val="both"/>
        <w:rPr>
          <w:rFonts w:ascii="Times New Roman" w:hAnsi="Times New Roman"/>
          <w:sz w:val="24"/>
          <w:szCs w:val="24"/>
        </w:rPr>
      </w:pPr>
      <w:r w:rsidRPr="001C5576">
        <w:rPr>
          <w:rFonts w:ascii="Times New Roman" w:hAnsi="Times New Roman"/>
          <w:b/>
          <w:sz w:val="24"/>
          <w:szCs w:val="24"/>
        </w:rPr>
        <w:t>Модель обеспечения рациональной организации учебно-воспитательного процесса и образовательной среды</w:t>
      </w:r>
      <w:r w:rsidRPr="001C5576">
        <w:rPr>
          <w:rFonts w:ascii="Times New Roman" w:hAnsi="Times New Roman"/>
          <w:sz w:val="24"/>
          <w:szCs w:val="24"/>
        </w:rPr>
        <w:t xml:space="preserve"> предусматривает объединение педагогического коллектива в вопросе рациональной организации учебно-воспитательного процесса и образовательной среды, освоение педагогами образовательной организации совокупности соответствующих представлений, экспертизу и взаимную экспертизу рациональности организации учебно-воспитательного процесса и образовательной среды, проведение исследований состояния учебно-воспитательного процесса и образовательной среды. </w:t>
      </w:r>
      <w:r w:rsidR="00FB2B16" w:rsidRPr="001C5576">
        <w:rPr>
          <w:rFonts w:ascii="Times New Roman" w:hAnsi="Times New Roman"/>
          <w:sz w:val="24"/>
          <w:szCs w:val="24"/>
        </w:rPr>
        <w:t xml:space="preserve">В обеспечении рациональной организации учебно-воспитательного процесса и образовательной среды отдельного ученического класса организаторскую роль призван сыграть классный руководитель. </w:t>
      </w:r>
      <w:r w:rsidRPr="001C5576">
        <w:rPr>
          <w:rFonts w:ascii="Times New Roman" w:hAnsi="Times New Roman"/>
          <w:sz w:val="24"/>
          <w:szCs w:val="24"/>
        </w:rPr>
        <w:t xml:space="preserve">Сферами рационализации учебно-воспитательного процесса являются: </w:t>
      </w:r>
    </w:p>
    <w:p w:rsidR="00B540EE" w:rsidRPr="001C5576" w:rsidRDefault="00B540EE" w:rsidP="00855823">
      <w:pPr>
        <w:pStyle w:val="a8"/>
        <w:numPr>
          <w:ilvl w:val="0"/>
          <w:numId w:val="92"/>
        </w:numPr>
        <w:tabs>
          <w:tab w:val="left" w:pos="993"/>
        </w:tabs>
        <w:ind w:left="0" w:firstLine="709"/>
        <w:jc w:val="both"/>
        <w:rPr>
          <w:rFonts w:ascii="Times New Roman" w:hAnsi="Times New Roman"/>
        </w:rPr>
      </w:pPr>
      <w:r w:rsidRPr="001C5576">
        <w:rPr>
          <w:rFonts w:ascii="Times New Roman" w:hAnsi="Times New Roman"/>
        </w:rPr>
        <w:t xml:space="preserve">организация занятий (уроков); </w:t>
      </w:r>
    </w:p>
    <w:p w:rsidR="00FB2B16" w:rsidRPr="001C5576" w:rsidRDefault="00FB2B16" w:rsidP="00855823">
      <w:pPr>
        <w:pStyle w:val="a8"/>
        <w:numPr>
          <w:ilvl w:val="0"/>
          <w:numId w:val="92"/>
        </w:numPr>
        <w:tabs>
          <w:tab w:val="left" w:pos="993"/>
        </w:tabs>
        <w:ind w:left="0" w:firstLine="709"/>
        <w:jc w:val="both"/>
        <w:rPr>
          <w:rFonts w:ascii="Times New Roman" w:hAnsi="Times New Roman"/>
        </w:rPr>
      </w:pPr>
      <w:r w:rsidRPr="001C5576">
        <w:rPr>
          <w:rFonts w:ascii="Times New Roman" w:hAnsi="Times New Roman"/>
        </w:rPr>
        <w:t xml:space="preserve">обеспечение использования различных каналов восприятия информации; </w:t>
      </w:r>
    </w:p>
    <w:p w:rsidR="00B540EE" w:rsidRPr="001C5576" w:rsidRDefault="00B540EE" w:rsidP="00855823">
      <w:pPr>
        <w:pStyle w:val="a8"/>
        <w:numPr>
          <w:ilvl w:val="0"/>
          <w:numId w:val="92"/>
        </w:numPr>
        <w:tabs>
          <w:tab w:val="left" w:pos="993"/>
        </w:tabs>
        <w:ind w:left="0" w:firstLine="709"/>
        <w:jc w:val="both"/>
        <w:rPr>
          <w:rFonts w:ascii="Times New Roman" w:hAnsi="Times New Roman"/>
        </w:rPr>
      </w:pPr>
      <w:r w:rsidRPr="001C5576">
        <w:rPr>
          <w:rFonts w:ascii="Times New Roman" w:hAnsi="Times New Roman"/>
        </w:rPr>
        <w:t xml:space="preserve">учет зоны работоспособности обучающихся; </w:t>
      </w:r>
    </w:p>
    <w:p w:rsidR="00B540EE" w:rsidRPr="001C5576" w:rsidRDefault="00B540EE" w:rsidP="00855823">
      <w:pPr>
        <w:pStyle w:val="a8"/>
        <w:numPr>
          <w:ilvl w:val="0"/>
          <w:numId w:val="92"/>
        </w:numPr>
        <w:tabs>
          <w:tab w:val="left" w:pos="993"/>
        </w:tabs>
        <w:ind w:left="0" w:firstLine="709"/>
        <w:jc w:val="both"/>
        <w:rPr>
          <w:rFonts w:ascii="Times New Roman" w:hAnsi="Times New Roman"/>
        </w:rPr>
      </w:pPr>
      <w:r w:rsidRPr="001C5576">
        <w:rPr>
          <w:rFonts w:ascii="Times New Roman" w:hAnsi="Times New Roman"/>
        </w:rPr>
        <w:t xml:space="preserve">распределение интенсивности умственной деятельности; </w:t>
      </w:r>
    </w:p>
    <w:p w:rsidR="00B540EE" w:rsidRPr="001C5576" w:rsidRDefault="00B540EE" w:rsidP="00855823">
      <w:pPr>
        <w:pStyle w:val="a8"/>
        <w:numPr>
          <w:ilvl w:val="0"/>
          <w:numId w:val="92"/>
        </w:numPr>
        <w:tabs>
          <w:tab w:val="left" w:pos="993"/>
        </w:tabs>
        <w:ind w:left="0" w:firstLine="709"/>
        <w:jc w:val="both"/>
        <w:rPr>
          <w:rFonts w:ascii="Times New Roman" w:hAnsi="Times New Roman"/>
        </w:rPr>
      </w:pPr>
      <w:r w:rsidRPr="001C5576">
        <w:rPr>
          <w:rFonts w:ascii="Times New Roman" w:hAnsi="Times New Roman"/>
        </w:rPr>
        <w:t xml:space="preserve">использование здоровьесберегающих технологий. </w:t>
      </w:r>
    </w:p>
    <w:p w:rsidR="00B540EE" w:rsidRPr="001C5576" w:rsidRDefault="00B540EE" w:rsidP="00A32404">
      <w:pPr>
        <w:spacing w:after="0" w:line="240" w:lineRule="auto"/>
        <w:ind w:firstLine="709"/>
        <w:jc w:val="both"/>
        <w:rPr>
          <w:rFonts w:ascii="Times New Roman" w:hAnsi="Times New Roman"/>
          <w:sz w:val="24"/>
          <w:szCs w:val="24"/>
        </w:rPr>
      </w:pPr>
      <w:r w:rsidRPr="001C5576">
        <w:rPr>
          <w:rFonts w:ascii="Times New Roman" w:hAnsi="Times New Roman"/>
          <w:b/>
          <w:sz w:val="24"/>
          <w:szCs w:val="24"/>
        </w:rPr>
        <w:t>Модель организации физкультурно-спортивной и оздоровительной работы</w:t>
      </w:r>
      <w:r w:rsidRPr="001C5576">
        <w:rPr>
          <w:rFonts w:ascii="Times New Roman" w:hAnsi="Times New Roman"/>
          <w:sz w:val="24"/>
          <w:szCs w:val="24"/>
        </w:rPr>
        <w:t xml:space="preserve"> предполагает формирование групп школьников на основе их интересов в сфере физической культуры и спорта (спортивные клубы и секции), организацию тренировок в клубах и секциях, проведение регулярных оздоровительных процедур и периодических акций, подготовку и проведение спортивных соревнований. </w:t>
      </w:r>
    </w:p>
    <w:p w:rsidR="00B540EE" w:rsidRPr="001C5576" w:rsidRDefault="00B540EE" w:rsidP="00A32404">
      <w:pPr>
        <w:spacing w:after="0" w:line="240" w:lineRule="auto"/>
        <w:ind w:firstLine="709"/>
        <w:jc w:val="both"/>
        <w:rPr>
          <w:rFonts w:ascii="Times New Roman" w:hAnsi="Times New Roman"/>
          <w:sz w:val="24"/>
          <w:szCs w:val="24"/>
        </w:rPr>
      </w:pPr>
      <w:r w:rsidRPr="001C5576">
        <w:rPr>
          <w:rFonts w:ascii="Times New Roman" w:hAnsi="Times New Roman"/>
          <w:sz w:val="24"/>
          <w:szCs w:val="24"/>
        </w:rPr>
        <w:t xml:space="preserve">Массовые физкультурно-спортивные мероприятия оказывают влияние не только на непосредственных участников, но и на зрителей и болельщиков за счет зрелища, вследствие возникновения чувства соучастия и сопричастности, гордости за высокие достижения, смелые и решительные действия спортсменов. Формами физкультурно-спортивной и оздоровительной работы являются: спартакиада, спортивная эстафета, спортивный праздник. </w:t>
      </w:r>
    </w:p>
    <w:p w:rsidR="00FB2B16" w:rsidRPr="001C5576" w:rsidRDefault="00B540EE" w:rsidP="00A32404">
      <w:pPr>
        <w:spacing w:after="0" w:line="240" w:lineRule="auto"/>
        <w:ind w:firstLine="709"/>
        <w:jc w:val="both"/>
        <w:rPr>
          <w:rFonts w:ascii="Times New Roman" w:hAnsi="Times New Roman"/>
          <w:sz w:val="24"/>
          <w:szCs w:val="24"/>
        </w:rPr>
      </w:pPr>
      <w:r w:rsidRPr="001C5576">
        <w:rPr>
          <w:rFonts w:ascii="Times New Roman" w:hAnsi="Times New Roman"/>
          <w:b/>
          <w:sz w:val="24"/>
          <w:szCs w:val="24"/>
        </w:rPr>
        <w:t>Модель профилактической работы</w:t>
      </w:r>
      <w:r w:rsidRPr="001C5576">
        <w:rPr>
          <w:rFonts w:ascii="Times New Roman" w:hAnsi="Times New Roman"/>
          <w:sz w:val="24"/>
          <w:szCs w:val="24"/>
        </w:rPr>
        <w:t xml:space="preserve"> предусматривает определение «зон риска» (выявление обучающихся, вызывающих наибольшее опасение; выявление источников опасений – групп и лиц, объектов и т. д.), разработку и реализацию комплекса адресных мер, используются возможности профильных организаций – медицинских, правоохранительных, социальных и т. д. Профилактика чаще всего связана с употреблением психоактивных веществ обучающимися, а также с проблемами детского дорожно-транспортного травматизма.</w:t>
      </w:r>
      <w:r w:rsidR="00FB2B16" w:rsidRPr="001C5576">
        <w:rPr>
          <w:rFonts w:ascii="Times New Roman" w:hAnsi="Times New Roman"/>
          <w:sz w:val="24"/>
          <w:szCs w:val="24"/>
        </w:rPr>
        <w:t>. В ученическом классе профилактическую работу организует классный руководитель.</w:t>
      </w:r>
    </w:p>
    <w:p w:rsidR="00B540EE" w:rsidRPr="001C5576" w:rsidRDefault="00B540EE" w:rsidP="00A32404">
      <w:pPr>
        <w:spacing w:after="0" w:line="240" w:lineRule="auto"/>
        <w:ind w:firstLine="709"/>
        <w:jc w:val="both"/>
        <w:rPr>
          <w:rFonts w:ascii="Times New Roman" w:hAnsi="Times New Roman"/>
          <w:sz w:val="24"/>
          <w:szCs w:val="24"/>
        </w:rPr>
      </w:pPr>
      <w:r w:rsidRPr="001C5576">
        <w:rPr>
          <w:rFonts w:ascii="Times New Roman" w:hAnsi="Times New Roman"/>
          <w:b/>
          <w:sz w:val="24"/>
          <w:szCs w:val="24"/>
        </w:rPr>
        <w:t>Модель просветительской и методической работы</w:t>
      </w:r>
      <w:r w:rsidRPr="001C5576">
        <w:rPr>
          <w:rFonts w:ascii="Times New Roman" w:hAnsi="Times New Roman"/>
          <w:sz w:val="24"/>
          <w:szCs w:val="24"/>
        </w:rPr>
        <w:t xml:space="preserve"> с участниками образовательного процесса рассчитана на большие, нерасчлененные на устойчивые, учебные группы, и неоформленные (официально не зарегистрированные) аудитории, может быть: </w:t>
      </w:r>
    </w:p>
    <w:p w:rsidR="00B540EE" w:rsidRPr="001C5576" w:rsidRDefault="00B540EE" w:rsidP="00855823">
      <w:pPr>
        <w:pStyle w:val="a8"/>
        <w:numPr>
          <w:ilvl w:val="0"/>
          <w:numId w:val="93"/>
        </w:numPr>
        <w:tabs>
          <w:tab w:val="left" w:pos="993"/>
        </w:tabs>
        <w:ind w:left="0" w:firstLine="709"/>
        <w:jc w:val="both"/>
        <w:rPr>
          <w:rFonts w:ascii="Times New Roman" w:hAnsi="Times New Roman"/>
        </w:rPr>
      </w:pPr>
      <w:r w:rsidRPr="001C5576">
        <w:rPr>
          <w:rFonts w:ascii="Times New Roman" w:hAnsi="Times New Roman"/>
        </w:rPr>
        <w:t xml:space="preserve">внешней (предполагает привлечение возможностей других учреждений и организаций – спортивные клубы, лечебные учреждения, стадионы, библиотеки и т. д.); </w:t>
      </w:r>
    </w:p>
    <w:p w:rsidR="00B540EE" w:rsidRPr="001C5576" w:rsidRDefault="00B540EE" w:rsidP="00855823">
      <w:pPr>
        <w:pStyle w:val="a8"/>
        <w:numPr>
          <w:ilvl w:val="0"/>
          <w:numId w:val="93"/>
        </w:numPr>
        <w:tabs>
          <w:tab w:val="left" w:pos="993"/>
        </w:tabs>
        <w:ind w:left="0" w:firstLine="709"/>
        <w:jc w:val="both"/>
        <w:rPr>
          <w:rFonts w:ascii="Times New Roman" w:hAnsi="Times New Roman"/>
        </w:rPr>
      </w:pPr>
      <w:r w:rsidRPr="001C5576">
        <w:rPr>
          <w:rFonts w:ascii="Times New Roman" w:hAnsi="Times New Roman"/>
        </w:rPr>
        <w:t>внутренней (получение информации организуется в общеобразовательной школе, в том числе одна группа</w:t>
      </w:r>
      <w:r w:rsidRPr="0074495D">
        <w:rPr>
          <w:rFonts w:ascii="Times New Roman" w:hAnsi="Times New Roman"/>
          <w:sz w:val="28"/>
          <w:szCs w:val="28"/>
        </w:rPr>
        <w:t xml:space="preserve"> </w:t>
      </w:r>
      <w:r w:rsidRPr="001C5576">
        <w:rPr>
          <w:rFonts w:ascii="Times New Roman" w:hAnsi="Times New Roman"/>
        </w:rPr>
        <w:t xml:space="preserve">обучающихся выступает источником информации для другого коллектива, других групп – коллективов); </w:t>
      </w:r>
    </w:p>
    <w:p w:rsidR="00B540EE" w:rsidRPr="001C5576" w:rsidRDefault="00B540EE" w:rsidP="00855823">
      <w:pPr>
        <w:pStyle w:val="a8"/>
        <w:numPr>
          <w:ilvl w:val="0"/>
          <w:numId w:val="93"/>
        </w:numPr>
        <w:tabs>
          <w:tab w:val="left" w:pos="993"/>
        </w:tabs>
        <w:ind w:left="0" w:firstLine="709"/>
        <w:jc w:val="both"/>
        <w:rPr>
          <w:rFonts w:ascii="Times New Roman" w:hAnsi="Times New Roman"/>
        </w:rPr>
      </w:pPr>
      <w:r w:rsidRPr="001C5576">
        <w:rPr>
          <w:rFonts w:ascii="Times New Roman" w:hAnsi="Times New Roman"/>
        </w:rPr>
        <w:t xml:space="preserve">программной (системной, органически вписанной в образовательный процесс, служит раскрытию ценностных аспектов здорового и безопасного образа жизни, обеспечивает межпредметные связи); </w:t>
      </w:r>
    </w:p>
    <w:p w:rsidR="00B540EE" w:rsidRPr="001C5576" w:rsidRDefault="00B540EE" w:rsidP="00855823">
      <w:pPr>
        <w:pStyle w:val="a8"/>
        <w:numPr>
          <w:ilvl w:val="0"/>
          <w:numId w:val="93"/>
        </w:numPr>
        <w:tabs>
          <w:tab w:val="left" w:pos="993"/>
        </w:tabs>
        <w:ind w:left="0" w:firstLine="709"/>
        <w:jc w:val="both"/>
        <w:rPr>
          <w:rFonts w:ascii="Times New Roman" w:hAnsi="Times New Roman"/>
        </w:rPr>
      </w:pPr>
      <w:r w:rsidRPr="001C5576">
        <w:rPr>
          <w:rFonts w:ascii="Times New Roman" w:hAnsi="Times New Roman"/>
        </w:rPr>
        <w:t xml:space="preserve">стихийной (осуществляется ситуативно, как ответ на возникающие в жизни школы, ученического сообщества проблемные ситуации, вопросы, затруднения, несовпадение мнений и т. д.; может быть оформлена как некоторое событие, выходящее из ряда традиционных занятий и совместных дел, или организована как естественное разрешение проблемной ситуации). </w:t>
      </w:r>
    </w:p>
    <w:p w:rsidR="00FB2B16" w:rsidRPr="001C5576" w:rsidRDefault="00B540EE" w:rsidP="00A32404">
      <w:pPr>
        <w:spacing w:after="0" w:line="240" w:lineRule="auto"/>
        <w:ind w:firstLine="709"/>
        <w:jc w:val="both"/>
        <w:rPr>
          <w:rFonts w:ascii="Times New Roman" w:hAnsi="Times New Roman"/>
          <w:sz w:val="24"/>
          <w:szCs w:val="24"/>
        </w:rPr>
      </w:pPr>
      <w:r w:rsidRPr="001C5576">
        <w:rPr>
          <w:rFonts w:ascii="Times New Roman" w:hAnsi="Times New Roman"/>
          <w:sz w:val="24"/>
          <w:szCs w:val="24"/>
        </w:rPr>
        <w:t xml:space="preserve">Просвещение осуществляется через лекции, беседы, диспуты, выступления в средствах массовой информации, экскурсионные программы, библиотечные и концертные абонементы, передвижные выставки. </w:t>
      </w:r>
      <w:r w:rsidR="00FB2B16" w:rsidRPr="001C5576">
        <w:rPr>
          <w:rFonts w:ascii="Times New Roman" w:hAnsi="Times New Roman"/>
          <w:sz w:val="24"/>
          <w:szCs w:val="24"/>
        </w:rPr>
        <w:t>В просветительской работе целесообразно использовать информационные ресурсы сети Интернет.</w:t>
      </w:r>
    </w:p>
    <w:p w:rsidR="00B540EE" w:rsidRPr="001C5576" w:rsidRDefault="00B540EE" w:rsidP="00A32404">
      <w:pPr>
        <w:spacing w:after="0" w:line="240" w:lineRule="auto"/>
        <w:ind w:firstLine="709"/>
        <w:jc w:val="both"/>
        <w:rPr>
          <w:rFonts w:ascii="Times New Roman" w:hAnsi="Times New Roman"/>
          <w:sz w:val="24"/>
          <w:szCs w:val="24"/>
        </w:rPr>
      </w:pPr>
    </w:p>
    <w:p w:rsidR="00CF0178" w:rsidRPr="001C5576" w:rsidRDefault="00FA53E2" w:rsidP="00A32404">
      <w:pPr>
        <w:pStyle w:val="3"/>
        <w:spacing w:before="0" w:beforeAutospacing="0" w:after="0" w:afterAutospacing="0"/>
        <w:ind w:firstLine="709"/>
        <w:jc w:val="center"/>
        <w:rPr>
          <w:sz w:val="24"/>
          <w:szCs w:val="24"/>
        </w:rPr>
      </w:pPr>
      <w:bookmarkStart w:id="365" w:name="_Toc410654060"/>
      <w:bookmarkStart w:id="366" w:name="_Toc284662829"/>
      <w:bookmarkStart w:id="367" w:name="_Toc284663456"/>
      <w:bookmarkStart w:id="368" w:name="_Toc414553267"/>
      <w:bookmarkStart w:id="369" w:name="_Toc409691726"/>
      <w:r w:rsidRPr="001C5576">
        <w:rPr>
          <w:sz w:val="24"/>
          <w:szCs w:val="24"/>
        </w:rPr>
        <w:t xml:space="preserve">2.3.8. </w:t>
      </w:r>
      <w:r w:rsidR="00B540EE" w:rsidRPr="001C5576">
        <w:rPr>
          <w:sz w:val="24"/>
          <w:szCs w:val="24"/>
        </w:rPr>
        <w:t xml:space="preserve">Описание деятельности </w:t>
      </w:r>
      <w:r w:rsidRPr="001C5576">
        <w:rPr>
          <w:sz w:val="24"/>
          <w:szCs w:val="24"/>
        </w:rPr>
        <w:t xml:space="preserve">организации, осуществляющей образовательную деятельность, </w:t>
      </w:r>
      <w:r w:rsidR="00B540EE" w:rsidRPr="001C5576">
        <w:rPr>
          <w:sz w:val="24"/>
          <w:szCs w:val="24"/>
        </w:rPr>
        <w:t>в области непрерывного экологического</w:t>
      </w:r>
      <w:bookmarkEnd w:id="365"/>
      <w:bookmarkEnd w:id="366"/>
      <w:bookmarkEnd w:id="367"/>
      <w:bookmarkEnd w:id="368"/>
    </w:p>
    <w:p w:rsidR="00B540EE" w:rsidRPr="001C5576" w:rsidRDefault="00B540EE" w:rsidP="00A32404">
      <w:pPr>
        <w:pStyle w:val="3"/>
        <w:spacing w:before="0" w:beforeAutospacing="0" w:after="0" w:afterAutospacing="0"/>
        <w:ind w:firstLine="709"/>
        <w:jc w:val="center"/>
        <w:rPr>
          <w:sz w:val="24"/>
          <w:szCs w:val="24"/>
        </w:rPr>
      </w:pPr>
      <w:bookmarkStart w:id="370" w:name="_Toc410654061"/>
      <w:bookmarkStart w:id="371" w:name="_Toc410703060"/>
      <w:bookmarkStart w:id="372" w:name="_Toc414553268"/>
      <w:r w:rsidRPr="001C5576">
        <w:rPr>
          <w:sz w:val="24"/>
          <w:szCs w:val="24"/>
        </w:rPr>
        <w:t>здоровьесберегающего образования обучающихся</w:t>
      </w:r>
      <w:bookmarkEnd w:id="369"/>
      <w:bookmarkEnd w:id="370"/>
      <w:bookmarkEnd w:id="371"/>
      <w:bookmarkEnd w:id="372"/>
    </w:p>
    <w:p w:rsidR="00B540EE" w:rsidRPr="001C5576" w:rsidRDefault="00B540EE" w:rsidP="00A32404">
      <w:pPr>
        <w:spacing w:after="0" w:line="240" w:lineRule="auto"/>
        <w:ind w:firstLine="709"/>
        <w:jc w:val="both"/>
        <w:rPr>
          <w:rFonts w:ascii="Times New Roman" w:hAnsi="Times New Roman"/>
          <w:sz w:val="24"/>
          <w:szCs w:val="24"/>
        </w:rPr>
      </w:pPr>
      <w:r w:rsidRPr="001C5576">
        <w:rPr>
          <w:rFonts w:ascii="Times New Roman" w:hAnsi="Times New Roman"/>
          <w:sz w:val="24"/>
          <w:szCs w:val="24"/>
        </w:rPr>
        <w:t xml:space="preserve">Формирование осознанного отношения к собственному здоровью, устойчивых представлений о здоровье и здоровом образе жизни; факторах, оказывающих позитивное и негативное влияние на здоровье; формирование личных убеждений, качеств и привычек, способствующих снижению риска здоровью в повседневной жизни, включает несколько комплексов мероприятий. </w:t>
      </w:r>
    </w:p>
    <w:p w:rsidR="00B540EE" w:rsidRPr="001C5576" w:rsidRDefault="00B540EE" w:rsidP="00A32404">
      <w:pPr>
        <w:spacing w:after="0" w:line="240" w:lineRule="auto"/>
        <w:ind w:firstLine="709"/>
        <w:jc w:val="both"/>
        <w:rPr>
          <w:rFonts w:ascii="Times New Roman" w:hAnsi="Times New Roman"/>
          <w:sz w:val="24"/>
          <w:szCs w:val="24"/>
        </w:rPr>
      </w:pPr>
      <w:r w:rsidRPr="001C5576">
        <w:rPr>
          <w:rFonts w:ascii="Times New Roman" w:hAnsi="Times New Roman"/>
          <w:b/>
          <w:sz w:val="24"/>
          <w:szCs w:val="24"/>
        </w:rPr>
        <w:t>Первый комплекс</w:t>
      </w:r>
      <w:r w:rsidR="000C4012">
        <w:rPr>
          <w:rFonts w:ascii="Times New Roman" w:hAnsi="Times New Roman"/>
          <w:b/>
          <w:sz w:val="24"/>
          <w:szCs w:val="24"/>
        </w:rPr>
        <w:t xml:space="preserve"> </w:t>
      </w:r>
      <w:r w:rsidRPr="001C5576">
        <w:rPr>
          <w:rFonts w:ascii="Times New Roman" w:hAnsi="Times New Roman"/>
          <w:b/>
          <w:sz w:val="24"/>
          <w:szCs w:val="24"/>
        </w:rPr>
        <w:t>мероприятий</w:t>
      </w:r>
      <w:r w:rsidRPr="001C5576">
        <w:rPr>
          <w:rFonts w:ascii="Times New Roman" w:hAnsi="Times New Roman"/>
          <w:sz w:val="24"/>
          <w:szCs w:val="24"/>
        </w:rPr>
        <w:t xml:space="preserve"> формирует у обучающихся: способность составлять рациональный режим дня и отдыха; следовать рациональному режиму дня и отдыха на основе знаний о динамике работоспособности, утомляемости, напряженности разных видов деятельности; выбирать оптимальный режим дня с учетом учебных и внеучебных нагрузок; умение планировать и рационально распределять учебные нагрузки и отдых в период подготовки к экзаменам; знание и умение эффективно использовать индивидуальные особенности работоспособности; знание основ профилактики переутомления и перенапряжения. </w:t>
      </w:r>
    </w:p>
    <w:p w:rsidR="00B540EE" w:rsidRPr="001C5576" w:rsidRDefault="00B540EE" w:rsidP="00A32404">
      <w:pPr>
        <w:spacing w:after="0" w:line="240" w:lineRule="auto"/>
        <w:ind w:firstLine="709"/>
        <w:jc w:val="both"/>
        <w:rPr>
          <w:rFonts w:ascii="Times New Roman" w:hAnsi="Times New Roman"/>
          <w:sz w:val="24"/>
          <w:szCs w:val="24"/>
        </w:rPr>
      </w:pPr>
      <w:r w:rsidRPr="001C5576">
        <w:rPr>
          <w:rFonts w:ascii="Times New Roman" w:hAnsi="Times New Roman"/>
          <w:b/>
          <w:sz w:val="24"/>
          <w:szCs w:val="24"/>
        </w:rPr>
        <w:t>Второй комплекс</w:t>
      </w:r>
      <w:r w:rsidRPr="001C5576">
        <w:rPr>
          <w:rFonts w:ascii="Times New Roman" w:hAnsi="Times New Roman"/>
          <w:sz w:val="24"/>
          <w:szCs w:val="24"/>
        </w:rPr>
        <w:t xml:space="preserve"> мероприятий формирует у обучающихся: представление о необходимой и достаточной двигательной активности, элементах и правилах закаливания, выбор соответствующих возрасту физических нагрузок и их видов; представление о рисках для здоровья неадекватных нагрузок и использования биостимуляторов; потребность в двигательной активности и ежедневных занятиях физической культурой; умение осознанно выбирать индивидуальные программы двигательной активности, включающие малые виды физкультуры (зарядка) и регулярные занятия спортом. Для реализации этого комплекса необходима интеграция с курсом физической культуры. </w:t>
      </w:r>
    </w:p>
    <w:p w:rsidR="00B540EE" w:rsidRPr="009F1A5D" w:rsidRDefault="00B540EE" w:rsidP="00A32404">
      <w:pPr>
        <w:spacing w:after="0" w:line="240" w:lineRule="auto"/>
        <w:ind w:firstLine="709"/>
        <w:jc w:val="both"/>
        <w:rPr>
          <w:rFonts w:ascii="Times New Roman" w:hAnsi="Times New Roman"/>
          <w:sz w:val="24"/>
          <w:szCs w:val="24"/>
        </w:rPr>
      </w:pPr>
      <w:r w:rsidRPr="001C5576">
        <w:rPr>
          <w:rFonts w:ascii="Times New Roman" w:hAnsi="Times New Roman"/>
          <w:b/>
          <w:sz w:val="24"/>
          <w:szCs w:val="24"/>
        </w:rPr>
        <w:t>Третий комплекс</w:t>
      </w:r>
      <w:r w:rsidRPr="001C5576">
        <w:rPr>
          <w:rFonts w:ascii="Times New Roman" w:hAnsi="Times New Roman"/>
          <w:sz w:val="24"/>
          <w:szCs w:val="24"/>
        </w:rPr>
        <w:t xml:space="preserve"> мероприятий формирует у обучающихся: навыки</w:t>
      </w:r>
      <w:r w:rsidRPr="0074495D">
        <w:rPr>
          <w:rFonts w:ascii="Times New Roman" w:hAnsi="Times New Roman"/>
          <w:sz w:val="28"/>
          <w:szCs w:val="28"/>
        </w:rPr>
        <w:t xml:space="preserve"> </w:t>
      </w:r>
      <w:r w:rsidRPr="009F1A5D">
        <w:rPr>
          <w:rFonts w:ascii="Times New Roman" w:hAnsi="Times New Roman"/>
          <w:sz w:val="24"/>
          <w:szCs w:val="24"/>
        </w:rPr>
        <w:t xml:space="preserve">оценки собственного функционального состояния (напряжения, утомления, переутомления) по субъективным показателям (пульс, дыхание, состояние кожных покровов) с учетом собственных индивидуальных особенностей; навыки работы в условиях стрессовых ситуаций; владение элементами саморегуляции для снятия эмоционального и физического напряжения; навыки самоконтроля за собственным состоянием, чувствами в стрессовых ситуациях; представления о влиянии позитивных и негативных эмоций на здоровье, факторах, их вызывающих, и условиях снижения риска негативных влияний; навыки эмоциональной разгрузки и их использование в повседневной жизни; навыки управления своим эмоциональным состоянием и поведением. </w:t>
      </w:r>
      <w:r w:rsidR="00CF0178" w:rsidRPr="009F1A5D">
        <w:rPr>
          <w:rFonts w:ascii="Times New Roman" w:hAnsi="Times New Roman"/>
          <w:sz w:val="24"/>
          <w:szCs w:val="24"/>
        </w:rPr>
        <w:t>В </w:t>
      </w:r>
      <w:r w:rsidRPr="009F1A5D">
        <w:rPr>
          <w:rFonts w:ascii="Times New Roman" w:hAnsi="Times New Roman"/>
          <w:sz w:val="24"/>
          <w:szCs w:val="24"/>
        </w:rPr>
        <w:t xml:space="preserve">результате реализации данного комплекса обучающиеся получают представления о возможностях управления своим физическим и психологическим состоянием без использования медикаментозных и тонизирующих средств. </w:t>
      </w:r>
    </w:p>
    <w:p w:rsidR="00B540EE" w:rsidRPr="009F1A5D" w:rsidRDefault="00B540EE" w:rsidP="00A32404">
      <w:pPr>
        <w:spacing w:after="0" w:line="240" w:lineRule="auto"/>
        <w:ind w:firstLine="709"/>
        <w:jc w:val="both"/>
        <w:rPr>
          <w:rFonts w:ascii="Times New Roman" w:hAnsi="Times New Roman"/>
          <w:sz w:val="24"/>
          <w:szCs w:val="24"/>
        </w:rPr>
      </w:pPr>
      <w:r w:rsidRPr="009F1A5D">
        <w:rPr>
          <w:rFonts w:ascii="Times New Roman" w:hAnsi="Times New Roman"/>
          <w:b/>
          <w:sz w:val="24"/>
          <w:szCs w:val="24"/>
        </w:rPr>
        <w:t>Четвертый комплекс</w:t>
      </w:r>
      <w:r w:rsidRPr="009F1A5D">
        <w:rPr>
          <w:rFonts w:ascii="Times New Roman" w:hAnsi="Times New Roman"/>
          <w:sz w:val="24"/>
          <w:szCs w:val="24"/>
        </w:rPr>
        <w:t xml:space="preserve"> мероприятий формирует у обучающихся: представление о рациональном питании как важной составляющей части здорового образа жизни; знания о правилах питания, направленных на сохранение и укрепление здоровья; готовность соблюдать правила рационального питания; знание правил этикета, связанных с питанием, осознание того, что навыки этикета являются неотъемлемой частью общей культуры личности; представление о социокультурных аспектах питания, его связи с культурой и историей народа; интерес к народным традициям, связанным с питанием и здоровьем, расширение знаний об истории и традициях своего народа; чувство уважения к культуре своего народа, культуре и традициям других народов. В результате реализации данного модуля обучающиеся должны быть способны самостоятельно оценивать и контролировать свой рацион питания с точки зрения его адекватности и соответствия образу жизни (учебной и внеучебной нагрузке). </w:t>
      </w:r>
    </w:p>
    <w:p w:rsidR="00B540EE" w:rsidRPr="009F1A5D" w:rsidRDefault="00B540EE" w:rsidP="00A32404">
      <w:pPr>
        <w:spacing w:after="0" w:line="240" w:lineRule="auto"/>
        <w:ind w:firstLine="709"/>
        <w:jc w:val="both"/>
        <w:rPr>
          <w:rFonts w:ascii="Times New Roman" w:hAnsi="Times New Roman"/>
          <w:sz w:val="24"/>
          <w:szCs w:val="24"/>
        </w:rPr>
      </w:pPr>
      <w:r w:rsidRPr="009F1A5D">
        <w:rPr>
          <w:rFonts w:ascii="Times New Roman" w:hAnsi="Times New Roman"/>
          <w:b/>
          <w:sz w:val="24"/>
          <w:szCs w:val="24"/>
        </w:rPr>
        <w:t>Пятый комплекс</w:t>
      </w:r>
      <w:r w:rsidRPr="009F1A5D">
        <w:rPr>
          <w:rFonts w:ascii="Times New Roman" w:hAnsi="Times New Roman"/>
          <w:sz w:val="24"/>
          <w:szCs w:val="24"/>
        </w:rPr>
        <w:t xml:space="preserve"> мероприятий обеспечивает профилактику разного рода зависимостей: развитие представлений подростков о ценности здоровья, важности и необходимости бережного отношения к нему; расширение знаний обучающихся о правилах здорового образа жизни, воспитание готовности соблюдать эти правила; формирование адекватной самооценки, развитие навыков регуляции своего поведения, эмоционального состояния; формирование умений оценивать ситуацию и противостоять негативному давлению со стороны окружающих; формирование представлений о наркотизации как поведении, опасном для здоровья, о неизбежных негативных последствиях наркотизации для творческих, интеллектуальных способностей человека, возможности самореализации, достижения социального успеха; вовлечение подростков в социально значимую деятельность, позволяющую им реализовать потребность в признании окружающих, проявить свои лучшие качества и способности; ознакомление подростков с разнообразными формами проведения досуга; формирование умений рационально проводить свободное время (время отдыха) на основе анализа своего режима; развитие способности контролировать время, проведенное за компьютером. </w:t>
      </w:r>
    </w:p>
    <w:p w:rsidR="009F1A5D" w:rsidRPr="009F1A5D" w:rsidRDefault="009F1A5D" w:rsidP="00A32404">
      <w:pPr>
        <w:pStyle w:val="af1"/>
        <w:rPr>
          <w:sz w:val="24"/>
          <w:szCs w:val="24"/>
          <w:shd w:val="clear" w:color="auto" w:fill="FFFFFF"/>
        </w:rPr>
      </w:pPr>
      <w:r w:rsidRPr="009F1A5D">
        <w:rPr>
          <w:sz w:val="24"/>
          <w:szCs w:val="24"/>
          <w:shd w:val="clear" w:color="auto" w:fill="FFFFFF"/>
        </w:rPr>
        <w:t>Для достижения успеха в области духовно-нравственного развития и воспитания в школе реализуются подпрограммы:</w:t>
      </w:r>
    </w:p>
    <w:p w:rsidR="009F1A5D" w:rsidRPr="009F1A5D" w:rsidRDefault="009F1A5D" w:rsidP="00A32404">
      <w:pPr>
        <w:spacing w:line="240" w:lineRule="auto"/>
        <w:jc w:val="both"/>
        <w:rPr>
          <w:rFonts w:ascii="Times New Roman" w:hAnsi="Times New Roman"/>
          <w:b/>
          <w:i/>
          <w:sz w:val="24"/>
          <w:szCs w:val="24"/>
        </w:rPr>
      </w:pPr>
      <w:r w:rsidRPr="009F1A5D">
        <w:rPr>
          <w:rFonts w:ascii="Times New Roman" w:hAnsi="Times New Roman"/>
          <w:b/>
          <w:sz w:val="24"/>
          <w:szCs w:val="24"/>
          <w:lang w:val="en-US"/>
        </w:rPr>
        <w:t>I</w:t>
      </w:r>
      <w:r w:rsidRPr="009F1A5D">
        <w:rPr>
          <w:rFonts w:ascii="Times New Roman" w:hAnsi="Times New Roman"/>
          <w:b/>
          <w:sz w:val="24"/>
          <w:szCs w:val="24"/>
        </w:rPr>
        <w:t xml:space="preserve">. </w:t>
      </w:r>
      <w:r w:rsidRPr="009F1A5D">
        <w:rPr>
          <w:rFonts w:ascii="Times New Roman" w:hAnsi="Times New Roman"/>
          <w:b/>
          <w:i/>
          <w:sz w:val="24"/>
          <w:szCs w:val="24"/>
        </w:rPr>
        <w:t>«Ученик – патриот и гражданин»</w:t>
      </w:r>
    </w:p>
    <w:p w:rsidR="009F1A5D" w:rsidRPr="009F1A5D" w:rsidRDefault="009F1A5D" w:rsidP="00A32404">
      <w:pPr>
        <w:spacing w:line="240" w:lineRule="auto"/>
        <w:rPr>
          <w:rFonts w:ascii="Times New Roman" w:hAnsi="Times New Roman"/>
          <w:b/>
          <w:i/>
          <w:sz w:val="24"/>
          <w:szCs w:val="24"/>
        </w:rPr>
      </w:pPr>
      <w:r w:rsidRPr="009F1A5D">
        <w:rPr>
          <w:rFonts w:ascii="Times New Roman" w:hAnsi="Times New Roman"/>
          <w:b/>
          <w:sz w:val="24"/>
          <w:szCs w:val="24"/>
          <w:lang w:val="en-US"/>
        </w:rPr>
        <w:t>II</w:t>
      </w:r>
      <w:r w:rsidRPr="009F1A5D">
        <w:rPr>
          <w:rFonts w:ascii="Times New Roman" w:hAnsi="Times New Roman"/>
          <w:b/>
          <w:sz w:val="24"/>
          <w:szCs w:val="24"/>
        </w:rPr>
        <w:t xml:space="preserve">. </w:t>
      </w:r>
      <w:r w:rsidRPr="009F1A5D">
        <w:rPr>
          <w:rFonts w:ascii="Times New Roman" w:hAnsi="Times New Roman"/>
          <w:b/>
          <w:i/>
          <w:sz w:val="24"/>
          <w:szCs w:val="24"/>
        </w:rPr>
        <w:t>«Ученик и его интеллектуальные возможности»</w:t>
      </w:r>
    </w:p>
    <w:p w:rsidR="009F1A5D" w:rsidRPr="009F1A5D" w:rsidRDefault="009F1A5D" w:rsidP="00A32404">
      <w:pPr>
        <w:spacing w:line="240" w:lineRule="auto"/>
        <w:rPr>
          <w:rFonts w:ascii="Times New Roman" w:hAnsi="Times New Roman"/>
          <w:b/>
          <w:i/>
          <w:sz w:val="24"/>
          <w:szCs w:val="24"/>
        </w:rPr>
      </w:pPr>
      <w:r w:rsidRPr="009F1A5D">
        <w:rPr>
          <w:rFonts w:ascii="Times New Roman" w:hAnsi="Times New Roman"/>
          <w:b/>
          <w:sz w:val="24"/>
          <w:szCs w:val="24"/>
          <w:lang w:val="en-US"/>
        </w:rPr>
        <w:t>III</w:t>
      </w:r>
      <w:r w:rsidRPr="009F1A5D">
        <w:rPr>
          <w:rFonts w:ascii="Times New Roman" w:hAnsi="Times New Roman"/>
          <w:b/>
          <w:sz w:val="24"/>
          <w:szCs w:val="24"/>
        </w:rPr>
        <w:t xml:space="preserve">. </w:t>
      </w:r>
      <w:r w:rsidRPr="009F1A5D">
        <w:rPr>
          <w:rFonts w:ascii="Times New Roman" w:hAnsi="Times New Roman"/>
          <w:b/>
          <w:i/>
          <w:sz w:val="24"/>
          <w:szCs w:val="24"/>
        </w:rPr>
        <w:t>«Ученик и его нравственность»</w:t>
      </w:r>
    </w:p>
    <w:p w:rsidR="009F1A5D" w:rsidRPr="009F1A5D" w:rsidRDefault="009F1A5D" w:rsidP="00A32404">
      <w:pPr>
        <w:spacing w:line="240" w:lineRule="auto"/>
        <w:rPr>
          <w:rFonts w:ascii="Times New Roman" w:hAnsi="Times New Roman"/>
          <w:b/>
          <w:i/>
          <w:sz w:val="24"/>
          <w:szCs w:val="24"/>
        </w:rPr>
      </w:pPr>
      <w:r w:rsidRPr="009F1A5D">
        <w:rPr>
          <w:rFonts w:ascii="Times New Roman" w:hAnsi="Times New Roman"/>
          <w:b/>
          <w:sz w:val="24"/>
          <w:szCs w:val="24"/>
          <w:lang w:val="en-US"/>
        </w:rPr>
        <w:t>IV</w:t>
      </w:r>
      <w:r w:rsidRPr="009F1A5D">
        <w:rPr>
          <w:rFonts w:ascii="Times New Roman" w:hAnsi="Times New Roman"/>
          <w:b/>
          <w:sz w:val="24"/>
          <w:szCs w:val="24"/>
        </w:rPr>
        <w:t xml:space="preserve">. </w:t>
      </w:r>
      <w:r w:rsidRPr="009F1A5D">
        <w:rPr>
          <w:rFonts w:ascii="Times New Roman" w:hAnsi="Times New Roman"/>
          <w:b/>
          <w:i/>
          <w:sz w:val="24"/>
          <w:szCs w:val="24"/>
        </w:rPr>
        <w:t xml:space="preserve"> «Ученик и его здоровье»</w:t>
      </w:r>
    </w:p>
    <w:p w:rsidR="009F1A5D" w:rsidRPr="009F1A5D" w:rsidRDefault="009F1A5D" w:rsidP="00A32404">
      <w:pPr>
        <w:spacing w:line="240" w:lineRule="auto"/>
        <w:rPr>
          <w:rFonts w:ascii="Times New Roman" w:hAnsi="Times New Roman"/>
          <w:b/>
          <w:i/>
          <w:sz w:val="24"/>
          <w:szCs w:val="24"/>
        </w:rPr>
      </w:pPr>
      <w:r w:rsidRPr="009F1A5D">
        <w:rPr>
          <w:rFonts w:ascii="Times New Roman" w:hAnsi="Times New Roman"/>
          <w:b/>
          <w:sz w:val="24"/>
          <w:szCs w:val="24"/>
          <w:lang w:val="en-US"/>
        </w:rPr>
        <w:t>V</w:t>
      </w:r>
      <w:r w:rsidRPr="009F1A5D">
        <w:rPr>
          <w:rFonts w:ascii="Times New Roman" w:hAnsi="Times New Roman"/>
          <w:b/>
          <w:sz w:val="24"/>
          <w:szCs w:val="24"/>
        </w:rPr>
        <w:t xml:space="preserve">. </w:t>
      </w:r>
      <w:r w:rsidRPr="009F1A5D">
        <w:rPr>
          <w:rFonts w:ascii="Times New Roman" w:hAnsi="Times New Roman"/>
          <w:b/>
          <w:i/>
          <w:sz w:val="24"/>
          <w:szCs w:val="24"/>
        </w:rPr>
        <w:t>«Общение и досуг»</w:t>
      </w:r>
    </w:p>
    <w:p w:rsidR="009F1A5D" w:rsidRPr="009F1A5D" w:rsidRDefault="009F1A5D" w:rsidP="00A32404">
      <w:pPr>
        <w:spacing w:line="240" w:lineRule="auto"/>
        <w:rPr>
          <w:rFonts w:ascii="Times New Roman" w:hAnsi="Times New Roman"/>
          <w:b/>
          <w:i/>
          <w:sz w:val="24"/>
          <w:szCs w:val="24"/>
        </w:rPr>
      </w:pPr>
      <w:r w:rsidRPr="009F1A5D">
        <w:rPr>
          <w:rFonts w:ascii="Times New Roman" w:hAnsi="Times New Roman"/>
          <w:b/>
          <w:sz w:val="24"/>
          <w:szCs w:val="24"/>
          <w:lang w:val="en-US"/>
        </w:rPr>
        <w:t>VI</w:t>
      </w:r>
      <w:r w:rsidRPr="009F1A5D">
        <w:rPr>
          <w:rFonts w:ascii="Times New Roman" w:hAnsi="Times New Roman"/>
          <w:b/>
          <w:sz w:val="24"/>
          <w:szCs w:val="24"/>
        </w:rPr>
        <w:t xml:space="preserve">. </w:t>
      </w:r>
      <w:r w:rsidRPr="009F1A5D">
        <w:rPr>
          <w:rFonts w:ascii="Times New Roman" w:hAnsi="Times New Roman"/>
          <w:b/>
          <w:i/>
          <w:sz w:val="24"/>
          <w:szCs w:val="24"/>
        </w:rPr>
        <w:t xml:space="preserve"> «Ученик и его семья»</w:t>
      </w:r>
    </w:p>
    <w:p w:rsidR="009F1A5D" w:rsidRPr="009F1A5D" w:rsidRDefault="009F1A5D" w:rsidP="00A32404">
      <w:pPr>
        <w:spacing w:line="240" w:lineRule="auto"/>
        <w:rPr>
          <w:rFonts w:ascii="Times New Roman" w:hAnsi="Times New Roman"/>
          <w:b/>
          <w:i/>
          <w:sz w:val="24"/>
          <w:szCs w:val="24"/>
        </w:rPr>
      </w:pPr>
      <w:r w:rsidRPr="009F1A5D">
        <w:rPr>
          <w:rFonts w:ascii="Times New Roman" w:hAnsi="Times New Roman"/>
          <w:b/>
          <w:sz w:val="24"/>
          <w:szCs w:val="24"/>
          <w:lang w:val="en-US"/>
        </w:rPr>
        <w:t>VII</w:t>
      </w:r>
      <w:r w:rsidRPr="009F1A5D">
        <w:rPr>
          <w:rFonts w:ascii="Times New Roman" w:hAnsi="Times New Roman"/>
          <w:b/>
          <w:sz w:val="24"/>
          <w:szCs w:val="24"/>
        </w:rPr>
        <w:t xml:space="preserve">. </w:t>
      </w:r>
      <w:r w:rsidRPr="009F1A5D">
        <w:rPr>
          <w:rFonts w:ascii="Times New Roman" w:hAnsi="Times New Roman"/>
          <w:b/>
          <w:i/>
          <w:sz w:val="24"/>
          <w:szCs w:val="24"/>
        </w:rPr>
        <w:t>«Ученик и его безопасность»</w:t>
      </w:r>
    </w:p>
    <w:p w:rsidR="009F1A5D" w:rsidRPr="009F1A5D" w:rsidRDefault="009F1A5D" w:rsidP="00A32404">
      <w:pPr>
        <w:spacing w:line="240" w:lineRule="auto"/>
        <w:jc w:val="center"/>
        <w:rPr>
          <w:rFonts w:ascii="Times New Roman" w:hAnsi="Times New Roman"/>
          <w:b/>
          <w:i/>
          <w:sz w:val="24"/>
          <w:szCs w:val="24"/>
        </w:rPr>
      </w:pPr>
      <w:r w:rsidRPr="009F1A5D">
        <w:rPr>
          <w:rFonts w:ascii="Times New Roman" w:hAnsi="Times New Roman"/>
          <w:b/>
          <w:sz w:val="24"/>
          <w:szCs w:val="24"/>
          <w:lang w:val="en-US"/>
        </w:rPr>
        <w:t>I</w:t>
      </w:r>
      <w:r w:rsidRPr="009F1A5D">
        <w:rPr>
          <w:rFonts w:ascii="Times New Roman" w:hAnsi="Times New Roman"/>
          <w:b/>
          <w:sz w:val="24"/>
          <w:szCs w:val="24"/>
        </w:rPr>
        <w:t xml:space="preserve">. </w:t>
      </w:r>
      <w:r w:rsidRPr="009F1A5D">
        <w:rPr>
          <w:rFonts w:ascii="Times New Roman" w:hAnsi="Times New Roman"/>
          <w:b/>
          <w:i/>
          <w:sz w:val="24"/>
          <w:szCs w:val="24"/>
        </w:rPr>
        <w:t>«Ученик – патриот и гражданин»</w:t>
      </w:r>
    </w:p>
    <w:p w:rsidR="009F1A5D" w:rsidRPr="009F1A5D" w:rsidRDefault="009F1A5D" w:rsidP="00A32404">
      <w:pPr>
        <w:spacing w:line="240" w:lineRule="auto"/>
        <w:jc w:val="both"/>
        <w:rPr>
          <w:rFonts w:ascii="Times New Roman" w:hAnsi="Times New Roman"/>
          <w:b/>
          <w:sz w:val="24"/>
          <w:szCs w:val="24"/>
          <w:u w:val="single"/>
        </w:rPr>
      </w:pPr>
      <w:r w:rsidRPr="009F1A5D">
        <w:rPr>
          <w:rFonts w:ascii="Times New Roman" w:hAnsi="Times New Roman"/>
          <w:b/>
          <w:sz w:val="24"/>
          <w:szCs w:val="24"/>
          <w:u w:val="single"/>
        </w:rPr>
        <w:t xml:space="preserve">Главные идеи: </w:t>
      </w:r>
    </w:p>
    <w:p w:rsidR="009F1A5D" w:rsidRPr="009F1A5D" w:rsidRDefault="009F1A5D" w:rsidP="00A32404">
      <w:pPr>
        <w:spacing w:line="240" w:lineRule="auto"/>
        <w:jc w:val="both"/>
        <w:rPr>
          <w:rFonts w:ascii="Times New Roman" w:hAnsi="Times New Roman"/>
          <w:sz w:val="24"/>
          <w:szCs w:val="24"/>
        </w:rPr>
      </w:pPr>
      <w:r w:rsidRPr="009F1A5D">
        <w:rPr>
          <w:rFonts w:ascii="Times New Roman" w:hAnsi="Times New Roman"/>
          <w:sz w:val="24"/>
          <w:szCs w:val="24"/>
        </w:rPr>
        <w:t>- формирование гражданской и правовой направленности личности, активной жизненной позиции;</w:t>
      </w:r>
    </w:p>
    <w:p w:rsidR="009F1A5D" w:rsidRPr="009F1A5D" w:rsidRDefault="009F1A5D" w:rsidP="00A32404">
      <w:pPr>
        <w:spacing w:line="240" w:lineRule="auto"/>
        <w:jc w:val="both"/>
        <w:rPr>
          <w:rFonts w:ascii="Times New Roman" w:hAnsi="Times New Roman"/>
          <w:sz w:val="24"/>
          <w:szCs w:val="24"/>
        </w:rPr>
      </w:pPr>
      <w:r w:rsidRPr="009F1A5D">
        <w:rPr>
          <w:rFonts w:ascii="Times New Roman" w:hAnsi="Times New Roman"/>
          <w:sz w:val="24"/>
          <w:szCs w:val="24"/>
        </w:rPr>
        <w:t>- поддержка стремления учащихся служить Отечеству, утверждать на земле справедливые взаимоотношения между людьми, отстаивать свои права и права других людей;</w:t>
      </w:r>
    </w:p>
    <w:p w:rsidR="009F1A5D" w:rsidRPr="009F1A5D" w:rsidRDefault="009F1A5D" w:rsidP="00A32404">
      <w:pPr>
        <w:spacing w:line="240" w:lineRule="auto"/>
        <w:jc w:val="both"/>
        <w:rPr>
          <w:rFonts w:ascii="Times New Roman" w:hAnsi="Times New Roman"/>
          <w:sz w:val="24"/>
          <w:szCs w:val="24"/>
        </w:rPr>
      </w:pPr>
      <w:r w:rsidRPr="009F1A5D">
        <w:rPr>
          <w:rFonts w:ascii="Times New Roman" w:hAnsi="Times New Roman"/>
          <w:sz w:val="24"/>
          <w:szCs w:val="24"/>
        </w:rPr>
        <w:t>- воспитание гордости за свое Отечество и ответственности за судьбу своей страны, малой родины;</w:t>
      </w:r>
    </w:p>
    <w:p w:rsidR="009F1A5D" w:rsidRPr="009F1A5D" w:rsidRDefault="009F1A5D" w:rsidP="00A32404">
      <w:pPr>
        <w:spacing w:line="240" w:lineRule="auto"/>
        <w:jc w:val="both"/>
        <w:rPr>
          <w:rFonts w:ascii="Times New Roman" w:hAnsi="Times New Roman"/>
          <w:sz w:val="24"/>
          <w:szCs w:val="24"/>
        </w:rPr>
      </w:pPr>
      <w:r w:rsidRPr="009F1A5D">
        <w:rPr>
          <w:rFonts w:ascii="Times New Roman" w:hAnsi="Times New Roman"/>
          <w:sz w:val="24"/>
          <w:szCs w:val="24"/>
        </w:rPr>
        <w:t>- стремление к миротворчеству, отстаиванию своей позиции с позиции разума, а не силы;</w:t>
      </w:r>
    </w:p>
    <w:p w:rsidR="009F1A5D" w:rsidRPr="009F1A5D" w:rsidRDefault="009F1A5D" w:rsidP="00A32404">
      <w:pPr>
        <w:spacing w:line="240" w:lineRule="auto"/>
        <w:jc w:val="both"/>
        <w:rPr>
          <w:rFonts w:ascii="Times New Roman" w:hAnsi="Times New Roman"/>
          <w:sz w:val="24"/>
          <w:szCs w:val="24"/>
        </w:rPr>
      </w:pPr>
      <w:r w:rsidRPr="009F1A5D">
        <w:rPr>
          <w:rFonts w:ascii="Times New Roman" w:hAnsi="Times New Roman"/>
          <w:sz w:val="24"/>
          <w:szCs w:val="24"/>
        </w:rPr>
        <w:t>- понимание учащимися избранной ими программы поведения для будущего самоопределения.</w:t>
      </w:r>
    </w:p>
    <w:p w:rsidR="009F1A5D" w:rsidRPr="009F1A5D" w:rsidRDefault="009F1A5D" w:rsidP="00A32404">
      <w:pPr>
        <w:spacing w:line="240" w:lineRule="auto"/>
        <w:jc w:val="both"/>
        <w:rPr>
          <w:rFonts w:ascii="Times New Roman" w:hAnsi="Times New Roman"/>
          <w:b/>
          <w:sz w:val="24"/>
          <w:szCs w:val="24"/>
          <w:u w:val="single"/>
        </w:rPr>
      </w:pPr>
      <w:r w:rsidRPr="009F1A5D">
        <w:rPr>
          <w:rFonts w:ascii="Times New Roman" w:hAnsi="Times New Roman"/>
          <w:b/>
          <w:sz w:val="24"/>
          <w:szCs w:val="24"/>
          <w:u w:val="single"/>
        </w:rPr>
        <w:t>Главные цели:</w:t>
      </w:r>
    </w:p>
    <w:p w:rsidR="009F1A5D" w:rsidRPr="009F1A5D" w:rsidRDefault="009F1A5D" w:rsidP="00A32404">
      <w:pPr>
        <w:spacing w:line="240" w:lineRule="auto"/>
        <w:jc w:val="both"/>
        <w:rPr>
          <w:rFonts w:ascii="Times New Roman" w:hAnsi="Times New Roman"/>
          <w:sz w:val="24"/>
          <w:szCs w:val="24"/>
        </w:rPr>
      </w:pPr>
      <w:r w:rsidRPr="009F1A5D">
        <w:rPr>
          <w:rFonts w:ascii="Times New Roman" w:hAnsi="Times New Roman"/>
          <w:sz w:val="24"/>
          <w:szCs w:val="24"/>
        </w:rPr>
        <w:t>- воспитание способности делать свой жизненный выбор и нести за него ответственность; отстаивать свои интересы, своей семьи, трудового коллектива, своего народа, государства;</w:t>
      </w:r>
    </w:p>
    <w:p w:rsidR="009F1A5D" w:rsidRPr="009F1A5D" w:rsidRDefault="009F1A5D" w:rsidP="00A32404">
      <w:pPr>
        <w:spacing w:line="240" w:lineRule="auto"/>
        <w:jc w:val="both"/>
        <w:rPr>
          <w:rFonts w:ascii="Times New Roman" w:hAnsi="Times New Roman"/>
          <w:sz w:val="24"/>
          <w:szCs w:val="24"/>
        </w:rPr>
      </w:pPr>
      <w:r w:rsidRPr="009F1A5D">
        <w:rPr>
          <w:rFonts w:ascii="Times New Roman" w:hAnsi="Times New Roman"/>
          <w:sz w:val="24"/>
          <w:szCs w:val="24"/>
        </w:rPr>
        <w:t>- формирование уважительного отношения к народам мира, человечеству, представителям других национальностей, к своей национальности, ее культуре, языку, традициям и обычаям;</w:t>
      </w:r>
    </w:p>
    <w:p w:rsidR="009F1A5D" w:rsidRPr="009F1A5D" w:rsidRDefault="009F1A5D" w:rsidP="00A32404">
      <w:pPr>
        <w:spacing w:line="240" w:lineRule="auto"/>
        <w:jc w:val="both"/>
        <w:rPr>
          <w:rFonts w:ascii="Times New Roman" w:hAnsi="Times New Roman"/>
          <w:sz w:val="24"/>
          <w:szCs w:val="24"/>
        </w:rPr>
      </w:pPr>
      <w:r w:rsidRPr="009F1A5D">
        <w:rPr>
          <w:rFonts w:ascii="Times New Roman" w:hAnsi="Times New Roman"/>
          <w:sz w:val="24"/>
          <w:szCs w:val="24"/>
        </w:rPr>
        <w:t>- признание ценности независимости и суверенности своего государства и других государств.</w:t>
      </w:r>
    </w:p>
    <w:p w:rsidR="009F1A5D" w:rsidRPr="009F1A5D" w:rsidRDefault="009F1A5D" w:rsidP="00A32404">
      <w:pPr>
        <w:spacing w:line="240" w:lineRule="auto"/>
        <w:jc w:val="both"/>
        <w:rPr>
          <w:rFonts w:ascii="Times New Roman" w:hAnsi="Times New Roman"/>
          <w:b/>
          <w:sz w:val="24"/>
          <w:szCs w:val="24"/>
          <w:u w:val="single"/>
        </w:rPr>
      </w:pPr>
      <w:r w:rsidRPr="009F1A5D">
        <w:rPr>
          <w:rFonts w:ascii="Times New Roman" w:hAnsi="Times New Roman"/>
          <w:b/>
          <w:sz w:val="24"/>
          <w:szCs w:val="24"/>
          <w:u w:val="single"/>
        </w:rPr>
        <w:t>Задачи воспитания:</w:t>
      </w:r>
    </w:p>
    <w:p w:rsidR="009F1A5D" w:rsidRPr="009F1A5D" w:rsidRDefault="009F1A5D" w:rsidP="00A32404">
      <w:pPr>
        <w:spacing w:line="240" w:lineRule="auto"/>
        <w:jc w:val="both"/>
        <w:rPr>
          <w:rFonts w:ascii="Times New Roman" w:hAnsi="Times New Roman"/>
          <w:sz w:val="24"/>
          <w:szCs w:val="24"/>
        </w:rPr>
      </w:pPr>
      <w:r w:rsidRPr="009F1A5D">
        <w:rPr>
          <w:rFonts w:ascii="Times New Roman" w:hAnsi="Times New Roman"/>
          <w:sz w:val="24"/>
          <w:szCs w:val="24"/>
        </w:rPr>
        <w:t>- формировать у учащихся правовую культуру, свободно и ответственно самоопределяться в сфере правовых отношений с обществом;</w:t>
      </w:r>
    </w:p>
    <w:p w:rsidR="009F1A5D" w:rsidRPr="009F1A5D" w:rsidRDefault="009F1A5D" w:rsidP="00A32404">
      <w:pPr>
        <w:spacing w:line="240" w:lineRule="auto"/>
        <w:jc w:val="both"/>
        <w:rPr>
          <w:rFonts w:ascii="Times New Roman" w:hAnsi="Times New Roman"/>
          <w:sz w:val="24"/>
          <w:szCs w:val="24"/>
        </w:rPr>
      </w:pPr>
      <w:r w:rsidRPr="009F1A5D">
        <w:rPr>
          <w:rFonts w:ascii="Times New Roman" w:hAnsi="Times New Roman"/>
          <w:sz w:val="24"/>
          <w:szCs w:val="24"/>
        </w:rPr>
        <w:t>- формировать гуманистическое мировоззрение учащихся, способное к осознанию своих прав и прав другого, способности к нравственному саморазвитию;</w:t>
      </w:r>
    </w:p>
    <w:p w:rsidR="009F1A5D" w:rsidRPr="009F1A5D" w:rsidRDefault="009F1A5D" w:rsidP="00A32404">
      <w:pPr>
        <w:spacing w:line="240" w:lineRule="auto"/>
        <w:jc w:val="both"/>
        <w:rPr>
          <w:rFonts w:ascii="Times New Roman" w:hAnsi="Times New Roman"/>
          <w:sz w:val="24"/>
          <w:szCs w:val="24"/>
        </w:rPr>
      </w:pPr>
      <w:r w:rsidRPr="009F1A5D">
        <w:rPr>
          <w:rFonts w:ascii="Times New Roman" w:hAnsi="Times New Roman"/>
          <w:sz w:val="24"/>
          <w:szCs w:val="24"/>
        </w:rPr>
        <w:t>- обучать решению задач правового и гражданского воспитания, связанных с проблемой морального саморазвития и самосовершенствования;</w:t>
      </w:r>
    </w:p>
    <w:p w:rsidR="009F1A5D" w:rsidRPr="009F1A5D" w:rsidRDefault="009F1A5D" w:rsidP="00A32404">
      <w:pPr>
        <w:spacing w:line="240" w:lineRule="auto"/>
        <w:jc w:val="both"/>
        <w:rPr>
          <w:rFonts w:ascii="Times New Roman" w:hAnsi="Times New Roman"/>
          <w:sz w:val="24"/>
          <w:szCs w:val="24"/>
        </w:rPr>
      </w:pPr>
      <w:r w:rsidRPr="009F1A5D">
        <w:rPr>
          <w:rFonts w:ascii="Times New Roman" w:hAnsi="Times New Roman"/>
          <w:sz w:val="24"/>
          <w:szCs w:val="24"/>
        </w:rPr>
        <w:t>- формировать гордость за отечественную историю, народных героев, сохранять историческую память поколений в памяти потомков;</w:t>
      </w:r>
    </w:p>
    <w:p w:rsidR="009F1A5D" w:rsidRPr="009F1A5D" w:rsidRDefault="009F1A5D" w:rsidP="00A32404">
      <w:pPr>
        <w:spacing w:line="240" w:lineRule="auto"/>
        <w:jc w:val="both"/>
        <w:rPr>
          <w:rFonts w:ascii="Times New Roman" w:hAnsi="Times New Roman"/>
          <w:sz w:val="24"/>
          <w:szCs w:val="24"/>
        </w:rPr>
      </w:pPr>
      <w:r w:rsidRPr="009F1A5D">
        <w:rPr>
          <w:rFonts w:ascii="Times New Roman" w:hAnsi="Times New Roman"/>
          <w:sz w:val="24"/>
          <w:szCs w:val="24"/>
        </w:rPr>
        <w:t>- воспитывать уважение к национальной культуре, своему народу, своему языку, традициям и обычаям своей страны;</w:t>
      </w:r>
    </w:p>
    <w:p w:rsidR="009F1A5D" w:rsidRPr="009F1A5D" w:rsidRDefault="009F1A5D" w:rsidP="00A32404">
      <w:pPr>
        <w:spacing w:line="240" w:lineRule="auto"/>
        <w:jc w:val="both"/>
        <w:rPr>
          <w:rFonts w:ascii="Times New Roman" w:hAnsi="Times New Roman"/>
          <w:sz w:val="24"/>
          <w:szCs w:val="24"/>
        </w:rPr>
      </w:pPr>
      <w:r w:rsidRPr="009F1A5D">
        <w:rPr>
          <w:rFonts w:ascii="Times New Roman" w:hAnsi="Times New Roman"/>
          <w:sz w:val="24"/>
          <w:szCs w:val="24"/>
        </w:rPr>
        <w:t>- проявлять свою гражданскую позицию в самых непредвиденных ситуациях, бороться с безнравственными и противоправными поступками людей.</w:t>
      </w:r>
    </w:p>
    <w:p w:rsidR="009F1A5D" w:rsidRPr="009F1A5D" w:rsidRDefault="009F1A5D" w:rsidP="00A32404">
      <w:pPr>
        <w:spacing w:line="240" w:lineRule="auto"/>
        <w:jc w:val="both"/>
        <w:rPr>
          <w:rFonts w:ascii="Times New Roman" w:hAnsi="Times New Roman"/>
          <w:b/>
          <w:sz w:val="24"/>
          <w:szCs w:val="24"/>
          <w:u w:val="single"/>
        </w:rPr>
      </w:pPr>
      <w:r w:rsidRPr="009F1A5D">
        <w:rPr>
          <w:rFonts w:ascii="Times New Roman" w:hAnsi="Times New Roman"/>
          <w:b/>
          <w:sz w:val="24"/>
          <w:szCs w:val="24"/>
          <w:u w:val="single"/>
        </w:rPr>
        <w:t>Содержание воспитательной работы:</w:t>
      </w:r>
    </w:p>
    <w:p w:rsidR="009F1A5D" w:rsidRPr="009F1A5D" w:rsidRDefault="009F1A5D" w:rsidP="00A32404">
      <w:pPr>
        <w:spacing w:line="240" w:lineRule="auto"/>
        <w:jc w:val="both"/>
        <w:rPr>
          <w:rFonts w:ascii="Times New Roman" w:hAnsi="Times New Roman"/>
          <w:sz w:val="24"/>
          <w:szCs w:val="24"/>
        </w:rPr>
      </w:pPr>
      <w:r w:rsidRPr="009F1A5D">
        <w:rPr>
          <w:rFonts w:ascii="Times New Roman" w:hAnsi="Times New Roman"/>
          <w:sz w:val="24"/>
          <w:szCs w:val="24"/>
        </w:rPr>
        <w:t>- изучение учащимися правовых норм государства, законов и формирование ответственного к ним отношения;</w:t>
      </w:r>
    </w:p>
    <w:p w:rsidR="009F1A5D" w:rsidRPr="009F1A5D" w:rsidRDefault="009F1A5D" w:rsidP="00A32404">
      <w:pPr>
        <w:spacing w:line="240" w:lineRule="auto"/>
        <w:jc w:val="both"/>
        <w:rPr>
          <w:rFonts w:ascii="Times New Roman" w:hAnsi="Times New Roman"/>
          <w:sz w:val="24"/>
          <w:szCs w:val="24"/>
        </w:rPr>
      </w:pPr>
      <w:r w:rsidRPr="009F1A5D">
        <w:rPr>
          <w:rFonts w:ascii="Times New Roman" w:hAnsi="Times New Roman"/>
          <w:sz w:val="24"/>
          <w:szCs w:val="24"/>
        </w:rPr>
        <w:t>- организация и проведение внеклассных мероприятий, направленных на формирование умений и навыков правового поведения;</w:t>
      </w:r>
    </w:p>
    <w:p w:rsidR="009F1A5D" w:rsidRPr="009F1A5D" w:rsidRDefault="009F1A5D" w:rsidP="00A32404">
      <w:pPr>
        <w:spacing w:line="240" w:lineRule="auto"/>
        <w:jc w:val="both"/>
        <w:rPr>
          <w:rFonts w:ascii="Times New Roman" w:hAnsi="Times New Roman"/>
          <w:sz w:val="24"/>
          <w:szCs w:val="24"/>
        </w:rPr>
      </w:pPr>
      <w:r w:rsidRPr="009F1A5D">
        <w:rPr>
          <w:rFonts w:ascii="Times New Roman" w:hAnsi="Times New Roman"/>
          <w:sz w:val="24"/>
          <w:szCs w:val="24"/>
        </w:rPr>
        <w:t>- сотрудничество с правовыми организациями в целях правового просвещения учащихся;</w:t>
      </w:r>
    </w:p>
    <w:p w:rsidR="009F1A5D" w:rsidRPr="009F1A5D" w:rsidRDefault="009F1A5D" w:rsidP="00A32404">
      <w:pPr>
        <w:spacing w:line="240" w:lineRule="auto"/>
        <w:jc w:val="both"/>
        <w:rPr>
          <w:rFonts w:ascii="Times New Roman" w:hAnsi="Times New Roman"/>
          <w:sz w:val="24"/>
          <w:szCs w:val="24"/>
        </w:rPr>
      </w:pPr>
      <w:r w:rsidRPr="009F1A5D">
        <w:rPr>
          <w:rFonts w:ascii="Times New Roman" w:hAnsi="Times New Roman"/>
          <w:sz w:val="24"/>
          <w:szCs w:val="24"/>
        </w:rPr>
        <w:t>- формирование способности руководствоваться в ситуациях нравственно-правового выбора мотива долга, совести, справедливости;</w:t>
      </w:r>
    </w:p>
    <w:p w:rsidR="009F1A5D" w:rsidRPr="009F1A5D" w:rsidRDefault="009F1A5D" w:rsidP="00A32404">
      <w:pPr>
        <w:spacing w:line="240" w:lineRule="auto"/>
        <w:jc w:val="both"/>
        <w:rPr>
          <w:rFonts w:ascii="Times New Roman" w:hAnsi="Times New Roman"/>
          <w:sz w:val="24"/>
          <w:szCs w:val="24"/>
        </w:rPr>
      </w:pPr>
      <w:r w:rsidRPr="009F1A5D">
        <w:rPr>
          <w:rFonts w:ascii="Times New Roman" w:hAnsi="Times New Roman"/>
          <w:sz w:val="24"/>
          <w:szCs w:val="24"/>
        </w:rPr>
        <w:t>- изучение биографий выдающихся граждан своей страны – патриотов и борцов за Отечество;</w:t>
      </w:r>
    </w:p>
    <w:p w:rsidR="009F1A5D" w:rsidRPr="009F1A5D" w:rsidRDefault="009F1A5D" w:rsidP="00A32404">
      <w:pPr>
        <w:spacing w:line="240" w:lineRule="auto"/>
        <w:jc w:val="both"/>
        <w:rPr>
          <w:rFonts w:ascii="Times New Roman" w:hAnsi="Times New Roman"/>
          <w:sz w:val="24"/>
          <w:szCs w:val="24"/>
        </w:rPr>
      </w:pPr>
      <w:r w:rsidRPr="009F1A5D">
        <w:rPr>
          <w:rFonts w:ascii="Times New Roman" w:hAnsi="Times New Roman"/>
          <w:sz w:val="24"/>
          <w:szCs w:val="24"/>
        </w:rPr>
        <w:t>- развитие патриотических чувств учащихся через организацию и проведение внеклассных мероприятий, формирующих патриотизм на практике, а не на словах;</w:t>
      </w:r>
    </w:p>
    <w:p w:rsidR="009F1A5D" w:rsidRPr="009F1A5D" w:rsidRDefault="009F1A5D" w:rsidP="00A32404">
      <w:pPr>
        <w:spacing w:line="240" w:lineRule="auto"/>
        <w:jc w:val="both"/>
        <w:rPr>
          <w:rFonts w:ascii="Times New Roman" w:hAnsi="Times New Roman"/>
          <w:sz w:val="24"/>
          <w:szCs w:val="24"/>
        </w:rPr>
      </w:pPr>
      <w:r w:rsidRPr="009F1A5D">
        <w:rPr>
          <w:rFonts w:ascii="Times New Roman" w:hAnsi="Times New Roman"/>
          <w:sz w:val="24"/>
          <w:szCs w:val="24"/>
        </w:rPr>
        <w:t>- организация встреч с представителями общества – истинными гражданами и патриотами своей страны;</w:t>
      </w:r>
    </w:p>
    <w:p w:rsidR="009F1A5D" w:rsidRPr="009F1A5D" w:rsidRDefault="009F1A5D" w:rsidP="00A32404">
      <w:pPr>
        <w:spacing w:line="240" w:lineRule="auto"/>
        <w:jc w:val="both"/>
        <w:rPr>
          <w:rFonts w:ascii="Times New Roman" w:hAnsi="Times New Roman"/>
          <w:sz w:val="24"/>
          <w:szCs w:val="24"/>
        </w:rPr>
      </w:pPr>
      <w:r w:rsidRPr="009F1A5D">
        <w:rPr>
          <w:rFonts w:ascii="Times New Roman" w:hAnsi="Times New Roman"/>
          <w:sz w:val="24"/>
          <w:szCs w:val="24"/>
        </w:rPr>
        <w:t>- создание условий для проявления истинного патриотизма учащихся, , любви к Родине, школе, месту, в котором ученик растет;</w:t>
      </w:r>
    </w:p>
    <w:p w:rsidR="009F1A5D" w:rsidRPr="009F1A5D" w:rsidRDefault="009F1A5D" w:rsidP="00A32404">
      <w:pPr>
        <w:spacing w:line="240" w:lineRule="auto"/>
        <w:jc w:val="both"/>
        <w:rPr>
          <w:rFonts w:ascii="Times New Roman" w:hAnsi="Times New Roman"/>
          <w:sz w:val="24"/>
          <w:szCs w:val="24"/>
        </w:rPr>
      </w:pPr>
      <w:r w:rsidRPr="009F1A5D">
        <w:rPr>
          <w:rFonts w:ascii="Times New Roman" w:hAnsi="Times New Roman"/>
          <w:sz w:val="24"/>
          <w:szCs w:val="24"/>
        </w:rPr>
        <w:t>- посещение мест, связанных с памятью поколений, формирование культуры проявления патриотизма и гражданской позиции;</w:t>
      </w:r>
    </w:p>
    <w:p w:rsidR="009F1A5D" w:rsidRPr="009F1A5D" w:rsidRDefault="009F1A5D" w:rsidP="00A32404">
      <w:pPr>
        <w:spacing w:line="240" w:lineRule="auto"/>
        <w:jc w:val="both"/>
        <w:rPr>
          <w:rFonts w:ascii="Times New Roman" w:hAnsi="Times New Roman"/>
          <w:sz w:val="24"/>
          <w:szCs w:val="24"/>
        </w:rPr>
      </w:pPr>
      <w:r w:rsidRPr="009F1A5D">
        <w:rPr>
          <w:rFonts w:ascii="Times New Roman" w:hAnsi="Times New Roman"/>
          <w:sz w:val="24"/>
          <w:szCs w:val="24"/>
        </w:rPr>
        <w:t>- демонстрация примеров проявления молодежью, школьниками гражданской  позиции и мужества, патриотизма;</w:t>
      </w:r>
    </w:p>
    <w:p w:rsidR="009F1A5D" w:rsidRPr="009F1A5D" w:rsidRDefault="009F1A5D" w:rsidP="00A32404">
      <w:pPr>
        <w:spacing w:line="240" w:lineRule="auto"/>
        <w:jc w:val="both"/>
        <w:rPr>
          <w:rFonts w:ascii="Times New Roman" w:hAnsi="Times New Roman"/>
          <w:sz w:val="24"/>
          <w:szCs w:val="24"/>
        </w:rPr>
      </w:pPr>
      <w:r w:rsidRPr="009F1A5D">
        <w:rPr>
          <w:rFonts w:ascii="Times New Roman" w:hAnsi="Times New Roman"/>
          <w:sz w:val="24"/>
          <w:szCs w:val="24"/>
        </w:rPr>
        <w:t>- поощрение учащихся, проявляющих гражданскую позицию, мужество и героизм;</w:t>
      </w:r>
    </w:p>
    <w:p w:rsidR="009F1A5D" w:rsidRPr="009F1A5D" w:rsidRDefault="009F1A5D" w:rsidP="00A32404">
      <w:pPr>
        <w:spacing w:line="240" w:lineRule="auto"/>
        <w:jc w:val="both"/>
        <w:rPr>
          <w:rFonts w:ascii="Times New Roman" w:hAnsi="Times New Roman"/>
          <w:sz w:val="24"/>
          <w:szCs w:val="24"/>
        </w:rPr>
      </w:pPr>
      <w:r w:rsidRPr="009F1A5D">
        <w:rPr>
          <w:rFonts w:ascii="Times New Roman" w:hAnsi="Times New Roman"/>
          <w:sz w:val="24"/>
          <w:szCs w:val="24"/>
        </w:rPr>
        <w:t>- активное сотрудничество с социумом и общественными организациями по развитию патриотизма и гражданской позиции учащихся;</w:t>
      </w:r>
    </w:p>
    <w:p w:rsidR="009F1A5D" w:rsidRPr="009F1A5D" w:rsidRDefault="009F1A5D" w:rsidP="00A32404">
      <w:pPr>
        <w:spacing w:line="240" w:lineRule="auto"/>
        <w:jc w:val="both"/>
        <w:rPr>
          <w:rFonts w:ascii="Times New Roman" w:hAnsi="Times New Roman"/>
          <w:sz w:val="24"/>
          <w:szCs w:val="24"/>
        </w:rPr>
      </w:pPr>
      <w:r w:rsidRPr="009F1A5D">
        <w:rPr>
          <w:rFonts w:ascii="Times New Roman" w:hAnsi="Times New Roman"/>
          <w:sz w:val="24"/>
          <w:szCs w:val="24"/>
        </w:rPr>
        <w:t>- привлечение учащихся к работе в общественных организациях, в детских объединениях;</w:t>
      </w:r>
    </w:p>
    <w:p w:rsidR="009F1A5D" w:rsidRPr="009F1A5D" w:rsidRDefault="009F1A5D" w:rsidP="00A32404">
      <w:pPr>
        <w:spacing w:line="240" w:lineRule="auto"/>
        <w:jc w:val="both"/>
        <w:rPr>
          <w:rFonts w:ascii="Times New Roman" w:hAnsi="Times New Roman"/>
          <w:sz w:val="24"/>
          <w:szCs w:val="24"/>
        </w:rPr>
      </w:pPr>
      <w:r w:rsidRPr="009F1A5D">
        <w:rPr>
          <w:rFonts w:ascii="Times New Roman" w:hAnsi="Times New Roman"/>
          <w:sz w:val="24"/>
          <w:szCs w:val="24"/>
        </w:rPr>
        <w:t>- формирование культуры проявления гражданской позиции, патриотизма.</w:t>
      </w:r>
    </w:p>
    <w:p w:rsidR="009F1A5D" w:rsidRPr="009F1A5D" w:rsidRDefault="009F1A5D" w:rsidP="00A32404">
      <w:pPr>
        <w:spacing w:line="240" w:lineRule="auto"/>
        <w:jc w:val="both"/>
        <w:rPr>
          <w:rFonts w:ascii="Times New Roman" w:hAnsi="Times New Roman"/>
          <w:b/>
          <w:sz w:val="24"/>
          <w:szCs w:val="24"/>
          <w:u w:val="single"/>
        </w:rPr>
      </w:pPr>
      <w:r w:rsidRPr="009F1A5D">
        <w:rPr>
          <w:rFonts w:ascii="Times New Roman" w:hAnsi="Times New Roman"/>
          <w:b/>
          <w:sz w:val="24"/>
          <w:szCs w:val="24"/>
          <w:u w:val="single"/>
        </w:rPr>
        <w:t>Формы внеклассной работы:</w:t>
      </w:r>
    </w:p>
    <w:p w:rsidR="009F1A5D" w:rsidRPr="009F1A5D" w:rsidRDefault="009F1A5D" w:rsidP="00A32404">
      <w:pPr>
        <w:spacing w:line="240" w:lineRule="auto"/>
        <w:jc w:val="both"/>
        <w:rPr>
          <w:rFonts w:ascii="Times New Roman" w:hAnsi="Times New Roman"/>
          <w:sz w:val="24"/>
          <w:szCs w:val="24"/>
        </w:rPr>
      </w:pPr>
      <w:r w:rsidRPr="009F1A5D">
        <w:rPr>
          <w:rFonts w:ascii="Times New Roman" w:hAnsi="Times New Roman"/>
          <w:sz w:val="24"/>
          <w:szCs w:val="24"/>
        </w:rPr>
        <w:t>- тематические классные часы, спецкурсы;</w:t>
      </w:r>
    </w:p>
    <w:p w:rsidR="009F1A5D" w:rsidRPr="009F1A5D" w:rsidRDefault="009F1A5D" w:rsidP="00A32404">
      <w:pPr>
        <w:spacing w:line="240" w:lineRule="auto"/>
        <w:jc w:val="both"/>
        <w:rPr>
          <w:rFonts w:ascii="Times New Roman" w:hAnsi="Times New Roman"/>
          <w:sz w:val="24"/>
          <w:szCs w:val="24"/>
        </w:rPr>
      </w:pPr>
      <w:r w:rsidRPr="009F1A5D">
        <w:rPr>
          <w:rFonts w:ascii="Times New Roman" w:hAnsi="Times New Roman"/>
          <w:sz w:val="24"/>
          <w:szCs w:val="24"/>
        </w:rPr>
        <w:t>- встречи с представителями правовых структур, органов правопорядка;</w:t>
      </w:r>
    </w:p>
    <w:p w:rsidR="009F1A5D" w:rsidRPr="009F1A5D" w:rsidRDefault="009F1A5D" w:rsidP="00A32404">
      <w:pPr>
        <w:spacing w:line="240" w:lineRule="auto"/>
        <w:jc w:val="both"/>
        <w:rPr>
          <w:rFonts w:ascii="Times New Roman" w:hAnsi="Times New Roman"/>
          <w:sz w:val="24"/>
          <w:szCs w:val="24"/>
        </w:rPr>
      </w:pPr>
      <w:r w:rsidRPr="009F1A5D">
        <w:rPr>
          <w:rFonts w:ascii="Times New Roman" w:hAnsi="Times New Roman"/>
          <w:sz w:val="24"/>
          <w:szCs w:val="24"/>
        </w:rPr>
        <w:t>- посещение музеев боевой и трудовой славы, встречи с ветеранами войны и труда, солдатами и офицерами срочной службы;</w:t>
      </w:r>
    </w:p>
    <w:p w:rsidR="009F1A5D" w:rsidRPr="009F1A5D" w:rsidRDefault="009F1A5D" w:rsidP="00A32404">
      <w:pPr>
        <w:spacing w:line="240" w:lineRule="auto"/>
        <w:jc w:val="both"/>
        <w:rPr>
          <w:rFonts w:ascii="Times New Roman" w:hAnsi="Times New Roman"/>
          <w:sz w:val="24"/>
          <w:szCs w:val="24"/>
        </w:rPr>
      </w:pPr>
      <w:r w:rsidRPr="009F1A5D">
        <w:rPr>
          <w:rFonts w:ascii="Times New Roman" w:hAnsi="Times New Roman"/>
          <w:sz w:val="24"/>
          <w:szCs w:val="24"/>
        </w:rPr>
        <w:t>- конкурсы, викторины по правовой и патриотической тематике;</w:t>
      </w:r>
    </w:p>
    <w:p w:rsidR="009F1A5D" w:rsidRPr="009F1A5D" w:rsidRDefault="009F1A5D" w:rsidP="00A32404">
      <w:pPr>
        <w:spacing w:line="240" w:lineRule="auto"/>
        <w:jc w:val="both"/>
        <w:rPr>
          <w:rFonts w:ascii="Times New Roman" w:hAnsi="Times New Roman"/>
          <w:sz w:val="24"/>
          <w:szCs w:val="24"/>
        </w:rPr>
      </w:pPr>
      <w:r w:rsidRPr="009F1A5D">
        <w:rPr>
          <w:rFonts w:ascii="Times New Roman" w:hAnsi="Times New Roman"/>
          <w:sz w:val="24"/>
          <w:szCs w:val="24"/>
        </w:rPr>
        <w:t>- праздник дня Конституции;</w:t>
      </w:r>
    </w:p>
    <w:p w:rsidR="009F1A5D" w:rsidRPr="009F1A5D" w:rsidRDefault="009F1A5D" w:rsidP="00A32404">
      <w:pPr>
        <w:spacing w:line="240" w:lineRule="auto"/>
        <w:jc w:val="both"/>
        <w:rPr>
          <w:rFonts w:ascii="Times New Roman" w:hAnsi="Times New Roman"/>
          <w:sz w:val="24"/>
          <w:szCs w:val="24"/>
        </w:rPr>
      </w:pPr>
      <w:r w:rsidRPr="009F1A5D">
        <w:rPr>
          <w:rFonts w:ascii="Times New Roman" w:hAnsi="Times New Roman"/>
          <w:sz w:val="24"/>
          <w:szCs w:val="24"/>
        </w:rPr>
        <w:t>- интерактивные игры, дебаты, дискуссии патриотической и правовой тематике;</w:t>
      </w:r>
    </w:p>
    <w:p w:rsidR="009F1A5D" w:rsidRPr="009F1A5D" w:rsidRDefault="009F1A5D" w:rsidP="00A32404">
      <w:pPr>
        <w:spacing w:line="240" w:lineRule="auto"/>
        <w:jc w:val="both"/>
        <w:rPr>
          <w:rFonts w:ascii="Times New Roman" w:hAnsi="Times New Roman"/>
          <w:sz w:val="24"/>
          <w:szCs w:val="24"/>
        </w:rPr>
      </w:pPr>
      <w:r w:rsidRPr="009F1A5D">
        <w:rPr>
          <w:rFonts w:ascii="Times New Roman" w:hAnsi="Times New Roman"/>
          <w:sz w:val="24"/>
          <w:szCs w:val="24"/>
        </w:rPr>
        <w:t>- походы, праздники, часы общения, посвященные правовой и патриотической теме.</w:t>
      </w:r>
    </w:p>
    <w:p w:rsidR="009F1A5D" w:rsidRPr="009F1A5D" w:rsidRDefault="009F1A5D" w:rsidP="00A32404">
      <w:pPr>
        <w:spacing w:line="240" w:lineRule="auto"/>
        <w:jc w:val="center"/>
        <w:rPr>
          <w:rFonts w:ascii="Times New Roman" w:hAnsi="Times New Roman"/>
          <w:b/>
          <w:i/>
          <w:sz w:val="24"/>
          <w:szCs w:val="24"/>
        </w:rPr>
      </w:pPr>
      <w:r w:rsidRPr="009F1A5D">
        <w:rPr>
          <w:rFonts w:ascii="Times New Roman" w:hAnsi="Times New Roman"/>
          <w:b/>
          <w:sz w:val="24"/>
          <w:szCs w:val="24"/>
          <w:lang w:val="en-US"/>
        </w:rPr>
        <w:t>II</w:t>
      </w:r>
      <w:r w:rsidRPr="009F1A5D">
        <w:rPr>
          <w:rFonts w:ascii="Times New Roman" w:hAnsi="Times New Roman"/>
          <w:b/>
          <w:sz w:val="24"/>
          <w:szCs w:val="24"/>
        </w:rPr>
        <w:t xml:space="preserve">. </w:t>
      </w:r>
      <w:r w:rsidRPr="009F1A5D">
        <w:rPr>
          <w:rFonts w:ascii="Times New Roman" w:hAnsi="Times New Roman"/>
          <w:b/>
          <w:i/>
          <w:sz w:val="24"/>
          <w:szCs w:val="24"/>
        </w:rPr>
        <w:t>«Ученик и его интеллектуальные возможности»</w:t>
      </w:r>
    </w:p>
    <w:p w:rsidR="009F1A5D" w:rsidRPr="009F1A5D" w:rsidRDefault="009F1A5D" w:rsidP="00A32404">
      <w:pPr>
        <w:spacing w:line="240" w:lineRule="auto"/>
        <w:jc w:val="both"/>
        <w:rPr>
          <w:rFonts w:ascii="Times New Roman" w:hAnsi="Times New Roman"/>
          <w:b/>
          <w:sz w:val="24"/>
          <w:szCs w:val="24"/>
          <w:u w:val="single"/>
        </w:rPr>
      </w:pPr>
      <w:r w:rsidRPr="009F1A5D">
        <w:rPr>
          <w:rFonts w:ascii="Times New Roman" w:hAnsi="Times New Roman"/>
          <w:b/>
          <w:sz w:val="24"/>
          <w:szCs w:val="24"/>
          <w:u w:val="single"/>
        </w:rPr>
        <w:t>Главные идеи:</w:t>
      </w:r>
    </w:p>
    <w:p w:rsidR="009F1A5D" w:rsidRPr="009F1A5D" w:rsidRDefault="009F1A5D" w:rsidP="00A32404">
      <w:pPr>
        <w:spacing w:line="240" w:lineRule="auto"/>
        <w:jc w:val="both"/>
        <w:rPr>
          <w:rFonts w:ascii="Times New Roman" w:hAnsi="Times New Roman"/>
          <w:sz w:val="24"/>
          <w:szCs w:val="24"/>
        </w:rPr>
      </w:pPr>
      <w:r w:rsidRPr="009F1A5D">
        <w:rPr>
          <w:rFonts w:ascii="Times New Roman" w:hAnsi="Times New Roman"/>
          <w:sz w:val="24"/>
          <w:szCs w:val="24"/>
        </w:rPr>
        <w:t>- учащиеся должны осознать, что развитие интеллекта необходимо им для успешного будущего;</w:t>
      </w:r>
    </w:p>
    <w:p w:rsidR="009F1A5D" w:rsidRPr="009F1A5D" w:rsidRDefault="009F1A5D" w:rsidP="00A32404">
      <w:pPr>
        <w:spacing w:line="240" w:lineRule="auto"/>
        <w:jc w:val="both"/>
        <w:rPr>
          <w:rFonts w:ascii="Times New Roman" w:hAnsi="Times New Roman"/>
          <w:sz w:val="24"/>
          <w:szCs w:val="24"/>
        </w:rPr>
      </w:pPr>
      <w:r w:rsidRPr="009F1A5D">
        <w:rPr>
          <w:rFonts w:ascii="Times New Roman" w:hAnsi="Times New Roman"/>
          <w:sz w:val="24"/>
          <w:szCs w:val="24"/>
        </w:rPr>
        <w:t>- формирование интеллекта происходит не только в урочной деятельности, он и в интеллектуально направленном общении и внеклассных видах деятельности;</w:t>
      </w:r>
    </w:p>
    <w:p w:rsidR="009F1A5D" w:rsidRPr="009F1A5D" w:rsidRDefault="009F1A5D" w:rsidP="00A32404">
      <w:pPr>
        <w:spacing w:line="240" w:lineRule="auto"/>
        <w:jc w:val="both"/>
        <w:rPr>
          <w:rFonts w:ascii="Times New Roman" w:hAnsi="Times New Roman"/>
          <w:sz w:val="24"/>
          <w:szCs w:val="24"/>
        </w:rPr>
      </w:pPr>
      <w:r w:rsidRPr="009F1A5D">
        <w:rPr>
          <w:rFonts w:ascii="Times New Roman" w:hAnsi="Times New Roman"/>
          <w:sz w:val="24"/>
          <w:szCs w:val="24"/>
        </w:rPr>
        <w:t>- интеллектуальные возможности – это не только успешность в учении, но и осознание своего внутреннего мира, своих возможностей, своего  эмоционального состояния и состояния других людей;</w:t>
      </w:r>
    </w:p>
    <w:p w:rsidR="009F1A5D" w:rsidRPr="009F1A5D" w:rsidRDefault="009F1A5D" w:rsidP="00A32404">
      <w:pPr>
        <w:spacing w:line="240" w:lineRule="auto"/>
        <w:jc w:val="both"/>
        <w:rPr>
          <w:rFonts w:ascii="Times New Roman" w:hAnsi="Times New Roman"/>
          <w:sz w:val="24"/>
          <w:szCs w:val="24"/>
        </w:rPr>
      </w:pPr>
      <w:r w:rsidRPr="009F1A5D">
        <w:rPr>
          <w:rFonts w:ascii="Times New Roman" w:hAnsi="Times New Roman"/>
          <w:sz w:val="24"/>
          <w:szCs w:val="24"/>
        </w:rPr>
        <w:t>- воспитание интеллекта - это создание условий для самореализации и самовоспитания, конструктивного взаимодействия с окружающей средой, стремления к совершенствованию себя;</w:t>
      </w:r>
    </w:p>
    <w:p w:rsidR="009F1A5D" w:rsidRPr="009F1A5D" w:rsidRDefault="009F1A5D" w:rsidP="00A32404">
      <w:pPr>
        <w:spacing w:line="240" w:lineRule="auto"/>
        <w:jc w:val="both"/>
        <w:rPr>
          <w:rFonts w:ascii="Times New Roman" w:hAnsi="Times New Roman"/>
          <w:sz w:val="24"/>
          <w:szCs w:val="24"/>
        </w:rPr>
      </w:pPr>
      <w:r w:rsidRPr="009F1A5D">
        <w:rPr>
          <w:rFonts w:ascii="Times New Roman" w:hAnsi="Times New Roman"/>
          <w:sz w:val="24"/>
          <w:szCs w:val="24"/>
        </w:rPr>
        <w:t>- здоровый интеллект – это умное поведение в самых различных и непредвиденных ситуациях.</w:t>
      </w:r>
    </w:p>
    <w:p w:rsidR="009F1A5D" w:rsidRPr="009F1A5D" w:rsidRDefault="009F1A5D" w:rsidP="00A32404">
      <w:pPr>
        <w:spacing w:line="240" w:lineRule="auto"/>
        <w:jc w:val="both"/>
        <w:rPr>
          <w:rFonts w:ascii="Times New Roman" w:hAnsi="Times New Roman"/>
          <w:b/>
          <w:sz w:val="24"/>
          <w:szCs w:val="24"/>
          <w:u w:val="single"/>
        </w:rPr>
      </w:pPr>
      <w:r w:rsidRPr="009F1A5D">
        <w:rPr>
          <w:rFonts w:ascii="Times New Roman" w:hAnsi="Times New Roman"/>
          <w:b/>
          <w:sz w:val="24"/>
          <w:szCs w:val="24"/>
          <w:u w:val="single"/>
        </w:rPr>
        <w:t>Главная цель:</w:t>
      </w:r>
    </w:p>
    <w:p w:rsidR="009F1A5D" w:rsidRPr="009F1A5D" w:rsidRDefault="009F1A5D" w:rsidP="00A32404">
      <w:pPr>
        <w:spacing w:line="240" w:lineRule="auto"/>
        <w:jc w:val="both"/>
        <w:rPr>
          <w:rFonts w:ascii="Times New Roman" w:hAnsi="Times New Roman"/>
          <w:sz w:val="24"/>
          <w:szCs w:val="24"/>
        </w:rPr>
      </w:pPr>
      <w:r w:rsidRPr="009F1A5D">
        <w:rPr>
          <w:rFonts w:ascii="Times New Roman" w:hAnsi="Times New Roman"/>
          <w:sz w:val="24"/>
          <w:szCs w:val="24"/>
        </w:rPr>
        <w:t>Осознание учащимися значимости развитого интеллекта для будущего личностного самоутверждения и успешного взаимодействия с окружающим миром.</w:t>
      </w:r>
    </w:p>
    <w:p w:rsidR="009F1A5D" w:rsidRPr="009F1A5D" w:rsidRDefault="009F1A5D" w:rsidP="00A32404">
      <w:pPr>
        <w:spacing w:line="240" w:lineRule="auto"/>
        <w:jc w:val="both"/>
        <w:rPr>
          <w:rFonts w:ascii="Times New Roman" w:hAnsi="Times New Roman"/>
          <w:b/>
          <w:sz w:val="24"/>
          <w:szCs w:val="24"/>
          <w:u w:val="single"/>
        </w:rPr>
      </w:pPr>
      <w:r w:rsidRPr="009F1A5D">
        <w:rPr>
          <w:rFonts w:ascii="Times New Roman" w:hAnsi="Times New Roman"/>
          <w:b/>
          <w:sz w:val="24"/>
          <w:szCs w:val="24"/>
          <w:u w:val="single"/>
        </w:rPr>
        <w:t>Задачи воспитания:</w:t>
      </w:r>
    </w:p>
    <w:p w:rsidR="009F1A5D" w:rsidRPr="009F1A5D" w:rsidRDefault="009F1A5D" w:rsidP="00A32404">
      <w:pPr>
        <w:spacing w:line="240" w:lineRule="auto"/>
        <w:jc w:val="both"/>
        <w:rPr>
          <w:rFonts w:ascii="Times New Roman" w:hAnsi="Times New Roman"/>
          <w:sz w:val="24"/>
          <w:szCs w:val="24"/>
        </w:rPr>
      </w:pPr>
      <w:r w:rsidRPr="009F1A5D">
        <w:rPr>
          <w:rFonts w:ascii="Times New Roman" w:hAnsi="Times New Roman"/>
          <w:sz w:val="24"/>
          <w:szCs w:val="24"/>
        </w:rPr>
        <w:t>- знакомить учащихся школы с интеллектуальными достижениями различных людей;</w:t>
      </w:r>
    </w:p>
    <w:p w:rsidR="009F1A5D" w:rsidRPr="009F1A5D" w:rsidRDefault="009F1A5D" w:rsidP="00A32404">
      <w:pPr>
        <w:spacing w:line="240" w:lineRule="auto"/>
        <w:jc w:val="both"/>
        <w:rPr>
          <w:rFonts w:ascii="Times New Roman" w:hAnsi="Times New Roman"/>
          <w:sz w:val="24"/>
          <w:szCs w:val="24"/>
        </w:rPr>
      </w:pPr>
      <w:r w:rsidRPr="009F1A5D">
        <w:rPr>
          <w:rFonts w:ascii="Times New Roman" w:hAnsi="Times New Roman"/>
          <w:sz w:val="24"/>
          <w:szCs w:val="24"/>
        </w:rPr>
        <w:t>- создавать условия для становления, развития и совершенствования интеллектуальных возможностей учащихся средствами воспитательной работы;</w:t>
      </w:r>
    </w:p>
    <w:p w:rsidR="009F1A5D" w:rsidRPr="009F1A5D" w:rsidRDefault="009F1A5D" w:rsidP="00A32404">
      <w:pPr>
        <w:spacing w:line="240" w:lineRule="auto"/>
        <w:jc w:val="both"/>
        <w:rPr>
          <w:rFonts w:ascii="Times New Roman" w:hAnsi="Times New Roman"/>
          <w:sz w:val="24"/>
          <w:szCs w:val="24"/>
        </w:rPr>
      </w:pPr>
      <w:r w:rsidRPr="009F1A5D">
        <w:rPr>
          <w:rFonts w:ascii="Times New Roman" w:hAnsi="Times New Roman"/>
          <w:sz w:val="24"/>
          <w:szCs w:val="24"/>
        </w:rPr>
        <w:t xml:space="preserve">- поощрять инициативу и стремление учащихся к интеллектуальному самосовершенствованию; </w:t>
      </w:r>
    </w:p>
    <w:p w:rsidR="009F1A5D" w:rsidRPr="009F1A5D" w:rsidRDefault="009F1A5D" w:rsidP="00A32404">
      <w:pPr>
        <w:spacing w:line="240" w:lineRule="auto"/>
        <w:jc w:val="both"/>
        <w:rPr>
          <w:rFonts w:ascii="Times New Roman" w:hAnsi="Times New Roman"/>
          <w:sz w:val="24"/>
          <w:szCs w:val="24"/>
        </w:rPr>
      </w:pPr>
      <w:r w:rsidRPr="009F1A5D">
        <w:rPr>
          <w:rFonts w:ascii="Times New Roman" w:hAnsi="Times New Roman"/>
          <w:sz w:val="24"/>
          <w:szCs w:val="24"/>
        </w:rPr>
        <w:t>- давать возможность учащимся проявлять свои интеллектуальные достижения в школе и за ее пределами;</w:t>
      </w:r>
    </w:p>
    <w:p w:rsidR="009F1A5D" w:rsidRPr="009F1A5D" w:rsidRDefault="009F1A5D" w:rsidP="00A32404">
      <w:pPr>
        <w:spacing w:line="240" w:lineRule="auto"/>
        <w:jc w:val="both"/>
        <w:rPr>
          <w:rFonts w:ascii="Times New Roman" w:hAnsi="Times New Roman"/>
          <w:sz w:val="24"/>
          <w:szCs w:val="24"/>
        </w:rPr>
      </w:pPr>
      <w:r w:rsidRPr="009F1A5D">
        <w:rPr>
          <w:rFonts w:ascii="Times New Roman" w:hAnsi="Times New Roman"/>
          <w:sz w:val="24"/>
          <w:szCs w:val="24"/>
        </w:rPr>
        <w:t>- разъяснять учащимся необходимость разумного сочетания интеллектуальной и физической деятельности для достижения гармонии в своем развитии.</w:t>
      </w:r>
    </w:p>
    <w:p w:rsidR="009F1A5D" w:rsidRPr="009F1A5D" w:rsidRDefault="009F1A5D" w:rsidP="00A32404">
      <w:pPr>
        <w:spacing w:line="240" w:lineRule="auto"/>
        <w:jc w:val="both"/>
        <w:rPr>
          <w:rFonts w:ascii="Times New Roman" w:hAnsi="Times New Roman"/>
          <w:b/>
          <w:sz w:val="24"/>
          <w:szCs w:val="24"/>
          <w:u w:val="single"/>
        </w:rPr>
      </w:pPr>
      <w:r w:rsidRPr="009F1A5D">
        <w:rPr>
          <w:rFonts w:ascii="Times New Roman" w:hAnsi="Times New Roman"/>
          <w:b/>
          <w:sz w:val="24"/>
          <w:szCs w:val="24"/>
          <w:u w:val="single"/>
        </w:rPr>
        <w:t>Содержание воспитательной работы:</w:t>
      </w:r>
    </w:p>
    <w:p w:rsidR="009F1A5D" w:rsidRPr="009F1A5D" w:rsidRDefault="009F1A5D" w:rsidP="00A32404">
      <w:pPr>
        <w:spacing w:line="240" w:lineRule="auto"/>
        <w:jc w:val="both"/>
        <w:rPr>
          <w:rFonts w:ascii="Times New Roman" w:hAnsi="Times New Roman"/>
          <w:sz w:val="24"/>
          <w:szCs w:val="24"/>
        </w:rPr>
      </w:pPr>
      <w:r w:rsidRPr="009F1A5D">
        <w:rPr>
          <w:rFonts w:ascii="Times New Roman" w:hAnsi="Times New Roman"/>
          <w:sz w:val="24"/>
          <w:szCs w:val="24"/>
        </w:rPr>
        <w:t>- изучение интеллектуальных возможностей учащихся школы и динамики изменения интеллектуальных достижений;</w:t>
      </w:r>
    </w:p>
    <w:p w:rsidR="009F1A5D" w:rsidRPr="009F1A5D" w:rsidRDefault="009F1A5D" w:rsidP="00A32404">
      <w:pPr>
        <w:spacing w:line="240" w:lineRule="auto"/>
        <w:jc w:val="both"/>
        <w:rPr>
          <w:rFonts w:ascii="Times New Roman" w:hAnsi="Times New Roman"/>
          <w:sz w:val="24"/>
          <w:szCs w:val="24"/>
        </w:rPr>
      </w:pPr>
      <w:r w:rsidRPr="009F1A5D">
        <w:rPr>
          <w:rFonts w:ascii="Times New Roman" w:hAnsi="Times New Roman"/>
          <w:sz w:val="24"/>
          <w:szCs w:val="24"/>
        </w:rPr>
        <w:t>- формирование культуры умственного труда средствами воспитательной работы;</w:t>
      </w:r>
    </w:p>
    <w:p w:rsidR="009F1A5D" w:rsidRPr="009F1A5D" w:rsidRDefault="009F1A5D" w:rsidP="00A32404">
      <w:pPr>
        <w:spacing w:line="240" w:lineRule="auto"/>
        <w:jc w:val="both"/>
        <w:rPr>
          <w:rFonts w:ascii="Times New Roman" w:hAnsi="Times New Roman"/>
          <w:sz w:val="24"/>
          <w:szCs w:val="24"/>
        </w:rPr>
      </w:pPr>
      <w:r w:rsidRPr="009F1A5D">
        <w:rPr>
          <w:rFonts w:ascii="Times New Roman" w:hAnsi="Times New Roman"/>
          <w:sz w:val="24"/>
          <w:szCs w:val="24"/>
        </w:rPr>
        <w:t>- развитие всестороннего и глубокого интереса к интеллектуальной деятельности; потребность в развитии собственного интеллекта;</w:t>
      </w:r>
    </w:p>
    <w:p w:rsidR="009F1A5D" w:rsidRPr="009F1A5D" w:rsidRDefault="009F1A5D" w:rsidP="00A32404">
      <w:pPr>
        <w:spacing w:line="240" w:lineRule="auto"/>
        <w:jc w:val="both"/>
        <w:rPr>
          <w:rFonts w:ascii="Times New Roman" w:hAnsi="Times New Roman"/>
          <w:sz w:val="24"/>
          <w:szCs w:val="24"/>
        </w:rPr>
      </w:pPr>
      <w:r w:rsidRPr="009F1A5D">
        <w:rPr>
          <w:rFonts w:ascii="Times New Roman" w:hAnsi="Times New Roman"/>
          <w:sz w:val="24"/>
          <w:szCs w:val="24"/>
        </w:rPr>
        <w:t>- развитие творческой инициативы и активности учащихся в интеллектуальной деятельности;</w:t>
      </w:r>
    </w:p>
    <w:p w:rsidR="009F1A5D" w:rsidRPr="009F1A5D" w:rsidRDefault="009F1A5D" w:rsidP="00A32404">
      <w:pPr>
        <w:spacing w:line="240" w:lineRule="auto"/>
        <w:jc w:val="both"/>
        <w:rPr>
          <w:rFonts w:ascii="Times New Roman" w:hAnsi="Times New Roman"/>
          <w:sz w:val="24"/>
          <w:szCs w:val="24"/>
        </w:rPr>
      </w:pPr>
      <w:r w:rsidRPr="009F1A5D">
        <w:rPr>
          <w:rFonts w:ascii="Times New Roman" w:hAnsi="Times New Roman"/>
          <w:sz w:val="24"/>
          <w:szCs w:val="24"/>
        </w:rPr>
        <w:t>- создание атмосферы творчества, проявления  самостоятельности учащихся в подготовке воспитательных мероприятий;</w:t>
      </w:r>
    </w:p>
    <w:p w:rsidR="009F1A5D" w:rsidRPr="009F1A5D" w:rsidRDefault="009F1A5D" w:rsidP="00A32404">
      <w:pPr>
        <w:spacing w:line="240" w:lineRule="auto"/>
        <w:jc w:val="both"/>
        <w:rPr>
          <w:rFonts w:ascii="Times New Roman" w:hAnsi="Times New Roman"/>
          <w:sz w:val="24"/>
          <w:szCs w:val="24"/>
        </w:rPr>
      </w:pPr>
      <w:r w:rsidRPr="009F1A5D">
        <w:rPr>
          <w:rFonts w:ascii="Times New Roman" w:hAnsi="Times New Roman"/>
          <w:sz w:val="24"/>
          <w:szCs w:val="24"/>
        </w:rPr>
        <w:t>- стимулирование и поощрение учащихся в данном направлении;</w:t>
      </w:r>
    </w:p>
    <w:p w:rsidR="009F1A5D" w:rsidRPr="009F1A5D" w:rsidRDefault="009F1A5D" w:rsidP="00A32404">
      <w:pPr>
        <w:spacing w:line="240" w:lineRule="auto"/>
        <w:jc w:val="both"/>
        <w:rPr>
          <w:rFonts w:ascii="Times New Roman" w:hAnsi="Times New Roman"/>
          <w:sz w:val="24"/>
          <w:szCs w:val="24"/>
        </w:rPr>
      </w:pPr>
      <w:r w:rsidRPr="009F1A5D">
        <w:rPr>
          <w:rFonts w:ascii="Times New Roman" w:hAnsi="Times New Roman"/>
          <w:sz w:val="24"/>
          <w:szCs w:val="24"/>
        </w:rPr>
        <w:t>- всемерная поддержка проявления таланта и незаурядности мышления;</w:t>
      </w:r>
    </w:p>
    <w:p w:rsidR="009F1A5D" w:rsidRPr="009F1A5D" w:rsidRDefault="009F1A5D" w:rsidP="00A32404">
      <w:pPr>
        <w:spacing w:line="240" w:lineRule="auto"/>
        <w:jc w:val="both"/>
        <w:rPr>
          <w:rFonts w:ascii="Times New Roman" w:hAnsi="Times New Roman"/>
          <w:sz w:val="24"/>
          <w:szCs w:val="24"/>
        </w:rPr>
      </w:pPr>
      <w:r w:rsidRPr="009F1A5D">
        <w:rPr>
          <w:rFonts w:ascii="Times New Roman" w:hAnsi="Times New Roman"/>
          <w:sz w:val="24"/>
          <w:szCs w:val="24"/>
        </w:rPr>
        <w:t>- контроль за деятельностью педагогов и классных руководителей по вопросу создания условий для всемерного развития интеллекта учащихся,</w:t>
      </w:r>
    </w:p>
    <w:p w:rsidR="009F1A5D" w:rsidRPr="009F1A5D" w:rsidRDefault="009F1A5D" w:rsidP="00A32404">
      <w:pPr>
        <w:spacing w:line="240" w:lineRule="auto"/>
        <w:jc w:val="both"/>
        <w:rPr>
          <w:rFonts w:ascii="Times New Roman" w:hAnsi="Times New Roman"/>
          <w:b/>
          <w:sz w:val="24"/>
          <w:szCs w:val="24"/>
          <w:u w:val="single"/>
        </w:rPr>
      </w:pPr>
      <w:r w:rsidRPr="009F1A5D">
        <w:rPr>
          <w:rFonts w:ascii="Times New Roman" w:hAnsi="Times New Roman"/>
          <w:b/>
          <w:sz w:val="24"/>
          <w:szCs w:val="24"/>
          <w:u w:val="single"/>
        </w:rPr>
        <w:t>Формы внеклассной работы:</w:t>
      </w:r>
    </w:p>
    <w:p w:rsidR="009F1A5D" w:rsidRPr="009F1A5D" w:rsidRDefault="009F1A5D" w:rsidP="00A32404">
      <w:pPr>
        <w:spacing w:line="240" w:lineRule="auto"/>
        <w:jc w:val="both"/>
        <w:rPr>
          <w:rFonts w:ascii="Times New Roman" w:hAnsi="Times New Roman"/>
          <w:sz w:val="24"/>
          <w:szCs w:val="24"/>
        </w:rPr>
      </w:pPr>
      <w:r w:rsidRPr="009F1A5D">
        <w:rPr>
          <w:rFonts w:ascii="Times New Roman" w:hAnsi="Times New Roman"/>
          <w:sz w:val="24"/>
          <w:szCs w:val="24"/>
        </w:rPr>
        <w:t>- интеллектуальные марафоны в классе, в параллели, в школе;</w:t>
      </w:r>
    </w:p>
    <w:p w:rsidR="009F1A5D" w:rsidRPr="009F1A5D" w:rsidRDefault="009F1A5D" w:rsidP="00A32404">
      <w:pPr>
        <w:spacing w:line="240" w:lineRule="auto"/>
        <w:jc w:val="both"/>
        <w:rPr>
          <w:rFonts w:ascii="Times New Roman" w:hAnsi="Times New Roman"/>
          <w:sz w:val="24"/>
          <w:szCs w:val="24"/>
        </w:rPr>
      </w:pPr>
      <w:r w:rsidRPr="009F1A5D">
        <w:rPr>
          <w:rFonts w:ascii="Times New Roman" w:hAnsi="Times New Roman"/>
          <w:sz w:val="24"/>
          <w:szCs w:val="24"/>
        </w:rPr>
        <w:t>- интеллектуальные бои, ринги, дебаты, научно – исследовательские конференции;</w:t>
      </w:r>
    </w:p>
    <w:p w:rsidR="009F1A5D" w:rsidRPr="009F1A5D" w:rsidRDefault="009F1A5D" w:rsidP="00A32404">
      <w:pPr>
        <w:spacing w:line="240" w:lineRule="auto"/>
        <w:jc w:val="both"/>
        <w:rPr>
          <w:rFonts w:ascii="Times New Roman" w:hAnsi="Times New Roman"/>
          <w:sz w:val="24"/>
          <w:szCs w:val="24"/>
        </w:rPr>
      </w:pPr>
      <w:r w:rsidRPr="009F1A5D">
        <w:rPr>
          <w:rFonts w:ascii="Times New Roman" w:hAnsi="Times New Roman"/>
          <w:sz w:val="24"/>
          <w:szCs w:val="24"/>
        </w:rPr>
        <w:t>- кружки по интересам в классе и в школе;</w:t>
      </w:r>
    </w:p>
    <w:p w:rsidR="009F1A5D" w:rsidRPr="009F1A5D" w:rsidRDefault="009F1A5D" w:rsidP="00A32404">
      <w:pPr>
        <w:spacing w:line="240" w:lineRule="auto"/>
        <w:jc w:val="both"/>
        <w:rPr>
          <w:rFonts w:ascii="Times New Roman" w:hAnsi="Times New Roman"/>
          <w:sz w:val="24"/>
          <w:szCs w:val="24"/>
        </w:rPr>
      </w:pPr>
      <w:r w:rsidRPr="009F1A5D">
        <w:rPr>
          <w:rFonts w:ascii="Times New Roman" w:hAnsi="Times New Roman"/>
          <w:sz w:val="24"/>
          <w:szCs w:val="24"/>
        </w:rPr>
        <w:t>- студии для развития учащихся школы;</w:t>
      </w:r>
    </w:p>
    <w:p w:rsidR="009F1A5D" w:rsidRPr="009F1A5D" w:rsidRDefault="009F1A5D" w:rsidP="00A32404">
      <w:pPr>
        <w:spacing w:line="240" w:lineRule="auto"/>
        <w:jc w:val="both"/>
        <w:rPr>
          <w:rFonts w:ascii="Times New Roman" w:hAnsi="Times New Roman"/>
          <w:sz w:val="24"/>
          <w:szCs w:val="24"/>
        </w:rPr>
      </w:pPr>
      <w:r w:rsidRPr="009F1A5D">
        <w:rPr>
          <w:rFonts w:ascii="Times New Roman" w:hAnsi="Times New Roman"/>
          <w:sz w:val="24"/>
          <w:szCs w:val="24"/>
        </w:rPr>
        <w:t>- творческие конкурсы: на лучший школьный сценарий к празднику, на лучшую стенную газету, на лучшую поздравительную открытку ветеранам войны и труда, победителям различных олимпиад, конференций, конкурсов;</w:t>
      </w:r>
    </w:p>
    <w:p w:rsidR="009F1A5D" w:rsidRPr="009F1A5D" w:rsidRDefault="009F1A5D" w:rsidP="00A32404">
      <w:pPr>
        <w:spacing w:line="240" w:lineRule="auto"/>
        <w:jc w:val="both"/>
        <w:rPr>
          <w:rFonts w:ascii="Times New Roman" w:hAnsi="Times New Roman"/>
          <w:sz w:val="24"/>
          <w:szCs w:val="24"/>
        </w:rPr>
      </w:pPr>
      <w:r w:rsidRPr="009F1A5D">
        <w:rPr>
          <w:rFonts w:ascii="Times New Roman" w:hAnsi="Times New Roman"/>
          <w:sz w:val="24"/>
          <w:szCs w:val="24"/>
        </w:rPr>
        <w:t>- создание в классах команд и проведение в масштабах школы состязаний интеллектуалов;</w:t>
      </w:r>
    </w:p>
    <w:p w:rsidR="009F1A5D" w:rsidRPr="009F1A5D" w:rsidRDefault="009F1A5D" w:rsidP="00A32404">
      <w:pPr>
        <w:spacing w:line="240" w:lineRule="auto"/>
        <w:jc w:val="both"/>
        <w:rPr>
          <w:rFonts w:ascii="Times New Roman" w:hAnsi="Times New Roman"/>
          <w:sz w:val="24"/>
          <w:szCs w:val="24"/>
        </w:rPr>
      </w:pPr>
      <w:r w:rsidRPr="009F1A5D">
        <w:rPr>
          <w:rFonts w:ascii="Times New Roman" w:hAnsi="Times New Roman"/>
          <w:sz w:val="24"/>
          <w:szCs w:val="24"/>
        </w:rPr>
        <w:t>- балы науки в классах и школе;</w:t>
      </w:r>
    </w:p>
    <w:p w:rsidR="009F1A5D" w:rsidRPr="009F1A5D" w:rsidRDefault="009F1A5D" w:rsidP="00A32404">
      <w:pPr>
        <w:spacing w:line="240" w:lineRule="auto"/>
        <w:jc w:val="both"/>
        <w:rPr>
          <w:rFonts w:ascii="Times New Roman" w:hAnsi="Times New Roman"/>
          <w:sz w:val="24"/>
          <w:szCs w:val="24"/>
        </w:rPr>
      </w:pPr>
      <w:r w:rsidRPr="009F1A5D">
        <w:rPr>
          <w:rFonts w:ascii="Times New Roman" w:hAnsi="Times New Roman"/>
          <w:sz w:val="24"/>
          <w:szCs w:val="24"/>
        </w:rPr>
        <w:t>- состязание изящной словесности;</w:t>
      </w:r>
    </w:p>
    <w:p w:rsidR="009F1A5D" w:rsidRPr="009F1A5D" w:rsidRDefault="009F1A5D" w:rsidP="00A32404">
      <w:pPr>
        <w:spacing w:line="240" w:lineRule="auto"/>
        <w:jc w:val="both"/>
        <w:rPr>
          <w:rFonts w:ascii="Times New Roman" w:hAnsi="Times New Roman"/>
          <w:sz w:val="24"/>
          <w:szCs w:val="24"/>
        </w:rPr>
      </w:pPr>
      <w:r w:rsidRPr="009F1A5D">
        <w:rPr>
          <w:rFonts w:ascii="Times New Roman" w:hAnsi="Times New Roman"/>
          <w:sz w:val="24"/>
          <w:szCs w:val="24"/>
        </w:rPr>
        <w:t>Интеллектуальные викторины;</w:t>
      </w:r>
    </w:p>
    <w:p w:rsidR="009F1A5D" w:rsidRPr="009F1A5D" w:rsidRDefault="009F1A5D" w:rsidP="00A32404">
      <w:pPr>
        <w:spacing w:line="240" w:lineRule="auto"/>
        <w:jc w:val="both"/>
        <w:rPr>
          <w:rFonts w:ascii="Times New Roman" w:hAnsi="Times New Roman"/>
          <w:sz w:val="24"/>
          <w:szCs w:val="24"/>
        </w:rPr>
      </w:pPr>
      <w:r w:rsidRPr="009F1A5D">
        <w:rPr>
          <w:rFonts w:ascii="Times New Roman" w:hAnsi="Times New Roman"/>
          <w:sz w:val="24"/>
          <w:szCs w:val="24"/>
        </w:rPr>
        <w:t>- предметные вечера;</w:t>
      </w:r>
    </w:p>
    <w:p w:rsidR="009F1A5D" w:rsidRPr="009F1A5D" w:rsidRDefault="009F1A5D" w:rsidP="00A32404">
      <w:pPr>
        <w:spacing w:line="240" w:lineRule="auto"/>
        <w:jc w:val="both"/>
        <w:rPr>
          <w:rFonts w:ascii="Times New Roman" w:hAnsi="Times New Roman"/>
          <w:sz w:val="24"/>
          <w:szCs w:val="24"/>
        </w:rPr>
      </w:pPr>
      <w:r w:rsidRPr="009F1A5D">
        <w:rPr>
          <w:rFonts w:ascii="Times New Roman" w:hAnsi="Times New Roman"/>
          <w:sz w:val="24"/>
          <w:szCs w:val="24"/>
        </w:rPr>
        <w:t>- литературные гостиные;</w:t>
      </w:r>
    </w:p>
    <w:p w:rsidR="009F1A5D" w:rsidRPr="009F1A5D" w:rsidRDefault="009F1A5D" w:rsidP="00A32404">
      <w:pPr>
        <w:spacing w:line="240" w:lineRule="auto"/>
        <w:jc w:val="both"/>
        <w:rPr>
          <w:rFonts w:ascii="Times New Roman" w:hAnsi="Times New Roman"/>
          <w:sz w:val="24"/>
          <w:szCs w:val="24"/>
        </w:rPr>
      </w:pPr>
      <w:r w:rsidRPr="009F1A5D">
        <w:rPr>
          <w:rFonts w:ascii="Times New Roman" w:hAnsi="Times New Roman"/>
          <w:sz w:val="24"/>
          <w:szCs w:val="24"/>
        </w:rPr>
        <w:t>- школы интеллектуального творчества;</w:t>
      </w:r>
    </w:p>
    <w:p w:rsidR="009F1A5D" w:rsidRPr="009F1A5D" w:rsidRDefault="009F1A5D" w:rsidP="00A32404">
      <w:pPr>
        <w:spacing w:line="240" w:lineRule="auto"/>
        <w:jc w:val="both"/>
        <w:rPr>
          <w:rFonts w:ascii="Times New Roman" w:hAnsi="Times New Roman"/>
          <w:sz w:val="24"/>
          <w:szCs w:val="24"/>
        </w:rPr>
      </w:pPr>
      <w:r w:rsidRPr="009F1A5D">
        <w:rPr>
          <w:rFonts w:ascii="Times New Roman" w:hAnsi="Times New Roman"/>
          <w:sz w:val="24"/>
          <w:szCs w:val="24"/>
        </w:rPr>
        <w:t>- читательские конференции по книгам из серии «Жизнь замечательных людей»;</w:t>
      </w:r>
    </w:p>
    <w:p w:rsidR="009F1A5D" w:rsidRPr="009F1A5D" w:rsidRDefault="009F1A5D" w:rsidP="00A32404">
      <w:pPr>
        <w:spacing w:line="240" w:lineRule="auto"/>
        <w:jc w:val="both"/>
        <w:rPr>
          <w:rFonts w:ascii="Times New Roman" w:hAnsi="Times New Roman"/>
          <w:sz w:val="24"/>
          <w:szCs w:val="24"/>
        </w:rPr>
      </w:pPr>
      <w:r w:rsidRPr="009F1A5D">
        <w:rPr>
          <w:rFonts w:ascii="Times New Roman" w:hAnsi="Times New Roman"/>
          <w:sz w:val="24"/>
          <w:szCs w:val="24"/>
        </w:rPr>
        <w:t>- экскурсии в музеи, посещение выставок;</w:t>
      </w:r>
    </w:p>
    <w:p w:rsidR="009F1A5D" w:rsidRPr="009F1A5D" w:rsidRDefault="009F1A5D" w:rsidP="00A32404">
      <w:pPr>
        <w:spacing w:line="240" w:lineRule="auto"/>
        <w:jc w:val="both"/>
        <w:rPr>
          <w:rFonts w:ascii="Times New Roman" w:hAnsi="Times New Roman"/>
          <w:sz w:val="24"/>
          <w:szCs w:val="24"/>
        </w:rPr>
      </w:pPr>
      <w:r w:rsidRPr="009F1A5D">
        <w:rPr>
          <w:rFonts w:ascii="Times New Roman" w:hAnsi="Times New Roman"/>
          <w:sz w:val="24"/>
          <w:szCs w:val="24"/>
        </w:rPr>
        <w:t>- встречи с талантливыми людьми из различных областей науки и творчества, с талантливыми сверстниками;</w:t>
      </w:r>
    </w:p>
    <w:p w:rsidR="009F1A5D" w:rsidRPr="009F1A5D" w:rsidRDefault="009F1A5D" w:rsidP="00A32404">
      <w:pPr>
        <w:spacing w:line="240" w:lineRule="auto"/>
        <w:jc w:val="both"/>
        <w:rPr>
          <w:rFonts w:ascii="Times New Roman" w:hAnsi="Times New Roman"/>
          <w:sz w:val="24"/>
          <w:szCs w:val="24"/>
        </w:rPr>
      </w:pPr>
      <w:r w:rsidRPr="009F1A5D">
        <w:rPr>
          <w:rFonts w:ascii="Times New Roman" w:hAnsi="Times New Roman"/>
          <w:sz w:val="24"/>
          <w:szCs w:val="24"/>
        </w:rPr>
        <w:t>- часы общения и беседы, обсуждение газетных статей и журналов.</w:t>
      </w:r>
    </w:p>
    <w:p w:rsidR="009F1A5D" w:rsidRPr="009F1A5D" w:rsidRDefault="009F1A5D" w:rsidP="00A32404">
      <w:pPr>
        <w:spacing w:line="240" w:lineRule="auto"/>
        <w:jc w:val="center"/>
        <w:rPr>
          <w:rFonts w:ascii="Times New Roman" w:hAnsi="Times New Roman"/>
          <w:b/>
          <w:i/>
          <w:sz w:val="24"/>
          <w:szCs w:val="24"/>
        </w:rPr>
      </w:pPr>
      <w:r w:rsidRPr="009F1A5D">
        <w:rPr>
          <w:rFonts w:ascii="Times New Roman" w:hAnsi="Times New Roman"/>
          <w:b/>
          <w:sz w:val="24"/>
          <w:szCs w:val="24"/>
          <w:lang w:val="en-US"/>
        </w:rPr>
        <w:t>III</w:t>
      </w:r>
      <w:r w:rsidRPr="009F1A5D">
        <w:rPr>
          <w:rFonts w:ascii="Times New Roman" w:hAnsi="Times New Roman"/>
          <w:b/>
          <w:sz w:val="24"/>
          <w:szCs w:val="24"/>
        </w:rPr>
        <w:t xml:space="preserve">. </w:t>
      </w:r>
      <w:r w:rsidRPr="009F1A5D">
        <w:rPr>
          <w:rFonts w:ascii="Times New Roman" w:hAnsi="Times New Roman"/>
          <w:b/>
          <w:i/>
          <w:sz w:val="24"/>
          <w:szCs w:val="24"/>
        </w:rPr>
        <w:t>«Ученик и его нравственность»</w:t>
      </w:r>
    </w:p>
    <w:p w:rsidR="009F1A5D" w:rsidRPr="009F1A5D" w:rsidRDefault="009F1A5D" w:rsidP="00A32404">
      <w:pPr>
        <w:spacing w:line="240" w:lineRule="auto"/>
        <w:jc w:val="both"/>
        <w:rPr>
          <w:rFonts w:ascii="Times New Roman" w:hAnsi="Times New Roman"/>
          <w:b/>
          <w:sz w:val="24"/>
          <w:szCs w:val="24"/>
          <w:u w:val="single"/>
        </w:rPr>
      </w:pPr>
      <w:r w:rsidRPr="009F1A5D">
        <w:rPr>
          <w:rFonts w:ascii="Times New Roman" w:hAnsi="Times New Roman"/>
          <w:b/>
          <w:sz w:val="24"/>
          <w:szCs w:val="24"/>
          <w:u w:val="single"/>
        </w:rPr>
        <w:t>Главные идеи:</w:t>
      </w:r>
    </w:p>
    <w:p w:rsidR="009F1A5D" w:rsidRPr="009F1A5D" w:rsidRDefault="009F1A5D" w:rsidP="00A32404">
      <w:pPr>
        <w:spacing w:line="240" w:lineRule="auto"/>
        <w:jc w:val="both"/>
        <w:rPr>
          <w:rFonts w:ascii="Times New Roman" w:hAnsi="Times New Roman"/>
          <w:sz w:val="24"/>
          <w:szCs w:val="24"/>
        </w:rPr>
      </w:pPr>
      <w:r w:rsidRPr="009F1A5D">
        <w:rPr>
          <w:rFonts w:ascii="Times New Roman" w:hAnsi="Times New Roman"/>
          <w:sz w:val="24"/>
          <w:szCs w:val="24"/>
        </w:rPr>
        <w:t>- принятие учащимися нравственных ценностей и обусловленных ими принципов поведения в систему собственных ценностей, знаний и убеждений;</w:t>
      </w:r>
    </w:p>
    <w:p w:rsidR="009F1A5D" w:rsidRPr="009F1A5D" w:rsidRDefault="009F1A5D" w:rsidP="00A32404">
      <w:pPr>
        <w:spacing w:line="240" w:lineRule="auto"/>
        <w:jc w:val="both"/>
        <w:rPr>
          <w:rFonts w:ascii="Times New Roman" w:hAnsi="Times New Roman"/>
          <w:sz w:val="24"/>
          <w:szCs w:val="24"/>
        </w:rPr>
      </w:pPr>
      <w:r w:rsidRPr="009F1A5D">
        <w:rPr>
          <w:rFonts w:ascii="Times New Roman" w:hAnsi="Times New Roman"/>
          <w:sz w:val="24"/>
          <w:szCs w:val="24"/>
        </w:rPr>
        <w:t>- предъявление нравственных требований к себе и своему поведению;</w:t>
      </w:r>
    </w:p>
    <w:p w:rsidR="009F1A5D" w:rsidRPr="009F1A5D" w:rsidRDefault="009F1A5D" w:rsidP="00A32404">
      <w:pPr>
        <w:spacing w:line="240" w:lineRule="auto"/>
        <w:jc w:val="both"/>
        <w:rPr>
          <w:rFonts w:ascii="Times New Roman" w:hAnsi="Times New Roman"/>
          <w:sz w:val="24"/>
          <w:szCs w:val="24"/>
        </w:rPr>
      </w:pPr>
      <w:r w:rsidRPr="009F1A5D">
        <w:rPr>
          <w:rFonts w:ascii="Times New Roman" w:hAnsi="Times New Roman"/>
          <w:sz w:val="24"/>
          <w:szCs w:val="24"/>
        </w:rPr>
        <w:t>- воспитание нравственной культуры, основанной на самовоспитании и самосовершенствовании;</w:t>
      </w:r>
    </w:p>
    <w:p w:rsidR="009F1A5D" w:rsidRPr="009F1A5D" w:rsidRDefault="009F1A5D" w:rsidP="00A32404">
      <w:pPr>
        <w:spacing w:line="240" w:lineRule="auto"/>
        <w:jc w:val="both"/>
        <w:rPr>
          <w:rFonts w:ascii="Times New Roman" w:hAnsi="Times New Roman"/>
          <w:sz w:val="24"/>
          <w:szCs w:val="24"/>
        </w:rPr>
      </w:pPr>
      <w:r w:rsidRPr="009F1A5D">
        <w:rPr>
          <w:rFonts w:ascii="Times New Roman" w:hAnsi="Times New Roman"/>
          <w:sz w:val="24"/>
          <w:szCs w:val="24"/>
        </w:rPr>
        <w:t>- осознание учащимися необходимости проявления нравственного поведения в самых непредвиденных ситуациях, сохранение чувства собственного достоинства и уважения достоинства других людей;</w:t>
      </w:r>
    </w:p>
    <w:p w:rsidR="009F1A5D" w:rsidRPr="009F1A5D" w:rsidRDefault="009F1A5D" w:rsidP="00A32404">
      <w:pPr>
        <w:spacing w:line="240" w:lineRule="auto"/>
        <w:jc w:val="both"/>
        <w:rPr>
          <w:rFonts w:ascii="Times New Roman" w:hAnsi="Times New Roman"/>
          <w:sz w:val="24"/>
          <w:szCs w:val="24"/>
        </w:rPr>
      </w:pPr>
      <w:r w:rsidRPr="009F1A5D">
        <w:rPr>
          <w:rFonts w:ascii="Times New Roman" w:hAnsi="Times New Roman"/>
          <w:sz w:val="24"/>
          <w:szCs w:val="24"/>
        </w:rPr>
        <w:t>- практическое применение нравственных знаний и умений;</w:t>
      </w:r>
    </w:p>
    <w:p w:rsidR="009F1A5D" w:rsidRPr="009F1A5D" w:rsidRDefault="009F1A5D" w:rsidP="00A32404">
      <w:pPr>
        <w:spacing w:line="240" w:lineRule="auto"/>
        <w:jc w:val="both"/>
        <w:rPr>
          <w:rFonts w:ascii="Times New Roman" w:hAnsi="Times New Roman"/>
          <w:sz w:val="24"/>
          <w:szCs w:val="24"/>
        </w:rPr>
      </w:pPr>
      <w:r w:rsidRPr="009F1A5D">
        <w:rPr>
          <w:rFonts w:ascii="Times New Roman" w:hAnsi="Times New Roman"/>
          <w:sz w:val="24"/>
          <w:szCs w:val="24"/>
        </w:rPr>
        <w:t>- проекция сегодняшнего, нравственного облика человека на его будущее и будущее близких и родных ему людей.</w:t>
      </w:r>
    </w:p>
    <w:p w:rsidR="009F1A5D" w:rsidRPr="009F1A5D" w:rsidRDefault="009F1A5D" w:rsidP="00A32404">
      <w:pPr>
        <w:spacing w:line="240" w:lineRule="auto"/>
        <w:jc w:val="both"/>
        <w:rPr>
          <w:rFonts w:ascii="Times New Roman" w:hAnsi="Times New Roman"/>
          <w:b/>
          <w:sz w:val="24"/>
          <w:szCs w:val="24"/>
          <w:u w:val="single"/>
        </w:rPr>
      </w:pPr>
      <w:r w:rsidRPr="009F1A5D">
        <w:rPr>
          <w:rFonts w:ascii="Times New Roman" w:hAnsi="Times New Roman"/>
          <w:b/>
          <w:sz w:val="24"/>
          <w:szCs w:val="24"/>
          <w:u w:val="single"/>
        </w:rPr>
        <w:t>Главная цель:</w:t>
      </w:r>
    </w:p>
    <w:p w:rsidR="009F1A5D" w:rsidRPr="009F1A5D" w:rsidRDefault="009F1A5D" w:rsidP="00A32404">
      <w:pPr>
        <w:spacing w:line="240" w:lineRule="auto"/>
        <w:jc w:val="both"/>
        <w:rPr>
          <w:rFonts w:ascii="Times New Roman" w:hAnsi="Times New Roman"/>
          <w:sz w:val="24"/>
          <w:szCs w:val="24"/>
        </w:rPr>
      </w:pPr>
      <w:r w:rsidRPr="009F1A5D">
        <w:rPr>
          <w:rFonts w:ascii="Times New Roman" w:hAnsi="Times New Roman"/>
          <w:sz w:val="24"/>
          <w:szCs w:val="24"/>
        </w:rPr>
        <w:t>Воспитание нравственного человека, способного к принятию ответственных решений и к проявлению нравственного поведения в любых жизненных ситуациях.</w:t>
      </w:r>
    </w:p>
    <w:p w:rsidR="009F1A5D" w:rsidRPr="009F1A5D" w:rsidRDefault="009F1A5D" w:rsidP="00A32404">
      <w:pPr>
        <w:spacing w:line="240" w:lineRule="auto"/>
        <w:jc w:val="both"/>
        <w:rPr>
          <w:rFonts w:ascii="Times New Roman" w:hAnsi="Times New Roman"/>
          <w:b/>
          <w:sz w:val="24"/>
          <w:szCs w:val="24"/>
          <w:u w:val="single"/>
        </w:rPr>
      </w:pPr>
      <w:r w:rsidRPr="009F1A5D">
        <w:rPr>
          <w:rFonts w:ascii="Times New Roman" w:hAnsi="Times New Roman"/>
          <w:b/>
          <w:sz w:val="24"/>
          <w:szCs w:val="24"/>
          <w:u w:val="single"/>
        </w:rPr>
        <w:t>Задачи воспитания:</w:t>
      </w:r>
    </w:p>
    <w:p w:rsidR="009F1A5D" w:rsidRPr="009F1A5D" w:rsidRDefault="009F1A5D" w:rsidP="00A32404">
      <w:pPr>
        <w:spacing w:line="240" w:lineRule="auto"/>
        <w:jc w:val="both"/>
        <w:rPr>
          <w:rFonts w:ascii="Times New Roman" w:hAnsi="Times New Roman"/>
          <w:sz w:val="24"/>
          <w:szCs w:val="24"/>
        </w:rPr>
      </w:pPr>
      <w:r w:rsidRPr="009F1A5D">
        <w:rPr>
          <w:rFonts w:ascii="Times New Roman" w:hAnsi="Times New Roman"/>
          <w:sz w:val="24"/>
          <w:szCs w:val="24"/>
        </w:rPr>
        <w:t>- создавать условия для проявления учащимися нравственных знаний, умений и совершения нравственно оправданных поступков;</w:t>
      </w:r>
    </w:p>
    <w:p w:rsidR="009F1A5D" w:rsidRPr="009F1A5D" w:rsidRDefault="009F1A5D" w:rsidP="00A32404">
      <w:pPr>
        <w:spacing w:line="240" w:lineRule="auto"/>
        <w:jc w:val="both"/>
        <w:rPr>
          <w:rFonts w:ascii="Times New Roman" w:hAnsi="Times New Roman"/>
          <w:sz w:val="24"/>
          <w:szCs w:val="24"/>
        </w:rPr>
      </w:pPr>
      <w:r w:rsidRPr="009F1A5D">
        <w:rPr>
          <w:rFonts w:ascii="Times New Roman" w:hAnsi="Times New Roman"/>
          <w:sz w:val="24"/>
          <w:szCs w:val="24"/>
        </w:rPr>
        <w:t>- знакомить учащихся с нравственными законами и поступками предыдущих поколений;</w:t>
      </w:r>
    </w:p>
    <w:p w:rsidR="009F1A5D" w:rsidRPr="009F1A5D" w:rsidRDefault="009F1A5D" w:rsidP="00A32404">
      <w:pPr>
        <w:spacing w:line="240" w:lineRule="auto"/>
        <w:jc w:val="both"/>
        <w:rPr>
          <w:rFonts w:ascii="Times New Roman" w:hAnsi="Times New Roman"/>
          <w:sz w:val="24"/>
          <w:szCs w:val="24"/>
        </w:rPr>
      </w:pPr>
      <w:r w:rsidRPr="009F1A5D">
        <w:rPr>
          <w:rFonts w:ascii="Times New Roman" w:hAnsi="Times New Roman"/>
          <w:sz w:val="24"/>
          <w:szCs w:val="24"/>
        </w:rPr>
        <w:t>- изучать с учащимися нравственные традиции их семей и поколений;</w:t>
      </w:r>
    </w:p>
    <w:p w:rsidR="009F1A5D" w:rsidRPr="009F1A5D" w:rsidRDefault="009F1A5D" w:rsidP="00A32404">
      <w:pPr>
        <w:spacing w:line="240" w:lineRule="auto"/>
        <w:jc w:val="both"/>
        <w:rPr>
          <w:rFonts w:ascii="Times New Roman" w:hAnsi="Times New Roman"/>
          <w:sz w:val="24"/>
          <w:szCs w:val="24"/>
        </w:rPr>
      </w:pPr>
      <w:r w:rsidRPr="009F1A5D">
        <w:rPr>
          <w:rFonts w:ascii="Times New Roman" w:hAnsi="Times New Roman"/>
          <w:sz w:val="24"/>
          <w:szCs w:val="24"/>
        </w:rPr>
        <w:t>- развивать у учащихся потребность в совершении нравственных поступков;</w:t>
      </w:r>
    </w:p>
    <w:p w:rsidR="009F1A5D" w:rsidRPr="009F1A5D" w:rsidRDefault="009F1A5D" w:rsidP="00A32404">
      <w:pPr>
        <w:spacing w:line="240" w:lineRule="auto"/>
        <w:jc w:val="both"/>
        <w:rPr>
          <w:rFonts w:ascii="Times New Roman" w:hAnsi="Times New Roman"/>
          <w:sz w:val="24"/>
          <w:szCs w:val="24"/>
        </w:rPr>
      </w:pPr>
      <w:r w:rsidRPr="009F1A5D">
        <w:rPr>
          <w:rFonts w:ascii="Times New Roman" w:hAnsi="Times New Roman"/>
          <w:sz w:val="24"/>
          <w:szCs w:val="24"/>
        </w:rPr>
        <w:t>- создавать ситуации практического применения нравственных знаний в реальной жизни;</w:t>
      </w:r>
    </w:p>
    <w:p w:rsidR="009F1A5D" w:rsidRPr="009F1A5D" w:rsidRDefault="009F1A5D" w:rsidP="00A32404">
      <w:pPr>
        <w:spacing w:line="240" w:lineRule="auto"/>
        <w:jc w:val="both"/>
        <w:rPr>
          <w:rFonts w:ascii="Times New Roman" w:hAnsi="Times New Roman"/>
          <w:sz w:val="24"/>
          <w:szCs w:val="24"/>
        </w:rPr>
      </w:pPr>
      <w:r w:rsidRPr="009F1A5D">
        <w:rPr>
          <w:rFonts w:ascii="Times New Roman" w:hAnsi="Times New Roman"/>
          <w:sz w:val="24"/>
          <w:szCs w:val="24"/>
        </w:rPr>
        <w:t>- способствовать приобретению положительного нравственного опыта и преодолению в себе желания к проявлению безнравственных поступков;</w:t>
      </w:r>
    </w:p>
    <w:p w:rsidR="009F1A5D" w:rsidRPr="009F1A5D" w:rsidRDefault="009F1A5D" w:rsidP="00A32404">
      <w:pPr>
        <w:spacing w:line="240" w:lineRule="auto"/>
        <w:jc w:val="both"/>
        <w:rPr>
          <w:rFonts w:ascii="Times New Roman" w:hAnsi="Times New Roman"/>
          <w:sz w:val="24"/>
          <w:szCs w:val="24"/>
        </w:rPr>
      </w:pPr>
      <w:r w:rsidRPr="009F1A5D">
        <w:rPr>
          <w:rFonts w:ascii="Times New Roman" w:hAnsi="Times New Roman"/>
          <w:sz w:val="24"/>
          <w:szCs w:val="24"/>
        </w:rPr>
        <w:t>- создавать условия для нравственного самовоспитания учащихся.</w:t>
      </w:r>
    </w:p>
    <w:p w:rsidR="009F1A5D" w:rsidRPr="009F1A5D" w:rsidRDefault="009F1A5D" w:rsidP="00A32404">
      <w:pPr>
        <w:spacing w:line="240" w:lineRule="auto"/>
        <w:jc w:val="both"/>
        <w:rPr>
          <w:rFonts w:ascii="Times New Roman" w:hAnsi="Times New Roman"/>
          <w:b/>
          <w:sz w:val="24"/>
          <w:szCs w:val="24"/>
          <w:u w:val="single"/>
        </w:rPr>
      </w:pPr>
      <w:r w:rsidRPr="009F1A5D">
        <w:rPr>
          <w:rFonts w:ascii="Times New Roman" w:hAnsi="Times New Roman"/>
          <w:b/>
          <w:sz w:val="24"/>
          <w:szCs w:val="24"/>
          <w:u w:val="single"/>
        </w:rPr>
        <w:t>Содержание воспитательной работы:</w:t>
      </w:r>
    </w:p>
    <w:p w:rsidR="009F1A5D" w:rsidRPr="009F1A5D" w:rsidRDefault="009F1A5D" w:rsidP="00A32404">
      <w:pPr>
        <w:spacing w:line="240" w:lineRule="auto"/>
        <w:jc w:val="both"/>
        <w:rPr>
          <w:rFonts w:ascii="Times New Roman" w:hAnsi="Times New Roman"/>
          <w:sz w:val="24"/>
          <w:szCs w:val="24"/>
        </w:rPr>
      </w:pPr>
      <w:r w:rsidRPr="009F1A5D">
        <w:rPr>
          <w:rFonts w:ascii="Times New Roman" w:hAnsi="Times New Roman"/>
          <w:sz w:val="24"/>
          <w:szCs w:val="24"/>
        </w:rPr>
        <w:t>- изучение нравственной воспитанности учащихся школы и определение возможных путей коррекции нравственной воспитанности учащихся необходимыми методами и формами воспитательного воздействия;</w:t>
      </w:r>
    </w:p>
    <w:p w:rsidR="009F1A5D" w:rsidRPr="009F1A5D" w:rsidRDefault="009F1A5D" w:rsidP="00A32404">
      <w:pPr>
        <w:spacing w:line="240" w:lineRule="auto"/>
        <w:jc w:val="both"/>
        <w:rPr>
          <w:rFonts w:ascii="Times New Roman" w:hAnsi="Times New Roman"/>
          <w:sz w:val="24"/>
          <w:szCs w:val="24"/>
        </w:rPr>
      </w:pPr>
      <w:r w:rsidRPr="009F1A5D">
        <w:rPr>
          <w:rFonts w:ascii="Times New Roman" w:hAnsi="Times New Roman"/>
          <w:sz w:val="24"/>
          <w:szCs w:val="24"/>
        </w:rPr>
        <w:t>- изучение нравственного климата в семьях учащихся и классных коллективах, консультирование родителей, классных руководителей и воспитателей изученной проблеме;</w:t>
      </w:r>
    </w:p>
    <w:p w:rsidR="009F1A5D" w:rsidRPr="009F1A5D" w:rsidRDefault="009F1A5D" w:rsidP="00A32404">
      <w:pPr>
        <w:spacing w:line="240" w:lineRule="auto"/>
        <w:jc w:val="both"/>
        <w:rPr>
          <w:rFonts w:ascii="Times New Roman" w:hAnsi="Times New Roman"/>
          <w:sz w:val="24"/>
          <w:szCs w:val="24"/>
        </w:rPr>
      </w:pPr>
      <w:r w:rsidRPr="009F1A5D">
        <w:rPr>
          <w:rFonts w:ascii="Times New Roman" w:hAnsi="Times New Roman"/>
          <w:sz w:val="24"/>
          <w:szCs w:val="24"/>
        </w:rPr>
        <w:t>- разностороннее развитие нравственного мышления учащихся, привлечение возможностей социума для формирования нравственной культуры учащихся;</w:t>
      </w:r>
    </w:p>
    <w:p w:rsidR="009F1A5D" w:rsidRPr="009F1A5D" w:rsidRDefault="009F1A5D" w:rsidP="00A32404">
      <w:pPr>
        <w:spacing w:line="240" w:lineRule="auto"/>
        <w:jc w:val="both"/>
        <w:rPr>
          <w:rFonts w:ascii="Times New Roman" w:hAnsi="Times New Roman"/>
          <w:sz w:val="24"/>
          <w:szCs w:val="24"/>
        </w:rPr>
      </w:pPr>
      <w:r w:rsidRPr="009F1A5D">
        <w:rPr>
          <w:rFonts w:ascii="Times New Roman" w:hAnsi="Times New Roman"/>
          <w:sz w:val="24"/>
          <w:szCs w:val="24"/>
        </w:rPr>
        <w:t>- ответственности за свои поступки;</w:t>
      </w:r>
    </w:p>
    <w:p w:rsidR="009F1A5D" w:rsidRPr="009F1A5D" w:rsidRDefault="009F1A5D" w:rsidP="00A32404">
      <w:pPr>
        <w:spacing w:line="240" w:lineRule="auto"/>
        <w:jc w:val="both"/>
        <w:rPr>
          <w:rFonts w:ascii="Times New Roman" w:hAnsi="Times New Roman"/>
          <w:sz w:val="24"/>
          <w:szCs w:val="24"/>
        </w:rPr>
      </w:pPr>
      <w:r w:rsidRPr="009F1A5D">
        <w:rPr>
          <w:rFonts w:ascii="Times New Roman" w:hAnsi="Times New Roman"/>
          <w:sz w:val="24"/>
          <w:szCs w:val="24"/>
        </w:rPr>
        <w:t>- учет возрастных особенностей в организации деятельности учащихся по данному направлению;</w:t>
      </w:r>
    </w:p>
    <w:p w:rsidR="009F1A5D" w:rsidRPr="009F1A5D" w:rsidRDefault="009F1A5D" w:rsidP="00A32404">
      <w:pPr>
        <w:spacing w:line="240" w:lineRule="auto"/>
        <w:jc w:val="both"/>
        <w:rPr>
          <w:rFonts w:ascii="Times New Roman" w:hAnsi="Times New Roman"/>
          <w:sz w:val="24"/>
          <w:szCs w:val="24"/>
        </w:rPr>
      </w:pPr>
      <w:r w:rsidRPr="009F1A5D">
        <w:rPr>
          <w:rFonts w:ascii="Times New Roman" w:hAnsi="Times New Roman"/>
          <w:sz w:val="24"/>
          <w:szCs w:val="24"/>
        </w:rPr>
        <w:t>- создание условий для проявления учащимися собственных достижений в проявлении своих нравственных качеств;</w:t>
      </w:r>
    </w:p>
    <w:p w:rsidR="009F1A5D" w:rsidRPr="009F1A5D" w:rsidRDefault="009F1A5D" w:rsidP="00A32404">
      <w:pPr>
        <w:spacing w:line="240" w:lineRule="auto"/>
        <w:jc w:val="both"/>
        <w:rPr>
          <w:rFonts w:ascii="Times New Roman" w:hAnsi="Times New Roman"/>
          <w:sz w:val="24"/>
          <w:szCs w:val="24"/>
        </w:rPr>
      </w:pPr>
      <w:r w:rsidRPr="009F1A5D">
        <w:rPr>
          <w:rFonts w:ascii="Times New Roman" w:hAnsi="Times New Roman"/>
          <w:sz w:val="24"/>
          <w:szCs w:val="24"/>
        </w:rPr>
        <w:t>- поощрение учащихся, совершающих нравственные поступки.</w:t>
      </w:r>
    </w:p>
    <w:p w:rsidR="009F1A5D" w:rsidRPr="009F1A5D" w:rsidRDefault="009F1A5D" w:rsidP="00A32404">
      <w:pPr>
        <w:spacing w:line="240" w:lineRule="auto"/>
        <w:jc w:val="both"/>
        <w:rPr>
          <w:rFonts w:ascii="Times New Roman" w:hAnsi="Times New Roman"/>
          <w:b/>
          <w:sz w:val="24"/>
          <w:szCs w:val="24"/>
          <w:u w:val="single"/>
        </w:rPr>
      </w:pPr>
      <w:r w:rsidRPr="009F1A5D">
        <w:rPr>
          <w:rFonts w:ascii="Times New Roman" w:hAnsi="Times New Roman"/>
          <w:b/>
          <w:sz w:val="24"/>
          <w:szCs w:val="24"/>
          <w:u w:val="single"/>
        </w:rPr>
        <w:t>Формы внеклассной работы:</w:t>
      </w:r>
    </w:p>
    <w:p w:rsidR="009F1A5D" w:rsidRPr="009F1A5D" w:rsidRDefault="009F1A5D" w:rsidP="00A32404">
      <w:pPr>
        <w:spacing w:line="240" w:lineRule="auto"/>
        <w:jc w:val="both"/>
        <w:rPr>
          <w:rFonts w:ascii="Times New Roman" w:hAnsi="Times New Roman"/>
          <w:sz w:val="24"/>
          <w:szCs w:val="24"/>
        </w:rPr>
      </w:pPr>
      <w:r w:rsidRPr="009F1A5D">
        <w:rPr>
          <w:rFonts w:ascii="Times New Roman" w:hAnsi="Times New Roman"/>
          <w:sz w:val="24"/>
          <w:szCs w:val="24"/>
        </w:rPr>
        <w:t>- спецкурсы по нравственной тематике;</w:t>
      </w:r>
    </w:p>
    <w:p w:rsidR="009F1A5D" w:rsidRPr="009F1A5D" w:rsidRDefault="009F1A5D" w:rsidP="00A32404">
      <w:pPr>
        <w:spacing w:line="240" w:lineRule="auto"/>
        <w:jc w:val="both"/>
        <w:rPr>
          <w:rFonts w:ascii="Times New Roman" w:hAnsi="Times New Roman"/>
          <w:sz w:val="24"/>
          <w:szCs w:val="24"/>
        </w:rPr>
      </w:pPr>
      <w:r w:rsidRPr="009F1A5D">
        <w:rPr>
          <w:rFonts w:ascii="Times New Roman" w:hAnsi="Times New Roman"/>
          <w:sz w:val="24"/>
          <w:szCs w:val="24"/>
        </w:rPr>
        <w:t>- тематические классные часы;</w:t>
      </w:r>
    </w:p>
    <w:p w:rsidR="009F1A5D" w:rsidRPr="009F1A5D" w:rsidRDefault="009F1A5D" w:rsidP="00A32404">
      <w:pPr>
        <w:spacing w:line="240" w:lineRule="auto"/>
        <w:jc w:val="both"/>
        <w:rPr>
          <w:rFonts w:ascii="Times New Roman" w:hAnsi="Times New Roman"/>
          <w:sz w:val="24"/>
          <w:szCs w:val="24"/>
        </w:rPr>
      </w:pPr>
      <w:r w:rsidRPr="009F1A5D">
        <w:rPr>
          <w:rFonts w:ascii="Times New Roman" w:hAnsi="Times New Roman"/>
          <w:sz w:val="24"/>
          <w:szCs w:val="24"/>
        </w:rPr>
        <w:t>- тренинги нравственного самосовершенствования;</w:t>
      </w:r>
    </w:p>
    <w:p w:rsidR="009F1A5D" w:rsidRPr="009F1A5D" w:rsidRDefault="009F1A5D" w:rsidP="00A32404">
      <w:pPr>
        <w:spacing w:line="240" w:lineRule="auto"/>
        <w:jc w:val="both"/>
        <w:rPr>
          <w:rFonts w:ascii="Times New Roman" w:hAnsi="Times New Roman"/>
          <w:sz w:val="24"/>
          <w:szCs w:val="24"/>
        </w:rPr>
      </w:pPr>
      <w:r w:rsidRPr="009F1A5D">
        <w:rPr>
          <w:rFonts w:ascii="Times New Roman" w:hAnsi="Times New Roman"/>
          <w:sz w:val="24"/>
          <w:szCs w:val="24"/>
        </w:rPr>
        <w:t>- экскурсии, знакомство с историческими и памятными местами страны, области, района, села;</w:t>
      </w:r>
    </w:p>
    <w:p w:rsidR="009F1A5D" w:rsidRPr="009F1A5D" w:rsidRDefault="009F1A5D" w:rsidP="00A32404">
      <w:pPr>
        <w:spacing w:line="240" w:lineRule="auto"/>
        <w:jc w:val="both"/>
        <w:rPr>
          <w:rFonts w:ascii="Times New Roman" w:hAnsi="Times New Roman"/>
          <w:sz w:val="24"/>
          <w:szCs w:val="24"/>
        </w:rPr>
      </w:pPr>
      <w:r w:rsidRPr="009F1A5D">
        <w:rPr>
          <w:rFonts w:ascii="Times New Roman" w:hAnsi="Times New Roman"/>
          <w:sz w:val="24"/>
          <w:szCs w:val="24"/>
        </w:rPr>
        <w:t>-дискуссии по нравственной тематике;</w:t>
      </w:r>
    </w:p>
    <w:p w:rsidR="009F1A5D" w:rsidRPr="009F1A5D" w:rsidRDefault="009F1A5D" w:rsidP="00A32404">
      <w:pPr>
        <w:spacing w:line="240" w:lineRule="auto"/>
        <w:jc w:val="both"/>
        <w:rPr>
          <w:rFonts w:ascii="Times New Roman" w:hAnsi="Times New Roman"/>
          <w:sz w:val="24"/>
          <w:szCs w:val="24"/>
        </w:rPr>
      </w:pPr>
      <w:r w:rsidRPr="009F1A5D">
        <w:rPr>
          <w:rFonts w:ascii="Times New Roman" w:hAnsi="Times New Roman"/>
          <w:sz w:val="24"/>
          <w:szCs w:val="24"/>
        </w:rPr>
        <w:t xml:space="preserve">- поисковая работа, работа в </w:t>
      </w:r>
      <w:r w:rsidR="00D1619F">
        <w:rPr>
          <w:rFonts w:ascii="Times New Roman" w:hAnsi="Times New Roman"/>
          <w:sz w:val="24"/>
          <w:szCs w:val="24"/>
        </w:rPr>
        <w:t>школьном краеведческом музее;</w:t>
      </w:r>
    </w:p>
    <w:p w:rsidR="009F1A5D" w:rsidRPr="009F1A5D" w:rsidRDefault="009F1A5D" w:rsidP="00A32404">
      <w:pPr>
        <w:spacing w:line="240" w:lineRule="auto"/>
        <w:jc w:val="both"/>
        <w:rPr>
          <w:rFonts w:ascii="Times New Roman" w:hAnsi="Times New Roman"/>
          <w:sz w:val="24"/>
          <w:szCs w:val="24"/>
        </w:rPr>
      </w:pPr>
      <w:r w:rsidRPr="009F1A5D">
        <w:rPr>
          <w:rFonts w:ascii="Times New Roman" w:hAnsi="Times New Roman"/>
          <w:sz w:val="24"/>
          <w:szCs w:val="24"/>
        </w:rPr>
        <w:t>- изучение нравственного наследия, имеющего общечеловеческий характер: золотое правило нравственности;</w:t>
      </w:r>
    </w:p>
    <w:p w:rsidR="009F1A5D" w:rsidRPr="009F1A5D" w:rsidRDefault="009F1A5D" w:rsidP="00A32404">
      <w:pPr>
        <w:spacing w:line="240" w:lineRule="auto"/>
        <w:jc w:val="both"/>
        <w:rPr>
          <w:rFonts w:ascii="Times New Roman" w:hAnsi="Times New Roman"/>
          <w:sz w:val="24"/>
          <w:szCs w:val="24"/>
        </w:rPr>
      </w:pPr>
      <w:r w:rsidRPr="009F1A5D">
        <w:rPr>
          <w:rFonts w:ascii="Times New Roman" w:hAnsi="Times New Roman"/>
          <w:sz w:val="24"/>
          <w:szCs w:val="24"/>
        </w:rPr>
        <w:t>- праздничные поздравления одноклассников, педагогов, конкурсы.</w:t>
      </w:r>
    </w:p>
    <w:p w:rsidR="009F1A5D" w:rsidRPr="009F1A5D" w:rsidRDefault="009F1A5D" w:rsidP="00A32404">
      <w:pPr>
        <w:spacing w:line="240" w:lineRule="auto"/>
        <w:jc w:val="center"/>
        <w:rPr>
          <w:rFonts w:ascii="Times New Roman" w:hAnsi="Times New Roman"/>
          <w:b/>
          <w:i/>
          <w:sz w:val="24"/>
          <w:szCs w:val="24"/>
        </w:rPr>
      </w:pPr>
      <w:r w:rsidRPr="009F1A5D">
        <w:rPr>
          <w:rFonts w:ascii="Times New Roman" w:hAnsi="Times New Roman"/>
          <w:b/>
          <w:sz w:val="24"/>
          <w:szCs w:val="24"/>
          <w:lang w:val="en-US"/>
        </w:rPr>
        <w:t>V</w:t>
      </w:r>
      <w:r w:rsidRPr="009F1A5D">
        <w:rPr>
          <w:rFonts w:ascii="Times New Roman" w:hAnsi="Times New Roman"/>
          <w:b/>
          <w:sz w:val="24"/>
          <w:szCs w:val="24"/>
        </w:rPr>
        <w:t xml:space="preserve">. </w:t>
      </w:r>
      <w:r w:rsidRPr="009F1A5D">
        <w:rPr>
          <w:rFonts w:ascii="Times New Roman" w:hAnsi="Times New Roman"/>
          <w:b/>
          <w:i/>
          <w:sz w:val="24"/>
          <w:szCs w:val="24"/>
        </w:rPr>
        <w:t>«Общение и досуг»</w:t>
      </w:r>
    </w:p>
    <w:p w:rsidR="009F1A5D" w:rsidRPr="009F1A5D" w:rsidRDefault="009F1A5D" w:rsidP="00A32404">
      <w:pPr>
        <w:spacing w:line="240" w:lineRule="auto"/>
        <w:jc w:val="both"/>
        <w:rPr>
          <w:rFonts w:ascii="Times New Roman" w:hAnsi="Times New Roman"/>
          <w:b/>
          <w:sz w:val="24"/>
          <w:szCs w:val="24"/>
          <w:u w:val="single"/>
        </w:rPr>
      </w:pPr>
      <w:r w:rsidRPr="009F1A5D">
        <w:rPr>
          <w:rFonts w:ascii="Times New Roman" w:hAnsi="Times New Roman"/>
          <w:b/>
          <w:sz w:val="24"/>
          <w:szCs w:val="24"/>
          <w:u w:val="single"/>
        </w:rPr>
        <w:t>Главные идеи:</w:t>
      </w:r>
    </w:p>
    <w:p w:rsidR="009F1A5D" w:rsidRPr="009F1A5D" w:rsidRDefault="009F1A5D" w:rsidP="00A32404">
      <w:pPr>
        <w:spacing w:line="240" w:lineRule="auto"/>
        <w:jc w:val="both"/>
        <w:rPr>
          <w:rFonts w:ascii="Times New Roman" w:hAnsi="Times New Roman"/>
          <w:sz w:val="24"/>
          <w:szCs w:val="24"/>
        </w:rPr>
      </w:pPr>
      <w:r w:rsidRPr="009F1A5D">
        <w:rPr>
          <w:rFonts w:ascii="Times New Roman" w:hAnsi="Times New Roman"/>
          <w:sz w:val="24"/>
          <w:szCs w:val="24"/>
        </w:rPr>
        <w:t>- формирование культуры общения учащихся, осознание учащимися необходимости позитивного общения как со взрослыми, так и со сверстниками;</w:t>
      </w:r>
    </w:p>
    <w:p w:rsidR="009F1A5D" w:rsidRPr="009F1A5D" w:rsidRDefault="009F1A5D" w:rsidP="00A32404">
      <w:pPr>
        <w:spacing w:line="240" w:lineRule="auto"/>
        <w:jc w:val="both"/>
        <w:rPr>
          <w:rFonts w:ascii="Times New Roman" w:hAnsi="Times New Roman"/>
          <w:sz w:val="24"/>
          <w:szCs w:val="24"/>
        </w:rPr>
      </w:pPr>
      <w:r w:rsidRPr="009F1A5D">
        <w:rPr>
          <w:rFonts w:ascii="Times New Roman" w:hAnsi="Times New Roman"/>
          <w:sz w:val="24"/>
          <w:szCs w:val="24"/>
        </w:rPr>
        <w:t>- передача учащимся знаний, умений и навыков социального общения людей, опыта поколений;</w:t>
      </w:r>
    </w:p>
    <w:p w:rsidR="009F1A5D" w:rsidRPr="009F1A5D" w:rsidRDefault="009F1A5D" w:rsidP="00A32404">
      <w:pPr>
        <w:spacing w:line="240" w:lineRule="auto"/>
        <w:jc w:val="both"/>
        <w:rPr>
          <w:rFonts w:ascii="Times New Roman" w:hAnsi="Times New Roman"/>
          <w:sz w:val="24"/>
          <w:szCs w:val="24"/>
        </w:rPr>
      </w:pPr>
      <w:r w:rsidRPr="009F1A5D">
        <w:rPr>
          <w:rFonts w:ascii="Times New Roman" w:hAnsi="Times New Roman"/>
          <w:sz w:val="24"/>
          <w:szCs w:val="24"/>
        </w:rPr>
        <w:t>- воспитание стремления учащихся к полезному времяпровождению и позитивному общению.</w:t>
      </w:r>
    </w:p>
    <w:p w:rsidR="009F1A5D" w:rsidRPr="009F1A5D" w:rsidRDefault="009F1A5D" w:rsidP="00A32404">
      <w:pPr>
        <w:spacing w:line="240" w:lineRule="auto"/>
        <w:jc w:val="both"/>
        <w:rPr>
          <w:rFonts w:ascii="Times New Roman" w:hAnsi="Times New Roman"/>
          <w:b/>
          <w:sz w:val="24"/>
          <w:szCs w:val="24"/>
          <w:u w:val="single"/>
        </w:rPr>
      </w:pPr>
      <w:r w:rsidRPr="009F1A5D">
        <w:rPr>
          <w:rFonts w:ascii="Times New Roman" w:hAnsi="Times New Roman"/>
          <w:b/>
          <w:sz w:val="24"/>
          <w:szCs w:val="24"/>
          <w:u w:val="single"/>
        </w:rPr>
        <w:t>Главная цель:</w:t>
      </w:r>
    </w:p>
    <w:p w:rsidR="009F1A5D" w:rsidRPr="009F1A5D" w:rsidRDefault="009F1A5D" w:rsidP="00A32404">
      <w:pPr>
        <w:spacing w:line="240" w:lineRule="auto"/>
        <w:jc w:val="both"/>
        <w:rPr>
          <w:rFonts w:ascii="Times New Roman" w:hAnsi="Times New Roman"/>
          <w:sz w:val="24"/>
          <w:szCs w:val="24"/>
        </w:rPr>
      </w:pPr>
      <w:r w:rsidRPr="009F1A5D">
        <w:rPr>
          <w:rFonts w:ascii="Times New Roman" w:hAnsi="Times New Roman"/>
          <w:sz w:val="24"/>
          <w:szCs w:val="24"/>
        </w:rPr>
        <w:t>Создание условий для позитивного общения учащихся в школе и за её пределами, для проявления инициативы и самостоятельности, ответственности, искренности и открытости в реальных жизненных ситуациях, интереса к внеклассной деятельности на всех возрастных этапах.</w:t>
      </w:r>
    </w:p>
    <w:p w:rsidR="009F1A5D" w:rsidRPr="009F1A5D" w:rsidRDefault="009F1A5D" w:rsidP="00A32404">
      <w:pPr>
        <w:spacing w:line="240" w:lineRule="auto"/>
        <w:jc w:val="both"/>
        <w:rPr>
          <w:rFonts w:ascii="Times New Roman" w:hAnsi="Times New Roman"/>
          <w:b/>
          <w:sz w:val="24"/>
          <w:szCs w:val="24"/>
          <w:u w:val="single"/>
        </w:rPr>
      </w:pPr>
      <w:r w:rsidRPr="009F1A5D">
        <w:rPr>
          <w:rFonts w:ascii="Times New Roman" w:hAnsi="Times New Roman"/>
          <w:b/>
          <w:sz w:val="24"/>
          <w:szCs w:val="24"/>
          <w:u w:val="single"/>
        </w:rPr>
        <w:t>Задачи воспитания:</w:t>
      </w:r>
    </w:p>
    <w:p w:rsidR="009F1A5D" w:rsidRPr="009F1A5D" w:rsidRDefault="009F1A5D" w:rsidP="00A32404">
      <w:pPr>
        <w:spacing w:line="240" w:lineRule="auto"/>
        <w:jc w:val="both"/>
        <w:rPr>
          <w:rFonts w:ascii="Times New Roman" w:hAnsi="Times New Roman"/>
          <w:sz w:val="24"/>
          <w:szCs w:val="24"/>
        </w:rPr>
      </w:pPr>
      <w:r w:rsidRPr="009F1A5D">
        <w:rPr>
          <w:rFonts w:ascii="Times New Roman" w:hAnsi="Times New Roman"/>
          <w:sz w:val="24"/>
          <w:szCs w:val="24"/>
        </w:rPr>
        <w:t>- формировать у учащихся на всех возрастных этапах культуру общения;</w:t>
      </w:r>
    </w:p>
    <w:p w:rsidR="009F1A5D" w:rsidRPr="009F1A5D" w:rsidRDefault="009F1A5D" w:rsidP="00A32404">
      <w:pPr>
        <w:spacing w:line="240" w:lineRule="auto"/>
        <w:jc w:val="both"/>
        <w:rPr>
          <w:rFonts w:ascii="Times New Roman" w:hAnsi="Times New Roman"/>
          <w:sz w:val="24"/>
          <w:szCs w:val="24"/>
        </w:rPr>
      </w:pPr>
      <w:r w:rsidRPr="009F1A5D">
        <w:rPr>
          <w:rFonts w:ascii="Times New Roman" w:hAnsi="Times New Roman"/>
          <w:sz w:val="24"/>
          <w:szCs w:val="24"/>
        </w:rPr>
        <w:t xml:space="preserve">- знакомить учащихся с традициями и обычаями общения и досуга различных поколений; </w:t>
      </w:r>
    </w:p>
    <w:p w:rsidR="009F1A5D" w:rsidRPr="009F1A5D" w:rsidRDefault="009F1A5D" w:rsidP="00A32404">
      <w:pPr>
        <w:spacing w:line="240" w:lineRule="auto"/>
        <w:jc w:val="both"/>
        <w:rPr>
          <w:rFonts w:ascii="Times New Roman" w:hAnsi="Times New Roman"/>
          <w:sz w:val="24"/>
          <w:szCs w:val="24"/>
        </w:rPr>
      </w:pPr>
      <w:r w:rsidRPr="009F1A5D">
        <w:rPr>
          <w:rFonts w:ascii="Times New Roman" w:hAnsi="Times New Roman"/>
          <w:sz w:val="24"/>
          <w:szCs w:val="24"/>
        </w:rPr>
        <w:t>- развивать способности учащихся в самых различных видах досуговой деятельности;</w:t>
      </w:r>
    </w:p>
    <w:p w:rsidR="009F1A5D" w:rsidRPr="009F1A5D" w:rsidRDefault="009F1A5D" w:rsidP="00A32404">
      <w:pPr>
        <w:spacing w:line="240" w:lineRule="auto"/>
        <w:jc w:val="both"/>
        <w:rPr>
          <w:rFonts w:ascii="Times New Roman" w:hAnsi="Times New Roman"/>
          <w:sz w:val="24"/>
          <w:szCs w:val="24"/>
        </w:rPr>
      </w:pPr>
      <w:r w:rsidRPr="009F1A5D">
        <w:rPr>
          <w:rFonts w:ascii="Times New Roman" w:hAnsi="Times New Roman"/>
          <w:sz w:val="24"/>
          <w:szCs w:val="24"/>
        </w:rPr>
        <w:t>- использовать активные и творческие формы воспитательной работы для полного раскрытия талантов и способностей учащихся;</w:t>
      </w:r>
    </w:p>
    <w:p w:rsidR="009F1A5D" w:rsidRPr="009F1A5D" w:rsidRDefault="009F1A5D" w:rsidP="00A32404">
      <w:pPr>
        <w:spacing w:line="240" w:lineRule="auto"/>
        <w:jc w:val="both"/>
        <w:rPr>
          <w:rFonts w:ascii="Times New Roman" w:hAnsi="Times New Roman"/>
          <w:sz w:val="24"/>
          <w:szCs w:val="24"/>
        </w:rPr>
      </w:pPr>
      <w:r w:rsidRPr="009F1A5D">
        <w:rPr>
          <w:rFonts w:ascii="Times New Roman" w:hAnsi="Times New Roman"/>
          <w:sz w:val="24"/>
          <w:szCs w:val="24"/>
        </w:rPr>
        <w:t>- создавать кружки, клубы, секции с учетом интересов и потребностей учащихся, стимулировать активное участие учащихся в различных видах досуговой деятельности;</w:t>
      </w:r>
    </w:p>
    <w:p w:rsidR="009F1A5D" w:rsidRPr="009F1A5D" w:rsidRDefault="009F1A5D" w:rsidP="00A32404">
      <w:pPr>
        <w:spacing w:line="240" w:lineRule="auto"/>
        <w:jc w:val="both"/>
        <w:rPr>
          <w:rFonts w:ascii="Times New Roman" w:hAnsi="Times New Roman"/>
          <w:sz w:val="24"/>
          <w:szCs w:val="24"/>
        </w:rPr>
      </w:pPr>
      <w:r w:rsidRPr="009F1A5D">
        <w:rPr>
          <w:rFonts w:ascii="Times New Roman" w:hAnsi="Times New Roman"/>
          <w:sz w:val="24"/>
          <w:szCs w:val="24"/>
        </w:rPr>
        <w:t>- учитывать возрастные особенности учащихся для развития умения общаться, проводить свободное время;</w:t>
      </w:r>
    </w:p>
    <w:p w:rsidR="009F1A5D" w:rsidRPr="009F1A5D" w:rsidRDefault="009F1A5D" w:rsidP="00A32404">
      <w:pPr>
        <w:spacing w:line="240" w:lineRule="auto"/>
        <w:jc w:val="both"/>
        <w:rPr>
          <w:rFonts w:ascii="Times New Roman" w:hAnsi="Times New Roman"/>
          <w:sz w:val="24"/>
          <w:szCs w:val="24"/>
        </w:rPr>
      </w:pPr>
      <w:r w:rsidRPr="009F1A5D">
        <w:rPr>
          <w:rFonts w:ascii="Times New Roman" w:hAnsi="Times New Roman"/>
          <w:sz w:val="24"/>
          <w:szCs w:val="24"/>
        </w:rPr>
        <w:t>- демонстрировать достижения учащихся в досуговой деятельности;</w:t>
      </w:r>
    </w:p>
    <w:p w:rsidR="009F1A5D" w:rsidRPr="009F1A5D" w:rsidRDefault="009F1A5D" w:rsidP="00A32404">
      <w:pPr>
        <w:spacing w:line="240" w:lineRule="auto"/>
        <w:jc w:val="both"/>
        <w:rPr>
          <w:rFonts w:ascii="Times New Roman" w:hAnsi="Times New Roman"/>
          <w:sz w:val="24"/>
          <w:szCs w:val="24"/>
        </w:rPr>
      </w:pPr>
      <w:r w:rsidRPr="009F1A5D">
        <w:rPr>
          <w:rFonts w:ascii="Times New Roman" w:hAnsi="Times New Roman"/>
          <w:sz w:val="24"/>
          <w:szCs w:val="24"/>
        </w:rPr>
        <w:t>- воспитывать справедливое отношение учащихся к способности и талантам сверстников;</w:t>
      </w:r>
    </w:p>
    <w:p w:rsidR="009F1A5D" w:rsidRPr="009F1A5D" w:rsidRDefault="009F1A5D" w:rsidP="00A32404">
      <w:pPr>
        <w:spacing w:line="240" w:lineRule="auto"/>
        <w:jc w:val="both"/>
        <w:rPr>
          <w:rFonts w:ascii="Times New Roman" w:hAnsi="Times New Roman"/>
          <w:sz w:val="24"/>
          <w:szCs w:val="24"/>
        </w:rPr>
      </w:pPr>
      <w:r w:rsidRPr="009F1A5D">
        <w:rPr>
          <w:rFonts w:ascii="Times New Roman" w:hAnsi="Times New Roman"/>
          <w:sz w:val="24"/>
          <w:szCs w:val="24"/>
        </w:rPr>
        <w:t>- воспитывать силу воли, терпение при достижении поставленной цели;</w:t>
      </w:r>
    </w:p>
    <w:p w:rsidR="009F1A5D" w:rsidRPr="009F1A5D" w:rsidRDefault="009F1A5D" w:rsidP="00A32404">
      <w:pPr>
        <w:spacing w:line="240" w:lineRule="auto"/>
        <w:jc w:val="both"/>
        <w:rPr>
          <w:rFonts w:ascii="Times New Roman" w:hAnsi="Times New Roman"/>
          <w:sz w:val="24"/>
          <w:szCs w:val="24"/>
        </w:rPr>
      </w:pPr>
      <w:r w:rsidRPr="009F1A5D">
        <w:rPr>
          <w:rFonts w:ascii="Times New Roman" w:hAnsi="Times New Roman"/>
          <w:sz w:val="24"/>
          <w:szCs w:val="24"/>
        </w:rPr>
        <w:t>- оказывать помощь учащимся и их родителям в выборе кружков, секций для занятий досуговой деятельностью;</w:t>
      </w:r>
    </w:p>
    <w:p w:rsidR="009F1A5D" w:rsidRPr="009F1A5D" w:rsidRDefault="009F1A5D" w:rsidP="00A32404">
      <w:pPr>
        <w:spacing w:line="240" w:lineRule="auto"/>
        <w:jc w:val="both"/>
        <w:rPr>
          <w:rFonts w:ascii="Times New Roman" w:hAnsi="Times New Roman"/>
          <w:sz w:val="24"/>
          <w:szCs w:val="24"/>
        </w:rPr>
      </w:pPr>
      <w:r w:rsidRPr="009F1A5D">
        <w:rPr>
          <w:rFonts w:ascii="Times New Roman" w:hAnsi="Times New Roman"/>
          <w:sz w:val="24"/>
          <w:szCs w:val="24"/>
        </w:rPr>
        <w:t>- способствовать качественной деятельности школьных внеклассных объединений;</w:t>
      </w:r>
    </w:p>
    <w:p w:rsidR="009F1A5D" w:rsidRPr="009F1A5D" w:rsidRDefault="009F1A5D" w:rsidP="00A32404">
      <w:pPr>
        <w:spacing w:line="240" w:lineRule="auto"/>
        <w:jc w:val="both"/>
        <w:rPr>
          <w:rFonts w:ascii="Times New Roman" w:hAnsi="Times New Roman"/>
          <w:sz w:val="24"/>
          <w:szCs w:val="24"/>
        </w:rPr>
      </w:pPr>
      <w:r w:rsidRPr="009F1A5D">
        <w:rPr>
          <w:rFonts w:ascii="Times New Roman" w:hAnsi="Times New Roman"/>
          <w:sz w:val="24"/>
          <w:szCs w:val="24"/>
        </w:rPr>
        <w:t>- предоставлять родителям необходимую информацию об участии ребенка в жизни класса и школы, демонстрация его достижений в динамике.</w:t>
      </w:r>
    </w:p>
    <w:p w:rsidR="009F1A5D" w:rsidRPr="009F1A5D" w:rsidRDefault="009F1A5D" w:rsidP="00A32404">
      <w:pPr>
        <w:spacing w:line="240" w:lineRule="auto"/>
        <w:jc w:val="both"/>
        <w:rPr>
          <w:rFonts w:ascii="Times New Roman" w:hAnsi="Times New Roman"/>
          <w:b/>
          <w:sz w:val="24"/>
          <w:szCs w:val="24"/>
          <w:u w:val="single"/>
        </w:rPr>
      </w:pPr>
      <w:r w:rsidRPr="009F1A5D">
        <w:rPr>
          <w:rFonts w:ascii="Times New Roman" w:hAnsi="Times New Roman"/>
          <w:b/>
          <w:sz w:val="24"/>
          <w:szCs w:val="24"/>
          <w:u w:val="single"/>
        </w:rPr>
        <w:t>Содержание воспитательной работы:</w:t>
      </w:r>
    </w:p>
    <w:p w:rsidR="009F1A5D" w:rsidRPr="009F1A5D" w:rsidRDefault="009F1A5D" w:rsidP="00A32404">
      <w:pPr>
        <w:spacing w:line="240" w:lineRule="auto"/>
        <w:jc w:val="both"/>
        <w:rPr>
          <w:rFonts w:ascii="Times New Roman" w:hAnsi="Times New Roman"/>
          <w:sz w:val="24"/>
          <w:szCs w:val="24"/>
        </w:rPr>
      </w:pPr>
      <w:r w:rsidRPr="009F1A5D">
        <w:rPr>
          <w:rFonts w:ascii="Times New Roman" w:hAnsi="Times New Roman"/>
          <w:sz w:val="24"/>
          <w:szCs w:val="24"/>
        </w:rPr>
        <w:t>- изучение интересов и запросов учащихся, их способностей и желания участвовать в общественной жизни в ОУ;</w:t>
      </w:r>
    </w:p>
    <w:p w:rsidR="009F1A5D" w:rsidRPr="009F1A5D" w:rsidRDefault="009F1A5D" w:rsidP="00A32404">
      <w:pPr>
        <w:spacing w:line="240" w:lineRule="auto"/>
        <w:jc w:val="both"/>
        <w:rPr>
          <w:rFonts w:ascii="Times New Roman" w:hAnsi="Times New Roman"/>
          <w:sz w:val="24"/>
          <w:szCs w:val="24"/>
        </w:rPr>
      </w:pPr>
      <w:r w:rsidRPr="009F1A5D">
        <w:rPr>
          <w:rFonts w:ascii="Times New Roman" w:hAnsi="Times New Roman"/>
          <w:sz w:val="24"/>
          <w:szCs w:val="24"/>
        </w:rPr>
        <w:t>- изучение запросов родителей в развитии талантов и интересов учащихся;</w:t>
      </w:r>
    </w:p>
    <w:p w:rsidR="009F1A5D" w:rsidRPr="009F1A5D" w:rsidRDefault="009F1A5D" w:rsidP="00A32404">
      <w:pPr>
        <w:spacing w:line="240" w:lineRule="auto"/>
        <w:jc w:val="both"/>
        <w:rPr>
          <w:rFonts w:ascii="Times New Roman" w:hAnsi="Times New Roman"/>
          <w:sz w:val="24"/>
          <w:szCs w:val="24"/>
        </w:rPr>
      </w:pPr>
      <w:r w:rsidRPr="009F1A5D">
        <w:rPr>
          <w:rFonts w:ascii="Times New Roman" w:hAnsi="Times New Roman"/>
          <w:sz w:val="24"/>
          <w:szCs w:val="24"/>
        </w:rPr>
        <w:t>- качественное проведение всех внеклассных мероприятий и тщательная их подготовка;</w:t>
      </w:r>
    </w:p>
    <w:p w:rsidR="009F1A5D" w:rsidRPr="009F1A5D" w:rsidRDefault="009F1A5D" w:rsidP="00A32404">
      <w:pPr>
        <w:spacing w:line="240" w:lineRule="auto"/>
        <w:jc w:val="both"/>
        <w:rPr>
          <w:rFonts w:ascii="Times New Roman" w:hAnsi="Times New Roman"/>
          <w:sz w:val="24"/>
          <w:szCs w:val="24"/>
        </w:rPr>
      </w:pPr>
      <w:r w:rsidRPr="009F1A5D">
        <w:rPr>
          <w:rFonts w:ascii="Times New Roman" w:hAnsi="Times New Roman"/>
          <w:sz w:val="24"/>
          <w:szCs w:val="24"/>
        </w:rPr>
        <w:t>- учет индивидуальных возможностей учащихся и возрастных особенностей в подготовке воспитательных мероприятий;</w:t>
      </w:r>
    </w:p>
    <w:p w:rsidR="009F1A5D" w:rsidRPr="009F1A5D" w:rsidRDefault="009F1A5D" w:rsidP="00A32404">
      <w:pPr>
        <w:spacing w:line="240" w:lineRule="auto"/>
        <w:jc w:val="both"/>
        <w:rPr>
          <w:rFonts w:ascii="Times New Roman" w:hAnsi="Times New Roman"/>
          <w:sz w:val="24"/>
          <w:szCs w:val="24"/>
        </w:rPr>
      </w:pPr>
      <w:r w:rsidRPr="009F1A5D">
        <w:rPr>
          <w:rFonts w:ascii="Times New Roman" w:hAnsi="Times New Roman"/>
          <w:sz w:val="24"/>
          <w:szCs w:val="24"/>
        </w:rPr>
        <w:t>- поддержка инициативы и творческих начинаний учащихся, их стремления к общению и совместному досугу;</w:t>
      </w:r>
    </w:p>
    <w:p w:rsidR="009F1A5D" w:rsidRPr="009F1A5D" w:rsidRDefault="009F1A5D" w:rsidP="00A32404">
      <w:pPr>
        <w:spacing w:line="240" w:lineRule="auto"/>
        <w:jc w:val="both"/>
        <w:rPr>
          <w:rFonts w:ascii="Times New Roman" w:hAnsi="Times New Roman"/>
          <w:sz w:val="24"/>
          <w:szCs w:val="24"/>
        </w:rPr>
      </w:pPr>
      <w:r w:rsidRPr="009F1A5D">
        <w:rPr>
          <w:rFonts w:ascii="Times New Roman" w:hAnsi="Times New Roman"/>
          <w:sz w:val="24"/>
          <w:szCs w:val="24"/>
        </w:rPr>
        <w:t>- демонстрация достигнутых успехов учащихся в школе и социуме, родителям;</w:t>
      </w:r>
    </w:p>
    <w:p w:rsidR="009F1A5D" w:rsidRPr="009F1A5D" w:rsidRDefault="009F1A5D" w:rsidP="00A32404">
      <w:pPr>
        <w:spacing w:line="240" w:lineRule="auto"/>
        <w:jc w:val="both"/>
        <w:rPr>
          <w:rFonts w:ascii="Times New Roman" w:hAnsi="Times New Roman"/>
          <w:sz w:val="24"/>
          <w:szCs w:val="24"/>
        </w:rPr>
      </w:pPr>
      <w:r w:rsidRPr="009F1A5D">
        <w:rPr>
          <w:rFonts w:ascii="Times New Roman" w:hAnsi="Times New Roman"/>
          <w:sz w:val="24"/>
          <w:szCs w:val="24"/>
        </w:rPr>
        <w:t>- соблюдение нравственных традиций и правовых норм в организации досуговой деятельности учащихся;</w:t>
      </w:r>
    </w:p>
    <w:p w:rsidR="009F1A5D" w:rsidRPr="009F1A5D" w:rsidRDefault="009F1A5D" w:rsidP="00A32404">
      <w:pPr>
        <w:spacing w:line="240" w:lineRule="auto"/>
        <w:jc w:val="both"/>
        <w:rPr>
          <w:rFonts w:ascii="Times New Roman" w:hAnsi="Times New Roman"/>
          <w:sz w:val="24"/>
          <w:szCs w:val="24"/>
        </w:rPr>
      </w:pPr>
      <w:r w:rsidRPr="009F1A5D">
        <w:rPr>
          <w:rFonts w:ascii="Times New Roman" w:hAnsi="Times New Roman"/>
          <w:sz w:val="24"/>
          <w:szCs w:val="24"/>
        </w:rPr>
        <w:t>- соблюдение эстетических и этнических норм при проведении внеклассных мероприятий любого уровня.</w:t>
      </w:r>
    </w:p>
    <w:p w:rsidR="009F1A5D" w:rsidRPr="009F1A5D" w:rsidRDefault="009F1A5D" w:rsidP="00A32404">
      <w:pPr>
        <w:spacing w:line="240" w:lineRule="auto"/>
        <w:jc w:val="both"/>
        <w:rPr>
          <w:rFonts w:ascii="Times New Roman" w:hAnsi="Times New Roman"/>
          <w:b/>
          <w:sz w:val="24"/>
          <w:szCs w:val="24"/>
          <w:u w:val="single"/>
        </w:rPr>
      </w:pPr>
      <w:r w:rsidRPr="009F1A5D">
        <w:rPr>
          <w:rFonts w:ascii="Times New Roman" w:hAnsi="Times New Roman"/>
          <w:b/>
          <w:sz w:val="24"/>
          <w:szCs w:val="24"/>
          <w:u w:val="single"/>
        </w:rPr>
        <w:t>Формы внеклассной работы:</w:t>
      </w:r>
    </w:p>
    <w:p w:rsidR="009F1A5D" w:rsidRPr="009F1A5D" w:rsidRDefault="009F1A5D" w:rsidP="00A32404">
      <w:pPr>
        <w:spacing w:line="240" w:lineRule="auto"/>
        <w:jc w:val="both"/>
        <w:rPr>
          <w:rFonts w:ascii="Times New Roman" w:hAnsi="Times New Roman"/>
          <w:sz w:val="24"/>
          <w:szCs w:val="24"/>
        </w:rPr>
      </w:pPr>
      <w:r w:rsidRPr="009F1A5D">
        <w:rPr>
          <w:rFonts w:ascii="Times New Roman" w:hAnsi="Times New Roman"/>
          <w:sz w:val="24"/>
          <w:szCs w:val="24"/>
        </w:rPr>
        <w:t>- дискотеки к праздничным и памятным датам, к юбилеям школы, педагогов, учащихся;</w:t>
      </w:r>
    </w:p>
    <w:p w:rsidR="009F1A5D" w:rsidRPr="009F1A5D" w:rsidRDefault="009F1A5D" w:rsidP="00A32404">
      <w:pPr>
        <w:spacing w:line="240" w:lineRule="auto"/>
        <w:jc w:val="both"/>
        <w:rPr>
          <w:rFonts w:ascii="Times New Roman" w:hAnsi="Times New Roman"/>
          <w:sz w:val="24"/>
          <w:szCs w:val="24"/>
        </w:rPr>
      </w:pPr>
      <w:r w:rsidRPr="009F1A5D">
        <w:rPr>
          <w:rFonts w:ascii="Times New Roman" w:hAnsi="Times New Roman"/>
          <w:sz w:val="24"/>
          <w:szCs w:val="24"/>
        </w:rPr>
        <w:t>Концерты и конкурсы самодеятельного творчества и искусства;</w:t>
      </w:r>
    </w:p>
    <w:p w:rsidR="009F1A5D" w:rsidRPr="009F1A5D" w:rsidRDefault="009F1A5D" w:rsidP="00A32404">
      <w:pPr>
        <w:spacing w:line="240" w:lineRule="auto"/>
        <w:jc w:val="both"/>
        <w:rPr>
          <w:rFonts w:ascii="Times New Roman" w:hAnsi="Times New Roman"/>
          <w:sz w:val="24"/>
          <w:szCs w:val="24"/>
        </w:rPr>
      </w:pPr>
      <w:r w:rsidRPr="009F1A5D">
        <w:rPr>
          <w:rFonts w:ascii="Times New Roman" w:hAnsi="Times New Roman"/>
          <w:sz w:val="24"/>
          <w:szCs w:val="24"/>
        </w:rPr>
        <w:t>- чествование учащихся-победителей конкурсов, соревнований, турниров, конференций;</w:t>
      </w:r>
    </w:p>
    <w:p w:rsidR="009F1A5D" w:rsidRPr="009F1A5D" w:rsidRDefault="009F1A5D" w:rsidP="00A32404">
      <w:pPr>
        <w:spacing w:line="240" w:lineRule="auto"/>
        <w:jc w:val="both"/>
        <w:rPr>
          <w:rFonts w:ascii="Times New Roman" w:hAnsi="Times New Roman"/>
          <w:sz w:val="24"/>
          <w:szCs w:val="24"/>
        </w:rPr>
      </w:pPr>
      <w:r w:rsidRPr="009F1A5D">
        <w:rPr>
          <w:rFonts w:ascii="Times New Roman" w:hAnsi="Times New Roman"/>
          <w:sz w:val="24"/>
          <w:szCs w:val="24"/>
        </w:rPr>
        <w:t>- сольные концерты учащихся, выставки рисунков, изделий, изготовленных собственными руками;</w:t>
      </w:r>
    </w:p>
    <w:p w:rsidR="009F1A5D" w:rsidRPr="009F1A5D" w:rsidRDefault="009F1A5D" w:rsidP="00A32404">
      <w:pPr>
        <w:spacing w:line="240" w:lineRule="auto"/>
        <w:jc w:val="both"/>
        <w:rPr>
          <w:rFonts w:ascii="Times New Roman" w:hAnsi="Times New Roman"/>
          <w:sz w:val="24"/>
          <w:szCs w:val="24"/>
        </w:rPr>
      </w:pPr>
      <w:r w:rsidRPr="009F1A5D">
        <w:rPr>
          <w:rFonts w:ascii="Times New Roman" w:hAnsi="Times New Roman"/>
          <w:sz w:val="24"/>
          <w:szCs w:val="24"/>
        </w:rPr>
        <w:t>- конкурсы состязания талантов;</w:t>
      </w:r>
    </w:p>
    <w:p w:rsidR="009F1A5D" w:rsidRPr="009F1A5D" w:rsidRDefault="009F1A5D" w:rsidP="00A32404">
      <w:pPr>
        <w:spacing w:line="240" w:lineRule="auto"/>
        <w:jc w:val="both"/>
        <w:rPr>
          <w:rFonts w:ascii="Times New Roman" w:hAnsi="Times New Roman"/>
          <w:sz w:val="24"/>
          <w:szCs w:val="24"/>
        </w:rPr>
      </w:pPr>
      <w:r w:rsidRPr="009F1A5D">
        <w:rPr>
          <w:rFonts w:ascii="Times New Roman" w:hAnsi="Times New Roman"/>
          <w:sz w:val="24"/>
          <w:szCs w:val="24"/>
        </w:rPr>
        <w:t>- дни творчества школы.</w:t>
      </w:r>
    </w:p>
    <w:p w:rsidR="009F1A5D" w:rsidRPr="009F1A5D" w:rsidRDefault="009F1A5D" w:rsidP="00A32404">
      <w:pPr>
        <w:spacing w:line="240" w:lineRule="auto"/>
        <w:jc w:val="center"/>
        <w:rPr>
          <w:rFonts w:ascii="Times New Roman" w:hAnsi="Times New Roman"/>
          <w:b/>
          <w:i/>
          <w:sz w:val="24"/>
          <w:szCs w:val="24"/>
        </w:rPr>
      </w:pPr>
      <w:r w:rsidRPr="009F1A5D">
        <w:rPr>
          <w:rFonts w:ascii="Times New Roman" w:hAnsi="Times New Roman"/>
          <w:b/>
          <w:sz w:val="24"/>
          <w:szCs w:val="24"/>
          <w:lang w:val="en-US"/>
        </w:rPr>
        <w:t>VI</w:t>
      </w:r>
      <w:r w:rsidRPr="009F1A5D">
        <w:rPr>
          <w:rFonts w:ascii="Times New Roman" w:hAnsi="Times New Roman"/>
          <w:b/>
          <w:sz w:val="24"/>
          <w:szCs w:val="24"/>
        </w:rPr>
        <w:t>.</w:t>
      </w:r>
      <w:r w:rsidRPr="009F1A5D">
        <w:rPr>
          <w:rFonts w:ascii="Times New Roman" w:hAnsi="Times New Roman"/>
          <w:b/>
          <w:i/>
          <w:sz w:val="24"/>
          <w:szCs w:val="24"/>
        </w:rPr>
        <w:t xml:space="preserve"> «Ученик и его семья»</w:t>
      </w:r>
    </w:p>
    <w:p w:rsidR="009F1A5D" w:rsidRPr="009F1A5D" w:rsidRDefault="009F1A5D" w:rsidP="00A32404">
      <w:pPr>
        <w:spacing w:line="240" w:lineRule="auto"/>
        <w:jc w:val="both"/>
        <w:rPr>
          <w:rFonts w:ascii="Times New Roman" w:hAnsi="Times New Roman"/>
          <w:b/>
          <w:sz w:val="24"/>
          <w:szCs w:val="24"/>
          <w:u w:val="single"/>
        </w:rPr>
      </w:pPr>
      <w:r w:rsidRPr="009F1A5D">
        <w:rPr>
          <w:rFonts w:ascii="Times New Roman" w:hAnsi="Times New Roman"/>
          <w:b/>
          <w:sz w:val="24"/>
          <w:szCs w:val="24"/>
          <w:u w:val="single"/>
        </w:rPr>
        <w:t>Главные идеи:</w:t>
      </w:r>
    </w:p>
    <w:p w:rsidR="009F1A5D" w:rsidRPr="009F1A5D" w:rsidRDefault="009F1A5D" w:rsidP="00A32404">
      <w:pPr>
        <w:spacing w:line="240" w:lineRule="auto"/>
        <w:jc w:val="both"/>
        <w:rPr>
          <w:rFonts w:ascii="Times New Roman" w:hAnsi="Times New Roman"/>
          <w:sz w:val="24"/>
          <w:szCs w:val="24"/>
        </w:rPr>
      </w:pPr>
      <w:r w:rsidRPr="009F1A5D">
        <w:rPr>
          <w:rFonts w:ascii="Times New Roman" w:hAnsi="Times New Roman"/>
          <w:sz w:val="24"/>
          <w:szCs w:val="24"/>
        </w:rPr>
        <w:t>- семья – основа будущего благополучия человека, уверенности в завтрашнем дне;</w:t>
      </w:r>
    </w:p>
    <w:p w:rsidR="009F1A5D" w:rsidRPr="009F1A5D" w:rsidRDefault="009F1A5D" w:rsidP="00A32404">
      <w:pPr>
        <w:spacing w:line="240" w:lineRule="auto"/>
        <w:jc w:val="both"/>
        <w:rPr>
          <w:rFonts w:ascii="Times New Roman" w:hAnsi="Times New Roman"/>
          <w:sz w:val="24"/>
          <w:szCs w:val="24"/>
        </w:rPr>
      </w:pPr>
      <w:r w:rsidRPr="009F1A5D">
        <w:rPr>
          <w:rFonts w:ascii="Times New Roman" w:hAnsi="Times New Roman"/>
          <w:sz w:val="24"/>
          <w:szCs w:val="24"/>
        </w:rPr>
        <w:t>- ребёнок – надежда и опора родителей, они вправе надеяться на его помощь и поддержку, на уважительное к себе отношение;</w:t>
      </w:r>
    </w:p>
    <w:p w:rsidR="009F1A5D" w:rsidRPr="009F1A5D" w:rsidRDefault="009F1A5D" w:rsidP="00A32404">
      <w:pPr>
        <w:spacing w:line="240" w:lineRule="auto"/>
        <w:jc w:val="both"/>
        <w:rPr>
          <w:rFonts w:ascii="Times New Roman" w:hAnsi="Times New Roman"/>
          <w:sz w:val="24"/>
          <w:szCs w:val="24"/>
        </w:rPr>
      </w:pPr>
      <w:r w:rsidRPr="009F1A5D">
        <w:rPr>
          <w:rFonts w:ascii="Times New Roman" w:hAnsi="Times New Roman"/>
          <w:sz w:val="24"/>
          <w:szCs w:val="24"/>
        </w:rPr>
        <w:t>- ребёнок должен расти и развиваться в атмосфере любви, доброты и поддержки, свободной от любых  форм насилия;</w:t>
      </w:r>
    </w:p>
    <w:p w:rsidR="009F1A5D" w:rsidRPr="009F1A5D" w:rsidRDefault="009F1A5D" w:rsidP="00A32404">
      <w:pPr>
        <w:spacing w:line="240" w:lineRule="auto"/>
        <w:jc w:val="both"/>
        <w:rPr>
          <w:rFonts w:ascii="Times New Roman" w:hAnsi="Times New Roman"/>
          <w:sz w:val="24"/>
          <w:szCs w:val="24"/>
        </w:rPr>
      </w:pPr>
      <w:r w:rsidRPr="009F1A5D">
        <w:rPr>
          <w:rFonts w:ascii="Times New Roman" w:hAnsi="Times New Roman"/>
          <w:sz w:val="24"/>
          <w:szCs w:val="24"/>
        </w:rPr>
        <w:t>- школа должна помочь ребенку сохранить и укрепить связь с отчим домом и семьей.</w:t>
      </w:r>
    </w:p>
    <w:p w:rsidR="009F1A5D" w:rsidRPr="009F1A5D" w:rsidRDefault="009F1A5D" w:rsidP="00A32404">
      <w:pPr>
        <w:spacing w:line="240" w:lineRule="auto"/>
        <w:jc w:val="both"/>
        <w:rPr>
          <w:rFonts w:ascii="Times New Roman" w:hAnsi="Times New Roman"/>
          <w:b/>
          <w:sz w:val="24"/>
          <w:szCs w:val="24"/>
          <w:u w:val="single"/>
        </w:rPr>
      </w:pPr>
      <w:r w:rsidRPr="009F1A5D">
        <w:rPr>
          <w:rFonts w:ascii="Times New Roman" w:hAnsi="Times New Roman"/>
          <w:b/>
          <w:sz w:val="24"/>
          <w:szCs w:val="24"/>
          <w:u w:val="single"/>
        </w:rPr>
        <w:t xml:space="preserve">Главная цель: </w:t>
      </w:r>
    </w:p>
    <w:p w:rsidR="009F1A5D" w:rsidRPr="009F1A5D" w:rsidRDefault="009F1A5D" w:rsidP="00A32404">
      <w:pPr>
        <w:spacing w:line="240" w:lineRule="auto"/>
        <w:jc w:val="both"/>
        <w:rPr>
          <w:rFonts w:ascii="Times New Roman" w:hAnsi="Times New Roman"/>
          <w:sz w:val="24"/>
          <w:szCs w:val="24"/>
        </w:rPr>
      </w:pPr>
      <w:r w:rsidRPr="009F1A5D">
        <w:rPr>
          <w:rFonts w:ascii="Times New Roman" w:hAnsi="Times New Roman"/>
          <w:sz w:val="24"/>
          <w:szCs w:val="24"/>
        </w:rPr>
        <w:t>Осознание учащимися всех возрастов значимости семьи в жизни любого человека.</w:t>
      </w:r>
    </w:p>
    <w:p w:rsidR="009F1A5D" w:rsidRPr="009F1A5D" w:rsidRDefault="009F1A5D" w:rsidP="00A32404">
      <w:pPr>
        <w:spacing w:line="240" w:lineRule="auto"/>
        <w:jc w:val="both"/>
        <w:rPr>
          <w:rFonts w:ascii="Times New Roman" w:hAnsi="Times New Roman"/>
          <w:b/>
          <w:sz w:val="24"/>
          <w:szCs w:val="24"/>
          <w:u w:val="single"/>
        </w:rPr>
      </w:pPr>
      <w:r w:rsidRPr="009F1A5D">
        <w:rPr>
          <w:rFonts w:ascii="Times New Roman" w:hAnsi="Times New Roman"/>
          <w:b/>
          <w:sz w:val="24"/>
          <w:szCs w:val="24"/>
          <w:u w:val="single"/>
        </w:rPr>
        <w:t>Задачи воспитания:</w:t>
      </w:r>
    </w:p>
    <w:p w:rsidR="009F1A5D" w:rsidRPr="009F1A5D" w:rsidRDefault="009F1A5D" w:rsidP="00A32404">
      <w:pPr>
        <w:spacing w:line="240" w:lineRule="auto"/>
        <w:jc w:val="both"/>
        <w:rPr>
          <w:rFonts w:ascii="Times New Roman" w:hAnsi="Times New Roman"/>
          <w:sz w:val="24"/>
          <w:szCs w:val="24"/>
        </w:rPr>
      </w:pPr>
      <w:r w:rsidRPr="009F1A5D">
        <w:rPr>
          <w:rFonts w:ascii="Times New Roman" w:hAnsi="Times New Roman"/>
          <w:sz w:val="24"/>
          <w:szCs w:val="24"/>
        </w:rPr>
        <w:t>- создать условия для активного и полезного взаимодействия школы и семьи по вопросам воспитания учащихся;</w:t>
      </w:r>
    </w:p>
    <w:p w:rsidR="009F1A5D" w:rsidRPr="009F1A5D" w:rsidRDefault="009F1A5D" w:rsidP="00A32404">
      <w:pPr>
        <w:spacing w:line="240" w:lineRule="auto"/>
        <w:jc w:val="both"/>
        <w:rPr>
          <w:rFonts w:ascii="Times New Roman" w:hAnsi="Times New Roman"/>
          <w:sz w:val="24"/>
          <w:szCs w:val="24"/>
        </w:rPr>
      </w:pPr>
      <w:r w:rsidRPr="009F1A5D">
        <w:rPr>
          <w:rFonts w:ascii="Times New Roman" w:hAnsi="Times New Roman"/>
          <w:sz w:val="24"/>
          <w:szCs w:val="24"/>
        </w:rPr>
        <w:t>- позитивно влиять на формирование у детей и родителей позитивных семейных ценностей;</w:t>
      </w:r>
    </w:p>
    <w:p w:rsidR="009F1A5D" w:rsidRPr="009F1A5D" w:rsidRDefault="009F1A5D" w:rsidP="00A32404">
      <w:pPr>
        <w:spacing w:line="240" w:lineRule="auto"/>
        <w:jc w:val="both"/>
        <w:rPr>
          <w:rFonts w:ascii="Times New Roman" w:hAnsi="Times New Roman"/>
          <w:sz w:val="24"/>
          <w:szCs w:val="24"/>
        </w:rPr>
      </w:pPr>
      <w:r w:rsidRPr="009F1A5D">
        <w:rPr>
          <w:rFonts w:ascii="Times New Roman" w:hAnsi="Times New Roman"/>
          <w:sz w:val="24"/>
          <w:szCs w:val="24"/>
        </w:rPr>
        <w:t>- преодолевать негативные тенденции в воспитании учащихся в отдельных семьях, привлекать с целью помощи и поддержки соответствующие организации;</w:t>
      </w:r>
    </w:p>
    <w:p w:rsidR="009F1A5D" w:rsidRPr="009F1A5D" w:rsidRDefault="009F1A5D" w:rsidP="00A32404">
      <w:pPr>
        <w:spacing w:line="240" w:lineRule="auto"/>
        <w:jc w:val="both"/>
        <w:rPr>
          <w:rFonts w:ascii="Times New Roman" w:hAnsi="Times New Roman"/>
          <w:sz w:val="24"/>
          <w:szCs w:val="24"/>
        </w:rPr>
      </w:pPr>
      <w:r w:rsidRPr="009F1A5D">
        <w:rPr>
          <w:rFonts w:ascii="Times New Roman" w:hAnsi="Times New Roman"/>
          <w:sz w:val="24"/>
          <w:szCs w:val="24"/>
        </w:rPr>
        <w:t>- способствовать демонстрации положительного опыта воспитания детей в семье;</w:t>
      </w:r>
    </w:p>
    <w:p w:rsidR="009F1A5D" w:rsidRPr="009F1A5D" w:rsidRDefault="009F1A5D" w:rsidP="00A32404">
      <w:pPr>
        <w:spacing w:line="240" w:lineRule="auto"/>
        <w:jc w:val="both"/>
        <w:rPr>
          <w:rFonts w:ascii="Times New Roman" w:hAnsi="Times New Roman"/>
          <w:sz w:val="24"/>
          <w:szCs w:val="24"/>
        </w:rPr>
      </w:pPr>
      <w:r w:rsidRPr="009F1A5D">
        <w:rPr>
          <w:rFonts w:ascii="Times New Roman" w:hAnsi="Times New Roman"/>
          <w:sz w:val="24"/>
          <w:szCs w:val="24"/>
        </w:rPr>
        <w:t>- создавать условия для духовного общения детей и родителей;</w:t>
      </w:r>
    </w:p>
    <w:p w:rsidR="009F1A5D" w:rsidRPr="009F1A5D" w:rsidRDefault="009F1A5D" w:rsidP="00A32404">
      <w:pPr>
        <w:spacing w:line="240" w:lineRule="auto"/>
        <w:jc w:val="both"/>
        <w:rPr>
          <w:rFonts w:ascii="Times New Roman" w:hAnsi="Times New Roman"/>
          <w:sz w:val="24"/>
          <w:szCs w:val="24"/>
        </w:rPr>
      </w:pPr>
      <w:r w:rsidRPr="009F1A5D">
        <w:rPr>
          <w:rFonts w:ascii="Times New Roman" w:hAnsi="Times New Roman"/>
          <w:sz w:val="24"/>
          <w:szCs w:val="24"/>
        </w:rPr>
        <w:t>- создавать систему целенаправленной воспитательной работы для психолого-педагогического просвещения родителей и совместного проведения досуга детей и родителей;</w:t>
      </w:r>
    </w:p>
    <w:p w:rsidR="009F1A5D" w:rsidRPr="009F1A5D" w:rsidRDefault="009F1A5D" w:rsidP="00A32404">
      <w:pPr>
        <w:spacing w:line="240" w:lineRule="auto"/>
        <w:jc w:val="both"/>
        <w:rPr>
          <w:rFonts w:ascii="Times New Roman" w:hAnsi="Times New Roman"/>
          <w:sz w:val="24"/>
          <w:szCs w:val="24"/>
        </w:rPr>
      </w:pPr>
      <w:r w:rsidRPr="009F1A5D">
        <w:rPr>
          <w:rFonts w:ascii="Times New Roman" w:hAnsi="Times New Roman"/>
          <w:sz w:val="24"/>
          <w:szCs w:val="24"/>
        </w:rPr>
        <w:t>- профилактика бродяжничества, совершения правонарушений и преступлений несовершеннолетними.</w:t>
      </w:r>
    </w:p>
    <w:p w:rsidR="009F1A5D" w:rsidRPr="009F1A5D" w:rsidRDefault="009F1A5D" w:rsidP="00A32404">
      <w:pPr>
        <w:spacing w:line="240" w:lineRule="auto"/>
        <w:jc w:val="both"/>
        <w:rPr>
          <w:rFonts w:ascii="Times New Roman" w:hAnsi="Times New Roman"/>
          <w:b/>
          <w:sz w:val="24"/>
          <w:szCs w:val="24"/>
          <w:u w:val="single"/>
        </w:rPr>
      </w:pPr>
      <w:r w:rsidRPr="009F1A5D">
        <w:rPr>
          <w:rFonts w:ascii="Times New Roman" w:hAnsi="Times New Roman"/>
          <w:b/>
          <w:sz w:val="24"/>
          <w:szCs w:val="24"/>
          <w:u w:val="single"/>
        </w:rPr>
        <w:t>Содержание воспитательной работы:</w:t>
      </w:r>
    </w:p>
    <w:p w:rsidR="009F1A5D" w:rsidRPr="009F1A5D" w:rsidRDefault="009F1A5D" w:rsidP="00A32404">
      <w:pPr>
        <w:spacing w:line="240" w:lineRule="auto"/>
        <w:jc w:val="both"/>
        <w:rPr>
          <w:rFonts w:ascii="Times New Roman" w:hAnsi="Times New Roman"/>
          <w:sz w:val="24"/>
          <w:szCs w:val="24"/>
        </w:rPr>
      </w:pPr>
      <w:r w:rsidRPr="009F1A5D">
        <w:rPr>
          <w:rFonts w:ascii="Times New Roman" w:hAnsi="Times New Roman"/>
          <w:sz w:val="24"/>
          <w:szCs w:val="24"/>
        </w:rPr>
        <w:t>- создание банка данных о семьях учащихся и потребностно–ценностной сфере детей и родителей;</w:t>
      </w:r>
    </w:p>
    <w:p w:rsidR="009F1A5D" w:rsidRPr="009F1A5D" w:rsidRDefault="009F1A5D" w:rsidP="00A32404">
      <w:pPr>
        <w:spacing w:line="240" w:lineRule="auto"/>
        <w:jc w:val="both"/>
        <w:rPr>
          <w:rFonts w:ascii="Times New Roman" w:hAnsi="Times New Roman"/>
          <w:sz w:val="24"/>
          <w:szCs w:val="24"/>
        </w:rPr>
      </w:pPr>
      <w:r w:rsidRPr="009F1A5D">
        <w:rPr>
          <w:rFonts w:ascii="Times New Roman" w:hAnsi="Times New Roman"/>
          <w:sz w:val="24"/>
          <w:szCs w:val="24"/>
        </w:rPr>
        <w:t>- изучение взаимоотношений детей и родителей, атмосферы в семьях учащихся;</w:t>
      </w:r>
    </w:p>
    <w:p w:rsidR="009F1A5D" w:rsidRPr="009F1A5D" w:rsidRDefault="009F1A5D" w:rsidP="00A32404">
      <w:pPr>
        <w:spacing w:line="240" w:lineRule="auto"/>
        <w:jc w:val="both"/>
        <w:rPr>
          <w:rFonts w:ascii="Times New Roman" w:hAnsi="Times New Roman"/>
          <w:sz w:val="24"/>
          <w:szCs w:val="24"/>
        </w:rPr>
      </w:pPr>
      <w:r w:rsidRPr="009F1A5D">
        <w:rPr>
          <w:rFonts w:ascii="Times New Roman" w:hAnsi="Times New Roman"/>
          <w:sz w:val="24"/>
          <w:szCs w:val="24"/>
        </w:rPr>
        <w:t>- сотрудничество с общественными и правовыми организациями с целью сохранения физического и психического здоровья и благополучия каждого ребенка в семье;</w:t>
      </w:r>
    </w:p>
    <w:p w:rsidR="009F1A5D" w:rsidRPr="009F1A5D" w:rsidRDefault="009F1A5D" w:rsidP="00A32404">
      <w:pPr>
        <w:spacing w:line="240" w:lineRule="auto"/>
        <w:jc w:val="both"/>
        <w:rPr>
          <w:rFonts w:ascii="Times New Roman" w:hAnsi="Times New Roman"/>
          <w:sz w:val="24"/>
          <w:szCs w:val="24"/>
        </w:rPr>
      </w:pPr>
      <w:r w:rsidRPr="009F1A5D">
        <w:rPr>
          <w:rFonts w:ascii="Times New Roman" w:hAnsi="Times New Roman"/>
          <w:sz w:val="24"/>
          <w:szCs w:val="24"/>
        </w:rPr>
        <w:t>- создание благоприятной атмосферы общения, направленной на преодоление конфликтных ситуаций в процессе воспитания учащихся в системе «учитель – ученик – родитель»;</w:t>
      </w:r>
    </w:p>
    <w:p w:rsidR="009F1A5D" w:rsidRPr="009F1A5D" w:rsidRDefault="009F1A5D" w:rsidP="00A32404">
      <w:pPr>
        <w:spacing w:line="240" w:lineRule="auto"/>
        <w:jc w:val="both"/>
        <w:rPr>
          <w:rFonts w:ascii="Times New Roman" w:hAnsi="Times New Roman"/>
          <w:sz w:val="24"/>
          <w:szCs w:val="24"/>
        </w:rPr>
      </w:pPr>
      <w:r w:rsidRPr="009F1A5D">
        <w:rPr>
          <w:rFonts w:ascii="Times New Roman" w:hAnsi="Times New Roman"/>
          <w:sz w:val="24"/>
          <w:szCs w:val="24"/>
        </w:rPr>
        <w:t>- удовлетворение потребностей родителей в консультативной помощи психолого-социальной службы школы;</w:t>
      </w:r>
    </w:p>
    <w:p w:rsidR="009F1A5D" w:rsidRPr="009F1A5D" w:rsidRDefault="009F1A5D" w:rsidP="00A32404">
      <w:pPr>
        <w:spacing w:line="240" w:lineRule="auto"/>
        <w:jc w:val="both"/>
        <w:rPr>
          <w:rFonts w:ascii="Times New Roman" w:hAnsi="Times New Roman"/>
          <w:sz w:val="24"/>
          <w:szCs w:val="24"/>
        </w:rPr>
      </w:pPr>
      <w:r w:rsidRPr="009F1A5D">
        <w:rPr>
          <w:rFonts w:ascii="Times New Roman" w:hAnsi="Times New Roman"/>
          <w:sz w:val="24"/>
          <w:szCs w:val="24"/>
        </w:rPr>
        <w:t>- разностороннее просвещение родителей по вопросам психологии и педагогики, воспитания учащихся, использовании активных форм просветительской деятельности;</w:t>
      </w:r>
    </w:p>
    <w:p w:rsidR="009F1A5D" w:rsidRPr="009F1A5D" w:rsidRDefault="009F1A5D" w:rsidP="00A32404">
      <w:pPr>
        <w:spacing w:line="240" w:lineRule="auto"/>
        <w:jc w:val="both"/>
        <w:rPr>
          <w:rFonts w:ascii="Times New Roman" w:hAnsi="Times New Roman"/>
          <w:sz w:val="24"/>
          <w:szCs w:val="24"/>
        </w:rPr>
      </w:pPr>
      <w:r w:rsidRPr="009F1A5D">
        <w:rPr>
          <w:rFonts w:ascii="Times New Roman" w:hAnsi="Times New Roman"/>
          <w:sz w:val="24"/>
          <w:szCs w:val="24"/>
        </w:rPr>
        <w:t>- организация и проведение совместного досуга родителей и учащихся;</w:t>
      </w:r>
    </w:p>
    <w:p w:rsidR="009F1A5D" w:rsidRPr="009F1A5D" w:rsidRDefault="009F1A5D" w:rsidP="00A32404">
      <w:pPr>
        <w:spacing w:line="240" w:lineRule="auto"/>
        <w:jc w:val="both"/>
        <w:rPr>
          <w:rFonts w:ascii="Times New Roman" w:hAnsi="Times New Roman"/>
          <w:sz w:val="24"/>
          <w:szCs w:val="24"/>
        </w:rPr>
      </w:pPr>
      <w:r w:rsidRPr="009F1A5D">
        <w:rPr>
          <w:rFonts w:ascii="Times New Roman" w:hAnsi="Times New Roman"/>
          <w:sz w:val="24"/>
          <w:szCs w:val="24"/>
        </w:rPr>
        <w:t>- привлечение родителей к активному участию в жизни школы, формированию внутренней политики школьной жизни;</w:t>
      </w:r>
    </w:p>
    <w:p w:rsidR="009F1A5D" w:rsidRPr="009F1A5D" w:rsidRDefault="009F1A5D" w:rsidP="00A32404">
      <w:pPr>
        <w:spacing w:line="240" w:lineRule="auto"/>
        <w:jc w:val="both"/>
        <w:rPr>
          <w:rFonts w:ascii="Times New Roman" w:hAnsi="Times New Roman"/>
          <w:sz w:val="24"/>
          <w:szCs w:val="24"/>
        </w:rPr>
      </w:pPr>
      <w:r w:rsidRPr="009F1A5D">
        <w:rPr>
          <w:rFonts w:ascii="Times New Roman" w:hAnsi="Times New Roman"/>
          <w:sz w:val="24"/>
          <w:szCs w:val="24"/>
        </w:rPr>
        <w:t>- демонстрация достижений родителей в воспитании детей, положительного опыта семейного воспитания;</w:t>
      </w:r>
    </w:p>
    <w:p w:rsidR="009F1A5D" w:rsidRPr="009F1A5D" w:rsidRDefault="009F1A5D" w:rsidP="00A32404">
      <w:pPr>
        <w:spacing w:line="240" w:lineRule="auto"/>
        <w:jc w:val="both"/>
        <w:rPr>
          <w:rFonts w:ascii="Times New Roman" w:hAnsi="Times New Roman"/>
          <w:sz w:val="24"/>
          <w:szCs w:val="24"/>
        </w:rPr>
      </w:pPr>
      <w:r w:rsidRPr="009F1A5D">
        <w:rPr>
          <w:rFonts w:ascii="Times New Roman" w:hAnsi="Times New Roman"/>
          <w:sz w:val="24"/>
          <w:szCs w:val="24"/>
        </w:rPr>
        <w:t>- поощрение родителей, активно участвующих в жизни школы.</w:t>
      </w:r>
    </w:p>
    <w:p w:rsidR="009F1A5D" w:rsidRPr="009F1A5D" w:rsidRDefault="009F1A5D" w:rsidP="00A32404">
      <w:pPr>
        <w:spacing w:line="240" w:lineRule="auto"/>
        <w:jc w:val="both"/>
        <w:rPr>
          <w:rFonts w:ascii="Times New Roman" w:hAnsi="Times New Roman"/>
          <w:b/>
          <w:sz w:val="24"/>
          <w:szCs w:val="24"/>
          <w:u w:val="single"/>
        </w:rPr>
      </w:pPr>
      <w:r w:rsidRPr="009F1A5D">
        <w:rPr>
          <w:rFonts w:ascii="Times New Roman" w:hAnsi="Times New Roman"/>
          <w:b/>
          <w:sz w:val="24"/>
          <w:szCs w:val="24"/>
          <w:u w:val="single"/>
        </w:rPr>
        <w:t>Формы внеклассной работы:</w:t>
      </w:r>
    </w:p>
    <w:p w:rsidR="009F1A5D" w:rsidRPr="009F1A5D" w:rsidRDefault="009F1A5D" w:rsidP="00A32404">
      <w:pPr>
        <w:spacing w:line="240" w:lineRule="auto"/>
        <w:jc w:val="both"/>
        <w:rPr>
          <w:rFonts w:ascii="Times New Roman" w:hAnsi="Times New Roman"/>
          <w:sz w:val="24"/>
          <w:szCs w:val="24"/>
        </w:rPr>
      </w:pPr>
      <w:r w:rsidRPr="009F1A5D">
        <w:rPr>
          <w:rFonts w:ascii="Times New Roman" w:hAnsi="Times New Roman"/>
          <w:sz w:val="24"/>
          <w:szCs w:val="24"/>
        </w:rPr>
        <w:t>- тематические классные часы, посвященные истории рода и семьи;</w:t>
      </w:r>
    </w:p>
    <w:p w:rsidR="009F1A5D" w:rsidRPr="009F1A5D" w:rsidRDefault="009F1A5D" w:rsidP="00A32404">
      <w:pPr>
        <w:spacing w:line="240" w:lineRule="auto"/>
        <w:jc w:val="both"/>
        <w:rPr>
          <w:rFonts w:ascii="Times New Roman" w:hAnsi="Times New Roman"/>
          <w:sz w:val="24"/>
          <w:szCs w:val="24"/>
        </w:rPr>
      </w:pPr>
      <w:r w:rsidRPr="009F1A5D">
        <w:rPr>
          <w:rFonts w:ascii="Times New Roman" w:hAnsi="Times New Roman"/>
          <w:sz w:val="24"/>
          <w:szCs w:val="24"/>
        </w:rPr>
        <w:t>- праздники семьи;</w:t>
      </w:r>
    </w:p>
    <w:p w:rsidR="009F1A5D" w:rsidRPr="009F1A5D" w:rsidRDefault="009F1A5D" w:rsidP="00A32404">
      <w:pPr>
        <w:spacing w:line="240" w:lineRule="auto"/>
        <w:jc w:val="both"/>
        <w:rPr>
          <w:rFonts w:ascii="Times New Roman" w:hAnsi="Times New Roman"/>
          <w:sz w:val="24"/>
          <w:szCs w:val="24"/>
        </w:rPr>
      </w:pPr>
      <w:r w:rsidRPr="009F1A5D">
        <w:rPr>
          <w:rFonts w:ascii="Times New Roman" w:hAnsi="Times New Roman"/>
          <w:sz w:val="24"/>
          <w:szCs w:val="24"/>
        </w:rPr>
        <w:t>- спортивные состязания, с участием членов семь (бабушки, дедушки, отцы, матери);</w:t>
      </w:r>
    </w:p>
    <w:p w:rsidR="009F1A5D" w:rsidRPr="009F1A5D" w:rsidRDefault="009F1A5D" w:rsidP="00A32404">
      <w:pPr>
        <w:spacing w:line="240" w:lineRule="auto"/>
        <w:jc w:val="both"/>
        <w:rPr>
          <w:rFonts w:ascii="Times New Roman" w:hAnsi="Times New Roman"/>
          <w:sz w:val="24"/>
          <w:szCs w:val="24"/>
        </w:rPr>
      </w:pPr>
      <w:r w:rsidRPr="009F1A5D">
        <w:rPr>
          <w:rFonts w:ascii="Times New Roman" w:hAnsi="Times New Roman"/>
          <w:sz w:val="24"/>
          <w:szCs w:val="24"/>
        </w:rPr>
        <w:t>- клуб общения «Родители и дети»;</w:t>
      </w:r>
    </w:p>
    <w:p w:rsidR="009F1A5D" w:rsidRPr="009F1A5D" w:rsidRDefault="009F1A5D" w:rsidP="00A32404">
      <w:pPr>
        <w:spacing w:line="240" w:lineRule="auto"/>
        <w:jc w:val="both"/>
        <w:rPr>
          <w:rFonts w:ascii="Times New Roman" w:hAnsi="Times New Roman"/>
          <w:sz w:val="24"/>
          <w:szCs w:val="24"/>
        </w:rPr>
      </w:pPr>
      <w:r w:rsidRPr="009F1A5D">
        <w:rPr>
          <w:rFonts w:ascii="Times New Roman" w:hAnsi="Times New Roman"/>
          <w:sz w:val="24"/>
          <w:szCs w:val="24"/>
        </w:rPr>
        <w:t>- праздники (Восьмое марта, День защитника Отечества, Первое сентября, День учителя, Праздник первоклассника);</w:t>
      </w:r>
    </w:p>
    <w:p w:rsidR="009F1A5D" w:rsidRPr="009F1A5D" w:rsidRDefault="009F1A5D" w:rsidP="00A32404">
      <w:pPr>
        <w:spacing w:line="240" w:lineRule="auto"/>
        <w:jc w:val="both"/>
        <w:rPr>
          <w:rFonts w:ascii="Times New Roman" w:hAnsi="Times New Roman"/>
          <w:sz w:val="24"/>
          <w:szCs w:val="24"/>
        </w:rPr>
      </w:pPr>
      <w:r w:rsidRPr="009F1A5D">
        <w:rPr>
          <w:rFonts w:ascii="Times New Roman" w:hAnsi="Times New Roman"/>
          <w:sz w:val="24"/>
          <w:szCs w:val="24"/>
        </w:rPr>
        <w:t>- тренинги родительского взаимодействия, индивидуальные и групповые консультации, беседы с детьми и родителями;</w:t>
      </w:r>
    </w:p>
    <w:p w:rsidR="009F1A5D" w:rsidRPr="009F1A5D" w:rsidRDefault="009F1A5D" w:rsidP="00A32404">
      <w:pPr>
        <w:spacing w:line="240" w:lineRule="auto"/>
        <w:jc w:val="both"/>
        <w:rPr>
          <w:rFonts w:ascii="Times New Roman" w:hAnsi="Times New Roman"/>
          <w:sz w:val="24"/>
          <w:szCs w:val="24"/>
        </w:rPr>
      </w:pPr>
      <w:r w:rsidRPr="009F1A5D">
        <w:rPr>
          <w:rFonts w:ascii="Times New Roman" w:hAnsi="Times New Roman"/>
          <w:sz w:val="24"/>
          <w:szCs w:val="24"/>
        </w:rPr>
        <w:t>- походы выходного дня, экскурсии, викторины, КВНы  родительско–ученических и семейных команд, брейн-риги, интеллектуальные марафоны родителей и детей;</w:t>
      </w:r>
    </w:p>
    <w:p w:rsidR="009F1A5D" w:rsidRPr="009F1A5D" w:rsidRDefault="009F1A5D" w:rsidP="00A32404">
      <w:pPr>
        <w:spacing w:line="240" w:lineRule="auto"/>
        <w:jc w:val="both"/>
        <w:rPr>
          <w:rFonts w:ascii="Times New Roman" w:hAnsi="Times New Roman"/>
          <w:sz w:val="24"/>
          <w:szCs w:val="24"/>
        </w:rPr>
      </w:pPr>
      <w:r w:rsidRPr="009F1A5D">
        <w:rPr>
          <w:rFonts w:ascii="Times New Roman" w:hAnsi="Times New Roman"/>
          <w:sz w:val="24"/>
          <w:szCs w:val="24"/>
        </w:rPr>
        <w:t>- дни творчества, дни открытых дверей.</w:t>
      </w:r>
    </w:p>
    <w:p w:rsidR="009F1A5D" w:rsidRPr="009F1A5D" w:rsidRDefault="009F1A5D" w:rsidP="00A32404">
      <w:pPr>
        <w:spacing w:line="240" w:lineRule="auto"/>
        <w:jc w:val="both"/>
        <w:rPr>
          <w:rFonts w:ascii="Times New Roman" w:hAnsi="Times New Roman"/>
          <w:sz w:val="24"/>
          <w:szCs w:val="24"/>
        </w:rPr>
      </w:pPr>
    </w:p>
    <w:p w:rsidR="009F1A5D" w:rsidRPr="009F1A5D" w:rsidRDefault="009F1A5D" w:rsidP="00A32404">
      <w:pPr>
        <w:pStyle w:val="af1"/>
        <w:jc w:val="center"/>
        <w:rPr>
          <w:b/>
          <w:sz w:val="24"/>
          <w:szCs w:val="24"/>
        </w:rPr>
      </w:pPr>
    </w:p>
    <w:p w:rsidR="009F1A5D" w:rsidRPr="009F1A5D" w:rsidRDefault="009F1A5D" w:rsidP="00A32404">
      <w:pPr>
        <w:pStyle w:val="af1"/>
        <w:rPr>
          <w:i/>
          <w:sz w:val="24"/>
          <w:szCs w:val="24"/>
        </w:rPr>
      </w:pPr>
    </w:p>
    <w:p w:rsidR="00B540EE" w:rsidRPr="009F1A5D" w:rsidRDefault="00FA53E2" w:rsidP="00A32404">
      <w:pPr>
        <w:pStyle w:val="3"/>
        <w:spacing w:before="0" w:beforeAutospacing="0" w:after="0" w:afterAutospacing="0"/>
        <w:ind w:firstLine="709"/>
        <w:jc w:val="center"/>
        <w:rPr>
          <w:sz w:val="24"/>
          <w:szCs w:val="24"/>
        </w:rPr>
      </w:pPr>
      <w:bookmarkStart w:id="373" w:name="_Toc410654062"/>
      <w:bookmarkStart w:id="374" w:name="_Toc409691727"/>
      <w:bookmarkStart w:id="375" w:name="_Toc414553269"/>
      <w:r w:rsidRPr="009F1A5D">
        <w:rPr>
          <w:sz w:val="24"/>
          <w:szCs w:val="24"/>
        </w:rPr>
        <w:t xml:space="preserve">2.3.9. </w:t>
      </w:r>
      <w:r w:rsidR="00B540EE" w:rsidRPr="009F1A5D">
        <w:rPr>
          <w:sz w:val="24"/>
          <w:szCs w:val="24"/>
        </w:rPr>
        <w:t>Система поощрения социальной успешности и проявлений</w:t>
      </w:r>
      <w:r w:rsidR="00720268" w:rsidRPr="009F1A5D">
        <w:rPr>
          <w:sz w:val="24"/>
          <w:szCs w:val="24"/>
        </w:rPr>
        <w:t xml:space="preserve"> </w:t>
      </w:r>
      <w:r w:rsidR="00B540EE" w:rsidRPr="009F1A5D">
        <w:rPr>
          <w:sz w:val="24"/>
          <w:szCs w:val="24"/>
        </w:rPr>
        <w:t>активной</w:t>
      </w:r>
      <w:bookmarkStart w:id="376" w:name="_Toc410654063"/>
      <w:bookmarkEnd w:id="373"/>
      <w:r w:rsidR="001C5576" w:rsidRPr="009F1A5D">
        <w:rPr>
          <w:sz w:val="24"/>
          <w:szCs w:val="24"/>
        </w:rPr>
        <w:t xml:space="preserve"> </w:t>
      </w:r>
      <w:r w:rsidR="00B540EE" w:rsidRPr="009F1A5D">
        <w:rPr>
          <w:sz w:val="24"/>
          <w:szCs w:val="24"/>
        </w:rPr>
        <w:t>жизненной позиции обучающихся</w:t>
      </w:r>
      <w:bookmarkEnd w:id="374"/>
      <w:bookmarkEnd w:id="375"/>
      <w:bookmarkEnd w:id="376"/>
    </w:p>
    <w:p w:rsidR="00B540EE" w:rsidRPr="009F1A5D" w:rsidRDefault="00B540EE" w:rsidP="00A32404">
      <w:pPr>
        <w:spacing w:after="0" w:line="240" w:lineRule="auto"/>
        <w:ind w:firstLine="709"/>
        <w:jc w:val="both"/>
        <w:rPr>
          <w:rFonts w:ascii="Times New Roman" w:hAnsi="Times New Roman"/>
          <w:sz w:val="24"/>
          <w:szCs w:val="24"/>
        </w:rPr>
      </w:pPr>
      <w:r w:rsidRPr="009F1A5D">
        <w:rPr>
          <w:rFonts w:ascii="Times New Roman" w:hAnsi="Times New Roman"/>
          <w:sz w:val="24"/>
          <w:szCs w:val="24"/>
        </w:rPr>
        <w:t xml:space="preserve">Система поощрения социальной успешности и проявлений активной жизненной позиции обучающихся призвана реализовывать стратегическую задачу (формирование у школьников активной жизненной позиции) и тактическую задачу (обеспечить вовлечение и активное участие обучающегося в совместнойдеятельности, организуемой в воспитательных целях). </w:t>
      </w:r>
    </w:p>
    <w:p w:rsidR="00B540EE" w:rsidRPr="009F1A5D" w:rsidRDefault="00B540EE" w:rsidP="00A32404">
      <w:pPr>
        <w:spacing w:after="0" w:line="240" w:lineRule="auto"/>
        <w:ind w:firstLine="709"/>
        <w:jc w:val="both"/>
        <w:rPr>
          <w:rFonts w:ascii="Times New Roman" w:hAnsi="Times New Roman"/>
          <w:sz w:val="24"/>
          <w:szCs w:val="24"/>
        </w:rPr>
      </w:pPr>
      <w:r w:rsidRPr="009F1A5D">
        <w:rPr>
          <w:rFonts w:ascii="Times New Roman" w:hAnsi="Times New Roman"/>
          <w:sz w:val="24"/>
          <w:szCs w:val="24"/>
        </w:rPr>
        <w:t xml:space="preserve">Система поощрения социальной успешности и проявлений активнойжизненной позиции обучающихся в общеобразовательной школе строится на следующих принципах: </w:t>
      </w:r>
    </w:p>
    <w:p w:rsidR="00B540EE" w:rsidRPr="009F1A5D" w:rsidRDefault="00B540EE" w:rsidP="00855823">
      <w:pPr>
        <w:pStyle w:val="a8"/>
        <w:numPr>
          <w:ilvl w:val="0"/>
          <w:numId w:val="94"/>
        </w:numPr>
        <w:tabs>
          <w:tab w:val="left" w:pos="993"/>
        </w:tabs>
        <w:ind w:left="0" w:firstLine="709"/>
        <w:jc w:val="both"/>
        <w:rPr>
          <w:rFonts w:ascii="Times New Roman" w:hAnsi="Times New Roman"/>
        </w:rPr>
      </w:pPr>
      <w:r w:rsidRPr="009F1A5D">
        <w:rPr>
          <w:rFonts w:ascii="Times New Roman" w:hAnsi="Times New Roman"/>
        </w:rPr>
        <w:t xml:space="preserve">публичность поощрения (информирование всех обучающихся о награждении, проведение процедуры награждения в присутствии значительного числа школьников); </w:t>
      </w:r>
    </w:p>
    <w:p w:rsidR="00B540EE" w:rsidRPr="009F1A5D" w:rsidRDefault="00B540EE" w:rsidP="00855823">
      <w:pPr>
        <w:pStyle w:val="a8"/>
        <w:numPr>
          <w:ilvl w:val="0"/>
          <w:numId w:val="94"/>
        </w:numPr>
        <w:tabs>
          <w:tab w:val="left" w:pos="993"/>
        </w:tabs>
        <w:ind w:left="0" w:firstLine="709"/>
        <w:jc w:val="both"/>
        <w:rPr>
          <w:rFonts w:ascii="Times New Roman" w:hAnsi="Times New Roman"/>
        </w:rPr>
      </w:pPr>
      <w:r w:rsidRPr="009F1A5D">
        <w:rPr>
          <w:rFonts w:ascii="Times New Roman" w:hAnsi="Times New Roman"/>
        </w:rPr>
        <w:t xml:space="preserve">соответствие артефактов и процедур награждения укладу жизни школы, специфической символике, выработанной и существующей в сообществе в виде традиции; </w:t>
      </w:r>
    </w:p>
    <w:p w:rsidR="00B540EE" w:rsidRPr="009F1A5D" w:rsidRDefault="00B540EE" w:rsidP="00855823">
      <w:pPr>
        <w:pStyle w:val="a8"/>
        <w:numPr>
          <w:ilvl w:val="0"/>
          <w:numId w:val="94"/>
        </w:numPr>
        <w:tabs>
          <w:tab w:val="left" w:pos="993"/>
        </w:tabs>
        <w:ind w:left="0" w:firstLine="709"/>
        <w:jc w:val="both"/>
        <w:rPr>
          <w:rFonts w:ascii="Times New Roman" w:hAnsi="Times New Roman"/>
        </w:rPr>
      </w:pPr>
      <w:r w:rsidRPr="009F1A5D">
        <w:rPr>
          <w:rFonts w:ascii="Times New Roman" w:hAnsi="Times New Roman"/>
        </w:rPr>
        <w:t xml:space="preserve">прозрачность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 </w:t>
      </w:r>
    </w:p>
    <w:p w:rsidR="00B540EE" w:rsidRPr="009F1A5D" w:rsidRDefault="00B540EE" w:rsidP="00855823">
      <w:pPr>
        <w:pStyle w:val="a8"/>
        <w:numPr>
          <w:ilvl w:val="0"/>
          <w:numId w:val="94"/>
        </w:numPr>
        <w:tabs>
          <w:tab w:val="left" w:pos="993"/>
        </w:tabs>
        <w:ind w:left="0" w:firstLine="709"/>
        <w:jc w:val="both"/>
        <w:rPr>
          <w:rFonts w:ascii="Times New Roman" w:hAnsi="Times New Roman"/>
        </w:rPr>
      </w:pPr>
      <w:r w:rsidRPr="009F1A5D">
        <w:rPr>
          <w:rFonts w:ascii="Times New Roman" w:hAnsi="Times New Roman"/>
        </w:rPr>
        <w:t xml:space="preserve">регулирование частоты награждений (недопущение избыточности в поощрениях – недостаточно длительные периоды ожидания и чрезмерно большие группы поощряемых); </w:t>
      </w:r>
    </w:p>
    <w:p w:rsidR="00B540EE" w:rsidRPr="009F1A5D" w:rsidRDefault="00B540EE" w:rsidP="00855823">
      <w:pPr>
        <w:pStyle w:val="a8"/>
        <w:numPr>
          <w:ilvl w:val="0"/>
          <w:numId w:val="94"/>
        </w:numPr>
        <w:tabs>
          <w:tab w:val="left" w:pos="993"/>
        </w:tabs>
        <w:ind w:left="0" w:firstLine="709"/>
        <w:jc w:val="both"/>
        <w:rPr>
          <w:rFonts w:ascii="Times New Roman" w:hAnsi="Times New Roman"/>
        </w:rPr>
      </w:pPr>
      <w:r w:rsidRPr="009F1A5D">
        <w:rPr>
          <w:rFonts w:ascii="Times New Roman" w:hAnsi="Times New Roman"/>
        </w:rPr>
        <w:t xml:space="preserve">сочетание индивидуального и коллективного поощрения (использование и индивидуальных наград, и коллективных дает возможность стимулировать активность групп обучающихся, преодолевать межличностные противоречия между школьниками, получившими награду и не получившими ее); </w:t>
      </w:r>
    </w:p>
    <w:p w:rsidR="00B540EE" w:rsidRPr="009F1A5D" w:rsidRDefault="00B540EE" w:rsidP="00855823">
      <w:pPr>
        <w:pStyle w:val="a8"/>
        <w:numPr>
          <w:ilvl w:val="0"/>
          <w:numId w:val="94"/>
        </w:numPr>
        <w:tabs>
          <w:tab w:val="left" w:pos="993"/>
        </w:tabs>
        <w:ind w:left="0" w:firstLine="709"/>
        <w:jc w:val="both"/>
        <w:rPr>
          <w:rFonts w:ascii="Times New Roman" w:hAnsi="Times New Roman"/>
        </w:rPr>
      </w:pPr>
      <w:r w:rsidRPr="009F1A5D">
        <w:rPr>
          <w:rFonts w:ascii="Times New Roman" w:hAnsi="Times New Roman"/>
        </w:rPr>
        <w:t xml:space="preserve">дифференцированность поощрений (наличие уровней и типов наград позволяет продлить стимулирующее действие системы поощрения). </w:t>
      </w:r>
    </w:p>
    <w:p w:rsidR="00B540EE" w:rsidRPr="009F1A5D" w:rsidRDefault="00B540EE" w:rsidP="00A32404">
      <w:pPr>
        <w:spacing w:after="0" w:line="240" w:lineRule="auto"/>
        <w:ind w:firstLine="709"/>
        <w:jc w:val="both"/>
        <w:rPr>
          <w:rFonts w:ascii="Times New Roman" w:hAnsi="Times New Roman"/>
          <w:sz w:val="24"/>
          <w:szCs w:val="24"/>
        </w:rPr>
      </w:pPr>
      <w:r w:rsidRPr="009F1A5D">
        <w:rPr>
          <w:rFonts w:ascii="Times New Roman" w:hAnsi="Times New Roman"/>
          <w:sz w:val="24"/>
          <w:szCs w:val="24"/>
        </w:rPr>
        <w:t>Формами поощрения социальной успешности и проявлений активной жизненной позиции обучающихся являются рейтинг, формирование портфолио, установление стипендий, спонсорство и т. п.</w:t>
      </w:r>
    </w:p>
    <w:p w:rsidR="00B540EE" w:rsidRPr="009F1A5D" w:rsidRDefault="00B540EE" w:rsidP="00A32404">
      <w:pPr>
        <w:spacing w:after="0" w:line="240" w:lineRule="auto"/>
        <w:ind w:firstLine="709"/>
        <w:jc w:val="both"/>
        <w:rPr>
          <w:rFonts w:ascii="Times New Roman" w:hAnsi="Times New Roman"/>
          <w:sz w:val="24"/>
          <w:szCs w:val="24"/>
        </w:rPr>
      </w:pPr>
      <w:r w:rsidRPr="009F1A5D">
        <w:rPr>
          <w:rFonts w:ascii="Times New Roman" w:hAnsi="Times New Roman"/>
          <w:sz w:val="24"/>
          <w:szCs w:val="24"/>
        </w:rPr>
        <w:t xml:space="preserve">Рейтинг как способ организации поощрения социальной успешности и проявлений активной жизненной позиции обучающихся представляет собой размещение обучающихся или групп в последовательности, определяемой их успешностью в чем-либо (достижениями). Рейтинги оказывают ощутимое стимулирующее воздействие на поведение ученических коллективов и отдельных школьников. </w:t>
      </w:r>
    </w:p>
    <w:p w:rsidR="00B540EE" w:rsidRPr="009F1A5D" w:rsidRDefault="00B540EE" w:rsidP="00A32404">
      <w:pPr>
        <w:spacing w:after="0" w:line="240" w:lineRule="auto"/>
        <w:ind w:firstLine="709"/>
        <w:jc w:val="both"/>
        <w:rPr>
          <w:rFonts w:ascii="Times New Roman" w:hAnsi="Times New Roman"/>
          <w:sz w:val="24"/>
          <w:szCs w:val="24"/>
        </w:rPr>
      </w:pPr>
      <w:r w:rsidRPr="009F1A5D">
        <w:rPr>
          <w:rFonts w:ascii="Times New Roman" w:hAnsi="Times New Roman"/>
          <w:sz w:val="24"/>
          <w:szCs w:val="24"/>
        </w:rPr>
        <w:t xml:space="preserve">Формирование портфолио в качестве способа организации поощрения социальной успешности и проявлений активной жизненной позиции обучающихся – деятельность по собиранию (накоплению) артефактов, символизирующих достижения «хозяина» портфолио. Портфолио может включать исключительно артефакты признания (грамоты, поощрительные письма, фотографии призов и т. д.), может – исключительно артефакты деятельности (рефераты, доклады, статьи, чертежи или фото изделий и т. д.), портфолио может иметь смешанный характер. </w:t>
      </w:r>
    </w:p>
    <w:p w:rsidR="00B540EE" w:rsidRPr="009F1A5D" w:rsidRDefault="00B540EE" w:rsidP="00A32404">
      <w:pPr>
        <w:spacing w:after="0" w:line="240" w:lineRule="auto"/>
        <w:ind w:firstLine="709"/>
        <w:jc w:val="both"/>
        <w:rPr>
          <w:rFonts w:ascii="Times New Roman" w:hAnsi="Times New Roman"/>
          <w:sz w:val="24"/>
          <w:szCs w:val="24"/>
        </w:rPr>
      </w:pPr>
      <w:r w:rsidRPr="009F1A5D">
        <w:rPr>
          <w:rFonts w:ascii="Times New Roman" w:hAnsi="Times New Roman"/>
          <w:sz w:val="24"/>
          <w:szCs w:val="24"/>
        </w:rPr>
        <w:t xml:space="preserve">Установление стипендий – современный способ поощрения социальной успешности и проявлений активной жизненной позиции обучающихся, когда за те или иные успехи устанавливается регулярная денежная выплата (с оговоренными или неоговоренными условиями расходования). </w:t>
      </w:r>
    </w:p>
    <w:p w:rsidR="00B540EE" w:rsidRPr="009F1A5D" w:rsidRDefault="00B540EE" w:rsidP="00A32404">
      <w:pPr>
        <w:spacing w:after="0" w:line="240" w:lineRule="auto"/>
        <w:ind w:firstLine="709"/>
        <w:jc w:val="both"/>
        <w:rPr>
          <w:rFonts w:ascii="Times New Roman" w:hAnsi="Times New Roman"/>
          <w:sz w:val="24"/>
          <w:szCs w:val="24"/>
        </w:rPr>
      </w:pPr>
      <w:r w:rsidRPr="009F1A5D">
        <w:rPr>
          <w:rFonts w:ascii="Times New Roman" w:hAnsi="Times New Roman"/>
          <w:sz w:val="24"/>
          <w:szCs w:val="24"/>
        </w:rPr>
        <w:t xml:space="preserve">Спонсорство как способ организации поощрения социальной успешности и проявлений активной жизненной позиции обучающихся предусматривает оказание материальной помощи обучающемуся или учебной группе за достижение в чем-либо. Спонсорство предполагает публичную презентацию спонсора и его деятельности. </w:t>
      </w:r>
    </w:p>
    <w:p w:rsidR="00B540EE" w:rsidRPr="009F1A5D" w:rsidRDefault="00B540EE" w:rsidP="00A32404">
      <w:pPr>
        <w:spacing w:after="0" w:line="240" w:lineRule="auto"/>
        <w:ind w:firstLine="709"/>
        <w:jc w:val="both"/>
        <w:rPr>
          <w:rFonts w:ascii="Times New Roman" w:hAnsi="Times New Roman"/>
          <w:sz w:val="24"/>
          <w:szCs w:val="24"/>
        </w:rPr>
      </w:pPr>
    </w:p>
    <w:p w:rsidR="00B540EE" w:rsidRPr="009F1A5D" w:rsidRDefault="00FA53E2" w:rsidP="00A32404">
      <w:pPr>
        <w:pStyle w:val="3"/>
        <w:spacing w:before="0" w:beforeAutospacing="0" w:after="0" w:afterAutospacing="0"/>
        <w:ind w:firstLine="709"/>
        <w:jc w:val="center"/>
        <w:rPr>
          <w:sz w:val="24"/>
          <w:szCs w:val="24"/>
        </w:rPr>
      </w:pPr>
      <w:bookmarkStart w:id="377" w:name="_Toc410654064"/>
      <w:bookmarkStart w:id="378" w:name="_Toc409691728"/>
      <w:bookmarkStart w:id="379" w:name="_Toc414553270"/>
      <w:r w:rsidRPr="009F1A5D">
        <w:rPr>
          <w:sz w:val="24"/>
          <w:szCs w:val="24"/>
        </w:rPr>
        <w:t xml:space="preserve">2.3.10. </w:t>
      </w:r>
      <w:r w:rsidR="00B540EE" w:rsidRPr="009F1A5D">
        <w:rPr>
          <w:sz w:val="24"/>
          <w:szCs w:val="24"/>
        </w:rPr>
        <w:t>Критерии, показатели эффективности деятельности образовательной</w:t>
      </w:r>
      <w:bookmarkStart w:id="380" w:name="_Toc410654065"/>
      <w:bookmarkEnd w:id="377"/>
      <w:r w:rsidR="00686306">
        <w:rPr>
          <w:sz w:val="24"/>
          <w:szCs w:val="24"/>
        </w:rPr>
        <w:t xml:space="preserve"> </w:t>
      </w:r>
      <w:r w:rsidR="00B540EE" w:rsidRPr="009F1A5D">
        <w:rPr>
          <w:sz w:val="24"/>
          <w:szCs w:val="24"/>
        </w:rPr>
        <w:t>организации в части духовно-нравственного развития, воспитания и</w:t>
      </w:r>
      <w:bookmarkStart w:id="381" w:name="_Toc410654066"/>
      <w:bookmarkEnd w:id="380"/>
      <w:r w:rsidR="00686306">
        <w:rPr>
          <w:sz w:val="24"/>
          <w:szCs w:val="24"/>
        </w:rPr>
        <w:t xml:space="preserve"> с</w:t>
      </w:r>
      <w:r w:rsidR="00B540EE" w:rsidRPr="009F1A5D">
        <w:rPr>
          <w:sz w:val="24"/>
          <w:szCs w:val="24"/>
        </w:rPr>
        <w:t>оциализации обучающихся</w:t>
      </w:r>
      <w:bookmarkEnd w:id="378"/>
      <w:bookmarkEnd w:id="379"/>
      <w:bookmarkEnd w:id="381"/>
    </w:p>
    <w:p w:rsidR="007655E6" w:rsidRPr="009F1A5D" w:rsidRDefault="007655E6" w:rsidP="00A32404">
      <w:pPr>
        <w:spacing w:after="0" w:line="240" w:lineRule="auto"/>
        <w:ind w:firstLine="709"/>
        <w:jc w:val="both"/>
        <w:rPr>
          <w:rFonts w:ascii="Times New Roman" w:hAnsi="Times New Roman"/>
          <w:sz w:val="24"/>
          <w:szCs w:val="24"/>
        </w:rPr>
      </w:pPr>
      <w:r w:rsidRPr="009F1A5D">
        <w:rPr>
          <w:rFonts w:ascii="Times New Roman" w:hAnsi="Times New Roman"/>
          <w:b/>
          <w:sz w:val="24"/>
          <w:szCs w:val="24"/>
        </w:rPr>
        <w:t>Первый критерий</w:t>
      </w:r>
      <w:r w:rsidRPr="009F1A5D">
        <w:rPr>
          <w:rFonts w:ascii="Times New Roman" w:hAnsi="Times New Roman"/>
          <w:sz w:val="24"/>
          <w:szCs w:val="24"/>
        </w:rPr>
        <w:t xml:space="preserve"> – степень обеспечения в образовательной организации жизни и здоровья обучающихся, формирования здорового и безопасного образа жизни (поведение на дорогах, в чрезвычайных ситуациях), выражается в следующих показателях: </w:t>
      </w:r>
    </w:p>
    <w:p w:rsidR="007655E6" w:rsidRPr="009F1A5D" w:rsidRDefault="007655E6" w:rsidP="00855823">
      <w:pPr>
        <w:pStyle w:val="a8"/>
        <w:numPr>
          <w:ilvl w:val="0"/>
          <w:numId w:val="95"/>
        </w:numPr>
        <w:tabs>
          <w:tab w:val="left" w:pos="993"/>
        </w:tabs>
        <w:ind w:left="0" w:firstLine="709"/>
        <w:jc w:val="both"/>
        <w:rPr>
          <w:rFonts w:ascii="Times New Roman" w:hAnsi="Times New Roman"/>
        </w:rPr>
      </w:pPr>
      <w:r w:rsidRPr="009F1A5D">
        <w:rPr>
          <w:rFonts w:ascii="Times New Roman" w:hAnsi="Times New Roman"/>
        </w:rPr>
        <w:t xml:space="preserve">уровень информированности педагогов о состоянии здоровья обучающихся (заболевания, ограничения по здоровью), в том числе фиксация динамики здоровья обучающихся, уровень информированности о посещении спортивных секций, регулярности занятий физической культурой; </w:t>
      </w:r>
    </w:p>
    <w:p w:rsidR="007655E6" w:rsidRPr="009F1A5D" w:rsidRDefault="007655E6" w:rsidP="00855823">
      <w:pPr>
        <w:pStyle w:val="a8"/>
        <w:numPr>
          <w:ilvl w:val="0"/>
          <w:numId w:val="95"/>
        </w:numPr>
        <w:tabs>
          <w:tab w:val="left" w:pos="993"/>
        </w:tabs>
        <w:ind w:left="0" w:firstLine="709"/>
        <w:jc w:val="both"/>
        <w:rPr>
          <w:rFonts w:ascii="Times New Roman" w:hAnsi="Times New Roman"/>
        </w:rPr>
      </w:pPr>
      <w:r w:rsidRPr="009F1A5D">
        <w:rPr>
          <w:rFonts w:ascii="Times New Roman" w:hAnsi="Times New Roman"/>
        </w:rPr>
        <w:t xml:space="preserve">степень конкретности и измеримости задач по обеспечению жизни и здоровья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состояния здоровья отдельных категорий обучающихся; </w:t>
      </w:r>
    </w:p>
    <w:p w:rsidR="007655E6" w:rsidRPr="009F1A5D" w:rsidRDefault="007655E6" w:rsidP="00855823">
      <w:pPr>
        <w:pStyle w:val="a8"/>
        <w:numPr>
          <w:ilvl w:val="0"/>
          <w:numId w:val="95"/>
        </w:numPr>
        <w:tabs>
          <w:tab w:val="left" w:pos="993"/>
        </w:tabs>
        <w:ind w:left="0" w:firstLine="709"/>
        <w:jc w:val="both"/>
        <w:rPr>
          <w:rFonts w:ascii="Times New Roman" w:hAnsi="Times New Roman"/>
        </w:rPr>
      </w:pPr>
      <w:r w:rsidRPr="009F1A5D">
        <w:rPr>
          <w:rFonts w:ascii="Times New Roman" w:hAnsi="Times New Roman"/>
        </w:rPr>
        <w:t>реалистичность количества и достаточность мероприятий по обеспечению рациональной организации учебно-воспитательного процесса и образовательной среды, организации физкультурно-спортивной и оздоровительной работы, профилактической работы,   формированию осознанного отношения к собственному здоровью, устойчивых представлений о здоровье и здоровом образе жизни, формированию у обучающихся навыков оценки собственного функционального состояния, формирование у обучающихся компетенций в составлении и реализации  рационального режима дня и отдыха(тематика, форма и содержание которых адекватны задачам обеспечения жизни и здоровья обучающихся, здорового и безопасного образа жизни);</w:t>
      </w:r>
    </w:p>
    <w:p w:rsidR="007655E6" w:rsidRPr="009F1A5D" w:rsidRDefault="007655E6" w:rsidP="00855823">
      <w:pPr>
        <w:pStyle w:val="a8"/>
        <w:numPr>
          <w:ilvl w:val="0"/>
          <w:numId w:val="95"/>
        </w:numPr>
        <w:tabs>
          <w:tab w:val="left" w:pos="993"/>
        </w:tabs>
        <w:ind w:left="0" w:firstLine="709"/>
        <w:jc w:val="both"/>
        <w:rPr>
          <w:rFonts w:ascii="Times New Roman" w:hAnsi="Times New Roman"/>
        </w:rPr>
      </w:pPr>
      <w:r w:rsidRPr="009F1A5D">
        <w:rPr>
          <w:rFonts w:ascii="Times New Roman" w:hAnsi="Times New Roman"/>
        </w:rPr>
        <w:t xml:space="preserve">уровень безопасности для обучающихся среды образовательной организации, реалистичность количества и достаточность мероприятий; </w:t>
      </w:r>
    </w:p>
    <w:p w:rsidR="007655E6" w:rsidRPr="009F1A5D" w:rsidRDefault="007655E6" w:rsidP="00855823">
      <w:pPr>
        <w:pStyle w:val="a8"/>
        <w:numPr>
          <w:ilvl w:val="0"/>
          <w:numId w:val="95"/>
        </w:numPr>
        <w:tabs>
          <w:tab w:val="left" w:pos="993"/>
        </w:tabs>
        <w:ind w:left="0" w:firstLine="709"/>
        <w:jc w:val="both"/>
        <w:rPr>
          <w:rFonts w:ascii="Times New Roman" w:hAnsi="Times New Roman"/>
        </w:rPr>
      </w:pPr>
      <w:r w:rsidRPr="009F1A5D">
        <w:rPr>
          <w:rFonts w:ascii="Times New Roman" w:hAnsi="Times New Roman"/>
        </w:rPr>
        <w:t xml:space="preserve">согласованность мероприятий, обеспечивающих жизнь и здоровье обучающихся, формирование здорового и безопасного образа жизни, с медиками и родителями обучающихся, привлечение к организации мероприятий профильных организаций, родителей, общественности и др. </w:t>
      </w:r>
    </w:p>
    <w:p w:rsidR="007655E6" w:rsidRPr="009F1A5D" w:rsidRDefault="007655E6" w:rsidP="00A32404">
      <w:pPr>
        <w:spacing w:after="0" w:line="240" w:lineRule="auto"/>
        <w:ind w:firstLine="709"/>
        <w:jc w:val="both"/>
        <w:rPr>
          <w:rFonts w:ascii="Times New Roman" w:hAnsi="Times New Roman"/>
          <w:sz w:val="24"/>
          <w:szCs w:val="24"/>
        </w:rPr>
      </w:pPr>
      <w:r w:rsidRPr="009F1A5D">
        <w:rPr>
          <w:rFonts w:ascii="Times New Roman" w:hAnsi="Times New Roman"/>
          <w:b/>
          <w:sz w:val="24"/>
          <w:szCs w:val="24"/>
        </w:rPr>
        <w:t>Второй критерий</w:t>
      </w:r>
      <w:r w:rsidRPr="009F1A5D">
        <w:rPr>
          <w:rFonts w:ascii="Times New Roman" w:hAnsi="Times New Roman"/>
          <w:sz w:val="24"/>
          <w:szCs w:val="24"/>
        </w:rPr>
        <w:t xml:space="preserve"> – степень обеспечения в образовательной организации позитивных межличностных отношений обучающихся, выражается в следующих показателях: </w:t>
      </w:r>
    </w:p>
    <w:p w:rsidR="007655E6" w:rsidRPr="009F1A5D" w:rsidRDefault="007655E6" w:rsidP="00855823">
      <w:pPr>
        <w:pStyle w:val="a8"/>
        <w:numPr>
          <w:ilvl w:val="0"/>
          <w:numId w:val="95"/>
        </w:numPr>
        <w:tabs>
          <w:tab w:val="left" w:pos="993"/>
        </w:tabs>
        <w:ind w:left="0" w:firstLine="709"/>
        <w:jc w:val="both"/>
        <w:rPr>
          <w:rFonts w:ascii="Times New Roman" w:hAnsi="Times New Roman"/>
        </w:rPr>
      </w:pPr>
      <w:r w:rsidRPr="009F1A5D">
        <w:rPr>
          <w:rFonts w:ascii="Times New Roman" w:hAnsi="Times New Roman"/>
        </w:rPr>
        <w:t xml:space="preserve">уровень информированности педагогов (прежде всего классных руководителей) о состоянии межличностных отношений в сообществах обучающихся (специфические проблемы межличностных отношений школьников, обусловленные особенностями учебных групп, спецификой формирования коллектива, стилями педагогического руководства, составом обучающихся и т. д.), периодичность фиксации динамики о состоянии межличностных отношений в ученических классах; </w:t>
      </w:r>
    </w:p>
    <w:p w:rsidR="007655E6" w:rsidRPr="009F1A5D" w:rsidRDefault="007655E6" w:rsidP="00855823">
      <w:pPr>
        <w:pStyle w:val="a8"/>
        <w:numPr>
          <w:ilvl w:val="0"/>
          <w:numId w:val="95"/>
        </w:numPr>
        <w:tabs>
          <w:tab w:val="left" w:pos="993"/>
        </w:tabs>
        <w:ind w:left="0" w:firstLine="709"/>
        <w:jc w:val="both"/>
        <w:rPr>
          <w:rFonts w:ascii="Times New Roman" w:hAnsi="Times New Roman"/>
        </w:rPr>
      </w:pPr>
      <w:r w:rsidRPr="009F1A5D">
        <w:rPr>
          <w:rFonts w:ascii="Times New Roman" w:hAnsi="Times New Roman"/>
        </w:rPr>
        <w:t xml:space="preserve">степень конкретности и измеримости задач по обеспечению в образовательной организации позитивных межличностных отношений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социально-психологического статуса отдельных категорий обучающихся; </w:t>
      </w:r>
    </w:p>
    <w:p w:rsidR="007655E6" w:rsidRPr="009F1A5D" w:rsidRDefault="007655E6" w:rsidP="00855823">
      <w:pPr>
        <w:pStyle w:val="a8"/>
        <w:widowControl w:val="0"/>
        <w:numPr>
          <w:ilvl w:val="0"/>
          <w:numId w:val="95"/>
        </w:numPr>
        <w:tabs>
          <w:tab w:val="left" w:pos="993"/>
        </w:tabs>
        <w:ind w:left="0" w:firstLine="709"/>
        <w:jc w:val="both"/>
        <w:rPr>
          <w:rFonts w:ascii="Times New Roman" w:hAnsi="Times New Roman"/>
        </w:rPr>
      </w:pPr>
      <w:r w:rsidRPr="009F1A5D">
        <w:rPr>
          <w:rFonts w:ascii="Times New Roman" w:hAnsi="Times New Roman"/>
        </w:rPr>
        <w:t xml:space="preserve">состояние межличностных отношений обучающихся в ученических классах (позитивные, индифферентные, враждебные); </w:t>
      </w:r>
    </w:p>
    <w:p w:rsidR="007655E6" w:rsidRPr="009F1A5D" w:rsidRDefault="007655E6" w:rsidP="00855823">
      <w:pPr>
        <w:pStyle w:val="a8"/>
        <w:widowControl w:val="0"/>
        <w:numPr>
          <w:ilvl w:val="0"/>
          <w:numId w:val="95"/>
        </w:numPr>
        <w:tabs>
          <w:tab w:val="left" w:pos="993"/>
        </w:tabs>
        <w:ind w:left="0" w:firstLine="709"/>
        <w:jc w:val="both"/>
        <w:rPr>
          <w:rFonts w:ascii="Times New Roman" w:hAnsi="Times New Roman"/>
        </w:rPr>
      </w:pPr>
      <w:r w:rsidRPr="009F1A5D">
        <w:rPr>
          <w:rFonts w:ascii="Times New Roman" w:hAnsi="Times New Roman"/>
        </w:rPr>
        <w:t xml:space="preserve">реалистичность количества и достаточность мероприятий обеспечивающих работу с лидерами ученических сообществ, недопущение притеснение одними детьми других, оптимизацию взаимоотношений между  микро-группами, между обучающимися и учителями, обеспечение в группах учащихся атмосферы снисходительности, терпимости друг к другу  (тематика, форма и содержание которых адекватны задачам обеспечения позитивных межличностных отношений обучающихся); </w:t>
      </w:r>
    </w:p>
    <w:p w:rsidR="007655E6" w:rsidRPr="009F1A5D" w:rsidRDefault="007655E6" w:rsidP="00855823">
      <w:pPr>
        <w:pStyle w:val="a8"/>
        <w:numPr>
          <w:ilvl w:val="0"/>
          <w:numId w:val="95"/>
        </w:numPr>
        <w:tabs>
          <w:tab w:val="left" w:pos="993"/>
        </w:tabs>
        <w:ind w:left="0" w:firstLine="709"/>
        <w:jc w:val="both"/>
        <w:rPr>
          <w:rFonts w:ascii="Times New Roman" w:hAnsi="Times New Roman"/>
        </w:rPr>
      </w:pPr>
      <w:r w:rsidRPr="009F1A5D">
        <w:rPr>
          <w:rFonts w:ascii="Times New Roman" w:hAnsi="Times New Roman"/>
        </w:rPr>
        <w:t xml:space="preserve">согласованность мероприятий, обеспечивающих позитивные межличностные отношения обучающихся, с психологом. </w:t>
      </w:r>
    </w:p>
    <w:p w:rsidR="007655E6" w:rsidRPr="009F1A5D" w:rsidRDefault="007655E6" w:rsidP="00A32404">
      <w:pPr>
        <w:spacing w:after="0" w:line="240" w:lineRule="auto"/>
        <w:ind w:firstLine="709"/>
        <w:jc w:val="both"/>
        <w:rPr>
          <w:rFonts w:ascii="Times New Roman" w:hAnsi="Times New Roman"/>
          <w:sz w:val="24"/>
          <w:szCs w:val="24"/>
        </w:rPr>
      </w:pPr>
      <w:r w:rsidRPr="009F1A5D">
        <w:rPr>
          <w:rFonts w:ascii="Times New Roman" w:hAnsi="Times New Roman"/>
          <w:b/>
          <w:sz w:val="24"/>
          <w:szCs w:val="24"/>
        </w:rPr>
        <w:t>Третий критерий</w:t>
      </w:r>
      <w:r w:rsidRPr="009F1A5D">
        <w:rPr>
          <w:rFonts w:ascii="Times New Roman" w:hAnsi="Times New Roman"/>
          <w:sz w:val="24"/>
          <w:szCs w:val="24"/>
        </w:rPr>
        <w:t xml:space="preserve"> – степень содействия обучающимся в освоении программ общего и дополнительного образования выражается в следующих показателях: </w:t>
      </w:r>
    </w:p>
    <w:p w:rsidR="007655E6" w:rsidRPr="009F1A5D" w:rsidRDefault="007655E6" w:rsidP="00855823">
      <w:pPr>
        <w:pStyle w:val="a8"/>
        <w:numPr>
          <w:ilvl w:val="0"/>
          <w:numId w:val="95"/>
        </w:numPr>
        <w:tabs>
          <w:tab w:val="left" w:pos="993"/>
        </w:tabs>
        <w:ind w:left="0" w:firstLine="709"/>
        <w:jc w:val="both"/>
        <w:rPr>
          <w:rFonts w:ascii="Times New Roman" w:hAnsi="Times New Roman"/>
        </w:rPr>
      </w:pPr>
      <w:r w:rsidRPr="009F1A5D">
        <w:rPr>
          <w:rFonts w:ascii="Times New Roman" w:hAnsi="Times New Roman"/>
        </w:rPr>
        <w:t xml:space="preserve">уровень информированности педагогов об особенностях содержания образования в реализуемой образовательной программе, степень информированности педагогов о возможностях и проблемах освоения обучающимися данного содержания образования, уровень информированности о динамике академических достижений обучающихся, о типичных и персональных трудностях в освоении образовательной программы; </w:t>
      </w:r>
    </w:p>
    <w:p w:rsidR="007655E6" w:rsidRPr="009F1A5D" w:rsidRDefault="007655E6" w:rsidP="00855823">
      <w:pPr>
        <w:pStyle w:val="a8"/>
        <w:numPr>
          <w:ilvl w:val="0"/>
          <w:numId w:val="95"/>
        </w:numPr>
        <w:tabs>
          <w:tab w:val="left" w:pos="993"/>
        </w:tabs>
        <w:ind w:left="0" w:firstLine="709"/>
        <w:jc w:val="both"/>
        <w:rPr>
          <w:rFonts w:ascii="Times New Roman" w:hAnsi="Times New Roman"/>
        </w:rPr>
      </w:pPr>
      <w:r w:rsidRPr="009F1A5D">
        <w:rPr>
          <w:rFonts w:ascii="Times New Roman" w:hAnsi="Times New Roman"/>
        </w:rPr>
        <w:t xml:space="preserve">степень конкретности и измеримости задач содействия обучающимся в освоении программ общего и дополнительного образования,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успешности обучения отдельных категорий обучающихся; </w:t>
      </w:r>
    </w:p>
    <w:p w:rsidR="007655E6" w:rsidRPr="009F1A5D" w:rsidRDefault="007655E6" w:rsidP="00855823">
      <w:pPr>
        <w:pStyle w:val="a8"/>
        <w:numPr>
          <w:ilvl w:val="0"/>
          <w:numId w:val="95"/>
        </w:numPr>
        <w:tabs>
          <w:tab w:val="left" w:pos="993"/>
        </w:tabs>
        <w:ind w:left="0" w:firstLine="709"/>
        <w:jc w:val="both"/>
        <w:rPr>
          <w:rFonts w:ascii="Times New Roman" w:hAnsi="Times New Roman"/>
        </w:rPr>
      </w:pPr>
      <w:r w:rsidRPr="009F1A5D">
        <w:rPr>
          <w:rFonts w:ascii="Times New Roman" w:hAnsi="Times New Roman"/>
        </w:rPr>
        <w:t xml:space="preserve">реалистичность количества и достаточность мероприятий направленных на обеспечение мотивации учебной деятельности, обеспечении академических достижений одаренных обучающихся, преодолении трудностей в освоении содержания образования, обеспечение образовательной среды (тематика, форма и содержание которых адекватны задачам содействия обучающимся в освоении программ общего и дополнительного образования); </w:t>
      </w:r>
    </w:p>
    <w:p w:rsidR="007655E6" w:rsidRPr="009F1A5D" w:rsidRDefault="007655E6" w:rsidP="00855823">
      <w:pPr>
        <w:pStyle w:val="a8"/>
        <w:numPr>
          <w:ilvl w:val="0"/>
          <w:numId w:val="95"/>
        </w:numPr>
        <w:tabs>
          <w:tab w:val="left" w:pos="993"/>
        </w:tabs>
        <w:ind w:left="0" w:firstLine="709"/>
        <w:jc w:val="both"/>
        <w:rPr>
          <w:rFonts w:ascii="Times New Roman" w:hAnsi="Times New Roman"/>
        </w:rPr>
      </w:pPr>
      <w:r w:rsidRPr="009F1A5D">
        <w:rPr>
          <w:rFonts w:ascii="Times New Roman" w:hAnsi="Times New Roman"/>
        </w:rPr>
        <w:t xml:space="preserve">согласованность мероприятий содействия обучающимся в освоении программ общего и дополнительного образования с учителями предметниками и родителями обучающихся; вовлечение родителей в деятельности по обеспечению успеха обучающихся в освоению образовательной программы основного общего образования. </w:t>
      </w:r>
    </w:p>
    <w:p w:rsidR="00B540EE" w:rsidRPr="009F1A5D" w:rsidRDefault="00B540EE" w:rsidP="00A32404">
      <w:pPr>
        <w:spacing w:after="0" w:line="240" w:lineRule="auto"/>
        <w:ind w:firstLine="709"/>
        <w:jc w:val="both"/>
        <w:rPr>
          <w:rFonts w:ascii="Times New Roman" w:hAnsi="Times New Roman"/>
          <w:sz w:val="24"/>
          <w:szCs w:val="24"/>
        </w:rPr>
      </w:pPr>
      <w:r w:rsidRPr="009F1A5D">
        <w:rPr>
          <w:rFonts w:ascii="Times New Roman" w:hAnsi="Times New Roman"/>
          <w:b/>
          <w:sz w:val="24"/>
          <w:szCs w:val="24"/>
        </w:rPr>
        <w:t>Четвертый критерий</w:t>
      </w:r>
      <w:r w:rsidRPr="009F1A5D">
        <w:rPr>
          <w:rFonts w:ascii="Times New Roman" w:hAnsi="Times New Roman"/>
          <w:sz w:val="24"/>
          <w:szCs w:val="24"/>
        </w:rPr>
        <w:t xml:space="preserve"> – степень реализации задач воспитания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выражается в следующих показателях: </w:t>
      </w:r>
    </w:p>
    <w:p w:rsidR="00B540EE" w:rsidRPr="009F1A5D" w:rsidRDefault="00B540EE" w:rsidP="00855823">
      <w:pPr>
        <w:pStyle w:val="a8"/>
        <w:numPr>
          <w:ilvl w:val="0"/>
          <w:numId w:val="95"/>
        </w:numPr>
        <w:tabs>
          <w:tab w:val="left" w:pos="993"/>
        </w:tabs>
        <w:ind w:left="0" w:firstLine="709"/>
        <w:jc w:val="both"/>
        <w:rPr>
          <w:rFonts w:ascii="Times New Roman" w:hAnsi="Times New Roman"/>
        </w:rPr>
      </w:pPr>
      <w:r w:rsidRPr="009F1A5D">
        <w:rPr>
          <w:rFonts w:ascii="Times New Roman" w:hAnsi="Times New Roman"/>
        </w:rPr>
        <w:t xml:space="preserve">уровень информированности педагогов о предпосылках и проблемахвоспитания у обучающихся патриотизма, гражданственности, формирования экологической культуры, уровень информированности об общественной самоорганизации класса; </w:t>
      </w:r>
    </w:p>
    <w:p w:rsidR="00B540EE" w:rsidRPr="009F1A5D" w:rsidRDefault="00B540EE" w:rsidP="00855823">
      <w:pPr>
        <w:pStyle w:val="a8"/>
        <w:numPr>
          <w:ilvl w:val="0"/>
          <w:numId w:val="95"/>
        </w:numPr>
        <w:tabs>
          <w:tab w:val="left" w:pos="993"/>
        </w:tabs>
        <w:ind w:left="0" w:firstLine="709"/>
        <w:jc w:val="both"/>
        <w:rPr>
          <w:rFonts w:ascii="Times New Roman" w:hAnsi="Times New Roman"/>
        </w:rPr>
      </w:pPr>
      <w:r w:rsidRPr="009F1A5D">
        <w:rPr>
          <w:rFonts w:ascii="Times New Roman" w:hAnsi="Times New Roman"/>
        </w:rPr>
        <w:t xml:space="preserve">степень конкретности и измеримости задач патриотического, гражданского, экологического воспитания, уровень обусловленности формулировок задач анализом ситуации в образовательной организации, ученическом классе, учебной группе; при формулировке задач учтены возрастные особенности, традиции образовательной организации, специфика класса; </w:t>
      </w:r>
    </w:p>
    <w:p w:rsidR="00B540EE" w:rsidRPr="009F1A5D" w:rsidRDefault="00B540EE" w:rsidP="00855823">
      <w:pPr>
        <w:pStyle w:val="a8"/>
        <w:numPr>
          <w:ilvl w:val="0"/>
          <w:numId w:val="95"/>
        </w:numPr>
        <w:tabs>
          <w:tab w:val="left" w:pos="993"/>
        </w:tabs>
        <w:ind w:left="0" w:firstLine="709"/>
        <w:jc w:val="both"/>
        <w:rPr>
          <w:rFonts w:ascii="Times New Roman" w:hAnsi="Times New Roman"/>
        </w:rPr>
      </w:pPr>
      <w:r w:rsidRPr="009F1A5D">
        <w:rPr>
          <w:rFonts w:ascii="Times New Roman" w:hAnsi="Times New Roman"/>
        </w:rPr>
        <w:t xml:space="preserve">степень корректности и конкретности принципов и методических правил по реализации задач патриотического, гражданского, экологического воспитанияобучающихся; </w:t>
      </w:r>
    </w:p>
    <w:p w:rsidR="00B540EE" w:rsidRPr="009F1A5D" w:rsidRDefault="00B540EE" w:rsidP="00855823">
      <w:pPr>
        <w:pStyle w:val="a8"/>
        <w:numPr>
          <w:ilvl w:val="0"/>
          <w:numId w:val="95"/>
        </w:numPr>
        <w:tabs>
          <w:tab w:val="left" w:pos="993"/>
        </w:tabs>
        <w:ind w:left="0" w:firstLine="709"/>
        <w:jc w:val="both"/>
        <w:rPr>
          <w:rFonts w:ascii="Times New Roman" w:hAnsi="Times New Roman"/>
        </w:rPr>
      </w:pPr>
      <w:r w:rsidRPr="009F1A5D">
        <w:rPr>
          <w:rFonts w:ascii="Times New Roman" w:hAnsi="Times New Roman"/>
        </w:rPr>
        <w:t xml:space="preserve">реалистичность количества и достаточность мероприятий (тематика, форма и содержание которых адекватны задачам патриотического, гражданского, трудового, экологического воспитанияобучающихся); </w:t>
      </w:r>
    </w:p>
    <w:p w:rsidR="00B540EE" w:rsidRPr="009F1A5D" w:rsidRDefault="00B540EE" w:rsidP="00855823">
      <w:pPr>
        <w:pStyle w:val="a8"/>
        <w:numPr>
          <w:ilvl w:val="0"/>
          <w:numId w:val="95"/>
        </w:numPr>
        <w:tabs>
          <w:tab w:val="left" w:pos="993"/>
        </w:tabs>
        <w:ind w:left="0" w:firstLine="709"/>
        <w:jc w:val="both"/>
        <w:rPr>
          <w:rFonts w:ascii="Times New Roman" w:hAnsi="Times New Roman"/>
        </w:rPr>
      </w:pPr>
      <w:r w:rsidRPr="009F1A5D">
        <w:rPr>
          <w:rFonts w:ascii="Times New Roman" w:hAnsi="Times New Roman"/>
        </w:rPr>
        <w:t xml:space="preserve">согласованность мероприятий патриотического, гражданского, трудового, экологического воспитания с родителями обучающихся, привлечение к организации мероприятий профильных организаций родителей, общественности и др. </w:t>
      </w:r>
    </w:p>
    <w:p w:rsidR="00B540EE" w:rsidRPr="009F1A5D" w:rsidRDefault="00B540EE" w:rsidP="00A32404">
      <w:pPr>
        <w:spacing w:after="0" w:line="240" w:lineRule="auto"/>
        <w:ind w:firstLine="709"/>
        <w:jc w:val="both"/>
        <w:rPr>
          <w:rFonts w:ascii="Times New Roman" w:hAnsi="Times New Roman"/>
          <w:sz w:val="24"/>
          <w:szCs w:val="24"/>
        </w:rPr>
      </w:pPr>
    </w:p>
    <w:p w:rsidR="00B540EE" w:rsidRPr="009F1A5D" w:rsidRDefault="00FA53E2" w:rsidP="00A32404">
      <w:pPr>
        <w:pStyle w:val="3"/>
        <w:spacing w:before="0" w:beforeAutospacing="0" w:after="0" w:afterAutospacing="0"/>
        <w:ind w:firstLine="709"/>
        <w:jc w:val="center"/>
        <w:rPr>
          <w:sz w:val="24"/>
          <w:szCs w:val="24"/>
        </w:rPr>
      </w:pPr>
      <w:bookmarkStart w:id="382" w:name="_Toc410654067"/>
      <w:bookmarkStart w:id="383" w:name="_Toc409691729"/>
      <w:bookmarkStart w:id="384" w:name="_Toc414553271"/>
      <w:r w:rsidRPr="009F1A5D">
        <w:rPr>
          <w:sz w:val="24"/>
          <w:szCs w:val="24"/>
        </w:rPr>
        <w:t xml:space="preserve">2.3.11. </w:t>
      </w:r>
      <w:r w:rsidR="00B540EE" w:rsidRPr="009F1A5D">
        <w:rPr>
          <w:sz w:val="24"/>
          <w:szCs w:val="24"/>
        </w:rPr>
        <w:t>Методика и инструментарий мониторинга духовно-</w:t>
      </w:r>
      <w:r w:rsidR="00240807" w:rsidRPr="009F1A5D">
        <w:rPr>
          <w:sz w:val="24"/>
          <w:szCs w:val="24"/>
        </w:rPr>
        <w:t>нравственного</w:t>
      </w:r>
      <w:bookmarkStart w:id="385" w:name="_Toc410654068"/>
      <w:bookmarkEnd w:id="382"/>
      <w:r w:rsidR="009F1A5D">
        <w:rPr>
          <w:sz w:val="24"/>
          <w:szCs w:val="24"/>
        </w:rPr>
        <w:t xml:space="preserve"> </w:t>
      </w:r>
      <w:r w:rsidR="00B540EE" w:rsidRPr="009F1A5D">
        <w:rPr>
          <w:sz w:val="24"/>
          <w:szCs w:val="24"/>
        </w:rPr>
        <w:t>развития, воспитания и социализации обучающихся</w:t>
      </w:r>
      <w:bookmarkEnd w:id="383"/>
      <w:bookmarkEnd w:id="384"/>
      <w:bookmarkEnd w:id="385"/>
    </w:p>
    <w:p w:rsidR="00B540EE" w:rsidRPr="009F1A5D" w:rsidRDefault="00B540EE" w:rsidP="00A32404">
      <w:pPr>
        <w:spacing w:after="0" w:line="240" w:lineRule="auto"/>
        <w:ind w:firstLine="709"/>
        <w:jc w:val="both"/>
        <w:rPr>
          <w:rFonts w:ascii="Times New Roman" w:hAnsi="Times New Roman"/>
          <w:sz w:val="24"/>
          <w:szCs w:val="24"/>
        </w:rPr>
      </w:pPr>
      <w:r w:rsidRPr="009F1A5D">
        <w:rPr>
          <w:rFonts w:ascii="Times New Roman" w:hAnsi="Times New Roman"/>
          <w:sz w:val="24"/>
          <w:szCs w:val="24"/>
        </w:rPr>
        <w:t xml:space="preserve">Методика мониторинга духовно-нравственного развития, воспитания и социализации обучающихся включает совокупность следующих методических правил: </w:t>
      </w:r>
    </w:p>
    <w:p w:rsidR="00B540EE" w:rsidRPr="009F1A5D" w:rsidRDefault="00B540EE" w:rsidP="00855823">
      <w:pPr>
        <w:pStyle w:val="a8"/>
        <w:numPr>
          <w:ilvl w:val="0"/>
          <w:numId w:val="95"/>
        </w:numPr>
        <w:tabs>
          <w:tab w:val="left" w:pos="993"/>
        </w:tabs>
        <w:ind w:left="0" w:firstLine="709"/>
        <w:jc w:val="both"/>
        <w:rPr>
          <w:rFonts w:ascii="Times New Roman" w:hAnsi="Times New Roman"/>
        </w:rPr>
      </w:pPr>
      <w:r w:rsidRPr="009F1A5D">
        <w:rPr>
          <w:rFonts w:ascii="Times New Roman" w:hAnsi="Times New Roman"/>
        </w:rPr>
        <w:t xml:space="preserve">мониторинг вследствие отсроченности результатов духовно-нравственного развития, воспитания и социализации обучающихся целесообразно строить, </w:t>
      </w:r>
      <w:r w:rsidR="00CB7527" w:rsidRPr="009F1A5D">
        <w:rPr>
          <w:rFonts w:ascii="Times New Roman" w:hAnsi="Times New Roman"/>
        </w:rPr>
        <w:t>с одной стороны</w:t>
      </w:r>
      <w:r w:rsidRPr="009F1A5D">
        <w:rPr>
          <w:rFonts w:ascii="Times New Roman" w:hAnsi="Times New Roman"/>
        </w:rPr>
        <w:t>, на отслеживании процессуальной стороны жизнедеятельности школьных сообществ (деятельность, общение, деятельности)</w:t>
      </w:r>
      <w:r w:rsidR="00CB7527" w:rsidRPr="009F1A5D">
        <w:rPr>
          <w:rFonts w:ascii="Times New Roman" w:hAnsi="Times New Roman"/>
        </w:rPr>
        <w:t xml:space="preserve"> и воспитательной деятельности педагогических работников, а – с другой на изучении индивидуальной успешности выпускников школы;</w:t>
      </w:r>
    </w:p>
    <w:p w:rsidR="00B540EE" w:rsidRPr="009F1A5D" w:rsidRDefault="00B540EE" w:rsidP="00855823">
      <w:pPr>
        <w:pStyle w:val="a8"/>
        <w:numPr>
          <w:ilvl w:val="0"/>
          <w:numId w:val="95"/>
        </w:numPr>
        <w:tabs>
          <w:tab w:val="left" w:pos="993"/>
        </w:tabs>
        <w:ind w:left="0" w:firstLine="709"/>
        <w:jc w:val="both"/>
        <w:rPr>
          <w:rFonts w:ascii="Times New Roman" w:hAnsi="Times New Roman"/>
        </w:rPr>
      </w:pPr>
      <w:r w:rsidRPr="009F1A5D">
        <w:rPr>
          <w:rFonts w:ascii="Times New Roman" w:hAnsi="Times New Roman"/>
        </w:rPr>
        <w:t xml:space="preserve">при разработке и осуществлении программы мониторинга следует сочетать общие цели и задачи духовно-нравственного развития, воспитания и социализации обучающихся, задаваемые ФГОС, и специфические, определяемые социальным окружением школы, традициями, укладом образовательной организации и другими обстоятельствами; </w:t>
      </w:r>
    </w:p>
    <w:p w:rsidR="00B540EE" w:rsidRPr="009F1A5D" w:rsidRDefault="00B540EE" w:rsidP="00855823">
      <w:pPr>
        <w:pStyle w:val="a8"/>
        <w:numPr>
          <w:ilvl w:val="0"/>
          <w:numId w:val="95"/>
        </w:numPr>
        <w:tabs>
          <w:tab w:val="left" w:pos="993"/>
        </w:tabs>
        <w:ind w:left="0" w:firstLine="709"/>
        <w:jc w:val="both"/>
        <w:rPr>
          <w:rFonts w:ascii="Times New Roman" w:hAnsi="Times New Roman"/>
        </w:rPr>
      </w:pPr>
      <w:r w:rsidRPr="009F1A5D">
        <w:rPr>
          <w:rFonts w:ascii="Times New Roman" w:hAnsi="Times New Roman"/>
        </w:rPr>
        <w:t xml:space="preserve">комплекс мер по мониторингу предлагается ориентировать, в первую очередь, не на контроль за деятельностью педагогов, а на совершенствование </w:t>
      </w:r>
      <w:r w:rsidR="00D2425F" w:rsidRPr="009F1A5D">
        <w:rPr>
          <w:rFonts w:ascii="Times New Roman" w:hAnsi="Times New Roman"/>
        </w:rPr>
        <w:t xml:space="preserve">их деятельности,  направленной на обеспечение </w:t>
      </w:r>
      <w:r w:rsidRPr="009F1A5D">
        <w:rPr>
          <w:rFonts w:ascii="Times New Roman" w:hAnsi="Times New Roman"/>
        </w:rPr>
        <w:t xml:space="preserve">процессов духовно-нравственного развития, воспитания и социализации обучающихся; </w:t>
      </w:r>
    </w:p>
    <w:p w:rsidR="00B540EE" w:rsidRPr="009F1A5D" w:rsidRDefault="00B540EE" w:rsidP="00855823">
      <w:pPr>
        <w:pStyle w:val="a8"/>
        <w:numPr>
          <w:ilvl w:val="0"/>
          <w:numId w:val="95"/>
        </w:numPr>
        <w:tabs>
          <w:tab w:val="left" w:pos="993"/>
        </w:tabs>
        <w:ind w:left="0" w:firstLine="709"/>
        <w:jc w:val="both"/>
        <w:rPr>
          <w:rFonts w:ascii="Times New Roman" w:hAnsi="Times New Roman"/>
        </w:rPr>
      </w:pPr>
      <w:r w:rsidRPr="009F1A5D">
        <w:rPr>
          <w:rFonts w:ascii="Times New Roman" w:hAnsi="Times New Roman"/>
        </w:rPr>
        <w:t xml:space="preserve">мониторингу предлагается придать общественно-административныйхарактер, включив и объединив в этой работе администрацию школы, родительскую общественность, представителей различных служб (медика, психолога, социального педагога и т. п.); </w:t>
      </w:r>
    </w:p>
    <w:p w:rsidR="00B540EE" w:rsidRPr="009F1A5D" w:rsidRDefault="00B540EE" w:rsidP="00855823">
      <w:pPr>
        <w:pStyle w:val="a8"/>
        <w:numPr>
          <w:ilvl w:val="0"/>
          <w:numId w:val="95"/>
        </w:numPr>
        <w:tabs>
          <w:tab w:val="left" w:pos="993"/>
        </w:tabs>
        <w:ind w:left="0" w:firstLine="709"/>
        <w:jc w:val="both"/>
        <w:rPr>
          <w:rFonts w:ascii="Times New Roman" w:hAnsi="Times New Roman"/>
        </w:rPr>
      </w:pPr>
      <w:r w:rsidRPr="009F1A5D">
        <w:rPr>
          <w:rFonts w:ascii="Times New Roman" w:hAnsi="Times New Roman"/>
        </w:rPr>
        <w:t xml:space="preserve">мониторинг должен предлагать чрезвычайно простые, </w:t>
      </w:r>
      <w:r w:rsidR="00D2425F" w:rsidRPr="009F1A5D">
        <w:rPr>
          <w:rFonts w:ascii="Times New Roman" w:hAnsi="Times New Roman"/>
        </w:rPr>
        <w:t xml:space="preserve">прозрачные, </w:t>
      </w:r>
      <w:r w:rsidRPr="009F1A5D">
        <w:rPr>
          <w:rFonts w:ascii="Times New Roman" w:hAnsi="Times New Roman"/>
        </w:rPr>
        <w:t xml:space="preserve">формализованные процедуры диагностики; </w:t>
      </w:r>
    </w:p>
    <w:p w:rsidR="00B540EE" w:rsidRPr="009F1A5D" w:rsidRDefault="00B540EE" w:rsidP="00855823">
      <w:pPr>
        <w:pStyle w:val="a8"/>
        <w:numPr>
          <w:ilvl w:val="0"/>
          <w:numId w:val="95"/>
        </w:numPr>
        <w:tabs>
          <w:tab w:val="left" w:pos="993"/>
        </w:tabs>
        <w:ind w:left="0" w:firstLine="709"/>
        <w:jc w:val="both"/>
        <w:rPr>
          <w:rFonts w:ascii="Times New Roman" w:hAnsi="Times New Roman"/>
        </w:rPr>
      </w:pPr>
      <w:r w:rsidRPr="009F1A5D">
        <w:rPr>
          <w:rFonts w:ascii="Times New Roman" w:hAnsi="Times New Roman"/>
        </w:rPr>
        <w:t>предлагаемый мониторинг не должен существенно увеличить объемработы, привнести дополнительные сложности, отчетность, ухудшить ситуацию в повседневной практике педагогов, своей деятельностью обеспечивающих реализацию задач духовно-нравственного развития, воспитания и социализации обучающихся</w:t>
      </w:r>
      <w:r w:rsidR="00D2425F" w:rsidRPr="009F1A5D">
        <w:rPr>
          <w:rFonts w:ascii="Times New Roman" w:hAnsi="Times New Roman"/>
        </w:rPr>
        <w:t>, поэтому целесообразно проводить его в рамках традиционных процедур, модернизировав их в контексте ФГОС</w:t>
      </w:r>
      <w:r w:rsidRPr="009F1A5D">
        <w:rPr>
          <w:rFonts w:ascii="Times New Roman" w:hAnsi="Times New Roman"/>
        </w:rPr>
        <w:t xml:space="preserve">; </w:t>
      </w:r>
    </w:p>
    <w:p w:rsidR="00D2425F" w:rsidRPr="009F1A5D" w:rsidRDefault="00D2425F" w:rsidP="00855823">
      <w:pPr>
        <w:pStyle w:val="a8"/>
        <w:numPr>
          <w:ilvl w:val="0"/>
          <w:numId w:val="95"/>
        </w:numPr>
        <w:tabs>
          <w:tab w:val="left" w:pos="993"/>
        </w:tabs>
        <w:ind w:left="0" w:firstLine="709"/>
        <w:jc w:val="both"/>
        <w:rPr>
          <w:rFonts w:ascii="Times New Roman" w:hAnsi="Times New Roman"/>
        </w:rPr>
      </w:pPr>
      <w:r w:rsidRPr="009F1A5D">
        <w:rPr>
          <w:rFonts w:ascii="Times New Roman" w:hAnsi="Times New Roman"/>
        </w:rPr>
        <w:t>не целесообразно возлагать на педагогических работников школы исключительную ответственность за  духовно-нравственное развитие, воспитание и социализацию обучающихся, так как успехи и серьезные упущения лишь отчасти обусловлены их деятельностью;</w:t>
      </w:r>
    </w:p>
    <w:p w:rsidR="00B540EE" w:rsidRPr="009F1A5D" w:rsidRDefault="00B540EE" w:rsidP="00855823">
      <w:pPr>
        <w:pStyle w:val="a8"/>
        <w:widowControl w:val="0"/>
        <w:numPr>
          <w:ilvl w:val="0"/>
          <w:numId w:val="95"/>
        </w:numPr>
        <w:tabs>
          <w:tab w:val="left" w:pos="993"/>
        </w:tabs>
        <w:ind w:left="0" w:firstLine="709"/>
        <w:jc w:val="both"/>
        <w:rPr>
          <w:rFonts w:ascii="Times New Roman" w:hAnsi="Times New Roman"/>
        </w:rPr>
      </w:pPr>
      <w:r w:rsidRPr="009F1A5D">
        <w:rPr>
          <w:rFonts w:ascii="Times New Roman" w:hAnsi="Times New Roman"/>
        </w:rPr>
        <w:t xml:space="preserve">в ходе мониторинга важно исходить из фактической несравнимости результатов духовно-нравственного развития, воспитания и социализации в различных школах, ученических сообществах и по отношению к разным обучающимся (школа, коллектив, обучающийся могут сравниваться только сами с собой); </w:t>
      </w:r>
    </w:p>
    <w:p w:rsidR="00B540EE" w:rsidRPr="009F1A5D" w:rsidRDefault="00B540EE" w:rsidP="00855823">
      <w:pPr>
        <w:pStyle w:val="a8"/>
        <w:widowControl w:val="0"/>
        <w:numPr>
          <w:ilvl w:val="0"/>
          <w:numId w:val="95"/>
        </w:numPr>
        <w:tabs>
          <w:tab w:val="left" w:pos="993"/>
        </w:tabs>
        <w:ind w:left="0" w:firstLine="709"/>
        <w:jc w:val="both"/>
        <w:rPr>
          <w:rFonts w:ascii="Times New Roman" w:hAnsi="Times New Roman"/>
        </w:rPr>
      </w:pPr>
      <w:r w:rsidRPr="009F1A5D">
        <w:rPr>
          <w:rFonts w:ascii="Times New Roman" w:hAnsi="Times New Roman"/>
        </w:rPr>
        <w:t xml:space="preserve">работа предусматривает постепенное совершенствование методикимониторинга (предполагается поэтапное внедрение данного средства в практику деятельности общеобразовательных организаций). </w:t>
      </w:r>
    </w:p>
    <w:p w:rsidR="00B540EE" w:rsidRPr="009F1A5D" w:rsidRDefault="00B540EE" w:rsidP="00A32404">
      <w:pPr>
        <w:spacing w:after="0" w:line="240" w:lineRule="auto"/>
        <w:ind w:firstLine="709"/>
        <w:jc w:val="both"/>
        <w:rPr>
          <w:rFonts w:ascii="Times New Roman" w:hAnsi="Times New Roman"/>
          <w:sz w:val="24"/>
          <w:szCs w:val="24"/>
        </w:rPr>
      </w:pPr>
      <w:r w:rsidRPr="009F1A5D">
        <w:rPr>
          <w:rFonts w:ascii="Times New Roman" w:hAnsi="Times New Roman"/>
          <w:sz w:val="24"/>
          <w:szCs w:val="24"/>
        </w:rPr>
        <w:t xml:space="preserve">Инструментарий мониторинга духовно-нравственного развития, воспитания и социализации обучающихсявключает следующие элементы: </w:t>
      </w:r>
    </w:p>
    <w:p w:rsidR="00B540EE" w:rsidRPr="009F1A5D" w:rsidRDefault="00B540EE" w:rsidP="00855823">
      <w:pPr>
        <w:pStyle w:val="a8"/>
        <w:widowControl w:val="0"/>
        <w:numPr>
          <w:ilvl w:val="0"/>
          <w:numId w:val="95"/>
        </w:numPr>
        <w:tabs>
          <w:tab w:val="left" w:pos="993"/>
        </w:tabs>
        <w:ind w:left="0" w:firstLine="709"/>
        <w:jc w:val="both"/>
        <w:rPr>
          <w:rFonts w:ascii="Times New Roman" w:hAnsi="Times New Roman"/>
        </w:rPr>
      </w:pPr>
      <w:r w:rsidRPr="009F1A5D">
        <w:rPr>
          <w:rFonts w:ascii="Times New Roman" w:hAnsi="Times New Roman"/>
        </w:rPr>
        <w:t xml:space="preserve">профессиональная и общественная экспертиза планов и программ духовно-нравственного развития, воспитания и социализации обучающихся на предмет следования требованиям ФГОС и учета специфики общеобразовательной организации (социокультурное окружение, уклад школьной жизни, запрос родителей и общественности, наличные ресурсы); </w:t>
      </w:r>
    </w:p>
    <w:p w:rsidR="00B540EE" w:rsidRPr="009F1A5D" w:rsidRDefault="00B540EE" w:rsidP="00855823">
      <w:pPr>
        <w:pStyle w:val="a8"/>
        <w:widowControl w:val="0"/>
        <w:numPr>
          <w:ilvl w:val="0"/>
          <w:numId w:val="95"/>
        </w:numPr>
        <w:tabs>
          <w:tab w:val="left" w:pos="993"/>
        </w:tabs>
        <w:ind w:left="0" w:firstLine="709"/>
        <w:jc w:val="both"/>
        <w:rPr>
          <w:rFonts w:ascii="Times New Roman" w:hAnsi="Times New Roman"/>
        </w:rPr>
      </w:pPr>
      <w:r w:rsidRPr="009F1A5D">
        <w:rPr>
          <w:rFonts w:ascii="Times New Roman" w:hAnsi="Times New Roman"/>
        </w:rPr>
        <w:t xml:space="preserve">периодический контроль за исполнением планов деятельности, обеспечивающей духовно-нравственное развитие, воспитание и социализацию обучающихся; </w:t>
      </w:r>
    </w:p>
    <w:p w:rsidR="00B540EE" w:rsidRPr="009F1A5D" w:rsidRDefault="00B540EE" w:rsidP="00855823">
      <w:pPr>
        <w:pStyle w:val="a8"/>
        <w:widowControl w:val="0"/>
        <w:numPr>
          <w:ilvl w:val="0"/>
          <w:numId w:val="95"/>
        </w:numPr>
        <w:tabs>
          <w:tab w:val="left" w:pos="993"/>
        </w:tabs>
        <w:ind w:left="0" w:firstLine="709"/>
        <w:jc w:val="both"/>
        <w:rPr>
          <w:rFonts w:ascii="Times New Roman" w:hAnsi="Times New Roman"/>
        </w:rPr>
      </w:pPr>
      <w:r w:rsidRPr="009F1A5D">
        <w:rPr>
          <w:rFonts w:ascii="Times New Roman" w:hAnsi="Times New Roman"/>
        </w:rPr>
        <w:t>профессиональная и общественная экспертиза отчетов о</w:t>
      </w:r>
      <w:r w:rsidR="00FB2B16" w:rsidRPr="009F1A5D">
        <w:rPr>
          <w:rFonts w:ascii="Times New Roman" w:hAnsi="Times New Roman"/>
        </w:rPr>
        <w:t>б обеспечении</w:t>
      </w:r>
      <w:r w:rsidRPr="009F1A5D">
        <w:rPr>
          <w:rFonts w:ascii="Times New Roman" w:hAnsi="Times New Roman"/>
        </w:rPr>
        <w:t xml:space="preserve">духовно-нравственного развития, воспитания и социализации обучающихся на предмет анализа и рефлексии изменений, произошедших благодаря деятельности педагогов в жизни школы, ученических групп (коллективов), отдельныхобучающихся. </w:t>
      </w:r>
    </w:p>
    <w:p w:rsidR="00B540EE" w:rsidRPr="009F1A5D" w:rsidRDefault="00B540EE" w:rsidP="00A32404">
      <w:pPr>
        <w:spacing w:after="0" w:line="240" w:lineRule="auto"/>
        <w:ind w:firstLine="709"/>
        <w:jc w:val="both"/>
        <w:rPr>
          <w:rFonts w:ascii="Times New Roman" w:hAnsi="Times New Roman"/>
          <w:sz w:val="24"/>
          <w:szCs w:val="24"/>
        </w:rPr>
      </w:pPr>
    </w:p>
    <w:p w:rsidR="00240807" w:rsidRPr="009F1A5D" w:rsidRDefault="00FA53E2" w:rsidP="00A32404">
      <w:pPr>
        <w:pStyle w:val="3"/>
        <w:spacing w:before="0" w:beforeAutospacing="0" w:after="0" w:afterAutospacing="0"/>
        <w:ind w:firstLine="709"/>
        <w:jc w:val="center"/>
        <w:rPr>
          <w:sz w:val="24"/>
          <w:szCs w:val="24"/>
        </w:rPr>
      </w:pPr>
      <w:bookmarkStart w:id="386" w:name="_Toc410654069"/>
      <w:bookmarkStart w:id="387" w:name="_Toc414553272"/>
      <w:bookmarkStart w:id="388" w:name="_Toc409691730"/>
      <w:r w:rsidRPr="009F1A5D">
        <w:rPr>
          <w:sz w:val="24"/>
          <w:szCs w:val="24"/>
        </w:rPr>
        <w:t xml:space="preserve">2.3.12. </w:t>
      </w:r>
      <w:r w:rsidR="00B540EE" w:rsidRPr="009F1A5D">
        <w:rPr>
          <w:sz w:val="24"/>
          <w:szCs w:val="24"/>
        </w:rPr>
        <w:t>Планируемые результаты духовно-нравственного развития,</w:t>
      </w:r>
      <w:bookmarkStart w:id="389" w:name="_Toc410654070"/>
      <w:bookmarkEnd w:id="386"/>
      <w:r w:rsidR="00B540EE" w:rsidRPr="009F1A5D">
        <w:rPr>
          <w:sz w:val="24"/>
          <w:szCs w:val="24"/>
        </w:rPr>
        <w:t>воспитания и социализации обучающихся, формирования</w:t>
      </w:r>
      <w:bookmarkEnd w:id="387"/>
      <w:bookmarkEnd w:id="389"/>
    </w:p>
    <w:p w:rsidR="00240807" w:rsidRPr="009F1A5D" w:rsidRDefault="00B540EE" w:rsidP="00A32404">
      <w:pPr>
        <w:pStyle w:val="3"/>
        <w:spacing w:before="0" w:beforeAutospacing="0" w:after="0" w:afterAutospacing="0"/>
        <w:ind w:firstLine="709"/>
        <w:jc w:val="center"/>
        <w:rPr>
          <w:sz w:val="24"/>
          <w:szCs w:val="24"/>
        </w:rPr>
      </w:pPr>
      <w:bookmarkStart w:id="390" w:name="_Toc410654071"/>
      <w:bookmarkStart w:id="391" w:name="_Toc284662835"/>
      <w:bookmarkStart w:id="392" w:name="_Toc284663462"/>
      <w:bookmarkStart w:id="393" w:name="_Toc414553273"/>
      <w:r w:rsidRPr="009F1A5D">
        <w:rPr>
          <w:sz w:val="24"/>
          <w:szCs w:val="24"/>
        </w:rPr>
        <w:t>экологической культуры, культуры здорового и безопасного образа</w:t>
      </w:r>
      <w:bookmarkEnd w:id="390"/>
      <w:bookmarkEnd w:id="391"/>
      <w:bookmarkEnd w:id="392"/>
      <w:bookmarkEnd w:id="393"/>
    </w:p>
    <w:p w:rsidR="00B540EE" w:rsidRPr="009F1A5D" w:rsidRDefault="00B540EE" w:rsidP="00A32404">
      <w:pPr>
        <w:pStyle w:val="3"/>
        <w:spacing w:before="0" w:beforeAutospacing="0" w:after="0" w:afterAutospacing="0"/>
        <w:ind w:firstLine="709"/>
        <w:jc w:val="center"/>
        <w:rPr>
          <w:sz w:val="24"/>
          <w:szCs w:val="24"/>
        </w:rPr>
      </w:pPr>
      <w:bookmarkStart w:id="394" w:name="_Toc410654072"/>
      <w:bookmarkStart w:id="395" w:name="_Toc414553274"/>
      <w:r w:rsidRPr="009F1A5D">
        <w:rPr>
          <w:sz w:val="24"/>
          <w:szCs w:val="24"/>
        </w:rPr>
        <w:t>жизни обучающихся</w:t>
      </w:r>
      <w:bookmarkEnd w:id="388"/>
      <w:bookmarkEnd w:id="394"/>
      <w:bookmarkEnd w:id="395"/>
    </w:p>
    <w:p w:rsidR="00B540EE" w:rsidRPr="009F1A5D" w:rsidRDefault="00B540EE" w:rsidP="00A32404">
      <w:pPr>
        <w:spacing w:after="0" w:line="240" w:lineRule="auto"/>
        <w:ind w:firstLine="709"/>
        <w:jc w:val="both"/>
        <w:rPr>
          <w:rFonts w:ascii="Times New Roman" w:hAnsi="Times New Roman"/>
          <w:sz w:val="24"/>
          <w:szCs w:val="24"/>
        </w:rPr>
      </w:pPr>
      <w:r w:rsidRPr="009F1A5D">
        <w:rPr>
          <w:rFonts w:ascii="Times New Roman" w:hAnsi="Times New Roman"/>
          <w:sz w:val="24"/>
          <w:szCs w:val="24"/>
        </w:rPr>
        <w:t>1. Интериоризация гуманистических, демократических и традиционных ценностей,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w:t>
      </w:r>
    </w:p>
    <w:p w:rsidR="00B540EE" w:rsidRPr="009F1A5D" w:rsidRDefault="00B540EE" w:rsidP="00A32404">
      <w:pPr>
        <w:spacing w:after="0" w:line="240" w:lineRule="auto"/>
        <w:ind w:firstLine="709"/>
        <w:jc w:val="both"/>
        <w:rPr>
          <w:rFonts w:ascii="Times New Roman" w:hAnsi="Times New Roman"/>
          <w:sz w:val="24"/>
          <w:szCs w:val="24"/>
        </w:rPr>
      </w:pPr>
      <w:r w:rsidRPr="009F1A5D">
        <w:rPr>
          <w:rFonts w:ascii="Times New Roman" w:hAnsi="Times New Roman"/>
          <w:sz w:val="24"/>
          <w:szCs w:val="24"/>
        </w:rPr>
        <w:t xml:space="preserve">2. Способность к осознанию российской идентичности в поликультурном социуме (патриотизм, уважение к Отечеству, к прошлому и настоящему многонационального народа России, воспитанное чувство ответственности и долга перед Родиной, идентичность с территорией, с природой России, идентификация себя в качестве гражданина России, субъективная значимость использования русского языка и языков народов России, осознание и ощущение субъективной сопричастности с судьбой российского народа).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с историей народов и государств, находившихся на территории современной России). Осознанное, уважительное и доброжелательное отношение к истории, культуре, религии, традициям, языкам, ценностям народов России и народов мира. </w:t>
      </w:r>
    </w:p>
    <w:p w:rsidR="00B540EE" w:rsidRPr="009F1A5D" w:rsidRDefault="00B540EE" w:rsidP="00A32404">
      <w:pPr>
        <w:spacing w:after="0" w:line="240" w:lineRule="auto"/>
        <w:ind w:firstLine="709"/>
        <w:jc w:val="both"/>
        <w:rPr>
          <w:rFonts w:ascii="Times New Roman" w:hAnsi="Times New Roman"/>
          <w:sz w:val="24"/>
          <w:szCs w:val="24"/>
        </w:rPr>
      </w:pPr>
      <w:r w:rsidRPr="009F1A5D">
        <w:rPr>
          <w:rFonts w:ascii="Times New Roman" w:hAnsi="Times New Roman"/>
          <w:sz w:val="24"/>
          <w:szCs w:val="24"/>
        </w:rPr>
        <w:t xml:space="preserve">3. </w:t>
      </w:r>
      <w:r w:rsidRPr="009F1A5D">
        <w:rPr>
          <w:rStyle w:val="dash041e005f0431005f044b005f0447005f043d005f044b005f0439005f005fchar1char1"/>
        </w:rPr>
        <w:t>Сформированность мотивации к обучению и целенаправленной познавательной деятельности, г</w:t>
      </w:r>
      <w:r w:rsidRPr="009F1A5D">
        <w:rPr>
          <w:rFonts w:ascii="Times New Roman" w:hAnsi="Times New Roman"/>
          <w:sz w:val="24"/>
          <w:szCs w:val="24"/>
        </w:rPr>
        <w:t xml:space="preserve">отовность и способность обучающихся к саморазвитию и самообразованию; готовность и способность к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 </w:t>
      </w:r>
    </w:p>
    <w:p w:rsidR="00B540EE" w:rsidRPr="009F1A5D" w:rsidRDefault="00B540EE" w:rsidP="00A32404">
      <w:pPr>
        <w:spacing w:after="0" w:line="240" w:lineRule="auto"/>
        <w:ind w:firstLine="709"/>
        <w:jc w:val="both"/>
        <w:rPr>
          <w:rFonts w:ascii="Times New Roman" w:hAnsi="Times New Roman"/>
          <w:sz w:val="24"/>
          <w:szCs w:val="24"/>
        </w:rPr>
      </w:pPr>
      <w:r w:rsidRPr="009F1A5D">
        <w:rPr>
          <w:rFonts w:ascii="Times New Roman" w:hAnsi="Times New Roman"/>
          <w:sz w:val="24"/>
          <w:szCs w:val="24"/>
        </w:rPr>
        <w:t xml:space="preserve">4.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 </w:t>
      </w:r>
    </w:p>
    <w:p w:rsidR="00B540EE" w:rsidRPr="009F1A5D" w:rsidRDefault="00B540EE" w:rsidP="00A32404">
      <w:pPr>
        <w:tabs>
          <w:tab w:val="left" w:pos="1134"/>
        </w:tabs>
        <w:spacing w:after="0" w:line="240" w:lineRule="auto"/>
        <w:ind w:firstLine="709"/>
        <w:jc w:val="both"/>
        <w:rPr>
          <w:rFonts w:ascii="Times New Roman" w:hAnsi="Times New Roman"/>
          <w:sz w:val="24"/>
          <w:szCs w:val="24"/>
        </w:rPr>
      </w:pPr>
      <w:r w:rsidRPr="009F1A5D">
        <w:rPr>
          <w:rFonts w:ascii="Times New Roman" w:hAnsi="Times New Roman"/>
          <w:sz w:val="24"/>
          <w:szCs w:val="24"/>
        </w:rPr>
        <w:t>4. Сформированность целостного мировоззрения, соответствующегосовременному уровню развития науки и общественной практики, учитывающего социальное, культурное, языковое, духовное многообразие современного мира. Готовность к личностному самоопределению, способность ставить цели и строить жизненные планы. С</w:t>
      </w:r>
      <w:r w:rsidRPr="009F1A5D">
        <w:rPr>
          <w:rStyle w:val="dash041e005f0431005f044b005f0447005f043d005f044b005f0439005f005fchar1char1"/>
        </w:rPr>
        <w:t>формированность ценностно-смысловых установок, отражающих личностные и гражданские позиции в деятельности, правосознание.</w:t>
      </w:r>
    </w:p>
    <w:p w:rsidR="00B540EE" w:rsidRPr="009F1A5D" w:rsidRDefault="00B540EE" w:rsidP="00A32404">
      <w:pPr>
        <w:spacing w:after="0" w:line="240" w:lineRule="auto"/>
        <w:ind w:firstLine="709"/>
        <w:jc w:val="both"/>
        <w:rPr>
          <w:rFonts w:ascii="Times New Roman" w:hAnsi="Times New Roman"/>
          <w:sz w:val="24"/>
          <w:szCs w:val="24"/>
        </w:rPr>
      </w:pPr>
      <w:r w:rsidRPr="009F1A5D">
        <w:rPr>
          <w:rFonts w:ascii="Times New Roman" w:hAnsi="Times New Roman"/>
          <w:sz w:val="24"/>
          <w:szCs w:val="24"/>
        </w:rPr>
        <w:t xml:space="preserve">5. Сформированность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 </w:t>
      </w:r>
    </w:p>
    <w:p w:rsidR="00B540EE" w:rsidRPr="009F1A5D" w:rsidRDefault="00B540EE" w:rsidP="00A32404">
      <w:pPr>
        <w:spacing w:after="0" w:line="240" w:lineRule="auto"/>
        <w:ind w:firstLine="709"/>
        <w:jc w:val="both"/>
        <w:rPr>
          <w:rFonts w:ascii="Times New Roman" w:hAnsi="Times New Roman"/>
          <w:sz w:val="24"/>
          <w:szCs w:val="24"/>
        </w:rPr>
      </w:pPr>
      <w:r w:rsidRPr="009F1A5D">
        <w:rPr>
          <w:rFonts w:ascii="Times New Roman" w:hAnsi="Times New Roman"/>
          <w:sz w:val="24"/>
          <w:szCs w:val="24"/>
        </w:rPr>
        <w:t xml:space="preserve">6. Освоенность социальных норм, правил поведения, ролей и форм социальной жизни в группах и сообществах, включая социальные сообщества (взрослых и сверстников).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вовлечены и которые формируют самиобучающиеся; вовлеченность в непосредственное гражданское участие, готовность к участию в жизнедеятельности подросткового общественного объединения, включенного в продуктивное взаимодействие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социальной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 </w:t>
      </w:r>
    </w:p>
    <w:p w:rsidR="00B540EE" w:rsidRPr="009F1A5D" w:rsidRDefault="00B540EE" w:rsidP="00A32404">
      <w:pPr>
        <w:spacing w:after="0" w:line="240" w:lineRule="auto"/>
        <w:ind w:firstLine="709"/>
        <w:jc w:val="both"/>
        <w:rPr>
          <w:rFonts w:ascii="Times New Roman" w:hAnsi="Times New Roman"/>
          <w:sz w:val="24"/>
          <w:szCs w:val="24"/>
        </w:rPr>
      </w:pPr>
      <w:r w:rsidRPr="009F1A5D">
        <w:rPr>
          <w:rFonts w:ascii="Times New Roman" w:hAnsi="Times New Roman"/>
          <w:sz w:val="24"/>
          <w:szCs w:val="24"/>
        </w:rPr>
        <w:t xml:space="preserve">7.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 </w:t>
      </w:r>
    </w:p>
    <w:p w:rsidR="00B540EE" w:rsidRPr="009F1A5D" w:rsidRDefault="00B540EE" w:rsidP="00A32404">
      <w:pPr>
        <w:spacing w:after="0" w:line="240" w:lineRule="auto"/>
        <w:ind w:firstLine="709"/>
        <w:jc w:val="both"/>
        <w:rPr>
          <w:rFonts w:ascii="Times New Roman" w:hAnsi="Times New Roman"/>
          <w:sz w:val="24"/>
          <w:szCs w:val="24"/>
        </w:rPr>
      </w:pPr>
      <w:r w:rsidRPr="009F1A5D">
        <w:rPr>
          <w:rFonts w:ascii="Times New Roman" w:hAnsi="Times New Roman"/>
          <w:sz w:val="24"/>
          <w:szCs w:val="24"/>
        </w:rPr>
        <w:t xml:space="preserve">8.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развитость эстетического, эмоционально-ценностного видения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развитая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 </w:t>
      </w:r>
    </w:p>
    <w:p w:rsidR="00062DE6" w:rsidRDefault="00B540EE" w:rsidP="00A32404">
      <w:pPr>
        <w:spacing w:after="0" w:line="240" w:lineRule="auto"/>
        <w:ind w:firstLine="709"/>
        <w:jc w:val="both"/>
        <w:rPr>
          <w:rFonts w:ascii="Times New Roman" w:hAnsi="Times New Roman"/>
          <w:sz w:val="24"/>
          <w:szCs w:val="24"/>
        </w:rPr>
      </w:pPr>
      <w:r w:rsidRPr="009F1A5D">
        <w:rPr>
          <w:rFonts w:ascii="Times New Roman" w:hAnsi="Times New Roman"/>
          <w:sz w:val="24"/>
          <w:szCs w:val="24"/>
        </w:rPr>
        <w:t>9.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w:t>
      </w:r>
      <w:bookmarkStart w:id="396" w:name="_Toc406059051"/>
      <w:bookmarkStart w:id="397" w:name="_Toc409691731"/>
      <w:bookmarkStart w:id="398" w:name="_Toc410654073"/>
      <w:bookmarkStart w:id="399" w:name="_Toc414553275"/>
    </w:p>
    <w:p w:rsidR="00062DE6" w:rsidRPr="00062DE6" w:rsidRDefault="00062DE6" w:rsidP="00A32404">
      <w:pPr>
        <w:spacing w:after="0" w:line="240" w:lineRule="auto"/>
        <w:ind w:firstLine="709"/>
        <w:jc w:val="both"/>
        <w:rPr>
          <w:rFonts w:ascii="Times New Roman" w:hAnsi="Times New Roman"/>
          <w:b/>
          <w:sz w:val="24"/>
          <w:szCs w:val="24"/>
        </w:rPr>
      </w:pPr>
    </w:p>
    <w:p w:rsidR="00B540EE" w:rsidRPr="00062DE6" w:rsidRDefault="00FA53E2" w:rsidP="00A32404">
      <w:pPr>
        <w:spacing w:after="0" w:line="240" w:lineRule="auto"/>
        <w:ind w:firstLine="709"/>
        <w:jc w:val="both"/>
        <w:rPr>
          <w:rFonts w:ascii="Times New Roman" w:hAnsi="Times New Roman"/>
          <w:b/>
          <w:sz w:val="24"/>
          <w:szCs w:val="24"/>
        </w:rPr>
      </w:pPr>
      <w:r w:rsidRPr="00062DE6">
        <w:rPr>
          <w:rFonts w:ascii="Times New Roman" w:hAnsi="Times New Roman"/>
          <w:b/>
          <w:sz w:val="24"/>
          <w:szCs w:val="24"/>
        </w:rPr>
        <w:t xml:space="preserve">2.4. </w:t>
      </w:r>
      <w:r w:rsidR="00B540EE" w:rsidRPr="00062DE6">
        <w:rPr>
          <w:rFonts w:ascii="Times New Roman" w:hAnsi="Times New Roman"/>
          <w:b/>
          <w:sz w:val="24"/>
          <w:szCs w:val="24"/>
        </w:rPr>
        <w:t>Программа коррекционной работы</w:t>
      </w:r>
      <w:bookmarkEnd w:id="396"/>
      <w:bookmarkEnd w:id="397"/>
      <w:bookmarkEnd w:id="398"/>
      <w:bookmarkEnd w:id="399"/>
    </w:p>
    <w:p w:rsidR="00B540EE" w:rsidRPr="009F1A5D" w:rsidRDefault="00B540EE" w:rsidP="00A32404">
      <w:pPr>
        <w:pStyle w:val="Default"/>
        <w:ind w:firstLine="709"/>
        <w:jc w:val="both"/>
        <w:rPr>
          <w:rFonts w:ascii="Times New Roman" w:hAnsi="Times New Roman" w:cs="Times New Roman"/>
          <w:color w:val="auto"/>
        </w:rPr>
      </w:pPr>
      <w:r w:rsidRPr="009F1A5D">
        <w:rPr>
          <w:rFonts w:ascii="Times New Roman" w:hAnsi="Times New Roman" w:cs="Times New Roman"/>
          <w:bCs/>
          <w:color w:val="auto"/>
        </w:rPr>
        <w:t>Программа коррекционной работы (</w:t>
      </w:r>
      <w:r w:rsidRPr="009F1A5D">
        <w:rPr>
          <w:rFonts w:ascii="Times New Roman" w:hAnsi="Times New Roman" w:cs="Times New Roman"/>
          <w:color w:val="auto"/>
        </w:rPr>
        <w:t>ПКР) является неотъемлемым структурным компонентом основной образовательной программы образовательной организации. ПКР разрабатывается для обучающихся сограниченными возможностями здоровья</w:t>
      </w:r>
      <w:r w:rsidR="00E91460" w:rsidRPr="009F1A5D">
        <w:rPr>
          <w:rFonts w:ascii="Times New Roman" w:hAnsi="Times New Roman" w:cs="Times New Roman"/>
          <w:color w:val="auto"/>
        </w:rPr>
        <w:t xml:space="preserve"> (далее – </w:t>
      </w:r>
      <w:r w:rsidR="00CC6674" w:rsidRPr="009F1A5D">
        <w:rPr>
          <w:rFonts w:ascii="Times New Roman" w:hAnsi="Times New Roman" w:cs="Times New Roman"/>
          <w:color w:val="auto"/>
        </w:rPr>
        <w:t>ОВЗ</w:t>
      </w:r>
      <w:r w:rsidR="00E91460" w:rsidRPr="009F1A5D">
        <w:rPr>
          <w:rFonts w:ascii="Times New Roman" w:hAnsi="Times New Roman" w:cs="Times New Roman"/>
          <w:color w:val="auto"/>
        </w:rPr>
        <w:t>)</w:t>
      </w:r>
      <w:r w:rsidRPr="009F1A5D">
        <w:rPr>
          <w:rFonts w:ascii="Times New Roman" w:hAnsi="Times New Roman" w:cs="Times New Roman"/>
          <w:color w:val="auto"/>
        </w:rPr>
        <w:t xml:space="preserve">. </w:t>
      </w:r>
    </w:p>
    <w:p w:rsidR="00B540EE" w:rsidRPr="009F1A5D" w:rsidRDefault="00B540EE" w:rsidP="00A32404">
      <w:pPr>
        <w:pStyle w:val="Default"/>
        <w:ind w:firstLine="709"/>
        <w:jc w:val="both"/>
        <w:rPr>
          <w:rFonts w:ascii="Times New Roman" w:hAnsi="Times New Roman" w:cs="Times New Roman"/>
          <w:color w:val="auto"/>
        </w:rPr>
      </w:pPr>
      <w:r w:rsidRPr="009F1A5D">
        <w:rPr>
          <w:rFonts w:ascii="Times New Roman" w:hAnsi="Times New Roman" w:cs="Times New Roman"/>
          <w:color w:val="auto"/>
        </w:rPr>
        <w:t xml:space="preserve">Обучающийся с </w:t>
      </w:r>
      <w:r w:rsidR="00CC6674" w:rsidRPr="009F1A5D">
        <w:rPr>
          <w:rFonts w:ascii="Times New Roman" w:hAnsi="Times New Roman" w:cs="Times New Roman"/>
          <w:color w:val="auto"/>
        </w:rPr>
        <w:t>ОВЗ</w:t>
      </w:r>
      <w:r w:rsidR="00240807" w:rsidRPr="009F1A5D">
        <w:rPr>
          <w:rFonts w:ascii="Times New Roman" w:hAnsi="Times New Roman" w:cs="Times New Roman"/>
          <w:color w:val="auto"/>
        </w:rPr>
        <w:t>–</w:t>
      </w:r>
      <w:r w:rsidRPr="009F1A5D">
        <w:rPr>
          <w:rFonts w:ascii="Times New Roman" w:hAnsi="Times New Roman" w:cs="Times New Roman"/>
          <w:color w:val="auto"/>
        </w:rPr>
        <w:t xml:space="preserve"> физическое лицо, имеющее недостатки в физическом и(или) психологическом развитии, подтвержденные психолого-медико-педагогической комиссией и препятствующие получению образования без создания специальных условий</w:t>
      </w:r>
      <w:r w:rsidR="00240807" w:rsidRPr="009F1A5D">
        <w:rPr>
          <w:rFonts w:ascii="Times New Roman" w:hAnsi="Times New Roman" w:cs="Times New Roman"/>
          <w:color w:val="auto"/>
        </w:rPr>
        <w:t>.</w:t>
      </w:r>
    </w:p>
    <w:p w:rsidR="00B540EE" w:rsidRPr="009F1A5D" w:rsidRDefault="00B540EE" w:rsidP="00A32404">
      <w:pPr>
        <w:pStyle w:val="Default"/>
        <w:ind w:firstLine="709"/>
        <w:jc w:val="both"/>
        <w:rPr>
          <w:rFonts w:ascii="Times New Roman" w:hAnsi="Times New Roman" w:cs="Times New Roman"/>
          <w:color w:val="auto"/>
        </w:rPr>
      </w:pPr>
      <w:r w:rsidRPr="009F1A5D">
        <w:rPr>
          <w:rFonts w:ascii="Times New Roman" w:hAnsi="Times New Roman" w:cs="Times New Roman"/>
          <w:color w:val="auto"/>
        </w:rPr>
        <w:t xml:space="preserve">Содержание образования и условия организации обучения и воспитания обучающихся с </w:t>
      </w:r>
      <w:r w:rsidR="00FF3ED0" w:rsidRPr="009F1A5D">
        <w:rPr>
          <w:rFonts w:ascii="Times New Roman" w:hAnsi="Times New Roman" w:cs="Times New Roman"/>
          <w:color w:val="auto"/>
        </w:rPr>
        <w:t>ОВЗ</w:t>
      </w:r>
      <w:r w:rsidRPr="009F1A5D">
        <w:rPr>
          <w:rFonts w:ascii="Times New Roman" w:hAnsi="Times New Roman" w:cs="Times New Roman"/>
          <w:color w:val="auto"/>
        </w:rPr>
        <w:t xml:space="preserve"> определяются адаптированной образовательной программой, а для инвалидов </w:t>
      </w:r>
      <w:r w:rsidR="00240807" w:rsidRPr="009F1A5D">
        <w:rPr>
          <w:rFonts w:ascii="Times New Roman" w:hAnsi="Times New Roman" w:cs="Times New Roman"/>
          <w:color w:val="auto"/>
        </w:rPr>
        <w:t>–</w:t>
      </w:r>
      <w:r w:rsidRPr="009F1A5D">
        <w:rPr>
          <w:rFonts w:ascii="Times New Roman" w:hAnsi="Times New Roman" w:cs="Times New Roman"/>
          <w:color w:val="auto"/>
        </w:rPr>
        <w:t xml:space="preserve"> индивидуальной программой реабилитации инвалида. Адаптированная образовательная программа </w:t>
      </w:r>
      <w:r w:rsidR="00240807" w:rsidRPr="009F1A5D">
        <w:rPr>
          <w:rFonts w:ascii="Times New Roman" w:hAnsi="Times New Roman" w:cs="Times New Roman"/>
          <w:color w:val="auto"/>
        </w:rPr>
        <w:t>–</w:t>
      </w:r>
      <w:r w:rsidRPr="009F1A5D">
        <w:rPr>
          <w:rFonts w:ascii="Times New Roman" w:hAnsi="Times New Roman" w:cs="Times New Roman"/>
          <w:color w:val="auto"/>
        </w:rPr>
        <w:t xml:space="preserve"> образовательная программа, адаптированная для обучения лиц с </w:t>
      </w:r>
      <w:r w:rsidR="00FF3ED0" w:rsidRPr="009F1A5D">
        <w:rPr>
          <w:rFonts w:ascii="Times New Roman" w:hAnsi="Times New Roman" w:cs="Times New Roman"/>
          <w:color w:val="auto"/>
        </w:rPr>
        <w:t>ОВЗ</w:t>
      </w:r>
      <w:r w:rsidRPr="009F1A5D">
        <w:rPr>
          <w:rFonts w:ascii="Times New Roman" w:hAnsi="Times New Roman" w:cs="Times New Roman"/>
          <w:color w:val="auto"/>
        </w:rPr>
        <w:t xml:space="preserve">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w:t>
      </w:r>
    </w:p>
    <w:p w:rsidR="00B540EE" w:rsidRPr="009F1A5D" w:rsidRDefault="00B540EE" w:rsidP="00A32404">
      <w:pPr>
        <w:pStyle w:val="Default"/>
        <w:ind w:firstLine="709"/>
        <w:jc w:val="both"/>
        <w:rPr>
          <w:rFonts w:ascii="Times New Roman" w:hAnsi="Times New Roman" w:cs="Times New Roman"/>
          <w:color w:val="auto"/>
        </w:rPr>
      </w:pPr>
      <w:r w:rsidRPr="009F1A5D">
        <w:rPr>
          <w:rFonts w:ascii="Times New Roman" w:hAnsi="Times New Roman" w:cs="Times New Roman"/>
          <w:color w:val="auto"/>
        </w:rPr>
        <w:t xml:space="preserve">ПКР вариативна по форме и по содержанию в зависимости от состава обучающихся с </w:t>
      </w:r>
      <w:r w:rsidR="00FF3ED0" w:rsidRPr="009F1A5D">
        <w:rPr>
          <w:rFonts w:ascii="Times New Roman" w:hAnsi="Times New Roman" w:cs="Times New Roman"/>
          <w:color w:val="auto"/>
        </w:rPr>
        <w:t>ОВЗ</w:t>
      </w:r>
      <w:r w:rsidRPr="009F1A5D">
        <w:rPr>
          <w:rFonts w:ascii="Times New Roman" w:hAnsi="Times New Roman" w:cs="Times New Roman"/>
          <w:color w:val="auto"/>
        </w:rPr>
        <w:t xml:space="preserve">, региональной специфики и возможностей </w:t>
      </w:r>
      <w:r w:rsidR="000D18F7" w:rsidRPr="009F1A5D">
        <w:rPr>
          <w:rFonts w:ascii="Times New Roman" w:hAnsi="Times New Roman" w:cs="Times New Roman"/>
          <w:color w:val="auto"/>
        </w:rPr>
        <w:t xml:space="preserve">образовательной </w:t>
      </w:r>
      <w:r w:rsidRPr="009F1A5D">
        <w:rPr>
          <w:rFonts w:ascii="Times New Roman" w:hAnsi="Times New Roman" w:cs="Times New Roman"/>
          <w:color w:val="auto"/>
        </w:rPr>
        <w:t xml:space="preserve">организации. </w:t>
      </w:r>
    </w:p>
    <w:p w:rsidR="00B540EE" w:rsidRPr="009F1A5D" w:rsidRDefault="00B540EE" w:rsidP="00A32404">
      <w:pPr>
        <w:pStyle w:val="Default"/>
        <w:ind w:firstLine="709"/>
        <w:jc w:val="both"/>
        <w:rPr>
          <w:rFonts w:ascii="Times New Roman" w:hAnsi="Times New Roman" w:cs="Times New Roman"/>
          <w:color w:val="auto"/>
        </w:rPr>
      </w:pPr>
      <w:r w:rsidRPr="009F1A5D">
        <w:rPr>
          <w:rFonts w:ascii="Times New Roman" w:hAnsi="Times New Roman" w:cs="Times New Roman"/>
          <w:color w:val="auto"/>
        </w:rPr>
        <w:t xml:space="preserve">ПКР уровня основного общего образования непрерывна и преемственна с другими уровнями образования (начальным, средним); учитывает особые образовательные потребности, которые не являются едиными и постоянными, проявляются в разной степени при каждом типе нарушения у обучающихся с </w:t>
      </w:r>
      <w:r w:rsidR="00FF3ED0" w:rsidRPr="009F1A5D">
        <w:rPr>
          <w:rFonts w:ascii="Times New Roman" w:hAnsi="Times New Roman" w:cs="Times New Roman"/>
          <w:color w:val="auto"/>
        </w:rPr>
        <w:t>ОВЗ</w:t>
      </w:r>
      <w:r w:rsidRPr="009F1A5D">
        <w:rPr>
          <w:rFonts w:ascii="Times New Roman" w:hAnsi="Times New Roman" w:cs="Times New Roman"/>
          <w:color w:val="auto"/>
        </w:rPr>
        <w:t xml:space="preserve">. Программа ориентирована на развитие их потенциальных возможностей и потребностей более высокого уровня, необходимых для дальнейшего обучения и успешной социализации. </w:t>
      </w:r>
    </w:p>
    <w:p w:rsidR="00B540EE" w:rsidRPr="009F1A5D" w:rsidRDefault="00B540EE" w:rsidP="00A32404">
      <w:pPr>
        <w:pStyle w:val="Default"/>
        <w:ind w:firstLine="709"/>
        <w:jc w:val="both"/>
        <w:rPr>
          <w:rFonts w:ascii="Times New Roman" w:hAnsi="Times New Roman" w:cs="Times New Roman"/>
          <w:color w:val="auto"/>
        </w:rPr>
      </w:pPr>
      <w:r w:rsidRPr="009F1A5D">
        <w:rPr>
          <w:rFonts w:ascii="Times New Roman" w:hAnsi="Times New Roman" w:cs="Times New Roman"/>
          <w:color w:val="auto"/>
        </w:rPr>
        <w:t xml:space="preserve">ПКР разрабатывается на период </w:t>
      </w:r>
      <w:r w:rsidR="00297DD4" w:rsidRPr="009F1A5D">
        <w:rPr>
          <w:rFonts w:ascii="Times New Roman" w:hAnsi="Times New Roman" w:cs="Times New Roman"/>
          <w:color w:val="auto"/>
        </w:rPr>
        <w:t>получения</w:t>
      </w:r>
      <w:r w:rsidRPr="009F1A5D">
        <w:rPr>
          <w:rFonts w:ascii="Times New Roman" w:hAnsi="Times New Roman" w:cs="Times New Roman"/>
          <w:color w:val="auto"/>
        </w:rPr>
        <w:t xml:space="preserve"> основного общего образованияи включает в себя </w:t>
      </w:r>
      <w:r w:rsidR="00240807" w:rsidRPr="009F1A5D">
        <w:rPr>
          <w:rFonts w:ascii="Times New Roman" w:hAnsi="Times New Roman" w:cs="Times New Roman"/>
          <w:color w:val="auto"/>
        </w:rPr>
        <w:t xml:space="preserve">следующие </w:t>
      </w:r>
      <w:r w:rsidRPr="009F1A5D">
        <w:rPr>
          <w:rFonts w:ascii="Times New Roman" w:hAnsi="Times New Roman" w:cs="Times New Roman"/>
          <w:color w:val="auto"/>
        </w:rPr>
        <w:t xml:space="preserve">разделы. </w:t>
      </w:r>
    </w:p>
    <w:p w:rsidR="00B540EE" w:rsidRPr="009F1A5D" w:rsidRDefault="00452C5F" w:rsidP="00A32404">
      <w:pPr>
        <w:pStyle w:val="3"/>
        <w:jc w:val="center"/>
        <w:rPr>
          <w:sz w:val="24"/>
          <w:szCs w:val="24"/>
        </w:rPr>
      </w:pPr>
      <w:bookmarkStart w:id="400" w:name="_Toc414553276"/>
      <w:r w:rsidRPr="009F1A5D">
        <w:rPr>
          <w:sz w:val="24"/>
          <w:szCs w:val="24"/>
        </w:rPr>
        <w:t>2.4.</w:t>
      </w:r>
      <w:r w:rsidR="00B540EE" w:rsidRPr="009F1A5D">
        <w:rPr>
          <w:sz w:val="24"/>
          <w:szCs w:val="24"/>
        </w:rPr>
        <w:t>1.</w:t>
      </w:r>
      <w:r w:rsidR="00CE20E9" w:rsidRPr="009F1A5D">
        <w:rPr>
          <w:sz w:val="24"/>
          <w:szCs w:val="24"/>
        </w:rPr>
        <w:t xml:space="preserve"> Цели и задачи программы коррекционной работы с обучающимися при получении основного общего образования</w:t>
      </w:r>
      <w:bookmarkEnd w:id="400"/>
    </w:p>
    <w:p w:rsidR="00B540EE" w:rsidRPr="009F1A5D" w:rsidRDefault="00B540EE" w:rsidP="00A32404">
      <w:pPr>
        <w:pStyle w:val="Default"/>
        <w:ind w:firstLine="709"/>
        <w:jc w:val="both"/>
        <w:rPr>
          <w:rFonts w:ascii="Times New Roman" w:hAnsi="Times New Roman" w:cs="Times New Roman"/>
          <w:color w:val="auto"/>
        </w:rPr>
      </w:pPr>
      <w:r w:rsidRPr="009F1A5D">
        <w:rPr>
          <w:rFonts w:ascii="Times New Roman" w:hAnsi="Times New Roman" w:cs="Times New Roman"/>
          <w:color w:val="auto"/>
        </w:rPr>
        <w:t xml:space="preserve">Цель программы коррекционной работы заключается в определении комплексной системы психолого-медико-педагогической и социальной помощи обучающимся с </w:t>
      </w:r>
      <w:r w:rsidR="00FF3ED0" w:rsidRPr="009F1A5D">
        <w:rPr>
          <w:rFonts w:ascii="Times New Roman" w:hAnsi="Times New Roman" w:cs="Times New Roman"/>
          <w:color w:val="auto"/>
        </w:rPr>
        <w:t>ОВЗ</w:t>
      </w:r>
      <w:r w:rsidRPr="009F1A5D">
        <w:rPr>
          <w:rFonts w:ascii="Times New Roman" w:hAnsi="Times New Roman" w:cs="Times New Roman"/>
          <w:color w:val="auto"/>
        </w:rPr>
        <w:t xml:space="preserve"> для успешного освоения основной образовательной программы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ребенка. </w:t>
      </w:r>
    </w:p>
    <w:p w:rsidR="00B540EE" w:rsidRPr="009F1A5D" w:rsidRDefault="00B540EE" w:rsidP="00A32404">
      <w:pPr>
        <w:pStyle w:val="Default"/>
        <w:ind w:firstLine="709"/>
        <w:jc w:val="both"/>
        <w:rPr>
          <w:rFonts w:ascii="Times New Roman" w:hAnsi="Times New Roman" w:cs="Times New Roman"/>
          <w:color w:val="auto"/>
        </w:rPr>
      </w:pPr>
      <w:r w:rsidRPr="009F1A5D">
        <w:rPr>
          <w:rFonts w:ascii="Times New Roman" w:hAnsi="Times New Roman" w:cs="Times New Roman"/>
          <w:color w:val="auto"/>
        </w:rPr>
        <w:t xml:space="preserve">Цель определяет (указывает) результат работы, ее не рекомендуется подменять направлениями работы или процессом ее реализации. </w:t>
      </w:r>
    </w:p>
    <w:p w:rsidR="00B540EE" w:rsidRPr="009F1A5D" w:rsidRDefault="00B540EE" w:rsidP="00A32404">
      <w:pPr>
        <w:pStyle w:val="Default"/>
        <w:ind w:firstLine="709"/>
        <w:jc w:val="both"/>
        <w:rPr>
          <w:rFonts w:ascii="Times New Roman" w:hAnsi="Times New Roman" w:cs="Times New Roman"/>
          <w:color w:val="auto"/>
        </w:rPr>
      </w:pPr>
      <w:r w:rsidRPr="009F1A5D">
        <w:rPr>
          <w:rFonts w:ascii="Times New Roman" w:hAnsi="Times New Roman" w:cs="Times New Roman"/>
          <w:color w:val="auto"/>
        </w:rPr>
        <w:t xml:space="preserve">Задачи отражают разработку и реализацию содержания основных направлений коррекционной работы (диагностическое, коррекционно-развивающее, консультативное, информационно-просветительское). При составлении программы коррекционной работы могут быть выделены следующие задачи: </w:t>
      </w:r>
    </w:p>
    <w:p w:rsidR="00B540EE" w:rsidRPr="009F1A5D" w:rsidRDefault="00B540EE" w:rsidP="00855823">
      <w:pPr>
        <w:pStyle w:val="Default"/>
        <w:numPr>
          <w:ilvl w:val="0"/>
          <w:numId w:val="96"/>
        </w:numPr>
        <w:tabs>
          <w:tab w:val="left" w:pos="993"/>
        </w:tabs>
        <w:ind w:left="0" w:firstLine="709"/>
        <w:jc w:val="both"/>
        <w:rPr>
          <w:rFonts w:ascii="Times New Roman" w:hAnsi="Times New Roman" w:cs="Times New Roman"/>
          <w:color w:val="auto"/>
        </w:rPr>
      </w:pPr>
      <w:r w:rsidRPr="009F1A5D">
        <w:rPr>
          <w:rFonts w:ascii="Times New Roman" w:hAnsi="Times New Roman" w:cs="Times New Roman"/>
          <w:color w:val="auto"/>
        </w:rPr>
        <w:t xml:space="preserve">определение особых образовательных потребностей обучающихся с </w:t>
      </w:r>
      <w:r w:rsidR="00FF3ED0" w:rsidRPr="009F1A5D">
        <w:rPr>
          <w:rFonts w:ascii="Times New Roman" w:hAnsi="Times New Roman" w:cs="Times New Roman"/>
          <w:color w:val="auto"/>
        </w:rPr>
        <w:t>ОВЗ</w:t>
      </w:r>
      <w:r w:rsidRPr="009F1A5D">
        <w:rPr>
          <w:rFonts w:ascii="Times New Roman" w:hAnsi="Times New Roman" w:cs="Times New Roman"/>
          <w:color w:val="auto"/>
        </w:rPr>
        <w:t xml:space="preserve"> и оказание им специализированной помощи при освоении основной образовательной программы основного общего образования; </w:t>
      </w:r>
    </w:p>
    <w:p w:rsidR="00B540EE" w:rsidRPr="009F1A5D" w:rsidRDefault="00B540EE" w:rsidP="00855823">
      <w:pPr>
        <w:pStyle w:val="Default"/>
        <w:numPr>
          <w:ilvl w:val="0"/>
          <w:numId w:val="96"/>
        </w:numPr>
        <w:tabs>
          <w:tab w:val="left" w:pos="993"/>
        </w:tabs>
        <w:ind w:left="0" w:firstLine="709"/>
        <w:jc w:val="both"/>
        <w:rPr>
          <w:rFonts w:ascii="Times New Roman" w:hAnsi="Times New Roman" w:cs="Times New Roman"/>
          <w:color w:val="auto"/>
        </w:rPr>
      </w:pPr>
      <w:r w:rsidRPr="009F1A5D">
        <w:rPr>
          <w:rFonts w:ascii="Times New Roman" w:hAnsi="Times New Roman" w:cs="Times New Roman"/>
          <w:color w:val="auto"/>
        </w:rPr>
        <w:t xml:space="preserve">определение оптимальных специальных условий для получения основного общего образования обучающимися с </w:t>
      </w:r>
      <w:r w:rsidR="00FF3ED0" w:rsidRPr="009F1A5D">
        <w:rPr>
          <w:rFonts w:ascii="Times New Roman" w:hAnsi="Times New Roman" w:cs="Times New Roman"/>
          <w:color w:val="auto"/>
        </w:rPr>
        <w:t>ОВЗ</w:t>
      </w:r>
      <w:r w:rsidRPr="009F1A5D">
        <w:rPr>
          <w:rFonts w:ascii="Times New Roman" w:hAnsi="Times New Roman" w:cs="Times New Roman"/>
          <w:color w:val="auto"/>
        </w:rPr>
        <w:t xml:space="preserve">, для развития их личностных, познавательных, коммуникативных способностей; </w:t>
      </w:r>
    </w:p>
    <w:p w:rsidR="00B540EE" w:rsidRPr="009F1A5D" w:rsidRDefault="00B540EE" w:rsidP="00855823">
      <w:pPr>
        <w:pStyle w:val="Default"/>
        <w:numPr>
          <w:ilvl w:val="0"/>
          <w:numId w:val="96"/>
        </w:numPr>
        <w:tabs>
          <w:tab w:val="left" w:pos="993"/>
        </w:tabs>
        <w:ind w:left="0" w:firstLine="709"/>
        <w:jc w:val="both"/>
        <w:rPr>
          <w:rFonts w:ascii="Times New Roman" w:hAnsi="Times New Roman" w:cs="Times New Roman"/>
          <w:color w:val="auto"/>
        </w:rPr>
      </w:pPr>
      <w:r w:rsidRPr="009F1A5D">
        <w:rPr>
          <w:rFonts w:ascii="Times New Roman" w:hAnsi="Times New Roman" w:cs="Times New Roman"/>
          <w:color w:val="auto"/>
        </w:rPr>
        <w:t xml:space="preserve">разработка и использование индивидуально-ориентированных коррекционных образовательных программ, учебных планов для обучения школьников с </w:t>
      </w:r>
      <w:r w:rsidR="00FF3ED0" w:rsidRPr="009F1A5D">
        <w:rPr>
          <w:rFonts w:ascii="Times New Roman" w:hAnsi="Times New Roman" w:cs="Times New Roman"/>
          <w:color w:val="auto"/>
        </w:rPr>
        <w:t>ОВЗ</w:t>
      </w:r>
      <w:r w:rsidRPr="009F1A5D">
        <w:rPr>
          <w:rFonts w:ascii="Times New Roman" w:hAnsi="Times New Roman" w:cs="Times New Roman"/>
          <w:color w:val="auto"/>
        </w:rPr>
        <w:t xml:space="preserve">с учетом особенностей их психофизического развития, индивидуальных возможностей; </w:t>
      </w:r>
    </w:p>
    <w:p w:rsidR="00B540EE" w:rsidRPr="0074495D" w:rsidRDefault="00B540EE" w:rsidP="00855823">
      <w:pPr>
        <w:pStyle w:val="Default"/>
        <w:numPr>
          <w:ilvl w:val="0"/>
          <w:numId w:val="96"/>
        </w:numPr>
        <w:tabs>
          <w:tab w:val="left" w:pos="993"/>
        </w:tabs>
        <w:ind w:left="0" w:firstLine="709"/>
        <w:jc w:val="both"/>
        <w:rPr>
          <w:rFonts w:ascii="Times New Roman" w:hAnsi="Times New Roman" w:cs="Times New Roman"/>
          <w:color w:val="auto"/>
          <w:sz w:val="28"/>
          <w:szCs w:val="28"/>
        </w:rPr>
      </w:pPr>
      <w:r w:rsidRPr="009F1A5D">
        <w:rPr>
          <w:rFonts w:ascii="Times New Roman" w:hAnsi="Times New Roman" w:cs="Times New Roman"/>
          <w:color w:val="auto"/>
        </w:rPr>
        <w:t xml:space="preserve">реализация комплексного психолого-медико-социального сопровождения обучающихся с </w:t>
      </w:r>
      <w:r w:rsidR="00FF3ED0" w:rsidRPr="009F1A5D">
        <w:rPr>
          <w:rFonts w:ascii="Times New Roman" w:hAnsi="Times New Roman" w:cs="Times New Roman"/>
          <w:color w:val="auto"/>
        </w:rPr>
        <w:t>ОВЗ</w:t>
      </w:r>
      <w:r w:rsidRPr="009F1A5D">
        <w:rPr>
          <w:rFonts w:ascii="Times New Roman" w:hAnsi="Times New Roman" w:cs="Times New Roman"/>
          <w:color w:val="auto"/>
        </w:rPr>
        <w:t>(в соответствии с рекомендациями психолого-медико-педагогической комиссии (ПМПК), психолого-медико-педагогического консилиума образовательной организации(ПМПк))</w:t>
      </w:r>
      <w:r w:rsidRPr="0074495D">
        <w:rPr>
          <w:rFonts w:ascii="Times New Roman" w:hAnsi="Times New Roman" w:cs="Times New Roman"/>
          <w:color w:val="auto"/>
          <w:sz w:val="28"/>
          <w:szCs w:val="28"/>
        </w:rPr>
        <w:t xml:space="preserve">; </w:t>
      </w:r>
    </w:p>
    <w:p w:rsidR="00B540EE" w:rsidRPr="00686306" w:rsidRDefault="00B540EE" w:rsidP="00855823">
      <w:pPr>
        <w:pStyle w:val="Default"/>
        <w:numPr>
          <w:ilvl w:val="0"/>
          <w:numId w:val="96"/>
        </w:numPr>
        <w:tabs>
          <w:tab w:val="left" w:pos="993"/>
        </w:tabs>
        <w:ind w:left="0" w:firstLine="709"/>
        <w:jc w:val="both"/>
        <w:rPr>
          <w:rFonts w:ascii="Times New Roman" w:hAnsi="Times New Roman" w:cs="Times New Roman"/>
          <w:color w:val="auto"/>
        </w:rPr>
      </w:pPr>
      <w:r w:rsidRPr="00686306">
        <w:rPr>
          <w:rFonts w:ascii="Times New Roman" w:hAnsi="Times New Roman" w:cs="Times New Roman"/>
          <w:color w:val="auto"/>
        </w:rPr>
        <w:t xml:space="preserve">реализация комплексной системы мероприятий по социальной адаптации и профессиональной ориентации обучающихся с </w:t>
      </w:r>
      <w:r w:rsidR="00FF3ED0" w:rsidRPr="00686306">
        <w:rPr>
          <w:rFonts w:ascii="Times New Roman" w:hAnsi="Times New Roman" w:cs="Times New Roman"/>
          <w:color w:val="auto"/>
        </w:rPr>
        <w:t>ОВЗ</w:t>
      </w:r>
      <w:r w:rsidRPr="00686306">
        <w:rPr>
          <w:rFonts w:ascii="Times New Roman" w:hAnsi="Times New Roman" w:cs="Times New Roman"/>
          <w:color w:val="auto"/>
        </w:rPr>
        <w:t xml:space="preserve">; </w:t>
      </w:r>
    </w:p>
    <w:p w:rsidR="00B540EE" w:rsidRPr="00686306" w:rsidRDefault="00B540EE" w:rsidP="00855823">
      <w:pPr>
        <w:pStyle w:val="Default"/>
        <w:numPr>
          <w:ilvl w:val="0"/>
          <w:numId w:val="96"/>
        </w:numPr>
        <w:tabs>
          <w:tab w:val="left" w:pos="993"/>
        </w:tabs>
        <w:ind w:left="0" w:firstLine="709"/>
        <w:jc w:val="both"/>
        <w:rPr>
          <w:rFonts w:ascii="Times New Roman" w:hAnsi="Times New Roman" w:cs="Times New Roman"/>
          <w:color w:val="auto"/>
        </w:rPr>
      </w:pPr>
      <w:r w:rsidRPr="00686306">
        <w:rPr>
          <w:rFonts w:ascii="Times New Roman" w:hAnsi="Times New Roman" w:cs="Times New Roman"/>
          <w:color w:val="auto"/>
        </w:rPr>
        <w:t xml:space="preserve">обеспечение сетевого взаимодействия специалистов разного профиля в комплексной работе с обучающимися с </w:t>
      </w:r>
      <w:r w:rsidR="00FF3ED0" w:rsidRPr="00686306">
        <w:rPr>
          <w:rFonts w:ascii="Times New Roman" w:hAnsi="Times New Roman" w:cs="Times New Roman"/>
          <w:color w:val="auto"/>
        </w:rPr>
        <w:t>ОВЗ</w:t>
      </w:r>
      <w:r w:rsidRPr="00686306">
        <w:rPr>
          <w:rFonts w:ascii="Times New Roman" w:hAnsi="Times New Roman" w:cs="Times New Roman"/>
          <w:color w:val="auto"/>
        </w:rPr>
        <w:t xml:space="preserve">; </w:t>
      </w:r>
    </w:p>
    <w:p w:rsidR="00B540EE" w:rsidRPr="00686306" w:rsidRDefault="00B540EE" w:rsidP="00855823">
      <w:pPr>
        <w:pStyle w:val="Default"/>
        <w:numPr>
          <w:ilvl w:val="0"/>
          <w:numId w:val="96"/>
        </w:numPr>
        <w:tabs>
          <w:tab w:val="left" w:pos="993"/>
        </w:tabs>
        <w:ind w:left="0" w:firstLine="709"/>
        <w:jc w:val="both"/>
        <w:rPr>
          <w:rFonts w:ascii="Times New Roman" w:hAnsi="Times New Roman" w:cs="Times New Roman"/>
          <w:color w:val="auto"/>
        </w:rPr>
      </w:pPr>
      <w:r w:rsidRPr="00686306">
        <w:rPr>
          <w:rFonts w:ascii="Times New Roman" w:hAnsi="Times New Roman" w:cs="Times New Roman"/>
          <w:color w:val="auto"/>
        </w:rPr>
        <w:t xml:space="preserve">осуществление информационно-просветительской и консультативной работы с родителями (законными представителями) обучающихся с </w:t>
      </w:r>
      <w:r w:rsidR="00FF3ED0" w:rsidRPr="00686306">
        <w:rPr>
          <w:rFonts w:ascii="Times New Roman" w:hAnsi="Times New Roman" w:cs="Times New Roman"/>
          <w:color w:val="auto"/>
        </w:rPr>
        <w:t>ОВЗ</w:t>
      </w:r>
      <w:r w:rsidRPr="00686306">
        <w:rPr>
          <w:rFonts w:ascii="Times New Roman" w:hAnsi="Times New Roman" w:cs="Times New Roman"/>
          <w:color w:val="auto"/>
        </w:rPr>
        <w:t xml:space="preserve">. </w:t>
      </w:r>
    </w:p>
    <w:p w:rsidR="00B540EE" w:rsidRPr="00686306" w:rsidRDefault="00B540EE" w:rsidP="00A32404">
      <w:pPr>
        <w:pStyle w:val="Default"/>
        <w:ind w:firstLine="709"/>
        <w:jc w:val="both"/>
        <w:rPr>
          <w:rFonts w:ascii="Times New Roman" w:hAnsi="Times New Roman" w:cs="Times New Roman"/>
          <w:color w:val="auto"/>
        </w:rPr>
      </w:pPr>
      <w:r w:rsidRPr="00686306">
        <w:rPr>
          <w:rFonts w:ascii="Times New Roman" w:hAnsi="Times New Roman" w:cs="Times New Roman"/>
          <w:color w:val="auto"/>
        </w:rPr>
        <w:t>Существующие дидактические принципы (систематичности,</w:t>
      </w:r>
      <w:r w:rsidRPr="0074495D">
        <w:rPr>
          <w:rFonts w:ascii="Times New Roman" w:hAnsi="Times New Roman" w:cs="Times New Roman"/>
          <w:color w:val="auto"/>
          <w:sz w:val="28"/>
          <w:szCs w:val="28"/>
        </w:rPr>
        <w:t xml:space="preserve"> активности, </w:t>
      </w:r>
      <w:r w:rsidRPr="00686306">
        <w:rPr>
          <w:rFonts w:ascii="Times New Roman" w:hAnsi="Times New Roman" w:cs="Times New Roman"/>
          <w:color w:val="auto"/>
        </w:rPr>
        <w:t xml:space="preserve">доступности, последовательности, наглядности и др.) возможно адаптировать с учетом категорий обучаемых школьников. </w:t>
      </w:r>
    </w:p>
    <w:p w:rsidR="00B540EE" w:rsidRPr="00686306" w:rsidRDefault="00B540EE" w:rsidP="00A32404">
      <w:pPr>
        <w:pStyle w:val="Default"/>
        <w:ind w:firstLine="709"/>
        <w:jc w:val="both"/>
        <w:rPr>
          <w:rFonts w:ascii="Times New Roman" w:hAnsi="Times New Roman" w:cs="Times New Roman"/>
          <w:color w:val="auto"/>
        </w:rPr>
      </w:pPr>
      <w:r w:rsidRPr="00686306">
        <w:rPr>
          <w:rFonts w:ascii="Times New Roman" w:hAnsi="Times New Roman" w:cs="Times New Roman"/>
          <w:color w:val="auto"/>
        </w:rPr>
        <w:t xml:space="preserve">В программу также целесообразно включить и специальные принципы, ориентированные на учет особенностей обучающихся с </w:t>
      </w:r>
      <w:r w:rsidR="00FF3ED0" w:rsidRPr="00686306">
        <w:rPr>
          <w:rFonts w:ascii="Times New Roman" w:hAnsi="Times New Roman" w:cs="Times New Roman"/>
          <w:color w:val="auto"/>
        </w:rPr>
        <w:t>ОВЗ</w:t>
      </w:r>
      <w:r w:rsidRPr="00686306">
        <w:rPr>
          <w:rFonts w:ascii="Times New Roman" w:hAnsi="Times New Roman" w:cs="Times New Roman"/>
          <w:color w:val="auto"/>
        </w:rPr>
        <w:t xml:space="preserve">, такие, например, как: </w:t>
      </w:r>
    </w:p>
    <w:p w:rsidR="00B540EE" w:rsidRPr="00686306" w:rsidRDefault="00B540EE" w:rsidP="00855823">
      <w:pPr>
        <w:pStyle w:val="Default"/>
        <w:numPr>
          <w:ilvl w:val="0"/>
          <w:numId w:val="96"/>
        </w:numPr>
        <w:tabs>
          <w:tab w:val="left" w:pos="993"/>
        </w:tabs>
        <w:ind w:left="0" w:firstLine="709"/>
        <w:jc w:val="both"/>
        <w:rPr>
          <w:rFonts w:ascii="Times New Roman" w:hAnsi="Times New Roman" w:cs="Times New Roman"/>
          <w:color w:val="auto"/>
        </w:rPr>
      </w:pPr>
      <w:r w:rsidRPr="00686306">
        <w:rPr>
          <w:rFonts w:ascii="Times New Roman" w:hAnsi="Times New Roman" w:cs="Times New Roman"/>
          <w:color w:val="auto"/>
        </w:rPr>
        <w:t xml:space="preserve">принцип системности – единство в подходах к диагностике, обучению и коррекции нарушений детей с </w:t>
      </w:r>
      <w:r w:rsidR="00FF3ED0" w:rsidRPr="00686306">
        <w:rPr>
          <w:rFonts w:ascii="Times New Roman" w:hAnsi="Times New Roman" w:cs="Times New Roman"/>
          <w:color w:val="auto"/>
        </w:rPr>
        <w:t>ОВЗ</w:t>
      </w:r>
      <w:r w:rsidRPr="00686306">
        <w:rPr>
          <w:rFonts w:ascii="Times New Roman" w:hAnsi="Times New Roman" w:cs="Times New Roman"/>
          <w:color w:val="auto"/>
        </w:rPr>
        <w:t xml:space="preserve">, взаимодействие учителей и специалистов различного профиля в решении проблем этих детей; </w:t>
      </w:r>
    </w:p>
    <w:p w:rsidR="00B540EE" w:rsidRPr="0074495D" w:rsidRDefault="00B540EE" w:rsidP="00855823">
      <w:pPr>
        <w:pStyle w:val="Default"/>
        <w:numPr>
          <w:ilvl w:val="0"/>
          <w:numId w:val="96"/>
        </w:numPr>
        <w:tabs>
          <w:tab w:val="left" w:pos="993"/>
        </w:tabs>
        <w:ind w:left="0" w:firstLine="709"/>
        <w:jc w:val="both"/>
        <w:rPr>
          <w:rFonts w:ascii="Times New Roman" w:hAnsi="Times New Roman" w:cs="Times New Roman"/>
          <w:color w:val="auto"/>
          <w:sz w:val="28"/>
          <w:szCs w:val="28"/>
        </w:rPr>
      </w:pPr>
      <w:r w:rsidRPr="00686306">
        <w:rPr>
          <w:rFonts w:ascii="Times New Roman" w:hAnsi="Times New Roman" w:cs="Times New Roman"/>
          <w:color w:val="auto"/>
        </w:rPr>
        <w:t>принцип обходного пути – формирование новой функциональной системы в обход пострадавшего звена, опоры на сохранные анализаторы</w:t>
      </w:r>
      <w:r w:rsidRPr="0074495D">
        <w:rPr>
          <w:rFonts w:ascii="Times New Roman" w:hAnsi="Times New Roman" w:cs="Times New Roman"/>
          <w:color w:val="auto"/>
          <w:sz w:val="28"/>
          <w:szCs w:val="28"/>
        </w:rPr>
        <w:t xml:space="preserve">; </w:t>
      </w:r>
    </w:p>
    <w:p w:rsidR="00B540EE" w:rsidRPr="00686306" w:rsidRDefault="00B540EE" w:rsidP="00855823">
      <w:pPr>
        <w:pStyle w:val="Default"/>
        <w:numPr>
          <w:ilvl w:val="0"/>
          <w:numId w:val="96"/>
        </w:numPr>
        <w:tabs>
          <w:tab w:val="left" w:pos="993"/>
        </w:tabs>
        <w:ind w:left="0" w:firstLine="709"/>
        <w:jc w:val="both"/>
        <w:rPr>
          <w:rFonts w:ascii="Times New Roman" w:hAnsi="Times New Roman" w:cs="Times New Roman"/>
          <w:color w:val="auto"/>
        </w:rPr>
      </w:pPr>
      <w:r w:rsidRPr="00686306">
        <w:rPr>
          <w:rFonts w:ascii="Times New Roman" w:hAnsi="Times New Roman" w:cs="Times New Roman"/>
          <w:color w:val="auto"/>
        </w:rPr>
        <w:t xml:space="preserve">принцип комплексности – преодоление нарушений должно носить комплексный медико-психолого-педагогический характер и включать совместную работу педагогов и ряда специалистов (учитель-логопед, учитель-дефектолог (олигофренопедагог, сурдопедагог, тифлопедагог), педагог-психолог, медицинские работники, социальный педагог и др.). </w:t>
      </w:r>
    </w:p>
    <w:p w:rsidR="00B540EE" w:rsidRPr="00686306" w:rsidRDefault="00452C5F" w:rsidP="00A32404">
      <w:pPr>
        <w:pStyle w:val="3"/>
        <w:jc w:val="center"/>
        <w:rPr>
          <w:sz w:val="24"/>
          <w:szCs w:val="24"/>
        </w:rPr>
      </w:pPr>
      <w:bookmarkStart w:id="401" w:name="_Toc414553277"/>
      <w:r w:rsidRPr="00686306">
        <w:rPr>
          <w:sz w:val="24"/>
          <w:szCs w:val="24"/>
        </w:rPr>
        <w:t>2.4.</w:t>
      </w:r>
      <w:r w:rsidR="00B540EE" w:rsidRPr="00686306">
        <w:rPr>
          <w:sz w:val="24"/>
          <w:szCs w:val="24"/>
        </w:rPr>
        <w:t>2. Перечень и содержание индивидуально ориентированных коррекционных направлений работы, способствующих освоению обучающимися с особыми образовательными потребностями основной образовательной программы основного общего образования</w:t>
      </w:r>
      <w:bookmarkEnd w:id="401"/>
    </w:p>
    <w:p w:rsidR="00B540EE" w:rsidRPr="00686306" w:rsidRDefault="00B540EE" w:rsidP="00A32404">
      <w:pPr>
        <w:pStyle w:val="Default"/>
        <w:ind w:firstLine="709"/>
        <w:jc w:val="both"/>
        <w:rPr>
          <w:rFonts w:ascii="Times New Roman" w:hAnsi="Times New Roman" w:cs="Times New Roman"/>
          <w:color w:val="auto"/>
        </w:rPr>
      </w:pPr>
      <w:r w:rsidRPr="00686306">
        <w:rPr>
          <w:rFonts w:ascii="Times New Roman" w:hAnsi="Times New Roman" w:cs="Times New Roman"/>
          <w:color w:val="auto"/>
        </w:rPr>
        <w:t xml:space="preserve">Направления коррекционной работы – диагностическое, коррекционно-развивающее, консультативное, информационно-просветительское – раскрываются содержательно в разных организационных формах деятельности образовательной организации (учебной урочной и внеурочной, внеучебной). Это может быть отражено в учебном плане освоения основной образовательной программы. </w:t>
      </w:r>
    </w:p>
    <w:p w:rsidR="00B540EE" w:rsidRPr="00686306" w:rsidRDefault="00B540EE" w:rsidP="00A32404">
      <w:pPr>
        <w:pStyle w:val="Default"/>
        <w:ind w:firstLine="709"/>
        <w:jc w:val="both"/>
        <w:rPr>
          <w:rFonts w:ascii="Times New Roman" w:hAnsi="Times New Roman" w:cs="Times New Roman"/>
          <w:color w:val="auto"/>
        </w:rPr>
      </w:pPr>
      <w:r w:rsidRPr="00686306">
        <w:rPr>
          <w:rFonts w:ascii="Times New Roman" w:hAnsi="Times New Roman" w:cs="Times New Roman"/>
          <w:b/>
          <w:bCs/>
          <w:color w:val="auto"/>
        </w:rPr>
        <w:t xml:space="preserve">Характеристика содержания </w:t>
      </w:r>
      <w:r w:rsidR="00FF3ED0" w:rsidRPr="00686306">
        <w:rPr>
          <w:rFonts w:ascii="Times New Roman" w:hAnsi="Times New Roman" w:cs="Times New Roman"/>
          <w:b/>
          <w:bCs/>
          <w:color w:val="auto"/>
        </w:rPr>
        <w:t>направлений коррекционной работы</w:t>
      </w:r>
    </w:p>
    <w:p w:rsidR="00B540EE" w:rsidRPr="00686306" w:rsidRDefault="00B540EE" w:rsidP="00A32404">
      <w:pPr>
        <w:pStyle w:val="Default"/>
        <w:ind w:firstLine="709"/>
        <w:jc w:val="both"/>
        <w:rPr>
          <w:rFonts w:ascii="Times New Roman" w:hAnsi="Times New Roman" w:cs="Times New Roman"/>
          <w:color w:val="auto"/>
        </w:rPr>
      </w:pPr>
      <w:r w:rsidRPr="00686306">
        <w:rPr>
          <w:rFonts w:ascii="Times New Roman" w:hAnsi="Times New Roman" w:cs="Times New Roman"/>
          <w:b/>
          <w:color w:val="auto"/>
        </w:rPr>
        <w:t>Диагностическая работа</w:t>
      </w:r>
      <w:r w:rsidRPr="00686306">
        <w:rPr>
          <w:rFonts w:ascii="Times New Roman" w:hAnsi="Times New Roman" w:cs="Times New Roman"/>
          <w:color w:val="auto"/>
        </w:rPr>
        <w:t xml:space="preserve"> может включать в себя следующее: </w:t>
      </w:r>
    </w:p>
    <w:p w:rsidR="00B540EE" w:rsidRPr="00686306" w:rsidRDefault="00B540EE" w:rsidP="00855823">
      <w:pPr>
        <w:pStyle w:val="Default"/>
        <w:numPr>
          <w:ilvl w:val="0"/>
          <w:numId w:val="96"/>
        </w:numPr>
        <w:tabs>
          <w:tab w:val="left" w:pos="993"/>
        </w:tabs>
        <w:ind w:left="0" w:firstLine="709"/>
        <w:jc w:val="both"/>
        <w:rPr>
          <w:rFonts w:ascii="Times New Roman" w:hAnsi="Times New Roman" w:cs="Times New Roman"/>
          <w:color w:val="auto"/>
        </w:rPr>
      </w:pPr>
      <w:r w:rsidRPr="00686306">
        <w:rPr>
          <w:rFonts w:ascii="Times New Roman" w:hAnsi="Times New Roman" w:cs="Times New Roman"/>
          <w:color w:val="auto"/>
        </w:rPr>
        <w:t xml:space="preserve">выявление особых образовательных потребностей обучающихся с </w:t>
      </w:r>
      <w:r w:rsidR="00FF3ED0" w:rsidRPr="00686306">
        <w:rPr>
          <w:rFonts w:ascii="Times New Roman" w:hAnsi="Times New Roman" w:cs="Times New Roman"/>
          <w:color w:val="auto"/>
        </w:rPr>
        <w:t>ОВЗ</w:t>
      </w:r>
      <w:r w:rsidR="00B93240">
        <w:rPr>
          <w:rFonts w:ascii="Times New Roman" w:hAnsi="Times New Roman" w:cs="Times New Roman"/>
          <w:color w:val="auto"/>
        </w:rPr>
        <w:t xml:space="preserve"> </w:t>
      </w:r>
      <w:r w:rsidRPr="00686306">
        <w:rPr>
          <w:rFonts w:ascii="Times New Roman" w:hAnsi="Times New Roman" w:cs="Times New Roman"/>
          <w:color w:val="auto"/>
        </w:rPr>
        <w:t xml:space="preserve">при освоении основной образовательной программы основного общего образования; </w:t>
      </w:r>
    </w:p>
    <w:p w:rsidR="00B540EE" w:rsidRPr="00686306" w:rsidRDefault="00B540EE" w:rsidP="00855823">
      <w:pPr>
        <w:pStyle w:val="Default"/>
        <w:numPr>
          <w:ilvl w:val="0"/>
          <w:numId w:val="96"/>
        </w:numPr>
        <w:tabs>
          <w:tab w:val="left" w:pos="993"/>
        </w:tabs>
        <w:ind w:left="0" w:firstLine="709"/>
        <w:jc w:val="both"/>
        <w:rPr>
          <w:rFonts w:ascii="Times New Roman" w:hAnsi="Times New Roman" w:cs="Times New Roman"/>
          <w:color w:val="auto"/>
        </w:rPr>
      </w:pPr>
      <w:r w:rsidRPr="00686306">
        <w:rPr>
          <w:rFonts w:ascii="Times New Roman" w:hAnsi="Times New Roman" w:cs="Times New Roman"/>
          <w:color w:val="auto"/>
        </w:rPr>
        <w:t xml:space="preserve">проведение комплексной социально-психолого-педагогической диагностики нарушений в психическом и(или) физическом развитии обучающихся с </w:t>
      </w:r>
      <w:r w:rsidR="00FF3ED0" w:rsidRPr="00686306">
        <w:rPr>
          <w:rFonts w:ascii="Times New Roman" w:hAnsi="Times New Roman" w:cs="Times New Roman"/>
          <w:color w:val="auto"/>
        </w:rPr>
        <w:t>ОВЗ</w:t>
      </w:r>
      <w:r w:rsidRPr="00686306">
        <w:rPr>
          <w:rFonts w:ascii="Times New Roman" w:hAnsi="Times New Roman" w:cs="Times New Roman"/>
          <w:color w:val="auto"/>
        </w:rPr>
        <w:t xml:space="preserve">; </w:t>
      </w:r>
    </w:p>
    <w:p w:rsidR="00B540EE" w:rsidRPr="00686306" w:rsidRDefault="00B540EE" w:rsidP="00855823">
      <w:pPr>
        <w:pStyle w:val="Default"/>
        <w:numPr>
          <w:ilvl w:val="0"/>
          <w:numId w:val="96"/>
        </w:numPr>
        <w:tabs>
          <w:tab w:val="left" w:pos="993"/>
        </w:tabs>
        <w:ind w:left="0" w:firstLine="709"/>
        <w:jc w:val="both"/>
        <w:rPr>
          <w:rFonts w:ascii="Times New Roman" w:hAnsi="Times New Roman" w:cs="Times New Roman"/>
          <w:color w:val="auto"/>
        </w:rPr>
      </w:pPr>
      <w:r w:rsidRPr="00686306">
        <w:rPr>
          <w:rFonts w:ascii="Times New Roman" w:hAnsi="Times New Roman" w:cs="Times New Roman"/>
          <w:color w:val="auto"/>
        </w:rPr>
        <w:t xml:space="preserve">определение уровня актуального и зоны ближайшего развития обучающегося с </w:t>
      </w:r>
      <w:r w:rsidR="00FF3ED0" w:rsidRPr="00686306">
        <w:rPr>
          <w:rFonts w:ascii="Times New Roman" w:hAnsi="Times New Roman" w:cs="Times New Roman"/>
          <w:color w:val="auto"/>
        </w:rPr>
        <w:t>ОВЗ</w:t>
      </w:r>
      <w:r w:rsidRPr="00686306">
        <w:rPr>
          <w:rFonts w:ascii="Times New Roman" w:hAnsi="Times New Roman" w:cs="Times New Roman"/>
          <w:color w:val="auto"/>
        </w:rPr>
        <w:t xml:space="preserve">, выявление его резервных возможностей; </w:t>
      </w:r>
    </w:p>
    <w:p w:rsidR="00B540EE" w:rsidRPr="00686306" w:rsidRDefault="00B540EE" w:rsidP="00855823">
      <w:pPr>
        <w:pStyle w:val="Default"/>
        <w:numPr>
          <w:ilvl w:val="0"/>
          <w:numId w:val="96"/>
        </w:numPr>
        <w:tabs>
          <w:tab w:val="left" w:pos="993"/>
        </w:tabs>
        <w:ind w:left="0" w:firstLine="709"/>
        <w:jc w:val="both"/>
        <w:rPr>
          <w:rFonts w:ascii="Times New Roman" w:hAnsi="Times New Roman" w:cs="Times New Roman"/>
          <w:color w:val="auto"/>
        </w:rPr>
      </w:pPr>
      <w:r w:rsidRPr="00686306">
        <w:rPr>
          <w:rFonts w:ascii="Times New Roman" w:hAnsi="Times New Roman" w:cs="Times New Roman"/>
          <w:color w:val="auto"/>
        </w:rPr>
        <w:t xml:space="preserve">изучение развития эмоционально-волевой, познавательной, речевой сфер и личностных особенностей обучающихся; </w:t>
      </w:r>
    </w:p>
    <w:p w:rsidR="00B540EE" w:rsidRPr="00686306" w:rsidRDefault="00B540EE" w:rsidP="00855823">
      <w:pPr>
        <w:pStyle w:val="Default"/>
        <w:numPr>
          <w:ilvl w:val="0"/>
          <w:numId w:val="96"/>
        </w:numPr>
        <w:tabs>
          <w:tab w:val="left" w:pos="993"/>
        </w:tabs>
        <w:ind w:left="0" w:firstLine="709"/>
        <w:jc w:val="both"/>
        <w:rPr>
          <w:rFonts w:ascii="Times New Roman" w:hAnsi="Times New Roman" w:cs="Times New Roman"/>
          <w:color w:val="auto"/>
        </w:rPr>
      </w:pPr>
      <w:r w:rsidRPr="00686306">
        <w:rPr>
          <w:rFonts w:ascii="Times New Roman" w:hAnsi="Times New Roman" w:cs="Times New Roman"/>
          <w:color w:val="auto"/>
        </w:rPr>
        <w:t xml:space="preserve">изучение социальной ситуации развития и условий семейного воспитания ребенка; </w:t>
      </w:r>
    </w:p>
    <w:p w:rsidR="00B540EE" w:rsidRPr="00686306" w:rsidRDefault="00B540EE" w:rsidP="00855823">
      <w:pPr>
        <w:pStyle w:val="Default"/>
        <w:numPr>
          <w:ilvl w:val="0"/>
          <w:numId w:val="96"/>
        </w:numPr>
        <w:tabs>
          <w:tab w:val="left" w:pos="993"/>
        </w:tabs>
        <w:ind w:left="0" w:firstLine="709"/>
        <w:jc w:val="both"/>
        <w:rPr>
          <w:rFonts w:ascii="Times New Roman" w:hAnsi="Times New Roman" w:cs="Times New Roman"/>
          <w:color w:val="auto"/>
        </w:rPr>
      </w:pPr>
      <w:r w:rsidRPr="00686306">
        <w:rPr>
          <w:rFonts w:ascii="Times New Roman" w:hAnsi="Times New Roman" w:cs="Times New Roman"/>
          <w:color w:val="auto"/>
        </w:rPr>
        <w:t xml:space="preserve">изучение адаптивных возможностей и уровня социализации ребенка с </w:t>
      </w:r>
      <w:r w:rsidR="00FF3ED0" w:rsidRPr="00686306">
        <w:rPr>
          <w:rFonts w:ascii="Times New Roman" w:hAnsi="Times New Roman" w:cs="Times New Roman"/>
          <w:color w:val="auto"/>
        </w:rPr>
        <w:t>ОВЗ</w:t>
      </w:r>
      <w:r w:rsidRPr="00686306">
        <w:rPr>
          <w:rFonts w:ascii="Times New Roman" w:hAnsi="Times New Roman" w:cs="Times New Roman"/>
          <w:color w:val="auto"/>
        </w:rPr>
        <w:t xml:space="preserve">; </w:t>
      </w:r>
    </w:p>
    <w:p w:rsidR="00B540EE" w:rsidRPr="00686306" w:rsidRDefault="00B540EE" w:rsidP="00855823">
      <w:pPr>
        <w:pStyle w:val="Default"/>
        <w:numPr>
          <w:ilvl w:val="0"/>
          <w:numId w:val="96"/>
        </w:numPr>
        <w:tabs>
          <w:tab w:val="left" w:pos="993"/>
        </w:tabs>
        <w:ind w:left="0" w:firstLine="709"/>
        <w:jc w:val="both"/>
        <w:rPr>
          <w:rFonts w:ascii="Times New Roman" w:hAnsi="Times New Roman" w:cs="Times New Roman"/>
          <w:color w:val="auto"/>
        </w:rPr>
      </w:pPr>
      <w:r w:rsidRPr="00686306">
        <w:rPr>
          <w:rFonts w:ascii="Times New Roman" w:hAnsi="Times New Roman" w:cs="Times New Roman"/>
          <w:color w:val="auto"/>
        </w:rPr>
        <w:t xml:space="preserve">мониторинг динамики развития, успешности освоения образовательных программ основного общего образования. </w:t>
      </w:r>
    </w:p>
    <w:p w:rsidR="00B540EE" w:rsidRPr="00686306" w:rsidRDefault="00B540EE" w:rsidP="00A32404">
      <w:pPr>
        <w:pStyle w:val="Default"/>
        <w:ind w:firstLine="709"/>
        <w:jc w:val="both"/>
        <w:rPr>
          <w:rFonts w:ascii="Times New Roman" w:hAnsi="Times New Roman" w:cs="Times New Roman"/>
          <w:color w:val="auto"/>
        </w:rPr>
      </w:pPr>
      <w:r w:rsidRPr="00686306">
        <w:rPr>
          <w:rFonts w:ascii="Times New Roman" w:hAnsi="Times New Roman" w:cs="Times New Roman"/>
          <w:b/>
          <w:color w:val="auto"/>
        </w:rPr>
        <w:t>Коррекционно-развивающая работа</w:t>
      </w:r>
      <w:r w:rsidRPr="00686306">
        <w:rPr>
          <w:rFonts w:ascii="Times New Roman" w:hAnsi="Times New Roman" w:cs="Times New Roman"/>
          <w:color w:val="auto"/>
        </w:rPr>
        <w:t xml:space="preserve"> может включать в себя следующее: </w:t>
      </w:r>
    </w:p>
    <w:p w:rsidR="00B540EE" w:rsidRPr="00686306" w:rsidRDefault="00B540EE" w:rsidP="00855823">
      <w:pPr>
        <w:pStyle w:val="Default"/>
        <w:numPr>
          <w:ilvl w:val="0"/>
          <w:numId w:val="96"/>
        </w:numPr>
        <w:tabs>
          <w:tab w:val="left" w:pos="993"/>
        </w:tabs>
        <w:ind w:left="0" w:firstLine="709"/>
        <w:jc w:val="both"/>
        <w:rPr>
          <w:rFonts w:ascii="Times New Roman" w:hAnsi="Times New Roman" w:cs="Times New Roman"/>
          <w:color w:val="auto"/>
        </w:rPr>
      </w:pPr>
      <w:r w:rsidRPr="00686306">
        <w:rPr>
          <w:rFonts w:ascii="Times New Roman" w:hAnsi="Times New Roman" w:cs="Times New Roman"/>
          <w:color w:val="auto"/>
        </w:rPr>
        <w:t xml:space="preserve">разработку и реализацию индивидуально ориентированных коррекционных программ; выбор и использование специальных методик, методов и приемов обучения в соответствии с особыми образовательными потребностями обучающихся с </w:t>
      </w:r>
      <w:r w:rsidR="00FF3ED0" w:rsidRPr="00686306">
        <w:rPr>
          <w:rFonts w:ascii="Times New Roman" w:hAnsi="Times New Roman" w:cs="Times New Roman"/>
          <w:color w:val="auto"/>
        </w:rPr>
        <w:t>ОВЗ</w:t>
      </w:r>
      <w:r w:rsidRPr="00686306">
        <w:rPr>
          <w:rFonts w:ascii="Times New Roman" w:hAnsi="Times New Roman" w:cs="Times New Roman"/>
          <w:color w:val="auto"/>
        </w:rPr>
        <w:t xml:space="preserve">; </w:t>
      </w:r>
    </w:p>
    <w:p w:rsidR="00B540EE" w:rsidRPr="00686306" w:rsidRDefault="00B540EE" w:rsidP="00855823">
      <w:pPr>
        <w:pStyle w:val="Default"/>
        <w:numPr>
          <w:ilvl w:val="0"/>
          <w:numId w:val="96"/>
        </w:numPr>
        <w:tabs>
          <w:tab w:val="left" w:pos="993"/>
        </w:tabs>
        <w:ind w:left="0" w:firstLine="709"/>
        <w:jc w:val="both"/>
        <w:rPr>
          <w:rFonts w:ascii="Times New Roman" w:hAnsi="Times New Roman" w:cs="Times New Roman"/>
          <w:color w:val="auto"/>
        </w:rPr>
      </w:pPr>
      <w:r w:rsidRPr="00686306">
        <w:rPr>
          <w:rFonts w:ascii="Times New Roman" w:hAnsi="Times New Roman" w:cs="Times New Roman"/>
          <w:color w:val="auto"/>
        </w:rPr>
        <w:t xml:space="preserve">организацию и проведение индивидуальных и групповых коррекционно-развивающих занятий, необходимых для преодоления нарушений развития и трудностей обучения; </w:t>
      </w:r>
    </w:p>
    <w:p w:rsidR="00B540EE" w:rsidRPr="00686306" w:rsidRDefault="00B540EE" w:rsidP="00855823">
      <w:pPr>
        <w:pStyle w:val="Default"/>
        <w:numPr>
          <w:ilvl w:val="0"/>
          <w:numId w:val="96"/>
        </w:numPr>
        <w:tabs>
          <w:tab w:val="left" w:pos="993"/>
        </w:tabs>
        <w:ind w:left="0" w:firstLine="709"/>
        <w:jc w:val="both"/>
        <w:rPr>
          <w:rFonts w:ascii="Times New Roman" w:hAnsi="Times New Roman" w:cs="Times New Roman"/>
          <w:color w:val="auto"/>
        </w:rPr>
      </w:pPr>
      <w:r w:rsidRPr="00686306">
        <w:rPr>
          <w:rFonts w:ascii="Times New Roman" w:hAnsi="Times New Roman" w:cs="Times New Roman"/>
          <w:color w:val="auto"/>
        </w:rPr>
        <w:t xml:space="preserve">коррекцию и развитие высших психических функций, эмоционально-волевой, познавательной и коммуникативно-речевой сфер; </w:t>
      </w:r>
    </w:p>
    <w:p w:rsidR="00B540EE" w:rsidRPr="00686306" w:rsidRDefault="00B540EE" w:rsidP="00855823">
      <w:pPr>
        <w:pStyle w:val="Default"/>
        <w:numPr>
          <w:ilvl w:val="0"/>
          <w:numId w:val="96"/>
        </w:numPr>
        <w:tabs>
          <w:tab w:val="left" w:pos="993"/>
        </w:tabs>
        <w:ind w:left="0" w:firstLine="709"/>
        <w:jc w:val="both"/>
        <w:rPr>
          <w:rFonts w:ascii="Times New Roman" w:hAnsi="Times New Roman" w:cs="Times New Roman"/>
          <w:color w:val="auto"/>
        </w:rPr>
      </w:pPr>
      <w:r w:rsidRPr="00686306">
        <w:rPr>
          <w:rFonts w:ascii="Times New Roman" w:hAnsi="Times New Roman" w:cs="Times New Roman"/>
          <w:color w:val="auto"/>
        </w:rPr>
        <w:t xml:space="preserve">развитие и укрепление зрелых личностных установок, формирование адекватных форм утверждения самостоятельности, личностной автономии; </w:t>
      </w:r>
    </w:p>
    <w:p w:rsidR="00B540EE" w:rsidRPr="00686306" w:rsidRDefault="00B540EE" w:rsidP="00855823">
      <w:pPr>
        <w:pStyle w:val="Default"/>
        <w:numPr>
          <w:ilvl w:val="0"/>
          <w:numId w:val="96"/>
        </w:numPr>
        <w:tabs>
          <w:tab w:val="left" w:pos="993"/>
        </w:tabs>
        <w:ind w:left="0" w:firstLine="709"/>
        <w:jc w:val="both"/>
        <w:rPr>
          <w:rFonts w:ascii="Times New Roman" w:hAnsi="Times New Roman" w:cs="Times New Roman"/>
          <w:color w:val="auto"/>
        </w:rPr>
      </w:pPr>
      <w:r w:rsidRPr="00686306">
        <w:rPr>
          <w:rFonts w:ascii="Times New Roman" w:hAnsi="Times New Roman" w:cs="Times New Roman"/>
          <w:color w:val="auto"/>
        </w:rPr>
        <w:t xml:space="preserve">формирование способов регуляции поведения и эмоциональных состояний; </w:t>
      </w:r>
    </w:p>
    <w:p w:rsidR="00B540EE" w:rsidRPr="00686306" w:rsidRDefault="00B540EE" w:rsidP="00855823">
      <w:pPr>
        <w:pStyle w:val="Default"/>
        <w:numPr>
          <w:ilvl w:val="0"/>
          <w:numId w:val="96"/>
        </w:numPr>
        <w:tabs>
          <w:tab w:val="left" w:pos="993"/>
        </w:tabs>
        <w:ind w:left="0" w:firstLine="709"/>
        <w:jc w:val="both"/>
        <w:rPr>
          <w:rFonts w:ascii="Times New Roman" w:hAnsi="Times New Roman" w:cs="Times New Roman"/>
          <w:color w:val="auto"/>
        </w:rPr>
      </w:pPr>
      <w:r w:rsidRPr="00686306">
        <w:rPr>
          <w:rFonts w:ascii="Times New Roman" w:hAnsi="Times New Roman" w:cs="Times New Roman"/>
          <w:color w:val="auto"/>
        </w:rPr>
        <w:t xml:space="preserve">развитие форм и навыков личностного общения в группе сверстников, коммуникативной компетенции; </w:t>
      </w:r>
    </w:p>
    <w:p w:rsidR="00B540EE" w:rsidRPr="00686306" w:rsidRDefault="00B540EE" w:rsidP="00855823">
      <w:pPr>
        <w:pStyle w:val="Default"/>
        <w:numPr>
          <w:ilvl w:val="0"/>
          <w:numId w:val="96"/>
        </w:numPr>
        <w:tabs>
          <w:tab w:val="left" w:pos="993"/>
        </w:tabs>
        <w:ind w:left="0" w:firstLine="709"/>
        <w:jc w:val="both"/>
        <w:rPr>
          <w:rFonts w:ascii="Times New Roman" w:hAnsi="Times New Roman" w:cs="Times New Roman"/>
          <w:color w:val="auto"/>
        </w:rPr>
      </w:pPr>
      <w:r w:rsidRPr="00686306">
        <w:rPr>
          <w:rFonts w:ascii="Times New Roman" w:hAnsi="Times New Roman" w:cs="Times New Roman"/>
          <w:color w:val="auto"/>
        </w:rPr>
        <w:t xml:space="preserve">развитие компетенций, необходимых для продолжения образования и профессионального самоопределения; </w:t>
      </w:r>
    </w:p>
    <w:p w:rsidR="00B540EE" w:rsidRPr="00686306" w:rsidRDefault="00B540EE" w:rsidP="00855823">
      <w:pPr>
        <w:pStyle w:val="Default"/>
        <w:numPr>
          <w:ilvl w:val="0"/>
          <w:numId w:val="96"/>
        </w:numPr>
        <w:tabs>
          <w:tab w:val="left" w:pos="993"/>
        </w:tabs>
        <w:ind w:left="0" w:firstLine="709"/>
        <w:jc w:val="both"/>
        <w:rPr>
          <w:rFonts w:ascii="Times New Roman" w:hAnsi="Times New Roman" w:cs="Times New Roman"/>
          <w:color w:val="auto"/>
        </w:rPr>
      </w:pPr>
      <w:r w:rsidRPr="00686306">
        <w:rPr>
          <w:rFonts w:ascii="Times New Roman" w:hAnsi="Times New Roman" w:cs="Times New Roman"/>
          <w:color w:val="auto"/>
        </w:rPr>
        <w:t xml:space="preserve">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 </w:t>
      </w:r>
    </w:p>
    <w:p w:rsidR="00B540EE" w:rsidRPr="00686306" w:rsidRDefault="00B540EE" w:rsidP="00855823">
      <w:pPr>
        <w:pStyle w:val="Default"/>
        <w:numPr>
          <w:ilvl w:val="0"/>
          <w:numId w:val="96"/>
        </w:numPr>
        <w:tabs>
          <w:tab w:val="left" w:pos="993"/>
        </w:tabs>
        <w:ind w:left="0" w:firstLine="709"/>
        <w:jc w:val="both"/>
        <w:rPr>
          <w:rFonts w:ascii="Times New Roman" w:hAnsi="Times New Roman" w:cs="Times New Roman"/>
          <w:color w:val="auto"/>
        </w:rPr>
      </w:pPr>
      <w:r w:rsidRPr="00686306">
        <w:rPr>
          <w:rFonts w:ascii="Times New Roman" w:hAnsi="Times New Roman" w:cs="Times New Roman"/>
          <w:color w:val="auto"/>
        </w:rPr>
        <w:t xml:space="preserve">социальную защиту ребенка в случаях неблагоприятных условий жизни при психотравмирующих обстоятельствах. </w:t>
      </w:r>
    </w:p>
    <w:p w:rsidR="00B540EE" w:rsidRPr="00686306" w:rsidRDefault="00B540EE" w:rsidP="00A32404">
      <w:pPr>
        <w:pStyle w:val="Default"/>
        <w:ind w:firstLine="709"/>
        <w:jc w:val="both"/>
        <w:rPr>
          <w:rFonts w:ascii="Times New Roman" w:hAnsi="Times New Roman" w:cs="Times New Roman"/>
          <w:color w:val="auto"/>
        </w:rPr>
      </w:pPr>
      <w:r w:rsidRPr="00686306">
        <w:rPr>
          <w:rFonts w:ascii="Times New Roman" w:hAnsi="Times New Roman" w:cs="Times New Roman"/>
          <w:b/>
          <w:color w:val="auto"/>
        </w:rPr>
        <w:t>Консультативная работа</w:t>
      </w:r>
      <w:r w:rsidRPr="00686306">
        <w:rPr>
          <w:rFonts w:ascii="Times New Roman" w:hAnsi="Times New Roman" w:cs="Times New Roman"/>
          <w:color w:val="auto"/>
        </w:rPr>
        <w:t xml:space="preserve"> может включать в себя следующее: </w:t>
      </w:r>
    </w:p>
    <w:p w:rsidR="00B540EE" w:rsidRPr="00686306" w:rsidRDefault="00B540EE" w:rsidP="00855823">
      <w:pPr>
        <w:pStyle w:val="Default"/>
        <w:numPr>
          <w:ilvl w:val="0"/>
          <w:numId w:val="96"/>
        </w:numPr>
        <w:tabs>
          <w:tab w:val="left" w:pos="993"/>
        </w:tabs>
        <w:ind w:left="0" w:firstLine="709"/>
        <w:jc w:val="both"/>
        <w:rPr>
          <w:rFonts w:ascii="Times New Roman" w:hAnsi="Times New Roman" w:cs="Times New Roman"/>
          <w:color w:val="auto"/>
        </w:rPr>
      </w:pPr>
      <w:r w:rsidRPr="00686306">
        <w:rPr>
          <w:rFonts w:ascii="Times New Roman" w:hAnsi="Times New Roman" w:cs="Times New Roman"/>
          <w:color w:val="auto"/>
        </w:rPr>
        <w:t xml:space="preserve">выработку совместных обоснованных рекомендаций по основным направлениям работы с обучающимися с </w:t>
      </w:r>
      <w:r w:rsidR="00FF3ED0" w:rsidRPr="00686306">
        <w:rPr>
          <w:rFonts w:ascii="Times New Roman" w:hAnsi="Times New Roman" w:cs="Times New Roman"/>
          <w:color w:val="auto"/>
        </w:rPr>
        <w:t>ОВЗ</w:t>
      </w:r>
      <w:r w:rsidRPr="00686306">
        <w:rPr>
          <w:rFonts w:ascii="Times New Roman" w:hAnsi="Times New Roman" w:cs="Times New Roman"/>
          <w:color w:val="auto"/>
        </w:rPr>
        <w:t xml:space="preserve">, единых для всех участников образовательного процесса; </w:t>
      </w:r>
    </w:p>
    <w:p w:rsidR="00B540EE" w:rsidRPr="00686306" w:rsidRDefault="00B540EE" w:rsidP="00855823">
      <w:pPr>
        <w:pStyle w:val="Default"/>
        <w:numPr>
          <w:ilvl w:val="0"/>
          <w:numId w:val="96"/>
        </w:numPr>
        <w:tabs>
          <w:tab w:val="left" w:pos="993"/>
        </w:tabs>
        <w:ind w:left="0" w:firstLine="709"/>
        <w:jc w:val="both"/>
        <w:rPr>
          <w:rFonts w:ascii="Times New Roman" w:hAnsi="Times New Roman" w:cs="Times New Roman"/>
          <w:color w:val="auto"/>
        </w:rPr>
      </w:pPr>
      <w:r w:rsidRPr="00686306">
        <w:rPr>
          <w:rFonts w:ascii="Times New Roman" w:hAnsi="Times New Roman" w:cs="Times New Roman"/>
          <w:color w:val="auto"/>
        </w:rPr>
        <w:t xml:space="preserve">консультирование специалистами педагогов по выбору индивидуально ориентированных методов и приемов работы с обучающимися с </w:t>
      </w:r>
      <w:r w:rsidR="00FF3ED0" w:rsidRPr="00686306">
        <w:rPr>
          <w:rFonts w:ascii="Times New Roman" w:hAnsi="Times New Roman" w:cs="Times New Roman"/>
          <w:color w:val="auto"/>
        </w:rPr>
        <w:t>ОВЗ</w:t>
      </w:r>
      <w:r w:rsidRPr="00686306">
        <w:rPr>
          <w:rFonts w:ascii="Times New Roman" w:hAnsi="Times New Roman" w:cs="Times New Roman"/>
          <w:color w:val="auto"/>
        </w:rPr>
        <w:t xml:space="preserve">, отбора и адаптации содержания предметных программ; </w:t>
      </w:r>
    </w:p>
    <w:p w:rsidR="00B540EE" w:rsidRPr="00686306" w:rsidRDefault="00B540EE" w:rsidP="00855823">
      <w:pPr>
        <w:pStyle w:val="Default"/>
        <w:numPr>
          <w:ilvl w:val="0"/>
          <w:numId w:val="96"/>
        </w:numPr>
        <w:tabs>
          <w:tab w:val="left" w:pos="993"/>
        </w:tabs>
        <w:ind w:left="0" w:firstLine="709"/>
        <w:jc w:val="both"/>
        <w:rPr>
          <w:rFonts w:ascii="Times New Roman" w:hAnsi="Times New Roman" w:cs="Times New Roman"/>
          <w:color w:val="auto"/>
        </w:rPr>
      </w:pPr>
      <w:r w:rsidRPr="00686306">
        <w:rPr>
          <w:rFonts w:ascii="Times New Roman" w:hAnsi="Times New Roman" w:cs="Times New Roman"/>
          <w:color w:val="auto"/>
        </w:rPr>
        <w:t xml:space="preserve">консультативную помощь семье в вопросах выбора стратегии воспитания и приемов коррекционного обучения ребенка с </w:t>
      </w:r>
      <w:r w:rsidR="00FF3ED0" w:rsidRPr="00686306">
        <w:rPr>
          <w:rFonts w:ascii="Times New Roman" w:hAnsi="Times New Roman" w:cs="Times New Roman"/>
          <w:color w:val="auto"/>
        </w:rPr>
        <w:t>ОВЗ</w:t>
      </w:r>
      <w:r w:rsidRPr="00686306">
        <w:rPr>
          <w:rFonts w:ascii="Times New Roman" w:hAnsi="Times New Roman" w:cs="Times New Roman"/>
          <w:color w:val="auto"/>
        </w:rPr>
        <w:t xml:space="preserve">; </w:t>
      </w:r>
    </w:p>
    <w:p w:rsidR="00B540EE" w:rsidRPr="00686306" w:rsidRDefault="00B540EE" w:rsidP="00855823">
      <w:pPr>
        <w:pStyle w:val="Default"/>
        <w:numPr>
          <w:ilvl w:val="0"/>
          <w:numId w:val="96"/>
        </w:numPr>
        <w:tabs>
          <w:tab w:val="left" w:pos="993"/>
        </w:tabs>
        <w:ind w:left="0" w:firstLine="709"/>
        <w:jc w:val="both"/>
        <w:rPr>
          <w:rFonts w:ascii="Times New Roman" w:hAnsi="Times New Roman" w:cs="Times New Roman"/>
          <w:color w:val="auto"/>
        </w:rPr>
      </w:pPr>
      <w:r w:rsidRPr="00686306">
        <w:rPr>
          <w:rFonts w:ascii="Times New Roman" w:hAnsi="Times New Roman" w:cs="Times New Roman"/>
          <w:color w:val="auto"/>
        </w:rPr>
        <w:t xml:space="preserve">консультационную поддержку и помощь, направленные на содействие свободному и осознанному выбору обучающимися с </w:t>
      </w:r>
      <w:r w:rsidR="00FF3ED0" w:rsidRPr="00686306">
        <w:rPr>
          <w:rFonts w:ascii="Times New Roman" w:hAnsi="Times New Roman" w:cs="Times New Roman"/>
          <w:color w:val="auto"/>
        </w:rPr>
        <w:t xml:space="preserve">ОВЗ </w:t>
      </w:r>
      <w:r w:rsidRPr="00686306">
        <w:rPr>
          <w:rFonts w:ascii="Times New Roman" w:hAnsi="Times New Roman" w:cs="Times New Roman"/>
          <w:color w:val="auto"/>
        </w:rPr>
        <w:t xml:space="preserve">профессии, формы и места обучения в соответствии с профессиональными интересами, индивидуальными способностями и психофизиологическими особенностями. </w:t>
      </w:r>
    </w:p>
    <w:p w:rsidR="00B540EE" w:rsidRPr="00686306" w:rsidRDefault="00B540EE" w:rsidP="00A32404">
      <w:pPr>
        <w:pStyle w:val="Default"/>
        <w:ind w:firstLine="709"/>
        <w:jc w:val="both"/>
        <w:rPr>
          <w:rFonts w:ascii="Times New Roman" w:hAnsi="Times New Roman" w:cs="Times New Roman"/>
          <w:color w:val="auto"/>
        </w:rPr>
      </w:pPr>
      <w:r w:rsidRPr="00686306">
        <w:rPr>
          <w:rFonts w:ascii="Times New Roman" w:hAnsi="Times New Roman" w:cs="Times New Roman"/>
          <w:b/>
          <w:color w:val="auto"/>
        </w:rPr>
        <w:t>Информационно-просветительская работа</w:t>
      </w:r>
      <w:r w:rsidRPr="00686306">
        <w:rPr>
          <w:rFonts w:ascii="Times New Roman" w:hAnsi="Times New Roman" w:cs="Times New Roman"/>
          <w:color w:val="auto"/>
        </w:rPr>
        <w:t xml:space="preserve"> может включать в себя следующее: </w:t>
      </w:r>
    </w:p>
    <w:p w:rsidR="00B540EE" w:rsidRPr="00686306" w:rsidRDefault="00B540EE" w:rsidP="00855823">
      <w:pPr>
        <w:pStyle w:val="Default"/>
        <w:numPr>
          <w:ilvl w:val="0"/>
          <w:numId w:val="96"/>
        </w:numPr>
        <w:tabs>
          <w:tab w:val="left" w:pos="993"/>
        </w:tabs>
        <w:ind w:left="0" w:firstLine="709"/>
        <w:jc w:val="both"/>
        <w:rPr>
          <w:rFonts w:ascii="Times New Roman" w:hAnsi="Times New Roman" w:cs="Times New Roman"/>
          <w:color w:val="auto"/>
        </w:rPr>
      </w:pPr>
      <w:r w:rsidRPr="00686306">
        <w:rPr>
          <w:rFonts w:ascii="Times New Roman" w:hAnsi="Times New Roman" w:cs="Times New Roman"/>
          <w:color w:val="auto"/>
        </w:rPr>
        <w:t xml:space="preserve">информационную поддержку образовательной деятельности обучающихся с особыми образовательными потребностями, их родителей (законных представителей), педагогических работников; </w:t>
      </w:r>
    </w:p>
    <w:p w:rsidR="00B540EE" w:rsidRPr="00686306" w:rsidRDefault="00B540EE" w:rsidP="00855823">
      <w:pPr>
        <w:pStyle w:val="Default"/>
        <w:numPr>
          <w:ilvl w:val="0"/>
          <w:numId w:val="96"/>
        </w:numPr>
        <w:tabs>
          <w:tab w:val="left" w:pos="993"/>
        </w:tabs>
        <w:ind w:left="0" w:firstLine="709"/>
        <w:jc w:val="both"/>
        <w:rPr>
          <w:rFonts w:ascii="Times New Roman" w:hAnsi="Times New Roman" w:cs="Times New Roman"/>
          <w:color w:val="auto"/>
        </w:rPr>
      </w:pPr>
      <w:r w:rsidRPr="00686306">
        <w:rPr>
          <w:rFonts w:ascii="Times New Roman" w:hAnsi="Times New Roman" w:cs="Times New Roman"/>
          <w:color w:val="auto"/>
        </w:rPr>
        <w:t xml:space="preserve">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обучающихся с </w:t>
      </w:r>
      <w:r w:rsidR="00FF3ED0" w:rsidRPr="00686306">
        <w:rPr>
          <w:rFonts w:ascii="Times New Roman" w:hAnsi="Times New Roman" w:cs="Times New Roman"/>
          <w:color w:val="auto"/>
        </w:rPr>
        <w:t>ОВЗ</w:t>
      </w:r>
      <w:r w:rsidRPr="00686306">
        <w:rPr>
          <w:rFonts w:ascii="Times New Roman" w:hAnsi="Times New Roman" w:cs="Times New Roman"/>
          <w:color w:val="auto"/>
        </w:rPr>
        <w:t xml:space="preserve">; </w:t>
      </w:r>
    </w:p>
    <w:p w:rsidR="00B93240" w:rsidRPr="008D3FDD" w:rsidRDefault="00B93240" w:rsidP="00A32404">
      <w:pPr>
        <w:pStyle w:val="Zag1"/>
        <w:tabs>
          <w:tab w:val="left" w:leader="dot" w:pos="624"/>
        </w:tabs>
        <w:spacing w:line="240" w:lineRule="auto"/>
        <w:rPr>
          <w:rStyle w:val="Zag11"/>
          <w:lang w:val="ru-RU"/>
        </w:rPr>
      </w:pPr>
      <w:r w:rsidRPr="008D3FDD">
        <w:rPr>
          <w:rStyle w:val="Zag11"/>
          <w:lang w:val="ru-RU"/>
        </w:rPr>
        <w:t>Программа коррекционной работы</w:t>
      </w:r>
      <w:r>
        <w:rPr>
          <w:rStyle w:val="Zag11"/>
          <w:lang w:val="ru-RU"/>
        </w:rPr>
        <w:t xml:space="preserve"> МБОУ </w:t>
      </w:r>
      <w:r w:rsidR="00571555">
        <w:rPr>
          <w:rStyle w:val="Zag11"/>
          <w:lang w:val="ru-RU"/>
        </w:rPr>
        <w:t>Греково-Степановской</w:t>
      </w:r>
      <w:r>
        <w:rPr>
          <w:rStyle w:val="Zag11"/>
          <w:lang w:val="ru-RU"/>
        </w:rPr>
        <w:t xml:space="preserve"> СОШ</w:t>
      </w:r>
    </w:p>
    <w:p w:rsidR="00B93240" w:rsidRPr="008D3FDD" w:rsidRDefault="00B93240" w:rsidP="00A32404">
      <w:pPr>
        <w:pStyle w:val="Zag1"/>
        <w:tabs>
          <w:tab w:val="left" w:leader="dot" w:pos="624"/>
        </w:tabs>
        <w:spacing w:line="240" w:lineRule="auto"/>
        <w:jc w:val="both"/>
        <w:rPr>
          <w:rStyle w:val="Zag11"/>
          <w:b w:val="0"/>
          <w:lang w:val="ru-RU"/>
        </w:rPr>
      </w:pPr>
      <w:r w:rsidRPr="008D3FDD">
        <w:rPr>
          <w:rStyle w:val="Zag11"/>
          <w:b w:val="0"/>
          <w:lang w:val="ru-RU"/>
        </w:rPr>
        <w:t xml:space="preserve">  Настоящая программа написана с учётом программно-методического, кадрового, информационного и материально-технического обеспечения образовательного учреждения.</w:t>
      </w:r>
    </w:p>
    <w:p w:rsidR="00B93240" w:rsidRPr="008D3FDD" w:rsidRDefault="00B93240" w:rsidP="00A32404">
      <w:pPr>
        <w:pStyle w:val="Osnova"/>
        <w:tabs>
          <w:tab w:val="left" w:leader="dot" w:pos="624"/>
        </w:tabs>
        <w:spacing w:line="240" w:lineRule="auto"/>
        <w:rPr>
          <w:rStyle w:val="Zag11"/>
          <w:rFonts w:eastAsia="@Arial Unicode MS"/>
          <w:sz w:val="24"/>
          <w:szCs w:val="24"/>
          <w:lang w:val="ru-RU"/>
        </w:rPr>
      </w:pPr>
      <w:r w:rsidRPr="008D3FDD">
        <w:rPr>
          <w:rStyle w:val="Zag11"/>
          <w:rFonts w:eastAsia="@Arial Unicode MS"/>
          <w:b/>
          <w:bCs/>
          <w:sz w:val="24"/>
          <w:szCs w:val="24"/>
          <w:lang w:val="ru-RU"/>
        </w:rPr>
        <w:t>Цель программы</w:t>
      </w:r>
    </w:p>
    <w:p w:rsidR="00B93240" w:rsidRPr="008D3FDD" w:rsidRDefault="00B93240" w:rsidP="00A32404">
      <w:pPr>
        <w:pStyle w:val="Osnova"/>
        <w:tabs>
          <w:tab w:val="left" w:leader="dot" w:pos="624"/>
        </w:tabs>
        <w:spacing w:line="240" w:lineRule="auto"/>
        <w:rPr>
          <w:rStyle w:val="Zag11"/>
          <w:rFonts w:eastAsia="@Arial Unicode MS"/>
          <w:sz w:val="24"/>
          <w:szCs w:val="24"/>
          <w:lang w:val="ru-RU"/>
        </w:rPr>
      </w:pPr>
      <w:r w:rsidRPr="008D3FDD">
        <w:rPr>
          <w:rStyle w:val="Zag11"/>
          <w:rFonts w:eastAsia="@Arial Unicode MS"/>
          <w:sz w:val="24"/>
          <w:szCs w:val="24"/>
          <w:lang w:val="ru-RU"/>
        </w:rPr>
        <w:t xml:space="preserve">Программа коррекционной работы в соответствии со Стандартом направлена на создание системы комплексной помощи детям с </w:t>
      </w:r>
      <w:r w:rsidRPr="008D3FDD">
        <w:rPr>
          <w:rStyle w:val="Zag11"/>
          <w:rFonts w:eastAsia="@Arial Unicode MS"/>
          <w:b/>
          <w:sz w:val="24"/>
          <w:szCs w:val="24"/>
          <w:lang w:val="ru-RU"/>
        </w:rPr>
        <w:t>умеренно</w:t>
      </w:r>
      <w:r w:rsidRPr="008D3FDD">
        <w:rPr>
          <w:rStyle w:val="Zag11"/>
          <w:rFonts w:eastAsia="@Arial Unicode MS"/>
          <w:sz w:val="24"/>
          <w:szCs w:val="24"/>
          <w:lang w:val="ru-RU"/>
        </w:rPr>
        <w:t xml:space="preserve"> ограниченными возможностями здоровья в освоении основной образовательной программы начального общего образования, коррекцию негрубых дезадаптивных проявлений,  их социальную адаптацию.</w:t>
      </w:r>
    </w:p>
    <w:p w:rsidR="00B93240" w:rsidRPr="008D3FDD" w:rsidRDefault="00B93240" w:rsidP="00A32404">
      <w:pPr>
        <w:pStyle w:val="Osnova"/>
        <w:tabs>
          <w:tab w:val="left" w:leader="dot" w:pos="624"/>
        </w:tabs>
        <w:spacing w:line="240" w:lineRule="auto"/>
        <w:rPr>
          <w:rStyle w:val="Zag11"/>
          <w:rFonts w:eastAsia="@Arial Unicode MS"/>
          <w:sz w:val="24"/>
          <w:szCs w:val="24"/>
          <w:lang w:val="ru-RU"/>
        </w:rPr>
      </w:pPr>
      <w:r w:rsidRPr="008D3FDD">
        <w:rPr>
          <w:rStyle w:val="Zag11"/>
          <w:rFonts w:eastAsia="@Arial Unicode MS"/>
          <w:sz w:val="24"/>
          <w:szCs w:val="24"/>
          <w:lang w:val="ru-RU"/>
        </w:rPr>
        <w:t>Программа коррекционной работы предусматривает создание специальных условий обучения и воспитания, позволяющих учитывать особые образовательные потребности детей с умеренно ограниченными возможностями здоровья посредством индивидуализации и дифференциации  образовательного процесса.</w:t>
      </w:r>
    </w:p>
    <w:p w:rsidR="00B93240" w:rsidRPr="008D3FDD" w:rsidRDefault="00B93240" w:rsidP="00A32404">
      <w:pPr>
        <w:pStyle w:val="Osnova"/>
        <w:tabs>
          <w:tab w:val="left" w:leader="dot" w:pos="624"/>
        </w:tabs>
        <w:spacing w:line="240" w:lineRule="auto"/>
        <w:rPr>
          <w:rStyle w:val="Zag11"/>
          <w:rFonts w:eastAsia="@Arial Unicode MS"/>
          <w:b/>
          <w:bCs/>
          <w:sz w:val="24"/>
          <w:szCs w:val="24"/>
          <w:lang w:val="ru-RU"/>
        </w:rPr>
      </w:pPr>
      <w:r w:rsidRPr="008D3FDD">
        <w:rPr>
          <w:rStyle w:val="Zag11"/>
          <w:rFonts w:eastAsia="@Arial Unicode MS"/>
          <w:sz w:val="24"/>
          <w:szCs w:val="24"/>
          <w:lang w:val="ru-RU"/>
        </w:rPr>
        <w:t>Программа коррекционной работы может предусматривать как вариативные формы получения образования, так и различные варианты специального сопровождения детей с умеренно ограниченными возможностями здоровья. Это могут быть формы обучения в общеобразовательном классе или в специальном (коррекционном) классе по общей образовательной программе начального общего образования или по индивидуальной программе, с использованием надомной или дистанционной формы обучения. Варьироваться могут степень участия специалистов сопровождения, а также организационные формы работы.</w:t>
      </w:r>
    </w:p>
    <w:p w:rsidR="00B93240" w:rsidRPr="008D3FDD" w:rsidRDefault="00B93240" w:rsidP="00A32404">
      <w:pPr>
        <w:pStyle w:val="Osnova"/>
        <w:tabs>
          <w:tab w:val="left" w:leader="dot" w:pos="624"/>
        </w:tabs>
        <w:spacing w:line="240" w:lineRule="auto"/>
        <w:rPr>
          <w:rStyle w:val="Zag11"/>
          <w:rFonts w:eastAsia="@Arial Unicode MS"/>
          <w:b/>
          <w:bCs/>
          <w:sz w:val="24"/>
          <w:szCs w:val="24"/>
          <w:lang w:val="ru-RU"/>
        </w:rPr>
      </w:pPr>
    </w:p>
    <w:p w:rsidR="00B93240" w:rsidRPr="008D3FDD" w:rsidRDefault="00B93240" w:rsidP="00A32404">
      <w:pPr>
        <w:pStyle w:val="Osnova"/>
        <w:tabs>
          <w:tab w:val="left" w:leader="dot" w:pos="624"/>
        </w:tabs>
        <w:spacing w:line="240" w:lineRule="auto"/>
        <w:rPr>
          <w:rStyle w:val="Zag11"/>
          <w:rFonts w:eastAsia="@Arial Unicode MS"/>
          <w:sz w:val="24"/>
          <w:szCs w:val="24"/>
          <w:lang w:val="ru-RU"/>
        </w:rPr>
      </w:pPr>
      <w:r w:rsidRPr="008D3FDD">
        <w:rPr>
          <w:rStyle w:val="Zag11"/>
          <w:rFonts w:eastAsia="@Arial Unicode MS"/>
          <w:b/>
          <w:bCs/>
          <w:sz w:val="24"/>
          <w:szCs w:val="24"/>
          <w:lang w:val="ru-RU"/>
        </w:rPr>
        <w:t>Задачи программы</w:t>
      </w:r>
    </w:p>
    <w:p w:rsidR="00B93240" w:rsidRPr="008D3FDD" w:rsidRDefault="00B93240" w:rsidP="00A32404">
      <w:pPr>
        <w:pStyle w:val="Osnova"/>
        <w:tabs>
          <w:tab w:val="left" w:leader="dot" w:pos="624"/>
        </w:tabs>
        <w:spacing w:line="240" w:lineRule="auto"/>
        <w:rPr>
          <w:rStyle w:val="Zag11"/>
          <w:rFonts w:eastAsia="@Arial Unicode MS"/>
          <w:sz w:val="24"/>
          <w:szCs w:val="24"/>
          <w:lang w:val="ru-RU"/>
        </w:rPr>
      </w:pPr>
      <w:r w:rsidRPr="008D3FDD">
        <w:rPr>
          <w:rStyle w:val="Zag11"/>
          <w:rFonts w:eastAsia="@Arial Unicode MS"/>
          <w:sz w:val="24"/>
          <w:szCs w:val="24"/>
          <w:lang w:val="ru-RU"/>
        </w:rPr>
        <w:t>— Своевременное выявление детей с трудностями адаптации</w:t>
      </w:r>
    </w:p>
    <w:p w:rsidR="00B93240" w:rsidRPr="008D3FDD" w:rsidRDefault="00B93240" w:rsidP="00A32404">
      <w:pPr>
        <w:pStyle w:val="Osnova"/>
        <w:tabs>
          <w:tab w:val="left" w:leader="dot" w:pos="624"/>
        </w:tabs>
        <w:spacing w:line="240" w:lineRule="auto"/>
        <w:rPr>
          <w:rStyle w:val="Zag11"/>
          <w:rFonts w:eastAsia="@Arial Unicode MS"/>
          <w:sz w:val="24"/>
          <w:szCs w:val="24"/>
          <w:lang w:val="ru-RU"/>
        </w:rPr>
      </w:pPr>
      <w:r w:rsidRPr="008D3FDD">
        <w:rPr>
          <w:rStyle w:val="Zag11"/>
          <w:rFonts w:eastAsia="@Arial Unicode MS"/>
          <w:sz w:val="24"/>
          <w:szCs w:val="24"/>
          <w:lang w:val="ru-RU"/>
        </w:rPr>
        <w:t>— определение особых образовательных потребностей детей с умеренно ограниченными возможностями здоровья, детей-инвалидов;</w:t>
      </w:r>
    </w:p>
    <w:p w:rsidR="00B93240" w:rsidRPr="008D3FDD" w:rsidRDefault="00B93240" w:rsidP="00A32404">
      <w:pPr>
        <w:pStyle w:val="Osnova"/>
        <w:tabs>
          <w:tab w:val="left" w:leader="dot" w:pos="624"/>
        </w:tabs>
        <w:spacing w:line="240" w:lineRule="auto"/>
        <w:rPr>
          <w:rStyle w:val="Zag11"/>
          <w:rFonts w:eastAsia="@Arial Unicode MS"/>
          <w:sz w:val="24"/>
          <w:szCs w:val="24"/>
          <w:lang w:val="ru-RU"/>
        </w:rPr>
      </w:pPr>
      <w:r w:rsidRPr="008D3FDD">
        <w:rPr>
          <w:rStyle w:val="Zag11"/>
          <w:rFonts w:eastAsia="@Arial Unicode MS"/>
          <w:sz w:val="24"/>
          <w:szCs w:val="24"/>
          <w:lang w:val="ru-RU"/>
        </w:rPr>
        <w:t>— определение особенностей организации образовательного процесса для рассматриваемой категории детей в соответствии с индивидуальными особенностями каждого ребёнка, структурой этих особенностей и степенью их выраженности;</w:t>
      </w:r>
    </w:p>
    <w:p w:rsidR="00B93240" w:rsidRPr="008D3FDD" w:rsidRDefault="00B93240" w:rsidP="00A32404">
      <w:pPr>
        <w:pStyle w:val="Osnova"/>
        <w:tabs>
          <w:tab w:val="left" w:leader="dot" w:pos="624"/>
        </w:tabs>
        <w:spacing w:line="240" w:lineRule="auto"/>
        <w:rPr>
          <w:rStyle w:val="Zag11"/>
          <w:rFonts w:eastAsia="@Arial Unicode MS"/>
          <w:sz w:val="24"/>
          <w:szCs w:val="24"/>
          <w:lang w:val="ru-RU"/>
        </w:rPr>
      </w:pPr>
      <w:r w:rsidRPr="008D3FDD">
        <w:rPr>
          <w:rStyle w:val="Zag11"/>
          <w:rFonts w:eastAsia="@Arial Unicode MS"/>
          <w:sz w:val="24"/>
          <w:szCs w:val="24"/>
          <w:lang w:val="ru-RU"/>
        </w:rPr>
        <w:t>— создание условий, способствующих освоению детьми с умеренно ограниченными возможностями здоровья основной образовательной программы начального общего образования и их интеграции в образовательном учреждении;</w:t>
      </w:r>
    </w:p>
    <w:p w:rsidR="00B93240" w:rsidRPr="008D3FDD" w:rsidRDefault="00B93240" w:rsidP="00A32404">
      <w:pPr>
        <w:pStyle w:val="Osnova"/>
        <w:tabs>
          <w:tab w:val="left" w:leader="dot" w:pos="624"/>
        </w:tabs>
        <w:spacing w:line="240" w:lineRule="auto"/>
        <w:rPr>
          <w:rStyle w:val="Zag11"/>
          <w:rFonts w:eastAsia="@Arial Unicode MS"/>
          <w:sz w:val="24"/>
          <w:szCs w:val="24"/>
          <w:lang w:val="ru-RU"/>
        </w:rPr>
      </w:pPr>
      <w:r w:rsidRPr="008D3FDD">
        <w:rPr>
          <w:rStyle w:val="Zag11"/>
          <w:rFonts w:eastAsia="@Arial Unicode MS"/>
          <w:sz w:val="24"/>
          <w:szCs w:val="24"/>
          <w:lang w:val="ru-RU"/>
        </w:rPr>
        <w:t>— осуществление индивидуально ориентированной психолого-медико-педагогической помощи детям с умеренно ограниченными возможностями здоровья с учётом особенностей психического или физического развития, индивидуальных возможностей детей (в соответствии с рекомендациями психолого-медико-педагогической комиссии);</w:t>
      </w:r>
    </w:p>
    <w:p w:rsidR="00B93240" w:rsidRPr="008D3FDD" w:rsidRDefault="00B93240" w:rsidP="00A32404">
      <w:pPr>
        <w:pStyle w:val="Osnova"/>
        <w:tabs>
          <w:tab w:val="left" w:leader="dot" w:pos="624"/>
        </w:tabs>
        <w:spacing w:line="240" w:lineRule="auto"/>
        <w:rPr>
          <w:rStyle w:val="Zag11"/>
          <w:rFonts w:eastAsia="@Arial Unicode MS"/>
          <w:sz w:val="24"/>
          <w:szCs w:val="24"/>
          <w:lang w:val="ru-RU"/>
        </w:rPr>
      </w:pPr>
      <w:r w:rsidRPr="008D3FDD">
        <w:rPr>
          <w:rStyle w:val="Zag11"/>
          <w:rFonts w:eastAsia="@Arial Unicode MS"/>
          <w:sz w:val="24"/>
          <w:szCs w:val="24"/>
          <w:lang w:val="ru-RU"/>
        </w:rPr>
        <w:t>— организация индивидуальных или групповых занятий для детей с выраженным проявлениями дезадаптации к обучению в школе;</w:t>
      </w:r>
    </w:p>
    <w:p w:rsidR="00B93240" w:rsidRPr="008D3FDD" w:rsidRDefault="00B93240" w:rsidP="00A32404">
      <w:pPr>
        <w:pStyle w:val="Osnova"/>
        <w:tabs>
          <w:tab w:val="left" w:leader="dot" w:pos="624"/>
        </w:tabs>
        <w:spacing w:line="240" w:lineRule="auto"/>
        <w:rPr>
          <w:rStyle w:val="Zag11"/>
          <w:rFonts w:eastAsia="@Arial Unicode MS"/>
          <w:sz w:val="24"/>
          <w:szCs w:val="24"/>
          <w:lang w:val="ru-RU"/>
        </w:rPr>
      </w:pPr>
      <w:r w:rsidRPr="008D3FDD">
        <w:rPr>
          <w:rStyle w:val="Zag11"/>
          <w:rFonts w:eastAsia="@Arial Unicode MS"/>
          <w:sz w:val="24"/>
          <w:szCs w:val="24"/>
          <w:lang w:val="ru-RU"/>
        </w:rPr>
        <w:t>— обеспечение возможности обучения и воспитания по дополнительным образовательным программам и получения дополнительных образовательных услуг;</w:t>
      </w:r>
    </w:p>
    <w:p w:rsidR="00B93240" w:rsidRPr="008D3FDD" w:rsidRDefault="00B93240" w:rsidP="00A32404">
      <w:pPr>
        <w:pStyle w:val="Osnova"/>
        <w:tabs>
          <w:tab w:val="left" w:leader="dot" w:pos="624"/>
        </w:tabs>
        <w:spacing w:line="240" w:lineRule="auto"/>
        <w:rPr>
          <w:rStyle w:val="Zag11"/>
          <w:rFonts w:eastAsia="@Arial Unicode MS"/>
          <w:sz w:val="24"/>
          <w:szCs w:val="24"/>
          <w:lang w:val="ru-RU"/>
        </w:rPr>
      </w:pPr>
      <w:r w:rsidRPr="008D3FDD">
        <w:rPr>
          <w:rStyle w:val="Zag11"/>
          <w:rFonts w:eastAsia="@Arial Unicode MS"/>
          <w:sz w:val="24"/>
          <w:szCs w:val="24"/>
          <w:lang w:val="ru-RU"/>
        </w:rPr>
        <w:t>— реализация системы мероприятий по социальной адаптации детей с умеренно ограниченными возможностями здоровья;</w:t>
      </w:r>
    </w:p>
    <w:p w:rsidR="00B93240" w:rsidRPr="008D3FDD" w:rsidRDefault="00B93240" w:rsidP="00A32404">
      <w:pPr>
        <w:pStyle w:val="Osnova"/>
        <w:tabs>
          <w:tab w:val="left" w:leader="dot" w:pos="624"/>
        </w:tabs>
        <w:spacing w:line="240" w:lineRule="auto"/>
        <w:rPr>
          <w:rStyle w:val="Zag11"/>
          <w:rFonts w:eastAsia="@Arial Unicode MS"/>
          <w:sz w:val="24"/>
          <w:szCs w:val="24"/>
          <w:lang w:val="ru-RU"/>
        </w:rPr>
      </w:pPr>
      <w:r w:rsidRPr="008D3FDD">
        <w:rPr>
          <w:rStyle w:val="Zag11"/>
          <w:rFonts w:eastAsia="@Arial Unicode MS"/>
          <w:sz w:val="24"/>
          <w:szCs w:val="24"/>
          <w:lang w:val="ru-RU"/>
        </w:rPr>
        <w:t>— оказание консультативной и методической помощи родителям  (законным представителям) детей с умеренно ограниченными возможностями здоровья по медицинским, социальным, правовым и другим вопросам.</w:t>
      </w:r>
    </w:p>
    <w:p w:rsidR="00B93240" w:rsidRPr="008D3FDD" w:rsidRDefault="00B93240" w:rsidP="00A32404">
      <w:pPr>
        <w:pStyle w:val="Osnova"/>
        <w:tabs>
          <w:tab w:val="left" w:leader="dot" w:pos="624"/>
        </w:tabs>
        <w:spacing w:line="240" w:lineRule="auto"/>
        <w:rPr>
          <w:rStyle w:val="Zag11"/>
          <w:rFonts w:eastAsia="@Arial Unicode MS"/>
          <w:sz w:val="24"/>
          <w:szCs w:val="24"/>
          <w:lang w:val="ru-RU"/>
        </w:rPr>
      </w:pPr>
    </w:p>
    <w:p w:rsidR="00B93240" w:rsidRPr="008D3FDD" w:rsidRDefault="00B93240" w:rsidP="00A32404">
      <w:pPr>
        <w:pStyle w:val="Osnova"/>
        <w:tabs>
          <w:tab w:val="left" w:leader="dot" w:pos="624"/>
        </w:tabs>
        <w:spacing w:line="240" w:lineRule="auto"/>
        <w:rPr>
          <w:rStyle w:val="Zag11"/>
          <w:rFonts w:eastAsia="@Arial Unicode MS"/>
          <w:sz w:val="24"/>
          <w:szCs w:val="24"/>
          <w:lang w:val="ru-RU"/>
        </w:rPr>
      </w:pPr>
      <w:r w:rsidRPr="008D3FDD">
        <w:rPr>
          <w:rStyle w:val="Zag11"/>
          <w:rFonts w:eastAsia="@Arial Unicode MS"/>
          <w:sz w:val="24"/>
          <w:szCs w:val="24"/>
          <w:lang w:val="ru-RU"/>
        </w:rPr>
        <w:t xml:space="preserve">Содержание программы коррекционной работы определяют следующие </w:t>
      </w:r>
      <w:r w:rsidRPr="008D3FDD">
        <w:rPr>
          <w:rStyle w:val="Zag11"/>
          <w:rFonts w:eastAsia="@Arial Unicode MS"/>
          <w:i/>
          <w:sz w:val="24"/>
          <w:szCs w:val="24"/>
          <w:lang w:val="ru-RU"/>
        </w:rPr>
        <w:t>принципы</w:t>
      </w:r>
      <w:r w:rsidRPr="008D3FDD">
        <w:rPr>
          <w:rStyle w:val="Zag11"/>
          <w:rFonts w:eastAsia="@Arial Unicode MS"/>
          <w:sz w:val="24"/>
          <w:szCs w:val="24"/>
          <w:lang w:val="ru-RU"/>
        </w:rPr>
        <w:t>:</w:t>
      </w:r>
    </w:p>
    <w:p w:rsidR="00B93240" w:rsidRPr="008D3FDD" w:rsidRDefault="00B93240" w:rsidP="00A32404">
      <w:pPr>
        <w:pStyle w:val="Osnova"/>
        <w:tabs>
          <w:tab w:val="left" w:leader="dot" w:pos="624"/>
        </w:tabs>
        <w:spacing w:line="240" w:lineRule="auto"/>
        <w:rPr>
          <w:rStyle w:val="Zag11"/>
          <w:rFonts w:eastAsia="@Arial Unicode MS"/>
          <w:sz w:val="24"/>
          <w:szCs w:val="24"/>
          <w:lang w:val="ru-RU"/>
        </w:rPr>
      </w:pPr>
      <w:r w:rsidRPr="008D3FDD">
        <w:rPr>
          <w:rStyle w:val="Zag11"/>
          <w:rFonts w:eastAsia="@Arial Unicode MS"/>
          <w:sz w:val="24"/>
          <w:szCs w:val="24"/>
          <w:lang w:val="ru-RU"/>
        </w:rPr>
        <w:t xml:space="preserve">— </w:t>
      </w:r>
      <w:r w:rsidRPr="008D3FDD">
        <w:rPr>
          <w:rStyle w:val="Zag11"/>
          <w:rFonts w:eastAsia="@Arial Unicode MS"/>
          <w:i/>
          <w:iCs/>
          <w:sz w:val="24"/>
          <w:szCs w:val="24"/>
          <w:lang w:val="ru-RU"/>
        </w:rPr>
        <w:t>Соблюдение интересов ребёнка</w:t>
      </w:r>
      <w:r w:rsidRPr="008D3FDD">
        <w:rPr>
          <w:rStyle w:val="Zag11"/>
          <w:rFonts w:eastAsia="@Arial Unicode MS"/>
          <w:sz w:val="24"/>
          <w:szCs w:val="24"/>
          <w:lang w:val="ru-RU"/>
        </w:rPr>
        <w:t>. Принцип определяет позицию специалиста, который призван решать проблему ребёнка с максимальной пользой и в интересах ребёнка.</w:t>
      </w:r>
    </w:p>
    <w:p w:rsidR="00B93240" w:rsidRPr="008D3FDD" w:rsidRDefault="00B93240" w:rsidP="00A32404">
      <w:pPr>
        <w:pStyle w:val="Osnova"/>
        <w:tabs>
          <w:tab w:val="left" w:leader="dot" w:pos="624"/>
        </w:tabs>
        <w:spacing w:line="240" w:lineRule="auto"/>
        <w:rPr>
          <w:rStyle w:val="Zag11"/>
          <w:rFonts w:eastAsia="@Arial Unicode MS"/>
          <w:sz w:val="24"/>
          <w:szCs w:val="24"/>
          <w:lang w:val="ru-RU"/>
        </w:rPr>
      </w:pPr>
      <w:r w:rsidRPr="008D3FDD">
        <w:rPr>
          <w:rStyle w:val="Zag11"/>
          <w:rFonts w:eastAsia="@Arial Unicode MS"/>
          <w:sz w:val="24"/>
          <w:szCs w:val="24"/>
          <w:lang w:val="ru-RU"/>
        </w:rPr>
        <w:t>—</w:t>
      </w:r>
      <w:r w:rsidRPr="008D3FDD">
        <w:rPr>
          <w:rStyle w:val="Zag11"/>
          <w:rFonts w:eastAsia="@Arial Unicode MS"/>
          <w:i/>
          <w:iCs/>
          <w:sz w:val="24"/>
          <w:szCs w:val="24"/>
          <w:lang w:val="ru-RU"/>
        </w:rPr>
        <w:t xml:space="preserve"> Системность</w:t>
      </w:r>
      <w:r w:rsidRPr="008D3FDD">
        <w:rPr>
          <w:rStyle w:val="Zag11"/>
          <w:rFonts w:eastAsia="@Arial Unicode MS"/>
          <w:sz w:val="24"/>
          <w:szCs w:val="24"/>
          <w:lang w:val="ru-RU"/>
        </w:rPr>
        <w:t>. Принцип обеспечивает единство диагностики, коррекции и развития, т. е. системный подход к анализу особенностей развития и коррекции нарушений детей с ограниченными возможностями здоровья, а также всесторонний многоуровневый подход специалистов различного профиля, взаимодействие и согласованность их действий  в решении проблем ребёнка; участие в данном процессе всех участников образовательного процесса.</w:t>
      </w:r>
    </w:p>
    <w:p w:rsidR="00B93240" w:rsidRPr="008D3FDD" w:rsidRDefault="00B93240" w:rsidP="00A32404">
      <w:pPr>
        <w:pStyle w:val="Osnova"/>
        <w:tabs>
          <w:tab w:val="left" w:leader="dot" w:pos="624"/>
        </w:tabs>
        <w:spacing w:line="240" w:lineRule="auto"/>
        <w:rPr>
          <w:rStyle w:val="Zag11"/>
          <w:rFonts w:eastAsia="@Arial Unicode MS"/>
          <w:sz w:val="24"/>
          <w:szCs w:val="24"/>
          <w:lang w:val="ru-RU"/>
        </w:rPr>
      </w:pPr>
      <w:r w:rsidRPr="008D3FDD">
        <w:rPr>
          <w:rStyle w:val="Zag11"/>
          <w:rFonts w:eastAsia="@Arial Unicode MS"/>
          <w:sz w:val="24"/>
          <w:szCs w:val="24"/>
          <w:lang w:val="ru-RU"/>
        </w:rPr>
        <w:t xml:space="preserve">— </w:t>
      </w:r>
      <w:r w:rsidRPr="008D3FDD">
        <w:rPr>
          <w:rStyle w:val="Zag11"/>
          <w:rFonts w:eastAsia="@Arial Unicode MS"/>
          <w:i/>
          <w:iCs/>
          <w:sz w:val="24"/>
          <w:szCs w:val="24"/>
          <w:lang w:val="ru-RU"/>
        </w:rPr>
        <w:t>Непрерывность</w:t>
      </w:r>
      <w:r w:rsidRPr="008D3FDD">
        <w:rPr>
          <w:rStyle w:val="Zag11"/>
          <w:rFonts w:eastAsia="@Arial Unicode MS"/>
          <w:sz w:val="24"/>
          <w:szCs w:val="24"/>
          <w:lang w:val="ru-RU"/>
        </w:rPr>
        <w:t>. Принцип гарантирует ребёнку и его родителям (законным представителям) непрерывность помощи до полного решения проблемы или определения подхода к её решению.</w:t>
      </w:r>
    </w:p>
    <w:p w:rsidR="00B93240" w:rsidRPr="008D3FDD" w:rsidRDefault="00B93240" w:rsidP="00A32404">
      <w:pPr>
        <w:pStyle w:val="Osnova"/>
        <w:tabs>
          <w:tab w:val="left" w:leader="dot" w:pos="624"/>
        </w:tabs>
        <w:spacing w:line="240" w:lineRule="auto"/>
        <w:rPr>
          <w:rStyle w:val="Zag11"/>
          <w:rFonts w:eastAsia="@Arial Unicode MS"/>
          <w:sz w:val="24"/>
          <w:szCs w:val="24"/>
          <w:lang w:val="ru-RU"/>
        </w:rPr>
      </w:pPr>
      <w:r w:rsidRPr="008D3FDD">
        <w:rPr>
          <w:rStyle w:val="Zag11"/>
          <w:rFonts w:eastAsia="@Arial Unicode MS"/>
          <w:sz w:val="24"/>
          <w:szCs w:val="24"/>
          <w:lang w:val="ru-RU"/>
        </w:rPr>
        <w:t>—</w:t>
      </w:r>
      <w:r w:rsidRPr="008D3FDD">
        <w:rPr>
          <w:rStyle w:val="Zag11"/>
          <w:rFonts w:eastAsia="@Arial Unicode MS"/>
          <w:i/>
          <w:iCs/>
          <w:sz w:val="24"/>
          <w:szCs w:val="24"/>
          <w:lang w:val="ru-RU"/>
        </w:rPr>
        <w:t xml:space="preserve"> Вариативность</w:t>
      </w:r>
      <w:r w:rsidRPr="008D3FDD">
        <w:rPr>
          <w:rStyle w:val="Zag11"/>
          <w:rFonts w:eastAsia="@Arial Unicode MS"/>
          <w:sz w:val="24"/>
          <w:szCs w:val="24"/>
          <w:lang w:val="ru-RU"/>
        </w:rPr>
        <w:t xml:space="preserve">. Принцип предполагает создание вариативных условий для получения образования детьми, имеющими </w:t>
      </w:r>
      <w:r w:rsidRPr="008D3FDD">
        <w:rPr>
          <w:rStyle w:val="Zag11"/>
          <w:rFonts w:eastAsia="@Arial Unicode MS"/>
          <w:b/>
          <w:sz w:val="24"/>
          <w:szCs w:val="24"/>
          <w:lang w:val="ru-RU"/>
        </w:rPr>
        <w:t>умеренно</w:t>
      </w:r>
      <w:r w:rsidRPr="008D3FDD">
        <w:rPr>
          <w:rStyle w:val="Zag11"/>
          <w:rFonts w:eastAsia="@Arial Unicode MS"/>
          <w:sz w:val="24"/>
          <w:szCs w:val="24"/>
          <w:lang w:val="ru-RU"/>
        </w:rPr>
        <w:t xml:space="preserve"> ограниченные  возможности здоровья.</w:t>
      </w:r>
    </w:p>
    <w:p w:rsidR="00B93240" w:rsidRPr="008D3FDD" w:rsidRDefault="00B93240" w:rsidP="00A32404">
      <w:pPr>
        <w:pStyle w:val="Osnova"/>
        <w:tabs>
          <w:tab w:val="left" w:leader="dot" w:pos="624"/>
        </w:tabs>
        <w:spacing w:line="240" w:lineRule="auto"/>
        <w:rPr>
          <w:rStyle w:val="Zag11"/>
          <w:rFonts w:eastAsia="@Arial Unicode MS"/>
          <w:bCs/>
          <w:sz w:val="24"/>
          <w:szCs w:val="24"/>
          <w:lang w:val="ru-RU"/>
        </w:rPr>
      </w:pPr>
      <w:r w:rsidRPr="008D3FDD">
        <w:rPr>
          <w:rStyle w:val="Zag11"/>
          <w:rFonts w:eastAsia="@Arial Unicode MS"/>
          <w:sz w:val="24"/>
          <w:szCs w:val="24"/>
          <w:lang w:val="ru-RU"/>
        </w:rPr>
        <w:t>—</w:t>
      </w:r>
      <w:r w:rsidRPr="008D3FDD">
        <w:rPr>
          <w:rStyle w:val="Zag11"/>
          <w:rFonts w:eastAsia="@Arial Unicode MS"/>
          <w:i/>
          <w:iCs/>
          <w:sz w:val="24"/>
          <w:szCs w:val="24"/>
          <w:lang w:val="ru-RU"/>
        </w:rPr>
        <w:t>Рекомендательный характер оказания помощи</w:t>
      </w:r>
      <w:r w:rsidRPr="008D3FDD">
        <w:rPr>
          <w:rStyle w:val="Zag11"/>
          <w:rFonts w:eastAsia="@Arial Unicode MS"/>
          <w:sz w:val="24"/>
          <w:szCs w:val="24"/>
          <w:lang w:val="ru-RU"/>
        </w:rPr>
        <w:t xml:space="preserve">. Принцип обеспечивает соблюдение гарантированных законодательством прав родителей (законных представителей) детей с умеренно ограниченными возможностями здоровья выбирать формы получения детьми образования, защищать законные права и интересы детей. </w:t>
      </w:r>
    </w:p>
    <w:p w:rsidR="00B93240" w:rsidRPr="008D3FDD" w:rsidRDefault="00B93240" w:rsidP="00A32404">
      <w:pPr>
        <w:pStyle w:val="Osnova"/>
        <w:tabs>
          <w:tab w:val="left" w:leader="dot" w:pos="624"/>
        </w:tabs>
        <w:spacing w:line="240" w:lineRule="auto"/>
        <w:rPr>
          <w:rStyle w:val="Zag11"/>
          <w:rFonts w:eastAsia="@Arial Unicode MS"/>
          <w:bCs/>
          <w:sz w:val="24"/>
          <w:szCs w:val="24"/>
          <w:lang w:val="ru-RU"/>
        </w:rPr>
      </w:pPr>
    </w:p>
    <w:p w:rsidR="00B93240" w:rsidRPr="008D3FDD" w:rsidRDefault="00B93240" w:rsidP="00A32404">
      <w:pPr>
        <w:pStyle w:val="Osnova"/>
        <w:tabs>
          <w:tab w:val="left" w:leader="dot" w:pos="624"/>
        </w:tabs>
        <w:spacing w:line="240" w:lineRule="auto"/>
        <w:rPr>
          <w:rStyle w:val="Zag11"/>
          <w:rFonts w:eastAsia="@Arial Unicode MS"/>
          <w:b/>
          <w:sz w:val="24"/>
          <w:szCs w:val="24"/>
          <w:lang w:val="ru-RU"/>
        </w:rPr>
      </w:pPr>
      <w:r w:rsidRPr="008D3FDD">
        <w:rPr>
          <w:rStyle w:val="Zag11"/>
          <w:rFonts w:eastAsia="@Arial Unicode MS"/>
          <w:b/>
          <w:bCs/>
          <w:sz w:val="24"/>
          <w:szCs w:val="24"/>
          <w:lang w:val="ru-RU"/>
        </w:rPr>
        <w:t>Направления работы</w:t>
      </w:r>
    </w:p>
    <w:p w:rsidR="00B93240" w:rsidRPr="008D3FDD" w:rsidRDefault="00B93240" w:rsidP="00A32404">
      <w:pPr>
        <w:pStyle w:val="Osnova"/>
        <w:tabs>
          <w:tab w:val="left" w:leader="dot" w:pos="624"/>
        </w:tabs>
        <w:spacing w:line="240" w:lineRule="auto"/>
        <w:rPr>
          <w:rStyle w:val="Zag11"/>
          <w:rFonts w:eastAsia="@Arial Unicode MS"/>
          <w:sz w:val="24"/>
          <w:szCs w:val="24"/>
          <w:lang w:val="ru-RU"/>
        </w:rPr>
      </w:pPr>
      <w:r w:rsidRPr="008D3FDD">
        <w:rPr>
          <w:rStyle w:val="Zag11"/>
          <w:rFonts w:eastAsia="@Arial Unicode MS"/>
          <w:sz w:val="24"/>
          <w:szCs w:val="24"/>
          <w:lang w:val="ru-RU"/>
        </w:rPr>
        <w:t>Программа коррекционной работы на ступени начального общего образования включает в себя взаимосвязанные направления. Данные направления отражают её основное содержание:</w:t>
      </w:r>
    </w:p>
    <w:p w:rsidR="00B93240" w:rsidRPr="008D3FDD" w:rsidRDefault="00B93240" w:rsidP="00A32404">
      <w:pPr>
        <w:pStyle w:val="Osnova"/>
        <w:tabs>
          <w:tab w:val="left" w:leader="dot" w:pos="624"/>
        </w:tabs>
        <w:spacing w:line="240" w:lineRule="auto"/>
        <w:rPr>
          <w:rStyle w:val="Zag11"/>
          <w:rFonts w:eastAsia="@Arial Unicode MS"/>
          <w:sz w:val="24"/>
          <w:szCs w:val="24"/>
          <w:lang w:val="ru-RU"/>
        </w:rPr>
      </w:pPr>
      <w:r w:rsidRPr="008D3FDD">
        <w:rPr>
          <w:rStyle w:val="Zag11"/>
          <w:rFonts w:eastAsia="@Arial Unicode MS"/>
          <w:sz w:val="24"/>
          <w:szCs w:val="24"/>
          <w:lang w:val="ru-RU"/>
        </w:rPr>
        <w:t xml:space="preserve">— </w:t>
      </w:r>
      <w:r w:rsidRPr="008D3FDD">
        <w:rPr>
          <w:rStyle w:val="Zag11"/>
          <w:rFonts w:eastAsia="@Arial Unicode MS"/>
          <w:i/>
          <w:iCs/>
          <w:sz w:val="24"/>
          <w:szCs w:val="24"/>
          <w:lang w:val="ru-RU"/>
        </w:rPr>
        <w:t>диагностическая работа</w:t>
      </w:r>
      <w:r w:rsidRPr="008D3FDD">
        <w:rPr>
          <w:rStyle w:val="Zag11"/>
          <w:rFonts w:eastAsia="@Arial Unicode MS"/>
          <w:sz w:val="24"/>
          <w:szCs w:val="24"/>
          <w:lang w:val="ru-RU"/>
        </w:rPr>
        <w:t xml:space="preserve"> обеспечивает своевременное выявление детей с ограниченными возможностями здоровья, проведение их комплексного обследования и подготовку рекомендаций по оказанию им психолого-медико-педагогической помощи в условиях образовательного учреждения;</w:t>
      </w:r>
    </w:p>
    <w:p w:rsidR="00B93240" w:rsidRPr="008D3FDD" w:rsidRDefault="00B93240" w:rsidP="00A32404">
      <w:pPr>
        <w:pStyle w:val="Osnova"/>
        <w:tabs>
          <w:tab w:val="left" w:leader="dot" w:pos="624"/>
        </w:tabs>
        <w:spacing w:line="240" w:lineRule="auto"/>
        <w:rPr>
          <w:rStyle w:val="Zag11"/>
          <w:rFonts w:eastAsia="@Arial Unicode MS"/>
          <w:sz w:val="24"/>
          <w:szCs w:val="24"/>
          <w:lang w:val="ru-RU"/>
        </w:rPr>
      </w:pPr>
      <w:r w:rsidRPr="008D3FDD">
        <w:rPr>
          <w:rStyle w:val="Zag11"/>
          <w:rFonts w:eastAsia="@Arial Unicode MS"/>
          <w:sz w:val="24"/>
          <w:szCs w:val="24"/>
          <w:lang w:val="ru-RU"/>
        </w:rPr>
        <w:t xml:space="preserve">— </w:t>
      </w:r>
      <w:r w:rsidRPr="008D3FDD">
        <w:rPr>
          <w:rStyle w:val="Zag11"/>
          <w:rFonts w:eastAsia="@Arial Unicode MS"/>
          <w:i/>
          <w:iCs/>
          <w:sz w:val="24"/>
          <w:szCs w:val="24"/>
          <w:lang w:val="ru-RU"/>
        </w:rPr>
        <w:t>коррекционно-развивающая работа</w:t>
      </w:r>
      <w:r w:rsidRPr="008D3FDD">
        <w:rPr>
          <w:rStyle w:val="Zag11"/>
          <w:rFonts w:eastAsia="@Arial Unicode MS"/>
          <w:sz w:val="24"/>
          <w:szCs w:val="24"/>
          <w:lang w:val="ru-RU"/>
        </w:rPr>
        <w:t xml:space="preserve"> обеспечивает своевременную специализированную помощь в освоении содержания образования и коррекцию недостатков в физическом и (или) психическом развитии детей с ограниченными возможностями здоровья в условиях общеобразовательного учреждения; способствует формированию универсальных учебных действий у обучающихся (личностных, регулятивных, познавательных, коммуникативных);</w:t>
      </w:r>
    </w:p>
    <w:p w:rsidR="00B93240" w:rsidRPr="008D3FDD" w:rsidRDefault="00B93240" w:rsidP="00A32404">
      <w:pPr>
        <w:pStyle w:val="Osnova"/>
        <w:tabs>
          <w:tab w:val="left" w:leader="dot" w:pos="624"/>
        </w:tabs>
        <w:spacing w:line="240" w:lineRule="auto"/>
        <w:rPr>
          <w:rStyle w:val="Zag11"/>
          <w:rFonts w:eastAsia="@Arial Unicode MS"/>
          <w:sz w:val="24"/>
          <w:szCs w:val="24"/>
          <w:lang w:val="ru-RU"/>
        </w:rPr>
      </w:pPr>
      <w:r w:rsidRPr="008D3FDD">
        <w:rPr>
          <w:rStyle w:val="Zag11"/>
          <w:rFonts w:eastAsia="@Arial Unicode MS"/>
          <w:sz w:val="24"/>
          <w:szCs w:val="24"/>
          <w:lang w:val="ru-RU"/>
        </w:rPr>
        <w:t xml:space="preserve">— </w:t>
      </w:r>
      <w:r w:rsidRPr="008D3FDD">
        <w:rPr>
          <w:rStyle w:val="Zag11"/>
          <w:rFonts w:eastAsia="@Arial Unicode MS"/>
          <w:i/>
          <w:iCs/>
          <w:sz w:val="24"/>
          <w:szCs w:val="24"/>
          <w:lang w:val="ru-RU"/>
        </w:rPr>
        <w:t>консультативная работа</w:t>
      </w:r>
      <w:r w:rsidRPr="008D3FDD">
        <w:rPr>
          <w:rStyle w:val="Zag11"/>
          <w:rFonts w:eastAsia="@Arial Unicode MS"/>
          <w:sz w:val="24"/>
          <w:szCs w:val="24"/>
          <w:lang w:val="ru-RU"/>
        </w:rPr>
        <w:t xml:space="preserve"> обеспечивает </w:t>
      </w:r>
      <w:r w:rsidRPr="008D3FDD">
        <w:rPr>
          <w:rStyle w:val="Zag11"/>
          <w:rFonts w:eastAsia="@Arial Unicode MS"/>
          <w:color w:val="auto"/>
          <w:sz w:val="24"/>
          <w:szCs w:val="24"/>
          <w:lang w:val="ru-RU"/>
        </w:rPr>
        <w:t>актуальность, системность и гибкость</w:t>
      </w:r>
      <w:r w:rsidRPr="008D3FDD">
        <w:rPr>
          <w:rStyle w:val="Zag11"/>
          <w:rFonts w:eastAsia="@Arial Unicode MS"/>
          <w:sz w:val="24"/>
          <w:szCs w:val="24"/>
          <w:lang w:val="ru-RU"/>
        </w:rPr>
        <w:t xml:space="preserve"> работы с  детьми с умеренно ограниченными возможностями здоровья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w:t>
      </w:r>
    </w:p>
    <w:p w:rsidR="00B93240" w:rsidRPr="008D3FDD" w:rsidRDefault="00B93240" w:rsidP="00A32404">
      <w:pPr>
        <w:pStyle w:val="Osnova"/>
        <w:tabs>
          <w:tab w:val="left" w:leader="dot" w:pos="624"/>
        </w:tabs>
        <w:spacing w:line="240" w:lineRule="auto"/>
        <w:rPr>
          <w:rStyle w:val="Zag11"/>
          <w:rFonts w:eastAsia="@Arial Unicode MS"/>
          <w:b/>
          <w:bCs/>
          <w:sz w:val="24"/>
          <w:szCs w:val="24"/>
          <w:lang w:val="ru-RU"/>
        </w:rPr>
      </w:pPr>
      <w:r w:rsidRPr="008D3FDD">
        <w:rPr>
          <w:rStyle w:val="Zag11"/>
          <w:rFonts w:eastAsia="@Arial Unicode MS"/>
          <w:sz w:val="24"/>
          <w:szCs w:val="24"/>
          <w:lang w:val="ru-RU"/>
        </w:rPr>
        <w:t xml:space="preserve">— </w:t>
      </w:r>
      <w:r w:rsidRPr="008D3FDD">
        <w:rPr>
          <w:rStyle w:val="Zag11"/>
          <w:rFonts w:eastAsia="@Arial Unicode MS"/>
          <w:i/>
          <w:iCs/>
          <w:sz w:val="24"/>
          <w:szCs w:val="24"/>
          <w:lang w:val="ru-RU"/>
        </w:rPr>
        <w:t>информационно-просветительская работа</w:t>
      </w:r>
      <w:r w:rsidRPr="008D3FDD">
        <w:rPr>
          <w:rStyle w:val="Zag11"/>
          <w:rFonts w:eastAsia="@Arial Unicode MS"/>
          <w:sz w:val="24"/>
          <w:szCs w:val="24"/>
          <w:lang w:val="ru-RU"/>
        </w:rPr>
        <w:t xml:space="preserve"> по вопросам, связанным с особенностями образовательного процесса для данной категории детей, со всеми участниками образовательного процесса — обучающимися (как имеющими, так и не имеющими дезадаптивные особенности развития), их родителями (законными представителями), педагогическими работниками.</w:t>
      </w:r>
    </w:p>
    <w:p w:rsidR="00B93240" w:rsidRPr="008D3FDD" w:rsidRDefault="00B93240" w:rsidP="00A32404">
      <w:pPr>
        <w:pStyle w:val="Osnova"/>
        <w:tabs>
          <w:tab w:val="left" w:leader="dot" w:pos="624"/>
        </w:tabs>
        <w:spacing w:line="240" w:lineRule="auto"/>
        <w:rPr>
          <w:rStyle w:val="Zag11"/>
          <w:rFonts w:eastAsia="@Arial Unicode MS"/>
          <w:b/>
          <w:bCs/>
          <w:sz w:val="24"/>
          <w:szCs w:val="24"/>
          <w:lang w:val="ru-RU"/>
        </w:rPr>
      </w:pPr>
    </w:p>
    <w:p w:rsidR="00B93240" w:rsidRPr="008D3FDD" w:rsidRDefault="00B93240" w:rsidP="00A32404">
      <w:pPr>
        <w:pStyle w:val="Osnova"/>
        <w:tabs>
          <w:tab w:val="left" w:leader="dot" w:pos="624"/>
        </w:tabs>
        <w:spacing w:line="240" w:lineRule="auto"/>
        <w:rPr>
          <w:rStyle w:val="Zag11"/>
          <w:rFonts w:eastAsia="@Arial Unicode MS"/>
          <w:b/>
          <w:i/>
          <w:iCs/>
          <w:sz w:val="24"/>
          <w:szCs w:val="24"/>
          <w:lang w:val="ru-RU"/>
        </w:rPr>
      </w:pPr>
      <w:r w:rsidRPr="008D3FDD">
        <w:rPr>
          <w:rStyle w:val="Zag11"/>
          <w:rFonts w:eastAsia="@Arial Unicode MS"/>
          <w:b/>
          <w:bCs/>
          <w:sz w:val="24"/>
          <w:szCs w:val="24"/>
          <w:lang w:val="ru-RU"/>
        </w:rPr>
        <w:t>Характеристика содержания</w:t>
      </w:r>
    </w:p>
    <w:p w:rsidR="00B93240" w:rsidRPr="008D3FDD" w:rsidRDefault="00B93240" w:rsidP="00A32404">
      <w:pPr>
        <w:pStyle w:val="Osnova"/>
        <w:tabs>
          <w:tab w:val="left" w:leader="dot" w:pos="624"/>
        </w:tabs>
        <w:spacing w:line="240" w:lineRule="auto"/>
        <w:rPr>
          <w:rStyle w:val="Zag11"/>
          <w:rFonts w:eastAsia="@Arial Unicode MS"/>
          <w:sz w:val="24"/>
          <w:szCs w:val="24"/>
          <w:lang w:val="ru-RU"/>
        </w:rPr>
      </w:pPr>
      <w:r w:rsidRPr="008D3FDD">
        <w:rPr>
          <w:rStyle w:val="Zag11"/>
          <w:rFonts w:eastAsia="@Arial Unicode MS"/>
          <w:i/>
          <w:iCs/>
          <w:sz w:val="24"/>
          <w:szCs w:val="24"/>
          <w:lang w:val="ru-RU"/>
        </w:rPr>
        <w:t>Диагностическая работа включает:</w:t>
      </w:r>
    </w:p>
    <w:p w:rsidR="00B93240" w:rsidRPr="008D3FDD" w:rsidRDefault="00B93240" w:rsidP="00A32404">
      <w:pPr>
        <w:pStyle w:val="Osnova"/>
        <w:tabs>
          <w:tab w:val="left" w:leader="dot" w:pos="624"/>
        </w:tabs>
        <w:spacing w:line="240" w:lineRule="auto"/>
        <w:rPr>
          <w:rStyle w:val="Zag11"/>
          <w:rFonts w:eastAsia="@Arial Unicode MS"/>
          <w:sz w:val="24"/>
          <w:szCs w:val="24"/>
          <w:lang w:val="ru-RU"/>
        </w:rPr>
      </w:pPr>
      <w:r w:rsidRPr="008D3FDD">
        <w:rPr>
          <w:rStyle w:val="Zag11"/>
          <w:rFonts w:eastAsia="@Arial Unicode MS"/>
          <w:sz w:val="24"/>
          <w:szCs w:val="24"/>
          <w:lang w:val="ru-RU"/>
        </w:rPr>
        <w:t>— своевременное выявление детей, нуждающихся в специализированной помощи;</w:t>
      </w:r>
    </w:p>
    <w:p w:rsidR="00B93240" w:rsidRPr="008D3FDD" w:rsidRDefault="00B93240" w:rsidP="00A32404">
      <w:pPr>
        <w:pStyle w:val="Osnova"/>
        <w:tabs>
          <w:tab w:val="left" w:leader="dot" w:pos="624"/>
        </w:tabs>
        <w:spacing w:line="240" w:lineRule="auto"/>
        <w:rPr>
          <w:rStyle w:val="Zag11"/>
          <w:rFonts w:eastAsia="@Arial Unicode MS"/>
          <w:sz w:val="24"/>
          <w:szCs w:val="24"/>
          <w:lang w:val="ru-RU"/>
        </w:rPr>
      </w:pPr>
      <w:r w:rsidRPr="008D3FDD">
        <w:rPr>
          <w:rStyle w:val="Zag11"/>
          <w:rFonts w:eastAsia="@Arial Unicode MS"/>
          <w:sz w:val="24"/>
          <w:szCs w:val="24"/>
          <w:lang w:val="ru-RU"/>
        </w:rPr>
        <w:t>— раннюю (с первых дней пребывания ребёнка в образовательном учреждении) диагностику отклонений в развитии и анализ причин трудностей адаптации;</w:t>
      </w:r>
    </w:p>
    <w:p w:rsidR="00B93240" w:rsidRPr="008D3FDD" w:rsidRDefault="00B93240" w:rsidP="00A32404">
      <w:pPr>
        <w:pStyle w:val="Osnova"/>
        <w:tabs>
          <w:tab w:val="left" w:leader="dot" w:pos="624"/>
        </w:tabs>
        <w:spacing w:line="240" w:lineRule="auto"/>
        <w:rPr>
          <w:rStyle w:val="Zag11"/>
          <w:rFonts w:eastAsia="@Arial Unicode MS"/>
          <w:sz w:val="24"/>
          <w:szCs w:val="24"/>
          <w:lang w:val="ru-RU"/>
        </w:rPr>
      </w:pPr>
      <w:r w:rsidRPr="008D3FDD">
        <w:rPr>
          <w:rStyle w:val="Zag11"/>
          <w:rFonts w:eastAsia="@Arial Unicode MS"/>
          <w:sz w:val="24"/>
          <w:szCs w:val="24"/>
          <w:lang w:val="ru-RU"/>
        </w:rPr>
        <w:t>— комплексный сбор сведений о ребёнке на основании диагностической информации от специалистов разного профиля;</w:t>
      </w:r>
    </w:p>
    <w:p w:rsidR="00B93240" w:rsidRPr="008D3FDD" w:rsidRDefault="00B93240" w:rsidP="00A32404">
      <w:pPr>
        <w:pStyle w:val="Osnova"/>
        <w:tabs>
          <w:tab w:val="left" w:leader="dot" w:pos="624"/>
        </w:tabs>
        <w:spacing w:line="240" w:lineRule="auto"/>
        <w:rPr>
          <w:rStyle w:val="Zag11"/>
          <w:rFonts w:eastAsia="@Arial Unicode MS"/>
          <w:sz w:val="24"/>
          <w:szCs w:val="24"/>
          <w:lang w:val="ru-RU"/>
        </w:rPr>
      </w:pPr>
      <w:r w:rsidRPr="008D3FDD">
        <w:rPr>
          <w:rStyle w:val="Zag11"/>
          <w:rFonts w:eastAsia="@Arial Unicode MS"/>
          <w:sz w:val="24"/>
          <w:szCs w:val="24"/>
          <w:lang w:val="ru-RU"/>
        </w:rPr>
        <w:t>— определение уровня актуального и зоны ближайшего развития  обучающегося с умеренно ограниченными возможностями здоровья, выявление его резервных возможностей;</w:t>
      </w:r>
    </w:p>
    <w:p w:rsidR="00B93240" w:rsidRPr="008D3FDD" w:rsidRDefault="00B93240" w:rsidP="00A32404">
      <w:pPr>
        <w:pStyle w:val="Osnova"/>
        <w:tabs>
          <w:tab w:val="left" w:leader="dot" w:pos="624"/>
        </w:tabs>
        <w:spacing w:line="240" w:lineRule="auto"/>
        <w:rPr>
          <w:rStyle w:val="Zag11"/>
          <w:rFonts w:eastAsia="@Arial Unicode MS"/>
          <w:sz w:val="24"/>
          <w:szCs w:val="24"/>
          <w:lang w:val="ru-RU"/>
        </w:rPr>
      </w:pPr>
      <w:r w:rsidRPr="008D3FDD">
        <w:rPr>
          <w:rStyle w:val="Zag11"/>
          <w:rFonts w:eastAsia="@Arial Unicode MS"/>
          <w:sz w:val="24"/>
          <w:szCs w:val="24"/>
          <w:lang w:val="ru-RU"/>
        </w:rPr>
        <w:t>— изучение развития эмоционально-волевой сферы и личностных особенностей обучающихся;</w:t>
      </w:r>
    </w:p>
    <w:p w:rsidR="00B93240" w:rsidRPr="008D3FDD" w:rsidRDefault="00B93240" w:rsidP="00A32404">
      <w:pPr>
        <w:pStyle w:val="Osnova"/>
        <w:tabs>
          <w:tab w:val="left" w:leader="dot" w:pos="624"/>
        </w:tabs>
        <w:spacing w:line="240" w:lineRule="auto"/>
        <w:rPr>
          <w:rStyle w:val="Zag11"/>
          <w:rFonts w:eastAsia="@Arial Unicode MS"/>
          <w:sz w:val="24"/>
          <w:szCs w:val="24"/>
          <w:lang w:val="ru-RU"/>
        </w:rPr>
      </w:pPr>
      <w:r w:rsidRPr="008D3FDD">
        <w:rPr>
          <w:rStyle w:val="Zag11"/>
          <w:rFonts w:eastAsia="@Arial Unicode MS"/>
          <w:sz w:val="24"/>
          <w:szCs w:val="24"/>
          <w:lang w:val="ru-RU"/>
        </w:rPr>
        <w:t>— изучение социальной ситуации развития и условий семейного воспитания ребёнка;</w:t>
      </w:r>
    </w:p>
    <w:p w:rsidR="00B93240" w:rsidRPr="008D3FDD" w:rsidRDefault="00B93240" w:rsidP="00A32404">
      <w:pPr>
        <w:pStyle w:val="Osnova"/>
        <w:tabs>
          <w:tab w:val="left" w:leader="dot" w:pos="624"/>
        </w:tabs>
        <w:spacing w:line="240" w:lineRule="auto"/>
        <w:rPr>
          <w:rStyle w:val="Zag11"/>
          <w:rFonts w:eastAsia="@Arial Unicode MS"/>
          <w:sz w:val="24"/>
          <w:szCs w:val="24"/>
          <w:lang w:val="ru-RU"/>
        </w:rPr>
      </w:pPr>
      <w:r w:rsidRPr="008D3FDD">
        <w:rPr>
          <w:rStyle w:val="Zag11"/>
          <w:rFonts w:eastAsia="@Arial Unicode MS"/>
          <w:sz w:val="24"/>
          <w:szCs w:val="24"/>
          <w:lang w:val="ru-RU"/>
        </w:rPr>
        <w:t>— изучение адаптивных возможностей и уровня социализации ребёнка с умеренно ограниченными возможностями здоровья;</w:t>
      </w:r>
    </w:p>
    <w:p w:rsidR="00B93240" w:rsidRPr="008D3FDD" w:rsidRDefault="00B93240" w:rsidP="00A32404">
      <w:pPr>
        <w:pStyle w:val="Osnova"/>
        <w:tabs>
          <w:tab w:val="left" w:leader="dot" w:pos="624"/>
        </w:tabs>
        <w:spacing w:line="240" w:lineRule="auto"/>
        <w:rPr>
          <w:rStyle w:val="Zag11"/>
          <w:rFonts w:eastAsia="@Arial Unicode MS"/>
          <w:sz w:val="24"/>
          <w:szCs w:val="24"/>
          <w:lang w:val="ru-RU"/>
        </w:rPr>
      </w:pPr>
      <w:r w:rsidRPr="008D3FDD">
        <w:rPr>
          <w:rStyle w:val="Zag11"/>
          <w:rFonts w:eastAsia="@Arial Unicode MS"/>
          <w:sz w:val="24"/>
          <w:szCs w:val="24"/>
          <w:lang w:val="ru-RU"/>
        </w:rPr>
        <w:t>— системный разносторонний контроль специалистов за уровнем и динамикой развития ребёнка;</w:t>
      </w:r>
    </w:p>
    <w:p w:rsidR="00B93240" w:rsidRPr="008D3FDD" w:rsidRDefault="00B93240" w:rsidP="00A32404">
      <w:pPr>
        <w:pStyle w:val="Osnova"/>
        <w:tabs>
          <w:tab w:val="left" w:leader="dot" w:pos="624"/>
        </w:tabs>
        <w:spacing w:line="240" w:lineRule="auto"/>
        <w:rPr>
          <w:rStyle w:val="Zag11"/>
          <w:rFonts w:eastAsia="@Arial Unicode MS"/>
          <w:i/>
          <w:iCs/>
          <w:sz w:val="24"/>
          <w:szCs w:val="24"/>
          <w:lang w:val="ru-RU"/>
        </w:rPr>
      </w:pPr>
      <w:r w:rsidRPr="008D3FDD">
        <w:rPr>
          <w:rStyle w:val="Zag11"/>
          <w:rFonts w:eastAsia="@Arial Unicode MS"/>
          <w:sz w:val="24"/>
          <w:szCs w:val="24"/>
          <w:lang w:val="ru-RU"/>
        </w:rPr>
        <w:t>— анализ успешности коррекционно-развивающей работы.</w:t>
      </w:r>
    </w:p>
    <w:p w:rsidR="00B93240" w:rsidRPr="008D3FDD" w:rsidRDefault="00B93240" w:rsidP="00A32404">
      <w:pPr>
        <w:pStyle w:val="Osnova"/>
        <w:tabs>
          <w:tab w:val="left" w:leader="dot" w:pos="624"/>
        </w:tabs>
        <w:spacing w:line="240" w:lineRule="auto"/>
        <w:rPr>
          <w:rStyle w:val="Zag11"/>
          <w:rFonts w:eastAsia="@Arial Unicode MS"/>
          <w:i/>
          <w:iCs/>
          <w:sz w:val="24"/>
          <w:szCs w:val="24"/>
          <w:lang w:val="ru-RU"/>
        </w:rPr>
      </w:pPr>
    </w:p>
    <w:p w:rsidR="00B93240" w:rsidRPr="008D3FDD" w:rsidRDefault="00B93240" w:rsidP="00A32404">
      <w:pPr>
        <w:pStyle w:val="Osnova"/>
        <w:tabs>
          <w:tab w:val="left" w:leader="dot" w:pos="624"/>
        </w:tabs>
        <w:spacing w:line="240" w:lineRule="auto"/>
        <w:rPr>
          <w:rStyle w:val="Zag11"/>
          <w:rFonts w:eastAsia="@Arial Unicode MS"/>
          <w:sz w:val="24"/>
          <w:szCs w:val="24"/>
          <w:lang w:val="ru-RU"/>
        </w:rPr>
      </w:pPr>
      <w:r w:rsidRPr="008D3FDD">
        <w:rPr>
          <w:rStyle w:val="Zag11"/>
          <w:rFonts w:eastAsia="@Arial Unicode MS"/>
          <w:i/>
          <w:iCs/>
          <w:sz w:val="24"/>
          <w:szCs w:val="24"/>
          <w:lang w:val="ru-RU"/>
        </w:rPr>
        <w:t>Коррекционно-развивающая работа включает:</w:t>
      </w:r>
    </w:p>
    <w:p w:rsidR="00B93240" w:rsidRPr="008D3FDD" w:rsidRDefault="00B93240" w:rsidP="00A32404">
      <w:pPr>
        <w:pStyle w:val="Osnova"/>
        <w:tabs>
          <w:tab w:val="left" w:leader="dot" w:pos="624"/>
        </w:tabs>
        <w:spacing w:line="240" w:lineRule="auto"/>
        <w:rPr>
          <w:rStyle w:val="Zag11"/>
          <w:rFonts w:eastAsia="@Arial Unicode MS"/>
          <w:sz w:val="24"/>
          <w:szCs w:val="24"/>
          <w:lang w:val="ru-RU"/>
        </w:rPr>
      </w:pPr>
      <w:r w:rsidRPr="008D3FDD">
        <w:rPr>
          <w:rStyle w:val="Zag11"/>
          <w:rFonts w:eastAsia="@Arial Unicode MS"/>
          <w:sz w:val="24"/>
          <w:szCs w:val="24"/>
          <w:lang w:val="ru-RU"/>
        </w:rPr>
        <w:t xml:space="preserve">— выбор оптимальных для развития ребёнка с умеренно ограниченными возможностями здоровья коррекционных программ/методик, методов и приёмов обучения в соответствии с его особыми образовательными </w:t>
      </w:r>
      <w:r w:rsidRPr="008D3FDD">
        <w:rPr>
          <w:rStyle w:val="Zag11"/>
          <w:rFonts w:eastAsia="@Arial Unicode MS"/>
          <w:color w:val="auto"/>
          <w:sz w:val="24"/>
          <w:szCs w:val="24"/>
          <w:lang w:val="ru-RU"/>
        </w:rPr>
        <w:t>возможностями;</w:t>
      </w:r>
    </w:p>
    <w:p w:rsidR="00B93240" w:rsidRPr="008D3FDD" w:rsidRDefault="00B93240" w:rsidP="00A32404">
      <w:pPr>
        <w:pStyle w:val="Osnova"/>
        <w:tabs>
          <w:tab w:val="left" w:leader="dot" w:pos="624"/>
        </w:tabs>
        <w:spacing w:line="240" w:lineRule="auto"/>
        <w:rPr>
          <w:rStyle w:val="Zag11"/>
          <w:rFonts w:eastAsia="@Arial Unicode MS"/>
          <w:sz w:val="24"/>
          <w:szCs w:val="24"/>
          <w:lang w:val="ru-RU"/>
        </w:rPr>
      </w:pPr>
      <w:r w:rsidRPr="008D3FDD">
        <w:rPr>
          <w:rStyle w:val="Zag11"/>
          <w:rFonts w:eastAsia="@Arial Unicode MS"/>
          <w:sz w:val="24"/>
          <w:szCs w:val="24"/>
          <w:lang w:val="ru-RU"/>
        </w:rPr>
        <w:t>— организацию и проведение специалистами индивидуальных и групповых коррекционно-развивающих занятий, необходимых для преодоления дезадаптации и трудностей обучения;</w:t>
      </w:r>
    </w:p>
    <w:p w:rsidR="00B93240" w:rsidRPr="008D3FDD" w:rsidRDefault="00B93240" w:rsidP="00A32404">
      <w:pPr>
        <w:pStyle w:val="Osnova"/>
        <w:tabs>
          <w:tab w:val="left" w:leader="dot" w:pos="624"/>
        </w:tabs>
        <w:spacing w:line="240" w:lineRule="auto"/>
        <w:rPr>
          <w:rStyle w:val="Zag11"/>
          <w:rFonts w:eastAsia="@Arial Unicode MS"/>
          <w:sz w:val="24"/>
          <w:szCs w:val="24"/>
          <w:lang w:val="ru-RU"/>
        </w:rPr>
      </w:pPr>
      <w:r w:rsidRPr="008D3FDD">
        <w:rPr>
          <w:rStyle w:val="Zag11"/>
          <w:rFonts w:eastAsia="@Arial Unicode MS"/>
          <w:sz w:val="24"/>
          <w:szCs w:val="24"/>
          <w:lang w:val="ru-RU"/>
        </w:rPr>
        <w:t>— системное воздействие на учебно-познавательную деятельность ребёнка в динамике образовательного процесса, направленное на формирование универсальных учебных действий и коррекцию дезадаптивных проявлений;</w:t>
      </w:r>
    </w:p>
    <w:p w:rsidR="00B93240" w:rsidRPr="008D3FDD" w:rsidRDefault="00B93240" w:rsidP="00A32404">
      <w:pPr>
        <w:pStyle w:val="Osnova"/>
        <w:tabs>
          <w:tab w:val="left" w:leader="dot" w:pos="624"/>
        </w:tabs>
        <w:spacing w:line="240" w:lineRule="auto"/>
        <w:rPr>
          <w:rStyle w:val="Zag11"/>
          <w:rFonts w:eastAsia="@Arial Unicode MS"/>
          <w:sz w:val="24"/>
          <w:szCs w:val="24"/>
          <w:lang w:val="ru-RU"/>
        </w:rPr>
      </w:pPr>
      <w:r w:rsidRPr="008D3FDD">
        <w:rPr>
          <w:rStyle w:val="Zag11"/>
          <w:rFonts w:eastAsia="@Arial Unicode MS"/>
          <w:sz w:val="24"/>
          <w:szCs w:val="24"/>
          <w:lang w:val="ru-RU"/>
        </w:rPr>
        <w:t>— коррекцию и развитие высших психических функций;</w:t>
      </w:r>
    </w:p>
    <w:p w:rsidR="00B93240" w:rsidRPr="008D3FDD" w:rsidRDefault="00B93240" w:rsidP="00A32404">
      <w:pPr>
        <w:pStyle w:val="Osnova"/>
        <w:tabs>
          <w:tab w:val="left" w:leader="dot" w:pos="624"/>
        </w:tabs>
        <w:spacing w:line="240" w:lineRule="auto"/>
        <w:rPr>
          <w:rStyle w:val="Zag11"/>
          <w:rFonts w:eastAsia="@Arial Unicode MS"/>
          <w:sz w:val="24"/>
          <w:szCs w:val="24"/>
          <w:lang w:val="ru-RU"/>
        </w:rPr>
      </w:pPr>
      <w:r w:rsidRPr="008D3FDD">
        <w:rPr>
          <w:rStyle w:val="Zag11"/>
          <w:rFonts w:eastAsia="@Arial Unicode MS"/>
          <w:sz w:val="24"/>
          <w:szCs w:val="24"/>
          <w:lang w:val="ru-RU"/>
        </w:rPr>
        <w:t>— развитие эмоционально-волевой и личностной сфер ребёнка;</w:t>
      </w:r>
    </w:p>
    <w:p w:rsidR="00B93240" w:rsidRPr="008D3FDD" w:rsidRDefault="00B93240" w:rsidP="00A32404">
      <w:pPr>
        <w:pStyle w:val="Osnova"/>
        <w:tabs>
          <w:tab w:val="left" w:leader="dot" w:pos="624"/>
        </w:tabs>
        <w:spacing w:line="240" w:lineRule="auto"/>
        <w:rPr>
          <w:rStyle w:val="Zag11"/>
          <w:rFonts w:eastAsia="@Arial Unicode MS"/>
          <w:i/>
          <w:iCs/>
          <w:sz w:val="24"/>
          <w:szCs w:val="24"/>
          <w:lang w:val="ru-RU"/>
        </w:rPr>
      </w:pPr>
      <w:r w:rsidRPr="008D3FDD">
        <w:rPr>
          <w:rStyle w:val="Zag11"/>
          <w:rFonts w:eastAsia="@Arial Unicode MS"/>
          <w:sz w:val="24"/>
          <w:szCs w:val="24"/>
          <w:lang w:val="ru-RU"/>
        </w:rPr>
        <w:t>— социальную защиту ребёнка в случаях неблагоприятных условий жизни при психотравмирующих обстоятельствах в рамках правовых возможностей образовательного учреждения.</w:t>
      </w:r>
    </w:p>
    <w:p w:rsidR="00B93240" w:rsidRPr="008D3FDD" w:rsidRDefault="00B93240" w:rsidP="00A32404">
      <w:pPr>
        <w:pStyle w:val="Osnova"/>
        <w:tabs>
          <w:tab w:val="left" w:leader="dot" w:pos="624"/>
        </w:tabs>
        <w:spacing w:line="240" w:lineRule="auto"/>
        <w:rPr>
          <w:rStyle w:val="Zag11"/>
          <w:rFonts w:eastAsia="@Arial Unicode MS"/>
          <w:i/>
          <w:iCs/>
          <w:sz w:val="24"/>
          <w:szCs w:val="24"/>
          <w:lang w:val="ru-RU"/>
        </w:rPr>
      </w:pPr>
    </w:p>
    <w:p w:rsidR="00B93240" w:rsidRPr="008D3FDD" w:rsidRDefault="00B93240" w:rsidP="00A32404">
      <w:pPr>
        <w:pStyle w:val="Osnova"/>
        <w:tabs>
          <w:tab w:val="left" w:leader="dot" w:pos="624"/>
        </w:tabs>
        <w:spacing w:line="240" w:lineRule="auto"/>
        <w:rPr>
          <w:rStyle w:val="Zag11"/>
          <w:rFonts w:eastAsia="@Arial Unicode MS"/>
          <w:color w:val="auto"/>
          <w:sz w:val="24"/>
          <w:szCs w:val="24"/>
          <w:lang w:val="ru-RU"/>
        </w:rPr>
      </w:pPr>
      <w:r w:rsidRPr="008D3FDD">
        <w:rPr>
          <w:rStyle w:val="Zag11"/>
          <w:rFonts w:eastAsia="@Arial Unicode MS"/>
          <w:i/>
          <w:iCs/>
          <w:color w:val="auto"/>
          <w:sz w:val="24"/>
          <w:szCs w:val="24"/>
          <w:lang w:val="ru-RU"/>
        </w:rPr>
        <w:t>Консультативная работа включает:</w:t>
      </w:r>
    </w:p>
    <w:p w:rsidR="00B93240" w:rsidRPr="008D3FDD" w:rsidRDefault="00B93240" w:rsidP="00A32404">
      <w:pPr>
        <w:pStyle w:val="Osnova"/>
        <w:tabs>
          <w:tab w:val="left" w:leader="dot" w:pos="624"/>
        </w:tabs>
        <w:spacing w:line="240" w:lineRule="auto"/>
        <w:rPr>
          <w:rStyle w:val="Zag11"/>
          <w:rFonts w:eastAsia="@Arial Unicode MS"/>
          <w:sz w:val="24"/>
          <w:szCs w:val="24"/>
          <w:lang w:val="ru-RU"/>
        </w:rPr>
      </w:pPr>
      <w:r w:rsidRPr="008D3FDD">
        <w:rPr>
          <w:rStyle w:val="Zag11"/>
          <w:rFonts w:eastAsia="@Arial Unicode MS"/>
          <w:color w:val="auto"/>
          <w:sz w:val="24"/>
          <w:szCs w:val="24"/>
          <w:lang w:val="ru-RU"/>
        </w:rPr>
        <w:t>— выработку совместных рекомендаций по основным направлениям работы с обучающимся с умеренно ограниченными возможностями</w:t>
      </w:r>
      <w:r w:rsidRPr="008D3FDD">
        <w:rPr>
          <w:rStyle w:val="Zag11"/>
          <w:rFonts w:eastAsia="@Arial Unicode MS"/>
          <w:sz w:val="24"/>
          <w:szCs w:val="24"/>
          <w:lang w:val="ru-RU"/>
        </w:rPr>
        <w:t xml:space="preserve"> здоровья, единых для всех участников образовательного процесса;</w:t>
      </w:r>
    </w:p>
    <w:p w:rsidR="00B93240" w:rsidRPr="008D3FDD" w:rsidRDefault="00B93240" w:rsidP="00A32404">
      <w:pPr>
        <w:pStyle w:val="Osnova"/>
        <w:tabs>
          <w:tab w:val="left" w:leader="dot" w:pos="624"/>
        </w:tabs>
        <w:spacing w:line="240" w:lineRule="auto"/>
        <w:rPr>
          <w:rStyle w:val="Zag11"/>
          <w:rFonts w:eastAsia="@Arial Unicode MS"/>
          <w:sz w:val="24"/>
          <w:szCs w:val="24"/>
          <w:lang w:val="ru-RU"/>
        </w:rPr>
      </w:pPr>
      <w:r w:rsidRPr="008D3FDD">
        <w:rPr>
          <w:rStyle w:val="Zag11"/>
          <w:rFonts w:eastAsia="@Arial Unicode MS"/>
          <w:sz w:val="24"/>
          <w:szCs w:val="24"/>
          <w:lang w:val="ru-RU"/>
        </w:rPr>
        <w:t xml:space="preserve">— консультирование специалистами педагогов по выбору индивидуально-ориентированных методов и приёмов работы с обучающимся с </w:t>
      </w:r>
      <w:r w:rsidRPr="008D3FDD">
        <w:rPr>
          <w:rStyle w:val="Zag11"/>
          <w:rFonts w:eastAsia="@Arial Unicode MS"/>
          <w:color w:val="auto"/>
          <w:sz w:val="24"/>
          <w:szCs w:val="24"/>
          <w:lang w:val="ru-RU"/>
        </w:rPr>
        <w:t>умеренно</w:t>
      </w:r>
      <w:r w:rsidRPr="008D3FDD">
        <w:rPr>
          <w:rStyle w:val="Zag11"/>
          <w:rFonts w:eastAsia="@Arial Unicode MS"/>
          <w:sz w:val="24"/>
          <w:szCs w:val="24"/>
          <w:lang w:val="ru-RU"/>
        </w:rPr>
        <w:t xml:space="preserve"> ограниченными возможностями здоровья;</w:t>
      </w:r>
    </w:p>
    <w:p w:rsidR="00B93240" w:rsidRPr="008D3FDD" w:rsidRDefault="00B93240" w:rsidP="00A32404">
      <w:pPr>
        <w:pStyle w:val="Osnova"/>
        <w:tabs>
          <w:tab w:val="left" w:leader="dot" w:pos="624"/>
        </w:tabs>
        <w:spacing w:line="240" w:lineRule="auto"/>
        <w:rPr>
          <w:rStyle w:val="Zag11"/>
          <w:rFonts w:eastAsia="@Arial Unicode MS"/>
          <w:i/>
          <w:iCs/>
          <w:sz w:val="24"/>
          <w:szCs w:val="24"/>
          <w:lang w:val="ru-RU"/>
        </w:rPr>
      </w:pPr>
      <w:r w:rsidRPr="008D3FDD">
        <w:rPr>
          <w:rStyle w:val="Zag11"/>
          <w:rFonts w:eastAsia="@Arial Unicode MS"/>
          <w:sz w:val="24"/>
          <w:szCs w:val="24"/>
          <w:lang w:val="ru-RU"/>
        </w:rPr>
        <w:t xml:space="preserve">— консультативную помощь семье в вопросах выбора стратегии воспитания и приёмов коррекционного обучения ребёнка с </w:t>
      </w:r>
      <w:r w:rsidRPr="008D3FDD">
        <w:rPr>
          <w:rStyle w:val="Zag11"/>
          <w:rFonts w:eastAsia="@Arial Unicode MS"/>
          <w:color w:val="auto"/>
          <w:sz w:val="24"/>
          <w:szCs w:val="24"/>
          <w:lang w:val="ru-RU"/>
        </w:rPr>
        <w:t>умеренно</w:t>
      </w:r>
      <w:r w:rsidRPr="008D3FDD">
        <w:rPr>
          <w:rStyle w:val="Zag11"/>
          <w:rFonts w:eastAsia="@Arial Unicode MS"/>
          <w:sz w:val="24"/>
          <w:szCs w:val="24"/>
          <w:lang w:val="ru-RU"/>
        </w:rPr>
        <w:t xml:space="preserve"> ограниченными возможностями здоровья.</w:t>
      </w:r>
    </w:p>
    <w:p w:rsidR="00B93240" w:rsidRPr="008D3FDD" w:rsidRDefault="00B93240" w:rsidP="00A32404">
      <w:pPr>
        <w:pStyle w:val="Osnova"/>
        <w:tabs>
          <w:tab w:val="left" w:leader="dot" w:pos="624"/>
        </w:tabs>
        <w:spacing w:line="240" w:lineRule="auto"/>
        <w:rPr>
          <w:rStyle w:val="Zag11"/>
          <w:rFonts w:eastAsia="@Arial Unicode MS"/>
          <w:sz w:val="24"/>
          <w:szCs w:val="24"/>
          <w:lang w:val="ru-RU"/>
        </w:rPr>
      </w:pPr>
      <w:r w:rsidRPr="008D3FDD">
        <w:rPr>
          <w:rStyle w:val="Zag11"/>
          <w:rFonts w:eastAsia="@Arial Unicode MS"/>
          <w:i/>
          <w:iCs/>
          <w:sz w:val="24"/>
          <w:szCs w:val="24"/>
          <w:lang w:val="ru-RU"/>
        </w:rPr>
        <w:t>Информационно-просветительская работа предусматривает:</w:t>
      </w:r>
    </w:p>
    <w:p w:rsidR="00B93240" w:rsidRPr="008D3FDD" w:rsidRDefault="00B93240" w:rsidP="00A32404">
      <w:pPr>
        <w:pStyle w:val="Osnova"/>
        <w:tabs>
          <w:tab w:val="left" w:leader="dot" w:pos="624"/>
        </w:tabs>
        <w:spacing w:line="240" w:lineRule="auto"/>
        <w:rPr>
          <w:rStyle w:val="Zag11"/>
          <w:rFonts w:eastAsia="@Arial Unicode MS"/>
          <w:sz w:val="24"/>
          <w:szCs w:val="24"/>
          <w:lang w:val="ru-RU"/>
        </w:rPr>
      </w:pPr>
      <w:r w:rsidRPr="008D3FDD">
        <w:rPr>
          <w:rStyle w:val="Zag11"/>
          <w:rFonts w:eastAsia="@Arial Unicode MS"/>
          <w:sz w:val="24"/>
          <w:szCs w:val="24"/>
          <w:lang w:val="ru-RU"/>
        </w:rPr>
        <w:t xml:space="preserve">— 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их родителям (законным представителям), педагогическим работникам, — вопросов, связанных с особенностями образовательного процесса и психолого-педагогического сопровождения детей с </w:t>
      </w:r>
      <w:r w:rsidRPr="008D3FDD">
        <w:rPr>
          <w:rStyle w:val="Zag11"/>
          <w:rFonts w:eastAsia="@Arial Unicode MS"/>
          <w:color w:val="auto"/>
          <w:sz w:val="24"/>
          <w:szCs w:val="24"/>
          <w:lang w:val="ru-RU"/>
        </w:rPr>
        <w:t>умеренно</w:t>
      </w:r>
      <w:r w:rsidRPr="008D3FDD">
        <w:rPr>
          <w:rStyle w:val="Zag11"/>
          <w:rFonts w:eastAsia="@Arial Unicode MS"/>
          <w:sz w:val="24"/>
          <w:szCs w:val="24"/>
          <w:lang w:val="ru-RU"/>
        </w:rPr>
        <w:t xml:space="preserve"> ограниченными возможностями здоровья;</w:t>
      </w:r>
    </w:p>
    <w:p w:rsidR="00B93240" w:rsidRPr="008D3FDD" w:rsidRDefault="00B93240" w:rsidP="00A32404">
      <w:pPr>
        <w:pStyle w:val="Osnova"/>
        <w:tabs>
          <w:tab w:val="left" w:leader="dot" w:pos="624"/>
        </w:tabs>
        <w:spacing w:line="240" w:lineRule="auto"/>
        <w:rPr>
          <w:rStyle w:val="Zag11"/>
          <w:rFonts w:eastAsia="@Arial Unicode MS"/>
          <w:b/>
          <w:bCs/>
          <w:sz w:val="24"/>
          <w:szCs w:val="24"/>
          <w:lang w:val="ru-RU"/>
        </w:rPr>
      </w:pPr>
      <w:r w:rsidRPr="008D3FDD">
        <w:rPr>
          <w:rStyle w:val="Zag11"/>
          <w:rFonts w:eastAsia="@Arial Unicode MS"/>
          <w:sz w:val="24"/>
          <w:szCs w:val="24"/>
          <w:lang w:val="ru-RU"/>
        </w:rPr>
        <w:t>— проведение тематических выступлений для педагогов и родителей по разъяснению индивидуально-типологических особенностей различных категорий детей с ограниченными возможностями здоровья.</w:t>
      </w:r>
    </w:p>
    <w:p w:rsidR="00B93240" w:rsidRPr="008D3FDD" w:rsidRDefault="00B93240" w:rsidP="00A32404">
      <w:pPr>
        <w:pStyle w:val="Osnova"/>
        <w:tabs>
          <w:tab w:val="left" w:leader="dot" w:pos="624"/>
        </w:tabs>
        <w:spacing w:line="240" w:lineRule="auto"/>
        <w:rPr>
          <w:rStyle w:val="Zag11"/>
          <w:rFonts w:eastAsia="@Arial Unicode MS"/>
          <w:sz w:val="24"/>
          <w:szCs w:val="24"/>
          <w:lang w:val="ru-RU"/>
        </w:rPr>
      </w:pPr>
      <w:r w:rsidRPr="008D3FDD">
        <w:rPr>
          <w:rStyle w:val="Zag11"/>
          <w:rFonts w:eastAsia="@Arial Unicode MS"/>
          <w:b/>
          <w:bCs/>
          <w:sz w:val="24"/>
          <w:szCs w:val="24"/>
          <w:lang w:val="ru-RU"/>
        </w:rPr>
        <w:t>Этапы реализации программы</w:t>
      </w:r>
    </w:p>
    <w:p w:rsidR="00B93240" w:rsidRPr="008D3FDD" w:rsidRDefault="00B93240" w:rsidP="00A32404">
      <w:pPr>
        <w:pStyle w:val="Osnova"/>
        <w:tabs>
          <w:tab w:val="left" w:leader="dot" w:pos="624"/>
        </w:tabs>
        <w:spacing w:line="240" w:lineRule="auto"/>
        <w:rPr>
          <w:rStyle w:val="Zag11"/>
          <w:rFonts w:eastAsia="@Arial Unicode MS"/>
          <w:i/>
          <w:iCs/>
          <w:sz w:val="24"/>
          <w:szCs w:val="24"/>
          <w:lang w:val="ru-RU"/>
        </w:rPr>
      </w:pPr>
      <w:r w:rsidRPr="008D3FDD">
        <w:rPr>
          <w:rStyle w:val="Zag11"/>
          <w:rFonts w:eastAsia="@Arial Unicode MS"/>
          <w:sz w:val="24"/>
          <w:szCs w:val="24"/>
          <w:lang w:val="ru-RU"/>
        </w:rPr>
        <w:t>Коррекционная работа реализуется поэтапно. Последовательность этапов и их адресность создают необходимые предпосылки для устранения дезорганизующих факторов.</w:t>
      </w:r>
    </w:p>
    <w:p w:rsidR="00B93240" w:rsidRPr="008D3FDD" w:rsidRDefault="00B93240" w:rsidP="00A32404">
      <w:pPr>
        <w:pStyle w:val="Osnova"/>
        <w:tabs>
          <w:tab w:val="left" w:leader="dot" w:pos="624"/>
        </w:tabs>
        <w:spacing w:line="240" w:lineRule="auto"/>
        <w:rPr>
          <w:rStyle w:val="Zag11"/>
          <w:rFonts w:eastAsia="@Arial Unicode MS"/>
          <w:i/>
          <w:iCs/>
          <w:sz w:val="24"/>
          <w:szCs w:val="24"/>
          <w:lang w:val="ru-RU"/>
        </w:rPr>
      </w:pPr>
      <w:r w:rsidRPr="008D3FDD">
        <w:rPr>
          <w:rStyle w:val="Zag11"/>
          <w:rFonts w:eastAsia="@Arial Unicode MS"/>
          <w:i/>
          <w:iCs/>
          <w:sz w:val="24"/>
          <w:szCs w:val="24"/>
          <w:lang w:val="ru-RU"/>
        </w:rPr>
        <w:t>Этап сбора и анализа информации</w:t>
      </w:r>
      <w:r w:rsidRPr="008D3FDD">
        <w:rPr>
          <w:rStyle w:val="Zag11"/>
          <w:rFonts w:eastAsia="@Arial Unicode MS"/>
          <w:sz w:val="24"/>
          <w:szCs w:val="24"/>
          <w:lang w:val="ru-RU"/>
        </w:rPr>
        <w:t xml:space="preserve"> (информационно-аналитическая деятельность). Результатом данного этапа является оценка контингента обучающихся для учёта особенностей развития детей, определения специфики и их образовательных потребностей; оценка образовательной среды с целью соответствия требованиям программно-методического обеспечения, материально-технической и кадровой базы учреждения.</w:t>
      </w:r>
    </w:p>
    <w:p w:rsidR="00B93240" w:rsidRPr="008D3FDD" w:rsidRDefault="00B93240" w:rsidP="00A32404">
      <w:pPr>
        <w:pStyle w:val="Osnova"/>
        <w:tabs>
          <w:tab w:val="left" w:leader="dot" w:pos="624"/>
        </w:tabs>
        <w:spacing w:line="240" w:lineRule="auto"/>
        <w:rPr>
          <w:rStyle w:val="Zag11"/>
          <w:rFonts w:eastAsia="@Arial Unicode MS"/>
          <w:i/>
          <w:iCs/>
          <w:sz w:val="24"/>
          <w:szCs w:val="24"/>
          <w:lang w:val="ru-RU"/>
        </w:rPr>
      </w:pPr>
      <w:r w:rsidRPr="008D3FDD">
        <w:rPr>
          <w:rStyle w:val="Zag11"/>
          <w:rFonts w:eastAsia="@Arial Unicode MS"/>
          <w:i/>
          <w:iCs/>
          <w:sz w:val="24"/>
          <w:szCs w:val="24"/>
          <w:lang w:val="ru-RU"/>
        </w:rPr>
        <w:t>Этап планирования, организации, координации</w:t>
      </w:r>
      <w:r w:rsidRPr="008D3FDD">
        <w:rPr>
          <w:rStyle w:val="Zag11"/>
          <w:rFonts w:eastAsia="@Arial Unicode MS"/>
          <w:sz w:val="24"/>
          <w:szCs w:val="24"/>
          <w:lang w:val="ru-RU"/>
        </w:rPr>
        <w:t xml:space="preserve"> (организационно-исполнительская деятельность). Результатом работы является организованный образовательный процесс, имеющий коррекционно-развивающую направленность и процесс специального психолого-педагогического сопровождения детей с умеренно ограниченными возможностями здоровья при созданных (вариативных) условиях обучения, воспитания, развития, социализации  рассматриваемой категории детей.</w:t>
      </w:r>
    </w:p>
    <w:p w:rsidR="00B93240" w:rsidRPr="008D3FDD" w:rsidRDefault="00B93240" w:rsidP="00A32404">
      <w:pPr>
        <w:pStyle w:val="Osnova"/>
        <w:tabs>
          <w:tab w:val="left" w:leader="dot" w:pos="624"/>
        </w:tabs>
        <w:spacing w:line="240" w:lineRule="auto"/>
        <w:rPr>
          <w:rStyle w:val="Zag11"/>
          <w:rFonts w:eastAsia="@Arial Unicode MS"/>
          <w:i/>
          <w:iCs/>
          <w:sz w:val="24"/>
          <w:szCs w:val="24"/>
          <w:lang w:val="ru-RU"/>
        </w:rPr>
      </w:pPr>
      <w:r w:rsidRPr="008D3FDD">
        <w:rPr>
          <w:rStyle w:val="Zag11"/>
          <w:rFonts w:eastAsia="@Arial Unicode MS"/>
          <w:i/>
          <w:iCs/>
          <w:sz w:val="24"/>
          <w:szCs w:val="24"/>
          <w:lang w:val="ru-RU"/>
        </w:rPr>
        <w:t xml:space="preserve">Этап диагностики коррекционно-развивающей образовательной среды </w:t>
      </w:r>
      <w:r w:rsidRPr="008D3FDD">
        <w:rPr>
          <w:rStyle w:val="Zag11"/>
          <w:rFonts w:eastAsia="@Arial Unicode MS"/>
          <w:sz w:val="24"/>
          <w:szCs w:val="24"/>
          <w:lang w:val="ru-RU"/>
        </w:rPr>
        <w:t>(контрольно-диагностическая деятельность). Результатом является констатация соответствия созданных условий и выбранных коррекционно-развивающих и образовательных программ образовательным потребностям ребёнка.</w:t>
      </w:r>
    </w:p>
    <w:p w:rsidR="00B93240" w:rsidRPr="008D3FDD" w:rsidRDefault="00B93240" w:rsidP="00A32404">
      <w:pPr>
        <w:pStyle w:val="Osnova"/>
        <w:tabs>
          <w:tab w:val="left" w:leader="dot" w:pos="624"/>
        </w:tabs>
        <w:spacing w:line="240" w:lineRule="auto"/>
        <w:rPr>
          <w:rStyle w:val="Zag11"/>
          <w:rFonts w:eastAsia="@Arial Unicode MS"/>
          <w:sz w:val="24"/>
          <w:szCs w:val="24"/>
          <w:lang w:val="ru-RU"/>
        </w:rPr>
      </w:pPr>
      <w:r w:rsidRPr="008D3FDD">
        <w:rPr>
          <w:rStyle w:val="Zag11"/>
          <w:rFonts w:eastAsia="@Arial Unicode MS"/>
          <w:i/>
          <w:iCs/>
          <w:sz w:val="24"/>
          <w:szCs w:val="24"/>
          <w:lang w:val="ru-RU"/>
        </w:rPr>
        <w:t>Этап регуляции и корректировки</w:t>
      </w:r>
      <w:r w:rsidRPr="008D3FDD">
        <w:rPr>
          <w:rStyle w:val="Zag11"/>
          <w:rFonts w:eastAsia="@Arial Unicode MS"/>
          <w:sz w:val="24"/>
          <w:szCs w:val="24"/>
          <w:lang w:val="ru-RU"/>
        </w:rPr>
        <w:t xml:space="preserve"> (регулятивно-корректировочная деятельность). Результатом является внесение необходимых изменений в образовательный процесс и процесс сопровождения детей с умеренно ограниченными возможностями здоровья, корректировка условий и форм обучения, методов и приёмов работы.</w:t>
      </w:r>
    </w:p>
    <w:p w:rsidR="00B93240" w:rsidRPr="008D3FDD" w:rsidRDefault="00B93240" w:rsidP="00A32404">
      <w:pPr>
        <w:spacing w:line="240" w:lineRule="auto"/>
        <w:rPr>
          <w:b/>
        </w:rPr>
      </w:pPr>
    </w:p>
    <w:p w:rsidR="00B93240" w:rsidRPr="00B93240" w:rsidRDefault="00B93240" w:rsidP="00A32404">
      <w:pPr>
        <w:spacing w:line="240" w:lineRule="auto"/>
        <w:rPr>
          <w:rFonts w:ascii="Times New Roman" w:hAnsi="Times New Roman"/>
          <w:b/>
          <w:sz w:val="24"/>
          <w:szCs w:val="24"/>
        </w:rPr>
      </w:pPr>
      <w:r w:rsidRPr="00B93240">
        <w:rPr>
          <w:rFonts w:ascii="Times New Roman" w:hAnsi="Times New Roman"/>
          <w:b/>
          <w:sz w:val="24"/>
          <w:szCs w:val="24"/>
        </w:rPr>
        <w:t>Диагностическое направление</w:t>
      </w:r>
    </w:p>
    <w:p w:rsidR="00B93240" w:rsidRPr="00B93240" w:rsidRDefault="00B93240" w:rsidP="00A32404">
      <w:pPr>
        <w:spacing w:line="240" w:lineRule="auto"/>
        <w:rPr>
          <w:rFonts w:ascii="Times New Roman" w:hAnsi="Times New Roman"/>
          <w:sz w:val="24"/>
          <w:szCs w:val="24"/>
        </w:rPr>
      </w:pPr>
      <w:r w:rsidRPr="00B93240">
        <w:rPr>
          <w:rFonts w:ascii="Times New Roman" w:hAnsi="Times New Roman"/>
          <w:b/>
          <w:sz w:val="24"/>
          <w:szCs w:val="24"/>
        </w:rPr>
        <w:t>Цель:</w:t>
      </w:r>
      <w:r w:rsidRPr="00B93240">
        <w:rPr>
          <w:rFonts w:ascii="Times New Roman" w:hAnsi="Times New Roman"/>
          <w:sz w:val="24"/>
          <w:szCs w:val="24"/>
        </w:rPr>
        <w:t xml:space="preserve"> </w:t>
      </w:r>
      <w:r w:rsidRPr="00B93240">
        <w:rPr>
          <w:rFonts w:ascii="Times New Roman" w:hAnsi="Times New Roman"/>
          <w:i/>
          <w:iCs/>
          <w:sz w:val="24"/>
          <w:szCs w:val="24"/>
        </w:rPr>
        <w:t xml:space="preserve"> </w:t>
      </w:r>
      <w:r w:rsidRPr="00B93240">
        <w:rPr>
          <w:rFonts w:ascii="Times New Roman" w:hAnsi="Times New Roman"/>
          <w:sz w:val="24"/>
          <w:szCs w:val="24"/>
        </w:rPr>
        <w:t xml:space="preserve">выявление характера и интенсивности трудностей развития детей с умеренно ограниченными возможностями здоровья, проведение их комплексного обследования и подготовку рекомендаций по оказанию им психолого-медико-педагогической помощи. </w:t>
      </w:r>
    </w:p>
    <w:tbl>
      <w:tblPr>
        <w:tblW w:w="992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7"/>
        <w:gridCol w:w="2552"/>
        <w:gridCol w:w="2126"/>
        <w:gridCol w:w="1276"/>
        <w:gridCol w:w="1843"/>
      </w:tblGrid>
      <w:tr w:rsidR="00B93240" w:rsidRPr="00B93240" w:rsidTr="00B93240">
        <w:tc>
          <w:tcPr>
            <w:tcW w:w="2127" w:type="dxa"/>
          </w:tcPr>
          <w:p w:rsidR="00B93240" w:rsidRPr="00B93240" w:rsidRDefault="00B93240" w:rsidP="00A32404">
            <w:pPr>
              <w:spacing w:line="240" w:lineRule="auto"/>
              <w:rPr>
                <w:rFonts w:ascii="Times New Roman" w:hAnsi="Times New Roman"/>
                <w:sz w:val="24"/>
                <w:szCs w:val="24"/>
              </w:rPr>
            </w:pPr>
            <w:r w:rsidRPr="00B93240">
              <w:rPr>
                <w:rFonts w:ascii="Times New Roman" w:hAnsi="Times New Roman"/>
                <w:sz w:val="24"/>
                <w:szCs w:val="24"/>
              </w:rPr>
              <w:t>Задачи</w:t>
            </w:r>
          </w:p>
          <w:p w:rsidR="00B93240" w:rsidRPr="00B93240" w:rsidRDefault="00B93240" w:rsidP="00A32404">
            <w:pPr>
              <w:spacing w:line="240" w:lineRule="auto"/>
              <w:rPr>
                <w:rFonts w:ascii="Times New Roman" w:hAnsi="Times New Roman"/>
                <w:sz w:val="24"/>
                <w:szCs w:val="24"/>
              </w:rPr>
            </w:pPr>
            <w:r w:rsidRPr="00B93240">
              <w:rPr>
                <w:rFonts w:ascii="Times New Roman" w:hAnsi="Times New Roman"/>
                <w:sz w:val="24"/>
                <w:szCs w:val="24"/>
              </w:rPr>
              <w:t>(направления деятельности)</w:t>
            </w:r>
          </w:p>
        </w:tc>
        <w:tc>
          <w:tcPr>
            <w:tcW w:w="2552" w:type="dxa"/>
          </w:tcPr>
          <w:p w:rsidR="00B93240" w:rsidRPr="00B93240" w:rsidRDefault="00B93240" w:rsidP="00A32404">
            <w:pPr>
              <w:spacing w:line="240" w:lineRule="auto"/>
              <w:rPr>
                <w:rFonts w:ascii="Times New Roman" w:hAnsi="Times New Roman"/>
                <w:sz w:val="24"/>
                <w:szCs w:val="24"/>
              </w:rPr>
            </w:pPr>
            <w:r w:rsidRPr="00B93240">
              <w:rPr>
                <w:rFonts w:ascii="Times New Roman" w:hAnsi="Times New Roman"/>
                <w:sz w:val="24"/>
                <w:szCs w:val="24"/>
              </w:rPr>
              <w:t>Планируемые результаты</w:t>
            </w:r>
          </w:p>
        </w:tc>
        <w:tc>
          <w:tcPr>
            <w:tcW w:w="2126" w:type="dxa"/>
          </w:tcPr>
          <w:p w:rsidR="00B93240" w:rsidRPr="00B93240" w:rsidRDefault="00B93240" w:rsidP="00A32404">
            <w:pPr>
              <w:spacing w:line="240" w:lineRule="auto"/>
              <w:rPr>
                <w:rFonts w:ascii="Times New Roman" w:hAnsi="Times New Roman"/>
                <w:sz w:val="24"/>
                <w:szCs w:val="24"/>
              </w:rPr>
            </w:pPr>
            <w:r w:rsidRPr="00B93240">
              <w:rPr>
                <w:rFonts w:ascii="Times New Roman" w:hAnsi="Times New Roman"/>
                <w:sz w:val="24"/>
                <w:szCs w:val="24"/>
              </w:rPr>
              <w:t>Виды и формы деятельности,</w:t>
            </w:r>
          </w:p>
          <w:p w:rsidR="00B93240" w:rsidRPr="00B93240" w:rsidRDefault="00B93240" w:rsidP="00A32404">
            <w:pPr>
              <w:spacing w:line="240" w:lineRule="auto"/>
              <w:rPr>
                <w:rFonts w:ascii="Times New Roman" w:hAnsi="Times New Roman"/>
                <w:sz w:val="24"/>
                <w:szCs w:val="24"/>
              </w:rPr>
            </w:pPr>
            <w:r w:rsidRPr="00B93240">
              <w:rPr>
                <w:rFonts w:ascii="Times New Roman" w:hAnsi="Times New Roman"/>
                <w:sz w:val="24"/>
                <w:szCs w:val="24"/>
              </w:rPr>
              <w:t>мероприятия</w:t>
            </w:r>
          </w:p>
          <w:p w:rsidR="00B93240" w:rsidRPr="00B93240" w:rsidRDefault="00B93240" w:rsidP="00A32404">
            <w:pPr>
              <w:spacing w:line="240" w:lineRule="auto"/>
              <w:rPr>
                <w:rFonts w:ascii="Times New Roman" w:hAnsi="Times New Roman"/>
                <w:sz w:val="24"/>
                <w:szCs w:val="24"/>
              </w:rPr>
            </w:pPr>
          </w:p>
        </w:tc>
        <w:tc>
          <w:tcPr>
            <w:tcW w:w="1276" w:type="dxa"/>
          </w:tcPr>
          <w:p w:rsidR="00B93240" w:rsidRPr="00B93240" w:rsidRDefault="00B93240" w:rsidP="00A32404">
            <w:pPr>
              <w:spacing w:line="240" w:lineRule="auto"/>
              <w:rPr>
                <w:rFonts w:ascii="Times New Roman" w:hAnsi="Times New Roman"/>
                <w:sz w:val="24"/>
                <w:szCs w:val="24"/>
              </w:rPr>
            </w:pPr>
            <w:r w:rsidRPr="00B93240">
              <w:rPr>
                <w:rFonts w:ascii="Times New Roman" w:hAnsi="Times New Roman"/>
                <w:sz w:val="24"/>
                <w:szCs w:val="24"/>
              </w:rPr>
              <w:t>Сроки</w:t>
            </w:r>
          </w:p>
          <w:p w:rsidR="00B93240" w:rsidRPr="00B93240" w:rsidRDefault="00B93240" w:rsidP="00A32404">
            <w:pPr>
              <w:spacing w:line="240" w:lineRule="auto"/>
              <w:rPr>
                <w:rFonts w:ascii="Times New Roman" w:hAnsi="Times New Roman"/>
                <w:sz w:val="24"/>
                <w:szCs w:val="24"/>
              </w:rPr>
            </w:pPr>
          </w:p>
        </w:tc>
        <w:tc>
          <w:tcPr>
            <w:tcW w:w="1843" w:type="dxa"/>
          </w:tcPr>
          <w:p w:rsidR="00B93240" w:rsidRPr="00B93240" w:rsidRDefault="00B93240" w:rsidP="00A32404">
            <w:pPr>
              <w:spacing w:line="240" w:lineRule="auto"/>
              <w:rPr>
                <w:rFonts w:ascii="Times New Roman" w:hAnsi="Times New Roman"/>
                <w:sz w:val="24"/>
                <w:szCs w:val="24"/>
              </w:rPr>
            </w:pPr>
            <w:r w:rsidRPr="00B93240">
              <w:rPr>
                <w:rFonts w:ascii="Times New Roman" w:hAnsi="Times New Roman"/>
                <w:sz w:val="24"/>
                <w:szCs w:val="24"/>
              </w:rPr>
              <w:t>Ответственные</w:t>
            </w:r>
          </w:p>
        </w:tc>
      </w:tr>
      <w:tr w:rsidR="00B93240" w:rsidRPr="00B93240" w:rsidTr="00B93240">
        <w:tc>
          <w:tcPr>
            <w:tcW w:w="9924" w:type="dxa"/>
            <w:gridSpan w:val="5"/>
          </w:tcPr>
          <w:p w:rsidR="00B93240" w:rsidRPr="00B93240" w:rsidRDefault="00B93240" w:rsidP="00A32404">
            <w:pPr>
              <w:pStyle w:val="Osnova"/>
              <w:tabs>
                <w:tab w:val="left" w:leader="dot" w:pos="624"/>
              </w:tabs>
              <w:spacing w:line="240" w:lineRule="auto"/>
              <w:ind w:firstLine="0"/>
              <w:rPr>
                <w:rStyle w:val="Zag11"/>
                <w:rFonts w:ascii="Times New Roman" w:eastAsia="@Arial Unicode MS" w:hAnsi="Times New Roman" w:cs="Times New Roman"/>
                <w:b/>
                <w:bCs/>
                <w:sz w:val="24"/>
                <w:szCs w:val="24"/>
                <w:lang w:val="ru-RU"/>
              </w:rPr>
            </w:pPr>
            <w:r w:rsidRPr="00B93240">
              <w:rPr>
                <w:rFonts w:ascii="Times New Roman" w:hAnsi="Times New Roman" w:cs="Times New Roman"/>
                <w:sz w:val="24"/>
                <w:szCs w:val="24"/>
              </w:rPr>
              <w:t>Медицинская диагностика</w:t>
            </w:r>
          </w:p>
        </w:tc>
      </w:tr>
      <w:tr w:rsidR="00B93240" w:rsidRPr="00B93240" w:rsidTr="00B93240">
        <w:tc>
          <w:tcPr>
            <w:tcW w:w="2127" w:type="dxa"/>
          </w:tcPr>
          <w:p w:rsidR="00B93240" w:rsidRPr="00B93240" w:rsidRDefault="00B93240" w:rsidP="00A32404">
            <w:pPr>
              <w:spacing w:line="240" w:lineRule="auto"/>
              <w:rPr>
                <w:rFonts w:ascii="Times New Roman" w:hAnsi="Times New Roman"/>
                <w:sz w:val="24"/>
                <w:szCs w:val="24"/>
              </w:rPr>
            </w:pPr>
            <w:r w:rsidRPr="00B93240">
              <w:rPr>
                <w:rFonts w:ascii="Times New Roman" w:hAnsi="Times New Roman"/>
                <w:sz w:val="24"/>
                <w:szCs w:val="24"/>
              </w:rPr>
              <w:t>Определить состояние физического и психического здоровья детей.</w:t>
            </w:r>
          </w:p>
          <w:p w:rsidR="00B93240" w:rsidRPr="00B93240" w:rsidRDefault="00B93240" w:rsidP="00A32404">
            <w:pPr>
              <w:pStyle w:val="Osnova"/>
              <w:tabs>
                <w:tab w:val="left" w:leader="dot" w:pos="624"/>
              </w:tabs>
              <w:spacing w:line="240" w:lineRule="auto"/>
              <w:ind w:firstLine="0"/>
              <w:rPr>
                <w:rStyle w:val="Zag11"/>
                <w:rFonts w:ascii="Times New Roman" w:eastAsia="@Arial Unicode MS" w:hAnsi="Times New Roman" w:cs="Times New Roman"/>
                <w:b/>
                <w:bCs/>
                <w:sz w:val="24"/>
                <w:szCs w:val="24"/>
                <w:lang w:val="ru-RU"/>
              </w:rPr>
            </w:pPr>
          </w:p>
        </w:tc>
        <w:tc>
          <w:tcPr>
            <w:tcW w:w="2552" w:type="dxa"/>
          </w:tcPr>
          <w:p w:rsidR="00B93240" w:rsidRPr="00B93240" w:rsidRDefault="00B93240" w:rsidP="00A32404">
            <w:pPr>
              <w:pStyle w:val="Osnova"/>
              <w:tabs>
                <w:tab w:val="left" w:leader="dot" w:pos="624"/>
              </w:tabs>
              <w:spacing w:line="240" w:lineRule="auto"/>
              <w:ind w:firstLine="0"/>
              <w:rPr>
                <w:rStyle w:val="Zag11"/>
                <w:rFonts w:ascii="Times New Roman" w:eastAsia="@Arial Unicode MS" w:hAnsi="Times New Roman" w:cs="Times New Roman"/>
                <w:b/>
                <w:bCs/>
                <w:sz w:val="24"/>
                <w:szCs w:val="24"/>
                <w:lang w:val="ru-RU"/>
              </w:rPr>
            </w:pPr>
            <w:r w:rsidRPr="00B93240">
              <w:rPr>
                <w:rFonts w:ascii="Times New Roman" w:hAnsi="Times New Roman" w:cs="Times New Roman"/>
                <w:sz w:val="24"/>
                <w:szCs w:val="24"/>
                <w:lang w:val="ru-RU"/>
              </w:rPr>
              <w:t>Выявление состояния физического и психического здоровья детей</w:t>
            </w:r>
          </w:p>
        </w:tc>
        <w:tc>
          <w:tcPr>
            <w:tcW w:w="2126" w:type="dxa"/>
          </w:tcPr>
          <w:p w:rsidR="00B93240" w:rsidRPr="00B93240" w:rsidRDefault="00B93240" w:rsidP="00A32404">
            <w:pPr>
              <w:spacing w:line="240" w:lineRule="auto"/>
              <w:rPr>
                <w:rFonts w:ascii="Times New Roman" w:hAnsi="Times New Roman"/>
                <w:sz w:val="24"/>
                <w:szCs w:val="24"/>
              </w:rPr>
            </w:pPr>
            <w:r w:rsidRPr="00B93240">
              <w:rPr>
                <w:rFonts w:ascii="Times New Roman" w:hAnsi="Times New Roman"/>
                <w:sz w:val="24"/>
                <w:szCs w:val="24"/>
              </w:rPr>
              <w:t>Изучение истории развития ребенка, беседа с родителями,</w:t>
            </w:r>
          </w:p>
          <w:p w:rsidR="00B93240" w:rsidRPr="00B93240" w:rsidRDefault="00B93240" w:rsidP="00A32404">
            <w:pPr>
              <w:spacing w:line="240" w:lineRule="auto"/>
              <w:rPr>
                <w:rFonts w:ascii="Times New Roman" w:hAnsi="Times New Roman"/>
                <w:sz w:val="24"/>
                <w:szCs w:val="24"/>
              </w:rPr>
            </w:pPr>
            <w:r w:rsidRPr="00B93240">
              <w:rPr>
                <w:rFonts w:ascii="Times New Roman" w:hAnsi="Times New Roman"/>
                <w:sz w:val="24"/>
                <w:szCs w:val="24"/>
              </w:rPr>
              <w:t>наблюдение классного руководителя,</w:t>
            </w:r>
          </w:p>
          <w:p w:rsidR="00B93240" w:rsidRPr="00B93240" w:rsidRDefault="00B93240" w:rsidP="00A32404">
            <w:pPr>
              <w:pStyle w:val="Osnova"/>
              <w:tabs>
                <w:tab w:val="left" w:leader="dot" w:pos="624"/>
              </w:tabs>
              <w:spacing w:line="240" w:lineRule="auto"/>
              <w:ind w:firstLine="0"/>
              <w:rPr>
                <w:rStyle w:val="Zag11"/>
                <w:rFonts w:ascii="Times New Roman" w:eastAsia="@Arial Unicode MS" w:hAnsi="Times New Roman" w:cs="Times New Roman"/>
                <w:b/>
                <w:bCs/>
                <w:sz w:val="24"/>
                <w:szCs w:val="24"/>
                <w:lang w:val="ru-RU"/>
              </w:rPr>
            </w:pPr>
            <w:r w:rsidRPr="00B93240">
              <w:rPr>
                <w:rFonts w:ascii="Times New Roman" w:hAnsi="Times New Roman" w:cs="Times New Roman"/>
                <w:sz w:val="24"/>
                <w:szCs w:val="24"/>
                <w:lang w:val="ru-RU"/>
              </w:rPr>
              <w:t>анализ работ обучающихся</w:t>
            </w:r>
          </w:p>
        </w:tc>
        <w:tc>
          <w:tcPr>
            <w:tcW w:w="1276" w:type="dxa"/>
          </w:tcPr>
          <w:p w:rsidR="00B93240" w:rsidRPr="00B93240" w:rsidRDefault="00B93240" w:rsidP="00A32404">
            <w:pPr>
              <w:pStyle w:val="Osnova"/>
              <w:tabs>
                <w:tab w:val="left" w:leader="dot" w:pos="624"/>
              </w:tabs>
              <w:spacing w:line="240" w:lineRule="auto"/>
              <w:ind w:firstLine="0"/>
              <w:rPr>
                <w:rStyle w:val="Zag11"/>
                <w:rFonts w:ascii="Times New Roman" w:eastAsia="@Arial Unicode MS" w:hAnsi="Times New Roman" w:cs="Times New Roman"/>
                <w:b/>
                <w:bCs/>
                <w:sz w:val="24"/>
                <w:szCs w:val="24"/>
                <w:lang w:val="ru-RU"/>
              </w:rPr>
            </w:pPr>
            <w:r w:rsidRPr="00B93240">
              <w:rPr>
                <w:rFonts w:ascii="Times New Roman" w:hAnsi="Times New Roman" w:cs="Times New Roman"/>
                <w:sz w:val="24"/>
                <w:szCs w:val="24"/>
              </w:rPr>
              <w:t>сентябрь</w:t>
            </w:r>
          </w:p>
        </w:tc>
        <w:tc>
          <w:tcPr>
            <w:tcW w:w="1843" w:type="dxa"/>
          </w:tcPr>
          <w:p w:rsidR="00B93240" w:rsidRPr="00B93240" w:rsidRDefault="00B93240" w:rsidP="00A32404">
            <w:pPr>
              <w:spacing w:line="240" w:lineRule="auto"/>
              <w:rPr>
                <w:rFonts w:ascii="Times New Roman" w:hAnsi="Times New Roman"/>
                <w:sz w:val="24"/>
                <w:szCs w:val="24"/>
              </w:rPr>
            </w:pPr>
            <w:r w:rsidRPr="00B93240">
              <w:rPr>
                <w:rFonts w:ascii="Times New Roman" w:hAnsi="Times New Roman"/>
                <w:sz w:val="24"/>
                <w:szCs w:val="24"/>
              </w:rPr>
              <w:t>Классный руководитель</w:t>
            </w:r>
          </w:p>
          <w:p w:rsidR="00B93240" w:rsidRPr="00B93240" w:rsidRDefault="00B93240" w:rsidP="00A32404">
            <w:pPr>
              <w:spacing w:line="240" w:lineRule="auto"/>
              <w:rPr>
                <w:rFonts w:ascii="Times New Roman" w:hAnsi="Times New Roman"/>
                <w:sz w:val="24"/>
                <w:szCs w:val="24"/>
              </w:rPr>
            </w:pPr>
            <w:r w:rsidRPr="00B93240">
              <w:rPr>
                <w:rFonts w:ascii="Times New Roman" w:hAnsi="Times New Roman"/>
                <w:sz w:val="24"/>
                <w:szCs w:val="24"/>
              </w:rPr>
              <w:t>Медицинский работник</w:t>
            </w:r>
          </w:p>
          <w:p w:rsidR="00B93240" w:rsidRPr="00B93240" w:rsidRDefault="00B93240" w:rsidP="00A32404">
            <w:pPr>
              <w:pStyle w:val="Osnova"/>
              <w:tabs>
                <w:tab w:val="left" w:leader="dot" w:pos="624"/>
              </w:tabs>
              <w:spacing w:line="240" w:lineRule="auto"/>
              <w:ind w:firstLine="0"/>
              <w:rPr>
                <w:rStyle w:val="Zag11"/>
                <w:rFonts w:ascii="Times New Roman" w:eastAsia="@Arial Unicode MS" w:hAnsi="Times New Roman" w:cs="Times New Roman"/>
                <w:b/>
                <w:bCs/>
                <w:sz w:val="24"/>
                <w:szCs w:val="24"/>
                <w:lang w:val="ru-RU"/>
              </w:rPr>
            </w:pPr>
          </w:p>
        </w:tc>
      </w:tr>
      <w:tr w:rsidR="00B93240" w:rsidRPr="008D3FDD" w:rsidTr="00B93240">
        <w:tc>
          <w:tcPr>
            <w:tcW w:w="9924" w:type="dxa"/>
            <w:gridSpan w:val="5"/>
          </w:tcPr>
          <w:p w:rsidR="00B93240" w:rsidRPr="008D3FDD" w:rsidRDefault="00B93240" w:rsidP="00A32404">
            <w:pPr>
              <w:pStyle w:val="Osnova"/>
              <w:tabs>
                <w:tab w:val="left" w:leader="dot" w:pos="624"/>
              </w:tabs>
              <w:spacing w:line="240" w:lineRule="auto"/>
              <w:ind w:firstLine="0"/>
              <w:rPr>
                <w:rStyle w:val="Zag11"/>
                <w:rFonts w:eastAsia="@Arial Unicode MS"/>
                <w:b/>
                <w:bCs/>
                <w:sz w:val="24"/>
                <w:szCs w:val="24"/>
                <w:lang w:val="ru-RU"/>
              </w:rPr>
            </w:pPr>
            <w:r w:rsidRPr="008D3FDD">
              <w:rPr>
                <w:rFonts w:ascii="Times New Roman" w:hAnsi="Times New Roman" w:cs="Times New Roman"/>
                <w:sz w:val="24"/>
                <w:szCs w:val="24"/>
              </w:rPr>
              <w:t>Психолого-педагогическая диагностика</w:t>
            </w:r>
          </w:p>
        </w:tc>
      </w:tr>
      <w:tr w:rsidR="00B93240" w:rsidRPr="008D3FDD" w:rsidTr="00B93240">
        <w:tc>
          <w:tcPr>
            <w:tcW w:w="2127" w:type="dxa"/>
          </w:tcPr>
          <w:p w:rsidR="00B93240" w:rsidRPr="008D3FDD" w:rsidRDefault="00B93240" w:rsidP="00A32404">
            <w:pPr>
              <w:pStyle w:val="Osnova"/>
              <w:tabs>
                <w:tab w:val="left" w:leader="dot" w:pos="624"/>
              </w:tabs>
              <w:spacing w:line="240" w:lineRule="auto"/>
              <w:ind w:firstLine="0"/>
              <w:rPr>
                <w:rStyle w:val="Zag11"/>
                <w:rFonts w:eastAsia="@Arial Unicode MS"/>
                <w:b/>
                <w:bCs/>
                <w:sz w:val="24"/>
                <w:szCs w:val="24"/>
                <w:lang w:val="ru-RU"/>
              </w:rPr>
            </w:pPr>
            <w:r w:rsidRPr="008D3FDD">
              <w:rPr>
                <w:rFonts w:ascii="Times New Roman" w:hAnsi="Times New Roman" w:cs="Times New Roman"/>
                <w:sz w:val="24"/>
                <w:szCs w:val="24"/>
                <w:lang w:val="ru-RU"/>
              </w:rPr>
              <w:t>Первичная диагностика для выявления группы «риска»</w:t>
            </w:r>
          </w:p>
        </w:tc>
        <w:tc>
          <w:tcPr>
            <w:tcW w:w="2552" w:type="dxa"/>
          </w:tcPr>
          <w:p w:rsidR="00B93240" w:rsidRPr="00B93240" w:rsidRDefault="00B93240" w:rsidP="00A32404">
            <w:pPr>
              <w:spacing w:line="240" w:lineRule="auto"/>
              <w:rPr>
                <w:rFonts w:ascii="Times New Roman" w:hAnsi="Times New Roman"/>
                <w:sz w:val="24"/>
                <w:szCs w:val="24"/>
              </w:rPr>
            </w:pPr>
            <w:r w:rsidRPr="00B93240">
              <w:rPr>
                <w:rFonts w:ascii="Times New Roman" w:hAnsi="Times New Roman"/>
                <w:sz w:val="24"/>
                <w:szCs w:val="24"/>
              </w:rPr>
              <w:t>Создание банка данных  обучающихся, нуждающихся в специализированной помощи</w:t>
            </w:r>
          </w:p>
          <w:p w:rsidR="00B93240" w:rsidRPr="00B93240" w:rsidRDefault="00B93240" w:rsidP="00A32404">
            <w:pPr>
              <w:pStyle w:val="Osnova"/>
              <w:tabs>
                <w:tab w:val="left" w:leader="dot" w:pos="624"/>
              </w:tabs>
              <w:spacing w:line="240" w:lineRule="auto"/>
              <w:ind w:firstLine="0"/>
              <w:rPr>
                <w:rStyle w:val="Zag11"/>
                <w:rFonts w:ascii="Times New Roman" w:eastAsia="@Arial Unicode MS" w:hAnsi="Times New Roman" w:cs="Times New Roman"/>
                <w:b/>
                <w:bCs/>
                <w:sz w:val="24"/>
                <w:szCs w:val="24"/>
                <w:lang w:val="ru-RU"/>
              </w:rPr>
            </w:pPr>
            <w:r w:rsidRPr="00B93240">
              <w:rPr>
                <w:rFonts w:ascii="Times New Roman" w:hAnsi="Times New Roman" w:cs="Times New Roman"/>
                <w:sz w:val="24"/>
                <w:szCs w:val="24"/>
                <w:lang w:val="ru-RU"/>
              </w:rPr>
              <w:t>Формирование характеристики образовательной ситуации в ОУ</w:t>
            </w:r>
          </w:p>
        </w:tc>
        <w:tc>
          <w:tcPr>
            <w:tcW w:w="2126" w:type="dxa"/>
          </w:tcPr>
          <w:p w:rsidR="00B93240" w:rsidRPr="00B93240" w:rsidRDefault="00B93240" w:rsidP="00A32404">
            <w:pPr>
              <w:spacing w:line="240" w:lineRule="auto"/>
              <w:rPr>
                <w:rFonts w:ascii="Times New Roman" w:hAnsi="Times New Roman"/>
                <w:sz w:val="24"/>
                <w:szCs w:val="24"/>
              </w:rPr>
            </w:pPr>
            <w:r w:rsidRPr="00B93240">
              <w:rPr>
                <w:rFonts w:ascii="Times New Roman" w:hAnsi="Times New Roman"/>
                <w:sz w:val="24"/>
                <w:szCs w:val="24"/>
              </w:rPr>
              <w:t>Наблюдение, психологическое обследование;</w:t>
            </w:r>
          </w:p>
          <w:p w:rsidR="00B93240" w:rsidRPr="00B93240" w:rsidRDefault="00B93240" w:rsidP="00A32404">
            <w:pPr>
              <w:pStyle w:val="Osnova"/>
              <w:tabs>
                <w:tab w:val="left" w:leader="dot" w:pos="624"/>
              </w:tabs>
              <w:spacing w:line="240" w:lineRule="auto"/>
              <w:ind w:firstLine="0"/>
              <w:rPr>
                <w:rStyle w:val="Zag11"/>
                <w:rFonts w:ascii="Times New Roman" w:eastAsia="@Arial Unicode MS" w:hAnsi="Times New Roman" w:cs="Times New Roman"/>
                <w:b/>
                <w:bCs/>
                <w:sz w:val="24"/>
                <w:szCs w:val="24"/>
                <w:lang w:val="ru-RU"/>
              </w:rPr>
            </w:pPr>
            <w:r w:rsidRPr="00B93240">
              <w:rPr>
                <w:rFonts w:ascii="Times New Roman" w:hAnsi="Times New Roman" w:cs="Times New Roman"/>
                <w:sz w:val="24"/>
                <w:szCs w:val="24"/>
                <w:lang w:val="ru-RU"/>
              </w:rPr>
              <w:t>анкетирование  родителей, беседы с педагогами</w:t>
            </w:r>
          </w:p>
        </w:tc>
        <w:tc>
          <w:tcPr>
            <w:tcW w:w="1276" w:type="dxa"/>
          </w:tcPr>
          <w:p w:rsidR="00B93240" w:rsidRPr="00B93240" w:rsidRDefault="00B93240" w:rsidP="00A32404">
            <w:pPr>
              <w:pStyle w:val="Osnova"/>
              <w:tabs>
                <w:tab w:val="left" w:leader="dot" w:pos="624"/>
              </w:tabs>
              <w:spacing w:line="240" w:lineRule="auto"/>
              <w:ind w:firstLine="0"/>
              <w:rPr>
                <w:rStyle w:val="Zag11"/>
                <w:rFonts w:ascii="Times New Roman" w:eastAsia="@Arial Unicode MS" w:hAnsi="Times New Roman" w:cs="Times New Roman"/>
                <w:bCs/>
                <w:sz w:val="24"/>
                <w:szCs w:val="24"/>
                <w:lang w:val="ru-RU"/>
              </w:rPr>
            </w:pPr>
            <w:r w:rsidRPr="00B93240">
              <w:rPr>
                <w:rStyle w:val="Zag11"/>
                <w:rFonts w:ascii="Times New Roman" w:eastAsia="@Arial Unicode MS" w:hAnsi="Times New Roman" w:cs="Times New Roman"/>
                <w:bCs/>
                <w:sz w:val="24"/>
                <w:szCs w:val="24"/>
                <w:lang w:val="ru-RU"/>
              </w:rPr>
              <w:t>сентябрь</w:t>
            </w:r>
          </w:p>
        </w:tc>
        <w:tc>
          <w:tcPr>
            <w:tcW w:w="1843" w:type="dxa"/>
          </w:tcPr>
          <w:p w:rsidR="00B93240" w:rsidRPr="00B93240" w:rsidRDefault="00B93240" w:rsidP="00A32404">
            <w:pPr>
              <w:spacing w:line="240" w:lineRule="auto"/>
              <w:rPr>
                <w:rFonts w:ascii="Times New Roman" w:hAnsi="Times New Roman"/>
                <w:sz w:val="24"/>
                <w:szCs w:val="24"/>
              </w:rPr>
            </w:pPr>
            <w:r w:rsidRPr="00B93240">
              <w:rPr>
                <w:rFonts w:ascii="Times New Roman" w:hAnsi="Times New Roman"/>
                <w:sz w:val="24"/>
                <w:szCs w:val="24"/>
              </w:rPr>
              <w:t>Классный руководитель</w:t>
            </w:r>
          </w:p>
          <w:p w:rsidR="00B93240" w:rsidRPr="00B93240" w:rsidRDefault="00B93240" w:rsidP="00A32404">
            <w:pPr>
              <w:spacing w:line="240" w:lineRule="auto"/>
              <w:rPr>
                <w:rStyle w:val="Zag11"/>
                <w:rFonts w:ascii="Times New Roman" w:hAnsi="Times New Roman"/>
                <w:b/>
                <w:bCs/>
                <w:sz w:val="24"/>
                <w:szCs w:val="24"/>
              </w:rPr>
            </w:pPr>
          </w:p>
        </w:tc>
      </w:tr>
      <w:tr w:rsidR="00B93240" w:rsidRPr="008D3FDD" w:rsidTr="00B93240">
        <w:tc>
          <w:tcPr>
            <w:tcW w:w="2127" w:type="dxa"/>
          </w:tcPr>
          <w:p w:rsidR="00B93240" w:rsidRPr="00B93240" w:rsidRDefault="00B93240" w:rsidP="00A32404">
            <w:pPr>
              <w:spacing w:line="240" w:lineRule="auto"/>
              <w:rPr>
                <w:rFonts w:ascii="Times New Roman" w:hAnsi="Times New Roman"/>
                <w:sz w:val="24"/>
                <w:szCs w:val="24"/>
              </w:rPr>
            </w:pPr>
            <w:r w:rsidRPr="00B93240">
              <w:rPr>
                <w:rFonts w:ascii="Times New Roman" w:hAnsi="Times New Roman"/>
                <w:sz w:val="24"/>
                <w:szCs w:val="24"/>
              </w:rPr>
              <w:t>Проанализировать причины возникновения трудностей в обучении.</w:t>
            </w:r>
          </w:p>
          <w:p w:rsidR="00B93240" w:rsidRPr="00B93240" w:rsidRDefault="00B93240" w:rsidP="00A32404">
            <w:pPr>
              <w:spacing w:line="240" w:lineRule="auto"/>
              <w:rPr>
                <w:rFonts w:ascii="Times New Roman" w:hAnsi="Times New Roman"/>
                <w:sz w:val="24"/>
                <w:szCs w:val="24"/>
              </w:rPr>
            </w:pPr>
            <w:r w:rsidRPr="00B93240">
              <w:rPr>
                <w:rFonts w:ascii="Times New Roman" w:hAnsi="Times New Roman"/>
                <w:sz w:val="24"/>
                <w:szCs w:val="24"/>
              </w:rPr>
              <w:t>Выявить резервные возможности</w:t>
            </w:r>
          </w:p>
        </w:tc>
        <w:tc>
          <w:tcPr>
            <w:tcW w:w="2552" w:type="dxa"/>
          </w:tcPr>
          <w:p w:rsidR="00B93240" w:rsidRPr="00B93240" w:rsidRDefault="00B93240" w:rsidP="00A32404">
            <w:pPr>
              <w:spacing w:line="240" w:lineRule="auto"/>
              <w:rPr>
                <w:rFonts w:ascii="Times New Roman" w:hAnsi="Times New Roman"/>
                <w:sz w:val="24"/>
                <w:szCs w:val="24"/>
              </w:rPr>
            </w:pPr>
            <w:r w:rsidRPr="00B93240">
              <w:rPr>
                <w:rFonts w:ascii="Times New Roman" w:hAnsi="Times New Roman"/>
                <w:sz w:val="24"/>
                <w:szCs w:val="24"/>
              </w:rPr>
              <w:t>Индивидуальная коррекционная программа, соответствующая выявленному уровню развития обучающегося</w:t>
            </w:r>
          </w:p>
        </w:tc>
        <w:tc>
          <w:tcPr>
            <w:tcW w:w="2126" w:type="dxa"/>
          </w:tcPr>
          <w:p w:rsidR="00B93240" w:rsidRPr="00B93240" w:rsidRDefault="00B93240" w:rsidP="00A32404">
            <w:pPr>
              <w:spacing w:line="240" w:lineRule="auto"/>
              <w:rPr>
                <w:rFonts w:ascii="Times New Roman" w:hAnsi="Times New Roman"/>
                <w:sz w:val="24"/>
                <w:szCs w:val="24"/>
              </w:rPr>
            </w:pPr>
            <w:r w:rsidRPr="00B93240">
              <w:rPr>
                <w:rFonts w:ascii="Times New Roman" w:hAnsi="Times New Roman"/>
                <w:sz w:val="24"/>
                <w:szCs w:val="24"/>
              </w:rPr>
              <w:t>Разработка коррекционной программы</w:t>
            </w:r>
          </w:p>
        </w:tc>
        <w:tc>
          <w:tcPr>
            <w:tcW w:w="1276" w:type="dxa"/>
          </w:tcPr>
          <w:p w:rsidR="00B93240" w:rsidRPr="008D3FDD" w:rsidRDefault="00B93240" w:rsidP="00A32404">
            <w:pPr>
              <w:pStyle w:val="Osnova"/>
              <w:tabs>
                <w:tab w:val="left" w:leader="dot" w:pos="624"/>
              </w:tabs>
              <w:spacing w:line="240" w:lineRule="auto"/>
              <w:ind w:firstLine="0"/>
              <w:rPr>
                <w:rStyle w:val="Zag11"/>
                <w:rFonts w:eastAsia="@Arial Unicode MS"/>
                <w:bCs/>
                <w:sz w:val="24"/>
                <w:szCs w:val="24"/>
                <w:lang w:val="ru-RU"/>
              </w:rPr>
            </w:pPr>
            <w:r w:rsidRPr="008D3FDD">
              <w:rPr>
                <w:rStyle w:val="Zag11"/>
                <w:rFonts w:eastAsia="@Arial Unicode MS"/>
                <w:bCs/>
                <w:sz w:val="24"/>
                <w:szCs w:val="24"/>
                <w:lang w:val="ru-RU"/>
              </w:rPr>
              <w:t>октябрь</w:t>
            </w:r>
          </w:p>
        </w:tc>
        <w:tc>
          <w:tcPr>
            <w:tcW w:w="1843" w:type="dxa"/>
          </w:tcPr>
          <w:p w:rsidR="00B93240" w:rsidRPr="00B93240" w:rsidRDefault="00B93240" w:rsidP="00A32404">
            <w:pPr>
              <w:spacing w:line="240" w:lineRule="auto"/>
              <w:rPr>
                <w:rFonts w:ascii="Times New Roman" w:hAnsi="Times New Roman"/>
                <w:sz w:val="24"/>
                <w:szCs w:val="24"/>
              </w:rPr>
            </w:pPr>
            <w:r w:rsidRPr="00B93240">
              <w:rPr>
                <w:rFonts w:ascii="Times New Roman" w:hAnsi="Times New Roman"/>
                <w:sz w:val="24"/>
                <w:szCs w:val="24"/>
              </w:rPr>
              <w:t>Классный руководитель</w:t>
            </w:r>
          </w:p>
          <w:p w:rsidR="00B93240" w:rsidRPr="008D3FDD" w:rsidRDefault="00B93240" w:rsidP="00A32404">
            <w:pPr>
              <w:spacing w:line="240" w:lineRule="auto"/>
            </w:pPr>
          </w:p>
        </w:tc>
      </w:tr>
      <w:tr w:rsidR="00B93240" w:rsidRPr="008D3FDD" w:rsidTr="00B93240">
        <w:trPr>
          <w:trHeight w:val="492"/>
        </w:trPr>
        <w:tc>
          <w:tcPr>
            <w:tcW w:w="9924" w:type="dxa"/>
            <w:gridSpan w:val="5"/>
            <w:tcBorders>
              <w:top w:val="nil"/>
              <w:bottom w:val="single" w:sz="4" w:space="0" w:color="auto"/>
            </w:tcBorders>
          </w:tcPr>
          <w:p w:rsidR="00B93240" w:rsidRPr="008D3FDD" w:rsidRDefault="00B93240" w:rsidP="00A32404">
            <w:pPr>
              <w:pStyle w:val="Osnova"/>
              <w:tabs>
                <w:tab w:val="left" w:leader="dot" w:pos="624"/>
              </w:tabs>
              <w:spacing w:line="240" w:lineRule="auto"/>
              <w:ind w:firstLine="0"/>
              <w:rPr>
                <w:rStyle w:val="Zag11"/>
                <w:rFonts w:eastAsia="@Arial Unicode MS"/>
                <w:b/>
                <w:bCs/>
                <w:sz w:val="24"/>
                <w:szCs w:val="24"/>
                <w:lang w:val="ru-RU"/>
              </w:rPr>
            </w:pPr>
            <w:r w:rsidRPr="008D3FDD">
              <w:rPr>
                <w:rFonts w:ascii="Times New Roman" w:hAnsi="Times New Roman" w:cs="Times New Roman"/>
                <w:sz w:val="24"/>
                <w:szCs w:val="24"/>
              </w:rPr>
              <w:t>Социально – педагогическая</w:t>
            </w:r>
            <w:r w:rsidRPr="008D3FDD">
              <w:rPr>
                <w:rFonts w:ascii="Times New Roman" w:hAnsi="Times New Roman" w:cs="Times New Roman"/>
                <w:sz w:val="24"/>
                <w:szCs w:val="24"/>
                <w:lang w:val="ru-RU"/>
              </w:rPr>
              <w:t xml:space="preserve"> </w:t>
            </w:r>
            <w:r w:rsidRPr="008D3FDD">
              <w:rPr>
                <w:rFonts w:ascii="Times New Roman" w:hAnsi="Times New Roman" w:cs="Times New Roman"/>
                <w:sz w:val="24"/>
                <w:szCs w:val="24"/>
              </w:rPr>
              <w:t>диагностика</w:t>
            </w:r>
          </w:p>
        </w:tc>
      </w:tr>
      <w:tr w:rsidR="00B93240" w:rsidRPr="008D3FDD" w:rsidTr="00E07367">
        <w:trPr>
          <w:trHeight w:val="372"/>
        </w:trPr>
        <w:tc>
          <w:tcPr>
            <w:tcW w:w="2127" w:type="dxa"/>
            <w:tcBorders>
              <w:top w:val="single" w:sz="4" w:space="0" w:color="auto"/>
              <w:right w:val="nil"/>
            </w:tcBorders>
          </w:tcPr>
          <w:p w:rsidR="00B93240" w:rsidRPr="00B93240" w:rsidRDefault="00B93240" w:rsidP="00A32404">
            <w:pPr>
              <w:spacing w:line="240" w:lineRule="auto"/>
              <w:rPr>
                <w:rFonts w:ascii="Times New Roman" w:hAnsi="Times New Roman"/>
                <w:sz w:val="24"/>
                <w:szCs w:val="24"/>
              </w:rPr>
            </w:pPr>
            <w:r w:rsidRPr="00B93240">
              <w:rPr>
                <w:rFonts w:ascii="Times New Roman" w:hAnsi="Times New Roman"/>
                <w:sz w:val="24"/>
                <w:szCs w:val="24"/>
              </w:rPr>
              <w:t>Определить уровень организованности ребенка, особенности эмоционально-волевой  и личностной сферы; уровень знаний по предметам</w:t>
            </w:r>
          </w:p>
          <w:p w:rsidR="00B93240" w:rsidRPr="00B93240" w:rsidRDefault="00B93240" w:rsidP="00A32404">
            <w:pPr>
              <w:spacing w:line="240" w:lineRule="auto"/>
              <w:rPr>
                <w:rFonts w:ascii="Times New Roman" w:hAnsi="Times New Roman"/>
                <w:sz w:val="24"/>
                <w:szCs w:val="24"/>
              </w:rPr>
            </w:pPr>
          </w:p>
          <w:p w:rsidR="00B93240" w:rsidRPr="00B93240" w:rsidRDefault="00B93240" w:rsidP="00A32404">
            <w:pPr>
              <w:spacing w:line="240" w:lineRule="auto"/>
              <w:rPr>
                <w:rFonts w:ascii="Times New Roman" w:hAnsi="Times New Roman"/>
                <w:sz w:val="24"/>
                <w:szCs w:val="24"/>
              </w:rPr>
            </w:pPr>
          </w:p>
          <w:p w:rsidR="00B93240" w:rsidRPr="00B93240" w:rsidRDefault="00B93240" w:rsidP="00A32404">
            <w:pPr>
              <w:spacing w:line="240" w:lineRule="auto"/>
              <w:rPr>
                <w:rFonts w:ascii="Times New Roman" w:hAnsi="Times New Roman"/>
                <w:sz w:val="24"/>
                <w:szCs w:val="24"/>
              </w:rPr>
            </w:pPr>
          </w:p>
          <w:p w:rsidR="00B93240" w:rsidRPr="00B93240" w:rsidRDefault="00B93240" w:rsidP="00A32404">
            <w:pPr>
              <w:spacing w:line="240" w:lineRule="auto"/>
              <w:rPr>
                <w:rFonts w:ascii="Times New Roman" w:hAnsi="Times New Roman"/>
                <w:sz w:val="24"/>
                <w:szCs w:val="24"/>
              </w:rPr>
            </w:pPr>
          </w:p>
        </w:tc>
        <w:tc>
          <w:tcPr>
            <w:tcW w:w="2552" w:type="dxa"/>
            <w:tcBorders>
              <w:top w:val="single" w:sz="4" w:space="0" w:color="auto"/>
              <w:right w:val="single" w:sz="4" w:space="0" w:color="auto"/>
            </w:tcBorders>
          </w:tcPr>
          <w:p w:rsidR="00B93240" w:rsidRPr="00B93240" w:rsidRDefault="00B93240" w:rsidP="00A32404">
            <w:pPr>
              <w:spacing w:line="240" w:lineRule="auto"/>
              <w:rPr>
                <w:rFonts w:ascii="Times New Roman" w:hAnsi="Times New Roman"/>
                <w:sz w:val="24"/>
                <w:szCs w:val="24"/>
              </w:rPr>
            </w:pPr>
            <w:r w:rsidRPr="00B93240">
              <w:rPr>
                <w:rFonts w:ascii="Times New Roman" w:hAnsi="Times New Roman"/>
                <w:sz w:val="24"/>
                <w:szCs w:val="24"/>
              </w:rPr>
              <w:t xml:space="preserve">Получение объективной информации об организованности ребенка, умении учиться, особенности личности, уровню знаний по предметам. </w:t>
            </w:r>
          </w:p>
          <w:p w:rsidR="00B93240" w:rsidRPr="00B93240" w:rsidRDefault="00B93240" w:rsidP="00A32404">
            <w:pPr>
              <w:spacing w:line="240" w:lineRule="auto"/>
              <w:rPr>
                <w:rFonts w:ascii="Times New Roman" w:hAnsi="Times New Roman"/>
                <w:sz w:val="24"/>
                <w:szCs w:val="24"/>
              </w:rPr>
            </w:pPr>
            <w:r w:rsidRPr="00B93240">
              <w:rPr>
                <w:rFonts w:ascii="Times New Roman" w:hAnsi="Times New Roman"/>
                <w:sz w:val="24"/>
                <w:szCs w:val="24"/>
              </w:rPr>
              <w:t xml:space="preserve">Выявление нарушений в поведении (гиперактивность, замкнутость, обидчивость и т.д.) </w:t>
            </w:r>
          </w:p>
        </w:tc>
        <w:tc>
          <w:tcPr>
            <w:tcW w:w="2126" w:type="dxa"/>
            <w:tcBorders>
              <w:top w:val="single" w:sz="4" w:space="0" w:color="auto"/>
              <w:left w:val="single" w:sz="4" w:space="0" w:color="auto"/>
            </w:tcBorders>
          </w:tcPr>
          <w:p w:rsidR="00B93240" w:rsidRPr="00B93240" w:rsidRDefault="00B93240" w:rsidP="00A32404">
            <w:pPr>
              <w:spacing w:line="240" w:lineRule="auto"/>
              <w:rPr>
                <w:rFonts w:ascii="Times New Roman" w:hAnsi="Times New Roman"/>
                <w:sz w:val="24"/>
                <w:szCs w:val="24"/>
              </w:rPr>
            </w:pPr>
            <w:r w:rsidRPr="00B93240">
              <w:rPr>
                <w:rFonts w:ascii="Times New Roman" w:hAnsi="Times New Roman"/>
                <w:sz w:val="24"/>
                <w:szCs w:val="24"/>
              </w:rPr>
              <w:t>Анкетирование, наблюдение во время занятий, беседа с родителями, посещение семьи. Составление характеристики.</w:t>
            </w:r>
          </w:p>
        </w:tc>
        <w:tc>
          <w:tcPr>
            <w:tcW w:w="1276" w:type="dxa"/>
            <w:tcBorders>
              <w:top w:val="single" w:sz="4" w:space="0" w:color="auto"/>
              <w:left w:val="single" w:sz="4" w:space="0" w:color="auto"/>
            </w:tcBorders>
          </w:tcPr>
          <w:p w:rsidR="00B93240" w:rsidRPr="00B93240" w:rsidRDefault="00B93240" w:rsidP="00A32404">
            <w:pPr>
              <w:spacing w:line="240" w:lineRule="auto"/>
              <w:rPr>
                <w:rFonts w:ascii="Times New Roman" w:hAnsi="Times New Roman"/>
                <w:sz w:val="24"/>
                <w:szCs w:val="24"/>
              </w:rPr>
            </w:pPr>
          </w:p>
          <w:p w:rsidR="00B93240" w:rsidRPr="00B93240" w:rsidRDefault="00B93240" w:rsidP="00A32404">
            <w:pPr>
              <w:spacing w:line="240" w:lineRule="auto"/>
              <w:rPr>
                <w:rFonts w:ascii="Times New Roman" w:hAnsi="Times New Roman"/>
                <w:sz w:val="24"/>
                <w:szCs w:val="24"/>
              </w:rPr>
            </w:pPr>
            <w:r w:rsidRPr="00B93240">
              <w:rPr>
                <w:rFonts w:ascii="Times New Roman" w:hAnsi="Times New Roman"/>
                <w:sz w:val="24"/>
                <w:szCs w:val="24"/>
              </w:rPr>
              <w:t>Сентябрь - октябрь</w:t>
            </w:r>
          </w:p>
          <w:p w:rsidR="00B93240" w:rsidRPr="00B93240" w:rsidRDefault="00B93240" w:rsidP="00A32404">
            <w:pPr>
              <w:spacing w:line="240" w:lineRule="auto"/>
              <w:rPr>
                <w:rFonts w:ascii="Times New Roman" w:hAnsi="Times New Roman"/>
                <w:sz w:val="24"/>
                <w:szCs w:val="24"/>
              </w:rPr>
            </w:pPr>
          </w:p>
        </w:tc>
        <w:tc>
          <w:tcPr>
            <w:tcW w:w="1843" w:type="dxa"/>
            <w:tcBorders>
              <w:top w:val="single" w:sz="4" w:space="0" w:color="auto"/>
              <w:left w:val="single" w:sz="4" w:space="0" w:color="auto"/>
            </w:tcBorders>
          </w:tcPr>
          <w:p w:rsidR="00B93240" w:rsidRPr="00B93240" w:rsidRDefault="00B93240" w:rsidP="00A32404">
            <w:pPr>
              <w:spacing w:line="240" w:lineRule="auto"/>
              <w:rPr>
                <w:rFonts w:ascii="Times New Roman" w:hAnsi="Times New Roman"/>
                <w:sz w:val="24"/>
                <w:szCs w:val="24"/>
              </w:rPr>
            </w:pPr>
            <w:r w:rsidRPr="00B93240">
              <w:rPr>
                <w:rFonts w:ascii="Times New Roman" w:hAnsi="Times New Roman"/>
                <w:sz w:val="24"/>
                <w:szCs w:val="24"/>
              </w:rPr>
              <w:t>Классный руководитель</w:t>
            </w:r>
          </w:p>
          <w:p w:rsidR="00B93240" w:rsidRPr="00B93240" w:rsidRDefault="00B93240" w:rsidP="00A32404">
            <w:pPr>
              <w:spacing w:line="240" w:lineRule="auto"/>
              <w:rPr>
                <w:rFonts w:ascii="Times New Roman" w:hAnsi="Times New Roman"/>
                <w:sz w:val="24"/>
                <w:szCs w:val="24"/>
              </w:rPr>
            </w:pPr>
            <w:r w:rsidRPr="00B93240">
              <w:rPr>
                <w:rFonts w:ascii="Times New Roman" w:hAnsi="Times New Roman"/>
                <w:sz w:val="24"/>
                <w:szCs w:val="24"/>
              </w:rPr>
              <w:t>Учитель-предметник</w:t>
            </w:r>
          </w:p>
        </w:tc>
      </w:tr>
    </w:tbl>
    <w:p w:rsidR="00B93240" w:rsidRPr="008D3FDD" w:rsidRDefault="00B93240" w:rsidP="00A32404">
      <w:pPr>
        <w:spacing w:line="240" w:lineRule="auto"/>
        <w:rPr>
          <w:b/>
        </w:rPr>
      </w:pPr>
    </w:p>
    <w:p w:rsidR="00B93240" w:rsidRPr="00E07367" w:rsidRDefault="00B93240" w:rsidP="00A32404">
      <w:pPr>
        <w:spacing w:line="240" w:lineRule="auto"/>
        <w:rPr>
          <w:rFonts w:ascii="Times New Roman" w:hAnsi="Times New Roman"/>
          <w:b/>
          <w:sz w:val="24"/>
          <w:szCs w:val="24"/>
        </w:rPr>
      </w:pPr>
      <w:r w:rsidRPr="00E07367">
        <w:rPr>
          <w:rFonts w:ascii="Times New Roman" w:hAnsi="Times New Roman"/>
          <w:b/>
          <w:sz w:val="24"/>
          <w:szCs w:val="24"/>
        </w:rPr>
        <w:t>Коррекционно - развивающее направление</w:t>
      </w:r>
    </w:p>
    <w:p w:rsidR="00B93240" w:rsidRPr="00E07367" w:rsidRDefault="00B93240" w:rsidP="00A32404">
      <w:pPr>
        <w:spacing w:line="240" w:lineRule="auto"/>
        <w:rPr>
          <w:rFonts w:ascii="Times New Roman" w:hAnsi="Times New Roman"/>
          <w:i/>
          <w:sz w:val="24"/>
          <w:szCs w:val="24"/>
        </w:rPr>
      </w:pPr>
      <w:r w:rsidRPr="00E07367">
        <w:rPr>
          <w:rFonts w:ascii="Times New Roman" w:hAnsi="Times New Roman"/>
          <w:b/>
          <w:sz w:val="24"/>
          <w:szCs w:val="24"/>
        </w:rPr>
        <w:t>Цель:</w:t>
      </w:r>
      <w:r w:rsidRPr="00E07367">
        <w:rPr>
          <w:rFonts w:ascii="Times New Roman" w:hAnsi="Times New Roman"/>
          <w:sz w:val="24"/>
          <w:szCs w:val="24"/>
        </w:rPr>
        <w:t xml:space="preserve"> обеспечение своевременной специализированной помощи в освоении содержания образования и коррекции недостатков в познавательной и эмоционально-личностной сфере детей с умеренно ограниченными возможностями здоровья, детей-инвалидов. </w:t>
      </w:r>
    </w:p>
    <w:p w:rsidR="00B93240" w:rsidRPr="00E07367" w:rsidRDefault="00B93240" w:rsidP="00A32404">
      <w:pPr>
        <w:spacing w:line="240" w:lineRule="auto"/>
        <w:rPr>
          <w:rFonts w:ascii="Times New Roman" w:hAnsi="Times New Roman"/>
          <w:b/>
          <w:sz w:val="24"/>
          <w:szCs w:val="24"/>
        </w:rPr>
      </w:pPr>
    </w:p>
    <w:p w:rsidR="00B93240" w:rsidRPr="00E07367" w:rsidRDefault="00B93240" w:rsidP="00A32404">
      <w:pPr>
        <w:spacing w:line="240" w:lineRule="auto"/>
        <w:rPr>
          <w:rFonts w:ascii="Times New Roman" w:hAnsi="Times New Roman"/>
          <w:b/>
          <w:sz w:val="24"/>
          <w:szCs w:val="24"/>
        </w:rPr>
      </w:pPr>
    </w:p>
    <w:tbl>
      <w:tblPr>
        <w:tblW w:w="98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57"/>
        <w:gridCol w:w="1639"/>
        <w:gridCol w:w="2502"/>
        <w:gridCol w:w="1840"/>
        <w:gridCol w:w="1775"/>
      </w:tblGrid>
      <w:tr w:rsidR="00B93240" w:rsidRPr="00E07367" w:rsidTr="00F418AE">
        <w:tc>
          <w:tcPr>
            <w:tcW w:w="2112" w:type="dxa"/>
          </w:tcPr>
          <w:p w:rsidR="00B93240" w:rsidRPr="00E07367" w:rsidRDefault="00B93240" w:rsidP="00A32404">
            <w:pPr>
              <w:spacing w:line="240" w:lineRule="auto"/>
              <w:rPr>
                <w:rFonts w:ascii="Times New Roman" w:hAnsi="Times New Roman"/>
                <w:sz w:val="24"/>
                <w:szCs w:val="24"/>
              </w:rPr>
            </w:pPr>
            <w:r w:rsidRPr="00E07367">
              <w:rPr>
                <w:rFonts w:ascii="Times New Roman" w:hAnsi="Times New Roman"/>
                <w:sz w:val="24"/>
                <w:szCs w:val="24"/>
              </w:rPr>
              <w:t>Задачи (направления) деятельности</w:t>
            </w:r>
          </w:p>
          <w:p w:rsidR="00B93240" w:rsidRPr="00E07367" w:rsidRDefault="00B93240" w:rsidP="00A32404">
            <w:pPr>
              <w:spacing w:line="240" w:lineRule="auto"/>
              <w:rPr>
                <w:rFonts w:ascii="Times New Roman" w:hAnsi="Times New Roman"/>
                <w:sz w:val="24"/>
                <w:szCs w:val="24"/>
              </w:rPr>
            </w:pPr>
          </w:p>
        </w:tc>
        <w:tc>
          <w:tcPr>
            <w:tcW w:w="1639" w:type="dxa"/>
          </w:tcPr>
          <w:p w:rsidR="00B93240" w:rsidRPr="00E07367" w:rsidRDefault="00B93240" w:rsidP="00A32404">
            <w:pPr>
              <w:spacing w:line="240" w:lineRule="auto"/>
              <w:rPr>
                <w:rFonts w:ascii="Times New Roman" w:hAnsi="Times New Roman"/>
                <w:sz w:val="24"/>
                <w:szCs w:val="24"/>
              </w:rPr>
            </w:pPr>
            <w:r w:rsidRPr="00E07367">
              <w:rPr>
                <w:rFonts w:ascii="Times New Roman" w:hAnsi="Times New Roman"/>
                <w:sz w:val="24"/>
                <w:szCs w:val="24"/>
              </w:rPr>
              <w:t>Планируемые результаты.</w:t>
            </w:r>
          </w:p>
          <w:p w:rsidR="00B93240" w:rsidRPr="00E07367" w:rsidRDefault="00B93240" w:rsidP="00A32404">
            <w:pPr>
              <w:spacing w:line="240" w:lineRule="auto"/>
              <w:rPr>
                <w:rFonts w:ascii="Times New Roman" w:hAnsi="Times New Roman"/>
                <w:sz w:val="24"/>
                <w:szCs w:val="24"/>
              </w:rPr>
            </w:pPr>
          </w:p>
        </w:tc>
        <w:tc>
          <w:tcPr>
            <w:tcW w:w="2502" w:type="dxa"/>
          </w:tcPr>
          <w:p w:rsidR="00B93240" w:rsidRPr="00E07367" w:rsidRDefault="00B93240" w:rsidP="00A32404">
            <w:pPr>
              <w:spacing w:line="240" w:lineRule="auto"/>
              <w:rPr>
                <w:rFonts w:ascii="Times New Roman" w:hAnsi="Times New Roman"/>
                <w:sz w:val="24"/>
                <w:szCs w:val="24"/>
              </w:rPr>
            </w:pPr>
            <w:r w:rsidRPr="00E07367">
              <w:rPr>
                <w:rFonts w:ascii="Times New Roman" w:hAnsi="Times New Roman"/>
                <w:sz w:val="24"/>
                <w:szCs w:val="24"/>
              </w:rPr>
              <w:t>Виды и формы деятельности, мероприятия.</w:t>
            </w:r>
          </w:p>
          <w:p w:rsidR="00B93240" w:rsidRPr="00E07367" w:rsidRDefault="00B93240" w:rsidP="00A32404">
            <w:pPr>
              <w:spacing w:line="240" w:lineRule="auto"/>
              <w:rPr>
                <w:rFonts w:ascii="Times New Roman" w:hAnsi="Times New Roman"/>
                <w:sz w:val="24"/>
                <w:szCs w:val="24"/>
              </w:rPr>
            </w:pPr>
          </w:p>
        </w:tc>
        <w:tc>
          <w:tcPr>
            <w:tcW w:w="1840" w:type="dxa"/>
          </w:tcPr>
          <w:p w:rsidR="00B93240" w:rsidRPr="00E07367" w:rsidRDefault="00B93240" w:rsidP="00A32404">
            <w:pPr>
              <w:spacing w:line="240" w:lineRule="auto"/>
              <w:rPr>
                <w:rFonts w:ascii="Times New Roman" w:hAnsi="Times New Roman"/>
                <w:sz w:val="24"/>
                <w:szCs w:val="24"/>
              </w:rPr>
            </w:pPr>
            <w:r w:rsidRPr="00E07367">
              <w:rPr>
                <w:rFonts w:ascii="Times New Roman" w:hAnsi="Times New Roman"/>
                <w:sz w:val="24"/>
                <w:szCs w:val="24"/>
              </w:rPr>
              <w:t>Сроки (периодичность в течение года)</w:t>
            </w:r>
          </w:p>
          <w:p w:rsidR="00B93240" w:rsidRPr="00E07367" w:rsidRDefault="00B93240" w:rsidP="00A32404">
            <w:pPr>
              <w:spacing w:line="240" w:lineRule="auto"/>
              <w:rPr>
                <w:rFonts w:ascii="Times New Roman" w:hAnsi="Times New Roman"/>
                <w:sz w:val="24"/>
                <w:szCs w:val="24"/>
              </w:rPr>
            </w:pPr>
          </w:p>
        </w:tc>
        <w:tc>
          <w:tcPr>
            <w:tcW w:w="1775" w:type="dxa"/>
          </w:tcPr>
          <w:p w:rsidR="00B93240" w:rsidRPr="00E07367" w:rsidRDefault="00B93240" w:rsidP="00A32404">
            <w:pPr>
              <w:spacing w:line="240" w:lineRule="auto"/>
              <w:rPr>
                <w:rFonts w:ascii="Times New Roman" w:hAnsi="Times New Roman"/>
                <w:sz w:val="24"/>
                <w:szCs w:val="24"/>
              </w:rPr>
            </w:pPr>
            <w:r w:rsidRPr="00E07367">
              <w:rPr>
                <w:rFonts w:ascii="Times New Roman" w:hAnsi="Times New Roman"/>
                <w:sz w:val="24"/>
                <w:szCs w:val="24"/>
              </w:rPr>
              <w:t>Ответственные</w:t>
            </w:r>
          </w:p>
          <w:p w:rsidR="00B93240" w:rsidRPr="00E07367" w:rsidRDefault="00B93240" w:rsidP="00A32404">
            <w:pPr>
              <w:spacing w:line="240" w:lineRule="auto"/>
              <w:rPr>
                <w:rFonts w:ascii="Times New Roman" w:hAnsi="Times New Roman"/>
                <w:sz w:val="24"/>
                <w:szCs w:val="24"/>
              </w:rPr>
            </w:pPr>
          </w:p>
        </w:tc>
      </w:tr>
      <w:tr w:rsidR="00B93240" w:rsidRPr="00E07367" w:rsidTr="00F418AE">
        <w:tc>
          <w:tcPr>
            <w:tcW w:w="9868" w:type="dxa"/>
            <w:gridSpan w:val="5"/>
          </w:tcPr>
          <w:p w:rsidR="00B93240" w:rsidRPr="00E07367" w:rsidRDefault="00B93240" w:rsidP="00A32404">
            <w:pPr>
              <w:spacing w:line="240" w:lineRule="auto"/>
              <w:rPr>
                <w:rFonts w:ascii="Times New Roman" w:hAnsi="Times New Roman"/>
                <w:b/>
                <w:sz w:val="24"/>
                <w:szCs w:val="24"/>
              </w:rPr>
            </w:pPr>
            <w:r w:rsidRPr="00E07367">
              <w:rPr>
                <w:rFonts w:ascii="Times New Roman" w:hAnsi="Times New Roman"/>
                <w:sz w:val="24"/>
                <w:szCs w:val="24"/>
              </w:rPr>
              <w:t>Психолого-педагогическая работа</w:t>
            </w:r>
          </w:p>
        </w:tc>
      </w:tr>
      <w:tr w:rsidR="00B93240" w:rsidRPr="00E07367" w:rsidTr="00F418AE">
        <w:tc>
          <w:tcPr>
            <w:tcW w:w="2112" w:type="dxa"/>
          </w:tcPr>
          <w:p w:rsidR="00B93240" w:rsidRPr="00E07367" w:rsidRDefault="00B93240" w:rsidP="00A32404">
            <w:pPr>
              <w:spacing w:line="240" w:lineRule="auto"/>
              <w:rPr>
                <w:rFonts w:ascii="Times New Roman" w:hAnsi="Times New Roman"/>
                <w:sz w:val="24"/>
                <w:szCs w:val="24"/>
              </w:rPr>
            </w:pPr>
            <w:r w:rsidRPr="00E07367">
              <w:rPr>
                <w:rFonts w:ascii="Times New Roman" w:hAnsi="Times New Roman"/>
                <w:sz w:val="24"/>
                <w:szCs w:val="24"/>
              </w:rPr>
              <w:t>Обеспечить педагогическое сопровождение детей с умеренно ограниченными возможностями, детей-инвалидов</w:t>
            </w:r>
          </w:p>
        </w:tc>
        <w:tc>
          <w:tcPr>
            <w:tcW w:w="1639" w:type="dxa"/>
          </w:tcPr>
          <w:p w:rsidR="00B93240" w:rsidRPr="00E07367" w:rsidRDefault="00B93240" w:rsidP="00A32404">
            <w:pPr>
              <w:spacing w:line="240" w:lineRule="auto"/>
              <w:rPr>
                <w:rFonts w:ascii="Times New Roman" w:hAnsi="Times New Roman"/>
                <w:sz w:val="24"/>
                <w:szCs w:val="24"/>
              </w:rPr>
            </w:pPr>
            <w:r w:rsidRPr="00E07367">
              <w:rPr>
                <w:rFonts w:ascii="Times New Roman" w:hAnsi="Times New Roman"/>
                <w:sz w:val="24"/>
                <w:szCs w:val="24"/>
              </w:rPr>
              <w:t>Планы, программы</w:t>
            </w:r>
          </w:p>
          <w:p w:rsidR="00B93240" w:rsidRPr="00E07367" w:rsidRDefault="00B93240" w:rsidP="00A32404">
            <w:pPr>
              <w:spacing w:line="240" w:lineRule="auto"/>
              <w:rPr>
                <w:rFonts w:ascii="Times New Roman" w:hAnsi="Times New Roman"/>
                <w:sz w:val="24"/>
                <w:szCs w:val="24"/>
              </w:rPr>
            </w:pPr>
          </w:p>
        </w:tc>
        <w:tc>
          <w:tcPr>
            <w:tcW w:w="2502" w:type="dxa"/>
          </w:tcPr>
          <w:p w:rsidR="00B93240" w:rsidRPr="00E07367" w:rsidRDefault="00B93240" w:rsidP="00A32404">
            <w:pPr>
              <w:spacing w:line="240" w:lineRule="auto"/>
              <w:rPr>
                <w:rFonts w:ascii="Times New Roman" w:hAnsi="Times New Roman"/>
                <w:sz w:val="24"/>
                <w:szCs w:val="24"/>
              </w:rPr>
            </w:pPr>
            <w:r w:rsidRPr="00E07367">
              <w:rPr>
                <w:rFonts w:ascii="Times New Roman" w:hAnsi="Times New Roman"/>
                <w:sz w:val="24"/>
                <w:szCs w:val="24"/>
              </w:rPr>
              <w:t>Разработать: индивидуальную программу по предмету;</w:t>
            </w:r>
          </w:p>
          <w:p w:rsidR="00B93240" w:rsidRPr="00E07367" w:rsidRDefault="00B93240" w:rsidP="00A32404">
            <w:pPr>
              <w:spacing w:line="240" w:lineRule="auto"/>
              <w:rPr>
                <w:rFonts w:ascii="Times New Roman" w:hAnsi="Times New Roman"/>
                <w:sz w:val="24"/>
                <w:szCs w:val="24"/>
              </w:rPr>
            </w:pPr>
            <w:r w:rsidRPr="00E07367">
              <w:rPr>
                <w:rFonts w:ascii="Times New Roman" w:hAnsi="Times New Roman"/>
                <w:sz w:val="24"/>
                <w:szCs w:val="24"/>
              </w:rPr>
              <w:t xml:space="preserve"> воспитательную программу работы с классом и индивидуальную воспитательную программу для детей с умеренно ограниченными возможностями, детей-инвалидов;</w:t>
            </w:r>
          </w:p>
          <w:p w:rsidR="00B93240" w:rsidRPr="00E07367" w:rsidRDefault="00B93240" w:rsidP="00A32404">
            <w:pPr>
              <w:spacing w:line="240" w:lineRule="auto"/>
              <w:rPr>
                <w:rFonts w:ascii="Times New Roman" w:hAnsi="Times New Roman"/>
                <w:sz w:val="24"/>
                <w:szCs w:val="24"/>
              </w:rPr>
            </w:pPr>
            <w:r w:rsidRPr="00E07367">
              <w:rPr>
                <w:rFonts w:ascii="Times New Roman" w:hAnsi="Times New Roman"/>
                <w:sz w:val="24"/>
                <w:szCs w:val="24"/>
              </w:rPr>
              <w:t xml:space="preserve"> план работы с родителями по формированию толерантных отношений между участниками инклюзивного образовательного процесса;</w:t>
            </w:r>
          </w:p>
          <w:p w:rsidR="00B93240" w:rsidRPr="00E07367" w:rsidRDefault="00B93240" w:rsidP="00A32404">
            <w:pPr>
              <w:spacing w:line="240" w:lineRule="auto"/>
              <w:rPr>
                <w:rFonts w:ascii="Times New Roman" w:hAnsi="Times New Roman"/>
                <w:sz w:val="24"/>
                <w:szCs w:val="24"/>
              </w:rPr>
            </w:pPr>
            <w:r w:rsidRPr="00E07367">
              <w:rPr>
                <w:rFonts w:ascii="Times New Roman" w:hAnsi="Times New Roman"/>
                <w:sz w:val="24"/>
                <w:szCs w:val="24"/>
              </w:rPr>
              <w:t>Осуществление педагогического мониторинга достижений школьника.</w:t>
            </w:r>
          </w:p>
        </w:tc>
        <w:tc>
          <w:tcPr>
            <w:tcW w:w="1840" w:type="dxa"/>
          </w:tcPr>
          <w:p w:rsidR="00B93240" w:rsidRPr="00E07367" w:rsidRDefault="00B93240" w:rsidP="00A32404">
            <w:pPr>
              <w:spacing w:line="240" w:lineRule="auto"/>
              <w:rPr>
                <w:rFonts w:ascii="Times New Roman" w:hAnsi="Times New Roman"/>
                <w:sz w:val="24"/>
                <w:szCs w:val="24"/>
              </w:rPr>
            </w:pPr>
            <w:r w:rsidRPr="00E07367">
              <w:rPr>
                <w:rFonts w:ascii="Times New Roman" w:hAnsi="Times New Roman"/>
                <w:sz w:val="24"/>
                <w:szCs w:val="24"/>
              </w:rPr>
              <w:t>октябрь</w:t>
            </w:r>
          </w:p>
        </w:tc>
        <w:tc>
          <w:tcPr>
            <w:tcW w:w="1775" w:type="dxa"/>
          </w:tcPr>
          <w:p w:rsidR="00B93240" w:rsidRPr="00E07367" w:rsidRDefault="00B93240" w:rsidP="00A32404">
            <w:pPr>
              <w:spacing w:line="240" w:lineRule="auto"/>
              <w:rPr>
                <w:rFonts w:ascii="Times New Roman" w:hAnsi="Times New Roman"/>
                <w:sz w:val="24"/>
                <w:szCs w:val="24"/>
              </w:rPr>
            </w:pPr>
            <w:r w:rsidRPr="00E07367">
              <w:rPr>
                <w:rFonts w:ascii="Times New Roman" w:hAnsi="Times New Roman"/>
                <w:sz w:val="24"/>
                <w:szCs w:val="24"/>
              </w:rPr>
              <w:t>Учитель-предметник, классный руководитель.</w:t>
            </w:r>
          </w:p>
        </w:tc>
      </w:tr>
      <w:tr w:rsidR="00B93240" w:rsidRPr="008D3FDD" w:rsidTr="00F418AE">
        <w:tc>
          <w:tcPr>
            <w:tcW w:w="2112" w:type="dxa"/>
          </w:tcPr>
          <w:p w:rsidR="00B93240" w:rsidRPr="00E07367" w:rsidRDefault="00B93240" w:rsidP="00A32404">
            <w:pPr>
              <w:spacing w:line="240" w:lineRule="auto"/>
              <w:rPr>
                <w:rFonts w:ascii="Times New Roman" w:hAnsi="Times New Roman"/>
                <w:sz w:val="24"/>
                <w:szCs w:val="24"/>
              </w:rPr>
            </w:pPr>
            <w:r w:rsidRPr="00E07367">
              <w:rPr>
                <w:rFonts w:ascii="Times New Roman" w:hAnsi="Times New Roman"/>
                <w:sz w:val="24"/>
                <w:szCs w:val="24"/>
              </w:rPr>
              <w:t>Обеспечить психологическое сопровождение детей с умеренно ограниченными возможностями, детей-инвалидов</w:t>
            </w:r>
          </w:p>
        </w:tc>
        <w:tc>
          <w:tcPr>
            <w:tcW w:w="1639" w:type="dxa"/>
          </w:tcPr>
          <w:p w:rsidR="00B93240" w:rsidRPr="00E07367" w:rsidRDefault="00B93240" w:rsidP="00A32404">
            <w:pPr>
              <w:spacing w:line="240" w:lineRule="auto"/>
              <w:rPr>
                <w:rFonts w:ascii="Times New Roman" w:hAnsi="Times New Roman"/>
                <w:sz w:val="24"/>
                <w:szCs w:val="24"/>
              </w:rPr>
            </w:pPr>
            <w:r w:rsidRPr="00E07367">
              <w:rPr>
                <w:rFonts w:ascii="Times New Roman" w:hAnsi="Times New Roman"/>
                <w:sz w:val="24"/>
                <w:szCs w:val="24"/>
              </w:rPr>
              <w:t>Позитивная динамика развиваемых параметров</w:t>
            </w:r>
          </w:p>
        </w:tc>
        <w:tc>
          <w:tcPr>
            <w:tcW w:w="2502" w:type="dxa"/>
          </w:tcPr>
          <w:p w:rsidR="00B93240" w:rsidRPr="00E07367" w:rsidRDefault="00B93240" w:rsidP="00A32404">
            <w:pPr>
              <w:spacing w:line="240" w:lineRule="auto"/>
              <w:rPr>
                <w:rFonts w:ascii="Times New Roman" w:hAnsi="Times New Roman"/>
                <w:sz w:val="24"/>
                <w:szCs w:val="24"/>
              </w:rPr>
            </w:pPr>
            <w:r w:rsidRPr="00E07367">
              <w:rPr>
                <w:rFonts w:ascii="Times New Roman" w:hAnsi="Times New Roman"/>
                <w:sz w:val="24"/>
                <w:szCs w:val="24"/>
              </w:rPr>
              <w:t>1.Формирование групп для коррекционной работы.</w:t>
            </w:r>
          </w:p>
          <w:p w:rsidR="00B93240" w:rsidRPr="00E07367" w:rsidRDefault="00B93240" w:rsidP="00A32404">
            <w:pPr>
              <w:spacing w:line="240" w:lineRule="auto"/>
              <w:rPr>
                <w:rFonts w:ascii="Times New Roman" w:hAnsi="Times New Roman"/>
                <w:sz w:val="24"/>
                <w:szCs w:val="24"/>
              </w:rPr>
            </w:pPr>
            <w:r w:rsidRPr="00E07367">
              <w:rPr>
                <w:rFonts w:ascii="Times New Roman" w:hAnsi="Times New Roman"/>
                <w:sz w:val="24"/>
                <w:szCs w:val="24"/>
              </w:rPr>
              <w:t>2.Составление расписания занятий.</w:t>
            </w:r>
          </w:p>
          <w:p w:rsidR="00B93240" w:rsidRPr="00E07367" w:rsidRDefault="00B93240" w:rsidP="00A32404">
            <w:pPr>
              <w:spacing w:line="240" w:lineRule="auto"/>
              <w:rPr>
                <w:rFonts w:ascii="Times New Roman" w:hAnsi="Times New Roman"/>
                <w:sz w:val="24"/>
                <w:szCs w:val="24"/>
              </w:rPr>
            </w:pPr>
            <w:r w:rsidRPr="00E07367">
              <w:rPr>
                <w:rFonts w:ascii="Times New Roman" w:hAnsi="Times New Roman"/>
                <w:sz w:val="24"/>
                <w:szCs w:val="24"/>
              </w:rPr>
              <w:t>3. Проведение коррекционных занятий.</w:t>
            </w:r>
          </w:p>
          <w:p w:rsidR="00B93240" w:rsidRPr="00E07367" w:rsidRDefault="00B93240" w:rsidP="00A32404">
            <w:pPr>
              <w:spacing w:line="240" w:lineRule="auto"/>
              <w:rPr>
                <w:rFonts w:ascii="Times New Roman" w:hAnsi="Times New Roman"/>
                <w:sz w:val="24"/>
                <w:szCs w:val="24"/>
              </w:rPr>
            </w:pPr>
            <w:r w:rsidRPr="00E07367">
              <w:rPr>
                <w:rFonts w:ascii="Times New Roman" w:hAnsi="Times New Roman"/>
                <w:sz w:val="24"/>
                <w:szCs w:val="24"/>
              </w:rPr>
              <w:t>4. Отслеживание динамики развития ребенка</w:t>
            </w:r>
          </w:p>
        </w:tc>
        <w:tc>
          <w:tcPr>
            <w:tcW w:w="1840" w:type="dxa"/>
          </w:tcPr>
          <w:p w:rsidR="00B93240" w:rsidRPr="00E07367" w:rsidRDefault="00B93240" w:rsidP="00A32404">
            <w:pPr>
              <w:spacing w:line="240" w:lineRule="auto"/>
              <w:rPr>
                <w:rFonts w:ascii="Times New Roman" w:hAnsi="Times New Roman"/>
                <w:sz w:val="24"/>
                <w:szCs w:val="24"/>
              </w:rPr>
            </w:pPr>
            <w:r w:rsidRPr="00E07367">
              <w:rPr>
                <w:rFonts w:ascii="Times New Roman" w:hAnsi="Times New Roman"/>
                <w:sz w:val="24"/>
                <w:szCs w:val="24"/>
              </w:rPr>
              <w:t>До 10.10</w:t>
            </w:r>
          </w:p>
          <w:p w:rsidR="00B93240" w:rsidRPr="00E07367" w:rsidRDefault="00B93240" w:rsidP="00A32404">
            <w:pPr>
              <w:spacing w:line="240" w:lineRule="auto"/>
              <w:rPr>
                <w:rFonts w:ascii="Times New Roman" w:hAnsi="Times New Roman"/>
                <w:sz w:val="24"/>
                <w:szCs w:val="24"/>
              </w:rPr>
            </w:pPr>
          </w:p>
          <w:p w:rsidR="00B93240" w:rsidRPr="00E07367" w:rsidRDefault="00B93240" w:rsidP="00A32404">
            <w:pPr>
              <w:spacing w:line="240" w:lineRule="auto"/>
              <w:rPr>
                <w:rFonts w:ascii="Times New Roman" w:hAnsi="Times New Roman"/>
                <w:sz w:val="24"/>
                <w:szCs w:val="24"/>
              </w:rPr>
            </w:pPr>
          </w:p>
          <w:p w:rsidR="00B93240" w:rsidRPr="00E07367" w:rsidRDefault="00B93240" w:rsidP="00A32404">
            <w:pPr>
              <w:spacing w:line="240" w:lineRule="auto"/>
              <w:rPr>
                <w:rFonts w:ascii="Times New Roman" w:hAnsi="Times New Roman"/>
                <w:sz w:val="24"/>
                <w:szCs w:val="24"/>
              </w:rPr>
            </w:pPr>
            <w:r w:rsidRPr="00E07367">
              <w:rPr>
                <w:rFonts w:ascii="Times New Roman" w:hAnsi="Times New Roman"/>
                <w:sz w:val="24"/>
                <w:szCs w:val="24"/>
              </w:rPr>
              <w:t>10.10-15.05</w:t>
            </w:r>
          </w:p>
        </w:tc>
        <w:tc>
          <w:tcPr>
            <w:tcW w:w="1775" w:type="dxa"/>
          </w:tcPr>
          <w:p w:rsidR="00B93240" w:rsidRPr="00E07367" w:rsidRDefault="00E07367" w:rsidP="00A32404">
            <w:pPr>
              <w:spacing w:line="240" w:lineRule="auto"/>
              <w:rPr>
                <w:rFonts w:ascii="Times New Roman" w:hAnsi="Times New Roman"/>
                <w:sz w:val="24"/>
                <w:szCs w:val="24"/>
              </w:rPr>
            </w:pPr>
            <w:r w:rsidRPr="00E07367">
              <w:rPr>
                <w:rFonts w:ascii="Times New Roman" w:hAnsi="Times New Roman"/>
                <w:sz w:val="24"/>
                <w:szCs w:val="24"/>
              </w:rPr>
              <w:t>классный руководитель</w:t>
            </w:r>
          </w:p>
          <w:p w:rsidR="00B93240" w:rsidRPr="00E07367" w:rsidRDefault="00B93240" w:rsidP="00A32404">
            <w:pPr>
              <w:spacing w:line="240" w:lineRule="auto"/>
              <w:rPr>
                <w:rFonts w:ascii="Times New Roman" w:hAnsi="Times New Roman"/>
                <w:sz w:val="24"/>
                <w:szCs w:val="24"/>
              </w:rPr>
            </w:pPr>
          </w:p>
        </w:tc>
      </w:tr>
      <w:tr w:rsidR="00B93240" w:rsidRPr="00E07367" w:rsidTr="00F418AE">
        <w:tc>
          <w:tcPr>
            <w:tcW w:w="2112" w:type="dxa"/>
            <w:tcBorders>
              <w:right w:val="nil"/>
            </w:tcBorders>
          </w:tcPr>
          <w:p w:rsidR="00B93240" w:rsidRPr="00E07367" w:rsidRDefault="00B93240" w:rsidP="00A32404">
            <w:pPr>
              <w:spacing w:line="240" w:lineRule="auto"/>
              <w:rPr>
                <w:rFonts w:ascii="Times New Roman" w:hAnsi="Times New Roman"/>
                <w:b/>
                <w:sz w:val="24"/>
                <w:szCs w:val="24"/>
              </w:rPr>
            </w:pPr>
            <w:r w:rsidRPr="00E07367">
              <w:rPr>
                <w:rFonts w:ascii="Times New Roman" w:hAnsi="Times New Roman"/>
                <w:sz w:val="24"/>
                <w:szCs w:val="24"/>
              </w:rPr>
              <w:t>Профилактическая работа</w:t>
            </w:r>
          </w:p>
        </w:tc>
        <w:tc>
          <w:tcPr>
            <w:tcW w:w="7756" w:type="dxa"/>
            <w:gridSpan w:val="4"/>
            <w:tcBorders>
              <w:left w:val="nil"/>
            </w:tcBorders>
          </w:tcPr>
          <w:p w:rsidR="00B93240" w:rsidRPr="00E07367" w:rsidRDefault="00B93240" w:rsidP="00A32404">
            <w:pPr>
              <w:spacing w:line="240" w:lineRule="auto"/>
              <w:rPr>
                <w:rFonts w:ascii="Times New Roman" w:hAnsi="Times New Roman"/>
                <w:b/>
                <w:sz w:val="24"/>
                <w:szCs w:val="24"/>
              </w:rPr>
            </w:pPr>
          </w:p>
        </w:tc>
      </w:tr>
      <w:tr w:rsidR="00B93240" w:rsidRPr="00E07367" w:rsidTr="00F418AE">
        <w:tc>
          <w:tcPr>
            <w:tcW w:w="2112" w:type="dxa"/>
          </w:tcPr>
          <w:p w:rsidR="00B93240" w:rsidRPr="00E07367" w:rsidRDefault="00B93240" w:rsidP="00A32404">
            <w:pPr>
              <w:spacing w:line="240" w:lineRule="auto"/>
              <w:rPr>
                <w:rFonts w:ascii="Times New Roman" w:hAnsi="Times New Roman"/>
                <w:sz w:val="24"/>
                <w:szCs w:val="24"/>
              </w:rPr>
            </w:pPr>
            <w:r w:rsidRPr="00E07367">
              <w:rPr>
                <w:rFonts w:ascii="Times New Roman" w:hAnsi="Times New Roman"/>
                <w:sz w:val="24"/>
                <w:szCs w:val="24"/>
              </w:rPr>
              <w:t>Создание условий для сохранения и укрепления здоровья обучающихся с умеренно ограниченными возможностями, детей-инвалидов</w:t>
            </w:r>
          </w:p>
          <w:p w:rsidR="00B93240" w:rsidRPr="00E07367" w:rsidRDefault="00B93240" w:rsidP="00A32404">
            <w:pPr>
              <w:spacing w:line="240" w:lineRule="auto"/>
              <w:rPr>
                <w:rFonts w:ascii="Times New Roman" w:hAnsi="Times New Roman"/>
                <w:sz w:val="24"/>
                <w:szCs w:val="24"/>
              </w:rPr>
            </w:pPr>
          </w:p>
          <w:p w:rsidR="00B93240" w:rsidRPr="00E07367" w:rsidRDefault="00B93240" w:rsidP="00A32404">
            <w:pPr>
              <w:spacing w:line="240" w:lineRule="auto"/>
              <w:rPr>
                <w:rFonts w:ascii="Times New Roman" w:hAnsi="Times New Roman"/>
                <w:sz w:val="24"/>
                <w:szCs w:val="24"/>
              </w:rPr>
            </w:pPr>
          </w:p>
        </w:tc>
        <w:tc>
          <w:tcPr>
            <w:tcW w:w="1639" w:type="dxa"/>
          </w:tcPr>
          <w:p w:rsidR="00B93240" w:rsidRPr="00E07367" w:rsidRDefault="00B93240" w:rsidP="00A32404">
            <w:pPr>
              <w:spacing w:line="240" w:lineRule="auto"/>
              <w:rPr>
                <w:rFonts w:ascii="Times New Roman" w:hAnsi="Times New Roman"/>
                <w:sz w:val="24"/>
                <w:szCs w:val="24"/>
              </w:rPr>
            </w:pPr>
          </w:p>
        </w:tc>
        <w:tc>
          <w:tcPr>
            <w:tcW w:w="2502" w:type="dxa"/>
          </w:tcPr>
          <w:p w:rsidR="00B93240" w:rsidRPr="00E07367" w:rsidRDefault="00B93240" w:rsidP="00A32404">
            <w:pPr>
              <w:spacing w:line="240" w:lineRule="auto"/>
              <w:rPr>
                <w:rFonts w:ascii="Times New Roman" w:hAnsi="Times New Roman"/>
                <w:sz w:val="24"/>
                <w:szCs w:val="24"/>
              </w:rPr>
            </w:pPr>
            <w:r w:rsidRPr="00E07367">
              <w:rPr>
                <w:rFonts w:ascii="Times New Roman" w:hAnsi="Times New Roman"/>
                <w:sz w:val="24"/>
                <w:szCs w:val="24"/>
              </w:rPr>
              <w:t>Разработка  рекомендаций для педагогов, учителя, и родителей по работе с детьми.</w:t>
            </w:r>
          </w:p>
          <w:p w:rsidR="00B93240" w:rsidRPr="00E07367" w:rsidRDefault="00B93240" w:rsidP="00A32404">
            <w:pPr>
              <w:spacing w:line="240" w:lineRule="auto"/>
              <w:rPr>
                <w:rFonts w:ascii="Times New Roman" w:hAnsi="Times New Roman"/>
                <w:sz w:val="24"/>
                <w:szCs w:val="24"/>
              </w:rPr>
            </w:pPr>
            <w:r w:rsidRPr="00E07367">
              <w:rPr>
                <w:rFonts w:ascii="Times New Roman" w:hAnsi="Times New Roman"/>
                <w:sz w:val="24"/>
                <w:szCs w:val="24"/>
              </w:rPr>
              <w:t>Внедрение здоровьесберегающих технологий в образовательный процесс.</w:t>
            </w:r>
          </w:p>
          <w:p w:rsidR="00B93240" w:rsidRPr="00E07367" w:rsidRDefault="00B93240" w:rsidP="00A32404">
            <w:pPr>
              <w:spacing w:line="240" w:lineRule="auto"/>
              <w:rPr>
                <w:rFonts w:ascii="Times New Roman" w:hAnsi="Times New Roman"/>
                <w:sz w:val="24"/>
                <w:szCs w:val="24"/>
              </w:rPr>
            </w:pPr>
            <w:r w:rsidRPr="00E07367">
              <w:rPr>
                <w:rFonts w:ascii="Times New Roman" w:hAnsi="Times New Roman"/>
                <w:sz w:val="24"/>
                <w:szCs w:val="24"/>
              </w:rPr>
              <w:t xml:space="preserve"> Организация  и проведение мероприятий, направленных на сохранение, профилактику здоровья и формирование  навыков здорового, безопасного образа жизни.</w:t>
            </w:r>
          </w:p>
        </w:tc>
        <w:tc>
          <w:tcPr>
            <w:tcW w:w="1840" w:type="dxa"/>
          </w:tcPr>
          <w:p w:rsidR="00B93240" w:rsidRPr="00E07367" w:rsidRDefault="00B93240" w:rsidP="00A32404">
            <w:pPr>
              <w:spacing w:line="240" w:lineRule="auto"/>
              <w:rPr>
                <w:rFonts w:ascii="Times New Roman" w:hAnsi="Times New Roman"/>
                <w:sz w:val="24"/>
                <w:szCs w:val="24"/>
              </w:rPr>
            </w:pPr>
          </w:p>
          <w:p w:rsidR="00B93240" w:rsidRPr="00E07367" w:rsidRDefault="00B93240" w:rsidP="00A32404">
            <w:pPr>
              <w:spacing w:line="240" w:lineRule="auto"/>
              <w:rPr>
                <w:rFonts w:ascii="Times New Roman" w:hAnsi="Times New Roman"/>
                <w:sz w:val="24"/>
                <w:szCs w:val="24"/>
              </w:rPr>
            </w:pPr>
            <w:r w:rsidRPr="00E07367">
              <w:rPr>
                <w:rFonts w:ascii="Times New Roman" w:hAnsi="Times New Roman"/>
                <w:sz w:val="24"/>
                <w:szCs w:val="24"/>
              </w:rPr>
              <w:t>В течение года</w:t>
            </w:r>
          </w:p>
        </w:tc>
        <w:tc>
          <w:tcPr>
            <w:tcW w:w="1775" w:type="dxa"/>
          </w:tcPr>
          <w:p w:rsidR="00B93240" w:rsidRPr="00E07367" w:rsidRDefault="00B93240" w:rsidP="00A32404">
            <w:pPr>
              <w:spacing w:line="240" w:lineRule="auto"/>
              <w:rPr>
                <w:rFonts w:ascii="Times New Roman" w:hAnsi="Times New Roman"/>
                <w:sz w:val="24"/>
                <w:szCs w:val="24"/>
              </w:rPr>
            </w:pPr>
            <w:r w:rsidRPr="00E07367">
              <w:rPr>
                <w:rFonts w:ascii="Times New Roman" w:hAnsi="Times New Roman"/>
                <w:sz w:val="24"/>
                <w:szCs w:val="24"/>
              </w:rPr>
              <w:t xml:space="preserve">Медицинский работник </w:t>
            </w:r>
          </w:p>
        </w:tc>
      </w:tr>
    </w:tbl>
    <w:p w:rsidR="00B93240" w:rsidRPr="00E07367" w:rsidRDefault="00B93240" w:rsidP="00A32404">
      <w:pPr>
        <w:spacing w:line="240" w:lineRule="auto"/>
        <w:rPr>
          <w:rFonts w:ascii="Times New Roman" w:hAnsi="Times New Roman"/>
          <w:b/>
          <w:sz w:val="24"/>
          <w:szCs w:val="24"/>
        </w:rPr>
      </w:pPr>
    </w:p>
    <w:p w:rsidR="00E07367" w:rsidRDefault="00E07367" w:rsidP="00A32404">
      <w:pPr>
        <w:spacing w:line="240" w:lineRule="auto"/>
        <w:rPr>
          <w:rFonts w:ascii="Times New Roman" w:hAnsi="Times New Roman"/>
          <w:b/>
          <w:sz w:val="24"/>
          <w:szCs w:val="24"/>
        </w:rPr>
      </w:pPr>
    </w:p>
    <w:p w:rsidR="00B93240" w:rsidRPr="00E07367" w:rsidRDefault="00B93240" w:rsidP="00A32404">
      <w:pPr>
        <w:spacing w:line="240" w:lineRule="auto"/>
        <w:rPr>
          <w:rFonts w:ascii="Times New Roman" w:hAnsi="Times New Roman"/>
          <w:b/>
          <w:sz w:val="24"/>
          <w:szCs w:val="24"/>
        </w:rPr>
      </w:pPr>
      <w:r w:rsidRPr="00E07367">
        <w:rPr>
          <w:rFonts w:ascii="Times New Roman" w:hAnsi="Times New Roman"/>
          <w:b/>
          <w:sz w:val="24"/>
          <w:szCs w:val="24"/>
        </w:rPr>
        <w:t>Консультативное направление</w:t>
      </w:r>
    </w:p>
    <w:p w:rsidR="00B93240" w:rsidRPr="00E07367" w:rsidRDefault="00B93240" w:rsidP="00A32404">
      <w:pPr>
        <w:spacing w:line="240" w:lineRule="auto"/>
        <w:rPr>
          <w:rFonts w:ascii="Times New Roman" w:hAnsi="Times New Roman"/>
          <w:sz w:val="24"/>
          <w:szCs w:val="24"/>
        </w:rPr>
      </w:pPr>
      <w:r w:rsidRPr="00E07367">
        <w:rPr>
          <w:rFonts w:ascii="Times New Roman" w:hAnsi="Times New Roman"/>
          <w:b/>
          <w:sz w:val="24"/>
          <w:szCs w:val="24"/>
        </w:rPr>
        <w:t>Цель:</w:t>
      </w:r>
      <w:r w:rsidRPr="00E07367">
        <w:rPr>
          <w:rFonts w:ascii="Times New Roman" w:hAnsi="Times New Roman"/>
          <w:sz w:val="24"/>
          <w:szCs w:val="24"/>
        </w:rPr>
        <w:t xml:space="preserve"> обеспечение специального индивидуального сопровождения детей с умеренно ограниченными возможностями здоровья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w:t>
      </w: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37"/>
        <w:gridCol w:w="1975"/>
        <w:gridCol w:w="2161"/>
        <w:gridCol w:w="1840"/>
        <w:gridCol w:w="1775"/>
      </w:tblGrid>
      <w:tr w:rsidR="00B93240" w:rsidRPr="00E07367" w:rsidTr="00E07367">
        <w:tc>
          <w:tcPr>
            <w:tcW w:w="2137" w:type="dxa"/>
          </w:tcPr>
          <w:p w:rsidR="00B93240" w:rsidRPr="00E07367" w:rsidRDefault="00B93240" w:rsidP="00A32404">
            <w:pPr>
              <w:spacing w:line="240" w:lineRule="auto"/>
              <w:rPr>
                <w:rFonts w:ascii="Times New Roman" w:hAnsi="Times New Roman"/>
                <w:sz w:val="24"/>
                <w:szCs w:val="24"/>
              </w:rPr>
            </w:pPr>
            <w:r w:rsidRPr="00E07367">
              <w:rPr>
                <w:rFonts w:ascii="Times New Roman" w:hAnsi="Times New Roman"/>
                <w:sz w:val="24"/>
                <w:szCs w:val="24"/>
              </w:rPr>
              <w:t>Задачи (направления) деятельности</w:t>
            </w:r>
          </w:p>
          <w:p w:rsidR="00B93240" w:rsidRPr="00E07367" w:rsidRDefault="00B93240" w:rsidP="00A32404">
            <w:pPr>
              <w:spacing w:line="240" w:lineRule="auto"/>
              <w:rPr>
                <w:rFonts w:ascii="Times New Roman" w:hAnsi="Times New Roman"/>
                <w:sz w:val="24"/>
                <w:szCs w:val="24"/>
              </w:rPr>
            </w:pPr>
          </w:p>
        </w:tc>
        <w:tc>
          <w:tcPr>
            <w:tcW w:w="1975" w:type="dxa"/>
          </w:tcPr>
          <w:p w:rsidR="00B93240" w:rsidRPr="00E07367" w:rsidRDefault="00B93240" w:rsidP="00A32404">
            <w:pPr>
              <w:spacing w:line="240" w:lineRule="auto"/>
              <w:rPr>
                <w:rFonts w:ascii="Times New Roman" w:hAnsi="Times New Roman"/>
                <w:sz w:val="24"/>
                <w:szCs w:val="24"/>
              </w:rPr>
            </w:pPr>
            <w:r w:rsidRPr="00E07367">
              <w:rPr>
                <w:rFonts w:ascii="Times New Roman" w:hAnsi="Times New Roman"/>
                <w:sz w:val="24"/>
                <w:szCs w:val="24"/>
              </w:rPr>
              <w:t>Планируемые результаты.</w:t>
            </w:r>
          </w:p>
          <w:p w:rsidR="00B93240" w:rsidRPr="00E07367" w:rsidRDefault="00B93240" w:rsidP="00A32404">
            <w:pPr>
              <w:spacing w:line="240" w:lineRule="auto"/>
              <w:rPr>
                <w:rFonts w:ascii="Times New Roman" w:hAnsi="Times New Roman"/>
                <w:sz w:val="24"/>
                <w:szCs w:val="24"/>
              </w:rPr>
            </w:pPr>
          </w:p>
        </w:tc>
        <w:tc>
          <w:tcPr>
            <w:tcW w:w="2161" w:type="dxa"/>
          </w:tcPr>
          <w:p w:rsidR="00B93240" w:rsidRPr="00E07367" w:rsidRDefault="00B93240" w:rsidP="00A32404">
            <w:pPr>
              <w:spacing w:line="240" w:lineRule="auto"/>
              <w:rPr>
                <w:rFonts w:ascii="Times New Roman" w:hAnsi="Times New Roman"/>
                <w:sz w:val="24"/>
                <w:szCs w:val="24"/>
              </w:rPr>
            </w:pPr>
            <w:r w:rsidRPr="00E07367">
              <w:rPr>
                <w:rFonts w:ascii="Times New Roman" w:hAnsi="Times New Roman"/>
                <w:sz w:val="24"/>
                <w:szCs w:val="24"/>
              </w:rPr>
              <w:t>Виды и формы деятельности, мероприятия.</w:t>
            </w:r>
          </w:p>
          <w:p w:rsidR="00B93240" w:rsidRPr="00E07367" w:rsidRDefault="00B93240" w:rsidP="00A32404">
            <w:pPr>
              <w:spacing w:line="240" w:lineRule="auto"/>
              <w:rPr>
                <w:rFonts w:ascii="Times New Roman" w:hAnsi="Times New Roman"/>
                <w:sz w:val="24"/>
                <w:szCs w:val="24"/>
              </w:rPr>
            </w:pPr>
          </w:p>
        </w:tc>
        <w:tc>
          <w:tcPr>
            <w:tcW w:w="1840" w:type="dxa"/>
          </w:tcPr>
          <w:p w:rsidR="00B93240" w:rsidRPr="00E07367" w:rsidRDefault="00B93240" w:rsidP="00A32404">
            <w:pPr>
              <w:spacing w:line="240" w:lineRule="auto"/>
              <w:rPr>
                <w:rFonts w:ascii="Times New Roman" w:hAnsi="Times New Roman"/>
                <w:sz w:val="24"/>
                <w:szCs w:val="24"/>
              </w:rPr>
            </w:pPr>
            <w:r w:rsidRPr="00E07367">
              <w:rPr>
                <w:rFonts w:ascii="Times New Roman" w:hAnsi="Times New Roman"/>
                <w:sz w:val="24"/>
                <w:szCs w:val="24"/>
              </w:rPr>
              <w:t>Сроки (периодичность в течение года)</w:t>
            </w:r>
          </w:p>
          <w:p w:rsidR="00B93240" w:rsidRPr="00E07367" w:rsidRDefault="00B93240" w:rsidP="00A32404">
            <w:pPr>
              <w:spacing w:line="240" w:lineRule="auto"/>
              <w:rPr>
                <w:rFonts w:ascii="Times New Roman" w:hAnsi="Times New Roman"/>
                <w:sz w:val="24"/>
                <w:szCs w:val="24"/>
              </w:rPr>
            </w:pPr>
          </w:p>
        </w:tc>
        <w:tc>
          <w:tcPr>
            <w:tcW w:w="1775" w:type="dxa"/>
          </w:tcPr>
          <w:p w:rsidR="00B93240" w:rsidRPr="00E07367" w:rsidRDefault="00B93240" w:rsidP="00A32404">
            <w:pPr>
              <w:spacing w:line="240" w:lineRule="auto"/>
              <w:rPr>
                <w:rFonts w:ascii="Times New Roman" w:hAnsi="Times New Roman"/>
                <w:sz w:val="24"/>
                <w:szCs w:val="24"/>
              </w:rPr>
            </w:pPr>
            <w:r w:rsidRPr="00E07367">
              <w:rPr>
                <w:rFonts w:ascii="Times New Roman" w:hAnsi="Times New Roman"/>
                <w:sz w:val="24"/>
                <w:szCs w:val="24"/>
              </w:rPr>
              <w:t>Ответственные</w:t>
            </w:r>
          </w:p>
          <w:p w:rsidR="00B93240" w:rsidRPr="00E07367" w:rsidRDefault="00B93240" w:rsidP="00A32404">
            <w:pPr>
              <w:spacing w:line="240" w:lineRule="auto"/>
              <w:rPr>
                <w:rFonts w:ascii="Times New Roman" w:hAnsi="Times New Roman"/>
                <w:sz w:val="24"/>
                <w:szCs w:val="24"/>
              </w:rPr>
            </w:pPr>
          </w:p>
        </w:tc>
      </w:tr>
      <w:tr w:rsidR="00B93240" w:rsidRPr="00E07367" w:rsidTr="00E07367">
        <w:tc>
          <w:tcPr>
            <w:tcW w:w="2137" w:type="dxa"/>
          </w:tcPr>
          <w:p w:rsidR="00B93240" w:rsidRPr="00E07367" w:rsidRDefault="00B93240" w:rsidP="00A32404">
            <w:pPr>
              <w:spacing w:line="240" w:lineRule="auto"/>
              <w:rPr>
                <w:rFonts w:ascii="Times New Roman" w:hAnsi="Times New Roman"/>
                <w:sz w:val="24"/>
                <w:szCs w:val="24"/>
              </w:rPr>
            </w:pPr>
            <w:r w:rsidRPr="00E07367">
              <w:rPr>
                <w:rFonts w:ascii="Times New Roman" w:hAnsi="Times New Roman"/>
                <w:sz w:val="24"/>
                <w:szCs w:val="24"/>
              </w:rPr>
              <w:t>Консультирование педагогических работников по  вопросам инклюзивного образования</w:t>
            </w:r>
          </w:p>
        </w:tc>
        <w:tc>
          <w:tcPr>
            <w:tcW w:w="1975" w:type="dxa"/>
          </w:tcPr>
          <w:p w:rsidR="00B93240" w:rsidRPr="00E07367" w:rsidRDefault="00B93240" w:rsidP="00A32404">
            <w:pPr>
              <w:spacing w:line="240" w:lineRule="auto"/>
              <w:rPr>
                <w:rFonts w:ascii="Times New Roman" w:hAnsi="Times New Roman"/>
                <w:sz w:val="24"/>
                <w:szCs w:val="24"/>
              </w:rPr>
            </w:pPr>
            <w:r w:rsidRPr="00E07367">
              <w:rPr>
                <w:rFonts w:ascii="Times New Roman" w:hAnsi="Times New Roman"/>
                <w:sz w:val="24"/>
                <w:szCs w:val="24"/>
              </w:rPr>
              <w:t xml:space="preserve">Рекомендации, приёмы, упражнения и др. материалы. </w:t>
            </w:r>
          </w:p>
          <w:p w:rsidR="00B93240" w:rsidRPr="00E07367" w:rsidRDefault="00B93240" w:rsidP="00A32404">
            <w:pPr>
              <w:spacing w:line="240" w:lineRule="auto"/>
              <w:rPr>
                <w:rFonts w:ascii="Times New Roman" w:hAnsi="Times New Roman"/>
                <w:sz w:val="24"/>
                <w:szCs w:val="24"/>
              </w:rPr>
            </w:pPr>
            <w:r w:rsidRPr="00E07367">
              <w:rPr>
                <w:rFonts w:ascii="Times New Roman" w:hAnsi="Times New Roman"/>
                <w:sz w:val="24"/>
                <w:szCs w:val="24"/>
              </w:rPr>
              <w:t xml:space="preserve"> Разработка плана консультативной работы с ребенком, родителями, классом, работниками школы</w:t>
            </w:r>
          </w:p>
        </w:tc>
        <w:tc>
          <w:tcPr>
            <w:tcW w:w="2161" w:type="dxa"/>
          </w:tcPr>
          <w:p w:rsidR="00B93240" w:rsidRPr="00E07367" w:rsidRDefault="00B93240" w:rsidP="00A32404">
            <w:pPr>
              <w:spacing w:line="240" w:lineRule="auto"/>
              <w:rPr>
                <w:rFonts w:ascii="Times New Roman" w:hAnsi="Times New Roman"/>
                <w:sz w:val="24"/>
                <w:szCs w:val="24"/>
              </w:rPr>
            </w:pPr>
            <w:r w:rsidRPr="00E07367">
              <w:rPr>
                <w:rFonts w:ascii="Times New Roman" w:hAnsi="Times New Roman"/>
                <w:sz w:val="24"/>
                <w:szCs w:val="24"/>
              </w:rPr>
              <w:t>Индивидуальные, групповые, тематические консультации</w:t>
            </w:r>
          </w:p>
          <w:p w:rsidR="00B93240" w:rsidRPr="00E07367" w:rsidRDefault="00B93240" w:rsidP="00A32404">
            <w:pPr>
              <w:spacing w:line="240" w:lineRule="auto"/>
              <w:rPr>
                <w:rFonts w:ascii="Times New Roman" w:hAnsi="Times New Roman"/>
                <w:sz w:val="24"/>
                <w:szCs w:val="24"/>
              </w:rPr>
            </w:pPr>
          </w:p>
        </w:tc>
        <w:tc>
          <w:tcPr>
            <w:tcW w:w="1840" w:type="dxa"/>
          </w:tcPr>
          <w:p w:rsidR="00B93240" w:rsidRPr="00E07367" w:rsidRDefault="00B93240" w:rsidP="00A32404">
            <w:pPr>
              <w:spacing w:line="240" w:lineRule="auto"/>
              <w:rPr>
                <w:rFonts w:ascii="Times New Roman" w:hAnsi="Times New Roman"/>
                <w:sz w:val="24"/>
                <w:szCs w:val="24"/>
              </w:rPr>
            </w:pPr>
            <w:r w:rsidRPr="00E07367">
              <w:rPr>
                <w:rFonts w:ascii="Times New Roman" w:hAnsi="Times New Roman"/>
                <w:sz w:val="24"/>
                <w:szCs w:val="24"/>
              </w:rPr>
              <w:t>По отдельному плану-графику</w:t>
            </w:r>
          </w:p>
        </w:tc>
        <w:tc>
          <w:tcPr>
            <w:tcW w:w="1775" w:type="dxa"/>
          </w:tcPr>
          <w:p w:rsidR="00B93240" w:rsidRPr="00E07367" w:rsidRDefault="00B93240" w:rsidP="00A32404">
            <w:pPr>
              <w:spacing w:line="240" w:lineRule="auto"/>
              <w:rPr>
                <w:rFonts w:ascii="Times New Roman" w:hAnsi="Times New Roman"/>
                <w:sz w:val="24"/>
                <w:szCs w:val="24"/>
              </w:rPr>
            </w:pPr>
            <w:r w:rsidRPr="00E07367">
              <w:rPr>
                <w:rFonts w:ascii="Times New Roman" w:hAnsi="Times New Roman"/>
                <w:sz w:val="24"/>
                <w:szCs w:val="24"/>
              </w:rPr>
              <w:t>Специалисты ПМПК</w:t>
            </w:r>
          </w:p>
          <w:p w:rsidR="00B93240" w:rsidRPr="00E07367" w:rsidRDefault="00E07367" w:rsidP="00A32404">
            <w:pPr>
              <w:spacing w:line="240" w:lineRule="auto"/>
              <w:rPr>
                <w:rFonts w:ascii="Times New Roman" w:hAnsi="Times New Roman"/>
                <w:sz w:val="24"/>
                <w:szCs w:val="24"/>
              </w:rPr>
            </w:pPr>
            <w:r>
              <w:rPr>
                <w:rFonts w:ascii="Times New Roman" w:hAnsi="Times New Roman"/>
                <w:sz w:val="24"/>
                <w:szCs w:val="24"/>
              </w:rPr>
              <w:t>Классный руководитель</w:t>
            </w:r>
          </w:p>
          <w:p w:rsidR="00B93240" w:rsidRPr="00E07367" w:rsidRDefault="00B93240" w:rsidP="00A32404">
            <w:pPr>
              <w:spacing w:line="240" w:lineRule="auto"/>
              <w:rPr>
                <w:rFonts w:ascii="Times New Roman" w:hAnsi="Times New Roman"/>
                <w:sz w:val="24"/>
                <w:szCs w:val="24"/>
              </w:rPr>
            </w:pPr>
            <w:r w:rsidRPr="00E07367">
              <w:rPr>
                <w:rFonts w:ascii="Times New Roman" w:hAnsi="Times New Roman"/>
                <w:sz w:val="24"/>
                <w:szCs w:val="24"/>
              </w:rPr>
              <w:t>Заместитель директора по УР</w:t>
            </w:r>
          </w:p>
        </w:tc>
      </w:tr>
      <w:tr w:rsidR="00B93240" w:rsidRPr="00E07367" w:rsidTr="00E07367">
        <w:tc>
          <w:tcPr>
            <w:tcW w:w="2137" w:type="dxa"/>
          </w:tcPr>
          <w:p w:rsidR="00B93240" w:rsidRPr="00E07367" w:rsidRDefault="00B93240" w:rsidP="00A32404">
            <w:pPr>
              <w:spacing w:line="240" w:lineRule="auto"/>
              <w:rPr>
                <w:rFonts w:ascii="Times New Roman" w:hAnsi="Times New Roman"/>
                <w:sz w:val="24"/>
                <w:szCs w:val="24"/>
              </w:rPr>
            </w:pPr>
            <w:r w:rsidRPr="00E07367">
              <w:rPr>
                <w:rFonts w:ascii="Times New Roman" w:hAnsi="Times New Roman"/>
                <w:sz w:val="24"/>
                <w:szCs w:val="24"/>
              </w:rPr>
              <w:t>Консультирование обучающихся по выявленным проблемам, оказание превентивной помощи</w:t>
            </w:r>
          </w:p>
        </w:tc>
        <w:tc>
          <w:tcPr>
            <w:tcW w:w="1975" w:type="dxa"/>
          </w:tcPr>
          <w:p w:rsidR="00B93240" w:rsidRPr="00E07367" w:rsidRDefault="00B93240" w:rsidP="00A32404">
            <w:pPr>
              <w:spacing w:line="240" w:lineRule="auto"/>
              <w:rPr>
                <w:rFonts w:ascii="Times New Roman" w:hAnsi="Times New Roman"/>
                <w:sz w:val="24"/>
                <w:szCs w:val="24"/>
              </w:rPr>
            </w:pPr>
            <w:r w:rsidRPr="00E07367">
              <w:rPr>
                <w:rFonts w:ascii="Times New Roman" w:hAnsi="Times New Roman"/>
                <w:sz w:val="24"/>
                <w:szCs w:val="24"/>
              </w:rPr>
              <w:t xml:space="preserve">Рекомендации, приёмы, упражнения и др. материалы. </w:t>
            </w:r>
          </w:p>
          <w:p w:rsidR="00B93240" w:rsidRPr="00E07367" w:rsidRDefault="00B93240" w:rsidP="00A32404">
            <w:pPr>
              <w:spacing w:line="240" w:lineRule="auto"/>
              <w:rPr>
                <w:rFonts w:ascii="Times New Roman" w:hAnsi="Times New Roman"/>
                <w:sz w:val="24"/>
                <w:szCs w:val="24"/>
              </w:rPr>
            </w:pPr>
            <w:r w:rsidRPr="00E07367">
              <w:rPr>
                <w:rFonts w:ascii="Times New Roman" w:hAnsi="Times New Roman"/>
                <w:sz w:val="24"/>
                <w:szCs w:val="24"/>
              </w:rPr>
              <w:t xml:space="preserve"> Разработка плана консультативной работы с ребенком</w:t>
            </w:r>
          </w:p>
        </w:tc>
        <w:tc>
          <w:tcPr>
            <w:tcW w:w="2161" w:type="dxa"/>
          </w:tcPr>
          <w:p w:rsidR="00B93240" w:rsidRPr="00E07367" w:rsidRDefault="00B93240" w:rsidP="00A32404">
            <w:pPr>
              <w:spacing w:line="240" w:lineRule="auto"/>
              <w:rPr>
                <w:rFonts w:ascii="Times New Roman" w:hAnsi="Times New Roman"/>
                <w:sz w:val="24"/>
                <w:szCs w:val="24"/>
              </w:rPr>
            </w:pPr>
            <w:r w:rsidRPr="00E07367">
              <w:rPr>
                <w:rFonts w:ascii="Times New Roman" w:hAnsi="Times New Roman"/>
                <w:sz w:val="24"/>
                <w:szCs w:val="24"/>
              </w:rPr>
              <w:t>Индивидуальные, групповые, тематические консультации</w:t>
            </w:r>
          </w:p>
          <w:p w:rsidR="00B93240" w:rsidRPr="00E07367" w:rsidRDefault="00B93240" w:rsidP="00A32404">
            <w:pPr>
              <w:spacing w:line="240" w:lineRule="auto"/>
              <w:rPr>
                <w:rFonts w:ascii="Times New Roman" w:hAnsi="Times New Roman"/>
                <w:sz w:val="24"/>
                <w:szCs w:val="24"/>
              </w:rPr>
            </w:pPr>
          </w:p>
        </w:tc>
        <w:tc>
          <w:tcPr>
            <w:tcW w:w="1840" w:type="dxa"/>
          </w:tcPr>
          <w:p w:rsidR="00B93240" w:rsidRPr="00E07367" w:rsidRDefault="00B93240" w:rsidP="00A32404">
            <w:pPr>
              <w:spacing w:line="240" w:lineRule="auto"/>
              <w:rPr>
                <w:rFonts w:ascii="Times New Roman" w:hAnsi="Times New Roman"/>
                <w:sz w:val="24"/>
                <w:szCs w:val="24"/>
              </w:rPr>
            </w:pPr>
            <w:r w:rsidRPr="00E07367">
              <w:rPr>
                <w:rFonts w:ascii="Times New Roman" w:hAnsi="Times New Roman"/>
                <w:sz w:val="24"/>
                <w:szCs w:val="24"/>
              </w:rPr>
              <w:t>По отдельному плану-графику</w:t>
            </w:r>
          </w:p>
        </w:tc>
        <w:tc>
          <w:tcPr>
            <w:tcW w:w="1775" w:type="dxa"/>
          </w:tcPr>
          <w:p w:rsidR="00B93240" w:rsidRPr="00E07367" w:rsidRDefault="00B93240" w:rsidP="00A32404">
            <w:pPr>
              <w:spacing w:line="240" w:lineRule="auto"/>
              <w:rPr>
                <w:rFonts w:ascii="Times New Roman" w:hAnsi="Times New Roman"/>
                <w:sz w:val="24"/>
                <w:szCs w:val="24"/>
              </w:rPr>
            </w:pPr>
            <w:r w:rsidRPr="00E07367">
              <w:rPr>
                <w:rFonts w:ascii="Times New Roman" w:hAnsi="Times New Roman"/>
                <w:sz w:val="24"/>
                <w:szCs w:val="24"/>
              </w:rPr>
              <w:t>Специалисты ПМПК</w:t>
            </w:r>
          </w:p>
          <w:p w:rsidR="00E07367" w:rsidRPr="00E07367" w:rsidRDefault="00E07367" w:rsidP="00A32404">
            <w:pPr>
              <w:spacing w:line="240" w:lineRule="auto"/>
              <w:rPr>
                <w:rFonts w:ascii="Times New Roman" w:hAnsi="Times New Roman"/>
                <w:sz w:val="24"/>
                <w:szCs w:val="24"/>
              </w:rPr>
            </w:pPr>
            <w:r>
              <w:rPr>
                <w:rFonts w:ascii="Times New Roman" w:hAnsi="Times New Roman"/>
                <w:sz w:val="24"/>
                <w:szCs w:val="24"/>
              </w:rPr>
              <w:t>Классный руководитель</w:t>
            </w:r>
          </w:p>
          <w:p w:rsidR="00B93240" w:rsidRPr="00E07367" w:rsidRDefault="00B93240" w:rsidP="00A32404">
            <w:pPr>
              <w:spacing w:line="240" w:lineRule="auto"/>
              <w:rPr>
                <w:rFonts w:ascii="Times New Roman" w:hAnsi="Times New Roman"/>
                <w:sz w:val="24"/>
                <w:szCs w:val="24"/>
              </w:rPr>
            </w:pPr>
          </w:p>
          <w:p w:rsidR="00B93240" w:rsidRPr="00E07367" w:rsidRDefault="00B93240" w:rsidP="00A32404">
            <w:pPr>
              <w:spacing w:line="240" w:lineRule="auto"/>
              <w:rPr>
                <w:rFonts w:ascii="Times New Roman" w:hAnsi="Times New Roman"/>
                <w:sz w:val="24"/>
                <w:szCs w:val="24"/>
              </w:rPr>
            </w:pPr>
            <w:r w:rsidRPr="00E07367">
              <w:rPr>
                <w:rFonts w:ascii="Times New Roman" w:hAnsi="Times New Roman"/>
                <w:sz w:val="24"/>
                <w:szCs w:val="24"/>
              </w:rPr>
              <w:t>Заместитель директора по УР</w:t>
            </w:r>
          </w:p>
        </w:tc>
      </w:tr>
      <w:tr w:rsidR="00B93240" w:rsidRPr="00E07367" w:rsidTr="00E07367">
        <w:tc>
          <w:tcPr>
            <w:tcW w:w="2137" w:type="dxa"/>
          </w:tcPr>
          <w:p w:rsidR="00B93240" w:rsidRPr="00E07367" w:rsidRDefault="00B93240" w:rsidP="00A32404">
            <w:pPr>
              <w:spacing w:line="240" w:lineRule="auto"/>
              <w:rPr>
                <w:rFonts w:ascii="Times New Roman" w:hAnsi="Times New Roman"/>
                <w:sz w:val="24"/>
                <w:szCs w:val="24"/>
              </w:rPr>
            </w:pPr>
            <w:r w:rsidRPr="00E07367">
              <w:rPr>
                <w:rFonts w:ascii="Times New Roman" w:hAnsi="Times New Roman"/>
                <w:sz w:val="24"/>
                <w:szCs w:val="24"/>
              </w:rPr>
              <w:t>Консультирование родителей по  вопросам инклюзивного образования, выбора стратегии воспитания, психолого-физиологическим особенностям детей</w:t>
            </w:r>
          </w:p>
        </w:tc>
        <w:tc>
          <w:tcPr>
            <w:tcW w:w="1975" w:type="dxa"/>
          </w:tcPr>
          <w:p w:rsidR="00B93240" w:rsidRPr="00E07367" w:rsidRDefault="00B93240" w:rsidP="00A32404">
            <w:pPr>
              <w:spacing w:line="240" w:lineRule="auto"/>
              <w:rPr>
                <w:rFonts w:ascii="Times New Roman" w:hAnsi="Times New Roman"/>
                <w:sz w:val="24"/>
                <w:szCs w:val="24"/>
              </w:rPr>
            </w:pPr>
            <w:r w:rsidRPr="00E07367">
              <w:rPr>
                <w:rFonts w:ascii="Times New Roman" w:hAnsi="Times New Roman"/>
                <w:sz w:val="24"/>
                <w:szCs w:val="24"/>
              </w:rPr>
              <w:t xml:space="preserve">Рекомендации, приёмы, упражнения и др. материалы. </w:t>
            </w:r>
          </w:p>
          <w:p w:rsidR="00B93240" w:rsidRPr="00E07367" w:rsidRDefault="00B93240" w:rsidP="00A32404">
            <w:pPr>
              <w:spacing w:line="240" w:lineRule="auto"/>
              <w:rPr>
                <w:rFonts w:ascii="Times New Roman" w:hAnsi="Times New Roman"/>
                <w:sz w:val="24"/>
                <w:szCs w:val="24"/>
              </w:rPr>
            </w:pPr>
            <w:r w:rsidRPr="00E07367">
              <w:rPr>
                <w:rFonts w:ascii="Times New Roman" w:hAnsi="Times New Roman"/>
                <w:sz w:val="24"/>
                <w:szCs w:val="24"/>
              </w:rPr>
              <w:t xml:space="preserve">Разработка плана консультативной работы с родителями </w:t>
            </w:r>
          </w:p>
        </w:tc>
        <w:tc>
          <w:tcPr>
            <w:tcW w:w="2161" w:type="dxa"/>
          </w:tcPr>
          <w:p w:rsidR="00B93240" w:rsidRPr="00E07367" w:rsidRDefault="00B93240" w:rsidP="00A32404">
            <w:pPr>
              <w:spacing w:line="240" w:lineRule="auto"/>
              <w:rPr>
                <w:rFonts w:ascii="Times New Roman" w:hAnsi="Times New Roman"/>
                <w:sz w:val="24"/>
                <w:szCs w:val="24"/>
              </w:rPr>
            </w:pPr>
            <w:r w:rsidRPr="00E07367">
              <w:rPr>
                <w:rFonts w:ascii="Times New Roman" w:hAnsi="Times New Roman"/>
                <w:sz w:val="24"/>
                <w:szCs w:val="24"/>
              </w:rPr>
              <w:t>Индивидуальные, групповые, тематические консультации</w:t>
            </w:r>
          </w:p>
          <w:p w:rsidR="00B93240" w:rsidRPr="00E07367" w:rsidRDefault="00B93240" w:rsidP="00A32404">
            <w:pPr>
              <w:spacing w:line="240" w:lineRule="auto"/>
              <w:rPr>
                <w:rFonts w:ascii="Times New Roman" w:hAnsi="Times New Roman"/>
                <w:sz w:val="24"/>
                <w:szCs w:val="24"/>
              </w:rPr>
            </w:pPr>
          </w:p>
        </w:tc>
        <w:tc>
          <w:tcPr>
            <w:tcW w:w="1840" w:type="dxa"/>
          </w:tcPr>
          <w:p w:rsidR="00B93240" w:rsidRPr="00E07367" w:rsidRDefault="00B93240" w:rsidP="00A32404">
            <w:pPr>
              <w:spacing w:line="240" w:lineRule="auto"/>
              <w:rPr>
                <w:rFonts w:ascii="Times New Roman" w:hAnsi="Times New Roman"/>
                <w:sz w:val="24"/>
                <w:szCs w:val="24"/>
              </w:rPr>
            </w:pPr>
            <w:r w:rsidRPr="00E07367">
              <w:rPr>
                <w:rFonts w:ascii="Times New Roman" w:hAnsi="Times New Roman"/>
                <w:sz w:val="24"/>
                <w:szCs w:val="24"/>
              </w:rPr>
              <w:t>По отдельному плану-графику</w:t>
            </w:r>
          </w:p>
        </w:tc>
        <w:tc>
          <w:tcPr>
            <w:tcW w:w="1775" w:type="dxa"/>
          </w:tcPr>
          <w:p w:rsidR="00B93240" w:rsidRPr="00E07367" w:rsidRDefault="00B93240" w:rsidP="00A32404">
            <w:pPr>
              <w:spacing w:line="240" w:lineRule="auto"/>
              <w:rPr>
                <w:rFonts w:ascii="Times New Roman" w:hAnsi="Times New Roman"/>
                <w:sz w:val="24"/>
                <w:szCs w:val="24"/>
              </w:rPr>
            </w:pPr>
            <w:r w:rsidRPr="00E07367">
              <w:rPr>
                <w:rFonts w:ascii="Times New Roman" w:hAnsi="Times New Roman"/>
                <w:sz w:val="24"/>
                <w:szCs w:val="24"/>
              </w:rPr>
              <w:t>Специалисты ПМПК</w:t>
            </w:r>
          </w:p>
          <w:p w:rsidR="00B93240" w:rsidRPr="00E07367" w:rsidRDefault="00B93240" w:rsidP="00A32404">
            <w:pPr>
              <w:spacing w:line="240" w:lineRule="auto"/>
              <w:rPr>
                <w:rFonts w:ascii="Times New Roman" w:hAnsi="Times New Roman"/>
                <w:sz w:val="24"/>
                <w:szCs w:val="24"/>
              </w:rPr>
            </w:pPr>
            <w:r w:rsidRPr="00E07367">
              <w:rPr>
                <w:rFonts w:ascii="Times New Roman" w:hAnsi="Times New Roman"/>
                <w:sz w:val="24"/>
                <w:szCs w:val="24"/>
              </w:rPr>
              <w:t>Заместитель директора по УР</w:t>
            </w:r>
          </w:p>
        </w:tc>
      </w:tr>
    </w:tbl>
    <w:p w:rsidR="00B93240" w:rsidRPr="008D3FDD" w:rsidRDefault="00B93240" w:rsidP="00A32404">
      <w:pPr>
        <w:spacing w:line="240" w:lineRule="auto"/>
        <w:rPr>
          <w:b/>
        </w:rPr>
      </w:pPr>
    </w:p>
    <w:p w:rsidR="00B93240" w:rsidRPr="00E07367" w:rsidRDefault="00B93240" w:rsidP="00A32404">
      <w:pPr>
        <w:spacing w:line="240" w:lineRule="auto"/>
        <w:rPr>
          <w:rFonts w:ascii="Times New Roman" w:hAnsi="Times New Roman"/>
          <w:b/>
          <w:sz w:val="24"/>
          <w:szCs w:val="24"/>
        </w:rPr>
      </w:pPr>
      <w:r w:rsidRPr="00E07367">
        <w:rPr>
          <w:rFonts w:ascii="Times New Roman" w:hAnsi="Times New Roman"/>
          <w:b/>
          <w:sz w:val="24"/>
          <w:szCs w:val="24"/>
        </w:rPr>
        <w:t>Информационно – просветительское направление</w:t>
      </w:r>
    </w:p>
    <w:p w:rsidR="00B93240" w:rsidRPr="00E07367" w:rsidRDefault="00B93240" w:rsidP="00A32404">
      <w:pPr>
        <w:spacing w:line="240" w:lineRule="auto"/>
        <w:rPr>
          <w:rFonts w:ascii="Times New Roman" w:hAnsi="Times New Roman"/>
          <w:b/>
          <w:i/>
          <w:iCs/>
          <w:sz w:val="24"/>
          <w:szCs w:val="24"/>
        </w:rPr>
      </w:pPr>
    </w:p>
    <w:p w:rsidR="00B93240" w:rsidRPr="00E07367" w:rsidRDefault="00B93240" w:rsidP="00A32404">
      <w:pPr>
        <w:spacing w:line="240" w:lineRule="auto"/>
        <w:rPr>
          <w:rFonts w:ascii="Times New Roman" w:hAnsi="Times New Roman"/>
          <w:sz w:val="24"/>
          <w:szCs w:val="24"/>
        </w:rPr>
      </w:pPr>
      <w:r w:rsidRPr="00E07367">
        <w:rPr>
          <w:rFonts w:ascii="Times New Roman" w:hAnsi="Times New Roman"/>
          <w:b/>
          <w:iCs/>
          <w:sz w:val="24"/>
          <w:szCs w:val="24"/>
        </w:rPr>
        <w:t>Цель:</w:t>
      </w:r>
      <w:r w:rsidRPr="00E07367">
        <w:rPr>
          <w:rFonts w:ascii="Times New Roman" w:hAnsi="Times New Roman"/>
          <w:i/>
          <w:iCs/>
          <w:sz w:val="24"/>
          <w:szCs w:val="24"/>
        </w:rPr>
        <w:t xml:space="preserve"> </w:t>
      </w:r>
      <w:r w:rsidRPr="00E07367">
        <w:rPr>
          <w:rFonts w:ascii="Times New Roman" w:hAnsi="Times New Roman"/>
          <w:sz w:val="24"/>
          <w:szCs w:val="24"/>
        </w:rPr>
        <w:t>организация информационно-просветительской деятельности по вопросам инклюзивного образования со всеми участниками образовательного процесса</w:t>
      </w:r>
    </w:p>
    <w:tbl>
      <w:tblPr>
        <w:tblW w:w="97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17"/>
        <w:gridCol w:w="1692"/>
        <w:gridCol w:w="2074"/>
        <w:gridCol w:w="1840"/>
        <w:gridCol w:w="2424"/>
      </w:tblGrid>
      <w:tr w:rsidR="00B93240" w:rsidRPr="00E07367" w:rsidTr="00F418AE">
        <w:tc>
          <w:tcPr>
            <w:tcW w:w="2017" w:type="dxa"/>
          </w:tcPr>
          <w:p w:rsidR="00B93240" w:rsidRPr="00E07367" w:rsidRDefault="00B93240" w:rsidP="00A32404">
            <w:pPr>
              <w:spacing w:line="240" w:lineRule="auto"/>
              <w:rPr>
                <w:rFonts w:ascii="Times New Roman" w:hAnsi="Times New Roman"/>
                <w:sz w:val="24"/>
                <w:szCs w:val="24"/>
              </w:rPr>
            </w:pPr>
            <w:r w:rsidRPr="00E07367">
              <w:rPr>
                <w:rFonts w:ascii="Times New Roman" w:hAnsi="Times New Roman"/>
                <w:sz w:val="24"/>
                <w:szCs w:val="24"/>
              </w:rPr>
              <w:t>Задачи (направления) деятельности</w:t>
            </w:r>
          </w:p>
          <w:p w:rsidR="00B93240" w:rsidRPr="00E07367" w:rsidRDefault="00B93240" w:rsidP="00A32404">
            <w:pPr>
              <w:spacing w:line="240" w:lineRule="auto"/>
              <w:rPr>
                <w:rFonts w:ascii="Times New Roman" w:hAnsi="Times New Roman"/>
                <w:sz w:val="24"/>
                <w:szCs w:val="24"/>
              </w:rPr>
            </w:pPr>
          </w:p>
        </w:tc>
        <w:tc>
          <w:tcPr>
            <w:tcW w:w="1692" w:type="dxa"/>
          </w:tcPr>
          <w:p w:rsidR="00B93240" w:rsidRPr="00E07367" w:rsidRDefault="00B93240" w:rsidP="00A32404">
            <w:pPr>
              <w:spacing w:line="240" w:lineRule="auto"/>
              <w:rPr>
                <w:rFonts w:ascii="Times New Roman" w:hAnsi="Times New Roman"/>
                <w:sz w:val="24"/>
                <w:szCs w:val="24"/>
              </w:rPr>
            </w:pPr>
            <w:r w:rsidRPr="00E07367">
              <w:rPr>
                <w:rFonts w:ascii="Times New Roman" w:hAnsi="Times New Roman"/>
                <w:sz w:val="24"/>
                <w:szCs w:val="24"/>
              </w:rPr>
              <w:t>Планируемые результаты.</w:t>
            </w:r>
          </w:p>
          <w:p w:rsidR="00B93240" w:rsidRPr="00E07367" w:rsidRDefault="00B93240" w:rsidP="00A32404">
            <w:pPr>
              <w:spacing w:line="240" w:lineRule="auto"/>
              <w:rPr>
                <w:rFonts w:ascii="Times New Roman" w:hAnsi="Times New Roman"/>
                <w:sz w:val="24"/>
                <w:szCs w:val="24"/>
              </w:rPr>
            </w:pPr>
          </w:p>
        </w:tc>
        <w:tc>
          <w:tcPr>
            <w:tcW w:w="2074" w:type="dxa"/>
          </w:tcPr>
          <w:p w:rsidR="00B93240" w:rsidRPr="00E07367" w:rsidRDefault="00B93240" w:rsidP="00A32404">
            <w:pPr>
              <w:spacing w:line="240" w:lineRule="auto"/>
              <w:rPr>
                <w:rFonts w:ascii="Times New Roman" w:hAnsi="Times New Roman"/>
                <w:sz w:val="24"/>
                <w:szCs w:val="24"/>
              </w:rPr>
            </w:pPr>
            <w:r w:rsidRPr="00E07367">
              <w:rPr>
                <w:rFonts w:ascii="Times New Roman" w:hAnsi="Times New Roman"/>
                <w:sz w:val="24"/>
                <w:szCs w:val="24"/>
              </w:rPr>
              <w:t>Виды и формы деятельности, мероприятия.</w:t>
            </w:r>
          </w:p>
          <w:p w:rsidR="00B93240" w:rsidRPr="00E07367" w:rsidRDefault="00B93240" w:rsidP="00A32404">
            <w:pPr>
              <w:spacing w:line="240" w:lineRule="auto"/>
              <w:rPr>
                <w:rFonts w:ascii="Times New Roman" w:hAnsi="Times New Roman"/>
                <w:sz w:val="24"/>
                <w:szCs w:val="24"/>
              </w:rPr>
            </w:pPr>
          </w:p>
        </w:tc>
        <w:tc>
          <w:tcPr>
            <w:tcW w:w="1945" w:type="dxa"/>
          </w:tcPr>
          <w:p w:rsidR="00B93240" w:rsidRPr="00E07367" w:rsidRDefault="00B93240" w:rsidP="00A32404">
            <w:pPr>
              <w:spacing w:line="240" w:lineRule="auto"/>
              <w:rPr>
                <w:rFonts w:ascii="Times New Roman" w:hAnsi="Times New Roman"/>
                <w:sz w:val="24"/>
                <w:szCs w:val="24"/>
              </w:rPr>
            </w:pPr>
            <w:r w:rsidRPr="00E07367">
              <w:rPr>
                <w:rFonts w:ascii="Times New Roman" w:hAnsi="Times New Roman"/>
                <w:sz w:val="24"/>
                <w:szCs w:val="24"/>
              </w:rPr>
              <w:t>Сроки (периодичность в течение года)</w:t>
            </w:r>
          </w:p>
          <w:p w:rsidR="00B93240" w:rsidRPr="00E07367" w:rsidRDefault="00B93240" w:rsidP="00A32404">
            <w:pPr>
              <w:spacing w:line="240" w:lineRule="auto"/>
              <w:rPr>
                <w:rFonts w:ascii="Times New Roman" w:hAnsi="Times New Roman"/>
                <w:sz w:val="24"/>
                <w:szCs w:val="24"/>
              </w:rPr>
            </w:pPr>
          </w:p>
        </w:tc>
        <w:tc>
          <w:tcPr>
            <w:tcW w:w="2023" w:type="dxa"/>
          </w:tcPr>
          <w:p w:rsidR="00B93240" w:rsidRPr="00E07367" w:rsidRDefault="00B93240" w:rsidP="00A32404">
            <w:pPr>
              <w:spacing w:line="240" w:lineRule="auto"/>
              <w:rPr>
                <w:rFonts w:ascii="Times New Roman" w:hAnsi="Times New Roman"/>
                <w:sz w:val="24"/>
                <w:szCs w:val="24"/>
              </w:rPr>
            </w:pPr>
            <w:r w:rsidRPr="00E07367">
              <w:rPr>
                <w:rFonts w:ascii="Times New Roman" w:hAnsi="Times New Roman"/>
                <w:sz w:val="24"/>
                <w:szCs w:val="24"/>
              </w:rPr>
              <w:t>Ответственные</w:t>
            </w:r>
          </w:p>
          <w:p w:rsidR="00B93240" w:rsidRPr="00E07367" w:rsidRDefault="00B93240" w:rsidP="00A32404">
            <w:pPr>
              <w:spacing w:line="240" w:lineRule="auto"/>
              <w:rPr>
                <w:rFonts w:ascii="Times New Roman" w:hAnsi="Times New Roman"/>
                <w:sz w:val="24"/>
                <w:szCs w:val="24"/>
              </w:rPr>
            </w:pPr>
          </w:p>
        </w:tc>
      </w:tr>
      <w:tr w:rsidR="00B93240" w:rsidRPr="00E07367" w:rsidTr="00F418AE">
        <w:tc>
          <w:tcPr>
            <w:tcW w:w="2017" w:type="dxa"/>
          </w:tcPr>
          <w:p w:rsidR="00B93240" w:rsidRPr="00E07367" w:rsidRDefault="00B93240" w:rsidP="00A32404">
            <w:pPr>
              <w:spacing w:line="240" w:lineRule="auto"/>
              <w:rPr>
                <w:rFonts w:ascii="Times New Roman" w:hAnsi="Times New Roman"/>
                <w:sz w:val="24"/>
                <w:szCs w:val="24"/>
              </w:rPr>
            </w:pPr>
            <w:r w:rsidRPr="00E07367">
              <w:rPr>
                <w:rFonts w:ascii="Times New Roman" w:hAnsi="Times New Roman"/>
                <w:sz w:val="24"/>
                <w:szCs w:val="24"/>
              </w:rPr>
              <w:t xml:space="preserve">Информирование родителей (законных представителей) по медицинским, социальным, правовым и другим вопросам </w:t>
            </w:r>
          </w:p>
          <w:p w:rsidR="00B93240" w:rsidRPr="00E07367" w:rsidRDefault="00B93240" w:rsidP="00A32404">
            <w:pPr>
              <w:spacing w:line="240" w:lineRule="auto"/>
              <w:rPr>
                <w:rFonts w:ascii="Times New Roman" w:hAnsi="Times New Roman"/>
                <w:i/>
                <w:sz w:val="24"/>
                <w:szCs w:val="24"/>
              </w:rPr>
            </w:pPr>
          </w:p>
        </w:tc>
        <w:tc>
          <w:tcPr>
            <w:tcW w:w="1692" w:type="dxa"/>
          </w:tcPr>
          <w:p w:rsidR="00B93240" w:rsidRPr="00E07367" w:rsidRDefault="00B93240" w:rsidP="00A32404">
            <w:pPr>
              <w:spacing w:line="240" w:lineRule="auto"/>
              <w:rPr>
                <w:rFonts w:ascii="Times New Roman" w:hAnsi="Times New Roman"/>
                <w:sz w:val="24"/>
                <w:szCs w:val="24"/>
              </w:rPr>
            </w:pPr>
            <w:r w:rsidRPr="00E07367">
              <w:rPr>
                <w:rFonts w:ascii="Times New Roman" w:hAnsi="Times New Roman"/>
                <w:sz w:val="24"/>
                <w:szCs w:val="24"/>
              </w:rPr>
              <w:t xml:space="preserve">Организация работы  семинаров, тренингов, клуба и др. по вопросам инклюзивного образования </w:t>
            </w:r>
          </w:p>
        </w:tc>
        <w:tc>
          <w:tcPr>
            <w:tcW w:w="2074" w:type="dxa"/>
          </w:tcPr>
          <w:p w:rsidR="00B93240" w:rsidRPr="00E07367" w:rsidRDefault="00B93240" w:rsidP="00A32404">
            <w:pPr>
              <w:spacing w:line="240" w:lineRule="auto"/>
              <w:rPr>
                <w:rFonts w:ascii="Times New Roman" w:hAnsi="Times New Roman"/>
                <w:sz w:val="24"/>
                <w:szCs w:val="24"/>
              </w:rPr>
            </w:pPr>
            <w:r w:rsidRPr="00E07367">
              <w:rPr>
                <w:rFonts w:ascii="Times New Roman" w:hAnsi="Times New Roman"/>
                <w:sz w:val="24"/>
                <w:szCs w:val="24"/>
              </w:rPr>
              <w:t>Информационные мероприятия</w:t>
            </w:r>
          </w:p>
        </w:tc>
        <w:tc>
          <w:tcPr>
            <w:tcW w:w="1945" w:type="dxa"/>
          </w:tcPr>
          <w:p w:rsidR="00B93240" w:rsidRPr="00E07367" w:rsidRDefault="00B93240" w:rsidP="00A32404">
            <w:pPr>
              <w:spacing w:line="240" w:lineRule="auto"/>
              <w:rPr>
                <w:rFonts w:ascii="Times New Roman" w:hAnsi="Times New Roman"/>
                <w:i/>
                <w:sz w:val="24"/>
                <w:szCs w:val="24"/>
              </w:rPr>
            </w:pPr>
            <w:r w:rsidRPr="00E07367">
              <w:rPr>
                <w:rFonts w:ascii="Times New Roman" w:hAnsi="Times New Roman"/>
                <w:sz w:val="24"/>
                <w:szCs w:val="24"/>
              </w:rPr>
              <w:t>По отдельному плану-графику</w:t>
            </w:r>
          </w:p>
        </w:tc>
        <w:tc>
          <w:tcPr>
            <w:tcW w:w="2023" w:type="dxa"/>
          </w:tcPr>
          <w:p w:rsidR="00B93240" w:rsidRPr="00E07367" w:rsidRDefault="00B93240" w:rsidP="00A32404">
            <w:pPr>
              <w:spacing w:line="240" w:lineRule="auto"/>
              <w:rPr>
                <w:rFonts w:ascii="Times New Roman" w:hAnsi="Times New Roman"/>
                <w:sz w:val="24"/>
                <w:szCs w:val="24"/>
              </w:rPr>
            </w:pPr>
            <w:r w:rsidRPr="00E07367">
              <w:rPr>
                <w:rFonts w:ascii="Times New Roman" w:hAnsi="Times New Roman"/>
                <w:sz w:val="24"/>
                <w:szCs w:val="24"/>
              </w:rPr>
              <w:t>Специалисты ПМПК</w:t>
            </w:r>
          </w:p>
          <w:p w:rsidR="00B93240" w:rsidRPr="00E07367" w:rsidRDefault="00B93240" w:rsidP="00A32404">
            <w:pPr>
              <w:spacing w:line="240" w:lineRule="auto"/>
              <w:rPr>
                <w:rFonts w:ascii="Times New Roman" w:hAnsi="Times New Roman"/>
                <w:sz w:val="24"/>
                <w:szCs w:val="24"/>
              </w:rPr>
            </w:pPr>
            <w:r w:rsidRPr="00E07367">
              <w:rPr>
                <w:rFonts w:ascii="Times New Roman" w:hAnsi="Times New Roman"/>
                <w:sz w:val="24"/>
                <w:szCs w:val="24"/>
              </w:rPr>
              <w:t>заместитель директора по УР</w:t>
            </w:r>
          </w:p>
          <w:p w:rsidR="00B93240" w:rsidRPr="00E07367" w:rsidRDefault="00B93240" w:rsidP="00A32404">
            <w:pPr>
              <w:spacing w:line="240" w:lineRule="auto"/>
              <w:rPr>
                <w:rFonts w:ascii="Times New Roman" w:hAnsi="Times New Roman"/>
                <w:i/>
                <w:sz w:val="24"/>
                <w:szCs w:val="24"/>
              </w:rPr>
            </w:pPr>
            <w:r w:rsidRPr="00E07367">
              <w:rPr>
                <w:rFonts w:ascii="Times New Roman" w:hAnsi="Times New Roman"/>
                <w:sz w:val="24"/>
                <w:szCs w:val="24"/>
              </w:rPr>
              <w:t>другие организации</w:t>
            </w:r>
          </w:p>
        </w:tc>
      </w:tr>
      <w:tr w:rsidR="00B93240" w:rsidRPr="00E07367" w:rsidTr="00F418AE">
        <w:tc>
          <w:tcPr>
            <w:tcW w:w="2017" w:type="dxa"/>
          </w:tcPr>
          <w:p w:rsidR="00B93240" w:rsidRPr="00E07367" w:rsidRDefault="00B93240" w:rsidP="00A32404">
            <w:pPr>
              <w:spacing w:line="240" w:lineRule="auto"/>
              <w:rPr>
                <w:rFonts w:ascii="Times New Roman" w:hAnsi="Times New Roman"/>
                <w:sz w:val="24"/>
                <w:szCs w:val="24"/>
              </w:rPr>
            </w:pPr>
            <w:r w:rsidRPr="00E07367">
              <w:rPr>
                <w:rFonts w:ascii="Times New Roman" w:hAnsi="Times New Roman"/>
                <w:sz w:val="24"/>
                <w:szCs w:val="24"/>
              </w:rPr>
              <w:t xml:space="preserve">Психолого-педагогическое просвещение педагогических работников по вопросам развития, обучения и воспитания данной категории детей </w:t>
            </w:r>
          </w:p>
        </w:tc>
        <w:tc>
          <w:tcPr>
            <w:tcW w:w="1692" w:type="dxa"/>
          </w:tcPr>
          <w:p w:rsidR="00B93240" w:rsidRPr="00E07367" w:rsidRDefault="00B93240" w:rsidP="00A32404">
            <w:pPr>
              <w:spacing w:line="240" w:lineRule="auto"/>
              <w:rPr>
                <w:rFonts w:ascii="Times New Roman" w:hAnsi="Times New Roman"/>
                <w:sz w:val="24"/>
                <w:szCs w:val="24"/>
              </w:rPr>
            </w:pPr>
            <w:r w:rsidRPr="00E07367">
              <w:rPr>
                <w:rFonts w:ascii="Times New Roman" w:hAnsi="Times New Roman"/>
                <w:sz w:val="24"/>
                <w:szCs w:val="24"/>
              </w:rPr>
              <w:t xml:space="preserve">Организация методических мероприятий по вопросам инклюзивного образования </w:t>
            </w:r>
          </w:p>
        </w:tc>
        <w:tc>
          <w:tcPr>
            <w:tcW w:w="2074" w:type="dxa"/>
          </w:tcPr>
          <w:p w:rsidR="00B93240" w:rsidRPr="00E07367" w:rsidRDefault="00B93240" w:rsidP="00A32404">
            <w:pPr>
              <w:spacing w:line="240" w:lineRule="auto"/>
              <w:rPr>
                <w:rFonts w:ascii="Times New Roman" w:hAnsi="Times New Roman"/>
                <w:sz w:val="24"/>
                <w:szCs w:val="24"/>
              </w:rPr>
            </w:pPr>
            <w:r w:rsidRPr="00E07367">
              <w:rPr>
                <w:rFonts w:ascii="Times New Roman" w:hAnsi="Times New Roman"/>
                <w:sz w:val="24"/>
                <w:szCs w:val="24"/>
              </w:rPr>
              <w:t>Информационные мероприятия</w:t>
            </w:r>
          </w:p>
        </w:tc>
        <w:tc>
          <w:tcPr>
            <w:tcW w:w="1945" w:type="dxa"/>
          </w:tcPr>
          <w:p w:rsidR="00B93240" w:rsidRPr="00E07367" w:rsidRDefault="00B93240" w:rsidP="00A32404">
            <w:pPr>
              <w:spacing w:line="240" w:lineRule="auto"/>
              <w:rPr>
                <w:rFonts w:ascii="Times New Roman" w:hAnsi="Times New Roman"/>
                <w:sz w:val="24"/>
                <w:szCs w:val="24"/>
              </w:rPr>
            </w:pPr>
            <w:r w:rsidRPr="00E07367">
              <w:rPr>
                <w:rFonts w:ascii="Times New Roman" w:hAnsi="Times New Roman"/>
                <w:sz w:val="24"/>
                <w:szCs w:val="24"/>
              </w:rPr>
              <w:t xml:space="preserve"> По отдельному плану-графику</w:t>
            </w:r>
          </w:p>
          <w:p w:rsidR="00B93240" w:rsidRPr="00E07367" w:rsidRDefault="00B93240" w:rsidP="00A32404">
            <w:pPr>
              <w:spacing w:line="240" w:lineRule="auto"/>
              <w:rPr>
                <w:rFonts w:ascii="Times New Roman" w:hAnsi="Times New Roman"/>
                <w:sz w:val="24"/>
                <w:szCs w:val="24"/>
              </w:rPr>
            </w:pPr>
          </w:p>
          <w:p w:rsidR="00B93240" w:rsidRPr="00E07367" w:rsidRDefault="00B93240" w:rsidP="00A32404">
            <w:pPr>
              <w:spacing w:line="240" w:lineRule="auto"/>
              <w:rPr>
                <w:rFonts w:ascii="Times New Roman" w:hAnsi="Times New Roman"/>
                <w:sz w:val="24"/>
                <w:szCs w:val="24"/>
              </w:rPr>
            </w:pPr>
          </w:p>
          <w:p w:rsidR="00B93240" w:rsidRPr="00E07367" w:rsidRDefault="00B93240" w:rsidP="00A32404">
            <w:pPr>
              <w:spacing w:line="240" w:lineRule="auto"/>
              <w:rPr>
                <w:rFonts w:ascii="Times New Roman" w:hAnsi="Times New Roman"/>
                <w:sz w:val="24"/>
                <w:szCs w:val="24"/>
              </w:rPr>
            </w:pPr>
          </w:p>
          <w:p w:rsidR="00B93240" w:rsidRPr="00E07367" w:rsidRDefault="00B93240" w:rsidP="00A32404">
            <w:pPr>
              <w:spacing w:line="240" w:lineRule="auto"/>
              <w:rPr>
                <w:rFonts w:ascii="Times New Roman" w:hAnsi="Times New Roman"/>
                <w:sz w:val="24"/>
                <w:szCs w:val="24"/>
              </w:rPr>
            </w:pPr>
          </w:p>
          <w:p w:rsidR="00B93240" w:rsidRPr="00E07367" w:rsidRDefault="00B93240" w:rsidP="00A32404">
            <w:pPr>
              <w:spacing w:line="240" w:lineRule="auto"/>
              <w:rPr>
                <w:rFonts w:ascii="Times New Roman" w:hAnsi="Times New Roman"/>
                <w:sz w:val="24"/>
                <w:szCs w:val="24"/>
              </w:rPr>
            </w:pPr>
          </w:p>
          <w:p w:rsidR="00B93240" w:rsidRPr="00E07367" w:rsidRDefault="00B93240" w:rsidP="00A32404">
            <w:pPr>
              <w:spacing w:line="240" w:lineRule="auto"/>
              <w:rPr>
                <w:rFonts w:ascii="Times New Roman" w:hAnsi="Times New Roman"/>
                <w:sz w:val="24"/>
                <w:szCs w:val="24"/>
              </w:rPr>
            </w:pPr>
            <w:r w:rsidRPr="00E07367">
              <w:rPr>
                <w:rFonts w:ascii="Times New Roman" w:hAnsi="Times New Roman"/>
                <w:sz w:val="24"/>
                <w:szCs w:val="24"/>
              </w:rPr>
              <w:t xml:space="preserve"> </w:t>
            </w:r>
          </w:p>
        </w:tc>
        <w:tc>
          <w:tcPr>
            <w:tcW w:w="2023" w:type="dxa"/>
          </w:tcPr>
          <w:p w:rsidR="00B93240" w:rsidRPr="00E07367" w:rsidRDefault="00B93240" w:rsidP="00A32404">
            <w:pPr>
              <w:spacing w:line="240" w:lineRule="auto"/>
              <w:rPr>
                <w:rFonts w:ascii="Times New Roman" w:hAnsi="Times New Roman"/>
                <w:sz w:val="24"/>
                <w:szCs w:val="24"/>
              </w:rPr>
            </w:pPr>
            <w:r w:rsidRPr="00E07367">
              <w:rPr>
                <w:rFonts w:ascii="Times New Roman" w:hAnsi="Times New Roman"/>
                <w:sz w:val="24"/>
                <w:szCs w:val="24"/>
              </w:rPr>
              <w:t>Специалисты ПМПК</w:t>
            </w:r>
          </w:p>
          <w:p w:rsidR="00B93240" w:rsidRPr="00E07367" w:rsidRDefault="00B93240" w:rsidP="00A32404">
            <w:pPr>
              <w:spacing w:line="240" w:lineRule="auto"/>
              <w:rPr>
                <w:rFonts w:ascii="Times New Roman" w:hAnsi="Times New Roman"/>
                <w:sz w:val="24"/>
                <w:szCs w:val="24"/>
              </w:rPr>
            </w:pPr>
            <w:r w:rsidRPr="00E07367">
              <w:rPr>
                <w:rFonts w:ascii="Times New Roman" w:hAnsi="Times New Roman"/>
                <w:sz w:val="24"/>
                <w:szCs w:val="24"/>
              </w:rPr>
              <w:t>психологЗаместитель директора по УР</w:t>
            </w:r>
          </w:p>
          <w:p w:rsidR="00B93240" w:rsidRPr="00E07367" w:rsidRDefault="00B93240" w:rsidP="00A32404">
            <w:pPr>
              <w:spacing w:line="240" w:lineRule="auto"/>
              <w:rPr>
                <w:rFonts w:ascii="Times New Roman" w:hAnsi="Times New Roman"/>
                <w:sz w:val="24"/>
                <w:szCs w:val="24"/>
              </w:rPr>
            </w:pPr>
            <w:r w:rsidRPr="00E07367">
              <w:rPr>
                <w:rFonts w:ascii="Times New Roman" w:hAnsi="Times New Roman"/>
                <w:sz w:val="24"/>
                <w:szCs w:val="24"/>
              </w:rPr>
              <w:t xml:space="preserve">другие организации </w:t>
            </w:r>
          </w:p>
        </w:tc>
      </w:tr>
    </w:tbl>
    <w:p w:rsidR="00B93240" w:rsidRPr="00E07367" w:rsidRDefault="00B93240" w:rsidP="00A32404">
      <w:pPr>
        <w:spacing w:line="240" w:lineRule="auto"/>
        <w:rPr>
          <w:rFonts w:ascii="Times New Roman" w:hAnsi="Times New Roman"/>
          <w:sz w:val="24"/>
          <w:szCs w:val="24"/>
        </w:rPr>
      </w:pPr>
    </w:p>
    <w:p w:rsidR="00B93240" w:rsidRPr="00E07367" w:rsidRDefault="00B93240" w:rsidP="00A32404">
      <w:pPr>
        <w:spacing w:line="240" w:lineRule="auto"/>
        <w:rPr>
          <w:rFonts w:ascii="Times New Roman" w:hAnsi="Times New Roman"/>
          <w:b/>
          <w:sz w:val="24"/>
          <w:szCs w:val="24"/>
        </w:rPr>
      </w:pPr>
    </w:p>
    <w:p w:rsidR="00B93240" w:rsidRPr="008D3FDD" w:rsidRDefault="00B93240" w:rsidP="00A32404">
      <w:pPr>
        <w:pStyle w:val="Osnova"/>
        <w:tabs>
          <w:tab w:val="left" w:leader="dot" w:pos="624"/>
        </w:tabs>
        <w:spacing w:line="240" w:lineRule="auto"/>
        <w:rPr>
          <w:rStyle w:val="Zag11"/>
          <w:rFonts w:eastAsia="@Arial Unicode MS"/>
          <w:sz w:val="24"/>
          <w:szCs w:val="24"/>
          <w:lang w:val="ru-RU"/>
        </w:rPr>
      </w:pPr>
      <w:r w:rsidRPr="008D3FDD">
        <w:rPr>
          <w:rStyle w:val="Zag11"/>
          <w:rFonts w:eastAsia="@Arial Unicode MS"/>
          <w:b/>
          <w:bCs/>
          <w:sz w:val="24"/>
          <w:szCs w:val="24"/>
          <w:lang w:val="ru-RU"/>
        </w:rPr>
        <w:t>Механизм реализации программы</w:t>
      </w:r>
    </w:p>
    <w:p w:rsidR="00B93240" w:rsidRPr="008D3FDD" w:rsidRDefault="00B93240" w:rsidP="00A32404">
      <w:pPr>
        <w:pStyle w:val="Osnova"/>
        <w:tabs>
          <w:tab w:val="left" w:leader="dot" w:pos="624"/>
        </w:tabs>
        <w:spacing w:line="240" w:lineRule="auto"/>
        <w:rPr>
          <w:rStyle w:val="Zag11"/>
          <w:rFonts w:eastAsia="@Arial Unicode MS"/>
          <w:sz w:val="24"/>
          <w:szCs w:val="24"/>
          <w:lang w:val="ru-RU"/>
        </w:rPr>
      </w:pPr>
      <w:r w:rsidRPr="008D3FDD">
        <w:rPr>
          <w:rStyle w:val="Zag11"/>
          <w:rFonts w:eastAsia="@Arial Unicode MS"/>
          <w:sz w:val="24"/>
          <w:szCs w:val="24"/>
          <w:lang w:val="ru-RU"/>
        </w:rPr>
        <w:t xml:space="preserve">Одним из основных механизмов реализации коррекционной работы является оптимально выстроенное </w:t>
      </w:r>
      <w:r w:rsidRPr="008D3FDD">
        <w:rPr>
          <w:rStyle w:val="Zag11"/>
          <w:rFonts w:eastAsia="@Arial Unicode MS"/>
          <w:i/>
          <w:iCs/>
          <w:sz w:val="24"/>
          <w:szCs w:val="24"/>
          <w:lang w:val="ru-RU"/>
        </w:rPr>
        <w:t>взаимодействие специалистов образовательного учреждения</w:t>
      </w:r>
      <w:r w:rsidRPr="008D3FDD">
        <w:rPr>
          <w:rStyle w:val="Zag11"/>
          <w:rFonts w:eastAsia="@Arial Unicode MS"/>
          <w:sz w:val="24"/>
          <w:szCs w:val="24"/>
          <w:lang w:val="ru-RU"/>
        </w:rPr>
        <w:t>, обеспечивающее системное сопровождение детей с умеренно ограниченными возможностями здоровья специалистами различного профиля в образовательном процессе. Такое взаимодействие включает:</w:t>
      </w:r>
    </w:p>
    <w:p w:rsidR="00B93240" w:rsidRPr="008D3FDD" w:rsidRDefault="00B93240" w:rsidP="00A32404">
      <w:pPr>
        <w:pStyle w:val="Osnova"/>
        <w:tabs>
          <w:tab w:val="left" w:leader="dot" w:pos="624"/>
        </w:tabs>
        <w:spacing w:line="240" w:lineRule="auto"/>
        <w:rPr>
          <w:rStyle w:val="Zag11"/>
          <w:rFonts w:eastAsia="@Arial Unicode MS"/>
          <w:sz w:val="24"/>
          <w:szCs w:val="24"/>
          <w:lang w:val="ru-RU"/>
        </w:rPr>
      </w:pPr>
      <w:r w:rsidRPr="008D3FDD">
        <w:rPr>
          <w:rStyle w:val="Zag11"/>
          <w:rFonts w:eastAsia="@Arial Unicode MS"/>
          <w:sz w:val="24"/>
          <w:szCs w:val="24"/>
          <w:lang w:val="ru-RU"/>
        </w:rPr>
        <w:t>— комплексность в определении и решении проблем ребёнка, предоставлении ему квалифицированной помощи специалистов разного профиля;</w:t>
      </w:r>
    </w:p>
    <w:p w:rsidR="00B93240" w:rsidRPr="008D3FDD" w:rsidRDefault="00B93240" w:rsidP="00A32404">
      <w:pPr>
        <w:pStyle w:val="Osnova"/>
        <w:tabs>
          <w:tab w:val="left" w:leader="dot" w:pos="624"/>
        </w:tabs>
        <w:spacing w:line="240" w:lineRule="auto"/>
        <w:rPr>
          <w:rStyle w:val="Zag11"/>
          <w:rFonts w:eastAsia="@Arial Unicode MS"/>
          <w:sz w:val="24"/>
          <w:szCs w:val="24"/>
          <w:lang w:val="ru-RU"/>
        </w:rPr>
      </w:pPr>
      <w:r w:rsidRPr="008D3FDD">
        <w:rPr>
          <w:rStyle w:val="Zag11"/>
          <w:rFonts w:eastAsia="@Arial Unicode MS"/>
          <w:sz w:val="24"/>
          <w:szCs w:val="24"/>
          <w:lang w:val="ru-RU"/>
        </w:rPr>
        <w:t>— многоаспектный анализ личностного и познавательного развития ребёнка;</w:t>
      </w:r>
    </w:p>
    <w:p w:rsidR="00B93240" w:rsidRPr="008D3FDD" w:rsidRDefault="00B93240" w:rsidP="00A32404">
      <w:pPr>
        <w:pStyle w:val="Osnova"/>
        <w:tabs>
          <w:tab w:val="left" w:leader="dot" w:pos="624"/>
        </w:tabs>
        <w:spacing w:line="240" w:lineRule="auto"/>
        <w:rPr>
          <w:rStyle w:val="Zag11"/>
          <w:rFonts w:eastAsia="@Arial Unicode MS"/>
          <w:color w:val="FF0000"/>
          <w:sz w:val="24"/>
          <w:szCs w:val="24"/>
          <w:lang w:val="ru-RU"/>
        </w:rPr>
      </w:pPr>
      <w:r w:rsidRPr="008D3FDD">
        <w:rPr>
          <w:rStyle w:val="Zag11"/>
          <w:rFonts w:eastAsia="@Arial Unicode MS"/>
          <w:sz w:val="24"/>
          <w:szCs w:val="24"/>
          <w:lang w:val="ru-RU"/>
        </w:rPr>
        <w:t xml:space="preserve">— </w:t>
      </w:r>
      <w:r w:rsidRPr="008D3FDD">
        <w:rPr>
          <w:rStyle w:val="Zag11"/>
          <w:rFonts w:eastAsia="@Arial Unicode MS"/>
          <w:color w:val="auto"/>
          <w:sz w:val="24"/>
          <w:szCs w:val="24"/>
          <w:lang w:val="ru-RU"/>
        </w:rPr>
        <w:t>составление комплексных индивидуальных программ общего развития и коррекции отдельных сторон учебно-познавательной, эмоциональной-волевой сфер ребёнка</w:t>
      </w:r>
      <w:r w:rsidRPr="008D3FDD">
        <w:rPr>
          <w:rStyle w:val="Zag11"/>
          <w:rFonts w:eastAsia="@Arial Unicode MS"/>
          <w:color w:val="FF0000"/>
          <w:sz w:val="24"/>
          <w:szCs w:val="24"/>
          <w:lang w:val="ru-RU"/>
        </w:rPr>
        <w:t>.</w:t>
      </w:r>
    </w:p>
    <w:p w:rsidR="00B93240" w:rsidRPr="008D3FDD" w:rsidRDefault="00B93240" w:rsidP="00A32404">
      <w:pPr>
        <w:pStyle w:val="Osnova"/>
        <w:tabs>
          <w:tab w:val="left" w:leader="dot" w:pos="624"/>
        </w:tabs>
        <w:spacing w:line="240" w:lineRule="auto"/>
        <w:rPr>
          <w:rStyle w:val="Zag11"/>
          <w:rFonts w:eastAsia="@Arial Unicode MS"/>
          <w:sz w:val="24"/>
          <w:szCs w:val="24"/>
          <w:lang w:val="ru-RU"/>
        </w:rPr>
      </w:pPr>
      <w:r w:rsidRPr="008D3FDD">
        <w:rPr>
          <w:rStyle w:val="Zag11"/>
          <w:rFonts w:eastAsia="@Arial Unicode MS"/>
          <w:sz w:val="24"/>
          <w:szCs w:val="24"/>
          <w:lang w:val="ru-RU"/>
        </w:rPr>
        <w:t>Консолидация усилий разных специалистов в области психологии, педагогики, медицины, социальной работы позволит обеспечить систему комплексного психолого</w:t>
      </w:r>
      <w:r w:rsidRPr="008D3FDD">
        <w:rPr>
          <w:rStyle w:val="Zag11"/>
          <w:rFonts w:eastAsia="@Arial Unicode MS"/>
          <w:sz w:val="24"/>
          <w:szCs w:val="24"/>
          <w:lang w:val="ru-RU"/>
        </w:rPr>
        <w:noBreakHyphen/>
        <w:t>медикопедагогического сопровождения и эффективно решать проблемы ребёнка. Наиболее распространённые и действенные формы организованного взаимодействия специалистов на современном этапе — это консилиумы и службы сопровождения образовательного учреждения, которые предоставляют многопрофильную помощь ребёнку и его родителям (законным представителям), а также образовательному учреждению в решении вопросов, связанных с адаптацией, обучением, воспитанием, развитием, социализацией детей с умеренно ограниченными возможностями здоровья.</w:t>
      </w:r>
    </w:p>
    <w:p w:rsidR="00B93240" w:rsidRPr="008D3FDD" w:rsidRDefault="00B93240" w:rsidP="00A32404">
      <w:pPr>
        <w:pStyle w:val="Osnova"/>
        <w:tabs>
          <w:tab w:val="left" w:leader="dot" w:pos="624"/>
        </w:tabs>
        <w:spacing w:line="240" w:lineRule="auto"/>
        <w:rPr>
          <w:rStyle w:val="Zag11"/>
          <w:rFonts w:eastAsia="@Arial Unicode MS"/>
          <w:sz w:val="24"/>
          <w:szCs w:val="24"/>
          <w:lang w:val="ru-RU"/>
        </w:rPr>
      </w:pPr>
      <w:r w:rsidRPr="008D3FDD">
        <w:rPr>
          <w:rStyle w:val="Zag11"/>
          <w:rFonts w:eastAsia="@Arial Unicode MS"/>
          <w:sz w:val="24"/>
          <w:szCs w:val="24"/>
          <w:lang w:val="ru-RU"/>
        </w:rPr>
        <w:t xml:space="preserve">В качестве ещё одного механизма реализации коррекционной работы следует обозначить </w:t>
      </w:r>
      <w:r w:rsidRPr="008D3FDD">
        <w:rPr>
          <w:rStyle w:val="Zag11"/>
          <w:rFonts w:eastAsia="@Arial Unicode MS"/>
          <w:i/>
          <w:iCs/>
          <w:sz w:val="24"/>
          <w:szCs w:val="24"/>
          <w:lang w:val="ru-RU"/>
        </w:rPr>
        <w:t>социальное</w:t>
      </w:r>
      <w:r w:rsidRPr="008D3FDD">
        <w:rPr>
          <w:rStyle w:val="Zag11"/>
          <w:rFonts w:eastAsia="@Arial Unicode MS"/>
          <w:sz w:val="24"/>
          <w:szCs w:val="24"/>
          <w:lang w:val="ru-RU"/>
        </w:rPr>
        <w:t xml:space="preserve"> партнёрство, которое предполагает профессиональное взаимодействие образовательного учреждения с внешними ресурсами (организациями различных ведомств, общественными организациями и другими институтами общества). Социальное партнёрство включает:</w:t>
      </w:r>
    </w:p>
    <w:p w:rsidR="00B93240" w:rsidRPr="008D3FDD" w:rsidRDefault="00B93240" w:rsidP="00A32404">
      <w:pPr>
        <w:pStyle w:val="Osnova"/>
        <w:tabs>
          <w:tab w:val="left" w:leader="dot" w:pos="624"/>
        </w:tabs>
        <w:spacing w:line="240" w:lineRule="auto"/>
        <w:rPr>
          <w:rStyle w:val="Zag11"/>
          <w:rFonts w:eastAsia="@Arial Unicode MS"/>
          <w:sz w:val="24"/>
          <w:szCs w:val="24"/>
          <w:lang w:val="ru-RU"/>
        </w:rPr>
      </w:pPr>
      <w:r w:rsidRPr="008D3FDD">
        <w:rPr>
          <w:rStyle w:val="Zag11"/>
          <w:rFonts w:eastAsia="@Arial Unicode MS"/>
          <w:sz w:val="24"/>
          <w:szCs w:val="24"/>
          <w:lang w:val="ru-RU"/>
        </w:rPr>
        <w:t>— сотрудничество с учреждениями образования и другими ведомствами по вопросам преемственности обучения, развития и адаптации, социализации, здоровьесбережения детей с умеренно ограниченными возможностями здоровья;</w:t>
      </w:r>
    </w:p>
    <w:p w:rsidR="00B93240" w:rsidRPr="008D3FDD" w:rsidRDefault="00B93240" w:rsidP="00A32404">
      <w:pPr>
        <w:pStyle w:val="Osnova"/>
        <w:tabs>
          <w:tab w:val="left" w:leader="dot" w:pos="624"/>
        </w:tabs>
        <w:spacing w:line="240" w:lineRule="auto"/>
        <w:rPr>
          <w:rStyle w:val="Zag11"/>
          <w:rFonts w:eastAsia="@Arial Unicode MS"/>
          <w:sz w:val="24"/>
          <w:szCs w:val="24"/>
          <w:lang w:val="ru-RU"/>
        </w:rPr>
      </w:pPr>
      <w:r w:rsidRPr="008D3FDD">
        <w:rPr>
          <w:rStyle w:val="Zag11"/>
          <w:rFonts w:eastAsia="@Arial Unicode MS"/>
          <w:sz w:val="24"/>
          <w:szCs w:val="24"/>
          <w:lang w:val="ru-RU"/>
        </w:rPr>
        <w:t>— сотрудничество с негосударственными структурами (общественными объединениями инвалидов);</w:t>
      </w:r>
    </w:p>
    <w:p w:rsidR="00B93240" w:rsidRPr="008D3FDD" w:rsidRDefault="00B93240" w:rsidP="00A32404">
      <w:pPr>
        <w:pStyle w:val="Osnova"/>
        <w:tabs>
          <w:tab w:val="left" w:leader="dot" w:pos="624"/>
        </w:tabs>
        <w:spacing w:line="240" w:lineRule="auto"/>
        <w:rPr>
          <w:rStyle w:val="Zag11"/>
          <w:rFonts w:eastAsia="@Arial Unicode MS"/>
          <w:sz w:val="24"/>
          <w:szCs w:val="24"/>
          <w:lang w:val="ru-RU"/>
        </w:rPr>
      </w:pPr>
      <w:r w:rsidRPr="008D3FDD">
        <w:rPr>
          <w:rStyle w:val="Zag11"/>
          <w:rFonts w:eastAsia="@Arial Unicode MS"/>
          <w:sz w:val="24"/>
          <w:szCs w:val="24"/>
          <w:lang w:val="ru-RU"/>
        </w:rPr>
        <w:t>— сотрудничество с родительской общественностью.</w:t>
      </w:r>
    </w:p>
    <w:p w:rsidR="00B93240" w:rsidRPr="008D3FDD" w:rsidRDefault="00B93240" w:rsidP="00A32404">
      <w:pPr>
        <w:pStyle w:val="Osnova"/>
        <w:tabs>
          <w:tab w:val="left" w:leader="dot" w:pos="624"/>
        </w:tabs>
        <w:spacing w:line="240" w:lineRule="auto"/>
        <w:rPr>
          <w:rStyle w:val="Zag11"/>
          <w:rFonts w:eastAsia="@Arial Unicode MS"/>
          <w:b/>
          <w:bCs/>
          <w:sz w:val="24"/>
          <w:szCs w:val="24"/>
          <w:lang w:val="ru-RU"/>
        </w:rPr>
      </w:pPr>
    </w:p>
    <w:p w:rsidR="00B93240" w:rsidRPr="008D3FDD" w:rsidRDefault="00B93240" w:rsidP="00A32404">
      <w:pPr>
        <w:pStyle w:val="Osnova"/>
        <w:tabs>
          <w:tab w:val="left" w:leader="dot" w:pos="624"/>
        </w:tabs>
        <w:spacing w:line="240" w:lineRule="auto"/>
        <w:rPr>
          <w:rStyle w:val="Zag11"/>
          <w:rFonts w:eastAsia="@Arial Unicode MS"/>
          <w:b/>
          <w:i/>
          <w:iCs/>
          <w:sz w:val="24"/>
          <w:szCs w:val="24"/>
          <w:lang w:val="ru-RU"/>
        </w:rPr>
      </w:pPr>
      <w:r w:rsidRPr="008D3FDD">
        <w:rPr>
          <w:rStyle w:val="Zag11"/>
          <w:rFonts w:eastAsia="@Arial Unicode MS"/>
          <w:b/>
          <w:bCs/>
          <w:sz w:val="24"/>
          <w:szCs w:val="24"/>
          <w:lang w:val="ru-RU"/>
        </w:rPr>
        <w:t>Требования к условиям реализации программы</w:t>
      </w:r>
    </w:p>
    <w:p w:rsidR="00B93240" w:rsidRPr="008D3FDD" w:rsidRDefault="00B93240" w:rsidP="00A32404">
      <w:pPr>
        <w:pStyle w:val="Osnova"/>
        <w:tabs>
          <w:tab w:val="left" w:leader="dot" w:pos="624"/>
        </w:tabs>
        <w:spacing w:line="240" w:lineRule="auto"/>
        <w:rPr>
          <w:rStyle w:val="Zag11"/>
          <w:rFonts w:eastAsia="@Arial Unicode MS"/>
          <w:sz w:val="24"/>
          <w:szCs w:val="24"/>
          <w:lang w:val="ru-RU"/>
        </w:rPr>
      </w:pPr>
      <w:r w:rsidRPr="008D3FDD">
        <w:rPr>
          <w:rStyle w:val="Zag11"/>
          <w:rFonts w:eastAsia="@Arial Unicode MS"/>
          <w:i/>
          <w:iCs/>
          <w:sz w:val="24"/>
          <w:szCs w:val="24"/>
          <w:lang w:val="ru-RU"/>
        </w:rPr>
        <w:t>Психолого-педагогическое обеспечение:</w:t>
      </w:r>
    </w:p>
    <w:p w:rsidR="00B93240" w:rsidRPr="008D3FDD" w:rsidRDefault="00B93240" w:rsidP="00A32404">
      <w:pPr>
        <w:pStyle w:val="Osnova"/>
        <w:tabs>
          <w:tab w:val="left" w:leader="dot" w:pos="624"/>
        </w:tabs>
        <w:spacing w:line="240" w:lineRule="auto"/>
        <w:rPr>
          <w:rStyle w:val="Zag11"/>
          <w:rFonts w:eastAsia="@Arial Unicode MS"/>
          <w:sz w:val="24"/>
          <w:szCs w:val="24"/>
          <w:lang w:val="ru-RU"/>
        </w:rPr>
      </w:pPr>
      <w:r w:rsidRPr="008D3FDD">
        <w:rPr>
          <w:rStyle w:val="Zag11"/>
          <w:rFonts w:eastAsia="@Arial Unicode MS"/>
          <w:sz w:val="24"/>
          <w:szCs w:val="24"/>
          <w:lang w:val="ru-RU"/>
        </w:rPr>
        <w:t>— обеспечение дифференцированных условий (оптимальный режим учебных нагрузок, вариативные формы получения образования и специализированной помощи) в соответствии с рекомендациями психолого-медикопедагогической комиссии;</w:t>
      </w:r>
    </w:p>
    <w:p w:rsidR="00B93240" w:rsidRPr="008D3FDD" w:rsidRDefault="00B93240" w:rsidP="00A32404">
      <w:pPr>
        <w:pStyle w:val="Osnova"/>
        <w:tabs>
          <w:tab w:val="left" w:leader="dot" w:pos="624"/>
        </w:tabs>
        <w:spacing w:line="240" w:lineRule="auto"/>
        <w:rPr>
          <w:rStyle w:val="Zag11"/>
          <w:rFonts w:eastAsia="@Arial Unicode MS"/>
          <w:sz w:val="24"/>
          <w:szCs w:val="24"/>
          <w:lang w:val="ru-RU"/>
        </w:rPr>
      </w:pPr>
      <w:r w:rsidRPr="008D3FDD">
        <w:rPr>
          <w:rStyle w:val="Zag11"/>
          <w:rFonts w:eastAsia="@Arial Unicode MS"/>
          <w:sz w:val="24"/>
          <w:szCs w:val="24"/>
          <w:lang w:val="ru-RU"/>
        </w:rPr>
        <w:t>— обеспечение психолого-педагогических условий (коррекционная направленность учебно-воспитательного процесса; учёт индивидуальных особенностей ребёнка; соблюдение комфортного психоэмоционального режима; использование современных педагогических технологий, в том числе информационных, компьютерных для оптимизации образовательного процесса, повышения его эффективности, доступности);</w:t>
      </w:r>
    </w:p>
    <w:p w:rsidR="00B93240" w:rsidRPr="008D3FDD" w:rsidRDefault="00B93240" w:rsidP="00A32404">
      <w:pPr>
        <w:pStyle w:val="Osnova"/>
        <w:tabs>
          <w:tab w:val="left" w:leader="dot" w:pos="624"/>
        </w:tabs>
        <w:spacing w:line="240" w:lineRule="auto"/>
        <w:rPr>
          <w:rStyle w:val="Zag11"/>
          <w:rFonts w:eastAsia="@Arial Unicode MS"/>
          <w:sz w:val="24"/>
          <w:szCs w:val="24"/>
          <w:lang w:val="ru-RU"/>
        </w:rPr>
      </w:pPr>
      <w:r w:rsidRPr="008D3FDD">
        <w:rPr>
          <w:rStyle w:val="Zag11"/>
          <w:rFonts w:eastAsia="@Arial Unicode MS"/>
          <w:sz w:val="24"/>
          <w:szCs w:val="24"/>
          <w:lang w:val="ru-RU"/>
        </w:rPr>
        <w:t>— обеспечение специализированных условий  (выдвижение комплекса специальных задач обучения, ориентированных на образовательные потребности обучающихся с умеренно ограниченными возможностями здоровья, направленных на решение задач развития ребёнка; использование специальных методов, приёмов, средств обучения, образовательных и коррекционных программ, ориентированных на образовательные потребности детей; дифференцированное и индивидуализированное обучение с учётом специфики</w:t>
      </w:r>
      <w:r w:rsidRPr="008D3FDD">
        <w:rPr>
          <w:rStyle w:val="Zag11"/>
          <w:rFonts w:eastAsia="@Arial Unicode MS"/>
          <w:color w:val="FF0000"/>
          <w:sz w:val="24"/>
          <w:szCs w:val="24"/>
          <w:lang w:val="ru-RU"/>
        </w:rPr>
        <w:t xml:space="preserve"> </w:t>
      </w:r>
      <w:r w:rsidRPr="008D3FDD">
        <w:rPr>
          <w:rStyle w:val="Zag11"/>
          <w:rFonts w:eastAsia="@Arial Unicode MS"/>
          <w:color w:val="auto"/>
          <w:sz w:val="24"/>
          <w:szCs w:val="24"/>
          <w:lang w:val="ru-RU"/>
        </w:rPr>
        <w:t xml:space="preserve">развития </w:t>
      </w:r>
      <w:r w:rsidRPr="008D3FDD">
        <w:rPr>
          <w:rStyle w:val="Zag11"/>
          <w:rFonts w:eastAsia="@Arial Unicode MS"/>
          <w:sz w:val="24"/>
          <w:szCs w:val="24"/>
          <w:lang w:val="ru-RU"/>
        </w:rPr>
        <w:t>ребёнка; комплексное воздействие на обучающегося, осуществляемое на индивидуальных и групповых коррекционных занятиях);</w:t>
      </w:r>
    </w:p>
    <w:p w:rsidR="00B93240" w:rsidRPr="008D3FDD" w:rsidRDefault="00B93240" w:rsidP="00A32404">
      <w:pPr>
        <w:pStyle w:val="Osnova"/>
        <w:tabs>
          <w:tab w:val="left" w:leader="dot" w:pos="624"/>
        </w:tabs>
        <w:spacing w:line="240" w:lineRule="auto"/>
        <w:rPr>
          <w:rStyle w:val="Zag11"/>
          <w:rFonts w:eastAsia="@Arial Unicode MS"/>
          <w:sz w:val="24"/>
          <w:szCs w:val="24"/>
          <w:lang w:val="ru-RU"/>
        </w:rPr>
      </w:pPr>
      <w:r w:rsidRPr="008D3FDD">
        <w:rPr>
          <w:rStyle w:val="Zag11"/>
          <w:rFonts w:eastAsia="@Arial Unicode MS"/>
          <w:sz w:val="24"/>
          <w:szCs w:val="24"/>
          <w:lang w:val="ru-RU"/>
        </w:rPr>
        <w:t>— 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B93240" w:rsidRPr="008D3FDD" w:rsidRDefault="00B93240" w:rsidP="00A32404">
      <w:pPr>
        <w:pStyle w:val="Osnova"/>
        <w:tabs>
          <w:tab w:val="left" w:leader="dot" w:pos="624"/>
        </w:tabs>
        <w:spacing w:line="240" w:lineRule="auto"/>
        <w:rPr>
          <w:rStyle w:val="Zag11"/>
          <w:rFonts w:eastAsia="@Arial Unicode MS"/>
          <w:sz w:val="24"/>
          <w:szCs w:val="24"/>
          <w:lang w:val="ru-RU"/>
        </w:rPr>
      </w:pPr>
      <w:r w:rsidRPr="008D3FDD">
        <w:rPr>
          <w:rStyle w:val="Zag11"/>
          <w:rFonts w:eastAsia="@Arial Unicode MS"/>
          <w:sz w:val="24"/>
          <w:szCs w:val="24"/>
          <w:lang w:val="ru-RU"/>
        </w:rPr>
        <w:t xml:space="preserve">— обеспечение участия детей с умеренно ограниченными возможностями здоровья, </w:t>
      </w:r>
      <w:r w:rsidRPr="008D3FDD">
        <w:rPr>
          <w:rStyle w:val="Zag11"/>
          <w:rFonts w:eastAsia="@Arial Unicode MS"/>
          <w:color w:val="auto"/>
          <w:sz w:val="24"/>
          <w:szCs w:val="24"/>
          <w:lang w:val="ru-RU"/>
        </w:rPr>
        <w:t>вместе с нормально развивающимися детьми</w:t>
      </w:r>
      <w:r w:rsidRPr="008D3FDD">
        <w:rPr>
          <w:rStyle w:val="Zag11"/>
          <w:rFonts w:eastAsia="@Arial Unicode MS"/>
          <w:color w:val="FF0000"/>
          <w:sz w:val="24"/>
          <w:szCs w:val="24"/>
          <w:lang w:val="ru-RU"/>
        </w:rPr>
        <w:t xml:space="preserve"> </w:t>
      </w:r>
      <w:r w:rsidRPr="008D3FDD">
        <w:rPr>
          <w:rStyle w:val="Zag11"/>
          <w:rFonts w:eastAsia="@Arial Unicode MS"/>
          <w:sz w:val="24"/>
          <w:szCs w:val="24"/>
          <w:lang w:val="ru-RU"/>
        </w:rPr>
        <w:t>в проведении воспитательных, культурно-развлекательных, спортивно-оздоровительных и иных досуговых мероприятий;</w:t>
      </w:r>
    </w:p>
    <w:p w:rsidR="00B93240" w:rsidRPr="008D3FDD" w:rsidRDefault="00B93240" w:rsidP="00A32404">
      <w:pPr>
        <w:pStyle w:val="Osnova"/>
        <w:tabs>
          <w:tab w:val="left" w:leader="dot" w:pos="624"/>
        </w:tabs>
        <w:spacing w:line="240" w:lineRule="auto"/>
        <w:rPr>
          <w:rStyle w:val="Zag11"/>
          <w:rFonts w:eastAsia="@Arial Unicode MS"/>
          <w:sz w:val="24"/>
          <w:szCs w:val="24"/>
          <w:lang w:val="ru-RU"/>
        </w:rPr>
      </w:pPr>
      <w:r w:rsidRPr="008D3FDD">
        <w:rPr>
          <w:rStyle w:val="Zag11"/>
          <w:rFonts w:eastAsia="@Arial Unicode MS"/>
          <w:i/>
          <w:iCs/>
          <w:sz w:val="24"/>
          <w:szCs w:val="24"/>
          <w:lang w:val="ru-RU"/>
        </w:rPr>
        <w:t>Программно</w:t>
      </w:r>
      <w:r w:rsidRPr="008D3FDD">
        <w:rPr>
          <w:rStyle w:val="Zag11"/>
          <w:rFonts w:eastAsia="@Arial Unicode MS"/>
          <w:i/>
          <w:iCs/>
          <w:sz w:val="24"/>
          <w:szCs w:val="24"/>
          <w:lang w:val="ru-RU"/>
        </w:rPr>
        <w:noBreakHyphen/>
        <w:t>методическое обеспечение</w:t>
      </w:r>
    </w:p>
    <w:p w:rsidR="00B93240" w:rsidRPr="008D3FDD" w:rsidRDefault="00B93240" w:rsidP="00A32404">
      <w:pPr>
        <w:pStyle w:val="Osnova"/>
        <w:tabs>
          <w:tab w:val="left" w:leader="dot" w:pos="624"/>
        </w:tabs>
        <w:spacing w:line="240" w:lineRule="auto"/>
        <w:rPr>
          <w:rStyle w:val="Zag11"/>
          <w:rFonts w:eastAsia="@Arial Unicode MS"/>
          <w:sz w:val="24"/>
          <w:szCs w:val="24"/>
          <w:lang w:val="ru-RU"/>
        </w:rPr>
      </w:pPr>
      <w:r w:rsidRPr="008D3FDD">
        <w:rPr>
          <w:rStyle w:val="Zag11"/>
          <w:rFonts w:eastAsia="@Arial Unicode MS"/>
          <w:sz w:val="24"/>
          <w:szCs w:val="24"/>
          <w:lang w:val="ru-RU"/>
        </w:rPr>
        <w:t>В процессе реализации программы коррекционной работы могут быть использованы коррекционно</w:t>
      </w:r>
      <w:r w:rsidRPr="008D3FDD">
        <w:rPr>
          <w:rStyle w:val="Zag11"/>
          <w:rFonts w:eastAsia="@Arial Unicode MS"/>
          <w:sz w:val="24"/>
          <w:szCs w:val="24"/>
          <w:lang w:val="ru-RU"/>
        </w:rPr>
        <w:noBreakHyphen/>
        <w:t xml:space="preserve">развивающие программы, диагностический и коррекционно-развивающий </w:t>
      </w:r>
    </w:p>
    <w:p w:rsidR="00B93240" w:rsidRPr="008D3FDD" w:rsidRDefault="00B93240" w:rsidP="00A32404">
      <w:pPr>
        <w:pStyle w:val="Osnova"/>
        <w:tabs>
          <w:tab w:val="left" w:leader="dot" w:pos="624"/>
        </w:tabs>
        <w:spacing w:line="240" w:lineRule="auto"/>
        <w:ind w:firstLine="0"/>
        <w:rPr>
          <w:rStyle w:val="Zag11"/>
          <w:rFonts w:eastAsia="@Arial Unicode MS"/>
          <w:sz w:val="24"/>
          <w:szCs w:val="24"/>
          <w:lang w:val="ru-RU"/>
        </w:rPr>
      </w:pPr>
      <w:r w:rsidRPr="008D3FDD">
        <w:rPr>
          <w:rStyle w:val="Zag11"/>
          <w:rFonts w:eastAsia="@Arial Unicode MS"/>
          <w:sz w:val="24"/>
          <w:szCs w:val="24"/>
          <w:lang w:val="ru-RU"/>
        </w:rPr>
        <w:t>инструментарий, необходимый для осуществления профессиональной деятельности учителя, педагога-психолога, учителя-логопеда.</w:t>
      </w:r>
    </w:p>
    <w:p w:rsidR="00B93240" w:rsidRPr="008D3FDD" w:rsidRDefault="00B93240" w:rsidP="00A32404">
      <w:pPr>
        <w:pStyle w:val="Osnova"/>
        <w:tabs>
          <w:tab w:val="left" w:leader="dot" w:pos="624"/>
        </w:tabs>
        <w:spacing w:line="240" w:lineRule="auto"/>
        <w:rPr>
          <w:rStyle w:val="Zag11"/>
          <w:rFonts w:eastAsia="@Arial Unicode MS"/>
          <w:i/>
          <w:sz w:val="24"/>
          <w:szCs w:val="24"/>
          <w:lang w:val="ru-RU"/>
        </w:rPr>
      </w:pPr>
      <w:r w:rsidRPr="008D3FDD">
        <w:rPr>
          <w:rStyle w:val="Zag11"/>
          <w:rFonts w:eastAsia="@Arial Unicode MS"/>
          <w:i/>
          <w:iCs/>
          <w:sz w:val="24"/>
          <w:szCs w:val="24"/>
          <w:lang w:val="ru-RU"/>
        </w:rPr>
        <w:t>Кадровое обеспечение</w:t>
      </w:r>
    </w:p>
    <w:p w:rsidR="00B93240" w:rsidRPr="008D3FDD" w:rsidRDefault="00B93240" w:rsidP="00A32404">
      <w:pPr>
        <w:pStyle w:val="Osnova"/>
        <w:tabs>
          <w:tab w:val="left" w:leader="dot" w:pos="624"/>
        </w:tabs>
        <w:spacing w:line="240" w:lineRule="auto"/>
        <w:rPr>
          <w:rStyle w:val="Zag11"/>
          <w:rFonts w:eastAsia="@Arial Unicode MS"/>
          <w:sz w:val="24"/>
          <w:szCs w:val="24"/>
          <w:lang w:val="ru-RU"/>
        </w:rPr>
      </w:pPr>
      <w:r w:rsidRPr="008D3FDD">
        <w:rPr>
          <w:rStyle w:val="Zag11"/>
          <w:rFonts w:eastAsia="@Arial Unicode MS"/>
          <w:sz w:val="24"/>
          <w:szCs w:val="24"/>
          <w:lang w:val="ru-RU"/>
        </w:rPr>
        <w:t xml:space="preserve">Важным моментом реализации программы коррекционной работы является кадровое обеспечение. Коррекционная работа осуществляться специалистами соответствующей квалификации, имеющими специализированное образование, и педагогами, прошедшими обязательную курсовую или другие виды профессиональной подготовки в рамках обозначенной темы. </w:t>
      </w:r>
    </w:p>
    <w:p w:rsidR="00B93240" w:rsidRPr="008D3FDD" w:rsidRDefault="00B93240" w:rsidP="00A32404">
      <w:pPr>
        <w:pStyle w:val="Osnova"/>
        <w:tabs>
          <w:tab w:val="left" w:leader="dot" w:pos="624"/>
        </w:tabs>
        <w:spacing w:line="240" w:lineRule="auto"/>
        <w:rPr>
          <w:rStyle w:val="Zag11"/>
          <w:rFonts w:eastAsia="@Arial Unicode MS"/>
          <w:color w:val="auto"/>
          <w:sz w:val="24"/>
          <w:szCs w:val="24"/>
          <w:lang w:val="ru-RU"/>
        </w:rPr>
      </w:pPr>
      <w:r w:rsidRPr="008D3FDD">
        <w:rPr>
          <w:rStyle w:val="Zag11"/>
          <w:rFonts w:eastAsia="@Arial Unicode MS"/>
          <w:color w:val="auto"/>
          <w:sz w:val="24"/>
          <w:szCs w:val="24"/>
          <w:lang w:val="ru-RU"/>
        </w:rPr>
        <w:t>С целью обеспечения освоения детьми с ограниченными возможностями здоровья основной образовательной программы начального общего образования, коррекции их развития  необходимо ввести в штатное расписание общеобразовательного учреждения ставки педагогических (учителя</w:t>
      </w:r>
      <w:r w:rsidRPr="008D3FDD">
        <w:rPr>
          <w:rStyle w:val="Zag11"/>
          <w:rFonts w:eastAsia="@Arial Unicode MS"/>
          <w:color w:val="auto"/>
          <w:sz w:val="24"/>
          <w:szCs w:val="24"/>
          <w:lang w:val="ru-RU"/>
        </w:rPr>
        <w:noBreakHyphen/>
        <w:t>дефектологи, учителя</w:t>
      </w:r>
      <w:r w:rsidRPr="008D3FDD">
        <w:rPr>
          <w:rStyle w:val="Zag11"/>
          <w:rFonts w:eastAsia="@Arial Unicode MS"/>
          <w:color w:val="auto"/>
          <w:sz w:val="24"/>
          <w:szCs w:val="24"/>
          <w:lang w:val="ru-RU"/>
        </w:rPr>
        <w:noBreakHyphen/>
        <w:t>логопеды, педагоги</w:t>
      </w:r>
      <w:r w:rsidRPr="008D3FDD">
        <w:rPr>
          <w:rStyle w:val="Zag11"/>
          <w:rFonts w:eastAsia="@Arial Unicode MS"/>
          <w:color w:val="auto"/>
          <w:sz w:val="24"/>
          <w:szCs w:val="24"/>
          <w:lang w:val="ru-RU"/>
        </w:rPr>
        <w:noBreakHyphen/>
        <w:t>психологи, социальные педагоги и др.) и медицинских работников.</w:t>
      </w:r>
      <w:r w:rsidRPr="008D3FDD">
        <w:rPr>
          <w:rStyle w:val="Zag11"/>
          <w:rFonts w:eastAsia="@Arial Unicode MS"/>
          <w:color w:val="FF0000"/>
          <w:sz w:val="24"/>
          <w:szCs w:val="24"/>
          <w:lang w:val="ru-RU"/>
        </w:rPr>
        <w:t xml:space="preserve"> </w:t>
      </w:r>
      <w:r w:rsidRPr="008D3FDD">
        <w:rPr>
          <w:rStyle w:val="Zag11"/>
          <w:rFonts w:eastAsia="@Arial Unicode MS"/>
          <w:color w:val="auto"/>
          <w:sz w:val="24"/>
          <w:szCs w:val="24"/>
          <w:lang w:val="ru-RU"/>
        </w:rPr>
        <w:t>Уровень квалификации работников образовательного учреждения для каждой занимаемой должности должен соответствовать квалификационным характеристикам по соответствующей должности.</w:t>
      </w:r>
    </w:p>
    <w:p w:rsidR="00B93240" w:rsidRPr="008D3FDD" w:rsidRDefault="00B93240" w:rsidP="00A32404">
      <w:pPr>
        <w:pStyle w:val="Osnova"/>
        <w:tabs>
          <w:tab w:val="left" w:leader="dot" w:pos="624"/>
        </w:tabs>
        <w:spacing w:line="240" w:lineRule="auto"/>
        <w:rPr>
          <w:rStyle w:val="Zag11"/>
          <w:rFonts w:eastAsia="@Arial Unicode MS"/>
          <w:color w:val="auto"/>
          <w:sz w:val="24"/>
          <w:szCs w:val="24"/>
          <w:lang w:val="ru-RU"/>
        </w:rPr>
      </w:pPr>
      <w:r w:rsidRPr="008D3FDD">
        <w:rPr>
          <w:rStyle w:val="Zag11"/>
          <w:rFonts w:eastAsia="@Arial Unicode MS"/>
          <w:color w:val="auto"/>
          <w:sz w:val="24"/>
          <w:szCs w:val="24"/>
          <w:lang w:val="ru-RU"/>
        </w:rPr>
        <w:t>Необходимо обеспечить на постоянной основе подготовку, переподготовку и повышение квалификации работников образовательных учреждений, занимающихся решением вопросов образования детей с умеренно ограниченными возможностями здоровья.</w:t>
      </w:r>
      <w:r w:rsidRPr="008D3FDD">
        <w:rPr>
          <w:rStyle w:val="Zag11"/>
          <w:rFonts w:eastAsia="@Arial Unicode MS"/>
          <w:color w:val="FF0000"/>
          <w:sz w:val="24"/>
          <w:szCs w:val="24"/>
          <w:lang w:val="ru-RU"/>
        </w:rPr>
        <w:t xml:space="preserve"> </w:t>
      </w:r>
      <w:r w:rsidRPr="008D3FDD">
        <w:rPr>
          <w:rStyle w:val="Zag11"/>
          <w:rFonts w:eastAsia="@Arial Unicode MS"/>
          <w:color w:val="auto"/>
          <w:sz w:val="24"/>
          <w:szCs w:val="24"/>
          <w:lang w:val="ru-RU"/>
        </w:rPr>
        <w:t>Педагогические работники образовательного учреждения должны иметь чёткое представление об особенностях психического и (или) физического развития детей с умеренно ограниченными возможностями здоровья, о методиках и технологиях организации образовательного и  процесса адаптации.</w:t>
      </w:r>
    </w:p>
    <w:p w:rsidR="00B93240" w:rsidRPr="008D3FDD" w:rsidRDefault="00B93240" w:rsidP="00A32404">
      <w:pPr>
        <w:pStyle w:val="Osnova"/>
        <w:tabs>
          <w:tab w:val="left" w:leader="dot" w:pos="624"/>
        </w:tabs>
        <w:spacing w:line="240" w:lineRule="auto"/>
        <w:rPr>
          <w:rStyle w:val="Zag11"/>
          <w:rFonts w:eastAsia="@Arial Unicode MS"/>
          <w:sz w:val="24"/>
          <w:szCs w:val="24"/>
          <w:lang w:val="ru-RU"/>
        </w:rPr>
      </w:pPr>
      <w:r w:rsidRPr="008D3FDD">
        <w:rPr>
          <w:rStyle w:val="Zag11"/>
          <w:rFonts w:eastAsia="@Arial Unicode MS"/>
          <w:i/>
          <w:iCs/>
          <w:sz w:val="24"/>
          <w:szCs w:val="24"/>
          <w:lang w:val="ru-RU"/>
        </w:rPr>
        <w:t>Материально</w:t>
      </w:r>
      <w:r w:rsidRPr="008D3FDD">
        <w:rPr>
          <w:rStyle w:val="Zag11"/>
          <w:rFonts w:eastAsia="@Arial Unicode MS"/>
          <w:i/>
          <w:iCs/>
          <w:sz w:val="24"/>
          <w:szCs w:val="24"/>
          <w:lang w:val="ru-RU"/>
        </w:rPr>
        <w:noBreakHyphen/>
        <w:t>техническое обеспечение</w:t>
      </w:r>
    </w:p>
    <w:p w:rsidR="00B93240" w:rsidRPr="008D3FDD" w:rsidRDefault="00B93240" w:rsidP="00A32404">
      <w:pPr>
        <w:pStyle w:val="Osnova"/>
        <w:tabs>
          <w:tab w:val="left" w:leader="dot" w:pos="624"/>
        </w:tabs>
        <w:spacing w:line="240" w:lineRule="auto"/>
        <w:rPr>
          <w:rStyle w:val="Zag11"/>
          <w:rFonts w:eastAsia="@Arial Unicode MS"/>
          <w:color w:val="FF0000"/>
          <w:sz w:val="24"/>
          <w:szCs w:val="24"/>
          <w:lang w:val="ru-RU"/>
        </w:rPr>
      </w:pPr>
      <w:r w:rsidRPr="008D3FDD">
        <w:rPr>
          <w:rStyle w:val="Zag11"/>
          <w:rFonts w:eastAsia="@Arial Unicode MS"/>
          <w:color w:val="auto"/>
          <w:sz w:val="24"/>
          <w:szCs w:val="24"/>
          <w:lang w:val="ru-RU"/>
        </w:rPr>
        <w:t>Создании надлежащей материально</w:t>
      </w:r>
      <w:r w:rsidRPr="008D3FDD">
        <w:rPr>
          <w:rStyle w:val="Zag11"/>
          <w:rFonts w:eastAsia="@Arial Unicode MS"/>
          <w:color w:val="auto"/>
          <w:sz w:val="24"/>
          <w:szCs w:val="24"/>
          <w:lang w:val="ru-RU"/>
        </w:rPr>
        <w:noBreakHyphen/>
        <w:t>технической базы, позволит обеспечить адаптивную и коррекционно</w:t>
      </w:r>
      <w:r w:rsidRPr="008D3FDD">
        <w:rPr>
          <w:rStyle w:val="Zag11"/>
          <w:rFonts w:eastAsia="@Arial Unicode MS"/>
          <w:color w:val="auto"/>
          <w:sz w:val="24"/>
          <w:szCs w:val="24"/>
          <w:lang w:val="ru-RU"/>
        </w:rPr>
        <w:noBreakHyphen/>
        <w:t>развивающую среды  образовательного учреждения, в том числе  надлежащие материально</w:t>
      </w:r>
      <w:r w:rsidRPr="008D3FDD">
        <w:rPr>
          <w:rStyle w:val="Zag11"/>
          <w:rFonts w:eastAsia="@Arial Unicode MS"/>
          <w:color w:val="auto"/>
          <w:sz w:val="24"/>
          <w:szCs w:val="24"/>
          <w:lang w:val="ru-RU"/>
        </w:rPr>
        <w:noBreakHyphen/>
        <w:t>технические условия, обеспечивающие возможность для беспрепятственного доступа детей с недостатками физического развития в здание и помещения образовательного учреждения и организацию их пребывания и обучения в учреждении (включая пандусы, специальные лифты, специально оборудованные учебные места, специализированное учебное, реабилитационное, медицинское оборудование, а</w:t>
      </w:r>
      <w:r w:rsidRPr="008D3FDD">
        <w:rPr>
          <w:rStyle w:val="Zag11"/>
          <w:rFonts w:eastAsia="@Arial Unicode MS"/>
          <w:color w:val="FF0000"/>
          <w:sz w:val="24"/>
          <w:szCs w:val="24"/>
          <w:lang w:val="ru-RU"/>
        </w:rPr>
        <w:t xml:space="preserve"> </w:t>
      </w:r>
      <w:r w:rsidRPr="008D3FDD">
        <w:rPr>
          <w:rStyle w:val="Zag11"/>
          <w:rFonts w:eastAsia="@Arial Unicode MS"/>
          <w:color w:val="auto"/>
          <w:sz w:val="24"/>
          <w:szCs w:val="24"/>
          <w:lang w:val="ru-RU"/>
        </w:rPr>
        <w:t>также оборудование и технические средства обучения.</w:t>
      </w:r>
      <w:r w:rsidRPr="008D3FDD">
        <w:rPr>
          <w:rStyle w:val="Zag11"/>
          <w:rFonts w:eastAsia="@Arial Unicode MS"/>
          <w:color w:val="FF0000"/>
          <w:sz w:val="24"/>
          <w:szCs w:val="24"/>
          <w:lang w:val="ru-RU"/>
        </w:rPr>
        <w:t xml:space="preserve"> </w:t>
      </w:r>
    </w:p>
    <w:p w:rsidR="00B93240" w:rsidRPr="008D3FDD" w:rsidRDefault="00B93240" w:rsidP="00A32404">
      <w:pPr>
        <w:pStyle w:val="Osnova"/>
        <w:tabs>
          <w:tab w:val="left" w:leader="dot" w:pos="624"/>
        </w:tabs>
        <w:spacing w:line="240" w:lineRule="auto"/>
        <w:rPr>
          <w:rStyle w:val="Zag11"/>
          <w:rFonts w:eastAsia="@Arial Unicode MS"/>
          <w:sz w:val="24"/>
          <w:szCs w:val="24"/>
          <w:lang w:val="ru-RU"/>
        </w:rPr>
      </w:pPr>
      <w:r w:rsidRPr="008D3FDD">
        <w:rPr>
          <w:rStyle w:val="Zag11"/>
          <w:rFonts w:eastAsia="@Arial Unicode MS"/>
          <w:i/>
          <w:iCs/>
          <w:sz w:val="24"/>
          <w:szCs w:val="24"/>
          <w:lang w:val="ru-RU"/>
        </w:rPr>
        <w:t>Информационное обеспечение</w:t>
      </w:r>
    </w:p>
    <w:p w:rsidR="00B93240" w:rsidRPr="008D3FDD" w:rsidRDefault="00B93240" w:rsidP="00A32404">
      <w:pPr>
        <w:pStyle w:val="Osnova"/>
        <w:tabs>
          <w:tab w:val="left" w:leader="dot" w:pos="624"/>
        </w:tabs>
        <w:spacing w:line="240" w:lineRule="auto"/>
        <w:rPr>
          <w:rStyle w:val="Zag11"/>
          <w:rFonts w:eastAsia="@Arial Unicode MS"/>
          <w:sz w:val="24"/>
          <w:szCs w:val="24"/>
          <w:lang w:val="ru-RU"/>
        </w:rPr>
      </w:pPr>
      <w:r w:rsidRPr="008D3FDD">
        <w:rPr>
          <w:rStyle w:val="Zag11"/>
          <w:rFonts w:eastAsia="@Arial Unicode MS"/>
          <w:sz w:val="24"/>
          <w:szCs w:val="24"/>
          <w:lang w:val="ru-RU"/>
        </w:rPr>
        <w:t>Необходимым условием реализации программы является создание информационной образовательной среды и на этой основе развитие дистанционной формы обучения детей, имеющих трудности в передвижении, с использованием современных информационно</w:t>
      </w:r>
      <w:r w:rsidRPr="008D3FDD">
        <w:rPr>
          <w:rStyle w:val="Zag11"/>
          <w:rFonts w:eastAsia="@Arial Unicode MS"/>
          <w:sz w:val="24"/>
          <w:szCs w:val="24"/>
          <w:lang w:val="ru-RU"/>
        </w:rPr>
        <w:noBreakHyphen/>
        <w:t>коммуникационных технологий.</w:t>
      </w:r>
    </w:p>
    <w:p w:rsidR="00B93240" w:rsidRPr="00E07367" w:rsidRDefault="00B93240" w:rsidP="00A32404">
      <w:pPr>
        <w:spacing w:line="240" w:lineRule="auto"/>
        <w:jc w:val="both"/>
        <w:rPr>
          <w:rStyle w:val="Zag11"/>
          <w:rFonts w:ascii="Times New Roman" w:hAnsi="Times New Roman"/>
          <w:sz w:val="24"/>
          <w:szCs w:val="24"/>
        </w:rPr>
      </w:pPr>
      <w:r w:rsidRPr="00E07367">
        <w:rPr>
          <w:rStyle w:val="Zag11"/>
          <w:rFonts w:ascii="Times New Roman" w:hAnsi="Times New Roman"/>
          <w:sz w:val="24"/>
          <w:szCs w:val="24"/>
        </w:rPr>
        <w:t>Обязательным является создание системы широкого доступа детей с ограниченными возможностями здоровья, родителей (законных представителей), педагогов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w:t>
      </w:r>
    </w:p>
    <w:p w:rsidR="00B93240" w:rsidRPr="008D3FDD" w:rsidRDefault="00B93240" w:rsidP="00A32404">
      <w:pPr>
        <w:spacing w:line="240" w:lineRule="auto"/>
        <w:jc w:val="both"/>
      </w:pPr>
    </w:p>
    <w:p w:rsidR="00B93240" w:rsidRPr="00686306" w:rsidRDefault="00B93240" w:rsidP="00A32404">
      <w:pPr>
        <w:pStyle w:val="Default"/>
        <w:tabs>
          <w:tab w:val="left" w:pos="993"/>
        </w:tabs>
        <w:ind w:left="709"/>
        <w:jc w:val="both"/>
        <w:rPr>
          <w:rFonts w:ascii="Times New Roman" w:hAnsi="Times New Roman" w:cs="Times New Roman"/>
          <w:color w:val="auto"/>
        </w:rPr>
      </w:pPr>
    </w:p>
    <w:p w:rsidR="00B540EE" w:rsidRPr="00686306" w:rsidRDefault="00452C5F" w:rsidP="00A32404">
      <w:pPr>
        <w:pStyle w:val="3"/>
        <w:jc w:val="center"/>
        <w:rPr>
          <w:sz w:val="24"/>
          <w:szCs w:val="24"/>
        </w:rPr>
      </w:pPr>
      <w:bookmarkStart w:id="402" w:name="_Toc414553278"/>
      <w:r w:rsidRPr="00686306">
        <w:rPr>
          <w:sz w:val="24"/>
          <w:szCs w:val="24"/>
        </w:rPr>
        <w:t>2.4.</w:t>
      </w:r>
      <w:r w:rsidR="00B540EE" w:rsidRPr="00686306">
        <w:rPr>
          <w:sz w:val="24"/>
          <w:szCs w:val="24"/>
        </w:rPr>
        <w:t>3. Система комплексного психолого-медико-социального сопровождения и поддержки обучающихся с ограниченными возможностями здоровья, включающая комплексное обследование, мониторинг динамики развития, успешности освоения основной образовательной программы основного общего образования</w:t>
      </w:r>
      <w:bookmarkEnd w:id="402"/>
    </w:p>
    <w:p w:rsidR="00B540EE" w:rsidRPr="00686306" w:rsidRDefault="00B540EE" w:rsidP="00A32404">
      <w:pPr>
        <w:pStyle w:val="Default"/>
        <w:ind w:firstLine="709"/>
        <w:jc w:val="both"/>
        <w:rPr>
          <w:rFonts w:ascii="Times New Roman" w:hAnsi="Times New Roman" w:cs="Times New Roman"/>
          <w:color w:val="auto"/>
        </w:rPr>
      </w:pPr>
      <w:r w:rsidRPr="00686306">
        <w:rPr>
          <w:rFonts w:ascii="Times New Roman" w:hAnsi="Times New Roman" w:cs="Times New Roman"/>
          <w:color w:val="auto"/>
        </w:rPr>
        <w:t>Для реализации требований к ПКР, обозначенных в ФГОС</w:t>
      </w:r>
      <w:r w:rsidR="00FF3ED0" w:rsidRPr="00686306">
        <w:rPr>
          <w:rFonts w:ascii="Times New Roman" w:hAnsi="Times New Roman" w:cs="Times New Roman"/>
          <w:color w:val="auto"/>
        </w:rPr>
        <w:t xml:space="preserve"> ООО</w:t>
      </w:r>
      <w:r w:rsidRPr="00686306">
        <w:rPr>
          <w:rFonts w:ascii="Times New Roman" w:hAnsi="Times New Roman" w:cs="Times New Roman"/>
          <w:color w:val="auto"/>
        </w:rPr>
        <w:t xml:space="preserve">, </w:t>
      </w:r>
      <w:r w:rsidR="00F277CD">
        <w:rPr>
          <w:rFonts w:ascii="Times New Roman" w:hAnsi="Times New Roman" w:cs="Times New Roman"/>
          <w:color w:val="auto"/>
        </w:rPr>
        <w:t>создается</w:t>
      </w:r>
      <w:r w:rsidRPr="00686306">
        <w:rPr>
          <w:rFonts w:ascii="Times New Roman" w:hAnsi="Times New Roman" w:cs="Times New Roman"/>
          <w:color w:val="auto"/>
        </w:rPr>
        <w:t xml:space="preserve"> рабочая группа, в которую наряду с основными учителями целесообразно включить следующих специалистов: педагога-психолога, учителя-логопеда, учителя-дефектолога (олигофренопедагога, сурдопедагога, тифлопедагога). </w:t>
      </w:r>
    </w:p>
    <w:p w:rsidR="00B540EE" w:rsidRPr="00686306" w:rsidRDefault="00B540EE" w:rsidP="00A32404">
      <w:pPr>
        <w:pStyle w:val="Default"/>
        <w:widowControl w:val="0"/>
        <w:ind w:firstLine="709"/>
        <w:jc w:val="both"/>
        <w:rPr>
          <w:rFonts w:ascii="Times New Roman" w:hAnsi="Times New Roman" w:cs="Times New Roman"/>
          <w:color w:val="auto"/>
        </w:rPr>
      </w:pPr>
      <w:r w:rsidRPr="00686306">
        <w:rPr>
          <w:rFonts w:ascii="Times New Roman" w:hAnsi="Times New Roman" w:cs="Times New Roman"/>
          <w:color w:val="auto"/>
        </w:rPr>
        <w:t xml:space="preserve">Для реализации ПКР в образовательной организации может быть создана служба комплексного психолого-медико-социального сопровождения и поддержки обучающихся с </w:t>
      </w:r>
      <w:r w:rsidR="00FF3ED0" w:rsidRPr="00686306">
        <w:rPr>
          <w:rFonts w:ascii="Times New Roman" w:hAnsi="Times New Roman" w:cs="Times New Roman"/>
          <w:color w:val="auto"/>
        </w:rPr>
        <w:t>ОВЗ</w:t>
      </w:r>
      <w:r w:rsidRPr="00686306">
        <w:rPr>
          <w:rFonts w:ascii="Times New Roman" w:hAnsi="Times New Roman" w:cs="Times New Roman"/>
          <w:color w:val="auto"/>
        </w:rPr>
        <w:t xml:space="preserve">. </w:t>
      </w:r>
    </w:p>
    <w:p w:rsidR="00B540EE" w:rsidRPr="00686306" w:rsidRDefault="00B540EE" w:rsidP="00A32404">
      <w:pPr>
        <w:pStyle w:val="Default"/>
        <w:ind w:firstLine="709"/>
        <w:jc w:val="both"/>
        <w:rPr>
          <w:rFonts w:ascii="Times New Roman" w:hAnsi="Times New Roman" w:cs="Times New Roman"/>
          <w:color w:val="auto"/>
        </w:rPr>
      </w:pPr>
      <w:r w:rsidRPr="00686306">
        <w:rPr>
          <w:rFonts w:ascii="Times New Roman" w:hAnsi="Times New Roman" w:cs="Times New Roman"/>
          <w:color w:val="auto"/>
        </w:rPr>
        <w:t xml:space="preserve">Психолого-медико-социальная помощь оказывается детям на основании заявления или согласия в письменной форме их родителей (законных представителей). </w:t>
      </w:r>
    </w:p>
    <w:p w:rsidR="00B540EE" w:rsidRPr="00686306" w:rsidRDefault="00B540EE" w:rsidP="00A32404">
      <w:pPr>
        <w:pStyle w:val="Default"/>
        <w:ind w:firstLine="709"/>
        <w:jc w:val="both"/>
        <w:rPr>
          <w:rFonts w:ascii="Times New Roman" w:hAnsi="Times New Roman" w:cs="Times New Roman"/>
          <w:color w:val="auto"/>
        </w:rPr>
      </w:pPr>
      <w:r w:rsidRPr="00686306">
        <w:rPr>
          <w:rFonts w:ascii="Times New Roman" w:hAnsi="Times New Roman" w:cs="Times New Roman"/>
          <w:color w:val="auto"/>
        </w:rPr>
        <w:t xml:space="preserve">Комплексное психолого-медико-социальное сопровождение и поддержка обучающихся с </w:t>
      </w:r>
      <w:r w:rsidR="00FF3ED0" w:rsidRPr="00686306">
        <w:rPr>
          <w:rFonts w:ascii="Times New Roman" w:hAnsi="Times New Roman" w:cs="Times New Roman"/>
          <w:color w:val="auto"/>
        </w:rPr>
        <w:t xml:space="preserve">ОВЗ </w:t>
      </w:r>
      <w:r w:rsidRPr="00686306">
        <w:rPr>
          <w:rFonts w:ascii="Times New Roman" w:hAnsi="Times New Roman" w:cs="Times New Roman"/>
          <w:color w:val="auto"/>
        </w:rPr>
        <w:t xml:space="preserve">обеспечиваются специалистами образовательной организации (педагогом-психологом, медицинским работником, социальным педагогом, учителем-логопедом, учителем-дефектологом), регламентируются локальными нормативными актами конкретной образовательной организации, а также ее уставом. Реализуется преимущественно во внеурочной деятельности. </w:t>
      </w:r>
    </w:p>
    <w:p w:rsidR="00B540EE" w:rsidRPr="00686306" w:rsidRDefault="00B540EE" w:rsidP="00A32404">
      <w:pPr>
        <w:pStyle w:val="Default"/>
        <w:ind w:firstLine="709"/>
        <w:jc w:val="both"/>
        <w:rPr>
          <w:rFonts w:ascii="Times New Roman" w:hAnsi="Times New Roman" w:cs="Times New Roman"/>
          <w:color w:val="auto"/>
        </w:rPr>
      </w:pPr>
      <w:r w:rsidRPr="00686306">
        <w:rPr>
          <w:rFonts w:ascii="Times New Roman" w:hAnsi="Times New Roman" w:cs="Times New Roman"/>
          <w:color w:val="auto"/>
        </w:rPr>
        <w:t xml:space="preserve">Одним из условий комплексного сопровождения и поддержки обучающихся является тесное взаимодействие специалистов при участии педагогов образовательной организации, представителей администрации и родителей (законных представителей). </w:t>
      </w:r>
    </w:p>
    <w:p w:rsidR="00B540EE" w:rsidRPr="00686306" w:rsidRDefault="00B540EE" w:rsidP="00A32404">
      <w:pPr>
        <w:pStyle w:val="Default"/>
        <w:ind w:firstLine="709"/>
        <w:jc w:val="both"/>
        <w:rPr>
          <w:rFonts w:ascii="Times New Roman" w:hAnsi="Times New Roman" w:cs="Times New Roman"/>
          <w:color w:val="auto"/>
        </w:rPr>
      </w:pPr>
      <w:r w:rsidRPr="00686306">
        <w:rPr>
          <w:rFonts w:ascii="Times New Roman" w:hAnsi="Times New Roman" w:cs="Times New Roman"/>
          <w:color w:val="auto"/>
        </w:rPr>
        <w:t xml:space="preserve">Медицинская поддержка и сопровождение обучающихся с </w:t>
      </w:r>
      <w:r w:rsidR="00FF3ED0" w:rsidRPr="00686306">
        <w:rPr>
          <w:rFonts w:ascii="Times New Roman" w:hAnsi="Times New Roman" w:cs="Times New Roman"/>
          <w:color w:val="auto"/>
        </w:rPr>
        <w:t>ОВЗ</w:t>
      </w:r>
      <w:r w:rsidRPr="00686306">
        <w:rPr>
          <w:rFonts w:ascii="Times New Roman" w:hAnsi="Times New Roman" w:cs="Times New Roman"/>
          <w:color w:val="auto"/>
        </w:rPr>
        <w:t xml:space="preserve">в образовательной организации осуществляются медицинским работником (врачом, медицинской сестрой) на регулярной основе и, помимо общих направлений работы со всеми обучающимися, имеют определенную специфику в сопровождении школьников с </w:t>
      </w:r>
      <w:r w:rsidR="00FF3ED0" w:rsidRPr="00686306">
        <w:rPr>
          <w:rFonts w:ascii="Times New Roman" w:hAnsi="Times New Roman" w:cs="Times New Roman"/>
          <w:color w:val="auto"/>
        </w:rPr>
        <w:t>ОВЗ</w:t>
      </w:r>
      <w:r w:rsidRPr="00686306">
        <w:rPr>
          <w:rFonts w:ascii="Times New Roman" w:hAnsi="Times New Roman" w:cs="Times New Roman"/>
          <w:color w:val="auto"/>
        </w:rPr>
        <w:t xml:space="preserve">. Так, медицинский работник может участвовать в диагностике школьников с </w:t>
      </w:r>
      <w:r w:rsidR="00FF3ED0" w:rsidRPr="00686306">
        <w:rPr>
          <w:rFonts w:ascii="Times New Roman" w:hAnsi="Times New Roman" w:cs="Times New Roman"/>
          <w:color w:val="auto"/>
        </w:rPr>
        <w:t>ОВЗ</w:t>
      </w:r>
      <w:r w:rsidRPr="00686306">
        <w:rPr>
          <w:rFonts w:ascii="Times New Roman" w:hAnsi="Times New Roman" w:cs="Times New Roman"/>
          <w:color w:val="auto"/>
        </w:rPr>
        <w:t xml:space="preserve"> и в определении их индивидуального образовательного маршрута, возможно проведение консультаций педагогов и родителей. В случае необходимости оказывает экстренную (неотложную) помощь (купирует приступ эпилепсии, делает инъекции (инсулин) и др.). </w:t>
      </w:r>
      <w:r w:rsidR="00E91460" w:rsidRPr="00686306">
        <w:rPr>
          <w:rFonts w:ascii="Times New Roman" w:hAnsi="Times New Roman" w:cs="Times New Roman"/>
          <w:color w:val="auto"/>
        </w:rPr>
        <w:t xml:space="preserve">Медицинский работник, являясь сотрудником профильного медицинского учреждения, осуществляет взаимодействие с родителями детей с ОВЗ. </w:t>
      </w:r>
    </w:p>
    <w:p w:rsidR="00B540EE" w:rsidRPr="00686306" w:rsidRDefault="00B540EE" w:rsidP="00A32404">
      <w:pPr>
        <w:pStyle w:val="Default"/>
        <w:ind w:firstLine="709"/>
        <w:jc w:val="both"/>
        <w:rPr>
          <w:rFonts w:ascii="Times New Roman" w:hAnsi="Times New Roman" w:cs="Times New Roman"/>
          <w:color w:val="auto"/>
        </w:rPr>
      </w:pPr>
      <w:r w:rsidRPr="00686306">
        <w:rPr>
          <w:rFonts w:ascii="Times New Roman" w:hAnsi="Times New Roman" w:cs="Times New Roman"/>
          <w:color w:val="auto"/>
        </w:rPr>
        <w:t xml:space="preserve">Данное направление может быть осуществлено ПМПк. </w:t>
      </w:r>
    </w:p>
    <w:p w:rsidR="00B540EE" w:rsidRPr="00686306" w:rsidRDefault="00B540EE" w:rsidP="00A32404">
      <w:pPr>
        <w:pStyle w:val="Default"/>
        <w:ind w:firstLine="709"/>
        <w:jc w:val="both"/>
        <w:rPr>
          <w:rFonts w:ascii="Times New Roman" w:hAnsi="Times New Roman" w:cs="Times New Roman"/>
          <w:color w:val="auto"/>
        </w:rPr>
      </w:pPr>
      <w:r w:rsidRPr="00686306">
        <w:rPr>
          <w:rFonts w:ascii="Times New Roman" w:hAnsi="Times New Roman" w:cs="Times New Roman"/>
          <w:color w:val="auto"/>
        </w:rPr>
        <w:t xml:space="preserve">ПМПк является внутришкольной формой организации сопровождения детей с </w:t>
      </w:r>
      <w:r w:rsidR="00FF3ED0" w:rsidRPr="00686306">
        <w:rPr>
          <w:rFonts w:ascii="Times New Roman" w:hAnsi="Times New Roman" w:cs="Times New Roman"/>
          <w:color w:val="auto"/>
        </w:rPr>
        <w:t>ОВЗ</w:t>
      </w:r>
      <w:r w:rsidRPr="00686306">
        <w:rPr>
          <w:rFonts w:ascii="Times New Roman" w:hAnsi="Times New Roman" w:cs="Times New Roman"/>
          <w:color w:val="auto"/>
        </w:rPr>
        <w:t xml:space="preserve">, положение и регламент работы которой разрабатывается образовательной организацией самостоятельно и утверждается локальным актом. </w:t>
      </w:r>
    </w:p>
    <w:p w:rsidR="00B540EE" w:rsidRPr="00686306" w:rsidRDefault="00B540EE" w:rsidP="00A32404">
      <w:pPr>
        <w:pStyle w:val="Default"/>
        <w:ind w:firstLine="709"/>
        <w:jc w:val="both"/>
        <w:rPr>
          <w:rFonts w:ascii="Times New Roman" w:hAnsi="Times New Roman" w:cs="Times New Roman"/>
          <w:color w:val="auto"/>
        </w:rPr>
      </w:pPr>
      <w:r w:rsidRPr="00686306">
        <w:rPr>
          <w:rFonts w:ascii="Times New Roman" w:hAnsi="Times New Roman" w:cs="Times New Roman"/>
          <w:color w:val="auto"/>
        </w:rPr>
        <w:t xml:space="preserve">Цель работы ПМПк: выявление особых образовательных потребностей учащихся с </w:t>
      </w:r>
      <w:r w:rsidR="00FF3ED0" w:rsidRPr="00686306">
        <w:rPr>
          <w:rFonts w:ascii="Times New Roman" w:hAnsi="Times New Roman" w:cs="Times New Roman"/>
          <w:color w:val="auto"/>
        </w:rPr>
        <w:t>ОВЗ</w:t>
      </w:r>
      <w:r w:rsidRPr="00686306">
        <w:rPr>
          <w:rFonts w:ascii="Times New Roman" w:hAnsi="Times New Roman" w:cs="Times New Roman"/>
          <w:color w:val="auto"/>
        </w:rPr>
        <w:t xml:space="preserve">и оказание им помощи (выработка рекомендаций по обучению и воспитанию; составление, в случае необходимости, индивидуальной программы обучения; выбор и отбор специальных методов, приемов и средств обучения). Специалисты консилиума проводят мониторинг и следят за динамикой развития и успеваемости школьников, своевременно вносят коррективы в программу обучения и в рабочие коррекционные программы; рассматривают спорные и конфликтные случаи, предлагают и осуществляют отбор необходимых для школьника (школьников) дополнительных дидактических материалов и учебных пособий. </w:t>
      </w:r>
    </w:p>
    <w:p w:rsidR="00B540EE" w:rsidRPr="00686306" w:rsidRDefault="00B540EE" w:rsidP="00A32404">
      <w:pPr>
        <w:pStyle w:val="Default"/>
        <w:ind w:firstLine="709"/>
        <w:jc w:val="both"/>
        <w:rPr>
          <w:rFonts w:ascii="Times New Roman" w:hAnsi="Times New Roman" w:cs="Times New Roman"/>
          <w:color w:val="auto"/>
        </w:rPr>
      </w:pPr>
      <w:r w:rsidRPr="00686306">
        <w:rPr>
          <w:rFonts w:ascii="Times New Roman" w:hAnsi="Times New Roman" w:cs="Times New Roman"/>
          <w:color w:val="auto"/>
        </w:rPr>
        <w:t>В состав ПМПк образовательной организации входят педагог-психолог, учитель-дефектолог, учитель-логопед, педагог (учитель-предметник), социальный педагог, врач, а также представитель администрации. Родители уведомляются о проведении ПМПк</w:t>
      </w:r>
      <w:r w:rsidR="00834238" w:rsidRPr="00686306">
        <w:rPr>
          <w:rFonts w:ascii="Times New Roman" w:hAnsi="Times New Roman" w:cs="Times New Roman"/>
          <w:color w:val="auto"/>
        </w:rPr>
        <w:t xml:space="preserve"> (</w:t>
      </w:r>
      <w:r w:rsidR="000D18F7" w:rsidRPr="00686306">
        <w:rPr>
          <w:rFonts w:ascii="Times New Roman" w:hAnsi="Times New Roman" w:cs="Times New Roman"/>
          <w:color w:val="auto"/>
        </w:rPr>
        <w:t>Федеральный з</w:t>
      </w:r>
      <w:r w:rsidR="00834238" w:rsidRPr="00686306">
        <w:rPr>
          <w:rFonts w:ascii="Times New Roman" w:hAnsi="Times New Roman" w:cs="Times New Roman"/>
          <w:color w:val="auto"/>
        </w:rPr>
        <w:t>акон «Об образовании в Российской Федерации», ст. 42, 79)</w:t>
      </w:r>
      <w:r w:rsidRPr="00686306">
        <w:rPr>
          <w:rFonts w:ascii="Times New Roman" w:hAnsi="Times New Roman" w:cs="Times New Roman"/>
          <w:color w:val="auto"/>
        </w:rPr>
        <w:t xml:space="preserve">. </w:t>
      </w:r>
    </w:p>
    <w:p w:rsidR="00B540EE" w:rsidRPr="00686306" w:rsidRDefault="00B540EE" w:rsidP="00A32404">
      <w:pPr>
        <w:pStyle w:val="Default"/>
        <w:ind w:firstLine="709"/>
        <w:jc w:val="both"/>
        <w:rPr>
          <w:rFonts w:ascii="Times New Roman" w:hAnsi="Times New Roman" w:cs="Times New Roman"/>
          <w:color w:val="auto"/>
        </w:rPr>
      </w:pPr>
      <w:r w:rsidRPr="00686306">
        <w:rPr>
          <w:rFonts w:ascii="Times New Roman" w:hAnsi="Times New Roman" w:cs="Times New Roman"/>
          <w:color w:val="auto"/>
        </w:rPr>
        <w:t xml:space="preserve">Реализация системы комплексного психолого-медико-социального сопровождения и поддержки обучающихся с </w:t>
      </w:r>
      <w:r w:rsidR="00FF3ED0" w:rsidRPr="00686306">
        <w:rPr>
          <w:rFonts w:ascii="Times New Roman" w:hAnsi="Times New Roman" w:cs="Times New Roman"/>
          <w:color w:val="auto"/>
        </w:rPr>
        <w:t>ОВЗ</w:t>
      </w:r>
      <w:r w:rsidRPr="00686306">
        <w:rPr>
          <w:rFonts w:ascii="Times New Roman" w:hAnsi="Times New Roman" w:cs="Times New Roman"/>
          <w:color w:val="auto"/>
        </w:rPr>
        <w:t xml:space="preserve"> предусматривает создание специальных условий: организационных, кадровых, психолого-педагогических, программно-методических, материально-технических, информационных</w:t>
      </w:r>
      <w:r w:rsidR="00834238" w:rsidRPr="00686306">
        <w:rPr>
          <w:rFonts w:ascii="Times New Roman" w:hAnsi="Times New Roman" w:cs="Times New Roman"/>
          <w:color w:val="auto"/>
        </w:rPr>
        <w:t xml:space="preserve"> (</w:t>
      </w:r>
      <w:r w:rsidR="000D18F7" w:rsidRPr="00686306">
        <w:rPr>
          <w:rFonts w:ascii="Times New Roman" w:hAnsi="Times New Roman" w:cs="Times New Roman"/>
          <w:color w:val="auto"/>
        </w:rPr>
        <w:t>Федеральный з</w:t>
      </w:r>
      <w:r w:rsidR="00834238" w:rsidRPr="00686306">
        <w:rPr>
          <w:rFonts w:ascii="Times New Roman" w:hAnsi="Times New Roman" w:cs="Times New Roman"/>
          <w:color w:val="auto"/>
        </w:rPr>
        <w:t>акон «Об образовании в Российской Федерации», ст. 42, 79)</w:t>
      </w:r>
      <w:r w:rsidRPr="00686306">
        <w:rPr>
          <w:rFonts w:ascii="Times New Roman" w:hAnsi="Times New Roman" w:cs="Times New Roman"/>
          <w:color w:val="auto"/>
        </w:rPr>
        <w:t xml:space="preserve">. </w:t>
      </w:r>
    </w:p>
    <w:p w:rsidR="00B540EE" w:rsidRDefault="00B540EE" w:rsidP="00A32404">
      <w:pPr>
        <w:pStyle w:val="Default"/>
        <w:ind w:firstLine="709"/>
        <w:jc w:val="both"/>
        <w:rPr>
          <w:rFonts w:ascii="Times New Roman" w:hAnsi="Times New Roman" w:cs="Times New Roman"/>
          <w:color w:val="auto"/>
        </w:rPr>
      </w:pPr>
      <w:r w:rsidRPr="00686306">
        <w:rPr>
          <w:rFonts w:ascii="Times New Roman" w:hAnsi="Times New Roman" w:cs="Times New Roman"/>
          <w:color w:val="auto"/>
        </w:rPr>
        <w:t xml:space="preserve">Образовательная организация при </w:t>
      </w:r>
      <w:r w:rsidR="00F277CD">
        <w:rPr>
          <w:rFonts w:ascii="Times New Roman" w:hAnsi="Times New Roman" w:cs="Times New Roman"/>
          <w:color w:val="auto"/>
        </w:rPr>
        <w:t>отсутствии необходимых условий осуществляет</w:t>
      </w:r>
      <w:r w:rsidRPr="00686306">
        <w:rPr>
          <w:rFonts w:ascii="Times New Roman" w:hAnsi="Times New Roman" w:cs="Times New Roman"/>
          <w:color w:val="auto"/>
        </w:rPr>
        <w:t xml:space="preserve"> деятельность службы комплексного психолого-медико-социального сопровождения и поддержки обучающихся с </w:t>
      </w:r>
      <w:r w:rsidR="00B46C06" w:rsidRPr="00686306">
        <w:rPr>
          <w:rFonts w:ascii="Times New Roman" w:hAnsi="Times New Roman" w:cs="Times New Roman"/>
          <w:color w:val="auto"/>
        </w:rPr>
        <w:t>ОВЗ</w:t>
      </w:r>
      <w:r w:rsidRPr="00686306">
        <w:rPr>
          <w:rFonts w:ascii="Times New Roman" w:hAnsi="Times New Roman" w:cs="Times New Roman"/>
          <w:color w:val="auto"/>
        </w:rPr>
        <w:t xml:space="preserve">на основе сетевого взаимодействия с различными организациями: медицинскими учреждениями; центрами психолого-педагогической, медицинской и социальной помощи; образовательными организациями, реализующими адаптированные основные образовательные программы и др. </w:t>
      </w:r>
    </w:p>
    <w:p w:rsidR="00F277CD" w:rsidRPr="00B202E7" w:rsidRDefault="00F277CD" w:rsidP="00A32404">
      <w:pPr>
        <w:spacing w:before="100" w:beforeAutospacing="1" w:after="0" w:line="240" w:lineRule="auto"/>
        <w:jc w:val="both"/>
        <w:rPr>
          <w:rFonts w:ascii="Times New Roman" w:eastAsia="Times New Roman" w:hAnsi="Times New Roman"/>
          <w:sz w:val="24"/>
          <w:szCs w:val="24"/>
        </w:rPr>
      </w:pPr>
      <w:r>
        <w:rPr>
          <w:rFonts w:ascii="Times New Roman" w:hAnsi="Times New Roman"/>
          <w:sz w:val="24"/>
          <w:szCs w:val="24"/>
        </w:rPr>
        <w:t xml:space="preserve">   </w:t>
      </w:r>
      <w:r w:rsidRPr="00B202E7">
        <w:rPr>
          <w:rFonts w:ascii="Times New Roman" w:eastAsia="Times New Roman" w:hAnsi="Times New Roman"/>
          <w:sz w:val="24"/>
          <w:szCs w:val="24"/>
        </w:rPr>
        <w:t>Целенаправленное комплексное психолого- медико-социальное сопровождение обучающихся в условиях образовательного учреждения должно быть направлено на формирование оптимальных психолого-педагогических коррекционно-развивающих условий образования для детей с проблемами в развитии и поведении в соответствии с их возрастными и индивидуальными особенностями, уровнем актуального развития, состоянием соматического и нервно-психического здоровья, обеспечивающих развитие механизмов компенсации и социальной интеграции каждого ученика.</w:t>
      </w:r>
    </w:p>
    <w:p w:rsidR="00F277CD" w:rsidRDefault="00F277CD" w:rsidP="00A32404">
      <w:pPr>
        <w:pStyle w:val="a7"/>
        <w:spacing w:before="240" w:beforeAutospacing="0"/>
        <w:rPr>
          <w:b/>
          <w:sz w:val="22"/>
          <w:szCs w:val="22"/>
        </w:rPr>
      </w:pPr>
    </w:p>
    <w:p w:rsidR="00F277CD" w:rsidRDefault="00F277CD" w:rsidP="00A32404">
      <w:pPr>
        <w:pStyle w:val="a7"/>
        <w:spacing w:before="240" w:beforeAutospacing="0"/>
        <w:rPr>
          <w:b/>
          <w:sz w:val="22"/>
          <w:szCs w:val="22"/>
        </w:rPr>
      </w:pPr>
    </w:p>
    <w:p w:rsidR="00F277CD" w:rsidRPr="00F277CD" w:rsidRDefault="00F277CD" w:rsidP="00A32404">
      <w:pPr>
        <w:pStyle w:val="a7"/>
        <w:spacing w:before="240" w:beforeAutospacing="0"/>
        <w:rPr>
          <w:rFonts w:ascii="Times New Roman" w:hAnsi="Times New Roman"/>
          <w:b/>
        </w:rPr>
      </w:pPr>
      <w:r w:rsidRPr="00F277CD">
        <w:rPr>
          <w:rFonts w:ascii="Times New Roman" w:hAnsi="Times New Roman"/>
          <w:b/>
        </w:rPr>
        <w:t>Содержанием работы является: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7"/>
        <w:gridCol w:w="6705"/>
      </w:tblGrid>
      <w:tr w:rsidR="00F277CD" w:rsidRPr="00F277CD" w:rsidTr="00EC1CCC">
        <w:tc>
          <w:tcPr>
            <w:tcW w:w="3007" w:type="dxa"/>
          </w:tcPr>
          <w:p w:rsidR="00F277CD" w:rsidRPr="00F277CD" w:rsidRDefault="00F277CD" w:rsidP="00A32404">
            <w:pPr>
              <w:pStyle w:val="a7"/>
              <w:spacing w:before="240" w:beforeAutospacing="0"/>
              <w:rPr>
                <w:rFonts w:ascii="Times New Roman" w:hAnsi="Times New Roman"/>
              </w:rPr>
            </w:pPr>
            <w:r w:rsidRPr="00F277CD">
              <w:rPr>
                <w:rFonts w:ascii="Times New Roman" w:hAnsi="Times New Roman"/>
              </w:rPr>
              <w:t>Медицинская служба ОУ (медицинский работник)</w:t>
            </w:r>
          </w:p>
        </w:tc>
        <w:tc>
          <w:tcPr>
            <w:tcW w:w="6705" w:type="dxa"/>
          </w:tcPr>
          <w:p w:rsidR="00F277CD" w:rsidRPr="00F277CD" w:rsidRDefault="00F277CD" w:rsidP="00A32404">
            <w:pPr>
              <w:pStyle w:val="a7"/>
              <w:spacing w:before="240" w:beforeAutospacing="0"/>
              <w:rPr>
                <w:rFonts w:ascii="Times New Roman" w:hAnsi="Times New Roman"/>
              </w:rPr>
            </w:pPr>
            <w:r w:rsidRPr="00F277CD">
              <w:rPr>
                <w:rFonts w:ascii="Times New Roman" w:hAnsi="Times New Roman"/>
              </w:rPr>
              <w:t xml:space="preserve">    осуществляет необходимые профилактические, лечебные, просветительские мероприятия по сохранению и укреплению здоровья обучающихся; организует проведение диспансерных осмотров,         оказывает первичную медицинскую помощь, консультирует участников образовательного процесса по вопросам охраны здоровья</w:t>
            </w:r>
          </w:p>
        </w:tc>
      </w:tr>
      <w:tr w:rsidR="00F277CD" w:rsidRPr="00F277CD" w:rsidTr="00EC1CCC">
        <w:tc>
          <w:tcPr>
            <w:tcW w:w="3007" w:type="dxa"/>
          </w:tcPr>
          <w:p w:rsidR="00F277CD" w:rsidRPr="00F277CD" w:rsidRDefault="00F277CD" w:rsidP="00A32404">
            <w:pPr>
              <w:pStyle w:val="a7"/>
              <w:rPr>
                <w:rFonts w:ascii="Times New Roman" w:hAnsi="Times New Roman"/>
              </w:rPr>
            </w:pPr>
            <w:r w:rsidRPr="00F277CD">
              <w:rPr>
                <w:rFonts w:ascii="Times New Roman" w:hAnsi="Times New Roman"/>
              </w:rPr>
              <w:t>Классный руководитель</w:t>
            </w:r>
          </w:p>
        </w:tc>
        <w:tc>
          <w:tcPr>
            <w:tcW w:w="6705" w:type="dxa"/>
          </w:tcPr>
          <w:p w:rsidR="00F277CD" w:rsidRPr="00F277CD" w:rsidRDefault="00F277CD" w:rsidP="00A32404">
            <w:pPr>
              <w:pStyle w:val="a7"/>
              <w:rPr>
                <w:rFonts w:ascii="Times New Roman" w:hAnsi="Times New Roman"/>
              </w:rPr>
            </w:pPr>
            <w:r w:rsidRPr="00F277CD">
              <w:rPr>
                <w:rFonts w:ascii="Times New Roman" w:hAnsi="Times New Roman"/>
              </w:rPr>
              <w:t xml:space="preserve">     осуществляет комплекс мероприятий по воспитанию, образованию, развитию и социальной защите личности в образовательной среде и по месту жительства обучающихся, выступает посредником между личностью обучающихся и учреждением, семьей, средой, специалистами различных социальных служб, ведомств и административных органов.</w:t>
            </w:r>
          </w:p>
        </w:tc>
      </w:tr>
    </w:tbl>
    <w:p w:rsidR="00F277CD" w:rsidRPr="00F277CD" w:rsidRDefault="00F277CD" w:rsidP="00A32404">
      <w:pPr>
        <w:pStyle w:val="Default"/>
        <w:ind w:firstLine="709"/>
        <w:jc w:val="both"/>
        <w:rPr>
          <w:rFonts w:ascii="Times New Roman" w:hAnsi="Times New Roman" w:cs="Times New Roman"/>
          <w:color w:val="auto"/>
        </w:rPr>
      </w:pPr>
    </w:p>
    <w:p w:rsidR="00B540EE" w:rsidRDefault="00452C5F" w:rsidP="00A32404">
      <w:pPr>
        <w:pStyle w:val="3"/>
        <w:jc w:val="center"/>
        <w:rPr>
          <w:sz w:val="24"/>
          <w:szCs w:val="24"/>
        </w:rPr>
      </w:pPr>
      <w:bookmarkStart w:id="403" w:name="_Toc414553279"/>
      <w:r w:rsidRPr="00686306">
        <w:rPr>
          <w:sz w:val="24"/>
          <w:szCs w:val="24"/>
        </w:rPr>
        <w:t>2.4.</w:t>
      </w:r>
      <w:r w:rsidR="00B540EE" w:rsidRPr="00686306">
        <w:rPr>
          <w:sz w:val="24"/>
          <w:szCs w:val="24"/>
        </w:rPr>
        <w:t xml:space="preserve">4. </w:t>
      </w:r>
      <w:r w:rsidR="00CE20E9" w:rsidRPr="00686306">
        <w:rPr>
          <w:sz w:val="24"/>
          <w:szCs w:val="24"/>
        </w:rPr>
        <w:t>Механизм взаимодействия, предусматривающий общую целевую и единую стратегическую направленность работы с учетом вариативно-деятельностной тактики учителей, специалистов в области коррекционной педагогики, специальной психологии, медицинских работников организации, осуществляющей образовательную деятельность, других образовательных организаций и институтов общества, реализующийся в единстве урочной, внеурочной и внешкольной деятельности</w:t>
      </w:r>
      <w:bookmarkEnd w:id="403"/>
    </w:p>
    <w:p w:rsidR="00F277CD" w:rsidRPr="00F277CD" w:rsidRDefault="00F277CD" w:rsidP="00A32404">
      <w:pPr>
        <w:pStyle w:val="a7"/>
        <w:spacing w:before="0" w:beforeAutospacing="0" w:after="0" w:afterAutospacing="0"/>
        <w:jc w:val="both"/>
        <w:rPr>
          <w:rFonts w:ascii="Times New Roman" w:hAnsi="Times New Roman"/>
        </w:rPr>
      </w:pPr>
      <w:r>
        <w:rPr>
          <w:rFonts w:ascii="Times New Roman" w:hAnsi="Times New Roman"/>
        </w:rPr>
        <w:t xml:space="preserve">    </w:t>
      </w:r>
      <w:r w:rsidRPr="00F277CD">
        <w:rPr>
          <w:rFonts w:ascii="Times New Roman" w:hAnsi="Times New Roman"/>
        </w:rPr>
        <w:t>Механизмом взаимодействия целевой  направленности коррекционной работы является деятельность  ПМПК, психологическое, логопедическое, медицинское и педагогическое сопровождение детей на основе циклограммы согласованных действий специалистов ПМПК.</w:t>
      </w:r>
    </w:p>
    <w:p w:rsidR="00F277CD" w:rsidRPr="00F277CD" w:rsidRDefault="00F277CD" w:rsidP="00A32404">
      <w:pPr>
        <w:pStyle w:val="a7"/>
        <w:spacing w:before="0" w:beforeAutospacing="0" w:after="0" w:afterAutospacing="0"/>
        <w:jc w:val="both"/>
        <w:rPr>
          <w:rFonts w:ascii="Times New Roman" w:hAnsi="Times New Roman"/>
        </w:rPr>
      </w:pPr>
      <w:r w:rsidRPr="00F277CD">
        <w:rPr>
          <w:rStyle w:val="aa"/>
          <w:rFonts w:ascii="Times New Roman" w:hAnsi="Times New Roman"/>
        </w:rPr>
        <w:t>Первичный уровень:</w:t>
      </w:r>
    </w:p>
    <w:p w:rsidR="00F277CD" w:rsidRPr="00F277CD" w:rsidRDefault="00F277CD" w:rsidP="00A32404">
      <w:pPr>
        <w:pStyle w:val="a7"/>
        <w:spacing w:before="0" w:beforeAutospacing="0" w:after="0" w:afterAutospacing="0"/>
        <w:jc w:val="both"/>
        <w:rPr>
          <w:rFonts w:ascii="Times New Roman" w:hAnsi="Times New Roman"/>
        </w:rPr>
      </w:pPr>
      <w:r>
        <w:rPr>
          <w:rFonts w:ascii="Times New Roman" w:hAnsi="Times New Roman"/>
        </w:rPr>
        <w:t>1.Школьный ПМПк</w:t>
      </w:r>
      <w:r w:rsidRPr="00F277CD">
        <w:rPr>
          <w:rFonts w:ascii="Times New Roman" w:hAnsi="Times New Roman"/>
        </w:rPr>
        <w:t xml:space="preserve"> сопровождения:</w:t>
      </w:r>
    </w:p>
    <w:p w:rsidR="00F277CD" w:rsidRPr="00F277CD" w:rsidRDefault="00F277CD" w:rsidP="00A32404">
      <w:pPr>
        <w:pStyle w:val="a7"/>
        <w:spacing w:before="0" w:beforeAutospacing="0" w:after="0" w:afterAutospacing="0"/>
        <w:jc w:val="both"/>
        <w:rPr>
          <w:rFonts w:ascii="Times New Roman" w:hAnsi="Times New Roman"/>
        </w:rPr>
      </w:pPr>
      <w:r w:rsidRPr="00F277CD">
        <w:rPr>
          <w:rFonts w:ascii="Times New Roman" w:hAnsi="Times New Roman"/>
        </w:rPr>
        <w:t>(первичные звенья Слу</w:t>
      </w:r>
      <w:r>
        <w:rPr>
          <w:rFonts w:ascii="Times New Roman" w:hAnsi="Times New Roman"/>
        </w:rPr>
        <w:t>жбы) находятся в образовательной  организации</w:t>
      </w:r>
      <w:r w:rsidRPr="00F277CD">
        <w:rPr>
          <w:rFonts w:ascii="Times New Roman" w:hAnsi="Times New Roman"/>
        </w:rPr>
        <w:t xml:space="preserve"> , осуществляют работу непосредственно с детьми, родителями (законными представителями), педагогическим персоналом и</w:t>
      </w:r>
      <w:r w:rsidR="0088027B">
        <w:rPr>
          <w:rFonts w:ascii="Times New Roman" w:hAnsi="Times New Roman"/>
        </w:rPr>
        <w:t xml:space="preserve"> администрацией образовательной организации</w:t>
      </w:r>
      <w:r w:rsidRPr="00F277CD">
        <w:rPr>
          <w:rFonts w:ascii="Times New Roman" w:hAnsi="Times New Roman"/>
        </w:rPr>
        <w:t>.</w:t>
      </w:r>
    </w:p>
    <w:p w:rsidR="00F277CD" w:rsidRPr="00F277CD" w:rsidRDefault="00F277CD" w:rsidP="00A32404">
      <w:pPr>
        <w:pStyle w:val="a7"/>
        <w:spacing w:before="0" w:beforeAutospacing="0" w:after="0" w:afterAutospacing="0"/>
        <w:jc w:val="both"/>
        <w:rPr>
          <w:rFonts w:ascii="Times New Roman" w:hAnsi="Times New Roman"/>
        </w:rPr>
      </w:pPr>
      <w:r w:rsidRPr="00F277CD">
        <w:rPr>
          <w:rFonts w:ascii="Times New Roman" w:hAnsi="Times New Roman"/>
        </w:rPr>
        <w:t>Руководство Службой осуществляет руководитель образова</w:t>
      </w:r>
      <w:r w:rsidR="0088027B">
        <w:rPr>
          <w:rFonts w:ascii="Times New Roman" w:hAnsi="Times New Roman"/>
        </w:rPr>
        <w:t>тельной организации</w:t>
      </w:r>
      <w:r w:rsidRPr="00F277CD">
        <w:rPr>
          <w:rFonts w:ascii="Times New Roman" w:hAnsi="Times New Roman"/>
        </w:rPr>
        <w:t>, который формирует запрос на деятельность Службы в соответствии с приорите</w:t>
      </w:r>
      <w:r w:rsidR="0088027B">
        <w:rPr>
          <w:rFonts w:ascii="Times New Roman" w:hAnsi="Times New Roman"/>
        </w:rPr>
        <w:t>тами образовательной организации</w:t>
      </w:r>
      <w:r w:rsidRPr="00F277CD">
        <w:rPr>
          <w:rFonts w:ascii="Times New Roman" w:hAnsi="Times New Roman"/>
        </w:rPr>
        <w:t>. На  основании  запроса определяются цели, направления и содержание деятельности Службы и основная организационно-содержательный модель работы педагога-психолога, как интегрирующего звена. В рамках запроса определяется функционал специалистов сопровождения, который закрепляется в должностных инструкциях.</w:t>
      </w:r>
    </w:p>
    <w:p w:rsidR="00F277CD" w:rsidRPr="00F277CD" w:rsidRDefault="0088027B" w:rsidP="00A32404">
      <w:pPr>
        <w:pStyle w:val="a7"/>
        <w:spacing w:before="0" w:beforeAutospacing="0" w:after="0" w:afterAutospacing="0"/>
        <w:jc w:val="both"/>
        <w:rPr>
          <w:rFonts w:ascii="Times New Roman" w:hAnsi="Times New Roman"/>
        </w:rPr>
      </w:pPr>
      <w:r>
        <w:rPr>
          <w:rFonts w:ascii="Times New Roman" w:hAnsi="Times New Roman"/>
        </w:rPr>
        <w:t>Цель школьного ПМПк</w:t>
      </w:r>
      <w:r w:rsidR="00F277CD" w:rsidRPr="00F277CD">
        <w:rPr>
          <w:rFonts w:ascii="Times New Roman" w:hAnsi="Times New Roman"/>
        </w:rPr>
        <w:t>:</w:t>
      </w:r>
    </w:p>
    <w:p w:rsidR="00F277CD" w:rsidRPr="00F277CD" w:rsidRDefault="00F277CD" w:rsidP="00A32404">
      <w:pPr>
        <w:pStyle w:val="a7"/>
        <w:spacing w:before="0" w:beforeAutospacing="0" w:after="0" w:afterAutospacing="0"/>
        <w:jc w:val="both"/>
        <w:rPr>
          <w:rFonts w:ascii="Times New Roman" w:hAnsi="Times New Roman"/>
        </w:rPr>
      </w:pPr>
      <w:r w:rsidRPr="00F277CD">
        <w:rPr>
          <w:rFonts w:ascii="Times New Roman" w:hAnsi="Times New Roman"/>
        </w:rPr>
        <w:t>Комплексное психолого-педагогическое сопровождение учащихся и ученических коллективов в образовательном процессе. Приоритетные направления: диагностика, консультирование, коррекция. Основные задачи: создание условий для реализации возрастных и индивидуально-личностных возможностей учащихся с ОВЗ; оказание комплексной психолого-педагогической помощи учащимся определённых категорий (в зависимости от специфики диагноза); повышение психологической компетентности всех участников образовательного процесса; участие в развитии и проектировании развивающей образовательной среды школы.</w:t>
      </w:r>
    </w:p>
    <w:p w:rsidR="00F277CD" w:rsidRPr="00F277CD" w:rsidRDefault="00F277CD" w:rsidP="00A32404">
      <w:pPr>
        <w:pStyle w:val="a7"/>
        <w:spacing w:before="0" w:beforeAutospacing="0" w:after="0" w:afterAutospacing="0"/>
        <w:jc w:val="both"/>
        <w:rPr>
          <w:rFonts w:ascii="Times New Roman" w:hAnsi="Times New Roman"/>
        </w:rPr>
      </w:pPr>
      <w:r w:rsidRPr="00F277CD">
        <w:rPr>
          <w:rFonts w:ascii="Times New Roman" w:hAnsi="Times New Roman"/>
        </w:rPr>
        <w:t>Система комплексного психолого-медико-социального сопровождения состоит из блоков: психологическое сопровождение, логопедическое сопровождение, педагогическое сопровождение, социально-правовое сопровождение, лечебно-оздоровительное, а также воспитательное сопровождение.</w:t>
      </w:r>
    </w:p>
    <w:p w:rsidR="00F277CD" w:rsidRPr="00F277CD" w:rsidRDefault="00F277CD" w:rsidP="00A32404">
      <w:pPr>
        <w:pStyle w:val="a7"/>
        <w:spacing w:before="0" w:beforeAutospacing="0" w:after="0" w:afterAutospacing="0"/>
        <w:jc w:val="both"/>
        <w:rPr>
          <w:rFonts w:ascii="Times New Roman" w:hAnsi="Times New Roman"/>
        </w:rPr>
      </w:pPr>
      <w:r w:rsidRPr="00F277CD">
        <w:rPr>
          <w:rFonts w:ascii="Times New Roman" w:hAnsi="Times New Roman"/>
          <w:b/>
          <w:color w:val="000000"/>
        </w:rPr>
        <w:t>Вторичный уровень.</w:t>
      </w:r>
    </w:p>
    <w:p w:rsidR="00F277CD" w:rsidRPr="00F277CD" w:rsidRDefault="00F277CD" w:rsidP="00A32404">
      <w:pPr>
        <w:pStyle w:val="a7"/>
        <w:spacing w:before="0" w:beforeAutospacing="0" w:after="0" w:afterAutospacing="0"/>
        <w:jc w:val="both"/>
        <w:rPr>
          <w:rFonts w:ascii="Times New Roman" w:hAnsi="Times New Roman"/>
        </w:rPr>
      </w:pPr>
      <w:r w:rsidRPr="00F277CD">
        <w:rPr>
          <w:rFonts w:ascii="Times New Roman" w:hAnsi="Times New Roman"/>
        </w:rPr>
        <w:t>2.  Особая роль в данном направлении принадлежит психолого-медико-педагогическим комиссия</w:t>
      </w:r>
      <w:r w:rsidR="0088027B">
        <w:rPr>
          <w:rFonts w:ascii="Times New Roman" w:hAnsi="Times New Roman"/>
        </w:rPr>
        <w:t>м (</w:t>
      </w:r>
      <w:r w:rsidRPr="00F277CD">
        <w:rPr>
          <w:rFonts w:ascii="Times New Roman" w:hAnsi="Times New Roman"/>
        </w:rPr>
        <w:t>ПМПК)</w:t>
      </w:r>
      <w:r w:rsidR="0088027B">
        <w:rPr>
          <w:rFonts w:ascii="Times New Roman" w:hAnsi="Times New Roman"/>
        </w:rPr>
        <w:t xml:space="preserve">. Основные задачи деятельности </w:t>
      </w:r>
      <w:r w:rsidRPr="00F277CD">
        <w:rPr>
          <w:rFonts w:ascii="Times New Roman" w:hAnsi="Times New Roman"/>
        </w:rPr>
        <w:t>ПМПК: оценка особенностей и уровня развития ребенка, оценка возможности на настоящем этапе развития (состояния) ребенка быть включенным в образовательное учреждение, выбор оптимальной формы и уровня инклюзивного образования,  определение условий включения ребенка в среду общеобразовательной школы среди  сверстников, разработка программ.</w:t>
      </w:r>
    </w:p>
    <w:p w:rsidR="00F277CD" w:rsidRPr="00D00385" w:rsidRDefault="00F277CD" w:rsidP="00A32404">
      <w:pPr>
        <w:spacing w:after="0" w:line="240" w:lineRule="auto"/>
        <w:jc w:val="both"/>
        <w:rPr>
          <w:rFonts w:ascii="Times New Roman" w:eastAsia="Times New Roman" w:hAnsi="Times New Roman"/>
          <w:sz w:val="24"/>
          <w:szCs w:val="24"/>
        </w:rPr>
      </w:pPr>
      <w:r w:rsidRPr="00F277CD">
        <w:rPr>
          <w:rFonts w:ascii="Times New Roman" w:eastAsia="Times New Roman" w:hAnsi="Times New Roman"/>
          <w:sz w:val="24"/>
          <w:szCs w:val="24"/>
        </w:rPr>
        <w:t>С учетом поставленных  диагнозов ГМПК определяется форма индивидуально подхода в обучение  детей с ограниченными возможностями здоровья,</w:t>
      </w:r>
      <w:r w:rsidRPr="00F277CD">
        <w:rPr>
          <w:rFonts w:ascii="Times New Roman" w:hAnsi="Times New Roman"/>
          <w:sz w:val="24"/>
          <w:szCs w:val="24"/>
        </w:rPr>
        <w:t xml:space="preserve"> детей-инвалидов</w:t>
      </w:r>
      <w:r w:rsidRPr="00F277CD">
        <w:rPr>
          <w:rFonts w:ascii="Times New Roman" w:eastAsia="Times New Roman" w:hAnsi="Times New Roman"/>
          <w:sz w:val="24"/>
          <w:szCs w:val="24"/>
        </w:rPr>
        <w:t>. После рекомендуемой программы обучения ГМПК  специалистами  образовательного учреждения проводится индивидуальная и подгру</w:t>
      </w:r>
      <w:r w:rsidRPr="00D00385">
        <w:rPr>
          <w:rFonts w:ascii="Times New Roman" w:eastAsia="Times New Roman" w:hAnsi="Times New Roman"/>
          <w:sz w:val="24"/>
          <w:szCs w:val="24"/>
        </w:rPr>
        <w:t>пповая коррекционно-развивающая работа как дополнительная и необходимая составляющая успешного обучения и  социализации ребенка с ограниченными возможностями здоровья.</w:t>
      </w:r>
    </w:p>
    <w:p w:rsidR="00F277CD" w:rsidRPr="00641695" w:rsidRDefault="00F277CD" w:rsidP="00A32404">
      <w:pPr>
        <w:pStyle w:val="ParagraphStyle"/>
        <w:tabs>
          <w:tab w:val="left" w:leader="dot" w:pos="630"/>
        </w:tabs>
        <w:ind w:firstLine="360"/>
        <w:jc w:val="both"/>
        <w:rPr>
          <w:rFonts w:ascii="Times New Roman" w:hAnsi="Times New Roman" w:cs="Times New Roman"/>
          <w:b/>
          <w:bCs/>
          <w:color w:val="000000"/>
        </w:rPr>
      </w:pPr>
      <w:r w:rsidRPr="00641695">
        <w:rPr>
          <w:rFonts w:ascii="Times New Roman" w:hAnsi="Times New Roman" w:cs="Times New Roman"/>
          <w:b/>
          <w:bCs/>
          <w:color w:val="000000"/>
        </w:rPr>
        <w:t>Функции психолого-педагогического консилиума:</w:t>
      </w:r>
    </w:p>
    <w:p w:rsidR="00F277CD" w:rsidRPr="00641695" w:rsidRDefault="00F277CD" w:rsidP="00A32404">
      <w:pPr>
        <w:pStyle w:val="ParagraphStyle"/>
        <w:tabs>
          <w:tab w:val="left" w:leader="dot" w:pos="630"/>
        </w:tabs>
        <w:ind w:firstLine="360"/>
        <w:jc w:val="both"/>
        <w:rPr>
          <w:rFonts w:ascii="Times New Roman" w:hAnsi="Times New Roman" w:cs="Times New Roman"/>
          <w:color w:val="000000"/>
        </w:rPr>
      </w:pPr>
      <w:r w:rsidRPr="00641695">
        <w:rPr>
          <w:rFonts w:ascii="Times New Roman" w:hAnsi="Times New Roman" w:cs="Times New Roman"/>
          <w:color w:val="000000"/>
        </w:rPr>
        <w:t>1. Диагностическая функция – распознание причин и характера отклонений в поведении и учении; изучение социальной ситуации развития ученика, его положения в коллективе; определение потенциальных возможностей и способностей учащегося.</w:t>
      </w:r>
    </w:p>
    <w:p w:rsidR="00F277CD" w:rsidRPr="00641695" w:rsidRDefault="00F277CD" w:rsidP="00A32404">
      <w:pPr>
        <w:pStyle w:val="ParagraphStyle"/>
        <w:tabs>
          <w:tab w:val="left" w:leader="dot" w:pos="630"/>
        </w:tabs>
        <w:ind w:firstLine="360"/>
        <w:jc w:val="both"/>
        <w:rPr>
          <w:rFonts w:ascii="Times New Roman" w:hAnsi="Times New Roman" w:cs="Times New Roman"/>
          <w:color w:val="000000"/>
        </w:rPr>
      </w:pPr>
      <w:r w:rsidRPr="00641695">
        <w:rPr>
          <w:rFonts w:ascii="Times New Roman" w:hAnsi="Times New Roman" w:cs="Times New Roman"/>
          <w:color w:val="000000"/>
        </w:rPr>
        <w:t>2. Реабилитирующая функция – защита интересов ребенка с ОВЗ; выявление и выработка мер по развитию потенциальных возможностей ученика; выбор наиболее оптимальных форм обучения, коррекционного воздействия; выработка рекомендаций по медицинской реабилитации учащихся; семейная реабилитация: выработка рекомендаций для эффективных занятий с ребенком, развития его потенциальных возможностей методами семейного воспитания.</w:t>
      </w:r>
    </w:p>
    <w:p w:rsidR="00F277CD" w:rsidRPr="00641695" w:rsidRDefault="00F277CD" w:rsidP="00A32404">
      <w:pPr>
        <w:pStyle w:val="ParagraphStyle"/>
        <w:tabs>
          <w:tab w:val="left" w:leader="dot" w:pos="630"/>
        </w:tabs>
        <w:ind w:firstLine="360"/>
        <w:jc w:val="both"/>
        <w:rPr>
          <w:rFonts w:ascii="Times New Roman" w:hAnsi="Times New Roman" w:cs="Times New Roman"/>
          <w:color w:val="000000"/>
        </w:rPr>
      </w:pPr>
      <w:r w:rsidRPr="00641695">
        <w:rPr>
          <w:rFonts w:ascii="Times New Roman" w:hAnsi="Times New Roman" w:cs="Times New Roman"/>
          <w:color w:val="000000"/>
        </w:rPr>
        <w:t>3. Воспитательная функция – интеграция воспитательных воздействий педагогического коллектива, родителей и сверстников на ученика.</w:t>
      </w:r>
    </w:p>
    <w:p w:rsidR="00F277CD" w:rsidRPr="00641695" w:rsidRDefault="00F277CD" w:rsidP="00A32404">
      <w:pPr>
        <w:pStyle w:val="ParagraphStyle"/>
        <w:tabs>
          <w:tab w:val="left" w:leader="dot" w:pos="630"/>
        </w:tabs>
        <w:rPr>
          <w:rFonts w:ascii="Times New Roman" w:hAnsi="Times New Roman" w:cs="Times New Roman"/>
          <w:b/>
          <w:bCs/>
          <w:color w:val="000000"/>
        </w:rPr>
      </w:pPr>
      <w:r w:rsidRPr="00641695">
        <w:rPr>
          <w:rFonts w:ascii="Times New Roman" w:hAnsi="Times New Roman" w:cs="Times New Roman"/>
          <w:b/>
          <w:bCs/>
          <w:color w:val="000000"/>
        </w:rPr>
        <w:t>Организация деятельности психолого-педагогического консилиума</w:t>
      </w:r>
    </w:p>
    <w:p w:rsidR="00F277CD" w:rsidRPr="00641695" w:rsidRDefault="00F277CD" w:rsidP="00A32404">
      <w:pPr>
        <w:pStyle w:val="ParagraphStyle"/>
        <w:tabs>
          <w:tab w:val="left" w:leader="dot" w:pos="630"/>
        </w:tabs>
        <w:ind w:firstLine="360"/>
        <w:jc w:val="both"/>
        <w:rPr>
          <w:rFonts w:ascii="Times New Roman" w:hAnsi="Times New Roman" w:cs="Times New Roman"/>
          <w:color w:val="000000"/>
        </w:rPr>
      </w:pPr>
      <w:r w:rsidRPr="00641695">
        <w:rPr>
          <w:rFonts w:ascii="Times New Roman" w:hAnsi="Times New Roman" w:cs="Times New Roman"/>
          <w:color w:val="000000"/>
        </w:rPr>
        <w:t>Заседания П</w:t>
      </w:r>
      <w:r w:rsidR="0088027B">
        <w:rPr>
          <w:rFonts w:ascii="Times New Roman" w:hAnsi="Times New Roman" w:cs="Times New Roman"/>
          <w:color w:val="000000"/>
        </w:rPr>
        <w:t>МПк</w:t>
      </w:r>
      <w:r w:rsidRPr="00641695">
        <w:rPr>
          <w:rFonts w:ascii="Times New Roman" w:hAnsi="Times New Roman" w:cs="Times New Roman"/>
          <w:color w:val="000000"/>
        </w:rPr>
        <w:t xml:space="preserve"> проводятся по мере необходимости и готовности диагностических и аналитических материалов, необходимых для решения конкретной психолого-педагогической проблемы. Заседание П</w:t>
      </w:r>
      <w:r w:rsidR="0088027B">
        <w:rPr>
          <w:rFonts w:ascii="Times New Roman" w:hAnsi="Times New Roman" w:cs="Times New Roman"/>
          <w:color w:val="000000"/>
        </w:rPr>
        <w:t>МПк</w:t>
      </w:r>
      <w:r w:rsidRPr="00641695">
        <w:rPr>
          <w:rFonts w:ascii="Times New Roman" w:hAnsi="Times New Roman" w:cs="Times New Roman"/>
          <w:color w:val="000000"/>
        </w:rPr>
        <w:t xml:space="preserve"> может быть созвано его руководителем в экстренном порядке. Заседания П</w:t>
      </w:r>
      <w:r w:rsidR="0088027B">
        <w:rPr>
          <w:rFonts w:ascii="Times New Roman" w:hAnsi="Times New Roman" w:cs="Times New Roman"/>
          <w:color w:val="000000"/>
        </w:rPr>
        <w:t>МПк</w:t>
      </w:r>
      <w:r w:rsidRPr="00641695">
        <w:rPr>
          <w:rFonts w:ascii="Times New Roman" w:hAnsi="Times New Roman" w:cs="Times New Roman"/>
          <w:color w:val="000000"/>
        </w:rPr>
        <w:t xml:space="preserve"> оформляются протоколом.</w:t>
      </w:r>
    </w:p>
    <w:p w:rsidR="00F277CD" w:rsidRPr="00641695" w:rsidRDefault="00F277CD" w:rsidP="00A32404">
      <w:pPr>
        <w:pStyle w:val="ParagraphStyle"/>
        <w:tabs>
          <w:tab w:val="left" w:leader="dot" w:pos="630"/>
        </w:tabs>
        <w:ind w:firstLine="360"/>
        <w:jc w:val="both"/>
        <w:rPr>
          <w:rFonts w:ascii="Times New Roman" w:hAnsi="Times New Roman" w:cs="Times New Roman"/>
          <w:color w:val="000000"/>
        </w:rPr>
      </w:pPr>
      <w:r w:rsidRPr="00641695">
        <w:rPr>
          <w:rFonts w:ascii="Times New Roman" w:hAnsi="Times New Roman" w:cs="Times New Roman"/>
          <w:color w:val="000000"/>
        </w:rPr>
        <w:t>Организация заседаний проводится в два этапа:</w:t>
      </w:r>
    </w:p>
    <w:p w:rsidR="00F277CD" w:rsidRPr="00641695" w:rsidRDefault="00F277CD" w:rsidP="00A32404">
      <w:pPr>
        <w:pStyle w:val="ParagraphStyle"/>
        <w:tabs>
          <w:tab w:val="left" w:leader="dot" w:pos="630"/>
        </w:tabs>
        <w:ind w:firstLine="360"/>
        <w:jc w:val="both"/>
        <w:rPr>
          <w:rFonts w:ascii="Times New Roman" w:hAnsi="Times New Roman" w:cs="Times New Roman"/>
          <w:color w:val="000000"/>
        </w:rPr>
      </w:pPr>
      <w:r w:rsidRPr="00641695">
        <w:rPr>
          <w:rFonts w:ascii="Times New Roman" w:hAnsi="Times New Roman" w:cs="Times New Roman"/>
          <w:color w:val="000000"/>
        </w:rPr>
        <w:t xml:space="preserve">– </w:t>
      </w:r>
      <w:r w:rsidRPr="00641695">
        <w:rPr>
          <w:rFonts w:ascii="Times New Roman" w:hAnsi="Times New Roman" w:cs="Times New Roman"/>
          <w:i/>
          <w:iCs/>
          <w:color w:val="000000"/>
        </w:rPr>
        <w:t>подготовительный этап</w:t>
      </w:r>
      <w:r w:rsidRPr="00641695">
        <w:rPr>
          <w:rFonts w:ascii="Times New Roman" w:hAnsi="Times New Roman" w:cs="Times New Roman"/>
          <w:color w:val="000000"/>
        </w:rPr>
        <w:t xml:space="preserve">: </w:t>
      </w:r>
    </w:p>
    <w:p w:rsidR="00F277CD" w:rsidRPr="00641695" w:rsidRDefault="00F277CD" w:rsidP="00A32404">
      <w:pPr>
        <w:pStyle w:val="ParagraphStyle"/>
        <w:tabs>
          <w:tab w:val="left" w:leader="dot" w:pos="630"/>
        </w:tabs>
        <w:ind w:firstLine="360"/>
        <w:jc w:val="both"/>
        <w:rPr>
          <w:rFonts w:ascii="Times New Roman" w:hAnsi="Times New Roman" w:cs="Times New Roman"/>
          <w:color w:val="000000"/>
        </w:rPr>
      </w:pPr>
      <w:r w:rsidRPr="00641695">
        <w:rPr>
          <w:rFonts w:ascii="Times New Roman" w:hAnsi="Times New Roman" w:cs="Times New Roman"/>
          <w:noProof/>
          <w:color w:val="000000"/>
        </w:rPr>
        <w:t>·</w:t>
      </w:r>
      <w:r w:rsidRPr="00641695">
        <w:rPr>
          <w:rFonts w:ascii="Times New Roman" w:hAnsi="Times New Roman" w:cs="Times New Roman"/>
          <w:color w:val="000000"/>
        </w:rPr>
        <w:t xml:space="preserve"> сбор, обобщение диагностических, аналитических данных, формирование предвари</w:t>
      </w:r>
      <w:r w:rsidRPr="00641695">
        <w:rPr>
          <w:rFonts w:ascii="Times New Roman" w:hAnsi="Times New Roman" w:cs="Times New Roman"/>
          <w:color w:val="000000"/>
        </w:rPr>
        <w:softHyphen/>
        <w:t>тельных выводов и рекомендаций;</w:t>
      </w:r>
    </w:p>
    <w:p w:rsidR="00F277CD" w:rsidRPr="00641695" w:rsidRDefault="00F277CD" w:rsidP="00A32404">
      <w:pPr>
        <w:pStyle w:val="ParagraphStyle"/>
        <w:tabs>
          <w:tab w:val="left" w:leader="dot" w:pos="630"/>
        </w:tabs>
        <w:ind w:firstLine="360"/>
        <w:jc w:val="both"/>
        <w:rPr>
          <w:rFonts w:ascii="Times New Roman" w:hAnsi="Times New Roman" w:cs="Times New Roman"/>
          <w:color w:val="000000"/>
        </w:rPr>
      </w:pPr>
      <w:r w:rsidRPr="00641695">
        <w:rPr>
          <w:rFonts w:ascii="Times New Roman" w:hAnsi="Times New Roman" w:cs="Times New Roman"/>
          <w:noProof/>
          <w:color w:val="000000"/>
        </w:rPr>
        <w:t>·</w:t>
      </w:r>
      <w:r w:rsidRPr="00641695">
        <w:rPr>
          <w:rFonts w:ascii="Times New Roman" w:hAnsi="Times New Roman" w:cs="Times New Roman"/>
          <w:color w:val="000000"/>
        </w:rPr>
        <w:t xml:space="preserve"> изучение состояния учебно-воспитательной работы в классе (администрация, психолог);</w:t>
      </w:r>
    </w:p>
    <w:p w:rsidR="00F277CD" w:rsidRPr="00641695" w:rsidRDefault="00F277CD" w:rsidP="00A32404">
      <w:pPr>
        <w:pStyle w:val="ParagraphStyle"/>
        <w:tabs>
          <w:tab w:val="left" w:leader="dot" w:pos="630"/>
        </w:tabs>
        <w:ind w:firstLine="360"/>
        <w:jc w:val="both"/>
        <w:rPr>
          <w:rFonts w:ascii="Times New Roman" w:hAnsi="Times New Roman" w:cs="Times New Roman"/>
          <w:color w:val="000000"/>
        </w:rPr>
      </w:pPr>
      <w:r w:rsidRPr="00641695">
        <w:rPr>
          <w:rFonts w:ascii="Times New Roman" w:hAnsi="Times New Roman" w:cs="Times New Roman"/>
          <w:noProof/>
          <w:color w:val="000000"/>
        </w:rPr>
        <w:t>·</w:t>
      </w:r>
      <w:r w:rsidRPr="00641695">
        <w:rPr>
          <w:rFonts w:ascii="Times New Roman" w:hAnsi="Times New Roman" w:cs="Times New Roman"/>
          <w:color w:val="000000"/>
        </w:rPr>
        <w:t xml:space="preserve"> психолого-педагогическое изучение учащихся (педагоги, психолог, социальный педагог);</w:t>
      </w:r>
    </w:p>
    <w:p w:rsidR="00F277CD" w:rsidRPr="00641695" w:rsidRDefault="00F277CD" w:rsidP="00A32404">
      <w:pPr>
        <w:pStyle w:val="ParagraphStyle"/>
        <w:tabs>
          <w:tab w:val="left" w:leader="dot" w:pos="630"/>
        </w:tabs>
        <w:ind w:firstLine="360"/>
        <w:jc w:val="both"/>
        <w:rPr>
          <w:rFonts w:ascii="Times New Roman" w:hAnsi="Times New Roman" w:cs="Times New Roman"/>
          <w:color w:val="000000"/>
        </w:rPr>
      </w:pPr>
      <w:r w:rsidRPr="00641695">
        <w:rPr>
          <w:rFonts w:ascii="Times New Roman" w:hAnsi="Times New Roman" w:cs="Times New Roman"/>
          <w:noProof/>
          <w:color w:val="000000"/>
        </w:rPr>
        <w:t>·</w:t>
      </w:r>
      <w:r w:rsidRPr="00641695">
        <w:rPr>
          <w:rFonts w:ascii="Times New Roman" w:hAnsi="Times New Roman" w:cs="Times New Roman"/>
          <w:color w:val="000000"/>
        </w:rPr>
        <w:t xml:space="preserve"> наблюдение за учащимися и педагогами класса по специальной программе (психолог);</w:t>
      </w:r>
    </w:p>
    <w:p w:rsidR="00F277CD" w:rsidRPr="00641695" w:rsidRDefault="00F277CD" w:rsidP="00A32404">
      <w:pPr>
        <w:pStyle w:val="ParagraphStyle"/>
        <w:tabs>
          <w:tab w:val="left" w:leader="dot" w:pos="630"/>
        </w:tabs>
        <w:ind w:firstLine="360"/>
        <w:jc w:val="both"/>
        <w:rPr>
          <w:rFonts w:ascii="Times New Roman" w:hAnsi="Times New Roman" w:cs="Times New Roman"/>
          <w:color w:val="000000"/>
        </w:rPr>
      </w:pPr>
      <w:r w:rsidRPr="00641695">
        <w:rPr>
          <w:rFonts w:ascii="Times New Roman" w:hAnsi="Times New Roman" w:cs="Times New Roman"/>
          <w:noProof/>
          <w:color w:val="000000"/>
        </w:rPr>
        <w:t>·</w:t>
      </w:r>
      <w:r w:rsidRPr="00641695">
        <w:rPr>
          <w:rFonts w:ascii="Times New Roman" w:hAnsi="Times New Roman" w:cs="Times New Roman"/>
          <w:color w:val="000000"/>
        </w:rPr>
        <w:t xml:space="preserve"> изучение межличностных отношений в классе (психолог);</w:t>
      </w:r>
    </w:p>
    <w:p w:rsidR="00F277CD" w:rsidRPr="00641695" w:rsidRDefault="00F277CD" w:rsidP="00A32404">
      <w:pPr>
        <w:pStyle w:val="ParagraphStyle"/>
        <w:tabs>
          <w:tab w:val="left" w:leader="dot" w:pos="630"/>
        </w:tabs>
        <w:ind w:firstLine="360"/>
        <w:jc w:val="both"/>
        <w:rPr>
          <w:rFonts w:ascii="Times New Roman" w:hAnsi="Times New Roman" w:cs="Times New Roman"/>
          <w:color w:val="000000"/>
        </w:rPr>
      </w:pPr>
      <w:r w:rsidRPr="00641695">
        <w:rPr>
          <w:rFonts w:ascii="Times New Roman" w:hAnsi="Times New Roman" w:cs="Times New Roman"/>
          <w:noProof/>
          <w:color w:val="000000"/>
        </w:rPr>
        <w:t>·</w:t>
      </w:r>
      <w:r w:rsidRPr="00641695">
        <w:rPr>
          <w:rFonts w:ascii="Times New Roman" w:hAnsi="Times New Roman" w:cs="Times New Roman"/>
          <w:color w:val="000000"/>
        </w:rPr>
        <w:t xml:space="preserve"> подготовка карты класса или отдельно взятых учащихся (психолог);</w:t>
      </w:r>
    </w:p>
    <w:p w:rsidR="00F277CD" w:rsidRPr="00641695" w:rsidRDefault="00F277CD" w:rsidP="00A32404">
      <w:pPr>
        <w:pStyle w:val="ParagraphStyle"/>
        <w:tabs>
          <w:tab w:val="left" w:leader="dot" w:pos="630"/>
        </w:tabs>
        <w:ind w:firstLine="360"/>
        <w:jc w:val="both"/>
        <w:rPr>
          <w:rFonts w:ascii="Times New Roman" w:hAnsi="Times New Roman" w:cs="Times New Roman"/>
          <w:color w:val="000000"/>
        </w:rPr>
      </w:pPr>
      <w:r w:rsidRPr="00641695">
        <w:rPr>
          <w:rFonts w:ascii="Times New Roman" w:hAnsi="Times New Roman" w:cs="Times New Roman"/>
          <w:color w:val="000000"/>
        </w:rPr>
        <w:t xml:space="preserve">– </w:t>
      </w:r>
      <w:r w:rsidRPr="00641695">
        <w:rPr>
          <w:rFonts w:ascii="Times New Roman" w:hAnsi="Times New Roman" w:cs="Times New Roman"/>
          <w:i/>
          <w:iCs/>
          <w:color w:val="000000"/>
        </w:rPr>
        <w:t>основной этап</w:t>
      </w:r>
      <w:r w:rsidRPr="00641695">
        <w:rPr>
          <w:rFonts w:ascii="Times New Roman" w:hAnsi="Times New Roman" w:cs="Times New Roman"/>
          <w:color w:val="000000"/>
        </w:rPr>
        <w:t xml:space="preserve">: </w:t>
      </w:r>
    </w:p>
    <w:p w:rsidR="00F277CD" w:rsidRPr="00641695" w:rsidRDefault="00F277CD" w:rsidP="00A32404">
      <w:pPr>
        <w:pStyle w:val="ParagraphStyle"/>
        <w:tabs>
          <w:tab w:val="left" w:leader="dot" w:pos="630"/>
        </w:tabs>
        <w:ind w:firstLine="360"/>
        <w:jc w:val="both"/>
        <w:rPr>
          <w:rFonts w:ascii="Times New Roman" w:hAnsi="Times New Roman" w:cs="Times New Roman"/>
          <w:color w:val="000000"/>
        </w:rPr>
      </w:pPr>
      <w:r w:rsidRPr="00641695">
        <w:rPr>
          <w:rFonts w:ascii="Times New Roman" w:hAnsi="Times New Roman" w:cs="Times New Roman"/>
          <w:noProof/>
          <w:color w:val="000000"/>
        </w:rPr>
        <w:t>·</w:t>
      </w:r>
      <w:r w:rsidRPr="00641695">
        <w:rPr>
          <w:rFonts w:ascii="Times New Roman" w:hAnsi="Times New Roman" w:cs="Times New Roman"/>
          <w:color w:val="000000"/>
        </w:rPr>
        <w:t xml:space="preserve"> обсуждение аналитических данных и предварительных выводов, выработка коллективных рекомендаций.</w:t>
      </w:r>
    </w:p>
    <w:p w:rsidR="00F277CD" w:rsidRPr="00641695" w:rsidRDefault="00F277CD" w:rsidP="00A32404">
      <w:pPr>
        <w:pStyle w:val="ParagraphStyle"/>
        <w:tabs>
          <w:tab w:val="left" w:leader="dot" w:pos="630"/>
        </w:tabs>
        <w:jc w:val="center"/>
        <w:rPr>
          <w:rFonts w:ascii="Times New Roman" w:hAnsi="Times New Roman" w:cs="Times New Roman"/>
          <w:b/>
          <w:bCs/>
          <w:color w:val="000000"/>
        </w:rPr>
      </w:pPr>
      <w:r w:rsidRPr="00641695">
        <w:rPr>
          <w:rFonts w:ascii="Times New Roman" w:hAnsi="Times New Roman" w:cs="Times New Roman"/>
          <w:b/>
          <w:bCs/>
          <w:color w:val="000000"/>
        </w:rPr>
        <w:t>Обязанности участников психолого-педагогического</w:t>
      </w:r>
      <w:r w:rsidRPr="00641695">
        <w:rPr>
          <w:rFonts w:ascii="Times New Roman" w:hAnsi="Times New Roman" w:cs="Times New Roman"/>
          <w:b/>
          <w:bCs/>
          <w:color w:val="000000"/>
        </w:rPr>
        <w:br/>
        <w:t>консилиума</w:t>
      </w:r>
    </w:p>
    <w:tbl>
      <w:tblPr>
        <w:tblW w:w="9923" w:type="dxa"/>
        <w:tblInd w:w="30" w:type="dxa"/>
        <w:tblLayout w:type="fixed"/>
        <w:tblCellMar>
          <w:top w:w="30" w:type="dxa"/>
          <w:left w:w="30" w:type="dxa"/>
          <w:bottom w:w="30" w:type="dxa"/>
          <w:right w:w="30" w:type="dxa"/>
        </w:tblCellMar>
        <w:tblLook w:val="0000" w:firstRow="0" w:lastRow="0" w:firstColumn="0" w:lastColumn="0" w:noHBand="0" w:noVBand="0"/>
      </w:tblPr>
      <w:tblGrid>
        <w:gridCol w:w="2230"/>
        <w:gridCol w:w="7693"/>
      </w:tblGrid>
      <w:tr w:rsidR="00F277CD" w:rsidRPr="00641695" w:rsidTr="00F418AE">
        <w:trPr>
          <w:trHeight w:val="330"/>
        </w:trPr>
        <w:tc>
          <w:tcPr>
            <w:tcW w:w="223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277CD" w:rsidRPr="00143CC7" w:rsidRDefault="00F277CD" w:rsidP="00A32404">
            <w:pPr>
              <w:pStyle w:val="ParagraphStyle"/>
              <w:tabs>
                <w:tab w:val="left" w:leader="dot" w:pos="630"/>
              </w:tabs>
              <w:jc w:val="center"/>
              <w:rPr>
                <w:rFonts w:ascii="Times New Roman" w:hAnsi="Times New Roman" w:cs="Times New Roman"/>
                <w:color w:val="000000"/>
              </w:rPr>
            </w:pPr>
            <w:r w:rsidRPr="00143CC7">
              <w:rPr>
                <w:rFonts w:ascii="Times New Roman" w:hAnsi="Times New Roman" w:cs="Times New Roman"/>
                <w:color w:val="000000"/>
              </w:rPr>
              <w:t>Участники</w:t>
            </w:r>
          </w:p>
        </w:tc>
        <w:tc>
          <w:tcPr>
            <w:tcW w:w="7693"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277CD" w:rsidRPr="00143CC7" w:rsidRDefault="00F277CD" w:rsidP="00A32404">
            <w:pPr>
              <w:pStyle w:val="ParagraphStyle"/>
              <w:tabs>
                <w:tab w:val="left" w:leader="dot" w:pos="630"/>
              </w:tabs>
              <w:jc w:val="center"/>
              <w:rPr>
                <w:rFonts w:ascii="Times New Roman" w:hAnsi="Times New Roman" w:cs="Times New Roman"/>
                <w:color w:val="000000"/>
              </w:rPr>
            </w:pPr>
            <w:r w:rsidRPr="00143CC7">
              <w:rPr>
                <w:rFonts w:ascii="Times New Roman" w:hAnsi="Times New Roman" w:cs="Times New Roman"/>
                <w:color w:val="000000"/>
              </w:rPr>
              <w:t>Обязанности</w:t>
            </w:r>
          </w:p>
        </w:tc>
      </w:tr>
      <w:tr w:rsidR="00F277CD" w:rsidRPr="00641695" w:rsidTr="00F418AE">
        <w:trPr>
          <w:trHeight w:val="15"/>
        </w:trPr>
        <w:tc>
          <w:tcPr>
            <w:tcW w:w="223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277CD" w:rsidRPr="00143CC7" w:rsidRDefault="00F277CD" w:rsidP="00A32404">
            <w:pPr>
              <w:pStyle w:val="ParagraphStyle"/>
              <w:tabs>
                <w:tab w:val="left" w:leader="dot" w:pos="630"/>
              </w:tabs>
              <w:jc w:val="center"/>
              <w:rPr>
                <w:rFonts w:ascii="Times New Roman" w:hAnsi="Times New Roman" w:cs="Times New Roman"/>
                <w:color w:val="000000"/>
              </w:rPr>
            </w:pPr>
            <w:r w:rsidRPr="00143CC7">
              <w:rPr>
                <w:rFonts w:ascii="Times New Roman" w:hAnsi="Times New Roman" w:cs="Times New Roman"/>
                <w:color w:val="000000"/>
              </w:rPr>
              <w:t>1</w:t>
            </w:r>
          </w:p>
        </w:tc>
        <w:tc>
          <w:tcPr>
            <w:tcW w:w="7693"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277CD" w:rsidRPr="00143CC7" w:rsidRDefault="00F277CD" w:rsidP="00A32404">
            <w:pPr>
              <w:pStyle w:val="ParagraphStyle"/>
              <w:tabs>
                <w:tab w:val="left" w:leader="dot" w:pos="630"/>
              </w:tabs>
              <w:jc w:val="center"/>
              <w:rPr>
                <w:rFonts w:ascii="Times New Roman" w:hAnsi="Times New Roman" w:cs="Times New Roman"/>
                <w:color w:val="000000"/>
              </w:rPr>
            </w:pPr>
            <w:r w:rsidRPr="00143CC7">
              <w:rPr>
                <w:rFonts w:ascii="Times New Roman" w:hAnsi="Times New Roman" w:cs="Times New Roman"/>
                <w:color w:val="000000"/>
              </w:rPr>
              <w:t>2</w:t>
            </w:r>
          </w:p>
        </w:tc>
      </w:tr>
      <w:tr w:rsidR="00F277CD" w:rsidRPr="00641695" w:rsidTr="00F418AE">
        <w:trPr>
          <w:trHeight w:val="1980"/>
        </w:trPr>
        <w:tc>
          <w:tcPr>
            <w:tcW w:w="2230" w:type="dxa"/>
            <w:tcBorders>
              <w:top w:val="single" w:sz="6" w:space="0" w:color="000000"/>
              <w:left w:val="single" w:sz="6" w:space="0" w:color="000000"/>
              <w:bottom w:val="single" w:sz="6" w:space="0" w:color="000000"/>
              <w:right w:val="single" w:sz="6" w:space="0" w:color="000000"/>
            </w:tcBorders>
            <w:shd w:val="clear" w:color="auto" w:fill="FFFFFF"/>
          </w:tcPr>
          <w:p w:rsidR="00F277CD" w:rsidRPr="00143CC7" w:rsidRDefault="00F277CD" w:rsidP="00A32404">
            <w:pPr>
              <w:pStyle w:val="ParagraphStyle"/>
              <w:tabs>
                <w:tab w:val="left" w:leader="dot" w:pos="630"/>
              </w:tabs>
              <w:rPr>
                <w:rFonts w:ascii="Times New Roman" w:hAnsi="Times New Roman" w:cs="Times New Roman"/>
                <w:color w:val="000000"/>
              </w:rPr>
            </w:pPr>
            <w:r w:rsidRPr="00143CC7">
              <w:rPr>
                <w:rFonts w:ascii="Times New Roman" w:hAnsi="Times New Roman" w:cs="Times New Roman"/>
                <w:color w:val="000000"/>
              </w:rPr>
              <w:t>Руководитель П</w:t>
            </w:r>
            <w:r w:rsidR="0088027B">
              <w:rPr>
                <w:rFonts w:ascii="Times New Roman" w:hAnsi="Times New Roman" w:cs="Times New Roman"/>
                <w:color w:val="000000"/>
              </w:rPr>
              <w:t>М</w:t>
            </w:r>
            <w:r w:rsidRPr="00143CC7">
              <w:rPr>
                <w:rFonts w:ascii="Times New Roman" w:hAnsi="Times New Roman" w:cs="Times New Roman"/>
                <w:color w:val="000000"/>
              </w:rPr>
              <w:t>ПК –</w:t>
            </w:r>
          </w:p>
          <w:p w:rsidR="00F277CD" w:rsidRPr="00143CC7" w:rsidRDefault="00F277CD" w:rsidP="00A32404">
            <w:pPr>
              <w:pStyle w:val="ParagraphStyle"/>
              <w:tabs>
                <w:tab w:val="left" w:leader="dot" w:pos="630"/>
              </w:tabs>
              <w:rPr>
                <w:rFonts w:ascii="Times New Roman" w:hAnsi="Times New Roman" w:cs="Times New Roman"/>
                <w:color w:val="000000"/>
              </w:rPr>
            </w:pPr>
            <w:r w:rsidRPr="00143CC7">
              <w:rPr>
                <w:rFonts w:ascii="Times New Roman" w:hAnsi="Times New Roman" w:cs="Times New Roman"/>
                <w:color w:val="000000"/>
              </w:rPr>
              <w:t xml:space="preserve"> директор</w:t>
            </w:r>
          </w:p>
        </w:tc>
        <w:tc>
          <w:tcPr>
            <w:tcW w:w="7693" w:type="dxa"/>
            <w:tcBorders>
              <w:top w:val="single" w:sz="6" w:space="0" w:color="000000"/>
              <w:left w:val="single" w:sz="6" w:space="0" w:color="000000"/>
              <w:bottom w:val="single" w:sz="6" w:space="0" w:color="000000"/>
              <w:right w:val="single" w:sz="6" w:space="0" w:color="000000"/>
            </w:tcBorders>
            <w:shd w:val="clear" w:color="auto" w:fill="FFFFFF"/>
          </w:tcPr>
          <w:p w:rsidR="00F277CD" w:rsidRPr="00143CC7" w:rsidRDefault="00F277CD" w:rsidP="00A32404">
            <w:pPr>
              <w:pStyle w:val="ParagraphStyle"/>
              <w:tabs>
                <w:tab w:val="left" w:leader="dot" w:pos="630"/>
              </w:tabs>
              <w:rPr>
                <w:rFonts w:ascii="Times New Roman" w:hAnsi="Times New Roman" w:cs="Times New Roman"/>
                <w:color w:val="000000"/>
              </w:rPr>
            </w:pPr>
            <w:r w:rsidRPr="00143CC7">
              <w:rPr>
                <w:rFonts w:ascii="Times New Roman" w:hAnsi="Times New Roman" w:cs="Times New Roman"/>
                <w:color w:val="000000"/>
              </w:rPr>
              <w:t>– организует работу П</w:t>
            </w:r>
            <w:r w:rsidR="0088027B">
              <w:rPr>
                <w:rFonts w:ascii="Times New Roman" w:hAnsi="Times New Roman" w:cs="Times New Roman"/>
                <w:color w:val="000000"/>
              </w:rPr>
              <w:t>МПк,</w:t>
            </w:r>
            <w:r w:rsidRPr="00143CC7">
              <w:rPr>
                <w:rFonts w:ascii="Times New Roman" w:hAnsi="Times New Roman" w:cs="Times New Roman"/>
                <w:color w:val="000000"/>
              </w:rPr>
              <w:t xml:space="preserve"> определяет его повестку дня и состав учащихся, кото</w:t>
            </w:r>
            <w:r w:rsidRPr="00143CC7">
              <w:rPr>
                <w:rFonts w:ascii="Times New Roman" w:hAnsi="Times New Roman" w:cs="Times New Roman"/>
                <w:color w:val="000000"/>
              </w:rPr>
              <w:softHyphen/>
              <w:t>рые обсуждаются или приглашаются на заседание;</w:t>
            </w:r>
          </w:p>
          <w:p w:rsidR="00F277CD" w:rsidRPr="00143CC7" w:rsidRDefault="00F277CD" w:rsidP="00A32404">
            <w:pPr>
              <w:pStyle w:val="ParagraphStyle"/>
              <w:tabs>
                <w:tab w:val="left" w:leader="dot" w:pos="630"/>
              </w:tabs>
              <w:rPr>
                <w:rFonts w:ascii="Times New Roman" w:hAnsi="Times New Roman" w:cs="Times New Roman"/>
                <w:color w:val="000000"/>
              </w:rPr>
            </w:pPr>
            <w:r w:rsidRPr="00143CC7">
              <w:rPr>
                <w:rFonts w:ascii="Times New Roman" w:hAnsi="Times New Roman" w:cs="Times New Roman"/>
                <w:color w:val="000000"/>
              </w:rPr>
              <w:t>– формирует состав участников для очередного заседания;</w:t>
            </w:r>
          </w:p>
          <w:p w:rsidR="00F277CD" w:rsidRPr="00143CC7" w:rsidRDefault="00F277CD" w:rsidP="00A32404">
            <w:pPr>
              <w:pStyle w:val="ParagraphStyle"/>
              <w:tabs>
                <w:tab w:val="left" w:leader="dot" w:pos="630"/>
              </w:tabs>
              <w:rPr>
                <w:rFonts w:ascii="Times New Roman" w:hAnsi="Times New Roman" w:cs="Times New Roman"/>
                <w:color w:val="000000"/>
              </w:rPr>
            </w:pPr>
            <w:r w:rsidRPr="00143CC7">
              <w:rPr>
                <w:rFonts w:ascii="Times New Roman" w:hAnsi="Times New Roman" w:cs="Times New Roman"/>
                <w:color w:val="000000"/>
              </w:rPr>
              <w:t>– координирует связи П</w:t>
            </w:r>
            <w:r w:rsidR="0088027B">
              <w:rPr>
                <w:rFonts w:ascii="Times New Roman" w:hAnsi="Times New Roman" w:cs="Times New Roman"/>
                <w:color w:val="000000"/>
              </w:rPr>
              <w:t>М</w:t>
            </w:r>
            <w:r w:rsidRPr="00143CC7">
              <w:rPr>
                <w:rFonts w:ascii="Times New Roman" w:hAnsi="Times New Roman" w:cs="Times New Roman"/>
                <w:color w:val="000000"/>
              </w:rPr>
              <w:t>ПК с участниками образовательного процесса, структур</w:t>
            </w:r>
            <w:r w:rsidRPr="00143CC7">
              <w:rPr>
                <w:rFonts w:ascii="Times New Roman" w:hAnsi="Times New Roman" w:cs="Times New Roman"/>
                <w:color w:val="000000"/>
              </w:rPr>
              <w:softHyphen/>
              <w:t>ными подразделениями школы;</w:t>
            </w:r>
          </w:p>
          <w:p w:rsidR="00F277CD" w:rsidRPr="00143CC7" w:rsidRDefault="00F277CD" w:rsidP="00A32404">
            <w:pPr>
              <w:pStyle w:val="ParagraphStyle"/>
              <w:tabs>
                <w:tab w:val="left" w:leader="dot" w:pos="630"/>
              </w:tabs>
              <w:rPr>
                <w:rFonts w:ascii="Times New Roman" w:hAnsi="Times New Roman" w:cs="Times New Roman"/>
                <w:color w:val="000000"/>
              </w:rPr>
            </w:pPr>
            <w:r w:rsidRPr="00143CC7">
              <w:rPr>
                <w:rFonts w:ascii="Times New Roman" w:hAnsi="Times New Roman" w:cs="Times New Roman"/>
                <w:color w:val="000000"/>
              </w:rPr>
              <w:t>– контролирует выполнение рекомендаций П</w:t>
            </w:r>
            <w:r w:rsidR="0088027B">
              <w:rPr>
                <w:rFonts w:ascii="Times New Roman" w:hAnsi="Times New Roman" w:cs="Times New Roman"/>
                <w:color w:val="000000"/>
              </w:rPr>
              <w:t>М</w:t>
            </w:r>
            <w:r w:rsidRPr="00143CC7">
              <w:rPr>
                <w:rFonts w:ascii="Times New Roman" w:hAnsi="Times New Roman" w:cs="Times New Roman"/>
                <w:color w:val="000000"/>
              </w:rPr>
              <w:t>ПК.</w:t>
            </w:r>
          </w:p>
        </w:tc>
      </w:tr>
      <w:tr w:rsidR="00F277CD" w:rsidRPr="00641695" w:rsidTr="00F418AE">
        <w:trPr>
          <w:trHeight w:val="1695"/>
        </w:trPr>
        <w:tc>
          <w:tcPr>
            <w:tcW w:w="2230" w:type="dxa"/>
            <w:tcBorders>
              <w:top w:val="single" w:sz="6" w:space="0" w:color="000000"/>
              <w:left w:val="single" w:sz="6" w:space="0" w:color="000000"/>
              <w:bottom w:val="single" w:sz="6" w:space="0" w:color="000000"/>
              <w:right w:val="single" w:sz="6" w:space="0" w:color="000000"/>
            </w:tcBorders>
            <w:shd w:val="clear" w:color="auto" w:fill="FFFFFF"/>
          </w:tcPr>
          <w:p w:rsidR="00F277CD" w:rsidRPr="00143CC7" w:rsidRDefault="00F277CD" w:rsidP="00A32404">
            <w:pPr>
              <w:pStyle w:val="ParagraphStyle"/>
              <w:tabs>
                <w:tab w:val="left" w:leader="dot" w:pos="630"/>
              </w:tabs>
              <w:rPr>
                <w:rFonts w:ascii="Times New Roman" w:hAnsi="Times New Roman" w:cs="Times New Roman"/>
                <w:color w:val="000000"/>
              </w:rPr>
            </w:pPr>
            <w:r w:rsidRPr="00143CC7">
              <w:rPr>
                <w:rFonts w:ascii="Times New Roman" w:hAnsi="Times New Roman" w:cs="Times New Roman"/>
                <w:color w:val="000000"/>
              </w:rPr>
              <w:t>Педагог-психолог</w:t>
            </w:r>
          </w:p>
        </w:tc>
        <w:tc>
          <w:tcPr>
            <w:tcW w:w="7693" w:type="dxa"/>
            <w:tcBorders>
              <w:top w:val="single" w:sz="6" w:space="0" w:color="000000"/>
              <w:left w:val="single" w:sz="6" w:space="0" w:color="000000"/>
              <w:bottom w:val="single" w:sz="6" w:space="0" w:color="000000"/>
              <w:right w:val="single" w:sz="6" w:space="0" w:color="000000"/>
            </w:tcBorders>
            <w:shd w:val="clear" w:color="auto" w:fill="FFFFFF"/>
          </w:tcPr>
          <w:p w:rsidR="00F277CD" w:rsidRPr="00143CC7" w:rsidRDefault="00F277CD" w:rsidP="00A32404">
            <w:pPr>
              <w:pStyle w:val="ParagraphStyle"/>
              <w:tabs>
                <w:tab w:val="left" w:leader="dot" w:pos="630"/>
              </w:tabs>
              <w:rPr>
                <w:rFonts w:ascii="Times New Roman" w:hAnsi="Times New Roman" w:cs="Times New Roman"/>
                <w:color w:val="000000"/>
              </w:rPr>
            </w:pPr>
            <w:r w:rsidRPr="00143CC7">
              <w:rPr>
                <w:rFonts w:ascii="Times New Roman" w:hAnsi="Times New Roman" w:cs="Times New Roman"/>
                <w:color w:val="000000"/>
              </w:rPr>
              <w:t>– организует сбор диагностических данных на подготовительном этапе работы ППК;</w:t>
            </w:r>
          </w:p>
          <w:p w:rsidR="00F277CD" w:rsidRPr="00143CC7" w:rsidRDefault="00F277CD" w:rsidP="00A32404">
            <w:pPr>
              <w:pStyle w:val="ParagraphStyle"/>
              <w:tabs>
                <w:tab w:val="left" w:leader="dot" w:pos="630"/>
              </w:tabs>
              <w:rPr>
                <w:rFonts w:ascii="Times New Roman" w:hAnsi="Times New Roman" w:cs="Times New Roman"/>
                <w:color w:val="000000"/>
              </w:rPr>
            </w:pPr>
            <w:r w:rsidRPr="00143CC7">
              <w:rPr>
                <w:rFonts w:ascii="Times New Roman" w:hAnsi="Times New Roman" w:cs="Times New Roman"/>
                <w:color w:val="000000"/>
              </w:rPr>
              <w:t>– обобщает, систематизирует полученные диагностические данные, готовит аналитические материалы:</w:t>
            </w:r>
          </w:p>
          <w:p w:rsidR="00F277CD" w:rsidRPr="00143CC7" w:rsidRDefault="00F277CD" w:rsidP="00A32404">
            <w:pPr>
              <w:pStyle w:val="ParagraphStyle"/>
              <w:tabs>
                <w:tab w:val="left" w:leader="dot" w:pos="630"/>
              </w:tabs>
              <w:rPr>
                <w:rFonts w:ascii="Times New Roman" w:hAnsi="Times New Roman" w:cs="Times New Roman"/>
                <w:color w:val="000000"/>
              </w:rPr>
            </w:pPr>
            <w:r w:rsidRPr="00143CC7">
              <w:rPr>
                <w:rFonts w:ascii="Times New Roman" w:hAnsi="Times New Roman" w:cs="Times New Roman"/>
                <w:color w:val="000000"/>
              </w:rPr>
              <w:t>– формулирует предварительные выводы и гипотезы;</w:t>
            </w:r>
          </w:p>
          <w:p w:rsidR="00F277CD" w:rsidRPr="00143CC7" w:rsidRDefault="00F277CD" w:rsidP="00A32404">
            <w:pPr>
              <w:pStyle w:val="ParagraphStyle"/>
              <w:tabs>
                <w:tab w:val="left" w:leader="dot" w:pos="630"/>
              </w:tabs>
              <w:rPr>
                <w:rFonts w:ascii="Times New Roman" w:hAnsi="Times New Roman" w:cs="Times New Roman"/>
                <w:color w:val="000000"/>
              </w:rPr>
            </w:pPr>
            <w:r w:rsidRPr="00143CC7">
              <w:rPr>
                <w:rFonts w:ascii="Times New Roman" w:hAnsi="Times New Roman" w:cs="Times New Roman"/>
                <w:color w:val="000000"/>
              </w:rPr>
              <w:t>– формирует предварительные рекомендации.</w:t>
            </w:r>
          </w:p>
        </w:tc>
      </w:tr>
      <w:tr w:rsidR="00F277CD" w:rsidRPr="00641695" w:rsidTr="00F418AE">
        <w:trPr>
          <w:trHeight w:val="915"/>
        </w:trPr>
        <w:tc>
          <w:tcPr>
            <w:tcW w:w="2230" w:type="dxa"/>
            <w:tcBorders>
              <w:top w:val="single" w:sz="6" w:space="0" w:color="000000"/>
              <w:left w:val="single" w:sz="6" w:space="0" w:color="000000"/>
              <w:bottom w:val="single" w:sz="6" w:space="0" w:color="000000"/>
              <w:right w:val="single" w:sz="6" w:space="0" w:color="000000"/>
            </w:tcBorders>
            <w:shd w:val="clear" w:color="auto" w:fill="FFFFFF"/>
          </w:tcPr>
          <w:p w:rsidR="00F277CD" w:rsidRPr="00143CC7" w:rsidRDefault="00F277CD" w:rsidP="00A32404">
            <w:pPr>
              <w:pStyle w:val="ParagraphStyle"/>
              <w:tabs>
                <w:tab w:val="left" w:leader="dot" w:pos="630"/>
              </w:tabs>
              <w:rPr>
                <w:rFonts w:ascii="Times New Roman" w:hAnsi="Times New Roman" w:cs="Times New Roman"/>
                <w:color w:val="000000"/>
              </w:rPr>
            </w:pPr>
            <w:r w:rsidRPr="00143CC7">
              <w:rPr>
                <w:rFonts w:ascii="Times New Roman" w:hAnsi="Times New Roman" w:cs="Times New Roman"/>
                <w:color w:val="000000"/>
              </w:rPr>
              <w:t>Учителя</w:t>
            </w:r>
          </w:p>
        </w:tc>
        <w:tc>
          <w:tcPr>
            <w:tcW w:w="7693" w:type="dxa"/>
            <w:tcBorders>
              <w:top w:val="single" w:sz="6" w:space="0" w:color="000000"/>
              <w:left w:val="single" w:sz="6" w:space="0" w:color="000000"/>
              <w:bottom w:val="single" w:sz="6" w:space="0" w:color="000000"/>
              <w:right w:val="single" w:sz="6" w:space="0" w:color="000000"/>
            </w:tcBorders>
            <w:shd w:val="clear" w:color="auto" w:fill="FFFFFF"/>
          </w:tcPr>
          <w:p w:rsidR="00F277CD" w:rsidRPr="00143CC7" w:rsidRDefault="00F277CD" w:rsidP="00A32404">
            <w:pPr>
              <w:pStyle w:val="ParagraphStyle"/>
              <w:tabs>
                <w:tab w:val="left" w:leader="dot" w:pos="630"/>
              </w:tabs>
              <w:rPr>
                <w:rFonts w:ascii="Times New Roman" w:hAnsi="Times New Roman" w:cs="Times New Roman"/>
                <w:color w:val="000000"/>
              </w:rPr>
            </w:pPr>
            <w:r w:rsidRPr="00143CC7">
              <w:rPr>
                <w:rFonts w:ascii="Times New Roman" w:hAnsi="Times New Roman" w:cs="Times New Roman"/>
                <w:color w:val="000000"/>
              </w:rPr>
              <w:t>– дают развернутую педагогическую характеристику учеников;</w:t>
            </w:r>
          </w:p>
          <w:p w:rsidR="00F277CD" w:rsidRPr="00143CC7" w:rsidRDefault="00F277CD" w:rsidP="00A32404">
            <w:pPr>
              <w:pStyle w:val="ParagraphStyle"/>
              <w:tabs>
                <w:tab w:val="left" w:leader="dot" w:pos="630"/>
              </w:tabs>
              <w:rPr>
                <w:rFonts w:ascii="Times New Roman" w:hAnsi="Times New Roman" w:cs="Times New Roman"/>
                <w:color w:val="000000"/>
              </w:rPr>
            </w:pPr>
            <w:r w:rsidRPr="00143CC7">
              <w:rPr>
                <w:rFonts w:ascii="Times New Roman" w:hAnsi="Times New Roman" w:cs="Times New Roman"/>
                <w:color w:val="000000"/>
              </w:rPr>
              <w:t>– формулируют педагогические гипотезы, выводы и рекомендации.</w:t>
            </w:r>
          </w:p>
        </w:tc>
      </w:tr>
      <w:tr w:rsidR="00F277CD" w:rsidRPr="00641695" w:rsidTr="00F418AE">
        <w:trPr>
          <w:trHeight w:val="1440"/>
        </w:trPr>
        <w:tc>
          <w:tcPr>
            <w:tcW w:w="2230" w:type="dxa"/>
            <w:tcBorders>
              <w:top w:val="single" w:sz="6" w:space="0" w:color="000000"/>
              <w:left w:val="single" w:sz="6" w:space="0" w:color="000000"/>
              <w:bottom w:val="single" w:sz="6" w:space="0" w:color="000000"/>
              <w:right w:val="single" w:sz="6" w:space="0" w:color="000000"/>
            </w:tcBorders>
            <w:shd w:val="clear" w:color="auto" w:fill="FFFFFF"/>
          </w:tcPr>
          <w:p w:rsidR="00F277CD" w:rsidRPr="00143CC7" w:rsidRDefault="0088027B" w:rsidP="00A32404">
            <w:pPr>
              <w:pStyle w:val="ParagraphStyle"/>
              <w:tabs>
                <w:tab w:val="left" w:leader="dot" w:pos="630"/>
              </w:tabs>
              <w:rPr>
                <w:rFonts w:ascii="Times New Roman" w:hAnsi="Times New Roman" w:cs="Times New Roman"/>
                <w:color w:val="000000"/>
              </w:rPr>
            </w:pPr>
            <w:r>
              <w:rPr>
                <w:rFonts w:ascii="Times New Roman" w:hAnsi="Times New Roman" w:cs="Times New Roman"/>
                <w:color w:val="000000"/>
              </w:rPr>
              <w:t>Медицинский работник</w:t>
            </w:r>
          </w:p>
        </w:tc>
        <w:tc>
          <w:tcPr>
            <w:tcW w:w="7693" w:type="dxa"/>
            <w:tcBorders>
              <w:top w:val="single" w:sz="6" w:space="0" w:color="000000"/>
              <w:left w:val="single" w:sz="6" w:space="0" w:color="000000"/>
              <w:bottom w:val="single" w:sz="6" w:space="0" w:color="000000"/>
              <w:right w:val="single" w:sz="6" w:space="0" w:color="000000"/>
            </w:tcBorders>
            <w:shd w:val="clear" w:color="auto" w:fill="FFFFFF"/>
          </w:tcPr>
          <w:p w:rsidR="00F277CD" w:rsidRPr="00143CC7" w:rsidRDefault="00F277CD" w:rsidP="00A32404">
            <w:pPr>
              <w:pStyle w:val="ParagraphStyle"/>
              <w:tabs>
                <w:tab w:val="left" w:leader="dot" w:pos="630"/>
              </w:tabs>
              <w:rPr>
                <w:rFonts w:ascii="Times New Roman" w:hAnsi="Times New Roman" w:cs="Times New Roman"/>
                <w:color w:val="000000"/>
              </w:rPr>
            </w:pPr>
            <w:r w:rsidRPr="00143CC7">
              <w:rPr>
                <w:rFonts w:ascii="Times New Roman" w:hAnsi="Times New Roman" w:cs="Times New Roman"/>
                <w:color w:val="000000"/>
              </w:rPr>
              <w:t>– информирует о состоянии здоровья учащегося;</w:t>
            </w:r>
          </w:p>
          <w:p w:rsidR="00F277CD" w:rsidRPr="00143CC7" w:rsidRDefault="00F277CD" w:rsidP="00A32404">
            <w:pPr>
              <w:pStyle w:val="ParagraphStyle"/>
              <w:tabs>
                <w:tab w:val="left" w:leader="dot" w:pos="630"/>
              </w:tabs>
              <w:rPr>
                <w:rFonts w:ascii="Times New Roman" w:hAnsi="Times New Roman" w:cs="Times New Roman"/>
                <w:color w:val="000000"/>
              </w:rPr>
            </w:pPr>
            <w:r w:rsidRPr="00143CC7">
              <w:rPr>
                <w:rFonts w:ascii="Times New Roman" w:hAnsi="Times New Roman" w:cs="Times New Roman"/>
                <w:color w:val="000000"/>
              </w:rPr>
              <w:t>– дает рекомендации по режиму жизнедеятельности ребенка;</w:t>
            </w:r>
          </w:p>
          <w:p w:rsidR="00F277CD" w:rsidRPr="00143CC7" w:rsidRDefault="00F277CD" w:rsidP="00A32404">
            <w:pPr>
              <w:pStyle w:val="ParagraphStyle"/>
              <w:tabs>
                <w:tab w:val="left" w:leader="dot" w:pos="630"/>
              </w:tabs>
              <w:rPr>
                <w:rFonts w:ascii="Times New Roman" w:hAnsi="Times New Roman" w:cs="Times New Roman"/>
                <w:color w:val="000000"/>
              </w:rPr>
            </w:pPr>
            <w:r w:rsidRPr="00143CC7">
              <w:rPr>
                <w:rFonts w:ascii="Times New Roman" w:hAnsi="Times New Roman" w:cs="Times New Roman"/>
                <w:color w:val="000000"/>
              </w:rPr>
              <w:t>– обеспечивает и контролирует направление ребенка на консультацию к медицин</w:t>
            </w:r>
            <w:r w:rsidRPr="00143CC7">
              <w:rPr>
                <w:rFonts w:ascii="Times New Roman" w:hAnsi="Times New Roman" w:cs="Times New Roman"/>
                <w:color w:val="000000"/>
              </w:rPr>
              <w:softHyphen/>
              <w:t>скому специалисту (по рекомендации консилиума либо по мере необходимости)</w:t>
            </w:r>
          </w:p>
        </w:tc>
      </w:tr>
    </w:tbl>
    <w:p w:rsidR="00F277CD" w:rsidRPr="00D00385" w:rsidRDefault="00F277CD" w:rsidP="00A32404">
      <w:pPr>
        <w:pStyle w:val="a7"/>
        <w:spacing w:before="0" w:beforeAutospacing="0" w:after="0" w:afterAutospacing="0"/>
        <w:jc w:val="both"/>
      </w:pPr>
    </w:p>
    <w:p w:rsidR="00F277CD" w:rsidRPr="0088027B" w:rsidRDefault="00F277CD" w:rsidP="00A32404">
      <w:pPr>
        <w:pStyle w:val="a7"/>
        <w:spacing w:before="0" w:beforeAutospacing="0" w:after="0" w:afterAutospacing="0"/>
        <w:jc w:val="both"/>
        <w:rPr>
          <w:rFonts w:ascii="Times New Roman" w:hAnsi="Times New Roman"/>
        </w:rPr>
      </w:pPr>
      <w:r w:rsidRPr="0088027B">
        <w:rPr>
          <w:rFonts w:ascii="Times New Roman" w:hAnsi="Times New Roman"/>
          <w:b/>
          <w:bCs/>
          <w:i/>
          <w:iCs/>
        </w:rPr>
        <w:t>Коррекционно-развивающая работа включает:</w:t>
      </w:r>
    </w:p>
    <w:p w:rsidR="00F277CD" w:rsidRPr="0088027B" w:rsidRDefault="00F277CD" w:rsidP="00A32404">
      <w:pPr>
        <w:pStyle w:val="a7"/>
        <w:spacing w:before="0" w:beforeAutospacing="0" w:after="0" w:afterAutospacing="0"/>
        <w:jc w:val="both"/>
        <w:rPr>
          <w:rFonts w:ascii="Times New Roman" w:hAnsi="Times New Roman"/>
        </w:rPr>
      </w:pPr>
      <w:r w:rsidRPr="0088027B">
        <w:rPr>
          <w:rFonts w:ascii="Times New Roman" w:hAnsi="Times New Roman"/>
        </w:rPr>
        <w:t>-  выбор оптимальных для развития каждого ребёнка с ОВЗ коррекционных программ/методик, методов и приёмов обучения в соответствии с его особыми образовательными потребностями;</w:t>
      </w:r>
    </w:p>
    <w:p w:rsidR="00F277CD" w:rsidRPr="0088027B" w:rsidRDefault="00F277CD" w:rsidP="00A32404">
      <w:pPr>
        <w:pStyle w:val="a7"/>
        <w:spacing w:before="0" w:beforeAutospacing="0" w:after="0" w:afterAutospacing="0"/>
        <w:jc w:val="both"/>
        <w:rPr>
          <w:rFonts w:ascii="Times New Roman" w:hAnsi="Times New Roman"/>
        </w:rPr>
      </w:pPr>
      <w:r w:rsidRPr="0088027B">
        <w:rPr>
          <w:rFonts w:ascii="Times New Roman" w:hAnsi="Times New Roman"/>
        </w:rPr>
        <w:t>-  организацию и проведение специалистами индивидуальных и групповых коррекционно-развивающих занятий, необходимых для преодоления нарушений психофизического развития и трудностей обучения;</w:t>
      </w:r>
    </w:p>
    <w:p w:rsidR="00F277CD" w:rsidRPr="0088027B" w:rsidRDefault="00F277CD" w:rsidP="00A32404">
      <w:pPr>
        <w:pStyle w:val="a7"/>
        <w:spacing w:before="0" w:beforeAutospacing="0" w:after="0" w:afterAutospacing="0"/>
        <w:jc w:val="both"/>
        <w:rPr>
          <w:rFonts w:ascii="Times New Roman" w:hAnsi="Times New Roman"/>
        </w:rPr>
      </w:pPr>
      <w:r w:rsidRPr="0088027B">
        <w:rPr>
          <w:rFonts w:ascii="Times New Roman" w:hAnsi="Times New Roman"/>
        </w:rPr>
        <w:t>-  системное воздействие на учебно-познавательную деятельность ребёнка в динамике образовательного процесса, направленное на формирование универсальных учебных действий и коррекцию отклонений в развитии;</w:t>
      </w:r>
    </w:p>
    <w:p w:rsidR="00F277CD" w:rsidRPr="0088027B" w:rsidRDefault="00F277CD" w:rsidP="00A32404">
      <w:pPr>
        <w:pStyle w:val="a7"/>
        <w:spacing w:before="0" w:beforeAutospacing="0" w:after="0" w:afterAutospacing="0"/>
        <w:jc w:val="both"/>
        <w:rPr>
          <w:rFonts w:ascii="Times New Roman" w:hAnsi="Times New Roman"/>
        </w:rPr>
      </w:pPr>
      <w:r w:rsidRPr="0088027B">
        <w:rPr>
          <w:rFonts w:ascii="Times New Roman" w:hAnsi="Times New Roman"/>
        </w:rPr>
        <w:t>- коррекцию и развитие высших психических функций;</w:t>
      </w:r>
    </w:p>
    <w:p w:rsidR="00F277CD" w:rsidRPr="0088027B" w:rsidRDefault="00F277CD" w:rsidP="00A32404">
      <w:pPr>
        <w:pStyle w:val="a7"/>
        <w:spacing w:before="0" w:beforeAutospacing="0" w:after="0" w:afterAutospacing="0"/>
        <w:jc w:val="both"/>
        <w:rPr>
          <w:rFonts w:ascii="Times New Roman" w:hAnsi="Times New Roman"/>
        </w:rPr>
      </w:pPr>
      <w:r w:rsidRPr="0088027B">
        <w:rPr>
          <w:rFonts w:ascii="Times New Roman" w:hAnsi="Times New Roman"/>
        </w:rPr>
        <w:t>- развитие эмоционально-волевой и личностной сфер ребёнка и психокоррекцию его поведения;</w:t>
      </w:r>
    </w:p>
    <w:p w:rsidR="00F277CD" w:rsidRPr="0088027B" w:rsidRDefault="00F277CD" w:rsidP="00A32404">
      <w:pPr>
        <w:pStyle w:val="a7"/>
        <w:spacing w:before="0" w:beforeAutospacing="0" w:after="0" w:afterAutospacing="0"/>
        <w:jc w:val="both"/>
        <w:rPr>
          <w:rFonts w:ascii="Times New Roman" w:hAnsi="Times New Roman"/>
        </w:rPr>
      </w:pPr>
      <w:r w:rsidRPr="0088027B">
        <w:rPr>
          <w:rFonts w:ascii="Times New Roman" w:hAnsi="Times New Roman"/>
        </w:rPr>
        <w:t>- социальную защиту ребёнка в случаях неблагоприятных условий жизни при психотравмирующих обстоятельствах.</w:t>
      </w:r>
    </w:p>
    <w:p w:rsidR="00F277CD" w:rsidRPr="0088027B" w:rsidRDefault="00F277CD" w:rsidP="00A32404">
      <w:pPr>
        <w:pStyle w:val="a7"/>
        <w:spacing w:before="0" w:beforeAutospacing="0" w:after="0" w:afterAutospacing="0"/>
        <w:jc w:val="both"/>
        <w:rPr>
          <w:rFonts w:ascii="Times New Roman" w:hAnsi="Times New Roman"/>
        </w:rPr>
      </w:pPr>
      <w:r w:rsidRPr="0088027B">
        <w:rPr>
          <w:rFonts w:ascii="Times New Roman" w:hAnsi="Times New Roman"/>
        </w:rPr>
        <w:t xml:space="preserve">Коррекционная работа реализуется поэтапно. </w:t>
      </w:r>
    </w:p>
    <w:p w:rsidR="00F277CD" w:rsidRPr="0088027B" w:rsidRDefault="00F277CD" w:rsidP="00A32404">
      <w:pPr>
        <w:pStyle w:val="a7"/>
        <w:spacing w:before="0" w:beforeAutospacing="0" w:after="0" w:afterAutospacing="0"/>
        <w:jc w:val="both"/>
        <w:rPr>
          <w:rFonts w:ascii="Times New Roman" w:hAnsi="Times New Roman"/>
        </w:rPr>
      </w:pPr>
      <w:r w:rsidRPr="0088027B">
        <w:rPr>
          <w:rFonts w:ascii="Times New Roman" w:hAnsi="Times New Roman"/>
          <w:b/>
          <w:bCs/>
          <w:i/>
          <w:iCs/>
          <w:u w:val="single"/>
        </w:rPr>
        <w:t>I этап (май – сентябрь).</w:t>
      </w:r>
      <w:r w:rsidRPr="0088027B">
        <w:rPr>
          <w:rFonts w:ascii="Times New Roman" w:hAnsi="Times New Roman"/>
          <w:i/>
          <w:iCs/>
        </w:rPr>
        <w:t xml:space="preserve"> Этап сбора и анализа информации</w:t>
      </w:r>
      <w:r w:rsidRPr="0088027B">
        <w:rPr>
          <w:rFonts w:ascii="Times New Roman" w:hAnsi="Times New Roman"/>
        </w:rPr>
        <w:t xml:space="preserve"> (информационно-аналитическая деятельность). Результатом данного этапа является оценка контингента обучающихся для учёта особенностей развития детей ОВЗ, определения специфики и их особых образовательных потребностей; оценка образовательной среды с целью соответствия требованиям программно-методического обеспечения, материально-технической и кадровой базы учреждения.</w:t>
      </w:r>
    </w:p>
    <w:p w:rsidR="00F277CD" w:rsidRPr="0088027B" w:rsidRDefault="00F277CD" w:rsidP="00A32404">
      <w:pPr>
        <w:pStyle w:val="a7"/>
        <w:spacing w:before="0" w:beforeAutospacing="0" w:after="0" w:afterAutospacing="0"/>
        <w:jc w:val="both"/>
        <w:rPr>
          <w:rFonts w:ascii="Times New Roman" w:hAnsi="Times New Roman"/>
        </w:rPr>
      </w:pPr>
      <w:r w:rsidRPr="0088027B">
        <w:rPr>
          <w:rFonts w:ascii="Times New Roman" w:hAnsi="Times New Roman"/>
          <w:b/>
          <w:bCs/>
          <w:i/>
          <w:iCs/>
          <w:u w:val="single"/>
        </w:rPr>
        <w:t>II этап (октябрь - май)</w:t>
      </w:r>
      <w:r w:rsidRPr="0088027B">
        <w:rPr>
          <w:rFonts w:ascii="Times New Roman" w:hAnsi="Times New Roman"/>
          <w:i/>
          <w:iCs/>
        </w:rPr>
        <w:t xml:space="preserve"> Этап планирования, организации, координации</w:t>
      </w:r>
      <w:r w:rsidRPr="0088027B">
        <w:rPr>
          <w:rFonts w:ascii="Times New Roman" w:hAnsi="Times New Roman"/>
        </w:rPr>
        <w:t xml:space="preserve"> (организационно-исполнительская деятельность). Результатом работы является особым образом организованный образовательный процесс, имеющий коррекционно-развивающую направленность и процесс специального сопровождения детей ОВЗ специалистами ПМПК;</w:t>
      </w:r>
    </w:p>
    <w:p w:rsidR="00F277CD" w:rsidRPr="0088027B" w:rsidRDefault="00F277CD" w:rsidP="00A32404">
      <w:pPr>
        <w:pStyle w:val="a7"/>
        <w:spacing w:before="0" w:beforeAutospacing="0" w:after="0" w:afterAutospacing="0"/>
        <w:jc w:val="both"/>
        <w:rPr>
          <w:rFonts w:ascii="Times New Roman" w:hAnsi="Times New Roman"/>
        </w:rPr>
      </w:pPr>
      <w:r w:rsidRPr="0088027B">
        <w:rPr>
          <w:rFonts w:ascii="Times New Roman" w:hAnsi="Times New Roman"/>
          <w:b/>
          <w:bCs/>
          <w:i/>
          <w:iCs/>
          <w:u w:val="single"/>
        </w:rPr>
        <w:t>III этап (май - июнь</w:t>
      </w:r>
      <w:r w:rsidRPr="0088027B">
        <w:rPr>
          <w:rFonts w:ascii="Times New Roman" w:hAnsi="Times New Roman"/>
          <w:i/>
          <w:iCs/>
        </w:rPr>
        <w:t xml:space="preserve">) Этап диагностики коррекционно-развивающей образовательной среды </w:t>
      </w:r>
      <w:r w:rsidRPr="0088027B">
        <w:rPr>
          <w:rFonts w:ascii="Times New Roman" w:hAnsi="Times New Roman"/>
        </w:rPr>
        <w:t>(контрольно-диагностическая деятельность). Результатом является констатация соответствия созданных условий и выбранных коррекционно-развивающих и образовательных программ особым образовательным потребностям ребёнка.</w:t>
      </w:r>
    </w:p>
    <w:p w:rsidR="00F277CD" w:rsidRPr="0088027B" w:rsidRDefault="00F277CD" w:rsidP="00A32404">
      <w:pPr>
        <w:pStyle w:val="a7"/>
        <w:spacing w:before="0" w:beforeAutospacing="0" w:after="0" w:afterAutospacing="0"/>
        <w:jc w:val="both"/>
        <w:rPr>
          <w:rFonts w:ascii="Times New Roman" w:hAnsi="Times New Roman"/>
        </w:rPr>
      </w:pPr>
      <w:r w:rsidRPr="0088027B">
        <w:rPr>
          <w:rFonts w:ascii="Times New Roman" w:hAnsi="Times New Roman"/>
          <w:b/>
          <w:bCs/>
          <w:i/>
          <w:iCs/>
          <w:u w:val="single"/>
        </w:rPr>
        <w:t>IV этап (август – сентябрь)</w:t>
      </w:r>
      <w:r w:rsidRPr="0088027B">
        <w:rPr>
          <w:rFonts w:ascii="Times New Roman" w:hAnsi="Times New Roman"/>
          <w:i/>
          <w:iCs/>
        </w:rPr>
        <w:t xml:space="preserve"> Этап регуляции и корректировки</w:t>
      </w:r>
      <w:r w:rsidRPr="0088027B">
        <w:rPr>
          <w:rFonts w:ascii="Times New Roman" w:hAnsi="Times New Roman"/>
        </w:rPr>
        <w:t xml:space="preserve"> (регулятивно-корректировочная деятельность). Результатом является внесение необходимых изменений в образовательный процесс и процесс сопровождения детей ОВЗ, корректировка условий и форм обучения, методов и приёмов работы.</w:t>
      </w:r>
    </w:p>
    <w:p w:rsidR="00F277CD" w:rsidRPr="0088027B" w:rsidRDefault="00F277CD" w:rsidP="00A32404">
      <w:pPr>
        <w:pStyle w:val="a7"/>
        <w:spacing w:before="0" w:beforeAutospacing="0" w:after="0" w:afterAutospacing="0"/>
        <w:jc w:val="both"/>
        <w:rPr>
          <w:rFonts w:ascii="Times New Roman" w:hAnsi="Times New Roman"/>
          <w:highlight w:val="yellow"/>
        </w:rPr>
      </w:pPr>
      <w:r w:rsidRPr="0088027B">
        <w:rPr>
          <w:rFonts w:ascii="Times New Roman" w:hAnsi="Times New Roman"/>
          <w:b/>
          <w:bCs/>
        </w:rPr>
        <w:t>Цель психологического сопровождения</w:t>
      </w:r>
      <w:r w:rsidRPr="0088027B">
        <w:rPr>
          <w:rFonts w:ascii="Times New Roman" w:hAnsi="Times New Roman"/>
        </w:rPr>
        <w:t xml:space="preserve"> предполагает коррекцию и психопрофилактику личностной (эмоциональной, познавательной, поведенческой) сферы ребенка.</w:t>
      </w:r>
      <w:r w:rsidRPr="0088027B">
        <w:rPr>
          <w:rFonts w:ascii="Times New Roman" w:hAnsi="Times New Roman"/>
        </w:rPr>
        <w:br/>
      </w:r>
      <w:r w:rsidRPr="0088027B">
        <w:rPr>
          <w:rFonts w:ascii="Times New Roman" w:hAnsi="Times New Roman"/>
          <w:b/>
          <w:bCs/>
        </w:rPr>
        <w:t>Цель логопедического сопровождения</w:t>
      </w:r>
      <w:r w:rsidRPr="0088027B">
        <w:rPr>
          <w:rFonts w:ascii="Times New Roman" w:hAnsi="Times New Roman"/>
        </w:rPr>
        <w:t xml:space="preserve"> предполагает коррекцию и развитие речи ребенка с проблемами в развитии.</w:t>
      </w:r>
      <w:r w:rsidRPr="0088027B">
        <w:rPr>
          <w:rFonts w:ascii="Times New Roman" w:hAnsi="Times New Roman"/>
        </w:rPr>
        <w:br/>
      </w:r>
      <w:r w:rsidRPr="0088027B">
        <w:rPr>
          <w:rFonts w:ascii="Times New Roman" w:hAnsi="Times New Roman"/>
          <w:b/>
          <w:bCs/>
        </w:rPr>
        <w:t xml:space="preserve">Цель педагогического сопровождения </w:t>
      </w:r>
      <w:r w:rsidRPr="0088027B">
        <w:rPr>
          <w:rFonts w:ascii="Times New Roman" w:hAnsi="Times New Roman"/>
        </w:rPr>
        <w:t>- обеспечение обучения детей навыкам выполнения учебных заданий, получения знаний, организации времени, социальной адаптации.</w:t>
      </w:r>
    </w:p>
    <w:p w:rsidR="00F277CD" w:rsidRPr="0088027B" w:rsidRDefault="00F277CD" w:rsidP="00A32404">
      <w:pPr>
        <w:pStyle w:val="a7"/>
        <w:spacing w:before="0" w:beforeAutospacing="0" w:after="0" w:afterAutospacing="0"/>
        <w:jc w:val="both"/>
        <w:rPr>
          <w:rFonts w:ascii="Times New Roman" w:hAnsi="Times New Roman"/>
        </w:rPr>
      </w:pPr>
      <w:r w:rsidRPr="0088027B">
        <w:rPr>
          <w:rFonts w:ascii="Times New Roman" w:hAnsi="Times New Roman"/>
        </w:rPr>
        <w:t>Создание комфортной образовательной среды</w:t>
      </w:r>
      <w:r w:rsidRPr="0088027B">
        <w:rPr>
          <w:rFonts w:ascii="Times New Roman" w:hAnsi="Times New Roman"/>
        </w:rPr>
        <w:br/>
      </w:r>
      <w:r w:rsidRPr="0088027B">
        <w:rPr>
          <w:rFonts w:ascii="Times New Roman" w:hAnsi="Times New Roman"/>
          <w:b/>
          <w:bCs/>
        </w:rPr>
        <w:t xml:space="preserve">Цель социально-правового сопровождения </w:t>
      </w:r>
      <w:r w:rsidRPr="0088027B">
        <w:rPr>
          <w:rFonts w:ascii="Times New Roman" w:hAnsi="Times New Roman"/>
        </w:rPr>
        <w:t>состоит в ознакомлении обучающихся с правами и основными обязанностями  человека и развитии  социальных компетенций и правового поведения.</w:t>
      </w:r>
      <w:r w:rsidRPr="0088027B">
        <w:rPr>
          <w:rFonts w:ascii="Times New Roman" w:hAnsi="Times New Roman"/>
        </w:rPr>
        <w:br/>
      </w:r>
      <w:r w:rsidRPr="0088027B">
        <w:rPr>
          <w:rFonts w:ascii="Times New Roman" w:hAnsi="Times New Roman"/>
          <w:b/>
          <w:bCs/>
        </w:rPr>
        <w:t xml:space="preserve">Цель лечебно-оздоровительного сопровождения </w:t>
      </w:r>
      <w:r w:rsidRPr="0088027B">
        <w:rPr>
          <w:rFonts w:ascii="Times New Roman" w:hAnsi="Times New Roman"/>
        </w:rPr>
        <w:t xml:space="preserve">включает формирование привычек здорового образа жизни, оздоровление обучающихся, профилактика соматических заболеваний, развитие способности справляться со стрессами и болезнями и сохранение здоровья школьников. </w:t>
      </w:r>
      <w:r w:rsidRPr="0088027B">
        <w:rPr>
          <w:rFonts w:ascii="Times New Roman" w:hAnsi="Times New Roman"/>
        </w:rPr>
        <w:br/>
      </w:r>
      <w:r w:rsidRPr="0088027B">
        <w:rPr>
          <w:rFonts w:ascii="Times New Roman" w:hAnsi="Times New Roman"/>
          <w:b/>
          <w:bCs/>
        </w:rPr>
        <w:t>Цель воспитательного сопровождения</w:t>
      </w:r>
      <w:r w:rsidRPr="0088027B">
        <w:rPr>
          <w:rFonts w:ascii="Times New Roman" w:hAnsi="Times New Roman"/>
        </w:rPr>
        <w:t xml:space="preserve"> обусловливает формирование привычки к постоянному труду через применение в учебных и бытовых ситуациях навыков самообслуживания, соблюдения личной гигиены, соблюдения правил безопасности жизни и культуры поведения в общественных местах, формированию жизненных компетенции, формирование социализации, способствовать адаптации к современным жизненным условиям в современном обществе.</w:t>
      </w:r>
    </w:p>
    <w:p w:rsidR="00F277CD" w:rsidRPr="00D00385" w:rsidRDefault="00F277CD" w:rsidP="00A32404">
      <w:pPr>
        <w:pStyle w:val="Osnova"/>
        <w:tabs>
          <w:tab w:val="left" w:leader="dot" w:pos="624"/>
        </w:tabs>
        <w:spacing w:line="240" w:lineRule="auto"/>
        <w:ind w:firstLine="0"/>
        <w:rPr>
          <w:rFonts w:ascii="Times New Roman" w:hAnsi="Times New Roman" w:cs="Times New Roman"/>
          <w:color w:val="auto"/>
          <w:sz w:val="24"/>
          <w:szCs w:val="24"/>
          <w:lang w:val="ru-RU"/>
        </w:rPr>
      </w:pPr>
      <w:r w:rsidRPr="00D00385">
        <w:rPr>
          <w:rFonts w:ascii="Times New Roman" w:hAnsi="Times New Roman" w:cs="Times New Roman"/>
          <w:color w:val="auto"/>
          <w:sz w:val="24"/>
          <w:szCs w:val="24"/>
          <w:lang w:val="ru-RU"/>
        </w:rPr>
        <w:t>Одним из основных механизмов реализации коррекционной работы является оптимально выстроенное взаимодействие специалистов образовательного учреждения, обеспечивающее системное сопровождение детей с ограниченными возможностями здоровья специалистами различного профиля в образовательном процессе. Такое взаимодействие включает:</w:t>
      </w:r>
    </w:p>
    <w:p w:rsidR="00F277CD" w:rsidRPr="00D00385" w:rsidRDefault="00F277CD" w:rsidP="00A32404">
      <w:pPr>
        <w:pStyle w:val="Osnova"/>
        <w:tabs>
          <w:tab w:val="left" w:leader="dot" w:pos="624"/>
        </w:tabs>
        <w:spacing w:line="240" w:lineRule="auto"/>
        <w:ind w:firstLine="0"/>
        <w:rPr>
          <w:rFonts w:ascii="Times New Roman" w:hAnsi="Times New Roman" w:cs="Times New Roman"/>
          <w:color w:val="auto"/>
          <w:sz w:val="24"/>
          <w:szCs w:val="24"/>
          <w:lang w:val="ru-RU"/>
        </w:rPr>
      </w:pPr>
      <w:r w:rsidRPr="00D00385">
        <w:rPr>
          <w:rFonts w:ascii="Times New Roman" w:hAnsi="Times New Roman" w:cs="Times New Roman"/>
          <w:color w:val="auto"/>
          <w:sz w:val="24"/>
          <w:szCs w:val="24"/>
          <w:lang w:val="ru-RU"/>
        </w:rPr>
        <w:t>-комплексность в определении и решении проблем ребёнка, предоставлении ему квалифицированной помощи специалистов разного профиля;</w:t>
      </w:r>
    </w:p>
    <w:p w:rsidR="00F277CD" w:rsidRPr="00D00385" w:rsidRDefault="00F277CD" w:rsidP="00A32404">
      <w:pPr>
        <w:pStyle w:val="Osnova"/>
        <w:tabs>
          <w:tab w:val="left" w:leader="dot" w:pos="624"/>
        </w:tabs>
        <w:spacing w:line="240" w:lineRule="auto"/>
        <w:ind w:firstLine="0"/>
        <w:rPr>
          <w:rFonts w:ascii="Times New Roman" w:hAnsi="Times New Roman" w:cs="Times New Roman"/>
          <w:color w:val="auto"/>
          <w:sz w:val="24"/>
          <w:szCs w:val="24"/>
          <w:lang w:val="ru-RU"/>
        </w:rPr>
      </w:pPr>
      <w:r w:rsidRPr="00D00385">
        <w:rPr>
          <w:rFonts w:ascii="Times New Roman" w:hAnsi="Times New Roman" w:cs="Times New Roman"/>
          <w:color w:val="auto"/>
          <w:sz w:val="24"/>
          <w:szCs w:val="24"/>
          <w:lang w:val="ru-RU"/>
        </w:rPr>
        <w:t>-многоаспектный анализ личностного и познавательного развития ребёнка включает организацию деятельности кружков, внеурочной деятельности, посещение дополнительных услуг.</w:t>
      </w:r>
    </w:p>
    <w:p w:rsidR="00F277CD" w:rsidRPr="00D00385" w:rsidRDefault="00F277CD" w:rsidP="00A32404">
      <w:pPr>
        <w:pStyle w:val="Osnova"/>
        <w:tabs>
          <w:tab w:val="left" w:leader="dot" w:pos="624"/>
        </w:tabs>
        <w:spacing w:line="240" w:lineRule="auto"/>
        <w:ind w:firstLine="0"/>
        <w:rPr>
          <w:rFonts w:ascii="Times New Roman" w:hAnsi="Times New Roman" w:cs="Times New Roman"/>
          <w:color w:val="auto"/>
          <w:sz w:val="24"/>
          <w:szCs w:val="24"/>
          <w:lang w:val="ru-RU"/>
        </w:rPr>
      </w:pPr>
      <w:r w:rsidRPr="00D00385">
        <w:rPr>
          <w:rFonts w:ascii="Times New Roman" w:hAnsi="Times New Roman" w:cs="Times New Roman"/>
          <w:color w:val="auto"/>
          <w:sz w:val="24"/>
          <w:szCs w:val="24"/>
          <w:lang w:val="ru-RU"/>
        </w:rPr>
        <w:t>В качестве ещё одного механизма реализации коррекционной работы следует обозначить социальное партнёрство, которое предполагает взаимодействие образовательного учреждения с внешними ресурсами (Центр профилактики и социальной адаптации «Семья»). Социальное партнёрство включает:</w:t>
      </w:r>
    </w:p>
    <w:p w:rsidR="00F277CD" w:rsidRPr="00D00385" w:rsidRDefault="00F277CD" w:rsidP="00A32404">
      <w:pPr>
        <w:pStyle w:val="Osnova"/>
        <w:tabs>
          <w:tab w:val="left" w:leader="dot" w:pos="624"/>
        </w:tabs>
        <w:spacing w:line="240" w:lineRule="auto"/>
        <w:ind w:firstLine="0"/>
        <w:rPr>
          <w:rFonts w:ascii="Times New Roman" w:hAnsi="Times New Roman" w:cs="Times New Roman"/>
          <w:color w:val="auto"/>
          <w:sz w:val="24"/>
          <w:szCs w:val="24"/>
          <w:lang w:val="ru-RU"/>
        </w:rPr>
      </w:pPr>
      <w:r w:rsidRPr="00D00385">
        <w:rPr>
          <w:rFonts w:ascii="Times New Roman" w:hAnsi="Times New Roman" w:cs="Times New Roman"/>
          <w:color w:val="auto"/>
          <w:sz w:val="24"/>
          <w:szCs w:val="24"/>
          <w:lang w:val="ru-RU"/>
        </w:rPr>
        <w:t>- сотрудничество с учреждениями образования и другими ведомствами по вопросам преемственности обучения, развития и адаптации, социализации, здоровья - сбережения детей с ограниченными возможностями здоровья;</w:t>
      </w:r>
    </w:p>
    <w:p w:rsidR="00F277CD" w:rsidRPr="00D00385" w:rsidRDefault="00F277CD" w:rsidP="00A32404">
      <w:pPr>
        <w:pStyle w:val="Osnova"/>
        <w:tabs>
          <w:tab w:val="left" w:leader="dot" w:pos="624"/>
        </w:tabs>
        <w:spacing w:line="240" w:lineRule="auto"/>
        <w:ind w:firstLine="0"/>
        <w:rPr>
          <w:rFonts w:ascii="Times New Roman" w:hAnsi="Times New Roman" w:cs="Times New Roman"/>
          <w:color w:val="auto"/>
          <w:sz w:val="24"/>
          <w:szCs w:val="24"/>
          <w:lang w:val="ru-RU"/>
        </w:rPr>
      </w:pPr>
      <w:r w:rsidRPr="00D00385">
        <w:rPr>
          <w:rFonts w:ascii="Times New Roman" w:hAnsi="Times New Roman" w:cs="Times New Roman"/>
          <w:color w:val="auto"/>
          <w:sz w:val="24"/>
          <w:szCs w:val="24"/>
          <w:lang w:val="ru-RU"/>
        </w:rPr>
        <w:t>-сотрудничество со средствами массовой информации, а также с негосударственными структурами, прежде всего с общественными объединениями инвалидов, организациями родителей детей с ограниченными возможностями здоровья;</w:t>
      </w:r>
    </w:p>
    <w:p w:rsidR="00F277CD" w:rsidRPr="00D00385" w:rsidRDefault="00F277CD" w:rsidP="00A32404">
      <w:pPr>
        <w:pStyle w:val="Osnova"/>
        <w:tabs>
          <w:tab w:val="left" w:leader="dot" w:pos="624"/>
        </w:tabs>
        <w:spacing w:line="240" w:lineRule="auto"/>
        <w:ind w:firstLine="0"/>
        <w:rPr>
          <w:rFonts w:ascii="Times New Roman" w:hAnsi="Times New Roman" w:cs="Times New Roman"/>
          <w:color w:val="auto"/>
          <w:sz w:val="24"/>
          <w:szCs w:val="24"/>
          <w:lang w:val="ru-RU"/>
        </w:rPr>
      </w:pPr>
      <w:r w:rsidRPr="00D00385">
        <w:rPr>
          <w:rFonts w:ascii="Times New Roman" w:hAnsi="Times New Roman" w:cs="Times New Roman"/>
          <w:color w:val="auto"/>
          <w:sz w:val="24"/>
          <w:szCs w:val="24"/>
          <w:lang w:val="ru-RU"/>
        </w:rPr>
        <w:t>-сотрудничество с родительской общественностью.</w:t>
      </w:r>
    </w:p>
    <w:p w:rsidR="00F277CD" w:rsidRPr="00D00385" w:rsidRDefault="00F277CD" w:rsidP="00A32404">
      <w:pPr>
        <w:pStyle w:val="Osnova"/>
        <w:tabs>
          <w:tab w:val="left" w:leader="dot" w:pos="624"/>
        </w:tabs>
        <w:spacing w:line="240" w:lineRule="auto"/>
        <w:ind w:firstLine="0"/>
        <w:rPr>
          <w:rFonts w:ascii="Times New Roman" w:hAnsi="Times New Roman" w:cs="Times New Roman"/>
          <w:color w:val="auto"/>
          <w:sz w:val="24"/>
          <w:szCs w:val="24"/>
          <w:lang w:val="ru-RU"/>
        </w:rPr>
      </w:pPr>
      <w:r>
        <w:rPr>
          <w:rFonts w:ascii="Times New Roman" w:hAnsi="Times New Roman" w:cs="Times New Roman"/>
          <w:color w:val="auto"/>
          <w:sz w:val="24"/>
          <w:szCs w:val="24"/>
          <w:lang w:val="ru-RU"/>
        </w:rPr>
        <w:t xml:space="preserve">     </w:t>
      </w:r>
      <w:r w:rsidRPr="00D00385">
        <w:rPr>
          <w:rFonts w:ascii="Times New Roman" w:hAnsi="Times New Roman" w:cs="Times New Roman"/>
          <w:color w:val="auto"/>
          <w:sz w:val="24"/>
          <w:szCs w:val="24"/>
          <w:lang w:val="ru-RU"/>
        </w:rPr>
        <w:t>Для реализации механизма взаимодействия с другими инстанциями реализация осуществляется по следующему намеченному пути:</w:t>
      </w:r>
    </w:p>
    <w:p w:rsidR="00F277CD" w:rsidRPr="00D00385" w:rsidRDefault="00F277CD" w:rsidP="00A32404">
      <w:pPr>
        <w:pStyle w:val="Osnova"/>
        <w:tabs>
          <w:tab w:val="left" w:leader="dot" w:pos="624"/>
        </w:tabs>
        <w:spacing w:line="240" w:lineRule="auto"/>
        <w:ind w:firstLine="0"/>
        <w:rPr>
          <w:rFonts w:ascii="Times New Roman" w:hAnsi="Times New Roman" w:cs="Times New Roman"/>
          <w:color w:val="auto"/>
          <w:sz w:val="24"/>
          <w:szCs w:val="24"/>
          <w:lang w:val="ru-RU"/>
        </w:rPr>
      </w:pPr>
      <w:r w:rsidRPr="00D00385">
        <w:rPr>
          <w:rFonts w:ascii="Times New Roman" w:hAnsi="Times New Roman" w:cs="Times New Roman"/>
          <w:color w:val="auto"/>
          <w:sz w:val="24"/>
          <w:szCs w:val="24"/>
          <w:lang w:val="ru-RU"/>
        </w:rPr>
        <w:t xml:space="preserve">По запросу </w:t>
      </w:r>
      <w:r w:rsidR="0088027B">
        <w:rPr>
          <w:rFonts w:ascii="Times New Roman" w:hAnsi="Times New Roman" w:cs="Times New Roman"/>
          <w:color w:val="auto"/>
          <w:sz w:val="24"/>
          <w:szCs w:val="24"/>
          <w:lang w:val="ru-RU"/>
        </w:rPr>
        <w:t>администрации МБОУ Крутинской СОШ</w:t>
      </w:r>
      <w:r w:rsidRPr="00D00385">
        <w:rPr>
          <w:rFonts w:ascii="Times New Roman" w:hAnsi="Times New Roman" w:cs="Times New Roman"/>
          <w:color w:val="auto"/>
          <w:sz w:val="24"/>
          <w:szCs w:val="24"/>
          <w:lang w:val="ru-RU"/>
        </w:rPr>
        <w:t xml:space="preserve">  1 раз в квартал приглашаются</w:t>
      </w:r>
      <w:r>
        <w:rPr>
          <w:rFonts w:ascii="Times New Roman" w:hAnsi="Times New Roman" w:cs="Times New Roman"/>
          <w:color w:val="auto"/>
          <w:sz w:val="24"/>
          <w:szCs w:val="24"/>
          <w:lang w:val="ru-RU"/>
        </w:rPr>
        <w:t xml:space="preserve"> </w:t>
      </w:r>
      <w:r w:rsidRPr="00D00385">
        <w:rPr>
          <w:rFonts w:ascii="Times New Roman" w:hAnsi="Times New Roman" w:cs="Times New Roman"/>
          <w:color w:val="auto"/>
          <w:sz w:val="24"/>
          <w:szCs w:val="24"/>
          <w:lang w:val="ru-RU"/>
        </w:rPr>
        <w:t>специалисты медицинского спектра и из правоохранительных органов .</w:t>
      </w:r>
    </w:p>
    <w:p w:rsidR="00F277CD" w:rsidRPr="00D00385" w:rsidRDefault="00F277CD" w:rsidP="00A32404">
      <w:pPr>
        <w:pStyle w:val="Osnova"/>
        <w:tabs>
          <w:tab w:val="left" w:leader="dot" w:pos="624"/>
        </w:tabs>
        <w:spacing w:line="240" w:lineRule="auto"/>
        <w:ind w:firstLine="0"/>
        <w:rPr>
          <w:rFonts w:ascii="Times New Roman" w:hAnsi="Times New Roman" w:cs="Times New Roman"/>
          <w:color w:val="auto"/>
          <w:sz w:val="24"/>
          <w:szCs w:val="24"/>
          <w:lang w:val="ru-RU"/>
        </w:rPr>
      </w:pPr>
      <w:r>
        <w:rPr>
          <w:rFonts w:ascii="Times New Roman" w:hAnsi="Times New Roman" w:cs="Times New Roman"/>
          <w:color w:val="auto"/>
          <w:sz w:val="24"/>
          <w:szCs w:val="24"/>
          <w:lang w:val="ru-RU"/>
        </w:rPr>
        <w:t xml:space="preserve">     </w:t>
      </w:r>
      <w:r w:rsidRPr="00D00385">
        <w:rPr>
          <w:rFonts w:ascii="Times New Roman" w:hAnsi="Times New Roman" w:cs="Times New Roman"/>
          <w:color w:val="auto"/>
          <w:sz w:val="24"/>
          <w:szCs w:val="24"/>
          <w:lang w:val="ru-RU"/>
        </w:rPr>
        <w:t>Также после проведения школь</w:t>
      </w:r>
      <w:r w:rsidR="0088027B">
        <w:rPr>
          <w:rFonts w:ascii="Times New Roman" w:hAnsi="Times New Roman" w:cs="Times New Roman"/>
          <w:color w:val="auto"/>
          <w:sz w:val="24"/>
          <w:szCs w:val="24"/>
          <w:lang w:val="ru-RU"/>
        </w:rPr>
        <w:t>ного ПМПк</w:t>
      </w:r>
      <w:r w:rsidRPr="00D00385">
        <w:rPr>
          <w:rFonts w:ascii="Times New Roman" w:hAnsi="Times New Roman" w:cs="Times New Roman"/>
          <w:color w:val="auto"/>
          <w:sz w:val="24"/>
          <w:szCs w:val="24"/>
          <w:lang w:val="ru-RU"/>
        </w:rPr>
        <w:t xml:space="preserve"> учащиеся направляются к врачу психоневрологу за консультативной помощью.</w:t>
      </w:r>
    </w:p>
    <w:p w:rsidR="00F277CD" w:rsidRPr="00D00385" w:rsidRDefault="00F277CD" w:rsidP="00A32404">
      <w:pPr>
        <w:pStyle w:val="Osnova"/>
        <w:tabs>
          <w:tab w:val="left" w:leader="dot" w:pos="624"/>
        </w:tabs>
        <w:spacing w:line="240" w:lineRule="auto"/>
        <w:ind w:firstLine="0"/>
        <w:rPr>
          <w:rFonts w:ascii="Times New Roman" w:hAnsi="Times New Roman" w:cs="Times New Roman"/>
          <w:color w:val="auto"/>
          <w:sz w:val="24"/>
          <w:szCs w:val="24"/>
          <w:lang w:val="ru-RU"/>
        </w:rPr>
      </w:pPr>
      <w:r>
        <w:rPr>
          <w:rFonts w:ascii="Times New Roman" w:hAnsi="Times New Roman" w:cs="Times New Roman"/>
          <w:color w:val="auto"/>
          <w:sz w:val="24"/>
          <w:szCs w:val="24"/>
          <w:lang w:val="ru-RU"/>
        </w:rPr>
        <w:t xml:space="preserve">      </w:t>
      </w:r>
    </w:p>
    <w:p w:rsidR="00F277CD" w:rsidRPr="00D00385" w:rsidRDefault="00F277CD" w:rsidP="00A32404">
      <w:pPr>
        <w:pStyle w:val="Osnova"/>
        <w:tabs>
          <w:tab w:val="left" w:leader="dot" w:pos="624"/>
        </w:tabs>
        <w:spacing w:line="240" w:lineRule="auto"/>
        <w:ind w:firstLine="0"/>
        <w:rPr>
          <w:rFonts w:ascii="Times New Roman" w:hAnsi="Times New Roman" w:cs="Times New Roman"/>
          <w:color w:val="auto"/>
          <w:sz w:val="24"/>
          <w:szCs w:val="24"/>
          <w:lang w:val="ru-RU"/>
        </w:rPr>
      </w:pPr>
      <w:r w:rsidRPr="00D00385">
        <w:rPr>
          <w:rFonts w:ascii="Times New Roman" w:hAnsi="Times New Roman" w:cs="Times New Roman"/>
          <w:color w:val="auto"/>
          <w:sz w:val="24"/>
          <w:szCs w:val="24"/>
          <w:lang w:val="ru-RU"/>
        </w:rPr>
        <w:t>По запросу администрации приглашается инспектор КДН на школьные Советы Профилактики, на выступления родительских собраний, на проведение лекции  и бесед с особой категорией детей.</w:t>
      </w:r>
    </w:p>
    <w:p w:rsidR="00F277CD" w:rsidRPr="00D00385" w:rsidRDefault="00F277CD" w:rsidP="00A32404">
      <w:pPr>
        <w:spacing w:after="0" w:line="240" w:lineRule="auto"/>
        <w:ind w:firstLine="709"/>
        <w:jc w:val="both"/>
        <w:rPr>
          <w:rFonts w:ascii="Times New Roman" w:eastAsia="Times New Roman" w:hAnsi="Times New Roman"/>
          <w:b/>
          <w:sz w:val="24"/>
          <w:szCs w:val="24"/>
          <w:lang w:eastAsia="ru-RU"/>
        </w:rPr>
      </w:pPr>
    </w:p>
    <w:p w:rsidR="00B540EE" w:rsidRPr="00686306" w:rsidRDefault="00452C5F" w:rsidP="00A32404">
      <w:pPr>
        <w:pStyle w:val="3"/>
        <w:rPr>
          <w:sz w:val="24"/>
          <w:szCs w:val="24"/>
        </w:rPr>
      </w:pPr>
      <w:bookmarkStart w:id="404" w:name="_Toc414553280"/>
      <w:r w:rsidRPr="00686306">
        <w:rPr>
          <w:sz w:val="24"/>
          <w:szCs w:val="24"/>
        </w:rPr>
        <w:t>2.4.</w:t>
      </w:r>
      <w:r w:rsidR="00B540EE" w:rsidRPr="00686306">
        <w:rPr>
          <w:sz w:val="24"/>
          <w:szCs w:val="24"/>
        </w:rPr>
        <w:t>5. Планируемые результаты коррекционной работы</w:t>
      </w:r>
      <w:bookmarkEnd w:id="404"/>
    </w:p>
    <w:p w:rsidR="00B540EE" w:rsidRPr="00686306" w:rsidRDefault="00B540EE" w:rsidP="00A32404">
      <w:pPr>
        <w:pStyle w:val="Default"/>
        <w:ind w:firstLine="709"/>
        <w:jc w:val="both"/>
        <w:rPr>
          <w:rFonts w:ascii="Times New Roman" w:hAnsi="Times New Roman" w:cs="Times New Roman"/>
          <w:color w:val="auto"/>
        </w:rPr>
      </w:pPr>
      <w:r w:rsidRPr="00686306">
        <w:rPr>
          <w:rFonts w:ascii="Times New Roman" w:hAnsi="Times New Roman" w:cs="Times New Roman"/>
          <w:color w:val="auto"/>
        </w:rPr>
        <w:t xml:space="preserve">Программа коррекционной работы предусматривает выполнение требований к результатам, </w:t>
      </w:r>
      <w:r w:rsidR="00B46C06" w:rsidRPr="00686306">
        <w:rPr>
          <w:rFonts w:ascii="Times New Roman" w:hAnsi="Times New Roman" w:cs="Times New Roman"/>
          <w:color w:val="auto"/>
        </w:rPr>
        <w:t xml:space="preserve">определенным </w:t>
      </w:r>
      <w:r w:rsidRPr="00686306">
        <w:rPr>
          <w:rFonts w:ascii="Times New Roman" w:hAnsi="Times New Roman" w:cs="Times New Roman"/>
          <w:color w:val="auto"/>
        </w:rPr>
        <w:t xml:space="preserve">ФГОС </w:t>
      </w:r>
      <w:r w:rsidR="00B46C06" w:rsidRPr="00686306">
        <w:rPr>
          <w:rFonts w:ascii="Times New Roman" w:hAnsi="Times New Roman" w:cs="Times New Roman"/>
          <w:color w:val="auto"/>
        </w:rPr>
        <w:t>ООО</w:t>
      </w:r>
      <w:r w:rsidRPr="00686306">
        <w:rPr>
          <w:rFonts w:ascii="Times New Roman" w:hAnsi="Times New Roman" w:cs="Times New Roman"/>
          <w:color w:val="auto"/>
        </w:rPr>
        <w:t xml:space="preserve">. </w:t>
      </w:r>
    </w:p>
    <w:p w:rsidR="00B540EE" w:rsidRPr="00686306" w:rsidRDefault="00B540EE" w:rsidP="00A32404">
      <w:pPr>
        <w:pStyle w:val="Default"/>
        <w:ind w:firstLine="709"/>
        <w:jc w:val="both"/>
        <w:rPr>
          <w:rFonts w:ascii="Times New Roman" w:hAnsi="Times New Roman" w:cs="Times New Roman"/>
          <w:color w:val="auto"/>
        </w:rPr>
      </w:pPr>
      <w:r w:rsidRPr="00686306">
        <w:rPr>
          <w:rFonts w:ascii="Times New Roman" w:hAnsi="Times New Roman" w:cs="Times New Roman"/>
          <w:color w:val="auto"/>
        </w:rPr>
        <w:t xml:space="preserve">Планируемые результаты коррекционной работы имеют дифференцированный характер и могут определяться индивидуальными программами развития детей с </w:t>
      </w:r>
      <w:r w:rsidR="00B46C06" w:rsidRPr="00686306">
        <w:rPr>
          <w:rFonts w:ascii="Times New Roman" w:hAnsi="Times New Roman" w:cs="Times New Roman"/>
          <w:color w:val="auto"/>
        </w:rPr>
        <w:t>ОВЗ</w:t>
      </w:r>
      <w:r w:rsidRPr="00686306">
        <w:rPr>
          <w:rFonts w:ascii="Times New Roman" w:hAnsi="Times New Roman" w:cs="Times New Roman"/>
          <w:color w:val="auto"/>
        </w:rPr>
        <w:t>.</w:t>
      </w:r>
    </w:p>
    <w:p w:rsidR="00B540EE" w:rsidRPr="00686306" w:rsidRDefault="00B540EE" w:rsidP="00A32404">
      <w:pPr>
        <w:pStyle w:val="Default"/>
        <w:ind w:firstLine="709"/>
        <w:jc w:val="both"/>
        <w:rPr>
          <w:rFonts w:ascii="Times New Roman" w:hAnsi="Times New Roman" w:cs="Times New Roman"/>
          <w:color w:val="auto"/>
        </w:rPr>
      </w:pPr>
      <w:r w:rsidRPr="00686306">
        <w:rPr>
          <w:rFonts w:ascii="Times New Roman" w:hAnsi="Times New Roman" w:cs="Times New Roman"/>
          <w:color w:val="auto"/>
        </w:rPr>
        <w:t xml:space="preserve">В зависимости от формы организации коррекционной работы планируются разные группы результатов (личностные, метапредметные, предметные).В урочной деятельности отражаются предметные, метапредметные и личностные результаты. Во внеурочной – личностные и метапредметные результаты. </w:t>
      </w:r>
    </w:p>
    <w:p w:rsidR="00B540EE" w:rsidRPr="00686306" w:rsidRDefault="00B540EE" w:rsidP="00A32404">
      <w:pPr>
        <w:pStyle w:val="Default"/>
        <w:ind w:firstLine="709"/>
        <w:jc w:val="both"/>
        <w:rPr>
          <w:rFonts w:ascii="Times New Roman" w:hAnsi="Times New Roman" w:cs="Times New Roman"/>
          <w:color w:val="auto"/>
        </w:rPr>
      </w:pPr>
      <w:r w:rsidRPr="00686306">
        <w:rPr>
          <w:rFonts w:ascii="Times New Roman" w:hAnsi="Times New Roman" w:cs="Times New Roman"/>
          <w:color w:val="auto"/>
        </w:rP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rsidR="00B540EE" w:rsidRPr="00686306" w:rsidRDefault="00B540EE" w:rsidP="00A32404">
      <w:pPr>
        <w:pStyle w:val="Default"/>
        <w:ind w:firstLine="709"/>
        <w:jc w:val="both"/>
        <w:rPr>
          <w:rFonts w:ascii="Times New Roman" w:hAnsi="Times New Roman" w:cs="Times New Roman"/>
          <w:color w:val="auto"/>
        </w:rPr>
      </w:pPr>
      <w:r w:rsidRPr="00686306">
        <w:rPr>
          <w:rFonts w:ascii="Times New Roman" w:hAnsi="Times New Roman" w:cs="Times New Roman"/>
          <w:color w:val="auto"/>
        </w:rPr>
        <w:t>Метапредметные результаты – овладение общеучебными умениями с учетом индивидуальных возможностей; освоение умственных действий, направленных на анализ и управление св</w:t>
      </w:r>
      <w:r w:rsidRPr="0074495D">
        <w:rPr>
          <w:rFonts w:ascii="Times New Roman" w:hAnsi="Times New Roman" w:cs="Times New Roman"/>
          <w:color w:val="auto"/>
          <w:sz w:val="28"/>
          <w:szCs w:val="28"/>
        </w:rPr>
        <w:t xml:space="preserve">оей </w:t>
      </w:r>
      <w:r w:rsidRPr="00686306">
        <w:rPr>
          <w:rFonts w:ascii="Times New Roman" w:hAnsi="Times New Roman" w:cs="Times New Roman"/>
          <w:color w:val="auto"/>
        </w:rPr>
        <w:t xml:space="preserve">деятельностью; сформированность коммуникативных действий, направленных на сотрудничество и конструктивное общение и т. д. </w:t>
      </w:r>
    </w:p>
    <w:p w:rsidR="00B540EE" w:rsidRPr="00686306" w:rsidRDefault="00B540EE" w:rsidP="00A32404">
      <w:pPr>
        <w:pStyle w:val="Default"/>
        <w:ind w:firstLine="709"/>
        <w:jc w:val="both"/>
        <w:rPr>
          <w:rFonts w:ascii="Times New Roman" w:hAnsi="Times New Roman" w:cs="Times New Roman"/>
          <w:color w:val="auto"/>
        </w:rPr>
      </w:pPr>
      <w:r w:rsidRPr="00686306">
        <w:rPr>
          <w:rFonts w:ascii="Times New Roman" w:hAnsi="Times New Roman" w:cs="Times New Roman"/>
          <w:color w:val="auto"/>
        </w:rPr>
        <w:t xml:space="preserve">Предметные результаты определяются совместно с учителем – овладение содержанием </w:t>
      </w:r>
      <w:r w:rsidR="00B46C06" w:rsidRPr="00686306">
        <w:rPr>
          <w:rFonts w:ascii="Times New Roman" w:hAnsi="Times New Roman" w:cs="Times New Roman"/>
          <w:color w:val="auto"/>
        </w:rPr>
        <w:t>ООП</w:t>
      </w:r>
      <w:r w:rsidRPr="00686306">
        <w:rPr>
          <w:rFonts w:ascii="Times New Roman" w:hAnsi="Times New Roman" w:cs="Times New Roman"/>
          <w:color w:val="auto"/>
        </w:rPr>
        <w:t xml:space="preserve"> ООО (конкретных предметных областей; подпрограмм) с учетом индивидуальных возможностей разных категорий детей с </w:t>
      </w:r>
      <w:r w:rsidR="00B46C06" w:rsidRPr="00686306">
        <w:rPr>
          <w:rFonts w:ascii="Times New Roman" w:hAnsi="Times New Roman" w:cs="Times New Roman"/>
          <w:color w:val="auto"/>
        </w:rPr>
        <w:t>ОВЗ</w:t>
      </w:r>
      <w:r w:rsidRPr="00686306">
        <w:rPr>
          <w:rFonts w:ascii="Times New Roman" w:hAnsi="Times New Roman" w:cs="Times New Roman"/>
          <w:color w:val="auto"/>
        </w:rPr>
        <w:t>; индивидуальные достижения по отдельным учебным предметам (умение учащихся с нарушенным слухом общаться на темы, соответствующие</w:t>
      </w:r>
      <w:r w:rsidRPr="0074495D">
        <w:rPr>
          <w:rFonts w:ascii="Times New Roman" w:hAnsi="Times New Roman" w:cs="Times New Roman"/>
          <w:color w:val="auto"/>
          <w:sz w:val="28"/>
          <w:szCs w:val="28"/>
        </w:rPr>
        <w:t xml:space="preserve"> </w:t>
      </w:r>
      <w:r w:rsidRPr="00686306">
        <w:rPr>
          <w:rFonts w:ascii="Times New Roman" w:hAnsi="Times New Roman" w:cs="Times New Roman"/>
          <w:color w:val="auto"/>
        </w:rPr>
        <w:t>их возрасту; умение выбирать речевые средства адекватно коммуникативной ситуации; получение опыта решения проблем и др.).</w:t>
      </w:r>
    </w:p>
    <w:p w:rsidR="00B540EE" w:rsidRPr="00686306" w:rsidRDefault="00B540EE" w:rsidP="00A32404">
      <w:pPr>
        <w:pStyle w:val="Default"/>
        <w:ind w:firstLine="709"/>
        <w:jc w:val="both"/>
        <w:rPr>
          <w:rFonts w:ascii="Times New Roman" w:hAnsi="Times New Roman" w:cs="Times New Roman"/>
          <w:color w:val="auto"/>
        </w:rPr>
      </w:pPr>
      <w:r w:rsidRPr="00686306">
        <w:rPr>
          <w:rFonts w:ascii="Times New Roman" w:hAnsi="Times New Roman" w:cs="Times New Roman"/>
          <w:color w:val="auto"/>
        </w:rPr>
        <w:t xml:space="preserve">Планируемые результаты коррекционной работы включают в себя описание организации и содержания промежуточной аттестации обучающихся в рамках урочной и внеурочной деятельности по каждому классу, а также обобщенные результаты итоговой аттестации на основном уровне обучения. </w:t>
      </w:r>
    </w:p>
    <w:p w:rsidR="00B540EE" w:rsidRDefault="00B540EE" w:rsidP="00A32404">
      <w:pPr>
        <w:pStyle w:val="Default"/>
        <w:ind w:firstLine="709"/>
        <w:jc w:val="both"/>
        <w:rPr>
          <w:rFonts w:ascii="Times New Roman" w:hAnsi="Times New Roman" w:cs="Times New Roman"/>
          <w:color w:val="auto"/>
        </w:rPr>
      </w:pPr>
      <w:r w:rsidRPr="00686306">
        <w:rPr>
          <w:rFonts w:ascii="Times New Roman" w:hAnsi="Times New Roman" w:cs="Times New Roman"/>
          <w:color w:val="auto"/>
        </w:rPr>
        <w:t xml:space="preserve">Достижения обучающихся с </w:t>
      </w:r>
      <w:r w:rsidR="00B46C06" w:rsidRPr="00686306">
        <w:rPr>
          <w:rFonts w:ascii="Times New Roman" w:hAnsi="Times New Roman" w:cs="Times New Roman"/>
          <w:color w:val="auto"/>
        </w:rPr>
        <w:t>ОВЗ</w:t>
      </w:r>
      <w:r w:rsidR="00686306">
        <w:rPr>
          <w:rFonts w:ascii="Times New Roman" w:hAnsi="Times New Roman" w:cs="Times New Roman"/>
          <w:color w:val="auto"/>
        </w:rPr>
        <w:t xml:space="preserve"> </w:t>
      </w:r>
      <w:r w:rsidRPr="00686306">
        <w:rPr>
          <w:rFonts w:ascii="Times New Roman" w:hAnsi="Times New Roman" w:cs="Times New Roman"/>
          <w:color w:val="auto"/>
        </w:rPr>
        <w:t>рассматриваются с учетом их предыдущих индивидуальных достижений, а не в сравнении с успеваемостью учащихся класса. Это может быть накопительная оценка (на основе текущих оценок) собственных достижений ребенка, а также оценка на основе его портфеля достижений.</w:t>
      </w:r>
    </w:p>
    <w:p w:rsidR="00686306" w:rsidRPr="00686306" w:rsidRDefault="00686306" w:rsidP="00A32404">
      <w:pPr>
        <w:pStyle w:val="Default"/>
        <w:ind w:firstLine="709"/>
        <w:jc w:val="both"/>
        <w:rPr>
          <w:rFonts w:ascii="Times New Roman" w:hAnsi="Times New Roman" w:cs="Times New Roman"/>
          <w:color w:val="auto"/>
        </w:rPr>
      </w:pPr>
      <w:r>
        <w:rPr>
          <w:rFonts w:ascii="Times New Roman" w:hAnsi="Times New Roman" w:cs="Times New Roman"/>
          <w:color w:val="auto"/>
        </w:rPr>
        <w:t>По адаптированным программам основного общего образования в 2015 – 2016 учебном году не обучается ни одного учащегося.</w:t>
      </w:r>
    </w:p>
    <w:p w:rsidR="0088027B" w:rsidRPr="006C1A90" w:rsidRDefault="0088027B" w:rsidP="00A32404">
      <w:pPr>
        <w:spacing w:after="0" w:line="240" w:lineRule="auto"/>
        <w:jc w:val="both"/>
        <w:rPr>
          <w:rFonts w:ascii="Times New Roman" w:eastAsia="Times New Roman" w:hAnsi="Times New Roman"/>
          <w:sz w:val="24"/>
          <w:szCs w:val="24"/>
        </w:rPr>
      </w:pPr>
      <w:bookmarkStart w:id="405" w:name="_Toc406059068"/>
      <w:bookmarkStart w:id="406" w:name="_Toc409691732"/>
      <w:r w:rsidRPr="007E77CD">
        <w:rPr>
          <w:rFonts w:ascii="Times New Roman" w:eastAsia="Times New Roman" w:hAnsi="Times New Roman"/>
          <w:b/>
          <w:bCs/>
          <w:sz w:val="24"/>
          <w:szCs w:val="24"/>
        </w:rPr>
        <w:t>Оценка результатов коррекционной работы</w:t>
      </w:r>
      <w:r>
        <w:rPr>
          <w:rFonts w:ascii="Times New Roman" w:eastAsia="Times New Roman" w:hAnsi="Times New Roman"/>
          <w:b/>
          <w:bCs/>
          <w:sz w:val="24"/>
          <w:szCs w:val="24"/>
        </w:rPr>
        <w:t xml:space="preserve"> </w:t>
      </w:r>
      <w:r w:rsidRPr="007E77CD">
        <w:rPr>
          <w:rFonts w:ascii="Times New Roman" w:eastAsia="Times New Roman" w:hAnsi="Times New Roman"/>
          <w:sz w:val="24"/>
          <w:szCs w:val="24"/>
        </w:rPr>
        <w:t>п</w:t>
      </w:r>
      <w:r w:rsidRPr="006C1A90">
        <w:rPr>
          <w:rFonts w:ascii="Times New Roman" w:eastAsia="Times New Roman" w:hAnsi="Times New Roman"/>
          <w:sz w:val="24"/>
          <w:szCs w:val="24"/>
        </w:rPr>
        <w:t>едагога и всех специалистов, сопровождающих ребёнка с ОВЗ производится по</w:t>
      </w:r>
      <w:r w:rsidRPr="007E77CD">
        <w:rPr>
          <w:rFonts w:ascii="Times New Roman" w:eastAsia="Times New Roman" w:hAnsi="Times New Roman"/>
          <w:sz w:val="24"/>
          <w:szCs w:val="24"/>
        </w:rPr>
        <w:t xml:space="preserve"> результатам </w:t>
      </w:r>
      <w:r w:rsidRPr="006C1A90">
        <w:rPr>
          <w:rFonts w:ascii="Times New Roman" w:eastAsia="Times New Roman" w:hAnsi="Times New Roman"/>
          <w:sz w:val="24"/>
          <w:szCs w:val="24"/>
        </w:rPr>
        <w:t xml:space="preserve"> обучающихся, психологического и логопедического исследования, с занесением данных в дневники динамического наблюдения, результатов медицинского обследования </w:t>
      </w:r>
      <w:r w:rsidRPr="007E77CD">
        <w:rPr>
          <w:rFonts w:ascii="Times New Roman" w:eastAsia="Times New Roman" w:hAnsi="Times New Roman"/>
          <w:sz w:val="24"/>
          <w:szCs w:val="24"/>
        </w:rPr>
        <w:t xml:space="preserve"> с занесением в </w:t>
      </w:r>
      <w:r w:rsidRPr="006C1A90">
        <w:rPr>
          <w:rFonts w:ascii="Times New Roman" w:eastAsia="Times New Roman" w:hAnsi="Times New Roman"/>
          <w:sz w:val="24"/>
          <w:szCs w:val="24"/>
        </w:rPr>
        <w:t xml:space="preserve">карту </w:t>
      </w:r>
      <w:r w:rsidRPr="007E77CD">
        <w:rPr>
          <w:rFonts w:ascii="Times New Roman" w:eastAsia="Times New Roman" w:hAnsi="Times New Roman"/>
          <w:sz w:val="24"/>
          <w:szCs w:val="24"/>
        </w:rPr>
        <w:t>медицинской</w:t>
      </w:r>
      <w:r w:rsidRPr="006C1A90">
        <w:rPr>
          <w:rFonts w:ascii="Times New Roman" w:eastAsia="Times New Roman" w:hAnsi="Times New Roman"/>
          <w:sz w:val="24"/>
          <w:szCs w:val="24"/>
        </w:rPr>
        <w:t xml:space="preserve"> помощи, </w:t>
      </w:r>
      <w:r w:rsidRPr="007E77CD">
        <w:rPr>
          <w:rFonts w:ascii="Times New Roman" w:eastAsia="Times New Roman" w:hAnsi="Times New Roman"/>
          <w:sz w:val="24"/>
          <w:szCs w:val="24"/>
        </w:rPr>
        <w:t xml:space="preserve"> фиксацию данных в </w:t>
      </w:r>
      <w:r w:rsidRPr="006C1A90">
        <w:rPr>
          <w:rFonts w:ascii="Times New Roman" w:eastAsia="Times New Roman" w:hAnsi="Times New Roman"/>
          <w:sz w:val="24"/>
          <w:szCs w:val="24"/>
        </w:rPr>
        <w:t xml:space="preserve">речевую </w:t>
      </w:r>
      <w:r w:rsidRPr="007E77CD">
        <w:rPr>
          <w:rFonts w:ascii="Times New Roman" w:eastAsia="Times New Roman" w:hAnsi="Times New Roman"/>
          <w:sz w:val="24"/>
          <w:szCs w:val="24"/>
        </w:rPr>
        <w:t>карту.</w:t>
      </w:r>
    </w:p>
    <w:p w:rsidR="0088027B" w:rsidRDefault="0088027B" w:rsidP="00A32404">
      <w:pPr>
        <w:spacing w:after="0" w:line="240" w:lineRule="auto"/>
        <w:jc w:val="both"/>
        <w:rPr>
          <w:rFonts w:ascii="Times New Roman" w:eastAsia="Times New Roman" w:hAnsi="Times New Roman"/>
          <w:b/>
          <w:sz w:val="24"/>
          <w:szCs w:val="24"/>
        </w:rPr>
      </w:pPr>
      <w:r w:rsidRPr="007E77CD">
        <w:rPr>
          <w:rFonts w:ascii="Times New Roman" w:eastAsia="Times New Roman" w:hAnsi="Times New Roman"/>
          <w:b/>
          <w:sz w:val="24"/>
          <w:szCs w:val="24"/>
        </w:rPr>
        <w:t>Ожидаемые результаты программы</w:t>
      </w:r>
      <w:r w:rsidRPr="007E77CD">
        <w:rPr>
          <w:rFonts w:ascii="Times New Roman" w:eastAsia="Times New Roman" w:hAnsi="Times New Roman"/>
          <w:sz w:val="24"/>
          <w:szCs w:val="24"/>
        </w:rPr>
        <w:t>:</w:t>
      </w:r>
      <w:r w:rsidRPr="007E77CD">
        <w:rPr>
          <w:rFonts w:ascii="Times New Roman" w:eastAsia="Times New Roman" w:hAnsi="Times New Roman"/>
          <w:b/>
          <w:sz w:val="24"/>
          <w:szCs w:val="24"/>
        </w:rPr>
        <w:t xml:space="preserve"> </w:t>
      </w:r>
    </w:p>
    <w:p w:rsidR="0088027B" w:rsidRDefault="0088027B" w:rsidP="00A32404">
      <w:pPr>
        <w:spacing w:after="0" w:line="240" w:lineRule="auto"/>
        <w:jc w:val="both"/>
        <w:rPr>
          <w:rFonts w:ascii="Times New Roman" w:eastAsia="Times New Roman" w:hAnsi="Times New Roman"/>
          <w:sz w:val="24"/>
          <w:szCs w:val="24"/>
        </w:rPr>
      </w:pPr>
      <w:r w:rsidRPr="007E77CD">
        <w:rPr>
          <w:rFonts w:ascii="Times New Roman" w:eastAsia="Times New Roman" w:hAnsi="Times New Roman"/>
          <w:sz w:val="24"/>
          <w:szCs w:val="24"/>
        </w:rPr>
        <w:t>своевременное выявление обучающихся имеющими проблемы в развитии и обучении,  отслеживание положительной динамике  и результатов коррекционно-развивающей работы с учащимися с ОВЗ.</w:t>
      </w:r>
    </w:p>
    <w:p w:rsidR="0088027B" w:rsidRPr="00367F76" w:rsidRDefault="0088027B" w:rsidP="00A32404">
      <w:pPr>
        <w:pStyle w:val="ParagraphStyle"/>
        <w:ind w:firstLine="360"/>
        <w:jc w:val="both"/>
        <w:rPr>
          <w:rFonts w:ascii="Times New Roman" w:hAnsi="Times New Roman" w:cs="Times New Roman"/>
        </w:rPr>
      </w:pPr>
      <w:r w:rsidRPr="00367F76">
        <w:rPr>
          <w:rFonts w:ascii="Times New Roman" w:hAnsi="Times New Roman" w:cs="Times New Roman"/>
        </w:rPr>
        <w:t>отсутствие отрицательной динамики индивидуальных достижений обучающихся с ОВЗ по освоению программ учебных предметов;</w:t>
      </w:r>
    </w:p>
    <w:p w:rsidR="0088027B" w:rsidRPr="00367F76" w:rsidRDefault="0088027B" w:rsidP="00A32404">
      <w:pPr>
        <w:pStyle w:val="ParagraphStyle"/>
        <w:ind w:firstLine="360"/>
        <w:jc w:val="both"/>
        <w:rPr>
          <w:rFonts w:ascii="Times New Roman" w:hAnsi="Times New Roman" w:cs="Times New Roman"/>
        </w:rPr>
      </w:pPr>
      <w:r w:rsidRPr="00367F76">
        <w:rPr>
          <w:rFonts w:ascii="Times New Roman" w:hAnsi="Times New Roman" w:cs="Times New Roman"/>
        </w:rPr>
        <w:t>– создание необходимых условий для обеспечения доступности качественного образования для детей с ограниченными возможностями здоровья (формы обучения, оптимизирующие коррекционную работу, наличие соответствующих материально-технических условий);</w:t>
      </w:r>
    </w:p>
    <w:p w:rsidR="0088027B" w:rsidRPr="00367F76" w:rsidRDefault="0088027B" w:rsidP="00A32404">
      <w:pPr>
        <w:pStyle w:val="ParagraphStyle"/>
        <w:ind w:firstLine="360"/>
        <w:jc w:val="both"/>
        <w:rPr>
          <w:rFonts w:ascii="Times New Roman" w:hAnsi="Times New Roman" w:cs="Times New Roman"/>
        </w:rPr>
      </w:pPr>
      <w:r w:rsidRPr="00367F76">
        <w:rPr>
          <w:rFonts w:ascii="Times New Roman" w:hAnsi="Times New Roman" w:cs="Times New Roman"/>
        </w:rPr>
        <w:t xml:space="preserve">– уменьшение количества учащихся со стойкими проблемами в обучении и личностном развитии; </w:t>
      </w:r>
    </w:p>
    <w:p w:rsidR="0088027B" w:rsidRPr="00367F76" w:rsidRDefault="0088027B" w:rsidP="00A32404">
      <w:pPr>
        <w:pStyle w:val="ParagraphStyle"/>
        <w:ind w:firstLine="360"/>
        <w:jc w:val="both"/>
        <w:rPr>
          <w:rFonts w:ascii="Times New Roman" w:hAnsi="Times New Roman" w:cs="Times New Roman"/>
        </w:rPr>
      </w:pPr>
      <w:r w:rsidRPr="00367F76">
        <w:rPr>
          <w:rFonts w:ascii="Times New Roman" w:hAnsi="Times New Roman" w:cs="Times New Roman"/>
        </w:rPr>
        <w:t>– формирование высокоэффективных поведенческих стратегий и личностных ресурсов у детей и подростков с ОВЗ;</w:t>
      </w:r>
    </w:p>
    <w:p w:rsidR="0088027B" w:rsidRPr="00367F76" w:rsidRDefault="0088027B" w:rsidP="00A32404">
      <w:pPr>
        <w:pStyle w:val="ParagraphStyle"/>
        <w:ind w:firstLine="360"/>
        <w:jc w:val="both"/>
        <w:rPr>
          <w:rFonts w:ascii="Times New Roman" w:hAnsi="Times New Roman" w:cs="Times New Roman"/>
        </w:rPr>
      </w:pPr>
      <w:r w:rsidRPr="00367F76">
        <w:rPr>
          <w:rFonts w:ascii="Times New Roman" w:hAnsi="Times New Roman" w:cs="Times New Roman"/>
        </w:rPr>
        <w:t>– включение в систему коррекционной работы школы взаимодействие с другими организациями;</w:t>
      </w:r>
    </w:p>
    <w:p w:rsidR="0088027B" w:rsidRPr="00367F76" w:rsidRDefault="0088027B" w:rsidP="00A32404">
      <w:pPr>
        <w:spacing w:after="0" w:line="240" w:lineRule="auto"/>
        <w:jc w:val="both"/>
        <w:rPr>
          <w:rFonts w:ascii="Times New Roman" w:hAnsi="Times New Roman"/>
          <w:sz w:val="24"/>
          <w:szCs w:val="24"/>
        </w:rPr>
      </w:pPr>
      <w:r w:rsidRPr="00367F76">
        <w:rPr>
          <w:rFonts w:ascii="Times New Roman" w:hAnsi="Times New Roman"/>
          <w:sz w:val="24"/>
          <w:szCs w:val="24"/>
        </w:rPr>
        <w:t>– повышение профессионального уровня педагогического коллектива по проблемам коррекционной работы с учащимися с ОВЗ</w:t>
      </w:r>
      <w:r>
        <w:rPr>
          <w:rFonts w:ascii="Times New Roman" w:hAnsi="Times New Roman"/>
          <w:sz w:val="24"/>
          <w:szCs w:val="24"/>
        </w:rPr>
        <w:t>.</w:t>
      </w:r>
    </w:p>
    <w:p w:rsidR="0088027B" w:rsidRPr="007E77CD" w:rsidRDefault="0088027B" w:rsidP="00A32404">
      <w:pPr>
        <w:spacing w:after="0" w:line="240" w:lineRule="auto"/>
        <w:jc w:val="both"/>
        <w:rPr>
          <w:rFonts w:ascii="Times New Roman" w:eastAsia="Times New Roman" w:hAnsi="Times New Roman"/>
          <w:sz w:val="24"/>
          <w:szCs w:val="24"/>
        </w:rPr>
      </w:pPr>
    </w:p>
    <w:p w:rsidR="0088027B" w:rsidRPr="007E77CD" w:rsidRDefault="0088027B" w:rsidP="00A32404">
      <w:pPr>
        <w:spacing w:after="0" w:line="240" w:lineRule="auto"/>
        <w:jc w:val="both"/>
        <w:rPr>
          <w:rFonts w:ascii="Times New Roman" w:hAnsi="Times New Roman"/>
          <w:sz w:val="24"/>
          <w:szCs w:val="24"/>
        </w:rPr>
      </w:pPr>
      <w:r w:rsidRPr="007E77CD">
        <w:rPr>
          <w:rFonts w:ascii="Times New Roman" w:hAnsi="Times New Roman"/>
          <w:b/>
          <w:bCs/>
          <w:sz w:val="24"/>
          <w:szCs w:val="24"/>
        </w:rPr>
        <w:t xml:space="preserve">Результатом реализации коррекционной программы должно быть создание </w:t>
      </w:r>
      <w:r w:rsidRPr="007E77CD">
        <w:rPr>
          <w:rFonts w:ascii="Times New Roman" w:hAnsi="Times New Roman"/>
          <w:b/>
          <w:bCs/>
          <w:i/>
          <w:iCs/>
          <w:sz w:val="24"/>
          <w:szCs w:val="24"/>
        </w:rPr>
        <w:t>комфортной развивающей образовательной среды:</w:t>
      </w:r>
    </w:p>
    <w:p w:rsidR="0088027B" w:rsidRPr="007E77CD" w:rsidRDefault="0088027B" w:rsidP="00A32404">
      <w:pPr>
        <w:spacing w:after="0" w:line="240" w:lineRule="auto"/>
        <w:jc w:val="both"/>
        <w:rPr>
          <w:rFonts w:ascii="Times New Roman" w:hAnsi="Times New Roman"/>
          <w:sz w:val="24"/>
          <w:szCs w:val="24"/>
        </w:rPr>
      </w:pPr>
      <w:r w:rsidRPr="007E77CD">
        <w:rPr>
          <w:rFonts w:ascii="Times New Roman" w:hAnsi="Times New Roman"/>
          <w:sz w:val="24"/>
          <w:szCs w:val="24"/>
        </w:rPr>
        <w:t>-преемственной по отношению к начальному общему образованию и учитывающей особенности организации основного общего образования, а также специфику психофизического развития обучающихся с ограниченными возможностями здоровья на данной ступени общего образования;</w:t>
      </w:r>
    </w:p>
    <w:p w:rsidR="0088027B" w:rsidRPr="007E77CD" w:rsidRDefault="0088027B" w:rsidP="00A32404">
      <w:pPr>
        <w:spacing w:after="0" w:line="240" w:lineRule="auto"/>
        <w:jc w:val="both"/>
        <w:rPr>
          <w:rFonts w:ascii="Times New Roman" w:hAnsi="Times New Roman"/>
          <w:sz w:val="24"/>
          <w:szCs w:val="24"/>
        </w:rPr>
      </w:pPr>
      <w:r w:rsidRPr="007E77CD">
        <w:rPr>
          <w:rFonts w:ascii="Times New Roman" w:hAnsi="Times New Roman"/>
          <w:sz w:val="24"/>
          <w:szCs w:val="24"/>
        </w:rPr>
        <w:t>-обеспечивающей воспитание, обучение, социальную адаптацию и интеграцию детей с ограниченными возможностями здоровья;</w:t>
      </w:r>
    </w:p>
    <w:p w:rsidR="0088027B" w:rsidRPr="007E77CD" w:rsidRDefault="0088027B" w:rsidP="00A32404">
      <w:pPr>
        <w:spacing w:after="0" w:line="240" w:lineRule="auto"/>
        <w:jc w:val="both"/>
        <w:rPr>
          <w:rFonts w:ascii="Times New Roman" w:hAnsi="Times New Roman"/>
          <w:sz w:val="24"/>
          <w:szCs w:val="24"/>
        </w:rPr>
      </w:pPr>
      <w:r w:rsidRPr="007E77CD">
        <w:rPr>
          <w:rFonts w:ascii="Times New Roman" w:hAnsi="Times New Roman"/>
          <w:sz w:val="24"/>
          <w:szCs w:val="24"/>
        </w:rPr>
        <w:t>-способствующей достижению целей основного общего образования, обеспечивающей его качество, доступность и открытость для обучающихся с ограниченными возможностями здоровья, их родителей (законных представителей);</w:t>
      </w:r>
    </w:p>
    <w:p w:rsidR="0088027B" w:rsidRPr="007E77CD" w:rsidRDefault="0088027B" w:rsidP="00A32404">
      <w:pPr>
        <w:spacing w:after="0" w:line="240" w:lineRule="auto"/>
        <w:jc w:val="both"/>
        <w:rPr>
          <w:rFonts w:ascii="Times New Roman" w:hAnsi="Times New Roman"/>
          <w:sz w:val="24"/>
          <w:szCs w:val="24"/>
        </w:rPr>
      </w:pPr>
      <w:r w:rsidRPr="007E77CD">
        <w:rPr>
          <w:rFonts w:ascii="Times New Roman" w:hAnsi="Times New Roman"/>
          <w:sz w:val="24"/>
          <w:szCs w:val="24"/>
        </w:rPr>
        <w:t>-способствующей достижению результатов освоения основной образовательной программы основного общего образования обучающимися с ограниченными возможностями здоровья.</w:t>
      </w:r>
    </w:p>
    <w:p w:rsidR="0088027B" w:rsidRPr="007E77CD" w:rsidRDefault="0088027B" w:rsidP="00A32404">
      <w:pPr>
        <w:spacing w:after="0" w:line="240" w:lineRule="auto"/>
        <w:ind w:left="720"/>
        <w:jc w:val="both"/>
        <w:rPr>
          <w:rFonts w:ascii="Times New Roman" w:hAnsi="Times New Roman"/>
          <w:sz w:val="24"/>
          <w:szCs w:val="24"/>
        </w:rPr>
      </w:pPr>
    </w:p>
    <w:p w:rsidR="0088027B" w:rsidRPr="007E77CD" w:rsidRDefault="0088027B" w:rsidP="00A32404">
      <w:pPr>
        <w:spacing w:after="0" w:line="240" w:lineRule="auto"/>
        <w:jc w:val="both"/>
        <w:rPr>
          <w:rFonts w:ascii="Times New Roman" w:hAnsi="Times New Roman"/>
          <w:sz w:val="24"/>
          <w:szCs w:val="24"/>
        </w:rPr>
      </w:pPr>
      <w:r w:rsidRPr="007E77CD">
        <w:rPr>
          <w:rFonts w:ascii="Times New Roman" w:hAnsi="Times New Roman"/>
          <w:sz w:val="24"/>
          <w:szCs w:val="24"/>
        </w:rPr>
        <w:t>В качестве показателей результативности и эффективности коррекционной работы рассматриваются следующие критерии:</w:t>
      </w:r>
    </w:p>
    <w:p w:rsidR="0088027B" w:rsidRPr="007E77CD" w:rsidRDefault="0088027B" w:rsidP="00A32404">
      <w:pPr>
        <w:spacing w:after="0" w:line="240" w:lineRule="auto"/>
        <w:jc w:val="both"/>
        <w:rPr>
          <w:rFonts w:ascii="Times New Roman" w:hAnsi="Times New Roman"/>
          <w:sz w:val="24"/>
          <w:szCs w:val="24"/>
        </w:rPr>
      </w:pPr>
      <w:r w:rsidRPr="007E77CD">
        <w:rPr>
          <w:rFonts w:ascii="Times New Roman" w:hAnsi="Times New Roman"/>
          <w:sz w:val="24"/>
          <w:szCs w:val="24"/>
        </w:rPr>
        <w:t>-динамика индивидуальных достижений учащихся с ОВЗ</w:t>
      </w:r>
      <w:r>
        <w:rPr>
          <w:rFonts w:ascii="Times New Roman" w:hAnsi="Times New Roman"/>
          <w:sz w:val="24"/>
          <w:szCs w:val="24"/>
        </w:rPr>
        <w:t>, детей-инвалидов</w:t>
      </w:r>
      <w:r w:rsidRPr="007E77CD">
        <w:rPr>
          <w:rFonts w:ascii="Times New Roman" w:hAnsi="Times New Roman"/>
          <w:sz w:val="24"/>
          <w:szCs w:val="24"/>
        </w:rPr>
        <w:t xml:space="preserve"> по освоению </w:t>
      </w:r>
      <w:r>
        <w:rPr>
          <w:rFonts w:ascii="Times New Roman" w:hAnsi="Times New Roman"/>
          <w:sz w:val="24"/>
          <w:szCs w:val="24"/>
        </w:rPr>
        <w:t>ООП ООО</w:t>
      </w:r>
      <w:r w:rsidRPr="007E77CD">
        <w:rPr>
          <w:rFonts w:ascii="Times New Roman" w:hAnsi="Times New Roman"/>
          <w:sz w:val="24"/>
          <w:szCs w:val="24"/>
        </w:rPr>
        <w:t>;</w:t>
      </w:r>
    </w:p>
    <w:p w:rsidR="0088027B" w:rsidRPr="007E77CD" w:rsidRDefault="0088027B" w:rsidP="00A32404">
      <w:pPr>
        <w:spacing w:after="0" w:line="240" w:lineRule="auto"/>
        <w:jc w:val="both"/>
        <w:rPr>
          <w:rFonts w:ascii="Times New Roman" w:hAnsi="Times New Roman"/>
          <w:sz w:val="24"/>
          <w:szCs w:val="24"/>
        </w:rPr>
      </w:pPr>
      <w:r w:rsidRPr="007E77CD">
        <w:rPr>
          <w:rFonts w:ascii="Times New Roman" w:hAnsi="Times New Roman"/>
          <w:sz w:val="24"/>
          <w:szCs w:val="24"/>
        </w:rPr>
        <w:t>-сравнительная характеристика данных медико-психологической и педагогической диагностики учащихся с ОВЗ</w:t>
      </w:r>
      <w:r>
        <w:rPr>
          <w:rFonts w:ascii="Times New Roman" w:hAnsi="Times New Roman"/>
          <w:sz w:val="24"/>
          <w:szCs w:val="24"/>
        </w:rPr>
        <w:t>,</w:t>
      </w:r>
      <w:r w:rsidRPr="007E77CD">
        <w:rPr>
          <w:rFonts w:ascii="Times New Roman" w:hAnsi="Times New Roman"/>
          <w:sz w:val="24"/>
          <w:szCs w:val="24"/>
        </w:rPr>
        <w:t xml:space="preserve"> </w:t>
      </w:r>
      <w:r>
        <w:rPr>
          <w:rFonts w:ascii="Times New Roman" w:hAnsi="Times New Roman"/>
          <w:sz w:val="24"/>
          <w:szCs w:val="24"/>
        </w:rPr>
        <w:t>детей-инвалидов</w:t>
      </w:r>
      <w:r w:rsidRPr="007E77CD">
        <w:rPr>
          <w:rFonts w:ascii="Times New Roman" w:hAnsi="Times New Roman"/>
          <w:sz w:val="24"/>
          <w:szCs w:val="24"/>
        </w:rPr>
        <w:t xml:space="preserve"> на разных этапах обучения;</w:t>
      </w:r>
    </w:p>
    <w:p w:rsidR="0088027B" w:rsidRPr="007E77CD" w:rsidRDefault="0088027B" w:rsidP="00A32404">
      <w:pPr>
        <w:spacing w:after="0" w:line="240" w:lineRule="auto"/>
        <w:jc w:val="both"/>
        <w:rPr>
          <w:rFonts w:ascii="Times New Roman" w:hAnsi="Times New Roman"/>
          <w:sz w:val="24"/>
          <w:szCs w:val="24"/>
        </w:rPr>
      </w:pPr>
      <w:r w:rsidRPr="007E77CD">
        <w:rPr>
          <w:rFonts w:ascii="Times New Roman" w:hAnsi="Times New Roman"/>
          <w:sz w:val="24"/>
          <w:szCs w:val="24"/>
        </w:rPr>
        <w:t>- гармоничное развитие личности учащихся на данном этапе обучения;</w:t>
      </w:r>
    </w:p>
    <w:p w:rsidR="0088027B" w:rsidRPr="007E77CD" w:rsidRDefault="0088027B" w:rsidP="00A32404">
      <w:pPr>
        <w:spacing w:after="0" w:line="240" w:lineRule="auto"/>
        <w:jc w:val="both"/>
        <w:rPr>
          <w:rFonts w:ascii="Times New Roman" w:hAnsi="Times New Roman"/>
          <w:sz w:val="24"/>
          <w:szCs w:val="24"/>
        </w:rPr>
      </w:pPr>
      <w:r w:rsidRPr="007E77CD">
        <w:rPr>
          <w:rFonts w:ascii="Times New Roman" w:hAnsi="Times New Roman"/>
          <w:sz w:val="24"/>
          <w:szCs w:val="24"/>
        </w:rPr>
        <w:t>- подготовка к интеграции в современных жизненных условиях детей с ОВЗ.</w:t>
      </w:r>
    </w:p>
    <w:p w:rsidR="0088027B" w:rsidRDefault="0088027B" w:rsidP="00A32404">
      <w:pPr>
        <w:spacing w:after="0" w:line="240" w:lineRule="auto"/>
        <w:jc w:val="both"/>
        <w:rPr>
          <w:rFonts w:ascii="Times New Roman" w:hAnsi="Times New Roman"/>
          <w:color w:val="FF0000"/>
          <w:sz w:val="24"/>
          <w:szCs w:val="24"/>
        </w:rPr>
      </w:pPr>
      <w:r w:rsidRPr="007E77CD">
        <w:rPr>
          <w:rFonts w:ascii="Times New Roman" w:hAnsi="Times New Roman"/>
          <w:color w:val="000000"/>
          <w:sz w:val="24"/>
          <w:szCs w:val="24"/>
        </w:rPr>
        <w:br/>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77"/>
        <w:gridCol w:w="3113"/>
        <w:gridCol w:w="3805"/>
      </w:tblGrid>
      <w:tr w:rsidR="0088027B" w:rsidRPr="000067F3" w:rsidTr="00F418AE">
        <w:tc>
          <w:tcPr>
            <w:tcW w:w="3113" w:type="dxa"/>
          </w:tcPr>
          <w:p w:rsidR="0088027B" w:rsidRPr="000067F3" w:rsidRDefault="0088027B" w:rsidP="00A32404">
            <w:pPr>
              <w:spacing w:after="0" w:line="240" w:lineRule="auto"/>
              <w:rPr>
                <w:rFonts w:ascii="Times New Roman" w:hAnsi="Times New Roman"/>
                <w:b/>
                <w:sz w:val="24"/>
                <w:szCs w:val="24"/>
              </w:rPr>
            </w:pPr>
            <w:r w:rsidRPr="000067F3">
              <w:rPr>
                <w:rFonts w:ascii="Times New Roman" w:hAnsi="Times New Roman"/>
                <w:b/>
                <w:sz w:val="24"/>
                <w:szCs w:val="24"/>
              </w:rPr>
              <w:t>Виды нарушения конституционального происхождения</w:t>
            </w:r>
          </w:p>
        </w:tc>
        <w:tc>
          <w:tcPr>
            <w:tcW w:w="3113" w:type="dxa"/>
          </w:tcPr>
          <w:p w:rsidR="0088027B" w:rsidRPr="000067F3" w:rsidRDefault="0088027B" w:rsidP="00A32404">
            <w:pPr>
              <w:spacing w:after="0" w:line="240" w:lineRule="auto"/>
              <w:rPr>
                <w:rFonts w:ascii="Times New Roman" w:hAnsi="Times New Roman"/>
                <w:b/>
                <w:sz w:val="24"/>
                <w:szCs w:val="24"/>
              </w:rPr>
            </w:pPr>
            <w:r w:rsidRPr="000067F3">
              <w:rPr>
                <w:rFonts w:ascii="Times New Roman" w:hAnsi="Times New Roman"/>
                <w:b/>
                <w:sz w:val="24"/>
                <w:szCs w:val="24"/>
              </w:rPr>
              <w:t>Зона компенсации</w:t>
            </w:r>
          </w:p>
        </w:tc>
        <w:tc>
          <w:tcPr>
            <w:tcW w:w="3805" w:type="dxa"/>
          </w:tcPr>
          <w:p w:rsidR="0088027B" w:rsidRPr="000067F3" w:rsidRDefault="0088027B" w:rsidP="00A32404">
            <w:pPr>
              <w:spacing w:after="0" w:line="240" w:lineRule="auto"/>
              <w:rPr>
                <w:rFonts w:ascii="Times New Roman" w:hAnsi="Times New Roman"/>
                <w:b/>
                <w:sz w:val="24"/>
                <w:szCs w:val="24"/>
              </w:rPr>
            </w:pPr>
            <w:r w:rsidRPr="000067F3">
              <w:rPr>
                <w:rFonts w:ascii="Times New Roman" w:hAnsi="Times New Roman"/>
                <w:b/>
                <w:sz w:val="24"/>
                <w:szCs w:val="24"/>
              </w:rPr>
              <w:t>Технология коррекционного подхода</w:t>
            </w:r>
          </w:p>
        </w:tc>
      </w:tr>
      <w:tr w:rsidR="0088027B" w:rsidRPr="000067F3" w:rsidTr="00F418AE">
        <w:tc>
          <w:tcPr>
            <w:tcW w:w="3113" w:type="dxa"/>
          </w:tcPr>
          <w:p w:rsidR="0088027B" w:rsidRPr="0088027B" w:rsidRDefault="0088027B" w:rsidP="00A32404">
            <w:pPr>
              <w:pStyle w:val="a8"/>
              <w:numPr>
                <w:ilvl w:val="1"/>
                <w:numId w:val="9"/>
              </w:numPr>
              <w:rPr>
                <w:rFonts w:ascii="Times New Roman" w:hAnsi="Times New Roman"/>
              </w:rPr>
            </w:pPr>
            <w:r w:rsidRPr="0088027B">
              <w:rPr>
                <w:rFonts w:ascii="Times New Roman" w:hAnsi="Times New Roman"/>
                <w:b/>
                <w:bCs/>
              </w:rPr>
              <w:t>Задержка психического развития самотогенного происхождения.</w:t>
            </w:r>
          </w:p>
          <w:p w:rsidR="0088027B" w:rsidRPr="000067F3" w:rsidRDefault="0088027B" w:rsidP="00A32404">
            <w:pPr>
              <w:pStyle w:val="a8"/>
            </w:pPr>
          </w:p>
        </w:tc>
        <w:tc>
          <w:tcPr>
            <w:tcW w:w="3113" w:type="dxa"/>
          </w:tcPr>
          <w:p w:rsidR="0088027B" w:rsidRPr="000067F3" w:rsidRDefault="0088027B" w:rsidP="00A32404">
            <w:pPr>
              <w:spacing w:after="0" w:line="240" w:lineRule="auto"/>
              <w:rPr>
                <w:rFonts w:ascii="Times New Roman" w:hAnsi="Times New Roman"/>
                <w:sz w:val="24"/>
                <w:szCs w:val="24"/>
              </w:rPr>
            </w:pPr>
            <w:r w:rsidRPr="000067F3">
              <w:rPr>
                <w:rFonts w:ascii="Times New Roman" w:hAnsi="Times New Roman"/>
                <w:sz w:val="24"/>
                <w:szCs w:val="24"/>
              </w:rPr>
              <w:t>Задержка развития - последствия перенесённых в раннем детстве заболеваний, влияющих на развитие мозговых структур.</w:t>
            </w:r>
          </w:p>
          <w:p w:rsidR="0088027B" w:rsidRPr="000067F3" w:rsidRDefault="0088027B" w:rsidP="00A32404">
            <w:pPr>
              <w:spacing w:after="0" w:line="240" w:lineRule="auto"/>
              <w:rPr>
                <w:rFonts w:ascii="Times New Roman" w:hAnsi="Times New Roman"/>
                <w:sz w:val="24"/>
                <w:szCs w:val="24"/>
              </w:rPr>
            </w:pPr>
          </w:p>
        </w:tc>
        <w:tc>
          <w:tcPr>
            <w:tcW w:w="3805" w:type="dxa"/>
            <w:vMerge w:val="restart"/>
          </w:tcPr>
          <w:p w:rsidR="0088027B" w:rsidRPr="000067F3" w:rsidRDefault="0088027B" w:rsidP="00A32404">
            <w:pPr>
              <w:spacing w:after="0" w:line="240" w:lineRule="auto"/>
              <w:rPr>
                <w:rFonts w:ascii="Times New Roman" w:hAnsi="Times New Roman"/>
                <w:sz w:val="24"/>
                <w:szCs w:val="24"/>
              </w:rPr>
            </w:pPr>
            <w:r w:rsidRPr="000067F3">
              <w:rPr>
                <w:rFonts w:ascii="Times New Roman" w:hAnsi="Times New Roman"/>
                <w:sz w:val="24"/>
                <w:szCs w:val="24"/>
              </w:rPr>
              <w:t>- арт – терапия или терапия творчества. Через рисунок, сказку, игру ребенок выражает свои эмоции и внутренние конфликты. Это помогает ему понять собственные чувства и переживания, способствует повышению самооценки, снятию напряжения, развитию навыков общения, эмпатии и творческих способностей. Провела такие занятия: «Рисуем имя», «История в картинках», “Рисуем ассоциации».</w:t>
            </w:r>
          </w:p>
          <w:p w:rsidR="0088027B" w:rsidRPr="000067F3" w:rsidRDefault="0088027B" w:rsidP="00A32404">
            <w:pPr>
              <w:spacing w:after="0" w:line="240" w:lineRule="auto"/>
              <w:rPr>
                <w:rFonts w:ascii="Times New Roman" w:hAnsi="Times New Roman"/>
                <w:sz w:val="24"/>
                <w:szCs w:val="24"/>
              </w:rPr>
            </w:pPr>
            <w:r w:rsidRPr="000067F3">
              <w:rPr>
                <w:rFonts w:ascii="Times New Roman" w:hAnsi="Times New Roman"/>
                <w:sz w:val="24"/>
                <w:szCs w:val="24"/>
              </w:rPr>
              <w:t>- сказкотерапия – это направление способствует расширению кругозора, увеличению словарного запаса, развитию внимания, памяти, речи, формируются новые знания и представления о мире. Провела занятия: «Весенняя сказка», дети учились составлять сказку на предложенную тему, изображали ее на бумаге, передавая особенности сказочного жанра; «Теремок сказок», в результате у детей развивается творческое воображение, ребенок учится сочинять продолжение для старых сказок, придумывать новые сказки по новым вопросам.</w:t>
            </w:r>
          </w:p>
          <w:p w:rsidR="0088027B" w:rsidRPr="000067F3" w:rsidRDefault="0088027B" w:rsidP="00A32404">
            <w:pPr>
              <w:spacing w:after="0" w:line="240" w:lineRule="auto"/>
              <w:rPr>
                <w:rFonts w:ascii="Times New Roman" w:hAnsi="Times New Roman"/>
                <w:sz w:val="24"/>
                <w:szCs w:val="24"/>
              </w:rPr>
            </w:pPr>
          </w:p>
        </w:tc>
      </w:tr>
      <w:tr w:rsidR="0088027B" w:rsidRPr="000067F3" w:rsidTr="00F418AE">
        <w:tc>
          <w:tcPr>
            <w:tcW w:w="3113" w:type="dxa"/>
          </w:tcPr>
          <w:p w:rsidR="0088027B" w:rsidRPr="0088027B" w:rsidRDefault="0088027B" w:rsidP="00A32404">
            <w:pPr>
              <w:pStyle w:val="a8"/>
              <w:numPr>
                <w:ilvl w:val="1"/>
                <w:numId w:val="9"/>
              </w:numPr>
              <w:rPr>
                <w:rFonts w:ascii="Times New Roman" w:hAnsi="Times New Roman"/>
              </w:rPr>
            </w:pPr>
            <w:r w:rsidRPr="0088027B">
              <w:rPr>
                <w:rFonts w:ascii="Times New Roman" w:hAnsi="Times New Roman"/>
                <w:b/>
                <w:bCs/>
              </w:rPr>
              <w:t>ЗПР психогенного происхождения.</w:t>
            </w:r>
          </w:p>
        </w:tc>
        <w:tc>
          <w:tcPr>
            <w:tcW w:w="3113" w:type="dxa"/>
          </w:tcPr>
          <w:p w:rsidR="0088027B" w:rsidRPr="000067F3" w:rsidRDefault="0088027B" w:rsidP="00A32404">
            <w:pPr>
              <w:spacing w:after="0" w:line="240" w:lineRule="auto"/>
              <w:rPr>
                <w:rFonts w:ascii="Times New Roman" w:hAnsi="Times New Roman"/>
                <w:sz w:val="24"/>
                <w:szCs w:val="24"/>
              </w:rPr>
            </w:pPr>
            <w:r w:rsidRPr="000067F3">
              <w:rPr>
                <w:rFonts w:ascii="Times New Roman" w:hAnsi="Times New Roman"/>
                <w:sz w:val="24"/>
                <w:szCs w:val="24"/>
              </w:rPr>
              <w:t>Дети имеют нормальное физическое развитие и соматически здоровы.</w:t>
            </w:r>
          </w:p>
          <w:p w:rsidR="0088027B" w:rsidRPr="000067F3" w:rsidRDefault="0088027B" w:rsidP="00A32404">
            <w:pPr>
              <w:spacing w:after="0" w:line="240" w:lineRule="auto"/>
              <w:rPr>
                <w:rFonts w:ascii="Times New Roman" w:hAnsi="Times New Roman"/>
                <w:sz w:val="24"/>
                <w:szCs w:val="24"/>
              </w:rPr>
            </w:pPr>
            <w:r w:rsidRPr="000067F3">
              <w:rPr>
                <w:rFonts w:ascii="Times New Roman" w:hAnsi="Times New Roman"/>
                <w:sz w:val="24"/>
                <w:szCs w:val="24"/>
              </w:rPr>
              <w:t>Причины: неблагоприятные условия воспитания, чаще всего эмоциональная депревация (нехватка), однообразие социальной среды и контактов, слабую интеллектуальную стимуляцию.(дети из неблагополучных семей).</w:t>
            </w:r>
          </w:p>
          <w:p w:rsidR="0088027B" w:rsidRPr="000067F3" w:rsidRDefault="0088027B" w:rsidP="00A32404">
            <w:pPr>
              <w:spacing w:after="0" w:line="240" w:lineRule="auto"/>
              <w:rPr>
                <w:rFonts w:ascii="Times New Roman" w:hAnsi="Times New Roman"/>
                <w:sz w:val="24"/>
                <w:szCs w:val="24"/>
              </w:rPr>
            </w:pPr>
            <w:r w:rsidRPr="000067F3">
              <w:rPr>
                <w:rFonts w:ascii="Times New Roman" w:hAnsi="Times New Roman"/>
                <w:sz w:val="24"/>
                <w:szCs w:val="24"/>
              </w:rPr>
              <w:t>Как следствие - снижение интеллектуальной мотивации, поверхностность эмоций, неосмотрительность поведения, инфантильность установок.</w:t>
            </w:r>
          </w:p>
          <w:p w:rsidR="0088027B" w:rsidRPr="000067F3" w:rsidRDefault="0088027B" w:rsidP="00A32404">
            <w:pPr>
              <w:spacing w:after="0" w:line="240" w:lineRule="auto"/>
              <w:rPr>
                <w:rFonts w:ascii="Times New Roman" w:hAnsi="Times New Roman"/>
                <w:sz w:val="24"/>
                <w:szCs w:val="24"/>
              </w:rPr>
            </w:pPr>
          </w:p>
        </w:tc>
        <w:tc>
          <w:tcPr>
            <w:tcW w:w="3805" w:type="dxa"/>
            <w:vMerge/>
          </w:tcPr>
          <w:p w:rsidR="0088027B" w:rsidRPr="000067F3" w:rsidRDefault="0088027B" w:rsidP="00A32404">
            <w:pPr>
              <w:spacing w:after="0" w:line="240" w:lineRule="auto"/>
              <w:rPr>
                <w:rFonts w:ascii="Times New Roman" w:hAnsi="Times New Roman"/>
                <w:sz w:val="24"/>
                <w:szCs w:val="24"/>
              </w:rPr>
            </w:pPr>
          </w:p>
        </w:tc>
      </w:tr>
    </w:tbl>
    <w:p w:rsidR="0088027B" w:rsidRDefault="0088027B" w:rsidP="00A32404">
      <w:pPr>
        <w:spacing w:after="0" w:line="240" w:lineRule="auto"/>
        <w:jc w:val="both"/>
        <w:rPr>
          <w:rFonts w:ascii="Times New Roman" w:eastAsia="Times New Roman" w:hAnsi="Times New Roman"/>
          <w:sz w:val="24"/>
          <w:szCs w:val="24"/>
        </w:rPr>
      </w:pPr>
    </w:p>
    <w:p w:rsidR="0088027B" w:rsidRPr="000067F3" w:rsidRDefault="0088027B" w:rsidP="00A32404">
      <w:pPr>
        <w:spacing w:after="0" w:line="240" w:lineRule="auto"/>
        <w:jc w:val="both"/>
        <w:rPr>
          <w:rFonts w:ascii="Times New Roman" w:eastAsia="Times New Roman" w:hAnsi="Times New Roman"/>
          <w:sz w:val="24"/>
          <w:szCs w:val="24"/>
        </w:rPr>
      </w:pPr>
      <w:r w:rsidRPr="000067F3">
        <w:rPr>
          <w:rFonts w:ascii="Times New Roman" w:eastAsia="Times New Roman" w:hAnsi="Times New Roman"/>
          <w:sz w:val="24"/>
          <w:szCs w:val="24"/>
        </w:rPr>
        <w:t>Изучение индивидуальных особенностей обучающихся позволяет планировать сроки, этапы и основные направления коррекционной работы. Дети, успешно справляющиеся с программой, освобождаются от посещения коррекционно-развивающих занятий.</w:t>
      </w:r>
      <w:r>
        <w:rPr>
          <w:rFonts w:ascii="Times New Roman" w:eastAsia="Times New Roman" w:hAnsi="Times New Roman"/>
          <w:sz w:val="24"/>
          <w:szCs w:val="24"/>
        </w:rPr>
        <w:t xml:space="preserve"> </w:t>
      </w:r>
      <w:r w:rsidRPr="000067F3">
        <w:rPr>
          <w:rFonts w:ascii="Times New Roman" w:eastAsia="Times New Roman" w:hAnsi="Times New Roman"/>
          <w:sz w:val="24"/>
          <w:szCs w:val="24"/>
        </w:rPr>
        <w:t>По мере выявления индивидуальных пробелов в развитии и обучении детей с ОВЗ проектируется программа коррекционной работы в последующие годы обучения.</w:t>
      </w:r>
    </w:p>
    <w:p w:rsidR="0088027B" w:rsidRDefault="0088027B" w:rsidP="00A32404">
      <w:pPr>
        <w:spacing w:after="0" w:line="240" w:lineRule="auto"/>
        <w:jc w:val="both"/>
        <w:rPr>
          <w:rFonts w:ascii="Times New Roman" w:hAnsi="Times New Roman"/>
          <w:color w:val="FF0000"/>
          <w:sz w:val="24"/>
          <w:szCs w:val="24"/>
        </w:rPr>
      </w:pPr>
    </w:p>
    <w:p w:rsidR="0088027B" w:rsidRPr="007E77CD" w:rsidRDefault="0088027B" w:rsidP="00A32404">
      <w:pPr>
        <w:spacing w:after="0" w:line="240" w:lineRule="auto"/>
        <w:jc w:val="center"/>
        <w:rPr>
          <w:rFonts w:ascii="Times New Roman" w:eastAsia="Times New Roman" w:hAnsi="Times New Roman"/>
          <w:b/>
          <w:bCs/>
          <w:sz w:val="24"/>
          <w:szCs w:val="24"/>
        </w:rPr>
      </w:pPr>
    </w:p>
    <w:p w:rsidR="0088027B" w:rsidRPr="00BB3F52" w:rsidRDefault="0088027B" w:rsidP="00A32404">
      <w:pPr>
        <w:spacing w:before="100" w:beforeAutospacing="1" w:after="100" w:afterAutospacing="1" w:line="240" w:lineRule="auto"/>
        <w:rPr>
          <w:rFonts w:ascii="Times New Roman" w:eastAsia="Times New Roman" w:hAnsi="Times New Roman"/>
        </w:rPr>
      </w:pPr>
    </w:p>
    <w:p w:rsidR="00436EB5" w:rsidRPr="00686306" w:rsidRDefault="00436EB5" w:rsidP="00A32404">
      <w:pPr>
        <w:spacing w:after="0" w:line="240" w:lineRule="auto"/>
        <w:ind w:firstLine="709"/>
        <w:jc w:val="center"/>
        <w:rPr>
          <w:rFonts w:ascii="Times New Roman" w:hAnsi="Times New Roman"/>
          <w:b/>
          <w:sz w:val="24"/>
          <w:szCs w:val="24"/>
        </w:rPr>
      </w:pPr>
      <w:r w:rsidRPr="00686306">
        <w:rPr>
          <w:rFonts w:ascii="Times New Roman" w:hAnsi="Times New Roman"/>
          <w:b/>
          <w:sz w:val="24"/>
          <w:szCs w:val="24"/>
        </w:rPr>
        <w:br w:type="page"/>
      </w:r>
    </w:p>
    <w:p w:rsidR="00B12AF3" w:rsidRPr="00062DE6" w:rsidRDefault="004116FD" w:rsidP="00A32404">
      <w:pPr>
        <w:pStyle w:val="1"/>
        <w:spacing w:line="240" w:lineRule="auto"/>
        <w:rPr>
          <w:rFonts w:ascii="Times New Roman" w:hAnsi="Times New Roman"/>
          <w:b/>
          <w:color w:val="auto"/>
          <w:sz w:val="24"/>
          <w:szCs w:val="24"/>
        </w:rPr>
      </w:pPr>
      <w:bookmarkStart w:id="407" w:name="_Toc414553281"/>
      <w:r w:rsidRPr="00062DE6">
        <w:rPr>
          <w:rFonts w:ascii="Times New Roman" w:hAnsi="Times New Roman"/>
          <w:b/>
          <w:color w:val="auto"/>
          <w:sz w:val="24"/>
          <w:szCs w:val="24"/>
        </w:rPr>
        <w:t xml:space="preserve">3. </w:t>
      </w:r>
      <w:r w:rsidR="00B12AF3" w:rsidRPr="00062DE6">
        <w:rPr>
          <w:rFonts w:ascii="Times New Roman" w:hAnsi="Times New Roman"/>
          <w:b/>
          <w:color w:val="auto"/>
          <w:sz w:val="24"/>
          <w:szCs w:val="24"/>
        </w:rPr>
        <w:t>Организационный раздел</w:t>
      </w:r>
      <w:bookmarkEnd w:id="405"/>
      <w:bookmarkEnd w:id="406"/>
      <w:r w:rsidR="0081481A" w:rsidRPr="00062DE6">
        <w:rPr>
          <w:rFonts w:ascii="Times New Roman" w:hAnsi="Times New Roman"/>
          <w:b/>
          <w:color w:val="auto"/>
          <w:sz w:val="24"/>
          <w:szCs w:val="24"/>
        </w:rPr>
        <w:t xml:space="preserve"> примерной основной образовательной программы основного общего образования</w:t>
      </w:r>
      <w:bookmarkEnd w:id="407"/>
    </w:p>
    <w:p w:rsidR="00B12AF3" w:rsidRPr="00062DE6" w:rsidRDefault="00B12AF3" w:rsidP="00A32404">
      <w:pPr>
        <w:pStyle w:val="3"/>
        <w:spacing w:before="0" w:beforeAutospacing="0" w:after="0" w:afterAutospacing="0"/>
        <w:ind w:firstLine="709"/>
        <w:rPr>
          <w:b w:val="0"/>
          <w:i/>
          <w:sz w:val="24"/>
          <w:szCs w:val="24"/>
        </w:rPr>
      </w:pPr>
    </w:p>
    <w:p w:rsidR="002E236B" w:rsidRPr="002E236B" w:rsidRDefault="002E236B" w:rsidP="002E236B">
      <w:pPr>
        <w:spacing w:after="0" w:line="240" w:lineRule="auto"/>
        <w:ind w:firstLine="709"/>
        <w:jc w:val="center"/>
        <w:rPr>
          <w:rFonts w:ascii="Times New Roman" w:eastAsia="Times New Roman" w:hAnsi="Times New Roman"/>
          <w:b/>
          <w:sz w:val="28"/>
          <w:szCs w:val="28"/>
          <w:lang w:eastAsia="ru-RU"/>
        </w:rPr>
      </w:pPr>
      <w:r w:rsidRPr="002E236B">
        <w:rPr>
          <w:rFonts w:ascii="Times New Roman" w:eastAsia="Times New Roman" w:hAnsi="Times New Roman"/>
          <w:b/>
          <w:sz w:val="28"/>
          <w:szCs w:val="28"/>
          <w:lang w:eastAsia="ru-RU"/>
        </w:rPr>
        <w:t xml:space="preserve">Уровень основного общего образования </w:t>
      </w:r>
    </w:p>
    <w:p w:rsidR="002E236B" w:rsidRPr="002E236B" w:rsidRDefault="002E236B" w:rsidP="002E236B">
      <w:pPr>
        <w:spacing w:after="0" w:line="240" w:lineRule="auto"/>
        <w:ind w:firstLine="709"/>
        <w:jc w:val="center"/>
        <w:rPr>
          <w:rFonts w:ascii="Times New Roman" w:eastAsia="Times New Roman" w:hAnsi="Times New Roman"/>
          <w:b/>
          <w:sz w:val="28"/>
          <w:szCs w:val="28"/>
          <w:lang w:eastAsia="ru-RU"/>
        </w:rPr>
      </w:pPr>
    </w:p>
    <w:p w:rsidR="002E236B" w:rsidRPr="002E236B" w:rsidRDefault="002E236B" w:rsidP="002E236B">
      <w:pPr>
        <w:tabs>
          <w:tab w:val="left" w:pos="4500"/>
          <w:tab w:val="left" w:pos="9180"/>
          <w:tab w:val="left" w:pos="9360"/>
        </w:tabs>
        <w:spacing w:after="0" w:line="240" w:lineRule="auto"/>
        <w:ind w:firstLine="709"/>
        <w:jc w:val="both"/>
        <w:rPr>
          <w:rFonts w:ascii="Times New Roman" w:eastAsia="Times New Roman" w:hAnsi="Times New Roman"/>
          <w:sz w:val="28"/>
          <w:szCs w:val="28"/>
          <w:lang w:eastAsia="ru-RU"/>
        </w:rPr>
      </w:pPr>
      <w:r w:rsidRPr="002E236B">
        <w:rPr>
          <w:rFonts w:ascii="Times New Roman" w:eastAsia="Times New Roman" w:hAnsi="Times New Roman"/>
          <w:sz w:val="28"/>
          <w:szCs w:val="28"/>
          <w:lang w:eastAsia="ru-RU"/>
        </w:rPr>
        <w:t>В соответствии с ФГОС ООО количество учебных занятий за 5 лет не может составлять менее 5267 и более 6020 часов.</w:t>
      </w:r>
    </w:p>
    <w:p w:rsidR="002E236B" w:rsidRPr="002E236B" w:rsidRDefault="002E236B" w:rsidP="002E236B">
      <w:pPr>
        <w:shd w:val="clear" w:color="auto" w:fill="FFFFFF"/>
        <w:spacing w:after="0" w:line="240" w:lineRule="auto"/>
        <w:ind w:firstLine="709"/>
        <w:jc w:val="both"/>
        <w:rPr>
          <w:rFonts w:ascii="Times New Roman" w:eastAsia="Times New Roman" w:hAnsi="Times New Roman"/>
          <w:sz w:val="28"/>
          <w:szCs w:val="28"/>
          <w:lang w:eastAsia="x-none"/>
        </w:rPr>
      </w:pPr>
      <w:r w:rsidRPr="002E236B">
        <w:rPr>
          <w:rFonts w:ascii="Times New Roman" w:hAnsi="Times New Roman"/>
          <w:sz w:val="28"/>
          <w:szCs w:val="28"/>
          <w:lang w:eastAsia="x-none"/>
        </w:rPr>
        <w:t xml:space="preserve">Предметная область «Русский язык и литература» </w:t>
      </w:r>
      <w:r w:rsidRPr="002E236B">
        <w:rPr>
          <w:rFonts w:ascii="Times New Roman" w:eastAsia="Times New Roman" w:hAnsi="Times New Roman"/>
          <w:sz w:val="28"/>
          <w:szCs w:val="28"/>
          <w:lang w:val="x-none" w:eastAsia="x-none"/>
        </w:rPr>
        <w:t>включает обязательные учебные предметы «Русский язык» и «</w:t>
      </w:r>
      <w:r w:rsidRPr="002E236B">
        <w:rPr>
          <w:rFonts w:ascii="Times New Roman" w:eastAsia="Times New Roman" w:hAnsi="Times New Roman"/>
          <w:sz w:val="28"/>
          <w:szCs w:val="28"/>
          <w:lang w:eastAsia="x-none"/>
        </w:rPr>
        <w:t>Литература».</w:t>
      </w:r>
    </w:p>
    <w:p w:rsidR="002E236B" w:rsidRPr="002E236B" w:rsidRDefault="002E236B" w:rsidP="002E236B">
      <w:pPr>
        <w:shd w:val="clear" w:color="auto" w:fill="FFFFFF"/>
        <w:spacing w:after="0" w:line="240" w:lineRule="auto"/>
        <w:ind w:firstLine="709"/>
        <w:jc w:val="both"/>
        <w:rPr>
          <w:rFonts w:ascii="Times New Roman" w:eastAsia="Times New Roman" w:hAnsi="Times New Roman"/>
          <w:sz w:val="28"/>
          <w:szCs w:val="28"/>
          <w:lang w:eastAsia="x-none"/>
        </w:rPr>
      </w:pPr>
      <w:r w:rsidRPr="002E236B">
        <w:rPr>
          <w:rFonts w:ascii="Times New Roman" w:eastAsia="Times New Roman" w:hAnsi="Times New Roman"/>
          <w:sz w:val="28"/>
          <w:szCs w:val="28"/>
          <w:lang w:eastAsia="x-none"/>
        </w:rPr>
        <w:t xml:space="preserve">Предметная область «Родной язык и родная литература» </w:t>
      </w:r>
      <w:r w:rsidRPr="002E236B">
        <w:rPr>
          <w:rFonts w:ascii="Times New Roman" w:eastAsia="Times New Roman" w:hAnsi="Times New Roman"/>
          <w:sz w:val="28"/>
          <w:szCs w:val="28"/>
          <w:lang w:val="x-none" w:eastAsia="x-none"/>
        </w:rPr>
        <w:t>включает обязательные учебные предметы</w:t>
      </w:r>
      <w:r w:rsidRPr="002E236B">
        <w:rPr>
          <w:rFonts w:ascii="Times New Roman" w:eastAsia="Times New Roman" w:hAnsi="Times New Roman"/>
          <w:sz w:val="28"/>
          <w:szCs w:val="28"/>
          <w:lang w:eastAsia="x-none"/>
        </w:rPr>
        <w:t xml:space="preserve"> «Родной русский язык»(по 1 часу в 7 и 8 классе) и «Родная русская литература»  1 час в 9 классе.</w:t>
      </w:r>
    </w:p>
    <w:p w:rsidR="002E236B" w:rsidRPr="002E236B" w:rsidRDefault="002E236B" w:rsidP="002E236B">
      <w:pPr>
        <w:shd w:val="clear" w:color="auto" w:fill="FFFFFF"/>
        <w:spacing w:after="0" w:line="240" w:lineRule="auto"/>
        <w:ind w:firstLine="709"/>
        <w:jc w:val="both"/>
        <w:rPr>
          <w:rFonts w:ascii="Times New Roman" w:eastAsia="Times New Roman" w:hAnsi="Times New Roman"/>
          <w:sz w:val="28"/>
          <w:szCs w:val="28"/>
          <w:lang w:val="x-none" w:eastAsia="x-none"/>
        </w:rPr>
      </w:pPr>
      <w:r w:rsidRPr="002E236B">
        <w:rPr>
          <w:rFonts w:ascii="Times New Roman" w:eastAsia="Times New Roman" w:hAnsi="Times New Roman"/>
          <w:bCs/>
          <w:color w:val="000000"/>
          <w:sz w:val="28"/>
          <w:szCs w:val="28"/>
          <w:lang w:val="x-none" w:eastAsia="x-none"/>
        </w:rPr>
        <w:t>Итогов</w:t>
      </w:r>
      <w:r w:rsidRPr="002E236B">
        <w:rPr>
          <w:rFonts w:ascii="Times New Roman" w:eastAsia="Times New Roman" w:hAnsi="Times New Roman"/>
          <w:bCs/>
          <w:color w:val="000000"/>
          <w:sz w:val="28"/>
          <w:szCs w:val="28"/>
          <w:lang w:eastAsia="x-none"/>
        </w:rPr>
        <w:t>ые</w:t>
      </w:r>
      <w:r w:rsidRPr="002E236B">
        <w:rPr>
          <w:rFonts w:ascii="Times New Roman" w:eastAsia="Times New Roman" w:hAnsi="Times New Roman"/>
          <w:bCs/>
          <w:color w:val="000000"/>
          <w:sz w:val="28"/>
          <w:szCs w:val="28"/>
          <w:lang w:val="x-none" w:eastAsia="x-none"/>
        </w:rPr>
        <w:t xml:space="preserve"> отметк</w:t>
      </w:r>
      <w:r w:rsidRPr="002E236B">
        <w:rPr>
          <w:rFonts w:ascii="Times New Roman" w:eastAsia="Times New Roman" w:hAnsi="Times New Roman"/>
          <w:bCs/>
          <w:color w:val="000000"/>
          <w:sz w:val="28"/>
          <w:szCs w:val="28"/>
          <w:lang w:eastAsia="x-none"/>
        </w:rPr>
        <w:t>и</w:t>
      </w:r>
      <w:r w:rsidRPr="002E236B">
        <w:rPr>
          <w:rFonts w:ascii="Times New Roman" w:eastAsia="Times New Roman" w:hAnsi="Times New Roman"/>
          <w:bCs/>
          <w:color w:val="000000"/>
          <w:sz w:val="28"/>
          <w:szCs w:val="28"/>
          <w:lang w:val="x-none" w:eastAsia="x-none"/>
        </w:rPr>
        <w:t xml:space="preserve"> </w:t>
      </w:r>
      <w:r w:rsidRPr="002E236B">
        <w:rPr>
          <w:rFonts w:ascii="Times New Roman" w:eastAsia="Times New Roman" w:hAnsi="Times New Roman"/>
          <w:bCs/>
          <w:color w:val="000000"/>
          <w:sz w:val="28"/>
          <w:szCs w:val="28"/>
          <w:lang w:eastAsia="x-none"/>
        </w:rPr>
        <w:t xml:space="preserve">по учебным предметам инвариантной части учебного плана, включая </w:t>
      </w:r>
      <w:r w:rsidRPr="002E236B">
        <w:rPr>
          <w:rFonts w:ascii="Times New Roman" w:eastAsia="Times New Roman" w:hAnsi="Times New Roman"/>
          <w:sz w:val="28"/>
          <w:szCs w:val="28"/>
          <w:lang w:val="x-none" w:eastAsia="x-none"/>
        </w:rPr>
        <w:t>обязательные учебные предметы</w:t>
      </w:r>
      <w:r w:rsidRPr="002E236B">
        <w:rPr>
          <w:rFonts w:ascii="Times New Roman" w:eastAsia="Times New Roman" w:hAnsi="Times New Roman"/>
          <w:sz w:val="28"/>
          <w:szCs w:val="28"/>
          <w:lang w:eastAsia="x-none"/>
        </w:rPr>
        <w:t xml:space="preserve"> «Родной язык» и «Родная литература», выставляются</w:t>
      </w:r>
      <w:r w:rsidRPr="002E236B">
        <w:rPr>
          <w:rFonts w:ascii="Times New Roman" w:eastAsia="Times New Roman" w:hAnsi="Times New Roman"/>
          <w:bCs/>
          <w:color w:val="000000"/>
          <w:sz w:val="28"/>
          <w:szCs w:val="28"/>
          <w:lang w:eastAsia="x-none"/>
        </w:rPr>
        <w:t xml:space="preserve"> </w:t>
      </w:r>
      <w:r w:rsidRPr="002E236B">
        <w:rPr>
          <w:rFonts w:ascii="Times New Roman" w:eastAsia="Times New Roman" w:hAnsi="Times New Roman"/>
          <w:sz w:val="28"/>
          <w:szCs w:val="28"/>
          <w:lang w:val="x-none" w:eastAsia="x-none"/>
        </w:rPr>
        <w:t>в аттестат об основном общем образовании</w:t>
      </w:r>
      <w:r w:rsidRPr="002E236B">
        <w:rPr>
          <w:rFonts w:ascii="Times New Roman" w:eastAsia="Times New Roman" w:hAnsi="Times New Roman"/>
          <w:sz w:val="28"/>
          <w:szCs w:val="28"/>
          <w:lang w:eastAsia="x-none"/>
        </w:rPr>
        <w:t xml:space="preserve">. </w:t>
      </w:r>
      <w:r w:rsidRPr="002E236B">
        <w:rPr>
          <w:rFonts w:ascii="Times New Roman" w:eastAsia="Times New Roman" w:hAnsi="Times New Roman"/>
          <w:sz w:val="28"/>
          <w:szCs w:val="28"/>
          <w:lang w:val="x-none" w:eastAsia="x-none"/>
        </w:rPr>
        <w:t xml:space="preserve">    </w:t>
      </w:r>
    </w:p>
    <w:p w:rsidR="002E236B" w:rsidRPr="002E236B" w:rsidRDefault="002E236B" w:rsidP="002E236B">
      <w:pPr>
        <w:shd w:val="clear" w:color="auto" w:fill="FFFFFF"/>
        <w:spacing w:after="0" w:line="240" w:lineRule="auto"/>
        <w:ind w:firstLine="709"/>
        <w:jc w:val="both"/>
        <w:rPr>
          <w:rFonts w:ascii="Times New Roman" w:eastAsia="Times New Roman" w:hAnsi="Times New Roman"/>
          <w:sz w:val="28"/>
          <w:szCs w:val="28"/>
          <w:lang w:eastAsia="x-none"/>
        </w:rPr>
      </w:pPr>
      <w:r w:rsidRPr="002E236B">
        <w:rPr>
          <w:rFonts w:ascii="Times New Roman" w:eastAsia="Times New Roman" w:hAnsi="Times New Roman"/>
          <w:sz w:val="28"/>
          <w:szCs w:val="28"/>
          <w:lang w:eastAsia="x-none"/>
        </w:rPr>
        <w:t xml:space="preserve">Предметная область «Иностранные языки» </w:t>
      </w:r>
      <w:r w:rsidRPr="002E236B">
        <w:rPr>
          <w:rFonts w:ascii="Times New Roman" w:eastAsia="Times New Roman" w:hAnsi="Times New Roman"/>
          <w:sz w:val="28"/>
          <w:szCs w:val="28"/>
          <w:lang w:val="x-none" w:eastAsia="x-none"/>
        </w:rPr>
        <w:t>включает обязательные учебные предметы</w:t>
      </w:r>
      <w:r w:rsidRPr="002E236B">
        <w:rPr>
          <w:rFonts w:ascii="Times New Roman" w:eastAsia="Times New Roman" w:hAnsi="Times New Roman"/>
          <w:sz w:val="28"/>
          <w:szCs w:val="28"/>
          <w:lang w:eastAsia="x-none"/>
        </w:rPr>
        <w:t xml:space="preserve"> «Иностранный язык» (английский язык).</w:t>
      </w:r>
    </w:p>
    <w:p w:rsidR="002E236B" w:rsidRPr="002E236B" w:rsidRDefault="002E236B" w:rsidP="002E236B">
      <w:pPr>
        <w:autoSpaceDE w:val="0"/>
        <w:autoSpaceDN w:val="0"/>
        <w:adjustRightInd w:val="0"/>
        <w:spacing w:after="0" w:line="240" w:lineRule="auto"/>
        <w:ind w:firstLine="697"/>
        <w:jc w:val="both"/>
        <w:rPr>
          <w:rFonts w:ascii="Times New Roman" w:eastAsia="Times New Roman" w:hAnsi="Times New Roman"/>
          <w:color w:val="000000"/>
          <w:sz w:val="28"/>
          <w:szCs w:val="28"/>
          <w:lang w:eastAsia="ru-RU"/>
        </w:rPr>
      </w:pPr>
      <w:r w:rsidRPr="002E236B">
        <w:rPr>
          <w:rFonts w:ascii="Times New Roman" w:eastAsia="Times New Roman" w:hAnsi="Times New Roman"/>
          <w:color w:val="000000"/>
          <w:sz w:val="28"/>
          <w:szCs w:val="28"/>
          <w:lang w:eastAsia="ru-RU"/>
        </w:rPr>
        <w:t xml:space="preserve">Предметная область «Основы духовно-нравственной культуры народов России» будет изучаться в рамках внеурочной деятельности. </w:t>
      </w:r>
    </w:p>
    <w:p w:rsidR="002E236B" w:rsidRPr="002E236B" w:rsidRDefault="002E236B" w:rsidP="002E236B">
      <w:pPr>
        <w:shd w:val="clear" w:color="auto" w:fill="FFFFFF"/>
        <w:spacing w:after="0" w:line="240" w:lineRule="auto"/>
        <w:ind w:firstLine="709"/>
        <w:jc w:val="both"/>
        <w:rPr>
          <w:rFonts w:ascii="Times New Roman" w:hAnsi="Times New Roman"/>
          <w:sz w:val="28"/>
          <w:szCs w:val="28"/>
          <w:lang w:eastAsia="x-none"/>
        </w:rPr>
      </w:pPr>
      <w:r w:rsidRPr="002E236B">
        <w:rPr>
          <w:rFonts w:ascii="Times New Roman" w:hAnsi="Times New Roman"/>
          <w:sz w:val="28"/>
          <w:szCs w:val="28"/>
          <w:lang w:eastAsia="x-none"/>
        </w:rPr>
        <w:t xml:space="preserve">В предметную область «Математика и информатика» включены обязательные учебные предметы </w:t>
      </w:r>
      <w:r w:rsidRPr="002E236B">
        <w:rPr>
          <w:rFonts w:ascii="Times New Roman" w:hAnsi="Times New Roman"/>
          <w:sz w:val="28"/>
          <w:szCs w:val="28"/>
          <w:lang w:val="x-none" w:eastAsia="x-none"/>
        </w:rPr>
        <w:t>«Математика»</w:t>
      </w:r>
      <w:r w:rsidRPr="002E236B">
        <w:rPr>
          <w:rFonts w:ascii="Times New Roman" w:hAnsi="Times New Roman"/>
          <w:sz w:val="28"/>
          <w:szCs w:val="28"/>
          <w:lang w:eastAsia="x-none"/>
        </w:rPr>
        <w:t xml:space="preserve"> (5-6 классы), </w:t>
      </w:r>
      <w:r w:rsidRPr="002E236B">
        <w:rPr>
          <w:rFonts w:ascii="Times New Roman" w:hAnsi="Times New Roman"/>
          <w:sz w:val="28"/>
          <w:szCs w:val="28"/>
          <w:lang w:val="x-none" w:eastAsia="x-none"/>
        </w:rPr>
        <w:t xml:space="preserve">«Алгебра» </w:t>
      </w:r>
      <w:r w:rsidRPr="002E236B">
        <w:rPr>
          <w:rFonts w:ascii="Times New Roman" w:hAnsi="Times New Roman"/>
          <w:sz w:val="28"/>
          <w:szCs w:val="28"/>
          <w:lang w:eastAsia="x-none"/>
        </w:rPr>
        <w:t xml:space="preserve">(7-9 классы) </w:t>
      </w:r>
      <w:r w:rsidRPr="002E236B">
        <w:rPr>
          <w:rFonts w:ascii="Times New Roman" w:hAnsi="Times New Roman"/>
          <w:sz w:val="28"/>
          <w:szCs w:val="28"/>
          <w:lang w:val="x-none" w:eastAsia="x-none"/>
        </w:rPr>
        <w:t>и «Геометрия»</w:t>
      </w:r>
      <w:r w:rsidRPr="002E236B">
        <w:rPr>
          <w:rFonts w:ascii="Times New Roman" w:hAnsi="Times New Roman"/>
          <w:sz w:val="28"/>
          <w:szCs w:val="28"/>
          <w:lang w:eastAsia="x-none"/>
        </w:rPr>
        <w:t xml:space="preserve"> (7-9 классы), «Информатика» (7-9 классы).</w:t>
      </w:r>
      <w:r w:rsidRPr="002E236B">
        <w:rPr>
          <w:rFonts w:ascii="Times New Roman" w:eastAsia="Times New Roman" w:hAnsi="Times New Roman"/>
          <w:sz w:val="28"/>
          <w:szCs w:val="28"/>
          <w:lang w:eastAsia="x-none"/>
        </w:rPr>
        <w:t xml:space="preserve"> В 2020-2021 учебном году </w:t>
      </w:r>
    </w:p>
    <w:p w:rsidR="002E236B" w:rsidRPr="002E236B" w:rsidRDefault="002E236B" w:rsidP="002E236B">
      <w:pPr>
        <w:spacing w:after="0" w:line="240" w:lineRule="auto"/>
        <w:jc w:val="both"/>
        <w:rPr>
          <w:rFonts w:ascii="Arial" w:eastAsia="Times New Roman" w:hAnsi="Arial" w:cs="Arial"/>
          <w:sz w:val="28"/>
          <w:szCs w:val="28"/>
          <w:lang w:eastAsia="ru-RU"/>
        </w:rPr>
      </w:pPr>
      <w:r w:rsidRPr="002E236B">
        <w:rPr>
          <w:rFonts w:ascii="Times New Roman" w:eastAsia="Times New Roman" w:hAnsi="Times New Roman"/>
          <w:sz w:val="28"/>
          <w:szCs w:val="28"/>
          <w:lang w:eastAsia="ru-RU"/>
        </w:rPr>
        <w:t>с целью сохранения преемственности предметной области «Математика и информатика» в 5 и 6 классах будет изучаться учебный предмет «Информатика» по 1 часу в каждом классе за счет части, формируемой участниками образовательных отношений.</w:t>
      </w:r>
      <w:r w:rsidRPr="002E236B">
        <w:rPr>
          <w:rFonts w:ascii="Arial" w:eastAsia="Times New Roman" w:hAnsi="Arial" w:cs="Arial"/>
          <w:sz w:val="28"/>
          <w:szCs w:val="28"/>
          <w:lang w:eastAsia="ru-RU"/>
        </w:rPr>
        <w:t xml:space="preserve"> </w:t>
      </w:r>
    </w:p>
    <w:p w:rsidR="002E236B" w:rsidRPr="002E236B" w:rsidRDefault="002E236B" w:rsidP="002E236B">
      <w:pPr>
        <w:shd w:val="clear" w:color="auto" w:fill="FFFFFF"/>
        <w:spacing w:after="0" w:line="240" w:lineRule="auto"/>
        <w:ind w:firstLine="709"/>
        <w:jc w:val="both"/>
        <w:rPr>
          <w:rFonts w:ascii="Times New Roman" w:hAnsi="Times New Roman"/>
          <w:sz w:val="28"/>
          <w:szCs w:val="28"/>
          <w:lang w:eastAsia="x-none"/>
        </w:rPr>
      </w:pPr>
    </w:p>
    <w:p w:rsidR="002E236B" w:rsidRPr="002E236B" w:rsidRDefault="002E236B" w:rsidP="002E236B">
      <w:pPr>
        <w:shd w:val="clear" w:color="auto" w:fill="FFFFFF"/>
        <w:spacing w:after="0" w:line="240" w:lineRule="auto"/>
        <w:ind w:firstLine="709"/>
        <w:jc w:val="both"/>
        <w:rPr>
          <w:rFonts w:ascii="Times New Roman" w:hAnsi="Times New Roman"/>
          <w:sz w:val="28"/>
          <w:szCs w:val="28"/>
          <w:lang w:eastAsia="x-none"/>
        </w:rPr>
      </w:pPr>
      <w:r w:rsidRPr="002E236B">
        <w:rPr>
          <w:rFonts w:ascii="Times New Roman" w:hAnsi="Times New Roman"/>
          <w:sz w:val="28"/>
          <w:szCs w:val="28"/>
          <w:lang w:eastAsia="x-none"/>
        </w:rPr>
        <w:t xml:space="preserve">Предметная область «Общественно-научные предметы» состоит из </w:t>
      </w:r>
      <w:r w:rsidRPr="002E236B">
        <w:rPr>
          <w:rFonts w:ascii="Times New Roman" w:eastAsia="Times New Roman" w:hAnsi="Times New Roman"/>
          <w:sz w:val="28"/>
          <w:szCs w:val="28"/>
          <w:lang w:val="x-none" w:eastAsia="x-none"/>
        </w:rPr>
        <w:t>обязательны</w:t>
      </w:r>
      <w:r w:rsidRPr="002E236B">
        <w:rPr>
          <w:rFonts w:ascii="Times New Roman" w:eastAsia="Times New Roman" w:hAnsi="Times New Roman"/>
          <w:sz w:val="28"/>
          <w:szCs w:val="28"/>
          <w:lang w:eastAsia="x-none"/>
        </w:rPr>
        <w:t>х</w:t>
      </w:r>
      <w:r w:rsidRPr="002E236B">
        <w:rPr>
          <w:rFonts w:ascii="Times New Roman" w:eastAsia="Times New Roman" w:hAnsi="Times New Roman"/>
          <w:sz w:val="28"/>
          <w:szCs w:val="28"/>
          <w:lang w:val="x-none" w:eastAsia="x-none"/>
        </w:rPr>
        <w:t xml:space="preserve"> учебны</w:t>
      </w:r>
      <w:r w:rsidRPr="002E236B">
        <w:rPr>
          <w:rFonts w:ascii="Times New Roman" w:eastAsia="Times New Roman" w:hAnsi="Times New Roman"/>
          <w:sz w:val="28"/>
          <w:szCs w:val="28"/>
          <w:lang w:eastAsia="x-none"/>
        </w:rPr>
        <w:t>х</w:t>
      </w:r>
      <w:r w:rsidRPr="002E236B">
        <w:rPr>
          <w:rFonts w:ascii="Times New Roman" w:eastAsia="Times New Roman" w:hAnsi="Times New Roman"/>
          <w:sz w:val="28"/>
          <w:szCs w:val="28"/>
          <w:lang w:val="x-none" w:eastAsia="x-none"/>
        </w:rPr>
        <w:t xml:space="preserve"> предмет</w:t>
      </w:r>
      <w:r w:rsidRPr="002E236B">
        <w:rPr>
          <w:rFonts w:ascii="Times New Roman" w:eastAsia="Times New Roman" w:hAnsi="Times New Roman"/>
          <w:sz w:val="28"/>
          <w:szCs w:val="28"/>
          <w:lang w:eastAsia="x-none"/>
        </w:rPr>
        <w:t xml:space="preserve">ов «История России. Всеобщая история» (5-9 классы), «Обществознание» (6-9 классы), «География» (5-9 классы).  В 2020-2021 учебном году </w:t>
      </w:r>
    </w:p>
    <w:p w:rsidR="002E236B" w:rsidRPr="002E236B" w:rsidRDefault="002E236B" w:rsidP="002E236B">
      <w:pPr>
        <w:spacing w:after="0" w:line="240" w:lineRule="auto"/>
        <w:jc w:val="both"/>
        <w:rPr>
          <w:rFonts w:ascii="Arial" w:eastAsia="Times New Roman" w:hAnsi="Arial" w:cs="Arial"/>
          <w:sz w:val="28"/>
          <w:szCs w:val="28"/>
          <w:lang w:eastAsia="ru-RU"/>
        </w:rPr>
      </w:pPr>
      <w:r w:rsidRPr="002E236B">
        <w:rPr>
          <w:rFonts w:ascii="Times New Roman" w:eastAsia="Times New Roman" w:hAnsi="Times New Roman"/>
          <w:sz w:val="28"/>
          <w:szCs w:val="28"/>
          <w:lang w:eastAsia="ru-RU"/>
        </w:rPr>
        <w:t>с целью сохранения преемственности предметной области «Общественно-научные предметы» на уровне основного общего образования в 5 классе будет изучаться учебный предмет «Обществознание» за счет части, формируемой участниками образовательных отношений.</w:t>
      </w:r>
      <w:r w:rsidRPr="002E236B">
        <w:rPr>
          <w:rFonts w:ascii="Arial" w:eastAsia="Times New Roman" w:hAnsi="Arial" w:cs="Arial"/>
          <w:sz w:val="28"/>
          <w:szCs w:val="28"/>
          <w:lang w:eastAsia="ru-RU"/>
        </w:rPr>
        <w:t xml:space="preserve"> </w:t>
      </w:r>
    </w:p>
    <w:p w:rsidR="002E236B" w:rsidRPr="002E236B" w:rsidRDefault="002E236B" w:rsidP="002E236B">
      <w:pPr>
        <w:shd w:val="clear" w:color="auto" w:fill="FFFFFF"/>
        <w:spacing w:after="0" w:line="240" w:lineRule="auto"/>
        <w:ind w:firstLine="709"/>
        <w:jc w:val="both"/>
        <w:rPr>
          <w:rFonts w:ascii="Times New Roman" w:hAnsi="Times New Roman"/>
          <w:sz w:val="28"/>
          <w:szCs w:val="28"/>
          <w:lang w:eastAsia="x-none"/>
        </w:rPr>
      </w:pPr>
      <w:r w:rsidRPr="002E236B">
        <w:rPr>
          <w:rFonts w:ascii="Times New Roman" w:hAnsi="Times New Roman"/>
          <w:sz w:val="28"/>
          <w:szCs w:val="28"/>
          <w:lang w:eastAsia="x-none"/>
        </w:rPr>
        <w:t>В предметную область «Естественнонаучные предметы» включены обязательные учебные предметы «Физика» (7-9 классы), «Химия» (8-9 классы), «Биология» (5-9 классы). В части, формируемой участниками образовательных отношений добавлен 1 час предмета биологии в 7 классе.</w:t>
      </w:r>
    </w:p>
    <w:p w:rsidR="002E236B" w:rsidRPr="002E236B" w:rsidRDefault="002E236B" w:rsidP="002E236B">
      <w:pPr>
        <w:shd w:val="clear" w:color="auto" w:fill="FFFFFF"/>
        <w:spacing w:after="0" w:line="240" w:lineRule="auto"/>
        <w:ind w:firstLine="709"/>
        <w:jc w:val="both"/>
        <w:rPr>
          <w:rFonts w:ascii="Times New Roman" w:hAnsi="Times New Roman"/>
          <w:sz w:val="28"/>
          <w:szCs w:val="28"/>
          <w:lang w:eastAsia="x-none"/>
        </w:rPr>
      </w:pPr>
      <w:r w:rsidRPr="002E236B">
        <w:rPr>
          <w:rFonts w:ascii="Times New Roman" w:hAnsi="Times New Roman"/>
          <w:sz w:val="28"/>
          <w:szCs w:val="28"/>
          <w:lang w:eastAsia="x-none"/>
        </w:rPr>
        <w:t>В предметную область «Искусство» входят обязательные учебные предметы «Музыка» (5-8 классы) и «Изобразительное искусство» (5-7 классы при 5-дневной учебной неделе, 5-8 классы при 6-дневной учебной неделе).</w:t>
      </w:r>
    </w:p>
    <w:p w:rsidR="002E236B" w:rsidRPr="002E236B" w:rsidRDefault="002E236B" w:rsidP="002E236B">
      <w:pPr>
        <w:shd w:val="clear" w:color="auto" w:fill="FFFFFF"/>
        <w:spacing w:after="0" w:line="240" w:lineRule="auto"/>
        <w:ind w:firstLine="709"/>
        <w:jc w:val="both"/>
        <w:rPr>
          <w:rFonts w:ascii="Times New Roman" w:hAnsi="Times New Roman"/>
          <w:sz w:val="28"/>
          <w:szCs w:val="28"/>
          <w:lang w:eastAsia="x-none"/>
        </w:rPr>
      </w:pPr>
      <w:r w:rsidRPr="002E236B">
        <w:rPr>
          <w:rFonts w:ascii="Times New Roman" w:hAnsi="Times New Roman"/>
          <w:sz w:val="28"/>
          <w:szCs w:val="28"/>
          <w:lang w:eastAsia="x-none"/>
        </w:rPr>
        <w:t xml:space="preserve">Предметная область «Технология» включает обязательный учебный предмет «Технология», построенный по </w:t>
      </w:r>
      <w:r w:rsidRPr="002E236B">
        <w:rPr>
          <w:rFonts w:ascii="Times New Roman" w:eastAsia="Times New Roman" w:hAnsi="Times New Roman"/>
          <w:color w:val="000000"/>
          <w:sz w:val="28"/>
          <w:szCs w:val="28"/>
          <w:lang w:val="x-none" w:eastAsia="x-none"/>
        </w:rPr>
        <w:t xml:space="preserve">модульному принципу с учетом возможностей </w:t>
      </w:r>
      <w:r w:rsidRPr="002E236B">
        <w:rPr>
          <w:rFonts w:ascii="Times New Roman" w:eastAsia="Times New Roman" w:hAnsi="Times New Roman"/>
          <w:color w:val="000000"/>
          <w:sz w:val="28"/>
          <w:szCs w:val="28"/>
          <w:lang w:eastAsia="x-none"/>
        </w:rPr>
        <w:t>обще</w:t>
      </w:r>
      <w:r w:rsidRPr="002E236B">
        <w:rPr>
          <w:rFonts w:ascii="Times New Roman" w:eastAsia="Times New Roman" w:hAnsi="Times New Roman"/>
          <w:color w:val="000000"/>
          <w:sz w:val="28"/>
          <w:szCs w:val="28"/>
          <w:lang w:val="x-none" w:eastAsia="x-none"/>
        </w:rPr>
        <w:t>образовательно</w:t>
      </w:r>
      <w:r w:rsidRPr="002E236B">
        <w:rPr>
          <w:rFonts w:ascii="Times New Roman" w:eastAsia="Times New Roman" w:hAnsi="Times New Roman"/>
          <w:color w:val="000000"/>
          <w:sz w:val="28"/>
          <w:szCs w:val="28"/>
          <w:lang w:eastAsia="x-none"/>
        </w:rPr>
        <w:t>й организации</w:t>
      </w:r>
      <w:r w:rsidRPr="002E236B">
        <w:rPr>
          <w:rFonts w:ascii="Times New Roman" w:hAnsi="Times New Roman"/>
          <w:sz w:val="28"/>
          <w:szCs w:val="28"/>
          <w:lang w:eastAsia="x-none"/>
        </w:rPr>
        <w:t xml:space="preserve"> (5-9 классы). </w:t>
      </w:r>
    </w:p>
    <w:p w:rsidR="002E236B" w:rsidRPr="002E236B" w:rsidRDefault="002E236B" w:rsidP="002E236B">
      <w:pPr>
        <w:shd w:val="clear" w:color="auto" w:fill="FFFFFF"/>
        <w:spacing w:after="0" w:line="240" w:lineRule="auto"/>
        <w:ind w:firstLine="709"/>
        <w:jc w:val="both"/>
        <w:rPr>
          <w:rFonts w:ascii="Times New Roman" w:hAnsi="Times New Roman"/>
          <w:sz w:val="28"/>
          <w:szCs w:val="28"/>
          <w:lang w:eastAsia="x-none"/>
        </w:rPr>
      </w:pPr>
      <w:r w:rsidRPr="002E236B">
        <w:rPr>
          <w:rFonts w:ascii="Times New Roman" w:hAnsi="Times New Roman"/>
          <w:sz w:val="28"/>
          <w:szCs w:val="28"/>
          <w:lang w:eastAsia="x-none"/>
        </w:rPr>
        <w:t xml:space="preserve">Предметная область «Физическая культура и основы безопасности жизнедеятельности» представлена обязательными учебными предметами «Физическая культура» (5-9 классы) и «Основы безопасности жизнедеятельности» (8-9 классы). </w:t>
      </w:r>
    </w:p>
    <w:p w:rsidR="002E236B" w:rsidRPr="002E236B" w:rsidRDefault="002E236B" w:rsidP="002E236B">
      <w:pPr>
        <w:spacing w:after="0" w:line="240" w:lineRule="auto"/>
        <w:ind w:firstLine="709"/>
        <w:jc w:val="both"/>
        <w:rPr>
          <w:rFonts w:ascii="Times New Roman" w:eastAsia="Times New Roman" w:hAnsi="Times New Roman"/>
          <w:sz w:val="28"/>
          <w:szCs w:val="28"/>
          <w:lang w:eastAsia="ru-RU"/>
        </w:rPr>
      </w:pPr>
      <w:r w:rsidRPr="002E236B">
        <w:rPr>
          <w:rFonts w:ascii="Times New Roman" w:eastAsia="Times New Roman" w:hAnsi="Times New Roman"/>
          <w:sz w:val="28"/>
          <w:szCs w:val="28"/>
          <w:lang w:eastAsia="ru-RU"/>
        </w:rPr>
        <w:t xml:space="preserve">Обязательный учебный предмет «Физическая культура» изучается </w:t>
      </w:r>
      <w:r w:rsidRPr="002E236B">
        <w:rPr>
          <w:rFonts w:ascii="Times New Roman" w:eastAsia="Times New Roman" w:hAnsi="Times New Roman" w:cs="Consultant Cyr"/>
          <w:sz w:val="28"/>
          <w:szCs w:val="28"/>
          <w:lang w:eastAsia="ru-RU"/>
        </w:rPr>
        <w:t xml:space="preserve">в объеме 2 часов в неделю. </w:t>
      </w:r>
    </w:p>
    <w:p w:rsidR="002E236B" w:rsidRPr="002E236B" w:rsidRDefault="002E236B" w:rsidP="002E236B">
      <w:pPr>
        <w:widowControl w:val="0"/>
        <w:autoSpaceDE w:val="0"/>
        <w:autoSpaceDN w:val="0"/>
        <w:adjustRightInd w:val="0"/>
        <w:spacing w:after="0" w:line="240" w:lineRule="auto"/>
        <w:ind w:firstLine="709"/>
        <w:jc w:val="both"/>
        <w:rPr>
          <w:rFonts w:ascii="Arial" w:eastAsia="Times New Roman" w:hAnsi="Arial" w:cs="Arial"/>
          <w:color w:val="FF0000"/>
          <w:sz w:val="28"/>
          <w:szCs w:val="28"/>
          <w:lang w:eastAsia="ru-RU"/>
        </w:rPr>
      </w:pPr>
      <w:r w:rsidRPr="002E236B">
        <w:rPr>
          <w:rFonts w:ascii="Times New Roman" w:eastAsia="Times New Roman" w:hAnsi="Times New Roman"/>
          <w:sz w:val="28"/>
          <w:szCs w:val="28"/>
          <w:lang w:eastAsia="ru-RU"/>
        </w:rPr>
        <w:t xml:space="preserve">В соответствии с </w:t>
      </w:r>
      <w:r w:rsidRPr="002E236B">
        <w:rPr>
          <w:rFonts w:ascii="Times New Roman" w:eastAsia="Times New Roman" w:hAnsi="Times New Roman"/>
          <w:iCs/>
          <w:sz w:val="28"/>
          <w:szCs w:val="28"/>
          <w:lang w:eastAsia="ru-RU"/>
        </w:rPr>
        <w:t xml:space="preserve">СанПиН 2.4.2.2821-10 </w:t>
      </w:r>
      <w:r w:rsidRPr="002E236B">
        <w:rPr>
          <w:rFonts w:ascii="Times New Roman" w:eastAsia="Times New Roman" w:hAnsi="Times New Roman"/>
          <w:sz w:val="28"/>
          <w:szCs w:val="28"/>
          <w:lang w:eastAsia="ru-RU"/>
        </w:rPr>
        <w:t xml:space="preserve">рекомендуется проводить не менее 3 учебных занятий физической культурой в неделю (в урочной и внеурочной форме), предусмотренных в объеме общей недельной нагрузки, </w:t>
      </w:r>
      <w:r w:rsidRPr="002E236B">
        <w:rPr>
          <w:rFonts w:ascii="Times New Roman" w:eastAsia="Times New Roman" w:hAnsi="Times New Roman"/>
          <w:iCs/>
          <w:sz w:val="28"/>
          <w:szCs w:val="28"/>
          <w:lang w:eastAsia="ru-RU"/>
        </w:rPr>
        <w:t>д</w:t>
      </w:r>
      <w:r w:rsidRPr="002E236B">
        <w:rPr>
          <w:rFonts w:ascii="Times New Roman" w:eastAsia="Times New Roman" w:hAnsi="Times New Roman"/>
          <w:sz w:val="28"/>
          <w:szCs w:val="28"/>
          <w:lang w:eastAsia="ru-RU"/>
        </w:rPr>
        <w:t>ля удовлетворения биологической потребности в движении независимо от возраста обучающихся. Третий час физкультуры будет реализован за счет занятий внеурочной деятельности.</w:t>
      </w:r>
    </w:p>
    <w:p w:rsidR="002E236B" w:rsidRPr="002E236B" w:rsidRDefault="002E236B" w:rsidP="002E236B">
      <w:pPr>
        <w:spacing w:after="0" w:line="240" w:lineRule="auto"/>
        <w:jc w:val="both"/>
        <w:rPr>
          <w:rFonts w:ascii="Times New Roman" w:eastAsia="Times New Roman" w:hAnsi="Times New Roman"/>
          <w:color w:val="000000"/>
          <w:sz w:val="28"/>
          <w:szCs w:val="28"/>
          <w:lang w:eastAsia="ru-RU"/>
        </w:rPr>
      </w:pPr>
      <w:r w:rsidRPr="002E236B">
        <w:rPr>
          <w:rFonts w:ascii="Times New Roman" w:eastAsia="Times New Roman" w:hAnsi="Times New Roman"/>
          <w:color w:val="000000"/>
          <w:sz w:val="28"/>
          <w:szCs w:val="28"/>
          <w:lang w:eastAsia="ru-RU"/>
        </w:rPr>
        <w:t xml:space="preserve">Учебный предмет «Основы безопасности жизнедеятельности» в 5-7 классах изучается  в качестве модуля (отдельных тем) в учебных предметах «Физическая культура», «Технология», «Обществознание», «География», «Биология», «Физика». </w:t>
      </w:r>
    </w:p>
    <w:p w:rsidR="002E236B" w:rsidRPr="002E236B" w:rsidRDefault="002E236B" w:rsidP="002E236B">
      <w:pPr>
        <w:spacing w:after="0" w:line="240" w:lineRule="auto"/>
        <w:jc w:val="both"/>
        <w:rPr>
          <w:rFonts w:ascii="Times New Roman" w:eastAsia="Times New Roman" w:hAnsi="Times New Roman"/>
          <w:color w:val="000000"/>
          <w:sz w:val="28"/>
          <w:szCs w:val="28"/>
          <w:lang w:eastAsia="ru-RU"/>
        </w:rPr>
      </w:pPr>
    </w:p>
    <w:p w:rsidR="002E236B" w:rsidRPr="002E236B" w:rsidRDefault="002E236B" w:rsidP="002E236B">
      <w:pPr>
        <w:spacing w:after="0" w:line="240" w:lineRule="auto"/>
        <w:ind w:firstLine="709"/>
        <w:jc w:val="both"/>
        <w:rPr>
          <w:rFonts w:ascii="Times New Roman" w:eastAsia="Times New Roman" w:hAnsi="Times New Roman"/>
          <w:color w:val="000000"/>
          <w:sz w:val="28"/>
          <w:szCs w:val="28"/>
          <w:lang w:eastAsia="ru-RU"/>
        </w:rPr>
      </w:pPr>
      <w:r w:rsidRPr="002E236B">
        <w:rPr>
          <w:rFonts w:ascii="Times New Roman" w:eastAsia="Times New Roman" w:hAnsi="Times New Roman"/>
          <w:bCs/>
          <w:sz w:val="28"/>
          <w:szCs w:val="28"/>
          <w:lang w:eastAsia="ru-RU"/>
        </w:rPr>
        <w:t xml:space="preserve">Максимально допустимая недельная нагрузка при 5-дневной учебной неделе в 5 классе составляет 28 часов в неделю, в 6 классе – 29 часов в неделю, в 7 классе – 31 час в неделю, в 8 классе – 32 часа в неделю, в 9 классе – 33 часа в неделю, что </w:t>
      </w:r>
      <w:r w:rsidRPr="002E236B">
        <w:rPr>
          <w:rFonts w:ascii="Times New Roman" w:eastAsia="Times New Roman" w:hAnsi="Times New Roman"/>
          <w:iCs/>
          <w:sz w:val="28"/>
          <w:szCs w:val="28"/>
          <w:lang w:eastAsia="ru-RU"/>
        </w:rPr>
        <w:t xml:space="preserve">соответствует требованиям СанПиН 2.4.2.2821-10. </w:t>
      </w:r>
    </w:p>
    <w:p w:rsidR="002E236B" w:rsidRPr="002E236B" w:rsidRDefault="002E236B" w:rsidP="002E236B">
      <w:pPr>
        <w:spacing w:after="0" w:line="240" w:lineRule="auto"/>
        <w:ind w:firstLine="709"/>
        <w:jc w:val="center"/>
        <w:rPr>
          <w:rFonts w:ascii="Times New Roman" w:eastAsia="Times New Roman" w:hAnsi="Times New Roman"/>
          <w:b/>
          <w:sz w:val="28"/>
          <w:szCs w:val="28"/>
          <w:lang w:eastAsia="ru-RU"/>
        </w:rPr>
      </w:pPr>
    </w:p>
    <w:p w:rsidR="002E236B" w:rsidRPr="002E236B" w:rsidRDefault="002E236B" w:rsidP="002E236B">
      <w:pPr>
        <w:spacing w:after="0" w:line="240" w:lineRule="auto"/>
        <w:ind w:firstLine="709"/>
        <w:jc w:val="center"/>
        <w:rPr>
          <w:rFonts w:ascii="Times New Roman" w:eastAsia="Times New Roman" w:hAnsi="Times New Roman"/>
          <w:b/>
          <w:sz w:val="28"/>
          <w:szCs w:val="28"/>
          <w:lang w:eastAsia="ru-RU"/>
        </w:rPr>
      </w:pPr>
    </w:p>
    <w:p w:rsidR="002E236B" w:rsidRPr="002E236B" w:rsidRDefault="002E236B" w:rsidP="002E236B">
      <w:pPr>
        <w:spacing w:after="0" w:line="240" w:lineRule="auto"/>
        <w:jc w:val="center"/>
        <w:rPr>
          <w:rFonts w:ascii="Times New Roman" w:eastAsia="Times New Roman" w:hAnsi="Times New Roman"/>
          <w:szCs w:val="24"/>
          <w:lang w:eastAsia="ru-RU"/>
        </w:rPr>
      </w:pPr>
      <w:r w:rsidRPr="002E236B">
        <w:rPr>
          <w:rFonts w:ascii="Times New Roman" w:eastAsia="Times New Roman" w:hAnsi="Times New Roman"/>
          <w:szCs w:val="24"/>
          <w:lang w:eastAsia="ru-RU"/>
        </w:rPr>
        <w:t>Недельный учебный план</w:t>
      </w:r>
    </w:p>
    <w:p w:rsidR="002E236B" w:rsidRPr="002E236B" w:rsidRDefault="002E236B" w:rsidP="002E236B">
      <w:pPr>
        <w:spacing w:after="0" w:line="240" w:lineRule="auto"/>
        <w:jc w:val="center"/>
        <w:rPr>
          <w:rFonts w:ascii="Times New Roman" w:eastAsia="Times New Roman" w:hAnsi="Times New Roman"/>
          <w:szCs w:val="24"/>
          <w:lang w:eastAsia="ru-RU"/>
        </w:rPr>
      </w:pPr>
      <w:r w:rsidRPr="002E236B">
        <w:rPr>
          <w:rFonts w:ascii="Times New Roman" w:eastAsia="Times New Roman" w:hAnsi="Times New Roman"/>
          <w:szCs w:val="24"/>
          <w:lang w:eastAsia="ru-RU"/>
        </w:rPr>
        <w:t>МБОУ Греково-Степановской СОШ</w:t>
      </w:r>
    </w:p>
    <w:p w:rsidR="002E236B" w:rsidRPr="002E236B" w:rsidRDefault="002E236B" w:rsidP="002E236B">
      <w:pPr>
        <w:spacing w:after="0" w:line="240" w:lineRule="auto"/>
        <w:jc w:val="center"/>
        <w:rPr>
          <w:rFonts w:ascii="Times New Roman" w:eastAsia="Times New Roman" w:hAnsi="Times New Roman"/>
          <w:szCs w:val="24"/>
          <w:lang w:eastAsia="ru-RU"/>
        </w:rPr>
      </w:pPr>
      <w:r w:rsidRPr="002E236B">
        <w:rPr>
          <w:rFonts w:ascii="Times New Roman" w:eastAsia="Times New Roman" w:hAnsi="Times New Roman"/>
          <w:szCs w:val="24"/>
          <w:lang w:eastAsia="ru-RU"/>
        </w:rPr>
        <w:t xml:space="preserve">на уровне основного общего образования в рамках федерального государственного образовательного стандарта основного общего образования (5-9 классы) </w:t>
      </w:r>
    </w:p>
    <w:p w:rsidR="002E236B" w:rsidRPr="002E236B" w:rsidRDefault="002E236B" w:rsidP="002E236B">
      <w:pPr>
        <w:spacing w:after="0" w:line="240" w:lineRule="auto"/>
        <w:jc w:val="center"/>
        <w:rPr>
          <w:rFonts w:ascii="Times New Roman" w:eastAsia="Times New Roman" w:hAnsi="Times New Roman"/>
          <w:szCs w:val="24"/>
          <w:lang w:eastAsia="ru-RU"/>
        </w:rPr>
      </w:pPr>
      <w:r w:rsidRPr="002E236B">
        <w:rPr>
          <w:rFonts w:ascii="Times New Roman" w:eastAsia="Times New Roman" w:hAnsi="Times New Roman"/>
          <w:szCs w:val="24"/>
          <w:lang w:eastAsia="ru-RU"/>
        </w:rPr>
        <w:t xml:space="preserve">на 2020-2021 учебный год </w:t>
      </w:r>
    </w:p>
    <w:p w:rsidR="002E236B" w:rsidRPr="002E236B" w:rsidRDefault="002E236B" w:rsidP="002E236B">
      <w:pPr>
        <w:spacing w:before="40" w:after="40" w:line="240" w:lineRule="auto"/>
        <w:jc w:val="center"/>
        <w:rPr>
          <w:rFonts w:ascii="Times New Roman" w:eastAsia="Times New Roman" w:hAnsi="Times New Roman"/>
          <w:szCs w:val="24"/>
          <w:lang w:eastAsia="ru-RU"/>
        </w:rPr>
      </w:pPr>
      <w:r w:rsidRPr="002E236B">
        <w:rPr>
          <w:rFonts w:ascii="Times New Roman" w:eastAsia="Times New Roman" w:hAnsi="Times New Roman"/>
          <w:szCs w:val="24"/>
          <w:lang w:eastAsia="ru-RU"/>
        </w:rPr>
        <w:t xml:space="preserve"> (5-дневная учебная неделя)</w:t>
      </w:r>
    </w:p>
    <w:tbl>
      <w:tblPr>
        <w:tblW w:w="11220" w:type="dxa"/>
        <w:jc w:val="center"/>
        <w:tblInd w:w="-1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16"/>
        <w:gridCol w:w="2685"/>
        <w:gridCol w:w="1065"/>
        <w:gridCol w:w="1123"/>
        <w:gridCol w:w="1133"/>
        <w:gridCol w:w="6"/>
        <w:gridCol w:w="1127"/>
        <w:gridCol w:w="991"/>
        <w:gridCol w:w="1074"/>
      </w:tblGrid>
      <w:tr w:rsidR="002E236B" w:rsidRPr="002E236B" w:rsidTr="002E236B">
        <w:trPr>
          <w:trHeight w:val="375"/>
          <w:jc w:val="center"/>
        </w:trPr>
        <w:tc>
          <w:tcPr>
            <w:tcW w:w="2016" w:type="dxa"/>
            <w:vMerge w:val="restart"/>
            <w:tcBorders>
              <w:top w:val="single" w:sz="4" w:space="0" w:color="auto"/>
              <w:left w:val="single" w:sz="4" w:space="0" w:color="auto"/>
              <w:bottom w:val="single" w:sz="4" w:space="0" w:color="auto"/>
              <w:right w:val="single" w:sz="4" w:space="0" w:color="auto"/>
            </w:tcBorders>
            <w:vAlign w:val="center"/>
            <w:hideMark/>
          </w:tcPr>
          <w:p w:rsidR="002E236B" w:rsidRPr="002E236B" w:rsidRDefault="002E236B" w:rsidP="002E236B">
            <w:pPr>
              <w:tabs>
                <w:tab w:val="left" w:pos="4500"/>
                <w:tab w:val="left" w:pos="9180"/>
                <w:tab w:val="left" w:pos="9360"/>
              </w:tabs>
              <w:spacing w:after="0" w:line="240" w:lineRule="auto"/>
              <w:rPr>
                <w:rFonts w:ascii="Times New Roman" w:eastAsia="Times New Roman" w:hAnsi="Times New Roman"/>
                <w:bCs/>
                <w:sz w:val="20"/>
                <w:lang w:eastAsia="ru-RU"/>
              </w:rPr>
            </w:pPr>
            <w:r w:rsidRPr="002E236B">
              <w:rPr>
                <w:rFonts w:ascii="Times New Roman" w:eastAsia="Times New Roman" w:hAnsi="Times New Roman"/>
                <w:bCs/>
                <w:sz w:val="20"/>
                <w:lang w:eastAsia="ru-RU"/>
              </w:rPr>
              <w:t>Предметные области</w:t>
            </w:r>
          </w:p>
        </w:tc>
        <w:tc>
          <w:tcPr>
            <w:tcW w:w="2686" w:type="dxa"/>
            <w:vMerge w:val="restart"/>
            <w:tcBorders>
              <w:top w:val="single" w:sz="4" w:space="0" w:color="auto"/>
              <w:left w:val="single" w:sz="4" w:space="0" w:color="auto"/>
              <w:bottom w:val="single" w:sz="4" w:space="0" w:color="auto"/>
              <w:right w:val="single" w:sz="4" w:space="0" w:color="auto"/>
            </w:tcBorders>
            <w:vAlign w:val="center"/>
            <w:hideMark/>
          </w:tcPr>
          <w:p w:rsidR="002E236B" w:rsidRPr="002E236B" w:rsidRDefault="0009105E" w:rsidP="002E236B">
            <w:pPr>
              <w:tabs>
                <w:tab w:val="left" w:pos="4500"/>
                <w:tab w:val="left" w:pos="9180"/>
                <w:tab w:val="left" w:pos="9360"/>
              </w:tabs>
              <w:spacing w:after="0" w:line="240" w:lineRule="auto"/>
              <w:rPr>
                <w:rFonts w:ascii="Times New Roman" w:eastAsia="Times New Roman" w:hAnsi="Times New Roman"/>
                <w:bCs/>
                <w:sz w:val="20"/>
                <w:lang w:eastAsia="ru-RU"/>
              </w:rPr>
            </w:pPr>
            <w:r>
              <w:rPr>
                <w:rFonts w:ascii="Times New Roman" w:eastAsia="Times New Roman" w:hAnsi="Times New Roman"/>
                <w:noProof/>
                <w:sz w:val="24"/>
                <w:szCs w:val="24"/>
                <w:lang w:eastAsia="ru-RU"/>
              </w:rPr>
              <w:pict>
                <v:line id="Line 5" o:spid="_x0000_s1207" style="position:absolute;flip:y;z-index:251673600;visibility:visible;mso-position-horizontal-relative:text;mso-position-vertical-relative:text" from="-4.4pt,2.85pt" to="130.15pt,3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"/>
              </w:pict>
            </w:r>
            <w:r w:rsidR="002E236B" w:rsidRPr="002E236B">
              <w:rPr>
                <w:rFonts w:ascii="Times New Roman" w:eastAsia="Times New Roman" w:hAnsi="Times New Roman"/>
                <w:bCs/>
                <w:sz w:val="20"/>
                <w:lang w:eastAsia="ru-RU"/>
              </w:rPr>
              <w:t xml:space="preserve">Учебные предметы </w:t>
            </w:r>
          </w:p>
          <w:p w:rsidR="002E236B" w:rsidRPr="002E236B" w:rsidRDefault="002E236B" w:rsidP="002E236B">
            <w:pPr>
              <w:spacing w:after="0" w:line="240" w:lineRule="auto"/>
              <w:jc w:val="right"/>
              <w:rPr>
                <w:rFonts w:ascii="Times New Roman" w:eastAsia="Times New Roman" w:hAnsi="Times New Roman"/>
                <w:sz w:val="20"/>
                <w:lang w:eastAsia="ru-RU"/>
              </w:rPr>
            </w:pPr>
            <w:r w:rsidRPr="002E236B">
              <w:rPr>
                <w:rFonts w:ascii="Times New Roman" w:eastAsia="Times New Roman" w:hAnsi="Times New Roman"/>
                <w:sz w:val="20"/>
                <w:lang w:eastAsia="ru-RU"/>
              </w:rPr>
              <w:t xml:space="preserve">                                  Классы</w:t>
            </w:r>
          </w:p>
        </w:tc>
        <w:tc>
          <w:tcPr>
            <w:tcW w:w="5450" w:type="dxa"/>
            <w:gridSpan w:val="6"/>
            <w:tcBorders>
              <w:top w:val="single" w:sz="4" w:space="0" w:color="auto"/>
              <w:left w:val="single" w:sz="4" w:space="0" w:color="auto"/>
              <w:bottom w:val="single" w:sz="4" w:space="0" w:color="auto"/>
              <w:right w:val="single" w:sz="4" w:space="0" w:color="auto"/>
            </w:tcBorders>
            <w:hideMark/>
          </w:tcPr>
          <w:p w:rsidR="002E236B" w:rsidRPr="002E236B" w:rsidRDefault="002E236B" w:rsidP="002E236B">
            <w:pPr>
              <w:tabs>
                <w:tab w:val="left" w:pos="4500"/>
                <w:tab w:val="left" w:pos="9180"/>
                <w:tab w:val="left" w:pos="9360"/>
              </w:tabs>
              <w:spacing w:after="0" w:line="240" w:lineRule="auto"/>
              <w:jc w:val="center"/>
              <w:rPr>
                <w:rFonts w:ascii="Times New Roman" w:eastAsia="Times New Roman" w:hAnsi="Times New Roman"/>
                <w:bCs/>
                <w:sz w:val="20"/>
                <w:lang w:eastAsia="ru-RU"/>
              </w:rPr>
            </w:pPr>
            <w:r w:rsidRPr="002E236B">
              <w:rPr>
                <w:rFonts w:ascii="Times New Roman" w:eastAsia="Times New Roman" w:hAnsi="Times New Roman"/>
                <w:bCs/>
                <w:sz w:val="20"/>
                <w:lang w:eastAsia="ru-RU"/>
              </w:rPr>
              <w:t>Количество часов</w:t>
            </w:r>
          </w:p>
          <w:p w:rsidR="002E236B" w:rsidRPr="002E236B" w:rsidRDefault="002E236B" w:rsidP="002E236B">
            <w:pPr>
              <w:tabs>
                <w:tab w:val="left" w:pos="4500"/>
                <w:tab w:val="left" w:pos="9180"/>
                <w:tab w:val="left" w:pos="9360"/>
              </w:tabs>
              <w:spacing w:after="0" w:line="240" w:lineRule="auto"/>
              <w:jc w:val="center"/>
              <w:rPr>
                <w:rFonts w:ascii="Times New Roman" w:eastAsia="Times New Roman" w:hAnsi="Times New Roman"/>
                <w:bCs/>
                <w:sz w:val="20"/>
                <w:lang w:eastAsia="ru-RU"/>
              </w:rPr>
            </w:pPr>
            <w:r w:rsidRPr="002E236B">
              <w:rPr>
                <w:rFonts w:ascii="Times New Roman" w:eastAsia="Times New Roman" w:hAnsi="Times New Roman"/>
                <w:bCs/>
                <w:sz w:val="20"/>
                <w:lang w:eastAsia="ru-RU"/>
              </w:rPr>
              <w:t xml:space="preserve"> в неделю</w:t>
            </w:r>
          </w:p>
        </w:tc>
        <w:tc>
          <w:tcPr>
            <w:tcW w:w="1075" w:type="dxa"/>
            <w:vMerge w:val="restart"/>
            <w:tcBorders>
              <w:top w:val="single" w:sz="4" w:space="0" w:color="auto"/>
              <w:left w:val="single" w:sz="4" w:space="0" w:color="auto"/>
              <w:bottom w:val="single" w:sz="4" w:space="0" w:color="auto"/>
              <w:right w:val="single" w:sz="4" w:space="0" w:color="auto"/>
            </w:tcBorders>
            <w:vAlign w:val="center"/>
          </w:tcPr>
          <w:p w:rsidR="002E236B" w:rsidRPr="002E236B" w:rsidRDefault="002E236B" w:rsidP="002E236B">
            <w:pPr>
              <w:spacing w:after="0" w:line="240" w:lineRule="auto"/>
              <w:jc w:val="center"/>
              <w:rPr>
                <w:rFonts w:ascii="Times New Roman" w:eastAsia="Times New Roman" w:hAnsi="Times New Roman"/>
                <w:bCs/>
                <w:sz w:val="20"/>
                <w:lang w:eastAsia="ru-RU"/>
              </w:rPr>
            </w:pPr>
            <w:r w:rsidRPr="002E236B">
              <w:rPr>
                <w:rFonts w:ascii="Times New Roman" w:eastAsia="Times New Roman" w:hAnsi="Times New Roman"/>
                <w:bCs/>
                <w:sz w:val="20"/>
                <w:lang w:eastAsia="ru-RU"/>
              </w:rPr>
              <w:t>Всего</w:t>
            </w:r>
          </w:p>
          <w:p w:rsidR="002E236B" w:rsidRPr="002E236B" w:rsidRDefault="002E236B" w:rsidP="002E236B">
            <w:pPr>
              <w:tabs>
                <w:tab w:val="left" w:pos="4500"/>
                <w:tab w:val="left" w:pos="9180"/>
                <w:tab w:val="left" w:pos="9360"/>
              </w:tabs>
              <w:spacing w:after="0" w:line="240" w:lineRule="auto"/>
              <w:jc w:val="center"/>
              <w:rPr>
                <w:rFonts w:ascii="Times New Roman" w:eastAsia="Times New Roman" w:hAnsi="Times New Roman"/>
                <w:bCs/>
                <w:sz w:val="20"/>
                <w:lang w:eastAsia="ru-RU"/>
              </w:rPr>
            </w:pPr>
          </w:p>
        </w:tc>
      </w:tr>
      <w:tr w:rsidR="002E236B" w:rsidRPr="002E236B" w:rsidTr="002E236B">
        <w:trPr>
          <w:trHeight w:val="375"/>
          <w:jc w:val="center"/>
        </w:trPr>
        <w:tc>
          <w:tcPr>
            <w:tcW w:w="4702" w:type="dxa"/>
            <w:vMerge/>
            <w:tcBorders>
              <w:top w:val="single" w:sz="4" w:space="0" w:color="auto"/>
              <w:left w:val="single" w:sz="4" w:space="0" w:color="auto"/>
              <w:bottom w:val="single" w:sz="4" w:space="0" w:color="auto"/>
              <w:right w:val="single" w:sz="4" w:space="0" w:color="auto"/>
            </w:tcBorders>
            <w:vAlign w:val="center"/>
            <w:hideMark/>
          </w:tcPr>
          <w:p w:rsidR="002E236B" w:rsidRPr="002E236B" w:rsidRDefault="002E236B" w:rsidP="002E236B">
            <w:pPr>
              <w:spacing w:after="0" w:line="240" w:lineRule="auto"/>
              <w:rPr>
                <w:rFonts w:ascii="Times New Roman" w:eastAsia="Times New Roman" w:hAnsi="Times New Roman"/>
                <w:bCs/>
                <w:sz w:val="20"/>
                <w:lang w:eastAsia="ru-RU"/>
              </w:rPr>
            </w:pPr>
          </w:p>
        </w:tc>
        <w:tc>
          <w:tcPr>
            <w:tcW w:w="2686" w:type="dxa"/>
            <w:vMerge/>
            <w:tcBorders>
              <w:top w:val="single" w:sz="4" w:space="0" w:color="auto"/>
              <w:left w:val="single" w:sz="4" w:space="0" w:color="auto"/>
              <w:bottom w:val="single" w:sz="4" w:space="0" w:color="auto"/>
              <w:right w:val="single" w:sz="4" w:space="0" w:color="auto"/>
            </w:tcBorders>
            <w:vAlign w:val="center"/>
            <w:hideMark/>
          </w:tcPr>
          <w:p w:rsidR="002E236B" w:rsidRPr="002E236B" w:rsidRDefault="002E236B" w:rsidP="002E236B">
            <w:pPr>
              <w:spacing w:after="0" w:line="240" w:lineRule="auto"/>
              <w:rPr>
                <w:rFonts w:ascii="Times New Roman" w:eastAsia="Times New Roman" w:hAnsi="Times New Roman"/>
                <w:sz w:val="20"/>
                <w:lang w:eastAsia="ru-RU"/>
              </w:rPr>
            </w:pPr>
          </w:p>
        </w:tc>
        <w:tc>
          <w:tcPr>
            <w:tcW w:w="1066" w:type="dxa"/>
            <w:tcBorders>
              <w:top w:val="single" w:sz="4" w:space="0" w:color="auto"/>
              <w:left w:val="single" w:sz="4" w:space="0" w:color="auto"/>
              <w:bottom w:val="single" w:sz="4" w:space="0" w:color="auto"/>
              <w:right w:val="single" w:sz="4" w:space="0" w:color="auto"/>
            </w:tcBorders>
            <w:hideMark/>
          </w:tcPr>
          <w:p w:rsidR="002E236B" w:rsidRPr="002E236B" w:rsidRDefault="002E236B" w:rsidP="002E236B">
            <w:pPr>
              <w:tabs>
                <w:tab w:val="left" w:pos="4500"/>
                <w:tab w:val="left" w:pos="9180"/>
                <w:tab w:val="left" w:pos="9360"/>
              </w:tabs>
              <w:spacing w:after="0" w:line="240" w:lineRule="auto"/>
              <w:jc w:val="center"/>
              <w:rPr>
                <w:rFonts w:ascii="Times New Roman" w:eastAsia="Times New Roman" w:hAnsi="Times New Roman"/>
                <w:bCs/>
                <w:sz w:val="20"/>
                <w:lang w:eastAsia="ru-RU"/>
              </w:rPr>
            </w:pPr>
            <w:r w:rsidRPr="002E236B">
              <w:rPr>
                <w:rFonts w:ascii="Times New Roman" w:eastAsia="Times New Roman" w:hAnsi="Times New Roman"/>
                <w:bCs/>
                <w:sz w:val="20"/>
                <w:lang w:eastAsia="ru-RU"/>
              </w:rPr>
              <w:t>5 класс</w:t>
            </w:r>
          </w:p>
        </w:tc>
        <w:tc>
          <w:tcPr>
            <w:tcW w:w="1124" w:type="dxa"/>
            <w:tcBorders>
              <w:top w:val="single" w:sz="4" w:space="0" w:color="auto"/>
              <w:left w:val="single" w:sz="4" w:space="0" w:color="auto"/>
              <w:bottom w:val="single" w:sz="4" w:space="0" w:color="auto"/>
              <w:right w:val="single" w:sz="4" w:space="0" w:color="auto"/>
            </w:tcBorders>
            <w:hideMark/>
          </w:tcPr>
          <w:p w:rsidR="002E236B" w:rsidRPr="002E236B" w:rsidRDefault="002E236B" w:rsidP="002E236B">
            <w:pPr>
              <w:tabs>
                <w:tab w:val="left" w:pos="4500"/>
                <w:tab w:val="left" w:pos="9180"/>
                <w:tab w:val="left" w:pos="9360"/>
              </w:tabs>
              <w:spacing w:after="0" w:line="240" w:lineRule="auto"/>
              <w:jc w:val="center"/>
              <w:rPr>
                <w:rFonts w:ascii="Times New Roman" w:eastAsia="Times New Roman" w:hAnsi="Times New Roman"/>
                <w:bCs/>
                <w:sz w:val="20"/>
                <w:lang w:eastAsia="ru-RU"/>
              </w:rPr>
            </w:pPr>
            <w:r w:rsidRPr="002E236B">
              <w:rPr>
                <w:rFonts w:ascii="Times New Roman" w:eastAsia="Times New Roman" w:hAnsi="Times New Roman"/>
                <w:bCs/>
                <w:sz w:val="20"/>
                <w:lang w:val="en-US" w:eastAsia="ru-RU"/>
              </w:rPr>
              <w:t>6</w:t>
            </w:r>
            <w:r w:rsidRPr="002E236B">
              <w:rPr>
                <w:rFonts w:ascii="Times New Roman" w:eastAsia="Times New Roman" w:hAnsi="Times New Roman"/>
                <w:bCs/>
                <w:sz w:val="20"/>
                <w:lang w:eastAsia="ru-RU"/>
              </w:rPr>
              <w:t xml:space="preserve"> класс</w:t>
            </w:r>
          </w:p>
        </w:tc>
        <w:tc>
          <w:tcPr>
            <w:tcW w:w="1134" w:type="dxa"/>
            <w:tcBorders>
              <w:top w:val="single" w:sz="4" w:space="0" w:color="auto"/>
              <w:left w:val="single" w:sz="4" w:space="0" w:color="auto"/>
              <w:bottom w:val="single" w:sz="4" w:space="0" w:color="auto"/>
              <w:right w:val="single" w:sz="4" w:space="0" w:color="auto"/>
            </w:tcBorders>
            <w:hideMark/>
          </w:tcPr>
          <w:p w:rsidR="002E236B" w:rsidRPr="002E236B" w:rsidRDefault="002E236B" w:rsidP="002E236B">
            <w:pPr>
              <w:spacing w:after="0" w:line="240" w:lineRule="auto"/>
              <w:jc w:val="center"/>
              <w:rPr>
                <w:rFonts w:ascii="Times New Roman" w:eastAsia="Times New Roman" w:hAnsi="Times New Roman"/>
                <w:bCs/>
                <w:sz w:val="20"/>
                <w:lang w:eastAsia="ru-RU"/>
              </w:rPr>
            </w:pPr>
            <w:r w:rsidRPr="002E236B">
              <w:rPr>
                <w:rFonts w:ascii="Times New Roman" w:eastAsia="Times New Roman" w:hAnsi="Times New Roman"/>
                <w:bCs/>
                <w:sz w:val="20"/>
                <w:lang w:eastAsia="ru-RU"/>
              </w:rPr>
              <w:t>7 класс</w:t>
            </w:r>
          </w:p>
        </w:tc>
        <w:tc>
          <w:tcPr>
            <w:tcW w:w="1134" w:type="dxa"/>
            <w:gridSpan w:val="2"/>
            <w:tcBorders>
              <w:top w:val="single" w:sz="4" w:space="0" w:color="auto"/>
              <w:left w:val="single" w:sz="4" w:space="0" w:color="auto"/>
              <w:bottom w:val="single" w:sz="4" w:space="0" w:color="auto"/>
              <w:right w:val="single" w:sz="4" w:space="0" w:color="auto"/>
            </w:tcBorders>
            <w:hideMark/>
          </w:tcPr>
          <w:p w:rsidR="002E236B" w:rsidRPr="002E236B" w:rsidRDefault="002E236B" w:rsidP="002E236B">
            <w:pPr>
              <w:spacing w:after="0" w:line="240" w:lineRule="auto"/>
              <w:jc w:val="center"/>
              <w:rPr>
                <w:rFonts w:ascii="Times New Roman" w:eastAsia="Times New Roman" w:hAnsi="Times New Roman"/>
                <w:bCs/>
                <w:sz w:val="20"/>
                <w:lang w:eastAsia="ru-RU"/>
              </w:rPr>
            </w:pPr>
            <w:r w:rsidRPr="002E236B">
              <w:rPr>
                <w:rFonts w:ascii="Times New Roman" w:eastAsia="Times New Roman" w:hAnsi="Times New Roman"/>
                <w:bCs/>
                <w:sz w:val="20"/>
                <w:lang w:val="en-US" w:eastAsia="ru-RU"/>
              </w:rPr>
              <w:t>8</w:t>
            </w:r>
            <w:r w:rsidRPr="002E236B">
              <w:rPr>
                <w:rFonts w:ascii="Times New Roman" w:eastAsia="Times New Roman" w:hAnsi="Times New Roman"/>
                <w:bCs/>
                <w:sz w:val="20"/>
                <w:lang w:eastAsia="ru-RU"/>
              </w:rPr>
              <w:t xml:space="preserve"> класс</w:t>
            </w:r>
          </w:p>
        </w:tc>
        <w:tc>
          <w:tcPr>
            <w:tcW w:w="992" w:type="dxa"/>
            <w:tcBorders>
              <w:top w:val="single" w:sz="4" w:space="0" w:color="auto"/>
              <w:left w:val="single" w:sz="4" w:space="0" w:color="auto"/>
              <w:bottom w:val="single" w:sz="4" w:space="0" w:color="auto"/>
              <w:right w:val="single" w:sz="4" w:space="0" w:color="auto"/>
            </w:tcBorders>
            <w:hideMark/>
          </w:tcPr>
          <w:p w:rsidR="002E236B" w:rsidRPr="002E236B" w:rsidRDefault="002E236B" w:rsidP="002E236B">
            <w:pPr>
              <w:spacing w:after="0" w:line="240" w:lineRule="auto"/>
              <w:jc w:val="center"/>
              <w:rPr>
                <w:rFonts w:ascii="Times New Roman" w:eastAsia="Times New Roman" w:hAnsi="Times New Roman"/>
                <w:bCs/>
                <w:sz w:val="20"/>
                <w:lang w:eastAsia="ru-RU"/>
              </w:rPr>
            </w:pPr>
            <w:r w:rsidRPr="002E236B">
              <w:rPr>
                <w:rFonts w:ascii="Times New Roman" w:eastAsia="Times New Roman" w:hAnsi="Times New Roman"/>
                <w:bCs/>
                <w:sz w:val="20"/>
                <w:lang w:val="en-US" w:eastAsia="ru-RU"/>
              </w:rPr>
              <w:t>9</w:t>
            </w:r>
            <w:r w:rsidRPr="002E236B">
              <w:rPr>
                <w:rFonts w:ascii="Times New Roman" w:eastAsia="Times New Roman" w:hAnsi="Times New Roman"/>
                <w:bCs/>
                <w:sz w:val="20"/>
                <w:lang w:eastAsia="ru-RU"/>
              </w:rPr>
              <w:t xml:space="preserve"> класс</w:t>
            </w:r>
          </w:p>
        </w:tc>
        <w:tc>
          <w:tcPr>
            <w:tcW w:w="1075" w:type="dxa"/>
            <w:vMerge/>
            <w:tcBorders>
              <w:top w:val="single" w:sz="4" w:space="0" w:color="auto"/>
              <w:left w:val="single" w:sz="4" w:space="0" w:color="auto"/>
              <w:bottom w:val="single" w:sz="4" w:space="0" w:color="auto"/>
              <w:right w:val="single" w:sz="4" w:space="0" w:color="auto"/>
            </w:tcBorders>
            <w:vAlign w:val="center"/>
            <w:hideMark/>
          </w:tcPr>
          <w:p w:rsidR="002E236B" w:rsidRPr="002E236B" w:rsidRDefault="002E236B" w:rsidP="002E236B">
            <w:pPr>
              <w:spacing w:after="0" w:line="240" w:lineRule="auto"/>
              <w:rPr>
                <w:rFonts w:ascii="Times New Roman" w:eastAsia="Times New Roman" w:hAnsi="Times New Roman"/>
                <w:bCs/>
                <w:sz w:val="20"/>
                <w:lang w:eastAsia="ru-RU"/>
              </w:rPr>
            </w:pPr>
          </w:p>
        </w:tc>
      </w:tr>
      <w:tr w:rsidR="002E236B" w:rsidRPr="002E236B" w:rsidTr="002E236B">
        <w:trPr>
          <w:gridAfter w:val="6"/>
          <w:wAfter w:w="5459" w:type="dxa"/>
          <w:trHeight w:val="375"/>
          <w:jc w:val="center"/>
        </w:trPr>
        <w:tc>
          <w:tcPr>
            <w:tcW w:w="2016" w:type="dxa"/>
            <w:tcBorders>
              <w:top w:val="single" w:sz="4" w:space="0" w:color="auto"/>
              <w:left w:val="single" w:sz="4" w:space="0" w:color="auto"/>
              <w:bottom w:val="single" w:sz="4" w:space="0" w:color="auto"/>
              <w:right w:val="single" w:sz="4" w:space="0" w:color="auto"/>
            </w:tcBorders>
            <w:vAlign w:val="center"/>
          </w:tcPr>
          <w:p w:rsidR="002E236B" w:rsidRPr="002E236B" w:rsidRDefault="002E236B" w:rsidP="002E236B">
            <w:pPr>
              <w:tabs>
                <w:tab w:val="left" w:pos="4500"/>
                <w:tab w:val="left" w:pos="9180"/>
                <w:tab w:val="left" w:pos="9360"/>
              </w:tabs>
              <w:spacing w:after="0" w:line="240" w:lineRule="auto"/>
              <w:rPr>
                <w:rFonts w:ascii="Times New Roman" w:eastAsia="Times New Roman" w:hAnsi="Times New Roman"/>
                <w:bCs/>
                <w:i/>
                <w:sz w:val="20"/>
                <w:lang w:eastAsia="ru-RU"/>
              </w:rPr>
            </w:pPr>
          </w:p>
        </w:tc>
        <w:tc>
          <w:tcPr>
            <w:tcW w:w="2686" w:type="dxa"/>
            <w:tcBorders>
              <w:top w:val="single" w:sz="4" w:space="0" w:color="auto"/>
              <w:left w:val="single" w:sz="4" w:space="0" w:color="auto"/>
              <w:bottom w:val="single" w:sz="4" w:space="0" w:color="auto"/>
              <w:right w:val="nil"/>
            </w:tcBorders>
            <w:vAlign w:val="center"/>
            <w:hideMark/>
          </w:tcPr>
          <w:p w:rsidR="002E236B" w:rsidRPr="002E236B" w:rsidRDefault="002E236B" w:rsidP="002E236B">
            <w:pPr>
              <w:tabs>
                <w:tab w:val="left" w:pos="4500"/>
                <w:tab w:val="left" w:pos="9180"/>
                <w:tab w:val="left" w:pos="9360"/>
              </w:tabs>
              <w:spacing w:after="0" w:line="240" w:lineRule="auto"/>
              <w:rPr>
                <w:rFonts w:ascii="Times New Roman" w:eastAsia="Times New Roman" w:hAnsi="Times New Roman"/>
                <w:bCs/>
                <w:i/>
                <w:sz w:val="20"/>
                <w:lang w:eastAsia="ru-RU"/>
              </w:rPr>
            </w:pPr>
            <w:r w:rsidRPr="002E236B">
              <w:rPr>
                <w:rFonts w:ascii="Times New Roman" w:eastAsia="Times New Roman" w:hAnsi="Times New Roman"/>
                <w:bCs/>
                <w:i/>
                <w:sz w:val="20"/>
                <w:lang w:eastAsia="ru-RU"/>
              </w:rPr>
              <w:t>Обязательная часть</w:t>
            </w:r>
          </w:p>
        </w:tc>
        <w:tc>
          <w:tcPr>
            <w:tcW w:w="1066" w:type="dxa"/>
            <w:tcBorders>
              <w:top w:val="nil"/>
              <w:left w:val="nil"/>
              <w:bottom w:val="nil"/>
              <w:right w:val="nil"/>
            </w:tcBorders>
          </w:tcPr>
          <w:p w:rsidR="002E236B" w:rsidRPr="002E236B" w:rsidRDefault="002E236B" w:rsidP="002E236B">
            <w:pPr>
              <w:tabs>
                <w:tab w:val="left" w:pos="4500"/>
                <w:tab w:val="left" w:pos="9180"/>
                <w:tab w:val="left" w:pos="9360"/>
              </w:tabs>
              <w:spacing w:after="0" w:line="240" w:lineRule="auto"/>
              <w:jc w:val="center"/>
              <w:rPr>
                <w:rFonts w:ascii="Times New Roman" w:eastAsia="Times New Roman" w:hAnsi="Times New Roman"/>
                <w:bCs/>
                <w:sz w:val="20"/>
                <w:lang w:eastAsia="ru-RU"/>
              </w:rPr>
            </w:pPr>
          </w:p>
        </w:tc>
      </w:tr>
      <w:tr w:rsidR="002E236B" w:rsidRPr="002E236B" w:rsidTr="002E236B">
        <w:trPr>
          <w:trHeight w:val="375"/>
          <w:jc w:val="center"/>
        </w:trPr>
        <w:tc>
          <w:tcPr>
            <w:tcW w:w="2016" w:type="dxa"/>
            <w:vMerge w:val="restart"/>
            <w:tcBorders>
              <w:top w:val="single" w:sz="4" w:space="0" w:color="auto"/>
              <w:left w:val="single" w:sz="4" w:space="0" w:color="auto"/>
              <w:bottom w:val="single" w:sz="4" w:space="0" w:color="auto"/>
              <w:right w:val="single" w:sz="4" w:space="0" w:color="auto"/>
            </w:tcBorders>
            <w:vAlign w:val="center"/>
            <w:hideMark/>
          </w:tcPr>
          <w:p w:rsidR="002E236B" w:rsidRPr="002E236B" w:rsidRDefault="002E236B" w:rsidP="002E236B">
            <w:pPr>
              <w:tabs>
                <w:tab w:val="left" w:pos="4500"/>
                <w:tab w:val="left" w:pos="9180"/>
                <w:tab w:val="left" w:pos="9360"/>
              </w:tabs>
              <w:spacing w:after="0" w:line="240" w:lineRule="auto"/>
              <w:rPr>
                <w:rFonts w:ascii="Times New Roman" w:eastAsia="Times New Roman" w:hAnsi="Times New Roman"/>
                <w:bCs/>
                <w:sz w:val="20"/>
                <w:lang w:eastAsia="ru-RU"/>
              </w:rPr>
            </w:pPr>
            <w:r w:rsidRPr="002E236B">
              <w:rPr>
                <w:rFonts w:ascii="Times New Roman" w:eastAsia="Times New Roman" w:hAnsi="Times New Roman"/>
                <w:bCs/>
                <w:sz w:val="20"/>
                <w:lang w:eastAsia="ru-RU"/>
              </w:rPr>
              <w:t xml:space="preserve">Русский язык </w:t>
            </w:r>
          </w:p>
          <w:p w:rsidR="002E236B" w:rsidRPr="002E236B" w:rsidRDefault="002E236B" w:rsidP="002E236B">
            <w:pPr>
              <w:tabs>
                <w:tab w:val="left" w:pos="4500"/>
                <w:tab w:val="left" w:pos="9180"/>
                <w:tab w:val="left" w:pos="9360"/>
              </w:tabs>
              <w:spacing w:after="0" w:line="240" w:lineRule="auto"/>
              <w:rPr>
                <w:rFonts w:ascii="Times New Roman" w:eastAsia="Times New Roman" w:hAnsi="Times New Roman"/>
                <w:bCs/>
                <w:sz w:val="20"/>
                <w:lang w:eastAsia="ru-RU"/>
              </w:rPr>
            </w:pPr>
            <w:r w:rsidRPr="002E236B">
              <w:rPr>
                <w:rFonts w:ascii="Times New Roman" w:eastAsia="Times New Roman" w:hAnsi="Times New Roman"/>
                <w:bCs/>
                <w:sz w:val="20"/>
                <w:lang w:eastAsia="ru-RU"/>
              </w:rPr>
              <w:t>и литература</w:t>
            </w:r>
          </w:p>
        </w:tc>
        <w:tc>
          <w:tcPr>
            <w:tcW w:w="2686" w:type="dxa"/>
            <w:tcBorders>
              <w:top w:val="single" w:sz="4" w:space="0" w:color="auto"/>
              <w:left w:val="single" w:sz="4" w:space="0" w:color="auto"/>
              <w:bottom w:val="single" w:sz="4" w:space="0" w:color="auto"/>
              <w:right w:val="single" w:sz="4" w:space="0" w:color="auto"/>
            </w:tcBorders>
            <w:vAlign w:val="center"/>
            <w:hideMark/>
          </w:tcPr>
          <w:p w:rsidR="002E236B" w:rsidRPr="002E236B" w:rsidRDefault="002E236B" w:rsidP="002E236B">
            <w:pPr>
              <w:tabs>
                <w:tab w:val="left" w:pos="4500"/>
                <w:tab w:val="left" w:pos="9180"/>
                <w:tab w:val="left" w:pos="9360"/>
              </w:tabs>
              <w:spacing w:after="0" w:line="240" w:lineRule="auto"/>
              <w:rPr>
                <w:rFonts w:ascii="Times New Roman" w:eastAsia="Times New Roman" w:hAnsi="Times New Roman"/>
                <w:bCs/>
                <w:sz w:val="20"/>
                <w:lang w:eastAsia="ru-RU"/>
              </w:rPr>
            </w:pPr>
            <w:r w:rsidRPr="002E236B">
              <w:rPr>
                <w:rFonts w:ascii="Times New Roman" w:eastAsia="Times New Roman" w:hAnsi="Times New Roman"/>
                <w:bCs/>
                <w:sz w:val="20"/>
                <w:lang w:eastAsia="ru-RU"/>
              </w:rPr>
              <w:t>Русский язык</w:t>
            </w:r>
          </w:p>
        </w:tc>
        <w:tc>
          <w:tcPr>
            <w:tcW w:w="1066" w:type="dxa"/>
            <w:tcBorders>
              <w:top w:val="single" w:sz="4" w:space="0" w:color="auto"/>
              <w:left w:val="single" w:sz="4" w:space="0" w:color="auto"/>
              <w:bottom w:val="single" w:sz="4" w:space="0" w:color="auto"/>
              <w:right w:val="single" w:sz="4" w:space="0" w:color="auto"/>
            </w:tcBorders>
            <w:vAlign w:val="center"/>
            <w:hideMark/>
          </w:tcPr>
          <w:p w:rsidR="002E236B" w:rsidRPr="002E236B" w:rsidRDefault="002E236B" w:rsidP="002E236B">
            <w:pPr>
              <w:tabs>
                <w:tab w:val="left" w:pos="4500"/>
                <w:tab w:val="left" w:pos="9180"/>
                <w:tab w:val="left" w:pos="9360"/>
              </w:tabs>
              <w:spacing w:after="0" w:line="240" w:lineRule="auto"/>
              <w:jc w:val="center"/>
              <w:rPr>
                <w:rFonts w:ascii="Times New Roman" w:eastAsia="Times New Roman" w:hAnsi="Times New Roman"/>
                <w:bCs/>
                <w:sz w:val="20"/>
                <w:lang w:eastAsia="ru-RU"/>
              </w:rPr>
            </w:pPr>
            <w:r w:rsidRPr="002E236B">
              <w:rPr>
                <w:rFonts w:ascii="Times New Roman" w:eastAsia="Times New Roman" w:hAnsi="Times New Roman"/>
                <w:bCs/>
                <w:sz w:val="20"/>
                <w:lang w:eastAsia="ru-RU"/>
              </w:rPr>
              <w:t>5</w:t>
            </w:r>
          </w:p>
        </w:tc>
        <w:tc>
          <w:tcPr>
            <w:tcW w:w="1124" w:type="dxa"/>
            <w:tcBorders>
              <w:top w:val="single" w:sz="4" w:space="0" w:color="auto"/>
              <w:left w:val="single" w:sz="4" w:space="0" w:color="auto"/>
              <w:bottom w:val="single" w:sz="4" w:space="0" w:color="auto"/>
              <w:right w:val="single" w:sz="4" w:space="0" w:color="auto"/>
            </w:tcBorders>
            <w:vAlign w:val="center"/>
            <w:hideMark/>
          </w:tcPr>
          <w:p w:rsidR="002E236B" w:rsidRPr="002E236B" w:rsidRDefault="002E236B" w:rsidP="002E236B">
            <w:pPr>
              <w:tabs>
                <w:tab w:val="left" w:pos="4500"/>
                <w:tab w:val="left" w:pos="9180"/>
                <w:tab w:val="left" w:pos="9360"/>
              </w:tabs>
              <w:spacing w:after="0" w:line="240" w:lineRule="auto"/>
              <w:jc w:val="center"/>
              <w:rPr>
                <w:rFonts w:ascii="Times New Roman" w:eastAsia="Times New Roman" w:hAnsi="Times New Roman"/>
                <w:bCs/>
                <w:sz w:val="20"/>
                <w:lang w:eastAsia="ru-RU"/>
              </w:rPr>
            </w:pPr>
            <w:r w:rsidRPr="002E236B">
              <w:rPr>
                <w:rFonts w:ascii="Times New Roman" w:eastAsia="Times New Roman" w:hAnsi="Times New Roman"/>
                <w:bCs/>
                <w:sz w:val="20"/>
                <w:lang w:eastAsia="ru-RU"/>
              </w:rPr>
              <w:t>6</w:t>
            </w:r>
          </w:p>
        </w:tc>
        <w:tc>
          <w:tcPr>
            <w:tcW w:w="1134" w:type="dxa"/>
            <w:tcBorders>
              <w:top w:val="single" w:sz="4" w:space="0" w:color="auto"/>
              <w:left w:val="single" w:sz="4" w:space="0" w:color="auto"/>
              <w:bottom w:val="single" w:sz="4" w:space="0" w:color="auto"/>
              <w:right w:val="single" w:sz="4" w:space="0" w:color="auto"/>
            </w:tcBorders>
            <w:vAlign w:val="center"/>
            <w:hideMark/>
          </w:tcPr>
          <w:p w:rsidR="002E236B" w:rsidRPr="002E236B" w:rsidRDefault="002E236B" w:rsidP="002E236B">
            <w:pPr>
              <w:tabs>
                <w:tab w:val="left" w:pos="4500"/>
                <w:tab w:val="left" w:pos="9180"/>
                <w:tab w:val="left" w:pos="9360"/>
              </w:tabs>
              <w:spacing w:after="0" w:line="240" w:lineRule="auto"/>
              <w:jc w:val="center"/>
              <w:rPr>
                <w:rFonts w:ascii="Times New Roman" w:eastAsia="Times New Roman" w:hAnsi="Times New Roman"/>
                <w:bCs/>
                <w:sz w:val="20"/>
                <w:lang w:eastAsia="ru-RU"/>
              </w:rPr>
            </w:pPr>
            <w:r w:rsidRPr="002E236B">
              <w:rPr>
                <w:rFonts w:ascii="Times New Roman" w:eastAsia="Times New Roman" w:hAnsi="Times New Roman"/>
                <w:bCs/>
                <w:sz w:val="20"/>
                <w:lang w:eastAsia="ru-RU"/>
              </w:rPr>
              <w:t>4</w:t>
            </w:r>
          </w:p>
        </w:tc>
        <w:tc>
          <w:tcPr>
            <w:tcW w:w="1134" w:type="dxa"/>
            <w:gridSpan w:val="2"/>
            <w:tcBorders>
              <w:top w:val="single" w:sz="4" w:space="0" w:color="auto"/>
              <w:left w:val="single" w:sz="4" w:space="0" w:color="auto"/>
              <w:bottom w:val="single" w:sz="4" w:space="0" w:color="auto"/>
              <w:right w:val="single" w:sz="4" w:space="0" w:color="auto"/>
            </w:tcBorders>
            <w:hideMark/>
          </w:tcPr>
          <w:p w:rsidR="002E236B" w:rsidRPr="002E236B" w:rsidRDefault="002E236B" w:rsidP="002E236B">
            <w:pPr>
              <w:spacing w:after="0" w:line="360" w:lineRule="auto"/>
              <w:jc w:val="center"/>
              <w:rPr>
                <w:rFonts w:ascii="Times New Roman" w:eastAsia="Times New Roman" w:hAnsi="Times New Roman"/>
                <w:sz w:val="20"/>
                <w:lang w:eastAsia="ru-RU"/>
              </w:rPr>
            </w:pPr>
            <w:r w:rsidRPr="002E236B">
              <w:rPr>
                <w:rFonts w:ascii="Times New Roman" w:eastAsia="Times New Roman" w:hAnsi="Times New Roman"/>
                <w:sz w:val="20"/>
                <w:lang w:eastAsia="ru-RU"/>
              </w:rPr>
              <w:t>3</w:t>
            </w:r>
          </w:p>
        </w:tc>
        <w:tc>
          <w:tcPr>
            <w:tcW w:w="992" w:type="dxa"/>
            <w:tcBorders>
              <w:top w:val="single" w:sz="4" w:space="0" w:color="auto"/>
              <w:left w:val="single" w:sz="4" w:space="0" w:color="auto"/>
              <w:bottom w:val="single" w:sz="4" w:space="0" w:color="auto"/>
              <w:right w:val="single" w:sz="4" w:space="0" w:color="auto"/>
            </w:tcBorders>
            <w:hideMark/>
          </w:tcPr>
          <w:p w:rsidR="002E236B" w:rsidRPr="002E236B" w:rsidRDefault="002E236B" w:rsidP="002E236B">
            <w:pPr>
              <w:spacing w:after="0" w:line="360" w:lineRule="auto"/>
              <w:jc w:val="center"/>
              <w:rPr>
                <w:rFonts w:ascii="Times New Roman" w:eastAsia="Times New Roman" w:hAnsi="Times New Roman"/>
                <w:sz w:val="20"/>
                <w:lang w:eastAsia="ru-RU"/>
              </w:rPr>
            </w:pPr>
            <w:r w:rsidRPr="002E236B">
              <w:rPr>
                <w:rFonts w:ascii="Times New Roman" w:eastAsia="Times New Roman" w:hAnsi="Times New Roman"/>
                <w:sz w:val="20"/>
                <w:lang w:eastAsia="ru-RU"/>
              </w:rPr>
              <w:t>3</w:t>
            </w:r>
          </w:p>
        </w:tc>
        <w:tc>
          <w:tcPr>
            <w:tcW w:w="1075" w:type="dxa"/>
            <w:tcBorders>
              <w:top w:val="single" w:sz="4" w:space="0" w:color="auto"/>
              <w:left w:val="single" w:sz="4" w:space="0" w:color="auto"/>
              <w:bottom w:val="single" w:sz="4" w:space="0" w:color="auto"/>
              <w:right w:val="single" w:sz="4" w:space="0" w:color="auto"/>
            </w:tcBorders>
            <w:vAlign w:val="center"/>
            <w:hideMark/>
          </w:tcPr>
          <w:p w:rsidR="002E236B" w:rsidRPr="002E236B" w:rsidRDefault="002E236B" w:rsidP="002E236B">
            <w:pPr>
              <w:tabs>
                <w:tab w:val="left" w:pos="4500"/>
                <w:tab w:val="left" w:pos="9180"/>
                <w:tab w:val="left" w:pos="9360"/>
              </w:tabs>
              <w:spacing w:after="0" w:line="240" w:lineRule="auto"/>
              <w:jc w:val="center"/>
              <w:rPr>
                <w:rFonts w:ascii="Times New Roman" w:eastAsia="Times New Roman" w:hAnsi="Times New Roman"/>
                <w:bCs/>
                <w:sz w:val="20"/>
                <w:lang w:eastAsia="ru-RU"/>
              </w:rPr>
            </w:pPr>
            <w:r w:rsidRPr="002E236B">
              <w:rPr>
                <w:rFonts w:ascii="Times New Roman" w:eastAsia="Times New Roman" w:hAnsi="Times New Roman"/>
                <w:bCs/>
                <w:sz w:val="20"/>
                <w:lang w:eastAsia="ru-RU"/>
              </w:rPr>
              <w:t>21</w:t>
            </w:r>
          </w:p>
        </w:tc>
      </w:tr>
      <w:tr w:rsidR="002E236B" w:rsidRPr="002E236B" w:rsidTr="002E236B">
        <w:trPr>
          <w:trHeight w:val="375"/>
          <w:jc w:val="center"/>
        </w:trPr>
        <w:tc>
          <w:tcPr>
            <w:tcW w:w="4702" w:type="dxa"/>
            <w:vMerge/>
            <w:tcBorders>
              <w:top w:val="single" w:sz="4" w:space="0" w:color="auto"/>
              <w:left w:val="single" w:sz="4" w:space="0" w:color="auto"/>
              <w:bottom w:val="single" w:sz="4" w:space="0" w:color="auto"/>
              <w:right w:val="single" w:sz="4" w:space="0" w:color="auto"/>
            </w:tcBorders>
            <w:vAlign w:val="center"/>
            <w:hideMark/>
          </w:tcPr>
          <w:p w:rsidR="002E236B" w:rsidRPr="002E236B" w:rsidRDefault="002E236B" w:rsidP="002E236B">
            <w:pPr>
              <w:spacing w:after="0" w:line="240" w:lineRule="auto"/>
              <w:rPr>
                <w:rFonts w:ascii="Times New Roman" w:eastAsia="Times New Roman" w:hAnsi="Times New Roman"/>
                <w:bCs/>
                <w:sz w:val="20"/>
                <w:lang w:eastAsia="ru-RU"/>
              </w:rPr>
            </w:pPr>
          </w:p>
        </w:tc>
        <w:tc>
          <w:tcPr>
            <w:tcW w:w="2686" w:type="dxa"/>
            <w:tcBorders>
              <w:top w:val="single" w:sz="4" w:space="0" w:color="auto"/>
              <w:left w:val="single" w:sz="4" w:space="0" w:color="auto"/>
              <w:bottom w:val="single" w:sz="4" w:space="0" w:color="auto"/>
              <w:right w:val="single" w:sz="4" w:space="0" w:color="auto"/>
            </w:tcBorders>
            <w:vAlign w:val="center"/>
            <w:hideMark/>
          </w:tcPr>
          <w:p w:rsidR="002E236B" w:rsidRPr="002E236B" w:rsidRDefault="002E236B" w:rsidP="002E236B">
            <w:pPr>
              <w:tabs>
                <w:tab w:val="left" w:pos="4500"/>
                <w:tab w:val="left" w:pos="9180"/>
                <w:tab w:val="left" w:pos="9360"/>
              </w:tabs>
              <w:spacing w:after="0" w:line="240" w:lineRule="auto"/>
              <w:rPr>
                <w:rFonts w:ascii="Times New Roman" w:eastAsia="Times New Roman" w:hAnsi="Times New Roman"/>
                <w:bCs/>
                <w:sz w:val="20"/>
                <w:lang w:eastAsia="ru-RU"/>
              </w:rPr>
            </w:pPr>
            <w:r w:rsidRPr="002E236B">
              <w:rPr>
                <w:rFonts w:ascii="Times New Roman" w:eastAsia="Times New Roman" w:hAnsi="Times New Roman"/>
                <w:bCs/>
                <w:sz w:val="20"/>
                <w:lang w:eastAsia="ru-RU"/>
              </w:rPr>
              <w:t>Литература</w:t>
            </w:r>
          </w:p>
        </w:tc>
        <w:tc>
          <w:tcPr>
            <w:tcW w:w="1066" w:type="dxa"/>
            <w:tcBorders>
              <w:top w:val="single" w:sz="4" w:space="0" w:color="auto"/>
              <w:left w:val="single" w:sz="4" w:space="0" w:color="auto"/>
              <w:bottom w:val="single" w:sz="4" w:space="0" w:color="auto"/>
              <w:right w:val="single" w:sz="4" w:space="0" w:color="auto"/>
            </w:tcBorders>
            <w:vAlign w:val="center"/>
            <w:hideMark/>
          </w:tcPr>
          <w:p w:rsidR="002E236B" w:rsidRPr="002E236B" w:rsidRDefault="002E236B" w:rsidP="002E236B">
            <w:pPr>
              <w:tabs>
                <w:tab w:val="left" w:pos="4500"/>
                <w:tab w:val="left" w:pos="9180"/>
                <w:tab w:val="left" w:pos="9360"/>
              </w:tabs>
              <w:spacing w:after="0" w:line="240" w:lineRule="auto"/>
              <w:jc w:val="center"/>
              <w:rPr>
                <w:rFonts w:ascii="Times New Roman" w:eastAsia="Times New Roman" w:hAnsi="Times New Roman"/>
                <w:bCs/>
                <w:sz w:val="20"/>
                <w:lang w:eastAsia="ru-RU"/>
              </w:rPr>
            </w:pPr>
            <w:r w:rsidRPr="002E236B">
              <w:rPr>
                <w:rFonts w:ascii="Times New Roman" w:eastAsia="Times New Roman" w:hAnsi="Times New Roman"/>
                <w:bCs/>
                <w:sz w:val="20"/>
                <w:lang w:eastAsia="ru-RU"/>
              </w:rPr>
              <w:t>3</w:t>
            </w:r>
          </w:p>
        </w:tc>
        <w:tc>
          <w:tcPr>
            <w:tcW w:w="1124" w:type="dxa"/>
            <w:tcBorders>
              <w:top w:val="single" w:sz="4" w:space="0" w:color="auto"/>
              <w:left w:val="single" w:sz="4" w:space="0" w:color="auto"/>
              <w:bottom w:val="single" w:sz="4" w:space="0" w:color="auto"/>
              <w:right w:val="single" w:sz="4" w:space="0" w:color="auto"/>
            </w:tcBorders>
            <w:vAlign w:val="center"/>
            <w:hideMark/>
          </w:tcPr>
          <w:p w:rsidR="002E236B" w:rsidRPr="002E236B" w:rsidRDefault="002E236B" w:rsidP="002E236B">
            <w:pPr>
              <w:tabs>
                <w:tab w:val="left" w:pos="4500"/>
                <w:tab w:val="left" w:pos="9180"/>
                <w:tab w:val="left" w:pos="9360"/>
              </w:tabs>
              <w:spacing w:after="0" w:line="240" w:lineRule="auto"/>
              <w:jc w:val="center"/>
              <w:rPr>
                <w:rFonts w:ascii="Times New Roman" w:eastAsia="Times New Roman" w:hAnsi="Times New Roman"/>
                <w:bCs/>
                <w:sz w:val="20"/>
                <w:lang w:eastAsia="ru-RU"/>
              </w:rPr>
            </w:pPr>
            <w:r w:rsidRPr="002E236B">
              <w:rPr>
                <w:rFonts w:ascii="Times New Roman" w:eastAsia="Times New Roman" w:hAnsi="Times New Roman"/>
                <w:bCs/>
                <w:sz w:val="20"/>
                <w:lang w:eastAsia="ru-RU"/>
              </w:rPr>
              <w:t>3</w:t>
            </w:r>
          </w:p>
        </w:tc>
        <w:tc>
          <w:tcPr>
            <w:tcW w:w="1134" w:type="dxa"/>
            <w:tcBorders>
              <w:top w:val="single" w:sz="4" w:space="0" w:color="auto"/>
              <w:left w:val="single" w:sz="4" w:space="0" w:color="auto"/>
              <w:bottom w:val="single" w:sz="4" w:space="0" w:color="auto"/>
              <w:right w:val="single" w:sz="4" w:space="0" w:color="auto"/>
            </w:tcBorders>
            <w:vAlign w:val="center"/>
            <w:hideMark/>
          </w:tcPr>
          <w:p w:rsidR="002E236B" w:rsidRPr="002E236B" w:rsidRDefault="002E236B" w:rsidP="002E236B">
            <w:pPr>
              <w:tabs>
                <w:tab w:val="left" w:pos="4500"/>
                <w:tab w:val="left" w:pos="9180"/>
                <w:tab w:val="left" w:pos="9360"/>
              </w:tabs>
              <w:spacing w:after="0" w:line="240" w:lineRule="auto"/>
              <w:jc w:val="center"/>
              <w:rPr>
                <w:rFonts w:ascii="Times New Roman" w:eastAsia="Times New Roman" w:hAnsi="Times New Roman"/>
                <w:bCs/>
                <w:sz w:val="20"/>
                <w:lang w:eastAsia="ru-RU"/>
              </w:rPr>
            </w:pPr>
            <w:r w:rsidRPr="002E236B">
              <w:rPr>
                <w:rFonts w:ascii="Times New Roman" w:eastAsia="Times New Roman" w:hAnsi="Times New Roman"/>
                <w:bCs/>
                <w:sz w:val="20"/>
                <w:lang w:eastAsia="ru-RU"/>
              </w:rPr>
              <w:t>2</w:t>
            </w:r>
          </w:p>
        </w:tc>
        <w:tc>
          <w:tcPr>
            <w:tcW w:w="1134" w:type="dxa"/>
            <w:gridSpan w:val="2"/>
            <w:tcBorders>
              <w:top w:val="single" w:sz="4" w:space="0" w:color="auto"/>
              <w:left w:val="single" w:sz="4" w:space="0" w:color="auto"/>
              <w:bottom w:val="single" w:sz="4" w:space="0" w:color="auto"/>
              <w:right w:val="single" w:sz="4" w:space="0" w:color="auto"/>
            </w:tcBorders>
            <w:hideMark/>
          </w:tcPr>
          <w:p w:rsidR="002E236B" w:rsidRPr="002E236B" w:rsidRDefault="002E236B" w:rsidP="002E236B">
            <w:pPr>
              <w:spacing w:after="0" w:line="360" w:lineRule="auto"/>
              <w:jc w:val="center"/>
              <w:rPr>
                <w:rFonts w:ascii="Times New Roman" w:eastAsia="Times New Roman" w:hAnsi="Times New Roman"/>
                <w:sz w:val="20"/>
                <w:lang w:eastAsia="ru-RU"/>
              </w:rPr>
            </w:pPr>
            <w:r w:rsidRPr="002E236B">
              <w:rPr>
                <w:rFonts w:ascii="Times New Roman" w:eastAsia="Times New Roman" w:hAnsi="Times New Roman"/>
                <w:sz w:val="20"/>
                <w:lang w:eastAsia="ru-RU"/>
              </w:rPr>
              <w:t>2</w:t>
            </w:r>
          </w:p>
        </w:tc>
        <w:tc>
          <w:tcPr>
            <w:tcW w:w="992" w:type="dxa"/>
            <w:tcBorders>
              <w:top w:val="single" w:sz="4" w:space="0" w:color="auto"/>
              <w:left w:val="single" w:sz="4" w:space="0" w:color="auto"/>
              <w:bottom w:val="single" w:sz="4" w:space="0" w:color="auto"/>
              <w:right w:val="single" w:sz="4" w:space="0" w:color="auto"/>
            </w:tcBorders>
            <w:hideMark/>
          </w:tcPr>
          <w:p w:rsidR="002E236B" w:rsidRPr="002E236B" w:rsidRDefault="002E236B" w:rsidP="002E236B">
            <w:pPr>
              <w:spacing w:after="0" w:line="360" w:lineRule="auto"/>
              <w:jc w:val="center"/>
              <w:rPr>
                <w:rFonts w:ascii="Times New Roman" w:eastAsia="Times New Roman" w:hAnsi="Times New Roman"/>
                <w:sz w:val="20"/>
                <w:lang w:eastAsia="ru-RU"/>
              </w:rPr>
            </w:pPr>
            <w:r w:rsidRPr="002E236B">
              <w:rPr>
                <w:rFonts w:ascii="Times New Roman" w:eastAsia="Times New Roman" w:hAnsi="Times New Roman"/>
                <w:sz w:val="20"/>
                <w:lang w:eastAsia="ru-RU"/>
              </w:rPr>
              <w:t>3</w:t>
            </w:r>
          </w:p>
        </w:tc>
        <w:tc>
          <w:tcPr>
            <w:tcW w:w="1075" w:type="dxa"/>
            <w:tcBorders>
              <w:top w:val="single" w:sz="4" w:space="0" w:color="auto"/>
              <w:left w:val="single" w:sz="4" w:space="0" w:color="auto"/>
              <w:bottom w:val="single" w:sz="4" w:space="0" w:color="auto"/>
              <w:right w:val="single" w:sz="4" w:space="0" w:color="auto"/>
            </w:tcBorders>
            <w:vAlign w:val="center"/>
            <w:hideMark/>
          </w:tcPr>
          <w:p w:rsidR="002E236B" w:rsidRPr="002E236B" w:rsidRDefault="002E236B" w:rsidP="002E236B">
            <w:pPr>
              <w:tabs>
                <w:tab w:val="left" w:pos="4500"/>
                <w:tab w:val="left" w:pos="9180"/>
                <w:tab w:val="left" w:pos="9360"/>
              </w:tabs>
              <w:spacing w:after="0" w:line="240" w:lineRule="auto"/>
              <w:jc w:val="center"/>
              <w:rPr>
                <w:rFonts w:ascii="Times New Roman" w:eastAsia="Times New Roman" w:hAnsi="Times New Roman"/>
                <w:bCs/>
                <w:sz w:val="20"/>
                <w:lang w:eastAsia="ru-RU"/>
              </w:rPr>
            </w:pPr>
            <w:r w:rsidRPr="002E236B">
              <w:rPr>
                <w:rFonts w:ascii="Times New Roman" w:eastAsia="Times New Roman" w:hAnsi="Times New Roman"/>
                <w:bCs/>
                <w:sz w:val="20"/>
                <w:lang w:eastAsia="ru-RU"/>
              </w:rPr>
              <w:t>13</w:t>
            </w:r>
          </w:p>
        </w:tc>
      </w:tr>
      <w:tr w:rsidR="002E236B" w:rsidRPr="002E236B" w:rsidTr="002E236B">
        <w:trPr>
          <w:trHeight w:val="375"/>
          <w:jc w:val="center"/>
        </w:trPr>
        <w:tc>
          <w:tcPr>
            <w:tcW w:w="2016" w:type="dxa"/>
            <w:vMerge w:val="restart"/>
            <w:tcBorders>
              <w:top w:val="single" w:sz="4" w:space="0" w:color="auto"/>
              <w:left w:val="single" w:sz="4" w:space="0" w:color="auto"/>
              <w:bottom w:val="single" w:sz="4" w:space="0" w:color="auto"/>
              <w:right w:val="single" w:sz="4" w:space="0" w:color="auto"/>
            </w:tcBorders>
            <w:vAlign w:val="center"/>
            <w:hideMark/>
          </w:tcPr>
          <w:p w:rsidR="002E236B" w:rsidRPr="002E236B" w:rsidRDefault="002E236B" w:rsidP="002E236B">
            <w:pPr>
              <w:tabs>
                <w:tab w:val="left" w:pos="4500"/>
                <w:tab w:val="left" w:pos="9180"/>
                <w:tab w:val="left" w:pos="9360"/>
              </w:tabs>
              <w:spacing w:after="0" w:line="240" w:lineRule="auto"/>
              <w:rPr>
                <w:rFonts w:ascii="Times New Roman" w:eastAsia="Times New Roman" w:hAnsi="Times New Roman"/>
                <w:bCs/>
                <w:color w:val="000000"/>
                <w:sz w:val="20"/>
                <w:lang w:eastAsia="ru-RU"/>
              </w:rPr>
            </w:pPr>
            <w:r w:rsidRPr="002E236B">
              <w:rPr>
                <w:rFonts w:ascii="Times New Roman" w:eastAsia="Times New Roman" w:hAnsi="Times New Roman"/>
                <w:bCs/>
                <w:color w:val="000000"/>
                <w:sz w:val="20"/>
                <w:lang w:eastAsia="ru-RU"/>
              </w:rPr>
              <w:t xml:space="preserve">Родной язык </w:t>
            </w:r>
          </w:p>
          <w:p w:rsidR="002E236B" w:rsidRPr="002E236B" w:rsidRDefault="002E236B" w:rsidP="002E236B">
            <w:pPr>
              <w:tabs>
                <w:tab w:val="left" w:pos="4500"/>
                <w:tab w:val="left" w:pos="9180"/>
                <w:tab w:val="left" w:pos="9360"/>
              </w:tabs>
              <w:spacing w:after="0" w:line="240" w:lineRule="auto"/>
              <w:rPr>
                <w:rFonts w:ascii="Times New Roman" w:eastAsia="Times New Roman" w:hAnsi="Times New Roman"/>
                <w:bCs/>
                <w:sz w:val="20"/>
                <w:lang w:eastAsia="ru-RU"/>
              </w:rPr>
            </w:pPr>
            <w:r w:rsidRPr="002E236B">
              <w:rPr>
                <w:rFonts w:ascii="Times New Roman" w:eastAsia="Times New Roman" w:hAnsi="Times New Roman"/>
                <w:bCs/>
                <w:color w:val="000000"/>
                <w:sz w:val="20"/>
                <w:lang w:eastAsia="ru-RU"/>
              </w:rPr>
              <w:t xml:space="preserve">и </w:t>
            </w:r>
            <w:r w:rsidRPr="002E236B">
              <w:rPr>
                <w:rFonts w:ascii="Times New Roman" w:eastAsia="Times New Roman" w:hAnsi="Times New Roman"/>
                <w:sz w:val="20"/>
                <w:lang w:eastAsia="ru-RU"/>
              </w:rPr>
              <w:t>родная литература*</w:t>
            </w:r>
            <w:r w:rsidRPr="002E236B">
              <w:rPr>
                <w:rFonts w:ascii="Times New Roman" w:eastAsia="Times New Roman" w:hAnsi="Times New Roman"/>
                <w:bCs/>
                <w:color w:val="000000"/>
                <w:sz w:val="20"/>
                <w:lang w:eastAsia="ru-RU"/>
              </w:rPr>
              <w:t xml:space="preserve"> </w:t>
            </w:r>
          </w:p>
        </w:tc>
        <w:tc>
          <w:tcPr>
            <w:tcW w:w="2686" w:type="dxa"/>
            <w:tcBorders>
              <w:top w:val="single" w:sz="4" w:space="0" w:color="auto"/>
              <w:left w:val="single" w:sz="4" w:space="0" w:color="auto"/>
              <w:bottom w:val="single" w:sz="4" w:space="0" w:color="auto"/>
              <w:right w:val="single" w:sz="4" w:space="0" w:color="auto"/>
            </w:tcBorders>
            <w:vAlign w:val="center"/>
            <w:hideMark/>
          </w:tcPr>
          <w:p w:rsidR="002E236B" w:rsidRPr="002E236B" w:rsidRDefault="002E236B" w:rsidP="002E236B">
            <w:pPr>
              <w:tabs>
                <w:tab w:val="left" w:pos="4500"/>
                <w:tab w:val="left" w:pos="9180"/>
                <w:tab w:val="left" w:pos="9360"/>
              </w:tabs>
              <w:spacing w:after="0" w:line="240" w:lineRule="auto"/>
              <w:rPr>
                <w:rFonts w:ascii="Times New Roman" w:eastAsia="Times New Roman" w:hAnsi="Times New Roman"/>
                <w:bCs/>
                <w:sz w:val="20"/>
                <w:lang w:eastAsia="ru-RU"/>
              </w:rPr>
            </w:pPr>
            <w:r w:rsidRPr="002E236B">
              <w:rPr>
                <w:rFonts w:ascii="Times New Roman" w:eastAsia="Times New Roman" w:hAnsi="Times New Roman"/>
                <w:bCs/>
                <w:color w:val="000000"/>
                <w:sz w:val="20"/>
                <w:lang w:eastAsia="ru-RU"/>
              </w:rPr>
              <w:t>Родной русский язык</w:t>
            </w:r>
          </w:p>
        </w:tc>
        <w:tc>
          <w:tcPr>
            <w:tcW w:w="1066" w:type="dxa"/>
            <w:tcBorders>
              <w:top w:val="single" w:sz="4" w:space="0" w:color="auto"/>
              <w:left w:val="single" w:sz="4" w:space="0" w:color="auto"/>
              <w:bottom w:val="single" w:sz="4" w:space="0" w:color="auto"/>
              <w:right w:val="single" w:sz="4" w:space="0" w:color="auto"/>
            </w:tcBorders>
            <w:vAlign w:val="center"/>
          </w:tcPr>
          <w:p w:rsidR="002E236B" w:rsidRPr="002E236B" w:rsidRDefault="002E236B" w:rsidP="002E236B">
            <w:pPr>
              <w:tabs>
                <w:tab w:val="left" w:pos="4500"/>
                <w:tab w:val="left" w:pos="9180"/>
                <w:tab w:val="left" w:pos="9360"/>
              </w:tabs>
              <w:spacing w:after="0" w:line="240" w:lineRule="auto"/>
              <w:rPr>
                <w:rFonts w:ascii="Times New Roman" w:eastAsia="Times New Roman" w:hAnsi="Times New Roman"/>
                <w:bCs/>
                <w:sz w:val="20"/>
                <w:lang w:eastAsia="ru-RU"/>
              </w:rPr>
            </w:pPr>
          </w:p>
        </w:tc>
        <w:tc>
          <w:tcPr>
            <w:tcW w:w="1124" w:type="dxa"/>
            <w:tcBorders>
              <w:top w:val="single" w:sz="4" w:space="0" w:color="auto"/>
              <w:left w:val="single" w:sz="4" w:space="0" w:color="auto"/>
              <w:bottom w:val="single" w:sz="4" w:space="0" w:color="auto"/>
              <w:right w:val="single" w:sz="4" w:space="0" w:color="auto"/>
            </w:tcBorders>
            <w:vAlign w:val="center"/>
          </w:tcPr>
          <w:p w:rsidR="002E236B" w:rsidRPr="002E236B" w:rsidRDefault="002E236B" w:rsidP="002E236B">
            <w:pPr>
              <w:tabs>
                <w:tab w:val="left" w:pos="4500"/>
                <w:tab w:val="left" w:pos="9180"/>
                <w:tab w:val="left" w:pos="9360"/>
              </w:tabs>
              <w:spacing w:after="0" w:line="240" w:lineRule="auto"/>
              <w:rPr>
                <w:rFonts w:ascii="Times New Roman" w:eastAsia="Times New Roman" w:hAnsi="Times New Roman"/>
                <w:bCs/>
                <w:sz w:val="20"/>
                <w:lang w:eastAsia="ru-RU"/>
              </w:rPr>
            </w:pPr>
          </w:p>
        </w:tc>
        <w:tc>
          <w:tcPr>
            <w:tcW w:w="1140" w:type="dxa"/>
            <w:gridSpan w:val="2"/>
            <w:tcBorders>
              <w:top w:val="single" w:sz="4" w:space="0" w:color="auto"/>
              <w:left w:val="single" w:sz="4" w:space="0" w:color="auto"/>
              <w:bottom w:val="single" w:sz="4" w:space="0" w:color="auto"/>
              <w:right w:val="single" w:sz="4" w:space="0" w:color="auto"/>
            </w:tcBorders>
            <w:vAlign w:val="center"/>
            <w:hideMark/>
          </w:tcPr>
          <w:p w:rsidR="002E236B" w:rsidRPr="002E236B" w:rsidRDefault="002E236B" w:rsidP="002E236B">
            <w:pPr>
              <w:tabs>
                <w:tab w:val="left" w:pos="4500"/>
                <w:tab w:val="left" w:pos="9180"/>
                <w:tab w:val="left" w:pos="9360"/>
              </w:tabs>
              <w:spacing w:after="0" w:line="240" w:lineRule="auto"/>
              <w:rPr>
                <w:rFonts w:ascii="Times New Roman" w:eastAsia="Times New Roman" w:hAnsi="Times New Roman"/>
                <w:bCs/>
                <w:sz w:val="20"/>
                <w:lang w:eastAsia="ru-RU"/>
              </w:rPr>
            </w:pPr>
            <w:r w:rsidRPr="002E236B">
              <w:rPr>
                <w:rFonts w:ascii="Times New Roman" w:eastAsia="Times New Roman" w:hAnsi="Times New Roman"/>
                <w:bCs/>
                <w:sz w:val="20"/>
                <w:lang w:eastAsia="ru-RU"/>
              </w:rPr>
              <w:t>1</w:t>
            </w:r>
          </w:p>
        </w:tc>
        <w:tc>
          <w:tcPr>
            <w:tcW w:w="1128" w:type="dxa"/>
            <w:tcBorders>
              <w:top w:val="single" w:sz="4" w:space="0" w:color="auto"/>
              <w:left w:val="single" w:sz="4" w:space="0" w:color="auto"/>
              <w:bottom w:val="single" w:sz="4" w:space="0" w:color="auto"/>
              <w:right w:val="single" w:sz="4" w:space="0" w:color="auto"/>
            </w:tcBorders>
            <w:vAlign w:val="center"/>
            <w:hideMark/>
          </w:tcPr>
          <w:p w:rsidR="002E236B" w:rsidRPr="002E236B" w:rsidRDefault="002E236B" w:rsidP="002E236B">
            <w:pPr>
              <w:tabs>
                <w:tab w:val="left" w:pos="4500"/>
                <w:tab w:val="left" w:pos="9180"/>
                <w:tab w:val="left" w:pos="9360"/>
              </w:tabs>
              <w:spacing w:after="0" w:line="240" w:lineRule="auto"/>
              <w:rPr>
                <w:rFonts w:ascii="Times New Roman" w:eastAsia="Times New Roman" w:hAnsi="Times New Roman"/>
                <w:bCs/>
                <w:sz w:val="20"/>
                <w:lang w:eastAsia="ru-RU"/>
              </w:rPr>
            </w:pPr>
            <w:r w:rsidRPr="002E236B">
              <w:rPr>
                <w:rFonts w:ascii="Times New Roman" w:eastAsia="Times New Roman" w:hAnsi="Times New Roman"/>
                <w:bCs/>
                <w:sz w:val="20"/>
                <w:lang w:eastAsia="ru-RU"/>
              </w:rPr>
              <w:t>1</w:t>
            </w:r>
          </w:p>
        </w:tc>
        <w:tc>
          <w:tcPr>
            <w:tcW w:w="992" w:type="dxa"/>
            <w:tcBorders>
              <w:top w:val="single" w:sz="4" w:space="0" w:color="auto"/>
              <w:left w:val="single" w:sz="4" w:space="0" w:color="auto"/>
              <w:bottom w:val="single" w:sz="4" w:space="0" w:color="auto"/>
              <w:right w:val="single" w:sz="4" w:space="0" w:color="auto"/>
            </w:tcBorders>
            <w:vAlign w:val="center"/>
          </w:tcPr>
          <w:p w:rsidR="002E236B" w:rsidRPr="002E236B" w:rsidRDefault="002E236B" w:rsidP="002E236B">
            <w:pPr>
              <w:tabs>
                <w:tab w:val="left" w:pos="4500"/>
                <w:tab w:val="left" w:pos="9180"/>
                <w:tab w:val="left" w:pos="9360"/>
              </w:tabs>
              <w:spacing w:after="0" w:line="240" w:lineRule="auto"/>
              <w:rPr>
                <w:rFonts w:ascii="Times New Roman" w:eastAsia="Times New Roman" w:hAnsi="Times New Roman"/>
                <w:bCs/>
                <w:sz w:val="20"/>
                <w:lang w:eastAsia="ru-RU"/>
              </w:rPr>
            </w:pPr>
          </w:p>
        </w:tc>
        <w:tc>
          <w:tcPr>
            <w:tcW w:w="1075" w:type="dxa"/>
            <w:tcBorders>
              <w:top w:val="single" w:sz="4" w:space="0" w:color="auto"/>
              <w:left w:val="single" w:sz="4" w:space="0" w:color="auto"/>
              <w:bottom w:val="single" w:sz="4" w:space="0" w:color="auto"/>
              <w:right w:val="single" w:sz="4" w:space="0" w:color="auto"/>
            </w:tcBorders>
            <w:hideMark/>
          </w:tcPr>
          <w:p w:rsidR="002E236B" w:rsidRPr="002E236B" w:rsidRDefault="002E236B" w:rsidP="002E236B">
            <w:pPr>
              <w:tabs>
                <w:tab w:val="left" w:pos="4500"/>
                <w:tab w:val="left" w:pos="9180"/>
                <w:tab w:val="left" w:pos="9360"/>
              </w:tabs>
              <w:spacing w:after="0" w:line="240" w:lineRule="auto"/>
              <w:jc w:val="center"/>
              <w:rPr>
                <w:rFonts w:ascii="Times New Roman" w:eastAsia="Times New Roman" w:hAnsi="Times New Roman"/>
                <w:bCs/>
                <w:sz w:val="20"/>
                <w:lang w:eastAsia="ru-RU"/>
              </w:rPr>
            </w:pPr>
            <w:r w:rsidRPr="002E236B">
              <w:rPr>
                <w:rFonts w:ascii="Times New Roman" w:eastAsia="Times New Roman" w:hAnsi="Times New Roman"/>
                <w:bCs/>
                <w:sz w:val="20"/>
                <w:lang w:eastAsia="ru-RU"/>
              </w:rPr>
              <w:t>2</w:t>
            </w:r>
          </w:p>
        </w:tc>
      </w:tr>
      <w:tr w:rsidR="002E236B" w:rsidRPr="002E236B" w:rsidTr="002E236B">
        <w:trPr>
          <w:trHeight w:val="375"/>
          <w:jc w:val="center"/>
        </w:trPr>
        <w:tc>
          <w:tcPr>
            <w:tcW w:w="4702" w:type="dxa"/>
            <w:vMerge/>
            <w:tcBorders>
              <w:top w:val="single" w:sz="4" w:space="0" w:color="auto"/>
              <w:left w:val="single" w:sz="4" w:space="0" w:color="auto"/>
              <w:bottom w:val="single" w:sz="4" w:space="0" w:color="auto"/>
              <w:right w:val="single" w:sz="4" w:space="0" w:color="auto"/>
            </w:tcBorders>
            <w:vAlign w:val="center"/>
            <w:hideMark/>
          </w:tcPr>
          <w:p w:rsidR="002E236B" w:rsidRPr="002E236B" w:rsidRDefault="002E236B" w:rsidP="002E236B">
            <w:pPr>
              <w:spacing w:after="0" w:line="240" w:lineRule="auto"/>
              <w:rPr>
                <w:rFonts w:ascii="Times New Roman" w:eastAsia="Times New Roman" w:hAnsi="Times New Roman"/>
                <w:bCs/>
                <w:sz w:val="20"/>
                <w:lang w:eastAsia="ru-RU"/>
              </w:rPr>
            </w:pPr>
          </w:p>
        </w:tc>
        <w:tc>
          <w:tcPr>
            <w:tcW w:w="2686" w:type="dxa"/>
            <w:tcBorders>
              <w:top w:val="single" w:sz="4" w:space="0" w:color="auto"/>
              <w:left w:val="single" w:sz="4" w:space="0" w:color="auto"/>
              <w:bottom w:val="single" w:sz="4" w:space="0" w:color="auto"/>
              <w:right w:val="single" w:sz="4" w:space="0" w:color="auto"/>
            </w:tcBorders>
            <w:vAlign w:val="center"/>
            <w:hideMark/>
          </w:tcPr>
          <w:p w:rsidR="002E236B" w:rsidRPr="002E236B" w:rsidRDefault="002E236B" w:rsidP="002E236B">
            <w:pPr>
              <w:tabs>
                <w:tab w:val="left" w:pos="4500"/>
                <w:tab w:val="left" w:pos="9180"/>
                <w:tab w:val="left" w:pos="9360"/>
              </w:tabs>
              <w:spacing w:after="0" w:line="240" w:lineRule="auto"/>
              <w:rPr>
                <w:rFonts w:ascii="Times New Roman" w:eastAsia="Times New Roman" w:hAnsi="Times New Roman"/>
                <w:bCs/>
                <w:sz w:val="20"/>
                <w:lang w:eastAsia="ru-RU"/>
              </w:rPr>
            </w:pPr>
            <w:r w:rsidRPr="002E236B">
              <w:rPr>
                <w:rFonts w:ascii="Times New Roman" w:eastAsia="Times New Roman" w:hAnsi="Times New Roman"/>
                <w:sz w:val="20"/>
                <w:lang w:eastAsia="ru-RU"/>
              </w:rPr>
              <w:t>Родная русская литература</w:t>
            </w:r>
          </w:p>
        </w:tc>
        <w:tc>
          <w:tcPr>
            <w:tcW w:w="1066" w:type="dxa"/>
            <w:tcBorders>
              <w:top w:val="single" w:sz="4" w:space="0" w:color="auto"/>
              <w:left w:val="single" w:sz="4" w:space="0" w:color="auto"/>
              <w:bottom w:val="single" w:sz="4" w:space="0" w:color="auto"/>
              <w:right w:val="single" w:sz="4" w:space="0" w:color="auto"/>
            </w:tcBorders>
            <w:vAlign w:val="center"/>
          </w:tcPr>
          <w:p w:rsidR="002E236B" w:rsidRPr="002E236B" w:rsidRDefault="002E236B" w:rsidP="002E236B">
            <w:pPr>
              <w:tabs>
                <w:tab w:val="left" w:pos="4500"/>
                <w:tab w:val="left" w:pos="9180"/>
                <w:tab w:val="left" w:pos="9360"/>
              </w:tabs>
              <w:spacing w:after="0" w:line="240" w:lineRule="auto"/>
              <w:rPr>
                <w:rFonts w:ascii="Times New Roman" w:eastAsia="Times New Roman" w:hAnsi="Times New Roman"/>
                <w:bCs/>
                <w:sz w:val="20"/>
                <w:lang w:eastAsia="ru-RU"/>
              </w:rPr>
            </w:pPr>
          </w:p>
        </w:tc>
        <w:tc>
          <w:tcPr>
            <w:tcW w:w="1124" w:type="dxa"/>
            <w:tcBorders>
              <w:top w:val="single" w:sz="4" w:space="0" w:color="auto"/>
              <w:left w:val="single" w:sz="4" w:space="0" w:color="auto"/>
              <w:bottom w:val="single" w:sz="4" w:space="0" w:color="auto"/>
              <w:right w:val="single" w:sz="4" w:space="0" w:color="auto"/>
            </w:tcBorders>
            <w:vAlign w:val="center"/>
          </w:tcPr>
          <w:p w:rsidR="002E236B" w:rsidRPr="002E236B" w:rsidRDefault="002E236B" w:rsidP="002E236B">
            <w:pPr>
              <w:tabs>
                <w:tab w:val="left" w:pos="4500"/>
                <w:tab w:val="left" w:pos="9180"/>
                <w:tab w:val="left" w:pos="9360"/>
              </w:tabs>
              <w:spacing w:after="0" w:line="240" w:lineRule="auto"/>
              <w:rPr>
                <w:rFonts w:ascii="Times New Roman" w:eastAsia="Times New Roman" w:hAnsi="Times New Roman"/>
                <w:bCs/>
                <w:sz w:val="20"/>
                <w:lang w:eastAsia="ru-RU"/>
              </w:rPr>
            </w:pPr>
          </w:p>
        </w:tc>
        <w:tc>
          <w:tcPr>
            <w:tcW w:w="1140" w:type="dxa"/>
            <w:gridSpan w:val="2"/>
            <w:tcBorders>
              <w:top w:val="single" w:sz="4" w:space="0" w:color="auto"/>
              <w:left w:val="single" w:sz="4" w:space="0" w:color="auto"/>
              <w:bottom w:val="single" w:sz="4" w:space="0" w:color="auto"/>
              <w:right w:val="single" w:sz="4" w:space="0" w:color="auto"/>
            </w:tcBorders>
            <w:vAlign w:val="center"/>
          </w:tcPr>
          <w:p w:rsidR="002E236B" w:rsidRPr="002E236B" w:rsidRDefault="002E236B" w:rsidP="002E236B">
            <w:pPr>
              <w:tabs>
                <w:tab w:val="left" w:pos="4500"/>
                <w:tab w:val="left" w:pos="9180"/>
                <w:tab w:val="left" w:pos="9360"/>
              </w:tabs>
              <w:spacing w:after="0" w:line="240" w:lineRule="auto"/>
              <w:rPr>
                <w:rFonts w:ascii="Times New Roman" w:eastAsia="Times New Roman" w:hAnsi="Times New Roman"/>
                <w:bCs/>
                <w:sz w:val="20"/>
                <w:lang w:eastAsia="ru-RU"/>
              </w:rPr>
            </w:pPr>
          </w:p>
        </w:tc>
        <w:tc>
          <w:tcPr>
            <w:tcW w:w="1128" w:type="dxa"/>
            <w:tcBorders>
              <w:top w:val="single" w:sz="4" w:space="0" w:color="auto"/>
              <w:left w:val="single" w:sz="4" w:space="0" w:color="auto"/>
              <w:bottom w:val="single" w:sz="4" w:space="0" w:color="auto"/>
              <w:right w:val="single" w:sz="4" w:space="0" w:color="auto"/>
            </w:tcBorders>
            <w:vAlign w:val="center"/>
          </w:tcPr>
          <w:p w:rsidR="002E236B" w:rsidRPr="002E236B" w:rsidRDefault="002E236B" w:rsidP="002E236B">
            <w:pPr>
              <w:tabs>
                <w:tab w:val="left" w:pos="4500"/>
                <w:tab w:val="left" w:pos="9180"/>
                <w:tab w:val="left" w:pos="9360"/>
              </w:tabs>
              <w:spacing w:after="0" w:line="240" w:lineRule="auto"/>
              <w:rPr>
                <w:rFonts w:ascii="Times New Roman" w:eastAsia="Times New Roman" w:hAnsi="Times New Roman"/>
                <w:bCs/>
                <w:sz w:val="20"/>
                <w:lang w:eastAsia="ru-RU"/>
              </w:rPr>
            </w:pPr>
          </w:p>
        </w:tc>
        <w:tc>
          <w:tcPr>
            <w:tcW w:w="992" w:type="dxa"/>
            <w:tcBorders>
              <w:top w:val="single" w:sz="4" w:space="0" w:color="auto"/>
              <w:left w:val="single" w:sz="4" w:space="0" w:color="auto"/>
              <w:bottom w:val="single" w:sz="4" w:space="0" w:color="auto"/>
              <w:right w:val="single" w:sz="4" w:space="0" w:color="auto"/>
            </w:tcBorders>
            <w:vAlign w:val="center"/>
            <w:hideMark/>
          </w:tcPr>
          <w:p w:rsidR="002E236B" w:rsidRPr="002E236B" w:rsidRDefault="002E236B" w:rsidP="002E236B">
            <w:pPr>
              <w:tabs>
                <w:tab w:val="left" w:pos="4500"/>
                <w:tab w:val="left" w:pos="9180"/>
                <w:tab w:val="left" w:pos="9360"/>
              </w:tabs>
              <w:spacing w:after="0" w:line="240" w:lineRule="auto"/>
              <w:rPr>
                <w:rFonts w:ascii="Times New Roman" w:eastAsia="Times New Roman" w:hAnsi="Times New Roman"/>
                <w:bCs/>
                <w:sz w:val="20"/>
                <w:lang w:eastAsia="ru-RU"/>
              </w:rPr>
            </w:pPr>
            <w:r w:rsidRPr="002E236B">
              <w:rPr>
                <w:rFonts w:ascii="Times New Roman" w:eastAsia="Times New Roman" w:hAnsi="Times New Roman"/>
                <w:bCs/>
                <w:sz w:val="20"/>
                <w:lang w:eastAsia="ru-RU"/>
              </w:rPr>
              <w:t>1</w:t>
            </w:r>
          </w:p>
        </w:tc>
        <w:tc>
          <w:tcPr>
            <w:tcW w:w="1075" w:type="dxa"/>
            <w:tcBorders>
              <w:top w:val="single" w:sz="4" w:space="0" w:color="auto"/>
              <w:left w:val="single" w:sz="4" w:space="0" w:color="auto"/>
              <w:bottom w:val="single" w:sz="4" w:space="0" w:color="auto"/>
              <w:right w:val="single" w:sz="4" w:space="0" w:color="auto"/>
            </w:tcBorders>
            <w:hideMark/>
          </w:tcPr>
          <w:p w:rsidR="002E236B" w:rsidRPr="002E236B" w:rsidRDefault="002E236B" w:rsidP="002E236B">
            <w:pPr>
              <w:tabs>
                <w:tab w:val="left" w:pos="4500"/>
                <w:tab w:val="left" w:pos="9180"/>
                <w:tab w:val="left" w:pos="9360"/>
              </w:tabs>
              <w:spacing w:after="0" w:line="240" w:lineRule="auto"/>
              <w:jc w:val="center"/>
              <w:rPr>
                <w:rFonts w:ascii="Times New Roman" w:eastAsia="Times New Roman" w:hAnsi="Times New Roman"/>
                <w:bCs/>
                <w:sz w:val="20"/>
                <w:lang w:eastAsia="ru-RU"/>
              </w:rPr>
            </w:pPr>
            <w:r w:rsidRPr="002E236B">
              <w:rPr>
                <w:rFonts w:ascii="Times New Roman" w:eastAsia="Times New Roman" w:hAnsi="Times New Roman"/>
                <w:bCs/>
                <w:sz w:val="20"/>
                <w:lang w:eastAsia="ru-RU"/>
              </w:rPr>
              <w:t>1</w:t>
            </w:r>
          </w:p>
        </w:tc>
      </w:tr>
      <w:tr w:rsidR="002E236B" w:rsidRPr="002E236B" w:rsidTr="002E236B">
        <w:trPr>
          <w:trHeight w:val="375"/>
          <w:jc w:val="center"/>
        </w:trPr>
        <w:tc>
          <w:tcPr>
            <w:tcW w:w="2016" w:type="dxa"/>
            <w:tcBorders>
              <w:top w:val="single" w:sz="4" w:space="0" w:color="auto"/>
              <w:left w:val="single" w:sz="4" w:space="0" w:color="auto"/>
              <w:bottom w:val="single" w:sz="4" w:space="0" w:color="auto"/>
              <w:right w:val="single" w:sz="4" w:space="0" w:color="auto"/>
            </w:tcBorders>
            <w:vAlign w:val="bottom"/>
            <w:hideMark/>
          </w:tcPr>
          <w:p w:rsidR="002E236B" w:rsidRPr="002E236B" w:rsidRDefault="002E236B" w:rsidP="002E236B">
            <w:pPr>
              <w:tabs>
                <w:tab w:val="left" w:pos="4500"/>
                <w:tab w:val="left" w:pos="9180"/>
                <w:tab w:val="left" w:pos="9360"/>
              </w:tabs>
              <w:spacing w:after="0" w:line="240" w:lineRule="auto"/>
              <w:rPr>
                <w:rFonts w:ascii="Times New Roman" w:eastAsia="Times New Roman" w:hAnsi="Times New Roman"/>
                <w:bCs/>
                <w:sz w:val="20"/>
                <w:lang w:eastAsia="ru-RU"/>
              </w:rPr>
            </w:pPr>
            <w:r w:rsidRPr="002E236B">
              <w:rPr>
                <w:rFonts w:ascii="Times New Roman" w:eastAsia="Times New Roman" w:hAnsi="Times New Roman"/>
                <w:bCs/>
                <w:sz w:val="20"/>
                <w:lang w:eastAsia="ru-RU"/>
              </w:rPr>
              <w:t>Иностранные языки</w:t>
            </w:r>
          </w:p>
        </w:tc>
        <w:tc>
          <w:tcPr>
            <w:tcW w:w="2686" w:type="dxa"/>
            <w:tcBorders>
              <w:top w:val="single" w:sz="4" w:space="0" w:color="auto"/>
              <w:left w:val="single" w:sz="4" w:space="0" w:color="auto"/>
              <w:bottom w:val="single" w:sz="4" w:space="0" w:color="auto"/>
              <w:right w:val="single" w:sz="4" w:space="0" w:color="auto"/>
            </w:tcBorders>
            <w:vAlign w:val="bottom"/>
            <w:hideMark/>
          </w:tcPr>
          <w:p w:rsidR="002E236B" w:rsidRPr="002E236B" w:rsidRDefault="002E236B" w:rsidP="002E236B">
            <w:pPr>
              <w:tabs>
                <w:tab w:val="left" w:pos="4500"/>
                <w:tab w:val="left" w:pos="9180"/>
                <w:tab w:val="left" w:pos="9360"/>
              </w:tabs>
              <w:spacing w:after="0" w:line="240" w:lineRule="auto"/>
              <w:rPr>
                <w:rFonts w:ascii="Times New Roman" w:eastAsia="Times New Roman" w:hAnsi="Times New Roman"/>
                <w:bCs/>
                <w:sz w:val="20"/>
                <w:lang w:eastAsia="ru-RU"/>
              </w:rPr>
            </w:pPr>
            <w:r w:rsidRPr="002E236B">
              <w:rPr>
                <w:rFonts w:ascii="Times New Roman" w:eastAsia="Times New Roman" w:hAnsi="Times New Roman"/>
                <w:bCs/>
                <w:sz w:val="20"/>
                <w:lang w:eastAsia="ru-RU"/>
              </w:rPr>
              <w:t>Иностранный язык</w:t>
            </w:r>
          </w:p>
        </w:tc>
        <w:tc>
          <w:tcPr>
            <w:tcW w:w="1066" w:type="dxa"/>
            <w:tcBorders>
              <w:top w:val="single" w:sz="4" w:space="0" w:color="auto"/>
              <w:left w:val="single" w:sz="4" w:space="0" w:color="auto"/>
              <w:bottom w:val="single" w:sz="4" w:space="0" w:color="auto"/>
              <w:right w:val="single" w:sz="4" w:space="0" w:color="auto"/>
            </w:tcBorders>
            <w:vAlign w:val="center"/>
            <w:hideMark/>
          </w:tcPr>
          <w:p w:rsidR="002E236B" w:rsidRPr="002E236B" w:rsidRDefault="002E236B" w:rsidP="002E236B">
            <w:pPr>
              <w:tabs>
                <w:tab w:val="left" w:pos="4500"/>
                <w:tab w:val="left" w:pos="9180"/>
                <w:tab w:val="left" w:pos="9360"/>
              </w:tabs>
              <w:spacing w:after="0" w:line="240" w:lineRule="auto"/>
              <w:jc w:val="center"/>
              <w:rPr>
                <w:rFonts w:ascii="Times New Roman" w:eastAsia="Times New Roman" w:hAnsi="Times New Roman"/>
                <w:bCs/>
                <w:sz w:val="20"/>
                <w:lang w:eastAsia="ru-RU"/>
              </w:rPr>
            </w:pPr>
            <w:r w:rsidRPr="002E236B">
              <w:rPr>
                <w:rFonts w:ascii="Times New Roman" w:eastAsia="Times New Roman" w:hAnsi="Times New Roman"/>
                <w:bCs/>
                <w:sz w:val="20"/>
                <w:lang w:eastAsia="ru-RU"/>
              </w:rPr>
              <w:t>3</w:t>
            </w:r>
          </w:p>
        </w:tc>
        <w:tc>
          <w:tcPr>
            <w:tcW w:w="1124" w:type="dxa"/>
            <w:tcBorders>
              <w:top w:val="single" w:sz="4" w:space="0" w:color="auto"/>
              <w:left w:val="single" w:sz="4" w:space="0" w:color="auto"/>
              <w:bottom w:val="single" w:sz="4" w:space="0" w:color="auto"/>
              <w:right w:val="single" w:sz="4" w:space="0" w:color="auto"/>
            </w:tcBorders>
            <w:vAlign w:val="center"/>
            <w:hideMark/>
          </w:tcPr>
          <w:p w:rsidR="002E236B" w:rsidRPr="002E236B" w:rsidRDefault="002E236B" w:rsidP="002E236B">
            <w:pPr>
              <w:tabs>
                <w:tab w:val="left" w:pos="4500"/>
                <w:tab w:val="left" w:pos="9180"/>
                <w:tab w:val="left" w:pos="9360"/>
              </w:tabs>
              <w:spacing w:after="0" w:line="240" w:lineRule="auto"/>
              <w:jc w:val="center"/>
              <w:rPr>
                <w:rFonts w:ascii="Times New Roman" w:eastAsia="Times New Roman" w:hAnsi="Times New Roman"/>
                <w:bCs/>
                <w:sz w:val="20"/>
                <w:lang w:eastAsia="ru-RU"/>
              </w:rPr>
            </w:pPr>
            <w:r w:rsidRPr="002E236B">
              <w:rPr>
                <w:rFonts w:ascii="Times New Roman" w:eastAsia="Times New Roman" w:hAnsi="Times New Roman"/>
                <w:bCs/>
                <w:sz w:val="20"/>
                <w:lang w:eastAsia="ru-RU"/>
              </w:rPr>
              <w:t>3</w:t>
            </w:r>
          </w:p>
        </w:tc>
        <w:tc>
          <w:tcPr>
            <w:tcW w:w="1134" w:type="dxa"/>
            <w:tcBorders>
              <w:top w:val="single" w:sz="4" w:space="0" w:color="auto"/>
              <w:left w:val="single" w:sz="4" w:space="0" w:color="auto"/>
              <w:bottom w:val="single" w:sz="4" w:space="0" w:color="auto"/>
              <w:right w:val="single" w:sz="4" w:space="0" w:color="auto"/>
            </w:tcBorders>
            <w:vAlign w:val="center"/>
            <w:hideMark/>
          </w:tcPr>
          <w:p w:rsidR="002E236B" w:rsidRPr="002E236B" w:rsidRDefault="002E236B" w:rsidP="002E236B">
            <w:pPr>
              <w:tabs>
                <w:tab w:val="left" w:pos="4500"/>
                <w:tab w:val="left" w:pos="9180"/>
                <w:tab w:val="left" w:pos="9360"/>
              </w:tabs>
              <w:spacing w:after="0" w:line="240" w:lineRule="auto"/>
              <w:jc w:val="center"/>
              <w:rPr>
                <w:rFonts w:ascii="Times New Roman" w:eastAsia="Times New Roman" w:hAnsi="Times New Roman"/>
                <w:bCs/>
                <w:sz w:val="20"/>
                <w:lang w:eastAsia="ru-RU"/>
              </w:rPr>
            </w:pPr>
            <w:r w:rsidRPr="002E236B">
              <w:rPr>
                <w:rFonts w:ascii="Times New Roman" w:eastAsia="Times New Roman" w:hAnsi="Times New Roman"/>
                <w:bCs/>
                <w:sz w:val="20"/>
                <w:lang w:eastAsia="ru-RU"/>
              </w:rPr>
              <w:t>3</w:t>
            </w:r>
          </w:p>
        </w:tc>
        <w:tc>
          <w:tcPr>
            <w:tcW w:w="1134" w:type="dxa"/>
            <w:gridSpan w:val="2"/>
            <w:tcBorders>
              <w:top w:val="single" w:sz="4" w:space="0" w:color="auto"/>
              <w:left w:val="single" w:sz="4" w:space="0" w:color="auto"/>
              <w:bottom w:val="single" w:sz="4" w:space="0" w:color="auto"/>
              <w:right w:val="single" w:sz="4" w:space="0" w:color="auto"/>
            </w:tcBorders>
            <w:hideMark/>
          </w:tcPr>
          <w:p w:rsidR="002E236B" w:rsidRPr="002E236B" w:rsidRDefault="002E236B" w:rsidP="002E236B">
            <w:pPr>
              <w:spacing w:after="0" w:line="360" w:lineRule="auto"/>
              <w:jc w:val="center"/>
              <w:rPr>
                <w:rFonts w:ascii="Times New Roman" w:eastAsia="Times New Roman" w:hAnsi="Times New Roman"/>
                <w:sz w:val="20"/>
                <w:lang w:eastAsia="ru-RU"/>
              </w:rPr>
            </w:pPr>
            <w:r w:rsidRPr="002E236B">
              <w:rPr>
                <w:rFonts w:ascii="Times New Roman" w:eastAsia="Times New Roman" w:hAnsi="Times New Roman"/>
                <w:sz w:val="20"/>
                <w:lang w:eastAsia="ru-RU"/>
              </w:rPr>
              <w:t>3</w:t>
            </w:r>
          </w:p>
        </w:tc>
        <w:tc>
          <w:tcPr>
            <w:tcW w:w="992" w:type="dxa"/>
            <w:tcBorders>
              <w:top w:val="single" w:sz="4" w:space="0" w:color="auto"/>
              <w:left w:val="single" w:sz="4" w:space="0" w:color="auto"/>
              <w:bottom w:val="single" w:sz="4" w:space="0" w:color="auto"/>
              <w:right w:val="single" w:sz="4" w:space="0" w:color="auto"/>
            </w:tcBorders>
            <w:hideMark/>
          </w:tcPr>
          <w:p w:rsidR="002E236B" w:rsidRPr="002E236B" w:rsidRDefault="002E236B" w:rsidP="002E236B">
            <w:pPr>
              <w:spacing w:after="0" w:line="360" w:lineRule="auto"/>
              <w:jc w:val="center"/>
              <w:rPr>
                <w:rFonts w:ascii="Times New Roman" w:eastAsia="Times New Roman" w:hAnsi="Times New Roman"/>
                <w:sz w:val="20"/>
                <w:lang w:eastAsia="ru-RU"/>
              </w:rPr>
            </w:pPr>
            <w:r w:rsidRPr="002E236B">
              <w:rPr>
                <w:rFonts w:ascii="Times New Roman" w:eastAsia="Times New Roman" w:hAnsi="Times New Roman"/>
                <w:sz w:val="20"/>
                <w:lang w:eastAsia="ru-RU"/>
              </w:rPr>
              <w:t>3</w:t>
            </w:r>
          </w:p>
        </w:tc>
        <w:tc>
          <w:tcPr>
            <w:tcW w:w="1075" w:type="dxa"/>
            <w:tcBorders>
              <w:top w:val="single" w:sz="4" w:space="0" w:color="auto"/>
              <w:left w:val="single" w:sz="4" w:space="0" w:color="auto"/>
              <w:bottom w:val="single" w:sz="4" w:space="0" w:color="auto"/>
              <w:right w:val="single" w:sz="4" w:space="0" w:color="auto"/>
            </w:tcBorders>
            <w:vAlign w:val="center"/>
            <w:hideMark/>
          </w:tcPr>
          <w:p w:rsidR="002E236B" w:rsidRPr="002E236B" w:rsidRDefault="002E236B" w:rsidP="002E236B">
            <w:pPr>
              <w:tabs>
                <w:tab w:val="left" w:pos="4500"/>
                <w:tab w:val="left" w:pos="9180"/>
                <w:tab w:val="left" w:pos="9360"/>
              </w:tabs>
              <w:spacing w:after="0" w:line="240" w:lineRule="auto"/>
              <w:jc w:val="center"/>
              <w:rPr>
                <w:rFonts w:ascii="Times New Roman" w:eastAsia="Times New Roman" w:hAnsi="Times New Roman"/>
                <w:bCs/>
                <w:sz w:val="20"/>
                <w:lang w:eastAsia="ru-RU"/>
              </w:rPr>
            </w:pPr>
            <w:r w:rsidRPr="002E236B">
              <w:rPr>
                <w:rFonts w:ascii="Times New Roman" w:eastAsia="Times New Roman" w:hAnsi="Times New Roman"/>
                <w:bCs/>
                <w:sz w:val="20"/>
                <w:lang w:eastAsia="ru-RU"/>
              </w:rPr>
              <w:t>15</w:t>
            </w:r>
          </w:p>
        </w:tc>
      </w:tr>
      <w:tr w:rsidR="002E236B" w:rsidRPr="002E236B" w:rsidTr="002E236B">
        <w:trPr>
          <w:trHeight w:val="315"/>
          <w:jc w:val="center"/>
        </w:trPr>
        <w:tc>
          <w:tcPr>
            <w:tcW w:w="2016" w:type="dxa"/>
            <w:vMerge w:val="restart"/>
            <w:tcBorders>
              <w:top w:val="single" w:sz="4" w:space="0" w:color="auto"/>
              <w:left w:val="single" w:sz="4" w:space="0" w:color="auto"/>
              <w:bottom w:val="single" w:sz="4" w:space="0" w:color="auto"/>
              <w:right w:val="single" w:sz="4" w:space="0" w:color="auto"/>
            </w:tcBorders>
            <w:vAlign w:val="bottom"/>
            <w:hideMark/>
          </w:tcPr>
          <w:p w:rsidR="002E236B" w:rsidRPr="002E236B" w:rsidRDefault="002E236B" w:rsidP="002E236B">
            <w:pPr>
              <w:tabs>
                <w:tab w:val="left" w:pos="4500"/>
                <w:tab w:val="left" w:pos="9180"/>
                <w:tab w:val="left" w:pos="9360"/>
              </w:tabs>
              <w:spacing w:after="0" w:line="240" w:lineRule="auto"/>
              <w:rPr>
                <w:rFonts w:ascii="Times New Roman" w:eastAsia="Times New Roman" w:hAnsi="Times New Roman"/>
                <w:bCs/>
                <w:sz w:val="20"/>
                <w:lang w:eastAsia="ru-RU"/>
              </w:rPr>
            </w:pPr>
            <w:r w:rsidRPr="002E236B">
              <w:rPr>
                <w:rFonts w:ascii="Times New Roman" w:eastAsia="Times New Roman" w:hAnsi="Times New Roman"/>
                <w:bCs/>
                <w:sz w:val="20"/>
                <w:lang w:eastAsia="ru-RU"/>
              </w:rPr>
              <w:t>Математика и информатика</w:t>
            </w:r>
          </w:p>
        </w:tc>
        <w:tc>
          <w:tcPr>
            <w:tcW w:w="2686" w:type="dxa"/>
            <w:tcBorders>
              <w:top w:val="single" w:sz="4" w:space="0" w:color="auto"/>
              <w:left w:val="single" w:sz="4" w:space="0" w:color="auto"/>
              <w:bottom w:val="single" w:sz="4" w:space="0" w:color="auto"/>
              <w:right w:val="single" w:sz="4" w:space="0" w:color="auto"/>
            </w:tcBorders>
            <w:vAlign w:val="bottom"/>
            <w:hideMark/>
          </w:tcPr>
          <w:p w:rsidR="002E236B" w:rsidRPr="002E236B" w:rsidRDefault="002E236B" w:rsidP="002E236B">
            <w:pPr>
              <w:tabs>
                <w:tab w:val="left" w:pos="4500"/>
                <w:tab w:val="left" w:pos="9180"/>
                <w:tab w:val="left" w:pos="9360"/>
              </w:tabs>
              <w:spacing w:after="0" w:line="240" w:lineRule="auto"/>
              <w:rPr>
                <w:rFonts w:ascii="Times New Roman" w:eastAsia="Times New Roman" w:hAnsi="Times New Roman"/>
                <w:bCs/>
                <w:sz w:val="20"/>
                <w:lang w:eastAsia="ru-RU"/>
              </w:rPr>
            </w:pPr>
            <w:r w:rsidRPr="002E236B">
              <w:rPr>
                <w:rFonts w:ascii="Times New Roman" w:eastAsia="Times New Roman" w:hAnsi="Times New Roman"/>
                <w:bCs/>
                <w:sz w:val="20"/>
                <w:lang w:eastAsia="ru-RU"/>
              </w:rPr>
              <w:t xml:space="preserve">Математика </w:t>
            </w:r>
          </w:p>
        </w:tc>
        <w:tc>
          <w:tcPr>
            <w:tcW w:w="1066" w:type="dxa"/>
            <w:tcBorders>
              <w:top w:val="single" w:sz="4" w:space="0" w:color="auto"/>
              <w:left w:val="single" w:sz="4" w:space="0" w:color="auto"/>
              <w:bottom w:val="single" w:sz="4" w:space="0" w:color="auto"/>
              <w:right w:val="single" w:sz="4" w:space="0" w:color="auto"/>
            </w:tcBorders>
            <w:vAlign w:val="center"/>
            <w:hideMark/>
          </w:tcPr>
          <w:p w:rsidR="002E236B" w:rsidRPr="002E236B" w:rsidRDefault="002E236B" w:rsidP="002E236B">
            <w:pPr>
              <w:tabs>
                <w:tab w:val="left" w:pos="4500"/>
                <w:tab w:val="left" w:pos="9180"/>
                <w:tab w:val="left" w:pos="9360"/>
              </w:tabs>
              <w:spacing w:after="0" w:line="240" w:lineRule="auto"/>
              <w:jc w:val="center"/>
              <w:rPr>
                <w:rFonts w:ascii="Times New Roman" w:eastAsia="Times New Roman" w:hAnsi="Times New Roman"/>
                <w:bCs/>
                <w:sz w:val="20"/>
                <w:lang w:eastAsia="ru-RU"/>
              </w:rPr>
            </w:pPr>
            <w:r w:rsidRPr="002E236B">
              <w:rPr>
                <w:rFonts w:ascii="Times New Roman" w:eastAsia="Times New Roman" w:hAnsi="Times New Roman"/>
                <w:bCs/>
                <w:sz w:val="20"/>
                <w:lang w:eastAsia="ru-RU"/>
              </w:rPr>
              <w:t>5</w:t>
            </w:r>
          </w:p>
        </w:tc>
        <w:tc>
          <w:tcPr>
            <w:tcW w:w="1124" w:type="dxa"/>
            <w:tcBorders>
              <w:top w:val="single" w:sz="4" w:space="0" w:color="auto"/>
              <w:left w:val="single" w:sz="4" w:space="0" w:color="auto"/>
              <w:bottom w:val="single" w:sz="4" w:space="0" w:color="auto"/>
              <w:right w:val="single" w:sz="4" w:space="0" w:color="auto"/>
            </w:tcBorders>
            <w:vAlign w:val="center"/>
            <w:hideMark/>
          </w:tcPr>
          <w:p w:rsidR="002E236B" w:rsidRPr="002E236B" w:rsidRDefault="002E236B" w:rsidP="002E236B">
            <w:pPr>
              <w:tabs>
                <w:tab w:val="left" w:pos="4500"/>
                <w:tab w:val="left" w:pos="9180"/>
                <w:tab w:val="left" w:pos="9360"/>
              </w:tabs>
              <w:spacing w:after="0" w:line="240" w:lineRule="auto"/>
              <w:jc w:val="center"/>
              <w:rPr>
                <w:rFonts w:ascii="Times New Roman" w:eastAsia="Times New Roman" w:hAnsi="Times New Roman"/>
                <w:bCs/>
                <w:sz w:val="20"/>
                <w:lang w:eastAsia="ru-RU"/>
              </w:rPr>
            </w:pPr>
            <w:r w:rsidRPr="002E236B">
              <w:rPr>
                <w:rFonts w:ascii="Times New Roman" w:eastAsia="Times New Roman" w:hAnsi="Times New Roman"/>
                <w:bCs/>
                <w:sz w:val="20"/>
                <w:lang w:eastAsia="ru-RU"/>
              </w:rPr>
              <w:t>5</w:t>
            </w:r>
          </w:p>
        </w:tc>
        <w:tc>
          <w:tcPr>
            <w:tcW w:w="1134" w:type="dxa"/>
            <w:tcBorders>
              <w:top w:val="single" w:sz="4" w:space="0" w:color="auto"/>
              <w:left w:val="single" w:sz="4" w:space="0" w:color="auto"/>
              <w:bottom w:val="single" w:sz="4" w:space="0" w:color="auto"/>
              <w:right w:val="single" w:sz="4" w:space="0" w:color="auto"/>
            </w:tcBorders>
            <w:vAlign w:val="center"/>
            <w:hideMark/>
          </w:tcPr>
          <w:p w:rsidR="002E236B" w:rsidRPr="002E236B" w:rsidRDefault="002E236B" w:rsidP="002E236B">
            <w:pPr>
              <w:tabs>
                <w:tab w:val="left" w:pos="4500"/>
                <w:tab w:val="left" w:pos="9180"/>
                <w:tab w:val="left" w:pos="9360"/>
              </w:tabs>
              <w:spacing w:after="0" w:line="240" w:lineRule="auto"/>
              <w:jc w:val="center"/>
              <w:rPr>
                <w:rFonts w:ascii="Times New Roman" w:eastAsia="Times New Roman" w:hAnsi="Times New Roman"/>
                <w:bCs/>
                <w:sz w:val="20"/>
                <w:lang w:eastAsia="ru-RU"/>
              </w:rPr>
            </w:pPr>
            <w:r w:rsidRPr="002E236B">
              <w:rPr>
                <w:rFonts w:ascii="Times New Roman" w:eastAsia="Times New Roman" w:hAnsi="Times New Roman"/>
                <w:bCs/>
                <w:sz w:val="20"/>
                <w:lang w:eastAsia="ru-RU"/>
              </w:rPr>
              <w:t>-</w:t>
            </w:r>
          </w:p>
        </w:tc>
        <w:tc>
          <w:tcPr>
            <w:tcW w:w="1134" w:type="dxa"/>
            <w:gridSpan w:val="2"/>
            <w:tcBorders>
              <w:top w:val="single" w:sz="4" w:space="0" w:color="auto"/>
              <w:left w:val="single" w:sz="4" w:space="0" w:color="auto"/>
              <w:bottom w:val="single" w:sz="4" w:space="0" w:color="auto"/>
              <w:right w:val="single" w:sz="4" w:space="0" w:color="auto"/>
            </w:tcBorders>
            <w:vAlign w:val="center"/>
            <w:hideMark/>
          </w:tcPr>
          <w:p w:rsidR="002E236B" w:rsidRPr="002E236B" w:rsidRDefault="002E236B" w:rsidP="002E236B">
            <w:pPr>
              <w:tabs>
                <w:tab w:val="left" w:pos="4500"/>
                <w:tab w:val="left" w:pos="9180"/>
                <w:tab w:val="left" w:pos="9360"/>
              </w:tabs>
              <w:spacing w:after="0" w:line="240" w:lineRule="auto"/>
              <w:jc w:val="center"/>
              <w:rPr>
                <w:rFonts w:ascii="Times New Roman" w:eastAsia="Times New Roman" w:hAnsi="Times New Roman"/>
                <w:bCs/>
                <w:sz w:val="20"/>
                <w:lang w:eastAsia="ru-RU"/>
              </w:rPr>
            </w:pPr>
            <w:r w:rsidRPr="002E236B">
              <w:rPr>
                <w:rFonts w:ascii="Times New Roman" w:eastAsia="Times New Roman" w:hAnsi="Times New Roman"/>
                <w:bCs/>
                <w:sz w:val="20"/>
                <w:lang w:eastAsia="ru-RU"/>
              </w:rPr>
              <w:t>-</w:t>
            </w:r>
          </w:p>
        </w:tc>
        <w:tc>
          <w:tcPr>
            <w:tcW w:w="992" w:type="dxa"/>
            <w:tcBorders>
              <w:top w:val="single" w:sz="4" w:space="0" w:color="auto"/>
              <w:left w:val="single" w:sz="4" w:space="0" w:color="auto"/>
              <w:bottom w:val="single" w:sz="4" w:space="0" w:color="auto"/>
              <w:right w:val="single" w:sz="4" w:space="0" w:color="auto"/>
            </w:tcBorders>
            <w:vAlign w:val="center"/>
            <w:hideMark/>
          </w:tcPr>
          <w:p w:rsidR="002E236B" w:rsidRPr="002E236B" w:rsidRDefault="002E236B" w:rsidP="002E236B">
            <w:pPr>
              <w:tabs>
                <w:tab w:val="left" w:pos="4500"/>
                <w:tab w:val="left" w:pos="9180"/>
                <w:tab w:val="left" w:pos="9360"/>
              </w:tabs>
              <w:spacing w:after="0" w:line="240" w:lineRule="auto"/>
              <w:jc w:val="center"/>
              <w:rPr>
                <w:rFonts w:ascii="Times New Roman" w:eastAsia="Times New Roman" w:hAnsi="Times New Roman"/>
                <w:bCs/>
                <w:sz w:val="20"/>
                <w:lang w:eastAsia="ru-RU"/>
              </w:rPr>
            </w:pPr>
            <w:r w:rsidRPr="002E236B">
              <w:rPr>
                <w:rFonts w:ascii="Times New Roman" w:eastAsia="Times New Roman" w:hAnsi="Times New Roman"/>
                <w:bCs/>
                <w:sz w:val="20"/>
                <w:lang w:eastAsia="ru-RU"/>
              </w:rPr>
              <w:t>-</w:t>
            </w:r>
          </w:p>
        </w:tc>
        <w:tc>
          <w:tcPr>
            <w:tcW w:w="1075" w:type="dxa"/>
            <w:tcBorders>
              <w:top w:val="single" w:sz="4" w:space="0" w:color="auto"/>
              <w:left w:val="single" w:sz="4" w:space="0" w:color="auto"/>
              <w:bottom w:val="single" w:sz="4" w:space="0" w:color="auto"/>
              <w:right w:val="single" w:sz="4" w:space="0" w:color="auto"/>
            </w:tcBorders>
            <w:vAlign w:val="center"/>
            <w:hideMark/>
          </w:tcPr>
          <w:p w:rsidR="002E236B" w:rsidRPr="002E236B" w:rsidRDefault="002E236B" w:rsidP="002E236B">
            <w:pPr>
              <w:tabs>
                <w:tab w:val="left" w:pos="4500"/>
                <w:tab w:val="left" w:pos="9180"/>
                <w:tab w:val="left" w:pos="9360"/>
              </w:tabs>
              <w:spacing w:after="0" w:line="240" w:lineRule="auto"/>
              <w:jc w:val="center"/>
              <w:rPr>
                <w:rFonts w:ascii="Times New Roman" w:eastAsia="Times New Roman" w:hAnsi="Times New Roman"/>
                <w:bCs/>
                <w:sz w:val="20"/>
                <w:lang w:eastAsia="ru-RU"/>
              </w:rPr>
            </w:pPr>
            <w:r w:rsidRPr="002E236B">
              <w:rPr>
                <w:rFonts w:ascii="Times New Roman" w:eastAsia="Times New Roman" w:hAnsi="Times New Roman"/>
                <w:bCs/>
                <w:sz w:val="20"/>
                <w:lang w:eastAsia="ru-RU"/>
              </w:rPr>
              <w:t>10</w:t>
            </w:r>
          </w:p>
        </w:tc>
      </w:tr>
      <w:tr w:rsidR="002E236B" w:rsidRPr="002E236B" w:rsidTr="002E236B">
        <w:trPr>
          <w:trHeight w:val="330"/>
          <w:jc w:val="center"/>
        </w:trPr>
        <w:tc>
          <w:tcPr>
            <w:tcW w:w="4702" w:type="dxa"/>
            <w:vMerge/>
            <w:tcBorders>
              <w:top w:val="single" w:sz="4" w:space="0" w:color="auto"/>
              <w:left w:val="single" w:sz="4" w:space="0" w:color="auto"/>
              <w:bottom w:val="single" w:sz="4" w:space="0" w:color="auto"/>
              <w:right w:val="single" w:sz="4" w:space="0" w:color="auto"/>
            </w:tcBorders>
            <w:vAlign w:val="center"/>
            <w:hideMark/>
          </w:tcPr>
          <w:p w:rsidR="002E236B" w:rsidRPr="002E236B" w:rsidRDefault="002E236B" w:rsidP="002E236B">
            <w:pPr>
              <w:spacing w:after="0" w:line="240" w:lineRule="auto"/>
              <w:rPr>
                <w:rFonts w:ascii="Times New Roman" w:eastAsia="Times New Roman" w:hAnsi="Times New Roman"/>
                <w:bCs/>
                <w:sz w:val="20"/>
                <w:lang w:eastAsia="ru-RU"/>
              </w:rPr>
            </w:pPr>
          </w:p>
        </w:tc>
        <w:tc>
          <w:tcPr>
            <w:tcW w:w="2686" w:type="dxa"/>
            <w:tcBorders>
              <w:top w:val="single" w:sz="4" w:space="0" w:color="auto"/>
              <w:left w:val="single" w:sz="4" w:space="0" w:color="auto"/>
              <w:bottom w:val="single" w:sz="4" w:space="0" w:color="auto"/>
              <w:right w:val="single" w:sz="4" w:space="0" w:color="auto"/>
            </w:tcBorders>
            <w:vAlign w:val="bottom"/>
            <w:hideMark/>
          </w:tcPr>
          <w:p w:rsidR="002E236B" w:rsidRPr="002E236B" w:rsidRDefault="002E236B" w:rsidP="002E236B">
            <w:pPr>
              <w:tabs>
                <w:tab w:val="left" w:pos="4500"/>
                <w:tab w:val="left" w:pos="9180"/>
                <w:tab w:val="left" w:pos="9360"/>
              </w:tabs>
              <w:spacing w:after="0" w:line="240" w:lineRule="auto"/>
              <w:rPr>
                <w:rFonts w:ascii="Times New Roman" w:eastAsia="Times New Roman" w:hAnsi="Times New Roman"/>
                <w:bCs/>
                <w:sz w:val="20"/>
                <w:lang w:eastAsia="ru-RU"/>
              </w:rPr>
            </w:pPr>
            <w:r w:rsidRPr="002E236B">
              <w:rPr>
                <w:rFonts w:ascii="Times New Roman" w:eastAsia="Times New Roman" w:hAnsi="Times New Roman"/>
                <w:bCs/>
                <w:sz w:val="20"/>
                <w:lang w:eastAsia="ru-RU"/>
              </w:rPr>
              <w:t>Алгебра</w:t>
            </w:r>
          </w:p>
        </w:tc>
        <w:tc>
          <w:tcPr>
            <w:tcW w:w="1066" w:type="dxa"/>
            <w:tcBorders>
              <w:top w:val="single" w:sz="4" w:space="0" w:color="auto"/>
              <w:left w:val="single" w:sz="4" w:space="0" w:color="auto"/>
              <w:bottom w:val="single" w:sz="4" w:space="0" w:color="auto"/>
              <w:right w:val="single" w:sz="4" w:space="0" w:color="auto"/>
            </w:tcBorders>
            <w:vAlign w:val="center"/>
            <w:hideMark/>
          </w:tcPr>
          <w:p w:rsidR="002E236B" w:rsidRPr="002E236B" w:rsidRDefault="002E236B" w:rsidP="002E236B">
            <w:pPr>
              <w:tabs>
                <w:tab w:val="left" w:pos="4500"/>
                <w:tab w:val="left" w:pos="9180"/>
                <w:tab w:val="left" w:pos="9360"/>
              </w:tabs>
              <w:spacing w:after="0" w:line="240" w:lineRule="auto"/>
              <w:jc w:val="center"/>
              <w:rPr>
                <w:rFonts w:ascii="Times New Roman" w:eastAsia="Times New Roman" w:hAnsi="Times New Roman"/>
                <w:bCs/>
                <w:sz w:val="20"/>
                <w:lang w:eastAsia="ru-RU"/>
              </w:rPr>
            </w:pPr>
            <w:r w:rsidRPr="002E236B">
              <w:rPr>
                <w:rFonts w:ascii="Times New Roman" w:eastAsia="Times New Roman" w:hAnsi="Times New Roman"/>
                <w:bCs/>
                <w:sz w:val="20"/>
                <w:lang w:eastAsia="ru-RU"/>
              </w:rPr>
              <w:t>-</w:t>
            </w:r>
          </w:p>
        </w:tc>
        <w:tc>
          <w:tcPr>
            <w:tcW w:w="1124" w:type="dxa"/>
            <w:tcBorders>
              <w:top w:val="single" w:sz="4" w:space="0" w:color="auto"/>
              <w:left w:val="single" w:sz="4" w:space="0" w:color="auto"/>
              <w:bottom w:val="single" w:sz="4" w:space="0" w:color="auto"/>
              <w:right w:val="single" w:sz="4" w:space="0" w:color="auto"/>
            </w:tcBorders>
            <w:vAlign w:val="center"/>
            <w:hideMark/>
          </w:tcPr>
          <w:p w:rsidR="002E236B" w:rsidRPr="002E236B" w:rsidRDefault="002E236B" w:rsidP="002E236B">
            <w:pPr>
              <w:tabs>
                <w:tab w:val="left" w:pos="4500"/>
                <w:tab w:val="left" w:pos="9180"/>
                <w:tab w:val="left" w:pos="9360"/>
              </w:tabs>
              <w:spacing w:after="0" w:line="240" w:lineRule="auto"/>
              <w:jc w:val="center"/>
              <w:rPr>
                <w:rFonts w:ascii="Times New Roman" w:eastAsia="Times New Roman" w:hAnsi="Times New Roman"/>
                <w:bCs/>
                <w:sz w:val="20"/>
                <w:lang w:eastAsia="ru-RU"/>
              </w:rPr>
            </w:pPr>
            <w:r w:rsidRPr="002E236B">
              <w:rPr>
                <w:rFonts w:ascii="Times New Roman" w:eastAsia="Times New Roman" w:hAnsi="Times New Roman"/>
                <w:bCs/>
                <w:sz w:val="20"/>
                <w:lang w:eastAsia="ru-RU"/>
              </w:rPr>
              <w:t>-</w:t>
            </w:r>
          </w:p>
        </w:tc>
        <w:tc>
          <w:tcPr>
            <w:tcW w:w="1134" w:type="dxa"/>
            <w:tcBorders>
              <w:top w:val="single" w:sz="4" w:space="0" w:color="auto"/>
              <w:left w:val="single" w:sz="4" w:space="0" w:color="auto"/>
              <w:bottom w:val="single" w:sz="4" w:space="0" w:color="auto"/>
              <w:right w:val="single" w:sz="4" w:space="0" w:color="auto"/>
            </w:tcBorders>
            <w:vAlign w:val="center"/>
            <w:hideMark/>
          </w:tcPr>
          <w:p w:rsidR="002E236B" w:rsidRPr="002E236B" w:rsidRDefault="002E236B" w:rsidP="002E236B">
            <w:pPr>
              <w:tabs>
                <w:tab w:val="left" w:pos="4500"/>
                <w:tab w:val="left" w:pos="9180"/>
                <w:tab w:val="left" w:pos="9360"/>
              </w:tabs>
              <w:spacing w:after="0" w:line="240" w:lineRule="auto"/>
              <w:jc w:val="center"/>
              <w:rPr>
                <w:rFonts w:ascii="Times New Roman" w:eastAsia="Times New Roman" w:hAnsi="Times New Roman"/>
                <w:bCs/>
                <w:sz w:val="20"/>
                <w:lang w:eastAsia="ru-RU"/>
              </w:rPr>
            </w:pPr>
            <w:r w:rsidRPr="002E236B">
              <w:rPr>
                <w:rFonts w:ascii="Times New Roman" w:eastAsia="Times New Roman" w:hAnsi="Times New Roman"/>
                <w:bCs/>
                <w:sz w:val="20"/>
                <w:lang w:eastAsia="ru-RU"/>
              </w:rPr>
              <w:t>3</w:t>
            </w:r>
          </w:p>
        </w:tc>
        <w:tc>
          <w:tcPr>
            <w:tcW w:w="1134" w:type="dxa"/>
            <w:gridSpan w:val="2"/>
            <w:tcBorders>
              <w:top w:val="single" w:sz="4" w:space="0" w:color="auto"/>
              <w:left w:val="single" w:sz="4" w:space="0" w:color="auto"/>
              <w:bottom w:val="single" w:sz="4" w:space="0" w:color="auto"/>
              <w:right w:val="single" w:sz="4" w:space="0" w:color="auto"/>
            </w:tcBorders>
            <w:hideMark/>
          </w:tcPr>
          <w:p w:rsidR="002E236B" w:rsidRPr="002E236B" w:rsidRDefault="002E236B" w:rsidP="002E236B">
            <w:pPr>
              <w:spacing w:after="0" w:line="360" w:lineRule="auto"/>
              <w:jc w:val="center"/>
              <w:rPr>
                <w:rFonts w:ascii="Times New Roman" w:eastAsia="Times New Roman" w:hAnsi="Times New Roman"/>
                <w:sz w:val="20"/>
                <w:lang w:eastAsia="ru-RU"/>
              </w:rPr>
            </w:pPr>
            <w:r w:rsidRPr="002E236B">
              <w:rPr>
                <w:rFonts w:ascii="Times New Roman" w:eastAsia="Times New Roman" w:hAnsi="Times New Roman"/>
                <w:sz w:val="20"/>
                <w:lang w:eastAsia="ru-RU"/>
              </w:rPr>
              <w:t>3</w:t>
            </w:r>
          </w:p>
        </w:tc>
        <w:tc>
          <w:tcPr>
            <w:tcW w:w="992" w:type="dxa"/>
            <w:tcBorders>
              <w:top w:val="single" w:sz="4" w:space="0" w:color="auto"/>
              <w:left w:val="single" w:sz="4" w:space="0" w:color="auto"/>
              <w:bottom w:val="single" w:sz="4" w:space="0" w:color="auto"/>
              <w:right w:val="single" w:sz="4" w:space="0" w:color="auto"/>
            </w:tcBorders>
            <w:hideMark/>
          </w:tcPr>
          <w:p w:rsidR="002E236B" w:rsidRPr="002E236B" w:rsidRDefault="002E236B" w:rsidP="002E236B">
            <w:pPr>
              <w:spacing w:after="0" w:line="360" w:lineRule="auto"/>
              <w:jc w:val="center"/>
              <w:rPr>
                <w:rFonts w:ascii="Times New Roman" w:eastAsia="Times New Roman" w:hAnsi="Times New Roman"/>
                <w:sz w:val="20"/>
                <w:lang w:eastAsia="ru-RU"/>
              </w:rPr>
            </w:pPr>
            <w:r w:rsidRPr="002E236B">
              <w:rPr>
                <w:rFonts w:ascii="Times New Roman" w:eastAsia="Times New Roman" w:hAnsi="Times New Roman"/>
                <w:sz w:val="20"/>
                <w:lang w:eastAsia="ru-RU"/>
              </w:rPr>
              <w:t>3</w:t>
            </w:r>
          </w:p>
        </w:tc>
        <w:tc>
          <w:tcPr>
            <w:tcW w:w="1075" w:type="dxa"/>
            <w:tcBorders>
              <w:top w:val="single" w:sz="4" w:space="0" w:color="auto"/>
              <w:left w:val="single" w:sz="4" w:space="0" w:color="auto"/>
              <w:bottom w:val="single" w:sz="4" w:space="0" w:color="auto"/>
              <w:right w:val="single" w:sz="4" w:space="0" w:color="auto"/>
            </w:tcBorders>
            <w:vAlign w:val="center"/>
            <w:hideMark/>
          </w:tcPr>
          <w:p w:rsidR="002E236B" w:rsidRPr="002E236B" w:rsidRDefault="002E236B" w:rsidP="002E236B">
            <w:pPr>
              <w:tabs>
                <w:tab w:val="left" w:pos="4500"/>
                <w:tab w:val="left" w:pos="9180"/>
                <w:tab w:val="left" w:pos="9360"/>
              </w:tabs>
              <w:spacing w:after="0" w:line="240" w:lineRule="auto"/>
              <w:jc w:val="center"/>
              <w:rPr>
                <w:rFonts w:ascii="Times New Roman" w:eastAsia="Times New Roman" w:hAnsi="Times New Roman"/>
                <w:bCs/>
                <w:sz w:val="20"/>
                <w:lang w:eastAsia="ru-RU"/>
              </w:rPr>
            </w:pPr>
            <w:r w:rsidRPr="002E236B">
              <w:rPr>
                <w:rFonts w:ascii="Times New Roman" w:eastAsia="Times New Roman" w:hAnsi="Times New Roman"/>
                <w:bCs/>
                <w:sz w:val="20"/>
                <w:lang w:eastAsia="ru-RU"/>
              </w:rPr>
              <w:t>9</w:t>
            </w:r>
          </w:p>
        </w:tc>
      </w:tr>
      <w:tr w:rsidR="002E236B" w:rsidRPr="002E236B" w:rsidTr="002E236B">
        <w:trPr>
          <w:trHeight w:val="348"/>
          <w:jc w:val="center"/>
        </w:trPr>
        <w:tc>
          <w:tcPr>
            <w:tcW w:w="4702" w:type="dxa"/>
            <w:vMerge/>
            <w:tcBorders>
              <w:top w:val="single" w:sz="4" w:space="0" w:color="auto"/>
              <w:left w:val="single" w:sz="4" w:space="0" w:color="auto"/>
              <w:bottom w:val="single" w:sz="4" w:space="0" w:color="auto"/>
              <w:right w:val="single" w:sz="4" w:space="0" w:color="auto"/>
            </w:tcBorders>
            <w:vAlign w:val="center"/>
            <w:hideMark/>
          </w:tcPr>
          <w:p w:rsidR="002E236B" w:rsidRPr="002E236B" w:rsidRDefault="002E236B" w:rsidP="002E236B">
            <w:pPr>
              <w:spacing w:after="0" w:line="240" w:lineRule="auto"/>
              <w:rPr>
                <w:rFonts w:ascii="Times New Roman" w:eastAsia="Times New Roman" w:hAnsi="Times New Roman"/>
                <w:bCs/>
                <w:sz w:val="20"/>
                <w:lang w:eastAsia="ru-RU"/>
              </w:rPr>
            </w:pPr>
          </w:p>
        </w:tc>
        <w:tc>
          <w:tcPr>
            <w:tcW w:w="2686" w:type="dxa"/>
            <w:tcBorders>
              <w:top w:val="single" w:sz="4" w:space="0" w:color="auto"/>
              <w:left w:val="single" w:sz="4" w:space="0" w:color="auto"/>
              <w:bottom w:val="single" w:sz="4" w:space="0" w:color="auto"/>
              <w:right w:val="single" w:sz="4" w:space="0" w:color="auto"/>
            </w:tcBorders>
            <w:vAlign w:val="bottom"/>
            <w:hideMark/>
          </w:tcPr>
          <w:p w:rsidR="002E236B" w:rsidRPr="002E236B" w:rsidRDefault="002E236B" w:rsidP="002E236B">
            <w:pPr>
              <w:tabs>
                <w:tab w:val="left" w:pos="4500"/>
                <w:tab w:val="left" w:pos="9180"/>
                <w:tab w:val="left" w:pos="9360"/>
              </w:tabs>
              <w:spacing w:after="0" w:line="240" w:lineRule="auto"/>
              <w:rPr>
                <w:rFonts w:ascii="Times New Roman" w:eastAsia="Times New Roman" w:hAnsi="Times New Roman"/>
                <w:bCs/>
                <w:sz w:val="20"/>
                <w:lang w:eastAsia="ru-RU"/>
              </w:rPr>
            </w:pPr>
            <w:r w:rsidRPr="002E236B">
              <w:rPr>
                <w:rFonts w:ascii="Times New Roman" w:eastAsia="Times New Roman" w:hAnsi="Times New Roman"/>
                <w:bCs/>
                <w:sz w:val="20"/>
                <w:lang w:eastAsia="ru-RU"/>
              </w:rPr>
              <w:t>Геометрия</w:t>
            </w:r>
          </w:p>
        </w:tc>
        <w:tc>
          <w:tcPr>
            <w:tcW w:w="1066" w:type="dxa"/>
            <w:tcBorders>
              <w:top w:val="single" w:sz="4" w:space="0" w:color="auto"/>
              <w:left w:val="single" w:sz="4" w:space="0" w:color="auto"/>
              <w:bottom w:val="single" w:sz="4" w:space="0" w:color="auto"/>
              <w:right w:val="single" w:sz="4" w:space="0" w:color="auto"/>
            </w:tcBorders>
            <w:vAlign w:val="center"/>
            <w:hideMark/>
          </w:tcPr>
          <w:p w:rsidR="002E236B" w:rsidRPr="002E236B" w:rsidRDefault="002E236B" w:rsidP="002E236B">
            <w:pPr>
              <w:tabs>
                <w:tab w:val="left" w:pos="4500"/>
                <w:tab w:val="left" w:pos="9180"/>
                <w:tab w:val="left" w:pos="9360"/>
              </w:tabs>
              <w:spacing w:after="0" w:line="240" w:lineRule="auto"/>
              <w:jc w:val="center"/>
              <w:rPr>
                <w:rFonts w:ascii="Times New Roman" w:eastAsia="Times New Roman" w:hAnsi="Times New Roman"/>
                <w:bCs/>
                <w:sz w:val="20"/>
                <w:lang w:eastAsia="ru-RU"/>
              </w:rPr>
            </w:pPr>
            <w:r w:rsidRPr="002E236B">
              <w:rPr>
                <w:rFonts w:ascii="Times New Roman" w:eastAsia="Times New Roman" w:hAnsi="Times New Roman"/>
                <w:bCs/>
                <w:sz w:val="20"/>
                <w:lang w:eastAsia="ru-RU"/>
              </w:rPr>
              <w:t>-</w:t>
            </w:r>
          </w:p>
        </w:tc>
        <w:tc>
          <w:tcPr>
            <w:tcW w:w="1124" w:type="dxa"/>
            <w:tcBorders>
              <w:top w:val="single" w:sz="4" w:space="0" w:color="auto"/>
              <w:left w:val="single" w:sz="4" w:space="0" w:color="auto"/>
              <w:bottom w:val="single" w:sz="4" w:space="0" w:color="auto"/>
              <w:right w:val="single" w:sz="4" w:space="0" w:color="auto"/>
            </w:tcBorders>
            <w:vAlign w:val="center"/>
            <w:hideMark/>
          </w:tcPr>
          <w:p w:rsidR="002E236B" w:rsidRPr="002E236B" w:rsidRDefault="002E236B" w:rsidP="002E236B">
            <w:pPr>
              <w:tabs>
                <w:tab w:val="left" w:pos="4500"/>
                <w:tab w:val="left" w:pos="9180"/>
                <w:tab w:val="left" w:pos="9360"/>
              </w:tabs>
              <w:spacing w:after="0" w:line="240" w:lineRule="auto"/>
              <w:jc w:val="center"/>
              <w:rPr>
                <w:rFonts w:ascii="Times New Roman" w:eastAsia="Times New Roman" w:hAnsi="Times New Roman"/>
                <w:bCs/>
                <w:sz w:val="20"/>
                <w:lang w:eastAsia="ru-RU"/>
              </w:rPr>
            </w:pPr>
            <w:r w:rsidRPr="002E236B">
              <w:rPr>
                <w:rFonts w:ascii="Times New Roman" w:eastAsia="Times New Roman" w:hAnsi="Times New Roman"/>
                <w:bCs/>
                <w:sz w:val="20"/>
                <w:lang w:eastAsia="ru-RU"/>
              </w:rPr>
              <w:t>-</w:t>
            </w:r>
          </w:p>
        </w:tc>
        <w:tc>
          <w:tcPr>
            <w:tcW w:w="1134" w:type="dxa"/>
            <w:tcBorders>
              <w:top w:val="single" w:sz="4" w:space="0" w:color="auto"/>
              <w:left w:val="single" w:sz="4" w:space="0" w:color="auto"/>
              <w:bottom w:val="single" w:sz="4" w:space="0" w:color="auto"/>
              <w:right w:val="single" w:sz="4" w:space="0" w:color="auto"/>
            </w:tcBorders>
            <w:vAlign w:val="center"/>
            <w:hideMark/>
          </w:tcPr>
          <w:p w:rsidR="002E236B" w:rsidRPr="002E236B" w:rsidRDefault="002E236B" w:rsidP="002E236B">
            <w:pPr>
              <w:tabs>
                <w:tab w:val="left" w:pos="4500"/>
                <w:tab w:val="left" w:pos="9180"/>
                <w:tab w:val="left" w:pos="9360"/>
              </w:tabs>
              <w:spacing w:after="0" w:line="240" w:lineRule="auto"/>
              <w:jc w:val="center"/>
              <w:rPr>
                <w:rFonts w:ascii="Times New Roman" w:eastAsia="Times New Roman" w:hAnsi="Times New Roman"/>
                <w:bCs/>
                <w:sz w:val="20"/>
                <w:lang w:eastAsia="ru-RU"/>
              </w:rPr>
            </w:pPr>
            <w:r w:rsidRPr="002E236B">
              <w:rPr>
                <w:rFonts w:ascii="Times New Roman" w:eastAsia="Times New Roman" w:hAnsi="Times New Roman"/>
                <w:bCs/>
                <w:sz w:val="20"/>
                <w:lang w:eastAsia="ru-RU"/>
              </w:rPr>
              <w:t>2</w:t>
            </w:r>
          </w:p>
        </w:tc>
        <w:tc>
          <w:tcPr>
            <w:tcW w:w="1134" w:type="dxa"/>
            <w:gridSpan w:val="2"/>
            <w:tcBorders>
              <w:top w:val="single" w:sz="4" w:space="0" w:color="auto"/>
              <w:left w:val="single" w:sz="4" w:space="0" w:color="auto"/>
              <w:bottom w:val="single" w:sz="4" w:space="0" w:color="auto"/>
              <w:right w:val="single" w:sz="4" w:space="0" w:color="auto"/>
            </w:tcBorders>
            <w:hideMark/>
          </w:tcPr>
          <w:p w:rsidR="002E236B" w:rsidRPr="002E236B" w:rsidRDefault="002E236B" w:rsidP="002E236B">
            <w:pPr>
              <w:spacing w:after="0" w:line="360" w:lineRule="auto"/>
              <w:jc w:val="center"/>
              <w:rPr>
                <w:rFonts w:ascii="Times New Roman" w:eastAsia="Times New Roman" w:hAnsi="Times New Roman"/>
                <w:sz w:val="20"/>
                <w:lang w:eastAsia="ru-RU"/>
              </w:rPr>
            </w:pPr>
            <w:r w:rsidRPr="002E236B">
              <w:rPr>
                <w:rFonts w:ascii="Times New Roman" w:eastAsia="Times New Roman" w:hAnsi="Times New Roman"/>
                <w:sz w:val="20"/>
                <w:lang w:eastAsia="ru-RU"/>
              </w:rPr>
              <w:t>2</w:t>
            </w:r>
          </w:p>
        </w:tc>
        <w:tc>
          <w:tcPr>
            <w:tcW w:w="992" w:type="dxa"/>
            <w:tcBorders>
              <w:top w:val="single" w:sz="4" w:space="0" w:color="auto"/>
              <w:left w:val="single" w:sz="4" w:space="0" w:color="auto"/>
              <w:bottom w:val="single" w:sz="4" w:space="0" w:color="auto"/>
              <w:right w:val="single" w:sz="4" w:space="0" w:color="auto"/>
            </w:tcBorders>
            <w:hideMark/>
          </w:tcPr>
          <w:p w:rsidR="002E236B" w:rsidRPr="002E236B" w:rsidRDefault="002E236B" w:rsidP="002E236B">
            <w:pPr>
              <w:spacing w:after="0" w:line="360" w:lineRule="auto"/>
              <w:jc w:val="center"/>
              <w:rPr>
                <w:rFonts w:ascii="Times New Roman" w:eastAsia="Times New Roman" w:hAnsi="Times New Roman"/>
                <w:sz w:val="20"/>
                <w:lang w:eastAsia="ru-RU"/>
              </w:rPr>
            </w:pPr>
            <w:r w:rsidRPr="002E236B">
              <w:rPr>
                <w:rFonts w:ascii="Times New Roman" w:eastAsia="Times New Roman" w:hAnsi="Times New Roman"/>
                <w:sz w:val="20"/>
                <w:lang w:eastAsia="ru-RU"/>
              </w:rPr>
              <w:t>2</w:t>
            </w:r>
          </w:p>
        </w:tc>
        <w:tc>
          <w:tcPr>
            <w:tcW w:w="1075" w:type="dxa"/>
            <w:tcBorders>
              <w:top w:val="single" w:sz="4" w:space="0" w:color="auto"/>
              <w:left w:val="single" w:sz="4" w:space="0" w:color="auto"/>
              <w:bottom w:val="single" w:sz="4" w:space="0" w:color="auto"/>
              <w:right w:val="single" w:sz="4" w:space="0" w:color="auto"/>
            </w:tcBorders>
            <w:vAlign w:val="center"/>
            <w:hideMark/>
          </w:tcPr>
          <w:p w:rsidR="002E236B" w:rsidRPr="002E236B" w:rsidRDefault="002E236B" w:rsidP="002E236B">
            <w:pPr>
              <w:tabs>
                <w:tab w:val="left" w:pos="4500"/>
                <w:tab w:val="left" w:pos="9180"/>
                <w:tab w:val="left" w:pos="9360"/>
              </w:tabs>
              <w:spacing w:after="0" w:line="240" w:lineRule="auto"/>
              <w:jc w:val="center"/>
              <w:rPr>
                <w:rFonts w:ascii="Times New Roman" w:eastAsia="Times New Roman" w:hAnsi="Times New Roman"/>
                <w:bCs/>
                <w:sz w:val="20"/>
                <w:lang w:eastAsia="ru-RU"/>
              </w:rPr>
            </w:pPr>
            <w:r w:rsidRPr="002E236B">
              <w:rPr>
                <w:rFonts w:ascii="Times New Roman" w:eastAsia="Times New Roman" w:hAnsi="Times New Roman"/>
                <w:bCs/>
                <w:sz w:val="20"/>
                <w:lang w:eastAsia="ru-RU"/>
              </w:rPr>
              <w:t>6</w:t>
            </w:r>
          </w:p>
        </w:tc>
      </w:tr>
      <w:tr w:rsidR="002E236B" w:rsidRPr="002E236B" w:rsidTr="002E236B">
        <w:trPr>
          <w:trHeight w:val="225"/>
          <w:jc w:val="center"/>
        </w:trPr>
        <w:tc>
          <w:tcPr>
            <w:tcW w:w="4702" w:type="dxa"/>
            <w:vMerge/>
            <w:tcBorders>
              <w:top w:val="single" w:sz="4" w:space="0" w:color="auto"/>
              <w:left w:val="single" w:sz="4" w:space="0" w:color="auto"/>
              <w:bottom w:val="single" w:sz="4" w:space="0" w:color="auto"/>
              <w:right w:val="single" w:sz="4" w:space="0" w:color="auto"/>
            </w:tcBorders>
            <w:vAlign w:val="center"/>
            <w:hideMark/>
          </w:tcPr>
          <w:p w:rsidR="002E236B" w:rsidRPr="002E236B" w:rsidRDefault="002E236B" w:rsidP="002E236B">
            <w:pPr>
              <w:spacing w:after="0" w:line="240" w:lineRule="auto"/>
              <w:rPr>
                <w:rFonts w:ascii="Times New Roman" w:eastAsia="Times New Roman" w:hAnsi="Times New Roman"/>
                <w:bCs/>
                <w:sz w:val="20"/>
                <w:lang w:eastAsia="ru-RU"/>
              </w:rPr>
            </w:pPr>
          </w:p>
        </w:tc>
        <w:tc>
          <w:tcPr>
            <w:tcW w:w="2686" w:type="dxa"/>
            <w:tcBorders>
              <w:top w:val="single" w:sz="4" w:space="0" w:color="auto"/>
              <w:left w:val="single" w:sz="4" w:space="0" w:color="auto"/>
              <w:bottom w:val="single" w:sz="4" w:space="0" w:color="auto"/>
              <w:right w:val="single" w:sz="4" w:space="0" w:color="auto"/>
            </w:tcBorders>
            <w:vAlign w:val="bottom"/>
            <w:hideMark/>
          </w:tcPr>
          <w:p w:rsidR="002E236B" w:rsidRPr="002E236B" w:rsidRDefault="002E236B" w:rsidP="002E236B">
            <w:pPr>
              <w:tabs>
                <w:tab w:val="left" w:pos="4500"/>
                <w:tab w:val="left" w:pos="9180"/>
                <w:tab w:val="left" w:pos="9360"/>
              </w:tabs>
              <w:spacing w:after="0" w:line="240" w:lineRule="auto"/>
              <w:rPr>
                <w:rFonts w:ascii="Times New Roman" w:eastAsia="Times New Roman" w:hAnsi="Times New Roman"/>
                <w:bCs/>
                <w:sz w:val="20"/>
                <w:lang w:eastAsia="ru-RU"/>
              </w:rPr>
            </w:pPr>
            <w:r w:rsidRPr="002E236B">
              <w:rPr>
                <w:rFonts w:ascii="Times New Roman" w:eastAsia="Times New Roman" w:hAnsi="Times New Roman"/>
                <w:bCs/>
                <w:sz w:val="20"/>
                <w:lang w:eastAsia="ru-RU"/>
              </w:rPr>
              <w:t>Информатика</w:t>
            </w:r>
          </w:p>
        </w:tc>
        <w:tc>
          <w:tcPr>
            <w:tcW w:w="1066" w:type="dxa"/>
            <w:tcBorders>
              <w:top w:val="single" w:sz="4" w:space="0" w:color="auto"/>
              <w:left w:val="single" w:sz="4" w:space="0" w:color="auto"/>
              <w:bottom w:val="single" w:sz="4" w:space="0" w:color="auto"/>
              <w:right w:val="single" w:sz="4" w:space="0" w:color="auto"/>
            </w:tcBorders>
            <w:vAlign w:val="center"/>
            <w:hideMark/>
          </w:tcPr>
          <w:p w:rsidR="002E236B" w:rsidRPr="002E236B" w:rsidRDefault="002E236B" w:rsidP="002E236B">
            <w:pPr>
              <w:tabs>
                <w:tab w:val="left" w:pos="4500"/>
                <w:tab w:val="left" w:pos="9180"/>
                <w:tab w:val="left" w:pos="9360"/>
              </w:tabs>
              <w:spacing w:after="0" w:line="240" w:lineRule="auto"/>
              <w:jc w:val="center"/>
              <w:rPr>
                <w:rFonts w:ascii="Times New Roman" w:eastAsia="Times New Roman" w:hAnsi="Times New Roman"/>
                <w:bCs/>
                <w:sz w:val="20"/>
                <w:lang w:eastAsia="ru-RU"/>
              </w:rPr>
            </w:pPr>
            <w:r w:rsidRPr="002E236B">
              <w:rPr>
                <w:rFonts w:ascii="Times New Roman" w:eastAsia="Times New Roman" w:hAnsi="Times New Roman"/>
                <w:bCs/>
                <w:sz w:val="20"/>
                <w:lang w:eastAsia="ru-RU"/>
              </w:rPr>
              <w:t>-</w:t>
            </w:r>
          </w:p>
        </w:tc>
        <w:tc>
          <w:tcPr>
            <w:tcW w:w="1124" w:type="dxa"/>
            <w:tcBorders>
              <w:top w:val="single" w:sz="4" w:space="0" w:color="auto"/>
              <w:left w:val="single" w:sz="4" w:space="0" w:color="auto"/>
              <w:bottom w:val="single" w:sz="4" w:space="0" w:color="auto"/>
              <w:right w:val="single" w:sz="4" w:space="0" w:color="auto"/>
            </w:tcBorders>
            <w:vAlign w:val="center"/>
            <w:hideMark/>
          </w:tcPr>
          <w:p w:rsidR="002E236B" w:rsidRPr="002E236B" w:rsidRDefault="002E236B" w:rsidP="002E236B">
            <w:pPr>
              <w:tabs>
                <w:tab w:val="left" w:pos="4500"/>
                <w:tab w:val="left" w:pos="9180"/>
                <w:tab w:val="left" w:pos="9360"/>
              </w:tabs>
              <w:spacing w:after="0" w:line="240" w:lineRule="auto"/>
              <w:jc w:val="center"/>
              <w:rPr>
                <w:rFonts w:ascii="Times New Roman" w:eastAsia="Times New Roman" w:hAnsi="Times New Roman"/>
                <w:bCs/>
                <w:sz w:val="20"/>
                <w:lang w:eastAsia="ru-RU"/>
              </w:rPr>
            </w:pPr>
            <w:r w:rsidRPr="002E236B">
              <w:rPr>
                <w:rFonts w:ascii="Times New Roman" w:eastAsia="Times New Roman" w:hAnsi="Times New Roman"/>
                <w:bCs/>
                <w:sz w:val="20"/>
                <w:lang w:eastAsia="ru-RU"/>
              </w:rPr>
              <w:t>-</w:t>
            </w:r>
          </w:p>
        </w:tc>
        <w:tc>
          <w:tcPr>
            <w:tcW w:w="1134" w:type="dxa"/>
            <w:tcBorders>
              <w:top w:val="single" w:sz="4" w:space="0" w:color="auto"/>
              <w:left w:val="single" w:sz="4" w:space="0" w:color="auto"/>
              <w:bottom w:val="single" w:sz="4" w:space="0" w:color="auto"/>
              <w:right w:val="single" w:sz="4" w:space="0" w:color="auto"/>
            </w:tcBorders>
            <w:vAlign w:val="center"/>
            <w:hideMark/>
          </w:tcPr>
          <w:p w:rsidR="002E236B" w:rsidRPr="002E236B" w:rsidRDefault="002E236B" w:rsidP="002E236B">
            <w:pPr>
              <w:tabs>
                <w:tab w:val="left" w:pos="4500"/>
                <w:tab w:val="left" w:pos="9180"/>
                <w:tab w:val="left" w:pos="9360"/>
              </w:tabs>
              <w:spacing w:after="0" w:line="240" w:lineRule="auto"/>
              <w:jc w:val="center"/>
              <w:rPr>
                <w:rFonts w:ascii="Times New Roman" w:eastAsia="Times New Roman" w:hAnsi="Times New Roman"/>
                <w:bCs/>
                <w:sz w:val="20"/>
                <w:lang w:eastAsia="ru-RU"/>
              </w:rPr>
            </w:pPr>
            <w:r w:rsidRPr="002E236B">
              <w:rPr>
                <w:rFonts w:ascii="Times New Roman" w:eastAsia="Times New Roman" w:hAnsi="Times New Roman"/>
                <w:bCs/>
                <w:sz w:val="20"/>
                <w:lang w:eastAsia="ru-RU"/>
              </w:rPr>
              <w:t>1</w:t>
            </w:r>
          </w:p>
        </w:tc>
        <w:tc>
          <w:tcPr>
            <w:tcW w:w="1134" w:type="dxa"/>
            <w:gridSpan w:val="2"/>
            <w:tcBorders>
              <w:top w:val="single" w:sz="4" w:space="0" w:color="auto"/>
              <w:left w:val="single" w:sz="4" w:space="0" w:color="auto"/>
              <w:bottom w:val="single" w:sz="4" w:space="0" w:color="auto"/>
              <w:right w:val="single" w:sz="4" w:space="0" w:color="auto"/>
            </w:tcBorders>
            <w:hideMark/>
          </w:tcPr>
          <w:p w:rsidR="002E236B" w:rsidRPr="002E236B" w:rsidRDefault="002E236B" w:rsidP="002E236B">
            <w:pPr>
              <w:spacing w:after="0" w:line="360" w:lineRule="auto"/>
              <w:jc w:val="center"/>
              <w:rPr>
                <w:rFonts w:ascii="Times New Roman" w:eastAsia="Times New Roman" w:hAnsi="Times New Roman"/>
                <w:sz w:val="20"/>
                <w:lang w:eastAsia="ru-RU"/>
              </w:rPr>
            </w:pPr>
            <w:r w:rsidRPr="002E236B">
              <w:rPr>
                <w:rFonts w:ascii="Times New Roman" w:eastAsia="Times New Roman" w:hAnsi="Times New Roman"/>
                <w:sz w:val="20"/>
                <w:lang w:eastAsia="ru-RU"/>
              </w:rPr>
              <w:t>1</w:t>
            </w:r>
          </w:p>
        </w:tc>
        <w:tc>
          <w:tcPr>
            <w:tcW w:w="992" w:type="dxa"/>
            <w:tcBorders>
              <w:top w:val="single" w:sz="4" w:space="0" w:color="auto"/>
              <w:left w:val="single" w:sz="4" w:space="0" w:color="auto"/>
              <w:bottom w:val="single" w:sz="4" w:space="0" w:color="auto"/>
              <w:right w:val="single" w:sz="4" w:space="0" w:color="auto"/>
            </w:tcBorders>
            <w:hideMark/>
          </w:tcPr>
          <w:p w:rsidR="002E236B" w:rsidRPr="002E236B" w:rsidRDefault="002E236B" w:rsidP="002E236B">
            <w:pPr>
              <w:spacing w:after="0" w:line="360" w:lineRule="auto"/>
              <w:jc w:val="center"/>
              <w:rPr>
                <w:rFonts w:ascii="Times New Roman" w:eastAsia="Times New Roman" w:hAnsi="Times New Roman"/>
                <w:sz w:val="20"/>
                <w:lang w:eastAsia="ru-RU"/>
              </w:rPr>
            </w:pPr>
            <w:r w:rsidRPr="002E236B">
              <w:rPr>
                <w:rFonts w:ascii="Times New Roman" w:eastAsia="Times New Roman" w:hAnsi="Times New Roman"/>
                <w:sz w:val="20"/>
                <w:lang w:eastAsia="ru-RU"/>
              </w:rPr>
              <w:t>1</w:t>
            </w:r>
          </w:p>
        </w:tc>
        <w:tc>
          <w:tcPr>
            <w:tcW w:w="1075" w:type="dxa"/>
            <w:tcBorders>
              <w:top w:val="single" w:sz="4" w:space="0" w:color="auto"/>
              <w:left w:val="single" w:sz="4" w:space="0" w:color="auto"/>
              <w:bottom w:val="single" w:sz="4" w:space="0" w:color="auto"/>
              <w:right w:val="single" w:sz="4" w:space="0" w:color="auto"/>
            </w:tcBorders>
            <w:vAlign w:val="center"/>
            <w:hideMark/>
          </w:tcPr>
          <w:p w:rsidR="002E236B" w:rsidRPr="002E236B" w:rsidRDefault="002E236B" w:rsidP="002E236B">
            <w:pPr>
              <w:tabs>
                <w:tab w:val="left" w:pos="4500"/>
                <w:tab w:val="left" w:pos="9180"/>
                <w:tab w:val="left" w:pos="9360"/>
              </w:tabs>
              <w:spacing w:after="0" w:line="240" w:lineRule="auto"/>
              <w:jc w:val="center"/>
              <w:rPr>
                <w:rFonts w:ascii="Times New Roman" w:eastAsia="Times New Roman" w:hAnsi="Times New Roman"/>
                <w:bCs/>
                <w:sz w:val="20"/>
                <w:lang w:eastAsia="ru-RU"/>
              </w:rPr>
            </w:pPr>
            <w:r w:rsidRPr="002E236B">
              <w:rPr>
                <w:rFonts w:ascii="Times New Roman" w:eastAsia="Times New Roman" w:hAnsi="Times New Roman"/>
                <w:bCs/>
                <w:sz w:val="20"/>
                <w:lang w:eastAsia="ru-RU"/>
              </w:rPr>
              <w:t>3</w:t>
            </w:r>
          </w:p>
        </w:tc>
      </w:tr>
      <w:tr w:rsidR="002E236B" w:rsidRPr="002E236B" w:rsidTr="002E236B">
        <w:trPr>
          <w:trHeight w:val="375"/>
          <w:jc w:val="center"/>
        </w:trPr>
        <w:tc>
          <w:tcPr>
            <w:tcW w:w="2016" w:type="dxa"/>
            <w:vMerge w:val="restart"/>
            <w:tcBorders>
              <w:top w:val="single" w:sz="4" w:space="0" w:color="auto"/>
              <w:left w:val="single" w:sz="4" w:space="0" w:color="auto"/>
              <w:bottom w:val="single" w:sz="4" w:space="0" w:color="auto"/>
              <w:right w:val="single" w:sz="4" w:space="0" w:color="auto"/>
            </w:tcBorders>
            <w:vAlign w:val="bottom"/>
          </w:tcPr>
          <w:p w:rsidR="002E236B" w:rsidRPr="002E236B" w:rsidRDefault="002E236B" w:rsidP="002E236B">
            <w:pPr>
              <w:tabs>
                <w:tab w:val="left" w:pos="4500"/>
                <w:tab w:val="left" w:pos="9180"/>
                <w:tab w:val="left" w:pos="9360"/>
              </w:tabs>
              <w:spacing w:after="0" w:line="240" w:lineRule="auto"/>
              <w:rPr>
                <w:rFonts w:ascii="Times New Roman" w:eastAsia="Times New Roman" w:hAnsi="Times New Roman"/>
                <w:bCs/>
                <w:sz w:val="20"/>
                <w:lang w:eastAsia="ru-RU"/>
              </w:rPr>
            </w:pPr>
            <w:r w:rsidRPr="002E236B">
              <w:rPr>
                <w:rFonts w:ascii="Times New Roman" w:eastAsia="Times New Roman" w:hAnsi="Times New Roman"/>
                <w:bCs/>
                <w:sz w:val="20"/>
                <w:lang w:eastAsia="ru-RU"/>
              </w:rPr>
              <w:t xml:space="preserve">Общественно-научные предметы </w:t>
            </w:r>
          </w:p>
          <w:p w:rsidR="002E236B" w:rsidRPr="002E236B" w:rsidRDefault="002E236B" w:rsidP="002E236B">
            <w:pPr>
              <w:tabs>
                <w:tab w:val="left" w:pos="4500"/>
                <w:tab w:val="left" w:pos="9180"/>
                <w:tab w:val="left" w:pos="9360"/>
              </w:tabs>
              <w:spacing w:after="0" w:line="240" w:lineRule="auto"/>
              <w:rPr>
                <w:rFonts w:ascii="Times New Roman" w:eastAsia="Times New Roman" w:hAnsi="Times New Roman"/>
                <w:bCs/>
                <w:sz w:val="20"/>
                <w:lang w:eastAsia="ru-RU"/>
              </w:rPr>
            </w:pPr>
          </w:p>
          <w:p w:rsidR="002E236B" w:rsidRPr="002E236B" w:rsidRDefault="002E236B" w:rsidP="002E236B">
            <w:pPr>
              <w:tabs>
                <w:tab w:val="left" w:pos="4500"/>
                <w:tab w:val="left" w:pos="9180"/>
                <w:tab w:val="left" w:pos="9360"/>
              </w:tabs>
              <w:spacing w:after="0" w:line="240" w:lineRule="auto"/>
              <w:rPr>
                <w:rFonts w:ascii="Times New Roman" w:eastAsia="Times New Roman" w:hAnsi="Times New Roman"/>
                <w:bCs/>
                <w:sz w:val="20"/>
                <w:lang w:eastAsia="ru-RU"/>
              </w:rPr>
            </w:pPr>
          </w:p>
          <w:p w:rsidR="002E236B" w:rsidRPr="002E236B" w:rsidRDefault="002E236B" w:rsidP="002E236B">
            <w:pPr>
              <w:tabs>
                <w:tab w:val="left" w:pos="4500"/>
                <w:tab w:val="left" w:pos="9180"/>
                <w:tab w:val="left" w:pos="9360"/>
              </w:tabs>
              <w:spacing w:after="0" w:line="240" w:lineRule="auto"/>
              <w:rPr>
                <w:rFonts w:ascii="Times New Roman" w:eastAsia="Times New Roman" w:hAnsi="Times New Roman"/>
                <w:bCs/>
                <w:sz w:val="20"/>
                <w:lang w:eastAsia="ru-RU"/>
              </w:rPr>
            </w:pPr>
          </w:p>
        </w:tc>
        <w:tc>
          <w:tcPr>
            <w:tcW w:w="2686" w:type="dxa"/>
            <w:tcBorders>
              <w:top w:val="single" w:sz="4" w:space="0" w:color="auto"/>
              <w:left w:val="single" w:sz="4" w:space="0" w:color="auto"/>
              <w:bottom w:val="single" w:sz="4" w:space="0" w:color="auto"/>
              <w:right w:val="single" w:sz="4" w:space="0" w:color="auto"/>
            </w:tcBorders>
            <w:vAlign w:val="bottom"/>
            <w:hideMark/>
          </w:tcPr>
          <w:p w:rsidR="002E236B" w:rsidRPr="002E236B" w:rsidRDefault="002E236B" w:rsidP="002E236B">
            <w:pPr>
              <w:tabs>
                <w:tab w:val="left" w:pos="4500"/>
                <w:tab w:val="left" w:pos="9180"/>
                <w:tab w:val="left" w:pos="9360"/>
              </w:tabs>
              <w:spacing w:after="0" w:line="240" w:lineRule="auto"/>
              <w:rPr>
                <w:rFonts w:ascii="Times New Roman" w:eastAsia="Times New Roman" w:hAnsi="Times New Roman"/>
                <w:bCs/>
                <w:sz w:val="20"/>
                <w:lang w:eastAsia="ru-RU"/>
              </w:rPr>
            </w:pPr>
            <w:r w:rsidRPr="002E236B">
              <w:rPr>
                <w:rFonts w:ascii="Times New Roman" w:eastAsia="Times New Roman" w:hAnsi="Times New Roman"/>
                <w:bCs/>
                <w:sz w:val="20"/>
                <w:lang w:eastAsia="ru-RU"/>
              </w:rPr>
              <w:t>История России.</w:t>
            </w:r>
          </w:p>
          <w:p w:rsidR="002E236B" w:rsidRPr="002E236B" w:rsidRDefault="002E236B" w:rsidP="002E236B">
            <w:pPr>
              <w:tabs>
                <w:tab w:val="left" w:pos="4500"/>
                <w:tab w:val="left" w:pos="9180"/>
                <w:tab w:val="left" w:pos="9360"/>
              </w:tabs>
              <w:spacing w:after="0" w:line="240" w:lineRule="auto"/>
              <w:rPr>
                <w:rFonts w:ascii="Times New Roman" w:eastAsia="Times New Roman" w:hAnsi="Times New Roman"/>
                <w:bCs/>
                <w:sz w:val="20"/>
                <w:lang w:eastAsia="ru-RU"/>
              </w:rPr>
            </w:pPr>
            <w:r w:rsidRPr="002E236B">
              <w:rPr>
                <w:rFonts w:ascii="Times New Roman" w:eastAsia="Times New Roman" w:hAnsi="Times New Roman"/>
                <w:bCs/>
                <w:sz w:val="20"/>
                <w:lang w:eastAsia="ru-RU"/>
              </w:rPr>
              <w:t>Всеобщая история</w:t>
            </w:r>
          </w:p>
        </w:tc>
        <w:tc>
          <w:tcPr>
            <w:tcW w:w="1066" w:type="dxa"/>
            <w:tcBorders>
              <w:top w:val="single" w:sz="4" w:space="0" w:color="auto"/>
              <w:left w:val="single" w:sz="4" w:space="0" w:color="auto"/>
              <w:bottom w:val="single" w:sz="4" w:space="0" w:color="auto"/>
              <w:right w:val="single" w:sz="4" w:space="0" w:color="auto"/>
            </w:tcBorders>
            <w:vAlign w:val="center"/>
            <w:hideMark/>
          </w:tcPr>
          <w:p w:rsidR="002E236B" w:rsidRPr="002E236B" w:rsidRDefault="002E236B" w:rsidP="002E236B">
            <w:pPr>
              <w:tabs>
                <w:tab w:val="left" w:pos="4500"/>
                <w:tab w:val="left" w:pos="9180"/>
                <w:tab w:val="left" w:pos="9360"/>
              </w:tabs>
              <w:spacing w:after="0" w:line="240" w:lineRule="auto"/>
              <w:jc w:val="center"/>
              <w:rPr>
                <w:rFonts w:ascii="Times New Roman" w:eastAsia="Times New Roman" w:hAnsi="Times New Roman"/>
                <w:bCs/>
                <w:sz w:val="20"/>
                <w:lang w:eastAsia="ru-RU"/>
              </w:rPr>
            </w:pPr>
            <w:r w:rsidRPr="002E236B">
              <w:rPr>
                <w:rFonts w:ascii="Times New Roman" w:eastAsia="Times New Roman" w:hAnsi="Times New Roman"/>
                <w:bCs/>
                <w:sz w:val="20"/>
                <w:lang w:eastAsia="ru-RU"/>
              </w:rPr>
              <w:t>2</w:t>
            </w:r>
          </w:p>
        </w:tc>
        <w:tc>
          <w:tcPr>
            <w:tcW w:w="1124" w:type="dxa"/>
            <w:tcBorders>
              <w:top w:val="single" w:sz="4" w:space="0" w:color="auto"/>
              <w:left w:val="single" w:sz="4" w:space="0" w:color="auto"/>
              <w:bottom w:val="single" w:sz="4" w:space="0" w:color="auto"/>
              <w:right w:val="single" w:sz="4" w:space="0" w:color="auto"/>
            </w:tcBorders>
            <w:vAlign w:val="center"/>
            <w:hideMark/>
          </w:tcPr>
          <w:p w:rsidR="002E236B" w:rsidRPr="002E236B" w:rsidRDefault="002E236B" w:rsidP="002E236B">
            <w:pPr>
              <w:tabs>
                <w:tab w:val="left" w:pos="4500"/>
                <w:tab w:val="left" w:pos="9180"/>
                <w:tab w:val="left" w:pos="9360"/>
              </w:tabs>
              <w:spacing w:after="0" w:line="240" w:lineRule="auto"/>
              <w:jc w:val="center"/>
              <w:rPr>
                <w:rFonts w:ascii="Times New Roman" w:eastAsia="Times New Roman" w:hAnsi="Times New Roman"/>
                <w:bCs/>
                <w:sz w:val="20"/>
                <w:lang w:eastAsia="ru-RU"/>
              </w:rPr>
            </w:pPr>
            <w:r w:rsidRPr="002E236B">
              <w:rPr>
                <w:rFonts w:ascii="Times New Roman" w:eastAsia="Times New Roman" w:hAnsi="Times New Roman"/>
                <w:bCs/>
                <w:sz w:val="20"/>
                <w:lang w:eastAsia="ru-RU"/>
              </w:rPr>
              <w:t>2</w:t>
            </w:r>
          </w:p>
        </w:tc>
        <w:tc>
          <w:tcPr>
            <w:tcW w:w="1134" w:type="dxa"/>
            <w:tcBorders>
              <w:top w:val="single" w:sz="4" w:space="0" w:color="auto"/>
              <w:left w:val="single" w:sz="4" w:space="0" w:color="auto"/>
              <w:bottom w:val="single" w:sz="4" w:space="0" w:color="auto"/>
              <w:right w:val="single" w:sz="4" w:space="0" w:color="auto"/>
            </w:tcBorders>
            <w:vAlign w:val="center"/>
            <w:hideMark/>
          </w:tcPr>
          <w:p w:rsidR="002E236B" w:rsidRPr="002E236B" w:rsidRDefault="002E236B" w:rsidP="002E236B">
            <w:pPr>
              <w:tabs>
                <w:tab w:val="left" w:pos="4500"/>
                <w:tab w:val="left" w:pos="9180"/>
                <w:tab w:val="left" w:pos="9360"/>
              </w:tabs>
              <w:spacing w:after="0" w:line="240" w:lineRule="auto"/>
              <w:jc w:val="center"/>
              <w:rPr>
                <w:rFonts w:ascii="Times New Roman" w:eastAsia="Times New Roman" w:hAnsi="Times New Roman"/>
                <w:bCs/>
                <w:sz w:val="20"/>
                <w:lang w:eastAsia="ru-RU"/>
              </w:rPr>
            </w:pPr>
            <w:r w:rsidRPr="002E236B">
              <w:rPr>
                <w:rFonts w:ascii="Times New Roman" w:eastAsia="Times New Roman" w:hAnsi="Times New Roman"/>
                <w:bCs/>
                <w:sz w:val="20"/>
                <w:lang w:eastAsia="ru-RU"/>
              </w:rPr>
              <w:t>2</w:t>
            </w:r>
          </w:p>
        </w:tc>
        <w:tc>
          <w:tcPr>
            <w:tcW w:w="1134" w:type="dxa"/>
            <w:gridSpan w:val="2"/>
            <w:tcBorders>
              <w:top w:val="single" w:sz="4" w:space="0" w:color="auto"/>
              <w:left w:val="single" w:sz="4" w:space="0" w:color="auto"/>
              <w:bottom w:val="single" w:sz="4" w:space="0" w:color="auto"/>
              <w:right w:val="single" w:sz="4" w:space="0" w:color="auto"/>
            </w:tcBorders>
            <w:hideMark/>
          </w:tcPr>
          <w:p w:rsidR="002E236B" w:rsidRPr="002E236B" w:rsidRDefault="002E236B" w:rsidP="002E236B">
            <w:pPr>
              <w:spacing w:after="0" w:line="360" w:lineRule="auto"/>
              <w:jc w:val="center"/>
              <w:rPr>
                <w:rFonts w:ascii="Times New Roman" w:eastAsia="Times New Roman" w:hAnsi="Times New Roman"/>
                <w:sz w:val="20"/>
                <w:lang w:eastAsia="ru-RU"/>
              </w:rPr>
            </w:pPr>
            <w:r w:rsidRPr="002E236B">
              <w:rPr>
                <w:rFonts w:ascii="Times New Roman" w:eastAsia="Times New Roman" w:hAnsi="Times New Roman"/>
                <w:sz w:val="20"/>
                <w:lang w:eastAsia="ru-RU"/>
              </w:rPr>
              <w:t>2</w:t>
            </w:r>
          </w:p>
        </w:tc>
        <w:tc>
          <w:tcPr>
            <w:tcW w:w="992" w:type="dxa"/>
            <w:tcBorders>
              <w:top w:val="single" w:sz="4" w:space="0" w:color="auto"/>
              <w:left w:val="single" w:sz="4" w:space="0" w:color="auto"/>
              <w:bottom w:val="single" w:sz="4" w:space="0" w:color="auto"/>
              <w:right w:val="single" w:sz="4" w:space="0" w:color="auto"/>
            </w:tcBorders>
            <w:hideMark/>
          </w:tcPr>
          <w:p w:rsidR="002E236B" w:rsidRPr="002E236B" w:rsidRDefault="002E236B" w:rsidP="002E236B">
            <w:pPr>
              <w:spacing w:after="0" w:line="360" w:lineRule="auto"/>
              <w:jc w:val="center"/>
              <w:rPr>
                <w:rFonts w:ascii="Times New Roman" w:eastAsia="Times New Roman" w:hAnsi="Times New Roman"/>
                <w:sz w:val="20"/>
                <w:lang w:eastAsia="ru-RU"/>
              </w:rPr>
            </w:pPr>
            <w:r w:rsidRPr="002E236B">
              <w:rPr>
                <w:rFonts w:ascii="Times New Roman" w:eastAsia="Times New Roman" w:hAnsi="Times New Roman"/>
                <w:sz w:val="20"/>
                <w:lang w:eastAsia="ru-RU"/>
              </w:rPr>
              <w:t>2</w:t>
            </w:r>
          </w:p>
        </w:tc>
        <w:tc>
          <w:tcPr>
            <w:tcW w:w="1075" w:type="dxa"/>
            <w:tcBorders>
              <w:top w:val="single" w:sz="4" w:space="0" w:color="auto"/>
              <w:left w:val="single" w:sz="4" w:space="0" w:color="auto"/>
              <w:bottom w:val="single" w:sz="4" w:space="0" w:color="auto"/>
              <w:right w:val="single" w:sz="4" w:space="0" w:color="auto"/>
            </w:tcBorders>
            <w:vAlign w:val="center"/>
            <w:hideMark/>
          </w:tcPr>
          <w:p w:rsidR="002E236B" w:rsidRPr="002E236B" w:rsidRDefault="002E236B" w:rsidP="002E236B">
            <w:pPr>
              <w:tabs>
                <w:tab w:val="left" w:pos="4500"/>
                <w:tab w:val="left" w:pos="9180"/>
                <w:tab w:val="left" w:pos="9360"/>
              </w:tabs>
              <w:spacing w:after="0" w:line="240" w:lineRule="auto"/>
              <w:jc w:val="center"/>
              <w:rPr>
                <w:rFonts w:ascii="Times New Roman" w:eastAsia="Times New Roman" w:hAnsi="Times New Roman"/>
                <w:bCs/>
                <w:sz w:val="20"/>
                <w:lang w:eastAsia="ru-RU"/>
              </w:rPr>
            </w:pPr>
            <w:r w:rsidRPr="002E236B">
              <w:rPr>
                <w:rFonts w:ascii="Times New Roman" w:eastAsia="Times New Roman" w:hAnsi="Times New Roman"/>
                <w:bCs/>
                <w:sz w:val="20"/>
                <w:lang w:eastAsia="ru-RU"/>
              </w:rPr>
              <w:t>10</w:t>
            </w:r>
          </w:p>
        </w:tc>
      </w:tr>
      <w:tr w:rsidR="002E236B" w:rsidRPr="002E236B" w:rsidTr="002E236B">
        <w:trPr>
          <w:trHeight w:val="375"/>
          <w:jc w:val="center"/>
        </w:trPr>
        <w:tc>
          <w:tcPr>
            <w:tcW w:w="4702" w:type="dxa"/>
            <w:vMerge/>
            <w:tcBorders>
              <w:top w:val="single" w:sz="4" w:space="0" w:color="auto"/>
              <w:left w:val="single" w:sz="4" w:space="0" w:color="auto"/>
              <w:bottom w:val="single" w:sz="4" w:space="0" w:color="auto"/>
              <w:right w:val="single" w:sz="4" w:space="0" w:color="auto"/>
            </w:tcBorders>
            <w:vAlign w:val="center"/>
            <w:hideMark/>
          </w:tcPr>
          <w:p w:rsidR="002E236B" w:rsidRPr="002E236B" w:rsidRDefault="002E236B" w:rsidP="002E236B">
            <w:pPr>
              <w:spacing w:after="0" w:line="240" w:lineRule="auto"/>
              <w:rPr>
                <w:rFonts w:ascii="Times New Roman" w:eastAsia="Times New Roman" w:hAnsi="Times New Roman"/>
                <w:bCs/>
                <w:sz w:val="20"/>
                <w:lang w:eastAsia="ru-RU"/>
              </w:rPr>
            </w:pPr>
          </w:p>
        </w:tc>
        <w:tc>
          <w:tcPr>
            <w:tcW w:w="2686" w:type="dxa"/>
            <w:tcBorders>
              <w:top w:val="single" w:sz="4" w:space="0" w:color="auto"/>
              <w:left w:val="single" w:sz="4" w:space="0" w:color="auto"/>
              <w:bottom w:val="single" w:sz="4" w:space="0" w:color="auto"/>
              <w:right w:val="single" w:sz="4" w:space="0" w:color="auto"/>
            </w:tcBorders>
            <w:vAlign w:val="bottom"/>
            <w:hideMark/>
          </w:tcPr>
          <w:p w:rsidR="002E236B" w:rsidRPr="002E236B" w:rsidRDefault="002E236B" w:rsidP="002E236B">
            <w:pPr>
              <w:tabs>
                <w:tab w:val="left" w:pos="4500"/>
                <w:tab w:val="left" w:pos="9180"/>
                <w:tab w:val="left" w:pos="9360"/>
              </w:tabs>
              <w:spacing w:after="0" w:line="240" w:lineRule="auto"/>
              <w:rPr>
                <w:rFonts w:ascii="Times New Roman" w:eastAsia="Times New Roman" w:hAnsi="Times New Roman"/>
                <w:bCs/>
                <w:sz w:val="20"/>
                <w:lang w:eastAsia="ru-RU"/>
              </w:rPr>
            </w:pPr>
            <w:r w:rsidRPr="002E236B">
              <w:rPr>
                <w:rFonts w:ascii="Times New Roman" w:eastAsia="Times New Roman" w:hAnsi="Times New Roman"/>
                <w:bCs/>
                <w:sz w:val="20"/>
                <w:lang w:eastAsia="ru-RU"/>
              </w:rPr>
              <w:t>Обществознание</w:t>
            </w:r>
          </w:p>
        </w:tc>
        <w:tc>
          <w:tcPr>
            <w:tcW w:w="1066" w:type="dxa"/>
            <w:tcBorders>
              <w:top w:val="single" w:sz="4" w:space="0" w:color="auto"/>
              <w:left w:val="single" w:sz="4" w:space="0" w:color="auto"/>
              <w:bottom w:val="single" w:sz="4" w:space="0" w:color="auto"/>
              <w:right w:val="single" w:sz="4" w:space="0" w:color="auto"/>
            </w:tcBorders>
            <w:vAlign w:val="center"/>
            <w:hideMark/>
          </w:tcPr>
          <w:p w:rsidR="002E236B" w:rsidRPr="002E236B" w:rsidRDefault="002E236B" w:rsidP="002E236B">
            <w:pPr>
              <w:tabs>
                <w:tab w:val="left" w:pos="4500"/>
                <w:tab w:val="left" w:pos="9180"/>
                <w:tab w:val="left" w:pos="9360"/>
              </w:tabs>
              <w:spacing w:after="0" w:line="240" w:lineRule="auto"/>
              <w:jc w:val="center"/>
              <w:rPr>
                <w:rFonts w:ascii="Times New Roman" w:eastAsia="Times New Roman" w:hAnsi="Times New Roman"/>
                <w:bCs/>
                <w:sz w:val="20"/>
                <w:lang w:eastAsia="ru-RU"/>
              </w:rPr>
            </w:pPr>
            <w:r w:rsidRPr="002E236B">
              <w:rPr>
                <w:rFonts w:ascii="Times New Roman" w:eastAsia="Times New Roman" w:hAnsi="Times New Roman"/>
                <w:bCs/>
                <w:sz w:val="20"/>
                <w:lang w:eastAsia="ru-RU"/>
              </w:rPr>
              <w:t>-</w:t>
            </w:r>
          </w:p>
        </w:tc>
        <w:tc>
          <w:tcPr>
            <w:tcW w:w="1124" w:type="dxa"/>
            <w:tcBorders>
              <w:top w:val="single" w:sz="4" w:space="0" w:color="auto"/>
              <w:left w:val="single" w:sz="4" w:space="0" w:color="auto"/>
              <w:bottom w:val="single" w:sz="4" w:space="0" w:color="auto"/>
              <w:right w:val="single" w:sz="4" w:space="0" w:color="auto"/>
            </w:tcBorders>
            <w:vAlign w:val="center"/>
            <w:hideMark/>
          </w:tcPr>
          <w:p w:rsidR="002E236B" w:rsidRPr="002E236B" w:rsidRDefault="002E236B" w:rsidP="002E236B">
            <w:pPr>
              <w:tabs>
                <w:tab w:val="left" w:pos="4500"/>
                <w:tab w:val="left" w:pos="9180"/>
                <w:tab w:val="left" w:pos="9360"/>
              </w:tabs>
              <w:spacing w:after="0" w:line="240" w:lineRule="auto"/>
              <w:jc w:val="center"/>
              <w:rPr>
                <w:rFonts w:ascii="Times New Roman" w:eastAsia="Times New Roman" w:hAnsi="Times New Roman"/>
                <w:bCs/>
                <w:sz w:val="20"/>
                <w:lang w:eastAsia="ru-RU"/>
              </w:rPr>
            </w:pPr>
            <w:r w:rsidRPr="002E236B">
              <w:rPr>
                <w:rFonts w:ascii="Times New Roman" w:eastAsia="Times New Roman" w:hAnsi="Times New Roman"/>
                <w:bCs/>
                <w:sz w:val="20"/>
                <w:lang w:eastAsia="ru-RU"/>
              </w:rPr>
              <w:t>1</w:t>
            </w:r>
          </w:p>
        </w:tc>
        <w:tc>
          <w:tcPr>
            <w:tcW w:w="1134" w:type="dxa"/>
            <w:tcBorders>
              <w:top w:val="single" w:sz="4" w:space="0" w:color="auto"/>
              <w:left w:val="single" w:sz="4" w:space="0" w:color="auto"/>
              <w:bottom w:val="single" w:sz="4" w:space="0" w:color="auto"/>
              <w:right w:val="single" w:sz="4" w:space="0" w:color="auto"/>
            </w:tcBorders>
            <w:vAlign w:val="center"/>
            <w:hideMark/>
          </w:tcPr>
          <w:p w:rsidR="002E236B" w:rsidRPr="002E236B" w:rsidRDefault="002E236B" w:rsidP="002E236B">
            <w:pPr>
              <w:tabs>
                <w:tab w:val="left" w:pos="4500"/>
                <w:tab w:val="left" w:pos="9180"/>
                <w:tab w:val="left" w:pos="9360"/>
              </w:tabs>
              <w:spacing w:after="0" w:line="240" w:lineRule="auto"/>
              <w:jc w:val="center"/>
              <w:rPr>
                <w:rFonts w:ascii="Times New Roman" w:eastAsia="Times New Roman" w:hAnsi="Times New Roman"/>
                <w:bCs/>
                <w:sz w:val="20"/>
                <w:lang w:eastAsia="ru-RU"/>
              </w:rPr>
            </w:pPr>
            <w:r w:rsidRPr="002E236B">
              <w:rPr>
                <w:rFonts w:ascii="Times New Roman" w:eastAsia="Times New Roman" w:hAnsi="Times New Roman"/>
                <w:bCs/>
                <w:sz w:val="20"/>
                <w:lang w:eastAsia="ru-RU"/>
              </w:rPr>
              <w:t>1</w:t>
            </w:r>
          </w:p>
        </w:tc>
        <w:tc>
          <w:tcPr>
            <w:tcW w:w="1134" w:type="dxa"/>
            <w:gridSpan w:val="2"/>
            <w:tcBorders>
              <w:top w:val="single" w:sz="4" w:space="0" w:color="auto"/>
              <w:left w:val="single" w:sz="4" w:space="0" w:color="auto"/>
              <w:bottom w:val="single" w:sz="4" w:space="0" w:color="auto"/>
              <w:right w:val="single" w:sz="4" w:space="0" w:color="auto"/>
            </w:tcBorders>
            <w:hideMark/>
          </w:tcPr>
          <w:p w:rsidR="002E236B" w:rsidRPr="002E236B" w:rsidRDefault="002E236B" w:rsidP="002E236B">
            <w:pPr>
              <w:spacing w:after="0" w:line="360" w:lineRule="auto"/>
              <w:jc w:val="center"/>
              <w:rPr>
                <w:rFonts w:ascii="Times New Roman" w:eastAsia="Times New Roman" w:hAnsi="Times New Roman"/>
                <w:sz w:val="20"/>
                <w:lang w:eastAsia="ru-RU"/>
              </w:rPr>
            </w:pPr>
            <w:r w:rsidRPr="002E236B">
              <w:rPr>
                <w:rFonts w:ascii="Times New Roman" w:eastAsia="Times New Roman" w:hAnsi="Times New Roman"/>
                <w:sz w:val="20"/>
                <w:lang w:eastAsia="ru-RU"/>
              </w:rPr>
              <w:t>1</w:t>
            </w:r>
          </w:p>
        </w:tc>
        <w:tc>
          <w:tcPr>
            <w:tcW w:w="992" w:type="dxa"/>
            <w:tcBorders>
              <w:top w:val="single" w:sz="4" w:space="0" w:color="auto"/>
              <w:left w:val="single" w:sz="4" w:space="0" w:color="auto"/>
              <w:bottom w:val="single" w:sz="4" w:space="0" w:color="auto"/>
              <w:right w:val="single" w:sz="4" w:space="0" w:color="auto"/>
            </w:tcBorders>
            <w:hideMark/>
          </w:tcPr>
          <w:p w:rsidR="002E236B" w:rsidRPr="002E236B" w:rsidRDefault="002E236B" w:rsidP="002E236B">
            <w:pPr>
              <w:spacing w:after="0" w:line="360" w:lineRule="auto"/>
              <w:jc w:val="center"/>
              <w:rPr>
                <w:rFonts w:ascii="Times New Roman" w:eastAsia="Times New Roman" w:hAnsi="Times New Roman"/>
                <w:sz w:val="20"/>
                <w:lang w:eastAsia="ru-RU"/>
              </w:rPr>
            </w:pPr>
            <w:r w:rsidRPr="002E236B">
              <w:rPr>
                <w:rFonts w:ascii="Times New Roman" w:eastAsia="Times New Roman" w:hAnsi="Times New Roman"/>
                <w:sz w:val="20"/>
                <w:lang w:eastAsia="ru-RU"/>
              </w:rPr>
              <w:t>1</w:t>
            </w:r>
          </w:p>
        </w:tc>
        <w:tc>
          <w:tcPr>
            <w:tcW w:w="1075" w:type="dxa"/>
            <w:tcBorders>
              <w:top w:val="single" w:sz="4" w:space="0" w:color="auto"/>
              <w:left w:val="single" w:sz="4" w:space="0" w:color="auto"/>
              <w:bottom w:val="single" w:sz="4" w:space="0" w:color="auto"/>
              <w:right w:val="single" w:sz="4" w:space="0" w:color="auto"/>
            </w:tcBorders>
            <w:vAlign w:val="center"/>
            <w:hideMark/>
          </w:tcPr>
          <w:p w:rsidR="002E236B" w:rsidRPr="002E236B" w:rsidRDefault="002E236B" w:rsidP="002E236B">
            <w:pPr>
              <w:tabs>
                <w:tab w:val="left" w:pos="4500"/>
                <w:tab w:val="left" w:pos="9180"/>
                <w:tab w:val="left" w:pos="9360"/>
              </w:tabs>
              <w:spacing w:after="0" w:line="240" w:lineRule="auto"/>
              <w:jc w:val="center"/>
              <w:rPr>
                <w:rFonts w:ascii="Times New Roman" w:eastAsia="Times New Roman" w:hAnsi="Times New Roman"/>
                <w:bCs/>
                <w:sz w:val="20"/>
                <w:lang w:eastAsia="ru-RU"/>
              </w:rPr>
            </w:pPr>
            <w:r w:rsidRPr="002E236B">
              <w:rPr>
                <w:rFonts w:ascii="Times New Roman" w:eastAsia="Times New Roman" w:hAnsi="Times New Roman"/>
                <w:bCs/>
                <w:sz w:val="20"/>
                <w:lang w:eastAsia="ru-RU"/>
              </w:rPr>
              <w:t>4</w:t>
            </w:r>
          </w:p>
        </w:tc>
      </w:tr>
      <w:tr w:rsidR="002E236B" w:rsidRPr="002E236B" w:rsidTr="002E236B">
        <w:trPr>
          <w:trHeight w:val="375"/>
          <w:jc w:val="center"/>
        </w:trPr>
        <w:tc>
          <w:tcPr>
            <w:tcW w:w="4702" w:type="dxa"/>
            <w:vMerge/>
            <w:tcBorders>
              <w:top w:val="single" w:sz="4" w:space="0" w:color="auto"/>
              <w:left w:val="single" w:sz="4" w:space="0" w:color="auto"/>
              <w:bottom w:val="single" w:sz="4" w:space="0" w:color="auto"/>
              <w:right w:val="single" w:sz="4" w:space="0" w:color="auto"/>
            </w:tcBorders>
            <w:vAlign w:val="center"/>
            <w:hideMark/>
          </w:tcPr>
          <w:p w:rsidR="002E236B" w:rsidRPr="002E236B" w:rsidRDefault="002E236B" w:rsidP="002E236B">
            <w:pPr>
              <w:spacing w:after="0" w:line="240" w:lineRule="auto"/>
              <w:rPr>
                <w:rFonts w:ascii="Times New Roman" w:eastAsia="Times New Roman" w:hAnsi="Times New Roman"/>
                <w:bCs/>
                <w:sz w:val="20"/>
                <w:lang w:eastAsia="ru-RU"/>
              </w:rPr>
            </w:pPr>
          </w:p>
        </w:tc>
        <w:tc>
          <w:tcPr>
            <w:tcW w:w="2686" w:type="dxa"/>
            <w:tcBorders>
              <w:top w:val="single" w:sz="4" w:space="0" w:color="auto"/>
              <w:left w:val="single" w:sz="4" w:space="0" w:color="auto"/>
              <w:bottom w:val="single" w:sz="4" w:space="0" w:color="auto"/>
              <w:right w:val="single" w:sz="4" w:space="0" w:color="auto"/>
            </w:tcBorders>
            <w:vAlign w:val="bottom"/>
            <w:hideMark/>
          </w:tcPr>
          <w:p w:rsidR="002E236B" w:rsidRPr="002E236B" w:rsidRDefault="002E236B" w:rsidP="002E236B">
            <w:pPr>
              <w:tabs>
                <w:tab w:val="left" w:pos="4500"/>
                <w:tab w:val="left" w:pos="9180"/>
                <w:tab w:val="left" w:pos="9360"/>
              </w:tabs>
              <w:spacing w:after="0" w:line="240" w:lineRule="auto"/>
              <w:rPr>
                <w:rFonts w:ascii="Times New Roman" w:eastAsia="Times New Roman" w:hAnsi="Times New Roman"/>
                <w:bCs/>
                <w:sz w:val="20"/>
                <w:lang w:eastAsia="ru-RU"/>
              </w:rPr>
            </w:pPr>
            <w:r w:rsidRPr="002E236B">
              <w:rPr>
                <w:rFonts w:ascii="Times New Roman" w:eastAsia="Times New Roman" w:hAnsi="Times New Roman"/>
                <w:bCs/>
                <w:sz w:val="20"/>
                <w:lang w:eastAsia="ru-RU"/>
              </w:rPr>
              <w:t>География</w:t>
            </w:r>
          </w:p>
        </w:tc>
        <w:tc>
          <w:tcPr>
            <w:tcW w:w="1066" w:type="dxa"/>
            <w:tcBorders>
              <w:top w:val="single" w:sz="4" w:space="0" w:color="auto"/>
              <w:left w:val="single" w:sz="4" w:space="0" w:color="auto"/>
              <w:bottom w:val="single" w:sz="4" w:space="0" w:color="auto"/>
              <w:right w:val="single" w:sz="4" w:space="0" w:color="auto"/>
            </w:tcBorders>
            <w:vAlign w:val="center"/>
            <w:hideMark/>
          </w:tcPr>
          <w:p w:rsidR="002E236B" w:rsidRPr="002E236B" w:rsidRDefault="002E236B" w:rsidP="002E236B">
            <w:pPr>
              <w:tabs>
                <w:tab w:val="left" w:pos="4500"/>
                <w:tab w:val="left" w:pos="9180"/>
                <w:tab w:val="left" w:pos="9360"/>
              </w:tabs>
              <w:spacing w:after="0" w:line="240" w:lineRule="auto"/>
              <w:jc w:val="center"/>
              <w:rPr>
                <w:rFonts w:ascii="Times New Roman" w:eastAsia="Times New Roman" w:hAnsi="Times New Roman"/>
                <w:bCs/>
                <w:sz w:val="20"/>
                <w:lang w:eastAsia="ru-RU"/>
              </w:rPr>
            </w:pPr>
            <w:r w:rsidRPr="002E236B">
              <w:rPr>
                <w:rFonts w:ascii="Times New Roman" w:eastAsia="Times New Roman" w:hAnsi="Times New Roman"/>
                <w:bCs/>
                <w:sz w:val="20"/>
                <w:lang w:eastAsia="ru-RU"/>
              </w:rPr>
              <w:t>1</w:t>
            </w:r>
          </w:p>
        </w:tc>
        <w:tc>
          <w:tcPr>
            <w:tcW w:w="1124" w:type="dxa"/>
            <w:tcBorders>
              <w:top w:val="single" w:sz="4" w:space="0" w:color="auto"/>
              <w:left w:val="single" w:sz="4" w:space="0" w:color="auto"/>
              <w:bottom w:val="single" w:sz="4" w:space="0" w:color="auto"/>
              <w:right w:val="single" w:sz="4" w:space="0" w:color="auto"/>
            </w:tcBorders>
            <w:vAlign w:val="center"/>
            <w:hideMark/>
          </w:tcPr>
          <w:p w:rsidR="002E236B" w:rsidRPr="002E236B" w:rsidRDefault="002E236B" w:rsidP="002E236B">
            <w:pPr>
              <w:tabs>
                <w:tab w:val="left" w:pos="4500"/>
                <w:tab w:val="left" w:pos="9180"/>
                <w:tab w:val="left" w:pos="9360"/>
              </w:tabs>
              <w:spacing w:after="0" w:line="240" w:lineRule="auto"/>
              <w:jc w:val="center"/>
              <w:rPr>
                <w:rFonts w:ascii="Times New Roman" w:eastAsia="Times New Roman" w:hAnsi="Times New Roman"/>
                <w:bCs/>
                <w:sz w:val="20"/>
                <w:lang w:eastAsia="ru-RU"/>
              </w:rPr>
            </w:pPr>
            <w:r w:rsidRPr="002E236B">
              <w:rPr>
                <w:rFonts w:ascii="Times New Roman" w:eastAsia="Times New Roman" w:hAnsi="Times New Roman"/>
                <w:bCs/>
                <w:sz w:val="20"/>
                <w:lang w:eastAsia="ru-RU"/>
              </w:rPr>
              <w:t>1</w:t>
            </w:r>
          </w:p>
        </w:tc>
        <w:tc>
          <w:tcPr>
            <w:tcW w:w="1134" w:type="dxa"/>
            <w:tcBorders>
              <w:top w:val="single" w:sz="4" w:space="0" w:color="auto"/>
              <w:left w:val="single" w:sz="4" w:space="0" w:color="auto"/>
              <w:bottom w:val="single" w:sz="4" w:space="0" w:color="auto"/>
              <w:right w:val="single" w:sz="4" w:space="0" w:color="auto"/>
            </w:tcBorders>
            <w:vAlign w:val="center"/>
            <w:hideMark/>
          </w:tcPr>
          <w:p w:rsidR="002E236B" w:rsidRPr="002E236B" w:rsidRDefault="002E236B" w:rsidP="002E236B">
            <w:pPr>
              <w:tabs>
                <w:tab w:val="left" w:pos="4500"/>
                <w:tab w:val="left" w:pos="9180"/>
                <w:tab w:val="left" w:pos="9360"/>
              </w:tabs>
              <w:spacing w:after="0" w:line="240" w:lineRule="auto"/>
              <w:jc w:val="center"/>
              <w:rPr>
                <w:rFonts w:ascii="Times New Roman" w:eastAsia="Times New Roman" w:hAnsi="Times New Roman"/>
                <w:bCs/>
                <w:sz w:val="20"/>
                <w:lang w:eastAsia="ru-RU"/>
              </w:rPr>
            </w:pPr>
            <w:r w:rsidRPr="002E236B">
              <w:rPr>
                <w:rFonts w:ascii="Times New Roman" w:eastAsia="Times New Roman" w:hAnsi="Times New Roman"/>
                <w:bCs/>
                <w:sz w:val="20"/>
                <w:lang w:eastAsia="ru-RU"/>
              </w:rPr>
              <w:t>2</w:t>
            </w:r>
          </w:p>
        </w:tc>
        <w:tc>
          <w:tcPr>
            <w:tcW w:w="1134" w:type="dxa"/>
            <w:gridSpan w:val="2"/>
            <w:tcBorders>
              <w:top w:val="single" w:sz="4" w:space="0" w:color="auto"/>
              <w:left w:val="single" w:sz="4" w:space="0" w:color="auto"/>
              <w:bottom w:val="single" w:sz="4" w:space="0" w:color="auto"/>
              <w:right w:val="single" w:sz="4" w:space="0" w:color="auto"/>
            </w:tcBorders>
            <w:hideMark/>
          </w:tcPr>
          <w:p w:rsidR="002E236B" w:rsidRPr="002E236B" w:rsidRDefault="002E236B" w:rsidP="002E236B">
            <w:pPr>
              <w:spacing w:after="0" w:line="360" w:lineRule="auto"/>
              <w:jc w:val="center"/>
              <w:rPr>
                <w:rFonts w:ascii="Times New Roman" w:eastAsia="Times New Roman" w:hAnsi="Times New Roman"/>
                <w:sz w:val="20"/>
                <w:lang w:eastAsia="ru-RU"/>
              </w:rPr>
            </w:pPr>
            <w:r w:rsidRPr="002E236B">
              <w:rPr>
                <w:rFonts w:ascii="Times New Roman" w:eastAsia="Times New Roman" w:hAnsi="Times New Roman"/>
                <w:sz w:val="20"/>
                <w:lang w:eastAsia="ru-RU"/>
              </w:rPr>
              <w:t>2</w:t>
            </w:r>
          </w:p>
        </w:tc>
        <w:tc>
          <w:tcPr>
            <w:tcW w:w="992" w:type="dxa"/>
            <w:tcBorders>
              <w:top w:val="single" w:sz="4" w:space="0" w:color="auto"/>
              <w:left w:val="single" w:sz="4" w:space="0" w:color="auto"/>
              <w:bottom w:val="single" w:sz="4" w:space="0" w:color="auto"/>
              <w:right w:val="single" w:sz="4" w:space="0" w:color="auto"/>
            </w:tcBorders>
            <w:hideMark/>
          </w:tcPr>
          <w:p w:rsidR="002E236B" w:rsidRPr="002E236B" w:rsidRDefault="002E236B" w:rsidP="002E236B">
            <w:pPr>
              <w:spacing w:after="0" w:line="360" w:lineRule="auto"/>
              <w:jc w:val="center"/>
              <w:rPr>
                <w:rFonts w:ascii="Times New Roman" w:eastAsia="Times New Roman" w:hAnsi="Times New Roman"/>
                <w:sz w:val="20"/>
                <w:lang w:eastAsia="ru-RU"/>
              </w:rPr>
            </w:pPr>
            <w:r w:rsidRPr="002E236B">
              <w:rPr>
                <w:rFonts w:ascii="Times New Roman" w:eastAsia="Times New Roman" w:hAnsi="Times New Roman"/>
                <w:sz w:val="20"/>
                <w:lang w:eastAsia="ru-RU"/>
              </w:rPr>
              <w:t>2</w:t>
            </w:r>
          </w:p>
        </w:tc>
        <w:tc>
          <w:tcPr>
            <w:tcW w:w="1075" w:type="dxa"/>
            <w:tcBorders>
              <w:top w:val="single" w:sz="4" w:space="0" w:color="auto"/>
              <w:left w:val="single" w:sz="4" w:space="0" w:color="auto"/>
              <w:bottom w:val="single" w:sz="4" w:space="0" w:color="auto"/>
              <w:right w:val="single" w:sz="4" w:space="0" w:color="auto"/>
            </w:tcBorders>
            <w:vAlign w:val="center"/>
            <w:hideMark/>
          </w:tcPr>
          <w:p w:rsidR="002E236B" w:rsidRPr="002E236B" w:rsidRDefault="002E236B" w:rsidP="002E236B">
            <w:pPr>
              <w:tabs>
                <w:tab w:val="left" w:pos="4500"/>
                <w:tab w:val="left" w:pos="9180"/>
                <w:tab w:val="left" w:pos="9360"/>
              </w:tabs>
              <w:spacing w:after="0" w:line="240" w:lineRule="auto"/>
              <w:jc w:val="center"/>
              <w:rPr>
                <w:rFonts w:ascii="Times New Roman" w:eastAsia="Times New Roman" w:hAnsi="Times New Roman"/>
                <w:bCs/>
                <w:sz w:val="20"/>
                <w:lang w:eastAsia="ru-RU"/>
              </w:rPr>
            </w:pPr>
            <w:r w:rsidRPr="002E236B">
              <w:rPr>
                <w:rFonts w:ascii="Times New Roman" w:eastAsia="Times New Roman" w:hAnsi="Times New Roman"/>
                <w:bCs/>
                <w:sz w:val="20"/>
                <w:lang w:eastAsia="ru-RU"/>
              </w:rPr>
              <w:t>8</w:t>
            </w:r>
          </w:p>
        </w:tc>
      </w:tr>
      <w:tr w:rsidR="002E236B" w:rsidRPr="002E236B" w:rsidTr="002E236B">
        <w:trPr>
          <w:trHeight w:val="245"/>
          <w:jc w:val="center"/>
        </w:trPr>
        <w:tc>
          <w:tcPr>
            <w:tcW w:w="2016" w:type="dxa"/>
            <w:vMerge w:val="restart"/>
            <w:tcBorders>
              <w:top w:val="single" w:sz="4" w:space="0" w:color="auto"/>
              <w:left w:val="single" w:sz="4" w:space="0" w:color="auto"/>
              <w:bottom w:val="single" w:sz="4" w:space="0" w:color="auto"/>
              <w:right w:val="single" w:sz="4" w:space="0" w:color="auto"/>
            </w:tcBorders>
            <w:vAlign w:val="bottom"/>
            <w:hideMark/>
          </w:tcPr>
          <w:p w:rsidR="002E236B" w:rsidRPr="002E236B" w:rsidRDefault="002E236B" w:rsidP="002E236B">
            <w:pPr>
              <w:tabs>
                <w:tab w:val="left" w:pos="4500"/>
                <w:tab w:val="left" w:pos="9180"/>
                <w:tab w:val="left" w:pos="9360"/>
              </w:tabs>
              <w:spacing w:after="0" w:line="240" w:lineRule="auto"/>
              <w:rPr>
                <w:rFonts w:ascii="Times New Roman" w:eastAsia="Times New Roman" w:hAnsi="Times New Roman"/>
                <w:bCs/>
                <w:sz w:val="20"/>
                <w:lang w:eastAsia="ru-RU"/>
              </w:rPr>
            </w:pPr>
            <w:r w:rsidRPr="002E236B">
              <w:rPr>
                <w:rFonts w:ascii="Times New Roman" w:eastAsia="Times New Roman" w:hAnsi="Times New Roman"/>
                <w:bCs/>
                <w:sz w:val="20"/>
                <w:lang w:eastAsia="ru-RU"/>
              </w:rPr>
              <w:t>Естественно-</w:t>
            </w:r>
          </w:p>
          <w:p w:rsidR="002E236B" w:rsidRPr="002E236B" w:rsidRDefault="002E236B" w:rsidP="002E236B">
            <w:pPr>
              <w:tabs>
                <w:tab w:val="left" w:pos="4500"/>
                <w:tab w:val="left" w:pos="9180"/>
                <w:tab w:val="left" w:pos="9360"/>
              </w:tabs>
              <w:spacing w:after="0" w:line="240" w:lineRule="auto"/>
              <w:rPr>
                <w:rFonts w:ascii="Times New Roman" w:eastAsia="Times New Roman" w:hAnsi="Times New Roman"/>
                <w:bCs/>
                <w:color w:val="FF0000"/>
                <w:sz w:val="20"/>
                <w:lang w:eastAsia="ru-RU"/>
              </w:rPr>
            </w:pPr>
            <w:r w:rsidRPr="002E236B">
              <w:rPr>
                <w:rFonts w:ascii="Times New Roman" w:eastAsia="Times New Roman" w:hAnsi="Times New Roman"/>
                <w:bCs/>
                <w:sz w:val="20"/>
                <w:lang w:eastAsia="ru-RU"/>
              </w:rPr>
              <w:t>научные предметы</w:t>
            </w:r>
          </w:p>
        </w:tc>
        <w:tc>
          <w:tcPr>
            <w:tcW w:w="2686" w:type="dxa"/>
            <w:tcBorders>
              <w:top w:val="single" w:sz="4" w:space="0" w:color="auto"/>
              <w:left w:val="single" w:sz="4" w:space="0" w:color="auto"/>
              <w:bottom w:val="single" w:sz="4" w:space="0" w:color="auto"/>
              <w:right w:val="single" w:sz="4" w:space="0" w:color="auto"/>
            </w:tcBorders>
            <w:vAlign w:val="bottom"/>
            <w:hideMark/>
          </w:tcPr>
          <w:p w:rsidR="002E236B" w:rsidRPr="002E236B" w:rsidRDefault="002E236B" w:rsidP="002E236B">
            <w:pPr>
              <w:tabs>
                <w:tab w:val="left" w:pos="4500"/>
                <w:tab w:val="left" w:pos="9180"/>
                <w:tab w:val="left" w:pos="9360"/>
              </w:tabs>
              <w:spacing w:after="0" w:line="240" w:lineRule="auto"/>
              <w:rPr>
                <w:rFonts w:ascii="Times New Roman" w:eastAsia="Times New Roman" w:hAnsi="Times New Roman"/>
                <w:bCs/>
                <w:sz w:val="20"/>
                <w:lang w:eastAsia="ru-RU"/>
              </w:rPr>
            </w:pPr>
            <w:r w:rsidRPr="002E236B">
              <w:rPr>
                <w:rFonts w:ascii="Times New Roman" w:eastAsia="Times New Roman" w:hAnsi="Times New Roman"/>
                <w:bCs/>
                <w:sz w:val="20"/>
                <w:lang w:eastAsia="ru-RU"/>
              </w:rPr>
              <w:t>Физика</w:t>
            </w:r>
          </w:p>
        </w:tc>
        <w:tc>
          <w:tcPr>
            <w:tcW w:w="1066" w:type="dxa"/>
            <w:tcBorders>
              <w:top w:val="single" w:sz="4" w:space="0" w:color="auto"/>
              <w:left w:val="single" w:sz="4" w:space="0" w:color="auto"/>
              <w:bottom w:val="single" w:sz="4" w:space="0" w:color="auto"/>
              <w:right w:val="single" w:sz="4" w:space="0" w:color="auto"/>
            </w:tcBorders>
            <w:vAlign w:val="center"/>
            <w:hideMark/>
          </w:tcPr>
          <w:p w:rsidR="002E236B" w:rsidRPr="002E236B" w:rsidRDefault="002E236B" w:rsidP="002E236B">
            <w:pPr>
              <w:tabs>
                <w:tab w:val="left" w:pos="4500"/>
                <w:tab w:val="left" w:pos="9180"/>
                <w:tab w:val="left" w:pos="9360"/>
              </w:tabs>
              <w:spacing w:after="0" w:line="240" w:lineRule="auto"/>
              <w:jc w:val="center"/>
              <w:rPr>
                <w:rFonts w:ascii="Times New Roman" w:eastAsia="Times New Roman" w:hAnsi="Times New Roman"/>
                <w:bCs/>
                <w:sz w:val="20"/>
                <w:lang w:eastAsia="ru-RU"/>
              </w:rPr>
            </w:pPr>
            <w:r w:rsidRPr="002E236B">
              <w:rPr>
                <w:rFonts w:ascii="Times New Roman" w:eastAsia="Times New Roman" w:hAnsi="Times New Roman"/>
                <w:bCs/>
                <w:sz w:val="20"/>
                <w:lang w:eastAsia="ru-RU"/>
              </w:rPr>
              <w:t>-</w:t>
            </w:r>
          </w:p>
        </w:tc>
        <w:tc>
          <w:tcPr>
            <w:tcW w:w="1124" w:type="dxa"/>
            <w:tcBorders>
              <w:top w:val="single" w:sz="4" w:space="0" w:color="auto"/>
              <w:left w:val="single" w:sz="4" w:space="0" w:color="auto"/>
              <w:bottom w:val="single" w:sz="4" w:space="0" w:color="auto"/>
              <w:right w:val="single" w:sz="4" w:space="0" w:color="auto"/>
            </w:tcBorders>
            <w:vAlign w:val="center"/>
            <w:hideMark/>
          </w:tcPr>
          <w:p w:rsidR="002E236B" w:rsidRPr="002E236B" w:rsidRDefault="002E236B" w:rsidP="002E236B">
            <w:pPr>
              <w:tabs>
                <w:tab w:val="left" w:pos="4500"/>
                <w:tab w:val="left" w:pos="9180"/>
                <w:tab w:val="left" w:pos="9360"/>
              </w:tabs>
              <w:spacing w:after="0" w:line="240" w:lineRule="auto"/>
              <w:jc w:val="center"/>
              <w:rPr>
                <w:rFonts w:ascii="Times New Roman" w:eastAsia="Times New Roman" w:hAnsi="Times New Roman"/>
                <w:bCs/>
                <w:sz w:val="20"/>
                <w:lang w:eastAsia="ru-RU"/>
              </w:rPr>
            </w:pPr>
            <w:r w:rsidRPr="002E236B">
              <w:rPr>
                <w:rFonts w:ascii="Times New Roman" w:eastAsia="Times New Roman" w:hAnsi="Times New Roman"/>
                <w:bCs/>
                <w:sz w:val="20"/>
                <w:lang w:eastAsia="ru-RU"/>
              </w:rPr>
              <w:t>-</w:t>
            </w:r>
          </w:p>
        </w:tc>
        <w:tc>
          <w:tcPr>
            <w:tcW w:w="1134" w:type="dxa"/>
            <w:tcBorders>
              <w:top w:val="single" w:sz="4" w:space="0" w:color="auto"/>
              <w:left w:val="single" w:sz="4" w:space="0" w:color="auto"/>
              <w:bottom w:val="single" w:sz="4" w:space="0" w:color="auto"/>
              <w:right w:val="single" w:sz="4" w:space="0" w:color="auto"/>
            </w:tcBorders>
            <w:vAlign w:val="center"/>
            <w:hideMark/>
          </w:tcPr>
          <w:p w:rsidR="002E236B" w:rsidRPr="002E236B" w:rsidRDefault="002E236B" w:rsidP="002E236B">
            <w:pPr>
              <w:tabs>
                <w:tab w:val="left" w:pos="4500"/>
                <w:tab w:val="left" w:pos="9180"/>
                <w:tab w:val="left" w:pos="9360"/>
              </w:tabs>
              <w:spacing w:after="0" w:line="240" w:lineRule="auto"/>
              <w:jc w:val="center"/>
              <w:rPr>
                <w:rFonts w:ascii="Times New Roman" w:eastAsia="Times New Roman" w:hAnsi="Times New Roman"/>
                <w:bCs/>
                <w:sz w:val="20"/>
                <w:lang w:eastAsia="ru-RU"/>
              </w:rPr>
            </w:pPr>
            <w:r w:rsidRPr="002E236B">
              <w:rPr>
                <w:rFonts w:ascii="Times New Roman" w:eastAsia="Times New Roman" w:hAnsi="Times New Roman"/>
                <w:bCs/>
                <w:sz w:val="20"/>
                <w:lang w:eastAsia="ru-RU"/>
              </w:rPr>
              <w:t>2</w:t>
            </w:r>
          </w:p>
        </w:tc>
        <w:tc>
          <w:tcPr>
            <w:tcW w:w="1134" w:type="dxa"/>
            <w:gridSpan w:val="2"/>
            <w:tcBorders>
              <w:top w:val="single" w:sz="4" w:space="0" w:color="auto"/>
              <w:left w:val="single" w:sz="4" w:space="0" w:color="auto"/>
              <w:bottom w:val="single" w:sz="4" w:space="0" w:color="auto"/>
              <w:right w:val="single" w:sz="4" w:space="0" w:color="auto"/>
            </w:tcBorders>
            <w:hideMark/>
          </w:tcPr>
          <w:p w:rsidR="002E236B" w:rsidRPr="002E236B" w:rsidRDefault="002E236B" w:rsidP="002E236B">
            <w:pPr>
              <w:spacing w:after="0" w:line="360" w:lineRule="auto"/>
              <w:jc w:val="center"/>
              <w:rPr>
                <w:rFonts w:ascii="Times New Roman" w:eastAsia="Times New Roman" w:hAnsi="Times New Roman"/>
                <w:sz w:val="20"/>
                <w:lang w:eastAsia="ru-RU"/>
              </w:rPr>
            </w:pPr>
            <w:r w:rsidRPr="002E236B">
              <w:rPr>
                <w:rFonts w:ascii="Times New Roman" w:eastAsia="Times New Roman" w:hAnsi="Times New Roman"/>
                <w:sz w:val="20"/>
                <w:lang w:eastAsia="ru-RU"/>
              </w:rPr>
              <w:t>2</w:t>
            </w:r>
          </w:p>
        </w:tc>
        <w:tc>
          <w:tcPr>
            <w:tcW w:w="992" w:type="dxa"/>
            <w:tcBorders>
              <w:top w:val="single" w:sz="4" w:space="0" w:color="auto"/>
              <w:left w:val="single" w:sz="4" w:space="0" w:color="auto"/>
              <w:bottom w:val="single" w:sz="4" w:space="0" w:color="auto"/>
              <w:right w:val="single" w:sz="4" w:space="0" w:color="auto"/>
            </w:tcBorders>
            <w:hideMark/>
          </w:tcPr>
          <w:p w:rsidR="002E236B" w:rsidRPr="002E236B" w:rsidRDefault="002E236B" w:rsidP="002E236B">
            <w:pPr>
              <w:spacing w:after="0" w:line="360" w:lineRule="auto"/>
              <w:jc w:val="center"/>
              <w:rPr>
                <w:rFonts w:ascii="Times New Roman" w:eastAsia="Times New Roman" w:hAnsi="Times New Roman"/>
                <w:sz w:val="20"/>
                <w:lang w:eastAsia="ru-RU"/>
              </w:rPr>
            </w:pPr>
            <w:r w:rsidRPr="002E236B">
              <w:rPr>
                <w:rFonts w:ascii="Times New Roman" w:eastAsia="Times New Roman" w:hAnsi="Times New Roman"/>
                <w:sz w:val="20"/>
                <w:lang w:eastAsia="ru-RU"/>
              </w:rPr>
              <w:t>3</w:t>
            </w:r>
          </w:p>
        </w:tc>
        <w:tc>
          <w:tcPr>
            <w:tcW w:w="1075" w:type="dxa"/>
            <w:tcBorders>
              <w:top w:val="single" w:sz="4" w:space="0" w:color="auto"/>
              <w:left w:val="single" w:sz="4" w:space="0" w:color="auto"/>
              <w:bottom w:val="single" w:sz="4" w:space="0" w:color="auto"/>
              <w:right w:val="single" w:sz="4" w:space="0" w:color="auto"/>
            </w:tcBorders>
            <w:vAlign w:val="center"/>
            <w:hideMark/>
          </w:tcPr>
          <w:p w:rsidR="002E236B" w:rsidRPr="002E236B" w:rsidRDefault="002E236B" w:rsidP="002E236B">
            <w:pPr>
              <w:tabs>
                <w:tab w:val="left" w:pos="4500"/>
                <w:tab w:val="left" w:pos="9180"/>
                <w:tab w:val="left" w:pos="9360"/>
              </w:tabs>
              <w:spacing w:after="0" w:line="240" w:lineRule="auto"/>
              <w:jc w:val="center"/>
              <w:rPr>
                <w:rFonts w:ascii="Times New Roman" w:eastAsia="Times New Roman" w:hAnsi="Times New Roman"/>
                <w:bCs/>
                <w:sz w:val="20"/>
                <w:lang w:eastAsia="ru-RU"/>
              </w:rPr>
            </w:pPr>
            <w:r w:rsidRPr="002E236B">
              <w:rPr>
                <w:rFonts w:ascii="Times New Roman" w:eastAsia="Times New Roman" w:hAnsi="Times New Roman"/>
                <w:bCs/>
                <w:sz w:val="20"/>
                <w:lang w:eastAsia="ru-RU"/>
              </w:rPr>
              <w:t>7</w:t>
            </w:r>
          </w:p>
        </w:tc>
      </w:tr>
      <w:tr w:rsidR="002E236B" w:rsidRPr="002E236B" w:rsidTr="002E236B">
        <w:trPr>
          <w:trHeight w:val="375"/>
          <w:jc w:val="center"/>
        </w:trPr>
        <w:tc>
          <w:tcPr>
            <w:tcW w:w="4702" w:type="dxa"/>
            <w:vMerge/>
            <w:tcBorders>
              <w:top w:val="single" w:sz="4" w:space="0" w:color="auto"/>
              <w:left w:val="single" w:sz="4" w:space="0" w:color="auto"/>
              <w:bottom w:val="single" w:sz="4" w:space="0" w:color="auto"/>
              <w:right w:val="single" w:sz="4" w:space="0" w:color="auto"/>
            </w:tcBorders>
            <w:vAlign w:val="center"/>
            <w:hideMark/>
          </w:tcPr>
          <w:p w:rsidR="002E236B" w:rsidRPr="002E236B" w:rsidRDefault="002E236B" w:rsidP="002E236B">
            <w:pPr>
              <w:spacing w:after="0" w:line="240" w:lineRule="auto"/>
              <w:rPr>
                <w:rFonts w:ascii="Times New Roman" w:eastAsia="Times New Roman" w:hAnsi="Times New Roman"/>
                <w:bCs/>
                <w:color w:val="FF0000"/>
                <w:sz w:val="20"/>
                <w:lang w:eastAsia="ru-RU"/>
              </w:rPr>
            </w:pPr>
          </w:p>
        </w:tc>
        <w:tc>
          <w:tcPr>
            <w:tcW w:w="2686" w:type="dxa"/>
            <w:tcBorders>
              <w:top w:val="single" w:sz="4" w:space="0" w:color="auto"/>
              <w:left w:val="single" w:sz="4" w:space="0" w:color="auto"/>
              <w:bottom w:val="single" w:sz="4" w:space="0" w:color="auto"/>
              <w:right w:val="single" w:sz="4" w:space="0" w:color="auto"/>
            </w:tcBorders>
            <w:vAlign w:val="bottom"/>
            <w:hideMark/>
          </w:tcPr>
          <w:p w:rsidR="002E236B" w:rsidRPr="002E236B" w:rsidRDefault="002E236B" w:rsidP="002E236B">
            <w:pPr>
              <w:tabs>
                <w:tab w:val="left" w:pos="4500"/>
                <w:tab w:val="left" w:pos="9180"/>
                <w:tab w:val="left" w:pos="9360"/>
              </w:tabs>
              <w:spacing w:after="0" w:line="240" w:lineRule="auto"/>
              <w:rPr>
                <w:rFonts w:ascii="Times New Roman" w:eastAsia="Times New Roman" w:hAnsi="Times New Roman"/>
                <w:bCs/>
                <w:sz w:val="20"/>
                <w:lang w:eastAsia="ru-RU"/>
              </w:rPr>
            </w:pPr>
            <w:r w:rsidRPr="002E236B">
              <w:rPr>
                <w:rFonts w:ascii="Times New Roman" w:eastAsia="Times New Roman" w:hAnsi="Times New Roman"/>
                <w:bCs/>
                <w:sz w:val="20"/>
                <w:lang w:eastAsia="ru-RU"/>
              </w:rPr>
              <w:t>Химия</w:t>
            </w:r>
          </w:p>
        </w:tc>
        <w:tc>
          <w:tcPr>
            <w:tcW w:w="1066" w:type="dxa"/>
            <w:tcBorders>
              <w:top w:val="single" w:sz="4" w:space="0" w:color="auto"/>
              <w:left w:val="single" w:sz="4" w:space="0" w:color="auto"/>
              <w:bottom w:val="single" w:sz="4" w:space="0" w:color="auto"/>
              <w:right w:val="single" w:sz="4" w:space="0" w:color="auto"/>
            </w:tcBorders>
            <w:vAlign w:val="center"/>
            <w:hideMark/>
          </w:tcPr>
          <w:p w:rsidR="002E236B" w:rsidRPr="002E236B" w:rsidRDefault="002E236B" w:rsidP="002E236B">
            <w:pPr>
              <w:tabs>
                <w:tab w:val="left" w:pos="4500"/>
                <w:tab w:val="left" w:pos="9180"/>
                <w:tab w:val="left" w:pos="9360"/>
              </w:tabs>
              <w:spacing w:after="0" w:line="240" w:lineRule="auto"/>
              <w:jc w:val="center"/>
              <w:rPr>
                <w:rFonts w:ascii="Times New Roman" w:eastAsia="Times New Roman" w:hAnsi="Times New Roman"/>
                <w:bCs/>
                <w:sz w:val="20"/>
                <w:lang w:eastAsia="ru-RU"/>
              </w:rPr>
            </w:pPr>
            <w:r w:rsidRPr="002E236B">
              <w:rPr>
                <w:rFonts w:ascii="Times New Roman" w:eastAsia="Times New Roman" w:hAnsi="Times New Roman"/>
                <w:bCs/>
                <w:sz w:val="20"/>
                <w:lang w:eastAsia="ru-RU"/>
              </w:rPr>
              <w:t>-</w:t>
            </w:r>
          </w:p>
        </w:tc>
        <w:tc>
          <w:tcPr>
            <w:tcW w:w="1124" w:type="dxa"/>
            <w:tcBorders>
              <w:top w:val="single" w:sz="4" w:space="0" w:color="auto"/>
              <w:left w:val="single" w:sz="4" w:space="0" w:color="auto"/>
              <w:bottom w:val="single" w:sz="4" w:space="0" w:color="auto"/>
              <w:right w:val="single" w:sz="4" w:space="0" w:color="auto"/>
            </w:tcBorders>
            <w:vAlign w:val="center"/>
            <w:hideMark/>
          </w:tcPr>
          <w:p w:rsidR="002E236B" w:rsidRPr="002E236B" w:rsidRDefault="002E236B" w:rsidP="002E236B">
            <w:pPr>
              <w:tabs>
                <w:tab w:val="left" w:pos="4500"/>
                <w:tab w:val="left" w:pos="9180"/>
                <w:tab w:val="left" w:pos="9360"/>
              </w:tabs>
              <w:spacing w:after="0" w:line="240" w:lineRule="auto"/>
              <w:jc w:val="center"/>
              <w:rPr>
                <w:rFonts w:ascii="Times New Roman" w:eastAsia="Times New Roman" w:hAnsi="Times New Roman"/>
                <w:bCs/>
                <w:sz w:val="20"/>
                <w:lang w:eastAsia="ru-RU"/>
              </w:rPr>
            </w:pPr>
            <w:r w:rsidRPr="002E236B">
              <w:rPr>
                <w:rFonts w:ascii="Times New Roman" w:eastAsia="Times New Roman" w:hAnsi="Times New Roman"/>
                <w:bCs/>
                <w:sz w:val="20"/>
                <w:lang w:eastAsia="ru-RU"/>
              </w:rPr>
              <w:t>-</w:t>
            </w:r>
          </w:p>
        </w:tc>
        <w:tc>
          <w:tcPr>
            <w:tcW w:w="1134" w:type="dxa"/>
            <w:tcBorders>
              <w:top w:val="single" w:sz="4" w:space="0" w:color="auto"/>
              <w:left w:val="single" w:sz="4" w:space="0" w:color="auto"/>
              <w:bottom w:val="single" w:sz="4" w:space="0" w:color="auto"/>
              <w:right w:val="single" w:sz="4" w:space="0" w:color="auto"/>
            </w:tcBorders>
            <w:vAlign w:val="center"/>
            <w:hideMark/>
          </w:tcPr>
          <w:p w:rsidR="002E236B" w:rsidRPr="002E236B" w:rsidRDefault="002E236B" w:rsidP="002E236B">
            <w:pPr>
              <w:tabs>
                <w:tab w:val="left" w:pos="4500"/>
                <w:tab w:val="left" w:pos="9180"/>
                <w:tab w:val="left" w:pos="9360"/>
              </w:tabs>
              <w:spacing w:after="0" w:line="240" w:lineRule="auto"/>
              <w:jc w:val="center"/>
              <w:rPr>
                <w:rFonts w:ascii="Times New Roman" w:eastAsia="Times New Roman" w:hAnsi="Times New Roman"/>
                <w:bCs/>
                <w:sz w:val="20"/>
                <w:lang w:eastAsia="ru-RU"/>
              </w:rPr>
            </w:pPr>
            <w:r w:rsidRPr="002E236B">
              <w:rPr>
                <w:rFonts w:ascii="Times New Roman" w:eastAsia="Times New Roman" w:hAnsi="Times New Roman"/>
                <w:bCs/>
                <w:sz w:val="20"/>
                <w:lang w:eastAsia="ru-RU"/>
              </w:rPr>
              <w:t>-</w:t>
            </w:r>
          </w:p>
        </w:tc>
        <w:tc>
          <w:tcPr>
            <w:tcW w:w="1134" w:type="dxa"/>
            <w:gridSpan w:val="2"/>
            <w:tcBorders>
              <w:top w:val="single" w:sz="4" w:space="0" w:color="auto"/>
              <w:left w:val="single" w:sz="4" w:space="0" w:color="auto"/>
              <w:bottom w:val="single" w:sz="4" w:space="0" w:color="auto"/>
              <w:right w:val="single" w:sz="4" w:space="0" w:color="auto"/>
            </w:tcBorders>
            <w:hideMark/>
          </w:tcPr>
          <w:p w:rsidR="002E236B" w:rsidRPr="002E236B" w:rsidRDefault="002E236B" w:rsidP="002E236B">
            <w:pPr>
              <w:spacing w:after="0" w:line="360" w:lineRule="auto"/>
              <w:jc w:val="center"/>
              <w:rPr>
                <w:rFonts w:ascii="Times New Roman" w:eastAsia="Times New Roman" w:hAnsi="Times New Roman"/>
                <w:sz w:val="20"/>
                <w:lang w:eastAsia="ru-RU"/>
              </w:rPr>
            </w:pPr>
            <w:r w:rsidRPr="002E236B">
              <w:rPr>
                <w:rFonts w:ascii="Times New Roman" w:eastAsia="Times New Roman" w:hAnsi="Times New Roman"/>
                <w:sz w:val="20"/>
                <w:lang w:eastAsia="ru-RU"/>
              </w:rPr>
              <w:t>2</w:t>
            </w:r>
          </w:p>
        </w:tc>
        <w:tc>
          <w:tcPr>
            <w:tcW w:w="992" w:type="dxa"/>
            <w:tcBorders>
              <w:top w:val="single" w:sz="4" w:space="0" w:color="auto"/>
              <w:left w:val="single" w:sz="4" w:space="0" w:color="auto"/>
              <w:bottom w:val="single" w:sz="4" w:space="0" w:color="auto"/>
              <w:right w:val="single" w:sz="4" w:space="0" w:color="auto"/>
            </w:tcBorders>
            <w:hideMark/>
          </w:tcPr>
          <w:p w:rsidR="002E236B" w:rsidRPr="002E236B" w:rsidRDefault="002E236B" w:rsidP="002E236B">
            <w:pPr>
              <w:spacing w:after="0" w:line="360" w:lineRule="auto"/>
              <w:jc w:val="center"/>
              <w:rPr>
                <w:rFonts w:ascii="Times New Roman" w:eastAsia="Times New Roman" w:hAnsi="Times New Roman"/>
                <w:sz w:val="20"/>
                <w:lang w:eastAsia="ru-RU"/>
              </w:rPr>
            </w:pPr>
            <w:r w:rsidRPr="002E236B">
              <w:rPr>
                <w:rFonts w:ascii="Times New Roman" w:eastAsia="Times New Roman" w:hAnsi="Times New Roman"/>
                <w:sz w:val="20"/>
                <w:lang w:eastAsia="ru-RU"/>
              </w:rPr>
              <w:t>2</w:t>
            </w:r>
          </w:p>
        </w:tc>
        <w:tc>
          <w:tcPr>
            <w:tcW w:w="1075" w:type="dxa"/>
            <w:tcBorders>
              <w:top w:val="single" w:sz="4" w:space="0" w:color="auto"/>
              <w:left w:val="single" w:sz="4" w:space="0" w:color="auto"/>
              <w:bottom w:val="single" w:sz="4" w:space="0" w:color="auto"/>
              <w:right w:val="single" w:sz="4" w:space="0" w:color="auto"/>
            </w:tcBorders>
            <w:vAlign w:val="center"/>
            <w:hideMark/>
          </w:tcPr>
          <w:p w:rsidR="002E236B" w:rsidRPr="002E236B" w:rsidRDefault="002E236B" w:rsidP="002E236B">
            <w:pPr>
              <w:tabs>
                <w:tab w:val="left" w:pos="4500"/>
                <w:tab w:val="left" w:pos="9180"/>
                <w:tab w:val="left" w:pos="9360"/>
              </w:tabs>
              <w:spacing w:after="0" w:line="240" w:lineRule="auto"/>
              <w:jc w:val="center"/>
              <w:rPr>
                <w:rFonts w:ascii="Times New Roman" w:eastAsia="Times New Roman" w:hAnsi="Times New Roman"/>
                <w:bCs/>
                <w:sz w:val="20"/>
                <w:lang w:eastAsia="ru-RU"/>
              </w:rPr>
            </w:pPr>
            <w:r w:rsidRPr="002E236B">
              <w:rPr>
                <w:rFonts w:ascii="Times New Roman" w:eastAsia="Times New Roman" w:hAnsi="Times New Roman"/>
                <w:bCs/>
                <w:sz w:val="20"/>
                <w:lang w:eastAsia="ru-RU"/>
              </w:rPr>
              <w:t>4</w:t>
            </w:r>
          </w:p>
        </w:tc>
      </w:tr>
      <w:tr w:rsidR="002E236B" w:rsidRPr="002E236B" w:rsidTr="002E236B">
        <w:trPr>
          <w:trHeight w:val="375"/>
          <w:jc w:val="center"/>
        </w:trPr>
        <w:tc>
          <w:tcPr>
            <w:tcW w:w="4702" w:type="dxa"/>
            <w:vMerge/>
            <w:tcBorders>
              <w:top w:val="single" w:sz="4" w:space="0" w:color="auto"/>
              <w:left w:val="single" w:sz="4" w:space="0" w:color="auto"/>
              <w:bottom w:val="single" w:sz="4" w:space="0" w:color="auto"/>
              <w:right w:val="single" w:sz="4" w:space="0" w:color="auto"/>
            </w:tcBorders>
            <w:vAlign w:val="center"/>
            <w:hideMark/>
          </w:tcPr>
          <w:p w:rsidR="002E236B" w:rsidRPr="002E236B" w:rsidRDefault="002E236B" w:rsidP="002E236B">
            <w:pPr>
              <w:spacing w:after="0" w:line="240" w:lineRule="auto"/>
              <w:rPr>
                <w:rFonts w:ascii="Times New Roman" w:eastAsia="Times New Roman" w:hAnsi="Times New Roman"/>
                <w:bCs/>
                <w:color w:val="FF0000"/>
                <w:sz w:val="20"/>
                <w:lang w:eastAsia="ru-RU"/>
              </w:rPr>
            </w:pPr>
          </w:p>
        </w:tc>
        <w:tc>
          <w:tcPr>
            <w:tcW w:w="2686" w:type="dxa"/>
            <w:tcBorders>
              <w:top w:val="single" w:sz="4" w:space="0" w:color="auto"/>
              <w:left w:val="single" w:sz="4" w:space="0" w:color="auto"/>
              <w:bottom w:val="single" w:sz="4" w:space="0" w:color="auto"/>
              <w:right w:val="single" w:sz="4" w:space="0" w:color="auto"/>
            </w:tcBorders>
            <w:vAlign w:val="bottom"/>
          </w:tcPr>
          <w:p w:rsidR="002E236B" w:rsidRPr="002E236B" w:rsidRDefault="002E236B" w:rsidP="002E236B">
            <w:pPr>
              <w:tabs>
                <w:tab w:val="left" w:pos="4500"/>
                <w:tab w:val="left" w:pos="9180"/>
                <w:tab w:val="left" w:pos="9360"/>
              </w:tabs>
              <w:spacing w:after="0" w:line="240" w:lineRule="auto"/>
              <w:rPr>
                <w:rFonts w:ascii="Times New Roman" w:eastAsia="Times New Roman" w:hAnsi="Times New Roman"/>
                <w:bCs/>
                <w:sz w:val="20"/>
                <w:lang w:eastAsia="ru-RU"/>
              </w:rPr>
            </w:pPr>
            <w:r w:rsidRPr="002E236B">
              <w:rPr>
                <w:rFonts w:ascii="Times New Roman" w:eastAsia="Times New Roman" w:hAnsi="Times New Roman"/>
                <w:bCs/>
                <w:sz w:val="20"/>
                <w:lang w:eastAsia="ru-RU"/>
              </w:rPr>
              <w:t>Биология</w:t>
            </w:r>
          </w:p>
          <w:p w:rsidR="002E236B" w:rsidRPr="002E236B" w:rsidRDefault="002E236B" w:rsidP="002E236B">
            <w:pPr>
              <w:tabs>
                <w:tab w:val="left" w:pos="4500"/>
                <w:tab w:val="left" w:pos="9180"/>
                <w:tab w:val="left" w:pos="9360"/>
              </w:tabs>
              <w:spacing w:after="0" w:line="240" w:lineRule="auto"/>
              <w:rPr>
                <w:rFonts w:ascii="Times New Roman" w:eastAsia="Times New Roman" w:hAnsi="Times New Roman"/>
                <w:bCs/>
                <w:sz w:val="20"/>
                <w:lang w:eastAsia="ru-RU"/>
              </w:rPr>
            </w:pPr>
          </w:p>
        </w:tc>
        <w:tc>
          <w:tcPr>
            <w:tcW w:w="1066" w:type="dxa"/>
            <w:tcBorders>
              <w:top w:val="single" w:sz="4" w:space="0" w:color="auto"/>
              <w:left w:val="single" w:sz="4" w:space="0" w:color="auto"/>
              <w:bottom w:val="single" w:sz="4" w:space="0" w:color="auto"/>
              <w:right w:val="single" w:sz="4" w:space="0" w:color="auto"/>
            </w:tcBorders>
            <w:vAlign w:val="center"/>
            <w:hideMark/>
          </w:tcPr>
          <w:p w:rsidR="002E236B" w:rsidRPr="002E236B" w:rsidRDefault="002E236B" w:rsidP="002E236B">
            <w:pPr>
              <w:tabs>
                <w:tab w:val="left" w:pos="4500"/>
                <w:tab w:val="left" w:pos="9180"/>
                <w:tab w:val="left" w:pos="9360"/>
              </w:tabs>
              <w:spacing w:after="0" w:line="240" w:lineRule="auto"/>
              <w:jc w:val="center"/>
              <w:rPr>
                <w:rFonts w:ascii="Times New Roman" w:eastAsia="Times New Roman" w:hAnsi="Times New Roman"/>
                <w:bCs/>
                <w:sz w:val="20"/>
                <w:lang w:eastAsia="ru-RU"/>
              </w:rPr>
            </w:pPr>
            <w:r w:rsidRPr="002E236B">
              <w:rPr>
                <w:rFonts w:ascii="Times New Roman" w:eastAsia="Times New Roman" w:hAnsi="Times New Roman"/>
                <w:bCs/>
                <w:sz w:val="20"/>
                <w:lang w:eastAsia="ru-RU"/>
              </w:rPr>
              <w:t>1</w:t>
            </w:r>
          </w:p>
        </w:tc>
        <w:tc>
          <w:tcPr>
            <w:tcW w:w="1124" w:type="dxa"/>
            <w:tcBorders>
              <w:top w:val="single" w:sz="4" w:space="0" w:color="auto"/>
              <w:left w:val="single" w:sz="4" w:space="0" w:color="auto"/>
              <w:bottom w:val="single" w:sz="4" w:space="0" w:color="auto"/>
              <w:right w:val="single" w:sz="4" w:space="0" w:color="auto"/>
            </w:tcBorders>
            <w:vAlign w:val="center"/>
            <w:hideMark/>
          </w:tcPr>
          <w:p w:rsidR="002E236B" w:rsidRPr="002E236B" w:rsidRDefault="002E236B" w:rsidP="002E236B">
            <w:pPr>
              <w:tabs>
                <w:tab w:val="left" w:pos="4500"/>
                <w:tab w:val="left" w:pos="9180"/>
                <w:tab w:val="left" w:pos="9360"/>
              </w:tabs>
              <w:spacing w:after="0" w:line="240" w:lineRule="auto"/>
              <w:jc w:val="center"/>
              <w:rPr>
                <w:rFonts w:ascii="Times New Roman" w:eastAsia="Times New Roman" w:hAnsi="Times New Roman"/>
                <w:bCs/>
                <w:sz w:val="20"/>
                <w:lang w:eastAsia="ru-RU"/>
              </w:rPr>
            </w:pPr>
            <w:r w:rsidRPr="002E236B">
              <w:rPr>
                <w:rFonts w:ascii="Times New Roman" w:eastAsia="Times New Roman" w:hAnsi="Times New Roman"/>
                <w:bCs/>
                <w:sz w:val="20"/>
                <w:lang w:eastAsia="ru-RU"/>
              </w:rPr>
              <w:t>1</w:t>
            </w:r>
          </w:p>
        </w:tc>
        <w:tc>
          <w:tcPr>
            <w:tcW w:w="1134" w:type="dxa"/>
            <w:tcBorders>
              <w:top w:val="single" w:sz="4" w:space="0" w:color="auto"/>
              <w:left w:val="single" w:sz="4" w:space="0" w:color="auto"/>
              <w:bottom w:val="single" w:sz="4" w:space="0" w:color="auto"/>
              <w:right w:val="single" w:sz="4" w:space="0" w:color="auto"/>
            </w:tcBorders>
            <w:vAlign w:val="center"/>
            <w:hideMark/>
          </w:tcPr>
          <w:p w:rsidR="002E236B" w:rsidRPr="002E236B" w:rsidRDefault="002E236B" w:rsidP="002E236B">
            <w:pPr>
              <w:tabs>
                <w:tab w:val="left" w:pos="4500"/>
                <w:tab w:val="left" w:pos="9180"/>
                <w:tab w:val="left" w:pos="9360"/>
              </w:tabs>
              <w:spacing w:after="0" w:line="240" w:lineRule="auto"/>
              <w:jc w:val="center"/>
              <w:rPr>
                <w:rFonts w:ascii="Times New Roman" w:eastAsia="Times New Roman" w:hAnsi="Times New Roman"/>
                <w:bCs/>
                <w:sz w:val="20"/>
                <w:lang w:eastAsia="ru-RU"/>
              </w:rPr>
            </w:pPr>
            <w:r w:rsidRPr="002E236B">
              <w:rPr>
                <w:rFonts w:ascii="Times New Roman" w:eastAsia="Times New Roman" w:hAnsi="Times New Roman"/>
                <w:bCs/>
                <w:sz w:val="20"/>
                <w:lang w:eastAsia="ru-RU"/>
              </w:rPr>
              <w:t>1</w:t>
            </w:r>
          </w:p>
        </w:tc>
        <w:tc>
          <w:tcPr>
            <w:tcW w:w="1134" w:type="dxa"/>
            <w:gridSpan w:val="2"/>
            <w:tcBorders>
              <w:top w:val="single" w:sz="4" w:space="0" w:color="auto"/>
              <w:left w:val="single" w:sz="4" w:space="0" w:color="auto"/>
              <w:bottom w:val="single" w:sz="4" w:space="0" w:color="auto"/>
              <w:right w:val="single" w:sz="4" w:space="0" w:color="auto"/>
            </w:tcBorders>
            <w:hideMark/>
          </w:tcPr>
          <w:p w:rsidR="002E236B" w:rsidRPr="002E236B" w:rsidRDefault="002E236B" w:rsidP="002E236B">
            <w:pPr>
              <w:spacing w:after="0" w:line="360" w:lineRule="auto"/>
              <w:jc w:val="center"/>
              <w:rPr>
                <w:rFonts w:ascii="Times New Roman" w:eastAsia="Times New Roman" w:hAnsi="Times New Roman"/>
                <w:sz w:val="20"/>
                <w:lang w:eastAsia="ru-RU"/>
              </w:rPr>
            </w:pPr>
            <w:r w:rsidRPr="002E236B">
              <w:rPr>
                <w:rFonts w:ascii="Times New Roman" w:eastAsia="Times New Roman" w:hAnsi="Times New Roman"/>
                <w:sz w:val="20"/>
                <w:lang w:eastAsia="ru-RU"/>
              </w:rPr>
              <w:t>2</w:t>
            </w:r>
          </w:p>
        </w:tc>
        <w:tc>
          <w:tcPr>
            <w:tcW w:w="992" w:type="dxa"/>
            <w:tcBorders>
              <w:top w:val="single" w:sz="4" w:space="0" w:color="auto"/>
              <w:left w:val="single" w:sz="4" w:space="0" w:color="auto"/>
              <w:bottom w:val="single" w:sz="4" w:space="0" w:color="auto"/>
              <w:right w:val="single" w:sz="4" w:space="0" w:color="auto"/>
            </w:tcBorders>
            <w:hideMark/>
          </w:tcPr>
          <w:p w:rsidR="002E236B" w:rsidRPr="002E236B" w:rsidRDefault="002E236B" w:rsidP="002E236B">
            <w:pPr>
              <w:spacing w:after="0" w:line="360" w:lineRule="auto"/>
              <w:jc w:val="center"/>
              <w:rPr>
                <w:rFonts w:ascii="Times New Roman" w:eastAsia="Times New Roman" w:hAnsi="Times New Roman"/>
                <w:sz w:val="20"/>
                <w:lang w:eastAsia="ru-RU"/>
              </w:rPr>
            </w:pPr>
            <w:r w:rsidRPr="002E236B">
              <w:rPr>
                <w:rFonts w:ascii="Times New Roman" w:eastAsia="Times New Roman" w:hAnsi="Times New Roman"/>
                <w:sz w:val="20"/>
                <w:lang w:eastAsia="ru-RU"/>
              </w:rPr>
              <w:t>2</w:t>
            </w:r>
          </w:p>
        </w:tc>
        <w:tc>
          <w:tcPr>
            <w:tcW w:w="1075" w:type="dxa"/>
            <w:tcBorders>
              <w:top w:val="single" w:sz="4" w:space="0" w:color="auto"/>
              <w:left w:val="single" w:sz="4" w:space="0" w:color="auto"/>
              <w:bottom w:val="single" w:sz="4" w:space="0" w:color="auto"/>
              <w:right w:val="single" w:sz="4" w:space="0" w:color="auto"/>
            </w:tcBorders>
            <w:vAlign w:val="center"/>
            <w:hideMark/>
          </w:tcPr>
          <w:p w:rsidR="002E236B" w:rsidRPr="002E236B" w:rsidRDefault="002E236B" w:rsidP="002E236B">
            <w:pPr>
              <w:tabs>
                <w:tab w:val="left" w:pos="4500"/>
                <w:tab w:val="left" w:pos="9180"/>
                <w:tab w:val="left" w:pos="9360"/>
              </w:tabs>
              <w:spacing w:after="0" w:line="240" w:lineRule="auto"/>
              <w:jc w:val="center"/>
              <w:rPr>
                <w:rFonts w:ascii="Times New Roman" w:eastAsia="Times New Roman" w:hAnsi="Times New Roman"/>
                <w:bCs/>
                <w:sz w:val="20"/>
                <w:lang w:eastAsia="ru-RU"/>
              </w:rPr>
            </w:pPr>
            <w:r w:rsidRPr="002E236B">
              <w:rPr>
                <w:rFonts w:ascii="Times New Roman" w:eastAsia="Times New Roman" w:hAnsi="Times New Roman"/>
                <w:bCs/>
                <w:sz w:val="20"/>
                <w:lang w:eastAsia="ru-RU"/>
              </w:rPr>
              <w:t>7</w:t>
            </w:r>
          </w:p>
        </w:tc>
      </w:tr>
      <w:tr w:rsidR="002E236B" w:rsidRPr="002E236B" w:rsidTr="002E236B">
        <w:trPr>
          <w:trHeight w:val="375"/>
          <w:jc w:val="center"/>
        </w:trPr>
        <w:tc>
          <w:tcPr>
            <w:tcW w:w="2016" w:type="dxa"/>
            <w:tcBorders>
              <w:top w:val="single" w:sz="4" w:space="0" w:color="auto"/>
              <w:left w:val="single" w:sz="4" w:space="0" w:color="auto"/>
              <w:bottom w:val="single" w:sz="4" w:space="0" w:color="auto"/>
              <w:right w:val="single" w:sz="4" w:space="0" w:color="auto"/>
            </w:tcBorders>
            <w:vAlign w:val="bottom"/>
            <w:hideMark/>
          </w:tcPr>
          <w:p w:rsidR="002E236B" w:rsidRPr="002E236B" w:rsidRDefault="002E236B" w:rsidP="002E236B">
            <w:pPr>
              <w:tabs>
                <w:tab w:val="left" w:pos="4500"/>
                <w:tab w:val="left" w:pos="9180"/>
                <w:tab w:val="left" w:pos="9360"/>
              </w:tabs>
              <w:spacing w:after="0" w:line="240" w:lineRule="auto"/>
              <w:rPr>
                <w:rFonts w:ascii="Times New Roman" w:eastAsia="Times New Roman" w:hAnsi="Times New Roman"/>
                <w:bCs/>
                <w:sz w:val="20"/>
                <w:lang w:eastAsia="ru-RU"/>
              </w:rPr>
            </w:pPr>
            <w:r w:rsidRPr="002E236B">
              <w:rPr>
                <w:rFonts w:ascii="Times New Roman" w:eastAsia="Times New Roman" w:hAnsi="Times New Roman"/>
                <w:bCs/>
                <w:sz w:val="20"/>
                <w:lang w:eastAsia="ru-RU"/>
              </w:rPr>
              <w:t>ОДНКНР</w:t>
            </w:r>
            <w:r w:rsidRPr="002E236B">
              <w:rPr>
                <w:rFonts w:ascii="Times New Roman" w:eastAsia="Times New Roman" w:hAnsi="Times New Roman"/>
                <w:bCs/>
                <w:sz w:val="20"/>
                <w:lang w:val="en-US" w:eastAsia="ru-RU"/>
              </w:rPr>
              <w:t>**</w:t>
            </w:r>
          </w:p>
        </w:tc>
        <w:tc>
          <w:tcPr>
            <w:tcW w:w="2686" w:type="dxa"/>
            <w:tcBorders>
              <w:top w:val="single" w:sz="4" w:space="0" w:color="auto"/>
              <w:left w:val="single" w:sz="4" w:space="0" w:color="auto"/>
              <w:bottom w:val="single" w:sz="4" w:space="0" w:color="auto"/>
              <w:right w:val="single" w:sz="4" w:space="0" w:color="auto"/>
            </w:tcBorders>
            <w:vAlign w:val="bottom"/>
          </w:tcPr>
          <w:p w:rsidR="002E236B" w:rsidRPr="002E236B" w:rsidRDefault="002E236B" w:rsidP="002E236B">
            <w:pPr>
              <w:tabs>
                <w:tab w:val="left" w:pos="4500"/>
                <w:tab w:val="left" w:pos="9180"/>
                <w:tab w:val="left" w:pos="9360"/>
              </w:tabs>
              <w:spacing w:after="0" w:line="240" w:lineRule="auto"/>
              <w:rPr>
                <w:rFonts w:ascii="Times New Roman" w:eastAsia="Times New Roman" w:hAnsi="Times New Roman"/>
                <w:bCs/>
                <w:i/>
                <w:sz w:val="14"/>
                <w:szCs w:val="16"/>
                <w:lang w:eastAsia="ru-RU"/>
              </w:rPr>
            </w:pPr>
          </w:p>
        </w:tc>
        <w:tc>
          <w:tcPr>
            <w:tcW w:w="1066" w:type="dxa"/>
            <w:tcBorders>
              <w:top w:val="single" w:sz="4" w:space="0" w:color="auto"/>
              <w:left w:val="single" w:sz="4" w:space="0" w:color="auto"/>
              <w:bottom w:val="single" w:sz="4" w:space="0" w:color="auto"/>
              <w:right w:val="single" w:sz="4" w:space="0" w:color="auto"/>
            </w:tcBorders>
            <w:vAlign w:val="center"/>
            <w:hideMark/>
          </w:tcPr>
          <w:p w:rsidR="002E236B" w:rsidRPr="002E236B" w:rsidRDefault="002E236B" w:rsidP="002E236B">
            <w:pPr>
              <w:tabs>
                <w:tab w:val="left" w:pos="4500"/>
                <w:tab w:val="left" w:pos="9180"/>
                <w:tab w:val="left" w:pos="9360"/>
              </w:tabs>
              <w:spacing w:after="0" w:line="240" w:lineRule="auto"/>
              <w:rPr>
                <w:rFonts w:ascii="Times New Roman" w:eastAsia="Times New Roman" w:hAnsi="Times New Roman"/>
                <w:bCs/>
                <w:sz w:val="20"/>
                <w:lang w:eastAsia="ru-RU"/>
              </w:rPr>
            </w:pPr>
            <w:r w:rsidRPr="002E236B">
              <w:rPr>
                <w:rFonts w:ascii="Times New Roman" w:eastAsia="Times New Roman" w:hAnsi="Times New Roman"/>
                <w:bCs/>
                <w:sz w:val="20"/>
                <w:lang w:eastAsia="ru-RU"/>
              </w:rPr>
              <w:t>0</w:t>
            </w:r>
          </w:p>
        </w:tc>
        <w:tc>
          <w:tcPr>
            <w:tcW w:w="1124" w:type="dxa"/>
            <w:tcBorders>
              <w:top w:val="single" w:sz="4" w:space="0" w:color="auto"/>
              <w:left w:val="single" w:sz="4" w:space="0" w:color="auto"/>
              <w:bottom w:val="single" w:sz="4" w:space="0" w:color="auto"/>
              <w:right w:val="single" w:sz="4" w:space="0" w:color="auto"/>
            </w:tcBorders>
            <w:vAlign w:val="center"/>
            <w:hideMark/>
          </w:tcPr>
          <w:p w:rsidR="002E236B" w:rsidRPr="002E236B" w:rsidRDefault="002E236B" w:rsidP="002E236B">
            <w:pPr>
              <w:tabs>
                <w:tab w:val="left" w:pos="4500"/>
                <w:tab w:val="left" w:pos="9180"/>
                <w:tab w:val="left" w:pos="9360"/>
              </w:tabs>
              <w:spacing w:after="0" w:line="240" w:lineRule="auto"/>
              <w:rPr>
                <w:rFonts w:ascii="Times New Roman" w:eastAsia="Times New Roman" w:hAnsi="Times New Roman"/>
                <w:bCs/>
                <w:sz w:val="20"/>
                <w:lang w:eastAsia="ru-RU"/>
              </w:rPr>
            </w:pPr>
            <w:r w:rsidRPr="002E236B">
              <w:rPr>
                <w:rFonts w:ascii="Times New Roman" w:eastAsia="Times New Roman" w:hAnsi="Times New Roman"/>
                <w:bCs/>
                <w:sz w:val="20"/>
                <w:lang w:eastAsia="ru-RU"/>
              </w:rPr>
              <w:t>0</w:t>
            </w:r>
          </w:p>
        </w:tc>
        <w:tc>
          <w:tcPr>
            <w:tcW w:w="1140" w:type="dxa"/>
            <w:gridSpan w:val="2"/>
            <w:tcBorders>
              <w:top w:val="single" w:sz="4" w:space="0" w:color="auto"/>
              <w:left w:val="single" w:sz="4" w:space="0" w:color="auto"/>
              <w:bottom w:val="single" w:sz="4" w:space="0" w:color="auto"/>
              <w:right w:val="single" w:sz="4" w:space="0" w:color="auto"/>
            </w:tcBorders>
            <w:vAlign w:val="center"/>
            <w:hideMark/>
          </w:tcPr>
          <w:p w:rsidR="002E236B" w:rsidRPr="002E236B" w:rsidRDefault="002E236B" w:rsidP="002E236B">
            <w:pPr>
              <w:tabs>
                <w:tab w:val="left" w:pos="4500"/>
                <w:tab w:val="left" w:pos="9180"/>
                <w:tab w:val="left" w:pos="9360"/>
              </w:tabs>
              <w:spacing w:after="0" w:line="240" w:lineRule="auto"/>
              <w:rPr>
                <w:rFonts w:ascii="Times New Roman" w:eastAsia="Times New Roman" w:hAnsi="Times New Roman"/>
                <w:bCs/>
                <w:sz w:val="20"/>
                <w:lang w:eastAsia="ru-RU"/>
              </w:rPr>
            </w:pPr>
            <w:r w:rsidRPr="002E236B">
              <w:rPr>
                <w:rFonts w:ascii="Times New Roman" w:eastAsia="Times New Roman" w:hAnsi="Times New Roman"/>
                <w:bCs/>
                <w:sz w:val="20"/>
                <w:lang w:eastAsia="ru-RU"/>
              </w:rPr>
              <w:t>0</w:t>
            </w:r>
          </w:p>
        </w:tc>
        <w:tc>
          <w:tcPr>
            <w:tcW w:w="1128" w:type="dxa"/>
            <w:tcBorders>
              <w:top w:val="single" w:sz="4" w:space="0" w:color="auto"/>
              <w:left w:val="single" w:sz="4" w:space="0" w:color="auto"/>
              <w:bottom w:val="single" w:sz="4" w:space="0" w:color="auto"/>
              <w:right w:val="single" w:sz="4" w:space="0" w:color="auto"/>
            </w:tcBorders>
            <w:vAlign w:val="center"/>
            <w:hideMark/>
          </w:tcPr>
          <w:p w:rsidR="002E236B" w:rsidRPr="002E236B" w:rsidRDefault="002E236B" w:rsidP="002E236B">
            <w:pPr>
              <w:tabs>
                <w:tab w:val="left" w:pos="4500"/>
                <w:tab w:val="left" w:pos="9180"/>
                <w:tab w:val="left" w:pos="9360"/>
              </w:tabs>
              <w:spacing w:after="0" w:line="240" w:lineRule="auto"/>
              <w:rPr>
                <w:rFonts w:ascii="Times New Roman" w:eastAsia="Times New Roman" w:hAnsi="Times New Roman"/>
                <w:bCs/>
                <w:sz w:val="20"/>
                <w:lang w:eastAsia="ru-RU"/>
              </w:rPr>
            </w:pPr>
            <w:r w:rsidRPr="002E236B">
              <w:rPr>
                <w:rFonts w:ascii="Times New Roman" w:eastAsia="Times New Roman" w:hAnsi="Times New Roman"/>
                <w:bCs/>
                <w:sz w:val="20"/>
                <w:lang w:eastAsia="ru-RU"/>
              </w:rPr>
              <w:t>0</w:t>
            </w:r>
          </w:p>
        </w:tc>
        <w:tc>
          <w:tcPr>
            <w:tcW w:w="992" w:type="dxa"/>
            <w:tcBorders>
              <w:top w:val="single" w:sz="4" w:space="0" w:color="auto"/>
              <w:left w:val="single" w:sz="4" w:space="0" w:color="auto"/>
              <w:bottom w:val="single" w:sz="4" w:space="0" w:color="auto"/>
              <w:right w:val="single" w:sz="4" w:space="0" w:color="auto"/>
            </w:tcBorders>
            <w:vAlign w:val="center"/>
            <w:hideMark/>
          </w:tcPr>
          <w:p w:rsidR="002E236B" w:rsidRPr="002E236B" w:rsidRDefault="002E236B" w:rsidP="002E236B">
            <w:pPr>
              <w:tabs>
                <w:tab w:val="left" w:pos="4500"/>
                <w:tab w:val="left" w:pos="9180"/>
                <w:tab w:val="left" w:pos="9360"/>
              </w:tabs>
              <w:spacing w:after="0" w:line="240" w:lineRule="auto"/>
              <w:rPr>
                <w:rFonts w:ascii="Times New Roman" w:eastAsia="Times New Roman" w:hAnsi="Times New Roman"/>
                <w:bCs/>
                <w:sz w:val="20"/>
                <w:lang w:eastAsia="ru-RU"/>
              </w:rPr>
            </w:pPr>
            <w:r w:rsidRPr="002E236B">
              <w:rPr>
                <w:rFonts w:ascii="Times New Roman" w:eastAsia="Times New Roman" w:hAnsi="Times New Roman"/>
                <w:bCs/>
                <w:sz w:val="20"/>
                <w:lang w:eastAsia="ru-RU"/>
              </w:rPr>
              <w:t>0</w:t>
            </w:r>
          </w:p>
        </w:tc>
        <w:tc>
          <w:tcPr>
            <w:tcW w:w="1075" w:type="dxa"/>
            <w:tcBorders>
              <w:top w:val="single" w:sz="4" w:space="0" w:color="auto"/>
              <w:left w:val="single" w:sz="4" w:space="0" w:color="auto"/>
              <w:bottom w:val="single" w:sz="4" w:space="0" w:color="auto"/>
              <w:right w:val="single" w:sz="4" w:space="0" w:color="auto"/>
            </w:tcBorders>
            <w:vAlign w:val="center"/>
            <w:hideMark/>
          </w:tcPr>
          <w:p w:rsidR="002E236B" w:rsidRPr="002E236B" w:rsidRDefault="002E236B" w:rsidP="002E236B">
            <w:pPr>
              <w:tabs>
                <w:tab w:val="left" w:pos="4500"/>
                <w:tab w:val="left" w:pos="9180"/>
                <w:tab w:val="left" w:pos="9360"/>
              </w:tabs>
              <w:spacing w:after="0" w:line="240" w:lineRule="auto"/>
              <w:jc w:val="center"/>
              <w:rPr>
                <w:rFonts w:ascii="Times New Roman" w:eastAsia="Times New Roman" w:hAnsi="Times New Roman"/>
                <w:bCs/>
                <w:sz w:val="20"/>
                <w:lang w:eastAsia="ru-RU"/>
              </w:rPr>
            </w:pPr>
            <w:r w:rsidRPr="002E236B">
              <w:rPr>
                <w:rFonts w:ascii="Times New Roman" w:eastAsia="Times New Roman" w:hAnsi="Times New Roman"/>
                <w:bCs/>
                <w:sz w:val="20"/>
                <w:lang w:eastAsia="ru-RU"/>
              </w:rPr>
              <w:t>0</w:t>
            </w:r>
          </w:p>
        </w:tc>
      </w:tr>
      <w:tr w:rsidR="002E236B" w:rsidRPr="002E236B" w:rsidTr="002E236B">
        <w:trPr>
          <w:trHeight w:val="375"/>
          <w:jc w:val="center"/>
        </w:trPr>
        <w:tc>
          <w:tcPr>
            <w:tcW w:w="2016" w:type="dxa"/>
            <w:vMerge w:val="restart"/>
            <w:tcBorders>
              <w:top w:val="single" w:sz="4" w:space="0" w:color="auto"/>
              <w:left w:val="single" w:sz="4" w:space="0" w:color="auto"/>
              <w:bottom w:val="single" w:sz="4" w:space="0" w:color="auto"/>
              <w:right w:val="single" w:sz="4" w:space="0" w:color="auto"/>
            </w:tcBorders>
            <w:vAlign w:val="center"/>
            <w:hideMark/>
          </w:tcPr>
          <w:p w:rsidR="002E236B" w:rsidRPr="002E236B" w:rsidRDefault="002E236B" w:rsidP="002E236B">
            <w:pPr>
              <w:tabs>
                <w:tab w:val="left" w:pos="4500"/>
                <w:tab w:val="left" w:pos="9180"/>
                <w:tab w:val="left" w:pos="9360"/>
              </w:tabs>
              <w:spacing w:after="0" w:line="240" w:lineRule="auto"/>
              <w:rPr>
                <w:rFonts w:ascii="Times New Roman" w:eastAsia="Times New Roman" w:hAnsi="Times New Roman"/>
                <w:bCs/>
                <w:sz w:val="20"/>
                <w:lang w:eastAsia="ru-RU"/>
              </w:rPr>
            </w:pPr>
            <w:r w:rsidRPr="002E236B">
              <w:rPr>
                <w:rFonts w:ascii="Times New Roman" w:eastAsia="Times New Roman" w:hAnsi="Times New Roman"/>
                <w:bCs/>
                <w:sz w:val="20"/>
                <w:lang w:eastAsia="ru-RU"/>
              </w:rPr>
              <w:t>Искусство</w:t>
            </w:r>
          </w:p>
        </w:tc>
        <w:tc>
          <w:tcPr>
            <w:tcW w:w="2686" w:type="dxa"/>
            <w:tcBorders>
              <w:top w:val="single" w:sz="4" w:space="0" w:color="auto"/>
              <w:left w:val="single" w:sz="4" w:space="0" w:color="auto"/>
              <w:bottom w:val="single" w:sz="4" w:space="0" w:color="auto"/>
              <w:right w:val="single" w:sz="4" w:space="0" w:color="auto"/>
            </w:tcBorders>
            <w:vAlign w:val="center"/>
            <w:hideMark/>
          </w:tcPr>
          <w:p w:rsidR="002E236B" w:rsidRPr="002E236B" w:rsidRDefault="002E236B" w:rsidP="002E236B">
            <w:pPr>
              <w:tabs>
                <w:tab w:val="left" w:pos="4500"/>
                <w:tab w:val="left" w:pos="9180"/>
                <w:tab w:val="left" w:pos="9360"/>
              </w:tabs>
              <w:spacing w:after="0" w:line="240" w:lineRule="auto"/>
              <w:rPr>
                <w:rFonts w:ascii="Times New Roman" w:eastAsia="Times New Roman" w:hAnsi="Times New Roman"/>
                <w:bCs/>
                <w:sz w:val="20"/>
                <w:lang w:eastAsia="ru-RU"/>
              </w:rPr>
            </w:pPr>
            <w:r w:rsidRPr="002E236B">
              <w:rPr>
                <w:rFonts w:ascii="Times New Roman" w:eastAsia="Times New Roman" w:hAnsi="Times New Roman"/>
                <w:bCs/>
                <w:sz w:val="20"/>
                <w:lang w:eastAsia="ru-RU"/>
              </w:rPr>
              <w:t>Музыка</w:t>
            </w:r>
          </w:p>
        </w:tc>
        <w:tc>
          <w:tcPr>
            <w:tcW w:w="1066" w:type="dxa"/>
            <w:tcBorders>
              <w:top w:val="single" w:sz="4" w:space="0" w:color="auto"/>
              <w:left w:val="single" w:sz="4" w:space="0" w:color="auto"/>
              <w:bottom w:val="single" w:sz="4" w:space="0" w:color="auto"/>
              <w:right w:val="single" w:sz="4" w:space="0" w:color="auto"/>
            </w:tcBorders>
            <w:vAlign w:val="center"/>
            <w:hideMark/>
          </w:tcPr>
          <w:p w:rsidR="002E236B" w:rsidRPr="002E236B" w:rsidRDefault="002E236B" w:rsidP="002E236B">
            <w:pPr>
              <w:tabs>
                <w:tab w:val="left" w:pos="4500"/>
                <w:tab w:val="left" w:pos="9180"/>
                <w:tab w:val="left" w:pos="9360"/>
              </w:tabs>
              <w:spacing w:after="0" w:line="240" w:lineRule="auto"/>
              <w:jc w:val="center"/>
              <w:rPr>
                <w:rFonts w:ascii="Times New Roman" w:eastAsia="Times New Roman" w:hAnsi="Times New Roman"/>
                <w:bCs/>
                <w:sz w:val="20"/>
                <w:lang w:eastAsia="ru-RU"/>
              </w:rPr>
            </w:pPr>
            <w:r w:rsidRPr="002E236B">
              <w:rPr>
                <w:rFonts w:ascii="Times New Roman" w:eastAsia="Times New Roman" w:hAnsi="Times New Roman"/>
                <w:bCs/>
                <w:sz w:val="20"/>
                <w:lang w:eastAsia="ru-RU"/>
              </w:rPr>
              <w:t>1</w:t>
            </w:r>
          </w:p>
        </w:tc>
        <w:tc>
          <w:tcPr>
            <w:tcW w:w="1124" w:type="dxa"/>
            <w:tcBorders>
              <w:top w:val="single" w:sz="4" w:space="0" w:color="auto"/>
              <w:left w:val="single" w:sz="4" w:space="0" w:color="auto"/>
              <w:bottom w:val="single" w:sz="4" w:space="0" w:color="auto"/>
              <w:right w:val="single" w:sz="4" w:space="0" w:color="auto"/>
            </w:tcBorders>
            <w:vAlign w:val="center"/>
            <w:hideMark/>
          </w:tcPr>
          <w:p w:rsidR="002E236B" w:rsidRPr="002E236B" w:rsidRDefault="002E236B" w:rsidP="002E236B">
            <w:pPr>
              <w:tabs>
                <w:tab w:val="left" w:pos="4500"/>
                <w:tab w:val="left" w:pos="9180"/>
                <w:tab w:val="left" w:pos="9360"/>
              </w:tabs>
              <w:spacing w:after="0" w:line="240" w:lineRule="auto"/>
              <w:jc w:val="center"/>
              <w:rPr>
                <w:rFonts w:ascii="Times New Roman" w:eastAsia="Times New Roman" w:hAnsi="Times New Roman"/>
                <w:bCs/>
                <w:sz w:val="20"/>
                <w:lang w:eastAsia="ru-RU"/>
              </w:rPr>
            </w:pPr>
            <w:r w:rsidRPr="002E236B">
              <w:rPr>
                <w:rFonts w:ascii="Times New Roman" w:eastAsia="Times New Roman" w:hAnsi="Times New Roman"/>
                <w:bCs/>
                <w:sz w:val="20"/>
                <w:lang w:eastAsia="ru-RU"/>
              </w:rPr>
              <w:t>1</w:t>
            </w:r>
          </w:p>
        </w:tc>
        <w:tc>
          <w:tcPr>
            <w:tcW w:w="1134" w:type="dxa"/>
            <w:tcBorders>
              <w:top w:val="single" w:sz="4" w:space="0" w:color="auto"/>
              <w:left w:val="single" w:sz="4" w:space="0" w:color="auto"/>
              <w:bottom w:val="single" w:sz="4" w:space="0" w:color="auto"/>
              <w:right w:val="single" w:sz="4" w:space="0" w:color="auto"/>
            </w:tcBorders>
            <w:vAlign w:val="center"/>
            <w:hideMark/>
          </w:tcPr>
          <w:p w:rsidR="002E236B" w:rsidRPr="002E236B" w:rsidRDefault="002E236B" w:rsidP="002E236B">
            <w:pPr>
              <w:tabs>
                <w:tab w:val="left" w:pos="4500"/>
                <w:tab w:val="left" w:pos="9180"/>
                <w:tab w:val="left" w:pos="9360"/>
              </w:tabs>
              <w:spacing w:after="0" w:line="240" w:lineRule="auto"/>
              <w:jc w:val="center"/>
              <w:rPr>
                <w:rFonts w:ascii="Times New Roman" w:eastAsia="Times New Roman" w:hAnsi="Times New Roman"/>
                <w:bCs/>
                <w:sz w:val="20"/>
                <w:lang w:eastAsia="ru-RU"/>
              </w:rPr>
            </w:pPr>
            <w:r w:rsidRPr="002E236B">
              <w:rPr>
                <w:rFonts w:ascii="Times New Roman" w:eastAsia="Times New Roman" w:hAnsi="Times New Roman"/>
                <w:bCs/>
                <w:sz w:val="20"/>
                <w:lang w:eastAsia="ru-RU"/>
              </w:rPr>
              <w:t>1</w:t>
            </w:r>
          </w:p>
        </w:tc>
        <w:tc>
          <w:tcPr>
            <w:tcW w:w="1134" w:type="dxa"/>
            <w:gridSpan w:val="2"/>
            <w:tcBorders>
              <w:top w:val="single" w:sz="4" w:space="0" w:color="auto"/>
              <w:left w:val="single" w:sz="4" w:space="0" w:color="auto"/>
              <w:bottom w:val="single" w:sz="4" w:space="0" w:color="auto"/>
              <w:right w:val="single" w:sz="4" w:space="0" w:color="auto"/>
            </w:tcBorders>
            <w:hideMark/>
          </w:tcPr>
          <w:p w:rsidR="002E236B" w:rsidRPr="002E236B" w:rsidRDefault="002E236B" w:rsidP="002E236B">
            <w:pPr>
              <w:spacing w:after="0" w:line="360" w:lineRule="auto"/>
              <w:jc w:val="center"/>
              <w:rPr>
                <w:rFonts w:ascii="Times New Roman" w:eastAsia="Times New Roman" w:hAnsi="Times New Roman"/>
                <w:sz w:val="20"/>
                <w:lang w:eastAsia="ru-RU"/>
              </w:rPr>
            </w:pPr>
            <w:r w:rsidRPr="002E236B">
              <w:rPr>
                <w:rFonts w:ascii="Times New Roman" w:eastAsia="Times New Roman" w:hAnsi="Times New Roman"/>
                <w:sz w:val="20"/>
                <w:lang w:eastAsia="ru-RU"/>
              </w:rPr>
              <w:t>1</w:t>
            </w:r>
          </w:p>
        </w:tc>
        <w:tc>
          <w:tcPr>
            <w:tcW w:w="992" w:type="dxa"/>
            <w:tcBorders>
              <w:top w:val="single" w:sz="4" w:space="0" w:color="auto"/>
              <w:left w:val="single" w:sz="4" w:space="0" w:color="auto"/>
              <w:bottom w:val="single" w:sz="4" w:space="0" w:color="auto"/>
              <w:right w:val="single" w:sz="4" w:space="0" w:color="auto"/>
            </w:tcBorders>
            <w:hideMark/>
          </w:tcPr>
          <w:p w:rsidR="002E236B" w:rsidRPr="002E236B" w:rsidRDefault="002E236B" w:rsidP="002E236B">
            <w:pPr>
              <w:tabs>
                <w:tab w:val="left" w:pos="4500"/>
                <w:tab w:val="left" w:pos="9180"/>
                <w:tab w:val="left" w:pos="9360"/>
              </w:tabs>
              <w:spacing w:after="0" w:line="240" w:lineRule="auto"/>
              <w:jc w:val="center"/>
              <w:rPr>
                <w:rFonts w:ascii="Times New Roman" w:eastAsia="Times New Roman" w:hAnsi="Times New Roman"/>
                <w:bCs/>
                <w:sz w:val="20"/>
                <w:lang w:eastAsia="ru-RU"/>
              </w:rPr>
            </w:pPr>
            <w:r w:rsidRPr="002E236B">
              <w:rPr>
                <w:rFonts w:ascii="Times New Roman" w:eastAsia="Times New Roman" w:hAnsi="Times New Roman"/>
                <w:bCs/>
                <w:sz w:val="20"/>
                <w:lang w:eastAsia="ru-RU"/>
              </w:rPr>
              <w:t>-</w:t>
            </w:r>
          </w:p>
        </w:tc>
        <w:tc>
          <w:tcPr>
            <w:tcW w:w="1075" w:type="dxa"/>
            <w:tcBorders>
              <w:top w:val="single" w:sz="4" w:space="0" w:color="auto"/>
              <w:left w:val="single" w:sz="4" w:space="0" w:color="auto"/>
              <w:bottom w:val="single" w:sz="4" w:space="0" w:color="auto"/>
              <w:right w:val="single" w:sz="4" w:space="0" w:color="auto"/>
            </w:tcBorders>
            <w:vAlign w:val="center"/>
            <w:hideMark/>
          </w:tcPr>
          <w:p w:rsidR="002E236B" w:rsidRPr="002E236B" w:rsidRDefault="002E236B" w:rsidP="002E236B">
            <w:pPr>
              <w:tabs>
                <w:tab w:val="left" w:pos="4500"/>
                <w:tab w:val="left" w:pos="9180"/>
                <w:tab w:val="left" w:pos="9360"/>
              </w:tabs>
              <w:spacing w:after="0" w:line="240" w:lineRule="auto"/>
              <w:jc w:val="center"/>
              <w:rPr>
                <w:rFonts w:ascii="Times New Roman" w:eastAsia="Times New Roman" w:hAnsi="Times New Roman"/>
                <w:bCs/>
                <w:sz w:val="20"/>
                <w:lang w:eastAsia="ru-RU"/>
              </w:rPr>
            </w:pPr>
            <w:r w:rsidRPr="002E236B">
              <w:rPr>
                <w:rFonts w:ascii="Times New Roman" w:eastAsia="Times New Roman" w:hAnsi="Times New Roman"/>
                <w:bCs/>
                <w:sz w:val="20"/>
                <w:lang w:eastAsia="ru-RU"/>
              </w:rPr>
              <w:t>4</w:t>
            </w:r>
          </w:p>
        </w:tc>
      </w:tr>
      <w:tr w:rsidR="002E236B" w:rsidRPr="002E236B" w:rsidTr="002E236B">
        <w:trPr>
          <w:trHeight w:val="375"/>
          <w:jc w:val="center"/>
        </w:trPr>
        <w:tc>
          <w:tcPr>
            <w:tcW w:w="4702" w:type="dxa"/>
            <w:vMerge/>
            <w:tcBorders>
              <w:top w:val="single" w:sz="4" w:space="0" w:color="auto"/>
              <w:left w:val="single" w:sz="4" w:space="0" w:color="auto"/>
              <w:bottom w:val="single" w:sz="4" w:space="0" w:color="auto"/>
              <w:right w:val="single" w:sz="4" w:space="0" w:color="auto"/>
            </w:tcBorders>
            <w:vAlign w:val="center"/>
            <w:hideMark/>
          </w:tcPr>
          <w:p w:rsidR="002E236B" w:rsidRPr="002E236B" w:rsidRDefault="002E236B" w:rsidP="002E236B">
            <w:pPr>
              <w:spacing w:after="0" w:line="240" w:lineRule="auto"/>
              <w:rPr>
                <w:rFonts w:ascii="Times New Roman" w:eastAsia="Times New Roman" w:hAnsi="Times New Roman"/>
                <w:bCs/>
                <w:sz w:val="20"/>
                <w:lang w:eastAsia="ru-RU"/>
              </w:rPr>
            </w:pPr>
          </w:p>
        </w:tc>
        <w:tc>
          <w:tcPr>
            <w:tcW w:w="2686" w:type="dxa"/>
            <w:tcBorders>
              <w:top w:val="single" w:sz="4" w:space="0" w:color="auto"/>
              <w:left w:val="single" w:sz="4" w:space="0" w:color="auto"/>
              <w:bottom w:val="single" w:sz="4" w:space="0" w:color="auto"/>
              <w:right w:val="single" w:sz="4" w:space="0" w:color="auto"/>
            </w:tcBorders>
            <w:vAlign w:val="center"/>
            <w:hideMark/>
          </w:tcPr>
          <w:p w:rsidR="002E236B" w:rsidRPr="002E236B" w:rsidRDefault="002E236B" w:rsidP="002E236B">
            <w:pPr>
              <w:tabs>
                <w:tab w:val="left" w:pos="4500"/>
                <w:tab w:val="left" w:pos="9180"/>
                <w:tab w:val="left" w:pos="9360"/>
              </w:tabs>
              <w:spacing w:after="0" w:line="240" w:lineRule="auto"/>
              <w:rPr>
                <w:rFonts w:ascii="Times New Roman" w:eastAsia="Times New Roman" w:hAnsi="Times New Roman"/>
                <w:bCs/>
                <w:sz w:val="20"/>
                <w:lang w:eastAsia="ru-RU"/>
              </w:rPr>
            </w:pPr>
            <w:r w:rsidRPr="002E236B">
              <w:rPr>
                <w:rFonts w:ascii="Times New Roman" w:eastAsia="Times New Roman" w:hAnsi="Times New Roman"/>
                <w:bCs/>
                <w:sz w:val="20"/>
                <w:lang w:eastAsia="ru-RU"/>
              </w:rPr>
              <w:t>Изобразительное искусство</w:t>
            </w:r>
          </w:p>
        </w:tc>
        <w:tc>
          <w:tcPr>
            <w:tcW w:w="1066" w:type="dxa"/>
            <w:tcBorders>
              <w:top w:val="single" w:sz="4" w:space="0" w:color="auto"/>
              <w:left w:val="single" w:sz="4" w:space="0" w:color="auto"/>
              <w:bottom w:val="single" w:sz="4" w:space="0" w:color="auto"/>
              <w:right w:val="single" w:sz="4" w:space="0" w:color="auto"/>
            </w:tcBorders>
            <w:vAlign w:val="center"/>
            <w:hideMark/>
          </w:tcPr>
          <w:p w:rsidR="002E236B" w:rsidRPr="002E236B" w:rsidRDefault="002E236B" w:rsidP="002E236B">
            <w:pPr>
              <w:tabs>
                <w:tab w:val="left" w:pos="4500"/>
                <w:tab w:val="left" w:pos="9180"/>
                <w:tab w:val="left" w:pos="9360"/>
              </w:tabs>
              <w:spacing w:after="0" w:line="240" w:lineRule="auto"/>
              <w:jc w:val="center"/>
              <w:rPr>
                <w:rFonts w:ascii="Times New Roman" w:eastAsia="Times New Roman" w:hAnsi="Times New Roman"/>
                <w:bCs/>
                <w:sz w:val="20"/>
                <w:lang w:eastAsia="ru-RU"/>
              </w:rPr>
            </w:pPr>
            <w:r w:rsidRPr="002E236B">
              <w:rPr>
                <w:rFonts w:ascii="Times New Roman" w:eastAsia="Times New Roman" w:hAnsi="Times New Roman"/>
                <w:bCs/>
                <w:sz w:val="20"/>
                <w:lang w:eastAsia="ru-RU"/>
              </w:rPr>
              <w:t>1</w:t>
            </w:r>
          </w:p>
        </w:tc>
        <w:tc>
          <w:tcPr>
            <w:tcW w:w="1124" w:type="dxa"/>
            <w:tcBorders>
              <w:top w:val="single" w:sz="4" w:space="0" w:color="auto"/>
              <w:left w:val="single" w:sz="4" w:space="0" w:color="auto"/>
              <w:bottom w:val="single" w:sz="4" w:space="0" w:color="auto"/>
              <w:right w:val="single" w:sz="4" w:space="0" w:color="auto"/>
            </w:tcBorders>
            <w:vAlign w:val="center"/>
            <w:hideMark/>
          </w:tcPr>
          <w:p w:rsidR="002E236B" w:rsidRPr="002E236B" w:rsidRDefault="002E236B" w:rsidP="002E236B">
            <w:pPr>
              <w:tabs>
                <w:tab w:val="left" w:pos="4500"/>
                <w:tab w:val="left" w:pos="9180"/>
                <w:tab w:val="left" w:pos="9360"/>
              </w:tabs>
              <w:spacing w:after="0" w:line="240" w:lineRule="auto"/>
              <w:jc w:val="center"/>
              <w:rPr>
                <w:rFonts w:ascii="Times New Roman" w:eastAsia="Times New Roman" w:hAnsi="Times New Roman"/>
                <w:bCs/>
                <w:sz w:val="20"/>
                <w:lang w:eastAsia="ru-RU"/>
              </w:rPr>
            </w:pPr>
            <w:r w:rsidRPr="002E236B">
              <w:rPr>
                <w:rFonts w:ascii="Times New Roman" w:eastAsia="Times New Roman" w:hAnsi="Times New Roman"/>
                <w:bCs/>
                <w:sz w:val="20"/>
                <w:lang w:eastAsia="ru-RU"/>
              </w:rPr>
              <w:t>1</w:t>
            </w:r>
          </w:p>
        </w:tc>
        <w:tc>
          <w:tcPr>
            <w:tcW w:w="1134" w:type="dxa"/>
            <w:tcBorders>
              <w:top w:val="single" w:sz="4" w:space="0" w:color="auto"/>
              <w:left w:val="single" w:sz="4" w:space="0" w:color="auto"/>
              <w:bottom w:val="single" w:sz="4" w:space="0" w:color="auto"/>
              <w:right w:val="single" w:sz="4" w:space="0" w:color="auto"/>
            </w:tcBorders>
            <w:vAlign w:val="center"/>
            <w:hideMark/>
          </w:tcPr>
          <w:p w:rsidR="002E236B" w:rsidRPr="002E236B" w:rsidRDefault="002E236B" w:rsidP="002E236B">
            <w:pPr>
              <w:tabs>
                <w:tab w:val="left" w:pos="4500"/>
                <w:tab w:val="left" w:pos="9180"/>
                <w:tab w:val="left" w:pos="9360"/>
              </w:tabs>
              <w:spacing w:after="0" w:line="240" w:lineRule="auto"/>
              <w:jc w:val="center"/>
              <w:rPr>
                <w:rFonts w:ascii="Times New Roman" w:eastAsia="Times New Roman" w:hAnsi="Times New Roman"/>
                <w:bCs/>
                <w:sz w:val="20"/>
                <w:lang w:eastAsia="ru-RU"/>
              </w:rPr>
            </w:pPr>
            <w:r w:rsidRPr="002E236B">
              <w:rPr>
                <w:rFonts w:ascii="Times New Roman" w:eastAsia="Times New Roman" w:hAnsi="Times New Roman"/>
                <w:bCs/>
                <w:sz w:val="20"/>
                <w:lang w:eastAsia="ru-RU"/>
              </w:rPr>
              <w:t>1</w:t>
            </w:r>
          </w:p>
        </w:tc>
        <w:tc>
          <w:tcPr>
            <w:tcW w:w="1134" w:type="dxa"/>
            <w:gridSpan w:val="2"/>
            <w:tcBorders>
              <w:top w:val="single" w:sz="4" w:space="0" w:color="auto"/>
              <w:left w:val="single" w:sz="4" w:space="0" w:color="auto"/>
              <w:bottom w:val="single" w:sz="4" w:space="0" w:color="auto"/>
              <w:right w:val="single" w:sz="4" w:space="0" w:color="auto"/>
            </w:tcBorders>
            <w:vAlign w:val="center"/>
            <w:hideMark/>
          </w:tcPr>
          <w:p w:rsidR="002E236B" w:rsidRPr="002E236B" w:rsidRDefault="002E236B" w:rsidP="002E236B">
            <w:pPr>
              <w:tabs>
                <w:tab w:val="left" w:pos="4500"/>
                <w:tab w:val="left" w:pos="9180"/>
                <w:tab w:val="left" w:pos="9360"/>
              </w:tabs>
              <w:spacing w:after="0" w:line="240" w:lineRule="auto"/>
              <w:jc w:val="center"/>
              <w:rPr>
                <w:rFonts w:ascii="Times New Roman" w:eastAsia="Times New Roman" w:hAnsi="Times New Roman"/>
                <w:bCs/>
                <w:sz w:val="20"/>
                <w:lang w:eastAsia="ru-RU"/>
              </w:rPr>
            </w:pPr>
            <w:r w:rsidRPr="002E236B">
              <w:rPr>
                <w:rFonts w:ascii="Times New Roman" w:eastAsia="Times New Roman" w:hAnsi="Times New Roman"/>
                <w:bCs/>
                <w:sz w:val="20"/>
                <w:lang w:eastAsia="ru-RU"/>
              </w:rPr>
              <w:t>-</w:t>
            </w:r>
          </w:p>
        </w:tc>
        <w:tc>
          <w:tcPr>
            <w:tcW w:w="992" w:type="dxa"/>
            <w:tcBorders>
              <w:top w:val="single" w:sz="4" w:space="0" w:color="auto"/>
              <w:left w:val="single" w:sz="4" w:space="0" w:color="auto"/>
              <w:bottom w:val="single" w:sz="4" w:space="0" w:color="auto"/>
              <w:right w:val="single" w:sz="4" w:space="0" w:color="auto"/>
            </w:tcBorders>
            <w:hideMark/>
          </w:tcPr>
          <w:p w:rsidR="002E236B" w:rsidRPr="002E236B" w:rsidRDefault="002E236B" w:rsidP="002E236B">
            <w:pPr>
              <w:tabs>
                <w:tab w:val="left" w:pos="4500"/>
                <w:tab w:val="left" w:pos="9180"/>
                <w:tab w:val="left" w:pos="9360"/>
              </w:tabs>
              <w:spacing w:after="0" w:line="240" w:lineRule="auto"/>
              <w:jc w:val="center"/>
              <w:rPr>
                <w:rFonts w:ascii="Times New Roman" w:eastAsia="Times New Roman" w:hAnsi="Times New Roman"/>
                <w:bCs/>
                <w:sz w:val="20"/>
                <w:lang w:eastAsia="ru-RU"/>
              </w:rPr>
            </w:pPr>
            <w:r w:rsidRPr="002E236B">
              <w:rPr>
                <w:rFonts w:ascii="Times New Roman" w:eastAsia="Times New Roman" w:hAnsi="Times New Roman"/>
                <w:bCs/>
                <w:sz w:val="20"/>
                <w:lang w:eastAsia="ru-RU"/>
              </w:rPr>
              <w:t>-</w:t>
            </w:r>
          </w:p>
        </w:tc>
        <w:tc>
          <w:tcPr>
            <w:tcW w:w="1075" w:type="dxa"/>
            <w:tcBorders>
              <w:top w:val="single" w:sz="4" w:space="0" w:color="auto"/>
              <w:left w:val="single" w:sz="4" w:space="0" w:color="auto"/>
              <w:bottom w:val="single" w:sz="4" w:space="0" w:color="auto"/>
              <w:right w:val="single" w:sz="4" w:space="0" w:color="auto"/>
            </w:tcBorders>
            <w:vAlign w:val="center"/>
            <w:hideMark/>
          </w:tcPr>
          <w:p w:rsidR="002E236B" w:rsidRPr="002E236B" w:rsidRDefault="002E236B" w:rsidP="002E236B">
            <w:pPr>
              <w:tabs>
                <w:tab w:val="left" w:pos="4500"/>
                <w:tab w:val="left" w:pos="9180"/>
                <w:tab w:val="left" w:pos="9360"/>
              </w:tabs>
              <w:spacing w:after="0" w:line="240" w:lineRule="auto"/>
              <w:jc w:val="center"/>
              <w:rPr>
                <w:rFonts w:ascii="Times New Roman" w:eastAsia="Times New Roman" w:hAnsi="Times New Roman"/>
                <w:bCs/>
                <w:sz w:val="20"/>
                <w:lang w:eastAsia="ru-RU"/>
              </w:rPr>
            </w:pPr>
            <w:r w:rsidRPr="002E236B">
              <w:rPr>
                <w:rFonts w:ascii="Times New Roman" w:eastAsia="Times New Roman" w:hAnsi="Times New Roman"/>
                <w:bCs/>
                <w:sz w:val="20"/>
                <w:lang w:eastAsia="ru-RU"/>
              </w:rPr>
              <w:t>3</w:t>
            </w:r>
          </w:p>
        </w:tc>
      </w:tr>
      <w:tr w:rsidR="002E236B" w:rsidRPr="002E236B" w:rsidTr="002E236B">
        <w:trPr>
          <w:trHeight w:val="375"/>
          <w:jc w:val="center"/>
        </w:trPr>
        <w:tc>
          <w:tcPr>
            <w:tcW w:w="2016" w:type="dxa"/>
            <w:tcBorders>
              <w:top w:val="single" w:sz="4" w:space="0" w:color="auto"/>
              <w:left w:val="single" w:sz="4" w:space="0" w:color="auto"/>
              <w:bottom w:val="single" w:sz="4" w:space="0" w:color="auto"/>
              <w:right w:val="single" w:sz="4" w:space="0" w:color="auto"/>
            </w:tcBorders>
            <w:vAlign w:val="bottom"/>
            <w:hideMark/>
          </w:tcPr>
          <w:p w:rsidR="002E236B" w:rsidRPr="002E236B" w:rsidRDefault="002E236B" w:rsidP="002E236B">
            <w:pPr>
              <w:tabs>
                <w:tab w:val="left" w:pos="4500"/>
                <w:tab w:val="left" w:pos="9180"/>
                <w:tab w:val="left" w:pos="9360"/>
              </w:tabs>
              <w:spacing w:after="0" w:line="240" w:lineRule="auto"/>
              <w:rPr>
                <w:rFonts w:ascii="Times New Roman" w:eastAsia="Times New Roman" w:hAnsi="Times New Roman"/>
                <w:bCs/>
                <w:sz w:val="20"/>
                <w:lang w:eastAsia="ru-RU"/>
              </w:rPr>
            </w:pPr>
            <w:r w:rsidRPr="002E236B">
              <w:rPr>
                <w:rFonts w:ascii="Times New Roman" w:eastAsia="Times New Roman" w:hAnsi="Times New Roman"/>
                <w:bCs/>
                <w:sz w:val="20"/>
                <w:lang w:eastAsia="ru-RU"/>
              </w:rPr>
              <w:t xml:space="preserve">Технология </w:t>
            </w:r>
          </w:p>
        </w:tc>
        <w:tc>
          <w:tcPr>
            <w:tcW w:w="2686" w:type="dxa"/>
            <w:tcBorders>
              <w:top w:val="single" w:sz="4" w:space="0" w:color="auto"/>
              <w:left w:val="single" w:sz="4" w:space="0" w:color="auto"/>
              <w:bottom w:val="single" w:sz="4" w:space="0" w:color="auto"/>
              <w:right w:val="single" w:sz="4" w:space="0" w:color="auto"/>
            </w:tcBorders>
            <w:vAlign w:val="bottom"/>
            <w:hideMark/>
          </w:tcPr>
          <w:p w:rsidR="002E236B" w:rsidRPr="002E236B" w:rsidRDefault="002E236B" w:rsidP="002E236B">
            <w:pPr>
              <w:tabs>
                <w:tab w:val="left" w:pos="4500"/>
                <w:tab w:val="left" w:pos="9180"/>
                <w:tab w:val="left" w:pos="9360"/>
              </w:tabs>
              <w:spacing w:after="0" w:line="240" w:lineRule="auto"/>
              <w:rPr>
                <w:rFonts w:ascii="Times New Roman" w:eastAsia="Times New Roman" w:hAnsi="Times New Roman"/>
                <w:bCs/>
                <w:sz w:val="20"/>
                <w:lang w:eastAsia="ru-RU"/>
              </w:rPr>
            </w:pPr>
            <w:r w:rsidRPr="002E236B">
              <w:rPr>
                <w:rFonts w:ascii="Times New Roman" w:eastAsia="Times New Roman" w:hAnsi="Times New Roman"/>
                <w:bCs/>
                <w:sz w:val="20"/>
                <w:lang w:eastAsia="ru-RU"/>
              </w:rPr>
              <w:t xml:space="preserve">Технология </w:t>
            </w:r>
          </w:p>
        </w:tc>
        <w:tc>
          <w:tcPr>
            <w:tcW w:w="1066" w:type="dxa"/>
            <w:tcBorders>
              <w:top w:val="single" w:sz="4" w:space="0" w:color="auto"/>
              <w:left w:val="single" w:sz="4" w:space="0" w:color="auto"/>
              <w:bottom w:val="single" w:sz="4" w:space="0" w:color="auto"/>
              <w:right w:val="single" w:sz="4" w:space="0" w:color="auto"/>
            </w:tcBorders>
            <w:vAlign w:val="center"/>
            <w:hideMark/>
          </w:tcPr>
          <w:p w:rsidR="002E236B" w:rsidRPr="002E236B" w:rsidRDefault="002E236B" w:rsidP="002E236B">
            <w:pPr>
              <w:tabs>
                <w:tab w:val="left" w:pos="4500"/>
                <w:tab w:val="left" w:pos="9180"/>
                <w:tab w:val="left" w:pos="9360"/>
              </w:tabs>
              <w:spacing w:after="0" w:line="240" w:lineRule="auto"/>
              <w:jc w:val="center"/>
              <w:rPr>
                <w:rFonts w:ascii="Times New Roman" w:eastAsia="Times New Roman" w:hAnsi="Times New Roman"/>
                <w:bCs/>
                <w:sz w:val="20"/>
                <w:lang w:eastAsia="ru-RU"/>
              </w:rPr>
            </w:pPr>
            <w:r w:rsidRPr="002E236B">
              <w:rPr>
                <w:rFonts w:ascii="Times New Roman" w:eastAsia="Times New Roman" w:hAnsi="Times New Roman"/>
                <w:bCs/>
                <w:sz w:val="20"/>
                <w:lang w:eastAsia="ru-RU"/>
              </w:rPr>
              <w:t>2</w:t>
            </w:r>
          </w:p>
        </w:tc>
        <w:tc>
          <w:tcPr>
            <w:tcW w:w="1124" w:type="dxa"/>
            <w:tcBorders>
              <w:top w:val="single" w:sz="4" w:space="0" w:color="auto"/>
              <w:left w:val="single" w:sz="4" w:space="0" w:color="auto"/>
              <w:bottom w:val="single" w:sz="4" w:space="0" w:color="auto"/>
              <w:right w:val="single" w:sz="4" w:space="0" w:color="auto"/>
            </w:tcBorders>
            <w:vAlign w:val="center"/>
            <w:hideMark/>
          </w:tcPr>
          <w:p w:rsidR="002E236B" w:rsidRPr="002E236B" w:rsidRDefault="002E236B" w:rsidP="002E236B">
            <w:pPr>
              <w:tabs>
                <w:tab w:val="left" w:pos="4500"/>
                <w:tab w:val="left" w:pos="9180"/>
                <w:tab w:val="left" w:pos="9360"/>
              </w:tabs>
              <w:spacing w:after="0" w:line="240" w:lineRule="auto"/>
              <w:jc w:val="center"/>
              <w:rPr>
                <w:rFonts w:ascii="Times New Roman" w:eastAsia="Times New Roman" w:hAnsi="Times New Roman"/>
                <w:bCs/>
                <w:sz w:val="20"/>
                <w:lang w:eastAsia="ru-RU"/>
              </w:rPr>
            </w:pPr>
            <w:r w:rsidRPr="002E236B">
              <w:rPr>
                <w:rFonts w:ascii="Times New Roman" w:eastAsia="Times New Roman" w:hAnsi="Times New Roman"/>
                <w:bCs/>
                <w:sz w:val="20"/>
                <w:lang w:eastAsia="ru-RU"/>
              </w:rPr>
              <w:t>2</w:t>
            </w:r>
          </w:p>
        </w:tc>
        <w:tc>
          <w:tcPr>
            <w:tcW w:w="1134" w:type="dxa"/>
            <w:tcBorders>
              <w:top w:val="single" w:sz="4" w:space="0" w:color="auto"/>
              <w:left w:val="single" w:sz="4" w:space="0" w:color="auto"/>
              <w:bottom w:val="single" w:sz="4" w:space="0" w:color="auto"/>
              <w:right w:val="single" w:sz="4" w:space="0" w:color="auto"/>
            </w:tcBorders>
            <w:vAlign w:val="center"/>
            <w:hideMark/>
          </w:tcPr>
          <w:p w:rsidR="002E236B" w:rsidRPr="002E236B" w:rsidRDefault="002E236B" w:rsidP="002E236B">
            <w:pPr>
              <w:tabs>
                <w:tab w:val="left" w:pos="4500"/>
                <w:tab w:val="left" w:pos="9180"/>
                <w:tab w:val="left" w:pos="9360"/>
              </w:tabs>
              <w:spacing w:after="0" w:line="240" w:lineRule="auto"/>
              <w:jc w:val="center"/>
              <w:rPr>
                <w:rFonts w:ascii="Times New Roman" w:eastAsia="Times New Roman" w:hAnsi="Times New Roman"/>
                <w:bCs/>
                <w:sz w:val="20"/>
                <w:lang w:eastAsia="ru-RU"/>
              </w:rPr>
            </w:pPr>
            <w:r w:rsidRPr="002E236B">
              <w:rPr>
                <w:rFonts w:ascii="Times New Roman" w:eastAsia="Times New Roman" w:hAnsi="Times New Roman"/>
                <w:bCs/>
                <w:sz w:val="20"/>
                <w:lang w:eastAsia="ru-RU"/>
              </w:rPr>
              <w:t>2</w:t>
            </w:r>
          </w:p>
        </w:tc>
        <w:tc>
          <w:tcPr>
            <w:tcW w:w="1134" w:type="dxa"/>
            <w:gridSpan w:val="2"/>
            <w:tcBorders>
              <w:top w:val="single" w:sz="4" w:space="0" w:color="auto"/>
              <w:left w:val="single" w:sz="4" w:space="0" w:color="auto"/>
              <w:bottom w:val="single" w:sz="4" w:space="0" w:color="auto"/>
              <w:right w:val="single" w:sz="4" w:space="0" w:color="auto"/>
            </w:tcBorders>
            <w:vAlign w:val="center"/>
            <w:hideMark/>
          </w:tcPr>
          <w:p w:rsidR="002E236B" w:rsidRPr="002E236B" w:rsidRDefault="002E236B" w:rsidP="002E236B">
            <w:pPr>
              <w:tabs>
                <w:tab w:val="left" w:pos="4500"/>
                <w:tab w:val="left" w:pos="9180"/>
                <w:tab w:val="left" w:pos="9360"/>
              </w:tabs>
              <w:spacing w:after="0" w:line="240" w:lineRule="auto"/>
              <w:jc w:val="center"/>
              <w:rPr>
                <w:rFonts w:ascii="Times New Roman" w:eastAsia="Times New Roman" w:hAnsi="Times New Roman"/>
                <w:bCs/>
                <w:sz w:val="20"/>
                <w:lang w:eastAsia="ru-RU"/>
              </w:rPr>
            </w:pPr>
            <w:r w:rsidRPr="002E236B">
              <w:rPr>
                <w:rFonts w:ascii="Times New Roman" w:eastAsia="Times New Roman" w:hAnsi="Times New Roman"/>
                <w:bCs/>
                <w:sz w:val="20"/>
                <w:lang w:eastAsia="ru-RU"/>
              </w:rPr>
              <w:t>2</w:t>
            </w:r>
          </w:p>
        </w:tc>
        <w:tc>
          <w:tcPr>
            <w:tcW w:w="992" w:type="dxa"/>
            <w:tcBorders>
              <w:top w:val="single" w:sz="4" w:space="0" w:color="auto"/>
              <w:left w:val="single" w:sz="4" w:space="0" w:color="auto"/>
              <w:bottom w:val="single" w:sz="4" w:space="0" w:color="auto"/>
              <w:right w:val="single" w:sz="4" w:space="0" w:color="auto"/>
            </w:tcBorders>
            <w:hideMark/>
          </w:tcPr>
          <w:p w:rsidR="002E236B" w:rsidRPr="002E236B" w:rsidRDefault="002E236B" w:rsidP="002E236B">
            <w:pPr>
              <w:tabs>
                <w:tab w:val="left" w:pos="4500"/>
                <w:tab w:val="left" w:pos="9180"/>
                <w:tab w:val="left" w:pos="9360"/>
              </w:tabs>
              <w:spacing w:after="0" w:line="240" w:lineRule="auto"/>
              <w:jc w:val="center"/>
              <w:rPr>
                <w:rFonts w:ascii="Times New Roman" w:eastAsia="Times New Roman" w:hAnsi="Times New Roman"/>
                <w:bCs/>
                <w:sz w:val="20"/>
                <w:lang w:eastAsia="ru-RU"/>
              </w:rPr>
            </w:pPr>
            <w:r w:rsidRPr="002E236B">
              <w:rPr>
                <w:rFonts w:ascii="Times New Roman" w:eastAsia="Times New Roman" w:hAnsi="Times New Roman"/>
                <w:bCs/>
                <w:sz w:val="20"/>
                <w:lang w:eastAsia="ru-RU"/>
              </w:rPr>
              <w:t>1</w:t>
            </w:r>
          </w:p>
        </w:tc>
        <w:tc>
          <w:tcPr>
            <w:tcW w:w="1075" w:type="dxa"/>
            <w:tcBorders>
              <w:top w:val="single" w:sz="4" w:space="0" w:color="auto"/>
              <w:left w:val="single" w:sz="4" w:space="0" w:color="auto"/>
              <w:bottom w:val="single" w:sz="4" w:space="0" w:color="auto"/>
              <w:right w:val="single" w:sz="4" w:space="0" w:color="auto"/>
            </w:tcBorders>
            <w:vAlign w:val="center"/>
            <w:hideMark/>
          </w:tcPr>
          <w:p w:rsidR="002E236B" w:rsidRPr="002E236B" w:rsidRDefault="002E236B" w:rsidP="002E236B">
            <w:pPr>
              <w:tabs>
                <w:tab w:val="left" w:pos="4500"/>
                <w:tab w:val="left" w:pos="9180"/>
                <w:tab w:val="left" w:pos="9360"/>
              </w:tabs>
              <w:spacing w:after="0" w:line="240" w:lineRule="auto"/>
              <w:jc w:val="center"/>
              <w:rPr>
                <w:rFonts w:ascii="Times New Roman" w:eastAsia="Times New Roman" w:hAnsi="Times New Roman"/>
                <w:bCs/>
                <w:sz w:val="20"/>
                <w:lang w:eastAsia="ru-RU"/>
              </w:rPr>
            </w:pPr>
            <w:r w:rsidRPr="002E236B">
              <w:rPr>
                <w:rFonts w:ascii="Times New Roman" w:eastAsia="Times New Roman" w:hAnsi="Times New Roman"/>
                <w:bCs/>
                <w:sz w:val="20"/>
                <w:lang w:eastAsia="ru-RU"/>
              </w:rPr>
              <w:t>9</w:t>
            </w:r>
          </w:p>
        </w:tc>
      </w:tr>
      <w:tr w:rsidR="002E236B" w:rsidRPr="002E236B" w:rsidTr="002E236B">
        <w:trPr>
          <w:trHeight w:val="315"/>
          <w:jc w:val="center"/>
        </w:trPr>
        <w:tc>
          <w:tcPr>
            <w:tcW w:w="2016" w:type="dxa"/>
            <w:vMerge w:val="restart"/>
            <w:tcBorders>
              <w:top w:val="single" w:sz="4" w:space="0" w:color="auto"/>
              <w:left w:val="single" w:sz="4" w:space="0" w:color="auto"/>
              <w:bottom w:val="single" w:sz="4" w:space="0" w:color="auto"/>
              <w:right w:val="single" w:sz="4" w:space="0" w:color="auto"/>
            </w:tcBorders>
            <w:vAlign w:val="bottom"/>
            <w:hideMark/>
          </w:tcPr>
          <w:p w:rsidR="002E236B" w:rsidRPr="002E236B" w:rsidRDefault="002E236B" w:rsidP="002E236B">
            <w:pPr>
              <w:tabs>
                <w:tab w:val="left" w:pos="4500"/>
                <w:tab w:val="left" w:pos="9180"/>
                <w:tab w:val="left" w:pos="9360"/>
              </w:tabs>
              <w:spacing w:after="0" w:line="240" w:lineRule="auto"/>
              <w:rPr>
                <w:rFonts w:ascii="Times New Roman" w:eastAsia="Times New Roman" w:hAnsi="Times New Roman"/>
                <w:bCs/>
                <w:sz w:val="20"/>
                <w:lang w:eastAsia="ru-RU"/>
              </w:rPr>
            </w:pPr>
            <w:r w:rsidRPr="002E236B">
              <w:rPr>
                <w:rFonts w:ascii="Times New Roman" w:eastAsia="Times New Roman" w:hAnsi="Times New Roman"/>
                <w:bCs/>
                <w:sz w:val="20"/>
                <w:lang w:eastAsia="ru-RU"/>
              </w:rPr>
              <w:t>Физическая культура и ОБЖ</w:t>
            </w:r>
          </w:p>
        </w:tc>
        <w:tc>
          <w:tcPr>
            <w:tcW w:w="2686" w:type="dxa"/>
            <w:tcBorders>
              <w:top w:val="single" w:sz="4" w:space="0" w:color="auto"/>
              <w:left w:val="single" w:sz="4" w:space="0" w:color="auto"/>
              <w:bottom w:val="single" w:sz="4" w:space="0" w:color="auto"/>
              <w:right w:val="single" w:sz="4" w:space="0" w:color="auto"/>
            </w:tcBorders>
            <w:vAlign w:val="bottom"/>
            <w:hideMark/>
          </w:tcPr>
          <w:p w:rsidR="002E236B" w:rsidRPr="002E236B" w:rsidRDefault="002E236B" w:rsidP="002E236B">
            <w:pPr>
              <w:tabs>
                <w:tab w:val="left" w:pos="4500"/>
                <w:tab w:val="left" w:pos="9180"/>
                <w:tab w:val="left" w:pos="9360"/>
              </w:tabs>
              <w:spacing w:after="0" w:line="240" w:lineRule="auto"/>
              <w:rPr>
                <w:rFonts w:ascii="Times New Roman" w:eastAsia="Times New Roman" w:hAnsi="Times New Roman"/>
                <w:bCs/>
                <w:sz w:val="20"/>
                <w:lang w:eastAsia="ru-RU"/>
              </w:rPr>
            </w:pPr>
            <w:r w:rsidRPr="002E236B">
              <w:rPr>
                <w:rFonts w:ascii="Times New Roman" w:eastAsia="Times New Roman" w:hAnsi="Times New Roman"/>
                <w:bCs/>
                <w:sz w:val="20"/>
                <w:lang w:eastAsia="ru-RU"/>
              </w:rPr>
              <w:t>Физическая культура</w:t>
            </w:r>
          </w:p>
        </w:tc>
        <w:tc>
          <w:tcPr>
            <w:tcW w:w="1066" w:type="dxa"/>
            <w:tcBorders>
              <w:top w:val="single" w:sz="4" w:space="0" w:color="auto"/>
              <w:left w:val="single" w:sz="4" w:space="0" w:color="auto"/>
              <w:bottom w:val="single" w:sz="4" w:space="0" w:color="auto"/>
              <w:right w:val="single" w:sz="4" w:space="0" w:color="auto"/>
            </w:tcBorders>
            <w:vAlign w:val="center"/>
            <w:hideMark/>
          </w:tcPr>
          <w:p w:rsidR="002E236B" w:rsidRPr="002E236B" w:rsidRDefault="002E236B" w:rsidP="002E236B">
            <w:pPr>
              <w:tabs>
                <w:tab w:val="left" w:pos="4500"/>
                <w:tab w:val="left" w:pos="9180"/>
                <w:tab w:val="left" w:pos="9360"/>
              </w:tabs>
              <w:spacing w:after="0" w:line="240" w:lineRule="auto"/>
              <w:jc w:val="center"/>
              <w:rPr>
                <w:rFonts w:ascii="Times New Roman" w:eastAsia="Times New Roman" w:hAnsi="Times New Roman"/>
                <w:bCs/>
                <w:sz w:val="20"/>
                <w:lang w:val="en-US" w:eastAsia="ru-RU"/>
              </w:rPr>
            </w:pPr>
            <w:r w:rsidRPr="002E236B">
              <w:rPr>
                <w:rFonts w:ascii="Times New Roman" w:eastAsia="Times New Roman" w:hAnsi="Times New Roman"/>
                <w:bCs/>
                <w:sz w:val="20"/>
                <w:lang w:val="en-US" w:eastAsia="ru-RU"/>
              </w:rPr>
              <w:t>2</w:t>
            </w:r>
          </w:p>
        </w:tc>
        <w:tc>
          <w:tcPr>
            <w:tcW w:w="1124" w:type="dxa"/>
            <w:tcBorders>
              <w:top w:val="single" w:sz="4" w:space="0" w:color="auto"/>
              <w:left w:val="single" w:sz="4" w:space="0" w:color="auto"/>
              <w:bottom w:val="single" w:sz="4" w:space="0" w:color="auto"/>
              <w:right w:val="single" w:sz="4" w:space="0" w:color="auto"/>
            </w:tcBorders>
            <w:vAlign w:val="center"/>
            <w:hideMark/>
          </w:tcPr>
          <w:p w:rsidR="002E236B" w:rsidRPr="002E236B" w:rsidRDefault="002E236B" w:rsidP="002E236B">
            <w:pPr>
              <w:tabs>
                <w:tab w:val="left" w:pos="4500"/>
                <w:tab w:val="left" w:pos="9180"/>
                <w:tab w:val="left" w:pos="9360"/>
              </w:tabs>
              <w:spacing w:after="0" w:line="240" w:lineRule="auto"/>
              <w:jc w:val="center"/>
              <w:rPr>
                <w:rFonts w:ascii="Times New Roman" w:eastAsia="Times New Roman" w:hAnsi="Times New Roman"/>
                <w:bCs/>
                <w:sz w:val="20"/>
                <w:lang w:val="en-US" w:eastAsia="ru-RU"/>
              </w:rPr>
            </w:pPr>
            <w:r w:rsidRPr="002E236B">
              <w:rPr>
                <w:rFonts w:ascii="Times New Roman" w:eastAsia="Times New Roman" w:hAnsi="Times New Roman"/>
                <w:bCs/>
                <w:sz w:val="20"/>
                <w:lang w:val="en-US" w:eastAsia="ru-RU"/>
              </w:rPr>
              <w:t>2</w:t>
            </w:r>
          </w:p>
        </w:tc>
        <w:tc>
          <w:tcPr>
            <w:tcW w:w="1134" w:type="dxa"/>
            <w:tcBorders>
              <w:top w:val="single" w:sz="4" w:space="0" w:color="auto"/>
              <w:left w:val="single" w:sz="4" w:space="0" w:color="auto"/>
              <w:bottom w:val="single" w:sz="4" w:space="0" w:color="auto"/>
              <w:right w:val="single" w:sz="4" w:space="0" w:color="auto"/>
            </w:tcBorders>
            <w:vAlign w:val="center"/>
            <w:hideMark/>
          </w:tcPr>
          <w:p w:rsidR="002E236B" w:rsidRPr="002E236B" w:rsidRDefault="002E236B" w:rsidP="002E236B">
            <w:pPr>
              <w:tabs>
                <w:tab w:val="left" w:pos="4500"/>
                <w:tab w:val="left" w:pos="9180"/>
                <w:tab w:val="left" w:pos="9360"/>
              </w:tabs>
              <w:spacing w:after="0" w:line="240" w:lineRule="auto"/>
              <w:jc w:val="center"/>
              <w:rPr>
                <w:rFonts w:ascii="Times New Roman" w:eastAsia="Times New Roman" w:hAnsi="Times New Roman"/>
                <w:bCs/>
                <w:sz w:val="20"/>
                <w:lang w:val="en-US" w:eastAsia="ru-RU"/>
              </w:rPr>
            </w:pPr>
            <w:r w:rsidRPr="002E236B">
              <w:rPr>
                <w:rFonts w:ascii="Times New Roman" w:eastAsia="Times New Roman" w:hAnsi="Times New Roman"/>
                <w:bCs/>
                <w:sz w:val="20"/>
                <w:lang w:val="en-US" w:eastAsia="ru-RU"/>
              </w:rPr>
              <w:t>2</w:t>
            </w:r>
          </w:p>
        </w:tc>
        <w:tc>
          <w:tcPr>
            <w:tcW w:w="1134" w:type="dxa"/>
            <w:gridSpan w:val="2"/>
            <w:tcBorders>
              <w:top w:val="single" w:sz="4" w:space="0" w:color="auto"/>
              <w:left w:val="single" w:sz="4" w:space="0" w:color="auto"/>
              <w:bottom w:val="single" w:sz="4" w:space="0" w:color="auto"/>
              <w:right w:val="single" w:sz="4" w:space="0" w:color="auto"/>
            </w:tcBorders>
            <w:vAlign w:val="center"/>
            <w:hideMark/>
          </w:tcPr>
          <w:p w:rsidR="002E236B" w:rsidRPr="002E236B" w:rsidRDefault="002E236B" w:rsidP="002E236B">
            <w:pPr>
              <w:tabs>
                <w:tab w:val="left" w:pos="4500"/>
                <w:tab w:val="left" w:pos="9180"/>
                <w:tab w:val="left" w:pos="9360"/>
              </w:tabs>
              <w:spacing w:after="0" w:line="240" w:lineRule="auto"/>
              <w:jc w:val="center"/>
              <w:rPr>
                <w:rFonts w:ascii="Times New Roman" w:eastAsia="Times New Roman" w:hAnsi="Times New Roman"/>
                <w:bCs/>
                <w:sz w:val="20"/>
                <w:lang w:val="en-US" w:eastAsia="ru-RU"/>
              </w:rPr>
            </w:pPr>
            <w:r w:rsidRPr="002E236B">
              <w:rPr>
                <w:rFonts w:ascii="Times New Roman" w:eastAsia="Times New Roman" w:hAnsi="Times New Roman"/>
                <w:bCs/>
                <w:sz w:val="20"/>
                <w:lang w:val="en-US" w:eastAsia="ru-RU"/>
              </w:rPr>
              <w:t>2</w:t>
            </w:r>
          </w:p>
        </w:tc>
        <w:tc>
          <w:tcPr>
            <w:tcW w:w="992" w:type="dxa"/>
            <w:tcBorders>
              <w:top w:val="single" w:sz="4" w:space="0" w:color="auto"/>
              <w:left w:val="single" w:sz="4" w:space="0" w:color="auto"/>
              <w:bottom w:val="single" w:sz="4" w:space="0" w:color="auto"/>
              <w:right w:val="single" w:sz="4" w:space="0" w:color="auto"/>
            </w:tcBorders>
            <w:vAlign w:val="center"/>
            <w:hideMark/>
          </w:tcPr>
          <w:p w:rsidR="002E236B" w:rsidRPr="002E236B" w:rsidRDefault="002E236B" w:rsidP="002E236B">
            <w:pPr>
              <w:tabs>
                <w:tab w:val="left" w:pos="4500"/>
                <w:tab w:val="left" w:pos="9180"/>
                <w:tab w:val="left" w:pos="9360"/>
              </w:tabs>
              <w:spacing w:after="0" w:line="240" w:lineRule="auto"/>
              <w:jc w:val="center"/>
              <w:rPr>
                <w:rFonts w:ascii="Times New Roman" w:eastAsia="Times New Roman" w:hAnsi="Times New Roman"/>
                <w:bCs/>
                <w:sz w:val="20"/>
                <w:lang w:eastAsia="ru-RU"/>
              </w:rPr>
            </w:pPr>
            <w:r w:rsidRPr="002E236B">
              <w:rPr>
                <w:rFonts w:ascii="Times New Roman" w:eastAsia="Times New Roman" w:hAnsi="Times New Roman"/>
                <w:bCs/>
                <w:sz w:val="20"/>
                <w:lang w:val="en-US" w:eastAsia="ru-RU"/>
              </w:rPr>
              <w:t>2</w:t>
            </w:r>
          </w:p>
        </w:tc>
        <w:tc>
          <w:tcPr>
            <w:tcW w:w="1075" w:type="dxa"/>
            <w:tcBorders>
              <w:top w:val="single" w:sz="4" w:space="0" w:color="auto"/>
              <w:left w:val="single" w:sz="4" w:space="0" w:color="auto"/>
              <w:bottom w:val="single" w:sz="4" w:space="0" w:color="auto"/>
              <w:right w:val="single" w:sz="4" w:space="0" w:color="auto"/>
            </w:tcBorders>
            <w:vAlign w:val="center"/>
            <w:hideMark/>
          </w:tcPr>
          <w:p w:rsidR="002E236B" w:rsidRPr="002E236B" w:rsidRDefault="002E236B" w:rsidP="002E236B">
            <w:pPr>
              <w:tabs>
                <w:tab w:val="left" w:pos="4500"/>
                <w:tab w:val="left" w:pos="9180"/>
                <w:tab w:val="left" w:pos="9360"/>
              </w:tabs>
              <w:spacing w:after="0" w:line="240" w:lineRule="auto"/>
              <w:jc w:val="center"/>
              <w:rPr>
                <w:rFonts w:ascii="Times New Roman" w:eastAsia="Times New Roman" w:hAnsi="Times New Roman"/>
                <w:bCs/>
                <w:sz w:val="20"/>
                <w:lang w:eastAsia="ru-RU"/>
              </w:rPr>
            </w:pPr>
            <w:r w:rsidRPr="002E236B">
              <w:rPr>
                <w:rFonts w:ascii="Times New Roman" w:eastAsia="Times New Roman" w:hAnsi="Times New Roman"/>
                <w:bCs/>
                <w:sz w:val="20"/>
                <w:lang w:eastAsia="ru-RU"/>
              </w:rPr>
              <w:t>10</w:t>
            </w:r>
          </w:p>
        </w:tc>
      </w:tr>
      <w:tr w:rsidR="002E236B" w:rsidRPr="002E236B" w:rsidTr="002E236B">
        <w:trPr>
          <w:trHeight w:val="180"/>
          <w:jc w:val="center"/>
        </w:trPr>
        <w:tc>
          <w:tcPr>
            <w:tcW w:w="4702" w:type="dxa"/>
            <w:vMerge/>
            <w:tcBorders>
              <w:top w:val="single" w:sz="4" w:space="0" w:color="auto"/>
              <w:left w:val="single" w:sz="4" w:space="0" w:color="auto"/>
              <w:bottom w:val="single" w:sz="4" w:space="0" w:color="auto"/>
              <w:right w:val="single" w:sz="4" w:space="0" w:color="auto"/>
            </w:tcBorders>
            <w:vAlign w:val="center"/>
            <w:hideMark/>
          </w:tcPr>
          <w:p w:rsidR="002E236B" w:rsidRPr="002E236B" w:rsidRDefault="002E236B" w:rsidP="002E236B">
            <w:pPr>
              <w:spacing w:after="0" w:line="240" w:lineRule="auto"/>
              <w:rPr>
                <w:rFonts w:ascii="Times New Roman" w:eastAsia="Times New Roman" w:hAnsi="Times New Roman"/>
                <w:bCs/>
                <w:sz w:val="20"/>
                <w:lang w:eastAsia="ru-RU"/>
              </w:rPr>
            </w:pPr>
          </w:p>
        </w:tc>
        <w:tc>
          <w:tcPr>
            <w:tcW w:w="2686" w:type="dxa"/>
            <w:tcBorders>
              <w:top w:val="single" w:sz="4" w:space="0" w:color="auto"/>
              <w:left w:val="single" w:sz="4" w:space="0" w:color="auto"/>
              <w:bottom w:val="single" w:sz="4" w:space="0" w:color="auto"/>
              <w:right w:val="single" w:sz="4" w:space="0" w:color="auto"/>
            </w:tcBorders>
            <w:vAlign w:val="bottom"/>
            <w:hideMark/>
          </w:tcPr>
          <w:p w:rsidR="002E236B" w:rsidRPr="002E236B" w:rsidRDefault="002E236B" w:rsidP="002E236B">
            <w:pPr>
              <w:tabs>
                <w:tab w:val="left" w:pos="4500"/>
                <w:tab w:val="left" w:pos="9180"/>
                <w:tab w:val="left" w:pos="9360"/>
              </w:tabs>
              <w:spacing w:after="0" w:line="240" w:lineRule="auto"/>
              <w:rPr>
                <w:rFonts w:ascii="Times New Roman" w:eastAsia="Times New Roman" w:hAnsi="Times New Roman"/>
                <w:bCs/>
                <w:sz w:val="20"/>
                <w:lang w:eastAsia="ru-RU"/>
              </w:rPr>
            </w:pPr>
            <w:r w:rsidRPr="002E236B">
              <w:rPr>
                <w:rFonts w:ascii="Times New Roman" w:eastAsia="Times New Roman" w:hAnsi="Times New Roman"/>
                <w:sz w:val="20"/>
                <w:lang w:eastAsia="ru-RU"/>
              </w:rPr>
              <w:t>Основы безопасности жизнедеятельности</w:t>
            </w:r>
          </w:p>
        </w:tc>
        <w:tc>
          <w:tcPr>
            <w:tcW w:w="1066" w:type="dxa"/>
            <w:tcBorders>
              <w:top w:val="single" w:sz="4" w:space="0" w:color="auto"/>
              <w:left w:val="single" w:sz="4" w:space="0" w:color="auto"/>
              <w:bottom w:val="single" w:sz="4" w:space="0" w:color="auto"/>
              <w:right w:val="single" w:sz="4" w:space="0" w:color="auto"/>
            </w:tcBorders>
            <w:vAlign w:val="center"/>
            <w:hideMark/>
          </w:tcPr>
          <w:p w:rsidR="002E236B" w:rsidRPr="002E236B" w:rsidRDefault="002E236B" w:rsidP="002E236B">
            <w:pPr>
              <w:tabs>
                <w:tab w:val="left" w:pos="4500"/>
                <w:tab w:val="left" w:pos="9180"/>
                <w:tab w:val="left" w:pos="9360"/>
              </w:tabs>
              <w:spacing w:after="0" w:line="240" w:lineRule="auto"/>
              <w:jc w:val="center"/>
              <w:rPr>
                <w:rFonts w:ascii="Times New Roman" w:eastAsia="Times New Roman" w:hAnsi="Times New Roman"/>
                <w:bCs/>
                <w:sz w:val="20"/>
                <w:lang w:eastAsia="ru-RU"/>
              </w:rPr>
            </w:pPr>
            <w:r w:rsidRPr="002E236B">
              <w:rPr>
                <w:rFonts w:ascii="Times New Roman" w:eastAsia="Times New Roman" w:hAnsi="Times New Roman"/>
                <w:bCs/>
                <w:sz w:val="20"/>
                <w:lang w:eastAsia="ru-RU"/>
              </w:rPr>
              <w:t>-</w:t>
            </w:r>
          </w:p>
        </w:tc>
        <w:tc>
          <w:tcPr>
            <w:tcW w:w="1124" w:type="dxa"/>
            <w:tcBorders>
              <w:top w:val="single" w:sz="4" w:space="0" w:color="auto"/>
              <w:left w:val="single" w:sz="4" w:space="0" w:color="auto"/>
              <w:bottom w:val="single" w:sz="4" w:space="0" w:color="auto"/>
              <w:right w:val="single" w:sz="4" w:space="0" w:color="auto"/>
            </w:tcBorders>
            <w:vAlign w:val="center"/>
            <w:hideMark/>
          </w:tcPr>
          <w:p w:rsidR="002E236B" w:rsidRPr="002E236B" w:rsidRDefault="002E236B" w:rsidP="002E236B">
            <w:pPr>
              <w:tabs>
                <w:tab w:val="left" w:pos="4500"/>
                <w:tab w:val="left" w:pos="9180"/>
                <w:tab w:val="left" w:pos="9360"/>
              </w:tabs>
              <w:spacing w:after="0" w:line="240" w:lineRule="auto"/>
              <w:jc w:val="center"/>
              <w:rPr>
                <w:rFonts w:ascii="Times New Roman" w:eastAsia="Times New Roman" w:hAnsi="Times New Roman"/>
                <w:bCs/>
                <w:sz w:val="20"/>
                <w:lang w:eastAsia="ru-RU"/>
              </w:rPr>
            </w:pPr>
            <w:r w:rsidRPr="002E236B">
              <w:rPr>
                <w:rFonts w:ascii="Times New Roman" w:eastAsia="Times New Roman" w:hAnsi="Times New Roman"/>
                <w:bCs/>
                <w:sz w:val="20"/>
                <w:lang w:eastAsia="ru-RU"/>
              </w:rPr>
              <w:t>-</w:t>
            </w:r>
          </w:p>
        </w:tc>
        <w:tc>
          <w:tcPr>
            <w:tcW w:w="1134" w:type="dxa"/>
            <w:tcBorders>
              <w:top w:val="single" w:sz="4" w:space="0" w:color="auto"/>
              <w:left w:val="single" w:sz="4" w:space="0" w:color="auto"/>
              <w:bottom w:val="single" w:sz="4" w:space="0" w:color="auto"/>
              <w:right w:val="single" w:sz="4" w:space="0" w:color="auto"/>
            </w:tcBorders>
            <w:vAlign w:val="center"/>
            <w:hideMark/>
          </w:tcPr>
          <w:p w:rsidR="002E236B" w:rsidRPr="002E236B" w:rsidRDefault="002E236B" w:rsidP="002E236B">
            <w:pPr>
              <w:tabs>
                <w:tab w:val="left" w:pos="4500"/>
                <w:tab w:val="left" w:pos="9180"/>
                <w:tab w:val="left" w:pos="9360"/>
              </w:tabs>
              <w:spacing w:after="0" w:line="240" w:lineRule="auto"/>
              <w:jc w:val="center"/>
              <w:rPr>
                <w:rFonts w:ascii="Times New Roman" w:eastAsia="Times New Roman" w:hAnsi="Times New Roman"/>
                <w:bCs/>
                <w:sz w:val="20"/>
                <w:lang w:val="en-US" w:eastAsia="ru-RU"/>
              </w:rPr>
            </w:pPr>
            <w:r w:rsidRPr="002E236B">
              <w:rPr>
                <w:rFonts w:ascii="Times New Roman" w:eastAsia="Times New Roman" w:hAnsi="Times New Roman"/>
                <w:bCs/>
                <w:sz w:val="20"/>
                <w:lang w:val="en-US" w:eastAsia="ru-RU"/>
              </w:rPr>
              <w:t>-</w:t>
            </w:r>
          </w:p>
        </w:tc>
        <w:tc>
          <w:tcPr>
            <w:tcW w:w="1134" w:type="dxa"/>
            <w:gridSpan w:val="2"/>
            <w:tcBorders>
              <w:top w:val="single" w:sz="4" w:space="0" w:color="auto"/>
              <w:left w:val="single" w:sz="4" w:space="0" w:color="auto"/>
              <w:bottom w:val="single" w:sz="4" w:space="0" w:color="auto"/>
              <w:right w:val="single" w:sz="4" w:space="0" w:color="auto"/>
            </w:tcBorders>
            <w:vAlign w:val="center"/>
            <w:hideMark/>
          </w:tcPr>
          <w:p w:rsidR="002E236B" w:rsidRPr="002E236B" w:rsidRDefault="002E236B" w:rsidP="002E236B">
            <w:pPr>
              <w:tabs>
                <w:tab w:val="left" w:pos="4500"/>
                <w:tab w:val="left" w:pos="9180"/>
                <w:tab w:val="left" w:pos="9360"/>
              </w:tabs>
              <w:spacing w:after="0" w:line="240" w:lineRule="auto"/>
              <w:jc w:val="center"/>
              <w:rPr>
                <w:rFonts w:ascii="Times New Roman" w:eastAsia="Times New Roman" w:hAnsi="Times New Roman"/>
                <w:bCs/>
                <w:sz w:val="20"/>
                <w:lang w:eastAsia="ru-RU"/>
              </w:rPr>
            </w:pPr>
            <w:r w:rsidRPr="002E236B">
              <w:rPr>
                <w:rFonts w:ascii="Times New Roman" w:eastAsia="Times New Roman" w:hAnsi="Times New Roman"/>
                <w:bCs/>
                <w:sz w:val="20"/>
                <w:lang w:eastAsia="ru-RU"/>
              </w:rPr>
              <w:t>1</w:t>
            </w:r>
          </w:p>
        </w:tc>
        <w:tc>
          <w:tcPr>
            <w:tcW w:w="992" w:type="dxa"/>
            <w:tcBorders>
              <w:top w:val="single" w:sz="4" w:space="0" w:color="auto"/>
              <w:left w:val="single" w:sz="4" w:space="0" w:color="auto"/>
              <w:bottom w:val="single" w:sz="4" w:space="0" w:color="auto"/>
              <w:right w:val="single" w:sz="4" w:space="0" w:color="auto"/>
            </w:tcBorders>
            <w:vAlign w:val="center"/>
            <w:hideMark/>
          </w:tcPr>
          <w:p w:rsidR="002E236B" w:rsidRPr="002E236B" w:rsidRDefault="002E236B" w:rsidP="002E236B">
            <w:pPr>
              <w:tabs>
                <w:tab w:val="left" w:pos="4500"/>
                <w:tab w:val="left" w:pos="9180"/>
                <w:tab w:val="left" w:pos="9360"/>
              </w:tabs>
              <w:spacing w:after="0" w:line="240" w:lineRule="auto"/>
              <w:jc w:val="center"/>
              <w:rPr>
                <w:rFonts w:ascii="Times New Roman" w:eastAsia="Times New Roman" w:hAnsi="Times New Roman"/>
                <w:bCs/>
                <w:sz w:val="20"/>
                <w:lang w:eastAsia="ru-RU"/>
              </w:rPr>
            </w:pPr>
            <w:r w:rsidRPr="002E236B">
              <w:rPr>
                <w:rFonts w:ascii="Times New Roman" w:eastAsia="Times New Roman" w:hAnsi="Times New Roman"/>
                <w:bCs/>
                <w:sz w:val="20"/>
                <w:lang w:eastAsia="ru-RU"/>
              </w:rPr>
              <w:t>1</w:t>
            </w:r>
          </w:p>
        </w:tc>
        <w:tc>
          <w:tcPr>
            <w:tcW w:w="1075" w:type="dxa"/>
            <w:tcBorders>
              <w:top w:val="single" w:sz="4" w:space="0" w:color="auto"/>
              <w:left w:val="single" w:sz="4" w:space="0" w:color="auto"/>
              <w:bottom w:val="single" w:sz="4" w:space="0" w:color="auto"/>
              <w:right w:val="single" w:sz="4" w:space="0" w:color="auto"/>
            </w:tcBorders>
            <w:vAlign w:val="center"/>
            <w:hideMark/>
          </w:tcPr>
          <w:p w:rsidR="002E236B" w:rsidRPr="002E236B" w:rsidRDefault="002E236B" w:rsidP="002E236B">
            <w:pPr>
              <w:tabs>
                <w:tab w:val="left" w:pos="4500"/>
                <w:tab w:val="left" w:pos="9180"/>
                <w:tab w:val="left" w:pos="9360"/>
              </w:tabs>
              <w:spacing w:after="0" w:line="240" w:lineRule="auto"/>
              <w:jc w:val="center"/>
              <w:rPr>
                <w:rFonts w:ascii="Times New Roman" w:eastAsia="Times New Roman" w:hAnsi="Times New Roman"/>
                <w:bCs/>
                <w:sz w:val="20"/>
                <w:lang w:eastAsia="ru-RU"/>
              </w:rPr>
            </w:pPr>
            <w:r w:rsidRPr="002E236B">
              <w:rPr>
                <w:rFonts w:ascii="Times New Roman" w:eastAsia="Times New Roman" w:hAnsi="Times New Roman"/>
                <w:bCs/>
                <w:sz w:val="20"/>
                <w:lang w:eastAsia="ru-RU"/>
              </w:rPr>
              <w:t>2</w:t>
            </w:r>
          </w:p>
        </w:tc>
      </w:tr>
      <w:tr w:rsidR="002E236B" w:rsidRPr="002E236B" w:rsidTr="002E236B">
        <w:trPr>
          <w:trHeight w:val="375"/>
          <w:jc w:val="center"/>
        </w:trPr>
        <w:tc>
          <w:tcPr>
            <w:tcW w:w="4702" w:type="dxa"/>
            <w:gridSpan w:val="2"/>
            <w:tcBorders>
              <w:top w:val="single" w:sz="4" w:space="0" w:color="auto"/>
              <w:left w:val="single" w:sz="4" w:space="0" w:color="auto"/>
              <w:bottom w:val="single" w:sz="4" w:space="0" w:color="auto"/>
              <w:right w:val="single" w:sz="4" w:space="0" w:color="auto"/>
            </w:tcBorders>
            <w:vAlign w:val="bottom"/>
            <w:hideMark/>
          </w:tcPr>
          <w:p w:rsidR="002E236B" w:rsidRPr="002E236B" w:rsidRDefault="002E236B" w:rsidP="002E236B">
            <w:pPr>
              <w:tabs>
                <w:tab w:val="left" w:pos="4500"/>
                <w:tab w:val="left" w:pos="9180"/>
                <w:tab w:val="left" w:pos="9360"/>
              </w:tabs>
              <w:spacing w:after="0" w:line="240" w:lineRule="auto"/>
              <w:rPr>
                <w:rFonts w:ascii="Times New Roman" w:eastAsia="Times New Roman" w:hAnsi="Times New Roman"/>
                <w:bCs/>
                <w:sz w:val="20"/>
                <w:lang w:eastAsia="ru-RU"/>
              </w:rPr>
            </w:pPr>
            <w:r w:rsidRPr="002E236B">
              <w:rPr>
                <w:rFonts w:ascii="Times New Roman" w:eastAsia="Times New Roman" w:hAnsi="Times New Roman"/>
                <w:bCs/>
                <w:sz w:val="20"/>
                <w:lang w:eastAsia="ru-RU"/>
              </w:rPr>
              <w:t>Итого</w:t>
            </w:r>
          </w:p>
        </w:tc>
        <w:tc>
          <w:tcPr>
            <w:tcW w:w="1066" w:type="dxa"/>
            <w:tcBorders>
              <w:top w:val="single" w:sz="4" w:space="0" w:color="auto"/>
              <w:left w:val="single" w:sz="4" w:space="0" w:color="auto"/>
              <w:bottom w:val="single" w:sz="4" w:space="0" w:color="auto"/>
              <w:right w:val="single" w:sz="4" w:space="0" w:color="auto"/>
            </w:tcBorders>
            <w:vAlign w:val="center"/>
            <w:hideMark/>
          </w:tcPr>
          <w:p w:rsidR="002E236B" w:rsidRPr="002E236B" w:rsidRDefault="002E236B" w:rsidP="002E236B">
            <w:pPr>
              <w:tabs>
                <w:tab w:val="left" w:pos="4500"/>
                <w:tab w:val="left" w:pos="9180"/>
                <w:tab w:val="left" w:pos="9360"/>
              </w:tabs>
              <w:spacing w:after="0" w:line="240" w:lineRule="auto"/>
              <w:jc w:val="center"/>
              <w:rPr>
                <w:rFonts w:ascii="Times New Roman" w:eastAsia="Times New Roman" w:hAnsi="Times New Roman"/>
                <w:bCs/>
                <w:sz w:val="20"/>
                <w:lang w:val="en-US" w:eastAsia="ru-RU"/>
              </w:rPr>
            </w:pPr>
            <w:r w:rsidRPr="002E236B">
              <w:rPr>
                <w:rFonts w:ascii="Times New Roman" w:eastAsia="Times New Roman" w:hAnsi="Times New Roman"/>
                <w:bCs/>
                <w:sz w:val="20"/>
                <w:lang w:eastAsia="ru-RU"/>
              </w:rPr>
              <w:t>2</w:t>
            </w:r>
            <w:r w:rsidRPr="002E236B">
              <w:rPr>
                <w:rFonts w:ascii="Times New Roman" w:eastAsia="Times New Roman" w:hAnsi="Times New Roman"/>
                <w:bCs/>
                <w:sz w:val="20"/>
                <w:lang w:val="en-US" w:eastAsia="ru-RU"/>
              </w:rPr>
              <w:t>6</w:t>
            </w:r>
          </w:p>
        </w:tc>
        <w:tc>
          <w:tcPr>
            <w:tcW w:w="1124" w:type="dxa"/>
            <w:tcBorders>
              <w:top w:val="single" w:sz="4" w:space="0" w:color="auto"/>
              <w:left w:val="single" w:sz="4" w:space="0" w:color="auto"/>
              <w:bottom w:val="single" w:sz="4" w:space="0" w:color="auto"/>
              <w:right w:val="single" w:sz="4" w:space="0" w:color="auto"/>
            </w:tcBorders>
            <w:vAlign w:val="center"/>
            <w:hideMark/>
          </w:tcPr>
          <w:p w:rsidR="002E236B" w:rsidRPr="002E236B" w:rsidRDefault="002E236B" w:rsidP="002E236B">
            <w:pPr>
              <w:tabs>
                <w:tab w:val="left" w:pos="4500"/>
                <w:tab w:val="left" w:pos="9180"/>
                <w:tab w:val="left" w:pos="9360"/>
              </w:tabs>
              <w:spacing w:after="0" w:line="240" w:lineRule="auto"/>
              <w:jc w:val="center"/>
              <w:rPr>
                <w:rFonts w:ascii="Times New Roman" w:eastAsia="Times New Roman" w:hAnsi="Times New Roman"/>
                <w:bCs/>
                <w:sz w:val="20"/>
                <w:lang w:val="en-US" w:eastAsia="ru-RU"/>
              </w:rPr>
            </w:pPr>
            <w:r w:rsidRPr="002E236B">
              <w:rPr>
                <w:rFonts w:ascii="Times New Roman" w:eastAsia="Times New Roman" w:hAnsi="Times New Roman"/>
                <w:bCs/>
                <w:sz w:val="20"/>
                <w:lang w:eastAsia="ru-RU"/>
              </w:rPr>
              <w:t>2</w:t>
            </w:r>
            <w:r w:rsidRPr="002E236B">
              <w:rPr>
                <w:rFonts w:ascii="Times New Roman" w:eastAsia="Times New Roman" w:hAnsi="Times New Roman"/>
                <w:bCs/>
                <w:sz w:val="20"/>
                <w:lang w:val="en-US" w:eastAsia="ru-RU"/>
              </w:rPr>
              <w:t>8</w:t>
            </w:r>
          </w:p>
        </w:tc>
        <w:tc>
          <w:tcPr>
            <w:tcW w:w="1134" w:type="dxa"/>
            <w:tcBorders>
              <w:top w:val="single" w:sz="4" w:space="0" w:color="auto"/>
              <w:left w:val="single" w:sz="4" w:space="0" w:color="auto"/>
              <w:bottom w:val="single" w:sz="4" w:space="0" w:color="auto"/>
              <w:right w:val="single" w:sz="4" w:space="0" w:color="auto"/>
            </w:tcBorders>
            <w:vAlign w:val="center"/>
            <w:hideMark/>
          </w:tcPr>
          <w:p w:rsidR="002E236B" w:rsidRPr="002E236B" w:rsidRDefault="002E236B" w:rsidP="002E236B">
            <w:pPr>
              <w:tabs>
                <w:tab w:val="left" w:pos="4500"/>
                <w:tab w:val="left" w:pos="9180"/>
                <w:tab w:val="left" w:pos="9360"/>
              </w:tabs>
              <w:spacing w:after="0" w:line="240" w:lineRule="auto"/>
              <w:jc w:val="center"/>
              <w:rPr>
                <w:rFonts w:ascii="Times New Roman" w:eastAsia="Times New Roman" w:hAnsi="Times New Roman"/>
                <w:bCs/>
                <w:sz w:val="20"/>
                <w:lang w:val="en-US" w:eastAsia="ru-RU"/>
              </w:rPr>
            </w:pPr>
            <w:r w:rsidRPr="002E236B">
              <w:rPr>
                <w:rFonts w:ascii="Times New Roman" w:eastAsia="Times New Roman" w:hAnsi="Times New Roman"/>
                <w:bCs/>
                <w:sz w:val="20"/>
                <w:lang w:val="en-US" w:eastAsia="ru-RU"/>
              </w:rPr>
              <w:t>29</w:t>
            </w:r>
          </w:p>
        </w:tc>
        <w:tc>
          <w:tcPr>
            <w:tcW w:w="1134" w:type="dxa"/>
            <w:gridSpan w:val="2"/>
            <w:tcBorders>
              <w:top w:val="single" w:sz="4" w:space="0" w:color="auto"/>
              <w:left w:val="single" w:sz="4" w:space="0" w:color="auto"/>
              <w:bottom w:val="single" w:sz="4" w:space="0" w:color="auto"/>
              <w:right w:val="single" w:sz="4" w:space="0" w:color="auto"/>
            </w:tcBorders>
            <w:vAlign w:val="center"/>
            <w:hideMark/>
          </w:tcPr>
          <w:p w:rsidR="002E236B" w:rsidRPr="002E236B" w:rsidRDefault="002E236B" w:rsidP="002E236B">
            <w:pPr>
              <w:tabs>
                <w:tab w:val="left" w:pos="4500"/>
                <w:tab w:val="left" w:pos="9180"/>
                <w:tab w:val="left" w:pos="9360"/>
              </w:tabs>
              <w:spacing w:after="0" w:line="240" w:lineRule="auto"/>
              <w:jc w:val="center"/>
              <w:rPr>
                <w:rFonts w:ascii="Times New Roman" w:eastAsia="Times New Roman" w:hAnsi="Times New Roman"/>
                <w:bCs/>
                <w:sz w:val="20"/>
                <w:lang w:val="en-US" w:eastAsia="ru-RU"/>
              </w:rPr>
            </w:pPr>
            <w:r w:rsidRPr="002E236B">
              <w:rPr>
                <w:rFonts w:ascii="Times New Roman" w:eastAsia="Times New Roman" w:hAnsi="Times New Roman"/>
                <w:bCs/>
                <w:sz w:val="20"/>
                <w:lang w:eastAsia="ru-RU"/>
              </w:rPr>
              <w:t>32</w:t>
            </w:r>
          </w:p>
        </w:tc>
        <w:tc>
          <w:tcPr>
            <w:tcW w:w="992" w:type="dxa"/>
            <w:tcBorders>
              <w:top w:val="single" w:sz="4" w:space="0" w:color="auto"/>
              <w:left w:val="single" w:sz="4" w:space="0" w:color="auto"/>
              <w:bottom w:val="single" w:sz="4" w:space="0" w:color="auto"/>
              <w:right w:val="single" w:sz="4" w:space="0" w:color="auto"/>
            </w:tcBorders>
            <w:vAlign w:val="center"/>
            <w:hideMark/>
          </w:tcPr>
          <w:p w:rsidR="002E236B" w:rsidRPr="002E236B" w:rsidRDefault="002E236B" w:rsidP="002E236B">
            <w:pPr>
              <w:tabs>
                <w:tab w:val="left" w:pos="4500"/>
                <w:tab w:val="left" w:pos="9180"/>
                <w:tab w:val="left" w:pos="9360"/>
              </w:tabs>
              <w:spacing w:after="0" w:line="240" w:lineRule="auto"/>
              <w:jc w:val="center"/>
              <w:rPr>
                <w:rFonts w:ascii="Times New Roman" w:eastAsia="Times New Roman" w:hAnsi="Times New Roman"/>
                <w:bCs/>
                <w:sz w:val="20"/>
                <w:lang w:val="en-US" w:eastAsia="ru-RU"/>
              </w:rPr>
            </w:pPr>
            <w:r w:rsidRPr="002E236B">
              <w:rPr>
                <w:rFonts w:ascii="Times New Roman" w:eastAsia="Times New Roman" w:hAnsi="Times New Roman"/>
                <w:bCs/>
                <w:sz w:val="20"/>
                <w:lang w:eastAsia="ru-RU"/>
              </w:rPr>
              <w:t>32</w:t>
            </w:r>
          </w:p>
        </w:tc>
        <w:tc>
          <w:tcPr>
            <w:tcW w:w="1075" w:type="dxa"/>
            <w:tcBorders>
              <w:top w:val="single" w:sz="4" w:space="0" w:color="auto"/>
              <w:left w:val="single" w:sz="4" w:space="0" w:color="auto"/>
              <w:bottom w:val="single" w:sz="4" w:space="0" w:color="auto"/>
              <w:right w:val="single" w:sz="4" w:space="0" w:color="auto"/>
            </w:tcBorders>
            <w:vAlign w:val="center"/>
            <w:hideMark/>
          </w:tcPr>
          <w:p w:rsidR="002E236B" w:rsidRPr="002E236B" w:rsidRDefault="002E236B" w:rsidP="002E236B">
            <w:pPr>
              <w:tabs>
                <w:tab w:val="left" w:pos="4500"/>
                <w:tab w:val="left" w:pos="9180"/>
                <w:tab w:val="left" w:pos="9360"/>
              </w:tabs>
              <w:spacing w:after="0" w:line="240" w:lineRule="auto"/>
              <w:jc w:val="center"/>
              <w:rPr>
                <w:rFonts w:ascii="Times New Roman" w:eastAsia="Times New Roman" w:hAnsi="Times New Roman"/>
                <w:bCs/>
                <w:sz w:val="20"/>
                <w:lang w:val="en-US" w:eastAsia="ru-RU"/>
              </w:rPr>
            </w:pPr>
            <w:r w:rsidRPr="002E236B">
              <w:rPr>
                <w:rFonts w:ascii="Times New Roman" w:eastAsia="Times New Roman" w:hAnsi="Times New Roman"/>
                <w:bCs/>
                <w:sz w:val="20"/>
                <w:lang w:eastAsia="ru-RU"/>
              </w:rPr>
              <w:t>145</w:t>
            </w:r>
          </w:p>
        </w:tc>
      </w:tr>
      <w:tr w:rsidR="002E236B" w:rsidRPr="002E236B" w:rsidTr="002E236B">
        <w:trPr>
          <w:trHeight w:val="570"/>
          <w:jc w:val="center"/>
        </w:trPr>
        <w:tc>
          <w:tcPr>
            <w:tcW w:w="4702" w:type="dxa"/>
            <w:gridSpan w:val="2"/>
            <w:tcBorders>
              <w:top w:val="single" w:sz="4" w:space="0" w:color="auto"/>
              <w:left w:val="single" w:sz="4" w:space="0" w:color="auto"/>
              <w:bottom w:val="single" w:sz="4" w:space="0" w:color="auto"/>
              <w:right w:val="single" w:sz="4" w:space="0" w:color="auto"/>
            </w:tcBorders>
            <w:hideMark/>
          </w:tcPr>
          <w:p w:rsidR="002E236B" w:rsidRPr="002E236B" w:rsidRDefault="002E236B" w:rsidP="002E236B">
            <w:pPr>
              <w:tabs>
                <w:tab w:val="left" w:pos="4500"/>
                <w:tab w:val="left" w:pos="9180"/>
                <w:tab w:val="left" w:pos="9360"/>
              </w:tabs>
              <w:spacing w:after="0" w:line="240" w:lineRule="auto"/>
              <w:rPr>
                <w:rFonts w:ascii="Times New Roman" w:eastAsia="Times New Roman" w:hAnsi="Times New Roman"/>
                <w:bCs/>
                <w:i/>
                <w:sz w:val="20"/>
                <w:lang w:eastAsia="ru-RU"/>
              </w:rPr>
            </w:pPr>
            <w:r w:rsidRPr="002E236B">
              <w:rPr>
                <w:rFonts w:ascii="Times New Roman" w:eastAsia="Times New Roman" w:hAnsi="Times New Roman"/>
                <w:bCs/>
                <w:i/>
                <w:sz w:val="20"/>
                <w:lang w:eastAsia="ru-RU"/>
              </w:rPr>
              <w:t>Часть, формируемая участниками образовательных отношений</w:t>
            </w:r>
          </w:p>
        </w:tc>
        <w:tc>
          <w:tcPr>
            <w:tcW w:w="1066" w:type="dxa"/>
            <w:tcBorders>
              <w:top w:val="single" w:sz="4" w:space="0" w:color="auto"/>
              <w:left w:val="single" w:sz="4" w:space="0" w:color="auto"/>
              <w:bottom w:val="single" w:sz="4" w:space="0" w:color="auto"/>
              <w:right w:val="single" w:sz="4" w:space="0" w:color="auto"/>
            </w:tcBorders>
            <w:vAlign w:val="center"/>
            <w:hideMark/>
          </w:tcPr>
          <w:p w:rsidR="002E236B" w:rsidRPr="002E236B" w:rsidRDefault="002E236B" w:rsidP="002E236B">
            <w:pPr>
              <w:tabs>
                <w:tab w:val="left" w:pos="4500"/>
                <w:tab w:val="left" w:pos="9180"/>
                <w:tab w:val="left" w:pos="9360"/>
              </w:tabs>
              <w:spacing w:after="0" w:line="240" w:lineRule="auto"/>
              <w:jc w:val="center"/>
              <w:rPr>
                <w:rFonts w:ascii="Times New Roman" w:eastAsia="Times New Roman" w:hAnsi="Times New Roman"/>
                <w:bCs/>
                <w:sz w:val="20"/>
                <w:lang w:eastAsia="ru-RU"/>
              </w:rPr>
            </w:pPr>
            <w:r w:rsidRPr="002E236B">
              <w:rPr>
                <w:rFonts w:ascii="Times New Roman" w:eastAsia="Times New Roman" w:hAnsi="Times New Roman"/>
                <w:bCs/>
                <w:sz w:val="20"/>
                <w:lang w:eastAsia="ru-RU"/>
              </w:rPr>
              <w:t>2</w:t>
            </w:r>
          </w:p>
        </w:tc>
        <w:tc>
          <w:tcPr>
            <w:tcW w:w="1124" w:type="dxa"/>
            <w:tcBorders>
              <w:top w:val="single" w:sz="4" w:space="0" w:color="auto"/>
              <w:left w:val="single" w:sz="4" w:space="0" w:color="auto"/>
              <w:bottom w:val="single" w:sz="4" w:space="0" w:color="auto"/>
              <w:right w:val="single" w:sz="4" w:space="0" w:color="auto"/>
            </w:tcBorders>
            <w:vAlign w:val="center"/>
            <w:hideMark/>
          </w:tcPr>
          <w:p w:rsidR="002E236B" w:rsidRPr="002E236B" w:rsidRDefault="002E236B" w:rsidP="002E236B">
            <w:pPr>
              <w:tabs>
                <w:tab w:val="left" w:pos="4500"/>
                <w:tab w:val="left" w:pos="9180"/>
                <w:tab w:val="left" w:pos="9360"/>
              </w:tabs>
              <w:spacing w:after="0" w:line="240" w:lineRule="auto"/>
              <w:jc w:val="center"/>
              <w:rPr>
                <w:rFonts w:ascii="Times New Roman" w:eastAsia="Times New Roman" w:hAnsi="Times New Roman"/>
                <w:bCs/>
                <w:sz w:val="20"/>
                <w:lang w:eastAsia="ru-RU"/>
              </w:rPr>
            </w:pPr>
            <w:r w:rsidRPr="002E236B">
              <w:rPr>
                <w:rFonts w:ascii="Times New Roman" w:eastAsia="Times New Roman" w:hAnsi="Times New Roman"/>
                <w:bCs/>
                <w:sz w:val="20"/>
                <w:lang w:eastAsia="ru-RU"/>
              </w:rPr>
              <w:t>1</w:t>
            </w:r>
          </w:p>
        </w:tc>
        <w:tc>
          <w:tcPr>
            <w:tcW w:w="1134" w:type="dxa"/>
            <w:tcBorders>
              <w:top w:val="single" w:sz="4" w:space="0" w:color="auto"/>
              <w:left w:val="single" w:sz="4" w:space="0" w:color="auto"/>
              <w:bottom w:val="single" w:sz="4" w:space="0" w:color="auto"/>
              <w:right w:val="single" w:sz="4" w:space="0" w:color="auto"/>
            </w:tcBorders>
            <w:vAlign w:val="center"/>
            <w:hideMark/>
          </w:tcPr>
          <w:p w:rsidR="002E236B" w:rsidRPr="002E236B" w:rsidRDefault="002E236B" w:rsidP="002E236B">
            <w:pPr>
              <w:tabs>
                <w:tab w:val="left" w:pos="4500"/>
                <w:tab w:val="left" w:pos="9180"/>
                <w:tab w:val="left" w:pos="9360"/>
              </w:tabs>
              <w:spacing w:after="0" w:line="240" w:lineRule="auto"/>
              <w:jc w:val="center"/>
              <w:rPr>
                <w:rFonts w:ascii="Times New Roman" w:eastAsia="Times New Roman" w:hAnsi="Times New Roman"/>
                <w:bCs/>
                <w:sz w:val="20"/>
                <w:lang w:eastAsia="ru-RU"/>
              </w:rPr>
            </w:pPr>
            <w:r w:rsidRPr="002E236B">
              <w:rPr>
                <w:rFonts w:ascii="Times New Roman" w:eastAsia="Times New Roman" w:hAnsi="Times New Roman"/>
                <w:bCs/>
                <w:sz w:val="20"/>
                <w:lang w:eastAsia="ru-RU"/>
              </w:rPr>
              <w:t>1</w:t>
            </w:r>
          </w:p>
        </w:tc>
        <w:tc>
          <w:tcPr>
            <w:tcW w:w="1134" w:type="dxa"/>
            <w:gridSpan w:val="2"/>
            <w:tcBorders>
              <w:top w:val="single" w:sz="4" w:space="0" w:color="auto"/>
              <w:left w:val="single" w:sz="4" w:space="0" w:color="auto"/>
              <w:bottom w:val="single" w:sz="4" w:space="0" w:color="auto"/>
              <w:right w:val="single" w:sz="4" w:space="0" w:color="auto"/>
            </w:tcBorders>
            <w:vAlign w:val="center"/>
            <w:hideMark/>
          </w:tcPr>
          <w:p w:rsidR="002E236B" w:rsidRPr="002E236B" w:rsidRDefault="002E236B" w:rsidP="002E236B">
            <w:pPr>
              <w:tabs>
                <w:tab w:val="left" w:pos="4500"/>
                <w:tab w:val="left" w:pos="9180"/>
                <w:tab w:val="left" w:pos="9360"/>
              </w:tabs>
              <w:spacing w:after="0" w:line="240" w:lineRule="auto"/>
              <w:jc w:val="center"/>
              <w:rPr>
                <w:rFonts w:ascii="Times New Roman" w:eastAsia="Times New Roman" w:hAnsi="Times New Roman"/>
                <w:bCs/>
                <w:sz w:val="20"/>
                <w:lang w:eastAsia="ru-RU"/>
              </w:rPr>
            </w:pPr>
            <w:r w:rsidRPr="002E236B">
              <w:rPr>
                <w:rFonts w:ascii="Times New Roman" w:eastAsia="Times New Roman" w:hAnsi="Times New Roman"/>
                <w:bCs/>
                <w:sz w:val="20"/>
                <w:lang w:eastAsia="ru-RU"/>
              </w:rPr>
              <w:t>0</w:t>
            </w:r>
          </w:p>
        </w:tc>
        <w:tc>
          <w:tcPr>
            <w:tcW w:w="992" w:type="dxa"/>
            <w:tcBorders>
              <w:top w:val="single" w:sz="4" w:space="0" w:color="auto"/>
              <w:left w:val="single" w:sz="4" w:space="0" w:color="auto"/>
              <w:bottom w:val="single" w:sz="4" w:space="0" w:color="auto"/>
              <w:right w:val="single" w:sz="4" w:space="0" w:color="auto"/>
            </w:tcBorders>
            <w:vAlign w:val="center"/>
            <w:hideMark/>
          </w:tcPr>
          <w:p w:rsidR="002E236B" w:rsidRPr="002E236B" w:rsidRDefault="002E236B" w:rsidP="002E236B">
            <w:pPr>
              <w:tabs>
                <w:tab w:val="left" w:pos="4500"/>
                <w:tab w:val="left" w:pos="9180"/>
                <w:tab w:val="left" w:pos="9360"/>
              </w:tabs>
              <w:spacing w:after="0" w:line="240" w:lineRule="auto"/>
              <w:jc w:val="center"/>
              <w:rPr>
                <w:rFonts w:ascii="Times New Roman" w:eastAsia="Times New Roman" w:hAnsi="Times New Roman"/>
                <w:bCs/>
                <w:sz w:val="20"/>
                <w:lang w:eastAsia="ru-RU"/>
              </w:rPr>
            </w:pPr>
            <w:r w:rsidRPr="002E236B">
              <w:rPr>
                <w:rFonts w:ascii="Times New Roman" w:eastAsia="Times New Roman" w:hAnsi="Times New Roman"/>
                <w:bCs/>
                <w:sz w:val="20"/>
                <w:lang w:eastAsia="ru-RU"/>
              </w:rPr>
              <w:t>1</w:t>
            </w:r>
          </w:p>
        </w:tc>
        <w:tc>
          <w:tcPr>
            <w:tcW w:w="1075" w:type="dxa"/>
            <w:tcBorders>
              <w:top w:val="single" w:sz="4" w:space="0" w:color="auto"/>
              <w:left w:val="single" w:sz="4" w:space="0" w:color="auto"/>
              <w:bottom w:val="single" w:sz="4" w:space="0" w:color="auto"/>
              <w:right w:val="single" w:sz="4" w:space="0" w:color="auto"/>
            </w:tcBorders>
            <w:vAlign w:val="center"/>
            <w:hideMark/>
          </w:tcPr>
          <w:p w:rsidR="002E236B" w:rsidRPr="002E236B" w:rsidRDefault="002E236B" w:rsidP="002E236B">
            <w:pPr>
              <w:tabs>
                <w:tab w:val="left" w:pos="4500"/>
                <w:tab w:val="left" w:pos="9180"/>
                <w:tab w:val="left" w:pos="9360"/>
              </w:tabs>
              <w:spacing w:after="0" w:line="240" w:lineRule="auto"/>
              <w:jc w:val="center"/>
              <w:rPr>
                <w:rFonts w:ascii="Times New Roman" w:eastAsia="Times New Roman" w:hAnsi="Times New Roman"/>
                <w:bCs/>
                <w:sz w:val="20"/>
                <w:lang w:eastAsia="ru-RU"/>
              </w:rPr>
            </w:pPr>
            <w:r w:rsidRPr="002E236B">
              <w:rPr>
                <w:rFonts w:ascii="Times New Roman" w:eastAsia="Times New Roman" w:hAnsi="Times New Roman"/>
                <w:bCs/>
                <w:sz w:val="20"/>
                <w:lang w:eastAsia="ru-RU"/>
              </w:rPr>
              <w:t>5</w:t>
            </w:r>
          </w:p>
        </w:tc>
      </w:tr>
      <w:tr w:rsidR="002E236B" w:rsidRPr="002E236B" w:rsidTr="002E236B">
        <w:trPr>
          <w:trHeight w:val="570"/>
          <w:jc w:val="center"/>
        </w:trPr>
        <w:tc>
          <w:tcPr>
            <w:tcW w:w="4702" w:type="dxa"/>
            <w:gridSpan w:val="2"/>
            <w:tcBorders>
              <w:top w:val="single" w:sz="4" w:space="0" w:color="auto"/>
              <w:left w:val="single" w:sz="4" w:space="0" w:color="auto"/>
              <w:bottom w:val="single" w:sz="4" w:space="0" w:color="auto"/>
              <w:right w:val="single" w:sz="4" w:space="0" w:color="auto"/>
            </w:tcBorders>
            <w:hideMark/>
          </w:tcPr>
          <w:p w:rsidR="002E236B" w:rsidRPr="002E236B" w:rsidRDefault="002E236B" w:rsidP="002E236B">
            <w:pPr>
              <w:tabs>
                <w:tab w:val="left" w:pos="4500"/>
                <w:tab w:val="left" w:pos="9180"/>
                <w:tab w:val="left" w:pos="9360"/>
              </w:tabs>
              <w:spacing w:after="0" w:line="240" w:lineRule="auto"/>
              <w:rPr>
                <w:rFonts w:ascii="Times New Roman" w:eastAsia="Times New Roman" w:hAnsi="Times New Roman"/>
                <w:bCs/>
                <w:i/>
                <w:sz w:val="20"/>
                <w:lang w:eastAsia="ru-RU"/>
              </w:rPr>
            </w:pPr>
            <w:r w:rsidRPr="002E236B">
              <w:rPr>
                <w:rFonts w:ascii="Times New Roman" w:eastAsia="Times New Roman" w:hAnsi="Times New Roman"/>
                <w:bCs/>
                <w:i/>
                <w:sz w:val="20"/>
                <w:lang w:eastAsia="ru-RU"/>
              </w:rPr>
              <w:t>Информатика</w:t>
            </w:r>
          </w:p>
        </w:tc>
        <w:tc>
          <w:tcPr>
            <w:tcW w:w="1066" w:type="dxa"/>
            <w:tcBorders>
              <w:top w:val="single" w:sz="4" w:space="0" w:color="auto"/>
              <w:left w:val="single" w:sz="4" w:space="0" w:color="auto"/>
              <w:bottom w:val="single" w:sz="4" w:space="0" w:color="auto"/>
              <w:right w:val="single" w:sz="4" w:space="0" w:color="auto"/>
            </w:tcBorders>
            <w:vAlign w:val="center"/>
            <w:hideMark/>
          </w:tcPr>
          <w:p w:rsidR="002E236B" w:rsidRPr="002E236B" w:rsidRDefault="002E236B" w:rsidP="002E236B">
            <w:pPr>
              <w:tabs>
                <w:tab w:val="left" w:pos="4500"/>
                <w:tab w:val="left" w:pos="9180"/>
                <w:tab w:val="left" w:pos="9360"/>
              </w:tabs>
              <w:spacing w:after="0" w:line="240" w:lineRule="auto"/>
              <w:jc w:val="center"/>
              <w:rPr>
                <w:rFonts w:ascii="Times New Roman" w:eastAsia="Times New Roman" w:hAnsi="Times New Roman"/>
                <w:bCs/>
                <w:sz w:val="20"/>
                <w:lang w:eastAsia="ru-RU"/>
              </w:rPr>
            </w:pPr>
            <w:r w:rsidRPr="002E236B">
              <w:rPr>
                <w:rFonts w:ascii="Times New Roman" w:eastAsia="Times New Roman" w:hAnsi="Times New Roman"/>
                <w:bCs/>
                <w:sz w:val="20"/>
                <w:lang w:eastAsia="ru-RU"/>
              </w:rPr>
              <w:t>1</w:t>
            </w:r>
          </w:p>
        </w:tc>
        <w:tc>
          <w:tcPr>
            <w:tcW w:w="1124" w:type="dxa"/>
            <w:tcBorders>
              <w:top w:val="single" w:sz="4" w:space="0" w:color="auto"/>
              <w:left w:val="single" w:sz="4" w:space="0" w:color="auto"/>
              <w:bottom w:val="single" w:sz="4" w:space="0" w:color="auto"/>
              <w:right w:val="single" w:sz="4" w:space="0" w:color="auto"/>
            </w:tcBorders>
            <w:vAlign w:val="center"/>
            <w:hideMark/>
          </w:tcPr>
          <w:p w:rsidR="002E236B" w:rsidRPr="002E236B" w:rsidRDefault="002E236B" w:rsidP="002E236B">
            <w:pPr>
              <w:tabs>
                <w:tab w:val="left" w:pos="4500"/>
                <w:tab w:val="left" w:pos="9180"/>
                <w:tab w:val="left" w:pos="9360"/>
              </w:tabs>
              <w:spacing w:after="0" w:line="240" w:lineRule="auto"/>
              <w:jc w:val="center"/>
              <w:rPr>
                <w:rFonts w:ascii="Times New Roman" w:eastAsia="Times New Roman" w:hAnsi="Times New Roman"/>
                <w:bCs/>
                <w:sz w:val="20"/>
                <w:lang w:eastAsia="ru-RU"/>
              </w:rPr>
            </w:pPr>
            <w:r w:rsidRPr="002E236B">
              <w:rPr>
                <w:rFonts w:ascii="Times New Roman" w:eastAsia="Times New Roman" w:hAnsi="Times New Roman"/>
                <w:bCs/>
                <w:sz w:val="20"/>
                <w:lang w:eastAsia="ru-RU"/>
              </w:rPr>
              <w:t>1</w:t>
            </w:r>
          </w:p>
        </w:tc>
        <w:tc>
          <w:tcPr>
            <w:tcW w:w="1134" w:type="dxa"/>
            <w:tcBorders>
              <w:top w:val="single" w:sz="4" w:space="0" w:color="auto"/>
              <w:left w:val="single" w:sz="4" w:space="0" w:color="auto"/>
              <w:bottom w:val="single" w:sz="4" w:space="0" w:color="auto"/>
              <w:right w:val="single" w:sz="4" w:space="0" w:color="auto"/>
            </w:tcBorders>
            <w:vAlign w:val="center"/>
          </w:tcPr>
          <w:p w:rsidR="002E236B" w:rsidRPr="002E236B" w:rsidRDefault="002E236B" w:rsidP="002E236B">
            <w:pPr>
              <w:tabs>
                <w:tab w:val="left" w:pos="4500"/>
                <w:tab w:val="left" w:pos="9180"/>
                <w:tab w:val="left" w:pos="9360"/>
              </w:tabs>
              <w:spacing w:after="0" w:line="240" w:lineRule="auto"/>
              <w:jc w:val="center"/>
              <w:rPr>
                <w:rFonts w:ascii="Times New Roman" w:eastAsia="Times New Roman" w:hAnsi="Times New Roman"/>
                <w:bCs/>
                <w:sz w:val="20"/>
                <w:lang w:eastAsia="ru-RU"/>
              </w:rPr>
            </w:pP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2E236B" w:rsidRPr="002E236B" w:rsidRDefault="002E236B" w:rsidP="002E236B">
            <w:pPr>
              <w:tabs>
                <w:tab w:val="left" w:pos="4500"/>
                <w:tab w:val="left" w:pos="9180"/>
                <w:tab w:val="left" w:pos="9360"/>
              </w:tabs>
              <w:spacing w:after="0" w:line="240" w:lineRule="auto"/>
              <w:jc w:val="center"/>
              <w:rPr>
                <w:rFonts w:ascii="Times New Roman" w:eastAsia="Times New Roman" w:hAnsi="Times New Roman"/>
                <w:bCs/>
                <w:sz w:val="20"/>
                <w:lang w:eastAsia="ru-RU"/>
              </w:rPr>
            </w:pPr>
          </w:p>
        </w:tc>
        <w:tc>
          <w:tcPr>
            <w:tcW w:w="992" w:type="dxa"/>
            <w:tcBorders>
              <w:top w:val="single" w:sz="4" w:space="0" w:color="auto"/>
              <w:left w:val="single" w:sz="4" w:space="0" w:color="auto"/>
              <w:bottom w:val="single" w:sz="4" w:space="0" w:color="auto"/>
              <w:right w:val="single" w:sz="4" w:space="0" w:color="auto"/>
            </w:tcBorders>
            <w:vAlign w:val="center"/>
          </w:tcPr>
          <w:p w:rsidR="002E236B" w:rsidRPr="002E236B" w:rsidRDefault="002E236B" w:rsidP="002E236B">
            <w:pPr>
              <w:tabs>
                <w:tab w:val="left" w:pos="4500"/>
                <w:tab w:val="left" w:pos="9180"/>
                <w:tab w:val="left" w:pos="9360"/>
              </w:tabs>
              <w:spacing w:after="0" w:line="240" w:lineRule="auto"/>
              <w:jc w:val="center"/>
              <w:rPr>
                <w:rFonts w:ascii="Times New Roman" w:eastAsia="Times New Roman" w:hAnsi="Times New Roman"/>
                <w:bCs/>
                <w:sz w:val="20"/>
                <w:lang w:eastAsia="ru-RU"/>
              </w:rPr>
            </w:pPr>
          </w:p>
        </w:tc>
        <w:tc>
          <w:tcPr>
            <w:tcW w:w="1075" w:type="dxa"/>
            <w:tcBorders>
              <w:top w:val="single" w:sz="4" w:space="0" w:color="auto"/>
              <w:left w:val="single" w:sz="4" w:space="0" w:color="auto"/>
              <w:bottom w:val="single" w:sz="4" w:space="0" w:color="auto"/>
              <w:right w:val="single" w:sz="4" w:space="0" w:color="auto"/>
            </w:tcBorders>
            <w:vAlign w:val="center"/>
          </w:tcPr>
          <w:p w:rsidR="002E236B" w:rsidRPr="002E236B" w:rsidRDefault="002E236B" w:rsidP="002E236B">
            <w:pPr>
              <w:tabs>
                <w:tab w:val="left" w:pos="4500"/>
                <w:tab w:val="left" w:pos="9180"/>
                <w:tab w:val="left" w:pos="9360"/>
              </w:tabs>
              <w:spacing w:after="0" w:line="240" w:lineRule="auto"/>
              <w:jc w:val="center"/>
              <w:rPr>
                <w:rFonts w:ascii="Times New Roman" w:eastAsia="Times New Roman" w:hAnsi="Times New Roman"/>
                <w:bCs/>
                <w:sz w:val="20"/>
                <w:lang w:eastAsia="ru-RU"/>
              </w:rPr>
            </w:pPr>
          </w:p>
        </w:tc>
      </w:tr>
      <w:tr w:rsidR="002E236B" w:rsidRPr="002E236B" w:rsidTr="002E236B">
        <w:trPr>
          <w:trHeight w:val="570"/>
          <w:jc w:val="center"/>
        </w:trPr>
        <w:tc>
          <w:tcPr>
            <w:tcW w:w="4702" w:type="dxa"/>
            <w:gridSpan w:val="2"/>
            <w:tcBorders>
              <w:top w:val="single" w:sz="4" w:space="0" w:color="auto"/>
              <w:left w:val="single" w:sz="4" w:space="0" w:color="auto"/>
              <w:bottom w:val="single" w:sz="4" w:space="0" w:color="auto"/>
              <w:right w:val="single" w:sz="4" w:space="0" w:color="auto"/>
            </w:tcBorders>
            <w:hideMark/>
          </w:tcPr>
          <w:p w:rsidR="002E236B" w:rsidRPr="002E236B" w:rsidRDefault="002E236B" w:rsidP="002E236B">
            <w:pPr>
              <w:tabs>
                <w:tab w:val="left" w:pos="4500"/>
                <w:tab w:val="left" w:pos="9180"/>
                <w:tab w:val="left" w:pos="9360"/>
              </w:tabs>
              <w:spacing w:after="0" w:line="240" w:lineRule="auto"/>
              <w:rPr>
                <w:rFonts w:ascii="Times New Roman" w:eastAsia="Times New Roman" w:hAnsi="Times New Roman"/>
                <w:bCs/>
                <w:i/>
                <w:sz w:val="20"/>
                <w:lang w:eastAsia="ru-RU"/>
              </w:rPr>
            </w:pPr>
            <w:r w:rsidRPr="002E236B">
              <w:rPr>
                <w:rFonts w:ascii="Times New Roman" w:eastAsia="Times New Roman" w:hAnsi="Times New Roman"/>
                <w:bCs/>
                <w:i/>
                <w:sz w:val="20"/>
                <w:lang w:eastAsia="ru-RU"/>
              </w:rPr>
              <w:t>Обществознание</w:t>
            </w:r>
          </w:p>
        </w:tc>
        <w:tc>
          <w:tcPr>
            <w:tcW w:w="1066" w:type="dxa"/>
            <w:tcBorders>
              <w:top w:val="single" w:sz="4" w:space="0" w:color="auto"/>
              <w:left w:val="single" w:sz="4" w:space="0" w:color="auto"/>
              <w:bottom w:val="single" w:sz="4" w:space="0" w:color="auto"/>
              <w:right w:val="single" w:sz="4" w:space="0" w:color="auto"/>
            </w:tcBorders>
            <w:vAlign w:val="center"/>
            <w:hideMark/>
          </w:tcPr>
          <w:p w:rsidR="002E236B" w:rsidRPr="002E236B" w:rsidRDefault="002E236B" w:rsidP="002E236B">
            <w:pPr>
              <w:tabs>
                <w:tab w:val="left" w:pos="4500"/>
                <w:tab w:val="left" w:pos="9180"/>
                <w:tab w:val="left" w:pos="9360"/>
              </w:tabs>
              <w:spacing w:after="0" w:line="240" w:lineRule="auto"/>
              <w:jc w:val="center"/>
              <w:rPr>
                <w:rFonts w:ascii="Times New Roman" w:eastAsia="Times New Roman" w:hAnsi="Times New Roman"/>
                <w:bCs/>
                <w:sz w:val="20"/>
                <w:lang w:eastAsia="ru-RU"/>
              </w:rPr>
            </w:pPr>
            <w:r w:rsidRPr="002E236B">
              <w:rPr>
                <w:rFonts w:ascii="Times New Roman" w:eastAsia="Times New Roman" w:hAnsi="Times New Roman"/>
                <w:bCs/>
                <w:sz w:val="20"/>
                <w:lang w:eastAsia="ru-RU"/>
              </w:rPr>
              <w:t>1</w:t>
            </w:r>
          </w:p>
        </w:tc>
        <w:tc>
          <w:tcPr>
            <w:tcW w:w="1124" w:type="dxa"/>
            <w:tcBorders>
              <w:top w:val="single" w:sz="4" w:space="0" w:color="auto"/>
              <w:left w:val="single" w:sz="4" w:space="0" w:color="auto"/>
              <w:bottom w:val="single" w:sz="4" w:space="0" w:color="auto"/>
              <w:right w:val="single" w:sz="4" w:space="0" w:color="auto"/>
            </w:tcBorders>
            <w:vAlign w:val="center"/>
          </w:tcPr>
          <w:p w:rsidR="002E236B" w:rsidRPr="002E236B" w:rsidRDefault="002E236B" w:rsidP="002E236B">
            <w:pPr>
              <w:tabs>
                <w:tab w:val="left" w:pos="4500"/>
                <w:tab w:val="left" w:pos="9180"/>
                <w:tab w:val="left" w:pos="9360"/>
              </w:tabs>
              <w:spacing w:after="0" w:line="240" w:lineRule="auto"/>
              <w:jc w:val="center"/>
              <w:rPr>
                <w:rFonts w:ascii="Times New Roman" w:eastAsia="Times New Roman" w:hAnsi="Times New Roman"/>
                <w:bCs/>
                <w:sz w:val="20"/>
                <w:lang w:eastAsia="ru-RU"/>
              </w:rPr>
            </w:pPr>
          </w:p>
        </w:tc>
        <w:tc>
          <w:tcPr>
            <w:tcW w:w="1134" w:type="dxa"/>
            <w:tcBorders>
              <w:top w:val="single" w:sz="4" w:space="0" w:color="auto"/>
              <w:left w:val="single" w:sz="4" w:space="0" w:color="auto"/>
              <w:bottom w:val="single" w:sz="4" w:space="0" w:color="auto"/>
              <w:right w:val="single" w:sz="4" w:space="0" w:color="auto"/>
            </w:tcBorders>
            <w:vAlign w:val="center"/>
          </w:tcPr>
          <w:p w:rsidR="002E236B" w:rsidRPr="002E236B" w:rsidRDefault="002E236B" w:rsidP="002E236B">
            <w:pPr>
              <w:tabs>
                <w:tab w:val="left" w:pos="4500"/>
                <w:tab w:val="left" w:pos="9180"/>
                <w:tab w:val="left" w:pos="9360"/>
              </w:tabs>
              <w:spacing w:after="0" w:line="240" w:lineRule="auto"/>
              <w:jc w:val="center"/>
              <w:rPr>
                <w:rFonts w:ascii="Times New Roman" w:eastAsia="Times New Roman" w:hAnsi="Times New Roman"/>
                <w:bCs/>
                <w:sz w:val="20"/>
                <w:lang w:eastAsia="ru-RU"/>
              </w:rPr>
            </w:pP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2E236B" w:rsidRPr="002E236B" w:rsidRDefault="002E236B" w:rsidP="002E236B">
            <w:pPr>
              <w:tabs>
                <w:tab w:val="left" w:pos="4500"/>
                <w:tab w:val="left" w:pos="9180"/>
                <w:tab w:val="left" w:pos="9360"/>
              </w:tabs>
              <w:spacing w:after="0" w:line="240" w:lineRule="auto"/>
              <w:jc w:val="center"/>
              <w:rPr>
                <w:rFonts w:ascii="Times New Roman" w:eastAsia="Times New Roman" w:hAnsi="Times New Roman"/>
                <w:bCs/>
                <w:sz w:val="20"/>
                <w:lang w:eastAsia="ru-RU"/>
              </w:rPr>
            </w:pPr>
          </w:p>
        </w:tc>
        <w:tc>
          <w:tcPr>
            <w:tcW w:w="992" w:type="dxa"/>
            <w:tcBorders>
              <w:top w:val="single" w:sz="4" w:space="0" w:color="auto"/>
              <w:left w:val="single" w:sz="4" w:space="0" w:color="auto"/>
              <w:bottom w:val="single" w:sz="4" w:space="0" w:color="auto"/>
              <w:right w:val="single" w:sz="4" w:space="0" w:color="auto"/>
            </w:tcBorders>
            <w:vAlign w:val="center"/>
          </w:tcPr>
          <w:p w:rsidR="002E236B" w:rsidRPr="002E236B" w:rsidRDefault="002E236B" w:rsidP="002E236B">
            <w:pPr>
              <w:tabs>
                <w:tab w:val="left" w:pos="4500"/>
                <w:tab w:val="left" w:pos="9180"/>
                <w:tab w:val="left" w:pos="9360"/>
              </w:tabs>
              <w:spacing w:after="0" w:line="240" w:lineRule="auto"/>
              <w:jc w:val="center"/>
              <w:rPr>
                <w:rFonts w:ascii="Times New Roman" w:eastAsia="Times New Roman" w:hAnsi="Times New Roman"/>
                <w:bCs/>
                <w:sz w:val="20"/>
                <w:lang w:eastAsia="ru-RU"/>
              </w:rPr>
            </w:pPr>
          </w:p>
        </w:tc>
        <w:tc>
          <w:tcPr>
            <w:tcW w:w="1075" w:type="dxa"/>
            <w:tcBorders>
              <w:top w:val="single" w:sz="4" w:space="0" w:color="auto"/>
              <w:left w:val="single" w:sz="4" w:space="0" w:color="auto"/>
              <w:bottom w:val="single" w:sz="4" w:space="0" w:color="auto"/>
              <w:right w:val="single" w:sz="4" w:space="0" w:color="auto"/>
            </w:tcBorders>
            <w:vAlign w:val="center"/>
          </w:tcPr>
          <w:p w:rsidR="002E236B" w:rsidRPr="002E236B" w:rsidRDefault="002E236B" w:rsidP="002E236B">
            <w:pPr>
              <w:tabs>
                <w:tab w:val="left" w:pos="4500"/>
                <w:tab w:val="left" w:pos="9180"/>
                <w:tab w:val="left" w:pos="9360"/>
              </w:tabs>
              <w:spacing w:after="0" w:line="240" w:lineRule="auto"/>
              <w:jc w:val="center"/>
              <w:rPr>
                <w:rFonts w:ascii="Times New Roman" w:eastAsia="Times New Roman" w:hAnsi="Times New Roman"/>
                <w:bCs/>
                <w:sz w:val="20"/>
                <w:lang w:eastAsia="ru-RU"/>
              </w:rPr>
            </w:pPr>
          </w:p>
        </w:tc>
      </w:tr>
      <w:tr w:rsidR="002E236B" w:rsidRPr="002E236B" w:rsidTr="002E236B">
        <w:trPr>
          <w:trHeight w:val="570"/>
          <w:jc w:val="center"/>
        </w:trPr>
        <w:tc>
          <w:tcPr>
            <w:tcW w:w="4702" w:type="dxa"/>
            <w:gridSpan w:val="2"/>
            <w:tcBorders>
              <w:top w:val="single" w:sz="4" w:space="0" w:color="auto"/>
              <w:left w:val="single" w:sz="4" w:space="0" w:color="auto"/>
              <w:bottom w:val="single" w:sz="4" w:space="0" w:color="auto"/>
              <w:right w:val="single" w:sz="4" w:space="0" w:color="auto"/>
            </w:tcBorders>
            <w:hideMark/>
          </w:tcPr>
          <w:p w:rsidR="002E236B" w:rsidRPr="002E236B" w:rsidRDefault="002E236B" w:rsidP="002E236B">
            <w:pPr>
              <w:tabs>
                <w:tab w:val="left" w:pos="4500"/>
                <w:tab w:val="left" w:pos="9180"/>
                <w:tab w:val="left" w:pos="9360"/>
              </w:tabs>
              <w:spacing w:after="0" w:line="240" w:lineRule="auto"/>
              <w:rPr>
                <w:rFonts w:ascii="Times New Roman" w:eastAsia="Times New Roman" w:hAnsi="Times New Roman"/>
                <w:bCs/>
                <w:i/>
                <w:sz w:val="20"/>
                <w:lang w:eastAsia="ru-RU"/>
              </w:rPr>
            </w:pPr>
            <w:r w:rsidRPr="002E236B">
              <w:rPr>
                <w:rFonts w:ascii="Times New Roman" w:eastAsia="Times New Roman" w:hAnsi="Times New Roman"/>
                <w:bCs/>
                <w:i/>
                <w:sz w:val="20"/>
                <w:lang w:eastAsia="ru-RU"/>
              </w:rPr>
              <w:t>Биология</w:t>
            </w:r>
          </w:p>
        </w:tc>
        <w:tc>
          <w:tcPr>
            <w:tcW w:w="1066" w:type="dxa"/>
            <w:tcBorders>
              <w:top w:val="single" w:sz="4" w:space="0" w:color="auto"/>
              <w:left w:val="single" w:sz="4" w:space="0" w:color="auto"/>
              <w:bottom w:val="single" w:sz="4" w:space="0" w:color="auto"/>
              <w:right w:val="single" w:sz="4" w:space="0" w:color="auto"/>
            </w:tcBorders>
            <w:vAlign w:val="center"/>
          </w:tcPr>
          <w:p w:rsidR="002E236B" w:rsidRPr="002E236B" w:rsidRDefault="002E236B" w:rsidP="002E236B">
            <w:pPr>
              <w:tabs>
                <w:tab w:val="left" w:pos="4500"/>
                <w:tab w:val="left" w:pos="9180"/>
                <w:tab w:val="left" w:pos="9360"/>
              </w:tabs>
              <w:spacing w:after="0" w:line="240" w:lineRule="auto"/>
              <w:jc w:val="center"/>
              <w:rPr>
                <w:rFonts w:ascii="Times New Roman" w:eastAsia="Times New Roman" w:hAnsi="Times New Roman"/>
                <w:bCs/>
                <w:sz w:val="20"/>
                <w:lang w:eastAsia="ru-RU"/>
              </w:rPr>
            </w:pPr>
          </w:p>
        </w:tc>
        <w:tc>
          <w:tcPr>
            <w:tcW w:w="1124" w:type="dxa"/>
            <w:tcBorders>
              <w:top w:val="single" w:sz="4" w:space="0" w:color="auto"/>
              <w:left w:val="single" w:sz="4" w:space="0" w:color="auto"/>
              <w:bottom w:val="single" w:sz="4" w:space="0" w:color="auto"/>
              <w:right w:val="single" w:sz="4" w:space="0" w:color="auto"/>
            </w:tcBorders>
            <w:vAlign w:val="center"/>
          </w:tcPr>
          <w:p w:rsidR="002E236B" w:rsidRPr="002E236B" w:rsidRDefault="002E236B" w:rsidP="002E236B">
            <w:pPr>
              <w:tabs>
                <w:tab w:val="left" w:pos="4500"/>
                <w:tab w:val="left" w:pos="9180"/>
                <w:tab w:val="left" w:pos="9360"/>
              </w:tabs>
              <w:spacing w:after="0" w:line="240" w:lineRule="auto"/>
              <w:jc w:val="center"/>
              <w:rPr>
                <w:rFonts w:ascii="Times New Roman" w:eastAsia="Times New Roman" w:hAnsi="Times New Roman"/>
                <w:bCs/>
                <w:sz w:val="20"/>
                <w:lang w:eastAsia="ru-RU"/>
              </w:rPr>
            </w:pPr>
          </w:p>
        </w:tc>
        <w:tc>
          <w:tcPr>
            <w:tcW w:w="1134" w:type="dxa"/>
            <w:tcBorders>
              <w:top w:val="single" w:sz="4" w:space="0" w:color="auto"/>
              <w:left w:val="single" w:sz="4" w:space="0" w:color="auto"/>
              <w:bottom w:val="single" w:sz="4" w:space="0" w:color="auto"/>
              <w:right w:val="single" w:sz="4" w:space="0" w:color="auto"/>
            </w:tcBorders>
            <w:vAlign w:val="center"/>
            <w:hideMark/>
          </w:tcPr>
          <w:p w:rsidR="002E236B" w:rsidRPr="002E236B" w:rsidRDefault="002E236B" w:rsidP="002E236B">
            <w:pPr>
              <w:tabs>
                <w:tab w:val="left" w:pos="4500"/>
                <w:tab w:val="left" w:pos="9180"/>
                <w:tab w:val="left" w:pos="9360"/>
              </w:tabs>
              <w:spacing w:after="0" w:line="240" w:lineRule="auto"/>
              <w:jc w:val="center"/>
              <w:rPr>
                <w:rFonts w:ascii="Times New Roman" w:eastAsia="Times New Roman" w:hAnsi="Times New Roman"/>
                <w:bCs/>
                <w:sz w:val="20"/>
                <w:lang w:eastAsia="ru-RU"/>
              </w:rPr>
            </w:pPr>
            <w:r w:rsidRPr="002E236B">
              <w:rPr>
                <w:rFonts w:ascii="Times New Roman" w:eastAsia="Times New Roman" w:hAnsi="Times New Roman"/>
                <w:bCs/>
                <w:sz w:val="20"/>
                <w:lang w:eastAsia="ru-RU"/>
              </w:rPr>
              <w:t>1</w:t>
            </w: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2E236B" w:rsidRPr="002E236B" w:rsidRDefault="002E236B" w:rsidP="002E236B">
            <w:pPr>
              <w:tabs>
                <w:tab w:val="left" w:pos="4500"/>
                <w:tab w:val="left" w:pos="9180"/>
                <w:tab w:val="left" w:pos="9360"/>
              </w:tabs>
              <w:spacing w:after="0" w:line="240" w:lineRule="auto"/>
              <w:jc w:val="center"/>
              <w:rPr>
                <w:rFonts w:ascii="Times New Roman" w:eastAsia="Times New Roman" w:hAnsi="Times New Roman"/>
                <w:bCs/>
                <w:sz w:val="20"/>
                <w:lang w:eastAsia="ru-RU"/>
              </w:rPr>
            </w:pPr>
          </w:p>
        </w:tc>
        <w:tc>
          <w:tcPr>
            <w:tcW w:w="992" w:type="dxa"/>
            <w:tcBorders>
              <w:top w:val="single" w:sz="4" w:space="0" w:color="auto"/>
              <w:left w:val="single" w:sz="4" w:space="0" w:color="auto"/>
              <w:bottom w:val="single" w:sz="4" w:space="0" w:color="auto"/>
              <w:right w:val="single" w:sz="4" w:space="0" w:color="auto"/>
            </w:tcBorders>
            <w:vAlign w:val="center"/>
          </w:tcPr>
          <w:p w:rsidR="002E236B" w:rsidRPr="002E236B" w:rsidRDefault="002E236B" w:rsidP="002E236B">
            <w:pPr>
              <w:tabs>
                <w:tab w:val="left" w:pos="4500"/>
                <w:tab w:val="left" w:pos="9180"/>
                <w:tab w:val="left" w:pos="9360"/>
              </w:tabs>
              <w:spacing w:after="0" w:line="240" w:lineRule="auto"/>
              <w:jc w:val="center"/>
              <w:rPr>
                <w:rFonts w:ascii="Times New Roman" w:eastAsia="Times New Roman" w:hAnsi="Times New Roman"/>
                <w:bCs/>
                <w:sz w:val="20"/>
                <w:lang w:eastAsia="ru-RU"/>
              </w:rPr>
            </w:pPr>
          </w:p>
        </w:tc>
        <w:tc>
          <w:tcPr>
            <w:tcW w:w="1075" w:type="dxa"/>
            <w:tcBorders>
              <w:top w:val="single" w:sz="4" w:space="0" w:color="auto"/>
              <w:left w:val="single" w:sz="4" w:space="0" w:color="auto"/>
              <w:bottom w:val="single" w:sz="4" w:space="0" w:color="auto"/>
              <w:right w:val="single" w:sz="4" w:space="0" w:color="auto"/>
            </w:tcBorders>
            <w:vAlign w:val="center"/>
          </w:tcPr>
          <w:p w:rsidR="002E236B" w:rsidRPr="002E236B" w:rsidRDefault="002E236B" w:rsidP="002E236B">
            <w:pPr>
              <w:tabs>
                <w:tab w:val="left" w:pos="4500"/>
                <w:tab w:val="left" w:pos="9180"/>
                <w:tab w:val="left" w:pos="9360"/>
              </w:tabs>
              <w:spacing w:after="0" w:line="240" w:lineRule="auto"/>
              <w:jc w:val="center"/>
              <w:rPr>
                <w:rFonts w:ascii="Times New Roman" w:eastAsia="Times New Roman" w:hAnsi="Times New Roman"/>
                <w:bCs/>
                <w:sz w:val="20"/>
                <w:lang w:eastAsia="ru-RU"/>
              </w:rPr>
            </w:pPr>
          </w:p>
        </w:tc>
      </w:tr>
      <w:tr w:rsidR="002E236B" w:rsidRPr="002E236B" w:rsidTr="002E236B">
        <w:trPr>
          <w:trHeight w:val="570"/>
          <w:jc w:val="center"/>
        </w:trPr>
        <w:tc>
          <w:tcPr>
            <w:tcW w:w="4702" w:type="dxa"/>
            <w:gridSpan w:val="2"/>
            <w:tcBorders>
              <w:top w:val="single" w:sz="4" w:space="0" w:color="auto"/>
              <w:left w:val="single" w:sz="4" w:space="0" w:color="auto"/>
              <w:bottom w:val="single" w:sz="4" w:space="0" w:color="auto"/>
              <w:right w:val="single" w:sz="4" w:space="0" w:color="auto"/>
            </w:tcBorders>
            <w:hideMark/>
          </w:tcPr>
          <w:p w:rsidR="002E236B" w:rsidRPr="002E236B" w:rsidRDefault="002E236B" w:rsidP="002E236B">
            <w:pPr>
              <w:tabs>
                <w:tab w:val="left" w:pos="4500"/>
                <w:tab w:val="left" w:pos="9180"/>
                <w:tab w:val="left" w:pos="9360"/>
              </w:tabs>
              <w:spacing w:after="0" w:line="240" w:lineRule="auto"/>
              <w:rPr>
                <w:rFonts w:ascii="Times New Roman" w:eastAsia="Times New Roman" w:hAnsi="Times New Roman"/>
                <w:bCs/>
                <w:i/>
                <w:sz w:val="20"/>
                <w:lang w:eastAsia="ru-RU"/>
              </w:rPr>
            </w:pPr>
            <w:r w:rsidRPr="002E236B">
              <w:rPr>
                <w:rFonts w:ascii="Times New Roman" w:eastAsia="Times New Roman" w:hAnsi="Times New Roman"/>
                <w:bCs/>
                <w:i/>
                <w:sz w:val="20"/>
                <w:lang w:eastAsia="ru-RU"/>
              </w:rPr>
              <w:t>Электив: «Решение текстовых задач по математике»</w:t>
            </w:r>
          </w:p>
        </w:tc>
        <w:tc>
          <w:tcPr>
            <w:tcW w:w="1066" w:type="dxa"/>
            <w:tcBorders>
              <w:top w:val="single" w:sz="4" w:space="0" w:color="auto"/>
              <w:left w:val="single" w:sz="4" w:space="0" w:color="auto"/>
              <w:bottom w:val="single" w:sz="4" w:space="0" w:color="auto"/>
              <w:right w:val="single" w:sz="4" w:space="0" w:color="auto"/>
            </w:tcBorders>
            <w:vAlign w:val="center"/>
          </w:tcPr>
          <w:p w:rsidR="002E236B" w:rsidRPr="002E236B" w:rsidRDefault="002E236B" w:rsidP="002E236B">
            <w:pPr>
              <w:tabs>
                <w:tab w:val="left" w:pos="4500"/>
                <w:tab w:val="left" w:pos="9180"/>
                <w:tab w:val="left" w:pos="9360"/>
              </w:tabs>
              <w:spacing w:after="0" w:line="240" w:lineRule="auto"/>
              <w:jc w:val="center"/>
              <w:rPr>
                <w:rFonts w:ascii="Times New Roman" w:eastAsia="Times New Roman" w:hAnsi="Times New Roman"/>
                <w:bCs/>
                <w:sz w:val="20"/>
                <w:lang w:eastAsia="ru-RU"/>
              </w:rPr>
            </w:pPr>
          </w:p>
        </w:tc>
        <w:tc>
          <w:tcPr>
            <w:tcW w:w="1124" w:type="dxa"/>
            <w:tcBorders>
              <w:top w:val="single" w:sz="4" w:space="0" w:color="auto"/>
              <w:left w:val="single" w:sz="4" w:space="0" w:color="auto"/>
              <w:bottom w:val="single" w:sz="4" w:space="0" w:color="auto"/>
              <w:right w:val="single" w:sz="4" w:space="0" w:color="auto"/>
            </w:tcBorders>
            <w:vAlign w:val="center"/>
          </w:tcPr>
          <w:p w:rsidR="002E236B" w:rsidRPr="002E236B" w:rsidRDefault="002E236B" w:rsidP="002E236B">
            <w:pPr>
              <w:tabs>
                <w:tab w:val="left" w:pos="4500"/>
                <w:tab w:val="left" w:pos="9180"/>
                <w:tab w:val="left" w:pos="9360"/>
              </w:tabs>
              <w:spacing w:after="0" w:line="240" w:lineRule="auto"/>
              <w:jc w:val="center"/>
              <w:rPr>
                <w:rFonts w:ascii="Times New Roman" w:eastAsia="Times New Roman" w:hAnsi="Times New Roman"/>
                <w:bCs/>
                <w:sz w:val="20"/>
                <w:lang w:eastAsia="ru-RU"/>
              </w:rPr>
            </w:pPr>
          </w:p>
        </w:tc>
        <w:tc>
          <w:tcPr>
            <w:tcW w:w="1134" w:type="dxa"/>
            <w:tcBorders>
              <w:top w:val="single" w:sz="4" w:space="0" w:color="auto"/>
              <w:left w:val="single" w:sz="4" w:space="0" w:color="auto"/>
              <w:bottom w:val="single" w:sz="4" w:space="0" w:color="auto"/>
              <w:right w:val="single" w:sz="4" w:space="0" w:color="auto"/>
            </w:tcBorders>
            <w:vAlign w:val="center"/>
          </w:tcPr>
          <w:p w:rsidR="002E236B" w:rsidRPr="002E236B" w:rsidRDefault="002E236B" w:rsidP="002E236B">
            <w:pPr>
              <w:tabs>
                <w:tab w:val="left" w:pos="4500"/>
                <w:tab w:val="left" w:pos="9180"/>
                <w:tab w:val="left" w:pos="9360"/>
              </w:tabs>
              <w:spacing w:after="0" w:line="240" w:lineRule="auto"/>
              <w:jc w:val="center"/>
              <w:rPr>
                <w:rFonts w:ascii="Times New Roman" w:eastAsia="Times New Roman" w:hAnsi="Times New Roman"/>
                <w:bCs/>
                <w:sz w:val="20"/>
                <w:lang w:eastAsia="ru-RU"/>
              </w:rPr>
            </w:pP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2E236B" w:rsidRPr="002E236B" w:rsidRDefault="002E236B" w:rsidP="002E236B">
            <w:pPr>
              <w:tabs>
                <w:tab w:val="left" w:pos="4500"/>
                <w:tab w:val="left" w:pos="9180"/>
                <w:tab w:val="left" w:pos="9360"/>
              </w:tabs>
              <w:spacing w:after="0" w:line="240" w:lineRule="auto"/>
              <w:jc w:val="center"/>
              <w:rPr>
                <w:rFonts w:ascii="Times New Roman" w:eastAsia="Times New Roman" w:hAnsi="Times New Roman"/>
                <w:bCs/>
                <w:sz w:val="20"/>
                <w:lang w:eastAsia="ru-RU"/>
              </w:rPr>
            </w:pPr>
          </w:p>
        </w:tc>
        <w:tc>
          <w:tcPr>
            <w:tcW w:w="992" w:type="dxa"/>
            <w:tcBorders>
              <w:top w:val="single" w:sz="4" w:space="0" w:color="auto"/>
              <w:left w:val="single" w:sz="4" w:space="0" w:color="auto"/>
              <w:bottom w:val="single" w:sz="4" w:space="0" w:color="auto"/>
              <w:right w:val="single" w:sz="4" w:space="0" w:color="auto"/>
            </w:tcBorders>
            <w:vAlign w:val="center"/>
            <w:hideMark/>
          </w:tcPr>
          <w:p w:rsidR="002E236B" w:rsidRPr="002E236B" w:rsidRDefault="002E236B" w:rsidP="002E236B">
            <w:pPr>
              <w:tabs>
                <w:tab w:val="left" w:pos="4500"/>
                <w:tab w:val="left" w:pos="9180"/>
                <w:tab w:val="left" w:pos="9360"/>
              </w:tabs>
              <w:spacing w:after="0" w:line="240" w:lineRule="auto"/>
              <w:jc w:val="center"/>
              <w:rPr>
                <w:rFonts w:ascii="Times New Roman" w:eastAsia="Times New Roman" w:hAnsi="Times New Roman"/>
                <w:bCs/>
                <w:sz w:val="20"/>
                <w:lang w:eastAsia="ru-RU"/>
              </w:rPr>
            </w:pPr>
            <w:r w:rsidRPr="002E236B">
              <w:rPr>
                <w:rFonts w:ascii="Times New Roman" w:eastAsia="Times New Roman" w:hAnsi="Times New Roman"/>
                <w:bCs/>
                <w:sz w:val="20"/>
                <w:lang w:eastAsia="ru-RU"/>
              </w:rPr>
              <w:t>1</w:t>
            </w:r>
          </w:p>
        </w:tc>
        <w:tc>
          <w:tcPr>
            <w:tcW w:w="1075" w:type="dxa"/>
            <w:tcBorders>
              <w:top w:val="single" w:sz="4" w:space="0" w:color="auto"/>
              <w:left w:val="single" w:sz="4" w:space="0" w:color="auto"/>
              <w:bottom w:val="single" w:sz="4" w:space="0" w:color="auto"/>
              <w:right w:val="single" w:sz="4" w:space="0" w:color="auto"/>
            </w:tcBorders>
            <w:vAlign w:val="center"/>
          </w:tcPr>
          <w:p w:rsidR="002E236B" w:rsidRPr="002E236B" w:rsidRDefault="002E236B" w:rsidP="002E236B">
            <w:pPr>
              <w:tabs>
                <w:tab w:val="left" w:pos="4500"/>
                <w:tab w:val="left" w:pos="9180"/>
                <w:tab w:val="left" w:pos="9360"/>
              </w:tabs>
              <w:spacing w:after="0" w:line="240" w:lineRule="auto"/>
              <w:jc w:val="center"/>
              <w:rPr>
                <w:rFonts w:ascii="Times New Roman" w:eastAsia="Times New Roman" w:hAnsi="Times New Roman"/>
                <w:bCs/>
                <w:sz w:val="20"/>
                <w:lang w:eastAsia="ru-RU"/>
              </w:rPr>
            </w:pPr>
          </w:p>
        </w:tc>
      </w:tr>
      <w:tr w:rsidR="002E236B" w:rsidRPr="002E236B" w:rsidTr="002E236B">
        <w:trPr>
          <w:trHeight w:val="499"/>
          <w:jc w:val="center"/>
        </w:trPr>
        <w:tc>
          <w:tcPr>
            <w:tcW w:w="4702" w:type="dxa"/>
            <w:gridSpan w:val="2"/>
            <w:tcBorders>
              <w:top w:val="single" w:sz="4" w:space="0" w:color="auto"/>
              <w:left w:val="single" w:sz="4" w:space="0" w:color="auto"/>
              <w:bottom w:val="single" w:sz="4" w:space="0" w:color="auto"/>
              <w:right w:val="single" w:sz="4" w:space="0" w:color="auto"/>
            </w:tcBorders>
            <w:hideMark/>
          </w:tcPr>
          <w:p w:rsidR="002E236B" w:rsidRPr="002E236B" w:rsidRDefault="002E236B" w:rsidP="002E236B">
            <w:pPr>
              <w:tabs>
                <w:tab w:val="left" w:pos="4500"/>
                <w:tab w:val="left" w:pos="9180"/>
                <w:tab w:val="left" w:pos="9360"/>
              </w:tabs>
              <w:spacing w:after="0" w:line="240" w:lineRule="auto"/>
              <w:rPr>
                <w:rFonts w:ascii="Times New Roman" w:eastAsia="Times New Roman" w:hAnsi="Times New Roman"/>
                <w:bCs/>
                <w:sz w:val="20"/>
                <w:lang w:eastAsia="ru-RU"/>
              </w:rPr>
            </w:pPr>
            <w:r w:rsidRPr="002E236B">
              <w:rPr>
                <w:rFonts w:ascii="Times New Roman" w:eastAsia="Times New Roman" w:hAnsi="Times New Roman"/>
                <w:bCs/>
                <w:sz w:val="20"/>
                <w:lang w:eastAsia="ru-RU"/>
              </w:rPr>
              <w:t xml:space="preserve">Максимально допустимая недельная нагрузка </w:t>
            </w:r>
          </w:p>
        </w:tc>
        <w:tc>
          <w:tcPr>
            <w:tcW w:w="1066" w:type="dxa"/>
            <w:tcBorders>
              <w:top w:val="single" w:sz="4" w:space="0" w:color="auto"/>
              <w:left w:val="single" w:sz="4" w:space="0" w:color="auto"/>
              <w:bottom w:val="single" w:sz="4" w:space="0" w:color="auto"/>
              <w:right w:val="single" w:sz="4" w:space="0" w:color="auto"/>
            </w:tcBorders>
            <w:vAlign w:val="center"/>
            <w:hideMark/>
          </w:tcPr>
          <w:p w:rsidR="002E236B" w:rsidRPr="002E236B" w:rsidRDefault="002E236B" w:rsidP="002E236B">
            <w:pPr>
              <w:tabs>
                <w:tab w:val="left" w:pos="4500"/>
                <w:tab w:val="left" w:pos="9180"/>
                <w:tab w:val="left" w:pos="9360"/>
              </w:tabs>
              <w:spacing w:after="0" w:line="240" w:lineRule="auto"/>
              <w:jc w:val="center"/>
              <w:rPr>
                <w:rFonts w:ascii="Times New Roman" w:eastAsia="Times New Roman" w:hAnsi="Times New Roman"/>
                <w:bCs/>
                <w:sz w:val="20"/>
                <w:lang w:eastAsia="ru-RU"/>
              </w:rPr>
            </w:pPr>
            <w:r w:rsidRPr="002E236B">
              <w:rPr>
                <w:rFonts w:ascii="Times New Roman" w:eastAsia="Times New Roman" w:hAnsi="Times New Roman"/>
                <w:bCs/>
                <w:sz w:val="20"/>
                <w:lang w:eastAsia="ru-RU"/>
              </w:rPr>
              <w:t>28</w:t>
            </w:r>
          </w:p>
        </w:tc>
        <w:tc>
          <w:tcPr>
            <w:tcW w:w="1124" w:type="dxa"/>
            <w:tcBorders>
              <w:top w:val="single" w:sz="4" w:space="0" w:color="auto"/>
              <w:left w:val="single" w:sz="4" w:space="0" w:color="auto"/>
              <w:bottom w:val="single" w:sz="4" w:space="0" w:color="auto"/>
              <w:right w:val="single" w:sz="4" w:space="0" w:color="auto"/>
            </w:tcBorders>
            <w:vAlign w:val="center"/>
            <w:hideMark/>
          </w:tcPr>
          <w:p w:rsidR="002E236B" w:rsidRPr="002E236B" w:rsidRDefault="002E236B" w:rsidP="002E236B">
            <w:pPr>
              <w:tabs>
                <w:tab w:val="left" w:pos="4500"/>
                <w:tab w:val="left" w:pos="9180"/>
                <w:tab w:val="left" w:pos="9360"/>
              </w:tabs>
              <w:spacing w:after="0" w:line="240" w:lineRule="auto"/>
              <w:jc w:val="center"/>
              <w:rPr>
                <w:rFonts w:ascii="Times New Roman" w:eastAsia="Times New Roman" w:hAnsi="Times New Roman"/>
                <w:bCs/>
                <w:sz w:val="20"/>
                <w:lang w:eastAsia="ru-RU"/>
              </w:rPr>
            </w:pPr>
            <w:r w:rsidRPr="002E236B">
              <w:rPr>
                <w:rFonts w:ascii="Times New Roman" w:eastAsia="Times New Roman" w:hAnsi="Times New Roman"/>
                <w:bCs/>
                <w:sz w:val="20"/>
                <w:lang w:eastAsia="ru-RU"/>
              </w:rPr>
              <w:t>29</w:t>
            </w:r>
          </w:p>
        </w:tc>
        <w:tc>
          <w:tcPr>
            <w:tcW w:w="1134" w:type="dxa"/>
            <w:tcBorders>
              <w:top w:val="single" w:sz="4" w:space="0" w:color="auto"/>
              <w:left w:val="single" w:sz="4" w:space="0" w:color="auto"/>
              <w:bottom w:val="single" w:sz="4" w:space="0" w:color="auto"/>
              <w:right w:val="single" w:sz="4" w:space="0" w:color="auto"/>
            </w:tcBorders>
            <w:vAlign w:val="center"/>
            <w:hideMark/>
          </w:tcPr>
          <w:p w:rsidR="002E236B" w:rsidRPr="002E236B" w:rsidRDefault="002E236B" w:rsidP="002E236B">
            <w:pPr>
              <w:tabs>
                <w:tab w:val="left" w:pos="4500"/>
                <w:tab w:val="left" w:pos="9180"/>
                <w:tab w:val="left" w:pos="9360"/>
              </w:tabs>
              <w:spacing w:after="0" w:line="240" w:lineRule="auto"/>
              <w:jc w:val="center"/>
              <w:rPr>
                <w:rFonts w:ascii="Times New Roman" w:eastAsia="Times New Roman" w:hAnsi="Times New Roman"/>
                <w:bCs/>
                <w:sz w:val="20"/>
                <w:lang w:eastAsia="ru-RU"/>
              </w:rPr>
            </w:pPr>
            <w:r w:rsidRPr="002E236B">
              <w:rPr>
                <w:rFonts w:ascii="Times New Roman" w:eastAsia="Times New Roman" w:hAnsi="Times New Roman"/>
                <w:bCs/>
                <w:sz w:val="20"/>
                <w:lang w:eastAsia="ru-RU"/>
              </w:rPr>
              <w:t>31</w:t>
            </w:r>
          </w:p>
        </w:tc>
        <w:tc>
          <w:tcPr>
            <w:tcW w:w="1134" w:type="dxa"/>
            <w:gridSpan w:val="2"/>
            <w:tcBorders>
              <w:top w:val="single" w:sz="4" w:space="0" w:color="auto"/>
              <w:left w:val="single" w:sz="4" w:space="0" w:color="auto"/>
              <w:bottom w:val="single" w:sz="4" w:space="0" w:color="auto"/>
              <w:right w:val="single" w:sz="4" w:space="0" w:color="auto"/>
            </w:tcBorders>
            <w:vAlign w:val="center"/>
            <w:hideMark/>
          </w:tcPr>
          <w:p w:rsidR="002E236B" w:rsidRPr="002E236B" w:rsidRDefault="002E236B" w:rsidP="002E236B">
            <w:pPr>
              <w:tabs>
                <w:tab w:val="left" w:pos="4500"/>
                <w:tab w:val="left" w:pos="9180"/>
                <w:tab w:val="left" w:pos="9360"/>
              </w:tabs>
              <w:spacing w:after="0" w:line="240" w:lineRule="auto"/>
              <w:jc w:val="center"/>
              <w:rPr>
                <w:rFonts w:ascii="Times New Roman" w:eastAsia="Times New Roman" w:hAnsi="Times New Roman"/>
                <w:bCs/>
                <w:sz w:val="20"/>
                <w:lang w:eastAsia="ru-RU"/>
              </w:rPr>
            </w:pPr>
            <w:r w:rsidRPr="002E236B">
              <w:rPr>
                <w:rFonts w:ascii="Times New Roman" w:eastAsia="Times New Roman" w:hAnsi="Times New Roman"/>
                <w:bCs/>
                <w:sz w:val="20"/>
                <w:lang w:eastAsia="ru-RU"/>
              </w:rPr>
              <w:t>32</w:t>
            </w:r>
          </w:p>
        </w:tc>
        <w:tc>
          <w:tcPr>
            <w:tcW w:w="992" w:type="dxa"/>
            <w:tcBorders>
              <w:top w:val="single" w:sz="4" w:space="0" w:color="auto"/>
              <w:left w:val="single" w:sz="4" w:space="0" w:color="auto"/>
              <w:bottom w:val="single" w:sz="4" w:space="0" w:color="auto"/>
              <w:right w:val="single" w:sz="4" w:space="0" w:color="auto"/>
            </w:tcBorders>
            <w:vAlign w:val="center"/>
            <w:hideMark/>
          </w:tcPr>
          <w:p w:rsidR="002E236B" w:rsidRPr="002E236B" w:rsidRDefault="002E236B" w:rsidP="002E236B">
            <w:pPr>
              <w:tabs>
                <w:tab w:val="left" w:pos="4500"/>
                <w:tab w:val="left" w:pos="9180"/>
                <w:tab w:val="left" w:pos="9360"/>
              </w:tabs>
              <w:spacing w:after="0" w:line="240" w:lineRule="auto"/>
              <w:jc w:val="center"/>
              <w:rPr>
                <w:rFonts w:ascii="Times New Roman" w:eastAsia="Times New Roman" w:hAnsi="Times New Roman"/>
                <w:bCs/>
                <w:sz w:val="20"/>
                <w:lang w:eastAsia="ru-RU"/>
              </w:rPr>
            </w:pPr>
            <w:r w:rsidRPr="002E236B">
              <w:rPr>
                <w:rFonts w:ascii="Times New Roman" w:eastAsia="Times New Roman" w:hAnsi="Times New Roman"/>
                <w:bCs/>
                <w:sz w:val="20"/>
                <w:lang w:eastAsia="ru-RU"/>
              </w:rPr>
              <w:t>33</w:t>
            </w:r>
          </w:p>
        </w:tc>
        <w:tc>
          <w:tcPr>
            <w:tcW w:w="1075" w:type="dxa"/>
            <w:tcBorders>
              <w:top w:val="single" w:sz="4" w:space="0" w:color="auto"/>
              <w:left w:val="single" w:sz="4" w:space="0" w:color="auto"/>
              <w:bottom w:val="single" w:sz="4" w:space="0" w:color="auto"/>
              <w:right w:val="single" w:sz="4" w:space="0" w:color="auto"/>
            </w:tcBorders>
            <w:vAlign w:val="center"/>
            <w:hideMark/>
          </w:tcPr>
          <w:p w:rsidR="002E236B" w:rsidRPr="002E236B" w:rsidRDefault="002E236B" w:rsidP="002E236B">
            <w:pPr>
              <w:tabs>
                <w:tab w:val="left" w:pos="4500"/>
                <w:tab w:val="left" w:pos="9180"/>
                <w:tab w:val="left" w:pos="9360"/>
              </w:tabs>
              <w:spacing w:after="0" w:line="240" w:lineRule="auto"/>
              <w:jc w:val="center"/>
              <w:rPr>
                <w:rFonts w:ascii="Times New Roman" w:eastAsia="Times New Roman" w:hAnsi="Times New Roman"/>
                <w:bCs/>
                <w:sz w:val="20"/>
                <w:lang w:eastAsia="ru-RU"/>
              </w:rPr>
            </w:pPr>
            <w:r w:rsidRPr="002E236B">
              <w:rPr>
                <w:rFonts w:ascii="Times New Roman" w:eastAsia="Times New Roman" w:hAnsi="Times New Roman"/>
                <w:bCs/>
                <w:sz w:val="20"/>
                <w:lang w:eastAsia="ru-RU"/>
              </w:rPr>
              <w:t>153</w:t>
            </w:r>
          </w:p>
        </w:tc>
      </w:tr>
    </w:tbl>
    <w:p w:rsidR="002E236B" w:rsidRPr="002E236B" w:rsidRDefault="002E236B" w:rsidP="002E236B">
      <w:pPr>
        <w:spacing w:after="0" w:line="240" w:lineRule="auto"/>
        <w:jc w:val="both"/>
        <w:rPr>
          <w:rFonts w:ascii="Times New Roman" w:eastAsia="Times New Roman" w:hAnsi="Times New Roman"/>
          <w:bCs/>
          <w:sz w:val="14"/>
          <w:szCs w:val="16"/>
          <w:lang w:eastAsia="ru-RU"/>
        </w:rPr>
      </w:pPr>
      <w:r w:rsidRPr="002E236B">
        <w:rPr>
          <w:rFonts w:ascii="Times New Roman" w:eastAsia="Times New Roman" w:hAnsi="Times New Roman"/>
          <w:sz w:val="14"/>
          <w:szCs w:val="16"/>
          <w:lang w:eastAsia="ru-RU"/>
        </w:rPr>
        <w:t>*-</w:t>
      </w:r>
      <w:r w:rsidRPr="002E236B">
        <w:rPr>
          <w:rFonts w:ascii="Times New Roman" w:eastAsia="Times New Roman" w:hAnsi="Times New Roman"/>
          <w:bCs/>
          <w:color w:val="000000"/>
          <w:sz w:val="14"/>
          <w:szCs w:val="16"/>
          <w:lang w:eastAsia="ru-RU"/>
        </w:rPr>
        <w:t xml:space="preserve"> объем часов </w:t>
      </w:r>
      <w:r w:rsidRPr="002E236B">
        <w:rPr>
          <w:rFonts w:ascii="Times New Roman" w:eastAsia="Times New Roman" w:hAnsi="Times New Roman"/>
          <w:sz w:val="14"/>
          <w:szCs w:val="16"/>
          <w:lang w:eastAsia="ru-RU"/>
        </w:rPr>
        <w:t>по классам (годам) обучения</w:t>
      </w:r>
      <w:r w:rsidRPr="002E236B">
        <w:rPr>
          <w:rFonts w:ascii="Times New Roman" w:eastAsia="Times New Roman" w:hAnsi="Times New Roman"/>
          <w:bCs/>
          <w:color w:val="000000"/>
          <w:sz w:val="14"/>
          <w:szCs w:val="16"/>
          <w:lang w:eastAsia="ru-RU"/>
        </w:rPr>
        <w:t xml:space="preserve"> устанавливается самостоятельно общеобразовательной организацией из части, </w:t>
      </w:r>
      <w:r w:rsidRPr="002E236B">
        <w:rPr>
          <w:rFonts w:ascii="Times New Roman" w:eastAsia="Times New Roman" w:hAnsi="Times New Roman"/>
          <w:bCs/>
          <w:sz w:val="14"/>
          <w:szCs w:val="16"/>
          <w:lang w:eastAsia="ru-RU"/>
        </w:rPr>
        <w:t xml:space="preserve">формируемой участниками образовательных отношений, но не менее </w:t>
      </w:r>
      <w:r w:rsidRPr="002E236B">
        <w:rPr>
          <w:rFonts w:ascii="Times New Roman" w:eastAsia="Times New Roman" w:hAnsi="Times New Roman"/>
          <w:sz w:val="14"/>
          <w:szCs w:val="16"/>
          <w:lang w:eastAsia="ru-RU"/>
        </w:rPr>
        <w:t xml:space="preserve">1 часа в неделю </w:t>
      </w:r>
      <w:r w:rsidRPr="002E236B">
        <w:rPr>
          <w:rFonts w:ascii="Times New Roman" w:eastAsia="Times New Roman" w:hAnsi="Times New Roman"/>
          <w:bCs/>
          <w:sz w:val="14"/>
          <w:szCs w:val="16"/>
          <w:lang w:eastAsia="ru-RU"/>
        </w:rPr>
        <w:t xml:space="preserve">суммарно за 5 лет обучения </w:t>
      </w:r>
      <w:r w:rsidRPr="002E236B">
        <w:rPr>
          <w:rFonts w:ascii="Times New Roman" w:eastAsia="Times New Roman" w:hAnsi="Times New Roman"/>
          <w:sz w:val="14"/>
          <w:szCs w:val="16"/>
          <w:lang w:eastAsia="ru-RU"/>
        </w:rPr>
        <w:t>по каждому учебному предмету предметной области «</w:t>
      </w:r>
      <w:r w:rsidRPr="002E236B">
        <w:rPr>
          <w:rFonts w:ascii="Times New Roman" w:eastAsia="Times New Roman" w:hAnsi="Times New Roman"/>
          <w:bCs/>
          <w:sz w:val="14"/>
          <w:szCs w:val="16"/>
          <w:lang w:eastAsia="ru-RU"/>
        </w:rPr>
        <w:t xml:space="preserve">Родной язык и </w:t>
      </w:r>
      <w:r w:rsidRPr="002E236B">
        <w:rPr>
          <w:rFonts w:ascii="Times New Roman" w:eastAsia="Times New Roman" w:hAnsi="Times New Roman"/>
          <w:sz w:val="14"/>
          <w:szCs w:val="16"/>
          <w:lang w:eastAsia="ru-RU"/>
        </w:rPr>
        <w:t>родная литература</w:t>
      </w:r>
      <w:r w:rsidRPr="002E236B">
        <w:rPr>
          <w:rFonts w:ascii="Times New Roman" w:eastAsia="Times New Roman" w:hAnsi="Times New Roman"/>
          <w:bCs/>
          <w:sz w:val="14"/>
          <w:szCs w:val="16"/>
          <w:lang w:eastAsia="ru-RU"/>
        </w:rPr>
        <w:t>»</w:t>
      </w:r>
    </w:p>
    <w:p w:rsidR="002E236B" w:rsidRPr="002E236B" w:rsidRDefault="002E236B" w:rsidP="002E236B">
      <w:pPr>
        <w:autoSpaceDE w:val="0"/>
        <w:autoSpaceDN w:val="0"/>
        <w:adjustRightInd w:val="0"/>
        <w:spacing w:after="0" w:line="240" w:lineRule="auto"/>
        <w:jc w:val="both"/>
        <w:rPr>
          <w:rFonts w:ascii="Times New Roman" w:eastAsia="Times New Roman" w:hAnsi="Times New Roman"/>
          <w:color w:val="000000"/>
          <w:sz w:val="14"/>
          <w:szCs w:val="16"/>
          <w:lang w:eastAsia="ru-RU"/>
        </w:rPr>
      </w:pPr>
      <w:r w:rsidRPr="002E236B">
        <w:rPr>
          <w:rFonts w:ascii="Times New Roman" w:eastAsia="Times New Roman" w:hAnsi="Times New Roman"/>
          <w:bCs/>
          <w:color w:val="000000"/>
          <w:sz w:val="14"/>
          <w:szCs w:val="16"/>
          <w:lang w:eastAsia="ru-RU"/>
        </w:rPr>
        <w:t xml:space="preserve">**- ОДНКНР </w:t>
      </w:r>
      <w:r w:rsidRPr="002E236B">
        <w:rPr>
          <w:rFonts w:ascii="Times New Roman" w:eastAsia="Times New Roman" w:hAnsi="Times New Roman"/>
          <w:color w:val="000000"/>
          <w:sz w:val="14"/>
          <w:szCs w:val="16"/>
          <w:lang w:eastAsia="ru-RU"/>
        </w:rPr>
        <w:t xml:space="preserve">может изучаться в рамках внеурочной деятельности, программы воспитания и социализации обучающихся, а также за счет части, формируемой участниками образовательных отношений, и при изучении учебных предметов других предметных областей </w:t>
      </w:r>
    </w:p>
    <w:p w:rsidR="002E236B" w:rsidRPr="002E236B" w:rsidRDefault="002E236B" w:rsidP="002E236B">
      <w:pPr>
        <w:autoSpaceDE w:val="0"/>
        <w:autoSpaceDN w:val="0"/>
        <w:adjustRightInd w:val="0"/>
        <w:spacing w:after="0" w:line="240" w:lineRule="auto"/>
        <w:jc w:val="both"/>
        <w:rPr>
          <w:rFonts w:ascii="Times New Roman" w:eastAsia="Times New Roman" w:hAnsi="Times New Roman"/>
          <w:color w:val="000000"/>
          <w:sz w:val="14"/>
          <w:szCs w:val="16"/>
          <w:lang w:eastAsia="ru-RU"/>
        </w:rPr>
      </w:pPr>
    </w:p>
    <w:p w:rsidR="002E236B" w:rsidRPr="002E236B" w:rsidRDefault="002E236B" w:rsidP="002E236B">
      <w:pPr>
        <w:spacing w:after="0" w:line="240" w:lineRule="auto"/>
        <w:jc w:val="center"/>
        <w:rPr>
          <w:rFonts w:ascii="Times New Roman" w:eastAsia="Times New Roman" w:hAnsi="Times New Roman"/>
          <w:szCs w:val="24"/>
          <w:lang w:eastAsia="ru-RU"/>
        </w:rPr>
      </w:pPr>
    </w:p>
    <w:p w:rsidR="00E106D6" w:rsidRPr="00E106D6" w:rsidRDefault="00E106D6" w:rsidP="00E106D6">
      <w:pPr>
        <w:spacing w:after="0" w:line="240" w:lineRule="auto"/>
        <w:ind w:left="283" w:firstLine="567"/>
        <w:jc w:val="center"/>
        <w:rPr>
          <w:rFonts w:ascii="Times New Roman" w:eastAsia="Times New Roman" w:hAnsi="Times New Roman"/>
          <w:sz w:val="24"/>
          <w:szCs w:val="24"/>
          <w:lang w:eastAsia="ru-RU"/>
        </w:rPr>
      </w:pPr>
    </w:p>
    <w:p w:rsidR="00E106D6" w:rsidRPr="00E106D6" w:rsidRDefault="00E106D6" w:rsidP="00E106D6">
      <w:pPr>
        <w:spacing w:after="0" w:line="240" w:lineRule="auto"/>
        <w:ind w:left="283" w:firstLine="567"/>
        <w:jc w:val="center"/>
        <w:rPr>
          <w:rFonts w:ascii="Times New Roman" w:eastAsia="Times New Roman" w:hAnsi="Times New Roman"/>
          <w:sz w:val="24"/>
          <w:szCs w:val="24"/>
          <w:lang w:eastAsia="ru-RU"/>
        </w:rPr>
      </w:pPr>
    </w:p>
    <w:p w:rsidR="00E61874" w:rsidRPr="0075315E" w:rsidRDefault="00E61874" w:rsidP="00A32404">
      <w:pPr>
        <w:spacing w:after="0" w:line="240" w:lineRule="auto"/>
        <w:rPr>
          <w:rFonts w:ascii="Times New Roman" w:hAnsi="Times New Roman"/>
          <w:sz w:val="16"/>
          <w:szCs w:val="16"/>
        </w:rPr>
      </w:pPr>
    </w:p>
    <w:p w:rsidR="00E61874" w:rsidRDefault="00CD711C" w:rsidP="00A32404">
      <w:pPr>
        <w:spacing w:line="240" w:lineRule="auto"/>
        <w:jc w:val="center"/>
        <w:rPr>
          <w:rFonts w:ascii="Times New Roman" w:hAnsi="Times New Roman"/>
          <w:b/>
          <w:sz w:val="24"/>
          <w:szCs w:val="32"/>
        </w:rPr>
      </w:pPr>
      <w:r>
        <w:rPr>
          <w:rFonts w:ascii="Times New Roman" w:hAnsi="Times New Roman"/>
          <w:b/>
          <w:sz w:val="24"/>
          <w:szCs w:val="32"/>
        </w:rPr>
        <w:t xml:space="preserve">3.1.1.Примерный </w:t>
      </w:r>
      <w:r w:rsidRPr="00CD711C">
        <w:rPr>
          <w:rFonts w:ascii="Times New Roman" w:hAnsi="Times New Roman"/>
          <w:b/>
          <w:sz w:val="24"/>
          <w:szCs w:val="32"/>
        </w:rPr>
        <w:t>календарный учебный график</w:t>
      </w:r>
    </w:p>
    <w:p w:rsidR="002E236B" w:rsidRPr="002E236B" w:rsidRDefault="002E236B" w:rsidP="002E236B">
      <w:pPr>
        <w:suppressAutoHyphens/>
        <w:autoSpaceDN w:val="0"/>
        <w:spacing w:after="0"/>
        <w:textAlignment w:val="baseline"/>
        <w:rPr>
          <w:rFonts w:ascii="Times New Roman" w:hAnsi="Times New Roman"/>
          <w:b/>
          <w:sz w:val="24"/>
          <w:szCs w:val="24"/>
        </w:rPr>
      </w:pPr>
      <w:r w:rsidRPr="002E236B">
        <w:rPr>
          <w:rFonts w:ascii="Times New Roman" w:hAnsi="Times New Roman"/>
          <w:b/>
          <w:sz w:val="24"/>
          <w:szCs w:val="24"/>
        </w:rPr>
        <w:t>МУНИЦИПАЛЬНОЕ БЮДЖЕТНОЕ ОБЩЕОБРАЗОВАТЕЛЬНОЕ УЧРЕЖДЕНИЕ</w:t>
      </w:r>
    </w:p>
    <w:p w:rsidR="002E236B" w:rsidRPr="002E236B" w:rsidRDefault="002E236B" w:rsidP="002E236B">
      <w:pPr>
        <w:suppressAutoHyphens/>
        <w:autoSpaceDN w:val="0"/>
        <w:spacing w:after="0"/>
        <w:textAlignment w:val="baseline"/>
        <w:rPr>
          <w:rFonts w:ascii="Times New Roman" w:hAnsi="Times New Roman"/>
          <w:b/>
          <w:sz w:val="24"/>
          <w:szCs w:val="24"/>
        </w:rPr>
      </w:pPr>
      <w:r w:rsidRPr="002E236B">
        <w:rPr>
          <w:rFonts w:ascii="Times New Roman" w:hAnsi="Times New Roman"/>
          <w:b/>
          <w:sz w:val="24"/>
          <w:szCs w:val="24"/>
        </w:rPr>
        <w:t>ГРЕКОВО-СТЕПАНОВСКАЯ СРЕДНЯЯ ОБЩЕОБРАЗОВАТЕЛЬНАЯ ШКОЛА</w:t>
      </w:r>
    </w:p>
    <w:p w:rsidR="002E236B" w:rsidRPr="002E236B" w:rsidRDefault="002E236B" w:rsidP="002E236B">
      <w:pPr>
        <w:suppressAutoHyphens/>
        <w:autoSpaceDN w:val="0"/>
        <w:spacing w:after="0"/>
        <w:jc w:val="center"/>
        <w:textAlignment w:val="baseline"/>
        <w:rPr>
          <w:rFonts w:ascii="Times New Roman" w:hAnsi="Times New Roman"/>
          <w:b/>
          <w:sz w:val="24"/>
          <w:szCs w:val="24"/>
        </w:rPr>
      </w:pPr>
      <w:r w:rsidRPr="002E236B">
        <w:rPr>
          <w:rFonts w:ascii="Times New Roman" w:hAnsi="Times New Roman"/>
          <w:b/>
          <w:sz w:val="24"/>
          <w:szCs w:val="24"/>
        </w:rPr>
        <w:t>КАЛЕНДАРНЫЙ УЧЕБНЫЙ ГРАФИК</w:t>
      </w:r>
    </w:p>
    <w:p w:rsidR="002E236B" w:rsidRPr="002E236B" w:rsidRDefault="002E236B" w:rsidP="002E236B">
      <w:pPr>
        <w:suppressAutoHyphens/>
        <w:autoSpaceDN w:val="0"/>
        <w:spacing w:after="0"/>
        <w:jc w:val="center"/>
        <w:textAlignment w:val="baseline"/>
        <w:rPr>
          <w:rFonts w:ascii="Times New Roman" w:hAnsi="Times New Roman"/>
          <w:b/>
          <w:sz w:val="24"/>
          <w:szCs w:val="24"/>
        </w:rPr>
      </w:pPr>
      <w:r w:rsidRPr="002E236B">
        <w:rPr>
          <w:rFonts w:ascii="Times New Roman" w:hAnsi="Times New Roman"/>
          <w:b/>
          <w:sz w:val="24"/>
          <w:szCs w:val="24"/>
        </w:rPr>
        <w:t>на 2020-2021 учебный год</w:t>
      </w:r>
    </w:p>
    <w:p w:rsidR="002E236B" w:rsidRPr="002E236B" w:rsidRDefault="002E236B" w:rsidP="002E236B">
      <w:pPr>
        <w:suppressAutoHyphens/>
        <w:autoSpaceDN w:val="0"/>
        <w:spacing w:after="0"/>
        <w:jc w:val="both"/>
        <w:textAlignment w:val="baseline"/>
        <w:rPr>
          <w:rFonts w:ascii="Times New Roman" w:hAnsi="Times New Roman"/>
          <w:b/>
          <w:sz w:val="24"/>
          <w:szCs w:val="24"/>
          <w:u w:val="single"/>
        </w:rPr>
      </w:pPr>
      <w:r w:rsidRPr="002E236B">
        <w:rPr>
          <w:rFonts w:ascii="Times New Roman" w:hAnsi="Times New Roman"/>
          <w:b/>
          <w:sz w:val="24"/>
          <w:szCs w:val="24"/>
          <w:u w:val="single"/>
        </w:rPr>
        <w:t xml:space="preserve">1.Продолжительность учебного года </w:t>
      </w:r>
    </w:p>
    <w:p w:rsidR="002E236B" w:rsidRPr="002E236B" w:rsidRDefault="002E236B" w:rsidP="002E236B">
      <w:pPr>
        <w:tabs>
          <w:tab w:val="left" w:pos="4980"/>
        </w:tabs>
        <w:suppressAutoHyphens/>
        <w:autoSpaceDN w:val="0"/>
        <w:spacing w:after="0"/>
        <w:jc w:val="both"/>
        <w:textAlignment w:val="baseline"/>
        <w:rPr>
          <w:rFonts w:ascii="Times New Roman" w:hAnsi="Times New Roman"/>
          <w:sz w:val="24"/>
          <w:szCs w:val="24"/>
        </w:rPr>
      </w:pPr>
      <w:r w:rsidRPr="002E236B">
        <w:rPr>
          <w:rFonts w:ascii="Times New Roman" w:hAnsi="Times New Roman"/>
          <w:b/>
          <w:sz w:val="24"/>
          <w:szCs w:val="24"/>
        </w:rPr>
        <w:t>Начало учебного года</w:t>
      </w:r>
      <w:r w:rsidRPr="002E236B">
        <w:rPr>
          <w:rFonts w:ascii="Times New Roman" w:hAnsi="Times New Roman"/>
          <w:b/>
          <w:sz w:val="24"/>
          <w:szCs w:val="24"/>
          <w:u w:val="single"/>
        </w:rPr>
        <w:t>: 01.09.2020 г</w:t>
      </w:r>
      <w:r w:rsidRPr="002E236B">
        <w:rPr>
          <w:rFonts w:ascii="Times New Roman" w:hAnsi="Times New Roman"/>
          <w:sz w:val="24"/>
          <w:szCs w:val="24"/>
        </w:rPr>
        <w:t>.</w:t>
      </w:r>
      <w:r w:rsidRPr="002E236B">
        <w:rPr>
          <w:rFonts w:ascii="Times New Roman" w:hAnsi="Times New Roman"/>
          <w:sz w:val="24"/>
          <w:szCs w:val="24"/>
        </w:rPr>
        <w:tab/>
      </w:r>
    </w:p>
    <w:p w:rsidR="002E236B" w:rsidRPr="002E236B" w:rsidRDefault="002E236B" w:rsidP="002E236B">
      <w:pPr>
        <w:suppressAutoHyphens/>
        <w:autoSpaceDN w:val="0"/>
        <w:spacing w:after="0" w:line="240" w:lineRule="auto"/>
        <w:textAlignment w:val="baseline"/>
        <w:rPr>
          <w:rFonts w:ascii="Times New Roman" w:eastAsia="Times New Roman" w:hAnsi="Times New Roman"/>
          <w:sz w:val="24"/>
          <w:szCs w:val="24"/>
          <w:lang w:eastAsia="ru-RU"/>
        </w:rPr>
      </w:pPr>
      <w:r w:rsidRPr="002E236B">
        <w:rPr>
          <w:rFonts w:ascii="Times New Roman" w:eastAsia="Times New Roman" w:hAnsi="Times New Roman"/>
          <w:b/>
          <w:sz w:val="24"/>
          <w:szCs w:val="24"/>
          <w:lang w:eastAsia="ru-RU"/>
        </w:rPr>
        <w:t>Окончание учебного года</w:t>
      </w:r>
      <w:r w:rsidRPr="002E236B">
        <w:rPr>
          <w:rFonts w:ascii="Times New Roman" w:eastAsia="Times New Roman" w:hAnsi="Times New Roman"/>
          <w:sz w:val="24"/>
          <w:szCs w:val="24"/>
          <w:lang w:eastAsia="ru-RU"/>
        </w:rPr>
        <w:t>: день  окончания  занятий  для 1-х классов: 25 мая 2021 года, для выпускных 9, 11 кл.: 25 мая 2021 г., для 2-8, 10 кл.: 31 мая 2021г.</w:t>
      </w:r>
    </w:p>
    <w:tbl>
      <w:tblPr>
        <w:tblW w:w="9571" w:type="dxa"/>
        <w:tblCellMar>
          <w:left w:w="10" w:type="dxa"/>
          <w:right w:w="10" w:type="dxa"/>
        </w:tblCellMar>
        <w:tblLook w:val="0000" w:firstRow="0" w:lastRow="0" w:firstColumn="0" w:lastColumn="0" w:noHBand="0" w:noVBand="0"/>
      </w:tblPr>
      <w:tblGrid>
        <w:gridCol w:w="2802"/>
        <w:gridCol w:w="3260"/>
        <w:gridCol w:w="3509"/>
      </w:tblGrid>
      <w:tr w:rsidR="002E236B" w:rsidRPr="002E236B" w:rsidTr="002E236B">
        <w:tc>
          <w:tcPr>
            <w:tcW w:w="28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E236B" w:rsidRPr="002E236B" w:rsidRDefault="002E236B" w:rsidP="002E236B">
            <w:pPr>
              <w:tabs>
                <w:tab w:val="left" w:pos="4980"/>
              </w:tabs>
              <w:suppressAutoHyphens/>
              <w:autoSpaceDN w:val="0"/>
              <w:spacing w:after="0" w:line="240" w:lineRule="auto"/>
              <w:jc w:val="both"/>
              <w:textAlignment w:val="baseline"/>
              <w:rPr>
                <w:rFonts w:ascii="Times New Roman" w:hAnsi="Times New Roman"/>
                <w:b/>
                <w:sz w:val="24"/>
                <w:szCs w:val="24"/>
              </w:rPr>
            </w:pPr>
            <w:r w:rsidRPr="002E236B">
              <w:rPr>
                <w:rFonts w:ascii="Times New Roman" w:hAnsi="Times New Roman"/>
                <w:b/>
                <w:sz w:val="24"/>
                <w:szCs w:val="24"/>
              </w:rPr>
              <w:t xml:space="preserve">Классы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E236B" w:rsidRPr="002E236B" w:rsidRDefault="002E236B" w:rsidP="002E236B">
            <w:pPr>
              <w:tabs>
                <w:tab w:val="left" w:pos="4980"/>
              </w:tabs>
              <w:suppressAutoHyphens/>
              <w:autoSpaceDN w:val="0"/>
              <w:spacing w:after="0" w:line="240" w:lineRule="auto"/>
              <w:jc w:val="both"/>
              <w:textAlignment w:val="baseline"/>
              <w:rPr>
                <w:rFonts w:ascii="Times New Roman" w:hAnsi="Times New Roman"/>
                <w:b/>
                <w:sz w:val="24"/>
                <w:szCs w:val="24"/>
              </w:rPr>
            </w:pPr>
            <w:r w:rsidRPr="002E236B">
              <w:rPr>
                <w:rFonts w:ascii="Times New Roman" w:hAnsi="Times New Roman"/>
                <w:b/>
                <w:sz w:val="24"/>
                <w:szCs w:val="24"/>
              </w:rPr>
              <w:t>Начало учебного года</w:t>
            </w:r>
          </w:p>
        </w:tc>
        <w:tc>
          <w:tcPr>
            <w:tcW w:w="35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E236B" w:rsidRPr="002E236B" w:rsidRDefault="002E236B" w:rsidP="002E236B">
            <w:pPr>
              <w:tabs>
                <w:tab w:val="left" w:pos="4980"/>
              </w:tabs>
              <w:suppressAutoHyphens/>
              <w:autoSpaceDN w:val="0"/>
              <w:spacing w:after="0" w:line="240" w:lineRule="auto"/>
              <w:jc w:val="both"/>
              <w:textAlignment w:val="baseline"/>
              <w:rPr>
                <w:rFonts w:ascii="Times New Roman" w:hAnsi="Times New Roman"/>
                <w:b/>
                <w:sz w:val="24"/>
                <w:szCs w:val="24"/>
              </w:rPr>
            </w:pPr>
            <w:r w:rsidRPr="002E236B">
              <w:rPr>
                <w:rFonts w:ascii="Times New Roman" w:hAnsi="Times New Roman"/>
                <w:b/>
                <w:sz w:val="24"/>
                <w:szCs w:val="24"/>
              </w:rPr>
              <w:t>Окончание учебного года</w:t>
            </w:r>
          </w:p>
        </w:tc>
      </w:tr>
      <w:tr w:rsidR="002E236B" w:rsidRPr="002E236B" w:rsidTr="002E236B">
        <w:tc>
          <w:tcPr>
            <w:tcW w:w="28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E236B" w:rsidRPr="002E236B" w:rsidRDefault="002E236B" w:rsidP="002E236B">
            <w:pPr>
              <w:tabs>
                <w:tab w:val="left" w:pos="4980"/>
              </w:tabs>
              <w:suppressAutoHyphens/>
              <w:autoSpaceDN w:val="0"/>
              <w:spacing w:after="0" w:line="240" w:lineRule="auto"/>
              <w:jc w:val="both"/>
              <w:textAlignment w:val="baseline"/>
              <w:rPr>
                <w:rFonts w:ascii="Times New Roman" w:hAnsi="Times New Roman"/>
                <w:b/>
                <w:sz w:val="24"/>
                <w:szCs w:val="24"/>
              </w:rPr>
            </w:pPr>
            <w:r w:rsidRPr="002E236B">
              <w:rPr>
                <w:rFonts w:ascii="Times New Roman" w:hAnsi="Times New Roman"/>
                <w:b/>
                <w:sz w:val="24"/>
                <w:szCs w:val="24"/>
              </w:rPr>
              <w:t>1 класс</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E236B" w:rsidRPr="002E236B" w:rsidRDefault="002E236B" w:rsidP="002E236B">
            <w:pPr>
              <w:tabs>
                <w:tab w:val="left" w:pos="4980"/>
              </w:tabs>
              <w:suppressAutoHyphens/>
              <w:autoSpaceDN w:val="0"/>
              <w:spacing w:after="0" w:line="240" w:lineRule="auto"/>
              <w:jc w:val="both"/>
              <w:textAlignment w:val="baseline"/>
              <w:rPr>
                <w:rFonts w:ascii="Times New Roman" w:hAnsi="Times New Roman"/>
                <w:b/>
                <w:sz w:val="24"/>
                <w:szCs w:val="24"/>
              </w:rPr>
            </w:pPr>
            <w:r w:rsidRPr="002E236B">
              <w:rPr>
                <w:rFonts w:ascii="Times New Roman" w:hAnsi="Times New Roman"/>
                <w:b/>
                <w:sz w:val="24"/>
                <w:szCs w:val="24"/>
              </w:rPr>
              <w:t>01.09.2020г.</w:t>
            </w:r>
          </w:p>
        </w:tc>
        <w:tc>
          <w:tcPr>
            <w:tcW w:w="35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E236B" w:rsidRPr="002E236B" w:rsidRDefault="002E236B" w:rsidP="002E236B">
            <w:pPr>
              <w:tabs>
                <w:tab w:val="left" w:pos="4980"/>
              </w:tabs>
              <w:suppressAutoHyphens/>
              <w:autoSpaceDN w:val="0"/>
              <w:spacing w:after="0" w:line="240" w:lineRule="auto"/>
              <w:jc w:val="both"/>
              <w:textAlignment w:val="baseline"/>
              <w:rPr>
                <w:rFonts w:ascii="Times New Roman" w:hAnsi="Times New Roman"/>
                <w:b/>
                <w:sz w:val="24"/>
                <w:szCs w:val="24"/>
              </w:rPr>
            </w:pPr>
            <w:r w:rsidRPr="002E236B">
              <w:rPr>
                <w:rFonts w:ascii="Times New Roman" w:hAnsi="Times New Roman"/>
                <w:b/>
                <w:sz w:val="24"/>
                <w:szCs w:val="24"/>
              </w:rPr>
              <w:t>21.05.2021г.</w:t>
            </w:r>
          </w:p>
        </w:tc>
      </w:tr>
      <w:tr w:rsidR="002E236B" w:rsidRPr="002E236B" w:rsidTr="002E236B">
        <w:tc>
          <w:tcPr>
            <w:tcW w:w="28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E236B" w:rsidRPr="002E236B" w:rsidRDefault="002E236B" w:rsidP="002E236B">
            <w:pPr>
              <w:tabs>
                <w:tab w:val="left" w:pos="4980"/>
              </w:tabs>
              <w:suppressAutoHyphens/>
              <w:autoSpaceDN w:val="0"/>
              <w:spacing w:after="0" w:line="240" w:lineRule="auto"/>
              <w:jc w:val="both"/>
              <w:textAlignment w:val="baseline"/>
              <w:rPr>
                <w:rFonts w:ascii="Times New Roman" w:hAnsi="Times New Roman"/>
                <w:b/>
                <w:sz w:val="24"/>
                <w:szCs w:val="24"/>
              </w:rPr>
            </w:pPr>
            <w:r w:rsidRPr="002E236B">
              <w:rPr>
                <w:rFonts w:ascii="Times New Roman" w:hAnsi="Times New Roman"/>
                <w:b/>
                <w:sz w:val="24"/>
                <w:szCs w:val="24"/>
              </w:rPr>
              <w:t>2-4 классы</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E236B" w:rsidRPr="002E236B" w:rsidRDefault="002E236B" w:rsidP="002E236B">
            <w:pPr>
              <w:suppressAutoHyphens/>
              <w:autoSpaceDN w:val="0"/>
              <w:spacing w:after="0" w:line="240" w:lineRule="auto"/>
              <w:jc w:val="both"/>
              <w:textAlignment w:val="baseline"/>
              <w:rPr>
                <w:rFonts w:ascii="Times New Roman" w:hAnsi="Times New Roman"/>
                <w:b/>
                <w:sz w:val="24"/>
                <w:szCs w:val="24"/>
              </w:rPr>
            </w:pPr>
            <w:r w:rsidRPr="002E236B">
              <w:rPr>
                <w:rFonts w:ascii="Times New Roman" w:hAnsi="Times New Roman"/>
                <w:b/>
                <w:sz w:val="24"/>
                <w:szCs w:val="24"/>
              </w:rPr>
              <w:t>01.09.2020 г.</w:t>
            </w:r>
          </w:p>
        </w:tc>
        <w:tc>
          <w:tcPr>
            <w:tcW w:w="35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E236B" w:rsidRPr="002E236B" w:rsidRDefault="002E236B" w:rsidP="002E236B">
            <w:pPr>
              <w:tabs>
                <w:tab w:val="left" w:pos="4980"/>
              </w:tabs>
              <w:suppressAutoHyphens/>
              <w:autoSpaceDN w:val="0"/>
              <w:spacing w:after="0" w:line="240" w:lineRule="auto"/>
              <w:jc w:val="both"/>
              <w:textAlignment w:val="baseline"/>
              <w:rPr>
                <w:rFonts w:ascii="Times New Roman" w:hAnsi="Times New Roman"/>
                <w:b/>
                <w:sz w:val="24"/>
                <w:szCs w:val="24"/>
              </w:rPr>
            </w:pPr>
            <w:r w:rsidRPr="002E236B">
              <w:rPr>
                <w:rFonts w:ascii="Times New Roman" w:hAnsi="Times New Roman"/>
                <w:b/>
                <w:sz w:val="24"/>
                <w:szCs w:val="24"/>
              </w:rPr>
              <w:t>28.05.2021 г.</w:t>
            </w:r>
          </w:p>
        </w:tc>
      </w:tr>
      <w:tr w:rsidR="002E236B" w:rsidRPr="002E236B" w:rsidTr="002E236B">
        <w:tc>
          <w:tcPr>
            <w:tcW w:w="28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E236B" w:rsidRPr="002E236B" w:rsidRDefault="002E236B" w:rsidP="002E236B">
            <w:pPr>
              <w:tabs>
                <w:tab w:val="left" w:pos="4980"/>
              </w:tabs>
              <w:suppressAutoHyphens/>
              <w:autoSpaceDN w:val="0"/>
              <w:spacing w:after="0" w:line="240" w:lineRule="auto"/>
              <w:jc w:val="both"/>
              <w:textAlignment w:val="baseline"/>
              <w:rPr>
                <w:rFonts w:ascii="Times New Roman" w:hAnsi="Times New Roman"/>
                <w:b/>
                <w:sz w:val="24"/>
                <w:szCs w:val="24"/>
              </w:rPr>
            </w:pPr>
            <w:r w:rsidRPr="002E236B">
              <w:rPr>
                <w:rFonts w:ascii="Times New Roman" w:hAnsi="Times New Roman"/>
                <w:b/>
                <w:sz w:val="24"/>
                <w:szCs w:val="24"/>
              </w:rPr>
              <w:t>5-8, 10 классы</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E236B" w:rsidRPr="002E236B" w:rsidRDefault="002E236B" w:rsidP="002E236B">
            <w:pPr>
              <w:suppressAutoHyphens/>
              <w:autoSpaceDN w:val="0"/>
              <w:spacing w:after="0" w:line="240" w:lineRule="auto"/>
              <w:jc w:val="both"/>
              <w:textAlignment w:val="baseline"/>
              <w:rPr>
                <w:rFonts w:ascii="Times New Roman" w:hAnsi="Times New Roman"/>
                <w:b/>
                <w:sz w:val="24"/>
                <w:szCs w:val="24"/>
              </w:rPr>
            </w:pPr>
            <w:r w:rsidRPr="002E236B">
              <w:rPr>
                <w:rFonts w:ascii="Times New Roman" w:hAnsi="Times New Roman"/>
                <w:b/>
                <w:sz w:val="24"/>
                <w:szCs w:val="24"/>
              </w:rPr>
              <w:t>01.09.2020 г.</w:t>
            </w:r>
          </w:p>
        </w:tc>
        <w:tc>
          <w:tcPr>
            <w:tcW w:w="35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E236B" w:rsidRPr="002E236B" w:rsidRDefault="002E236B" w:rsidP="002E236B">
            <w:pPr>
              <w:tabs>
                <w:tab w:val="left" w:pos="4980"/>
              </w:tabs>
              <w:suppressAutoHyphens/>
              <w:autoSpaceDN w:val="0"/>
              <w:spacing w:after="0" w:line="240" w:lineRule="auto"/>
              <w:jc w:val="both"/>
              <w:textAlignment w:val="baseline"/>
              <w:rPr>
                <w:rFonts w:ascii="Times New Roman" w:hAnsi="Times New Roman"/>
                <w:b/>
                <w:sz w:val="24"/>
                <w:szCs w:val="24"/>
              </w:rPr>
            </w:pPr>
            <w:r w:rsidRPr="002E236B">
              <w:rPr>
                <w:rFonts w:ascii="Times New Roman" w:hAnsi="Times New Roman"/>
                <w:b/>
                <w:sz w:val="24"/>
                <w:szCs w:val="24"/>
              </w:rPr>
              <w:t>28.05.2021 г.</w:t>
            </w:r>
          </w:p>
        </w:tc>
      </w:tr>
      <w:tr w:rsidR="002E236B" w:rsidRPr="002E236B" w:rsidTr="002E236B">
        <w:tc>
          <w:tcPr>
            <w:tcW w:w="28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E236B" w:rsidRPr="002E236B" w:rsidRDefault="002E236B" w:rsidP="002E236B">
            <w:pPr>
              <w:tabs>
                <w:tab w:val="left" w:pos="4980"/>
              </w:tabs>
              <w:suppressAutoHyphens/>
              <w:autoSpaceDN w:val="0"/>
              <w:spacing w:after="0" w:line="240" w:lineRule="auto"/>
              <w:jc w:val="both"/>
              <w:textAlignment w:val="baseline"/>
              <w:rPr>
                <w:rFonts w:ascii="Times New Roman" w:hAnsi="Times New Roman"/>
                <w:b/>
                <w:sz w:val="24"/>
                <w:szCs w:val="24"/>
              </w:rPr>
            </w:pPr>
            <w:r w:rsidRPr="002E236B">
              <w:rPr>
                <w:rFonts w:ascii="Times New Roman" w:hAnsi="Times New Roman"/>
                <w:b/>
                <w:sz w:val="24"/>
                <w:szCs w:val="24"/>
              </w:rPr>
              <w:t>9,11 классы</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E236B" w:rsidRPr="002E236B" w:rsidRDefault="002E236B" w:rsidP="002E236B">
            <w:pPr>
              <w:suppressAutoHyphens/>
              <w:autoSpaceDN w:val="0"/>
              <w:spacing w:after="0" w:line="240" w:lineRule="auto"/>
              <w:jc w:val="both"/>
              <w:textAlignment w:val="baseline"/>
              <w:rPr>
                <w:rFonts w:ascii="Times New Roman" w:hAnsi="Times New Roman"/>
                <w:b/>
                <w:sz w:val="24"/>
                <w:szCs w:val="24"/>
              </w:rPr>
            </w:pPr>
            <w:r w:rsidRPr="002E236B">
              <w:rPr>
                <w:rFonts w:ascii="Times New Roman" w:hAnsi="Times New Roman"/>
                <w:b/>
                <w:sz w:val="24"/>
                <w:szCs w:val="24"/>
              </w:rPr>
              <w:t>01.09.2020 г.</w:t>
            </w:r>
          </w:p>
        </w:tc>
        <w:tc>
          <w:tcPr>
            <w:tcW w:w="35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E236B" w:rsidRPr="002E236B" w:rsidRDefault="002E236B" w:rsidP="002E236B">
            <w:pPr>
              <w:tabs>
                <w:tab w:val="left" w:pos="4980"/>
              </w:tabs>
              <w:suppressAutoHyphens/>
              <w:autoSpaceDN w:val="0"/>
              <w:spacing w:after="0" w:line="240" w:lineRule="auto"/>
              <w:jc w:val="both"/>
              <w:textAlignment w:val="baseline"/>
              <w:rPr>
                <w:rFonts w:ascii="Times New Roman" w:hAnsi="Times New Roman"/>
                <w:b/>
                <w:sz w:val="24"/>
                <w:szCs w:val="24"/>
              </w:rPr>
            </w:pPr>
            <w:r w:rsidRPr="002E236B">
              <w:rPr>
                <w:rFonts w:ascii="Times New Roman" w:hAnsi="Times New Roman"/>
                <w:b/>
                <w:sz w:val="24"/>
                <w:szCs w:val="24"/>
              </w:rPr>
              <w:t>21.05.2021 г.</w:t>
            </w:r>
          </w:p>
        </w:tc>
      </w:tr>
    </w:tbl>
    <w:p w:rsidR="002E236B" w:rsidRPr="002E236B" w:rsidRDefault="002E236B" w:rsidP="002E236B">
      <w:pPr>
        <w:suppressAutoHyphens/>
        <w:autoSpaceDN w:val="0"/>
        <w:spacing w:after="0"/>
        <w:jc w:val="both"/>
        <w:textAlignment w:val="baseline"/>
        <w:rPr>
          <w:sz w:val="24"/>
          <w:szCs w:val="24"/>
        </w:rPr>
      </w:pPr>
      <w:r w:rsidRPr="002E236B">
        <w:rPr>
          <w:rFonts w:ascii="Times New Roman" w:hAnsi="Times New Roman"/>
          <w:sz w:val="24"/>
          <w:szCs w:val="24"/>
        </w:rPr>
        <w:t xml:space="preserve">В 1 классе -  </w:t>
      </w:r>
      <w:r w:rsidRPr="002E236B">
        <w:rPr>
          <w:rFonts w:ascii="Times New Roman" w:hAnsi="Times New Roman"/>
          <w:b/>
          <w:sz w:val="24"/>
          <w:szCs w:val="24"/>
          <w:u w:val="single"/>
        </w:rPr>
        <w:t>33  учебные недели;</w:t>
      </w:r>
    </w:p>
    <w:p w:rsidR="002E236B" w:rsidRPr="002E236B" w:rsidRDefault="002E236B" w:rsidP="002E236B">
      <w:pPr>
        <w:suppressAutoHyphens/>
        <w:autoSpaceDN w:val="0"/>
        <w:spacing w:after="0"/>
        <w:jc w:val="both"/>
        <w:textAlignment w:val="baseline"/>
        <w:rPr>
          <w:sz w:val="24"/>
          <w:szCs w:val="24"/>
        </w:rPr>
      </w:pPr>
      <w:r w:rsidRPr="002E236B">
        <w:rPr>
          <w:rFonts w:ascii="Times New Roman" w:hAnsi="Times New Roman"/>
          <w:sz w:val="24"/>
          <w:szCs w:val="24"/>
        </w:rPr>
        <w:t xml:space="preserve">Во 2-8,10 классах-  </w:t>
      </w:r>
      <w:r w:rsidRPr="002E236B">
        <w:rPr>
          <w:rFonts w:ascii="Times New Roman" w:hAnsi="Times New Roman"/>
          <w:b/>
          <w:sz w:val="24"/>
          <w:szCs w:val="24"/>
        </w:rPr>
        <w:t>35 учебных недель;</w:t>
      </w:r>
      <w:r w:rsidRPr="002E236B">
        <w:rPr>
          <w:rFonts w:ascii="Times New Roman" w:hAnsi="Times New Roman"/>
          <w:sz w:val="24"/>
          <w:szCs w:val="24"/>
        </w:rPr>
        <w:t xml:space="preserve"> </w:t>
      </w:r>
    </w:p>
    <w:p w:rsidR="002E236B" w:rsidRPr="002E236B" w:rsidRDefault="002E236B" w:rsidP="002E236B">
      <w:pPr>
        <w:suppressAutoHyphens/>
        <w:autoSpaceDN w:val="0"/>
        <w:spacing w:after="0"/>
        <w:jc w:val="both"/>
        <w:textAlignment w:val="baseline"/>
        <w:rPr>
          <w:sz w:val="24"/>
          <w:szCs w:val="24"/>
        </w:rPr>
      </w:pPr>
      <w:r w:rsidRPr="002E236B">
        <w:rPr>
          <w:rFonts w:ascii="Times New Roman" w:hAnsi="Times New Roman"/>
          <w:sz w:val="24"/>
          <w:szCs w:val="24"/>
        </w:rPr>
        <w:t xml:space="preserve">В  9,11 классах – </w:t>
      </w:r>
      <w:r w:rsidRPr="002E236B">
        <w:rPr>
          <w:rFonts w:ascii="Times New Roman" w:hAnsi="Times New Roman"/>
          <w:b/>
          <w:sz w:val="24"/>
          <w:szCs w:val="24"/>
        </w:rPr>
        <w:t>34 учебные недели</w:t>
      </w:r>
      <w:r w:rsidRPr="002E236B">
        <w:rPr>
          <w:rFonts w:ascii="Times New Roman" w:hAnsi="Times New Roman"/>
          <w:sz w:val="24"/>
          <w:szCs w:val="24"/>
        </w:rPr>
        <w:t xml:space="preserve">  (без учёта государственной  итоговой аттестации)</w:t>
      </w:r>
    </w:p>
    <w:p w:rsidR="002E236B" w:rsidRPr="002E236B" w:rsidRDefault="002E236B" w:rsidP="002E236B">
      <w:pPr>
        <w:suppressAutoHyphens/>
        <w:autoSpaceDN w:val="0"/>
        <w:spacing w:after="0"/>
        <w:jc w:val="both"/>
        <w:textAlignment w:val="baseline"/>
        <w:rPr>
          <w:rFonts w:ascii="Times New Roman" w:hAnsi="Times New Roman"/>
          <w:b/>
          <w:sz w:val="24"/>
          <w:szCs w:val="24"/>
          <w:u w:val="single"/>
        </w:rPr>
      </w:pPr>
      <w:r w:rsidRPr="002E236B">
        <w:rPr>
          <w:rFonts w:ascii="Times New Roman" w:hAnsi="Times New Roman"/>
          <w:b/>
          <w:sz w:val="24"/>
          <w:szCs w:val="24"/>
          <w:u w:val="single"/>
        </w:rPr>
        <w:t>2. Регламентирование образовательного процесса на учебный год:</w:t>
      </w:r>
    </w:p>
    <w:p w:rsidR="002E236B" w:rsidRPr="002E236B" w:rsidRDefault="002E236B" w:rsidP="002E236B">
      <w:pPr>
        <w:suppressAutoHyphens/>
        <w:autoSpaceDN w:val="0"/>
        <w:jc w:val="both"/>
        <w:textAlignment w:val="baseline"/>
        <w:rPr>
          <w:sz w:val="24"/>
          <w:szCs w:val="24"/>
        </w:rPr>
      </w:pPr>
      <w:r w:rsidRPr="002E236B">
        <w:rPr>
          <w:rFonts w:ascii="Times New Roman" w:hAnsi="Times New Roman"/>
          <w:b/>
          <w:sz w:val="24"/>
          <w:szCs w:val="24"/>
        </w:rPr>
        <w:t>2.1</w:t>
      </w:r>
      <w:r w:rsidRPr="002E236B">
        <w:rPr>
          <w:rFonts w:ascii="Times New Roman" w:hAnsi="Times New Roman"/>
          <w:sz w:val="24"/>
          <w:szCs w:val="24"/>
        </w:rPr>
        <w:t xml:space="preserve">. Учебный год в 1-9 классах делится на четверти: </w:t>
      </w:r>
    </w:p>
    <w:tbl>
      <w:tblPr>
        <w:tblW w:w="9571" w:type="dxa"/>
        <w:tblCellMar>
          <w:left w:w="10" w:type="dxa"/>
          <w:right w:w="10" w:type="dxa"/>
        </w:tblCellMar>
        <w:tblLook w:val="0000" w:firstRow="0" w:lastRow="0" w:firstColumn="0" w:lastColumn="0" w:noHBand="0" w:noVBand="0"/>
      </w:tblPr>
      <w:tblGrid>
        <w:gridCol w:w="2392"/>
        <w:gridCol w:w="2393"/>
        <w:gridCol w:w="2393"/>
        <w:gridCol w:w="2393"/>
      </w:tblGrid>
      <w:tr w:rsidR="002E236B" w:rsidRPr="002E236B" w:rsidTr="002E236B">
        <w:tc>
          <w:tcPr>
            <w:tcW w:w="23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E236B" w:rsidRPr="002E236B" w:rsidRDefault="002E236B" w:rsidP="002E236B">
            <w:pPr>
              <w:suppressAutoHyphens/>
              <w:autoSpaceDN w:val="0"/>
              <w:spacing w:after="0"/>
              <w:jc w:val="both"/>
              <w:textAlignment w:val="baseline"/>
              <w:rPr>
                <w:rFonts w:ascii="Times New Roman" w:hAnsi="Times New Roman"/>
                <w:b/>
                <w:sz w:val="24"/>
                <w:szCs w:val="24"/>
              </w:rPr>
            </w:pPr>
            <w:r w:rsidRPr="002E236B">
              <w:rPr>
                <w:rFonts w:ascii="Times New Roman" w:hAnsi="Times New Roman"/>
                <w:b/>
                <w:sz w:val="24"/>
                <w:szCs w:val="24"/>
              </w:rPr>
              <w:t>1 класс</w:t>
            </w:r>
          </w:p>
        </w:tc>
        <w:tc>
          <w:tcPr>
            <w:tcW w:w="23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E236B" w:rsidRPr="002E236B" w:rsidRDefault="002E236B" w:rsidP="002E236B">
            <w:pPr>
              <w:suppressAutoHyphens/>
              <w:autoSpaceDN w:val="0"/>
              <w:spacing w:after="0"/>
              <w:jc w:val="both"/>
              <w:textAlignment w:val="baseline"/>
              <w:rPr>
                <w:rFonts w:ascii="Times New Roman" w:hAnsi="Times New Roman"/>
                <w:b/>
                <w:sz w:val="24"/>
                <w:szCs w:val="24"/>
              </w:rPr>
            </w:pPr>
            <w:r w:rsidRPr="002E236B">
              <w:rPr>
                <w:rFonts w:ascii="Times New Roman" w:hAnsi="Times New Roman"/>
                <w:b/>
                <w:sz w:val="24"/>
                <w:szCs w:val="24"/>
              </w:rPr>
              <w:t>Начало четверти</w:t>
            </w:r>
          </w:p>
        </w:tc>
        <w:tc>
          <w:tcPr>
            <w:tcW w:w="23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E236B" w:rsidRPr="002E236B" w:rsidRDefault="002E236B" w:rsidP="002E236B">
            <w:pPr>
              <w:suppressAutoHyphens/>
              <w:autoSpaceDN w:val="0"/>
              <w:spacing w:after="0"/>
              <w:jc w:val="both"/>
              <w:textAlignment w:val="baseline"/>
              <w:rPr>
                <w:rFonts w:ascii="Times New Roman" w:hAnsi="Times New Roman"/>
                <w:b/>
                <w:sz w:val="24"/>
                <w:szCs w:val="24"/>
              </w:rPr>
            </w:pPr>
            <w:r w:rsidRPr="002E236B">
              <w:rPr>
                <w:rFonts w:ascii="Times New Roman" w:hAnsi="Times New Roman"/>
                <w:b/>
                <w:sz w:val="24"/>
                <w:szCs w:val="24"/>
              </w:rPr>
              <w:t>Окончание четверти</w:t>
            </w:r>
          </w:p>
        </w:tc>
        <w:tc>
          <w:tcPr>
            <w:tcW w:w="23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E236B" w:rsidRPr="002E236B" w:rsidRDefault="002E236B" w:rsidP="002E236B">
            <w:pPr>
              <w:suppressAutoHyphens/>
              <w:autoSpaceDN w:val="0"/>
              <w:spacing w:after="0"/>
              <w:jc w:val="both"/>
              <w:textAlignment w:val="baseline"/>
              <w:rPr>
                <w:rFonts w:ascii="Times New Roman" w:hAnsi="Times New Roman"/>
                <w:b/>
                <w:sz w:val="24"/>
                <w:szCs w:val="24"/>
              </w:rPr>
            </w:pPr>
            <w:r w:rsidRPr="002E236B">
              <w:rPr>
                <w:rFonts w:ascii="Times New Roman" w:hAnsi="Times New Roman"/>
                <w:b/>
                <w:sz w:val="24"/>
                <w:szCs w:val="24"/>
              </w:rPr>
              <w:t>Количество учебных недель</w:t>
            </w:r>
          </w:p>
        </w:tc>
      </w:tr>
      <w:tr w:rsidR="002E236B" w:rsidRPr="002E236B" w:rsidTr="002E236B">
        <w:tc>
          <w:tcPr>
            <w:tcW w:w="23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E236B" w:rsidRPr="002E236B" w:rsidRDefault="002E236B" w:rsidP="002E236B">
            <w:pPr>
              <w:suppressAutoHyphens/>
              <w:autoSpaceDN w:val="0"/>
              <w:spacing w:after="0"/>
              <w:jc w:val="both"/>
              <w:textAlignment w:val="baseline"/>
              <w:rPr>
                <w:rFonts w:ascii="Times New Roman" w:hAnsi="Times New Roman"/>
                <w:sz w:val="24"/>
                <w:szCs w:val="24"/>
              </w:rPr>
            </w:pPr>
            <w:r w:rsidRPr="002E236B">
              <w:rPr>
                <w:rFonts w:ascii="Times New Roman" w:hAnsi="Times New Roman"/>
                <w:sz w:val="24"/>
                <w:szCs w:val="24"/>
              </w:rPr>
              <w:t>1 четверть</w:t>
            </w:r>
          </w:p>
        </w:tc>
        <w:tc>
          <w:tcPr>
            <w:tcW w:w="23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E236B" w:rsidRPr="002E236B" w:rsidRDefault="002E236B" w:rsidP="002E236B">
            <w:pPr>
              <w:suppressAutoHyphens/>
              <w:autoSpaceDN w:val="0"/>
              <w:spacing w:after="0"/>
              <w:jc w:val="center"/>
              <w:textAlignment w:val="baseline"/>
              <w:rPr>
                <w:rFonts w:ascii="Times New Roman" w:hAnsi="Times New Roman"/>
                <w:sz w:val="24"/>
                <w:szCs w:val="24"/>
              </w:rPr>
            </w:pPr>
            <w:r w:rsidRPr="002E236B">
              <w:rPr>
                <w:rFonts w:ascii="Times New Roman" w:hAnsi="Times New Roman"/>
                <w:sz w:val="24"/>
                <w:szCs w:val="24"/>
              </w:rPr>
              <w:t>01.09.2020 г.</w:t>
            </w:r>
          </w:p>
        </w:tc>
        <w:tc>
          <w:tcPr>
            <w:tcW w:w="23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E236B" w:rsidRPr="002E236B" w:rsidRDefault="002E236B" w:rsidP="002E236B">
            <w:pPr>
              <w:suppressAutoHyphens/>
              <w:autoSpaceDN w:val="0"/>
              <w:spacing w:after="0"/>
              <w:jc w:val="center"/>
              <w:textAlignment w:val="baseline"/>
              <w:rPr>
                <w:rFonts w:ascii="Times New Roman" w:hAnsi="Times New Roman"/>
                <w:sz w:val="24"/>
                <w:szCs w:val="24"/>
              </w:rPr>
            </w:pPr>
            <w:r w:rsidRPr="002E236B">
              <w:rPr>
                <w:rFonts w:ascii="Times New Roman" w:hAnsi="Times New Roman"/>
                <w:sz w:val="24"/>
                <w:szCs w:val="24"/>
              </w:rPr>
              <w:t>30.10.2020</w:t>
            </w:r>
          </w:p>
        </w:tc>
        <w:tc>
          <w:tcPr>
            <w:tcW w:w="23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E236B" w:rsidRPr="002E236B" w:rsidRDefault="002E236B" w:rsidP="002E236B">
            <w:pPr>
              <w:suppressAutoHyphens/>
              <w:autoSpaceDN w:val="0"/>
              <w:spacing w:after="0"/>
              <w:jc w:val="both"/>
              <w:textAlignment w:val="baseline"/>
              <w:rPr>
                <w:rFonts w:ascii="Times New Roman" w:hAnsi="Times New Roman"/>
                <w:sz w:val="24"/>
                <w:szCs w:val="24"/>
              </w:rPr>
            </w:pPr>
            <w:r w:rsidRPr="002E236B">
              <w:rPr>
                <w:rFonts w:ascii="Times New Roman" w:hAnsi="Times New Roman"/>
                <w:sz w:val="24"/>
                <w:szCs w:val="24"/>
              </w:rPr>
              <w:t>9 недель</w:t>
            </w:r>
          </w:p>
        </w:tc>
      </w:tr>
      <w:tr w:rsidR="002E236B" w:rsidRPr="002E236B" w:rsidTr="002E236B">
        <w:tc>
          <w:tcPr>
            <w:tcW w:w="23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E236B" w:rsidRPr="002E236B" w:rsidRDefault="002E236B" w:rsidP="002E236B">
            <w:pPr>
              <w:suppressAutoHyphens/>
              <w:autoSpaceDN w:val="0"/>
              <w:spacing w:after="0"/>
              <w:jc w:val="both"/>
              <w:textAlignment w:val="baseline"/>
              <w:rPr>
                <w:rFonts w:ascii="Times New Roman" w:hAnsi="Times New Roman"/>
                <w:sz w:val="24"/>
                <w:szCs w:val="24"/>
              </w:rPr>
            </w:pPr>
            <w:r w:rsidRPr="002E236B">
              <w:rPr>
                <w:rFonts w:ascii="Times New Roman" w:hAnsi="Times New Roman"/>
                <w:sz w:val="24"/>
                <w:szCs w:val="24"/>
              </w:rPr>
              <w:t>2 четверть</w:t>
            </w:r>
          </w:p>
        </w:tc>
        <w:tc>
          <w:tcPr>
            <w:tcW w:w="23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E236B" w:rsidRPr="002E236B" w:rsidRDefault="002E236B" w:rsidP="002E236B">
            <w:pPr>
              <w:suppressAutoHyphens/>
              <w:autoSpaceDN w:val="0"/>
              <w:spacing w:after="0"/>
              <w:jc w:val="center"/>
              <w:textAlignment w:val="baseline"/>
              <w:rPr>
                <w:rFonts w:ascii="Times New Roman" w:hAnsi="Times New Roman"/>
                <w:sz w:val="24"/>
                <w:szCs w:val="24"/>
              </w:rPr>
            </w:pPr>
            <w:r w:rsidRPr="002E236B">
              <w:rPr>
                <w:rFonts w:ascii="Times New Roman" w:hAnsi="Times New Roman"/>
                <w:sz w:val="24"/>
                <w:szCs w:val="24"/>
              </w:rPr>
              <w:t>09.11.2020 г.</w:t>
            </w:r>
          </w:p>
        </w:tc>
        <w:tc>
          <w:tcPr>
            <w:tcW w:w="23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E236B" w:rsidRPr="002E236B" w:rsidRDefault="002E236B" w:rsidP="002E236B">
            <w:pPr>
              <w:suppressAutoHyphens/>
              <w:autoSpaceDN w:val="0"/>
              <w:spacing w:after="0"/>
              <w:jc w:val="center"/>
              <w:textAlignment w:val="baseline"/>
              <w:rPr>
                <w:rFonts w:ascii="Times New Roman" w:hAnsi="Times New Roman"/>
                <w:sz w:val="24"/>
                <w:szCs w:val="24"/>
              </w:rPr>
            </w:pPr>
            <w:r w:rsidRPr="002E236B">
              <w:rPr>
                <w:rFonts w:ascii="Times New Roman" w:hAnsi="Times New Roman"/>
                <w:sz w:val="24"/>
                <w:szCs w:val="24"/>
              </w:rPr>
              <w:t>29.12.2020</w:t>
            </w:r>
          </w:p>
        </w:tc>
        <w:tc>
          <w:tcPr>
            <w:tcW w:w="23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E236B" w:rsidRPr="002E236B" w:rsidRDefault="002E236B" w:rsidP="002E236B">
            <w:pPr>
              <w:suppressAutoHyphens/>
              <w:autoSpaceDN w:val="0"/>
              <w:spacing w:after="0"/>
              <w:jc w:val="both"/>
              <w:textAlignment w:val="baseline"/>
              <w:rPr>
                <w:rFonts w:ascii="Times New Roman" w:hAnsi="Times New Roman"/>
                <w:sz w:val="24"/>
                <w:szCs w:val="24"/>
              </w:rPr>
            </w:pPr>
            <w:r w:rsidRPr="002E236B">
              <w:rPr>
                <w:rFonts w:ascii="Times New Roman" w:hAnsi="Times New Roman"/>
                <w:sz w:val="24"/>
                <w:szCs w:val="24"/>
              </w:rPr>
              <w:t>7 недель</w:t>
            </w:r>
          </w:p>
        </w:tc>
      </w:tr>
      <w:tr w:rsidR="002E236B" w:rsidRPr="002E236B" w:rsidTr="002E236B">
        <w:tc>
          <w:tcPr>
            <w:tcW w:w="23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E236B" w:rsidRPr="002E236B" w:rsidRDefault="002E236B" w:rsidP="002E236B">
            <w:pPr>
              <w:suppressAutoHyphens/>
              <w:autoSpaceDN w:val="0"/>
              <w:spacing w:after="0"/>
              <w:jc w:val="both"/>
              <w:textAlignment w:val="baseline"/>
              <w:rPr>
                <w:rFonts w:ascii="Times New Roman" w:hAnsi="Times New Roman"/>
                <w:sz w:val="24"/>
                <w:szCs w:val="24"/>
              </w:rPr>
            </w:pPr>
            <w:r w:rsidRPr="002E236B">
              <w:rPr>
                <w:rFonts w:ascii="Times New Roman" w:hAnsi="Times New Roman"/>
                <w:sz w:val="24"/>
                <w:szCs w:val="24"/>
              </w:rPr>
              <w:t>3 четверть</w:t>
            </w:r>
          </w:p>
        </w:tc>
        <w:tc>
          <w:tcPr>
            <w:tcW w:w="23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E236B" w:rsidRPr="002E236B" w:rsidRDefault="002E236B" w:rsidP="002E236B">
            <w:pPr>
              <w:suppressAutoHyphens/>
              <w:autoSpaceDN w:val="0"/>
              <w:spacing w:after="0"/>
              <w:jc w:val="center"/>
              <w:textAlignment w:val="baseline"/>
              <w:rPr>
                <w:rFonts w:ascii="Times New Roman" w:hAnsi="Times New Roman"/>
                <w:sz w:val="24"/>
                <w:szCs w:val="24"/>
              </w:rPr>
            </w:pPr>
            <w:r w:rsidRPr="002E236B">
              <w:rPr>
                <w:rFonts w:ascii="Times New Roman" w:hAnsi="Times New Roman"/>
                <w:sz w:val="24"/>
                <w:szCs w:val="24"/>
              </w:rPr>
              <w:t>11.01.2021 г.</w:t>
            </w:r>
          </w:p>
        </w:tc>
        <w:tc>
          <w:tcPr>
            <w:tcW w:w="23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E236B" w:rsidRPr="002E236B" w:rsidRDefault="002E236B" w:rsidP="002E236B">
            <w:pPr>
              <w:suppressAutoHyphens/>
              <w:autoSpaceDN w:val="0"/>
              <w:spacing w:after="0"/>
              <w:jc w:val="center"/>
              <w:textAlignment w:val="baseline"/>
              <w:rPr>
                <w:rFonts w:ascii="Times New Roman" w:hAnsi="Times New Roman"/>
                <w:sz w:val="24"/>
                <w:szCs w:val="24"/>
              </w:rPr>
            </w:pPr>
            <w:r w:rsidRPr="002E236B">
              <w:rPr>
                <w:rFonts w:ascii="Times New Roman" w:hAnsi="Times New Roman"/>
                <w:sz w:val="24"/>
                <w:szCs w:val="24"/>
              </w:rPr>
              <w:t>19.03.2021</w:t>
            </w:r>
          </w:p>
        </w:tc>
        <w:tc>
          <w:tcPr>
            <w:tcW w:w="23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E236B" w:rsidRPr="002E236B" w:rsidRDefault="002E236B" w:rsidP="002E236B">
            <w:pPr>
              <w:suppressAutoHyphens/>
              <w:autoSpaceDN w:val="0"/>
              <w:spacing w:after="0"/>
              <w:jc w:val="both"/>
              <w:textAlignment w:val="baseline"/>
              <w:rPr>
                <w:rFonts w:ascii="Times New Roman" w:hAnsi="Times New Roman"/>
                <w:sz w:val="24"/>
                <w:szCs w:val="24"/>
              </w:rPr>
            </w:pPr>
            <w:r w:rsidRPr="002E236B">
              <w:rPr>
                <w:rFonts w:ascii="Times New Roman" w:hAnsi="Times New Roman"/>
                <w:sz w:val="24"/>
                <w:szCs w:val="24"/>
              </w:rPr>
              <w:t>9 недель</w:t>
            </w:r>
          </w:p>
        </w:tc>
      </w:tr>
      <w:tr w:rsidR="002E236B" w:rsidRPr="002E236B" w:rsidTr="002E236B">
        <w:tc>
          <w:tcPr>
            <w:tcW w:w="23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E236B" w:rsidRPr="002E236B" w:rsidRDefault="002E236B" w:rsidP="002E236B">
            <w:pPr>
              <w:suppressAutoHyphens/>
              <w:autoSpaceDN w:val="0"/>
              <w:spacing w:after="0"/>
              <w:jc w:val="both"/>
              <w:textAlignment w:val="baseline"/>
              <w:rPr>
                <w:rFonts w:ascii="Times New Roman" w:hAnsi="Times New Roman"/>
                <w:sz w:val="24"/>
                <w:szCs w:val="24"/>
              </w:rPr>
            </w:pPr>
            <w:r w:rsidRPr="002E236B">
              <w:rPr>
                <w:rFonts w:ascii="Times New Roman" w:hAnsi="Times New Roman"/>
                <w:sz w:val="24"/>
                <w:szCs w:val="24"/>
              </w:rPr>
              <w:t>4 четверть</w:t>
            </w:r>
          </w:p>
        </w:tc>
        <w:tc>
          <w:tcPr>
            <w:tcW w:w="23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E236B" w:rsidRPr="002E236B" w:rsidRDefault="002E236B" w:rsidP="002E236B">
            <w:pPr>
              <w:suppressAutoHyphens/>
              <w:autoSpaceDN w:val="0"/>
              <w:spacing w:after="0"/>
              <w:jc w:val="center"/>
              <w:textAlignment w:val="baseline"/>
              <w:rPr>
                <w:rFonts w:ascii="Times New Roman" w:hAnsi="Times New Roman"/>
                <w:sz w:val="24"/>
                <w:szCs w:val="24"/>
              </w:rPr>
            </w:pPr>
            <w:r w:rsidRPr="002E236B">
              <w:rPr>
                <w:rFonts w:ascii="Times New Roman" w:hAnsi="Times New Roman"/>
                <w:sz w:val="24"/>
                <w:szCs w:val="24"/>
              </w:rPr>
              <w:t>29.03.2021 г.</w:t>
            </w:r>
          </w:p>
        </w:tc>
        <w:tc>
          <w:tcPr>
            <w:tcW w:w="23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E236B" w:rsidRPr="002E236B" w:rsidRDefault="002E236B" w:rsidP="002E236B">
            <w:pPr>
              <w:suppressAutoHyphens/>
              <w:autoSpaceDN w:val="0"/>
              <w:spacing w:after="0"/>
              <w:jc w:val="center"/>
              <w:textAlignment w:val="baseline"/>
              <w:rPr>
                <w:rFonts w:ascii="Times New Roman" w:hAnsi="Times New Roman"/>
                <w:sz w:val="24"/>
                <w:szCs w:val="24"/>
              </w:rPr>
            </w:pPr>
            <w:r w:rsidRPr="002E236B">
              <w:rPr>
                <w:rFonts w:ascii="Times New Roman" w:hAnsi="Times New Roman"/>
                <w:sz w:val="24"/>
                <w:szCs w:val="24"/>
              </w:rPr>
              <w:t>25.05.2021</w:t>
            </w:r>
          </w:p>
        </w:tc>
        <w:tc>
          <w:tcPr>
            <w:tcW w:w="23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E236B" w:rsidRPr="002E236B" w:rsidRDefault="002E236B" w:rsidP="002E236B">
            <w:pPr>
              <w:suppressAutoHyphens/>
              <w:autoSpaceDN w:val="0"/>
              <w:spacing w:after="0"/>
              <w:jc w:val="both"/>
              <w:textAlignment w:val="baseline"/>
              <w:rPr>
                <w:rFonts w:ascii="Times New Roman" w:hAnsi="Times New Roman"/>
                <w:sz w:val="24"/>
                <w:szCs w:val="24"/>
              </w:rPr>
            </w:pPr>
            <w:r w:rsidRPr="002E236B">
              <w:rPr>
                <w:rFonts w:ascii="Times New Roman" w:hAnsi="Times New Roman"/>
                <w:sz w:val="24"/>
                <w:szCs w:val="24"/>
              </w:rPr>
              <w:t>8 недель</w:t>
            </w:r>
          </w:p>
        </w:tc>
      </w:tr>
      <w:tr w:rsidR="002E236B" w:rsidRPr="002E236B" w:rsidTr="002E236B">
        <w:tc>
          <w:tcPr>
            <w:tcW w:w="23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E236B" w:rsidRPr="002E236B" w:rsidRDefault="002E236B" w:rsidP="002E236B">
            <w:pPr>
              <w:suppressAutoHyphens/>
              <w:autoSpaceDN w:val="0"/>
              <w:spacing w:after="0"/>
              <w:jc w:val="both"/>
              <w:textAlignment w:val="baseline"/>
              <w:rPr>
                <w:rFonts w:ascii="Times New Roman" w:hAnsi="Times New Roman"/>
                <w:b/>
                <w:sz w:val="24"/>
                <w:szCs w:val="24"/>
              </w:rPr>
            </w:pPr>
            <w:r w:rsidRPr="002E236B">
              <w:rPr>
                <w:rFonts w:ascii="Times New Roman" w:hAnsi="Times New Roman"/>
                <w:b/>
                <w:sz w:val="24"/>
                <w:szCs w:val="24"/>
              </w:rPr>
              <w:t>2-4  классы</w:t>
            </w:r>
          </w:p>
        </w:tc>
        <w:tc>
          <w:tcPr>
            <w:tcW w:w="23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E236B" w:rsidRPr="002E236B" w:rsidRDefault="002E236B" w:rsidP="002E236B">
            <w:pPr>
              <w:suppressAutoHyphens/>
              <w:autoSpaceDN w:val="0"/>
              <w:spacing w:after="0"/>
              <w:jc w:val="both"/>
              <w:textAlignment w:val="baseline"/>
              <w:rPr>
                <w:rFonts w:ascii="Times New Roman" w:hAnsi="Times New Roman"/>
                <w:b/>
                <w:sz w:val="24"/>
                <w:szCs w:val="24"/>
              </w:rPr>
            </w:pPr>
            <w:r w:rsidRPr="002E236B">
              <w:rPr>
                <w:rFonts w:ascii="Times New Roman" w:hAnsi="Times New Roman"/>
                <w:b/>
                <w:sz w:val="24"/>
                <w:szCs w:val="24"/>
              </w:rPr>
              <w:t>Начало четверти</w:t>
            </w:r>
          </w:p>
        </w:tc>
        <w:tc>
          <w:tcPr>
            <w:tcW w:w="23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E236B" w:rsidRPr="002E236B" w:rsidRDefault="002E236B" w:rsidP="002E236B">
            <w:pPr>
              <w:suppressAutoHyphens/>
              <w:autoSpaceDN w:val="0"/>
              <w:spacing w:after="0"/>
              <w:jc w:val="both"/>
              <w:textAlignment w:val="baseline"/>
              <w:rPr>
                <w:rFonts w:ascii="Times New Roman" w:hAnsi="Times New Roman"/>
                <w:b/>
                <w:sz w:val="24"/>
                <w:szCs w:val="24"/>
              </w:rPr>
            </w:pPr>
            <w:r w:rsidRPr="002E236B">
              <w:rPr>
                <w:rFonts w:ascii="Times New Roman" w:hAnsi="Times New Roman"/>
                <w:b/>
                <w:sz w:val="24"/>
                <w:szCs w:val="24"/>
              </w:rPr>
              <w:t>Окончание четверти</w:t>
            </w:r>
          </w:p>
        </w:tc>
        <w:tc>
          <w:tcPr>
            <w:tcW w:w="23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E236B" w:rsidRPr="002E236B" w:rsidRDefault="002E236B" w:rsidP="002E236B">
            <w:pPr>
              <w:suppressAutoHyphens/>
              <w:autoSpaceDN w:val="0"/>
              <w:spacing w:after="0"/>
              <w:jc w:val="both"/>
              <w:textAlignment w:val="baseline"/>
              <w:rPr>
                <w:rFonts w:ascii="Times New Roman" w:hAnsi="Times New Roman"/>
                <w:b/>
                <w:sz w:val="24"/>
                <w:szCs w:val="24"/>
              </w:rPr>
            </w:pPr>
            <w:r w:rsidRPr="002E236B">
              <w:rPr>
                <w:rFonts w:ascii="Times New Roman" w:hAnsi="Times New Roman"/>
                <w:b/>
                <w:sz w:val="24"/>
                <w:szCs w:val="24"/>
              </w:rPr>
              <w:t>Количество учебных недель</w:t>
            </w:r>
          </w:p>
        </w:tc>
      </w:tr>
      <w:tr w:rsidR="002E236B" w:rsidRPr="002E236B" w:rsidTr="002E236B">
        <w:tc>
          <w:tcPr>
            <w:tcW w:w="23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E236B" w:rsidRPr="002E236B" w:rsidRDefault="002E236B" w:rsidP="002E236B">
            <w:pPr>
              <w:suppressAutoHyphens/>
              <w:autoSpaceDN w:val="0"/>
              <w:spacing w:after="0"/>
              <w:jc w:val="both"/>
              <w:textAlignment w:val="baseline"/>
              <w:rPr>
                <w:rFonts w:ascii="Times New Roman" w:hAnsi="Times New Roman"/>
                <w:sz w:val="24"/>
                <w:szCs w:val="24"/>
              </w:rPr>
            </w:pPr>
            <w:r w:rsidRPr="002E236B">
              <w:rPr>
                <w:rFonts w:ascii="Times New Roman" w:hAnsi="Times New Roman"/>
                <w:sz w:val="24"/>
                <w:szCs w:val="24"/>
              </w:rPr>
              <w:t>1 четверть</w:t>
            </w:r>
          </w:p>
        </w:tc>
        <w:tc>
          <w:tcPr>
            <w:tcW w:w="23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E236B" w:rsidRPr="002E236B" w:rsidRDefault="002E236B" w:rsidP="002E236B">
            <w:pPr>
              <w:suppressAutoHyphens/>
              <w:autoSpaceDN w:val="0"/>
              <w:spacing w:after="0"/>
              <w:jc w:val="center"/>
              <w:textAlignment w:val="baseline"/>
              <w:rPr>
                <w:rFonts w:ascii="Times New Roman" w:hAnsi="Times New Roman"/>
                <w:sz w:val="24"/>
                <w:szCs w:val="24"/>
              </w:rPr>
            </w:pPr>
            <w:r w:rsidRPr="002E236B">
              <w:rPr>
                <w:rFonts w:ascii="Times New Roman" w:hAnsi="Times New Roman"/>
                <w:sz w:val="24"/>
                <w:szCs w:val="24"/>
              </w:rPr>
              <w:t>01.09.2020 г.</w:t>
            </w:r>
          </w:p>
        </w:tc>
        <w:tc>
          <w:tcPr>
            <w:tcW w:w="23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E236B" w:rsidRPr="002E236B" w:rsidRDefault="002E236B" w:rsidP="002E236B">
            <w:pPr>
              <w:suppressAutoHyphens/>
              <w:autoSpaceDN w:val="0"/>
              <w:spacing w:after="0"/>
              <w:jc w:val="center"/>
              <w:textAlignment w:val="baseline"/>
              <w:rPr>
                <w:rFonts w:ascii="Times New Roman" w:hAnsi="Times New Roman"/>
                <w:sz w:val="24"/>
                <w:szCs w:val="24"/>
              </w:rPr>
            </w:pPr>
            <w:r w:rsidRPr="002E236B">
              <w:rPr>
                <w:rFonts w:ascii="Times New Roman" w:hAnsi="Times New Roman"/>
                <w:sz w:val="24"/>
                <w:szCs w:val="24"/>
              </w:rPr>
              <w:t>30.10.2020</w:t>
            </w:r>
          </w:p>
        </w:tc>
        <w:tc>
          <w:tcPr>
            <w:tcW w:w="23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E236B" w:rsidRPr="002E236B" w:rsidRDefault="002E236B" w:rsidP="002E236B">
            <w:pPr>
              <w:suppressAutoHyphens/>
              <w:autoSpaceDN w:val="0"/>
              <w:spacing w:after="0"/>
              <w:jc w:val="both"/>
              <w:textAlignment w:val="baseline"/>
              <w:rPr>
                <w:rFonts w:ascii="Times New Roman" w:hAnsi="Times New Roman"/>
                <w:sz w:val="24"/>
                <w:szCs w:val="24"/>
              </w:rPr>
            </w:pPr>
            <w:r w:rsidRPr="002E236B">
              <w:rPr>
                <w:rFonts w:ascii="Times New Roman" w:hAnsi="Times New Roman"/>
                <w:sz w:val="24"/>
                <w:szCs w:val="24"/>
              </w:rPr>
              <w:t>9 недель</w:t>
            </w:r>
          </w:p>
        </w:tc>
      </w:tr>
      <w:tr w:rsidR="002E236B" w:rsidRPr="002E236B" w:rsidTr="002E236B">
        <w:tc>
          <w:tcPr>
            <w:tcW w:w="23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E236B" w:rsidRPr="002E236B" w:rsidRDefault="002E236B" w:rsidP="002E236B">
            <w:pPr>
              <w:suppressAutoHyphens/>
              <w:autoSpaceDN w:val="0"/>
              <w:spacing w:after="0"/>
              <w:jc w:val="both"/>
              <w:textAlignment w:val="baseline"/>
              <w:rPr>
                <w:rFonts w:ascii="Times New Roman" w:hAnsi="Times New Roman"/>
                <w:sz w:val="24"/>
                <w:szCs w:val="24"/>
              </w:rPr>
            </w:pPr>
            <w:r w:rsidRPr="002E236B">
              <w:rPr>
                <w:rFonts w:ascii="Times New Roman" w:hAnsi="Times New Roman"/>
                <w:sz w:val="24"/>
                <w:szCs w:val="24"/>
              </w:rPr>
              <w:t>2 четверть</w:t>
            </w:r>
          </w:p>
        </w:tc>
        <w:tc>
          <w:tcPr>
            <w:tcW w:w="23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E236B" w:rsidRPr="002E236B" w:rsidRDefault="002E236B" w:rsidP="002E236B">
            <w:pPr>
              <w:suppressAutoHyphens/>
              <w:autoSpaceDN w:val="0"/>
              <w:spacing w:after="0"/>
              <w:jc w:val="center"/>
              <w:textAlignment w:val="baseline"/>
              <w:rPr>
                <w:rFonts w:ascii="Times New Roman" w:hAnsi="Times New Roman"/>
                <w:sz w:val="24"/>
                <w:szCs w:val="24"/>
              </w:rPr>
            </w:pPr>
            <w:r w:rsidRPr="002E236B">
              <w:rPr>
                <w:rFonts w:ascii="Times New Roman" w:hAnsi="Times New Roman"/>
                <w:sz w:val="24"/>
                <w:szCs w:val="24"/>
              </w:rPr>
              <w:t>09.11.2020 г.</w:t>
            </w:r>
          </w:p>
        </w:tc>
        <w:tc>
          <w:tcPr>
            <w:tcW w:w="23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E236B" w:rsidRPr="002E236B" w:rsidRDefault="002E236B" w:rsidP="002E236B">
            <w:pPr>
              <w:suppressAutoHyphens/>
              <w:autoSpaceDN w:val="0"/>
              <w:spacing w:after="0"/>
              <w:jc w:val="center"/>
              <w:textAlignment w:val="baseline"/>
              <w:rPr>
                <w:rFonts w:ascii="Times New Roman" w:hAnsi="Times New Roman"/>
                <w:sz w:val="24"/>
                <w:szCs w:val="24"/>
              </w:rPr>
            </w:pPr>
            <w:r w:rsidRPr="002E236B">
              <w:rPr>
                <w:rFonts w:ascii="Times New Roman" w:hAnsi="Times New Roman"/>
                <w:sz w:val="24"/>
                <w:szCs w:val="24"/>
              </w:rPr>
              <w:t>29.12.2020</w:t>
            </w:r>
          </w:p>
        </w:tc>
        <w:tc>
          <w:tcPr>
            <w:tcW w:w="23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E236B" w:rsidRPr="002E236B" w:rsidRDefault="002E236B" w:rsidP="002E236B">
            <w:pPr>
              <w:suppressAutoHyphens/>
              <w:autoSpaceDN w:val="0"/>
              <w:spacing w:after="0"/>
              <w:jc w:val="both"/>
              <w:textAlignment w:val="baseline"/>
              <w:rPr>
                <w:rFonts w:ascii="Times New Roman" w:hAnsi="Times New Roman"/>
                <w:sz w:val="24"/>
                <w:szCs w:val="24"/>
              </w:rPr>
            </w:pPr>
            <w:r w:rsidRPr="002E236B">
              <w:rPr>
                <w:rFonts w:ascii="Times New Roman" w:hAnsi="Times New Roman"/>
                <w:sz w:val="24"/>
                <w:szCs w:val="24"/>
              </w:rPr>
              <w:t>7 недель</w:t>
            </w:r>
          </w:p>
        </w:tc>
      </w:tr>
      <w:tr w:rsidR="002E236B" w:rsidRPr="002E236B" w:rsidTr="002E236B">
        <w:tc>
          <w:tcPr>
            <w:tcW w:w="23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E236B" w:rsidRPr="002E236B" w:rsidRDefault="002E236B" w:rsidP="002E236B">
            <w:pPr>
              <w:suppressAutoHyphens/>
              <w:autoSpaceDN w:val="0"/>
              <w:spacing w:after="0"/>
              <w:jc w:val="both"/>
              <w:textAlignment w:val="baseline"/>
              <w:rPr>
                <w:rFonts w:ascii="Times New Roman" w:hAnsi="Times New Roman"/>
                <w:sz w:val="24"/>
                <w:szCs w:val="24"/>
              </w:rPr>
            </w:pPr>
            <w:r w:rsidRPr="002E236B">
              <w:rPr>
                <w:rFonts w:ascii="Times New Roman" w:hAnsi="Times New Roman"/>
                <w:sz w:val="24"/>
                <w:szCs w:val="24"/>
              </w:rPr>
              <w:t>3 четверть</w:t>
            </w:r>
          </w:p>
        </w:tc>
        <w:tc>
          <w:tcPr>
            <w:tcW w:w="23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E236B" w:rsidRPr="002E236B" w:rsidRDefault="002E236B" w:rsidP="002E236B">
            <w:pPr>
              <w:suppressAutoHyphens/>
              <w:autoSpaceDN w:val="0"/>
              <w:spacing w:after="0"/>
              <w:jc w:val="center"/>
              <w:textAlignment w:val="baseline"/>
              <w:rPr>
                <w:rFonts w:ascii="Times New Roman" w:hAnsi="Times New Roman"/>
                <w:sz w:val="24"/>
                <w:szCs w:val="24"/>
              </w:rPr>
            </w:pPr>
            <w:r w:rsidRPr="002E236B">
              <w:rPr>
                <w:rFonts w:ascii="Times New Roman" w:hAnsi="Times New Roman"/>
                <w:sz w:val="24"/>
                <w:szCs w:val="24"/>
              </w:rPr>
              <w:t>11.01.2021 г.</w:t>
            </w:r>
          </w:p>
        </w:tc>
        <w:tc>
          <w:tcPr>
            <w:tcW w:w="23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E236B" w:rsidRPr="002E236B" w:rsidRDefault="002E236B" w:rsidP="002E236B">
            <w:pPr>
              <w:suppressAutoHyphens/>
              <w:autoSpaceDN w:val="0"/>
              <w:spacing w:after="0"/>
              <w:jc w:val="center"/>
              <w:textAlignment w:val="baseline"/>
              <w:rPr>
                <w:rFonts w:ascii="Times New Roman" w:hAnsi="Times New Roman"/>
                <w:sz w:val="24"/>
                <w:szCs w:val="24"/>
              </w:rPr>
            </w:pPr>
            <w:r w:rsidRPr="002E236B">
              <w:rPr>
                <w:rFonts w:ascii="Times New Roman" w:hAnsi="Times New Roman"/>
                <w:sz w:val="24"/>
                <w:szCs w:val="24"/>
              </w:rPr>
              <w:t>19.03.2021</w:t>
            </w:r>
          </w:p>
        </w:tc>
        <w:tc>
          <w:tcPr>
            <w:tcW w:w="23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E236B" w:rsidRPr="002E236B" w:rsidRDefault="002E236B" w:rsidP="002E236B">
            <w:pPr>
              <w:suppressAutoHyphens/>
              <w:autoSpaceDN w:val="0"/>
              <w:spacing w:after="0"/>
              <w:jc w:val="both"/>
              <w:textAlignment w:val="baseline"/>
              <w:rPr>
                <w:rFonts w:ascii="Times New Roman" w:hAnsi="Times New Roman"/>
                <w:sz w:val="24"/>
                <w:szCs w:val="24"/>
              </w:rPr>
            </w:pPr>
            <w:r w:rsidRPr="002E236B">
              <w:rPr>
                <w:rFonts w:ascii="Times New Roman" w:hAnsi="Times New Roman"/>
                <w:sz w:val="24"/>
                <w:szCs w:val="24"/>
              </w:rPr>
              <w:t>10 недель</w:t>
            </w:r>
          </w:p>
        </w:tc>
      </w:tr>
      <w:tr w:rsidR="002E236B" w:rsidRPr="002E236B" w:rsidTr="002E236B">
        <w:tc>
          <w:tcPr>
            <w:tcW w:w="23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E236B" w:rsidRPr="002E236B" w:rsidRDefault="002E236B" w:rsidP="002E236B">
            <w:pPr>
              <w:suppressAutoHyphens/>
              <w:autoSpaceDN w:val="0"/>
              <w:spacing w:after="0"/>
              <w:jc w:val="both"/>
              <w:textAlignment w:val="baseline"/>
              <w:rPr>
                <w:rFonts w:ascii="Times New Roman" w:hAnsi="Times New Roman"/>
                <w:sz w:val="24"/>
                <w:szCs w:val="24"/>
              </w:rPr>
            </w:pPr>
            <w:r w:rsidRPr="002E236B">
              <w:rPr>
                <w:rFonts w:ascii="Times New Roman" w:hAnsi="Times New Roman"/>
                <w:sz w:val="24"/>
                <w:szCs w:val="24"/>
              </w:rPr>
              <w:t>4 четверть</w:t>
            </w:r>
          </w:p>
        </w:tc>
        <w:tc>
          <w:tcPr>
            <w:tcW w:w="23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E236B" w:rsidRPr="002E236B" w:rsidRDefault="002E236B" w:rsidP="002E236B">
            <w:pPr>
              <w:suppressAutoHyphens/>
              <w:autoSpaceDN w:val="0"/>
              <w:spacing w:after="0"/>
              <w:jc w:val="center"/>
              <w:textAlignment w:val="baseline"/>
              <w:rPr>
                <w:rFonts w:ascii="Times New Roman" w:hAnsi="Times New Roman"/>
                <w:sz w:val="24"/>
                <w:szCs w:val="24"/>
              </w:rPr>
            </w:pPr>
            <w:r w:rsidRPr="002E236B">
              <w:rPr>
                <w:rFonts w:ascii="Times New Roman" w:hAnsi="Times New Roman"/>
                <w:sz w:val="24"/>
                <w:szCs w:val="24"/>
              </w:rPr>
              <w:t>29.03.2021 г.</w:t>
            </w:r>
          </w:p>
        </w:tc>
        <w:tc>
          <w:tcPr>
            <w:tcW w:w="23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E236B" w:rsidRPr="002E236B" w:rsidRDefault="002E236B" w:rsidP="002E236B">
            <w:pPr>
              <w:suppressAutoHyphens/>
              <w:autoSpaceDN w:val="0"/>
              <w:spacing w:after="0"/>
              <w:jc w:val="center"/>
              <w:textAlignment w:val="baseline"/>
              <w:rPr>
                <w:rFonts w:ascii="Times New Roman" w:hAnsi="Times New Roman"/>
                <w:sz w:val="24"/>
                <w:szCs w:val="24"/>
              </w:rPr>
            </w:pPr>
            <w:r w:rsidRPr="002E236B">
              <w:rPr>
                <w:rFonts w:ascii="Times New Roman" w:hAnsi="Times New Roman"/>
                <w:sz w:val="24"/>
                <w:szCs w:val="24"/>
              </w:rPr>
              <w:t>28.05.2021</w:t>
            </w:r>
          </w:p>
        </w:tc>
        <w:tc>
          <w:tcPr>
            <w:tcW w:w="23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E236B" w:rsidRPr="002E236B" w:rsidRDefault="002E236B" w:rsidP="002E236B">
            <w:pPr>
              <w:suppressAutoHyphens/>
              <w:autoSpaceDN w:val="0"/>
              <w:spacing w:after="0"/>
              <w:jc w:val="both"/>
              <w:textAlignment w:val="baseline"/>
              <w:rPr>
                <w:rFonts w:ascii="Times New Roman" w:hAnsi="Times New Roman"/>
                <w:sz w:val="24"/>
                <w:szCs w:val="24"/>
              </w:rPr>
            </w:pPr>
            <w:r w:rsidRPr="002E236B">
              <w:rPr>
                <w:rFonts w:ascii="Times New Roman" w:hAnsi="Times New Roman"/>
                <w:sz w:val="24"/>
                <w:szCs w:val="24"/>
              </w:rPr>
              <w:t>9 недель</w:t>
            </w:r>
          </w:p>
        </w:tc>
      </w:tr>
      <w:tr w:rsidR="002E236B" w:rsidRPr="002E236B" w:rsidTr="002E236B">
        <w:tc>
          <w:tcPr>
            <w:tcW w:w="23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E236B" w:rsidRPr="002E236B" w:rsidRDefault="002E236B" w:rsidP="002E236B">
            <w:pPr>
              <w:suppressAutoHyphens/>
              <w:autoSpaceDN w:val="0"/>
              <w:spacing w:after="0"/>
              <w:jc w:val="both"/>
              <w:textAlignment w:val="baseline"/>
              <w:rPr>
                <w:rFonts w:ascii="Times New Roman" w:hAnsi="Times New Roman"/>
                <w:b/>
                <w:sz w:val="24"/>
                <w:szCs w:val="24"/>
              </w:rPr>
            </w:pPr>
            <w:r w:rsidRPr="002E236B">
              <w:rPr>
                <w:rFonts w:ascii="Times New Roman" w:hAnsi="Times New Roman"/>
                <w:b/>
                <w:sz w:val="24"/>
                <w:szCs w:val="24"/>
              </w:rPr>
              <w:t>5-8 классы</w:t>
            </w:r>
          </w:p>
        </w:tc>
        <w:tc>
          <w:tcPr>
            <w:tcW w:w="23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E236B" w:rsidRPr="002E236B" w:rsidRDefault="002E236B" w:rsidP="002E236B">
            <w:pPr>
              <w:suppressAutoHyphens/>
              <w:autoSpaceDN w:val="0"/>
              <w:spacing w:after="0"/>
              <w:jc w:val="both"/>
              <w:textAlignment w:val="baseline"/>
              <w:rPr>
                <w:rFonts w:ascii="Times New Roman" w:hAnsi="Times New Roman"/>
                <w:b/>
                <w:sz w:val="24"/>
                <w:szCs w:val="24"/>
              </w:rPr>
            </w:pPr>
            <w:r w:rsidRPr="002E236B">
              <w:rPr>
                <w:rFonts w:ascii="Times New Roman" w:hAnsi="Times New Roman"/>
                <w:b/>
                <w:sz w:val="24"/>
                <w:szCs w:val="24"/>
              </w:rPr>
              <w:t>Начало четверти</w:t>
            </w:r>
          </w:p>
        </w:tc>
        <w:tc>
          <w:tcPr>
            <w:tcW w:w="23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E236B" w:rsidRPr="002E236B" w:rsidRDefault="002E236B" w:rsidP="002E236B">
            <w:pPr>
              <w:suppressAutoHyphens/>
              <w:autoSpaceDN w:val="0"/>
              <w:spacing w:after="0"/>
              <w:jc w:val="both"/>
              <w:textAlignment w:val="baseline"/>
              <w:rPr>
                <w:rFonts w:ascii="Times New Roman" w:hAnsi="Times New Roman"/>
                <w:b/>
                <w:sz w:val="24"/>
                <w:szCs w:val="24"/>
              </w:rPr>
            </w:pPr>
            <w:r w:rsidRPr="002E236B">
              <w:rPr>
                <w:rFonts w:ascii="Times New Roman" w:hAnsi="Times New Roman"/>
                <w:b/>
                <w:sz w:val="24"/>
                <w:szCs w:val="24"/>
              </w:rPr>
              <w:t>Окончание четверти</w:t>
            </w:r>
          </w:p>
        </w:tc>
        <w:tc>
          <w:tcPr>
            <w:tcW w:w="23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E236B" w:rsidRPr="002E236B" w:rsidRDefault="002E236B" w:rsidP="002E236B">
            <w:pPr>
              <w:suppressAutoHyphens/>
              <w:autoSpaceDN w:val="0"/>
              <w:spacing w:after="0"/>
              <w:jc w:val="both"/>
              <w:textAlignment w:val="baseline"/>
              <w:rPr>
                <w:rFonts w:ascii="Times New Roman" w:hAnsi="Times New Roman"/>
                <w:b/>
                <w:sz w:val="24"/>
                <w:szCs w:val="24"/>
              </w:rPr>
            </w:pPr>
            <w:r w:rsidRPr="002E236B">
              <w:rPr>
                <w:rFonts w:ascii="Times New Roman" w:hAnsi="Times New Roman"/>
                <w:b/>
                <w:sz w:val="24"/>
                <w:szCs w:val="24"/>
              </w:rPr>
              <w:t>Количество учебных недель</w:t>
            </w:r>
          </w:p>
        </w:tc>
      </w:tr>
      <w:tr w:rsidR="002E236B" w:rsidRPr="002E236B" w:rsidTr="002E236B">
        <w:tc>
          <w:tcPr>
            <w:tcW w:w="23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E236B" w:rsidRPr="002E236B" w:rsidRDefault="002E236B" w:rsidP="002E236B">
            <w:pPr>
              <w:suppressAutoHyphens/>
              <w:autoSpaceDN w:val="0"/>
              <w:spacing w:after="0"/>
              <w:jc w:val="both"/>
              <w:textAlignment w:val="baseline"/>
              <w:rPr>
                <w:rFonts w:ascii="Times New Roman" w:hAnsi="Times New Roman"/>
                <w:sz w:val="24"/>
                <w:szCs w:val="24"/>
              </w:rPr>
            </w:pPr>
            <w:r w:rsidRPr="002E236B">
              <w:rPr>
                <w:rFonts w:ascii="Times New Roman" w:hAnsi="Times New Roman"/>
                <w:sz w:val="24"/>
                <w:szCs w:val="24"/>
              </w:rPr>
              <w:t>1 четверть</w:t>
            </w:r>
          </w:p>
        </w:tc>
        <w:tc>
          <w:tcPr>
            <w:tcW w:w="23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E236B" w:rsidRPr="002E236B" w:rsidRDefault="002E236B" w:rsidP="002E236B">
            <w:pPr>
              <w:suppressAutoHyphens/>
              <w:autoSpaceDN w:val="0"/>
              <w:spacing w:after="0"/>
              <w:jc w:val="center"/>
              <w:textAlignment w:val="baseline"/>
              <w:rPr>
                <w:rFonts w:ascii="Times New Roman" w:hAnsi="Times New Roman"/>
                <w:sz w:val="24"/>
                <w:szCs w:val="24"/>
              </w:rPr>
            </w:pPr>
            <w:r w:rsidRPr="002E236B">
              <w:rPr>
                <w:rFonts w:ascii="Times New Roman" w:hAnsi="Times New Roman"/>
                <w:sz w:val="24"/>
                <w:szCs w:val="24"/>
              </w:rPr>
              <w:t>01.09.2020 г.</w:t>
            </w:r>
          </w:p>
        </w:tc>
        <w:tc>
          <w:tcPr>
            <w:tcW w:w="23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E236B" w:rsidRPr="002E236B" w:rsidRDefault="002E236B" w:rsidP="002E236B">
            <w:pPr>
              <w:suppressAutoHyphens/>
              <w:autoSpaceDN w:val="0"/>
              <w:spacing w:after="0"/>
              <w:jc w:val="center"/>
              <w:textAlignment w:val="baseline"/>
              <w:rPr>
                <w:rFonts w:ascii="Times New Roman" w:hAnsi="Times New Roman"/>
                <w:sz w:val="24"/>
                <w:szCs w:val="24"/>
              </w:rPr>
            </w:pPr>
            <w:r w:rsidRPr="002E236B">
              <w:rPr>
                <w:rFonts w:ascii="Times New Roman" w:hAnsi="Times New Roman"/>
                <w:sz w:val="24"/>
                <w:szCs w:val="24"/>
              </w:rPr>
              <w:t>30.10.2020</w:t>
            </w:r>
          </w:p>
        </w:tc>
        <w:tc>
          <w:tcPr>
            <w:tcW w:w="23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E236B" w:rsidRPr="002E236B" w:rsidRDefault="002E236B" w:rsidP="002E236B">
            <w:pPr>
              <w:suppressAutoHyphens/>
              <w:autoSpaceDN w:val="0"/>
              <w:spacing w:after="0"/>
              <w:jc w:val="both"/>
              <w:textAlignment w:val="baseline"/>
              <w:rPr>
                <w:rFonts w:ascii="Times New Roman" w:hAnsi="Times New Roman"/>
                <w:sz w:val="24"/>
                <w:szCs w:val="24"/>
              </w:rPr>
            </w:pPr>
            <w:r w:rsidRPr="002E236B">
              <w:rPr>
                <w:rFonts w:ascii="Times New Roman" w:hAnsi="Times New Roman"/>
                <w:sz w:val="24"/>
                <w:szCs w:val="24"/>
              </w:rPr>
              <w:t>9 недель</w:t>
            </w:r>
          </w:p>
        </w:tc>
      </w:tr>
      <w:tr w:rsidR="002E236B" w:rsidRPr="002E236B" w:rsidTr="002E236B">
        <w:tc>
          <w:tcPr>
            <w:tcW w:w="23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E236B" w:rsidRPr="002E236B" w:rsidRDefault="002E236B" w:rsidP="002E236B">
            <w:pPr>
              <w:suppressAutoHyphens/>
              <w:autoSpaceDN w:val="0"/>
              <w:spacing w:after="0"/>
              <w:jc w:val="both"/>
              <w:textAlignment w:val="baseline"/>
              <w:rPr>
                <w:rFonts w:ascii="Times New Roman" w:hAnsi="Times New Roman"/>
                <w:sz w:val="24"/>
                <w:szCs w:val="24"/>
              </w:rPr>
            </w:pPr>
            <w:r w:rsidRPr="002E236B">
              <w:rPr>
                <w:rFonts w:ascii="Times New Roman" w:hAnsi="Times New Roman"/>
                <w:sz w:val="24"/>
                <w:szCs w:val="24"/>
              </w:rPr>
              <w:t>2 четверть</w:t>
            </w:r>
          </w:p>
        </w:tc>
        <w:tc>
          <w:tcPr>
            <w:tcW w:w="23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E236B" w:rsidRPr="002E236B" w:rsidRDefault="002E236B" w:rsidP="002E236B">
            <w:pPr>
              <w:suppressAutoHyphens/>
              <w:autoSpaceDN w:val="0"/>
              <w:spacing w:after="0"/>
              <w:jc w:val="center"/>
              <w:textAlignment w:val="baseline"/>
              <w:rPr>
                <w:rFonts w:ascii="Times New Roman" w:hAnsi="Times New Roman"/>
                <w:sz w:val="24"/>
                <w:szCs w:val="24"/>
              </w:rPr>
            </w:pPr>
            <w:r w:rsidRPr="002E236B">
              <w:rPr>
                <w:rFonts w:ascii="Times New Roman" w:hAnsi="Times New Roman"/>
                <w:sz w:val="24"/>
                <w:szCs w:val="24"/>
              </w:rPr>
              <w:t>09.11.2020 г.</w:t>
            </w:r>
          </w:p>
        </w:tc>
        <w:tc>
          <w:tcPr>
            <w:tcW w:w="23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E236B" w:rsidRPr="002E236B" w:rsidRDefault="002E236B" w:rsidP="002E236B">
            <w:pPr>
              <w:suppressAutoHyphens/>
              <w:autoSpaceDN w:val="0"/>
              <w:spacing w:after="0"/>
              <w:jc w:val="center"/>
              <w:textAlignment w:val="baseline"/>
              <w:rPr>
                <w:rFonts w:ascii="Times New Roman" w:hAnsi="Times New Roman"/>
                <w:sz w:val="24"/>
                <w:szCs w:val="24"/>
              </w:rPr>
            </w:pPr>
            <w:r w:rsidRPr="002E236B">
              <w:rPr>
                <w:rFonts w:ascii="Times New Roman" w:hAnsi="Times New Roman"/>
                <w:sz w:val="24"/>
                <w:szCs w:val="24"/>
              </w:rPr>
              <w:t>29.12.2020</w:t>
            </w:r>
          </w:p>
        </w:tc>
        <w:tc>
          <w:tcPr>
            <w:tcW w:w="23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E236B" w:rsidRPr="002E236B" w:rsidRDefault="002E236B" w:rsidP="002E236B">
            <w:pPr>
              <w:suppressAutoHyphens/>
              <w:autoSpaceDN w:val="0"/>
              <w:spacing w:after="0"/>
              <w:jc w:val="both"/>
              <w:textAlignment w:val="baseline"/>
              <w:rPr>
                <w:rFonts w:ascii="Times New Roman" w:hAnsi="Times New Roman"/>
                <w:sz w:val="24"/>
                <w:szCs w:val="24"/>
              </w:rPr>
            </w:pPr>
            <w:r w:rsidRPr="002E236B">
              <w:rPr>
                <w:rFonts w:ascii="Times New Roman" w:hAnsi="Times New Roman"/>
                <w:sz w:val="24"/>
                <w:szCs w:val="24"/>
              </w:rPr>
              <w:t>7 недель</w:t>
            </w:r>
          </w:p>
        </w:tc>
      </w:tr>
      <w:tr w:rsidR="002E236B" w:rsidRPr="002E236B" w:rsidTr="002E236B">
        <w:tc>
          <w:tcPr>
            <w:tcW w:w="23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E236B" w:rsidRPr="002E236B" w:rsidRDefault="002E236B" w:rsidP="002E236B">
            <w:pPr>
              <w:suppressAutoHyphens/>
              <w:autoSpaceDN w:val="0"/>
              <w:spacing w:after="0"/>
              <w:jc w:val="both"/>
              <w:textAlignment w:val="baseline"/>
              <w:rPr>
                <w:rFonts w:ascii="Times New Roman" w:hAnsi="Times New Roman"/>
                <w:sz w:val="24"/>
                <w:szCs w:val="24"/>
              </w:rPr>
            </w:pPr>
            <w:r w:rsidRPr="002E236B">
              <w:rPr>
                <w:rFonts w:ascii="Times New Roman" w:hAnsi="Times New Roman"/>
                <w:sz w:val="24"/>
                <w:szCs w:val="24"/>
              </w:rPr>
              <w:t>3 четверть</w:t>
            </w:r>
          </w:p>
        </w:tc>
        <w:tc>
          <w:tcPr>
            <w:tcW w:w="23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E236B" w:rsidRPr="002E236B" w:rsidRDefault="002E236B" w:rsidP="002E236B">
            <w:pPr>
              <w:suppressAutoHyphens/>
              <w:autoSpaceDN w:val="0"/>
              <w:spacing w:after="0"/>
              <w:jc w:val="center"/>
              <w:textAlignment w:val="baseline"/>
              <w:rPr>
                <w:rFonts w:ascii="Times New Roman" w:hAnsi="Times New Roman"/>
                <w:sz w:val="24"/>
                <w:szCs w:val="24"/>
              </w:rPr>
            </w:pPr>
            <w:r w:rsidRPr="002E236B">
              <w:rPr>
                <w:rFonts w:ascii="Times New Roman" w:hAnsi="Times New Roman"/>
                <w:sz w:val="24"/>
                <w:szCs w:val="24"/>
              </w:rPr>
              <w:t>11.01.2021 г.</w:t>
            </w:r>
          </w:p>
        </w:tc>
        <w:tc>
          <w:tcPr>
            <w:tcW w:w="23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E236B" w:rsidRPr="002E236B" w:rsidRDefault="002E236B" w:rsidP="002E236B">
            <w:pPr>
              <w:suppressAutoHyphens/>
              <w:autoSpaceDN w:val="0"/>
              <w:spacing w:after="0"/>
              <w:jc w:val="center"/>
              <w:textAlignment w:val="baseline"/>
              <w:rPr>
                <w:rFonts w:ascii="Times New Roman" w:hAnsi="Times New Roman"/>
                <w:sz w:val="24"/>
                <w:szCs w:val="24"/>
              </w:rPr>
            </w:pPr>
            <w:r w:rsidRPr="002E236B">
              <w:rPr>
                <w:rFonts w:ascii="Times New Roman" w:hAnsi="Times New Roman"/>
                <w:sz w:val="24"/>
                <w:szCs w:val="24"/>
              </w:rPr>
              <w:t>19.03.2021</w:t>
            </w:r>
          </w:p>
        </w:tc>
        <w:tc>
          <w:tcPr>
            <w:tcW w:w="23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E236B" w:rsidRPr="002E236B" w:rsidRDefault="002E236B" w:rsidP="002E236B">
            <w:pPr>
              <w:suppressAutoHyphens/>
              <w:autoSpaceDN w:val="0"/>
              <w:spacing w:after="0"/>
              <w:jc w:val="both"/>
              <w:textAlignment w:val="baseline"/>
              <w:rPr>
                <w:rFonts w:ascii="Times New Roman" w:hAnsi="Times New Roman"/>
                <w:sz w:val="24"/>
                <w:szCs w:val="24"/>
              </w:rPr>
            </w:pPr>
            <w:r w:rsidRPr="002E236B">
              <w:rPr>
                <w:rFonts w:ascii="Times New Roman" w:hAnsi="Times New Roman"/>
                <w:sz w:val="24"/>
                <w:szCs w:val="24"/>
              </w:rPr>
              <w:t>10 недель</w:t>
            </w:r>
          </w:p>
        </w:tc>
      </w:tr>
      <w:tr w:rsidR="002E236B" w:rsidRPr="002E236B" w:rsidTr="002E236B">
        <w:tc>
          <w:tcPr>
            <w:tcW w:w="23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E236B" w:rsidRPr="002E236B" w:rsidRDefault="002E236B" w:rsidP="002E236B">
            <w:pPr>
              <w:suppressAutoHyphens/>
              <w:autoSpaceDN w:val="0"/>
              <w:spacing w:after="0"/>
              <w:jc w:val="both"/>
              <w:textAlignment w:val="baseline"/>
              <w:rPr>
                <w:rFonts w:ascii="Times New Roman" w:hAnsi="Times New Roman"/>
                <w:sz w:val="24"/>
                <w:szCs w:val="24"/>
              </w:rPr>
            </w:pPr>
            <w:r w:rsidRPr="002E236B">
              <w:rPr>
                <w:rFonts w:ascii="Times New Roman" w:hAnsi="Times New Roman"/>
                <w:sz w:val="24"/>
                <w:szCs w:val="24"/>
              </w:rPr>
              <w:t>4 четверть</w:t>
            </w:r>
          </w:p>
        </w:tc>
        <w:tc>
          <w:tcPr>
            <w:tcW w:w="23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E236B" w:rsidRPr="002E236B" w:rsidRDefault="002E236B" w:rsidP="002E236B">
            <w:pPr>
              <w:suppressAutoHyphens/>
              <w:autoSpaceDN w:val="0"/>
              <w:spacing w:after="0"/>
              <w:jc w:val="center"/>
              <w:textAlignment w:val="baseline"/>
              <w:rPr>
                <w:rFonts w:ascii="Times New Roman" w:hAnsi="Times New Roman"/>
                <w:sz w:val="24"/>
                <w:szCs w:val="24"/>
              </w:rPr>
            </w:pPr>
            <w:r w:rsidRPr="002E236B">
              <w:rPr>
                <w:rFonts w:ascii="Times New Roman" w:hAnsi="Times New Roman"/>
                <w:sz w:val="24"/>
                <w:szCs w:val="24"/>
              </w:rPr>
              <w:t>29.03.2021 г.</w:t>
            </w:r>
          </w:p>
        </w:tc>
        <w:tc>
          <w:tcPr>
            <w:tcW w:w="23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E236B" w:rsidRPr="002E236B" w:rsidRDefault="002E236B" w:rsidP="002E236B">
            <w:pPr>
              <w:suppressAutoHyphens/>
              <w:autoSpaceDN w:val="0"/>
              <w:spacing w:after="0"/>
              <w:jc w:val="center"/>
              <w:textAlignment w:val="baseline"/>
              <w:rPr>
                <w:rFonts w:ascii="Times New Roman" w:hAnsi="Times New Roman"/>
                <w:sz w:val="24"/>
                <w:szCs w:val="24"/>
              </w:rPr>
            </w:pPr>
            <w:r w:rsidRPr="002E236B">
              <w:rPr>
                <w:rFonts w:ascii="Times New Roman" w:hAnsi="Times New Roman"/>
                <w:sz w:val="24"/>
                <w:szCs w:val="24"/>
              </w:rPr>
              <w:t>28.05.2021</w:t>
            </w:r>
          </w:p>
        </w:tc>
        <w:tc>
          <w:tcPr>
            <w:tcW w:w="23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E236B" w:rsidRPr="002E236B" w:rsidRDefault="002E236B" w:rsidP="002E236B">
            <w:pPr>
              <w:suppressAutoHyphens/>
              <w:autoSpaceDN w:val="0"/>
              <w:spacing w:after="0"/>
              <w:jc w:val="both"/>
              <w:textAlignment w:val="baseline"/>
              <w:rPr>
                <w:rFonts w:ascii="Times New Roman" w:hAnsi="Times New Roman"/>
                <w:sz w:val="24"/>
                <w:szCs w:val="24"/>
              </w:rPr>
            </w:pPr>
            <w:r w:rsidRPr="002E236B">
              <w:rPr>
                <w:rFonts w:ascii="Times New Roman" w:hAnsi="Times New Roman"/>
                <w:sz w:val="24"/>
                <w:szCs w:val="24"/>
              </w:rPr>
              <w:t>9 недель</w:t>
            </w:r>
          </w:p>
        </w:tc>
      </w:tr>
    </w:tbl>
    <w:p w:rsidR="002E236B" w:rsidRPr="002E236B" w:rsidRDefault="002E236B" w:rsidP="002E236B">
      <w:pPr>
        <w:suppressAutoHyphens/>
        <w:autoSpaceDN w:val="0"/>
        <w:spacing w:after="0"/>
        <w:jc w:val="both"/>
        <w:textAlignment w:val="baseline"/>
        <w:rPr>
          <w:rFonts w:ascii="Times New Roman" w:hAnsi="Times New Roman"/>
          <w:sz w:val="24"/>
          <w:szCs w:val="24"/>
        </w:rPr>
      </w:pPr>
    </w:p>
    <w:tbl>
      <w:tblPr>
        <w:tblW w:w="9571" w:type="dxa"/>
        <w:tblCellMar>
          <w:left w:w="10" w:type="dxa"/>
          <w:right w:w="10" w:type="dxa"/>
        </w:tblCellMar>
        <w:tblLook w:val="0000" w:firstRow="0" w:lastRow="0" w:firstColumn="0" w:lastColumn="0" w:noHBand="0" w:noVBand="0"/>
      </w:tblPr>
      <w:tblGrid>
        <w:gridCol w:w="2392"/>
        <w:gridCol w:w="2393"/>
        <w:gridCol w:w="2393"/>
        <w:gridCol w:w="2393"/>
      </w:tblGrid>
      <w:tr w:rsidR="002E236B" w:rsidRPr="002E236B" w:rsidTr="002E236B">
        <w:tc>
          <w:tcPr>
            <w:tcW w:w="23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E236B" w:rsidRPr="002E236B" w:rsidRDefault="002E236B" w:rsidP="002E236B">
            <w:pPr>
              <w:suppressAutoHyphens/>
              <w:autoSpaceDN w:val="0"/>
              <w:jc w:val="both"/>
              <w:textAlignment w:val="baseline"/>
              <w:rPr>
                <w:rFonts w:ascii="Times New Roman" w:hAnsi="Times New Roman"/>
                <w:b/>
                <w:sz w:val="24"/>
                <w:szCs w:val="24"/>
              </w:rPr>
            </w:pPr>
            <w:r w:rsidRPr="002E236B">
              <w:rPr>
                <w:rFonts w:ascii="Times New Roman" w:hAnsi="Times New Roman"/>
                <w:b/>
                <w:sz w:val="24"/>
                <w:szCs w:val="24"/>
              </w:rPr>
              <w:t>9 класс</w:t>
            </w:r>
          </w:p>
        </w:tc>
        <w:tc>
          <w:tcPr>
            <w:tcW w:w="23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E236B" w:rsidRPr="002E236B" w:rsidRDefault="002E236B" w:rsidP="002E236B">
            <w:pPr>
              <w:suppressAutoHyphens/>
              <w:autoSpaceDN w:val="0"/>
              <w:jc w:val="both"/>
              <w:textAlignment w:val="baseline"/>
              <w:rPr>
                <w:rFonts w:ascii="Times New Roman" w:hAnsi="Times New Roman"/>
                <w:b/>
                <w:sz w:val="24"/>
                <w:szCs w:val="24"/>
              </w:rPr>
            </w:pPr>
            <w:r w:rsidRPr="002E236B">
              <w:rPr>
                <w:rFonts w:ascii="Times New Roman" w:hAnsi="Times New Roman"/>
                <w:b/>
                <w:sz w:val="24"/>
                <w:szCs w:val="24"/>
              </w:rPr>
              <w:t>Начало четверти</w:t>
            </w:r>
          </w:p>
        </w:tc>
        <w:tc>
          <w:tcPr>
            <w:tcW w:w="23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E236B" w:rsidRPr="002E236B" w:rsidRDefault="002E236B" w:rsidP="002E236B">
            <w:pPr>
              <w:suppressAutoHyphens/>
              <w:autoSpaceDN w:val="0"/>
              <w:jc w:val="both"/>
              <w:textAlignment w:val="baseline"/>
              <w:rPr>
                <w:rFonts w:ascii="Times New Roman" w:hAnsi="Times New Roman"/>
                <w:b/>
                <w:sz w:val="24"/>
                <w:szCs w:val="24"/>
              </w:rPr>
            </w:pPr>
            <w:r w:rsidRPr="002E236B">
              <w:rPr>
                <w:rFonts w:ascii="Times New Roman" w:hAnsi="Times New Roman"/>
                <w:b/>
                <w:sz w:val="24"/>
                <w:szCs w:val="24"/>
              </w:rPr>
              <w:t>Окончание четверти</w:t>
            </w:r>
          </w:p>
        </w:tc>
        <w:tc>
          <w:tcPr>
            <w:tcW w:w="23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E236B" w:rsidRPr="002E236B" w:rsidRDefault="002E236B" w:rsidP="002E236B">
            <w:pPr>
              <w:suppressAutoHyphens/>
              <w:autoSpaceDN w:val="0"/>
              <w:jc w:val="both"/>
              <w:textAlignment w:val="baseline"/>
              <w:rPr>
                <w:rFonts w:ascii="Times New Roman" w:hAnsi="Times New Roman"/>
                <w:b/>
                <w:sz w:val="24"/>
                <w:szCs w:val="24"/>
              </w:rPr>
            </w:pPr>
            <w:r w:rsidRPr="002E236B">
              <w:rPr>
                <w:rFonts w:ascii="Times New Roman" w:hAnsi="Times New Roman"/>
                <w:b/>
                <w:sz w:val="24"/>
                <w:szCs w:val="24"/>
              </w:rPr>
              <w:t>Количество учебных недель</w:t>
            </w:r>
          </w:p>
        </w:tc>
      </w:tr>
      <w:tr w:rsidR="002E236B" w:rsidRPr="002E236B" w:rsidTr="002E236B">
        <w:tc>
          <w:tcPr>
            <w:tcW w:w="23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E236B" w:rsidRPr="002E236B" w:rsidRDefault="002E236B" w:rsidP="002E236B">
            <w:pPr>
              <w:suppressAutoHyphens/>
              <w:autoSpaceDN w:val="0"/>
              <w:spacing w:after="0"/>
              <w:jc w:val="both"/>
              <w:textAlignment w:val="baseline"/>
              <w:rPr>
                <w:rFonts w:ascii="Times New Roman" w:hAnsi="Times New Roman"/>
                <w:sz w:val="24"/>
                <w:szCs w:val="24"/>
              </w:rPr>
            </w:pPr>
            <w:r w:rsidRPr="002E236B">
              <w:rPr>
                <w:rFonts w:ascii="Times New Roman" w:hAnsi="Times New Roman"/>
                <w:sz w:val="24"/>
                <w:szCs w:val="24"/>
              </w:rPr>
              <w:t>1 четверть</w:t>
            </w:r>
          </w:p>
        </w:tc>
        <w:tc>
          <w:tcPr>
            <w:tcW w:w="23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E236B" w:rsidRPr="002E236B" w:rsidRDefault="002E236B" w:rsidP="002E236B">
            <w:pPr>
              <w:suppressAutoHyphens/>
              <w:autoSpaceDN w:val="0"/>
              <w:spacing w:after="0"/>
              <w:jc w:val="center"/>
              <w:textAlignment w:val="baseline"/>
              <w:rPr>
                <w:rFonts w:ascii="Times New Roman" w:hAnsi="Times New Roman"/>
                <w:sz w:val="24"/>
                <w:szCs w:val="24"/>
              </w:rPr>
            </w:pPr>
            <w:r w:rsidRPr="002E236B">
              <w:rPr>
                <w:rFonts w:ascii="Times New Roman" w:hAnsi="Times New Roman"/>
                <w:sz w:val="24"/>
                <w:szCs w:val="24"/>
              </w:rPr>
              <w:t>01.09.2020 г.</w:t>
            </w:r>
          </w:p>
        </w:tc>
        <w:tc>
          <w:tcPr>
            <w:tcW w:w="23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E236B" w:rsidRPr="002E236B" w:rsidRDefault="002E236B" w:rsidP="002E236B">
            <w:pPr>
              <w:suppressAutoHyphens/>
              <w:autoSpaceDN w:val="0"/>
              <w:spacing w:after="0"/>
              <w:jc w:val="center"/>
              <w:textAlignment w:val="baseline"/>
              <w:rPr>
                <w:rFonts w:ascii="Times New Roman" w:hAnsi="Times New Roman"/>
                <w:sz w:val="24"/>
                <w:szCs w:val="24"/>
              </w:rPr>
            </w:pPr>
            <w:r w:rsidRPr="002E236B">
              <w:rPr>
                <w:rFonts w:ascii="Times New Roman" w:hAnsi="Times New Roman"/>
                <w:sz w:val="24"/>
                <w:szCs w:val="24"/>
              </w:rPr>
              <w:t>30.10.2020</w:t>
            </w:r>
          </w:p>
        </w:tc>
        <w:tc>
          <w:tcPr>
            <w:tcW w:w="23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E236B" w:rsidRPr="002E236B" w:rsidRDefault="002E236B" w:rsidP="002E236B">
            <w:pPr>
              <w:suppressAutoHyphens/>
              <w:autoSpaceDN w:val="0"/>
              <w:spacing w:after="0"/>
              <w:jc w:val="both"/>
              <w:textAlignment w:val="baseline"/>
              <w:rPr>
                <w:rFonts w:ascii="Times New Roman" w:hAnsi="Times New Roman"/>
                <w:sz w:val="24"/>
                <w:szCs w:val="24"/>
              </w:rPr>
            </w:pPr>
            <w:r w:rsidRPr="002E236B">
              <w:rPr>
                <w:rFonts w:ascii="Times New Roman" w:hAnsi="Times New Roman"/>
                <w:sz w:val="24"/>
                <w:szCs w:val="24"/>
              </w:rPr>
              <w:t>9 недель</w:t>
            </w:r>
          </w:p>
        </w:tc>
      </w:tr>
      <w:tr w:rsidR="002E236B" w:rsidRPr="002E236B" w:rsidTr="002E236B">
        <w:tc>
          <w:tcPr>
            <w:tcW w:w="23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E236B" w:rsidRPr="002E236B" w:rsidRDefault="002E236B" w:rsidP="002E236B">
            <w:pPr>
              <w:suppressAutoHyphens/>
              <w:autoSpaceDN w:val="0"/>
              <w:spacing w:after="0"/>
              <w:jc w:val="both"/>
              <w:textAlignment w:val="baseline"/>
              <w:rPr>
                <w:rFonts w:ascii="Times New Roman" w:hAnsi="Times New Roman"/>
                <w:sz w:val="24"/>
                <w:szCs w:val="24"/>
              </w:rPr>
            </w:pPr>
            <w:r w:rsidRPr="002E236B">
              <w:rPr>
                <w:rFonts w:ascii="Times New Roman" w:hAnsi="Times New Roman"/>
                <w:sz w:val="24"/>
                <w:szCs w:val="24"/>
              </w:rPr>
              <w:t>2 четверть</w:t>
            </w:r>
          </w:p>
        </w:tc>
        <w:tc>
          <w:tcPr>
            <w:tcW w:w="23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E236B" w:rsidRPr="002E236B" w:rsidRDefault="002E236B" w:rsidP="002E236B">
            <w:pPr>
              <w:suppressAutoHyphens/>
              <w:autoSpaceDN w:val="0"/>
              <w:spacing w:after="0"/>
              <w:jc w:val="center"/>
              <w:textAlignment w:val="baseline"/>
              <w:rPr>
                <w:rFonts w:ascii="Times New Roman" w:hAnsi="Times New Roman"/>
                <w:sz w:val="24"/>
                <w:szCs w:val="24"/>
              </w:rPr>
            </w:pPr>
            <w:r w:rsidRPr="002E236B">
              <w:rPr>
                <w:rFonts w:ascii="Times New Roman" w:hAnsi="Times New Roman"/>
                <w:sz w:val="24"/>
                <w:szCs w:val="24"/>
              </w:rPr>
              <w:t>09.11.2020 г.</w:t>
            </w:r>
          </w:p>
        </w:tc>
        <w:tc>
          <w:tcPr>
            <w:tcW w:w="23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E236B" w:rsidRPr="002E236B" w:rsidRDefault="002E236B" w:rsidP="002E236B">
            <w:pPr>
              <w:suppressAutoHyphens/>
              <w:autoSpaceDN w:val="0"/>
              <w:spacing w:after="0"/>
              <w:jc w:val="center"/>
              <w:textAlignment w:val="baseline"/>
              <w:rPr>
                <w:rFonts w:ascii="Times New Roman" w:hAnsi="Times New Roman"/>
                <w:sz w:val="24"/>
                <w:szCs w:val="24"/>
              </w:rPr>
            </w:pPr>
            <w:r w:rsidRPr="002E236B">
              <w:rPr>
                <w:rFonts w:ascii="Times New Roman" w:hAnsi="Times New Roman"/>
                <w:sz w:val="24"/>
                <w:szCs w:val="24"/>
              </w:rPr>
              <w:t>29.12.2020</w:t>
            </w:r>
          </w:p>
        </w:tc>
        <w:tc>
          <w:tcPr>
            <w:tcW w:w="23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E236B" w:rsidRPr="002E236B" w:rsidRDefault="002E236B" w:rsidP="002E236B">
            <w:pPr>
              <w:suppressAutoHyphens/>
              <w:autoSpaceDN w:val="0"/>
              <w:spacing w:after="0"/>
              <w:jc w:val="both"/>
              <w:textAlignment w:val="baseline"/>
              <w:rPr>
                <w:rFonts w:ascii="Times New Roman" w:hAnsi="Times New Roman"/>
                <w:sz w:val="24"/>
                <w:szCs w:val="24"/>
              </w:rPr>
            </w:pPr>
            <w:r w:rsidRPr="002E236B">
              <w:rPr>
                <w:rFonts w:ascii="Times New Roman" w:hAnsi="Times New Roman"/>
                <w:sz w:val="24"/>
                <w:szCs w:val="24"/>
              </w:rPr>
              <w:t>7 недель</w:t>
            </w:r>
          </w:p>
        </w:tc>
      </w:tr>
      <w:tr w:rsidR="002E236B" w:rsidRPr="002E236B" w:rsidTr="002E236B">
        <w:tc>
          <w:tcPr>
            <w:tcW w:w="23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E236B" w:rsidRPr="002E236B" w:rsidRDefault="002E236B" w:rsidP="002E236B">
            <w:pPr>
              <w:suppressAutoHyphens/>
              <w:autoSpaceDN w:val="0"/>
              <w:spacing w:after="0"/>
              <w:jc w:val="both"/>
              <w:textAlignment w:val="baseline"/>
              <w:rPr>
                <w:rFonts w:ascii="Times New Roman" w:hAnsi="Times New Roman"/>
                <w:sz w:val="24"/>
                <w:szCs w:val="24"/>
              </w:rPr>
            </w:pPr>
            <w:r w:rsidRPr="002E236B">
              <w:rPr>
                <w:rFonts w:ascii="Times New Roman" w:hAnsi="Times New Roman"/>
                <w:sz w:val="24"/>
                <w:szCs w:val="24"/>
              </w:rPr>
              <w:t>3 четверть</w:t>
            </w:r>
          </w:p>
        </w:tc>
        <w:tc>
          <w:tcPr>
            <w:tcW w:w="23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E236B" w:rsidRPr="002E236B" w:rsidRDefault="002E236B" w:rsidP="002E236B">
            <w:pPr>
              <w:suppressAutoHyphens/>
              <w:autoSpaceDN w:val="0"/>
              <w:spacing w:after="0"/>
              <w:jc w:val="center"/>
              <w:textAlignment w:val="baseline"/>
              <w:rPr>
                <w:rFonts w:ascii="Times New Roman" w:hAnsi="Times New Roman"/>
                <w:sz w:val="24"/>
                <w:szCs w:val="24"/>
              </w:rPr>
            </w:pPr>
            <w:r w:rsidRPr="002E236B">
              <w:rPr>
                <w:rFonts w:ascii="Times New Roman" w:hAnsi="Times New Roman"/>
                <w:sz w:val="24"/>
                <w:szCs w:val="24"/>
              </w:rPr>
              <w:t>11.01.2021 г.</w:t>
            </w:r>
          </w:p>
        </w:tc>
        <w:tc>
          <w:tcPr>
            <w:tcW w:w="23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E236B" w:rsidRPr="002E236B" w:rsidRDefault="002E236B" w:rsidP="002E236B">
            <w:pPr>
              <w:suppressAutoHyphens/>
              <w:autoSpaceDN w:val="0"/>
              <w:spacing w:after="0"/>
              <w:jc w:val="center"/>
              <w:textAlignment w:val="baseline"/>
              <w:rPr>
                <w:rFonts w:ascii="Times New Roman" w:hAnsi="Times New Roman"/>
                <w:sz w:val="24"/>
                <w:szCs w:val="24"/>
              </w:rPr>
            </w:pPr>
            <w:r w:rsidRPr="002E236B">
              <w:rPr>
                <w:rFonts w:ascii="Times New Roman" w:hAnsi="Times New Roman"/>
                <w:sz w:val="24"/>
                <w:szCs w:val="24"/>
              </w:rPr>
              <w:t>19.03.2021</w:t>
            </w:r>
          </w:p>
        </w:tc>
        <w:tc>
          <w:tcPr>
            <w:tcW w:w="23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E236B" w:rsidRPr="002E236B" w:rsidRDefault="002E236B" w:rsidP="002E236B">
            <w:pPr>
              <w:suppressAutoHyphens/>
              <w:autoSpaceDN w:val="0"/>
              <w:spacing w:after="0"/>
              <w:jc w:val="both"/>
              <w:textAlignment w:val="baseline"/>
              <w:rPr>
                <w:rFonts w:ascii="Times New Roman" w:hAnsi="Times New Roman"/>
                <w:sz w:val="24"/>
                <w:szCs w:val="24"/>
              </w:rPr>
            </w:pPr>
            <w:r w:rsidRPr="002E236B">
              <w:rPr>
                <w:rFonts w:ascii="Times New Roman" w:hAnsi="Times New Roman"/>
                <w:sz w:val="24"/>
                <w:szCs w:val="24"/>
              </w:rPr>
              <w:t>10 недель</w:t>
            </w:r>
          </w:p>
        </w:tc>
      </w:tr>
      <w:tr w:rsidR="002E236B" w:rsidRPr="002E236B" w:rsidTr="002E236B">
        <w:tc>
          <w:tcPr>
            <w:tcW w:w="23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E236B" w:rsidRPr="002E236B" w:rsidRDefault="002E236B" w:rsidP="002E236B">
            <w:pPr>
              <w:suppressAutoHyphens/>
              <w:autoSpaceDN w:val="0"/>
              <w:spacing w:after="0"/>
              <w:jc w:val="both"/>
              <w:textAlignment w:val="baseline"/>
              <w:rPr>
                <w:rFonts w:ascii="Times New Roman" w:hAnsi="Times New Roman"/>
                <w:sz w:val="24"/>
                <w:szCs w:val="24"/>
              </w:rPr>
            </w:pPr>
            <w:r w:rsidRPr="002E236B">
              <w:rPr>
                <w:rFonts w:ascii="Times New Roman" w:hAnsi="Times New Roman"/>
                <w:sz w:val="24"/>
                <w:szCs w:val="24"/>
              </w:rPr>
              <w:t>4 четверть</w:t>
            </w:r>
          </w:p>
        </w:tc>
        <w:tc>
          <w:tcPr>
            <w:tcW w:w="23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E236B" w:rsidRPr="002E236B" w:rsidRDefault="002E236B" w:rsidP="002E236B">
            <w:pPr>
              <w:suppressAutoHyphens/>
              <w:autoSpaceDN w:val="0"/>
              <w:spacing w:after="0"/>
              <w:jc w:val="center"/>
              <w:textAlignment w:val="baseline"/>
              <w:rPr>
                <w:rFonts w:ascii="Times New Roman" w:hAnsi="Times New Roman"/>
                <w:sz w:val="24"/>
                <w:szCs w:val="24"/>
              </w:rPr>
            </w:pPr>
            <w:r w:rsidRPr="002E236B">
              <w:rPr>
                <w:rFonts w:ascii="Times New Roman" w:hAnsi="Times New Roman"/>
                <w:sz w:val="24"/>
                <w:szCs w:val="24"/>
              </w:rPr>
              <w:t>29.03.2021 г.</w:t>
            </w:r>
          </w:p>
        </w:tc>
        <w:tc>
          <w:tcPr>
            <w:tcW w:w="23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E236B" w:rsidRPr="002E236B" w:rsidRDefault="002E236B" w:rsidP="002E236B">
            <w:pPr>
              <w:suppressAutoHyphens/>
              <w:autoSpaceDN w:val="0"/>
              <w:spacing w:after="0"/>
              <w:jc w:val="center"/>
              <w:textAlignment w:val="baseline"/>
              <w:rPr>
                <w:rFonts w:ascii="Times New Roman" w:hAnsi="Times New Roman"/>
                <w:sz w:val="24"/>
                <w:szCs w:val="24"/>
              </w:rPr>
            </w:pPr>
            <w:r w:rsidRPr="002E236B">
              <w:rPr>
                <w:rFonts w:ascii="Times New Roman" w:hAnsi="Times New Roman"/>
                <w:sz w:val="24"/>
                <w:szCs w:val="24"/>
              </w:rPr>
              <w:t>21.05.2021</w:t>
            </w:r>
          </w:p>
        </w:tc>
        <w:tc>
          <w:tcPr>
            <w:tcW w:w="23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E236B" w:rsidRPr="002E236B" w:rsidRDefault="002E236B" w:rsidP="002E236B">
            <w:pPr>
              <w:suppressAutoHyphens/>
              <w:autoSpaceDN w:val="0"/>
              <w:spacing w:after="0"/>
              <w:jc w:val="both"/>
              <w:textAlignment w:val="baseline"/>
              <w:rPr>
                <w:rFonts w:ascii="Times New Roman" w:hAnsi="Times New Roman"/>
                <w:sz w:val="24"/>
                <w:szCs w:val="24"/>
              </w:rPr>
            </w:pPr>
            <w:r w:rsidRPr="002E236B">
              <w:rPr>
                <w:rFonts w:ascii="Times New Roman" w:hAnsi="Times New Roman"/>
                <w:sz w:val="24"/>
                <w:szCs w:val="24"/>
              </w:rPr>
              <w:t>8 недель</w:t>
            </w:r>
          </w:p>
        </w:tc>
      </w:tr>
    </w:tbl>
    <w:p w:rsidR="002E236B" w:rsidRPr="002E236B" w:rsidRDefault="002E236B" w:rsidP="002E236B">
      <w:pPr>
        <w:suppressAutoHyphens/>
        <w:autoSpaceDN w:val="0"/>
        <w:spacing w:after="0"/>
        <w:jc w:val="both"/>
        <w:textAlignment w:val="baseline"/>
        <w:rPr>
          <w:sz w:val="24"/>
          <w:szCs w:val="24"/>
        </w:rPr>
      </w:pPr>
      <w:r w:rsidRPr="002E236B">
        <w:rPr>
          <w:rFonts w:ascii="Times New Roman" w:hAnsi="Times New Roman"/>
          <w:b/>
          <w:sz w:val="24"/>
          <w:szCs w:val="24"/>
        </w:rPr>
        <w:t>2.2</w:t>
      </w:r>
      <w:r w:rsidRPr="002E236B">
        <w:rPr>
          <w:rFonts w:ascii="Times New Roman" w:hAnsi="Times New Roman"/>
          <w:sz w:val="24"/>
          <w:szCs w:val="24"/>
        </w:rPr>
        <w:t xml:space="preserve"> Учебный год для 10-11 классов делится на 2 полугодия</w:t>
      </w:r>
    </w:p>
    <w:tbl>
      <w:tblPr>
        <w:tblW w:w="9571" w:type="dxa"/>
        <w:tblCellMar>
          <w:left w:w="10" w:type="dxa"/>
          <w:right w:w="10" w:type="dxa"/>
        </w:tblCellMar>
        <w:tblLook w:val="0000" w:firstRow="0" w:lastRow="0" w:firstColumn="0" w:lastColumn="0" w:noHBand="0" w:noVBand="0"/>
      </w:tblPr>
      <w:tblGrid>
        <w:gridCol w:w="2392"/>
        <w:gridCol w:w="2393"/>
        <w:gridCol w:w="2393"/>
        <w:gridCol w:w="2393"/>
      </w:tblGrid>
      <w:tr w:rsidR="002E236B" w:rsidRPr="002E236B" w:rsidTr="002E236B">
        <w:tc>
          <w:tcPr>
            <w:tcW w:w="23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E236B" w:rsidRPr="002E236B" w:rsidRDefault="002E236B" w:rsidP="002E236B">
            <w:pPr>
              <w:suppressAutoHyphens/>
              <w:autoSpaceDN w:val="0"/>
              <w:spacing w:after="0"/>
              <w:jc w:val="both"/>
              <w:textAlignment w:val="baseline"/>
              <w:rPr>
                <w:rFonts w:ascii="Times New Roman" w:hAnsi="Times New Roman"/>
                <w:b/>
                <w:sz w:val="24"/>
                <w:szCs w:val="24"/>
              </w:rPr>
            </w:pPr>
            <w:r w:rsidRPr="002E236B">
              <w:rPr>
                <w:rFonts w:ascii="Times New Roman" w:hAnsi="Times New Roman"/>
                <w:b/>
                <w:sz w:val="24"/>
                <w:szCs w:val="24"/>
              </w:rPr>
              <w:t>10 класс</w:t>
            </w:r>
          </w:p>
        </w:tc>
        <w:tc>
          <w:tcPr>
            <w:tcW w:w="23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E236B" w:rsidRPr="002E236B" w:rsidRDefault="002E236B" w:rsidP="002E236B">
            <w:pPr>
              <w:suppressAutoHyphens/>
              <w:autoSpaceDN w:val="0"/>
              <w:spacing w:after="0"/>
              <w:jc w:val="both"/>
              <w:textAlignment w:val="baseline"/>
              <w:rPr>
                <w:rFonts w:ascii="Times New Roman" w:hAnsi="Times New Roman"/>
                <w:b/>
                <w:sz w:val="24"/>
                <w:szCs w:val="24"/>
              </w:rPr>
            </w:pPr>
            <w:r w:rsidRPr="002E236B">
              <w:rPr>
                <w:rFonts w:ascii="Times New Roman" w:hAnsi="Times New Roman"/>
                <w:b/>
                <w:sz w:val="24"/>
                <w:szCs w:val="24"/>
              </w:rPr>
              <w:t>Начало полугодия</w:t>
            </w:r>
          </w:p>
        </w:tc>
        <w:tc>
          <w:tcPr>
            <w:tcW w:w="23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E236B" w:rsidRPr="002E236B" w:rsidRDefault="002E236B" w:rsidP="002E236B">
            <w:pPr>
              <w:suppressAutoHyphens/>
              <w:autoSpaceDN w:val="0"/>
              <w:spacing w:after="0"/>
              <w:jc w:val="both"/>
              <w:textAlignment w:val="baseline"/>
              <w:rPr>
                <w:rFonts w:ascii="Times New Roman" w:hAnsi="Times New Roman"/>
                <w:b/>
                <w:sz w:val="24"/>
                <w:szCs w:val="24"/>
              </w:rPr>
            </w:pPr>
            <w:r w:rsidRPr="002E236B">
              <w:rPr>
                <w:rFonts w:ascii="Times New Roman" w:hAnsi="Times New Roman"/>
                <w:b/>
                <w:sz w:val="24"/>
                <w:szCs w:val="24"/>
              </w:rPr>
              <w:t>Окончание полугодия</w:t>
            </w:r>
          </w:p>
        </w:tc>
        <w:tc>
          <w:tcPr>
            <w:tcW w:w="23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E236B" w:rsidRPr="002E236B" w:rsidRDefault="002E236B" w:rsidP="002E236B">
            <w:pPr>
              <w:suppressAutoHyphens/>
              <w:autoSpaceDN w:val="0"/>
              <w:spacing w:after="0"/>
              <w:jc w:val="both"/>
              <w:textAlignment w:val="baseline"/>
              <w:rPr>
                <w:rFonts w:ascii="Times New Roman" w:hAnsi="Times New Roman"/>
                <w:b/>
                <w:sz w:val="24"/>
                <w:szCs w:val="24"/>
              </w:rPr>
            </w:pPr>
            <w:r w:rsidRPr="002E236B">
              <w:rPr>
                <w:rFonts w:ascii="Times New Roman" w:hAnsi="Times New Roman"/>
                <w:b/>
                <w:sz w:val="24"/>
                <w:szCs w:val="24"/>
              </w:rPr>
              <w:t>Количество учебных недель</w:t>
            </w:r>
          </w:p>
        </w:tc>
      </w:tr>
      <w:tr w:rsidR="002E236B" w:rsidRPr="002E236B" w:rsidTr="002E236B">
        <w:tc>
          <w:tcPr>
            <w:tcW w:w="23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E236B" w:rsidRPr="002E236B" w:rsidRDefault="002E236B" w:rsidP="002E236B">
            <w:pPr>
              <w:suppressAutoHyphens/>
              <w:autoSpaceDN w:val="0"/>
              <w:spacing w:after="0"/>
              <w:jc w:val="both"/>
              <w:textAlignment w:val="baseline"/>
              <w:rPr>
                <w:rFonts w:ascii="Times New Roman" w:hAnsi="Times New Roman"/>
                <w:sz w:val="24"/>
                <w:szCs w:val="24"/>
              </w:rPr>
            </w:pPr>
            <w:r w:rsidRPr="002E236B">
              <w:rPr>
                <w:rFonts w:ascii="Times New Roman" w:hAnsi="Times New Roman"/>
                <w:sz w:val="24"/>
                <w:szCs w:val="24"/>
              </w:rPr>
              <w:t>1 полугодие</w:t>
            </w:r>
          </w:p>
        </w:tc>
        <w:tc>
          <w:tcPr>
            <w:tcW w:w="23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E236B" w:rsidRPr="002E236B" w:rsidRDefault="002E236B" w:rsidP="002E236B">
            <w:pPr>
              <w:suppressAutoHyphens/>
              <w:autoSpaceDN w:val="0"/>
              <w:spacing w:after="0"/>
              <w:jc w:val="center"/>
              <w:textAlignment w:val="baseline"/>
              <w:rPr>
                <w:rFonts w:ascii="Times New Roman" w:hAnsi="Times New Roman"/>
                <w:sz w:val="24"/>
                <w:szCs w:val="24"/>
              </w:rPr>
            </w:pPr>
            <w:r w:rsidRPr="002E236B">
              <w:rPr>
                <w:rFonts w:ascii="Times New Roman" w:hAnsi="Times New Roman"/>
                <w:sz w:val="24"/>
                <w:szCs w:val="24"/>
              </w:rPr>
              <w:t>01.09.2020</w:t>
            </w:r>
          </w:p>
        </w:tc>
        <w:tc>
          <w:tcPr>
            <w:tcW w:w="23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E236B" w:rsidRPr="002E236B" w:rsidRDefault="002E236B" w:rsidP="002E236B">
            <w:pPr>
              <w:suppressAutoHyphens/>
              <w:autoSpaceDN w:val="0"/>
              <w:spacing w:after="0"/>
              <w:jc w:val="center"/>
              <w:textAlignment w:val="baseline"/>
              <w:rPr>
                <w:rFonts w:ascii="Times New Roman" w:hAnsi="Times New Roman"/>
                <w:sz w:val="24"/>
                <w:szCs w:val="24"/>
              </w:rPr>
            </w:pPr>
            <w:r w:rsidRPr="002E236B">
              <w:rPr>
                <w:rFonts w:ascii="Times New Roman" w:hAnsi="Times New Roman"/>
                <w:sz w:val="24"/>
                <w:szCs w:val="24"/>
              </w:rPr>
              <w:t>29.12.2020</w:t>
            </w:r>
          </w:p>
        </w:tc>
        <w:tc>
          <w:tcPr>
            <w:tcW w:w="23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E236B" w:rsidRPr="002E236B" w:rsidRDefault="002E236B" w:rsidP="002E236B">
            <w:pPr>
              <w:suppressAutoHyphens/>
              <w:autoSpaceDN w:val="0"/>
              <w:spacing w:after="0"/>
              <w:jc w:val="both"/>
              <w:textAlignment w:val="baseline"/>
              <w:rPr>
                <w:rFonts w:ascii="Times New Roman" w:hAnsi="Times New Roman"/>
                <w:sz w:val="24"/>
                <w:szCs w:val="24"/>
              </w:rPr>
            </w:pPr>
            <w:r w:rsidRPr="002E236B">
              <w:rPr>
                <w:rFonts w:ascii="Times New Roman" w:hAnsi="Times New Roman"/>
                <w:sz w:val="24"/>
                <w:szCs w:val="24"/>
              </w:rPr>
              <w:t>16 недель</w:t>
            </w:r>
          </w:p>
        </w:tc>
      </w:tr>
      <w:tr w:rsidR="002E236B" w:rsidRPr="002E236B" w:rsidTr="002E236B">
        <w:tc>
          <w:tcPr>
            <w:tcW w:w="23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E236B" w:rsidRPr="002E236B" w:rsidRDefault="002E236B" w:rsidP="002E236B">
            <w:pPr>
              <w:suppressAutoHyphens/>
              <w:autoSpaceDN w:val="0"/>
              <w:spacing w:after="0"/>
              <w:jc w:val="both"/>
              <w:textAlignment w:val="baseline"/>
              <w:rPr>
                <w:rFonts w:ascii="Times New Roman" w:hAnsi="Times New Roman"/>
                <w:sz w:val="24"/>
                <w:szCs w:val="24"/>
              </w:rPr>
            </w:pPr>
            <w:r w:rsidRPr="002E236B">
              <w:rPr>
                <w:rFonts w:ascii="Times New Roman" w:hAnsi="Times New Roman"/>
                <w:sz w:val="24"/>
                <w:szCs w:val="24"/>
              </w:rPr>
              <w:t>2 полугодие</w:t>
            </w:r>
          </w:p>
        </w:tc>
        <w:tc>
          <w:tcPr>
            <w:tcW w:w="23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E236B" w:rsidRPr="002E236B" w:rsidRDefault="002E236B" w:rsidP="002E236B">
            <w:pPr>
              <w:suppressAutoHyphens/>
              <w:autoSpaceDN w:val="0"/>
              <w:spacing w:after="0"/>
              <w:jc w:val="center"/>
              <w:textAlignment w:val="baseline"/>
              <w:rPr>
                <w:rFonts w:ascii="Times New Roman" w:hAnsi="Times New Roman"/>
                <w:sz w:val="24"/>
                <w:szCs w:val="24"/>
              </w:rPr>
            </w:pPr>
            <w:r w:rsidRPr="002E236B">
              <w:rPr>
                <w:rFonts w:ascii="Times New Roman" w:hAnsi="Times New Roman"/>
                <w:sz w:val="24"/>
                <w:szCs w:val="24"/>
              </w:rPr>
              <w:t>11.01.2021</w:t>
            </w:r>
          </w:p>
        </w:tc>
        <w:tc>
          <w:tcPr>
            <w:tcW w:w="23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E236B" w:rsidRPr="002E236B" w:rsidRDefault="002E236B" w:rsidP="002E236B">
            <w:pPr>
              <w:suppressAutoHyphens/>
              <w:autoSpaceDN w:val="0"/>
              <w:spacing w:after="0"/>
              <w:jc w:val="center"/>
              <w:textAlignment w:val="baseline"/>
              <w:rPr>
                <w:rFonts w:ascii="Times New Roman" w:hAnsi="Times New Roman"/>
                <w:sz w:val="24"/>
                <w:szCs w:val="24"/>
              </w:rPr>
            </w:pPr>
            <w:r w:rsidRPr="002E236B">
              <w:rPr>
                <w:rFonts w:ascii="Times New Roman" w:hAnsi="Times New Roman"/>
                <w:sz w:val="24"/>
                <w:szCs w:val="24"/>
              </w:rPr>
              <w:t>21.05.2021</w:t>
            </w:r>
          </w:p>
        </w:tc>
        <w:tc>
          <w:tcPr>
            <w:tcW w:w="23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E236B" w:rsidRPr="002E236B" w:rsidRDefault="002E236B" w:rsidP="002E236B">
            <w:pPr>
              <w:suppressAutoHyphens/>
              <w:autoSpaceDN w:val="0"/>
              <w:spacing w:after="0"/>
              <w:jc w:val="both"/>
              <w:textAlignment w:val="baseline"/>
              <w:rPr>
                <w:rFonts w:ascii="Times New Roman" w:hAnsi="Times New Roman"/>
                <w:sz w:val="24"/>
                <w:szCs w:val="24"/>
              </w:rPr>
            </w:pPr>
            <w:r w:rsidRPr="002E236B">
              <w:rPr>
                <w:rFonts w:ascii="Times New Roman" w:hAnsi="Times New Roman"/>
                <w:sz w:val="24"/>
                <w:szCs w:val="24"/>
              </w:rPr>
              <w:t>19 недель</w:t>
            </w:r>
          </w:p>
        </w:tc>
      </w:tr>
      <w:tr w:rsidR="002E236B" w:rsidRPr="002E236B" w:rsidTr="002E236B">
        <w:tc>
          <w:tcPr>
            <w:tcW w:w="23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E236B" w:rsidRPr="002E236B" w:rsidRDefault="002E236B" w:rsidP="002E236B">
            <w:pPr>
              <w:suppressAutoHyphens/>
              <w:autoSpaceDN w:val="0"/>
              <w:spacing w:after="0"/>
              <w:jc w:val="both"/>
              <w:textAlignment w:val="baseline"/>
              <w:rPr>
                <w:rFonts w:ascii="Times New Roman" w:hAnsi="Times New Roman"/>
                <w:sz w:val="24"/>
                <w:szCs w:val="24"/>
              </w:rPr>
            </w:pPr>
            <w:r w:rsidRPr="002E236B">
              <w:rPr>
                <w:rFonts w:ascii="Times New Roman" w:hAnsi="Times New Roman"/>
                <w:sz w:val="24"/>
                <w:szCs w:val="24"/>
              </w:rPr>
              <w:t>11 класс</w:t>
            </w:r>
          </w:p>
        </w:tc>
        <w:tc>
          <w:tcPr>
            <w:tcW w:w="23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E236B" w:rsidRPr="002E236B" w:rsidRDefault="002E236B" w:rsidP="002E236B">
            <w:pPr>
              <w:suppressAutoHyphens/>
              <w:autoSpaceDN w:val="0"/>
              <w:spacing w:after="0"/>
              <w:jc w:val="center"/>
              <w:textAlignment w:val="baseline"/>
              <w:rPr>
                <w:rFonts w:ascii="Times New Roman" w:hAnsi="Times New Roman"/>
                <w:sz w:val="24"/>
                <w:szCs w:val="24"/>
              </w:rPr>
            </w:pPr>
            <w:r w:rsidRPr="002E236B">
              <w:rPr>
                <w:rFonts w:ascii="Times New Roman" w:hAnsi="Times New Roman"/>
                <w:sz w:val="24"/>
                <w:szCs w:val="24"/>
              </w:rPr>
              <w:t>Начало полугодия</w:t>
            </w:r>
          </w:p>
        </w:tc>
        <w:tc>
          <w:tcPr>
            <w:tcW w:w="23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E236B" w:rsidRPr="002E236B" w:rsidRDefault="002E236B" w:rsidP="002E236B">
            <w:pPr>
              <w:suppressAutoHyphens/>
              <w:autoSpaceDN w:val="0"/>
              <w:spacing w:after="0"/>
              <w:jc w:val="center"/>
              <w:textAlignment w:val="baseline"/>
              <w:rPr>
                <w:rFonts w:ascii="Times New Roman" w:hAnsi="Times New Roman"/>
                <w:sz w:val="24"/>
                <w:szCs w:val="24"/>
              </w:rPr>
            </w:pPr>
            <w:r w:rsidRPr="002E236B">
              <w:rPr>
                <w:rFonts w:ascii="Times New Roman" w:hAnsi="Times New Roman"/>
                <w:sz w:val="24"/>
                <w:szCs w:val="24"/>
              </w:rPr>
              <w:t>Окончание полугодия</w:t>
            </w:r>
          </w:p>
        </w:tc>
        <w:tc>
          <w:tcPr>
            <w:tcW w:w="23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E236B" w:rsidRPr="002E236B" w:rsidRDefault="002E236B" w:rsidP="002E236B">
            <w:pPr>
              <w:suppressAutoHyphens/>
              <w:autoSpaceDN w:val="0"/>
              <w:spacing w:after="0"/>
              <w:jc w:val="both"/>
              <w:textAlignment w:val="baseline"/>
              <w:rPr>
                <w:rFonts w:ascii="Times New Roman" w:hAnsi="Times New Roman"/>
                <w:sz w:val="24"/>
                <w:szCs w:val="24"/>
              </w:rPr>
            </w:pPr>
            <w:r w:rsidRPr="002E236B">
              <w:rPr>
                <w:rFonts w:ascii="Times New Roman" w:hAnsi="Times New Roman"/>
                <w:sz w:val="24"/>
                <w:szCs w:val="24"/>
              </w:rPr>
              <w:t>Количество учебных недель</w:t>
            </w:r>
          </w:p>
        </w:tc>
      </w:tr>
      <w:tr w:rsidR="002E236B" w:rsidRPr="002E236B" w:rsidTr="002E236B">
        <w:tc>
          <w:tcPr>
            <w:tcW w:w="23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E236B" w:rsidRPr="002E236B" w:rsidRDefault="002E236B" w:rsidP="002E236B">
            <w:pPr>
              <w:suppressAutoHyphens/>
              <w:autoSpaceDN w:val="0"/>
              <w:spacing w:after="0"/>
              <w:jc w:val="both"/>
              <w:textAlignment w:val="baseline"/>
              <w:rPr>
                <w:rFonts w:ascii="Times New Roman" w:hAnsi="Times New Roman"/>
                <w:sz w:val="24"/>
                <w:szCs w:val="24"/>
              </w:rPr>
            </w:pPr>
            <w:r w:rsidRPr="002E236B">
              <w:rPr>
                <w:rFonts w:ascii="Times New Roman" w:hAnsi="Times New Roman"/>
                <w:sz w:val="24"/>
                <w:szCs w:val="24"/>
              </w:rPr>
              <w:t>1 полугодие</w:t>
            </w:r>
          </w:p>
        </w:tc>
        <w:tc>
          <w:tcPr>
            <w:tcW w:w="23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E236B" w:rsidRPr="002E236B" w:rsidRDefault="002E236B" w:rsidP="002E236B">
            <w:pPr>
              <w:suppressAutoHyphens/>
              <w:autoSpaceDN w:val="0"/>
              <w:spacing w:after="0"/>
              <w:jc w:val="center"/>
              <w:textAlignment w:val="baseline"/>
              <w:rPr>
                <w:rFonts w:ascii="Times New Roman" w:hAnsi="Times New Roman"/>
                <w:sz w:val="24"/>
                <w:szCs w:val="24"/>
              </w:rPr>
            </w:pPr>
            <w:r w:rsidRPr="002E236B">
              <w:rPr>
                <w:rFonts w:ascii="Times New Roman" w:hAnsi="Times New Roman"/>
                <w:sz w:val="24"/>
                <w:szCs w:val="24"/>
              </w:rPr>
              <w:t>01.09.2020</w:t>
            </w:r>
          </w:p>
        </w:tc>
        <w:tc>
          <w:tcPr>
            <w:tcW w:w="23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E236B" w:rsidRPr="002E236B" w:rsidRDefault="002E236B" w:rsidP="002E236B">
            <w:pPr>
              <w:suppressAutoHyphens/>
              <w:autoSpaceDN w:val="0"/>
              <w:spacing w:after="0"/>
              <w:jc w:val="center"/>
              <w:textAlignment w:val="baseline"/>
              <w:rPr>
                <w:rFonts w:ascii="Times New Roman" w:hAnsi="Times New Roman"/>
                <w:sz w:val="24"/>
                <w:szCs w:val="24"/>
              </w:rPr>
            </w:pPr>
            <w:r w:rsidRPr="002E236B">
              <w:rPr>
                <w:rFonts w:ascii="Times New Roman" w:hAnsi="Times New Roman"/>
                <w:sz w:val="24"/>
                <w:szCs w:val="24"/>
              </w:rPr>
              <w:t>29.12.2020</w:t>
            </w:r>
          </w:p>
        </w:tc>
        <w:tc>
          <w:tcPr>
            <w:tcW w:w="23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E236B" w:rsidRPr="002E236B" w:rsidRDefault="002E236B" w:rsidP="002E236B">
            <w:pPr>
              <w:suppressAutoHyphens/>
              <w:autoSpaceDN w:val="0"/>
              <w:spacing w:after="0"/>
              <w:jc w:val="both"/>
              <w:textAlignment w:val="baseline"/>
              <w:rPr>
                <w:rFonts w:ascii="Times New Roman" w:hAnsi="Times New Roman"/>
                <w:sz w:val="24"/>
                <w:szCs w:val="24"/>
              </w:rPr>
            </w:pPr>
            <w:r w:rsidRPr="002E236B">
              <w:rPr>
                <w:rFonts w:ascii="Times New Roman" w:hAnsi="Times New Roman"/>
                <w:sz w:val="24"/>
                <w:szCs w:val="24"/>
              </w:rPr>
              <w:t>16 недель</w:t>
            </w:r>
          </w:p>
        </w:tc>
      </w:tr>
      <w:tr w:rsidR="002E236B" w:rsidRPr="002E236B" w:rsidTr="002E236B">
        <w:tc>
          <w:tcPr>
            <w:tcW w:w="23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E236B" w:rsidRPr="002E236B" w:rsidRDefault="002E236B" w:rsidP="002E236B">
            <w:pPr>
              <w:suppressAutoHyphens/>
              <w:autoSpaceDN w:val="0"/>
              <w:spacing w:after="0"/>
              <w:jc w:val="both"/>
              <w:textAlignment w:val="baseline"/>
              <w:rPr>
                <w:rFonts w:ascii="Times New Roman" w:hAnsi="Times New Roman"/>
                <w:sz w:val="24"/>
                <w:szCs w:val="24"/>
              </w:rPr>
            </w:pPr>
            <w:r w:rsidRPr="002E236B">
              <w:rPr>
                <w:rFonts w:ascii="Times New Roman" w:hAnsi="Times New Roman"/>
                <w:sz w:val="24"/>
                <w:szCs w:val="24"/>
              </w:rPr>
              <w:t>2 полугодие</w:t>
            </w:r>
          </w:p>
        </w:tc>
        <w:tc>
          <w:tcPr>
            <w:tcW w:w="23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E236B" w:rsidRPr="002E236B" w:rsidRDefault="002E236B" w:rsidP="002E236B">
            <w:pPr>
              <w:suppressAutoHyphens/>
              <w:autoSpaceDN w:val="0"/>
              <w:spacing w:after="0"/>
              <w:jc w:val="center"/>
              <w:textAlignment w:val="baseline"/>
              <w:rPr>
                <w:rFonts w:ascii="Times New Roman" w:hAnsi="Times New Roman"/>
                <w:sz w:val="24"/>
                <w:szCs w:val="24"/>
              </w:rPr>
            </w:pPr>
            <w:r w:rsidRPr="002E236B">
              <w:rPr>
                <w:rFonts w:ascii="Times New Roman" w:hAnsi="Times New Roman"/>
                <w:sz w:val="24"/>
                <w:szCs w:val="24"/>
              </w:rPr>
              <w:t>11.01.2021</w:t>
            </w:r>
          </w:p>
        </w:tc>
        <w:tc>
          <w:tcPr>
            <w:tcW w:w="23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E236B" w:rsidRPr="002E236B" w:rsidRDefault="002E236B" w:rsidP="002E236B">
            <w:pPr>
              <w:suppressAutoHyphens/>
              <w:autoSpaceDN w:val="0"/>
              <w:spacing w:after="0"/>
              <w:jc w:val="center"/>
              <w:textAlignment w:val="baseline"/>
              <w:rPr>
                <w:rFonts w:ascii="Times New Roman" w:hAnsi="Times New Roman"/>
                <w:sz w:val="24"/>
                <w:szCs w:val="24"/>
              </w:rPr>
            </w:pPr>
            <w:r w:rsidRPr="002E236B">
              <w:rPr>
                <w:rFonts w:ascii="Times New Roman" w:hAnsi="Times New Roman"/>
                <w:sz w:val="24"/>
                <w:szCs w:val="24"/>
              </w:rPr>
              <w:t>21.05.2021</w:t>
            </w:r>
          </w:p>
        </w:tc>
        <w:tc>
          <w:tcPr>
            <w:tcW w:w="23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E236B" w:rsidRPr="002E236B" w:rsidRDefault="002E236B" w:rsidP="002E236B">
            <w:pPr>
              <w:suppressAutoHyphens/>
              <w:autoSpaceDN w:val="0"/>
              <w:spacing w:after="0"/>
              <w:jc w:val="both"/>
              <w:textAlignment w:val="baseline"/>
              <w:rPr>
                <w:rFonts w:ascii="Times New Roman" w:hAnsi="Times New Roman"/>
                <w:sz w:val="24"/>
                <w:szCs w:val="24"/>
              </w:rPr>
            </w:pPr>
            <w:r w:rsidRPr="002E236B">
              <w:rPr>
                <w:rFonts w:ascii="Times New Roman" w:hAnsi="Times New Roman"/>
                <w:sz w:val="24"/>
                <w:szCs w:val="24"/>
              </w:rPr>
              <w:t>18 недель</w:t>
            </w:r>
          </w:p>
        </w:tc>
      </w:tr>
    </w:tbl>
    <w:p w:rsidR="002E236B" w:rsidRPr="002E236B" w:rsidRDefault="002E236B" w:rsidP="002E236B">
      <w:pPr>
        <w:suppressAutoHyphens/>
        <w:autoSpaceDN w:val="0"/>
        <w:jc w:val="both"/>
        <w:textAlignment w:val="baseline"/>
        <w:rPr>
          <w:sz w:val="24"/>
          <w:szCs w:val="24"/>
        </w:rPr>
      </w:pPr>
      <w:r w:rsidRPr="002E236B">
        <w:rPr>
          <w:rFonts w:ascii="Times New Roman" w:hAnsi="Times New Roman"/>
          <w:b/>
          <w:sz w:val="24"/>
          <w:szCs w:val="24"/>
          <w:u w:val="single"/>
        </w:rPr>
        <w:t>3.</w:t>
      </w:r>
      <w:r w:rsidRPr="002E236B">
        <w:rPr>
          <w:rFonts w:ascii="Times New Roman" w:hAnsi="Times New Roman"/>
          <w:sz w:val="24"/>
          <w:szCs w:val="24"/>
        </w:rPr>
        <w:t xml:space="preserve"> </w:t>
      </w:r>
      <w:r w:rsidRPr="002E236B">
        <w:rPr>
          <w:rFonts w:ascii="Times New Roman" w:hAnsi="Times New Roman"/>
          <w:b/>
          <w:sz w:val="24"/>
          <w:szCs w:val="24"/>
          <w:u w:val="single"/>
        </w:rPr>
        <w:t>Продолжительность каникул в течение учебного года:</w:t>
      </w:r>
    </w:p>
    <w:tbl>
      <w:tblPr>
        <w:tblW w:w="9571" w:type="dxa"/>
        <w:tblCellMar>
          <w:left w:w="10" w:type="dxa"/>
          <w:right w:w="10" w:type="dxa"/>
        </w:tblCellMar>
        <w:tblLook w:val="0000" w:firstRow="0" w:lastRow="0" w:firstColumn="0" w:lastColumn="0" w:noHBand="0" w:noVBand="0"/>
      </w:tblPr>
      <w:tblGrid>
        <w:gridCol w:w="1668"/>
        <w:gridCol w:w="2551"/>
        <w:gridCol w:w="2541"/>
        <w:gridCol w:w="2811"/>
      </w:tblGrid>
      <w:tr w:rsidR="002E236B" w:rsidRPr="002E236B" w:rsidTr="002E236B">
        <w:tc>
          <w:tcPr>
            <w:tcW w:w="16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E236B" w:rsidRPr="002E236B" w:rsidRDefault="002E236B" w:rsidP="002E236B">
            <w:pPr>
              <w:suppressAutoHyphens/>
              <w:autoSpaceDN w:val="0"/>
              <w:spacing w:after="0"/>
              <w:jc w:val="both"/>
              <w:textAlignment w:val="baseline"/>
              <w:rPr>
                <w:rFonts w:ascii="Times New Roman" w:hAnsi="Times New Roman"/>
                <w:b/>
                <w:sz w:val="24"/>
                <w:szCs w:val="24"/>
              </w:rPr>
            </w:pPr>
          </w:p>
        </w:tc>
        <w:tc>
          <w:tcPr>
            <w:tcW w:w="25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E236B" w:rsidRPr="002E236B" w:rsidRDefault="002E236B" w:rsidP="002E236B">
            <w:pPr>
              <w:suppressAutoHyphens/>
              <w:autoSpaceDN w:val="0"/>
              <w:spacing w:after="0"/>
              <w:jc w:val="both"/>
              <w:textAlignment w:val="baseline"/>
              <w:rPr>
                <w:rFonts w:ascii="Times New Roman" w:hAnsi="Times New Roman"/>
                <w:b/>
                <w:sz w:val="24"/>
                <w:szCs w:val="24"/>
              </w:rPr>
            </w:pPr>
            <w:r w:rsidRPr="002E236B">
              <w:rPr>
                <w:rFonts w:ascii="Times New Roman" w:hAnsi="Times New Roman"/>
                <w:b/>
                <w:sz w:val="24"/>
                <w:szCs w:val="24"/>
              </w:rPr>
              <w:t>Дата начала каникул</w:t>
            </w:r>
          </w:p>
        </w:tc>
        <w:tc>
          <w:tcPr>
            <w:tcW w:w="25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E236B" w:rsidRPr="002E236B" w:rsidRDefault="002E236B" w:rsidP="002E236B">
            <w:pPr>
              <w:suppressAutoHyphens/>
              <w:autoSpaceDN w:val="0"/>
              <w:spacing w:after="0"/>
              <w:jc w:val="both"/>
              <w:textAlignment w:val="baseline"/>
              <w:rPr>
                <w:rFonts w:ascii="Times New Roman" w:hAnsi="Times New Roman"/>
                <w:b/>
                <w:sz w:val="24"/>
                <w:szCs w:val="24"/>
              </w:rPr>
            </w:pPr>
            <w:r w:rsidRPr="002E236B">
              <w:rPr>
                <w:rFonts w:ascii="Times New Roman" w:hAnsi="Times New Roman"/>
                <w:b/>
                <w:sz w:val="24"/>
                <w:szCs w:val="24"/>
              </w:rPr>
              <w:t>Дата окончания каникул</w:t>
            </w:r>
          </w:p>
        </w:tc>
        <w:tc>
          <w:tcPr>
            <w:tcW w:w="28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E236B" w:rsidRPr="002E236B" w:rsidRDefault="002E236B" w:rsidP="002E236B">
            <w:pPr>
              <w:suppressAutoHyphens/>
              <w:autoSpaceDN w:val="0"/>
              <w:spacing w:after="0"/>
              <w:jc w:val="both"/>
              <w:textAlignment w:val="baseline"/>
              <w:rPr>
                <w:rFonts w:ascii="Times New Roman" w:hAnsi="Times New Roman"/>
                <w:b/>
                <w:sz w:val="24"/>
                <w:szCs w:val="24"/>
              </w:rPr>
            </w:pPr>
            <w:r w:rsidRPr="002E236B">
              <w:rPr>
                <w:rFonts w:ascii="Times New Roman" w:hAnsi="Times New Roman"/>
                <w:b/>
                <w:sz w:val="24"/>
                <w:szCs w:val="24"/>
              </w:rPr>
              <w:t>Продолжительность в днях</w:t>
            </w:r>
          </w:p>
        </w:tc>
      </w:tr>
      <w:tr w:rsidR="002E236B" w:rsidRPr="002E236B" w:rsidTr="002E236B">
        <w:tc>
          <w:tcPr>
            <w:tcW w:w="16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E236B" w:rsidRPr="002E236B" w:rsidRDefault="002E236B" w:rsidP="002E236B">
            <w:pPr>
              <w:suppressAutoHyphens/>
              <w:autoSpaceDN w:val="0"/>
              <w:spacing w:after="0"/>
              <w:jc w:val="both"/>
              <w:textAlignment w:val="baseline"/>
              <w:rPr>
                <w:rFonts w:ascii="Times New Roman" w:hAnsi="Times New Roman"/>
                <w:b/>
                <w:sz w:val="24"/>
                <w:szCs w:val="24"/>
              </w:rPr>
            </w:pPr>
            <w:r w:rsidRPr="002E236B">
              <w:rPr>
                <w:rFonts w:ascii="Times New Roman" w:hAnsi="Times New Roman"/>
                <w:b/>
                <w:sz w:val="24"/>
                <w:szCs w:val="24"/>
              </w:rPr>
              <w:t>Осенние</w:t>
            </w:r>
          </w:p>
        </w:tc>
        <w:tc>
          <w:tcPr>
            <w:tcW w:w="25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E236B" w:rsidRPr="002E236B" w:rsidRDefault="002E236B" w:rsidP="002E236B">
            <w:pPr>
              <w:suppressAutoHyphens/>
              <w:autoSpaceDN w:val="0"/>
              <w:spacing w:after="0"/>
              <w:jc w:val="center"/>
              <w:textAlignment w:val="baseline"/>
              <w:rPr>
                <w:rFonts w:ascii="Times New Roman" w:hAnsi="Times New Roman"/>
                <w:b/>
                <w:sz w:val="24"/>
                <w:szCs w:val="24"/>
              </w:rPr>
            </w:pPr>
            <w:r w:rsidRPr="002E236B">
              <w:rPr>
                <w:rFonts w:ascii="Times New Roman" w:hAnsi="Times New Roman"/>
                <w:b/>
                <w:sz w:val="24"/>
                <w:szCs w:val="24"/>
              </w:rPr>
              <w:t>31.10.2020</w:t>
            </w:r>
          </w:p>
        </w:tc>
        <w:tc>
          <w:tcPr>
            <w:tcW w:w="25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E236B" w:rsidRPr="002E236B" w:rsidRDefault="002E236B" w:rsidP="002E236B">
            <w:pPr>
              <w:suppressAutoHyphens/>
              <w:autoSpaceDN w:val="0"/>
              <w:spacing w:after="0"/>
              <w:jc w:val="center"/>
              <w:textAlignment w:val="baseline"/>
              <w:rPr>
                <w:rFonts w:ascii="Times New Roman" w:hAnsi="Times New Roman"/>
                <w:b/>
                <w:sz w:val="24"/>
                <w:szCs w:val="24"/>
              </w:rPr>
            </w:pPr>
            <w:r w:rsidRPr="002E236B">
              <w:rPr>
                <w:rFonts w:ascii="Times New Roman" w:hAnsi="Times New Roman"/>
                <w:b/>
                <w:sz w:val="24"/>
                <w:szCs w:val="24"/>
              </w:rPr>
              <w:t>08.11.2020</w:t>
            </w:r>
          </w:p>
        </w:tc>
        <w:tc>
          <w:tcPr>
            <w:tcW w:w="28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E236B" w:rsidRPr="002E236B" w:rsidRDefault="002E236B" w:rsidP="002E236B">
            <w:pPr>
              <w:suppressAutoHyphens/>
              <w:autoSpaceDN w:val="0"/>
              <w:spacing w:after="0"/>
              <w:jc w:val="both"/>
              <w:textAlignment w:val="baseline"/>
              <w:rPr>
                <w:rFonts w:ascii="Times New Roman" w:hAnsi="Times New Roman"/>
                <w:b/>
                <w:sz w:val="24"/>
                <w:szCs w:val="24"/>
              </w:rPr>
            </w:pPr>
            <w:r w:rsidRPr="002E236B">
              <w:rPr>
                <w:rFonts w:ascii="Times New Roman" w:hAnsi="Times New Roman"/>
                <w:b/>
                <w:sz w:val="24"/>
                <w:szCs w:val="24"/>
              </w:rPr>
              <w:t>9 дней</w:t>
            </w:r>
          </w:p>
        </w:tc>
      </w:tr>
      <w:tr w:rsidR="002E236B" w:rsidRPr="002E236B" w:rsidTr="002E236B">
        <w:tc>
          <w:tcPr>
            <w:tcW w:w="16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E236B" w:rsidRPr="002E236B" w:rsidRDefault="002E236B" w:rsidP="002E236B">
            <w:pPr>
              <w:suppressAutoHyphens/>
              <w:autoSpaceDN w:val="0"/>
              <w:spacing w:after="0"/>
              <w:jc w:val="both"/>
              <w:textAlignment w:val="baseline"/>
              <w:rPr>
                <w:rFonts w:ascii="Times New Roman" w:hAnsi="Times New Roman"/>
                <w:b/>
                <w:sz w:val="24"/>
                <w:szCs w:val="24"/>
              </w:rPr>
            </w:pPr>
            <w:r w:rsidRPr="002E236B">
              <w:rPr>
                <w:rFonts w:ascii="Times New Roman" w:hAnsi="Times New Roman"/>
                <w:b/>
                <w:sz w:val="24"/>
                <w:szCs w:val="24"/>
              </w:rPr>
              <w:t>Зимние</w:t>
            </w:r>
          </w:p>
        </w:tc>
        <w:tc>
          <w:tcPr>
            <w:tcW w:w="25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E236B" w:rsidRPr="002E236B" w:rsidRDefault="002E236B" w:rsidP="002E236B">
            <w:pPr>
              <w:suppressAutoHyphens/>
              <w:autoSpaceDN w:val="0"/>
              <w:spacing w:after="0"/>
              <w:jc w:val="center"/>
              <w:textAlignment w:val="baseline"/>
              <w:rPr>
                <w:rFonts w:ascii="Times New Roman" w:hAnsi="Times New Roman"/>
                <w:b/>
                <w:sz w:val="24"/>
                <w:szCs w:val="24"/>
              </w:rPr>
            </w:pPr>
            <w:r w:rsidRPr="002E236B">
              <w:rPr>
                <w:rFonts w:ascii="Times New Roman" w:hAnsi="Times New Roman"/>
                <w:b/>
                <w:sz w:val="24"/>
                <w:szCs w:val="24"/>
              </w:rPr>
              <w:t>30.12.2020</w:t>
            </w:r>
          </w:p>
        </w:tc>
        <w:tc>
          <w:tcPr>
            <w:tcW w:w="25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E236B" w:rsidRPr="002E236B" w:rsidRDefault="002E236B" w:rsidP="002E236B">
            <w:pPr>
              <w:suppressAutoHyphens/>
              <w:autoSpaceDN w:val="0"/>
              <w:spacing w:after="0"/>
              <w:jc w:val="center"/>
              <w:textAlignment w:val="baseline"/>
              <w:rPr>
                <w:rFonts w:ascii="Times New Roman" w:hAnsi="Times New Roman"/>
                <w:b/>
                <w:sz w:val="24"/>
                <w:szCs w:val="24"/>
              </w:rPr>
            </w:pPr>
            <w:r w:rsidRPr="002E236B">
              <w:rPr>
                <w:rFonts w:ascii="Times New Roman" w:hAnsi="Times New Roman"/>
                <w:b/>
                <w:sz w:val="24"/>
                <w:szCs w:val="24"/>
              </w:rPr>
              <w:t>10.01.2021</w:t>
            </w:r>
          </w:p>
        </w:tc>
        <w:tc>
          <w:tcPr>
            <w:tcW w:w="28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E236B" w:rsidRPr="002E236B" w:rsidRDefault="002E236B" w:rsidP="002E236B">
            <w:pPr>
              <w:suppressAutoHyphens/>
              <w:autoSpaceDN w:val="0"/>
              <w:spacing w:after="0"/>
              <w:jc w:val="both"/>
              <w:textAlignment w:val="baseline"/>
              <w:rPr>
                <w:rFonts w:ascii="Times New Roman" w:hAnsi="Times New Roman"/>
                <w:b/>
                <w:sz w:val="24"/>
                <w:szCs w:val="24"/>
              </w:rPr>
            </w:pPr>
            <w:r w:rsidRPr="002E236B">
              <w:rPr>
                <w:rFonts w:ascii="Times New Roman" w:hAnsi="Times New Roman"/>
                <w:b/>
                <w:sz w:val="24"/>
                <w:szCs w:val="24"/>
              </w:rPr>
              <w:t>16 дней</w:t>
            </w:r>
          </w:p>
        </w:tc>
      </w:tr>
      <w:tr w:rsidR="002E236B" w:rsidRPr="002E236B" w:rsidTr="002E236B">
        <w:tc>
          <w:tcPr>
            <w:tcW w:w="16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E236B" w:rsidRPr="002E236B" w:rsidRDefault="002E236B" w:rsidP="002E236B">
            <w:pPr>
              <w:suppressAutoHyphens/>
              <w:autoSpaceDN w:val="0"/>
              <w:spacing w:after="0"/>
              <w:jc w:val="both"/>
              <w:textAlignment w:val="baseline"/>
              <w:rPr>
                <w:rFonts w:ascii="Times New Roman" w:hAnsi="Times New Roman"/>
                <w:b/>
                <w:sz w:val="24"/>
                <w:szCs w:val="24"/>
              </w:rPr>
            </w:pPr>
            <w:r w:rsidRPr="002E236B">
              <w:rPr>
                <w:rFonts w:ascii="Times New Roman" w:hAnsi="Times New Roman"/>
                <w:b/>
                <w:sz w:val="24"/>
                <w:szCs w:val="24"/>
              </w:rPr>
              <w:t>Весенние</w:t>
            </w:r>
          </w:p>
        </w:tc>
        <w:tc>
          <w:tcPr>
            <w:tcW w:w="25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E236B" w:rsidRPr="002E236B" w:rsidRDefault="002E236B" w:rsidP="002E236B">
            <w:pPr>
              <w:suppressAutoHyphens/>
              <w:autoSpaceDN w:val="0"/>
              <w:spacing w:after="0"/>
              <w:jc w:val="center"/>
              <w:textAlignment w:val="baseline"/>
              <w:rPr>
                <w:rFonts w:ascii="Times New Roman" w:hAnsi="Times New Roman"/>
                <w:b/>
                <w:sz w:val="24"/>
                <w:szCs w:val="24"/>
              </w:rPr>
            </w:pPr>
            <w:r w:rsidRPr="002E236B">
              <w:rPr>
                <w:rFonts w:ascii="Times New Roman" w:hAnsi="Times New Roman"/>
                <w:b/>
                <w:sz w:val="24"/>
                <w:szCs w:val="24"/>
              </w:rPr>
              <w:t>20.03.2021</w:t>
            </w:r>
          </w:p>
        </w:tc>
        <w:tc>
          <w:tcPr>
            <w:tcW w:w="25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E236B" w:rsidRPr="002E236B" w:rsidRDefault="002E236B" w:rsidP="002E236B">
            <w:pPr>
              <w:suppressAutoHyphens/>
              <w:autoSpaceDN w:val="0"/>
              <w:spacing w:after="0"/>
              <w:jc w:val="center"/>
              <w:textAlignment w:val="baseline"/>
              <w:rPr>
                <w:rFonts w:ascii="Times New Roman" w:hAnsi="Times New Roman"/>
                <w:b/>
                <w:sz w:val="24"/>
                <w:szCs w:val="24"/>
              </w:rPr>
            </w:pPr>
            <w:r w:rsidRPr="002E236B">
              <w:rPr>
                <w:rFonts w:ascii="Times New Roman" w:hAnsi="Times New Roman"/>
                <w:b/>
                <w:sz w:val="24"/>
                <w:szCs w:val="24"/>
              </w:rPr>
              <w:t>28.03.2021</w:t>
            </w:r>
          </w:p>
        </w:tc>
        <w:tc>
          <w:tcPr>
            <w:tcW w:w="28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E236B" w:rsidRPr="002E236B" w:rsidRDefault="002E236B" w:rsidP="002E236B">
            <w:pPr>
              <w:suppressAutoHyphens/>
              <w:autoSpaceDN w:val="0"/>
              <w:spacing w:after="0"/>
              <w:jc w:val="both"/>
              <w:textAlignment w:val="baseline"/>
              <w:rPr>
                <w:rFonts w:ascii="Times New Roman" w:hAnsi="Times New Roman"/>
                <w:b/>
                <w:sz w:val="24"/>
                <w:szCs w:val="24"/>
              </w:rPr>
            </w:pPr>
            <w:r w:rsidRPr="002E236B">
              <w:rPr>
                <w:rFonts w:ascii="Times New Roman" w:hAnsi="Times New Roman"/>
                <w:b/>
                <w:sz w:val="24"/>
                <w:szCs w:val="24"/>
              </w:rPr>
              <w:t>9 дней</w:t>
            </w:r>
          </w:p>
        </w:tc>
      </w:tr>
    </w:tbl>
    <w:p w:rsidR="002E236B" w:rsidRPr="002E236B" w:rsidRDefault="002E236B" w:rsidP="002E236B">
      <w:pPr>
        <w:suppressAutoHyphens/>
        <w:autoSpaceDN w:val="0"/>
        <w:spacing w:after="0" w:line="240" w:lineRule="auto"/>
        <w:jc w:val="both"/>
        <w:textAlignment w:val="baseline"/>
        <w:rPr>
          <w:sz w:val="24"/>
          <w:szCs w:val="24"/>
        </w:rPr>
      </w:pPr>
      <w:r w:rsidRPr="002E236B">
        <w:rPr>
          <w:rFonts w:ascii="Times New Roman" w:hAnsi="Times New Roman"/>
          <w:b/>
          <w:sz w:val="24"/>
          <w:szCs w:val="24"/>
        </w:rPr>
        <w:t>3.1</w:t>
      </w:r>
      <w:r w:rsidRPr="002E236B">
        <w:rPr>
          <w:rFonts w:ascii="Times New Roman" w:hAnsi="Times New Roman"/>
          <w:sz w:val="24"/>
          <w:szCs w:val="24"/>
        </w:rPr>
        <w:t xml:space="preserve">.Для обучающихся </w:t>
      </w:r>
      <w:r w:rsidRPr="002E236B">
        <w:rPr>
          <w:rFonts w:ascii="Times New Roman" w:hAnsi="Times New Roman"/>
          <w:b/>
          <w:sz w:val="24"/>
          <w:szCs w:val="24"/>
        </w:rPr>
        <w:t>1 класса</w:t>
      </w:r>
      <w:r w:rsidRPr="002E236B">
        <w:rPr>
          <w:rFonts w:ascii="Times New Roman" w:hAnsi="Times New Roman"/>
          <w:sz w:val="24"/>
          <w:szCs w:val="24"/>
        </w:rPr>
        <w:t xml:space="preserve"> дополнительные каникулы:</w:t>
      </w:r>
    </w:p>
    <w:p w:rsidR="002E236B" w:rsidRPr="002E236B" w:rsidRDefault="002E236B" w:rsidP="002E236B">
      <w:pPr>
        <w:suppressAutoHyphens/>
        <w:autoSpaceDN w:val="0"/>
        <w:spacing w:after="0" w:line="240" w:lineRule="auto"/>
        <w:jc w:val="both"/>
        <w:textAlignment w:val="baseline"/>
        <w:rPr>
          <w:rFonts w:ascii="Times New Roman" w:hAnsi="Times New Roman"/>
          <w:b/>
          <w:sz w:val="24"/>
          <w:szCs w:val="24"/>
        </w:rPr>
      </w:pPr>
      <w:r w:rsidRPr="002E236B">
        <w:rPr>
          <w:rFonts w:ascii="Times New Roman" w:hAnsi="Times New Roman"/>
          <w:b/>
          <w:sz w:val="24"/>
          <w:szCs w:val="24"/>
        </w:rPr>
        <w:t>с 13.02.2021 г. по 21.02.2021 г.</w:t>
      </w:r>
    </w:p>
    <w:p w:rsidR="002E236B" w:rsidRPr="002E236B" w:rsidRDefault="002E236B" w:rsidP="002E236B">
      <w:pPr>
        <w:suppressAutoHyphens/>
        <w:autoSpaceDN w:val="0"/>
        <w:spacing w:after="0" w:line="240" w:lineRule="auto"/>
        <w:jc w:val="both"/>
        <w:textAlignment w:val="baseline"/>
        <w:rPr>
          <w:rFonts w:ascii="Times New Roman" w:hAnsi="Times New Roman"/>
          <w:b/>
          <w:sz w:val="24"/>
          <w:szCs w:val="24"/>
          <w:u w:val="single"/>
        </w:rPr>
      </w:pPr>
      <w:r w:rsidRPr="002E236B">
        <w:rPr>
          <w:rFonts w:ascii="Times New Roman" w:hAnsi="Times New Roman"/>
          <w:b/>
          <w:sz w:val="24"/>
          <w:szCs w:val="24"/>
          <w:u w:val="single"/>
        </w:rPr>
        <w:t>4.Регламентирование образовательного процесса на неделю:</w:t>
      </w:r>
    </w:p>
    <w:p w:rsidR="002E236B" w:rsidRPr="002E236B" w:rsidRDefault="002E236B" w:rsidP="002E236B">
      <w:pPr>
        <w:suppressAutoHyphens/>
        <w:autoSpaceDN w:val="0"/>
        <w:spacing w:after="0" w:line="240" w:lineRule="auto"/>
        <w:jc w:val="both"/>
        <w:textAlignment w:val="baseline"/>
        <w:rPr>
          <w:rFonts w:ascii="Times New Roman" w:hAnsi="Times New Roman"/>
          <w:sz w:val="24"/>
          <w:szCs w:val="24"/>
        </w:rPr>
      </w:pPr>
      <w:r w:rsidRPr="002E236B">
        <w:rPr>
          <w:rFonts w:ascii="Times New Roman" w:hAnsi="Times New Roman"/>
          <w:sz w:val="24"/>
          <w:szCs w:val="24"/>
        </w:rPr>
        <w:t>4.1. Продолжительность рабочей недели в 1-4 классах:</w:t>
      </w:r>
    </w:p>
    <w:p w:rsidR="002E236B" w:rsidRPr="002E236B" w:rsidRDefault="002E236B" w:rsidP="002E236B">
      <w:pPr>
        <w:suppressAutoHyphens/>
        <w:autoSpaceDN w:val="0"/>
        <w:spacing w:after="0" w:line="240" w:lineRule="auto"/>
        <w:jc w:val="both"/>
        <w:textAlignment w:val="baseline"/>
        <w:rPr>
          <w:rFonts w:ascii="Times New Roman" w:hAnsi="Times New Roman"/>
          <w:b/>
          <w:sz w:val="24"/>
          <w:szCs w:val="24"/>
        </w:rPr>
      </w:pPr>
      <w:r w:rsidRPr="002E236B">
        <w:rPr>
          <w:rFonts w:ascii="Times New Roman" w:hAnsi="Times New Roman"/>
          <w:b/>
          <w:sz w:val="24"/>
          <w:szCs w:val="24"/>
        </w:rPr>
        <w:t>пятидневная  рабочая неделя;</w:t>
      </w:r>
    </w:p>
    <w:p w:rsidR="002E236B" w:rsidRPr="002E236B" w:rsidRDefault="002E236B" w:rsidP="002E236B">
      <w:pPr>
        <w:suppressAutoHyphens/>
        <w:autoSpaceDN w:val="0"/>
        <w:spacing w:after="0" w:line="240" w:lineRule="auto"/>
        <w:jc w:val="both"/>
        <w:textAlignment w:val="baseline"/>
        <w:rPr>
          <w:rFonts w:ascii="Times New Roman" w:hAnsi="Times New Roman"/>
          <w:sz w:val="24"/>
          <w:szCs w:val="24"/>
        </w:rPr>
      </w:pPr>
      <w:r w:rsidRPr="002E236B">
        <w:rPr>
          <w:rFonts w:ascii="Times New Roman" w:hAnsi="Times New Roman"/>
          <w:sz w:val="24"/>
          <w:szCs w:val="24"/>
        </w:rPr>
        <w:t>4.2. Продолжительность рабочей недели в 5-9 классах:</w:t>
      </w:r>
    </w:p>
    <w:p w:rsidR="002E236B" w:rsidRPr="002E236B" w:rsidRDefault="002E236B" w:rsidP="002E236B">
      <w:pPr>
        <w:suppressAutoHyphens/>
        <w:autoSpaceDN w:val="0"/>
        <w:spacing w:after="0" w:line="240" w:lineRule="auto"/>
        <w:jc w:val="both"/>
        <w:textAlignment w:val="baseline"/>
        <w:rPr>
          <w:rFonts w:ascii="Times New Roman" w:hAnsi="Times New Roman"/>
          <w:b/>
          <w:sz w:val="24"/>
          <w:szCs w:val="24"/>
        </w:rPr>
      </w:pPr>
      <w:r w:rsidRPr="002E236B">
        <w:rPr>
          <w:rFonts w:ascii="Times New Roman" w:hAnsi="Times New Roman"/>
          <w:b/>
          <w:sz w:val="24"/>
          <w:szCs w:val="24"/>
        </w:rPr>
        <w:t>пятидневная рабочая неделя;</w:t>
      </w:r>
    </w:p>
    <w:p w:rsidR="002E236B" w:rsidRPr="002E236B" w:rsidRDefault="002E236B" w:rsidP="002E236B">
      <w:pPr>
        <w:suppressAutoHyphens/>
        <w:autoSpaceDN w:val="0"/>
        <w:spacing w:after="0" w:line="240" w:lineRule="auto"/>
        <w:jc w:val="both"/>
        <w:textAlignment w:val="baseline"/>
        <w:rPr>
          <w:sz w:val="24"/>
          <w:szCs w:val="24"/>
        </w:rPr>
      </w:pPr>
      <w:r w:rsidRPr="002E236B">
        <w:rPr>
          <w:rFonts w:ascii="Times New Roman" w:hAnsi="Times New Roman"/>
          <w:sz w:val="24"/>
          <w:szCs w:val="24"/>
        </w:rPr>
        <w:t>4.3</w:t>
      </w:r>
      <w:r w:rsidRPr="002E236B">
        <w:rPr>
          <w:rFonts w:ascii="Times New Roman" w:hAnsi="Times New Roman"/>
          <w:b/>
          <w:sz w:val="24"/>
          <w:szCs w:val="24"/>
        </w:rPr>
        <w:t>.</w:t>
      </w:r>
      <w:r w:rsidRPr="002E236B">
        <w:rPr>
          <w:rFonts w:ascii="Times New Roman" w:hAnsi="Times New Roman"/>
          <w:sz w:val="24"/>
          <w:szCs w:val="24"/>
        </w:rPr>
        <w:t xml:space="preserve"> Продолжительность рабочей недели в  10-11 классах:</w:t>
      </w:r>
    </w:p>
    <w:p w:rsidR="002E236B" w:rsidRPr="002E236B" w:rsidRDefault="002E236B" w:rsidP="002E236B">
      <w:pPr>
        <w:suppressAutoHyphens/>
        <w:autoSpaceDN w:val="0"/>
        <w:spacing w:after="0" w:line="240" w:lineRule="auto"/>
        <w:jc w:val="both"/>
        <w:textAlignment w:val="baseline"/>
        <w:rPr>
          <w:rFonts w:ascii="Times New Roman" w:hAnsi="Times New Roman"/>
          <w:b/>
          <w:sz w:val="24"/>
          <w:szCs w:val="24"/>
        </w:rPr>
      </w:pPr>
      <w:r w:rsidRPr="002E236B">
        <w:rPr>
          <w:rFonts w:ascii="Times New Roman" w:hAnsi="Times New Roman"/>
          <w:b/>
          <w:sz w:val="24"/>
          <w:szCs w:val="24"/>
        </w:rPr>
        <w:t>пятидневная рабочая неделя.</w:t>
      </w:r>
    </w:p>
    <w:p w:rsidR="002E236B" w:rsidRPr="002E236B" w:rsidRDefault="002E236B" w:rsidP="002E236B">
      <w:pPr>
        <w:suppressAutoHyphens/>
        <w:autoSpaceDN w:val="0"/>
        <w:spacing w:after="0"/>
        <w:jc w:val="both"/>
        <w:textAlignment w:val="baseline"/>
        <w:rPr>
          <w:rFonts w:ascii="Times New Roman" w:hAnsi="Times New Roman"/>
          <w:b/>
          <w:sz w:val="24"/>
          <w:szCs w:val="24"/>
          <w:u w:val="single"/>
        </w:rPr>
      </w:pPr>
      <w:r w:rsidRPr="002E236B">
        <w:rPr>
          <w:rFonts w:ascii="Times New Roman" w:hAnsi="Times New Roman"/>
          <w:b/>
          <w:sz w:val="24"/>
          <w:szCs w:val="24"/>
          <w:u w:val="single"/>
        </w:rPr>
        <w:t>5. Регламентирование образовательного процесса на день:</w:t>
      </w:r>
    </w:p>
    <w:p w:rsidR="002E236B" w:rsidRPr="002E236B" w:rsidRDefault="002E236B" w:rsidP="002E236B">
      <w:pPr>
        <w:suppressAutoHyphens/>
        <w:autoSpaceDN w:val="0"/>
        <w:spacing w:after="0" w:line="240" w:lineRule="auto"/>
        <w:jc w:val="both"/>
        <w:textAlignment w:val="baseline"/>
        <w:rPr>
          <w:rFonts w:ascii="Times New Roman" w:hAnsi="Times New Roman"/>
          <w:sz w:val="24"/>
          <w:szCs w:val="24"/>
        </w:rPr>
      </w:pPr>
      <w:r w:rsidRPr="002E236B">
        <w:rPr>
          <w:rFonts w:ascii="Times New Roman" w:hAnsi="Times New Roman"/>
          <w:sz w:val="24"/>
          <w:szCs w:val="24"/>
        </w:rPr>
        <w:t>5.1.Сменность: школа работает в одну  смену.</w:t>
      </w:r>
    </w:p>
    <w:p w:rsidR="002E236B" w:rsidRPr="002E236B" w:rsidRDefault="002E236B" w:rsidP="002E236B">
      <w:pPr>
        <w:suppressAutoHyphens/>
        <w:autoSpaceDN w:val="0"/>
        <w:spacing w:after="0" w:line="240" w:lineRule="auto"/>
        <w:jc w:val="both"/>
        <w:textAlignment w:val="baseline"/>
        <w:rPr>
          <w:rFonts w:ascii="Times New Roman" w:hAnsi="Times New Roman"/>
          <w:sz w:val="24"/>
          <w:szCs w:val="24"/>
        </w:rPr>
      </w:pPr>
      <w:r w:rsidRPr="002E236B">
        <w:rPr>
          <w:rFonts w:ascii="Times New Roman" w:hAnsi="Times New Roman"/>
          <w:sz w:val="24"/>
          <w:szCs w:val="24"/>
        </w:rPr>
        <w:t>5.2.Продолжительность уроков:</w:t>
      </w:r>
    </w:p>
    <w:p w:rsidR="002E236B" w:rsidRPr="002E236B" w:rsidRDefault="002E236B" w:rsidP="002E236B">
      <w:pPr>
        <w:suppressAutoHyphens/>
        <w:autoSpaceDN w:val="0"/>
        <w:spacing w:after="0"/>
        <w:textAlignment w:val="baseline"/>
        <w:rPr>
          <w:rFonts w:ascii="Times New Roman" w:hAnsi="Times New Roman"/>
          <w:sz w:val="24"/>
          <w:szCs w:val="24"/>
        </w:rPr>
      </w:pPr>
      <w:r w:rsidRPr="002E236B">
        <w:rPr>
          <w:rFonts w:ascii="Times New Roman" w:hAnsi="Times New Roman"/>
          <w:sz w:val="24"/>
          <w:szCs w:val="24"/>
        </w:rPr>
        <w:t xml:space="preserve">в 1 классе используется «ступенчатый» режим обучения: в </w:t>
      </w:r>
      <w:r w:rsidRPr="002E236B">
        <w:rPr>
          <w:rFonts w:ascii="Times New Roman" w:hAnsi="Times New Roman"/>
          <w:sz w:val="24"/>
          <w:szCs w:val="24"/>
          <w:lang w:val="en-US"/>
        </w:rPr>
        <w:t>I</w:t>
      </w:r>
      <w:r w:rsidRPr="002E236B">
        <w:rPr>
          <w:rFonts w:ascii="Times New Roman" w:hAnsi="Times New Roman"/>
          <w:sz w:val="24"/>
          <w:szCs w:val="24"/>
        </w:rPr>
        <w:t xml:space="preserve"> полугодии:  сентябрь – октябрь  - по 3 урока в день по 35 минут каждый, 4 – й в форме уроков - игр, уроков – театрализаций, уроков – экскурсий, уроков – импровизаций и т. п., ноябрь  - декабрь  - по 4 урока в день по 35 минут каждый; во </w:t>
      </w:r>
      <w:r w:rsidRPr="002E236B">
        <w:rPr>
          <w:rFonts w:ascii="Times New Roman" w:hAnsi="Times New Roman"/>
          <w:sz w:val="24"/>
          <w:szCs w:val="24"/>
          <w:lang w:val="en-US"/>
        </w:rPr>
        <w:t>II</w:t>
      </w:r>
      <w:r w:rsidRPr="002E236B">
        <w:rPr>
          <w:rFonts w:ascii="Times New Roman" w:hAnsi="Times New Roman"/>
          <w:sz w:val="24"/>
          <w:szCs w:val="24"/>
        </w:rPr>
        <w:t xml:space="preserve"> полугодии: январь - май  -  по 4 урока в день по 40 минут каждый;</w:t>
      </w:r>
    </w:p>
    <w:p w:rsidR="002E236B" w:rsidRPr="002E236B" w:rsidRDefault="002E236B" w:rsidP="002E236B">
      <w:pPr>
        <w:suppressAutoHyphens/>
        <w:autoSpaceDN w:val="0"/>
        <w:spacing w:after="0"/>
        <w:jc w:val="both"/>
        <w:textAlignment w:val="baseline"/>
        <w:rPr>
          <w:rFonts w:ascii="Times New Roman" w:hAnsi="Times New Roman"/>
          <w:b/>
          <w:sz w:val="24"/>
          <w:szCs w:val="24"/>
          <w:u w:val="single"/>
        </w:rPr>
      </w:pPr>
      <w:r w:rsidRPr="002E236B">
        <w:rPr>
          <w:rFonts w:ascii="Times New Roman" w:hAnsi="Times New Roman"/>
          <w:b/>
          <w:sz w:val="24"/>
          <w:szCs w:val="24"/>
          <w:u w:val="single"/>
        </w:rPr>
        <w:t>6. Режим учебных занятий:</w:t>
      </w:r>
    </w:p>
    <w:p w:rsidR="002E236B" w:rsidRPr="002E236B" w:rsidRDefault="002E236B" w:rsidP="002E236B">
      <w:pPr>
        <w:suppressAutoHyphens/>
        <w:autoSpaceDN w:val="0"/>
        <w:jc w:val="both"/>
        <w:textAlignment w:val="baseline"/>
        <w:rPr>
          <w:rFonts w:ascii="Times New Roman" w:hAnsi="Times New Roman"/>
          <w:sz w:val="24"/>
          <w:szCs w:val="24"/>
        </w:rPr>
      </w:pPr>
      <w:r w:rsidRPr="002E236B">
        <w:rPr>
          <w:rFonts w:ascii="Times New Roman" w:hAnsi="Times New Roman"/>
          <w:b/>
          <w:sz w:val="24"/>
          <w:szCs w:val="24"/>
        </w:rPr>
        <w:t>Начало занятий</w:t>
      </w:r>
      <w:r w:rsidRPr="002E236B">
        <w:rPr>
          <w:rFonts w:ascii="Times New Roman" w:hAnsi="Times New Roman"/>
          <w:sz w:val="24"/>
          <w:szCs w:val="24"/>
        </w:rPr>
        <w:t xml:space="preserve"> в 8 часов 30 минут.</w:t>
      </w:r>
    </w:p>
    <w:p w:rsidR="002E236B" w:rsidRPr="002E236B" w:rsidRDefault="002E236B" w:rsidP="002E236B">
      <w:pPr>
        <w:suppressAutoHyphens/>
        <w:autoSpaceDN w:val="0"/>
        <w:jc w:val="both"/>
        <w:textAlignment w:val="baseline"/>
        <w:rPr>
          <w:sz w:val="24"/>
          <w:szCs w:val="24"/>
        </w:rPr>
      </w:pPr>
      <w:r w:rsidRPr="002E236B">
        <w:rPr>
          <w:rFonts w:ascii="Times New Roman" w:hAnsi="Times New Roman"/>
          <w:b/>
          <w:sz w:val="24"/>
          <w:szCs w:val="24"/>
        </w:rPr>
        <w:t>6.1.</w:t>
      </w:r>
      <w:r w:rsidRPr="002E236B">
        <w:rPr>
          <w:rFonts w:ascii="Times New Roman" w:hAnsi="Times New Roman"/>
          <w:sz w:val="24"/>
          <w:szCs w:val="24"/>
        </w:rPr>
        <w:t xml:space="preserve"> 1 Режим занятий во 2-11 классах</w:t>
      </w:r>
    </w:p>
    <w:tbl>
      <w:tblPr>
        <w:tblW w:w="9571" w:type="dxa"/>
        <w:tblCellMar>
          <w:left w:w="10" w:type="dxa"/>
          <w:right w:w="10" w:type="dxa"/>
        </w:tblCellMar>
        <w:tblLook w:val="0000" w:firstRow="0" w:lastRow="0" w:firstColumn="0" w:lastColumn="0" w:noHBand="0" w:noVBand="0"/>
      </w:tblPr>
      <w:tblGrid>
        <w:gridCol w:w="2392"/>
        <w:gridCol w:w="2393"/>
        <w:gridCol w:w="2393"/>
        <w:gridCol w:w="2393"/>
      </w:tblGrid>
      <w:tr w:rsidR="002E236B" w:rsidRPr="002E236B" w:rsidTr="002E236B">
        <w:tc>
          <w:tcPr>
            <w:tcW w:w="23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E236B" w:rsidRPr="002E236B" w:rsidRDefault="002E236B" w:rsidP="002E236B">
            <w:pPr>
              <w:suppressAutoHyphens/>
              <w:autoSpaceDN w:val="0"/>
              <w:spacing w:after="0" w:line="240" w:lineRule="auto"/>
              <w:jc w:val="both"/>
              <w:textAlignment w:val="baseline"/>
              <w:rPr>
                <w:rFonts w:ascii="Times New Roman" w:hAnsi="Times New Roman"/>
                <w:b/>
                <w:sz w:val="24"/>
                <w:szCs w:val="24"/>
              </w:rPr>
            </w:pPr>
            <w:r w:rsidRPr="002E236B">
              <w:rPr>
                <w:rFonts w:ascii="Times New Roman" w:hAnsi="Times New Roman"/>
                <w:b/>
                <w:sz w:val="24"/>
                <w:szCs w:val="24"/>
              </w:rPr>
              <w:t>Режимное мероприятие</w:t>
            </w:r>
          </w:p>
        </w:tc>
        <w:tc>
          <w:tcPr>
            <w:tcW w:w="23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E236B" w:rsidRPr="002E236B" w:rsidRDefault="002E236B" w:rsidP="002E236B">
            <w:pPr>
              <w:suppressAutoHyphens/>
              <w:autoSpaceDN w:val="0"/>
              <w:spacing w:after="0" w:line="240" w:lineRule="auto"/>
              <w:jc w:val="both"/>
              <w:textAlignment w:val="baseline"/>
              <w:rPr>
                <w:rFonts w:ascii="Times New Roman" w:hAnsi="Times New Roman"/>
                <w:b/>
                <w:sz w:val="24"/>
                <w:szCs w:val="24"/>
              </w:rPr>
            </w:pPr>
            <w:r w:rsidRPr="002E236B">
              <w:rPr>
                <w:rFonts w:ascii="Times New Roman" w:hAnsi="Times New Roman"/>
                <w:b/>
                <w:sz w:val="24"/>
                <w:szCs w:val="24"/>
              </w:rPr>
              <w:t xml:space="preserve">Начало </w:t>
            </w:r>
          </w:p>
        </w:tc>
        <w:tc>
          <w:tcPr>
            <w:tcW w:w="23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E236B" w:rsidRPr="002E236B" w:rsidRDefault="002E236B" w:rsidP="002E236B">
            <w:pPr>
              <w:suppressAutoHyphens/>
              <w:autoSpaceDN w:val="0"/>
              <w:spacing w:after="0" w:line="240" w:lineRule="auto"/>
              <w:jc w:val="both"/>
              <w:textAlignment w:val="baseline"/>
              <w:rPr>
                <w:rFonts w:ascii="Times New Roman" w:hAnsi="Times New Roman"/>
                <w:b/>
                <w:sz w:val="24"/>
                <w:szCs w:val="24"/>
              </w:rPr>
            </w:pPr>
            <w:r w:rsidRPr="002E236B">
              <w:rPr>
                <w:rFonts w:ascii="Times New Roman" w:hAnsi="Times New Roman"/>
                <w:b/>
                <w:sz w:val="24"/>
                <w:szCs w:val="24"/>
              </w:rPr>
              <w:t xml:space="preserve">Окончание </w:t>
            </w:r>
          </w:p>
        </w:tc>
        <w:tc>
          <w:tcPr>
            <w:tcW w:w="23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E236B" w:rsidRPr="002E236B" w:rsidRDefault="002E236B" w:rsidP="002E236B">
            <w:pPr>
              <w:suppressAutoHyphens/>
              <w:autoSpaceDN w:val="0"/>
              <w:spacing w:after="0" w:line="240" w:lineRule="auto"/>
              <w:jc w:val="both"/>
              <w:textAlignment w:val="baseline"/>
              <w:rPr>
                <w:rFonts w:ascii="Times New Roman" w:hAnsi="Times New Roman"/>
                <w:b/>
                <w:sz w:val="24"/>
                <w:szCs w:val="24"/>
              </w:rPr>
            </w:pPr>
            <w:r w:rsidRPr="002E236B">
              <w:rPr>
                <w:rFonts w:ascii="Times New Roman" w:hAnsi="Times New Roman"/>
                <w:b/>
                <w:sz w:val="24"/>
                <w:szCs w:val="24"/>
              </w:rPr>
              <w:t xml:space="preserve">Перемена </w:t>
            </w:r>
          </w:p>
        </w:tc>
      </w:tr>
      <w:tr w:rsidR="002E236B" w:rsidRPr="002E236B" w:rsidTr="002E236B">
        <w:tc>
          <w:tcPr>
            <w:tcW w:w="23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E236B" w:rsidRPr="002E236B" w:rsidRDefault="002E236B" w:rsidP="002E236B">
            <w:pPr>
              <w:suppressAutoHyphens/>
              <w:autoSpaceDN w:val="0"/>
              <w:spacing w:after="0" w:line="240" w:lineRule="auto"/>
              <w:ind w:left="284"/>
              <w:jc w:val="both"/>
              <w:textAlignment w:val="baseline"/>
              <w:rPr>
                <w:rFonts w:ascii="Times New Roman" w:hAnsi="Times New Roman"/>
                <w:b/>
                <w:sz w:val="24"/>
                <w:szCs w:val="24"/>
              </w:rPr>
            </w:pPr>
            <w:r w:rsidRPr="002E236B">
              <w:rPr>
                <w:rFonts w:ascii="Times New Roman" w:hAnsi="Times New Roman"/>
                <w:b/>
                <w:sz w:val="24"/>
                <w:szCs w:val="24"/>
              </w:rPr>
              <w:t>1 урок</w:t>
            </w:r>
          </w:p>
        </w:tc>
        <w:tc>
          <w:tcPr>
            <w:tcW w:w="23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E236B" w:rsidRPr="002E236B" w:rsidRDefault="002E236B" w:rsidP="002E236B">
            <w:pPr>
              <w:suppressAutoHyphens/>
              <w:autoSpaceDN w:val="0"/>
              <w:spacing w:after="0" w:line="240" w:lineRule="auto"/>
              <w:textAlignment w:val="baseline"/>
              <w:rPr>
                <w:rFonts w:ascii="Times New Roman" w:hAnsi="Times New Roman"/>
                <w:b/>
                <w:sz w:val="24"/>
                <w:szCs w:val="24"/>
              </w:rPr>
            </w:pPr>
            <w:r w:rsidRPr="002E236B">
              <w:rPr>
                <w:rFonts w:ascii="Times New Roman" w:hAnsi="Times New Roman"/>
                <w:b/>
                <w:sz w:val="24"/>
                <w:szCs w:val="24"/>
              </w:rPr>
              <w:t xml:space="preserve">       8.30</w:t>
            </w:r>
          </w:p>
        </w:tc>
        <w:tc>
          <w:tcPr>
            <w:tcW w:w="23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E236B" w:rsidRPr="002E236B" w:rsidRDefault="002E236B" w:rsidP="002E236B">
            <w:pPr>
              <w:suppressAutoHyphens/>
              <w:autoSpaceDN w:val="0"/>
              <w:spacing w:after="0" w:line="240" w:lineRule="auto"/>
              <w:ind w:left="318"/>
              <w:jc w:val="both"/>
              <w:textAlignment w:val="baseline"/>
              <w:rPr>
                <w:rFonts w:ascii="Times New Roman" w:hAnsi="Times New Roman"/>
                <w:b/>
                <w:sz w:val="24"/>
                <w:szCs w:val="24"/>
              </w:rPr>
            </w:pPr>
            <w:r w:rsidRPr="002E236B">
              <w:rPr>
                <w:rFonts w:ascii="Times New Roman" w:hAnsi="Times New Roman"/>
                <w:b/>
                <w:sz w:val="24"/>
                <w:szCs w:val="24"/>
              </w:rPr>
              <w:t>9.10</w:t>
            </w:r>
          </w:p>
        </w:tc>
        <w:tc>
          <w:tcPr>
            <w:tcW w:w="23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E236B" w:rsidRPr="002E236B" w:rsidRDefault="002E236B" w:rsidP="002E236B">
            <w:pPr>
              <w:suppressAutoHyphens/>
              <w:autoSpaceDN w:val="0"/>
              <w:spacing w:after="0" w:line="240" w:lineRule="auto"/>
              <w:ind w:left="477"/>
              <w:jc w:val="both"/>
              <w:textAlignment w:val="baseline"/>
              <w:rPr>
                <w:rFonts w:ascii="Times New Roman" w:hAnsi="Times New Roman"/>
                <w:b/>
                <w:sz w:val="24"/>
                <w:szCs w:val="24"/>
              </w:rPr>
            </w:pPr>
            <w:r w:rsidRPr="002E236B">
              <w:rPr>
                <w:rFonts w:ascii="Times New Roman" w:hAnsi="Times New Roman"/>
                <w:b/>
                <w:sz w:val="24"/>
                <w:szCs w:val="24"/>
              </w:rPr>
              <w:t>10</w:t>
            </w:r>
          </w:p>
        </w:tc>
      </w:tr>
      <w:tr w:rsidR="002E236B" w:rsidRPr="002E236B" w:rsidTr="002E236B">
        <w:tc>
          <w:tcPr>
            <w:tcW w:w="23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E236B" w:rsidRPr="002E236B" w:rsidRDefault="002E236B" w:rsidP="002E236B">
            <w:pPr>
              <w:suppressAutoHyphens/>
              <w:autoSpaceDN w:val="0"/>
              <w:spacing w:after="0" w:line="240" w:lineRule="auto"/>
              <w:ind w:left="284"/>
              <w:jc w:val="both"/>
              <w:textAlignment w:val="baseline"/>
              <w:rPr>
                <w:rFonts w:ascii="Times New Roman" w:hAnsi="Times New Roman"/>
                <w:b/>
                <w:sz w:val="24"/>
                <w:szCs w:val="24"/>
              </w:rPr>
            </w:pPr>
            <w:r w:rsidRPr="002E236B">
              <w:rPr>
                <w:rFonts w:ascii="Times New Roman" w:hAnsi="Times New Roman"/>
                <w:b/>
                <w:sz w:val="24"/>
                <w:szCs w:val="24"/>
              </w:rPr>
              <w:t>2 урок</w:t>
            </w:r>
          </w:p>
        </w:tc>
        <w:tc>
          <w:tcPr>
            <w:tcW w:w="23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E236B" w:rsidRPr="002E236B" w:rsidRDefault="002E236B" w:rsidP="002E236B">
            <w:pPr>
              <w:suppressAutoHyphens/>
              <w:autoSpaceDN w:val="0"/>
              <w:spacing w:after="0" w:line="240" w:lineRule="auto"/>
              <w:ind w:left="443"/>
              <w:textAlignment w:val="baseline"/>
              <w:rPr>
                <w:rFonts w:ascii="Times New Roman" w:hAnsi="Times New Roman"/>
                <w:b/>
                <w:sz w:val="24"/>
                <w:szCs w:val="24"/>
              </w:rPr>
            </w:pPr>
            <w:r w:rsidRPr="002E236B">
              <w:rPr>
                <w:rFonts w:ascii="Times New Roman" w:hAnsi="Times New Roman"/>
                <w:b/>
                <w:sz w:val="24"/>
                <w:szCs w:val="24"/>
              </w:rPr>
              <w:t>9.20</w:t>
            </w:r>
          </w:p>
        </w:tc>
        <w:tc>
          <w:tcPr>
            <w:tcW w:w="23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E236B" w:rsidRPr="002E236B" w:rsidRDefault="002E236B" w:rsidP="002E236B">
            <w:pPr>
              <w:suppressAutoHyphens/>
              <w:autoSpaceDN w:val="0"/>
              <w:spacing w:after="0" w:line="240" w:lineRule="auto"/>
              <w:ind w:left="318"/>
              <w:jc w:val="both"/>
              <w:textAlignment w:val="baseline"/>
              <w:rPr>
                <w:rFonts w:ascii="Times New Roman" w:hAnsi="Times New Roman"/>
                <w:b/>
                <w:sz w:val="24"/>
                <w:szCs w:val="24"/>
              </w:rPr>
            </w:pPr>
            <w:r w:rsidRPr="002E236B">
              <w:rPr>
                <w:rFonts w:ascii="Times New Roman" w:hAnsi="Times New Roman"/>
                <w:b/>
                <w:sz w:val="24"/>
                <w:szCs w:val="24"/>
              </w:rPr>
              <w:t>10.00</w:t>
            </w:r>
          </w:p>
        </w:tc>
        <w:tc>
          <w:tcPr>
            <w:tcW w:w="23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E236B" w:rsidRPr="002E236B" w:rsidRDefault="002E236B" w:rsidP="002E236B">
            <w:pPr>
              <w:suppressAutoHyphens/>
              <w:autoSpaceDN w:val="0"/>
              <w:spacing w:after="0" w:line="240" w:lineRule="auto"/>
              <w:ind w:left="477"/>
              <w:jc w:val="both"/>
              <w:textAlignment w:val="baseline"/>
              <w:rPr>
                <w:rFonts w:ascii="Times New Roman" w:hAnsi="Times New Roman"/>
                <w:b/>
                <w:sz w:val="24"/>
                <w:szCs w:val="24"/>
              </w:rPr>
            </w:pPr>
            <w:r w:rsidRPr="002E236B">
              <w:rPr>
                <w:rFonts w:ascii="Times New Roman" w:hAnsi="Times New Roman"/>
                <w:b/>
                <w:sz w:val="24"/>
                <w:szCs w:val="24"/>
              </w:rPr>
              <w:t>10</w:t>
            </w:r>
          </w:p>
        </w:tc>
      </w:tr>
      <w:tr w:rsidR="002E236B" w:rsidRPr="002E236B" w:rsidTr="002E236B">
        <w:tc>
          <w:tcPr>
            <w:tcW w:w="23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E236B" w:rsidRPr="002E236B" w:rsidRDefault="002E236B" w:rsidP="002E236B">
            <w:pPr>
              <w:suppressAutoHyphens/>
              <w:autoSpaceDN w:val="0"/>
              <w:spacing w:after="0" w:line="240" w:lineRule="auto"/>
              <w:ind w:left="284"/>
              <w:jc w:val="both"/>
              <w:textAlignment w:val="baseline"/>
              <w:rPr>
                <w:rFonts w:ascii="Times New Roman" w:hAnsi="Times New Roman"/>
                <w:b/>
                <w:sz w:val="24"/>
                <w:szCs w:val="24"/>
              </w:rPr>
            </w:pPr>
            <w:r w:rsidRPr="002E236B">
              <w:rPr>
                <w:rFonts w:ascii="Times New Roman" w:hAnsi="Times New Roman"/>
                <w:b/>
                <w:sz w:val="24"/>
                <w:szCs w:val="24"/>
              </w:rPr>
              <w:t>3 урок</w:t>
            </w:r>
          </w:p>
        </w:tc>
        <w:tc>
          <w:tcPr>
            <w:tcW w:w="23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E236B" w:rsidRPr="002E236B" w:rsidRDefault="002E236B" w:rsidP="002E236B">
            <w:pPr>
              <w:suppressAutoHyphens/>
              <w:autoSpaceDN w:val="0"/>
              <w:spacing w:after="0" w:line="240" w:lineRule="auto"/>
              <w:ind w:left="443"/>
              <w:textAlignment w:val="baseline"/>
              <w:rPr>
                <w:rFonts w:ascii="Times New Roman" w:hAnsi="Times New Roman"/>
                <w:b/>
                <w:sz w:val="24"/>
                <w:szCs w:val="24"/>
              </w:rPr>
            </w:pPr>
            <w:r w:rsidRPr="002E236B">
              <w:rPr>
                <w:rFonts w:ascii="Times New Roman" w:hAnsi="Times New Roman"/>
                <w:b/>
                <w:sz w:val="24"/>
                <w:szCs w:val="24"/>
              </w:rPr>
              <w:t>10.10</w:t>
            </w:r>
          </w:p>
        </w:tc>
        <w:tc>
          <w:tcPr>
            <w:tcW w:w="23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E236B" w:rsidRPr="002E236B" w:rsidRDefault="002E236B" w:rsidP="002E236B">
            <w:pPr>
              <w:suppressAutoHyphens/>
              <w:autoSpaceDN w:val="0"/>
              <w:spacing w:after="0" w:line="240" w:lineRule="auto"/>
              <w:ind w:left="318"/>
              <w:jc w:val="both"/>
              <w:textAlignment w:val="baseline"/>
              <w:rPr>
                <w:rFonts w:ascii="Times New Roman" w:hAnsi="Times New Roman"/>
                <w:b/>
                <w:sz w:val="24"/>
                <w:szCs w:val="24"/>
              </w:rPr>
            </w:pPr>
            <w:r w:rsidRPr="002E236B">
              <w:rPr>
                <w:rFonts w:ascii="Times New Roman" w:hAnsi="Times New Roman"/>
                <w:b/>
                <w:sz w:val="24"/>
                <w:szCs w:val="24"/>
              </w:rPr>
              <w:t>10.50</w:t>
            </w:r>
          </w:p>
        </w:tc>
        <w:tc>
          <w:tcPr>
            <w:tcW w:w="23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E236B" w:rsidRPr="002E236B" w:rsidRDefault="002E236B" w:rsidP="002E236B">
            <w:pPr>
              <w:suppressAutoHyphens/>
              <w:autoSpaceDN w:val="0"/>
              <w:spacing w:after="0" w:line="240" w:lineRule="auto"/>
              <w:ind w:left="477"/>
              <w:jc w:val="both"/>
              <w:textAlignment w:val="baseline"/>
              <w:rPr>
                <w:rFonts w:ascii="Times New Roman" w:hAnsi="Times New Roman"/>
                <w:b/>
                <w:sz w:val="24"/>
                <w:szCs w:val="24"/>
              </w:rPr>
            </w:pPr>
            <w:r w:rsidRPr="002E236B">
              <w:rPr>
                <w:rFonts w:ascii="Times New Roman" w:hAnsi="Times New Roman"/>
                <w:b/>
                <w:sz w:val="24"/>
                <w:szCs w:val="24"/>
              </w:rPr>
              <w:t>20</w:t>
            </w:r>
          </w:p>
        </w:tc>
      </w:tr>
      <w:tr w:rsidR="002E236B" w:rsidRPr="002E236B" w:rsidTr="002E236B">
        <w:tc>
          <w:tcPr>
            <w:tcW w:w="23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E236B" w:rsidRPr="002E236B" w:rsidRDefault="002E236B" w:rsidP="002E236B">
            <w:pPr>
              <w:suppressAutoHyphens/>
              <w:autoSpaceDN w:val="0"/>
              <w:spacing w:after="0" w:line="240" w:lineRule="auto"/>
              <w:ind w:left="284"/>
              <w:jc w:val="both"/>
              <w:textAlignment w:val="baseline"/>
              <w:rPr>
                <w:rFonts w:ascii="Times New Roman" w:hAnsi="Times New Roman"/>
                <w:b/>
                <w:sz w:val="24"/>
                <w:szCs w:val="24"/>
              </w:rPr>
            </w:pPr>
            <w:r w:rsidRPr="002E236B">
              <w:rPr>
                <w:rFonts w:ascii="Times New Roman" w:hAnsi="Times New Roman"/>
                <w:b/>
                <w:sz w:val="24"/>
                <w:szCs w:val="24"/>
              </w:rPr>
              <w:t>4 урок</w:t>
            </w:r>
          </w:p>
        </w:tc>
        <w:tc>
          <w:tcPr>
            <w:tcW w:w="23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E236B" w:rsidRPr="002E236B" w:rsidRDefault="002E236B" w:rsidP="002E236B">
            <w:pPr>
              <w:suppressAutoHyphens/>
              <w:autoSpaceDN w:val="0"/>
              <w:spacing w:after="0" w:line="240" w:lineRule="auto"/>
              <w:ind w:left="443"/>
              <w:textAlignment w:val="baseline"/>
              <w:rPr>
                <w:rFonts w:ascii="Times New Roman" w:hAnsi="Times New Roman"/>
                <w:b/>
                <w:sz w:val="24"/>
                <w:szCs w:val="24"/>
              </w:rPr>
            </w:pPr>
            <w:r w:rsidRPr="002E236B">
              <w:rPr>
                <w:rFonts w:ascii="Times New Roman" w:hAnsi="Times New Roman"/>
                <w:b/>
                <w:sz w:val="24"/>
                <w:szCs w:val="24"/>
              </w:rPr>
              <w:t>11.10.</w:t>
            </w:r>
          </w:p>
        </w:tc>
        <w:tc>
          <w:tcPr>
            <w:tcW w:w="23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E236B" w:rsidRPr="002E236B" w:rsidRDefault="002E236B" w:rsidP="002E236B">
            <w:pPr>
              <w:suppressAutoHyphens/>
              <w:autoSpaceDN w:val="0"/>
              <w:spacing w:after="0" w:line="240" w:lineRule="auto"/>
              <w:ind w:left="318"/>
              <w:jc w:val="both"/>
              <w:textAlignment w:val="baseline"/>
              <w:rPr>
                <w:rFonts w:ascii="Times New Roman" w:hAnsi="Times New Roman"/>
                <w:b/>
                <w:sz w:val="24"/>
                <w:szCs w:val="24"/>
              </w:rPr>
            </w:pPr>
            <w:r w:rsidRPr="002E236B">
              <w:rPr>
                <w:rFonts w:ascii="Times New Roman" w:hAnsi="Times New Roman"/>
                <w:b/>
                <w:sz w:val="24"/>
                <w:szCs w:val="24"/>
              </w:rPr>
              <w:t>11.50</w:t>
            </w:r>
          </w:p>
        </w:tc>
        <w:tc>
          <w:tcPr>
            <w:tcW w:w="23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E236B" w:rsidRPr="002E236B" w:rsidRDefault="002E236B" w:rsidP="002E236B">
            <w:pPr>
              <w:suppressAutoHyphens/>
              <w:autoSpaceDN w:val="0"/>
              <w:spacing w:after="0" w:line="240" w:lineRule="auto"/>
              <w:ind w:left="477"/>
              <w:jc w:val="both"/>
              <w:textAlignment w:val="baseline"/>
              <w:rPr>
                <w:rFonts w:ascii="Times New Roman" w:hAnsi="Times New Roman"/>
                <w:b/>
                <w:sz w:val="24"/>
                <w:szCs w:val="24"/>
              </w:rPr>
            </w:pPr>
            <w:r w:rsidRPr="002E236B">
              <w:rPr>
                <w:rFonts w:ascii="Times New Roman" w:hAnsi="Times New Roman"/>
                <w:b/>
                <w:sz w:val="24"/>
                <w:szCs w:val="24"/>
              </w:rPr>
              <w:t>20</w:t>
            </w:r>
          </w:p>
        </w:tc>
      </w:tr>
      <w:tr w:rsidR="002E236B" w:rsidRPr="002E236B" w:rsidTr="002E236B">
        <w:tc>
          <w:tcPr>
            <w:tcW w:w="23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E236B" w:rsidRPr="002E236B" w:rsidRDefault="002E236B" w:rsidP="002E236B">
            <w:pPr>
              <w:suppressAutoHyphens/>
              <w:autoSpaceDN w:val="0"/>
              <w:spacing w:after="0" w:line="240" w:lineRule="auto"/>
              <w:ind w:left="284"/>
              <w:jc w:val="both"/>
              <w:textAlignment w:val="baseline"/>
              <w:rPr>
                <w:rFonts w:ascii="Times New Roman" w:hAnsi="Times New Roman"/>
                <w:b/>
                <w:sz w:val="24"/>
                <w:szCs w:val="24"/>
              </w:rPr>
            </w:pPr>
            <w:r w:rsidRPr="002E236B">
              <w:rPr>
                <w:rFonts w:ascii="Times New Roman" w:hAnsi="Times New Roman"/>
                <w:b/>
                <w:sz w:val="24"/>
                <w:szCs w:val="24"/>
              </w:rPr>
              <w:t>5 урок</w:t>
            </w:r>
          </w:p>
        </w:tc>
        <w:tc>
          <w:tcPr>
            <w:tcW w:w="23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E236B" w:rsidRPr="002E236B" w:rsidRDefault="002E236B" w:rsidP="002E236B">
            <w:pPr>
              <w:suppressAutoHyphens/>
              <w:autoSpaceDN w:val="0"/>
              <w:spacing w:after="0" w:line="240" w:lineRule="auto"/>
              <w:ind w:left="443"/>
              <w:textAlignment w:val="baseline"/>
              <w:rPr>
                <w:rFonts w:ascii="Times New Roman" w:hAnsi="Times New Roman"/>
                <w:b/>
                <w:sz w:val="24"/>
                <w:szCs w:val="24"/>
              </w:rPr>
            </w:pPr>
            <w:r w:rsidRPr="002E236B">
              <w:rPr>
                <w:rFonts w:ascii="Times New Roman" w:hAnsi="Times New Roman"/>
                <w:b/>
                <w:sz w:val="24"/>
                <w:szCs w:val="24"/>
              </w:rPr>
              <w:t>12.10</w:t>
            </w:r>
          </w:p>
        </w:tc>
        <w:tc>
          <w:tcPr>
            <w:tcW w:w="23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E236B" w:rsidRPr="002E236B" w:rsidRDefault="002E236B" w:rsidP="002E236B">
            <w:pPr>
              <w:suppressAutoHyphens/>
              <w:autoSpaceDN w:val="0"/>
              <w:spacing w:after="0" w:line="240" w:lineRule="auto"/>
              <w:ind w:left="318"/>
              <w:jc w:val="both"/>
              <w:textAlignment w:val="baseline"/>
              <w:rPr>
                <w:rFonts w:ascii="Times New Roman" w:hAnsi="Times New Roman"/>
                <w:b/>
                <w:sz w:val="24"/>
                <w:szCs w:val="24"/>
              </w:rPr>
            </w:pPr>
            <w:r w:rsidRPr="002E236B">
              <w:rPr>
                <w:rFonts w:ascii="Times New Roman" w:hAnsi="Times New Roman"/>
                <w:b/>
                <w:sz w:val="24"/>
                <w:szCs w:val="24"/>
              </w:rPr>
              <w:t>12.50</w:t>
            </w:r>
          </w:p>
        </w:tc>
        <w:tc>
          <w:tcPr>
            <w:tcW w:w="23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E236B" w:rsidRPr="002E236B" w:rsidRDefault="002E236B" w:rsidP="002E236B">
            <w:pPr>
              <w:suppressAutoHyphens/>
              <w:autoSpaceDN w:val="0"/>
              <w:spacing w:after="0" w:line="240" w:lineRule="auto"/>
              <w:ind w:left="477"/>
              <w:jc w:val="both"/>
              <w:textAlignment w:val="baseline"/>
              <w:rPr>
                <w:rFonts w:ascii="Times New Roman" w:hAnsi="Times New Roman"/>
                <w:b/>
                <w:sz w:val="24"/>
                <w:szCs w:val="24"/>
              </w:rPr>
            </w:pPr>
            <w:r w:rsidRPr="002E236B">
              <w:rPr>
                <w:rFonts w:ascii="Times New Roman" w:hAnsi="Times New Roman"/>
                <w:b/>
                <w:sz w:val="24"/>
                <w:szCs w:val="24"/>
              </w:rPr>
              <w:t>10</w:t>
            </w:r>
          </w:p>
        </w:tc>
      </w:tr>
      <w:tr w:rsidR="002E236B" w:rsidRPr="002E236B" w:rsidTr="002E236B">
        <w:tc>
          <w:tcPr>
            <w:tcW w:w="23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E236B" w:rsidRPr="002E236B" w:rsidRDefault="002E236B" w:rsidP="002E236B">
            <w:pPr>
              <w:suppressAutoHyphens/>
              <w:autoSpaceDN w:val="0"/>
              <w:spacing w:after="0" w:line="240" w:lineRule="auto"/>
              <w:ind w:left="284"/>
              <w:jc w:val="both"/>
              <w:textAlignment w:val="baseline"/>
              <w:rPr>
                <w:rFonts w:ascii="Times New Roman" w:hAnsi="Times New Roman"/>
                <w:b/>
                <w:sz w:val="24"/>
                <w:szCs w:val="24"/>
              </w:rPr>
            </w:pPr>
            <w:r w:rsidRPr="002E236B">
              <w:rPr>
                <w:rFonts w:ascii="Times New Roman" w:hAnsi="Times New Roman"/>
                <w:b/>
                <w:sz w:val="24"/>
                <w:szCs w:val="24"/>
              </w:rPr>
              <w:t>6 урок</w:t>
            </w:r>
          </w:p>
        </w:tc>
        <w:tc>
          <w:tcPr>
            <w:tcW w:w="23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E236B" w:rsidRPr="002E236B" w:rsidRDefault="002E236B" w:rsidP="002E236B">
            <w:pPr>
              <w:suppressAutoHyphens/>
              <w:autoSpaceDN w:val="0"/>
              <w:spacing w:after="0" w:line="240" w:lineRule="auto"/>
              <w:ind w:left="443"/>
              <w:textAlignment w:val="baseline"/>
              <w:rPr>
                <w:rFonts w:ascii="Times New Roman" w:hAnsi="Times New Roman"/>
                <w:b/>
                <w:sz w:val="24"/>
                <w:szCs w:val="24"/>
              </w:rPr>
            </w:pPr>
            <w:r w:rsidRPr="002E236B">
              <w:rPr>
                <w:rFonts w:ascii="Times New Roman" w:hAnsi="Times New Roman"/>
                <w:b/>
                <w:sz w:val="24"/>
                <w:szCs w:val="24"/>
              </w:rPr>
              <w:t>13.00</w:t>
            </w:r>
          </w:p>
        </w:tc>
        <w:tc>
          <w:tcPr>
            <w:tcW w:w="23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E236B" w:rsidRPr="002E236B" w:rsidRDefault="002E236B" w:rsidP="002E236B">
            <w:pPr>
              <w:suppressAutoHyphens/>
              <w:autoSpaceDN w:val="0"/>
              <w:spacing w:after="0" w:line="240" w:lineRule="auto"/>
              <w:ind w:left="318"/>
              <w:jc w:val="both"/>
              <w:textAlignment w:val="baseline"/>
              <w:rPr>
                <w:rFonts w:ascii="Times New Roman" w:hAnsi="Times New Roman"/>
                <w:b/>
                <w:sz w:val="24"/>
                <w:szCs w:val="24"/>
              </w:rPr>
            </w:pPr>
            <w:r w:rsidRPr="002E236B">
              <w:rPr>
                <w:rFonts w:ascii="Times New Roman" w:hAnsi="Times New Roman"/>
                <w:b/>
                <w:sz w:val="24"/>
                <w:szCs w:val="24"/>
              </w:rPr>
              <w:t>13.40</w:t>
            </w:r>
          </w:p>
        </w:tc>
        <w:tc>
          <w:tcPr>
            <w:tcW w:w="23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E236B" w:rsidRPr="002E236B" w:rsidRDefault="002E236B" w:rsidP="002E236B">
            <w:pPr>
              <w:suppressAutoHyphens/>
              <w:autoSpaceDN w:val="0"/>
              <w:spacing w:after="0" w:line="240" w:lineRule="auto"/>
              <w:ind w:left="477"/>
              <w:jc w:val="both"/>
              <w:textAlignment w:val="baseline"/>
              <w:rPr>
                <w:rFonts w:ascii="Times New Roman" w:hAnsi="Times New Roman"/>
                <w:b/>
                <w:sz w:val="24"/>
                <w:szCs w:val="24"/>
              </w:rPr>
            </w:pPr>
            <w:r w:rsidRPr="002E236B">
              <w:rPr>
                <w:rFonts w:ascii="Times New Roman" w:hAnsi="Times New Roman"/>
                <w:b/>
                <w:sz w:val="24"/>
                <w:szCs w:val="24"/>
              </w:rPr>
              <w:t>10</w:t>
            </w:r>
          </w:p>
        </w:tc>
      </w:tr>
      <w:tr w:rsidR="002E236B" w:rsidRPr="002E236B" w:rsidTr="002E236B">
        <w:tc>
          <w:tcPr>
            <w:tcW w:w="23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E236B" w:rsidRPr="002E236B" w:rsidRDefault="002E236B" w:rsidP="002E236B">
            <w:pPr>
              <w:suppressAutoHyphens/>
              <w:autoSpaceDN w:val="0"/>
              <w:spacing w:after="0" w:line="240" w:lineRule="auto"/>
              <w:ind w:left="284"/>
              <w:jc w:val="both"/>
              <w:textAlignment w:val="baseline"/>
              <w:rPr>
                <w:rFonts w:ascii="Times New Roman" w:hAnsi="Times New Roman"/>
                <w:b/>
                <w:sz w:val="24"/>
                <w:szCs w:val="24"/>
              </w:rPr>
            </w:pPr>
            <w:r w:rsidRPr="002E236B">
              <w:rPr>
                <w:rFonts w:ascii="Times New Roman" w:hAnsi="Times New Roman"/>
                <w:b/>
                <w:sz w:val="24"/>
                <w:szCs w:val="24"/>
              </w:rPr>
              <w:t>7 урок</w:t>
            </w:r>
          </w:p>
        </w:tc>
        <w:tc>
          <w:tcPr>
            <w:tcW w:w="23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E236B" w:rsidRPr="002E236B" w:rsidRDefault="002E236B" w:rsidP="002E236B">
            <w:pPr>
              <w:suppressAutoHyphens/>
              <w:autoSpaceDN w:val="0"/>
              <w:spacing w:after="0" w:line="240" w:lineRule="auto"/>
              <w:ind w:left="443"/>
              <w:textAlignment w:val="baseline"/>
              <w:rPr>
                <w:rFonts w:ascii="Times New Roman" w:hAnsi="Times New Roman"/>
                <w:b/>
                <w:sz w:val="24"/>
                <w:szCs w:val="24"/>
              </w:rPr>
            </w:pPr>
            <w:r w:rsidRPr="002E236B">
              <w:rPr>
                <w:rFonts w:ascii="Times New Roman" w:hAnsi="Times New Roman"/>
                <w:b/>
                <w:sz w:val="24"/>
                <w:szCs w:val="24"/>
              </w:rPr>
              <w:t>13.50</w:t>
            </w:r>
          </w:p>
        </w:tc>
        <w:tc>
          <w:tcPr>
            <w:tcW w:w="23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E236B" w:rsidRPr="002E236B" w:rsidRDefault="002E236B" w:rsidP="002E236B">
            <w:pPr>
              <w:suppressAutoHyphens/>
              <w:autoSpaceDN w:val="0"/>
              <w:spacing w:after="0" w:line="240" w:lineRule="auto"/>
              <w:ind w:left="318"/>
              <w:jc w:val="both"/>
              <w:textAlignment w:val="baseline"/>
              <w:rPr>
                <w:rFonts w:ascii="Times New Roman" w:hAnsi="Times New Roman"/>
                <w:b/>
                <w:sz w:val="24"/>
                <w:szCs w:val="24"/>
              </w:rPr>
            </w:pPr>
            <w:r w:rsidRPr="002E236B">
              <w:rPr>
                <w:rFonts w:ascii="Times New Roman" w:hAnsi="Times New Roman"/>
                <w:b/>
                <w:sz w:val="24"/>
                <w:szCs w:val="24"/>
              </w:rPr>
              <w:t>14.30</w:t>
            </w:r>
          </w:p>
        </w:tc>
        <w:tc>
          <w:tcPr>
            <w:tcW w:w="23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E236B" w:rsidRPr="002E236B" w:rsidRDefault="002E236B" w:rsidP="002E236B">
            <w:pPr>
              <w:suppressAutoHyphens/>
              <w:autoSpaceDN w:val="0"/>
              <w:spacing w:after="0" w:line="240" w:lineRule="auto"/>
              <w:ind w:left="477"/>
              <w:jc w:val="both"/>
              <w:textAlignment w:val="baseline"/>
              <w:rPr>
                <w:rFonts w:ascii="Times New Roman" w:hAnsi="Times New Roman"/>
                <w:b/>
                <w:sz w:val="24"/>
                <w:szCs w:val="24"/>
              </w:rPr>
            </w:pPr>
            <w:r w:rsidRPr="002E236B">
              <w:rPr>
                <w:rFonts w:ascii="Times New Roman" w:hAnsi="Times New Roman"/>
                <w:b/>
                <w:sz w:val="24"/>
                <w:szCs w:val="24"/>
              </w:rPr>
              <w:t>-</w:t>
            </w:r>
          </w:p>
        </w:tc>
      </w:tr>
    </w:tbl>
    <w:p w:rsidR="002E236B" w:rsidRPr="002E236B" w:rsidRDefault="002E236B" w:rsidP="002E236B">
      <w:pPr>
        <w:suppressAutoHyphens/>
        <w:autoSpaceDN w:val="0"/>
        <w:jc w:val="both"/>
        <w:textAlignment w:val="baseline"/>
        <w:rPr>
          <w:rFonts w:ascii="Times New Roman" w:hAnsi="Times New Roman"/>
          <w:b/>
          <w:sz w:val="24"/>
          <w:szCs w:val="24"/>
          <w:u w:val="single"/>
        </w:rPr>
      </w:pPr>
    </w:p>
    <w:p w:rsidR="002E236B" w:rsidRPr="002E236B" w:rsidRDefault="002E236B" w:rsidP="002E236B">
      <w:pPr>
        <w:suppressAutoHyphens/>
        <w:autoSpaceDN w:val="0"/>
        <w:jc w:val="both"/>
        <w:textAlignment w:val="baseline"/>
        <w:rPr>
          <w:rFonts w:ascii="Times New Roman" w:hAnsi="Times New Roman"/>
          <w:b/>
          <w:sz w:val="24"/>
          <w:szCs w:val="24"/>
          <w:u w:val="single"/>
        </w:rPr>
      </w:pPr>
    </w:p>
    <w:p w:rsidR="002E236B" w:rsidRPr="002E236B" w:rsidRDefault="002E236B" w:rsidP="002E236B">
      <w:pPr>
        <w:suppressAutoHyphens/>
        <w:autoSpaceDN w:val="0"/>
        <w:jc w:val="both"/>
        <w:textAlignment w:val="baseline"/>
        <w:rPr>
          <w:rFonts w:ascii="Times New Roman" w:hAnsi="Times New Roman"/>
          <w:b/>
          <w:sz w:val="24"/>
          <w:szCs w:val="24"/>
          <w:u w:val="single"/>
        </w:rPr>
      </w:pPr>
    </w:p>
    <w:p w:rsidR="002E236B" w:rsidRPr="002E236B" w:rsidRDefault="002E236B" w:rsidP="002E236B">
      <w:pPr>
        <w:suppressAutoHyphens/>
        <w:autoSpaceDN w:val="0"/>
        <w:spacing w:after="0" w:line="240" w:lineRule="auto"/>
        <w:textAlignment w:val="baseline"/>
        <w:rPr>
          <w:rFonts w:ascii="Times New Roman" w:eastAsia="Times New Roman" w:hAnsi="Times New Roman"/>
          <w:b/>
          <w:sz w:val="24"/>
          <w:szCs w:val="28"/>
          <w:lang w:eastAsia="ru-RU"/>
        </w:rPr>
      </w:pPr>
      <w:r w:rsidRPr="002E236B">
        <w:rPr>
          <w:rFonts w:ascii="Times New Roman" w:eastAsia="Times New Roman" w:hAnsi="Times New Roman"/>
          <w:b/>
          <w:sz w:val="24"/>
          <w:szCs w:val="28"/>
          <w:lang w:eastAsia="ru-RU"/>
        </w:rPr>
        <w:t>6.2 Режим учебных занятий в 1,2 четверти для 1-х классов: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60"/>
        <w:gridCol w:w="2126"/>
        <w:gridCol w:w="2191"/>
        <w:gridCol w:w="2594"/>
      </w:tblGrid>
      <w:tr w:rsidR="002E236B" w:rsidRPr="002E236B" w:rsidTr="002E236B">
        <w:tc>
          <w:tcPr>
            <w:tcW w:w="2660" w:type="dxa"/>
            <w:tcBorders>
              <w:top w:val="single" w:sz="4" w:space="0" w:color="auto"/>
              <w:left w:val="single" w:sz="4" w:space="0" w:color="auto"/>
              <w:bottom w:val="single" w:sz="4" w:space="0" w:color="auto"/>
              <w:right w:val="single" w:sz="4" w:space="0" w:color="auto"/>
            </w:tcBorders>
            <w:hideMark/>
          </w:tcPr>
          <w:p w:rsidR="002E236B" w:rsidRPr="002E236B" w:rsidRDefault="002E236B" w:rsidP="002E236B">
            <w:pPr>
              <w:suppressAutoHyphens/>
              <w:autoSpaceDN w:val="0"/>
              <w:spacing w:after="0"/>
              <w:textAlignment w:val="baseline"/>
              <w:rPr>
                <w:rFonts w:ascii="Times New Roman" w:eastAsia="Times New Roman" w:hAnsi="Times New Roman"/>
                <w:sz w:val="28"/>
                <w:szCs w:val="28"/>
                <w:lang w:eastAsia="ru-RU"/>
              </w:rPr>
            </w:pPr>
            <w:r w:rsidRPr="002E236B">
              <w:rPr>
                <w:rFonts w:ascii="Times New Roman" w:eastAsia="Times New Roman" w:hAnsi="Times New Roman"/>
                <w:sz w:val="28"/>
                <w:szCs w:val="28"/>
                <w:lang w:eastAsia="ru-RU"/>
              </w:rPr>
              <w:t>Режимное мероприятие</w:t>
            </w:r>
          </w:p>
        </w:tc>
        <w:tc>
          <w:tcPr>
            <w:tcW w:w="2126" w:type="dxa"/>
            <w:tcBorders>
              <w:top w:val="single" w:sz="4" w:space="0" w:color="auto"/>
              <w:left w:val="single" w:sz="4" w:space="0" w:color="auto"/>
              <w:bottom w:val="single" w:sz="4" w:space="0" w:color="auto"/>
              <w:right w:val="single" w:sz="4" w:space="0" w:color="auto"/>
            </w:tcBorders>
            <w:hideMark/>
          </w:tcPr>
          <w:p w:rsidR="002E236B" w:rsidRPr="002E236B" w:rsidRDefault="002E236B" w:rsidP="002E236B">
            <w:pPr>
              <w:suppressAutoHyphens/>
              <w:autoSpaceDN w:val="0"/>
              <w:spacing w:after="0"/>
              <w:textAlignment w:val="baseline"/>
              <w:rPr>
                <w:rFonts w:ascii="Times New Roman" w:eastAsia="Times New Roman" w:hAnsi="Times New Roman"/>
                <w:sz w:val="28"/>
                <w:szCs w:val="28"/>
                <w:lang w:eastAsia="ru-RU"/>
              </w:rPr>
            </w:pPr>
            <w:r w:rsidRPr="002E236B">
              <w:rPr>
                <w:rFonts w:ascii="Times New Roman" w:eastAsia="Times New Roman" w:hAnsi="Times New Roman"/>
                <w:sz w:val="28"/>
                <w:szCs w:val="28"/>
                <w:lang w:eastAsia="ru-RU"/>
              </w:rPr>
              <w:t>Начало</w:t>
            </w:r>
          </w:p>
        </w:tc>
        <w:tc>
          <w:tcPr>
            <w:tcW w:w="2191" w:type="dxa"/>
            <w:tcBorders>
              <w:top w:val="single" w:sz="4" w:space="0" w:color="auto"/>
              <w:left w:val="single" w:sz="4" w:space="0" w:color="auto"/>
              <w:bottom w:val="single" w:sz="4" w:space="0" w:color="auto"/>
              <w:right w:val="single" w:sz="4" w:space="0" w:color="auto"/>
            </w:tcBorders>
            <w:hideMark/>
          </w:tcPr>
          <w:p w:rsidR="002E236B" w:rsidRPr="002E236B" w:rsidRDefault="002E236B" w:rsidP="002E236B">
            <w:pPr>
              <w:suppressAutoHyphens/>
              <w:autoSpaceDN w:val="0"/>
              <w:spacing w:after="0"/>
              <w:textAlignment w:val="baseline"/>
              <w:rPr>
                <w:rFonts w:ascii="Times New Roman" w:eastAsia="Times New Roman" w:hAnsi="Times New Roman"/>
                <w:sz w:val="28"/>
                <w:szCs w:val="28"/>
                <w:lang w:eastAsia="ru-RU"/>
              </w:rPr>
            </w:pPr>
            <w:r w:rsidRPr="002E236B">
              <w:rPr>
                <w:rFonts w:ascii="Times New Roman" w:eastAsia="Times New Roman" w:hAnsi="Times New Roman"/>
                <w:sz w:val="28"/>
                <w:szCs w:val="28"/>
                <w:lang w:eastAsia="ru-RU"/>
              </w:rPr>
              <w:t>Окончание</w:t>
            </w:r>
          </w:p>
        </w:tc>
        <w:tc>
          <w:tcPr>
            <w:tcW w:w="2594" w:type="dxa"/>
            <w:tcBorders>
              <w:top w:val="single" w:sz="4" w:space="0" w:color="auto"/>
              <w:left w:val="single" w:sz="4" w:space="0" w:color="auto"/>
              <w:bottom w:val="single" w:sz="4" w:space="0" w:color="auto"/>
              <w:right w:val="single" w:sz="4" w:space="0" w:color="auto"/>
            </w:tcBorders>
            <w:hideMark/>
          </w:tcPr>
          <w:p w:rsidR="002E236B" w:rsidRPr="002E236B" w:rsidRDefault="002E236B" w:rsidP="002E236B">
            <w:pPr>
              <w:suppressAutoHyphens/>
              <w:autoSpaceDN w:val="0"/>
              <w:spacing w:after="0"/>
              <w:textAlignment w:val="baseline"/>
              <w:rPr>
                <w:rFonts w:ascii="Times New Roman" w:eastAsia="Times New Roman" w:hAnsi="Times New Roman"/>
                <w:sz w:val="28"/>
                <w:szCs w:val="28"/>
                <w:lang w:eastAsia="ru-RU"/>
              </w:rPr>
            </w:pPr>
            <w:r w:rsidRPr="002E236B">
              <w:rPr>
                <w:rFonts w:ascii="Times New Roman" w:eastAsia="Times New Roman" w:hAnsi="Times New Roman"/>
                <w:sz w:val="28"/>
                <w:szCs w:val="28"/>
                <w:lang w:eastAsia="ru-RU"/>
              </w:rPr>
              <w:t xml:space="preserve">Перемена </w:t>
            </w:r>
          </w:p>
        </w:tc>
      </w:tr>
      <w:tr w:rsidR="002E236B" w:rsidRPr="002E236B" w:rsidTr="002E236B">
        <w:tc>
          <w:tcPr>
            <w:tcW w:w="2660" w:type="dxa"/>
            <w:tcBorders>
              <w:top w:val="single" w:sz="4" w:space="0" w:color="auto"/>
              <w:left w:val="single" w:sz="4" w:space="0" w:color="auto"/>
              <w:bottom w:val="single" w:sz="4" w:space="0" w:color="auto"/>
              <w:right w:val="single" w:sz="4" w:space="0" w:color="auto"/>
            </w:tcBorders>
            <w:hideMark/>
          </w:tcPr>
          <w:p w:rsidR="002E236B" w:rsidRPr="002E236B" w:rsidRDefault="002E236B" w:rsidP="002E236B">
            <w:pPr>
              <w:suppressAutoHyphens/>
              <w:autoSpaceDN w:val="0"/>
              <w:spacing w:after="0"/>
              <w:textAlignment w:val="baseline"/>
              <w:rPr>
                <w:rFonts w:ascii="Times New Roman" w:eastAsia="Times New Roman" w:hAnsi="Times New Roman"/>
                <w:sz w:val="24"/>
                <w:szCs w:val="24"/>
                <w:lang w:eastAsia="ru-RU"/>
              </w:rPr>
            </w:pPr>
            <w:r w:rsidRPr="002E236B">
              <w:rPr>
                <w:rFonts w:ascii="Times New Roman" w:eastAsia="Times New Roman" w:hAnsi="Times New Roman"/>
                <w:sz w:val="24"/>
                <w:szCs w:val="24"/>
                <w:lang w:eastAsia="ru-RU"/>
              </w:rPr>
              <w:t>1 урок</w:t>
            </w:r>
          </w:p>
        </w:tc>
        <w:tc>
          <w:tcPr>
            <w:tcW w:w="2126" w:type="dxa"/>
            <w:tcBorders>
              <w:top w:val="single" w:sz="4" w:space="0" w:color="auto"/>
              <w:left w:val="single" w:sz="4" w:space="0" w:color="auto"/>
              <w:bottom w:val="single" w:sz="4" w:space="0" w:color="auto"/>
              <w:right w:val="single" w:sz="4" w:space="0" w:color="auto"/>
            </w:tcBorders>
            <w:hideMark/>
          </w:tcPr>
          <w:p w:rsidR="002E236B" w:rsidRPr="002E236B" w:rsidRDefault="002E236B" w:rsidP="002E236B">
            <w:pPr>
              <w:suppressAutoHyphens/>
              <w:autoSpaceDN w:val="0"/>
              <w:spacing w:after="0"/>
              <w:textAlignment w:val="baseline"/>
              <w:rPr>
                <w:rFonts w:ascii="Times New Roman" w:eastAsia="Times New Roman" w:hAnsi="Times New Roman"/>
                <w:sz w:val="28"/>
                <w:szCs w:val="28"/>
                <w:lang w:eastAsia="ru-RU"/>
              </w:rPr>
            </w:pPr>
            <w:r w:rsidRPr="002E236B">
              <w:rPr>
                <w:rFonts w:ascii="Times New Roman" w:eastAsia="Times New Roman" w:hAnsi="Times New Roman"/>
                <w:sz w:val="28"/>
                <w:szCs w:val="28"/>
                <w:lang w:eastAsia="ru-RU"/>
              </w:rPr>
              <w:t>08.30</w:t>
            </w:r>
          </w:p>
        </w:tc>
        <w:tc>
          <w:tcPr>
            <w:tcW w:w="2191" w:type="dxa"/>
            <w:tcBorders>
              <w:top w:val="single" w:sz="4" w:space="0" w:color="auto"/>
              <w:left w:val="single" w:sz="4" w:space="0" w:color="auto"/>
              <w:bottom w:val="single" w:sz="4" w:space="0" w:color="auto"/>
              <w:right w:val="single" w:sz="4" w:space="0" w:color="auto"/>
            </w:tcBorders>
            <w:hideMark/>
          </w:tcPr>
          <w:p w:rsidR="002E236B" w:rsidRPr="002E236B" w:rsidRDefault="002E236B" w:rsidP="002E236B">
            <w:pPr>
              <w:suppressAutoHyphens/>
              <w:autoSpaceDN w:val="0"/>
              <w:spacing w:after="0"/>
              <w:textAlignment w:val="baseline"/>
              <w:rPr>
                <w:rFonts w:ascii="Times New Roman" w:eastAsia="Times New Roman" w:hAnsi="Times New Roman"/>
                <w:sz w:val="28"/>
                <w:szCs w:val="28"/>
                <w:lang w:eastAsia="ru-RU"/>
              </w:rPr>
            </w:pPr>
            <w:r w:rsidRPr="002E236B">
              <w:rPr>
                <w:rFonts w:ascii="Times New Roman" w:eastAsia="Times New Roman" w:hAnsi="Times New Roman"/>
                <w:sz w:val="28"/>
                <w:szCs w:val="28"/>
                <w:lang w:eastAsia="ru-RU"/>
              </w:rPr>
              <w:t>09.05.</w:t>
            </w:r>
          </w:p>
        </w:tc>
        <w:tc>
          <w:tcPr>
            <w:tcW w:w="2594" w:type="dxa"/>
            <w:tcBorders>
              <w:top w:val="single" w:sz="4" w:space="0" w:color="auto"/>
              <w:left w:val="single" w:sz="4" w:space="0" w:color="auto"/>
              <w:bottom w:val="single" w:sz="4" w:space="0" w:color="auto"/>
              <w:right w:val="single" w:sz="4" w:space="0" w:color="auto"/>
            </w:tcBorders>
            <w:hideMark/>
          </w:tcPr>
          <w:p w:rsidR="002E236B" w:rsidRPr="002E236B" w:rsidRDefault="002E236B" w:rsidP="002E236B">
            <w:pPr>
              <w:suppressAutoHyphens/>
              <w:autoSpaceDN w:val="0"/>
              <w:spacing w:after="0"/>
              <w:textAlignment w:val="baseline"/>
              <w:rPr>
                <w:rFonts w:ascii="Times New Roman" w:eastAsia="Times New Roman" w:hAnsi="Times New Roman"/>
                <w:sz w:val="28"/>
                <w:szCs w:val="28"/>
                <w:lang w:eastAsia="ru-RU"/>
              </w:rPr>
            </w:pPr>
            <w:r w:rsidRPr="002E236B">
              <w:rPr>
                <w:rFonts w:ascii="Times New Roman" w:eastAsia="Times New Roman" w:hAnsi="Times New Roman"/>
                <w:sz w:val="28"/>
                <w:szCs w:val="28"/>
                <w:lang w:eastAsia="ru-RU"/>
              </w:rPr>
              <w:t>10 мин</w:t>
            </w:r>
          </w:p>
        </w:tc>
      </w:tr>
      <w:tr w:rsidR="002E236B" w:rsidRPr="002E236B" w:rsidTr="002E236B">
        <w:tc>
          <w:tcPr>
            <w:tcW w:w="2660" w:type="dxa"/>
            <w:tcBorders>
              <w:top w:val="single" w:sz="4" w:space="0" w:color="auto"/>
              <w:left w:val="single" w:sz="4" w:space="0" w:color="auto"/>
              <w:bottom w:val="single" w:sz="4" w:space="0" w:color="auto"/>
              <w:right w:val="single" w:sz="4" w:space="0" w:color="auto"/>
            </w:tcBorders>
            <w:hideMark/>
          </w:tcPr>
          <w:p w:rsidR="002E236B" w:rsidRPr="002E236B" w:rsidRDefault="002E236B" w:rsidP="002E236B">
            <w:pPr>
              <w:suppressAutoHyphens/>
              <w:autoSpaceDN w:val="0"/>
              <w:spacing w:after="0"/>
              <w:textAlignment w:val="baseline"/>
              <w:rPr>
                <w:rFonts w:ascii="Times New Roman" w:eastAsia="Times New Roman" w:hAnsi="Times New Roman"/>
                <w:sz w:val="24"/>
                <w:szCs w:val="24"/>
                <w:lang w:eastAsia="ru-RU"/>
              </w:rPr>
            </w:pPr>
            <w:r w:rsidRPr="002E236B">
              <w:rPr>
                <w:rFonts w:ascii="Times New Roman" w:eastAsia="Times New Roman" w:hAnsi="Times New Roman"/>
                <w:sz w:val="24"/>
                <w:szCs w:val="24"/>
                <w:lang w:eastAsia="ru-RU"/>
              </w:rPr>
              <w:t>2 урок</w:t>
            </w:r>
          </w:p>
        </w:tc>
        <w:tc>
          <w:tcPr>
            <w:tcW w:w="2126" w:type="dxa"/>
            <w:tcBorders>
              <w:top w:val="single" w:sz="4" w:space="0" w:color="auto"/>
              <w:left w:val="single" w:sz="4" w:space="0" w:color="auto"/>
              <w:bottom w:val="single" w:sz="4" w:space="0" w:color="auto"/>
              <w:right w:val="single" w:sz="4" w:space="0" w:color="auto"/>
            </w:tcBorders>
            <w:hideMark/>
          </w:tcPr>
          <w:p w:rsidR="002E236B" w:rsidRPr="002E236B" w:rsidRDefault="002E236B" w:rsidP="002E236B">
            <w:pPr>
              <w:suppressAutoHyphens/>
              <w:autoSpaceDN w:val="0"/>
              <w:spacing w:after="0"/>
              <w:textAlignment w:val="baseline"/>
              <w:rPr>
                <w:rFonts w:ascii="Times New Roman" w:eastAsia="Times New Roman" w:hAnsi="Times New Roman"/>
                <w:sz w:val="28"/>
                <w:szCs w:val="28"/>
                <w:lang w:eastAsia="ru-RU"/>
              </w:rPr>
            </w:pPr>
            <w:r w:rsidRPr="002E236B">
              <w:rPr>
                <w:rFonts w:ascii="Times New Roman" w:eastAsia="Times New Roman" w:hAnsi="Times New Roman"/>
                <w:sz w:val="28"/>
                <w:szCs w:val="28"/>
                <w:lang w:eastAsia="ru-RU"/>
              </w:rPr>
              <w:t>09.15</w:t>
            </w:r>
          </w:p>
        </w:tc>
        <w:tc>
          <w:tcPr>
            <w:tcW w:w="2191" w:type="dxa"/>
            <w:tcBorders>
              <w:top w:val="single" w:sz="4" w:space="0" w:color="auto"/>
              <w:left w:val="single" w:sz="4" w:space="0" w:color="auto"/>
              <w:bottom w:val="single" w:sz="4" w:space="0" w:color="auto"/>
              <w:right w:val="single" w:sz="4" w:space="0" w:color="auto"/>
            </w:tcBorders>
            <w:hideMark/>
          </w:tcPr>
          <w:p w:rsidR="002E236B" w:rsidRPr="002E236B" w:rsidRDefault="002E236B" w:rsidP="002E236B">
            <w:pPr>
              <w:suppressAutoHyphens/>
              <w:autoSpaceDN w:val="0"/>
              <w:spacing w:after="0"/>
              <w:textAlignment w:val="baseline"/>
              <w:rPr>
                <w:rFonts w:ascii="Times New Roman" w:eastAsia="Times New Roman" w:hAnsi="Times New Roman"/>
                <w:sz w:val="28"/>
                <w:szCs w:val="28"/>
                <w:lang w:eastAsia="ru-RU"/>
              </w:rPr>
            </w:pPr>
            <w:r w:rsidRPr="002E236B">
              <w:rPr>
                <w:rFonts w:ascii="Times New Roman" w:eastAsia="Times New Roman" w:hAnsi="Times New Roman"/>
                <w:sz w:val="28"/>
                <w:szCs w:val="28"/>
                <w:lang w:eastAsia="ru-RU"/>
              </w:rPr>
              <w:t>10.45</w:t>
            </w:r>
          </w:p>
        </w:tc>
        <w:tc>
          <w:tcPr>
            <w:tcW w:w="2594" w:type="dxa"/>
            <w:tcBorders>
              <w:top w:val="single" w:sz="4" w:space="0" w:color="auto"/>
              <w:left w:val="single" w:sz="4" w:space="0" w:color="auto"/>
              <w:bottom w:val="single" w:sz="4" w:space="0" w:color="auto"/>
              <w:right w:val="single" w:sz="4" w:space="0" w:color="auto"/>
            </w:tcBorders>
            <w:hideMark/>
          </w:tcPr>
          <w:p w:rsidR="002E236B" w:rsidRPr="002E236B" w:rsidRDefault="002E236B" w:rsidP="002E236B">
            <w:pPr>
              <w:suppressAutoHyphens/>
              <w:autoSpaceDN w:val="0"/>
              <w:spacing w:after="0"/>
              <w:textAlignment w:val="baseline"/>
              <w:rPr>
                <w:rFonts w:ascii="Times New Roman" w:eastAsia="Times New Roman" w:hAnsi="Times New Roman"/>
                <w:sz w:val="28"/>
                <w:szCs w:val="28"/>
                <w:lang w:eastAsia="ru-RU"/>
              </w:rPr>
            </w:pPr>
            <w:r w:rsidRPr="002E236B">
              <w:rPr>
                <w:rFonts w:ascii="Times New Roman" w:eastAsia="Times New Roman" w:hAnsi="Times New Roman"/>
                <w:sz w:val="28"/>
                <w:szCs w:val="28"/>
                <w:lang w:eastAsia="ru-RU"/>
              </w:rPr>
              <w:t>20 мин</w:t>
            </w:r>
          </w:p>
        </w:tc>
      </w:tr>
      <w:tr w:rsidR="002E236B" w:rsidRPr="002E236B" w:rsidTr="002E236B">
        <w:tc>
          <w:tcPr>
            <w:tcW w:w="2660" w:type="dxa"/>
            <w:tcBorders>
              <w:top w:val="single" w:sz="4" w:space="0" w:color="auto"/>
              <w:left w:val="single" w:sz="4" w:space="0" w:color="auto"/>
              <w:bottom w:val="single" w:sz="4" w:space="0" w:color="auto"/>
              <w:right w:val="single" w:sz="4" w:space="0" w:color="auto"/>
            </w:tcBorders>
            <w:hideMark/>
          </w:tcPr>
          <w:p w:rsidR="002E236B" w:rsidRPr="002E236B" w:rsidRDefault="002E236B" w:rsidP="002E236B">
            <w:pPr>
              <w:suppressAutoHyphens/>
              <w:autoSpaceDN w:val="0"/>
              <w:spacing w:after="0"/>
              <w:textAlignment w:val="baseline"/>
              <w:rPr>
                <w:rFonts w:ascii="Times New Roman" w:eastAsia="Times New Roman" w:hAnsi="Times New Roman"/>
                <w:sz w:val="24"/>
                <w:szCs w:val="24"/>
                <w:lang w:eastAsia="ru-RU"/>
              </w:rPr>
            </w:pPr>
            <w:r w:rsidRPr="002E236B">
              <w:rPr>
                <w:rFonts w:ascii="Times New Roman" w:eastAsia="Times New Roman" w:hAnsi="Times New Roman"/>
                <w:sz w:val="24"/>
                <w:szCs w:val="24"/>
                <w:lang w:eastAsia="ru-RU"/>
              </w:rPr>
              <w:t>3 урок</w:t>
            </w:r>
          </w:p>
        </w:tc>
        <w:tc>
          <w:tcPr>
            <w:tcW w:w="2126" w:type="dxa"/>
            <w:tcBorders>
              <w:top w:val="single" w:sz="4" w:space="0" w:color="auto"/>
              <w:left w:val="single" w:sz="4" w:space="0" w:color="auto"/>
              <w:bottom w:val="single" w:sz="4" w:space="0" w:color="auto"/>
              <w:right w:val="single" w:sz="4" w:space="0" w:color="auto"/>
            </w:tcBorders>
            <w:hideMark/>
          </w:tcPr>
          <w:p w:rsidR="002E236B" w:rsidRPr="002E236B" w:rsidRDefault="002E236B" w:rsidP="002E236B">
            <w:pPr>
              <w:suppressAutoHyphens/>
              <w:autoSpaceDN w:val="0"/>
              <w:spacing w:after="0"/>
              <w:textAlignment w:val="baseline"/>
              <w:rPr>
                <w:rFonts w:ascii="Times New Roman" w:eastAsia="Times New Roman" w:hAnsi="Times New Roman"/>
                <w:sz w:val="28"/>
                <w:szCs w:val="28"/>
                <w:lang w:eastAsia="ru-RU"/>
              </w:rPr>
            </w:pPr>
            <w:r w:rsidRPr="002E236B">
              <w:rPr>
                <w:rFonts w:ascii="Times New Roman" w:eastAsia="Times New Roman" w:hAnsi="Times New Roman"/>
                <w:sz w:val="28"/>
                <w:szCs w:val="28"/>
                <w:lang w:eastAsia="ru-RU"/>
              </w:rPr>
              <w:t>11.05</w:t>
            </w:r>
          </w:p>
        </w:tc>
        <w:tc>
          <w:tcPr>
            <w:tcW w:w="2191" w:type="dxa"/>
            <w:tcBorders>
              <w:top w:val="single" w:sz="4" w:space="0" w:color="auto"/>
              <w:left w:val="single" w:sz="4" w:space="0" w:color="auto"/>
              <w:bottom w:val="single" w:sz="4" w:space="0" w:color="auto"/>
              <w:right w:val="single" w:sz="4" w:space="0" w:color="auto"/>
            </w:tcBorders>
            <w:hideMark/>
          </w:tcPr>
          <w:p w:rsidR="002E236B" w:rsidRPr="002E236B" w:rsidRDefault="002E236B" w:rsidP="002E236B">
            <w:pPr>
              <w:suppressAutoHyphens/>
              <w:autoSpaceDN w:val="0"/>
              <w:spacing w:after="0"/>
              <w:textAlignment w:val="baseline"/>
              <w:rPr>
                <w:rFonts w:ascii="Times New Roman" w:eastAsia="Times New Roman" w:hAnsi="Times New Roman"/>
                <w:sz w:val="28"/>
                <w:szCs w:val="28"/>
                <w:lang w:eastAsia="ru-RU"/>
              </w:rPr>
            </w:pPr>
            <w:r w:rsidRPr="002E236B">
              <w:rPr>
                <w:rFonts w:ascii="Times New Roman" w:eastAsia="Times New Roman" w:hAnsi="Times New Roman"/>
                <w:sz w:val="28"/>
                <w:szCs w:val="28"/>
                <w:lang w:eastAsia="ru-RU"/>
              </w:rPr>
              <w:t>10.40</w:t>
            </w:r>
          </w:p>
        </w:tc>
        <w:tc>
          <w:tcPr>
            <w:tcW w:w="2594" w:type="dxa"/>
            <w:tcBorders>
              <w:top w:val="single" w:sz="4" w:space="0" w:color="auto"/>
              <w:left w:val="single" w:sz="4" w:space="0" w:color="auto"/>
              <w:bottom w:val="single" w:sz="4" w:space="0" w:color="auto"/>
              <w:right w:val="single" w:sz="4" w:space="0" w:color="auto"/>
            </w:tcBorders>
            <w:hideMark/>
          </w:tcPr>
          <w:p w:rsidR="002E236B" w:rsidRPr="002E236B" w:rsidRDefault="002E236B" w:rsidP="002E236B">
            <w:pPr>
              <w:suppressAutoHyphens/>
              <w:autoSpaceDN w:val="0"/>
              <w:spacing w:after="0"/>
              <w:textAlignment w:val="baseline"/>
              <w:rPr>
                <w:rFonts w:ascii="Times New Roman" w:eastAsia="Times New Roman" w:hAnsi="Times New Roman"/>
                <w:sz w:val="28"/>
                <w:szCs w:val="28"/>
                <w:lang w:eastAsia="ru-RU"/>
              </w:rPr>
            </w:pPr>
            <w:r w:rsidRPr="002E236B">
              <w:rPr>
                <w:rFonts w:ascii="Times New Roman" w:eastAsia="Times New Roman" w:hAnsi="Times New Roman"/>
                <w:sz w:val="28"/>
                <w:szCs w:val="28"/>
                <w:lang w:eastAsia="ru-RU"/>
              </w:rPr>
              <w:t>20 мин</w:t>
            </w:r>
          </w:p>
        </w:tc>
      </w:tr>
      <w:tr w:rsidR="002E236B" w:rsidRPr="002E236B" w:rsidTr="002E236B">
        <w:tc>
          <w:tcPr>
            <w:tcW w:w="2660" w:type="dxa"/>
            <w:tcBorders>
              <w:top w:val="single" w:sz="4" w:space="0" w:color="auto"/>
              <w:left w:val="single" w:sz="4" w:space="0" w:color="auto"/>
              <w:bottom w:val="single" w:sz="4" w:space="0" w:color="auto"/>
              <w:right w:val="single" w:sz="4" w:space="0" w:color="auto"/>
            </w:tcBorders>
            <w:hideMark/>
          </w:tcPr>
          <w:p w:rsidR="002E236B" w:rsidRPr="002E236B" w:rsidRDefault="002E236B" w:rsidP="002E236B">
            <w:pPr>
              <w:suppressAutoHyphens/>
              <w:autoSpaceDN w:val="0"/>
              <w:spacing w:after="0"/>
              <w:textAlignment w:val="baseline"/>
              <w:rPr>
                <w:rFonts w:ascii="Times New Roman" w:eastAsia="Times New Roman" w:hAnsi="Times New Roman"/>
                <w:sz w:val="24"/>
                <w:szCs w:val="24"/>
                <w:lang w:eastAsia="ru-RU"/>
              </w:rPr>
            </w:pPr>
            <w:r w:rsidRPr="002E236B">
              <w:rPr>
                <w:rFonts w:ascii="Times New Roman" w:eastAsia="Times New Roman" w:hAnsi="Times New Roman"/>
                <w:sz w:val="24"/>
                <w:szCs w:val="24"/>
                <w:lang w:eastAsia="ru-RU"/>
              </w:rPr>
              <w:t>4 урок</w:t>
            </w:r>
          </w:p>
        </w:tc>
        <w:tc>
          <w:tcPr>
            <w:tcW w:w="2126" w:type="dxa"/>
            <w:tcBorders>
              <w:top w:val="single" w:sz="4" w:space="0" w:color="auto"/>
              <w:left w:val="single" w:sz="4" w:space="0" w:color="auto"/>
              <w:bottom w:val="single" w:sz="4" w:space="0" w:color="auto"/>
              <w:right w:val="single" w:sz="4" w:space="0" w:color="auto"/>
            </w:tcBorders>
            <w:hideMark/>
          </w:tcPr>
          <w:p w:rsidR="002E236B" w:rsidRPr="002E236B" w:rsidRDefault="002E236B" w:rsidP="002E236B">
            <w:pPr>
              <w:suppressAutoHyphens/>
              <w:autoSpaceDN w:val="0"/>
              <w:spacing w:after="0"/>
              <w:textAlignment w:val="baseline"/>
              <w:rPr>
                <w:rFonts w:ascii="Times New Roman" w:eastAsia="Times New Roman" w:hAnsi="Times New Roman"/>
                <w:sz w:val="28"/>
                <w:szCs w:val="28"/>
                <w:lang w:eastAsia="ru-RU"/>
              </w:rPr>
            </w:pPr>
            <w:r w:rsidRPr="002E236B">
              <w:rPr>
                <w:rFonts w:ascii="Times New Roman" w:eastAsia="Times New Roman" w:hAnsi="Times New Roman"/>
                <w:sz w:val="28"/>
                <w:szCs w:val="28"/>
                <w:lang w:eastAsia="ru-RU"/>
              </w:rPr>
              <w:t>11.00</w:t>
            </w:r>
          </w:p>
        </w:tc>
        <w:tc>
          <w:tcPr>
            <w:tcW w:w="2191" w:type="dxa"/>
            <w:tcBorders>
              <w:top w:val="single" w:sz="4" w:space="0" w:color="auto"/>
              <w:left w:val="single" w:sz="4" w:space="0" w:color="auto"/>
              <w:bottom w:val="single" w:sz="4" w:space="0" w:color="auto"/>
              <w:right w:val="single" w:sz="4" w:space="0" w:color="auto"/>
            </w:tcBorders>
            <w:hideMark/>
          </w:tcPr>
          <w:p w:rsidR="002E236B" w:rsidRPr="002E236B" w:rsidRDefault="002E236B" w:rsidP="002E236B">
            <w:pPr>
              <w:suppressAutoHyphens/>
              <w:autoSpaceDN w:val="0"/>
              <w:spacing w:after="0"/>
              <w:textAlignment w:val="baseline"/>
              <w:rPr>
                <w:rFonts w:ascii="Times New Roman" w:eastAsia="Times New Roman" w:hAnsi="Times New Roman"/>
                <w:sz w:val="28"/>
                <w:szCs w:val="28"/>
                <w:lang w:eastAsia="ru-RU"/>
              </w:rPr>
            </w:pPr>
            <w:r w:rsidRPr="002E236B">
              <w:rPr>
                <w:rFonts w:ascii="Times New Roman" w:eastAsia="Times New Roman" w:hAnsi="Times New Roman"/>
                <w:sz w:val="28"/>
                <w:szCs w:val="28"/>
                <w:lang w:eastAsia="ru-RU"/>
              </w:rPr>
              <w:t>11.35</w:t>
            </w:r>
          </w:p>
        </w:tc>
        <w:tc>
          <w:tcPr>
            <w:tcW w:w="2594" w:type="dxa"/>
            <w:tcBorders>
              <w:top w:val="single" w:sz="4" w:space="0" w:color="auto"/>
              <w:left w:val="single" w:sz="4" w:space="0" w:color="auto"/>
              <w:bottom w:val="single" w:sz="4" w:space="0" w:color="auto"/>
              <w:right w:val="single" w:sz="4" w:space="0" w:color="auto"/>
            </w:tcBorders>
            <w:hideMark/>
          </w:tcPr>
          <w:p w:rsidR="002E236B" w:rsidRPr="002E236B" w:rsidRDefault="002E236B" w:rsidP="002E236B">
            <w:pPr>
              <w:suppressAutoHyphens/>
              <w:autoSpaceDN w:val="0"/>
              <w:spacing w:after="0"/>
              <w:textAlignment w:val="baseline"/>
              <w:rPr>
                <w:rFonts w:ascii="Times New Roman" w:eastAsia="Times New Roman" w:hAnsi="Times New Roman"/>
                <w:sz w:val="28"/>
                <w:szCs w:val="28"/>
                <w:lang w:eastAsia="ru-RU"/>
              </w:rPr>
            </w:pPr>
            <w:r w:rsidRPr="002E236B">
              <w:rPr>
                <w:rFonts w:ascii="Times New Roman" w:eastAsia="Times New Roman" w:hAnsi="Times New Roman"/>
                <w:sz w:val="28"/>
                <w:szCs w:val="28"/>
                <w:lang w:eastAsia="ru-RU"/>
              </w:rPr>
              <w:t>10 мин</w:t>
            </w:r>
          </w:p>
        </w:tc>
      </w:tr>
      <w:tr w:rsidR="002E236B" w:rsidRPr="002E236B" w:rsidTr="002E236B">
        <w:tc>
          <w:tcPr>
            <w:tcW w:w="2660" w:type="dxa"/>
            <w:tcBorders>
              <w:top w:val="single" w:sz="4" w:space="0" w:color="auto"/>
              <w:left w:val="single" w:sz="4" w:space="0" w:color="auto"/>
              <w:bottom w:val="single" w:sz="4" w:space="0" w:color="auto"/>
              <w:right w:val="single" w:sz="4" w:space="0" w:color="auto"/>
            </w:tcBorders>
            <w:hideMark/>
          </w:tcPr>
          <w:p w:rsidR="002E236B" w:rsidRPr="002E236B" w:rsidRDefault="002E236B" w:rsidP="002E236B">
            <w:pPr>
              <w:suppressAutoHyphens/>
              <w:autoSpaceDN w:val="0"/>
              <w:spacing w:after="0"/>
              <w:textAlignment w:val="baseline"/>
              <w:rPr>
                <w:rFonts w:ascii="Times New Roman" w:eastAsia="Times New Roman" w:hAnsi="Times New Roman"/>
                <w:sz w:val="24"/>
                <w:szCs w:val="24"/>
                <w:lang w:eastAsia="ru-RU"/>
              </w:rPr>
            </w:pPr>
            <w:r w:rsidRPr="002E236B">
              <w:rPr>
                <w:rFonts w:ascii="Times New Roman" w:eastAsia="Times New Roman" w:hAnsi="Times New Roman"/>
                <w:sz w:val="24"/>
                <w:szCs w:val="24"/>
                <w:lang w:eastAsia="ru-RU"/>
              </w:rPr>
              <w:t xml:space="preserve">5 урок </w:t>
            </w:r>
          </w:p>
        </w:tc>
        <w:tc>
          <w:tcPr>
            <w:tcW w:w="2126" w:type="dxa"/>
            <w:tcBorders>
              <w:top w:val="single" w:sz="4" w:space="0" w:color="auto"/>
              <w:left w:val="single" w:sz="4" w:space="0" w:color="auto"/>
              <w:bottom w:val="single" w:sz="4" w:space="0" w:color="auto"/>
              <w:right w:val="single" w:sz="4" w:space="0" w:color="auto"/>
            </w:tcBorders>
            <w:hideMark/>
          </w:tcPr>
          <w:p w:rsidR="002E236B" w:rsidRPr="002E236B" w:rsidRDefault="002E236B" w:rsidP="002E236B">
            <w:pPr>
              <w:suppressAutoHyphens/>
              <w:autoSpaceDN w:val="0"/>
              <w:spacing w:after="0"/>
              <w:textAlignment w:val="baseline"/>
              <w:rPr>
                <w:rFonts w:ascii="Times New Roman" w:eastAsia="Times New Roman" w:hAnsi="Times New Roman"/>
                <w:sz w:val="28"/>
                <w:szCs w:val="28"/>
                <w:lang w:eastAsia="ru-RU"/>
              </w:rPr>
            </w:pPr>
            <w:r w:rsidRPr="002E236B">
              <w:rPr>
                <w:rFonts w:ascii="Times New Roman" w:eastAsia="Times New Roman" w:hAnsi="Times New Roman"/>
                <w:sz w:val="28"/>
                <w:szCs w:val="28"/>
                <w:lang w:eastAsia="ru-RU"/>
              </w:rPr>
              <w:t>11.45</w:t>
            </w:r>
          </w:p>
        </w:tc>
        <w:tc>
          <w:tcPr>
            <w:tcW w:w="2191" w:type="dxa"/>
            <w:tcBorders>
              <w:top w:val="single" w:sz="4" w:space="0" w:color="auto"/>
              <w:left w:val="single" w:sz="4" w:space="0" w:color="auto"/>
              <w:bottom w:val="single" w:sz="4" w:space="0" w:color="auto"/>
              <w:right w:val="single" w:sz="4" w:space="0" w:color="auto"/>
            </w:tcBorders>
            <w:hideMark/>
          </w:tcPr>
          <w:p w:rsidR="002E236B" w:rsidRPr="002E236B" w:rsidRDefault="002E236B" w:rsidP="002E236B">
            <w:pPr>
              <w:suppressAutoHyphens/>
              <w:autoSpaceDN w:val="0"/>
              <w:spacing w:after="0"/>
              <w:textAlignment w:val="baseline"/>
              <w:rPr>
                <w:rFonts w:ascii="Times New Roman" w:eastAsia="Times New Roman" w:hAnsi="Times New Roman"/>
                <w:sz w:val="28"/>
                <w:szCs w:val="28"/>
                <w:lang w:eastAsia="ru-RU"/>
              </w:rPr>
            </w:pPr>
            <w:r w:rsidRPr="002E236B">
              <w:rPr>
                <w:rFonts w:ascii="Times New Roman" w:eastAsia="Times New Roman" w:hAnsi="Times New Roman"/>
                <w:sz w:val="28"/>
                <w:szCs w:val="28"/>
                <w:lang w:eastAsia="ru-RU"/>
              </w:rPr>
              <w:t>12.20</w:t>
            </w:r>
          </w:p>
        </w:tc>
        <w:tc>
          <w:tcPr>
            <w:tcW w:w="2594" w:type="dxa"/>
            <w:tcBorders>
              <w:top w:val="single" w:sz="4" w:space="0" w:color="auto"/>
              <w:left w:val="single" w:sz="4" w:space="0" w:color="auto"/>
              <w:bottom w:val="single" w:sz="4" w:space="0" w:color="auto"/>
              <w:right w:val="single" w:sz="4" w:space="0" w:color="auto"/>
            </w:tcBorders>
          </w:tcPr>
          <w:p w:rsidR="002E236B" w:rsidRPr="002E236B" w:rsidRDefault="002E236B" w:rsidP="002E236B">
            <w:pPr>
              <w:suppressAutoHyphens/>
              <w:autoSpaceDN w:val="0"/>
              <w:spacing w:after="0"/>
              <w:textAlignment w:val="baseline"/>
              <w:rPr>
                <w:rFonts w:ascii="Times New Roman" w:eastAsia="Times New Roman" w:hAnsi="Times New Roman"/>
                <w:sz w:val="28"/>
                <w:szCs w:val="28"/>
                <w:lang w:eastAsia="ru-RU"/>
              </w:rPr>
            </w:pPr>
          </w:p>
        </w:tc>
      </w:tr>
    </w:tbl>
    <w:p w:rsidR="002E236B" w:rsidRPr="002E236B" w:rsidRDefault="002E236B" w:rsidP="002E236B">
      <w:pPr>
        <w:suppressAutoHyphens/>
        <w:autoSpaceDN w:val="0"/>
        <w:spacing w:after="0" w:line="240" w:lineRule="auto"/>
        <w:textAlignment w:val="baseline"/>
        <w:rPr>
          <w:rFonts w:ascii="Times New Roman" w:eastAsia="Times New Roman" w:hAnsi="Times New Roman"/>
          <w:sz w:val="24"/>
          <w:szCs w:val="28"/>
          <w:lang w:eastAsia="ru-RU"/>
        </w:rPr>
      </w:pPr>
      <w:r w:rsidRPr="002E236B">
        <w:rPr>
          <w:rFonts w:ascii="Times New Roman" w:eastAsia="Times New Roman" w:hAnsi="Times New Roman"/>
          <w:b/>
          <w:sz w:val="24"/>
          <w:szCs w:val="28"/>
          <w:lang w:eastAsia="ru-RU"/>
        </w:rPr>
        <w:t>6.3.</w:t>
      </w:r>
      <w:r w:rsidRPr="002E236B">
        <w:rPr>
          <w:rFonts w:ascii="Times New Roman" w:eastAsia="Times New Roman" w:hAnsi="Times New Roman"/>
          <w:sz w:val="24"/>
          <w:szCs w:val="28"/>
          <w:lang w:eastAsia="ru-RU"/>
        </w:rPr>
        <w:t xml:space="preserve"> Режим учебных занятий в 3,4 четверти для 1-х классов.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60"/>
        <w:gridCol w:w="2126"/>
        <w:gridCol w:w="2229"/>
        <w:gridCol w:w="2556"/>
      </w:tblGrid>
      <w:tr w:rsidR="002E236B" w:rsidRPr="002E236B" w:rsidTr="002E236B">
        <w:tc>
          <w:tcPr>
            <w:tcW w:w="2660" w:type="dxa"/>
            <w:tcBorders>
              <w:top w:val="single" w:sz="4" w:space="0" w:color="auto"/>
              <w:left w:val="single" w:sz="4" w:space="0" w:color="auto"/>
              <w:bottom w:val="single" w:sz="4" w:space="0" w:color="auto"/>
              <w:right w:val="single" w:sz="4" w:space="0" w:color="auto"/>
            </w:tcBorders>
            <w:hideMark/>
          </w:tcPr>
          <w:p w:rsidR="002E236B" w:rsidRPr="002E236B" w:rsidRDefault="002E236B" w:rsidP="002E236B">
            <w:pPr>
              <w:suppressAutoHyphens/>
              <w:autoSpaceDN w:val="0"/>
              <w:spacing w:after="0"/>
              <w:textAlignment w:val="baseline"/>
              <w:rPr>
                <w:rFonts w:ascii="Times New Roman" w:eastAsia="Times New Roman" w:hAnsi="Times New Roman"/>
                <w:sz w:val="28"/>
                <w:szCs w:val="28"/>
                <w:lang w:eastAsia="ru-RU"/>
              </w:rPr>
            </w:pPr>
            <w:r w:rsidRPr="002E236B">
              <w:rPr>
                <w:rFonts w:ascii="Times New Roman" w:eastAsia="Times New Roman" w:hAnsi="Times New Roman"/>
                <w:sz w:val="28"/>
                <w:szCs w:val="28"/>
                <w:lang w:eastAsia="ru-RU"/>
              </w:rPr>
              <w:t>Режимное мероприятие</w:t>
            </w:r>
          </w:p>
        </w:tc>
        <w:tc>
          <w:tcPr>
            <w:tcW w:w="2126" w:type="dxa"/>
            <w:tcBorders>
              <w:top w:val="single" w:sz="4" w:space="0" w:color="auto"/>
              <w:left w:val="single" w:sz="4" w:space="0" w:color="auto"/>
              <w:bottom w:val="single" w:sz="4" w:space="0" w:color="auto"/>
              <w:right w:val="single" w:sz="4" w:space="0" w:color="auto"/>
            </w:tcBorders>
            <w:hideMark/>
          </w:tcPr>
          <w:p w:rsidR="002E236B" w:rsidRPr="002E236B" w:rsidRDefault="002E236B" w:rsidP="002E236B">
            <w:pPr>
              <w:suppressAutoHyphens/>
              <w:autoSpaceDN w:val="0"/>
              <w:spacing w:after="0"/>
              <w:textAlignment w:val="baseline"/>
              <w:rPr>
                <w:rFonts w:ascii="Times New Roman" w:eastAsia="Times New Roman" w:hAnsi="Times New Roman"/>
                <w:sz w:val="28"/>
                <w:szCs w:val="28"/>
                <w:lang w:eastAsia="ru-RU"/>
              </w:rPr>
            </w:pPr>
            <w:r w:rsidRPr="002E236B">
              <w:rPr>
                <w:rFonts w:ascii="Times New Roman" w:eastAsia="Times New Roman" w:hAnsi="Times New Roman"/>
                <w:sz w:val="28"/>
                <w:szCs w:val="28"/>
                <w:lang w:eastAsia="ru-RU"/>
              </w:rPr>
              <w:t>Начало</w:t>
            </w:r>
          </w:p>
        </w:tc>
        <w:tc>
          <w:tcPr>
            <w:tcW w:w="4785" w:type="dxa"/>
            <w:gridSpan w:val="2"/>
            <w:tcBorders>
              <w:top w:val="single" w:sz="4" w:space="0" w:color="auto"/>
              <w:left w:val="single" w:sz="4" w:space="0" w:color="auto"/>
              <w:bottom w:val="single" w:sz="4" w:space="0" w:color="auto"/>
              <w:right w:val="single" w:sz="4" w:space="0" w:color="auto"/>
            </w:tcBorders>
            <w:hideMark/>
          </w:tcPr>
          <w:p w:rsidR="002E236B" w:rsidRPr="002E236B" w:rsidRDefault="002E236B" w:rsidP="002E236B">
            <w:pPr>
              <w:suppressAutoHyphens/>
              <w:autoSpaceDN w:val="0"/>
              <w:spacing w:after="0"/>
              <w:textAlignment w:val="baseline"/>
              <w:rPr>
                <w:rFonts w:ascii="Times New Roman" w:eastAsia="Times New Roman" w:hAnsi="Times New Roman"/>
                <w:sz w:val="28"/>
                <w:szCs w:val="28"/>
                <w:lang w:eastAsia="ru-RU"/>
              </w:rPr>
            </w:pPr>
            <w:r w:rsidRPr="002E236B">
              <w:rPr>
                <w:rFonts w:ascii="Times New Roman" w:eastAsia="Times New Roman" w:hAnsi="Times New Roman"/>
                <w:sz w:val="28"/>
                <w:szCs w:val="28"/>
                <w:lang w:eastAsia="ru-RU"/>
              </w:rPr>
              <w:t>Окончание</w:t>
            </w:r>
          </w:p>
        </w:tc>
      </w:tr>
      <w:tr w:rsidR="002E236B" w:rsidRPr="002E236B" w:rsidTr="002E236B">
        <w:tc>
          <w:tcPr>
            <w:tcW w:w="2660" w:type="dxa"/>
            <w:tcBorders>
              <w:top w:val="single" w:sz="4" w:space="0" w:color="auto"/>
              <w:left w:val="single" w:sz="4" w:space="0" w:color="auto"/>
              <w:bottom w:val="single" w:sz="4" w:space="0" w:color="auto"/>
              <w:right w:val="single" w:sz="4" w:space="0" w:color="auto"/>
            </w:tcBorders>
            <w:hideMark/>
          </w:tcPr>
          <w:p w:rsidR="002E236B" w:rsidRPr="002E236B" w:rsidRDefault="002E236B" w:rsidP="002E236B">
            <w:pPr>
              <w:suppressAutoHyphens/>
              <w:autoSpaceDN w:val="0"/>
              <w:spacing w:after="0"/>
              <w:textAlignment w:val="baseline"/>
              <w:rPr>
                <w:rFonts w:ascii="Times New Roman" w:eastAsia="Times New Roman" w:hAnsi="Times New Roman"/>
                <w:sz w:val="24"/>
                <w:szCs w:val="24"/>
                <w:lang w:eastAsia="ru-RU"/>
              </w:rPr>
            </w:pPr>
            <w:r w:rsidRPr="002E236B">
              <w:rPr>
                <w:rFonts w:ascii="Times New Roman" w:eastAsia="Times New Roman" w:hAnsi="Times New Roman"/>
                <w:sz w:val="24"/>
                <w:szCs w:val="24"/>
                <w:lang w:eastAsia="ru-RU"/>
              </w:rPr>
              <w:t>1 урок</w:t>
            </w:r>
          </w:p>
        </w:tc>
        <w:tc>
          <w:tcPr>
            <w:tcW w:w="2126" w:type="dxa"/>
            <w:tcBorders>
              <w:top w:val="single" w:sz="4" w:space="0" w:color="auto"/>
              <w:left w:val="single" w:sz="4" w:space="0" w:color="auto"/>
              <w:bottom w:val="single" w:sz="4" w:space="0" w:color="auto"/>
              <w:right w:val="single" w:sz="4" w:space="0" w:color="auto"/>
            </w:tcBorders>
            <w:hideMark/>
          </w:tcPr>
          <w:p w:rsidR="002E236B" w:rsidRPr="002E236B" w:rsidRDefault="002E236B" w:rsidP="002E236B">
            <w:pPr>
              <w:suppressAutoHyphens/>
              <w:autoSpaceDN w:val="0"/>
              <w:spacing w:after="0"/>
              <w:textAlignment w:val="baseline"/>
              <w:rPr>
                <w:rFonts w:ascii="Times New Roman" w:eastAsia="Times New Roman" w:hAnsi="Times New Roman"/>
                <w:sz w:val="28"/>
                <w:szCs w:val="28"/>
                <w:lang w:eastAsia="ru-RU"/>
              </w:rPr>
            </w:pPr>
            <w:r w:rsidRPr="002E236B">
              <w:rPr>
                <w:rFonts w:ascii="Times New Roman" w:eastAsia="Times New Roman" w:hAnsi="Times New Roman"/>
                <w:sz w:val="28"/>
                <w:szCs w:val="28"/>
                <w:lang w:eastAsia="ru-RU"/>
              </w:rPr>
              <w:t>08.30</w:t>
            </w:r>
          </w:p>
        </w:tc>
        <w:tc>
          <w:tcPr>
            <w:tcW w:w="2229" w:type="dxa"/>
            <w:tcBorders>
              <w:top w:val="single" w:sz="4" w:space="0" w:color="auto"/>
              <w:left w:val="single" w:sz="4" w:space="0" w:color="auto"/>
              <w:bottom w:val="single" w:sz="4" w:space="0" w:color="auto"/>
              <w:right w:val="single" w:sz="4" w:space="0" w:color="auto"/>
            </w:tcBorders>
            <w:hideMark/>
          </w:tcPr>
          <w:p w:rsidR="002E236B" w:rsidRPr="002E236B" w:rsidRDefault="002E236B" w:rsidP="002E236B">
            <w:pPr>
              <w:suppressAutoHyphens/>
              <w:autoSpaceDN w:val="0"/>
              <w:spacing w:after="0"/>
              <w:textAlignment w:val="baseline"/>
              <w:rPr>
                <w:rFonts w:ascii="Times New Roman" w:eastAsia="Times New Roman" w:hAnsi="Times New Roman"/>
                <w:sz w:val="28"/>
                <w:szCs w:val="28"/>
                <w:lang w:eastAsia="ru-RU"/>
              </w:rPr>
            </w:pPr>
            <w:r w:rsidRPr="002E236B">
              <w:rPr>
                <w:rFonts w:ascii="Times New Roman" w:eastAsia="Times New Roman" w:hAnsi="Times New Roman"/>
                <w:sz w:val="28"/>
                <w:szCs w:val="28"/>
                <w:lang w:eastAsia="ru-RU"/>
              </w:rPr>
              <w:t>09.10</w:t>
            </w:r>
          </w:p>
        </w:tc>
        <w:tc>
          <w:tcPr>
            <w:tcW w:w="2556" w:type="dxa"/>
            <w:tcBorders>
              <w:top w:val="single" w:sz="4" w:space="0" w:color="auto"/>
              <w:left w:val="single" w:sz="4" w:space="0" w:color="auto"/>
              <w:bottom w:val="single" w:sz="4" w:space="0" w:color="auto"/>
              <w:right w:val="single" w:sz="4" w:space="0" w:color="auto"/>
            </w:tcBorders>
            <w:hideMark/>
          </w:tcPr>
          <w:p w:rsidR="002E236B" w:rsidRPr="002E236B" w:rsidRDefault="002E236B" w:rsidP="002E236B">
            <w:pPr>
              <w:suppressAutoHyphens/>
              <w:autoSpaceDN w:val="0"/>
              <w:spacing w:after="0"/>
              <w:textAlignment w:val="baseline"/>
              <w:rPr>
                <w:rFonts w:ascii="Times New Roman" w:eastAsia="Times New Roman" w:hAnsi="Times New Roman"/>
                <w:sz w:val="28"/>
                <w:szCs w:val="28"/>
                <w:lang w:eastAsia="ru-RU"/>
              </w:rPr>
            </w:pPr>
            <w:r w:rsidRPr="002E236B">
              <w:rPr>
                <w:rFonts w:ascii="Times New Roman" w:eastAsia="Times New Roman" w:hAnsi="Times New Roman"/>
                <w:sz w:val="28"/>
                <w:szCs w:val="28"/>
                <w:lang w:eastAsia="ru-RU"/>
              </w:rPr>
              <w:t>10 мин</w:t>
            </w:r>
          </w:p>
        </w:tc>
      </w:tr>
      <w:tr w:rsidR="002E236B" w:rsidRPr="002E236B" w:rsidTr="002E236B">
        <w:tc>
          <w:tcPr>
            <w:tcW w:w="2660" w:type="dxa"/>
            <w:tcBorders>
              <w:top w:val="single" w:sz="4" w:space="0" w:color="auto"/>
              <w:left w:val="single" w:sz="4" w:space="0" w:color="auto"/>
              <w:bottom w:val="single" w:sz="4" w:space="0" w:color="auto"/>
              <w:right w:val="single" w:sz="4" w:space="0" w:color="auto"/>
            </w:tcBorders>
            <w:hideMark/>
          </w:tcPr>
          <w:p w:rsidR="002E236B" w:rsidRPr="002E236B" w:rsidRDefault="002E236B" w:rsidP="002E236B">
            <w:pPr>
              <w:suppressAutoHyphens/>
              <w:autoSpaceDN w:val="0"/>
              <w:spacing w:after="0"/>
              <w:textAlignment w:val="baseline"/>
              <w:rPr>
                <w:rFonts w:ascii="Times New Roman" w:eastAsia="Times New Roman" w:hAnsi="Times New Roman"/>
                <w:sz w:val="24"/>
                <w:szCs w:val="24"/>
                <w:lang w:eastAsia="ru-RU"/>
              </w:rPr>
            </w:pPr>
            <w:r w:rsidRPr="002E236B">
              <w:rPr>
                <w:rFonts w:ascii="Times New Roman" w:eastAsia="Times New Roman" w:hAnsi="Times New Roman"/>
                <w:sz w:val="24"/>
                <w:szCs w:val="24"/>
                <w:lang w:eastAsia="ru-RU"/>
              </w:rPr>
              <w:t>2 урок</w:t>
            </w:r>
          </w:p>
        </w:tc>
        <w:tc>
          <w:tcPr>
            <w:tcW w:w="2126" w:type="dxa"/>
            <w:tcBorders>
              <w:top w:val="single" w:sz="4" w:space="0" w:color="auto"/>
              <w:left w:val="single" w:sz="4" w:space="0" w:color="auto"/>
              <w:bottom w:val="single" w:sz="4" w:space="0" w:color="auto"/>
              <w:right w:val="single" w:sz="4" w:space="0" w:color="auto"/>
            </w:tcBorders>
            <w:hideMark/>
          </w:tcPr>
          <w:p w:rsidR="002E236B" w:rsidRPr="002E236B" w:rsidRDefault="002E236B" w:rsidP="002E236B">
            <w:pPr>
              <w:suppressAutoHyphens/>
              <w:autoSpaceDN w:val="0"/>
              <w:spacing w:after="0"/>
              <w:textAlignment w:val="baseline"/>
              <w:rPr>
                <w:rFonts w:ascii="Times New Roman" w:eastAsia="Times New Roman" w:hAnsi="Times New Roman"/>
                <w:sz w:val="28"/>
                <w:szCs w:val="28"/>
                <w:lang w:eastAsia="ru-RU"/>
              </w:rPr>
            </w:pPr>
            <w:r w:rsidRPr="002E236B">
              <w:rPr>
                <w:rFonts w:ascii="Times New Roman" w:eastAsia="Times New Roman" w:hAnsi="Times New Roman"/>
                <w:sz w:val="28"/>
                <w:szCs w:val="28"/>
                <w:lang w:eastAsia="ru-RU"/>
              </w:rPr>
              <w:t>09.20</w:t>
            </w:r>
          </w:p>
        </w:tc>
        <w:tc>
          <w:tcPr>
            <w:tcW w:w="2229" w:type="dxa"/>
            <w:tcBorders>
              <w:top w:val="single" w:sz="4" w:space="0" w:color="auto"/>
              <w:left w:val="single" w:sz="4" w:space="0" w:color="auto"/>
              <w:bottom w:val="single" w:sz="4" w:space="0" w:color="auto"/>
              <w:right w:val="single" w:sz="4" w:space="0" w:color="auto"/>
            </w:tcBorders>
            <w:hideMark/>
          </w:tcPr>
          <w:p w:rsidR="002E236B" w:rsidRPr="002E236B" w:rsidRDefault="002E236B" w:rsidP="002E236B">
            <w:pPr>
              <w:suppressAutoHyphens/>
              <w:autoSpaceDN w:val="0"/>
              <w:spacing w:after="0"/>
              <w:textAlignment w:val="baseline"/>
              <w:rPr>
                <w:rFonts w:ascii="Times New Roman" w:eastAsia="Times New Roman" w:hAnsi="Times New Roman"/>
                <w:sz w:val="28"/>
                <w:szCs w:val="28"/>
                <w:lang w:eastAsia="ru-RU"/>
              </w:rPr>
            </w:pPr>
            <w:r w:rsidRPr="002E236B">
              <w:rPr>
                <w:rFonts w:ascii="Times New Roman" w:eastAsia="Times New Roman" w:hAnsi="Times New Roman"/>
                <w:sz w:val="28"/>
                <w:szCs w:val="28"/>
                <w:lang w:eastAsia="ru-RU"/>
              </w:rPr>
              <w:t>10.00</w:t>
            </w:r>
          </w:p>
        </w:tc>
        <w:tc>
          <w:tcPr>
            <w:tcW w:w="2556" w:type="dxa"/>
            <w:tcBorders>
              <w:top w:val="single" w:sz="4" w:space="0" w:color="auto"/>
              <w:left w:val="single" w:sz="4" w:space="0" w:color="auto"/>
              <w:bottom w:val="single" w:sz="4" w:space="0" w:color="auto"/>
              <w:right w:val="single" w:sz="4" w:space="0" w:color="auto"/>
            </w:tcBorders>
            <w:hideMark/>
          </w:tcPr>
          <w:p w:rsidR="002E236B" w:rsidRPr="002E236B" w:rsidRDefault="002E236B" w:rsidP="002E236B">
            <w:pPr>
              <w:suppressAutoHyphens/>
              <w:autoSpaceDN w:val="0"/>
              <w:spacing w:after="0"/>
              <w:textAlignment w:val="baseline"/>
              <w:rPr>
                <w:rFonts w:ascii="Times New Roman" w:eastAsia="Times New Roman" w:hAnsi="Times New Roman"/>
                <w:sz w:val="28"/>
                <w:szCs w:val="28"/>
                <w:lang w:eastAsia="ru-RU"/>
              </w:rPr>
            </w:pPr>
            <w:r w:rsidRPr="002E236B">
              <w:rPr>
                <w:rFonts w:ascii="Times New Roman" w:eastAsia="Times New Roman" w:hAnsi="Times New Roman"/>
                <w:sz w:val="28"/>
                <w:szCs w:val="28"/>
                <w:lang w:eastAsia="ru-RU"/>
              </w:rPr>
              <w:t>20 мин</w:t>
            </w:r>
          </w:p>
        </w:tc>
      </w:tr>
      <w:tr w:rsidR="002E236B" w:rsidRPr="002E236B" w:rsidTr="002E236B">
        <w:tc>
          <w:tcPr>
            <w:tcW w:w="2660" w:type="dxa"/>
            <w:tcBorders>
              <w:top w:val="single" w:sz="4" w:space="0" w:color="auto"/>
              <w:left w:val="single" w:sz="4" w:space="0" w:color="auto"/>
              <w:bottom w:val="single" w:sz="4" w:space="0" w:color="auto"/>
              <w:right w:val="single" w:sz="4" w:space="0" w:color="auto"/>
            </w:tcBorders>
            <w:hideMark/>
          </w:tcPr>
          <w:p w:rsidR="002E236B" w:rsidRPr="002E236B" w:rsidRDefault="002E236B" w:rsidP="002E236B">
            <w:pPr>
              <w:suppressAutoHyphens/>
              <w:autoSpaceDN w:val="0"/>
              <w:spacing w:after="0"/>
              <w:textAlignment w:val="baseline"/>
              <w:rPr>
                <w:rFonts w:ascii="Times New Roman" w:eastAsia="Times New Roman" w:hAnsi="Times New Roman"/>
                <w:sz w:val="24"/>
                <w:szCs w:val="24"/>
                <w:lang w:eastAsia="ru-RU"/>
              </w:rPr>
            </w:pPr>
            <w:r w:rsidRPr="002E236B">
              <w:rPr>
                <w:rFonts w:ascii="Times New Roman" w:eastAsia="Times New Roman" w:hAnsi="Times New Roman"/>
                <w:sz w:val="24"/>
                <w:szCs w:val="24"/>
                <w:lang w:eastAsia="ru-RU"/>
              </w:rPr>
              <w:t>3 урок</w:t>
            </w:r>
          </w:p>
        </w:tc>
        <w:tc>
          <w:tcPr>
            <w:tcW w:w="2126" w:type="dxa"/>
            <w:tcBorders>
              <w:top w:val="single" w:sz="4" w:space="0" w:color="auto"/>
              <w:left w:val="single" w:sz="4" w:space="0" w:color="auto"/>
              <w:bottom w:val="single" w:sz="4" w:space="0" w:color="auto"/>
              <w:right w:val="single" w:sz="4" w:space="0" w:color="auto"/>
            </w:tcBorders>
            <w:hideMark/>
          </w:tcPr>
          <w:p w:rsidR="002E236B" w:rsidRPr="002E236B" w:rsidRDefault="002E236B" w:rsidP="002E236B">
            <w:pPr>
              <w:suppressAutoHyphens/>
              <w:autoSpaceDN w:val="0"/>
              <w:spacing w:after="0"/>
              <w:textAlignment w:val="baseline"/>
              <w:rPr>
                <w:rFonts w:ascii="Times New Roman" w:eastAsia="Times New Roman" w:hAnsi="Times New Roman"/>
                <w:sz w:val="28"/>
                <w:szCs w:val="28"/>
                <w:lang w:eastAsia="ru-RU"/>
              </w:rPr>
            </w:pPr>
            <w:r w:rsidRPr="002E236B">
              <w:rPr>
                <w:rFonts w:ascii="Times New Roman" w:eastAsia="Times New Roman" w:hAnsi="Times New Roman"/>
                <w:sz w:val="28"/>
                <w:szCs w:val="28"/>
                <w:lang w:eastAsia="ru-RU"/>
              </w:rPr>
              <w:t>10.20</w:t>
            </w:r>
          </w:p>
        </w:tc>
        <w:tc>
          <w:tcPr>
            <w:tcW w:w="2229" w:type="dxa"/>
            <w:tcBorders>
              <w:top w:val="single" w:sz="4" w:space="0" w:color="auto"/>
              <w:left w:val="single" w:sz="4" w:space="0" w:color="auto"/>
              <w:bottom w:val="single" w:sz="4" w:space="0" w:color="auto"/>
              <w:right w:val="single" w:sz="4" w:space="0" w:color="auto"/>
            </w:tcBorders>
            <w:hideMark/>
          </w:tcPr>
          <w:p w:rsidR="002E236B" w:rsidRPr="002E236B" w:rsidRDefault="002E236B" w:rsidP="002E236B">
            <w:pPr>
              <w:suppressAutoHyphens/>
              <w:autoSpaceDN w:val="0"/>
              <w:spacing w:after="0"/>
              <w:textAlignment w:val="baseline"/>
              <w:rPr>
                <w:rFonts w:ascii="Times New Roman" w:eastAsia="Times New Roman" w:hAnsi="Times New Roman"/>
                <w:sz w:val="28"/>
                <w:szCs w:val="28"/>
                <w:lang w:eastAsia="ru-RU"/>
              </w:rPr>
            </w:pPr>
            <w:r w:rsidRPr="002E236B">
              <w:rPr>
                <w:rFonts w:ascii="Times New Roman" w:eastAsia="Times New Roman" w:hAnsi="Times New Roman"/>
                <w:sz w:val="28"/>
                <w:szCs w:val="28"/>
                <w:lang w:eastAsia="ru-RU"/>
              </w:rPr>
              <w:t>11.00</w:t>
            </w:r>
          </w:p>
        </w:tc>
        <w:tc>
          <w:tcPr>
            <w:tcW w:w="2556" w:type="dxa"/>
            <w:tcBorders>
              <w:top w:val="single" w:sz="4" w:space="0" w:color="auto"/>
              <w:left w:val="single" w:sz="4" w:space="0" w:color="auto"/>
              <w:bottom w:val="single" w:sz="4" w:space="0" w:color="auto"/>
              <w:right w:val="single" w:sz="4" w:space="0" w:color="auto"/>
            </w:tcBorders>
            <w:hideMark/>
          </w:tcPr>
          <w:p w:rsidR="002E236B" w:rsidRPr="002E236B" w:rsidRDefault="002E236B" w:rsidP="002E236B">
            <w:pPr>
              <w:suppressAutoHyphens/>
              <w:autoSpaceDN w:val="0"/>
              <w:spacing w:after="0"/>
              <w:textAlignment w:val="baseline"/>
              <w:rPr>
                <w:rFonts w:ascii="Times New Roman" w:eastAsia="Times New Roman" w:hAnsi="Times New Roman"/>
                <w:sz w:val="28"/>
                <w:szCs w:val="28"/>
                <w:lang w:eastAsia="ru-RU"/>
              </w:rPr>
            </w:pPr>
            <w:r w:rsidRPr="002E236B">
              <w:rPr>
                <w:rFonts w:ascii="Times New Roman" w:eastAsia="Times New Roman" w:hAnsi="Times New Roman"/>
                <w:sz w:val="28"/>
                <w:szCs w:val="28"/>
                <w:lang w:eastAsia="ru-RU"/>
              </w:rPr>
              <w:t>20 мин</w:t>
            </w:r>
          </w:p>
        </w:tc>
      </w:tr>
      <w:tr w:rsidR="002E236B" w:rsidRPr="002E236B" w:rsidTr="002E236B">
        <w:tc>
          <w:tcPr>
            <w:tcW w:w="2660" w:type="dxa"/>
            <w:tcBorders>
              <w:top w:val="single" w:sz="4" w:space="0" w:color="auto"/>
              <w:left w:val="single" w:sz="4" w:space="0" w:color="auto"/>
              <w:bottom w:val="single" w:sz="4" w:space="0" w:color="auto"/>
              <w:right w:val="single" w:sz="4" w:space="0" w:color="auto"/>
            </w:tcBorders>
            <w:hideMark/>
          </w:tcPr>
          <w:p w:rsidR="002E236B" w:rsidRPr="002E236B" w:rsidRDefault="002E236B" w:rsidP="002E236B">
            <w:pPr>
              <w:suppressAutoHyphens/>
              <w:autoSpaceDN w:val="0"/>
              <w:spacing w:after="0"/>
              <w:textAlignment w:val="baseline"/>
              <w:rPr>
                <w:rFonts w:ascii="Times New Roman" w:eastAsia="Times New Roman" w:hAnsi="Times New Roman"/>
                <w:sz w:val="24"/>
                <w:szCs w:val="24"/>
                <w:lang w:eastAsia="ru-RU"/>
              </w:rPr>
            </w:pPr>
            <w:r w:rsidRPr="002E236B">
              <w:rPr>
                <w:rFonts w:ascii="Times New Roman" w:eastAsia="Times New Roman" w:hAnsi="Times New Roman"/>
                <w:sz w:val="24"/>
                <w:szCs w:val="24"/>
                <w:lang w:eastAsia="ru-RU"/>
              </w:rPr>
              <w:t>4 урок</w:t>
            </w:r>
          </w:p>
        </w:tc>
        <w:tc>
          <w:tcPr>
            <w:tcW w:w="2126" w:type="dxa"/>
            <w:tcBorders>
              <w:top w:val="single" w:sz="4" w:space="0" w:color="auto"/>
              <w:left w:val="single" w:sz="4" w:space="0" w:color="auto"/>
              <w:bottom w:val="single" w:sz="4" w:space="0" w:color="auto"/>
              <w:right w:val="single" w:sz="4" w:space="0" w:color="auto"/>
            </w:tcBorders>
            <w:hideMark/>
          </w:tcPr>
          <w:p w:rsidR="002E236B" w:rsidRPr="002E236B" w:rsidRDefault="002E236B" w:rsidP="002E236B">
            <w:pPr>
              <w:suppressAutoHyphens/>
              <w:autoSpaceDN w:val="0"/>
              <w:spacing w:after="0"/>
              <w:textAlignment w:val="baseline"/>
              <w:rPr>
                <w:rFonts w:ascii="Times New Roman" w:eastAsia="Times New Roman" w:hAnsi="Times New Roman"/>
                <w:sz w:val="28"/>
                <w:szCs w:val="28"/>
                <w:lang w:eastAsia="ru-RU"/>
              </w:rPr>
            </w:pPr>
            <w:r w:rsidRPr="002E236B">
              <w:rPr>
                <w:rFonts w:ascii="Times New Roman" w:eastAsia="Times New Roman" w:hAnsi="Times New Roman"/>
                <w:sz w:val="28"/>
                <w:szCs w:val="28"/>
                <w:lang w:eastAsia="ru-RU"/>
              </w:rPr>
              <w:t>11.20</w:t>
            </w:r>
          </w:p>
        </w:tc>
        <w:tc>
          <w:tcPr>
            <w:tcW w:w="2229" w:type="dxa"/>
            <w:tcBorders>
              <w:top w:val="single" w:sz="4" w:space="0" w:color="auto"/>
              <w:left w:val="single" w:sz="4" w:space="0" w:color="auto"/>
              <w:bottom w:val="single" w:sz="4" w:space="0" w:color="auto"/>
              <w:right w:val="single" w:sz="4" w:space="0" w:color="auto"/>
            </w:tcBorders>
            <w:hideMark/>
          </w:tcPr>
          <w:p w:rsidR="002E236B" w:rsidRPr="002E236B" w:rsidRDefault="002E236B" w:rsidP="002E236B">
            <w:pPr>
              <w:suppressAutoHyphens/>
              <w:autoSpaceDN w:val="0"/>
              <w:spacing w:after="0"/>
              <w:textAlignment w:val="baseline"/>
              <w:rPr>
                <w:rFonts w:ascii="Times New Roman" w:eastAsia="Times New Roman" w:hAnsi="Times New Roman"/>
                <w:sz w:val="28"/>
                <w:szCs w:val="28"/>
                <w:lang w:eastAsia="ru-RU"/>
              </w:rPr>
            </w:pPr>
            <w:r w:rsidRPr="002E236B">
              <w:rPr>
                <w:rFonts w:ascii="Times New Roman" w:eastAsia="Times New Roman" w:hAnsi="Times New Roman"/>
                <w:sz w:val="28"/>
                <w:szCs w:val="28"/>
                <w:lang w:eastAsia="ru-RU"/>
              </w:rPr>
              <w:t>12.00</w:t>
            </w:r>
          </w:p>
        </w:tc>
        <w:tc>
          <w:tcPr>
            <w:tcW w:w="2556" w:type="dxa"/>
            <w:tcBorders>
              <w:top w:val="single" w:sz="4" w:space="0" w:color="auto"/>
              <w:left w:val="single" w:sz="4" w:space="0" w:color="auto"/>
              <w:bottom w:val="single" w:sz="4" w:space="0" w:color="auto"/>
              <w:right w:val="single" w:sz="4" w:space="0" w:color="auto"/>
            </w:tcBorders>
            <w:hideMark/>
          </w:tcPr>
          <w:p w:rsidR="002E236B" w:rsidRPr="002E236B" w:rsidRDefault="002E236B" w:rsidP="002E236B">
            <w:pPr>
              <w:suppressAutoHyphens/>
              <w:autoSpaceDN w:val="0"/>
              <w:spacing w:after="0"/>
              <w:textAlignment w:val="baseline"/>
              <w:rPr>
                <w:rFonts w:ascii="Times New Roman" w:eastAsia="Times New Roman" w:hAnsi="Times New Roman"/>
                <w:sz w:val="28"/>
                <w:szCs w:val="28"/>
                <w:lang w:eastAsia="ru-RU"/>
              </w:rPr>
            </w:pPr>
            <w:r w:rsidRPr="002E236B">
              <w:rPr>
                <w:rFonts w:ascii="Times New Roman" w:eastAsia="Times New Roman" w:hAnsi="Times New Roman"/>
                <w:sz w:val="28"/>
                <w:szCs w:val="28"/>
                <w:lang w:eastAsia="ru-RU"/>
              </w:rPr>
              <w:t>10 мин</w:t>
            </w:r>
          </w:p>
        </w:tc>
      </w:tr>
      <w:tr w:rsidR="002E236B" w:rsidRPr="002E236B" w:rsidTr="002E236B">
        <w:tc>
          <w:tcPr>
            <w:tcW w:w="2660" w:type="dxa"/>
            <w:tcBorders>
              <w:top w:val="single" w:sz="4" w:space="0" w:color="auto"/>
              <w:left w:val="single" w:sz="4" w:space="0" w:color="auto"/>
              <w:bottom w:val="single" w:sz="4" w:space="0" w:color="auto"/>
              <w:right w:val="single" w:sz="4" w:space="0" w:color="auto"/>
            </w:tcBorders>
            <w:hideMark/>
          </w:tcPr>
          <w:p w:rsidR="002E236B" w:rsidRPr="002E236B" w:rsidRDefault="002E236B" w:rsidP="002E236B">
            <w:pPr>
              <w:suppressAutoHyphens/>
              <w:autoSpaceDN w:val="0"/>
              <w:spacing w:after="0"/>
              <w:textAlignment w:val="baseline"/>
              <w:rPr>
                <w:rFonts w:ascii="Times New Roman" w:eastAsia="Times New Roman" w:hAnsi="Times New Roman"/>
                <w:sz w:val="24"/>
                <w:szCs w:val="24"/>
                <w:lang w:eastAsia="ru-RU"/>
              </w:rPr>
            </w:pPr>
            <w:r w:rsidRPr="002E236B">
              <w:rPr>
                <w:rFonts w:ascii="Times New Roman" w:eastAsia="Times New Roman" w:hAnsi="Times New Roman"/>
                <w:sz w:val="24"/>
                <w:szCs w:val="24"/>
                <w:lang w:eastAsia="ru-RU"/>
              </w:rPr>
              <w:t xml:space="preserve">5 урок  </w:t>
            </w:r>
          </w:p>
        </w:tc>
        <w:tc>
          <w:tcPr>
            <w:tcW w:w="2126" w:type="dxa"/>
            <w:tcBorders>
              <w:top w:val="single" w:sz="4" w:space="0" w:color="auto"/>
              <w:left w:val="single" w:sz="4" w:space="0" w:color="auto"/>
              <w:bottom w:val="single" w:sz="4" w:space="0" w:color="auto"/>
              <w:right w:val="single" w:sz="4" w:space="0" w:color="auto"/>
            </w:tcBorders>
            <w:hideMark/>
          </w:tcPr>
          <w:p w:rsidR="002E236B" w:rsidRPr="002E236B" w:rsidRDefault="002E236B" w:rsidP="002E236B">
            <w:pPr>
              <w:suppressAutoHyphens/>
              <w:autoSpaceDN w:val="0"/>
              <w:spacing w:after="0"/>
              <w:textAlignment w:val="baseline"/>
              <w:rPr>
                <w:rFonts w:ascii="Times New Roman" w:eastAsia="Times New Roman" w:hAnsi="Times New Roman"/>
                <w:sz w:val="28"/>
                <w:szCs w:val="28"/>
                <w:lang w:eastAsia="ru-RU"/>
              </w:rPr>
            </w:pPr>
            <w:r w:rsidRPr="002E236B">
              <w:rPr>
                <w:rFonts w:ascii="Times New Roman" w:eastAsia="Times New Roman" w:hAnsi="Times New Roman"/>
                <w:sz w:val="28"/>
                <w:szCs w:val="28"/>
                <w:lang w:eastAsia="ru-RU"/>
              </w:rPr>
              <w:t>12.10</w:t>
            </w:r>
          </w:p>
        </w:tc>
        <w:tc>
          <w:tcPr>
            <w:tcW w:w="2229" w:type="dxa"/>
            <w:tcBorders>
              <w:top w:val="single" w:sz="4" w:space="0" w:color="auto"/>
              <w:left w:val="single" w:sz="4" w:space="0" w:color="auto"/>
              <w:bottom w:val="single" w:sz="4" w:space="0" w:color="auto"/>
              <w:right w:val="single" w:sz="4" w:space="0" w:color="auto"/>
            </w:tcBorders>
            <w:hideMark/>
          </w:tcPr>
          <w:p w:rsidR="002E236B" w:rsidRPr="002E236B" w:rsidRDefault="002E236B" w:rsidP="002E236B">
            <w:pPr>
              <w:suppressAutoHyphens/>
              <w:autoSpaceDN w:val="0"/>
              <w:spacing w:after="0"/>
              <w:textAlignment w:val="baseline"/>
              <w:rPr>
                <w:rFonts w:ascii="Times New Roman" w:eastAsia="Times New Roman" w:hAnsi="Times New Roman"/>
                <w:sz w:val="28"/>
                <w:szCs w:val="28"/>
                <w:lang w:eastAsia="ru-RU"/>
              </w:rPr>
            </w:pPr>
            <w:r w:rsidRPr="002E236B">
              <w:rPr>
                <w:rFonts w:ascii="Times New Roman" w:eastAsia="Times New Roman" w:hAnsi="Times New Roman"/>
                <w:sz w:val="28"/>
                <w:szCs w:val="28"/>
                <w:lang w:eastAsia="ru-RU"/>
              </w:rPr>
              <w:t>12.50</w:t>
            </w:r>
          </w:p>
        </w:tc>
        <w:tc>
          <w:tcPr>
            <w:tcW w:w="2556" w:type="dxa"/>
            <w:tcBorders>
              <w:top w:val="single" w:sz="4" w:space="0" w:color="auto"/>
              <w:left w:val="single" w:sz="4" w:space="0" w:color="auto"/>
              <w:bottom w:val="single" w:sz="4" w:space="0" w:color="auto"/>
              <w:right w:val="single" w:sz="4" w:space="0" w:color="auto"/>
            </w:tcBorders>
          </w:tcPr>
          <w:p w:rsidR="002E236B" w:rsidRPr="002E236B" w:rsidRDefault="002E236B" w:rsidP="002E236B">
            <w:pPr>
              <w:suppressAutoHyphens/>
              <w:autoSpaceDN w:val="0"/>
              <w:spacing w:after="0"/>
              <w:textAlignment w:val="baseline"/>
              <w:rPr>
                <w:rFonts w:ascii="Times New Roman" w:eastAsia="Times New Roman" w:hAnsi="Times New Roman"/>
                <w:sz w:val="28"/>
                <w:szCs w:val="28"/>
                <w:lang w:eastAsia="ru-RU"/>
              </w:rPr>
            </w:pPr>
          </w:p>
        </w:tc>
      </w:tr>
    </w:tbl>
    <w:p w:rsidR="002E236B" w:rsidRPr="002E236B" w:rsidRDefault="002E236B" w:rsidP="002E236B">
      <w:pPr>
        <w:suppressAutoHyphens/>
        <w:autoSpaceDN w:val="0"/>
        <w:jc w:val="both"/>
        <w:textAlignment w:val="baseline"/>
        <w:rPr>
          <w:sz w:val="24"/>
          <w:szCs w:val="24"/>
        </w:rPr>
      </w:pPr>
      <w:r w:rsidRPr="002E236B">
        <w:rPr>
          <w:rFonts w:ascii="Times New Roman" w:hAnsi="Times New Roman"/>
          <w:b/>
          <w:sz w:val="24"/>
          <w:szCs w:val="24"/>
          <w:u w:val="single"/>
        </w:rPr>
        <w:t xml:space="preserve">7. Учебная нагрузка </w:t>
      </w:r>
      <w:r w:rsidRPr="002E236B">
        <w:rPr>
          <w:rFonts w:ascii="Times New Roman" w:hAnsi="Times New Roman"/>
          <w:sz w:val="24"/>
          <w:szCs w:val="24"/>
        </w:rPr>
        <w:t xml:space="preserve">в неделю </w:t>
      </w:r>
    </w:p>
    <w:p w:rsidR="002E236B" w:rsidRPr="002E236B" w:rsidRDefault="002E236B" w:rsidP="002E236B">
      <w:pPr>
        <w:suppressAutoHyphens/>
        <w:autoSpaceDN w:val="0"/>
        <w:jc w:val="both"/>
        <w:textAlignment w:val="baseline"/>
        <w:rPr>
          <w:rFonts w:ascii="Times New Roman" w:hAnsi="Times New Roman"/>
          <w:sz w:val="24"/>
          <w:szCs w:val="24"/>
        </w:rPr>
      </w:pPr>
      <w:r w:rsidRPr="002E236B">
        <w:rPr>
          <w:rFonts w:ascii="Times New Roman" w:hAnsi="Times New Roman"/>
          <w:sz w:val="24"/>
          <w:szCs w:val="24"/>
        </w:rPr>
        <w:t>7.1. Максимальная учебная нагрузка обучающихся, предусмотренная учебным планом, не превышает предельно допустимую аудиторную нагрузку и соответствует требованиям СанПин 2.4.2.2821-10</w:t>
      </w:r>
    </w:p>
    <w:tbl>
      <w:tblPr>
        <w:tblW w:w="9571" w:type="dxa"/>
        <w:tblCellMar>
          <w:left w:w="10" w:type="dxa"/>
          <w:right w:w="10" w:type="dxa"/>
        </w:tblCellMar>
        <w:tblLook w:val="0000" w:firstRow="0" w:lastRow="0" w:firstColumn="0" w:lastColumn="0" w:noHBand="0" w:noVBand="0"/>
      </w:tblPr>
      <w:tblGrid>
        <w:gridCol w:w="2156"/>
        <w:gridCol w:w="564"/>
        <w:gridCol w:w="747"/>
        <w:gridCol w:w="546"/>
        <w:gridCol w:w="581"/>
        <w:gridCol w:w="711"/>
        <w:gridCol w:w="711"/>
        <w:gridCol w:w="711"/>
        <w:gridCol w:w="711"/>
        <w:gridCol w:w="711"/>
        <w:gridCol w:w="711"/>
        <w:gridCol w:w="711"/>
      </w:tblGrid>
      <w:tr w:rsidR="002E236B" w:rsidRPr="002E236B" w:rsidTr="002E236B">
        <w:tc>
          <w:tcPr>
            <w:tcW w:w="21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E236B" w:rsidRPr="002E236B" w:rsidRDefault="002E236B" w:rsidP="002E236B">
            <w:pPr>
              <w:suppressAutoHyphens/>
              <w:autoSpaceDN w:val="0"/>
              <w:spacing w:after="0" w:line="240" w:lineRule="auto"/>
              <w:jc w:val="both"/>
              <w:textAlignment w:val="baseline"/>
              <w:rPr>
                <w:rFonts w:ascii="Times New Roman" w:hAnsi="Times New Roman"/>
                <w:b/>
                <w:sz w:val="24"/>
                <w:szCs w:val="24"/>
              </w:rPr>
            </w:pPr>
            <w:r w:rsidRPr="002E236B">
              <w:rPr>
                <w:rFonts w:ascii="Times New Roman" w:hAnsi="Times New Roman"/>
                <w:b/>
                <w:sz w:val="24"/>
                <w:szCs w:val="24"/>
              </w:rPr>
              <w:t>Классы</w:t>
            </w:r>
          </w:p>
        </w:tc>
        <w:tc>
          <w:tcPr>
            <w:tcW w:w="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E236B" w:rsidRPr="002E236B" w:rsidRDefault="002E236B" w:rsidP="002E236B">
            <w:pPr>
              <w:suppressAutoHyphens/>
              <w:autoSpaceDN w:val="0"/>
              <w:spacing w:after="0" w:line="240" w:lineRule="auto"/>
              <w:jc w:val="both"/>
              <w:textAlignment w:val="baseline"/>
              <w:rPr>
                <w:rFonts w:ascii="Times New Roman" w:hAnsi="Times New Roman"/>
                <w:b/>
                <w:sz w:val="24"/>
                <w:szCs w:val="24"/>
              </w:rPr>
            </w:pPr>
            <w:r w:rsidRPr="002E236B">
              <w:rPr>
                <w:rFonts w:ascii="Times New Roman" w:hAnsi="Times New Roman"/>
                <w:b/>
                <w:sz w:val="24"/>
                <w:szCs w:val="24"/>
              </w:rPr>
              <w:t>1</w:t>
            </w:r>
          </w:p>
        </w:tc>
        <w:tc>
          <w:tcPr>
            <w:tcW w:w="7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E236B" w:rsidRPr="002E236B" w:rsidRDefault="002E236B" w:rsidP="002E236B">
            <w:pPr>
              <w:suppressAutoHyphens/>
              <w:autoSpaceDN w:val="0"/>
              <w:spacing w:after="0" w:line="240" w:lineRule="auto"/>
              <w:jc w:val="both"/>
              <w:textAlignment w:val="baseline"/>
              <w:rPr>
                <w:rFonts w:ascii="Times New Roman" w:hAnsi="Times New Roman"/>
                <w:b/>
                <w:sz w:val="24"/>
                <w:szCs w:val="24"/>
              </w:rPr>
            </w:pPr>
            <w:r w:rsidRPr="002E236B">
              <w:rPr>
                <w:rFonts w:ascii="Times New Roman" w:hAnsi="Times New Roman"/>
                <w:b/>
                <w:sz w:val="24"/>
                <w:szCs w:val="24"/>
              </w:rPr>
              <w:t>2</w:t>
            </w:r>
          </w:p>
        </w:tc>
        <w:tc>
          <w:tcPr>
            <w:tcW w:w="5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E236B" w:rsidRPr="002E236B" w:rsidRDefault="002E236B" w:rsidP="002E236B">
            <w:pPr>
              <w:suppressAutoHyphens/>
              <w:autoSpaceDN w:val="0"/>
              <w:spacing w:after="0" w:line="240" w:lineRule="auto"/>
              <w:jc w:val="both"/>
              <w:textAlignment w:val="baseline"/>
              <w:rPr>
                <w:rFonts w:ascii="Times New Roman" w:hAnsi="Times New Roman"/>
                <w:b/>
                <w:sz w:val="24"/>
                <w:szCs w:val="24"/>
              </w:rPr>
            </w:pPr>
            <w:r w:rsidRPr="002E236B">
              <w:rPr>
                <w:rFonts w:ascii="Times New Roman" w:hAnsi="Times New Roman"/>
                <w:b/>
                <w:sz w:val="24"/>
                <w:szCs w:val="24"/>
              </w:rPr>
              <w:t>3</w:t>
            </w:r>
          </w:p>
        </w:tc>
        <w:tc>
          <w:tcPr>
            <w:tcW w:w="5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E236B" w:rsidRPr="002E236B" w:rsidRDefault="002E236B" w:rsidP="002E236B">
            <w:pPr>
              <w:suppressAutoHyphens/>
              <w:autoSpaceDN w:val="0"/>
              <w:spacing w:after="0" w:line="240" w:lineRule="auto"/>
              <w:jc w:val="both"/>
              <w:textAlignment w:val="baseline"/>
              <w:rPr>
                <w:rFonts w:ascii="Times New Roman" w:hAnsi="Times New Roman"/>
                <w:b/>
                <w:sz w:val="24"/>
                <w:szCs w:val="24"/>
              </w:rPr>
            </w:pPr>
            <w:r w:rsidRPr="002E236B">
              <w:rPr>
                <w:rFonts w:ascii="Times New Roman" w:hAnsi="Times New Roman"/>
                <w:b/>
                <w:sz w:val="24"/>
                <w:szCs w:val="24"/>
              </w:rPr>
              <w:t>4</w:t>
            </w:r>
          </w:p>
        </w:tc>
        <w:tc>
          <w:tcPr>
            <w:tcW w:w="7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E236B" w:rsidRPr="002E236B" w:rsidRDefault="002E236B" w:rsidP="002E236B">
            <w:pPr>
              <w:suppressAutoHyphens/>
              <w:autoSpaceDN w:val="0"/>
              <w:spacing w:after="0" w:line="240" w:lineRule="auto"/>
              <w:jc w:val="both"/>
              <w:textAlignment w:val="baseline"/>
              <w:rPr>
                <w:rFonts w:ascii="Times New Roman" w:hAnsi="Times New Roman"/>
                <w:b/>
                <w:sz w:val="24"/>
                <w:szCs w:val="24"/>
              </w:rPr>
            </w:pPr>
            <w:r w:rsidRPr="002E236B">
              <w:rPr>
                <w:rFonts w:ascii="Times New Roman" w:hAnsi="Times New Roman"/>
                <w:b/>
                <w:sz w:val="24"/>
                <w:szCs w:val="24"/>
              </w:rPr>
              <w:t>5</w:t>
            </w:r>
          </w:p>
        </w:tc>
        <w:tc>
          <w:tcPr>
            <w:tcW w:w="7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E236B" w:rsidRPr="002E236B" w:rsidRDefault="002E236B" w:rsidP="002E236B">
            <w:pPr>
              <w:suppressAutoHyphens/>
              <w:autoSpaceDN w:val="0"/>
              <w:spacing w:after="0" w:line="240" w:lineRule="auto"/>
              <w:jc w:val="both"/>
              <w:textAlignment w:val="baseline"/>
              <w:rPr>
                <w:rFonts w:ascii="Times New Roman" w:hAnsi="Times New Roman"/>
                <w:b/>
                <w:sz w:val="24"/>
                <w:szCs w:val="24"/>
              </w:rPr>
            </w:pPr>
            <w:r w:rsidRPr="002E236B">
              <w:rPr>
                <w:rFonts w:ascii="Times New Roman" w:hAnsi="Times New Roman"/>
                <w:b/>
                <w:sz w:val="24"/>
                <w:szCs w:val="24"/>
              </w:rPr>
              <w:t>6</w:t>
            </w:r>
          </w:p>
        </w:tc>
        <w:tc>
          <w:tcPr>
            <w:tcW w:w="7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E236B" w:rsidRPr="002E236B" w:rsidRDefault="002E236B" w:rsidP="002E236B">
            <w:pPr>
              <w:suppressAutoHyphens/>
              <w:autoSpaceDN w:val="0"/>
              <w:spacing w:after="0" w:line="240" w:lineRule="auto"/>
              <w:jc w:val="both"/>
              <w:textAlignment w:val="baseline"/>
              <w:rPr>
                <w:rFonts w:ascii="Times New Roman" w:hAnsi="Times New Roman"/>
                <w:b/>
                <w:sz w:val="24"/>
                <w:szCs w:val="24"/>
              </w:rPr>
            </w:pPr>
            <w:r w:rsidRPr="002E236B">
              <w:rPr>
                <w:rFonts w:ascii="Times New Roman" w:hAnsi="Times New Roman"/>
                <w:b/>
                <w:sz w:val="24"/>
                <w:szCs w:val="24"/>
              </w:rPr>
              <w:t>7</w:t>
            </w:r>
          </w:p>
        </w:tc>
        <w:tc>
          <w:tcPr>
            <w:tcW w:w="7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E236B" w:rsidRPr="002E236B" w:rsidRDefault="002E236B" w:rsidP="002E236B">
            <w:pPr>
              <w:suppressAutoHyphens/>
              <w:autoSpaceDN w:val="0"/>
              <w:spacing w:after="0" w:line="240" w:lineRule="auto"/>
              <w:jc w:val="both"/>
              <w:textAlignment w:val="baseline"/>
              <w:rPr>
                <w:rFonts w:ascii="Times New Roman" w:hAnsi="Times New Roman"/>
                <w:b/>
                <w:sz w:val="24"/>
                <w:szCs w:val="24"/>
              </w:rPr>
            </w:pPr>
            <w:r w:rsidRPr="002E236B">
              <w:rPr>
                <w:rFonts w:ascii="Times New Roman" w:hAnsi="Times New Roman"/>
                <w:b/>
                <w:sz w:val="24"/>
                <w:szCs w:val="24"/>
              </w:rPr>
              <w:t>8</w:t>
            </w:r>
          </w:p>
        </w:tc>
        <w:tc>
          <w:tcPr>
            <w:tcW w:w="7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E236B" w:rsidRPr="002E236B" w:rsidRDefault="002E236B" w:rsidP="002E236B">
            <w:pPr>
              <w:suppressAutoHyphens/>
              <w:autoSpaceDN w:val="0"/>
              <w:spacing w:after="0" w:line="240" w:lineRule="auto"/>
              <w:jc w:val="both"/>
              <w:textAlignment w:val="baseline"/>
              <w:rPr>
                <w:rFonts w:ascii="Times New Roman" w:hAnsi="Times New Roman"/>
                <w:b/>
                <w:sz w:val="24"/>
                <w:szCs w:val="24"/>
              </w:rPr>
            </w:pPr>
            <w:r w:rsidRPr="002E236B">
              <w:rPr>
                <w:rFonts w:ascii="Times New Roman" w:hAnsi="Times New Roman"/>
                <w:b/>
                <w:sz w:val="24"/>
                <w:szCs w:val="24"/>
              </w:rPr>
              <w:t>9</w:t>
            </w:r>
          </w:p>
        </w:tc>
        <w:tc>
          <w:tcPr>
            <w:tcW w:w="7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E236B" w:rsidRPr="002E236B" w:rsidRDefault="002E236B" w:rsidP="002E236B">
            <w:pPr>
              <w:suppressAutoHyphens/>
              <w:autoSpaceDN w:val="0"/>
              <w:spacing w:after="0" w:line="240" w:lineRule="auto"/>
              <w:jc w:val="both"/>
              <w:textAlignment w:val="baseline"/>
              <w:rPr>
                <w:rFonts w:ascii="Times New Roman" w:hAnsi="Times New Roman"/>
                <w:b/>
                <w:sz w:val="24"/>
                <w:szCs w:val="24"/>
              </w:rPr>
            </w:pPr>
            <w:r w:rsidRPr="002E236B">
              <w:rPr>
                <w:rFonts w:ascii="Times New Roman" w:hAnsi="Times New Roman"/>
                <w:b/>
                <w:sz w:val="24"/>
                <w:szCs w:val="24"/>
              </w:rPr>
              <w:t>10</w:t>
            </w:r>
          </w:p>
        </w:tc>
        <w:tc>
          <w:tcPr>
            <w:tcW w:w="7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E236B" w:rsidRPr="002E236B" w:rsidRDefault="002E236B" w:rsidP="002E236B">
            <w:pPr>
              <w:suppressAutoHyphens/>
              <w:autoSpaceDN w:val="0"/>
              <w:spacing w:after="0" w:line="240" w:lineRule="auto"/>
              <w:jc w:val="both"/>
              <w:textAlignment w:val="baseline"/>
              <w:rPr>
                <w:rFonts w:ascii="Times New Roman" w:hAnsi="Times New Roman"/>
                <w:b/>
                <w:sz w:val="24"/>
                <w:szCs w:val="24"/>
              </w:rPr>
            </w:pPr>
            <w:r w:rsidRPr="002E236B">
              <w:rPr>
                <w:rFonts w:ascii="Times New Roman" w:hAnsi="Times New Roman"/>
                <w:b/>
                <w:sz w:val="24"/>
                <w:szCs w:val="24"/>
              </w:rPr>
              <w:t>11</w:t>
            </w:r>
          </w:p>
        </w:tc>
      </w:tr>
      <w:tr w:rsidR="002E236B" w:rsidRPr="002E236B" w:rsidTr="002E236B">
        <w:tc>
          <w:tcPr>
            <w:tcW w:w="21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E236B" w:rsidRPr="002E236B" w:rsidRDefault="002E236B" w:rsidP="002E236B">
            <w:pPr>
              <w:suppressAutoHyphens/>
              <w:autoSpaceDN w:val="0"/>
              <w:spacing w:after="0" w:line="240" w:lineRule="auto"/>
              <w:jc w:val="both"/>
              <w:textAlignment w:val="baseline"/>
              <w:rPr>
                <w:rFonts w:ascii="Times New Roman" w:hAnsi="Times New Roman"/>
                <w:b/>
                <w:sz w:val="24"/>
                <w:szCs w:val="24"/>
              </w:rPr>
            </w:pPr>
            <w:r w:rsidRPr="002E236B">
              <w:rPr>
                <w:rFonts w:ascii="Times New Roman" w:hAnsi="Times New Roman"/>
                <w:b/>
                <w:sz w:val="24"/>
                <w:szCs w:val="24"/>
              </w:rPr>
              <w:t>Максимальная нагрузка</w:t>
            </w:r>
          </w:p>
        </w:tc>
        <w:tc>
          <w:tcPr>
            <w:tcW w:w="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E236B" w:rsidRPr="002E236B" w:rsidRDefault="002E236B" w:rsidP="002E236B">
            <w:pPr>
              <w:suppressAutoHyphens/>
              <w:autoSpaceDN w:val="0"/>
              <w:spacing w:after="0" w:line="240" w:lineRule="auto"/>
              <w:jc w:val="both"/>
              <w:textAlignment w:val="baseline"/>
              <w:rPr>
                <w:rFonts w:ascii="Times New Roman" w:hAnsi="Times New Roman"/>
                <w:b/>
                <w:sz w:val="24"/>
                <w:szCs w:val="24"/>
              </w:rPr>
            </w:pPr>
            <w:r w:rsidRPr="002E236B">
              <w:rPr>
                <w:rFonts w:ascii="Times New Roman" w:hAnsi="Times New Roman"/>
                <w:b/>
                <w:sz w:val="24"/>
                <w:szCs w:val="24"/>
              </w:rPr>
              <w:t>21</w:t>
            </w:r>
          </w:p>
        </w:tc>
        <w:tc>
          <w:tcPr>
            <w:tcW w:w="7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E236B" w:rsidRPr="002E236B" w:rsidRDefault="002E236B" w:rsidP="002E236B">
            <w:pPr>
              <w:suppressAutoHyphens/>
              <w:autoSpaceDN w:val="0"/>
              <w:spacing w:after="0" w:line="240" w:lineRule="auto"/>
              <w:jc w:val="both"/>
              <w:textAlignment w:val="baseline"/>
              <w:rPr>
                <w:rFonts w:ascii="Times New Roman" w:hAnsi="Times New Roman"/>
                <w:b/>
                <w:sz w:val="24"/>
                <w:szCs w:val="24"/>
              </w:rPr>
            </w:pPr>
            <w:r w:rsidRPr="002E236B">
              <w:rPr>
                <w:rFonts w:ascii="Times New Roman" w:hAnsi="Times New Roman"/>
                <w:b/>
                <w:sz w:val="24"/>
                <w:szCs w:val="24"/>
              </w:rPr>
              <w:t>23</w:t>
            </w:r>
          </w:p>
        </w:tc>
        <w:tc>
          <w:tcPr>
            <w:tcW w:w="5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E236B" w:rsidRPr="002E236B" w:rsidRDefault="002E236B" w:rsidP="002E236B">
            <w:pPr>
              <w:suppressAutoHyphens/>
              <w:autoSpaceDN w:val="0"/>
              <w:spacing w:after="0" w:line="240" w:lineRule="auto"/>
              <w:jc w:val="both"/>
              <w:textAlignment w:val="baseline"/>
              <w:rPr>
                <w:rFonts w:ascii="Times New Roman" w:hAnsi="Times New Roman"/>
                <w:b/>
                <w:sz w:val="24"/>
                <w:szCs w:val="24"/>
              </w:rPr>
            </w:pPr>
            <w:r w:rsidRPr="002E236B">
              <w:rPr>
                <w:rFonts w:ascii="Times New Roman" w:hAnsi="Times New Roman"/>
                <w:b/>
                <w:sz w:val="24"/>
                <w:szCs w:val="24"/>
              </w:rPr>
              <w:t>23</w:t>
            </w:r>
          </w:p>
        </w:tc>
        <w:tc>
          <w:tcPr>
            <w:tcW w:w="5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E236B" w:rsidRPr="002E236B" w:rsidRDefault="002E236B" w:rsidP="002E236B">
            <w:pPr>
              <w:suppressAutoHyphens/>
              <w:autoSpaceDN w:val="0"/>
              <w:spacing w:after="0" w:line="240" w:lineRule="auto"/>
              <w:jc w:val="both"/>
              <w:textAlignment w:val="baseline"/>
              <w:rPr>
                <w:rFonts w:ascii="Times New Roman" w:hAnsi="Times New Roman"/>
                <w:b/>
                <w:sz w:val="24"/>
                <w:szCs w:val="24"/>
              </w:rPr>
            </w:pPr>
            <w:r w:rsidRPr="002E236B">
              <w:rPr>
                <w:rFonts w:ascii="Times New Roman" w:hAnsi="Times New Roman"/>
                <w:b/>
                <w:sz w:val="24"/>
                <w:szCs w:val="24"/>
              </w:rPr>
              <w:t>23</w:t>
            </w:r>
          </w:p>
        </w:tc>
        <w:tc>
          <w:tcPr>
            <w:tcW w:w="7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E236B" w:rsidRPr="002E236B" w:rsidRDefault="002E236B" w:rsidP="002E236B">
            <w:pPr>
              <w:suppressAutoHyphens/>
              <w:autoSpaceDN w:val="0"/>
              <w:spacing w:after="0" w:line="240" w:lineRule="auto"/>
              <w:jc w:val="both"/>
              <w:textAlignment w:val="baseline"/>
              <w:rPr>
                <w:rFonts w:ascii="Times New Roman" w:hAnsi="Times New Roman"/>
                <w:b/>
                <w:sz w:val="24"/>
                <w:szCs w:val="24"/>
              </w:rPr>
            </w:pPr>
            <w:r w:rsidRPr="002E236B">
              <w:rPr>
                <w:rFonts w:ascii="Times New Roman" w:hAnsi="Times New Roman"/>
                <w:b/>
                <w:sz w:val="24"/>
                <w:szCs w:val="24"/>
              </w:rPr>
              <w:t>28</w:t>
            </w:r>
          </w:p>
        </w:tc>
        <w:tc>
          <w:tcPr>
            <w:tcW w:w="7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E236B" w:rsidRPr="002E236B" w:rsidRDefault="002E236B" w:rsidP="002E236B">
            <w:pPr>
              <w:suppressAutoHyphens/>
              <w:autoSpaceDN w:val="0"/>
              <w:spacing w:after="0" w:line="240" w:lineRule="auto"/>
              <w:jc w:val="both"/>
              <w:textAlignment w:val="baseline"/>
              <w:rPr>
                <w:rFonts w:ascii="Times New Roman" w:hAnsi="Times New Roman"/>
                <w:b/>
                <w:sz w:val="24"/>
                <w:szCs w:val="24"/>
              </w:rPr>
            </w:pPr>
            <w:r w:rsidRPr="002E236B">
              <w:rPr>
                <w:rFonts w:ascii="Times New Roman" w:hAnsi="Times New Roman"/>
                <w:b/>
                <w:sz w:val="24"/>
                <w:szCs w:val="24"/>
              </w:rPr>
              <w:t>29</w:t>
            </w:r>
          </w:p>
        </w:tc>
        <w:tc>
          <w:tcPr>
            <w:tcW w:w="7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E236B" w:rsidRPr="002E236B" w:rsidRDefault="002E236B" w:rsidP="002E236B">
            <w:pPr>
              <w:suppressAutoHyphens/>
              <w:autoSpaceDN w:val="0"/>
              <w:spacing w:after="0" w:line="240" w:lineRule="auto"/>
              <w:jc w:val="both"/>
              <w:textAlignment w:val="baseline"/>
              <w:rPr>
                <w:rFonts w:ascii="Times New Roman" w:hAnsi="Times New Roman"/>
                <w:b/>
                <w:sz w:val="24"/>
                <w:szCs w:val="24"/>
              </w:rPr>
            </w:pPr>
            <w:r w:rsidRPr="002E236B">
              <w:rPr>
                <w:rFonts w:ascii="Times New Roman" w:hAnsi="Times New Roman"/>
                <w:b/>
                <w:sz w:val="24"/>
                <w:szCs w:val="24"/>
              </w:rPr>
              <w:t>31</w:t>
            </w:r>
          </w:p>
        </w:tc>
        <w:tc>
          <w:tcPr>
            <w:tcW w:w="7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E236B" w:rsidRPr="002E236B" w:rsidRDefault="002E236B" w:rsidP="002E236B">
            <w:pPr>
              <w:suppressAutoHyphens/>
              <w:autoSpaceDN w:val="0"/>
              <w:spacing w:after="0" w:line="240" w:lineRule="auto"/>
              <w:jc w:val="both"/>
              <w:textAlignment w:val="baseline"/>
              <w:rPr>
                <w:rFonts w:ascii="Times New Roman" w:hAnsi="Times New Roman"/>
                <w:b/>
                <w:sz w:val="24"/>
                <w:szCs w:val="24"/>
              </w:rPr>
            </w:pPr>
            <w:r w:rsidRPr="002E236B">
              <w:rPr>
                <w:rFonts w:ascii="Times New Roman" w:hAnsi="Times New Roman"/>
                <w:b/>
                <w:sz w:val="24"/>
                <w:szCs w:val="24"/>
              </w:rPr>
              <w:t>32</w:t>
            </w:r>
          </w:p>
        </w:tc>
        <w:tc>
          <w:tcPr>
            <w:tcW w:w="7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E236B" w:rsidRPr="002E236B" w:rsidRDefault="002E236B" w:rsidP="002E236B">
            <w:pPr>
              <w:suppressAutoHyphens/>
              <w:autoSpaceDN w:val="0"/>
              <w:spacing w:after="0" w:line="240" w:lineRule="auto"/>
              <w:jc w:val="both"/>
              <w:textAlignment w:val="baseline"/>
              <w:rPr>
                <w:rFonts w:ascii="Times New Roman" w:hAnsi="Times New Roman"/>
                <w:b/>
                <w:sz w:val="24"/>
                <w:szCs w:val="24"/>
              </w:rPr>
            </w:pPr>
            <w:r w:rsidRPr="002E236B">
              <w:rPr>
                <w:rFonts w:ascii="Times New Roman" w:hAnsi="Times New Roman"/>
                <w:b/>
                <w:sz w:val="24"/>
                <w:szCs w:val="24"/>
              </w:rPr>
              <w:t>33</w:t>
            </w:r>
          </w:p>
        </w:tc>
        <w:tc>
          <w:tcPr>
            <w:tcW w:w="7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E236B" w:rsidRPr="002E236B" w:rsidRDefault="002E236B" w:rsidP="002E236B">
            <w:pPr>
              <w:suppressAutoHyphens/>
              <w:autoSpaceDN w:val="0"/>
              <w:spacing w:after="0" w:line="240" w:lineRule="auto"/>
              <w:jc w:val="both"/>
              <w:textAlignment w:val="baseline"/>
              <w:rPr>
                <w:rFonts w:ascii="Times New Roman" w:hAnsi="Times New Roman"/>
                <w:b/>
                <w:sz w:val="24"/>
                <w:szCs w:val="24"/>
              </w:rPr>
            </w:pPr>
            <w:r w:rsidRPr="002E236B">
              <w:rPr>
                <w:rFonts w:ascii="Times New Roman" w:hAnsi="Times New Roman"/>
                <w:b/>
                <w:sz w:val="24"/>
                <w:szCs w:val="24"/>
              </w:rPr>
              <w:t>34</w:t>
            </w:r>
          </w:p>
        </w:tc>
        <w:tc>
          <w:tcPr>
            <w:tcW w:w="7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E236B" w:rsidRPr="002E236B" w:rsidRDefault="002E236B" w:rsidP="002E236B">
            <w:pPr>
              <w:suppressAutoHyphens/>
              <w:autoSpaceDN w:val="0"/>
              <w:spacing w:after="0" w:line="240" w:lineRule="auto"/>
              <w:jc w:val="both"/>
              <w:textAlignment w:val="baseline"/>
              <w:rPr>
                <w:rFonts w:ascii="Times New Roman" w:hAnsi="Times New Roman"/>
                <w:b/>
                <w:sz w:val="24"/>
                <w:szCs w:val="24"/>
              </w:rPr>
            </w:pPr>
            <w:r w:rsidRPr="002E236B">
              <w:rPr>
                <w:rFonts w:ascii="Times New Roman" w:hAnsi="Times New Roman"/>
                <w:b/>
                <w:sz w:val="24"/>
                <w:szCs w:val="24"/>
              </w:rPr>
              <w:t>34</w:t>
            </w:r>
          </w:p>
        </w:tc>
      </w:tr>
    </w:tbl>
    <w:p w:rsidR="002E236B" w:rsidRPr="002E236B" w:rsidRDefault="002E236B" w:rsidP="002E236B">
      <w:pPr>
        <w:suppressAutoHyphens/>
        <w:autoSpaceDN w:val="0"/>
        <w:spacing w:after="0" w:line="240" w:lineRule="auto"/>
        <w:jc w:val="both"/>
        <w:textAlignment w:val="baseline"/>
        <w:rPr>
          <w:rFonts w:ascii="Times New Roman" w:hAnsi="Times New Roman"/>
          <w:sz w:val="24"/>
          <w:szCs w:val="24"/>
        </w:rPr>
      </w:pPr>
      <w:r w:rsidRPr="002E236B">
        <w:rPr>
          <w:rFonts w:ascii="Times New Roman" w:hAnsi="Times New Roman"/>
          <w:sz w:val="24"/>
          <w:szCs w:val="24"/>
        </w:rPr>
        <w:t>Образовательная нагрузка равномерно распределена в течение учебной недели, при этом объем максимально допустимой нагрузки в течение дня составляет:</w:t>
      </w:r>
    </w:p>
    <w:p w:rsidR="002E236B" w:rsidRPr="002E236B" w:rsidRDefault="002E236B" w:rsidP="002E236B">
      <w:pPr>
        <w:numPr>
          <w:ilvl w:val="0"/>
          <w:numId w:val="240"/>
        </w:numPr>
        <w:suppressAutoHyphens/>
        <w:autoSpaceDN w:val="0"/>
        <w:spacing w:after="0" w:line="240" w:lineRule="auto"/>
        <w:jc w:val="both"/>
        <w:textAlignment w:val="baseline"/>
        <w:rPr>
          <w:rFonts w:ascii="Times New Roman" w:hAnsi="Times New Roman"/>
          <w:sz w:val="24"/>
          <w:szCs w:val="24"/>
        </w:rPr>
      </w:pPr>
      <w:r w:rsidRPr="002E236B">
        <w:rPr>
          <w:rFonts w:ascii="Times New Roman" w:hAnsi="Times New Roman"/>
          <w:sz w:val="24"/>
          <w:szCs w:val="24"/>
        </w:rPr>
        <w:t>Для обучающихся 1 класса – не превышает 4 уроков, один раз в неделю – не более 5 уроков, за счет урока физической культуры;</w:t>
      </w:r>
    </w:p>
    <w:p w:rsidR="002E236B" w:rsidRPr="002E236B" w:rsidRDefault="002E236B" w:rsidP="002E236B">
      <w:pPr>
        <w:numPr>
          <w:ilvl w:val="0"/>
          <w:numId w:val="240"/>
        </w:numPr>
        <w:suppressAutoHyphens/>
        <w:autoSpaceDN w:val="0"/>
        <w:spacing w:after="0" w:line="240" w:lineRule="auto"/>
        <w:jc w:val="both"/>
        <w:textAlignment w:val="baseline"/>
        <w:rPr>
          <w:rFonts w:ascii="Times New Roman" w:hAnsi="Times New Roman"/>
          <w:sz w:val="24"/>
          <w:szCs w:val="24"/>
        </w:rPr>
      </w:pPr>
      <w:r w:rsidRPr="002E236B">
        <w:rPr>
          <w:rFonts w:ascii="Times New Roman" w:hAnsi="Times New Roman"/>
          <w:sz w:val="24"/>
          <w:szCs w:val="24"/>
        </w:rPr>
        <w:t>Для обучающихся 2-4 классов – не более 5 уроков;</w:t>
      </w:r>
    </w:p>
    <w:p w:rsidR="002E236B" w:rsidRPr="002E236B" w:rsidRDefault="002E236B" w:rsidP="002E236B">
      <w:pPr>
        <w:numPr>
          <w:ilvl w:val="0"/>
          <w:numId w:val="240"/>
        </w:numPr>
        <w:suppressAutoHyphens/>
        <w:autoSpaceDN w:val="0"/>
        <w:spacing w:after="0" w:line="240" w:lineRule="auto"/>
        <w:jc w:val="both"/>
        <w:textAlignment w:val="baseline"/>
        <w:rPr>
          <w:rFonts w:ascii="Times New Roman" w:hAnsi="Times New Roman"/>
          <w:sz w:val="24"/>
          <w:szCs w:val="24"/>
        </w:rPr>
      </w:pPr>
      <w:r w:rsidRPr="002E236B">
        <w:rPr>
          <w:rFonts w:ascii="Times New Roman" w:hAnsi="Times New Roman"/>
          <w:sz w:val="24"/>
          <w:szCs w:val="24"/>
        </w:rPr>
        <w:t>Для обучающихся 5-6 классов – не более 6 уроков</w:t>
      </w:r>
    </w:p>
    <w:p w:rsidR="002E236B" w:rsidRPr="002E236B" w:rsidRDefault="002E236B" w:rsidP="002E236B">
      <w:pPr>
        <w:numPr>
          <w:ilvl w:val="0"/>
          <w:numId w:val="240"/>
        </w:numPr>
        <w:suppressAutoHyphens/>
        <w:autoSpaceDN w:val="0"/>
        <w:spacing w:after="0" w:line="240" w:lineRule="auto"/>
        <w:jc w:val="both"/>
        <w:textAlignment w:val="baseline"/>
        <w:rPr>
          <w:rFonts w:ascii="Times New Roman" w:hAnsi="Times New Roman"/>
          <w:sz w:val="24"/>
          <w:szCs w:val="24"/>
        </w:rPr>
      </w:pPr>
      <w:r w:rsidRPr="002E236B">
        <w:rPr>
          <w:rFonts w:ascii="Times New Roman" w:hAnsi="Times New Roman"/>
          <w:sz w:val="24"/>
          <w:szCs w:val="24"/>
        </w:rPr>
        <w:t>Для обучающихся 7-11 классов – не более 7 уроков</w:t>
      </w:r>
    </w:p>
    <w:p w:rsidR="002E236B" w:rsidRPr="002E236B" w:rsidRDefault="002E236B" w:rsidP="002E236B">
      <w:pPr>
        <w:suppressAutoHyphens/>
        <w:autoSpaceDN w:val="0"/>
        <w:spacing w:after="0" w:line="240" w:lineRule="auto"/>
        <w:jc w:val="both"/>
        <w:textAlignment w:val="baseline"/>
        <w:rPr>
          <w:rFonts w:ascii="Times New Roman" w:hAnsi="Times New Roman"/>
          <w:b/>
          <w:sz w:val="24"/>
          <w:szCs w:val="24"/>
          <w:u w:val="single"/>
        </w:rPr>
      </w:pPr>
      <w:r w:rsidRPr="002E236B">
        <w:rPr>
          <w:rFonts w:ascii="Times New Roman" w:hAnsi="Times New Roman"/>
          <w:b/>
          <w:sz w:val="24"/>
          <w:szCs w:val="24"/>
          <w:u w:val="single"/>
        </w:rPr>
        <w:t>8. Организация промежуточной и  государственной (итоговой) аттестации:</w:t>
      </w:r>
    </w:p>
    <w:p w:rsidR="002E236B" w:rsidRPr="002E236B" w:rsidRDefault="002E236B" w:rsidP="002E236B">
      <w:pPr>
        <w:suppressAutoHyphens/>
        <w:autoSpaceDN w:val="0"/>
        <w:spacing w:after="0" w:line="240" w:lineRule="auto"/>
        <w:jc w:val="both"/>
        <w:textAlignment w:val="baseline"/>
        <w:rPr>
          <w:rFonts w:ascii="Times New Roman" w:hAnsi="Times New Roman"/>
          <w:b/>
          <w:sz w:val="24"/>
          <w:szCs w:val="24"/>
          <w:u w:val="single"/>
        </w:rPr>
      </w:pPr>
    </w:p>
    <w:p w:rsidR="002E236B" w:rsidRPr="002E236B" w:rsidRDefault="002E236B" w:rsidP="002E236B">
      <w:pPr>
        <w:tabs>
          <w:tab w:val="left" w:pos="720"/>
        </w:tabs>
        <w:suppressAutoHyphens/>
        <w:autoSpaceDN w:val="0"/>
        <w:spacing w:after="0" w:line="240" w:lineRule="auto"/>
        <w:jc w:val="both"/>
        <w:textAlignment w:val="baseline"/>
        <w:rPr>
          <w:rFonts w:ascii="Times New Roman" w:eastAsia="Times New Roman" w:hAnsi="Times New Roman"/>
          <w:b/>
          <w:sz w:val="24"/>
          <w:szCs w:val="24"/>
          <w:lang w:eastAsia="ru-RU"/>
        </w:rPr>
      </w:pPr>
      <w:r w:rsidRPr="002E236B">
        <w:rPr>
          <w:rFonts w:ascii="Times New Roman" w:hAnsi="Times New Roman"/>
          <w:sz w:val="24"/>
          <w:szCs w:val="24"/>
        </w:rPr>
        <w:t xml:space="preserve">8.1. Промежуточная аттестация в 1-8, 10 классах проводится в соответствии с Положением  промежуточной аттестации обучающихся и осуществлении  текущего контроля  их  успеваемости и МБОУ Греково-Степановской СОШ </w:t>
      </w:r>
      <w:r w:rsidRPr="002E236B">
        <w:rPr>
          <w:rFonts w:ascii="Times New Roman" w:eastAsia="Times New Roman" w:hAnsi="Times New Roman"/>
          <w:sz w:val="24"/>
          <w:szCs w:val="24"/>
          <w:lang w:eastAsia="ru-RU"/>
        </w:rPr>
        <w:t>без прекращения образовательного процесса в сроки,  определенные педагогическим советом школы</w:t>
      </w:r>
    </w:p>
    <w:p w:rsidR="002E236B" w:rsidRPr="002E236B" w:rsidRDefault="002E236B" w:rsidP="002E236B">
      <w:pPr>
        <w:suppressAutoHyphens/>
        <w:autoSpaceDN w:val="0"/>
        <w:spacing w:after="0" w:line="240" w:lineRule="auto"/>
        <w:jc w:val="both"/>
        <w:textAlignment w:val="baseline"/>
        <w:rPr>
          <w:rFonts w:ascii="Times New Roman" w:hAnsi="Times New Roman"/>
          <w:sz w:val="24"/>
          <w:szCs w:val="24"/>
        </w:rPr>
      </w:pPr>
    </w:p>
    <w:p w:rsidR="002E236B" w:rsidRPr="002E236B" w:rsidRDefault="002E236B" w:rsidP="002E236B">
      <w:pPr>
        <w:suppressAutoHyphens/>
        <w:autoSpaceDN w:val="0"/>
        <w:spacing w:after="0" w:line="240" w:lineRule="auto"/>
        <w:jc w:val="both"/>
        <w:textAlignment w:val="baseline"/>
        <w:rPr>
          <w:rFonts w:ascii="Times New Roman" w:hAnsi="Times New Roman"/>
          <w:sz w:val="24"/>
          <w:szCs w:val="24"/>
        </w:rPr>
      </w:pPr>
      <w:r w:rsidRPr="002E236B">
        <w:rPr>
          <w:rFonts w:ascii="Times New Roman" w:hAnsi="Times New Roman"/>
          <w:sz w:val="24"/>
          <w:szCs w:val="24"/>
        </w:rPr>
        <w:t>8.2. Государственная итоговая аттестация в выпускных классах проводится в сроки, установленные Рособрнадзором на данных учебный год.</w:t>
      </w:r>
    </w:p>
    <w:p w:rsidR="002E236B" w:rsidRPr="002E236B" w:rsidRDefault="002E236B" w:rsidP="002E236B">
      <w:pPr>
        <w:suppressAutoHyphens/>
        <w:autoSpaceDN w:val="0"/>
        <w:spacing w:after="0" w:line="240" w:lineRule="auto"/>
        <w:jc w:val="both"/>
        <w:textAlignment w:val="baseline"/>
        <w:rPr>
          <w:rFonts w:ascii="Times New Roman" w:hAnsi="Times New Roman"/>
          <w:b/>
          <w:sz w:val="24"/>
          <w:szCs w:val="24"/>
          <w:u w:val="single"/>
        </w:rPr>
      </w:pPr>
    </w:p>
    <w:p w:rsidR="002E236B" w:rsidRPr="002E236B" w:rsidRDefault="002E236B" w:rsidP="002E236B">
      <w:pPr>
        <w:suppressAutoHyphens/>
        <w:autoSpaceDN w:val="0"/>
        <w:spacing w:after="0" w:line="240" w:lineRule="auto"/>
        <w:jc w:val="both"/>
        <w:textAlignment w:val="baseline"/>
        <w:rPr>
          <w:rFonts w:ascii="Times New Roman" w:hAnsi="Times New Roman"/>
          <w:b/>
          <w:sz w:val="24"/>
          <w:szCs w:val="24"/>
          <w:u w:val="single"/>
        </w:rPr>
      </w:pPr>
      <w:r w:rsidRPr="002E236B">
        <w:rPr>
          <w:rFonts w:ascii="Times New Roman" w:hAnsi="Times New Roman"/>
          <w:b/>
          <w:sz w:val="24"/>
          <w:szCs w:val="24"/>
          <w:u w:val="single"/>
        </w:rPr>
        <w:t>9. Праздничные дни 2020-2021 учебного года:</w:t>
      </w:r>
    </w:p>
    <w:p w:rsidR="002E236B" w:rsidRPr="002E236B" w:rsidRDefault="002E236B" w:rsidP="002E236B">
      <w:pPr>
        <w:suppressAutoHyphens/>
        <w:autoSpaceDN w:val="0"/>
        <w:spacing w:after="0" w:line="240" w:lineRule="auto"/>
        <w:jc w:val="both"/>
        <w:textAlignment w:val="baseline"/>
        <w:rPr>
          <w:rFonts w:ascii="Times New Roman" w:hAnsi="Times New Roman"/>
          <w:b/>
          <w:sz w:val="24"/>
          <w:szCs w:val="24"/>
        </w:rPr>
      </w:pPr>
    </w:p>
    <w:p w:rsidR="002E236B" w:rsidRPr="002E236B" w:rsidRDefault="002E236B" w:rsidP="002E236B">
      <w:pPr>
        <w:suppressAutoHyphens/>
        <w:autoSpaceDN w:val="0"/>
        <w:spacing w:after="0" w:line="240" w:lineRule="auto"/>
        <w:jc w:val="both"/>
        <w:textAlignment w:val="baseline"/>
        <w:rPr>
          <w:rFonts w:ascii="Times New Roman" w:hAnsi="Times New Roman"/>
          <w:b/>
          <w:sz w:val="24"/>
          <w:szCs w:val="24"/>
        </w:rPr>
      </w:pPr>
      <w:r w:rsidRPr="002E236B">
        <w:rPr>
          <w:rFonts w:ascii="Times New Roman" w:hAnsi="Times New Roman"/>
          <w:b/>
          <w:sz w:val="24"/>
          <w:szCs w:val="24"/>
        </w:rPr>
        <w:t>4       ноября 2020 г.</w:t>
      </w:r>
    </w:p>
    <w:p w:rsidR="002E236B" w:rsidRPr="002E236B" w:rsidRDefault="002E236B" w:rsidP="002E236B">
      <w:pPr>
        <w:suppressAutoHyphens/>
        <w:autoSpaceDN w:val="0"/>
        <w:spacing w:after="0" w:line="240" w:lineRule="auto"/>
        <w:jc w:val="both"/>
        <w:textAlignment w:val="baseline"/>
        <w:rPr>
          <w:rFonts w:ascii="Times New Roman" w:hAnsi="Times New Roman"/>
          <w:b/>
          <w:sz w:val="24"/>
          <w:szCs w:val="24"/>
        </w:rPr>
      </w:pPr>
      <w:r w:rsidRPr="002E236B">
        <w:rPr>
          <w:rFonts w:ascii="Times New Roman" w:hAnsi="Times New Roman"/>
          <w:b/>
          <w:sz w:val="24"/>
          <w:szCs w:val="24"/>
        </w:rPr>
        <w:t>23   февраля 2021 г.</w:t>
      </w:r>
    </w:p>
    <w:p w:rsidR="002E236B" w:rsidRPr="002E236B" w:rsidRDefault="002E236B" w:rsidP="002E236B">
      <w:pPr>
        <w:suppressAutoHyphens/>
        <w:autoSpaceDN w:val="0"/>
        <w:spacing w:after="0" w:line="240" w:lineRule="auto"/>
        <w:jc w:val="both"/>
        <w:textAlignment w:val="baseline"/>
        <w:rPr>
          <w:rFonts w:ascii="Times New Roman" w:hAnsi="Times New Roman"/>
          <w:b/>
          <w:sz w:val="24"/>
          <w:szCs w:val="24"/>
        </w:rPr>
      </w:pPr>
      <w:r w:rsidRPr="002E236B">
        <w:rPr>
          <w:rFonts w:ascii="Times New Roman" w:hAnsi="Times New Roman"/>
          <w:b/>
          <w:sz w:val="24"/>
          <w:szCs w:val="24"/>
        </w:rPr>
        <w:t>8   марта 2021 г.</w:t>
      </w:r>
    </w:p>
    <w:p w:rsidR="002E236B" w:rsidRPr="002E236B" w:rsidRDefault="002E236B" w:rsidP="002E236B">
      <w:pPr>
        <w:suppressAutoHyphens/>
        <w:autoSpaceDN w:val="0"/>
        <w:spacing w:after="0" w:line="240" w:lineRule="auto"/>
        <w:jc w:val="both"/>
        <w:textAlignment w:val="baseline"/>
        <w:rPr>
          <w:rFonts w:ascii="Times New Roman" w:hAnsi="Times New Roman"/>
          <w:b/>
          <w:sz w:val="24"/>
          <w:szCs w:val="24"/>
        </w:rPr>
      </w:pPr>
      <w:r w:rsidRPr="002E236B">
        <w:rPr>
          <w:rFonts w:ascii="Times New Roman" w:hAnsi="Times New Roman"/>
          <w:b/>
          <w:sz w:val="24"/>
          <w:szCs w:val="24"/>
        </w:rPr>
        <w:t>1 – 3 мая 2021 г.</w:t>
      </w:r>
    </w:p>
    <w:p w:rsidR="002E236B" w:rsidRPr="002E236B" w:rsidRDefault="002E236B" w:rsidP="002E236B">
      <w:pPr>
        <w:suppressAutoHyphens/>
        <w:autoSpaceDN w:val="0"/>
        <w:spacing w:after="0" w:line="240" w:lineRule="auto"/>
        <w:jc w:val="both"/>
        <w:textAlignment w:val="baseline"/>
        <w:rPr>
          <w:rFonts w:ascii="Times New Roman" w:hAnsi="Times New Roman"/>
          <w:b/>
          <w:sz w:val="24"/>
          <w:szCs w:val="24"/>
        </w:rPr>
      </w:pPr>
      <w:r w:rsidRPr="002E236B">
        <w:rPr>
          <w:rFonts w:ascii="Times New Roman" w:hAnsi="Times New Roman"/>
          <w:b/>
          <w:sz w:val="24"/>
          <w:szCs w:val="24"/>
        </w:rPr>
        <w:t xml:space="preserve">9 - 10 мая 2021 г. </w:t>
      </w:r>
    </w:p>
    <w:p w:rsidR="002E236B" w:rsidRPr="002E236B" w:rsidRDefault="002E236B" w:rsidP="002E236B">
      <w:pPr>
        <w:suppressAutoHyphens/>
        <w:autoSpaceDN w:val="0"/>
        <w:spacing w:after="0" w:line="240" w:lineRule="auto"/>
        <w:jc w:val="both"/>
        <w:textAlignment w:val="baseline"/>
        <w:rPr>
          <w:rFonts w:ascii="Times New Roman" w:hAnsi="Times New Roman"/>
          <w:b/>
          <w:sz w:val="24"/>
          <w:szCs w:val="24"/>
        </w:rPr>
      </w:pPr>
    </w:p>
    <w:p w:rsidR="00321139" w:rsidRPr="00CD711C" w:rsidRDefault="00321139" w:rsidP="00A32404">
      <w:pPr>
        <w:spacing w:line="240" w:lineRule="auto"/>
        <w:jc w:val="center"/>
        <w:rPr>
          <w:rFonts w:ascii="Times New Roman" w:hAnsi="Times New Roman"/>
          <w:b/>
          <w:sz w:val="24"/>
          <w:szCs w:val="32"/>
        </w:rPr>
      </w:pPr>
    </w:p>
    <w:p w:rsidR="00D051E4" w:rsidRPr="00E61874" w:rsidRDefault="00996271" w:rsidP="00A32404">
      <w:pPr>
        <w:spacing w:after="0" w:line="240" w:lineRule="auto"/>
        <w:rPr>
          <w:rStyle w:val="Zag11"/>
          <w:rFonts w:ascii="Times New Roman" w:eastAsia="Times New Roman" w:hAnsi="Times New Roman"/>
          <w:iCs/>
          <w:sz w:val="24"/>
          <w:szCs w:val="24"/>
        </w:rPr>
      </w:pPr>
      <w:bookmarkStart w:id="408" w:name="_Toc414553284"/>
      <w:r w:rsidRPr="00304D74">
        <w:rPr>
          <w:rStyle w:val="Zag11"/>
          <w:rFonts w:ascii="Times New Roman" w:eastAsia="@Arial Unicode MS" w:hAnsi="Times New Roman"/>
          <w:b/>
          <w:sz w:val="24"/>
          <w:szCs w:val="24"/>
        </w:rPr>
        <w:t xml:space="preserve">3.1.2. </w:t>
      </w:r>
      <w:r w:rsidR="00062DE6" w:rsidRPr="00304D74">
        <w:rPr>
          <w:rStyle w:val="Zag11"/>
          <w:rFonts w:ascii="Times New Roman" w:eastAsia="@Arial Unicode MS" w:hAnsi="Times New Roman"/>
          <w:b/>
          <w:sz w:val="24"/>
          <w:szCs w:val="24"/>
        </w:rPr>
        <w:t>П</w:t>
      </w:r>
      <w:r w:rsidR="00D051E4" w:rsidRPr="00304D74">
        <w:rPr>
          <w:rStyle w:val="Zag11"/>
          <w:rFonts w:ascii="Times New Roman" w:eastAsia="@Arial Unicode MS" w:hAnsi="Times New Roman"/>
          <w:b/>
          <w:sz w:val="24"/>
          <w:szCs w:val="24"/>
        </w:rPr>
        <w:t>лан внеурочной деятельности</w:t>
      </w:r>
      <w:bookmarkEnd w:id="408"/>
    </w:p>
    <w:p w:rsidR="00996271" w:rsidRPr="00C7261D" w:rsidRDefault="00996271" w:rsidP="00A32404">
      <w:pPr>
        <w:spacing w:after="0" w:line="240" w:lineRule="auto"/>
        <w:ind w:firstLine="709"/>
        <w:jc w:val="both"/>
        <w:rPr>
          <w:rFonts w:ascii="Times New Roman" w:hAnsi="Times New Roman"/>
          <w:sz w:val="24"/>
          <w:szCs w:val="24"/>
        </w:rPr>
      </w:pPr>
      <w:r w:rsidRPr="00C7261D">
        <w:rPr>
          <w:rFonts w:ascii="Times New Roman" w:hAnsi="Times New Roman"/>
          <w:sz w:val="24"/>
          <w:szCs w:val="24"/>
        </w:rPr>
        <w:t>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rsidR="00996271" w:rsidRPr="00C7261D" w:rsidRDefault="00996271" w:rsidP="00855823">
      <w:pPr>
        <w:pStyle w:val="a8"/>
        <w:numPr>
          <w:ilvl w:val="0"/>
          <w:numId w:val="103"/>
        </w:numPr>
        <w:tabs>
          <w:tab w:val="left" w:pos="993"/>
        </w:tabs>
        <w:ind w:left="0" w:firstLine="709"/>
        <w:jc w:val="both"/>
        <w:rPr>
          <w:rFonts w:ascii="Times New Roman" w:hAnsi="Times New Roman"/>
        </w:rPr>
      </w:pPr>
      <w:r w:rsidRPr="00C7261D">
        <w:rPr>
          <w:rFonts w:ascii="Times New Roman" w:hAnsi="Times New Roman"/>
        </w:rPr>
        <w:t xml:space="preserve">план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т. д.; </w:t>
      </w:r>
    </w:p>
    <w:p w:rsidR="00996271" w:rsidRPr="00C7261D" w:rsidRDefault="00996271" w:rsidP="00855823">
      <w:pPr>
        <w:pStyle w:val="a8"/>
        <w:numPr>
          <w:ilvl w:val="0"/>
          <w:numId w:val="103"/>
        </w:numPr>
        <w:tabs>
          <w:tab w:val="left" w:pos="993"/>
        </w:tabs>
        <w:ind w:left="0" w:firstLine="709"/>
        <w:jc w:val="both"/>
        <w:rPr>
          <w:rFonts w:ascii="Times New Roman" w:hAnsi="Times New Roman"/>
        </w:rPr>
      </w:pPr>
      <w:r w:rsidRPr="00C7261D">
        <w:rPr>
          <w:rFonts w:ascii="Times New Roman" w:hAnsi="Times New Roman"/>
        </w:rPr>
        <w:t>план внеурочной деятельности по учебным предметам образовательной программы (предметные кружки, факультативы, ученические научные общества, школьные олимпиады по предметам программы основной школы);</w:t>
      </w:r>
    </w:p>
    <w:p w:rsidR="00996271" w:rsidRPr="00C7261D" w:rsidRDefault="00996271" w:rsidP="00855823">
      <w:pPr>
        <w:pStyle w:val="a8"/>
        <w:numPr>
          <w:ilvl w:val="0"/>
          <w:numId w:val="103"/>
        </w:numPr>
        <w:tabs>
          <w:tab w:val="left" w:pos="993"/>
        </w:tabs>
        <w:ind w:left="0" w:firstLine="709"/>
        <w:jc w:val="both"/>
        <w:rPr>
          <w:rFonts w:ascii="Times New Roman" w:hAnsi="Times New Roman"/>
        </w:rPr>
      </w:pPr>
      <w:r w:rsidRPr="00C7261D">
        <w:rPr>
          <w:rFonts w:ascii="Times New Roman" w:hAnsi="Times New Roman"/>
        </w:rPr>
        <w:t>план организационного обеспечения учебной деятельности (ведение организационной и учебной документации, организационные собрания, взаимодействие с родителями по обеспечению успешной реализации образовательной программы и т. д.);</w:t>
      </w:r>
    </w:p>
    <w:p w:rsidR="00996271" w:rsidRPr="00C7261D" w:rsidRDefault="00996271" w:rsidP="00855823">
      <w:pPr>
        <w:pStyle w:val="a8"/>
        <w:numPr>
          <w:ilvl w:val="0"/>
          <w:numId w:val="103"/>
        </w:numPr>
        <w:tabs>
          <w:tab w:val="left" w:pos="993"/>
        </w:tabs>
        <w:ind w:left="0" w:firstLine="709"/>
        <w:jc w:val="both"/>
        <w:rPr>
          <w:rFonts w:ascii="Times New Roman" w:hAnsi="Times New Roman"/>
        </w:rPr>
      </w:pPr>
      <w:r w:rsidRPr="00C7261D">
        <w:rPr>
          <w:rFonts w:ascii="Times New Roman" w:hAnsi="Times New Roman"/>
        </w:rPr>
        <w:t>план работы по организации педагогической поддержки обучающихся (проектирование индивидуальных образовательных маршрутов, работа тьюторов, педагогов-психологов);</w:t>
      </w:r>
    </w:p>
    <w:p w:rsidR="00996271" w:rsidRPr="00C7261D" w:rsidRDefault="00996271" w:rsidP="00855823">
      <w:pPr>
        <w:pStyle w:val="a8"/>
        <w:numPr>
          <w:ilvl w:val="0"/>
          <w:numId w:val="103"/>
        </w:numPr>
        <w:tabs>
          <w:tab w:val="left" w:pos="993"/>
        </w:tabs>
        <w:ind w:left="0" w:firstLine="709"/>
        <w:jc w:val="both"/>
        <w:rPr>
          <w:rFonts w:ascii="Times New Roman" w:hAnsi="Times New Roman"/>
        </w:rPr>
      </w:pPr>
      <w:r w:rsidRPr="00C7261D">
        <w:rPr>
          <w:rFonts w:ascii="Times New Roman" w:hAnsi="Times New Roman"/>
        </w:rPr>
        <w:t xml:space="preserve">план работы по обеспечению благополучия обучающихся в пространстве общеобразовательной школы (безопасности жизни и здоровья школьников,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школьника с окружающей средой, социальной защиты учащихся); </w:t>
      </w:r>
    </w:p>
    <w:p w:rsidR="00996271" w:rsidRPr="00C7261D" w:rsidRDefault="00996271" w:rsidP="00855823">
      <w:pPr>
        <w:pStyle w:val="a8"/>
        <w:numPr>
          <w:ilvl w:val="0"/>
          <w:numId w:val="103"/>
        </w:numPr>
        <w:tabs>
          <w:tab w:val="left" w:pos="993"/>
        </w:tabs>
        <w:ind w:left="0" w:firstLine="709"/>
        <w:jc w:val="both"/>
        <w:rPr>
          <w:rFonts w:ascii="Times New Roman" w:hAnsi="Times New Roman"/>
        </w:rPr>
      </w:pPr>
      <w:r w:rsidRPr="00C7261D">
        <w:rPr>
          <w:rFonts w:ascii="Times New Roman" w:hAnsi="Times New Roman"/>
        </w:rPr>
        <w:t xml:space="preserve">план воспитательных мероприятий. </w:t>
      </w:r>
    </w:p>
    <w:p w:rsidR="00532384" w:rsidRPr="009A09F0" w:rsidRDefault="00532384" w:rsidP="00A32404">
      <w:pPr>
        <w:spacing w:after="0" w:line="240" w:lineRule="auto"/>
        <w:jc w:val="center"/>
        <w:rPr>
          <w:rFonts w:ascii="Times New Roman" w:hAnsi="Times New Roman"/>
          <w:sz w:val="18"/>
        </w:rPr>
      </w:pPr>
    </w:p>
    <w:p w:rsidR="00321139" w:rsidRDefault="00532384" w:rsidP="00A32404">
      <w:pPr>
        <w:spacing w:line="240" w:lineRule="auto"/>
        <w:jc w:val="both"/>
        <w:rPr>
          <w:rFonts w:ascii="Times New Roman" w:hAnsi="Times New Roman"/>
          <w:sz w:val="18"/>
        </w:rPr>
      </w:pPr>
      <w:r>
        <w:rPr>
          <w:rFonts w:ascii="Times New Roman" w:hAnsi="Times New Roman"/>
          <w:sz w:val="18"/>
        </w:rPr>
        <w:t xml:space="preserve">        </w:t>
      </w:r>
    </w:p>
    <w:p w:rsidR="00C00FA8" w:rsidRPr="00C00FA8" w:rsidRDefault="00C00FA8" w:rsidP="00C00FA8">
      <w:pPr>
        <w:spacing w:after="0"/>
        <w:jc w:val="center"/>
        <w:rPr>
          <w:rFonts w:ascii="Times New Roman" w:hAnsi="Times New Roman"/>
          <w:b/>
          <w:sz w:val="24"/>
        </w:rPr>
      </w:pPr>
      <w:r w:rsidRPr="00C00FA8">
        <w:rPr>
          <w:rFonts w:ascii="Times New Roman" w:hAnsi="Times New Roman"/>
          <w:b/>
          <w:sz w:val="24"/>
        </w:rPr>
        <w:t>Внеурочная деятельность в 1</w:t>
      </w:r>
      <w:r>
        <w:rPr>
          <w:rFonts w:ascii="Times New Roman" w:hAnsi="Times New Roman"/>
          <w:b/>
          <w:sz w:val="24"/>
        </w:rPr>
        <w:t>-9</w:t>
      </w:r>
      <w:r w:rsidRPr="00C00FA8">
        <w:rPr>
          <w:rFonts w:ascii="Times New Roman" w:hAnsi="Times New Roman"/>
          <w:b/>
          <w:sz w:val="24"/>
        </w:rPr>
        <w:t xml:space="preserve"> классах (ФГОС)</w:t>
      </w:r>
    </w:p>
    <w:p w:rsidR="00C00FA8" w:rsidRPr="00C00FA8" w:rsidRDefault="00C00FA8" w:rsidP="00C00FA8">
      <w:pPr>
        <w:spacing w:after="0"/>
        <w:jc w:val="center"/>
        <w:rPr>
          <w:rFonts w:ascii="Times New Roman" w:hAnsi="Times New Roman"/>
          <w:b/>
          <w:sz w:val="24"/>
        </w:rPr>
      </w:pPr>
      <w:r w:rsidRPr="00C00FA8">
        <w:rPr>
          <w:rFonts w:ascii="Times New Roman" w:hAnsi="Times New Roman"/>
          <w:b/>
          <w:sz w:val="24"/>
        </w:rPr>
        <w:t>на 2020-2021 учебный год.</w:t>
      </w:r>
    </w:p>
    <w:p w:rsidR="00C00FA8" w:rsidRPr="00C00FA8" w:rsidRDefault="00C00FA8" w:rsidP="00C00FA8">
      <w:pPr>
        <w:spacing w:after="0"/>
        <w:jc w:val="center"/>
        <w:rPr>
          <w:rFonts w:ascii="Times New Roman" w:hAnsi="Times New Roman"/>
          <w:b/>
          <w:sz w:val="24"/>
        </w:rPr>
      </w:pPr>
    </w:p>
    <w:p w:rsidR="00C00FA8" w:rsidRPr="00C00FA8" w:rsidRDefault="00C00FA8" w:rsidP="00C00FA8">
      <w:pPr>
        <w:spacing w:after="0"/>
        <w:jc w:val="center"/>
        <w:rPr>
          <w:rFonts w:ascii="Times New Roman" w:hAnsi="Times New Roman"/>
          <w:sz w:val="18"/>
        </w:rPr>
      </w:pPr>
    </w:p>
    <w:tbl>
      <w:tblPr>
        <w:tblStyle w:val="86"/>
        <w:tblW w:w="0" w:type="auto"/>
        <w:tblLook w:val="04A0" w:firstRow="1" w:lastRow="0" w:firstColumn="1" w:lastColumn="0" w:noHBand="0" w:noVBand="1"/>
      </w:tblPr>
      <w:tblGrid>
        <w:gridCol w:w="1846"/>
        <w:gridCol w:w="1781"/>
        <w:gridCol w:w="2596"/>
        <w:gridCol w:w="1499"/>
        <w:gridCol w:w="1849"/>
      </w:tblGrid>
      <w:tr w:rsidR="00C00FA8" w:rsidRPr="00C00FA8" w:rsidTr="00FE62A1">
        <w:tc>
          <w:tcPr>
            <w:tcW w:w="1846" w:type="dxa"/>
          </w:tcPr>
          <w:p w:rsidR="00C00FA8" w:rsidRPr="00C00FA8" w:rsidRDefault="00C00FA8" w:rsidP="00C00FA8">
            <w:pPr>
              <w:spacing w:after="0" w:line="240" w:lineRule="auto"/>
              <w:jc w:val="center"/>
              <w:rPr>
                <w:rFonts w:ascii="Times New Roman" w:hAnsi="Times New Roman"/>
                <w:b/>
                <w:sz w:val="24"/>
              </w:rPr>
            </w:pPr>
            <w:r w:rsidRPr="00C00FA8">
              <w:rPr>
                <w:rFonts w:ascii="Times New Roman" w:hAnsi="Times New Roman"/>
                <w:b/>
                <w:sz w:val="24"/>
              </w:rPr>
              <w:t>Направление деятельности</w:t>
            </w:r>
          </w:p>
        </w:tc>
        <w:tc>
          <w:tcPr>
            <w:tcW w:w="1781" w:type="dxa"/>
          </w:tcPr>
          <w:p w:rsidR="00C00FA8" w:rsidRPr="00C00FA8" w:rsidRDefault="00C00FA8" w:rsidP="00C00FA8">
            <w:pPr>
              <w:spacing w:after="0" w:line="240" w:lineRule="auto"/>
              <w:jc w:val="center"/>
              <w:rPr>
                <w:rFonts w:ascii="Times New Roman" w:hAnsi="Times New Roman"/>
                <w:b/>
                <w:sz w:val="24"/>
              </w:rPr>
            </w:pPr>
            <w:r w:rsidRPr="00C00FA8">
              <w:rPr>
                <w:rFonts w:ascii="Times New Roman" w:hAnsi="Times New Roman"/>
                <w:b/>
                <w:sz w:val="24"/>
              </w:rPr>
              <w:t xml:space="preserve">Предмет </w:t>
            </w:r>
          </w:p>
        </w:tc>
        <w:tc>
          <w:tcPr>
            <w:tcW w:w="2596" w:type="dxa"/>
          </w:tcPr>
          <w:p w:rsidR="00C00FA8" w:rsidRPr="00C00FA8" w:rsidRDefault="00C00FA8" w:rsidP="00C00FA8">
            <w:pPr>
              <w:spacing w:after="0" w:line="240" w:lineRule="auto"/>
              <w:jc w:val="center"/>
              <w:rPr>
                <w:rFonts w:ascii="Times New Roman" w:hAnsi="Times New Roman"/>
                <w:b/>
                <w:sz w:val="24"/>
              </w:rPr>
            </w:pPr>
            <w:r w:rsidRPr="00C00FA8">
              <w:rPr>
                <w:rFonts w:ascii="Times New Roman" w:hAnsi="Times New Roman"/>
                <w:b/>
                <w:sz w:val="24"/>
              </w:rPr>
              <w:t>Вид деятельности</w:t>
            </w:r>
          </w:p>
        </w:tc>
        <w:tc>
          <w:tcPr>
            <w:tcW w:w="1499" w:type="dxa"/>
          </w:tcPr>
          <w:p w:rsidR="00C00FA8" w:rsidRPr="00C00FA8" w:rsidRDefault="00C00FA8" w:rsidP="00C00FA8">
            <w:pPr>
              <w:spacing w:after="0" w:line="240" w:lineRule="auto"/>
              <w:jc w:val="center"/>
              <w:rPr>
                <w:rFonts w:ascii="Times New Roman" w:hAnsi="Times New Roman"/>
                <w:b/>
                <w:sz w:val="24"/>
              </w:rPr>
            </w:pPr>
            <w:r w:rsidRPr="00C00FA8">
              <w:rPr>
                <w:rFonts w:ascii="Times New Roman" w:hAnsi="Times New Roman"/>
                <w:b/>
                <w:sz w:val="24"/>
              </w:rPr>
              <w:t>Количество часов</w:t>
            </w:r>
          </w:p>
        </w:tc>
        <w:tc>
          <w:tcPr>
            <w:tcW w:w="1849" w:type="dxa"/>
          </w:tcPr>
          <w:p w:rsidR="00C00FA8" w:rsidRPr="00C00FA8" w:rsidRDefault="00C00FA8" w:rsidP="00C00FA8">
            <w:pPr>
              <w:spacing w:after="0" w:line="240" w:lineRule="auto"/>
              <w:jc w:val="center"/>
              <w:rPr>
                <w:rFonts w:ascii="Times New Roman" w:hAnsi="Times New Roman"/>
                <w:b/>
                <w:sz w:val="24"/>
              </w:rPr>
            </w:pPr>
            <w:r w:rsidRPr="00C00FA8">
              <w:rPr>
                <w:rFonts w:ascii="Times New Roman" w:hAnsi="Times New Roman"/>
                <w:b/>
                <w:sz w:val="24"/>
              </w:rPr>
              <w:t xml:space="preserve">Руководитель </w:t>
            </w:r>
          </w:p>
        </w:tc>
      </w:tr>
      <w:tr w:rsidR="00C00FA8" w:rsidRPr="00C00FA8" w:rsidTr="00FE62A1">
        <w:tc>
          <w:tcPr>
            <w:tcW w:w="9571" w:type="dxa"/>
            <w:gridSpan w:val="5"/>
          </w:tcPr>
          <w:p w:rsidR="00C00FA8" w:rsidRPr="00C00FA8" w:rsidRDefault="00C00FA8" w:rsidP="00C00FA8">
            <w:pPr>
              <w:spacing w:after="0" w:line="240" w:lineRule="auto"/>
              <w:jc w:val="center"/>
              <w:rPr>
                <w:rFonts w:ascii="Times New Roman" w:hAnsi="Times New Roman"/>
                <w:b/>
                <w:sz w:val="24"/>
              </w:rPr>
            </w:pPr>
            <w:r w:rsidRPr="00C00FA8">
              <w:rPr>
                <w:rFonts w:ascii="Times New Roman" w:hAnsi="Times New Roman"/>
                <w:b/>
                <w:sz w:val="24"/>
              </w:rPr>
              <w:t>1 класс</w:t>
            </w:r>
          </w:p>
          <w:p w:rsidR="00C00FA8" w:rsidRPr="00C00FA8" w:rsidRDefault="00C00FA8" w:rsidP="00C00FA8">
            <w:pPr>
              <w:spacing w:after="0" w:line="240" w:lineRule="auto"/>
              <w:rPr>
                <w:rFonts w:ascii="Times New Roman" w:hAnsi="Times New Roman"/>
                <w:b/>
                <w:sz w:val="18"/>
              </w:rPr>
            </w:pPr>
          </w:p>
        </w:tc>
      </w:tr>
      <w:tr w:rsidR="00C00FA8" w:rsidRPr="00C00FA8" w:rsidTr="00FE62A1">
        <w:tc>
          <w:tcPr>
            <w:tcW w:w="1846" w:type="dxa"/>
          </w:tcPr>
          <w:p w:rsidR="00C00FA8" w:rsidRPr="00C00FA8" w:rsidRDefault="00C00FA8" w:rsidP="00C00FA8">
            <w:pPr>
              <w:spacing w:after="0" w:line="240" w:lineRule="auto"/>
              <w:jc w:val="center"/>
              <w:rPr>
                <w:rFonts w:ascii="Times New Roman" w:hAnsi="Times New Roman"/>
                <w:b/>
                <w:sz w:val="18"/>
              </w:rPr>
            </w:pPr>
            <w:r w:rsidRPr="00C00FA8">
              <w:rPr>
                <w:rFonts w:ascii="Times New Roman" w:hAnsi="Times New Roman"/>
                <w:b/>
                <w:sz w:val="18"/>
              </w:rPr>
              <w:t xml:space="preserve">Социальное </w:t>
            </w:r>
          </w:p>
        </w:tc>
        <w:tc>
          <w:tcPr>
            <w:tcW w:w="1781" w:type="dxa"/>
          </w:tcPr>
          <w:p w:rsidR="00C00FA8" w:rsidRPr="00C00FA8" w:rsidRDefault="00C00FA8" w:rsidP="00C00FA8">
            <w:pPr>
              <w:spacing w:after="0" w:line="240" w:lineRule="auto"/>
              <w:jc w:val="center"/>
              <w:rPr>
                <w:rFonts w:ascii="Times New Roman" w:hAnsi="Times New Roman"/>
                <w:sz w:val="18"/>
              </w:rPr>
            </w:pPr>
            <w:r w:rsidRPr="00C00FA8">
              <w:rPr>
                <w:rFonts w:ascii="Times New Roman" w:hAnsi="Times New Roman"/>
                <w:sz w:val="18"/>
              </w:rPr>
              <w:t>Технология</w:t>
            </w:r>
          </w:p>
        </w:tc>
        <w:tc>
          <w:tcPr>
            <w:tcW w:w="2596" w:type="dxa"/>
          </w:tcPr>
          <w:p w:rsidR="00C00FA8" w:rsidRPr="00C00FA8" w:rsidRDefault="00C00FA8" w:rsidP="00C00FA8">
            <w:pPr>
              <w:spacing w:after="0" w:line="240" w:lineRule="auto"/>
              <w:jc w:val="center"/>
              <w:rPr>
                <w:rFonts w:ascii="Times New Roman" w:hAnsi="Times New Roman"/>
                <w:sz w:val="18"/>
              </w:rPr>
            </w:pPr>
            <w:r w:rsidRPr="00C00FA8">
              <w:rPr>
                <w:rFonts w:ascii="Times New Roman" w:hAnsi="Times New Roman"/>
                <w:sz w:val="18"/>
              </w:rPr>
              <w:t>Школа безопасности</w:t>
            </w:r>
          </w:p>
          <w:p w:rsidR="00C00FA8" w:rsidRPr="00C00FA8" w:rsidRDefault="00C00FA8" w:rsidP="00C00FA8">
            <w:pPr>
              <w:spacing w:after="0" w:line="240" w:lineRule="auto"/>
              <w:jc w:val="center"/>
              <w:rPr>
                <w:rFonts w:ascii="Times New Roman" w:hAnsi="Times New Roman"/>
                <w:sz w:val="18"/>
              </w:rPr>
            </w:pPr>
          </w:p>
        </w:tc>
        <w:tc>
          <w:tcPr>
            <w:tcW w:w="1499" w:type="dxa"/>
          </w:tcPr>
          <w:p w:rsidR="00C00FA8" w:rsidRPr="00C00FA8" w:rsidRDefault="00C00FA8" w:rsidP="00C00FA8">
            <w:pPr>
              <w:spacing w:after="0" w:line="240" w:lineRule="auto"/>
              <w:jc w:val="center"/>
              <w:rPr>
                <w:rFonts w:ascii="Times New Roman" w:hAnsi="Times New Roman"/>
                <w:sz w:val="18"/>
              </w:rPr>
            </w:pPr>
            <w:r w:rsidRPr="00C00FA8">
              <w:rPr>
                <w:rFonts w:ascii="Times New Roman" w:hAnsi="Times New Roman"/>
                <w:sz w:val="18"/>
              </w:rPr>
              <w:t>0,5 во втором полугодии</w:t>
            </w:r>
          </w:p>
        </w:tc>
        <w:tc>
          <w:tcPr>
            <w:tcW w:w="1849" w:type="dxa"/>
          </w:tcPr>
          <w:p w:rsidR="00C00FA8" w:rsidRPr="00C00FA8" w:rsidRDefault="00C00FA8" w:rsidP="00C00FA8">
            <w:pPr>
              <w:spacing w:after="0" w:line="240" w:lineRule="auto"/>
              <w:jc w:val="center"/>
              <w:rPr>
                <w:rFonts w:ascii="Times New Roman" w:hAnsi="Times New Roman"/>
                <w:sz w:val="18"/>
              </w:rPr>
            </w:pPr>
            <w:r w:rsidRPr="00C00FA8">
              <w:rPr>
                <w:rFonts w:ascii="Times New Roman" w:hAnsi="Times New Roman"/>
                <w:sz w:val="18"/>
              </w:rPr>
              <w:t>Лесникова О.А.</w:t>
            </w:r>
          </w:p>
        </w:tc>
      </w:tr>
      <w:tr w:rsidR="00C00FA8" w:rsidRPr="00C00FA8" w:rsidTr="00FE62A1">
        <w:tc>
          <w:tcPr>
            <w:tcW w:w="1846" w:type="dxa"/>
          </w:tcPr>
          <w:p w:rsidR="00C00FA8" w:rsidRPr="00C00FA8" w:rsidRDefault="00C00FA8" w:rsidP="00C00FA8">
            <w:pPr>
              <w:spacing w:after="0" w:line="240" w:lineRule="auto"/>
              <w:jc w:val="center"/>
              <w:rPr>
                <w:rFonts w:ascii="Times New Roman" w:hAnsi="Times New Roman"/>
                <w:b/>
                <w:sz w:val="18"/>
              </w:rPr>
            </w:pPr>
            <w:r w:rsidRPr="00C00FA8">
              <w:rPr>
                <w:rFonts w:ascii="Times New Roman" w:hAnsi="Times New Roman"/>
                <w:b/>
                <w:sz w:val="18"/>
              </w:rPr>
              <w:t>Научно-познавательное</w:t>
            </w:r>
          </w:p>
        </w:tc>
        <w:tc>
          <w:tcPr>
            <w:tcW w:w="1781" w:type="dxa"/>
          </w:tcPr>
          <w:p w:rsidR="00C00FA8" w:rsidRPr="00C00FA8" w:rsidRDefault="00C00FA8" w:rsidP="00C00FA8">
            <w:pPr>
              <w:spacing w:after="0" w:line="240" w:lineRule="auto"/>
              <w:jc w:val="center"/>
              <w:rPr>
                <w:rFonts w:ascii="Times New Roman" w:hAnsi="Times New Roman"/>
                <w:sz w:val="18"/>
              </w:rPr>
            </w:pPr>
            <w:r w:rsidRPr="00C00FA8">
              <w:rPr>
                <w:rFonts w:ascii="Times New Roman" w:hAnsi="Times New Roman"/>
                <w:sz w:val="18"/>
              </w:rPr>
              <w:t xml:space="preserve">Математика </w:t>
            </w:r>
          </w:p>
        </w:tc>
        <w:tc>
          <w:tcPr>
            <w:tcW w:w="2596" w:type="dxa"/>
          </w:tcPr>
          <w:p w:rsidR="00C00FA8" w:rsidRPr="00C00FA8" w:rsidRDefault="00C00FA8" w:rsidP="00C00FA8">
            <w:pPr>
              <w:spacing w:after="0" w:line="240" w:lineRule="auto"/>
              <w:jc w:val="center"/>
              <w:rPr>
                <w:rFonts w:ascii="Times New Roman" w:hAnsi="Times New Roman"/>
                <w:sz w:val="18"/>
              </w:rPr>
            </w:pPr>
            <w:r w:rsidRPr="00C00FA8">
              <w:rPr>
                <w:rFonts w:ascii="Times New Roman" w:hAnsi="Times New Roman"/>
                <w:sz w:val="18"/>
              </w:rPr>
              <w:t>Решение логических задач</w:t>
            </w:r>
          </w:p>
          <w:p w:rsidR="00C00FA8" w:rsidRPr="00C00FA8" w:rsidRDefault="00C00FA8" w:rsidP="00C00FA8">
            <w:pPr>
              <w:spacing w:after="0" w:line="240" w:lineRule="auto"/>
              <w:jc w:val="center"/>
              <w:rPr>
                <w:rFonts w:ascii="Times New Roman" w:hAnsi="Times New Roman"/>
                <w:sz w:val="18"/>
              </w:rPr>
            </w:pPr>
            <w:r w:rsidRPr="00C00FA8">
              <w:rPr>
                <w:rFonts w:ascii="Times New Roman" w:hAnsi="Times New Roman"/>
                <w:sz w:val="18"/>
              </w:rPr>
              <w:t>Шахматы</w:t>
            </w:r>
          </w:p>
        </w:tc>
        <w:tc>
          <w:tcPr>
            <w:tcW w:w="1499" w:type="dxa"/>
          </w:tcPr>
          <w:p w:rsidR="00C00FA8" w:rsidRPr="00C00FA8" w:rsidRDefault="00C00FA8" w:rsidP="00C00FA8">
            <w:pPr>
              <w:spacing w:after="0" w:line="240" w:lineRule="auto"/>
              <w:jc w:val="center"/>
              <w:rPr>
                <w:rFonts w:ascii="Times New Roman" w:hAnsi="Times New Roman"/>
                <w:sz w:val="18"/>
              </w:rPr>
            </w:pPr>
            <w:r w:rsidRPr="00C00FA8">
              <w:rPr>
                <w:rFonts w:ascii="Times New Roman" w:hAnsi="Times New Roman"/>
                <w:sz w:val="18"/>
              </w:rPr>
              <w:t>0,5 во втором полугодии</w:t>
            </w:r>
          </w:p>
        </w:tc>
        <w:tc>
          <w:tcPr>
            <w:tcW w:w="1849" w:type="dxa"/>
          </w:tcPr>
          <w:p w:rsidR="00C00FA8" w:rsidRPr="00C00FA8" w:rsidRDefault="00C00FA8" w:rsidP="00C00FA8">
            <w:pPr>
              <w:spacing w:after="0" w:line="240" w:lineRule="auto"/>
              <w:jc w:val="center"/>
              <w:rPr>
                <w:rFonts w:ascii="Times New Roman" w:hAnsi="Times New Roman"/>
                <w:sz w:val="18"/>
              </w:rPr>
            </w:pPr>
            <w:r w:rsidRPr="00C00FA8">
              <w:rPr>
                <w:rFonts w:ascii="Times New Roman" w:hAnsi="Times New Roman"/>
                <w:sz w:val="18"/>
              </w:rPr>
              <w:t>Биганашвили Г.Н.</w:t>
            </w:r>
          </w:p>
        </w:tc>
      </w:tr>
      <w:tr w:rsidR="00C00FA8" w:rsidRPr="00C00FA8" w:rsidTr="00FE62A1">
        <w:tc>
          <w:tcPr>
            <w:tcW w:w="1846" w:type="dxa"/>
          </w:tcPr>
          <w:p w:rsidR="00C00FA8" w:rsidRPr="00C00FA8" w:rsidRDefault="00C00FA8" w:rsidP="00C00FA8">
            <w:pPr>
              <w:spacing w:after="0" w:line="240" w:lineRule="auto"/>
              <w:jc w:val="center"/>
              <w:rPr>
                <w:rFonts w:ascii="Times New Roman" w:hAnsi="Times New Roman"/>
                <w:b/>
                <w:sz w:val="18"/>
              </w:rPr>
            </w:pPr>
            <w:r w:rsidRPr="00C00FA8">
              <w:rPr>
                <w:rFonts w:ascii="Times New Roman" w:hAnsi="Times New Roman"/>
                <w:b/>
                <w:sz w:val="18"/>
              </w:rPr>
              <w:t>Проектная деятельность</w:t>
            </w:r>
          </w:p>
        </w:tc>
        <w:tc>
          <w:tcPr>
            <w:tcW w:w="1781" w:type="dxa"/>
          </w:tcPr>
          <w:p w:rsidR="00C00FA8" w:rsidRPr="00C00FA8" w:rsidRDefault="00C00FA8" w:rsidP="00C00FA8">
            <w:pPr>
              <w:spacing w:after="0" w:line="240" w:lineRule="auto"/>
              <w:jc w:val="center"/>
              <w:rPr>
                <w:rFonts w:ascii="Times New Roman" w:hAnsi="Times New Roman"/>
                <w:sz w:val="18"/>
              </w:rPr>
            </w:pPr>
            <w:r w:rsidRPr="00C00FA8">
              <w:rPr>
                <w:rFonts w:ascii="Times New Roman" w:hAnsi="Times New Roman"/>
                <w:sz w:val="18"/>
              </w:rPr>
              <w:t>Окружающий мир</w:t>
            </w:r>
          </w:p>
        </w:tc>
        <w:tc>
          <w:tcPr>
            <w:tcW w:w="2596" w:type="dxa"/>
          </w:tcPr>
          <w:p w:rsidR="00C00FA8" w:rsidRPr="00C00FA8" w:rsidRDefault="00C00FA8" w:rsidP="00C00FA8">
            <w:pPr>
              <w:spacing w:after="0" w:line="240" w:lineRule="auto"/>
              <w:jc w:val="center"/>
              <w:rPr>
                <w:rFonts w:ascii="Times New Roman" w:hAnsi="Times New Roman"/>
                <w:sz w:val="18"/>
              </w:rPr>
            </w:pPr>
            <w:r w:rsidRPr="00C00FA8">
              <w:rPr>
                <w:rFonts w:ascii="Times New Roman" w:hAnsi="Times New Roman"/>
                <w:sz w:val="18"/>
              </w:rPr>
              <w:t>Проект «Мир вокруг нас»</w:t>
            </w:r>
          </w:p>
        </w:tc>
        <w:tc>
          <w:tcPr>
            <w:tcW w:w="1499" w:type="dxa"/>
          </w:tcPr>
          <w:p w:rsidR="00C00FA8" w:rsidRPr="00C00FA8" w:rsidRDefault="00C00FA8" w:rsidP="00C00FA8">
            <w:pPr>
              <w:spacing w:after="0" w:line="240" w:lineRule="auto"/>
              <w:jc w:val="center"/>
              <w:rPr>
                <w:rFonts w:ascii="Times New Roman" w:hAnsi="Times New Roman"/>
                <w:sz w:val="18"/>
              </w:rPr>
            </w:pPr>
            <w:r w:rsidRPr="00C00FA8">
              <w:rPr>
                <w:rFonts w:ascii="Times New Roman" w:hAnsi="Times New Roman"/>
                <w:sz w:val="18"/>
              </w:rPr>
              <w:t>0,5 во втором полугодии</w:t>
            </w:r>
          </w:p>
        </w:tc>
        <w:tc>
          <w:tcPr>
            <w:tcW w:w="1849" w:type="dxa"/>
          </w:tcPr>
          <w:p w:rsidR="00C00FA8" w:rsidRPr="00C00FA8" w:rsidRDefault="00C00FA8" w:rsidP="00C00FA8">
            <w:pPr>
              <w:spacing w:after="0" w:line="240" w:lineRule="auto"/>
              <w:jc w:val="center"/>
              <w:rPr>
                <w:rFonts w:ascii="Times New Roman" w:hAnsi="Times New Roman"/>
                <w:sz w:val="18"/>
              </w:rPr>
            </w:pPr>
            <w:r w:rsidRPr="00C00FA8">
              <w:rPr>
                <w:rFonts w:ascii="Times New Roman" w:hAnsi="Times New Roman"/>
                <w:sz w:val="18"/>
              </w:rPr>
              <w:t>Биганашвили Г.Н.</w:t>
            </w:r>
          </w:p>
        </w:tc>
      </w:tr>
      <w:tr w:rsidR="00C00FA8" w:rsidRPr="00C00FA8" w:rsidTr="00FE62A1">
        <w:tc>
          <w:tcPr>
            <w:tcW w:w="9571" w:type="dxa"/>
            <w:gridSpan w:val="5"/>
          </w:tcPr>
          <w:p w:rsidR="00C00FA8" w:rsidRPr="00C00FA8" w:rsidRDefault="00C00FA8" w:rsidP="00C00FA8">
            <w:pPr>
              <w:spacing w:after="0" w:line="240" w:lineRule="auto"/>
              <w:jc w:val="center"/>
              <w:rPr>
                <w:rFonts w:ascii="Times New Roman" w:hAnsi="Times New Roman"/>
                <w:b/>
                <w:sz w:val="24"/>
              </w:rPr>
            </w:pPr>
            <w:r w:rsidRPr="00C00FA8">
              <w:rPr>
                <w:rFonts w:ascii="Times New Roman" w:hAnsi="Times New Roman"/>
                <w:b/>
                <w:sz w:val="24"/>
              </w:rPr>
              <w:t>2класс</w:t>
            </w:r>
          </w:p>
          <w:p w:rsidR="00C00FA8" w:rsidRPr="00C00FA8" w:rsidRDefault="00C00FA8" w:rsidP="00C00FA8">
            <w:pPr>
              <w:spacing w:after="0" w:line="240" w:lineRule="auto"/>
              <w:rPr>
                <w:rFonts w:ascii="Times New Roman" w:hAnsi="Times New Roman"/>
                <w:b/>
                <w:sz w:val="18"/>
              </w:rPr>
            </w:pPr>
          </w:p>
        </w:tc>
      </w:tr>
      <w:tr w:rsidR="00C00FA8" w:rsidRPr="00C00FA8" w:rsidTr="00FE62A1">
        <w:tc>
          <w:tcPr>
            <w:tcW w:w="1846" w:type="dxa"/>
          </w:tcPr>
          <w:p w:rsidR="00C00FA8" w:rsidRPr="00C00FA8" w:rsidRDefault="00C00FA8" w:rsidP="00C00FA8">
            <w:pPr>
              <w:spacing w:after="0" w:line="240" w:lineRule="auto"/>
              <w:jc w:val="center"/>
              <w:rPr>
                <w:rFonts w:ascii="Times New Roman" w:hAnsi="Times New Roman"/>
                <w:b/>
                <w:sz w:val="18"/>
              </w:rPr>
            </w:pPr>
            <w:r w:rsidRPr="00C00FA8">
              <w:rPr>
                <w:rFonts w:ascii="Times New Roman" w:hAnsi="Times New Roman"/>
                <w:b/>
                <w:sz w:val="18"/>
              </w:rPr>
              <w:t>Научно-познавательное</w:t>
            </w:r>
          </w:p>
        </w:tc>
        <w:tc>
          <w:tcPr>
            <w:tcW w:w="1781" w:type="dxa"/>
          </w:tcPr>
          <w:p w:rsidR="00C00FA8" w:rsidRPr="00C00FA8" w:rsidRDefault="00C00FA8" w:rsidP="00C00FA8">
            <w:pPr>
              <w:spacing w:after="0" w:line="240" w:lineRule="auto"/>
              <w:jc w:val="center"/>
              <w:rPr>
                <w:rFonts w:ascii="Times New Roman" w:hAnsi="Times New Roman"/>
                <w:sz w:val="18"/>
              </w:rPr>
            </w:pPr>
            <w:r w:rsidRPr="00C00FA8">
              <w:rPr>
                <w:rFonts w:ascii="Times New Roman" w:hAnsi="Times New Roman"/>
                <w:sz w:val="18"/>
              </w:rPr>
              <w:t xml:space="preserve">Математика </w:t>
            </w:r>
          </w:p>
        </w:tc>
        <w:tc>
          <w:tcPr>
            <w:tcW w:w="2596" w:type="dxa"/>
          </w:tcPr>
          <w:p w:rsidR="00C00FA8" w:rsidRPr="00C00FA8" w:rsidRDefault="00C00FA8" w:rsidP="00C00FA8">
            <w:pPr>
              <w:spacing w:after="0" w:line="240" w:lineRule="auto"/>
              <w:jc w:val="center"/>
              <w:rPr>
                <w:rFonts w:ascii="Times New Roman" w:hAnsi="Times New Roman"/>
                <w:sz w:val="18"/>
              </w:rPr>
            </w:pPr>
            <w:r w:rsidRPr="00C00FA8">
              <w:rPr>
                <w:rFonts w:ascii="Times New Roman" w:hAnsi="Times New Roman"/>
                <w:sz w:val="18"/>
              </w:rPr>
              <w:t>Решение логических задач.</w:t>
            </w:r>
          </w:p>
          <w:p w:rsidR="00C00FA8" w:rsidRPr="00C00FA8" w:rsidRDefault="00C00FA8" w:rsidP="00C00FA8">
            <w:pPr>
              <w:spacing w:after="0" w:line="240" w:lineRule="auto"/>
              <w:jc w:val="center"/>
              <w:rPr>
                <w:rFonts w:ascii="Times New Roman" w:hAnsi="Times New Roman"/>
                <w:sz w:val="18"/>
              </w:rPr>
            </w:pPr>
            <w:r w:rsidRPr="00C00FA8">
              <w:rPr>
                <w:rFonts w:ascii="Times New Roman" w:hAnsi="Times New Roman"/>
                <w:sz w:val="18"/>
              </w:rPr>
              <w:t>Шахматы</w:t>
            </w:r>
          </w:p>
        </w:tc>
        <w:tc>
          <w:tcPr>
            <w:tcW w:w="1499" w:type="dxa"/>
          </w:tcPr>
          <w:p w:rsidR="00C00FA8" w:rsidRPr="00C00FA8" w:rsidRDefault="00C00FA8" w:rsidP="00C00FA8">
            <w:pPr>
              <w:spacing w:after="0" w:line="240" w:lineRule="auto"/>
              <w:jc w:val="center"/>
              <w:rPr>
                <w:rFonts w:ascii="Times New Roman" w:hAnsi="Times New Roman"/>
                <w:sz w:val="18"/>
              </w:rPr>
            </w:pPr>
            <w:r w:rsidRPr="00C00FA8">
              <w:rPr>
                <w:rFonts w:ascii="Times New Roman" w:hAnsi="Times New Roman"/>
                <w:sz w:val="18"/>
              </w:rPr>
              <w:t>0,5 во втором полугодии</w:t>
            </w:r>
          </w:p>
        </w:tc>
        <w:tc>
          <w:tcPr>
            <w:tcW w:w="1849" w:type="dxa"/>
          </w:tcPr>
          <w:p w:rsidR="00C00FA8" w:rsidRPr="00C00FA8" w:rsidRDefault="00C00FA8" w:rsidP="00C00FA8">
            <w:pPr>
              <w:spacing w:after="0" w:line="240" w:lineRule="auto"/>
              <w:jc w:val="center"/>
              <w:rPr>
                <w:rFonts w:ascii="Times New Roman" w:hAnsi="Times New Roman"/>
                <w:sz w:val="18"/>
              </w:rPr>
            </w:pPr>
            <w:r w:rsidRPr="00C00FA8">
              <w:rPr>
                <w:rFonts w:ascii="Times New Roman" w:hAnsi="Times New Roman"/>
                <w:sz w:val="18"/>
              </w:rPr>
              <w:t>Биганашвили Г.Н.</w:t>
            </w:r>
          </w:p>
        </w:tc>
      </w:tr>
      <w:tr w:rsidR="00C00FA8" w:rsidRPr="00C00FA8" w:rsidTr="00FE62A1">
        <w:tc>
          <w:tcPr>
            <w:tcW w:w="1846" w:type="dxa"/>
          </w:tcPr>
          <w:p w:rsidR="00C00FA8" w:rsidRPr="00C00FA8" w:rsidRDefault="00C00FA8" w:rsidP="00C00FA8">
            <w:pPr>
              <w:spacing w:after="0" w:line="240" w:lineRule="auto"/>
              <w:jc w:val="center"/>
              <w:rPr>
                <w:rFonts w:ascii="Times New Roman" w:hAnsi="Times New Roman"/>
                <w:b/>
                <w:sz w:val="18"/>
              </w:rPr>
            </w:pPr>
            <w:r w:rsidRPr="00C00FA8">
              <w:rPr>
                <w:rFonts w:ascii="Times New Roman" w:hAnsi="Times New Roman"/>
                <w:b/>
                <w:sz w:val="18"/>
              </w:rPr>
              <w:t>Проектная деятельность</w:t>
            </w:r>
          </w:p>
        </w:tc>
        <w:tc>
          <w:tcPr>
            <w:tcW w:w="1781" w:type="dxa"/>
          </w:tcPr>
          <w:p w:rsidR="00C00FA8" w:rsidRPr="00C00FA8" w:rsidRDefault="00C00FA8" w:rsidP="00C00FA8">
            <w:pPr>
              <w:spacing w:after="0" w:line="240" w:lineRule="auto"/>
              <w:jc w:val="center"/>
              <w:rPr>
                <w:rFonts w:ascii="Times New Roman" w:hAnsi="Times New Roman"/>
                <w:sz w:val="18"/>
              </w:rPr>
            </w:pPr>
            <w:r w:rsidRPr="00C00FA8">
              <w:rPr>
                <w:rFonts w:ascii="Times New Roman" w:hAnsi="Times New Roman"/>
                <w:sz w:val="18"/>
              </w:rPr>
              <w:t>Окружающий мир</w:t>
            </w:r>
          </w:p>
        </w:tc>
        <w:tc>
          <w:tcPr>
            <w:tcW w:w="2596" w:type="dxa"/>
          </w:tcPr>
          <w:p w:rsidR="00C00FA8" w:rsidRPr="00C00FA8" w:rsidRDefault="00C00FA8" w:rsidP="00C00FA8">
            <w:pPr>
              <w:spacing w:after="0" w:line="240" w:lineRule="auto"/>
              <w:jc w:val="center"/>
              <w:rPr>
                <w:rFonts w:ascii="Times New Roman" w:hAnsi="Times New Roman"/>
                <w:sz w:val="18"/>
              </w:rPr>
            </w:pPr>
            <w:r w:rsidRPr="00C00FA8">
              <w:rPr>
                <w:rFonts w:ascii="Times New Roman" w:hAnsi="Times New Roman"/>
                <w:sz w:val="18"/>
              </w:rPr>
              <w:t>Проект «Твори, выдумывай!»</w:t>
            </w:r>
          </w:p>
        </w:tc>
        <w:tc>
          <w:tcPr>
            <w:tcW w:w="1499" w:type="dxa"/>
          </w:tcPr>
          <w:p w:rsidR="00C00FA8" w:rsidRPr="00C00FA8" w:rsidRDefault="00C00FA8" w:rsidP="00C00FA8">
            <w:pPr>
              <w:spacing w:after="0" w:line="240" w:lineRule="auto"/>
              <w:jc w:val="center"/>
              <w:rPr>
                <w:rFonts w:ascii="Times New Roman" w:hAnsi="Times New Roman"/>
                <w:sz w:val="18"/>
              </w:rPr>
            </w:pPr>
            <w:r w:rsidRPr="00C00FA8">
              <w:rPr>
                <w:rFonts w:ascii="Times New Roman" w:hAnsi="Times New Roman"/>
                <w:sz w:val="18"/>
              </w:rPr>
              <w:t>1</w:t>
            </w:r>
          </w:p>
        </w:tc>
        <w:tc>
          <w:tcPr>
            <w:tcW w:w="1849" w:type="dxa"/>
          </w:tcPr>
          <w:p w:rsidR="00C00FA8" w:rsidRPr="00C00FA8" w:rsidRDefault="00C00FA8" w:rsidP="00C00FA8">
            <w:pPr>
              <w:spacing w:after="0" w:line="240" w:lineRule="auto"/>
              <w:jc w:val="center"/>
              <w:rPr>
                <w:rFonts w:ascii="Times New Roman" w:hAnsi="Times New Roman"/>
                <w:sz w:val="18"/>
              </w:rPr>
            </w:pPr>
            <w:r w:rsidRPr="00C00FA8">
              <w:rPr>
                <w:rFonts w:ascii="Times New Roman" w:hAnsi="Times New Roman"/>
                <w:sz w:val="18"/>
              </w:rPr>
              <w:t>Лесникова О.А.</w:t>
            </w:r>
          </w:p>
        </w:tc>
      </w:tr>
      <w:tr w:rsidR="00C00FA8" w:rsidRPr="00C00FA8" w:rsidTr="00FE62A1">
        <w:tc>
          <w:tcPr>
            <w:tcW w:w="9571" w:type="dxa"/>
            <w:gridSpan w:val="5"/>
          </w:tcPr>
          <w:p w:rsidR="00C00FA8" w:rsidRPr="00C00FA8" w:rsidRDefault="00C00FA8" w:rsidP="00C00FA8">
            <w:pPr>
              <w:spacing w:after="0" w:line="240" w:lineRule="auto"/>
              <w:jc w:val="center"/>
              <w:rPr>
                <w:rFonts w:ascii="Times New Roman" w:hAnsi="Times New Roman"/>
                <w:b/>
                <w:sz w:val="24"/>
              </w:rPr>
            </w:pPr>
            <w:r w:rsidRPr="00C00FA8">
              <w:rPr>
                <w:rFonts w:ascii="Times New Roman" w:hAnsi="Times New Roman"/>
                <w:b/>
                <w:sz w:val="24"/>
              </w:rPr>
              <w:t>3-4 класс</w:t>
            </w:r>
          </w:p>
          <w:p w:rsidR="00C00FA8" w:rsidRPr="00C00FA8" w:rsidRDefault="00C00FA8" w:rsidP="00C00FA8">
            <w:pPr>
              <w:spacing w:after="0" w:line="240" w:lineRule="auto"/>
              <w:rPr>
                <w:rFonts w:ascii="Times New Roman" w:hAnsi="Times New Roman"/>
                <w:b/>
                <w:sz w:val="18"/>
              </w:rPr>
            </w:pPr>
          </w:p>
        </w:tc>
      </w:tr>
      <w:tr w:rsidR="00C00FA8" w:rsidRPr="00C00FA8" w:rsidTr="00FE62A1">
        <w:tc>
          <w:tcPr>
            <w:tcW w:w="1846" w:type="dxa"/>
          </w:tcPr>
          <w:p w:rsidR="00C00FA8" w:rsidRPr="00C00FA8" w:rsidRDefault="00C00FA8" w:rsidP="00C00FA8">
            <w:pPr>
              <w:spacing w:after="0" w:line="240" w:lineRule="auto"/>
              <w:jc w:val="center"/>
              <w:rPr>
                <w:rFonts w:ascii="Times New Roman" w:hAnsi="Times New Roman"/>
                <w:b/>
                <w:sz w:val="18"/>
              </w:rPr>
            </w:pPr>
            <w:r w:rsidRPr="00C00FA8">
              <w:rPr>
                <w:rFonts w:ascii="Times New Roman" w:hAnsi="Times New Roman"/>
                <w:b/>
                <w:sz w:val="18"/>
              </w:rPr>
              <w:t>Научно-познавательное</w:t>
            </w:r>
          </w:p>
        </w:tc>
        <w:tc>
          <w:tcPr>
            <w:tcW w:w="1781" w:type="dxa"/>
          </w:tcPr>
          <w:p w:rsidR="00C00FA8" w:rsidRPr="00C00FA8" w:rsidRDefault="00C00FA8" w:rsidP="00C00FA8">
            <w:pPr>
              <w:spacing w:after="0" w:line="240" w:lineRule="auto"/>
              <w:jc w:val="center"/>
              <w:rPr>
                <w:rFonts w:ascii="Times New Roman" w:hAnsi="Times New Roman"/>
                <w:sz w:val="18"/>
              </w:rPr>
            </w:pPr>
            <w:r w:rsidRPr="00C00FA8">
              <w:rPr>
                <w:rFonts w:ascii="Times New Roman" w:hAnsi="Times New Roman"/>
                <w:sz w:val="18"/>
              </w:rPr>
              <w:t>Математика</w:t>
            </w:r>
          </w:p>
          <w:p w:rsidR="00C00FA8" w:rsidRPr="00C00FA8" w:rsidRDefault="00C00FA8" w:rsidP="00C00FA8">
            <w:pPr>
              <w:spacing w:after="0" w:line="240" w:lineRule="auto"/>
              <w:jc w:val="center"/>
              <w:rPr>
                <w:rFonts w:ascii="Times New Roman" w:hAnsi="Times New Roman"/>
                <w:sz w:val="18"/>
              </w:rPr>
            </w:pPr>
          </w:p>
        </w:tc>
        <w:tc>
          <w:tcPr>
            <w:tcW w:w="2596" w:type="dxa"/>
          </w:tcPr>
          <w:p w:rsidR="00C00FA8" w:rsidRPr="00C00FA8" w:rsidRDefault="00C00FA8" w:rsidP="00C00FA8">
            <w:pPr>
              <w:spacing w:after="0" w:line="240" w:lineRule="auto"/>
              <w:jc w:val="center"/>
              <w:rPr>
                <w:rFonts w:ascii="Times New Roman" w:hAnsi="Times New Roman"/>
                <w:sz w:val="18"/>
              </w:rPr>
            </w:pPr>
            <w:r w:rsidRPr="00C00FA8">
              <w:rPr>
                <w:rFonts w:ascii="Times New Roman" w:hAnsi="Times New Roman"/>
                <w:sz w:val="18"/>
              </w:rPr>
              <w:t>Решение логических задач</w:t>
            </w:r>
          </w:p>
          <w:p w:rsidR="00C00FA8" w:rsidRPr="00C00FA8" w:rsidRDefault="00C00FA8" w:rsidP="00C00FA8">
            <w:pPr>
              <w:spacing w:after="0" w:line="240" w:lineRule="auto"/>
              <w:jc w:val="center"/>
              <w:rPr>
                <w:rFonts w:ascii="Times New Roman" w:hAnsi="Times New Roman"/>
                <w:sz w:val="18"/>
              </w:rPr>
            </w:pPr>
            <w:r w:rsidRPr="00C00FA8">
              <w:rPr>
                <w:rFonts w:ascii="Times New Roman" w:hAnsi="Times New Roman"/>
                <w:sz w:val="18"/>
              </w:rPr>
              <w:t>Шахматы</w:t>
            </w:r>
          </w:p>
        </w:tc>
        <w:tc>
          <w:tcPr>
            <w:tcW w:w="1499" w:type="dxa"/>
          </w:tcPr>
          <w:p w:rsidR="00C00FA8" w:rsidRPr="00C00FA8" w:rsidRDefault="00C00FA8" w:rsidP="00C00FA8">
            <w:pPr>
              <w:spacing w:after="0" w:line="240" w:lineRule="auto"/>
              <w:jc w:val="center"/>
              <w:rPr>
                <w:rFonts w:ascii="Times New Roman" w:hAnsi="Times New Roman"/>
                <w:sz w:val="18"/>
              </w:rPr>
            </w:pPr>
            <w:r w:rsidRPr="00C00FA8">
              <w:rPr>
                <w:rFonts w:ascii="Times New Roman" w:hAnsi="Times New Roman"/>
                <w:sz w:val="18"/>
              </w:rPr>
              <w:t>0,5 в первом полугодии</w:t>
            </w:r>
          </w:p>
        </w:tc>
        <w:tc>
          <w:tcPr>
            <w:tcW w:w="1849" w:type="dxa"/>
          </w:tcPr>
          <w:p w:rsidR="00C00FA8" w:rsidRPr="00C00FA8" w:rsidRDefault="00C00FA8" w:rsidP="00C00FA8">
            <w:pPr>
              <w:spacing w:after="0" w:line="240" w:lineRule="auto"/>
              <w:jc w:val="center"/>
              <w:rPr>
                <w:rFonts w:ascii="Times New Roman" w:hAnsi="Times New Roman"/>
                <w:sz w:val="18"/>
              </w:rPr>
            </w:pPr>
            <w:r w:rsidRPr="00C00FA8">
              <w:rPr>
                <w:rFonts w:ascii="Times New Roman" w:hAnsi="Times New Roman"/>
                <w:sz w:val="18"/>
              </w:rPr>
              <w:t>Биганашвили Г.Н.</w:t>
            </w:r>
          </w:p>
        </w:tc>
      </w:tr>
      <w:tr w:rsidR="00C00FA8" w:rsidRPr="00C00FA8" w:rsidTr="00FE62A1">
        <w:tc>
          <w:tcPr>
            <w:tcW w:w="1846" w:type="dxa"/>
          </w:tcPr>
          <w:p w:rsidR="00C00FA8" w:rsidRPr="00C00FA8" w:rsidRDefault="00C00FA8" w:rsidP="00C00FA8">
            <w:pPr>
              <w:spacing w:after="0" w:line="240" w:lineRule="auto"/>
              <w:jc w:val="center"/>
              <w:rPr>
                <w:rFonts w:ascii="Times New Roman" w:hAnsi="Times New Roman"/>
                <w:b/>
                <w:sz w:val="18"/>
              </w:rPr>
            </w:pPr>
            <w:r w:rsidRPr="00C00FA8">
              <w:rPr>
                <w:rFonts w:ascii="Times New Roman" w:hAnsi="Times New Roman"/>
                <w:b/>
                <w:sz w:val="18"/>
              </w:rPr>
              <w:t>Проектная деятельность</w:t>
            </w:r>
          </w:p>
        </w:tc>
        <w:tc>
          <w:tcPr>
            <w:tcW w:w="1781" w:type="dxa"/>
          </w:tcPr>
          <w:p w:rsidR="00C00FA8" w:rsidRPr="00C00FA8" w:rsidRDefault="00C00FA8" w:rsidP="00C00FA8">
            <w:pPr>
              <w:spacing w:after="0" w:line="240" w:lineRule="auto"/>
              <w:jc w:val="center"/>
              <w:rPr>
                <w:rFonts w:ascii="Times New Roman" w:hAnsi="Times New Roman"/>
                <w:sz w:val="18"/>
              </w:rPr>
            </w:pPr>
            <w:r w:rsidRPr="00C00FA8">
              <w:rPr>
                <w:rFonts w:ascii="Times New Roman" w:hAnsi="Times New Roman"/>
                <w:sz w:val="18"/>
              </w:rPr>
              <w:t xml:space="preserve">Технология </w:t>
            </w:r>
          </w:p>
        </w:tc>
        <w:tc>
          <w:tcPr>
            <w:tcW w:w="2596" w:type="dxa"/>
          </w:tcPr>
          <w:p w:rsidR="00C00FA8" w:rsidRPr="00C00FA8" w:rsidRDefault="00C00FA8" w:rsidP="00C00FA8">
            <w:pPr>
              <w:spacing w:after="0" w:line="240" w:lineRule="auto"/>
              <w:jc w:val="center"/>
              <w:rPr>
                <w:rFonts w:ascii="Times New Roman" w:hAnsi="Times New Roman"/>
                <w:sz w:val="18"/>
              </w:rPr>
            </w:pPr>
            <w:r w:rsidRPr="00C00FA8">
              <w:rPr>
                <w:rFonts w:ascii="Times New Roman" w:hAnsi="Times New Roman"/>
                <w:sz w:val="18"/>
              </w:rPr>
              <w:t>Проект «Твори, выдумывай»</w:t>
            </w:r>
          </w:p>
        </w:tc>
        <w:tc>
          <w:tcPr>
            <w:tcW w:w="1499" w:type="dxa"/>
          </w:tcPr>
          <w:p w:rsidR="00C00FA8" w:rsidRPr="00C00FA8" w:rsidRDefault="00C00FA8" w:rsidP="00C00FA8">
            <w:pPr>
              <w:spacing w:after="0" w:line="240" w:lineRule="auto"/>
              <w:jc w:val="center"/>
              <w:rPr>
                <w:rFonts w:ascii="Times New Roman" w:hAnsi="Times New Roman"/>
                <w:sz w:val="18"/>
              </w:rPr>
            </w:pPr>
            <w:r w:rsidRPr="00C00FA8">
              <w:rPr>
                <w:rFonts w:ascii="Times New Roman" w:hAnsi="Times New Roman"/>
                <w:sz w:val="18"/>
              </w:rPr>
              <w:t>1</w:t>
            </w:r>
          </w:p>
        </w:tc>
        <w:tc>
          <w:tcPr>
            <w:tcW w:w="1849" w:type="dxa"/>
          </w:tcPr>
          <w:p w:rsidR="00C00FA8" w:rsidRPr="00C00FA8" w:rsidRDefault="00C00FA8" w:rsidP="00C00FA8">
            <w:pPr>
              <w:spacing w:after="0" w:line="240" w:lineRule="auto"/>
              <w:jc w:val="center"/>
              <w:rPr>
                <w:rFonts w:ascii="Times New Roman" w:hAnsi="Times New Roman"/>
                <w:sz w:val="18"/>
              </w:rPr>
            </w:pPr>
            <w:r w:rsidRPr="00C00FA8">
              <w:rPr>
                <w:rFonts w:ascii="Times New Roman" w:hAnsi="Times New Roman"/>
                <w:sz w:val="18"/>
              </w:rPr>
              <w:t>Плешакова Л.И.</w:t>
            </w:r>
          </w:p>
        </w:tc>
      </w:tr>
      <w:tr w:rsidR="00C00FA8" w:rsidRPr="00C00FA8" w:rsidTr="00FE62A1">
        <w:tc>
          <w:tcPr>
            <w:tcW w:w="1846" w:type="dxa"/>
          </w:tcPr>
          <w:p w:rsidR="00C00FA8" w:rsidRPr="00C00FA8" w:rsidRDefault="00C00FA8" w:rsidP="00C00FA8">
            <w:pPr>
              <w:spacing w:after="0" w:line="240" w:lineRule="auto"/>
              <w:jc w:val="center"/>
              <w:rPr>
                <w:rFonts w:ascii="Times New Roman" w:hAnsi="Times New Roman"/>
                <w:b/>
                <w:sz w:val="18"/>
              </w:rPr>
            </w:pPr>
            <w:r w:rsidRPr="00C00FA8">
              <w:rPr>
                <w:rFonts w:ascii="Times New Roman" w:hAnsi="Times New Roman"/>
                <w:b/>
                <w:sz w:val="18"/>
              </w:rPr>
              <w:t>Социальное</w:t>
            </w:r>
          </w:p>
        </w:tc>
        <w:tc>
          <w:tcPr>
            <w:tcW w:w="1781" w:type="dxa"/>
          </w:tcPr>
          <w:p w:rsidR="00C00FA8" w:rsidRPr="00C00FA8" w:rsidRDefault="00C00FA8" w:rsidP="00C00FA8">
            <w:pPr>
              <w:spacing w:after="0" w:line="240" w:lineRule="auto"/>
              <w:jc w:val="center"/>
              <w:rPr>
                <w:rFonts w:ascii="Times New Roman" w:hAnsi="Times New Roman"/>
                <w:sz w:val="18"/>
              </w:rPr>
            </w:pPr>
            <w:r w:rsidRPr="00C00FA8">
              <w:rPr>
                <w:rFonts w:ascii="Times New Roman" w:hAnsi="Times New Roman"/>
                <w:sz w:val="18"/>
              </w:rPr>
              <w:t>Обществознание</w:t>
            </w:r>
          </w:p>
        </w:tc>
        <w:tc>
          <w:tcPr>
            <w:tcW w:w="2596" w:type="dxa"/>
          </w:tcPr>
          <w:p w:rsidR="00C00FA8" w:rsidRPr="00C00FA8" w:rsidRDefault="00C00FA8" w:rsidP="00C00FA8">
            <w:pPr>
              <w:spacing w:after="0" w:line="240" w:lineRule="auto"/>
              <w:jc w:val="center"/>
              <w:rPr>
                <w:rFonts w:ascii="Times New Roman" w:hAnsi="Times New Roman"/>
                <w:sz w:val="18"/>
              </w:rPr>
            </w:pPr>
            <w:r w:rsidRPr="00C00FA8">
              <w:rPr>
                <w:rFonts w:ascii="Times New Roman" w:hAnsi="Times New Roman"/>
                <w:sz w:val="18"/>
              </w:rPr>
              <w:t>Школа безопасности</w:t>
            </w:r>
          </w:p>
        </w:tc>
        <w:tc>
          <w:tcPr>
            <w:tcW w:w="1499" w:type="dxa"/>
          </w:tcPr>
          <w:p w:rsidR="00C00FA8" w:rsidRPr="00C00FA8" w:rsidRDefault="00C00FA8" w:rsidP="00C00FA8">
            <w:pPr>
              <w:spacing w:after="0" w:line="240" w:lineRule="auto"/>
              <w:jc w:val="center"/>
              <w:rPr>
                <w:rFonts w:ascii="Times New Roman" w:hAnsi="Times New Roman"/>
                <w:sz w:val="18"/>
              </w:rPr>
            </w:pPr>
            <w:r w:rsidRPr="00C00FA8">
              <w:rPr>
                <w:rFonts w:ascii="Times New Roman" w:hAnsi="Times New Roman"/>
                <w:sz w:val="18"/>
              </w:rPr>
              <w:t>0,5 во втором полугодии</w:t>
            </w:r>
          </w:p>
        </w:tc>
        <w:tc>
          <w:tcPr>
            <w:tcW w:w="1849" w:type="dxa"/>
          </w:tcPr>
          <w:p w:rsidR="00C00FA8" w:rsidRPr="00C00FA8" w:rsidRDefault="00C00FA8" w:rsidP="00C00FA8">
            <w:pPr>
              <w:spacing w:after="0" w:line="240" w:lineRule="auto"/>
              <w:jc w:val="center"/>
              <w:rPr>
                <w:rFonts w:ascii="Times New Roman" w:hAnsi="Times New Roman"/>
                <w:sz w:val="18"/>
              </w:rPr>
            </w:pPr>
            <w:r w:rsidRPr="00C00FA8">
              <w:rPr>
                <w:rFonts w:ascii="Times New Roman" w:hAnsi="Times New Roman"/>
                <w:sz w:val="18"/>
              </w:rPr>
              <w:t>Лесникова О.А.</w:t>
            </w:r>
          </w:p>
        </w:tc>
      </w:tr>
      <w:tr w:rsidR="00C00FA8" w:rsidRPr="00C00FA8" w:rsidTr="00FE62A1">
        <w:tc>
          <w:tcPr>
            <w:tcW w:w="9571" w:type="dxa"/>
            <w:gridSpan w:val="5"/>
          </w:tcPr>
          <w:p w:rsidR="00C00FA8" w:rsidRPr="00C00FA8" w:rsidRDefault="00C00FA8" w:rsidP="00C00FA8">
            <w:pPr>
              <w:spacing w:after="0" w:line="240" w:lineRule="auto"/>
              <w:jc w:val="center"/>
              <w:rPr>
                <w:rFonts w:ascii="Times New Roman" w:hAnsi="Times New Roman"/>
                <w:b/>
                <w:sz w:val="24"/>
              </w:rPr>
            </w:pPr>
            <w:r w:rsidRPr="00C00FA8">
              <w:rPr>
                <w:rFonts w:ascii="Times New Roman" w:hAnsi="Times New Roman"/>
                <w:b/>
                <w:sz w:val="24"/>
              </w:rPr>
              <w:t>5 класс</w:t>
            </w:r>
          </w:p>
          <w:p w:rsidR="00C00FA8" w:rsidRPr="00C00FA8" w:rsidRDefault="00C00FA8" w:rsidP="00C00FA8">
            <w:pPr>
              <w:spacing w:after="0" w:line="240" w:lineRule="auto"/>
              <w:rPr>
                <w:rFonts w:ascii="Times New Roman" w:hAnsi="Times New Roman"/>
                <w:b/>
                <w:sz w:val="18"/>
              </w:rPr>
            </w:pPr>
          </w:p>
        </w:tc>
      </w:tr>
      <w:tr w:rsidR="00C00FA8" w:rsidRPr="00C00FA8" w:rsidTr="00FE62A1">
        <w:tc>
          <w:tcPr>
            <w:tcW w:w="1846" w:type="dxa"/>
          </w:tcPr>
          <w:p w:rsidR="00C00FA8" w:rsidRPr="00C00FA8" w:rsidRDefault="00C00FA8" w:rsidP="00C00FA8">
            <w:pPr>
              <w:spacing w:after="0" w:line="240" w:lineRule="auto"/>
              <w:jc w:val="center"/>
              <w:rPr>
                <w:rFonts w:ascii="Times New Roman" w:hAnsi="Times New Roman"/>
                <w:b/>
                <w:sz w:val="18"/>
              </w:rPr>
            </w:pPr>
            <w:r w:rsidRPr="00C00FA8">
              <w:rPr>
                <w:rFonts w:ascii="Times New Roman" w:hAnsi="Times New Roman"/>
                <w:b/>
                <w:sz w:val="18"/>
              </w:rPr>
              <w:t>Спортивно-оздоровительное</w:t>
            </w:r>
          </w:p>
        </w:tc>
        <w:tc>
          <w:tcPr>
            <w:tcW w:w="1781" w:type="dxa"/>
          </w:tcPr>
          <w:p w:rsidR="00C00FA8" w:rsidRPr="00C00FA8" w:rsidRDefault="00C00FA8" w:rsidP="00C00FA8">
            <w:pPr>
              <w:spacing w:after="0" w:line="240" w:lineRule="auto"/>
              <w:jc w:val="center"/>
              <w:rPr>
                <w:rFonts w:ascii="Times New Roman" w:hAnsi="Times New Roman"/>
                <w:sz w:val="18"/>
              </w:rPr>
            </w:pPr>
            <w:r w:rsidRPr="00C00FA8">
              <w:rPr>
                <w:rFonts w:ascii="Times New Roman" w:hAnsi="Times New Roman"/>
                <w:sz w:val="18"/>
              </w:rPr>
              <w:t>Физическая культура</w:t>
            </w:r>
          </w:p>
        </w:tc>
        <w:tc>
          <w:tcPr>
            <w:tcW w:w="2596" w:type="dxa"/>
          </w:tcPr>
          <w:p w:rsidR="00C00FA8" w:rsidRPr="00C00FA8" w:rsidRDefault="00C00FA8" w:rsidP="00C00FA8">
            <w:pPr>
              <w:spacing w:after="0" w:line="240" w:lineRule="auto"/>
              <w:jc w:val="center"/>
              <w:rPr>
                <w:rFonts w:ascii="Times New Roman" w:hAnsi="Times New Roman"/>
                <w:sz w:val="18"/>
              </w:rPr>
            </w:pPr>
            <w:r w:rsidRPr="00C00FA8">
              <w:rPr>
                <w:rFonts w:ascii="Times New Roman" w:hAnsi="Times New Roman"/>
                <w:sz w:val="18"/>
              </w:rPr>
              <w:t xml:space="preserve">Любимая игра </w:t>
            </w:r>
          </w:p>
        </w:tc>
        <w:tc>
          <w:tcPr>
            <w:tcW w:w="1499" w:type="dxa"/>
          </w:tcPr>
          <w:p w:rsidR="00C00FA8" w:rsidRPr="00C00FA8" w:rsidRDefault="00C00FA8" w:rsidP="00C00FA8">
            <w:pPr>
              <w:spacing w:after="0" w:line="240" w:lineRule="auto"/>
              <w:jc w:val="center"/>
              <w:rPr>
                <w:rFonts w:ascii="Times New Roman" w:hAnsi="Times New Roman"/>
                <w:sz w:val="18"/>
              </w:rPr>
            </w:pPr>
            <w:r w:rsidRPr="00C00FA8">
              <w:rPr>
                <w:rFonts w:ascii="Times New Roman" w:hAnsi="Times New Roman"/>
                <w:sz w:val="18"/>
              </w:rPr>
              <w:t>0,5</w:t>
            </w:r>
          </w:p>
        </w:tc>
        <w:tc>
          <w:tcPr>
            <w:tcW w:w="1849" w:type="dxa"/>
          </w:tcPr>
          <w:p w:rsidR="00C00FA8" w:rsidRPr="00C00FA8" w:rsidRDefault="00C00FA8" w:rsidP="00C00FA8">
            <w:pPr>
              <w:spacing w:after="0" w:line="240" w:lineRule="auto"/>
              <w:jc w:val="center"/>
              <w:rPr>
                <w:rFonts w:ascii="Times New Roman" w:hAnsi="Times New Roman"/>
                <w:sz w:val="18"/>
              </w:rPr>
            </w:pPr>
            <w:r w:rsidRPr="00C00FA8">
              <w:rPr>
                <w:rFonts w:ascii="Times New Roman" w:hAnsi="Times New Roman"/>
                <w:sz w:val="18"/>
              </w:rPr>
              <w:t>Гнездилова Е.Е.</w:t>
            </w:r>
          </w:p>
        </w:tc>
      </w:tr>
      <w:tr w:rsidR="00C00FA8" w:rsidRPr="00C00FA8" w:rsidTr="00FE62A1">
        <w:tc>
          <w:tcPr>
            <w:tcW w:w="1846" w:type="dxa"/>
          </w:tcPr>
          <w:p w:rsidR="00C00FA8" w:rsidRPr="00C00FA8" w:rsidRDefault="00C00FA8" w:rsidP="00C00FA8">
            <w:pPr>
              <w:spacing w:after="0" w:line="240" w:lineRule="auto"/>
              <w:jc w:val="center"/>
              <w:rPr>
                <w:rFonts w:ascii="Times New Roman" w:hAnsi="Times New Roman"/>
                <w:b/>
                <w:sz w:val="18"/>
              </w:rPr>
            </w:pPr>
            <w:r w:rsidRPr="00C00FA8">
              <w:rPr>
                <w:rFonts w:ascii="Times New Roman" w:hAnsi="Times New Roman"/>
                <w:b/>
                <w:sz w:val="18"/>
              </w:rPr>
              <w:t>Проектная деятельность</w:t>
            </w:r>
          </w:p>
        </w:tc>
        <w:tc>
          <w:tcPr>
            <w:tcW w:w="1781" w:type="dxa"/>
          </w:tcPr>
          <w:p w:rsidR="00C00FA8" w:rsidRPr="00C00FA8" w:rsidRDefault="00C00FA8" w:rsidP="00C00FA8">
            <w:pPr>
              <w:spacing w:after="0" w:line="240" w:lineRule="auto"/>
              <w:jc w:val="center"/>
              <w:rPr>
                <w:rFonts w:ascii="Times New Roman" w:hAnsi="Times New Roman"/>
                <w:sz w:val="18"/>
              </w:rPr>
            </w:pPr>
            <w:r w:rsidRPr="00C00FA8">
              <w:rPr>
                <w:rFonts w:ascii="Times New Roman" w:hAnsi="Times New Roman"/>
                <w:sz w:val="18"/>
              </w:rPr>
              <w:t>Технология</w:t>
            </w:r>
          </w:p>
        </w:tc>
        <w:tc>
          <w:tcPr>
            <w:tcW w:w="2596" w:type="dxa"/>
          </w:tcPr>
          <w:p w:rsidR="00C00FA8" w:rsidRPr="00C00FA8" w:rsidRDefault="00C00FA8" w:rsidP="00C00FA8">
            <w:pPr>
              <w:spacing w:after="0" w:line="240" w:lineRule="auto"/>
              <w:jc w:val="center"/>
              <w:rPr>
                <w:rFonts w:ascii="Times New Roman" w:hAnsi="Times New Roman"/>
                <w:sz w:val="18"/>
              </w:rPr>
            </w:pPr>
            <w:r w:rsidRPr="00C00FA8">
              <w:rPr>
                <w:rFonts w:ascii="Times New Roman" w:hAnsi="Times New Roman"/>
                <w:sz w:val="18"/>
              </w:rPr>
              <w:t>Проект «Твори, выдумывай!</w:t>
            </w:r>
          </w:p>
        </w:tc>
        <w:tc>
          <w:tcPr>
            <w:tcW w:w="1499" w:type="dxa"/>
          </w:tcPr>
          <w:p w:rsidR="00C00FA8" w:rsidRPr="00C00FA8" w:rsidRDefault="00C00FA8" w:rsidP="00C00FA8">
            <w:pPr>
              <w:spacing w:after="0" w:line="240" w:lineRule="auto"/>
              <w:jc w:val="center"/>
              <w:rPr>
                <w:rFonts w:ascii="Times New Roman" w:hAnsi="Times New Roman"/>
                <w:sz w:val="18"/>
              </w:rPr>
            </w:pPr>
            <w:r w:rsidRPr="00C00FA8">
              <w:rPr>
                <w:rFonts w:ascii="Times New Roman" w:hAnsi="Times New Roman"/>
                <w:sz w:val="18"/>
              </w:rPr>
              <w:t>1</w:t>
            </w:r>
          </w:p>
        </w:tc>
        <w:tc>
          <w:tcPr>
            <w:tcW w:w="1849" w:type="dxa"/>
          </w:tcPr>
          <w:p w:rsidR="00C00FA8" w:rsidRPr="00C00FA8" w:rsidRDefault="00C00FA8" w:rsidP="00C00FA8">
            <w:pPr>
              <w:spacing w:after="0" w:line="240" w:lineRule="auto"/>
              <w:jc w:val="center"/>
              <w:rPr>
                <w:rFonts w:ascii="Times New Roman" w:hAnsi="Times New Roman"/>
                <w:sz w:val="18"/>
              </w:rPr>
            </w:pPr>
            <w:r w:rsidRPr="00C00FA8">
              <w:rPr>
                <w:rFonts w:ascii="Times New Roman" w:hAnsi="Times New Roman"/>
                <w:sz w:val="18"/>
              </w:rPr>
              <w:t>Александренко Е.В.</w:t>
            </w:r>
          </w:p>
        </w:tc>
      </w:tr>
      <w:tr w:rsidR="00C00FA8" w:rsidRPr="00C00FA8" w:rsidTr="00FE62A1">
        <w:tc>
          <w:tcPr>
            <w:tcW w:w="1846" w:type="dxa"/>
          </w:tcPr>
          <w:p w:rsidR="00C00FA8" w:rsidRPr="00C00FA8" w:rsidRDefault="00C00FA8" w:rsidP="00C00FA8">
            <w:pPr>
              <w:spacing w:after="0" w:line="240" w:lineRule="auto"/>
              <w:jc w:val="center"/>
              <w:rPr>
                <w:rFonts w:ascii="Times New Roman" w:hAnsi="Times New Roman"/>
                <w:b/>
                <w:sz w:val="18"/>
              </w:rPr>
            </w:pPr>
            <w:r w:rsidRPr="00C00FA8">
              <w:rPr>
                <w:rFonts w:ascii="Times New Roman" w:hAnsi="Times New Roman"/>
                <w:b/>
                <w:sz w:val="18"/>
              </w:rPr>
              <w:t>Духовно-нравственное</w:t>
            </w:r>
          </w:p>
        </w:tc>
        <w:tc>
          <w:tcPr>
            <w:tcW w:w="1781" w:type="dxa"/>
          </w:tcPr>
          <w:p w:rsidR="00C00FA8" w:rsidRPr="00C00FA8" w:rsidRDefault="00C00FA8" w:rsidP="00C00FA8">
            <w:pPr>
              <w:spacing w:after="0" w:line="240" w:lineRule="auto"/>
              <w:jc w:val="center"/>
              <w:rPr>
                <w:rFonts w:ascii="Times New Roman" w:hAnsi="Times New Roman"/>
                <w:sz w:val="18"/>
              </w:rPr>
            </w:pPr>
            <w:r w:rsidRPr="00C00FA8">
              <w:rPr>
                <w:rFonts w:ascii="Times New Roman" w:hAnsi="Times New Roman"/>
                <w:sz w:val="18"/>
              </w:rPr>
              <w:t xml:space="preserve">Обществознание </w:t>
            </w:r>
          </w:p>
        </w:tc>
        <w:tc>
          <w:tcPr>
            <w:tcW w:w="2596" w:type="dxa"/>
          </w:tcPr>
          <w:p w:rsidR="00C00FA8" w:rsidRPr="00C00FA8" w:rsidRDefault="00C00FA8" w:rsidP="00C00FA8">
            <w:pPr>
              <w:spacing w:after="0" w:line="240" w:lineRule="auto"/>
              <w:jc w:val="center"/>
              <w:rPr>
                <w:rFonts w:ascii="Times New Roman" w:hAnsi="Times New Roman"/>
                <w:sz w:val="18"/>
              </w:rPr>
            </w:pPr>
            <w:r w:rsidRPr="00C00FA8">
              <w:rPr>
                <w:rFonts w:ascii="Times New Roman" w:hAnsi="Times New Roman"/>
                <w:sz w:val="18"/>
              </w:rPr>
              <w:t>ОДНКНР</w:t>
            </w:r>
          </w:p>
        </w:tc>
        <w:tc>
          <w:tcPr>
            <w:tcW w:w="1499" w:type="dxa"/>
          </w:tcPr>
          <w:p w:rsidR="00C00FA8" w:rsidRPr="00C00FA8" w:rsidRDefault="00C00FA8" w:rsidP="00C00FA8">
            <w:pPr>
              <w:spacing w:after="0" w:line="240" w:lineRule="auto"/>
              <w:jc w:val="center"/>
              <w:rPr>
                <w:rFonts w:ascii="Times New Roman" w:hAnsi="Times New Roman"/>
                <w:sz w:val="18"/>
              </w:rPr>
            </w:pPr>
            <w:r w:rsidRPr="00C00FA8">
              <w:rPr>
                <w:rFonts w:ascii="Times New Roman" w:hAnsi="Times New Roman"/>
                <w:sz w:val="18"/>
              </w:rPr>
              <w:t>1</w:t>
            </w:r>
          </w:p>
        </w:tc>
        <w:tc>
          <w:tcPr>
            <w:tcW w:w="1849" w:type="dxa"/>
          </w:tcPr>
          <w:p w:rsidR="00C00FA8" w:rsidRPr="00C00FA8" w:rsidRDefault="00C00FA8" w:rsidP="00C00FA8">
            <w:pPr>
              <w:spacing w:after="0" w:line="240" w:lineRule="auto"/>
              <w:jc w:val="center"/>
              <w:rPr>
                <w:rFonts w:ascii="Times New Roman" w:hAnsi="Times New Roman"/>
                <w:sz w:val="18"/>
              </w:rPr>
            </w:pPr>
            <w:r w:rsidRPr="00C00FA8">
              <w:rPr>
                <w:rFonts w:ascii="Times New Roman" w:hAnsi="Times New Roman"/>
                <w:sz w:val="18"/>
              </w:rPr>
              <w:t>Пащенко М.И.</w:t>
            </w:r>
          </w:p>
        </w:tc>
      </w:tr>
      <w:tr w:rsidR="00C00FA8" w:rsidRPr="00C00FA8" w:rsidTr="00FE62A1">
        <w:tc>
          <w:tcPr>
            <w:tcW w:w="9571" w:type="dxa"/>
            <w:gridSpan w:val="5"/>
          </w:tcPr>
          <w:p w:rsidR="00C00FA8" w:rsidRPr="00C00FA8" w:rsidRDefault="00C00FA8" w:rsidP="00C00FA8">
            <w:pPr>
              <w:spacing w:after="0" w:line="240" w:lineRule="auto"/>
              <w:jc w:val="center"/>
              <w:rPr>
                <w:rFonts w:ascii="Times New Roman" w:hAnsi="Times New Roman"/>
                <w:b/>
              </w:rPr>
            </w:pPr>
          </w:p>
          <w:p w:rsidR="00C00FA8" w:rsidRPr="00C00FA8" w:rsidRDefault="00C00FA8" w:rsidP="00C00FA8">
            <w:pPr>
              <w:spacing w:after="0" w:line="240" w:lineRule="auto"/>
              <w:jc w:val="center"/>
              <w:rPr>
                <w:rFonts w:ascii="Times New Roman" w:hAnsi="Times New Roman"/>
                <w:b/>
                <w:sz w:val="24"/>
              </w:rPr>
            </w:pPr>
            <w:r w:rsidRPr="00C00FA8">
              <w:rPr>
                <w:rFonts w:ascii="Times New Roman" w:hAnsi="Times New Roman"/>
                <w:b/>
                <w:sz w:val="24"/>
              </w:rPr>
              <w:t>6 класс</w:t>
            </w:r>
          </w:p>
          <w:p w:rsidR="00C00FA8" w:rsidRPr="00C00FA8" w:rsidRDefault="00C00FA8" w:rsidP="00C00FA8">
            <w:pPr>
              <w:spacing w:after="0" w:line="240" w:lineRule="auto"/>
              <w:jc w:val="center"/>
              <w:rPr>
                <w:rFonts w:ascii="Times New Roman" w:hAnsi="Times New Roman"/>
                <w:b/>
                <w:sz w:val="18"/>
              </w:rPr>
            </w:pPr>
          </w:p>
        </w:tc>
      </w:tr>
      <w:tr w:rsidR="00C00FA8" w:rsidRPr="00C00FA8" w:rsidTr="00FE62A1">
        <w:tc>
          <w:tcPr>
            <w:tcW w:w="1846" w:type="dxa"/>
          </w:tcPr>
          <w:p w:rsidR="00C00FA8" w:rsidRPr="00C00FA8" w:rsidRDefault="00C00FA8" w:rsidP="00C00FA8">
            <w:pPr>
              <w:spacing w:after="0" w:line="240" w:lineRule="auto"/>
              <w:jc w:val="center"/>
              <w:rPr>
                <w:rFonts w:ascii="Times New Roman" w:hAnsi="Times New Roman"/>
                <w:b/>
                <w:sz w:val="18"/>
              </w:rPr>
            </w:pPr>
            <w:r w:rsidRPr="00C00FA8">
              <w:rPr>
                <w:rFonts w:ascii="Times New Roman" w:hAnsi="Times New Roman"/>
                <w:b/>
                <w:sz w:val="18"/>
              </w:rPr>
              <w:t>Спортивно-оздоровительное</w:t>
            </w:r>
          </w:p>
        </w:tc>
        <w:tc>
          <w:tcPr>
            <w:tcW w:w="1781" w:type="dxa"/>
          </w:tcPr>
          <w:p w:rsidR="00C00FA8" w:rsidRPr="00C00FA8" w:rsidRDefault="00C00FA8" w:rsidP="00C00FA8">
            <w:pPr>
              <w:spacing w:after="0" w:line="240" w:lineRule="auto"/>
              <w:jc w:val="center"/>
              <w:rPr>
                <w:rFonts w:ascii="Times New Roman" w:hAnsi="Times New Roman"/>
                <w:sz w:val="18"/>
              </w:rPr>
            </w:pPr>
            <w:r w:rsidRPr="00C00FA8">
              <w:rPr>
                <w:rFonts w:ascii="Times New Roman" w:hAnsi="Times New Roman"/>
                <w:sz w:val="18"/>
              </w:rPr>
              <w:t>Физическая культура</w:t>
            </w:r>
          </w:p>
        </w:tc>
        <w:tc>
          <w:tcPr>
            <w:tcW w:w="2596" w:type="dxa"/>
          </w:tcPr>
          <w:p w:rsidR="00C00FA8" w:rsidRPr="00C00FA8" w:rsidRDefault="00C00FA8" w:rsidP="00C00FA8">
            <w:pPr>
              <w:spacing w:after="0" w:line="240" w:lineRule="auto"/>
              <w:jc w:val="center"/>
              <w:rPr>
                <w:rFonts w:ascii="Times New Roman" w:hAnsi="Times New Roman"/>
                <w:sz w:val="18"/>
              </w:rPr>
            </w:pPr>
            <w:r w:rsidRPr="00C00FA8">
              <w:rPr>
                <w:rFonts w:ascii="Times New Roman" w:hAnsi="Times New Roman"/>
                <w:sz w:val="18"/>
              </w:rPr>
              <w:t xml:space="preserve">Любимая игра </w:t>
            </w:r>
          </w:p>
        </w:tc>
        <w:tc>
          <w:tcPr>
            <w:tcW w:w="1499" w:type="dxa"/>
          </w:tcPr>
          <w:p w:rsidR="00C00FA8" w:rsidRPr="00C00FA8" w:rsidRDefault="00C00FA8" w:rsidP="00C00FA8">
            <w:pPr>
              <w:spacing w:after="0" w:line="240" w:lineRule="auto"/>
              <w:jc w:val="center"/>
              <w:rPr>
                <w:rFonts w:ascii="Times New Roman" w:hAnsi="Times New Roman"/>
                <w:sz w:val="18"/>
              </w:rPr>
            </w:pPr>
            <w:r w:rsidRPr="00C00FA8">
              <w:rPr>
                <w:rFonts w:ascii="Times New Roman" w:hAnsi="Times New Roman"/>
                <w:sz w:val="18"/>
              </w:rPr>
              <w:t>0,5</w:t>
            </w:r>
          </w:p>
        </w:tc>
        <w:tc>
          <w:tcPr>
            <w:tcW w:w="1849" w:type="dxa"/>
          </w:tcPr>
          <w:p w:rsidR="00C00FA8" w:rsidRPr="00C00FA8" w:rsidRDefault="00C00FA8" w:rsidP="00C00FA8">
            <w:pPr>
              <w:spacing w:after="0" w:line="240" w:lineRule="auto"/>
              <w:jc w:val="center"/>
              <w:rPr>
                <w:rFonts w:ascii="Times New Roman" w:hAnsi="Times New Roman"/>
                <w:sz w:val="18"/>
              </w:rPr>
            </w:pPr>
            <w:r w:rsidRPr="00C00FA8">
              <w:rPr>
                <w:rFonts w:ascii="Times New Roman" w:hAnsi="Times New Roman"/>
                <w:sz w:val="18"/>
              </w:rPr>
              <w:t>Гнездилова Е.Е.</w:t>
            </w:r>
          </w:p>
          <w:p w:rsidR="00C00FA8" w:rsidRPr="00C00FA8" w:rsidRDefault="00C00FA8" w:rsidP="00C00FA8">
            <w:pPr>
              <w:spacing w:after="0" w:line="240" w:lineRule="auto"/>
              <w:jc w:val="center"/>
              <w:rPr>
                <w:rFonts w:ascii="Times New Roman" w:hAnsi="Times New Roman"/>
                <w:sz w:val="18"/>
              </w:rPr>
            </w:pPr>
          </w:p>
        </w:tc>
      </w:tr>
      <w:tr w:rsidR="00C00FA8" w:rsidRPr="00C00FA8" w:rsidTr="00FE62A1">
        <w:tc>
          <w:tcPr>
            <w:tcW w:w="1846" w:type="dxa"/>
          </w:tcPr>
          <w:p w:rsidR="00C00FA8" w:rsidRPr="00C00FA8" w:rsidRDefault="00C00FA8" w:rsidP="00C00FA8">
            <w:pPr>
              <w:spacing w:after="0" w:line="240" w:lineRule="auto"/>
              <w:jc w:val="center"/>
              <w:rPr>
                <w:rFonts w:ascii="Times New Roman" w:hAnsi="Times New Roman"/>
                <w:b/>
                <w:sz w:val="18"/>
              </w:rPr>
            </w:pPr>
            <w:r w:rsidRPr="00C00FA8">
              <w:rPr>
                <w:rFonts w:ascii="Times New Roman" w:hAnsi="Times New Roman"/>
                <w:b/>
                <w:sz w:val="18"/>
              </w:rPr>
              <w:t>Проектная деятельность</w:t>
            </w:r>
          </w:p>
        </w:tc>
        <w:tc>
          <w:tcPr>
            <w:tcW w:w="1781" w:type="dxa"/>
          </w:tcPr>
          <w:p w:rsidR="00C00FA8" w:rsidRPr="00C00FA8" w:rsidRDefault="00C00FA8" w:rsidP="00C00FA8">
            <w:pPr>
              <w:spacing w:after="0" w:line="240" w:lineRule="auto"/>
              <w:jc w:val="center"/>
              <w:rPr>
                <w:rFonts w:ascii="Times New Roman" w:hAnsi="Times New Roman"/>
                <w:sz w:val="18"/>
              </w:rPr>
            </w:pPr>
            <w:r w:rsidRPr="00C00FA8">
              <w:rPr>
                <w:rFonts w:ascii="Times New Roman" w:hAnsi="Times New Roman"/>
                <w:sz w:val="18"/>
              </w:rPr>
              <w:t>Технология</w:t>
            </w:r>
          </w:p>
        </w:tc>
        <w:tc>
          <w:tcPr>
            <w:tcW w:w="2596" w:type="dxa"/>
          </w:tcPr>
          <w:p w:rsidR="00C00FA8" w:rsidRPr="00C00FA8" w:rsidRDefault="00C00FA8" w:rsidP="00C00FA8">
            <w:pPr>
              <w:spacing w:after="0" w:line="240" w:lineRule="auto"/>
              <w:rPr>
                <w:rFonts w:ascii="Times New Roman" w:hAnsi="Times New Roman"/>
                <w:sz w:val="18"/>
              </w:rPr>
            </w:pPr>
            <w:r w:rsidRPr="00C00FA8">
              <w:rPr>
                <w:rFonts w:ascii="Times New Roman" w:hAnsi="Times New Roman"/>
                <w:sz w:val="18"/>
              </w:rPr>
              <w:t>Твори, выдумывай!</w:t>
            </w:r>
          </w:p>
          <w:p w:rsidR="00C00FA8" w:rsidRPr="00C00FA8" w:rsidRDefault="00C00FA8" w:rsidP="00C00FA8">
            <w:pPr>
              <w:spacing w:after="0" w:line="240" w:lineRule="auto"/>
              <w:jc w:val="center"/>
              <w:rPr>
                <w:rFonts w:ascii="Times New Roman" w:hAnsi="Times New Roman"/>
                <w:sz w:val="18"/>
              </w:rPr>
            </w:pPr>
            <w:r w:rsidRPr="00C00FA8">
              <w:rPr>
                <w:rFonts w:ascii="Times New Roman" w:hAnsi="Times New Roman"/>
                <w:sz w:val="18"/>
              </w:rPr>
              <w:t>.</w:t>
            </w:r>
          </w:p>
        </w:tc>
        <w:tc>
          <w:tcPr>
            <w:tcW w:w="1499" w:type="dxa"/>
          </w:tcPr>
          <w:p w:rsidR="00C00FA8" w:rsidRPr="00C00FA8" w:rsidRDefault="00C00FA8" w:rsidP="00C00FA8">
            <w:pPr>
              <w:spacing w:after="0" w:line="240" w:lineRule="auto"/>
              <w:jc w:val="center"/>
              <w:rPr>
                <w:rFonts w:ascii="Times New Roman" w:hAnsi="Times New Roman"/>
                <w:sz w:val="18"/>
              </w:rPr>
            </w:pPr>
            <w:r w:rsidRPr="00C00FA8">
              <w:rPr>
                <w:rFonts w:ascii="Times New Roman" w:hAnsi="Times New Roman"/>
                <w:sz w:val="18"/>
              </w:rPr>
              <w:t>1</w:t>
            </w:r>
          </w:p>
        </w:tc>
        <w:tc>
          <w:tcPr>
            <w:tcW w:w="1849" w:type="dxa"/>
          </w:tcPr>
          <w:p w:rsidR="00C00FA8" w:rsidRPr="00C00FA8" w:rsidRDefault="00C00FA8" w:rsidP="00C00FA8">
            <w:pPr>
              <w:spacing w:after="0" w:line="240" w:lineRule="auto"/>
              <w:jc w:val="center"/>
              <w:rPr>
                <w:rFonts w:ascii="Times New Roman" w:hAnsi="Times New Roman"/>
                <w:sz w:val="18"/>
              </w:rPr>
            </w:pPr>
            <w:r w:rsidRPr="00C00FA8">
              <w:rPr>
                <w:rFonts w:ascii="Times New Roman" w:hAnsi="Times New Roman"/>
                <w:sz w:val="18"/>
              </w:rPr>
              <w:t>Голубева Е.В.</w:t>
            </w:r>
          </w:p>
        </w:tc>
      </w:tr>
      <w:tr w:rsidR="00C00FA8" w:rsidRPr="00C00FA8" w:rsidTr="00FE62A1">
        <w:tc>
          <w:tcPr>
            <w:tcW w:w="9571" w:type="dxa"/>
            <w:gridSpan w:val="5"/>
          </w:tcPr>
          <w:p w:rsidR="00C00FA8" w:rsidRPr="00C00FA8" w:rsidRDefault="00C00FA8" w:rsidP="00C00FA8">
            <w:pPr>
              <w:spacing w:after="0" w:line="240" w:lineRule="auto"/>
              <w:jc w:val="center"/>
              <w:rPr>
                <w:rFonts w:ascii="Times New Roman" w:hAnsi="Times New Roman"/>
                <w:b/>
              </w:rPr>
            </w:pPr>
          </w:p>
          <w:p w:rsidR="00C00FA8" w:rsidRPr="00C00FA8" w:rsidRDefault="00C00FA8" w:rsidP="00C00FA8">
            <w:pPr>
              <w:spacing w:after="0" w:line="240" w:lineRule="auto"/>
              <w:jc w:val="center"/>
              <w:rPr>
                <w:rFonts w:ascii="Times New Roman" w:hAnsi="Times New Roman"/>
                <w:b/>
              </w:rPr>
            </w:pPr>
            <w:r w:rsidRPr="00C00FA8">
              <w:rPr>
                <w:rFonts w:ascii="Times New Roman" w:hAnsi="Times New Roman"/>
                <w:b/>
                <w:sz w:val="24"/>
              </w:rPr>
              <w:t>7 класс</w:t>
            </w:r>
          </w:p>
          <w:p w:rsidR="00C00FA8" w:rsidRPr="00C00FA8" w:rsidRDefault="00C00FA8" w:rsidP="00C00FA8">
            <w:pPr>
              <w:spacing w:after="0" w:line="240" w:lineRule="auto"/>
              <w:jc w:val="center"/>
              <w:rPr>
                <w:rFonts w:ascii="Times New Roman" w:hAnsi="Times New Roman"/>
                <w:b/>
                <w:sz w:val="18"/>
              </w:rPr>
            </w:pPr>
          </w:p>
        </w:tc>
      </w:tr>
      <w:tr w:rsidR="00C00FA8" w:rsidRPr="00C00FA8" w:rsidTr="00FE62A1">
        <w:tc>
          <w:tcPr>
            <w:tcW w:w="1846" w:type="dxa"/>
          </w:tcPr>
          <w:p w:rsidR="00C00FA8" w:rsidRPr="00C00FA8" w:rsidRDefault="00C00FA8" w:rsidP="00C00FA8">
            <w:pPr>
              <w:spacing w:after="0" w:line="240" w:lineRule="auto"/>
              <w:rPr>
                <w:rFonts w:ascii="Times New Roman" w:hAnsi="Times New Roman"/>
                <w:b/>
                <w:sz w:val="18"/>
              </w:rPr>
            </w:pPr>
            <w:r w:rsidRPr="00C00FA8">
              <w:rPr>
                <w:rFonts w:ascii="Times New Roman" w:hAnsi="Times New Roman"/>
                <w:b/>
                <w:sz w:val="18"/>
              </w:rPr>
              <w:t>Художественно-эстетическое направление</w:t>
            </w:r>
          </w:p>
        </w:tc>
        <w:tc>
          <w:tcPr>
            <w:tcW w:w="1781" w:type="dxa"/>
          </w:tcPr>
          <w:p w:rsidR="00C00FA8" w:rsidRPr="00C00FA8" w:rsidRDefault="00C00FA8" w:rsidP="00C00FA8">
            <w:pPr>
              <w:spacing w:after="0" w:line="240" w:lineRule="auto"/>
              <w:jc w:val="center"/>
              <w:rPr>
                <w:rFonts w:ascii="Times New Roman" w:hAnsi="Times New Roman"/>
                <w:sz w:val="18"/>
              </w:rPr>
            </w:pPr>
            <w:r w:rsidRPr="00C00FA8">
              <w:rPr>
                <w:rFonts w:ascii="Times New Roman" w:hAnsi="Times New Roman"/>
                <w:sz w:val="18"/>
              </w:rPr>
              <w:t>Технология</w:t>
            </w:r>
          </w:p>
        </w:tc>
        <w:tc>
          <w:tcPr>
            <w:tcW w:w="2596" w:type="dxa"/>
          </w:tcPr>
          <w:p w:rsidR="00C00FA8" w:rsidRPr="00C00FA8" w:rsidRDefault="00C00FA8" w:rsidP="00C00FA8">
            <w:pPr>
              <w:spacing w:after="0" w:line="240" w:lineRule="auto"/>
              <w:jc w:val="center"/>
              <w:rPr>
                <w:rFonts w:ascii="Times New Roman" w:hAnsi="Times New Roman"/>
                <w:sz w:val="18"/>
              </w:rPr>
            </w:pPr>
            <w:r w:rsidRPr="00C00FA8">
              <w:rPr>
                <w:rFonts w:ascii="Times New Roman" w:hAnsi="Times New Roman"/>
                <w:sz w:val="18"/>
              </w:rPr>
              <w:t>Твори, выдумывай!</w:t>
            </w:r>
          </w:p>
        </w:tc>
        <w:tc>
          <w:tcPr>
            <w:tcW w:w="1499" w:type="dxa"/>
          </w:tcPr>
          <w:p w:rsidR="00C00FA8" w:rsidRPr="00C00FA8" w:rsidRDefault="00C00FA8" w:rsidP="00C00FA8">
            <w:pPr>
              <w:spacing w:after="0" w:line="240" w:lineRule="auto"/>
              <w:jc w:val="center"/>
              <w:rPr>
                <w:rFonts w:ascii="Times New Roman" w:hAnsi="Times New Roman"/>
                <w:sz w:val="18"/>
              </w:rPr>
            </w:pPr>
            <w:r w:rsidRPr="00C00FA8">
              <w:rPr>
                <w:rFonts w:ascii="Times New Roman" w:hAnsi="Times New Roman"/>
                <w:sz w:val="18"/>
              </w:rPr>
              <w:t>1</w:t>
            </w:r>
          </w:p>
        </w:tc>
        <w:tc>
          <w:tcPr>
            <w:tcW w:w="1849" w:type="dxa"/>
          </w:tcPr>
          <w:p w:rsidR="00C00FA8" w:rsidRPr="00C00FA8" w:rsidRDefault="00C00FA8" w:rsidP="00C00FA8">
            <w:pPr>
              <w:spacing w:after="0" w:line="240" w:lineRule="auto"/>
              <w:jc w:val="center"/>
              <w:rPr>
                <w:rFonts w:ascii="Times New Roman" w:hAnsi="Times New Roman"/>
                <w:sz w:val="18"/>
              </w:rPr>
            </w:pPr>
            <w:r w:rsidRPr="00C00FA8">
              <w:rPr>
                <w:rFonts w:ascii="Times New Roman" w:hAnsi="Times New Roman"/>
                <w:sz w:val="18"/>
              </w:rPr>
              <w:t>Гнездилова Е.Е.</w:t>
            </w:r>
          </w:p>
        </w:tc>
      </w:tr>
      <w:tr w:rsidR="00C00FA8" w:rsidRPr="00C00FA8" w:rsidTr="00FE62A1">
        <w:tc>
          <w:tcPr>
            <w:tcW w:w="1846" w:type="dxa"/>
          </w:tcPr>
          <w:p w:rsidR="00C00FA8" w:rsidRPr="00C00FA8" w:rsidRDefault="00C00FA8" w:rsidP="00C00FA8">
            <w:pPr>
              <w:spacing w:after="0" w:line="240" w:lineRule="auto"/>
              <w:jc w:val="center"/>
              <w:rPr>
                <w:rFonts w:ascii="Times New Roman" w:hAnsi="Times New Roman"/>
                <w:b/>
                <w:sz w:val="18"/>
              </w:rPr>
            </w:pPr>
            <w:r w:rsidRPr="00C00FA8">
              <w:rPr>
                <w:rFonts w:ascii="Times New Roman" w:hAnsi="Times New Roman"/>
                <w:b/>
                <w:sz w:val="18"/>
              </w:rPr>
              <w:t>Спортивно-оздоровительное</w:t>
            </w:r>
          </w:p>
        </w:tc>
        <w:tc>
          <w:tcPr>
            <w:tcW w:w="1781" w:type="dxa"/>
          </w:tcPr>
          <w:p w:rsidR="00C00FA8" w:rsidRPr="00C00FA8" w:rsidRDefault="00C00FA8" w:rsidP="00C00FA8">
            <w:pPr>
              <w:spacing w:after="0" w:line="240" w:lineRule="auto"/>
              <w:jc w:val="center"/>
              <w:rPr>
                <w:rFonts w:ascii="Times New Roman" w:hAnsi="Times New Roman"/>
                <w:sz w:val="18"/>
              </w:rPr>
            </w:pPr>
            <w:r w:rsidRPr="00C00FA8">
              <w:rPr>
                <w:rFonts w:ascii="Times New Roman" w:hAnsi="Times New Roman"/>
                <w:sz w:val="18"/>
              </w:rPr>
              <w:t>Физическая культура</w:t>
            </w:r>
          </w:p>
        </w:tc>
        <w:tc>
          <w:tcPr>
            <w:tcW w:w="2596" w:type="dxa"/>
          </w:tcPr>
          <w:p w:rsidR="00C00FA8" w:rsidRPr="00C00FA8" w:rsidRDefault="00C00FA8" w:rsidP="00C00FA8">
            <w:pPr>
              <w:spacing w:after="0" w:line="240" w:lineRule="auto"/>
              <w:jc w:val="center"/>
              <w:rPr>
                <w:rFonts w:ascii="Times New Roman" w:hAnsi="Times New Roman"/>
                <w:sz w:val="18"/>
              </w:rPr>
            </w:pPr>
            <w:r w:rsidRPr="00C00FA8">
              <w:rPr>
                <w:rFonts w:ascii="Times New Roman" w:hAnsi="Times New Roman"/>
                <w:sz w:val="18"/>
              </w:rPr>
              <w:t>Любимая игра</w:t>
            </w:r>
          </w:p>
        </w:tc>
        <w:tc>
          <w:tcPr>
            <w:tcW w:w="1499" w:type="dxa"/>
          </w:tcPr>
          <w:p w:rsidR="00C00FA8" w:rsidRPr="00C00FA8" w:rsidRDefault="00C00FA8" w:rsidP="00C00FA8">
            <w:pPr>
              <w:spacing w:after="0" w:line="240" w:lineRule="auto"/>
              <w:jc w:val="center"/>
              <w:rPr>
                <w:rFonts w:ascii="Times New Roman" w:hAnsi="Times New Roman"/>
                <w:sz w:val="18"/>
              </w:rPr>
            </w:pPr>
            <w:r w:rsidRPr="00C00FA8">
              <w:rPr>
                <w:rFonts w:ascii="Times New Roman" w:hAnsi="Times New Roman"/>
                <w:sz w:val="18"/>
              </w:rPr>
              <w:t>0,5</w:t>
            </w:r>
          </w:p>
        </w:tc>
        <w:tc>
          <w:tcPr>
            <w:tcW w:w="1849" w:type="dxa"/>
          </w:tcPr>
          <w:p w:rsidR="00C00FA8" w:rsidRPr="00C00FA8" w:rsidRDefault="00C00FA8" w:rsidP="00C00FA8">
            <w:pPr>
              <w:spacing w:after="0" w:line="240" w:lineRule="auto"/>
              <w:jc w:val="center"/>
              <w:rPr>
                <w:rFonts w:ascii="Times New Roman" w:hAnsi="Times New Roman"/>
                <w:sz w:val="18"/>
              </w:rPr>
            </w:pPr>
            <w:r w:rsidRPr="00C00FA8">
              <w:rPr>
                <w:rFonts w:ascii="Times New Roman" w:hAnsi="Times New Roman"/>
                <w:sz w:val="18"/>
              </w:rPr>
              <w:t>Гнездилова Е.Е.</w:t>
            </w:r>
          </w:p>
        </w:tc>
      </w:tr>
      <w:tr w:rsidR="00C00FA8" w:rsidRPr="00C00FA8" w:rsidTr="00FE62A1">
        <w:tc>
          <w:tcPr>
            <w:tcW w:w="9571" w:type="dxa"/>
            <w:gridSpan w:val="5"/>
          </w:tcPr>
          <w:p w:rsidR="00C00FA8" w:rsidRPr="00C00FA8" w:rsidRDefault="00C00FA8" w:rsidP="00C00FA8">
            <w:pPr>
              <w:spacing w:after="0" w:line="240" w:lineRule="auto"/>
              <w:jc w:val="center"/>
              <w:rPr>
                <w:rFonts w:ascii="Times New Roman" w:hAnsi="Times New Roman"/>
                <w:b/>
                <w:sz w:val="24"/>
              </w:rPr>
            </w:pPr>
          </w:p>
          <w:p w:rsidR="00C00FA8" w:rsidRPr="00C00FA8" w:rsidRDefault="00C00FA8" w:rsidP="00C00FA8">
            <w:pPr>
              <w:spacing w:after="0" w:line="240" w:lineRule="auto"/>
              <w:jc w:val="center"/>
              <w:rPr>
                <w:rFonts w:ascii="Times New Roman" w:hAnsi="Times New Roman"/>
                <w:b/>
                <w:sz w:val="24"/>
              </w:rPr>
            </w:pPr>
            <w:r w:rsidRPr="00C00FA8">
              <w:rPr>
                <w:rFonts w:ascii="Times New Roman" w:hAnsi="Times New Roman"/>
                <w:b/>
                <w:sz w:val="24"/>
              </w:rPr>
              <w:t>8 класс</w:t>
            </w:r>
          </w:p>
          <w:p w:rsidR="00C00FA8" w:rsidRPr="00C00FA8" w:rsidRDefault="00C00FA8" w:rsidP="00C00FA8">
            <w:pPr>
              <w:spacing w:after="0" w:line="240" w:lineRule="auto"/>
              <w:jc w:val="center"/>
              <w:rPr>
                <w:rFonts w:ascii="Times New Roman" w:hAnsi="Times New Roman"/>
                <w:b/>
                <w:sz w:val="18"/>
              </w:rPr>
            </w:pPr>
          </w:p>
          <w:p w:rsidR="00C00FA8" w:rsidRPr="00C00FA8" w:rsidRDefault="00C00FA8" w:rsidP="00C00FA8">
            <w:pPr>
              <w:spacing w:after="0" w:line="240" w:lineRule="auto"/>
              <w:jc w:val="center"/>
              <w:rPr>
                <w:rFonts w:ascii="Times New Roman" w:hAnsi="Times New Roman"/>
                <w:b/>
                <w:sz w:val="18"/>
              </w:rPr>
            </w:pPr>
          </w:p>
        </w:tc>
      </w:tr>
      <w:tr w:rsidR="00C00FA8" w:rsidRPr="00C00FA8" w:rsidTr="00FE62A1">
        <w:tc>
          <w:tcPr>
            <w:tcW w:w="1846" w:type="dxa"/>
          </w:tcPr>
          <w:p w:rsidR="00C00FA8" w:rsidRPr="00C00FA8" w:rsidRDefault="00C00FA8" w:rsidP="00C00FA8">
            <w:pPr>
              <w:spacing w:after="0" w:line="240" w:lineRule="auto"/>
              <w:jc w:val="center"/>
              <w:rPr>
                <w:rFonts w:ascii="Times New Roman" w:hAnsi="Times New Roman"/>
                <w:b/>
                <w:sz w:val="18"/>
              </w:rPr>
            </w:pPr>
            <w:r w:rsidRPr="00C00FA8">
              <w:rPr>
                <w:rFonts w:ascii="Times New Roman" w:hAnsi="Times New Roman"/>
                <w:b/>
                <w:sz w:val="18"/>
              </w:rPr>
              <w:t>Спортивно-оздоровительное</w:t>
            </w:r>
          </w:p>
        </w:tc>
        <w:tc>
          <w:tcPr>
            <w:tcW w:w="1781" w:type="dxa"/>
          </w:tcPr>
          <w:p w:rsidR="00C00FA8" w:rsidRPr="00C00FA8" w:rsidRDefault="00C00FA8" w:rsidP="00C00FA8">
            <w:pPr>
              <w:spacing w:after="0" w:line="240" w:lineRule="auto"/>
              <w:jc w:val="center"/>
              <w:rPr>
                <w:rFonts w:ascii="Times New Roman" w:hAnsi="Times New Roman"/>
                <w:sz w:val="18"/>
              </w:rPr>
            </w:pPr>
            <w:r w:rsidRPr="00C00FA8">
              <w:rPr>
                <w:rFonts w:ascii="Times New Roman" w:hAnsi="Times New Roman"/>
                <w:sz w:val="18"/>
              </w:rPr>
              <w:t>Физическая культура</w:t>
            </w:r>
          </w:p>
        </w:tc>
        <w:tc>
          <w:tcPr>
            <w:tcW w:w="2596" w:type="dxa"/>
          </w:tcPr>
          <w:p w:rsidR="00C00FA8" w:rsidRPr="00C00FA8" w:rsidRDefault="00C00FA8" w:rsidP="00C00FA8">
            <w:pPr>
              <w:spacing w:after="0" w:line="240" w:lineRule="auto"/>
              <w:jc w:val="center"/>
              <w:rPr>
                <w:rFonts w:ascii="Times New Roman" w:hAnsi="Times New Roman"/>
                <w:sz w:val="18"/>
              </w:rPr>
            </w:pPr>
            <w:r w:rsidRPr="00C00FA8">
              <w:rPr>
                <w:rFonts w:ascii="Times New Roman" w:hAnsi="Times New Roman"/>
                <w:sz w:val="18"/>
              </w:rPr>
              <w:t>Любимая игра</w:t>
            </w:r>
          </w:p>
        </w:tc>
        <w:tc>
          <w:tcPr>
            <w:tcW w:w="1499" w:type="dxa"/>
          </w:tcPr>
          <w:p w:rsidR="00C00FA8" w:rsidRPr="00C00FA8" w:rsidRDefault="00C00FA8" w:rsidP="00C00FA8">
            <w:pPr>
              <w:spacing w:after="0" w:line="240" w:lineRule="auto"/>
              <w:jc w:val="center"/>
              <w:rPr>
                <w:rFonts w:ascii="Times New Roman" w:hAnsi="Times New Roman"/>
                <w:sz w:val="18"/>
              </w:rPr>
            </w:pPr>
            <w:r w:rsidRPr="00C00FA8">
              <w:rPr>
                <w:rFonts w:ascii="Times New Roman" w:hAnsi="Times New Roman"/>
                <w:sz w:val="18"/>
              </w:rPr>
              <w:t>0,5</w:t>
            </w:r>
          </w:p>
        </w:tc>
        <w:tc>
          <w:tcPr>
            <w:tcW w:w="1849" w:type="dxa"/>
          </w:tcPr>
          <w:p w:rsidR="00C00FA8" w:rsidRPr="00C00FA8" w:rsidRDefault="00C00FA8" w:rsidP="00C00FA8">
            <w:pPr>
              <w:spacing w:after="0" w:line="240" w:lineRule="auto"/>
              <w:jc w:val="center"/>
              <w:rPr>
                <w:rFonts w:ascii="Times New Roman" w:hAnsi="Times New Roman"/>
                <w:sz w:val="18"/>
              </w:rPr>
            </w:pPr>
            <w:r w:rsidRPr="00C00FA8">
              <w:rPr>
                <w:rFonts w:ascii="Times New Roman" w:hAnsi="Times New Roman"/>
                <w:sz w:val="18"/>
              </w:rPr>
              <w:t>Гнездилова Е.Е.</w:t>
            </w:r>
          </w:p>
        </w:tc>
      </w:tr>
      <w:tr w:rsidR="00C00FA8" w:rsidRPr="00C00FA8" w:rsidTr="00FE62A1">
        <w:tc>
          <w:tcPr>
            <w:tcW w:w="1846" w:type="dxa"/>
          </w:tcPr>
          <w:p w:rsidR="00C00FA8" w:rsidRPr="00C00FA8" w:rsidRDefault="00C00FA8" w:rsidP="00C00FA8">
            <w:pPr>
              <w:spacing w:after="0" w:line="240" w:lineRule="auto"/>
              <w:jc w:val="center"/>
              <w:rPr>
                <w:rFonts w:ascii="Times New Roman" w:hAnsi="Times New Roman"/>
                <w:b/>
                <w:sz w:val="18"/>
              </w:rPr>
            </w:pPr>
            <w:r w:rsidRPr="00C00FA8">
              <w:rPr>
                <w:rFonts w:ascii="Times New Roman" w:hAnsi="Times New Roman"/>
                <w:b/>
                <w:sz w:val="18"/>
              </w:rPr>
              <w:t>Проектная деятельность</w:t>
            </w:r>
          </w:p>
        </w:tc>
        <w:tc>
          <w:tcPr>
            <w:tcW w:w="1781" w:type="dxa"/>
          </w:tcPr>
          <w:p w:rsidR="00C00FA8" w:rsidRPr="00C00FA8" w:rsidRDefault="00C00FA8" w:rsidP="00C00FA8">
            <w:pPr>
              <w:spacing w:after="0" w:line="240" w:lineRule="auto"/>
              <w:jc w:val="center"/>
              <w:rPr>
                <w:rFonts w:ascii="Times New Roman" w:hAnsi="Times New Roman"/>
                <w:sz w:val="18"/>
              </w:rPr>
            </w:pPr>
            <w:r w:rsidRPr="00C00FA8">
              <w:rPr>
                <w:rFonts w:ascii="Times New Roman" w:hAnsi="Times New Roman"/>
                <w:sz w:val="18"/>
              </w:rPr>
              <w:t xml:space="preserve">Технология </w:t>
            </w:r>
          </w:p>
        </w:tc>
        <w:tc>
          <w:tcPr>
            <w:tcW w:w="2596" w:type="dxa"/>
          </w:tcPr>
          <w:p w:rsidR="00C00FA8" w:rsidRPr="00C00FA8" w:rsidRDefault="00C00FA8" w:rsidP="00C00FA8">
            <w:pPr>
              <w:spacing w:after="0" w:line="240" w:lineRule="auto"/>
              <w:jc w:val="center"/>
              <w:rPr>
                <w:rFonts w:ascii="Times New Roman" w:hAnsi="Times New Roman"/>
                <w:sz w:val="18"/>
              </w:rPr>
            </w:pPr>
            <w:r w:rsidRPr="00C00FA8">
              <w:rPr>
                <w:rFonts w:ascii="Times New Roman" w:hAnsi="Times New Roman"/>
                <w:sz w:val="18"/>
              </w:rPr>
              <w:t>Проект «Твори, выдумывай!»</w:t>
            </w:r>
          </w:p>
        </w:tc>
        <w:tc>
          <w:tcPr>
            <w:tcW w:w="1499" w:type="dxa"/>
          </w:tcPr>
          <w:p w:rsidR="00C00FA8" w:rsidRPr="00C00FA8" w:rsidRDefault="00C00FA8" w:rsidP="00C00FA8">
            <w:pPr>
              <w:spacing w:after="0" w:line="240" w:lineRule="auto"/>
              <w:jc w:val="center"/>
              <w:rPr>
                <w:rFonts w:ascii="Times New Roman" w:hAnsi="Times New Roman"/>
                <w:sz w:val="18"/>
              </w:rPr>
            </w:pPr>
            <w:r w:rsidRPr="00C00FA8">
              <w:rPr>
                <w:rFonts w:ascii="Times New Roman" w:hAnsi="Times New Roman"/>
                <w:sz w:val="18"/>
              </w:rPr>
              <w:t>1</w:t>
            </w:r>
          </w:p>
        </w:tc>
        <w:tc>
          <w:tcPr>
            <w:tcW w:w="1849" w:type="dxa"/>
          </w:tcPr>
          <w:p w:rsidR="00C00FA8" w:rsidRPr="00C00FA8" w:rsidRDefault="00C00FA8" w:rsidP="00C00FA8">
            <w:pPr>
              <w:spacing w:after="0" w:line="240" w:lineRule="auto"/>
              <w:jc w:val="center"/>
              <w:rPr>
                <w:rFonts w:ascii="Times New Roman" w:hAnsi="Times New Roman"/>
                <w:sz w:val="18"/>
              </w:rPr>
            </w:pPr>
            <w:r w:rsidRPr="00C00FA8">
              <w:rPr>
                <w:rFonts w:ascii="Times New Roman" w:hAnsi="Times New Roman"/>
                <w:sz w:val="18"/>
              </w:rPr>
              <w:t>Алексеева Т. А.</w:t>
            </w:r>
          </w:p>
        </w:tc>
      </w:tr>
      <w:tr w:rsidR="00C00FA8" w:rsidRPr="00C00FA8" w:rsidTr="00FE62A1">
        <w:tc>
          <w:tcPr>
            <w:tcW w:w="9571" w:type="dxa"/>
            <w:gridSpan w:val="5"/>
          </w:tcPr>
          <w:p w:rsidR="00C00FA8" w:rsidRPr="00C00FA8" w:rsidRDefault="00C00FA8" w:rsidP="00C00FA8">
            <w:pPr>
              <w:spacing w:after="0" w:line="240" w:lineRule="auto"/>
              <w:jc w:val="center"/>
              <w:rPr>
                <w:rFonts w:ascii="Times New Roman" w:hAnsi="Times New Roman"/>
                <w:sz w:val="18"/>
              </w:rPr>
            </w:pPr>
          </w:p>
          <w:p w:rsidR="00C00FA8" w:rsidRPr="00C00FA8" w:rsidRDefault="00C00FA8" w:rsidP="00C00FA8">
            <w:pPr>
              <w:spacing w:after="0" w:line="240" w:lineRule="auto"/>
              <w:jc w:val="center"/>
              <w:rPr>
                <w:rFonts w:ascii="Times New Roman" w:hAnsi="Times New Roman"/>
                <w:sz w:val="18"/>
              </w:rPr>
            </w:pPr>
          </w:p>
          <w:p w:rsidR="00C00FA8" w:rsidRPr="00C00FA8" w:rsidRDefault="00C00FA8" w:rsidP="00C00FA8">
            <w:pPr>
              <w:spacing w:after="0" w:line="240" w:lineRule="auto"/>
              <w:jc w:val="center"/>
              <w:rPr>
                <w:rFonts w:ascii="Times New Roman" w:hAnsi="Times New Roman"/>
                <w:b/>
                <w:sz w:val="18"/>
              </w:rPr>
            </w:pPr>
            <w:r w:rsidRPr="00C00FA8">
              <w:rPr>
                <w:rFonts w:ascii="Times New Roman" w:hAnsi="Times New Roman"/>
                <w:b/>
                <w:sz w:val="24"/>
              </w:rPr>
              <w:t>9 класс</w:t>
            </w:r>
          </w:p>
        </w:tc>
      </w:tr>
      <w:tr w:rsidR="00C00FA8" w:rsidRPr="00C00FA8" w:rsidTr="00FE62A1">
        <w:tc>
          <w:tcPr>
            <w:tcW w:w="1846" w:type="dxa"/>
          </w:tcPr>
          <w:p w:rsidR="00C00FA8" w:rsidRPr="00C00FA8" w:rsidRDefault="00C00FA8" w:rsidP="00C00FA8">
            <w:pPr>
              <w:spacing w:after="0" w:line="240" w:lineRule="auto"/>
              <w:jc w:val="center"/>
              <w:rPr>
                <w:rFonts w:ascii="Times New Roman" w:hAnsi="Times New Roman"/>
                <w:b/>
                <w:sz w:val="18"/>
              </w:rPr>
            </w:pPr>
            <w:r w:rsidRPr="00C00FA8">
              <w:rPr>
                <w:rFonts w:ascii="Times New Roman" w:hAnsi="Times New Roman"/>
                <w:b/>
                <w:sz w:val="18"/>
              </w:rPr>
              <w:t>Спортивно-оздоровительное</w:t>
            </w:r>
          </w:p>
        </w:tc>
        <w:tc>
          <w:tcPr>
            <w:tcW w:w="1781" w:type="dxa"/>
          </w:tcPr>
          <w:p w:rsidR="00C00FA8" w:rsidRPr="00C00FA8" w:rsidRDefault="00C00FA8" w:rsidP="00C00FA8">
            <w:pPr>
              <w:spacing w:after="0" w:line="240" w:lineRule="auto"/>
              <w:jc w:val="center"/>
              <w:rPr>
                <w:rFonts w:ascii="Times New Roman" w:hAnsi="Times New Roman"/>
                <w:sz w:val="18"/>
              </w:rPr>
            </w:pPr>
            <w:r w:rsidRPr="00C00FA8">
              <w:rPr>
                <w:rFonts w:ascii="Times New Roman" w:hAnsi="Times New Roman"/>
                <w:sz w:val="18"/>
              </w:rPr>
              <w:t>Физическая культура</w:t>
            </w:r>
          </w:p>
        </w:tc>
        <w:tc>
          <w:tcPr>
            <w:tcW w:w="2596" w:type="dxa"/>
          </w:tcPr>
          <w:p w:rsidR="00C00FA8" w:rsidRPr="00C00FA8" w:rsidRDefault="00C00FA8" w:rsidP="00C00FA8">
            <w:pPr>
              <w:spacing w:after="0" w:line="240" w:lineRule="auto"/>
              <w:jc w:val="center"/>
              <w:rPr>
                <w:rFonts w:ascii="Times New Roman" w:hAnsi="Times New Roman"/>
                <w:sz w:val="18"/>
              </w:rPr>
            </w:pPr>
            <w:r w:rsidRPr="00C00FA8">
              <w:rPr>
                <w:rFonts w:ascii="Times New Roman" w:hAnsi="Times New Roman"/>
                <w:sz w:val="18"/>
              </w:rPr>
              <w:t>Любимая игра</w:t>
            </w:r>
          </w:p>
        </w:tc>
        <w:tc>
          <w:tcPr>
            <w:tcW w:w="1499" w:type="dxa"/>
          </w:tcPr>
          <w:p w:rsidR="00C00FA8" w:rsidRPr="00C00FA8" w:rsidRDefault="00C00FA8" w:rsidP="00C00FA8">
            <w:pPr>
              <w:spacing w:after="0" w:line="240" w:lineRule="auto"/>
              <w:jc w:val="center"/>
              <w:rPr>
                <w:rFonts w:ascii="Times New Roman" w:hAnsi="Times New Roman"/>
                <w:sz w:val="18"/>
              </w:rPr>
            </w:pPr>
            <w:r w:rsidRPr="00C00FA8">
              <w:rPr>
                <w:rFonts w:ascii="Times New Roman" w:hAnsi="Times New Roman"/>
                <w:sz w:val="18"/>
              </w:rPr>
              <w:t>1</w:t>
            </w:r>
          </w:p>
        </w:tc>
        <w:tc>
          <w:tcPr>
            <w:tcW w:w="1849" w:type="dxa"/>
          </w:tcPr>
          <w:p w:rsidR="00C00FA8" w:rsidRPr="00C00FA8" w:rsidRDefault="00C00FA8" w:rsidP="00C00FA8">
            <w:pPr>
              <w:spacing w:after="0" w:line="240" w:lineRule="auto"/>
              <w:jc w:val="center"/>
              <w:rPr>
                <w:rFonts w:ascii="Times New Roman" w:hAnsi="Times New Roman"/>
                <w:sz w:val="18"/>
              </w:rPr>
            </w:pPr>
            <w:r w:rsidRPr="00C00FA8">
              <w:rPr>
                <w:rFonts w:ascii="Times New Roman" w:hAnsi="Times New Roman"/>
                <w:sz w:val="18"/>
              </w:rPr>
              <w:t>Гнездилова Е.Е.</w:t>
            </w:r>
          </w:p>
        </w:tc>
      </w:tr>
      <w:tr w:rsidR="00C00FA8" w:rsidRPr="00C00FA8" w:rsidTr="00FE62A1">
        <w:tc>
          <w:tcPr>
            <w:tcW w:w="1846" w:type="dxa"/>
          </w:tcPr>
          <w:p w:rsidR="00C00FA8" w:rsidRPr="00C00FA8" w:rsidRDefault="00C00FA8" w:rsidP="00C00FA8">
            <w:pPr>
              <w:spacing w:after="0" w:line="240" w:lineRule="auto"/>
              <w:jc w:val="center"/>
              <w:rPr>
                <w:rFonts w:ascii="Times New Roman" w:hAnsi="Times New Roman"/>
                <w:b/>
                <w:sz w:val="18"/>
              </w:rPr>
            </w:pPr>
            <w:r w:rsidRPr="00C00FA8">
              <w:rPr>
                <w:rFonts w:ascii="Times New Roman" w:hAnsi="Times New Roman"/>
                <w:b/>
                <w:sz w:val="18"/>
              </w:rPr>
              <w:t>Проектная деятельность</w:t>
            </w:r>
          </w:p>
        </w:tc>
        <w:tc>
          <w:tcPr>
            <w:tcW w:w="1781" w:type="dxa"/>
          </w:tcPr>
          <w:p w:rsidR="00C00FA8" w:rsidRPr="00C00FA8" w:rsidRDefault="00C00FA8" w:rsidP="00C00FA8">
            <w:pPr>
              <w:spacing w:after="0" w:line="240" w:lineRule="auto"/>
              <w:jc w:val="center"/>
              <w:rPr>
                <w:rFonts w:ascii="Times New Roman" w:hAnsi="Times New Roman"/>
                <w:sz w:val="18"/>
              </w:rPr>
            </w:pPr>
            <w:r w:rsidRPr="00C00FA8">
              <w:rPr>
                <w:rFonts w:ascii="Times New Roman" w:hAnsi="Times New Roman"/>
                <w:sz w:val="18"/>
              </w:rPr>
              <w:t xml:space="preserve">Технология </w:t>
            </w:r>
          </w:p>
        </w:tc>
        <w:tc>
          <w:tcPr>
            <w:tcW w:w="2596" w:type="dxa"/>
          </w:tcPr>
          <w:p w:rsidR="00C00FA8" w:rsidRPr="00C00FA8" w:rsidRDefault="00C00FA8" w:rsidP="00C00FA8">
            <w:pPr>
              <w:spacing w:after="0" w:line="240" w:lineRule="auto"/>
              <w:jc w:val="center"/>
              <w:rPr>
                <w:rFonts w:ascii="Times New Roman" w:hAnsi="Times New Roman"/>
                <w:sz w:val="18"/>
              </w:rPr>
            </w:pPr>
            <w:r w:rsidRPr="00C00FA8">
              <w:rPr>
                <w:rFonts w:ascii="Times New Roman" w:hAnsi="Times New Roman"/>
                <w:sz w:val="18"/>
              </w:rPr>
              <w:t>Проект «Твори, выдумывай!»</w:t>
            </w:r>
          </w:p>
        </w:tc>
        <w:tc>
          <w:tcPr>
            <w:tcW w:w="1499" w:type="dxa"/>
          </w:tcPr>
          <w:p w:rsidR="00C00FA8" w:rsidRPr="00C00FA8" w:rsidRDefault="00C00FA8" w:rsidP="00C00FA8">
            <w:pPr>
              <w:spacing w:after="0" w:line="240" w:lineRule="auto"/>
              <w:jc w:val="center"/>
              <w:rPr>
                <w:rFonts w:ascii="Times New Roman" w:hAnsi="Times New Roman"/>
                <w:sz w:val="18"/>
              </w:rPr>
            </w:pPr>
            <w:r w:rsidRPr="00C00FA8">
              <w:rPr>
                <w:rFonts w:ascii="Times New Roman" w:hAnsi="Times New Roman"/>
                <w:sz w:val="18"/>
              </w:rPr>
              <w:t>1</w:t>
            </w:r>
          </w:p>
        </w:tc>
        <w:tc>
          <w:tcPr>
            <w:tcW w:w="1849" w:type="dxa"/>
          </w:tcPr>
          <w:p w:rsidR="00C00FA8" w:rsidRPr="00C00FA8" w:rsidRDefault="00C00FA8" w:rsidP="00C00FA8">
            <w:pPr>
              <w:spacing w:after="0" w:line="240" w:lineRule="auto"/>
              <w:jc w:val="center"/>
              <w:rPr>
                <w:rFonts w:ascii="Times New Roman" w:hAnsi="Times New Roman"/>
                <w:sz w:val="18"/>
              </w:rPr>
            </w:pPr>
            <w:r w:rsidRPr="00C00FA8">
              <w:rPr>
                <w:rFonts w:ascii="Times New Roman" w:hAnsi="Times New Roman"/>
                <w:sz w:val="18"/>
              </w:rPr>
              <w:t>Кондарюк А.С.</w:t>
            </w:r>
          </w:p>
        </w:tc>
      </w:tr>
    </w:tbl>
    <w:p w:rsidR="00321139" w:rsidRPr="00321139" w:rsidRDefault="00321139" w:rsidP="00321139">
      <w:pPr>
        <w:spacing w:after="0"/>
        <w:jc w:val="center"/>
        <w:rPr>
          <w:rFonts w:ascii="Times New Roman" w:hAnsi="Times New Roman"/>
          <w:sz w:val="18"/>
        </w:rPr>
      </w:pPr>
      <w:r w:rsidRPr="00321139">
        <w:rPr>
          <w:rFonts w:ascii="Times New Roman" w:hAnsi="Times New Roman"/>
          <w:sz w:val="18"/>
        </w:rPr>
        <w:t xml:space="preserve">                                                                                    </w:t>
      </w:r>
    </w:p>
    <w:p w:rsidR="00532384" w:rsidRPr="00C7261D" w:rsidRDefault="00532384" w:rsidP="00A32404">
      <w:pPr>
        <w:spacing w:line="240" w:lineRule="auto"/>
        <w:jc w:val="both"/>
        <w:rPr>
          <w:rFonts w:ascii="Times New Roman" w:hAnsi="Times New Roman"/>
          <w:b/>
          <w:sz w:val="24"/>
          <w:szCs w:val="24"/>
          <w:u w:val="single"/>
        </w:rPr>
      </w:pPr>
      <w:r>
        <w:rPr>
          <w:rFonts w:ascii="Times New Roman" w:hAnsi="Times New Roman"/>
          <w:sz w:val="18"/>
        </w:rPr>
        <w:t xml:space="preserve">                      </w:t>
      </w:r>
    </w:p>
    <w:p w:rsidR="00C7261D" w:rsidRPr="00731A1A" w:rsidRDefault="00C7261D" w:rsidP="00A32404">
      <w:pPr>
        <w:pStyle w:val="affffff5"/>
        <w:spacing w:line="240" w:lineRule="auto"/>
        <w:rPr>
          <w:sz w:val="24"/>
          <w:szCs w:val="24"/>
        </w:rPr>
      </w:pPr>
      <w:bookmarkStart w:id="409" w:name="bookmark197"/>
      <w:r w:rsidRPr="00C7261D">
        <w:rPr>
          <w:b/>
          <w:sz w:val="24"/>
          <w:szCs w:val="24"/>
        </w:rPr>
        <w:t>Формы организации внеурочной деятельности,</w:t>
      </w:r>
      <w:r w:rsidRPr="00C7261D">
        <w:rPr>
          <w:sz w:val="24"/>
          <w:szCs w:val="24"/>
        </w:rPr>
        <w:t xml:space="preserve"> как и</w:t>
      </w:r>
      <w:bookmarkEnd w:id="409"/>
      <w:r w:rsidRPr="00C7261D">
        <w:rPr>
          <w:sz w:val="24"/>
          <w:szCs w:val="24"/>
        </w:rPr>
        <w:t xml:space="preserve"> в целом образовательного процесса, в рамках реализации основной образовательной программ</w:t>
      </w:r>
      <w:r w:rsidRPr="00731A1A">
        <w:rPr>
          <w:sz w:val="24"/>
          <w:szCs w:val="24"/>
        </w:rPr>
        <w:t>ы начального общего образования определяет Школа. Содержание занятий, предусмотренных во внеурочной деятельности, формируется с учётом пожеланий обучающихся и их родителей (законных представителей) и осуществляеться в формах, отличных от урочной системы обучения, таких, как экскурсии, кружки, секции, круглые столы, конференции, диспуты, школьные научные общества, олимпиады, конкурсы, соревнования, поисковые и научные исследования, общественно полезные практики и т. д.</w:t>
      </w:r>
    </w:p>
    <w:p w:rsidR="00C7261D" w:rsidRPr="00C7261D" w:rsidRDefault="00C7261D" w:rsidP="00A32404">
      <w:pPr>
        <w:pStyle w:val="afa"/>
        <w:spacing w:line="240" w:lineRule="auto"/>
        <w:ind w:firstLine="454"/>
        <w:jc w:val="both"/>
        <w:rPr>
          <w:rFonts w:ascii="Times New Roman" w:hAnsi="Times New Roman"/>
          <w:sz w:val="24"/>
          <w:szCs w:val="24"/>
        </w:rPr>
      </w:pPr>
      <w:r w:rsidRPr="00C7261D">
        <w:rPr>
          <w:rFonts w:ascii="Times New Roman" w:hAnsi="Times New Roman"/>
          <w:sz w:val="24"/>
          <w:szCs w:val="24"/>
        </w:rPr>
        <w:t>При организации внеурочной деятельности обучающихся Школой могут использоваться возможности учреждений дополнительного образования, культуры и спорта. В период каникул для продолжения внеурочной деятельности могут использоваться возможности специализированных лагерей, тематических лагерных смен, летних школ.</w:t>
      </w:r>
    </w:p>
    <w:p w:rsidR="00C7261D" w:rsidRPr="00C7261D" w:rsidRDefault="00C7261D" w:rsidP="00A32404">
      <w:pPr>
        <w:pStyle w:val="afa"/>
        <w:spacing w:line="240" w:lineRule="auto"/>
        <w:ind w:firstLine="454"/>
        <w:jc w:val="both"/>
        <w:rPr>
          <w:rFonts w:ascii="Times New Roman" w:hAnsi="Times New Roman"/>
          <w:sz w:val="24"/>
          <w:szCs w:val="24"/>
        </w:rPr>
      </w:pPr>
      <w:r w:rsidRPr="00C7261D">
        <w:rPr>
          <w:rFonts w:ascii="Times New Roman" w:hAnsi="Times New Roman"/>
          <w:sz w:val="24"/>
          <w:szCs w:val="24"/>
        </w:rPr>
        <w:t>Исходя из возможностей Школы, особенностей окружающего социума внеурочная деятельность осуществляется:</w:t>
      </w:r>
    </w:p>
    <w:p w:rsidR="00C7261D" w:rsidRPr="00C7261D" w:rsidRDefault="00C7261D" w:rsidP="00855823">
      <w:pPr>
        <w:pStyle w:val="afa"/>
        <w:numPr>
          <w:ilvl w:val="0"/>
          <w:numId w:val="178"/>
        </w:numPr>
        <w:spacing w:after="0" w:line="240" w:lineRule="auto"/>
        <w:jc w:val="both"/>
        <w:rPr>
          <w:rFonts w:ascii="Times New Roman" w:hAnsi="Times New Roman"/>
          <w:sz w:val="24"/>
          <w:szCs w:val="24"/>
        </w:rPr>
      </w:pPr>
      <w:r w:rsidRPr="00C7261D">
        <w:rPr>
          <w:rFonts w:ascii="Times New Roman" w:hAnsi="Times New Roman"/>
          <w:sz w:val="24"/>
          <w:szCs w:val="24"/>
        </w:rPr>
        <w:t xml:space="preserve">непосредственно в образовательном учреждении                                                               </w:t>
      </w:r>
    </w:p>
    <w:p w:rsidR="00C7261D" w:rsidRPr="00C7261D" w:rsidRDefault="00C7261D" w:rsidP="00A32404">
      <w:pPr>
        <w:pStyle w:val="afa"/>
        <w:spacing w:line="240" w:lineRule="auto"/>
        <w:ind w:firstLine="454"/>
        <w:jc w:val="both"/>
        <w:rPr>
          <w:rFonts w:ascii="Times New Roman" w:hAnsi="Times New Roman"/>
          <w:sz w:val="24"/>
          <w:szCs w:val="24"/>
        </w:rPr>
      </w:pPr>
      <w:r w:rsidRPr="00C7261D">
        <w:rPr>
          <w:rFonts w:ascii="Times New Roman" w:hAnsi="Times New Roman"/>
          <w:sz w:val="24"/>
          <w:szCs w:val="24"/>
        </w:rPr>
        <w:t>Основное преимущество организации внеурочной деятельности непосредственно в образовательном учреждении заключается в создании условий для полноценного пребывания ребёнка в образовательном учреждении в течение дня, содержательном единстве учебного, воспитательного и развивающего процессов в рамках основной образовательной программы Школы.</w:t>
      </w:r>
    </w:p>
    <w:p w:rsidR="00C7261D" w:rsidRPr="00C7261D" w:rsidRDefault="00C7261D" w:rsidP="00A32404">
      <w:pPr>
        <w:pStyle w:val="afa"/>
        <w:spacing w:line="240" w:lineRule="auto"/>
        <w:ind w:firstLine="454"/>
        <w:jc w:val="both"/>
        <w:rPr>
          <w:rFonts w:ascii="Times New Roman" w:hAnsi="Times New Roman"/>
          <w:sz w:val="24"/>
          <w:szCs w:val="24"/>
        </w:rPr>
      </w:pPr>
      <w:r w:rsidRPr="00C7261D">
        <w:rPr>
          <w:rFonts w:ascii="Times New Roman" w:hAnsi="Times New Roman"/>
          <w:sz w:val="24"/>
          <w:szCs w:val="24"/>
        </w:rPr>
        <w:t>При организации внеурочной деятельности непосредственно в Школе предполагается, что в этой работе принимают участие все педагогические работники школы (учителя начальной школы, учителя-предметники, педагог-психолог, воспитатели).</w:t>
      </w:r>
    </w:p>
    <w:p w:rsidR="00C7261D" w:rsidRPr="00C7261D" w:rsidRDefault="00C7261D" w:rsidP="00A32404">
      <w:pPr>
        <w:pStyle w:val="afa"/>
        <w:spacing w:line="240" w:lineRule="auto"/>
        <w:ind w:firstLine="454"/>
        <w:jc w:val="both"/>
        <w:rPr>
          <w:rFonts w:ascii="Times New Roman" w:hAnsi="Times New Roman"/>
          <w:sz w:val="24"/>
          <w:szCs w:val="24"/>
        </w:rPr>
      </w:pPr>
      <w:r w:rsidRPr="00C7261D">
        <w:rPr>
          <w:rFonts w:ascii="Times New Roman" w:hAnsi="Times New Roman"/>
          <w:sz w:val="24"/>
          <w:szCs w:val="24"/>
        </w:rPr>
        <w:t>Внеурочная деятельность тесно связана с дополнительным образованием детей в части создания условий для развития творческих интересов детей, включения их в художественную, техническую, спортивную и другую деятельность.</w:t>
      </w:r>
    </w:p>
    <w:p w:rsidR="00C7261D" w:rsidRPr="00C7261D" w:rsidRDefault="00C7261D" w:rsidP="00A32404">
      <w:pPr>
        <w:pStyle w:val="afa"/>
        <w:spacing w:line="240" w:lineRule="auto"/>
        <w:ind w:firstLine="454"/>
        <w:jc w:val="both"/>
        <w:rPr>
          <w:rFonts w:ascii="Times New Roman" w:hAnsi="Times New Roman"/>
          <w:sz w:val="24"/>
          <w:szCs w:val="24"/>
        </w:rPr>
      </w:pPr>
      <w:r w:rsidRPr="00C7261D">
        <w:rPr>
          <w:rFonts w:ascii="Times New Roman" w:hAnsi="Times New Roman"/>
          <w:sz w:val="24"/>
          <w:szCs w:val="24"/>
        </w:rPr>
        <w:t>Связующим звеном между внеурочной деятельностью и дополнительным образованием детей выступают такие формы её реализации, как факультативы, детские научные общества, экологические и военно-патриотические отряды и т. д.</w:t>
      </w:r>
    </w:p>
    <w:p w:rsidR="00C7261D" w:rsidRPr="00C7261D" w:rsidRDefault="00C7261D" w:rsidP="00A32404">
      <w:pPr>
        <w:pStyle w:val="afa"/>
        <w:spacing w:line="240" w:lineRule="auto"/>
        <w:ind w:firstLine="454"/>
        <w:jc w:val="both"/>
        <w:rPr>
          <w:rFonts w:ascii="Times New Roman" w:hAnsi="Times New Roman"/>
          <w:sz w:val="24"/>
          <w:szCs w:val="24"/>
        </w:rPr>
      </w:pPr>
      <w:r w:rsidRPr="00C7261D">
        <w:rPr>
          <w:rFonts w:ascii="Times New Roman" w:hAnsi="Times New Roman"/>
          <w:sz w:val="24"/>
          <w:szCs w:val="24"/>
        </w:rPr>
        <w:t>Основное преимущество совместной организации внеурочной деятельности заключается в предоставлении широкого выбора занятий для ребёнка на основе спектра направлений детских объединений по интересам, возможности свободного самоопределения ребёнка, привлечения к осуществлению внеурочной деятельности квалифицированных специалистов, а также практико-ориентированной и деятельностной основы организации образовательного процесса.</w:t>
      </w:r>
    </w:p>
    <w:p w:rsidR="00C7261D" w:rsidRPr="00C7261D" w:rsidRDefault="00C7261D" w:rsidP="00A32404">
      <w:pPr>
        <w:pStyle w:val="afa"/>
        <w:spacing w:line="240" w:lineRule="auto"/>
        <w:ind w:firstLine="454"/>
        <w:jc w:val="both"/>
        <w:rPr>
          <w:rFonts w:ascii="Times New Roman" w:hAnsi="Times New Roman"/>
          <w:sz w:val="24"/>
          <w:szCs w:val="24"/>
        </w:rPr>
      </w:pPr>
      <w:r w:rsidRPr="00C7261D">
        <w:rPr>
          <w:rFonts w:ascii="Times New Roman" w:hAnsi="Times New Roman"/>
          <w:sz w:val="24"/>
          <w:szCs w:val="24"/>
        </w:rPr>
        <w:t>Координирующую роль в организации внеурочной деятельности выполняет, как правило, классный руководитель, который взаимодействует с педагогическими работниками, организует систему отношений через разнообразные формы воспитательной деятельности коллектива, в том числе через органы самоуправления, обеспечивает внеурочную деятельность обучающихся в соответствии с их выбором.</w:t>
      </w:r>
    </w:p>
    <w:p w:rsidR="004D2146" w:rsidRDefault="004D2146" w:rsidP="00A32404">
      <w:pPr>
        <w:pStyle w:val="2"/>
        <w:spacing w:line="240" w:lineRule="auto"/>
        <w:ind w:firstLine="0"/>
        <w:rPr>
          <w:sz w:val="24"/>
          <w:szCs w:val="24"/>
        </w:rPr>
      </w:pPr>
      <w:bookmarkStart w:id="410" w:name="_Toc406059071"/>
      <w:bookmarkStart w:id="411" w:name="_Toc409691735"/>
      <w:bookmarkStart w:id="412" w:name="_Toc410654075"/>
      <w:bookmarkStart w:id="413" w:name="_Toc414553285"/>
    </w:p>
    <w:p w:rsidR="00B540EE" w:rsidRPr="004D2146" w:rsidRDefault="00B540EE" w:rsidP="00A32404">
      <w:pPr>
        <w:pStyle w:val="2"/>
        <w:numPr>
          <w:ilvl w:val="1"/>
          <w:numId w:val="1"/>
        </w:numPr>
        <w:spacing w:line="240" w:lineRule="auto"/>
        <w:rPr>
          <w:sz w:val="24"/>
          <w:szCs w:val="24"/>
        </w:rPr>
      </w:pPr>
      <w:r w:rsidRPr="004D2146">
        <w:rPr>
          <w:sz w:val="24"/>
          <w:szCs w:val="24"/>
        </w:rPr>
        <w:t>Система условий</w:t>
      </w:r>
      <w:bookmarkEnd w:id="410"/>
      <w:r w:rsidR="00C7261D" w:rsidRPr="004D2146">
        <w:rPr>
          <w:sz w:val="24"/>
          <w:szCs w:val="24"/>
        </w:rPr>
        <w:t xml:space="preserve"> </w:t>
      </w:r>
      <w:r w:rsidR="0004126E" w:rsidRPr="004D2146">
        <w:rPr>
          <w:sz w:val="24"/>
          <w:szCs w:val="24"/>
        </w:rPr>
        <w:t>реализации основной образовательной программы</w:t>
      </w:r>
      <w:bookmarkEnd w:id="411"/>
      <w:bookmarkEnd w:id="412"/>
      <w:bookmarkEnd w:id="413"/>
    </w:p>
    <w:p w:rsidR="007B3D17" w:rsidRPr="004D2146" w:rsidRDefault="007B3D17" w:rsidP="00A32404">
      <w:pPr>
        <w:spacing w:after="0" w:line="240" w:lineRule="auto"/>
        <w:ind w:firstLine="709"/>
        <w:jc w:val="both"/>
        <w:rPr>
          <w:rStyle w:val="30"/>
          <w:rFonts w:eastAsia="Calibri"/>
          <w:sz w:val="24"/>
          <w:szCs w:val="24"/>
        </w:rPr>
      </w:pPr>
      <w:bookmarkStart w:id="414" w:name="_Toc409691736"/>
    </w:p>
    <w:p w:rsidR="00FE74CD" w:rsidRPr="004D2146" w:rsidRDefault="00F21876" w:rsidP="00A32404">
      <w:pPr>
        <w:pStyle w:val="2"/>
        <w:spacing w:line="240" w:lineRule="auto"/>
        <w:rPr>
          <w:sz w:val="24"/>
          <w:szCs w:val="24"/>
        </w:rPr>
      </w:pPr>
      <w:bookmarkStart w:id="415" w:name="_Toc414553286"/>
      <w:bookmarkEnd w:id="414"/>
      <w:r w:rsidRPr="004D2146">
        <w:rPr>
          <w:sz w:val="24"/>
          <w:szCs w:val="24"/>
        </w:rPr>
        <w:t xml:space="preserve">3.2.1. </w:t>
      </w:r>
      <w:r w:rsidR="00FE74CD" w:rsidRPr="004D2146">
        <w:rPr>
          <w:sz w:val="24"/>
          <w:szCs w:val="24"/>
        </w:rPr>
        <w:t xml:space="preserve">Описание кадровых условий реализации основной образовательной программы основного общего образования </w:t>
      </w:r>
      <w:bookmarkEnd w:id="415"/>
    </w:p>
    <w:p w:rsidR="00B540EE" w:rsidRPr="004D2146" w:rsidRDefault="00B540EE" w:rsidP="00A32404">
      <w:pPr>
        <w:spacing w:after="0" w:line="240" w:lineRule="auto"/>
        <w:ind w:firstLine="709"/>
        <w:jc w:val="both"/>
        <w:rPr>
          <w:rFonts w:ascii="Times New Roman" w:hAnsi="Times New Roman"/>
          <w:sz w:val="24"/>
          <w:szCs w:val="24"/>
        </w:rPr>
      </w:pPr>
      <w:r w:rsidRPr="004D2146">
        <w:rPr>
          <w:rFonts w:ascii="Times New Roman" w:hAnsi="Times New Roman"/>
          <w:sz w:val="24"/>
          <w:szCs w:val="24"/>
        </w:rPr>
        <w:t>Образовательная организация укомплектована кадрами, имеющими необходимую квалификацию для решения задач, определенных основной образовательной программой образовательной организации, способными к инновационной профессиональной деятельности.</w:t>
      </w:r>
    </w:p>
    <w:p w:rsidR="00B540EE" w:rsidRPr="004D2146" w:rsidRDefault="00E5382A" w:rsidP="00A32404">
      <w:pPr>
        <w:spacing w:after="0" w:line="240" w:lineRule="auto"/>
        <w:ind w:firstLine="709"/>
        <w:jc w:val="both"/>
        <w:rPr>
          <w:rFonts w:ascii="Times New Roman" w:hAnsi="Times New Roman"/>
          <w:sz w:val="24"/>
          <w:szCs w:val="24"/>
        </w:rPr>
      </w:pPr>
      <w:r w:rsidRPr="004D2146">
        <w:rPr>
          <w:rFonts w:ascii="Times New Roman" w:hAnsi="Times New Roman"/>
          <w:sz w:val="24"/>
          <w:szCs w:val="24"/>
        </w:rPr>
        <w:t>Т</w:t>
      </w:r>
      <w:r w:rsidR="00B540EE" w:rsidRPr="004D2146">
        <w:rPr>
          <w:rFonts w:ascii="Times New Roman" w:hAnsi="Times New Roman"/>
          <w:sz w:val="24"/>
          <w:szCs w:val="24"/>
        </w:rPr>
        <w:t>ребования к кадровым условиям включают:</w:t>
      </w:r>
    </w:p>
    <w:p w:rsidR="00B540EE" w:rsidRPr="004D2146" w:rsidRDefault="00B540EE" w:rsidP="00855823">
      <w:pPr>
        <w:pStyle w:val="a8"/>
        <w:numPr>
          <w:ilvl w:val="0"/>
          <w:numId w:val="97"/>
        </w:numPr>
        <w:tabs>
          <w:tab w:val="left" w:pos="993"/>
        </w:tabs>
        <w:ind w:left="0" w:firstLine="709"/>
        <w:jc w:val="both"/>
        <w:rPr>
          <w:rFonts w:ascii="Times New Roman" w:hAnsi="Times New Roman"/>
        </w:rPr>
      </w:pPr>
      <w:r w:rsidRPr="004D2146">
        <w:rPr>
          <w:rFonts w:ascii="Times New Roman" w:hAnsi="Times New Roman"/>
        </w:rPr>
        <w:t>укомплектованность образовательной организации педагогическими, руководящими и иными работниками;</w:t>
      </w:r>
    </w:p>
    <w:p w:rsidR="00B540EE" w:rsidRPr="004D2146" w:rsidRDefault="00B540EE" w:rsidP="00855823">
      <w:pPr>
        <w:pStyle w:val="a8"/>
        <w:numPr>
          <w:ilvl w:val="0"/>
          <w:numId w:val="97"/>
        </w:numPr>
        <w:tabs>
          <w:tab w:val="left" w:pos="993"/>
        </w:tabs>
        <w:ind w:left="0" w:firstLine="709"/>
        <w:jc w:val="both"/>
        <w:rPr>
          <w:rFonts w:ascii="Times New Roman" w:hAnsi="Times New Roman"/>
        </w:rPr>
      </w:pPr>
      <w:r w:rsidRPr="004D2146">
        <w:rPr>
          <w:rFonts w:ascii="Times New Roman" w:hAnsi="Times New Roman"/>
        </w:rPr>
        <w:t>уровень квалификации педагогических и иных работников образовательной организации;</w:t>
      </w:r>
    </w:p>
    <w:p w:rsidR="00B540EE" w:rsidRPr="004D2146" w:rsidRDefault="00B540EE" w:rsidP="00855823">
      <w:pPr>
        <w:pStyle w:val="a8"/>
        <w:numPr>
          <w:ilvl w:val="0"/>
          <w:numId w:val="97"/>
        </w:numPr>
        <w:tabs>
          <w:tab w:val="left" w:pos="993"/>
        </w:tabs>
        <w:ind w:left="0" w:firstLine="709"/>
        <w:jc w:val="both"/>
        <w:rPr>
          <w:rFonts w:ascii="Times New Roman" w:hAnsi="Times New Roman"/>
        </w:rPr>
      </w:pPr>
      <w:r w:rsidRPr="004D2146">
        <w:rPr>
          <w:rFonts w:ascii="Times New Roman" w:hAnsi="Times New Roman"/>
        </w:rPr>
        <w:t>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w:t>
      </w:r>
    </w:p>
    <w:p w:rsidR="00B540EE" w:rsidRPr="004D2146" w:rsidRDefault="00B540EE" w:rsidP="00A32404">
      <w:pPr>
        <w:spacing w:after="0" w:line="240" w:lineRule="auto"/>
        <w:ind w:firstLine="709"/>
        <w:jc w:val="both"/>
        <w:rPr>
          <w:rFonts w:ascii="Times New Roman" w:hAnsi="Times New Roman"/>
          <w:sz w:val="24"/>
          <w:szCs w:val="24"/>
        </w:rPr>
      </w:pPr>
      <w:r w:rsidRPr="004D2146">
        <w:rPr>
          <w:rFonts w:ascii="Times New Roman" w:hAnsi="Times New Roman"/>
          <w:sz w:val="24"/>
          <w:szCs w:val="24"/>
        </w:rPr>
        <w:t>Основой для разработки должностных инструкций, содержащих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образовательной организации</w:t>
      </w:r>
      <w:r w:rsidR="007B3D17" w:rsidRPr="004D2146">
        <w:rPr>
          <w:rFonts w:ascii="Times New Roman" w:hAnsi="Times New Roman"/>
          <w:sz w:val="24"/>
          <w:szCs w:val="24"/>
        </w:rPr>
        <w:t>,</w:t>
      </w:r>
      <w:r w:rsidRPr="004D2146">
        <w:rPr>
          <w:rFonts w:ascii="Times New Roman" w:hAnsi="Times New Roman"/>
          <w:sz w:val="24"/>
          <w:szCs w:val="24"/>
        </w:rPr>
        <w:t xml:space="preserve"> служат квалификационные характеристики, представленные в Едином квалификационном справочнике должностей руководителей, специалистов и служащих (</w:t>
      </w:r>
      <w:r w:rsidR="00745B21" w:rsidRPr="004D2146">
        <w:rPr>
          <w:rFonts w:ascii="Times New Roman" w:hAnsi="Times New Roman"/>
          <w:sz w:val="24"/>
          <w:szCs w:val="24"/>
        </w:rPr>
        <w:t xml:space="preserve">ЕКС), </w:t>
      </w:r>
      <w:r w:rsidRPr="004D2146">
        <w:rPr>
          <w:rFonts w:ascii="Times New Roman" w:hAnsi="Times New Roman"/>
          <w:sz w:val="24"/>
          <w:szCs w:val="24"/>
        </w:rPr>
        <w:t>раздел «Квалификационные характеристики должностей работников образования».</w:t>
      </w:r>
    </w:p>
    <w:p w:rsidR="008E46E5" w:rsidRPr="004D2146" w:rsidRDefault="00B540EE" w:rsidP="00A32404">
      <w:pPr>
        <w:spacing w:after="0" w:line="240" w:lineRule="auto"/>
        <w:ind w:firstLine="709"/>
        <w:jc w:val="both"/>
        <w:rPr>
          <w:rFonts w:ascii="Times New Roman" w:hAnsi="Times New Roman"/>
          <w:sz w:val="24"/>
          <w:szCs w:val="24"/>
        </w:rPr>
      </w:pPr>
      <w:r w:rsidRPr="004D2146">
        <w:rPr>
          <w:rFonts w:ascii="Times New Roman" w:hAnsi="Times New Roman"/>
          <w:sz w:val="24"/>
          <w:szCs w:val="24"/>
        </w:rPr>
        <w:t xml:space="preserve">Аттестация педагогических работников </w:t>
      </w:r>
      <w:r w:rsidR="0005174D" w:rsidRPr="004D2146">
        <w:rPr>
          <w:rFonts w:ascii="Times New Roman" w:hAnsi="Times New Roman"/>
          <w:sz w:val="24"/>
          <w:szCs w:val="24"/>
        </w:rPr>
        <w:t xml:space="preserve">в соответствии с </w:t>
      </w:r>
      <w:r w:rsidR="00CC6674" w:rsidRPr="004D2146">
        <w:rPr>
          <w:rFonts w:ascii="Times New Roman" w:hAnsi="Times New Roman"/>
          <w:sz w:val="24"/>
          <w:szCs w:val="24"/>
        </w:rPr>
        <w:t>Федеральным з</w:t>
      </w:r>
      <w:r w:rsidR="0005174D" w:rsidRPr="004D2146">
        <w:rPr>
          <w:rFonts w:ascii="Times New Roman" w:hAnsi="Times New Roman"/>
          <w:sz w:val="24"/>
          <w:szCs w:val="24"/>
        </w:rPr>
        <w:t>аконо</w:t>
      </w:r>
      <w:r w:rsidR="00CC6674" w:rsidRPr="004D2146">
        <w:rPr>
          <w:rFonts w:ascii="Times New Roman" w:hAnsi="Times New Roman"/>
          <w:sz w:val="24"/>
          <w:szCs w:val="24"/>
        </w:rPr>
        <w:t>м«О</w:t>
      </w:r>
      <w:r w:rsidR="0005174D" w:rsidRPr="004D2146">
        <w:rPr>
          <w:rFonts w:ascii="Times New Roman" w:hAnsi="Times New Roman"/>
          <w:sz w:val="24"/>
          <w:szCs w:val="24"/>
        </w:rPr>
        <w:t>б образовании в Российской</w:t>
      </w:r>
      <w:r w:rsidR="0005174D" w:rsidRPr="004D2146">
        <w:rPr>
          <w:rFonts w:ascii="Times New Roman" w:hAnsi="Times New Roman"/>
          <w:sz w:val="24"/>
          <w:szCs w:val="24"/>
        </w:rPr>
        <w:tab/>
      </w:r>
      <w:r w:rsidR="00CC6674" w:rsidRPr="004D2146">
        <w:rPr>
          <w:rFonts w:ascii="Times New Roman" w:hAnsi="Times New Roman"/>
          <w:sz w:val="24"/>
          <w:szCs w:val="24"/>
        </w:rPr>
        <w:t xml:space="preserve"> Ф</w:t>
      </w:r>
      <w:r w:rsidR="0005174D" w:rsidRPr="004D2146">
        <w:rPr>
          <w:rFonts w:ascii="Times New Roman" w:hAnsi="Times New Roman"/>
          <w:sz w:val="24"/>
          <w:szCs w:val="24"/>
        </w:rPr>
        <w:t xml:space="preserve">едерации»  (ст. 49) </w:t>
      </w:r>
      <w:r w:rsidRPr="004D2146">
        <w:rPr>
          <w:rFonts w:ascii="Times New Roman" w:hAnsi="Times New Roman"/>
          <w:sz w:val="24"/>
          <w:szCs w:val="24"/>
        </w:rPr>
        <w:t xml:space="preserve">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должна осуществляться один раз в пять лет на основе оценки их профессиональной деятельности аттестационными комиссиями, самостоятельно формируемыми </w:t>
      </w:r>
      <w:r w:rsidR="00201777" w:rsidRPr="004D2146">
        <w:rPr>
          <w:rFonts w:ascii="Times New Roman" w:hAnsi="Times New Roman"/>
          <w:sz w:val="24"/>
          <w:szCs w:val="24"/>
        </w:rPr>
        <w:t xml:space="preserve">образовательными </w:t>
      </w:r>
      <w:r w:rsidRPr="004D2146">
        <w:rPr>
          <w:rFonts w:ascii="Times New Roman" w:hAnsi="Times New Roman"/>
          <w:sz w:val="24"/>
          <w:szCs w:val="24"/>
        </w:rPr>
        <w:t xml:space="preserve">организациями. </w:t>
      </w:r>
    </w:p>
    <w:p w:rsidR="00B540EE" w:rsidRPr="004D2146" w:rsidRDefault="00B540EE" w:rsidP="00A32404">
      <w:pPr>
        <w:spacing w:after="0" w:line="240" w:lineRule="auto"/>
        <w:ind w:firstLine="709"/>
        <w:jc w:val="both"/>
        <w:rPr>
          <w:rFonts w:ascii="Times New Roman" w:hAnsi="Times New Roman"/>
          <w:sz w:val="24"/>
          <w:szCs w:val="24"/>
        </w:rPr>
      </w:pPr>
      <w:r w:rsidRPr="004D2146">
        <w:rPr>
          <w:rFonts w:ascii="Times New Roman" w:hAnsi="Times New Roman"/>
          <w:b/>
          <w:sz w:val="24"/>
          <w:szCs w:val="24"/>
        </w:rPr>
        <w:t>Кадровое обеспечение реализации основной образовательной программы</w:t>
      </w:r>
      <w:r w:rsidRPr="004D2146">
        <w:rPr>
          <w:rFonts w:ascii="Times New Roman" w:hAnsi="Times New Roman"/>
          <w:sz w:val="24"/>
          <w:szCs w:val="24"/>
        </w:rPr>
        <w:t xml:space="preserve"> основного общего образования может строиться по схеме:</w:t>
      </w:r>
    </w:p>
    <w:p w:rsidR="00B540EE" w:rsidRPr="004D2146" w:rsidRDefault="00B540EE" w:rsidP="00855823">
      <w:pPr>
        <w:pStyle w:val="a8"/>
        <w:numPr>
          <w:ilvl w:val="0"/>
          <w:numId w:val="98"/>
        </w:numPr>
        <w:tabs>
          <w:tab w:val="left" w:pos="993"/>
        </w:tabs>
        <w:ind w:left="0" w:firstLine="709"/>
        <w:jc w:val="both"/>
        <w:rPr>
          <w:rFonts w:ascii="Times New Roman" w:hAnsi="Times New Roman"/>
        </w:rPr>
      </w:pPr>
      <w:r w:rsidRPr="004D2146">
        <w:rPr>
          <w:rFonts w:ascii="Times New Roman" w:hAnsi="Times New Roman"/>
        </w:rPr>
        <w:t>должность;</w:t>
      </w:r>
    </w:p>
    <w:p w:rsidR="00B540EE" w:rsidRPr="004D2146" w:rsidRDefault="00B540EE" w:rsidP="00855823">
      <w:pPr>
        <w:pStyle w:val="a8"/>
        <w:numPr>
          <w:ilvl w:val="0"/>
          <w:numId w:val="98"/>
        </w:numPr>
        <w:tabs>
          <w:tab w:val="left" w:pos="993"/>
        </w:tabs>
        <w:ind w:left="0" w:firstLine="709"/>
        <w:jc w:val="both"/>
        <w:rPr>
          <w:rFonts w:ascii="Times New Roman" w:hAnsi="Times New Roman"/>
        </w:rPr>
      </w:pPr>
      <w:r w:rsidRPr="004D2146">
        <w:rPr>
          <w:rFonts w:ascii="Times New Roman" w:hAnsi="Times New Roman"/>
        </w:rPr>
        <w:t>должностные обязанности;</w:t>
      </w:r>
    </w:p>
    <w:p w:rsidR="00B540EE" w:rsidRPr="004D2146" w:rsidRDefault="00B540EE" w:rsidP="00855823">
      <w:pPr>
        <w:pStyle w:val="a8"/>
        <w:numPr>
          <w:ilvl w:val="0"/>
          <w:numId w:val="98"/>
        </w:numPr>
        <w:tabs>
          <w:tab w:val="left" w:pos="993"/>
        </w:tabs>
        <w:ind w:left="0" w:firstLine="709"/>
        <w:jc w:val="both"/>
        <w:rPr>
          <w:rFonts w:ascii="Times New Roman" w:hAnsi="Times New Roman"/>
        </w:rPr>
      </w:pPr>
      <w:r w:rsidRPr="004D2146">
        <w:rPr>
          <w:rFonts w:ascii="Times New Roman" w:hAnsi="Times New Roman"/>
        </w:rPr>
        <w:t>количество работников в образовательной организации (требуется/имеется);</w:t>
      </w:r>
    </w:p>
    <w:p w:rsidR="00B540EE" w:rsidRPr="004D2146" w:rsidRDefault="00B540EE" w:rsidP="00855823">
      <w:pPr>
        <w:pStyle w:val="a8"/>
        <w:numPr>
          <w:ilvl w:val="0"/>
          <w:numId w:val="98"/>
        </w:numPr>
        <w:tabs>
          <w:tab w:val="left" w:pos="993"/>
        </w:tabs>
        <w:ind w:left="0" w:firstLine="709"/>
        <w:jc w:val="both"/>
        <w:rPr>
          <w:rFonts w:ascii="Times New Roman" w:hAnsi="Times New Roman"/>
        </w:rPr>
      </w:pPr>
      <w:r w:rsidRPr="004D2146">
        <w:rPr>
          <w:rFonts w:ascii="Times New Roman" w:hAnsi="Times New Roman"/>
        </w:rPr>
        <w:t>уровень работников образовательной организации: требования к уровню квалификации, фактический уровень.</w:t>
      </w:r>
    </w:p>
    <w:p w:rsidR="00B540EE" w:rsidRPr="004D2146" w:rsidRDefault="00B540EE" w:rsidP="00A32404">
      <w:pPr>
        <w:spacing w:after="0" w:line="240" w:lineRule="auto"/>
        <w:ind w:firstLine="709"/>
        <w:jc w:val="both"/>
        <w:rPr>
          <w:rFonts w:ascii="Times New Roman" w:hAnsi="Times New Roman"/>
          <w:sz w:val="24"/>
          <w:szCs w:val="24"/>
        </w:rPr>
      </w:pPr>
      <w:r w:rsidRPr="004D2146">
        <w:rPr>
          <w:rFonts w:ascii="Times New Roman" w:hAnsi="Times New Roman"/>
          <w:b/>
          <w:sz w:val="24"/>
          <w:szCs w:val="24"/>
        </w:rPr>
        <w:t xml:space="preserve">Профессиональное развитие и повышение квалификации педагогических работников. </w:t>
      </w:r>
      <w:r w:rsidRPr="004D2146">
        <w:rPr>
          <w:rFonts w:ascii="Times New Roman" w:hAnsi="Times New Roman"/>
          <w:sz w:val="24"/>
          <w:szCs w:val="24"/>
        </w:rPr>
        <w:t>Основным условием формирования и наращивания необходимого и достаточного кадрового потенциала образовательной организации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rsidR="00B540EE" w:rsidRPr="004D2146" w:rsidRDefault="00B540EE" w:rsidP="00A32404">
      <w:pPr>
        <w:spacing w:after="0" w:line="240" w:lineRule="auto"/>
        <w:ind w:firstLine="709"/>
        <w:jc w:val="both"/>
        <w:rPr>
          <w:rFonts w:ascii="Times New Roman" w:hAnsi="Times New Roman"/>
          <w:sz w:val="24"/>
          <w:szCs w:val="24"/>
        </w:rPr>
      </w:pPr>
      <w:r w:rsidRPr="004D2146">
        <w:rPr>
          <w:rFonts w:ascii="Times New Roman" w:hAnsi="Times New Roman"/>
          <w:b/>
          <w:sz w:val="24"/>
          <w:szCs w:val="24"/>
        </w:rPr>
        <w:t>Ожидаемый результат повышения квалификации</w:t>
      </w:r>
      <w:r w:rsidRPr="004D2146">
        <w:rPr>
          <w:rFonts w:ascii="Times New Roman" w:hAnsi="Times New Roman"/>
          <w:sz w:val="24"/>
          <w:szCs w:val="24"/>
        </w:rPr>
        <w:t xml:space="preserve"> – профессиональная готовность работников образования к реализации ФГОС</w:t>
      </w:r>
      <w:r w:rsidR="008E46E5" w:rsidRPr="004D2146">
        <w:rPr>
          <w:rFonts w:ascii="Times New Roman" w:hAnsi="Times New Roman"/>
          <w:sz w:val="24"/>
          <w:szCs w:val="24"/>
        </w:rPr>
        <w:t xml:space="preserve"> ООО</w:t>
      </w:r>
      <w:r w:rsidRPr="004D2146">
        <w:rPr>
          <w:rFonts w:ascii="Times New Roman" w:hAnsi="Times New Roman"/>
          <w:sz w:val="24"/>
          <w:szCs w:val="24"/>
        </w:rPr>
        <w:t>:</w:t>
      </w:r>
    </w:p>
    <w:p w:rsidR="00B540EE" w:rsidRPr="00C46008" w:rsidRDefault="00B540EE" w:rsidP="00855823">
      <w:pPr>
        <w:pStyle w:val="a8"/>
        <w:numPr>
          <w:ilvl w:val="0"/>
          <w:numId w:val="99"/>
        </w:numPr>
        <w:tabs>
          <w:tab w:val="left" w:pos="993"/>
        </w:tabs>
        <w:ind w:left="0" w:firstLine="709"/>
        <w:jc w:val="both"/>
        <w:rPr>
          <w:rFonts w:ascii="Times New Roman" w:hAnsi="Times New Roman"/>
        </w:rPr>
      </w:pPr>
      <w:r w:rsidRPr="004D2146">
        <w:rPr>
          <w:rFonts w:ascii="Times New Roman" w:hAnsi="Times New Roman"/>
        </w:rPr>
        <w:t>обеспечение оптимального вхождения работников образования в систему ценностей современного образования;</w:t>
      </w:r>
    </w:p>
    <w:p w:rsidR="00B540EE" w:rsidRPr="004D2146" w:rsidRDefault="00B540EE" w:rsidP="00855823">
      <w:pPr>
        <w:pStyle w:val="a8"/>
        <w:numPr>
          <w:ilvl w:val="0"/>
          <w:numId w:val="99"/>
        </w:numPr>
        <w:tabs>
          <w:tab w:val="left" w:pos="993"/>
        </w:tabs>
        <w:ind w:left="0" w:firstLine="709"/>
        <w:jc w:val="both"/>
        <w:rPr>
          <w:rFonts w:ascii="Times New Roman" w:hAnsi="Times New Roman"/>
        </w:rPr>
      </w:pPr>
      <w:r w:rsidRPr="004D2146">
        <w:rPr>
          <w:rFonts w:ascii="Times New Roman" w:hAnsi="Times New Roman"/>
        </w:rPr>
        <w:t>освоение новой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rsidR="00B540EE" w:rsidRPr="004D2146" w:rsidRDefault="00B540EE" w:rsidP="00855823">
      <w:pPr>
        <w:pStyle w:val="a8"/>
        <w:numPr>
          <w:ilvl w:val="0"/>
          <w:numId w:val="99"/>
        </w:numPr>
        <w:tabs>
          <w:tab w:val="left" w:pos="993"/>
        </w:tabs>
        <w:ind w:left="0" w:firstLine="709"/>
        <w:jc w:val="both"/>
        <w:rPr>
          <w:rFonts w:ascii="Times New Roman" w:hAnsi="Times New Roman"/>
        </w:rPr>
      </w:pPr>
      <w:r w:rsidRPr="004D2146">
        <w:rPr>
          <w:rFonts w:ascii="Times New Roman" w:hAnsi="Times New Roman"/>
        </w:rPr>
        <w:t>овладение учебно-методическими и информационно-методическими ресурсами, необходимыми для успешного решения задач ФГОС</w:t>
      </w:r>
      <w:r w:rsidR="008E46E5" w:rsidRPr="004D2146">
        <w:rPr>
          <w:rFonts w:ascii="Times New Roman" w:hAnsi="Times New Roman"/>
        </w:rPr>
        <w:t xml:space="preserve"> ООО</w:t>
      </w:r>
      <w:r w:rsidRPr="004D2146">
        <w:rPr>
          <w:rFonts w:ascii="Times New Roman" w:hAnsi="Times New Roman"/>
        </w:rPr>
        <w:t>.</w:t>
      </w:r>
    </w:p>
    <w:p w:rsidR="00B540EE" w:rsidRPr="004D2146" w:rsidRDefault="00B540EE" w:rsidP="00A32404">
      <w:pPr>
        <w:spacing w:after="0" w:line="240" w:lineRule="auto"/>
        <w:ind w:firstLine="709"/>
        <w:jc w:val="both"/>
        <w:rPr>
          <w:rFonts w:ascii="Times New Roman" w:hAnsi="Times New Roman"/>
          <w:sz w:val="24"/>
          <w:szCs w:val="24"/>
        </w:rPr>
      </w:pPr>
      <w:r w:rsidRPr="004D2146">
        <w:rPr>
          <w:rFonts w:ascii="Times New Roman" w:hAnsi="Times New Roman"/>
          <w:sz w:val="24"/>
          <w:szCs w:val="24"/>
        </w:rPr>
        <w:t xml:space="preserve">Одним из условий готовности образовательной организации к введению ФГОС </w:t>
      </w:r>
      <w:r w:rsidR="008E46E5" w:rsidRPr="004D2146">
        <w:rPr>
          <w:rFonts w:ascii="Times New Roman" w:hAnsi="Times New Roman"/>
          <w:sz w:val="24"/>
          <w:szCs w:val="24"/>
        </w:rPr>
        <w:t>ООО</w:t>
      </w:r>
      <w:r w:rsidRPr="004D2146">
        <w:rPr>
          <w:rFonts w:ascii="Times New Roman" w:hAnsi="Times New Roman"/>
          <w:sz w:val="24"/>
          <w:szCs w:val="24"/>
        </w:rPr>
        <w:t xml:space="preserve"> является создание системы методической работы, обеспечивающей сопровождение деятельности педагогов на всех этапах реализации требований ФГОС</w:t>
      </w:r>
      <w:r w:rsidR="008E46E5" w:rsidRPr="004D2146">
        <w:rPr>
          <w:rFonts w:ascii="Times New Roman" w:hAnsi="Times New Roman"/>
          <w:sz w:val="24"/>
          <w:szCs w:val="24"/>
        </w:rPr>
        <w:t xml:space="preserve"> ООО</w:t>
      </w:r>
      <w:r w:rsidRPr="004D2146">
        <w:rPr>
          <w:rFonts w:ascii="Times New Roman" w:hAnsi="Times New Roman"/>
          <w:sz w:val="24"/>
          <w:szCs w:val="24"/>
        </w:rPr>
        <w:t>. Организация методической работы может планироваться по следующей форме: мероприятия, сроки исполнения, ответственные, подведение итогов, обсуждение результатов (но не ограничиваться этим).</w:t>
      </w:r>
    </w:p>
    <w:p w:rsidR="00B540EE" w:rsidRPr="004D2146" w:rsidRDefault="00B540EE" w:rsidP="00A32404">
      <w:pPr>
        <w:spacing w:after="0" w:line="240" w:lineRule="auto"/>
        <w:ind w:firstLine="709"/>
        <w:jc w:val="both"/>
        <w:rPr>
          <w:rFonts w:ascii="Times New Roman" w:hAnsi="Times New Roman"/>
          <w:sz w:val="24"/>
          <w:szCs w:val="24"/>
        </w:rPr>
      </w:pPr>
      <w:r w:rsidRPr="004D2146">
        <w:rPr>
          <w:rFonts w:ascii="Times New Roman" w:hAnsi="Times New Roman"/>
          <w:sz w:val="24"/>
          <w:szCs w:val="24"/>
        </w:rPr>
        <w:t>При этом могут быть использованы мероприятия:</w:t>
      </w:r>
    </w:p>
    <w:p w:rsidR="00B540EE" w:rsidRPr="004D2146" w:rsidRDefault="00B540EE" w:rsidP="00A32404">
      <w:pPr>
        <w:spacing w:after="0" w:line="240" w:lineRule="auto"/>
        <w:ind w:firstLine="709"/>
        <w:jc w:val="both"/>
        <w:rPr>
          <w:rFonts w:ascii="Times New Roman" w:hAnsi="Times New Roman"/>
          <w:sz w:val="24"/>
          <w:szCs w:val="24"/>
        </w:rPr>
      </w:pPr>
      <w:r w:rsidRPr="004D2146">
        <w:rPr>
          <w:rFonts w:ascii="Times New Roman" w:hAnsi="Times New Roman"/>
          <w:sz w:val="24"/>
          <w:szCs w:val="24"/>
        </w:rPr>
        <w:t>1. Семинары, посвященные содержанию и ключевым особенностям ФГОС</w:t>
      </w:r>
      <w:r w:rsidR="008E46E5" w:rsidRPr="004D2146">
        <w:rPr>
          <w:rFonts w:ascii="Times New Roman" w:hAnsi="Times New Roman"/>
          <w:sz w:val="24"/>
          <w:szCs w:val="24"/>
        </w:rPr>
        <w:t xml:space="preserve"> ООО</w:t>
      </w:r>
      <w:r w:rsidRPr="004D2146">
        <w:rPr>
          <w:rFonts w:ascii="Times New Roman" w:hAnsi="Times New Roman"/>
          <w:sz w:val="24"/>
          <w:szCs w:val="24"/>
        </w:rPr>
        <w:t>.</w:t>
      </w:r>
    </w:p>
    <w:p w:rsidR="00B540EE" w:rsidRPr="004D2146" w:rsidRDefault="00B540EE" w:rsidP="00A32404">
      <w:pPr>
        <w:spacing w:after="0" w:line="240" w:lineRule="auto"/>
        <w:ind w:firstLine="709"/>
        <w:jc w:val="both"/>
        <w:rPr>
          <w:rFonts w:ascii="Times New Roman" w:hAnsi="Times New Roman"/>
          <w:sz w:val="24"/>
          <w:szCs w:val="24"/>
        </w:rPr>
      </w:pPr>
      <w:r w:rsidRPr="004D2146">
        <w:rPr>
          <w:rFonts w:ascii="Times New Roman" w:hAnsi="Times New Roman"/>
          <w:sz w:val="24"/>
          <w:szCs w:val="24"/>
        </w:rPr>
        <w:t>2. Тренинги для педагогов с целью выявления и соотнесения собственной профессиональной позиции с целями и задачами ФГОС</w:t>
      </w:r>
      <w:r w:rsidR="008E46E5" w:rsidRPr="004D2146">
        <w:rPr>
          <w:rFonts w:ascii="Times New Roman" w:hAnsi="Times New Roman"/>
          <w:sz w:val="24"/>
          <w:szCs w:val="24"/>
        </w:rPr>
        <w:t xml:space="preserve"> ООО</w:t>
      </w:r>
      <w:r w:rsidRPr="004D2146">
        <w:rPr>
          <w:rFonts w:ascii="Times New Roman" w:hAnsi="Times New Roman"/>
          <w:sz w:val="24"/>
          <w:szCs w:val="24"/>
        </w:rPr>
        <w:t>.</w:t>
      </w:r>
    </w:p>
    <w:p w:rsidR="00B540EE" w:rsidRPr="004D2146" w:rsidRDefault="00B540EE" w:rsidP="00A32404">
      <w:pPr>
        <w:spacing w:after="0" w:line="240" w:lineRule="auto"/>
        <w:ind w:firstLine="709"/>
        <w:jc w:val="both"/>
        <w:rPr>
          <w:rFonts w:ascii="Times New Roman" w:hAnsi="Times New Roman"/>
          <w:sz w:val="24"/>
          <w:szCs w:val="24"/>
        </w:rPr>
      </w:pPr>
      <w:r w:rsidRPr="004D2146">
        <w:rPr>
          <w:rFonts w:ascii="Times New Roman" w:hAnsi="Times New Roman"/>
          <w:sz w:val="24"/>
          <w:szCs w:val="24"/>
        </w:rPr>
        <w:t>3. Заседания методических объединений учителей, воспитателей по проблемам введения ФГОС</w:t>
      </w:r>
      <w:r w:rsidR="008E46E5" w:rsidRPr="004D2146">
        <w:rPr>
          <w:rFonts w:ascii="Times New Roman" w:hAnsi="Times New Roman"/>
          <w:sz w:val="24"/>
          <w:szCs w:val="24"/>
        </w:rPr>
        <w:t xml:space="preserve"> ООО</w:t>
      </w:r>
      <w:r w:rsidRPr="004D2146">
        <w:rPr>
          <w:rFonts w:ascii="Times New Roman" w:hAnsi="Times New Roman"/>
          <w:sz w:val="24"/>
          <w:szCs w:val="24"/>
        </w:rPr>
        <w:t>.</w:t>
      </w:r>
    </w:p>
    <w:p w:rsidR="00B540EE" w:rsidRPr="004D2146" w:rsidRDefault="00B540EE" w:rsidP="00A32404">
      <w:pPr>
        <w:spacing w:after="0" w:line="240" w:lineRule="auto"/>
        <w:ind w:firstLine="709"/>
        <w:jc w:val="both"/>
        <w:rPr>
          <w:rFonts w:ascii="Times New Roman" w:hAnsi="Times New Roman"/>
          <w:sz w:val="24"/>
          <w:szCs w:val="24"/>
        </w:rPr>
      </w:pPr>
      <w:r w:rsidRPr="004D2146">
        <w:rPr>
          <w:rFonts w:ascii="Times New Roman" w:hAnsi="Times New Roman"/>
          <w:sz w:val="24"/>
          <w:szCs w:val="24"/>
        </w:rPr>
        <w:t>4. Конференции участников образовательного процесса и социальных партнеров образовательной организации по итогам разработки основной образовательной программы, ее отдельных разделов, проблемам апробации и введения ФГОС</w:t>
      </w:r>
      <w:r w:rsidR="008E46E5" w:rsidRPr="004D2146">
        <w:rPr>
          <w:rFonts w:ascii="Times New Roman" w:hAnsi="Times New Roman"/>
          <w:sz w:val="24"/>
          <w:szCs w:val="24"/>
        </w:rPr>
        <w:t xml:space="preserve"> ООО</w:t>
      </w:r>
      <w:r w:rsidRPr="004D2146">
        <w:rPr>
          <w:rFonts w:ascii="Times New Roman" w:hAnsi="Times New Roman"/>
          <w:sz w:val="24"/>
          <w:szCs w:val="24"/>
        </w:rPr>
        <w:t>.</w:t>
      </w:r>
    </w:p>
    <w:p w:rsidR="00B540EE" w:rsidRPr="004D2146" w:rsidRDefault="00B540EE" w:rsidP="00A32404">
      <w:pPr>
        <w:spacing w:after="0" w:line="240" w:lineRule="auto"/>
        <w:ind w:firstLine="709"/>
        <w:jc w:val="both"/>
        <w:rPr>
          <w:rFonts w:ascii="Times New Roman" w:hAnsi="Times New Roman"/>
          <w:sz w:val="24"/>
          <w:szCs w:val="24"/>
        </w:rPr>
      </w:pPr>
      <w:r w:rsidRPr="004D2146">
        <w:rPr>
          <w:rFonts w:ascii="Times New Roman" w:hAnsi="Times New Roman"/>
          <w:sz w:val="24"/>
          <w:szCs w:val="24"/>
        </w:rPr>
        <w:t>5. Участие педагогов в разработке разделов и компонентов основной образовательной программы образовательной организации.</w:t>
      </w:r>
    </w:p>
    <w:p w:rsidR="00B540EE" w:rsidRPr="004D2146" w:rsidRDefault="00B540EE" w:rsidP="00A32404">
      <w:pPr>
        <w:spacing w:after="0" w:line="240" w:lineRule="auto"/>
        <w:ind w:firstLine="709"/>
        <w:jc w:val="both"/>
        <w:rPr>
          <w:rFonts w:ascii="Times New Roman" w:hAnsi="Times New Roman"/>
          <w:sz w:val="24"/>
          <w:szCs w:val="24"/>
        </w:rPr>
      </w:pPr>
      <w:r w:rsidRPr="004D2146">
        <w:rPr>
          <w:rFonts w:ascii="Times New Roman" w:hAnsi="Times New Roman"/>
          <w:sz w:val="24"/>
          <w:szCs w:val="24"/>
        </w:rPr>
        <w:t>6. Участие педагогов в разработке и апробации оценки эффективности работы в условиях внедрения ФГОС</w:t>
      </w:r>
      <w:r w:rsidR="00AB0A45" w:rsidRPr="004D2146">
        <w:rPr>
          <w:rFonts w:ascii="Times New Roman" w:hAnsi="Times New Roman"/>
          <w:sz w:val="24"/>
          <w:szCs w:val="24"/>
        </w:rPr>
        <w:t xml:space="preserve"> ООО</w:t>
      </w:r>
      <w:r w:rsidRPr="004D2146">
        <w:rPr>
          <w:rFonts w:ascii="Times New Roman" w:hAnsi="Times New Roman"/>
          <w:sz w:val="24"/>
          <w:szCs w:val="24"/>
        </w:rPr>
        <w:t xml:space="preserve"> и </w:t>
      </w:r>
      <w:r w:rsidR="00F61AB1" w:rsidRPr="004D2146">
        <w:rPr>
          <w:rFonts w:ascii="Times New Roman" w:hAnsi="Times New Roman"/>
          <w:sz w:val="24"/>
          <w:szCs w:val="24"/>
        </w:rPr>
        <w:t>н</w:t>
      </w:r>
      <w:r w:rsidRPr="004D2146">
        <w:rPr>
          <w:rFonts w:ascii="Times New Roman" w:hAnsi="Times New Roman"/>
          <w:sz w:val="24"/>
          <w:szCs w:val="24"/>
        </w:rPr>
        <w:t>овой системы оплаты труда.</w:t>
      </w:r>
    </w:p>
    <w:p w:rsidR="00B540EE" w:rsidRPr="004D2146" w:rsidRDefault="00B540EE" w:rsidP="00A32404">
      <w:pPr>
        <w:spacing w:after="0" w:line="240" w:lineRule="auto"/>
        <w:ind w:firstLine="709"/>
        <w:jc w:val="both"/>
        <w:rPr>
          <w:rFonts w:ascii="Times New Roman" w:hAnsi="Times New Roman"/>
          <w:sz w:val="24"/>
          <w:szCs w:val="24"/>
        </w:rPr>
      </w:pPr>
      <w:r w:rsidRPr="004D2146">
        <w:rPr>
          <w:rFonts w:ascii="Times New Roman" w:hAnsi="Times New Roman"/>
          <w:sz w:val="24"/>
          <w:szCs w:val="24"/>
        </w:rPr>
        <w:t>7. Участие педагогов в проведении мастер-классов, круглых столов, стажерских площадок, «открытых» уроков, внеурочных занятий и мероприятий по отдельным направлениям введения и реализации ФГОС</w:t>
      </w:r>
      <w:r w:rsidR="00AB0A45" w:rsidRPr="004D2146">
        <w:rPr>
          <w:rFonts w:ascii="Times New Roman" w:hAnsi="Times New Roman"/>
          <w:sz w:val="24"/>
          <w:szCs w:val="24"/>
        </w:rPr>
        <w:t xml:space="preserve"> ООО</w:t>
      </w:r>
      <w:r w:rsidRPr="004D2146">
        <w:rPr>
          <w:rFonts w:ascii="Times New Roman" w:hAnsi="Times New Roman"/>
          <w:sz w:val="24"/>
          <w:szCs w:val="24"/>
        </w:rPr>
        <w:t xml:space="preserve">. </w:t>
      </w:r>
    </w:p>
    <w:p w:rsidR="00B540EE" w:rsidRDefault="00B540EE" w:rsidP="00A32404">
      <w:pPr>
        <w:spacing w:after="0" w:line="240" w:lineRule="auto"/>
        <w:ind w:firstLine="709"/>
        <w:jc w:val="both"/>
        <w:rPr>
          <w:rFonts w:ascii="Times New Roman" w:hAnsi="Times New Roman"/>
          <w:sz w:val="24"/>
          <w:szCs w:val="24"/>
        </w:rPr>
      </w:pPr>
      <w:r w:rsidRPr="004D2146">
        <w:rPr>
          <w:rFonts w:ascii="Times New Roman" w:hAnsi="Times New Roman"/>
          <w:sz w:val="24"/>
          <w:szCs w:val="24"/>
        </w:rPr>
        <w:t xml:space="preserve">Подведение итогов и обсуждение результатов мероприятий могут осуществляться в разных формах: совещания при директоре, заседания педагогического и методического советов, решения педагогического совета, презентации, приказы, инструкции, рекомендации, резолюции и т. д. </w:t>
      </w:r>
    </w:p>
    <w:p w:rsidR="00C46008" w:rsidRDefault="00C46008" w:rsidP="00A32404">
      <w:pPr>
        <w:spacing w:after="0" w:line="240" w:lineRule="auto"/>
        <w:ind w:firstLine="709"/>
        <w:jc w:val="both"/>
        <w:rPr>
          <w:rFonts w:ascii="Times New Roman" w:hAnsi="Times New Roman"/>
          <w:sz w:val="24"/>
          <w:szCs w:val="24"/>
        </w:rPr>
      </w:pPr>
    </w:p>
    <w:p w:rsidR="00532384" w:rsidRPr="00637D81" w:rsidRDefault="00532384" w:rsidP="00A32404">
      <w:pPr>
        <w:spacing w:after="0" w:line="240" w:lineRule="auto"/>
        <w:ind w:left="360"/>
        <w:jc w:val="center"/>
        <w:outlineLvl w:val="1"/>
        <w:rPr>
          <w:rFonts w:ascii="Times New Roman" w:eastAsia="MS Gothic" w:hAnsi="Times New Roman"/>
          <w:b/>
          <w:sz w:val="24"/>
          <w:szCs w:val="24"/>
        </w:rPr>
      </w:pPr>
      <w:bookmarkStart w:id="416" w:name="_Toc288394110"/>
      <w:bookmarkStart w:id="417" w:name="_Toc288410577"/>
      <w:bookmarkStart w:id="418" w:name="_Toc288410706"/>
      <w:bookmarkStart w:id="419" w:name="_Toc294246115"/>
      <w:bookmarkStart w:id="420" w:name="_Toc410654077"/>
      <w:bookmarkStart w:id="421" w:name="_Toc409691737"/>
      <w:bookmarkStart w:id="422" w:name="_Toc414553287"/>
      <w:r w:rsidRPr="00637D81">
        <w:rPr>
          <w:rFonts w:ascii="Times New Roman" w:eastAsia="MS Gothic" w:hAnsi="Times New Roman"/>
          <w:b/>
          <w:sz w:val="24"/>
          <w:szCs w:val="24"/>
        </w:rPr>
        <w:t>Кадровые условия реализации основной образовательной программы</w:t>
      </w:r>
      <w:bookmarkEnd w:id="416"/>
      <w:bookmarkEnd w:id="417"/>
      <w:bookmarkEnd w:id="418"/>
      <w:bookmarkEnd w:id="419"/>
      <w:r>
        <w:rPr>
          <w:rFonts w:ascii="Times New Roman" w:eastAsia="MS Gothic" w:hAnsi="Times New Roman"/>
          <w:b/>
          <w:sz w:val="24"/>
          <w:szCs w:val="24"/>
        </w:rPr>
        <w:t xml:space="preserve"> ФГОС О</w:t>
      </w:r>
      <w:r w:rsidR="00C00FA8">
        <w:rPr>
          <w:rFonts w:ascii="Times New Roman" w:eastAsia="MS Gothic" w:hAnsi="Times New Roman"/>
          <w:b/>
          <w:sz w:val="24"/>
          <w:szCs w:val="24"/>
        </w:rPr>
        <w:t>ОО на 2020-2021</w:t>
      </w:r>
      <w:r w:rsidRPr="00637D81">
        <w:rPr>
          <w:rFonts w:ascii="Times New Roman" w:eastAsia="MS Gothic" w:hAnsi="Times New Roman"/>
          <w:b/>
          <w:sz w:val="24"/>
          <w:szCs w:val="24"/>
        </w:rPr>
        <w:t xml:space="preserve"> учебный год</w:t>
      </w:r>
    </w:p>
    <w:p w:rsidR="00532384" w:rsidRPr="00637D81" w:rsidRDefault="00532384" w:rsidP="00A32404">
      <w:pPr>
        <w:spacing w:line="240" w:lineRule="auto"/>
        <w:rPr>
          <w:rFonts w:ascii="Times New Roman" w:hAnsi="Times New Roman"/>
          <w:sz w:val="24"/>
          <w:szCs w:val="24"/>
        </w:rPr>
      </w:pPr>
    </w:p>
    <w:tbl>
      <w:tblPr>
        <w:tblW w:w="9072" w:type="dxa"/>
        <w:tblInd w:w="108" w:type="dxa"/>
        <w:tblLayout w:type="fixed"/>
        <w:tblLook w:val="0000" w:firstRow="0" w:lastRow="0" w:firstColumn="0" w:lastColumn="0" w:noHBand="0" w:noVBand="0"/>
      </w:tblPr>
      <w:tblGrid>
        <w:gridCol w:w="685"/>
        <w:gridCol w:w="12"/>
        <w:gridCol w:w="1146"/>
        <w:gridCol w:w="992"/>
        <w:gridCol w:w="1418"/>
        <w:gridCol w:w="1984"/>
        <w:gridCol w:w="1560"/>
        <w:gridCol w:w="1275"/>
      </w:tblGrid>
      <w:tr w:rsidR="00532384" w:rsidRPr="00637D81" w:rsidTr="00532384">
        <w:trPr>
          <w:trHeight w:val="2160"/>
        </w:trPr>
        <w:tc>
          <w:tcPr>
            <w:tcW w:w="685" w:type="dxa"/>
            <w:tcBorders>
              <w:top w:val="single" w:sz="4" w:space="0" w:color="000000"/>
              <w:left w:val="single" w:sz="4" w:space="0" w:color="000000"/>
              <w:bottom w:val="single" w:sz="4" w:space="0" w:color="000000"/>
            </w:tcBorders>
            <w:shd w:val="clear" w:color="auto" w:fill="auto"/>
          </w:tcPr>
          <w:p w:rsidR="00532384" w:rsidRPr="00637D81" w:rsidRDefault="00532384" w:rsidP="00A32404">
            <w:pPr>
              <w:tabs>
                <w:tab w:val="left" w:pos="6720"/>
              </w:tabs>
              <w:spacing w:after="0" w:line="240" w:lineRule="auto"/>
              <w:ind w:left="34" w:hanging="34"/>
              <w:jc w:val="center"/>
              <w:rPr>
                <w:rFonts w:ascii="Times New Roman" w:hAnsi="Times New Roman"/>
                <w:sz w:val="24"/>
                <w:szCs w:val="24"/>
              </w:rPr>
            </w:pPr>
            <w:r w:rsidRPr="00637D81">
              <w:rPr>
                <w:rFonts w:ascii="Times New Roman" w:hAnsi="Times New Roman"/>
                <w:sz w:val="24"/>
                <w:szCs w:val="24"/>
              </w:rPr>
              <w:t>№ п/п</w:t>
            </w:r>
          </w:p>
        </w:tc>
        <w:tc>
          <w:tcPr>
            <w:tcW w:w="1158" w:type="dxa"/>
            <w:gridSpan w:val="2"/>
            <w:tcBorders>
              <w:top w:val="single" w:sz="4" w:space="0" w:color="000000"/>
              <w:left w:val="single" w:sz="4" w:space="0" w:color="000000"/>
              <w:bottom w:val="single" w:sz="4" w:space="0" w:color="000000"/>
            </w:tcBorders>
            <w:shd w:val="clear" w:color="auto" w:fill="auto"/>
          </w:tcPr>
          <w:p w:rsidR="00532384" w:rsidRPr="00637D81" w:rsidRDefault="00532384" w:rsidP="00A32404">
            <w:pPr>
              <w:tabs>
                <w:tab w:val="left" w:pos="6720"/>
              </w:tabs>
              <w:spacing w:after="0" w:line="240" w:lineRule="auto"/>
              <w:jc w:val="center"/>
              <w:rPr>
                <w:rFonts w:ascii="Times New Roman" w:hAnsi="Times New Roman"/>
                <w:sz w:val="24"/>
                <w:szCs w:val="24"/>
              </w:rPr>
            </w:pPr>
            <w:r w:rsidRPr="00637D81">
              <w:rPr>
                <w:rFonts w:ascii="Times New Roman" w:hAnsi="Times New Roman"/>
                <w:sz w:val="24"/>
                <w:szCs w:val="24"/>
              </w:rPr>
              <w:t>Фамилия, имя, отчество учителя</w:t>
            </w:r>
          </w:p>
          <w:p w:rsidR="00532384" w:rsidRPr="00637D81" w:rsidRDefault="00532384" w:rsidP="00A32404">
            <w:pPr>
              <w:tabs>
                <w:tab w:val="left" w:pos="6720"/>
              </w:tabs>
              <w:spacing w:after="0" w:line="240" w:lineRule="auto"/>
              <w:rPr>
                <w:rFonts w:ascii="Times New Roman" w:hAnsi="Times New Roman"/>
                <w:sz w:val="24"/>
                <w:szCs w:val="24"/>
              </w:rPr>
            </w:pPr>
            <w:r w:rsidRPr="00637D81">
              <w:rPr>
                <w:rFonts w:ascii="Times New Roman" w:hAnsi="Times New Roman"/>
                <w:sz w:val="24"/>
                <w:szCs w:val="24"/>
              </w:rPr>
              <w:t>(список всех педагогических работников ОО)</w:t>
            </w:r>
          </w:p>
        </w:tc>
        <w:tc>
          <w:tcPr>
            <w:tcW w:w="992" w:type="dxa"/>
            <w:tcBorders>
              <w:top w:val="single" w:sz="4" w:space="0" w:color="000000"/>
              <w:left w:val="single" w:sz="4" w:space="0" w:color="000000"/>
              <w:bottom w:val="single" w:sz="4" w:space="0" w:color="000000"/>
            </w:tcBorders>
            <w:shd w:val="clear" w:color="auto" w:fill="auto"/>
          </w:tcPr>
          <w:p w:rsidR="00532384" w:rsidRPr="00637D81" w:rsidRDefault="00532384" w:rsidP="00A32404">
            <w:pPr>
              <w:tabs>
                <w:tab w:val="left" w:pos="6720"/>
              </w:tabs>
              <w:spacing w:after="0" w:line="240" w:lineRule="auto"/>
              <w:rPr>
                <w:rFonts w:ascii="Times New Roman" w:hAnsi="Times New Roman"/>
                <w:sz w:val="24"/>
                <w:szCs w:val="24"/>
              </w:rPr>
            </w:pPr>
            <w:r w:rsidRPr="00637D81">
              <w:rPr>
                <w:rFonts w:ascii="Times New Roman" w:hAnsi="Times New Roman"/>
                <w:sz w:val="24"/>
                <w:szCs w:val="24"/>
              </w:rPr>
              <w:t xml:space="preserve">Образование </w:t>
            </w:r>
          </w:p>
          <w:p w:rsidR="00532384" w:rsidRPr="00637D81" w:rsidRDefault="00532384" w:rsidP="00A32404">
            <w:pPr>
              <w:tabs>
                <w:tab w:val="left" w:pos="6720"/>
              </w:tabs>
              <w:spacing w:after="0" w:line="240" w:lineRule="auto"/>
              <w:rPr>
                <w:rFonts w:ascii="Times New Roman" w:hAnsi="Times New Roman"/>
                <w:sz w:val="24"/>
                <w:szCs w:val="24"/>
              </w:rPr>
            </w:pPr>
            <w:r w:rsidRPr="00637D81">
              <w:rPr>
                <w:rFonts w:ascii="Times New Roman" w:hAnsi="Times New Roman"/>
                <w:sz w:val="24"/>
                <w:szCs w:val="24"/>
              </w:rPr>
              <w:t xml:space="preserve">(когда и </w:t>
            </w:r>
          </w:p>
          <w:p w:rsidR="00532384" w:rsidRPr="00637D81" w:rsidRDefault="00532384" w:rsidP="00A32404">
            <w:pPr>
              <w:tabs>
                <w:tab w:val="left" w:pos="6720"/>
              </w:tabs>
              <w:spacing w:after="0" w:line="240" w:lineRule="auto"/>
              <w:rPr>
                <w:rFonts w:ascii="Times New Roman" w:hAnsi="Times New Roman"/>
                <w:sz w:val="24"/>
                <w:szCs w:val="24"/>
              </w:rPr>
            </w:pPr>
            <w:r w:rsidRPr="00637D81">
              <w:rPr>
                <w:rFonts w:ascii="Times New Roman" w:hAnsi="Times New Roman"/>
                <w:sz w:val="24"/>
                <w:szCs w:val="24"/>
              </w:rPr>
              <w:t>какие учебные заведения окончил)</w:t>
            </w:r>
          </w:p>
          <w:p w:rsidR="00532384" w:rsidRPr="00637D81" w:rsidRDefault="00532384" w:rsidP="00A32404">
            <w:pPr>
              <w:tabs>
                <w:tab w:val="left" w:pos="6720"/>
              </w:tabs>
              <w:spacing w:after="0" w:line="240" w:lineRule="auto"/>
              <w:rPr>
                <w:rFonts w:ascii="Times New Roman" w:hAnsi="Times New Roman"/>
                <w:sz w:val="24"/>
                <w:szCs w:val="24"/>
              </w:rPr>
            </w:pPr>
          </w:p>
        </w:tc>
        <w:tc>
          <w:tcPr>
            <w:tcW w:w="1418" w:type="dxa"/>
            <w:tcBorders>
              <w:top w:val="single" w:sz="4" w:space="0" w:color="000000"/>
              <w:left w:val="single" w:sz="4" w:space="0" w:color="000000"/>
              <w:bottom w:val="single" w:sz="4" w:space="0" w:color="000000"/>
            </w:tcBorders>
            <w:shd w:val="clear" w:color="auto" w:fill="auto"/>
          </w:tcPr>
          <w:p w:rsidR="00532384" w:rsidRPr="00637D81" w:rsidRDefault="00532384" w:rsidP="00A32404">
            <w:pPr>
              <w:tabs>
                <w:tab w:val="left" w:pos="6720"/>
              </w:tabs>
              <w:spacing w:after="0" w:line="240" w:lineRule="auto"/>
              <w:jc w:val="center"/>
              <w:rPr>
                <w:rFonts w:ascii="Times New Roman" w:hAnsi="Times New Roman"/>
                <w:sz w:val="24"/>
                <w:szCs w:val="24"/>
              </w:rPr>
            </w:pPr>
            <w:r w:rsidRPr="00637D81">
              <w:rPr>
                <w:rFonts w:ascii="Times New Roman" w:hAnsi="Times New Roman"/>
                <w:sz w:val="24"/>
                <w:szCs w:val="24"/>
              </w:rPr>
              <w:t xml:space="preserve">Направление подготовки или специальность по диплому (ам) </w:t>
            </w:r>
          </w:p>
        </w:tc>
        <w:tc>
          <w:tcPr>
            <w:tcW w:w="1984" w:type="dxa"/>
            <w:tcBorders>
              <w:top w:val="single" w:sz="4" w:space="0" w:color="000000"/>
              <w:left w:val="single" w:sz="4" w:space="0" w:color="000000"/>
              <w:bottom w:val="single" w:sz="4" w:space="0" w:color="000000"/>
            </w:tcBorders>
            <w:shd w:val="clear" w:color="auto" w:fill="auto"/>
          </w:tcPr>
          <w:p w:rsidR="00532384" w:rsidRPr="00637D81" w:rsidRDefault="00532384" w:rsidP="00A32404">
            <w:pPr>
              <w:tabs>
                <w:tab w:val="left" w:pos="6720"/>
              </w:tabs>
              <w:spacing w:after="0" w:line="240" w:lineRule="auto"/>
              <w:rPr>
                <w:rFonts w:ascii="Times New Roman" w:hAnsi="Times New Roman"/>
                <w:sz w:val="24"/>
                <w:szCs w:val="24"/>
              </w:rPr>
            </w:pPr>
            <w:r w:rsidRPr="00637D81">
              <w:rPr>
                <w:rFonts w:ascii="Times New Roman" w:hAnsi="Times New Roman"/>
                <w:sz w:val="24"/>
                <w:szCs w:val="24"/>
              </w:rPr>
              <w:t>Данные о повышении квалификации, профессиональной переподготовке</w:t>
            </w:r>
          </w:p>
          <w:p w:rsidR="00532384" w:rsidRPr="00637D81" w:rsidRDefault="00532384" w:rsidP="00A32404">
            <w:pPr>
              <w:tabs>
                <w:tab w:val="left" w:pos="6720"/>
              </w:tabs>
              <w:spacing w:after="0" w:line="240" w:lineRule="auto"/>
              <w:rPr>
                <w:rFonts w:ascii="Times New Roman" w:hAnsi="Times New Roman"/>
                <w:sz w:val="24"/>
                <w:szCs w:val="24"/>
              </w:rPr>
            </w:pPr>
            <w:r w:rsidRPr="00637D81">
              <w:rPr>
                <w:rFonts w:ascii="Times New Roman" w:hAnsi="Times New Roman"/>
                <w:sz w:val="24"/>
                <w:szCs w:val="24"/>
              </w:rPr>
              <w:t xml:space="preserve"> (учреждение, направление подготовки, год) </w:t>
            </w:r>
          </w:p>
        </w:tc>
        <w:tc>
          <w:tcPr>
            <w:tcW w:w="1560" w:type="dxa"/>
            <w:tcBorders>
              <w:top w:val="single" w:sz="4" w:space="0" w:color="000000"/>
              <w:left w:val="single" w:sz="4" w:space="0" w:color="000000"/>
              <w:bottom w:val="single" w:sz="4" w:space="0" w:color="000000"/>
              <w:right w:val="single" w:sz="4" w:space="0" w:color="auto"/>
            </w:tcBorders>
            <w:shd w:val="clear" w:color="auto" w:fill="auto"/>
          </w:tcPr>
          <w:p w:rsidR="00532384" w:rsidRPr="00637D81" w:rsidRDefault="00532384" w:rsidP="00A32404">
            <w:pPr>
              <w:tabs>
                <w:tab w:val="left" w:pos="6720"/>
              </w:tabs>
              <w:spacing w:after="0" w:line="240" w:lineRule="auto"/>
              <w:rPr>
                <w:rFonts w:ascii="Times New Roman" w:hAnsi="Times New Roman"/>
                <w:sz w:val="24"/>
                <w:szCs w:val="24"/>
              </w:rPr>
            </w:pPr>
            <w:r w:rsidRPr="00637D81">
              <w:rPr>
                <w:rFonts w:ascii="Times New Roman" w:hAnsi="Times New Roman"/>
                <w:sz w:val="24"/>
                <w:szCs w:val="24"/>
              </w:rPr>
              <w:t xml:space="preserve">Преподаваемый </w:t>
            </w:r>
          </w:p>
          <w:p w:rsidR="00532384" w:rsidRPr="00637D81" w:rsidRDefault="00532384" w:rsidP="00A32404">
            <w:pPr>
              <w:tabs>
                <w:tab w:val="left" w:pos="6720"/>
              </w:tabs>
              <w:spacing w:after="0" w:line="240" w:lineRule="auto"/>
              <w:rPr>
                <w:rFonts w:ascii="Times New Roman" w:hAnsi="Times New Roman"/>
                <w:sz w:val="24"/>
                <w:szCs w:val="24"/>
              </w:rPr>
            </w:pPr>
            <w:r w:rsidRPr="00637D81">
              <w:rPr>
                <w:rFonts w:ascii="Times New Roman" w:hAnsi="Times New Roman"/>
                <w:sz w:val="24"/>
                <w:szCs w:val="24"/>
              </w:rPr>
              <w:t>предмет (ы) и курс(ы) внеурочной деятельности</w:t>
            </w:r>
          </w:p>
          <w:p w:rsidR="00532384" w:rsidRPr="00637D81" w:rsidRDefault="00532384" w:rsidP="00A32404">
            <w:pPr>
              <w:tabs>
                <w:tab w:val="left" w:pos="6720"/>
              </w:tabs>
              <w:spacing w:after="0" w:line="240" w:lineRule="auto"/>
              <w:rPr>
                <w:rFonts w:ascii="Times New Roman" w:hAnsi="Times New Roman"/>
                <w:sz w:val="24"/>
                <w:szCs w:val="24"/>
              </w:rPr>
            </w:pPr>
            <w:r w:rsidRPr="00637D81">
              <w:rPr>
                <w:rFonts w:ascii="Times New Roman" w:hAnsi="Times New Roman"/>
                <w:sz w:val="24"/>
                <w:szCs w:val="24"/>
              </w:rPr>
              <w:t>с указанием классов</w:t>
            </w:r>
          </w:p>
        </w:tc>
        <w:tc>
          <w:tcPr>
            <w:tcW w:w="1275" w:type="dxa"/>
            <w:tcBorders>
              <w:top w:val="single" w:sz="4" w:space="0" w:color="000000"/>
              <w:left w:val="single" w:sz="4" w:space="0" w:color="auto"/>
              <w:bottom w:val="single" w:sz="4" w:space="0" w:color="000000"/>
              <w:right w:val="single" w:sz="4" w:space="0" w:color="000000"/>
            </w:tcBorders>
            <w:shd w:val="clear" w:color="auto" w:fill="auto"/>
          </w:tcPr>
          <w:p w:rsidR="00532384" w:rsidRPr="00637D81" w:rsidRDefault="00532384" w:rsidP="00A32404">
            <w:pPr>
              <w:spacing w:after="0" w:line="240" w:lineRule="auto"/>
              <w:rPr>
                <w:rFonts w:ascii="Times New Roman" w:hAnsi="Times New Roman"/>
                <w:sz w:val="24"/>
                <w:szCs w:val="24"/>
              </w:rPr>
            </w:pPr>
            <w:r w:rsidRPr="00637D81">
              <w:rPr>
                <w:rFonts w:ascii="Times New Roman" w:hAnsi="Times New Roman"/>
                <w:sz w:val="24"/>
                <w:szCs w:val="24"/>
              </w:rPr>
              <w:t>Квалификационная категория (соответствие занимаемой должности), дата,  № приказа</w:t>
            </w:r>
          </w:p>
          <w:p w:rsidR="00532384" w:rsidRPr="00637D81" w:rsidRDefault="00532384" w:rsidP="00A32404">
            <w:pPr>
              <w:spacing w:line="240" w:lineRule="auto"/>
              <w:rPr>
                <w:rFonts w:ascii="Times New Roman" w:hAnsi="Times New Roman"/>
                <w:sz w:val="24"/>
                <w:szCs w:val="24"/>
              </w:rPr>
            </w:pPr>
          </w:p>
          <w:p w:rsidR="00532384" w:rsidRPr="00637D81" w:rsidRDefault="00532384" w:rsidP="00A32404">
            <w:pPr>
              <w:tabs>
                <w:tab w:val="left" w:pos="6720"/>
              </w:tabs>
              <w:spacing w:after="0" w:line="240" w:lineRule="auto"/>
              <w:rPr>
                <w:rFonts w:ascii="Times New Roman" w:hAnsi="Times New Roman"/>
                <w:sz w:val="24"/>
                <w:szCs w:val="24"/>
              </w:rPr>
            </w:pPr>
          </w:p>
        </w:tc>
      </w:tr>
      <w:tr w:rsidR="00532384" w:rsidRPr="00637D81" w:rsidTr="00532384">
        <w:trPr>
          <w:trHeight w:val="517"/>
        </w:trPr>
        <w:tc>
          <w:tcPr>
            <w:tcW w:w="697" w:type="dxa"/>
            <w:gridSpan w:val="2"/>
            <w:tcBorders>
              <w:top w:val="single" w:sz="4" w:space="0" w:color="000000"/>
              <w:left w:val="single" w:sz="4" w:space="0" w:color="000000"/>
              <w:bottom w:val="single" w:sz="4" w:space="0" w:color="000000"/>
            </w:tcBorders>
            <w:shd w:val="clear" w:color="auto" w:fill="auto"/>
          </w:tcPr>
          <w:p w:rsidR="00532384" w:rsidRPr="00637D81" w:rsidRDefault="00532384" w:rsidP="00A32404">
            <w:pPr>
              <w:tabs>
                <w:tab w:val="left" w:pos="6720"/>
              </w:tabs>
              <w:snapToGrid w:val="0"/>
              <w:spacing w:line="240" w:lineRule="auto"/>
              <w:jc w:val="center"/>
              <w:rPr>
                <w:rFonts w:ascii="Times New Roman" w:hAnsi="Times New Roman"/>
                <w:sz w:val="24"/>
                <w:szCs w:val="24"/>
              </w:rPr>
            </w:pPr>
            <w:r w:rsidRPr="00637D81">
              <w:rPr>
                <w:rFonts w:ascii="Times New Roman" w:hAnsi="Times New Roman"/>
                <w:sz w:val="24"/>
                <w:szCs w:val="24"/>
              </w:rPr>
              <w:t>1</w:t>
            </w:r>
          </w:p>
        </w:tc>
        <w:tc>
          <w:tcPr>
            <w:tcW w:w="1146" w:type="dxa"/>
            <w:tcBorders>
              <w:top w:val="single" w:sz="4" w:space="0" w:color="000000"/>
              <w:left w:val="single" w:sz="4" w:space="0" w:color="000000"/>
              <w:bottom w:val="single" w:sz="4" w:space="0" w:color="000000"/>
            </w:tcBorders>
            <w:shd w:val="clear" w:color="auto" w:fill="auto"/>
          </w:tcPr>
          <w:p w:rsidR="00532384" w:rsidRPr="00637D81" w:rsidRDefault="00532384" w:rsidP="00A32404">
            <w:pPr>
              <w:tabs>
                <w:tab w:val="left" w:pos="6720"/>
              </w:tabs>
              <w:snapToGrid w:val="0"/>
              <w:spacing w:line="240" w:lineRule="auto"/>
              <w:jc w:val="center"/>
              <w:rPr>
                <w:rFonts w:ascii="Times New Roman" w:hAnsi="Times New Roman"/>
                <w:sz w:val="24"/>
                <w:szCs w:val="24"/>
              </w:rPr>
            </w:pPr>
            <w:r w:rsidRPr="00637D81">
              <w:rPr>
                <w:rFonts w:ascii="Times New Roman" w:hAnsi="Times New Roman"/>
                <w:sz w:val="24"/>
                <w:szCs w:val="24"/>
              </w:rPr>
              <w:t>Александренко Елена Викторовна</w:t>
            </w:r>
          </w:p>
        </w:tc>
        <w:tc>
          <w:tcPr>
            <w:tcW w:w="992" w:type="dxa"/>
            <w:tcBorders>
              <w:top w:val="single" w:sz="4" w:space="0" w:color="000000"/>
              <w:left w:val="single" w:sz="4" w:space="0" w:color="000000"/>
              <w:bottom w:val="single" w:sz="4" w:space="0" w:color="000000"/>
            </w:tcBorders>
            <w:shd w:val="clear" w:color="auto" w:fill="auto"/>
          </w:tcPr>
          <w:p w:rsidR="00532384" w:rsidRPr="00637D81" w:rsidRDefault="00532384" w:rsidP="00A32404">
            <w:pPr>
              <w:tabs>
                <w:tab w:val="left" w:pos="6720"/>
              </w:tabs>
              <w:snapToGrid w:val="0"/>
              <w:spacing w:line="240" w:lineRule="auto"/>
              <w:jc w:val="center"/>
              <w:rPr>
                <w:rFonts w:ascii="Times New Roman" w:hAnsi="Times New Roman"/>
                <w:sz w:val="24"/>
                <w:szCs w:val="24"/>
              </w:rPr>
            </w:pPr>
            <w:r w:rsidRPr="00637D81">
              <w:rPr>
                <w:rFonts w:ascii="Times New Roman" w:hAnsi="Times New Roman"/>
                <w:sz w:val="24"/>
                <w:szCs w:val="24"/>
              </w:rPr>
              <w:t>Высшее</w:t>
            </w:r>
          </w:p>
          <w:p w:rsidR="00532384" w:rsidRPr="00637D81" w:rsidRDefault="00532384" w:rsidP="00A32404">
            <w:pPr>
              <w:spacing w:line="240" w:lineRule="auto"/>
              <w:rPr>
                <w:rFonts w:ascii="Times New Roman" w:hAnsi="Times New Roman"/>
                <w:b/>
                <w:sz w:val="24"/>
                <w:szCs w:val="24"/>
              </w:rPr>
            </w:pPr>
            <w:r w:rsidRPr="00637D81">
              <w:rPr>
                <w:rFonts w:ascii="Times New Roman" w:hAnsi="Times New Roman"/>
                <w:b/>
                <w:sz w:val="24"/>
                <w:szCs w:val="24"/>
              </w:rPr>
              <w:t xml:space="preserve">1)ГОУВПО «Таганрогский государственный педагогический институт»8.04.2010г.  ПП-I №201183 </w:t>
            </w:r>
          </w:p>
          <w:p w:rsidR="00532384" w:rsidRPr="00637D81" w:rsidRDefault="00532384" w:rsidP="00A32404">
            <w:pPr>
              <w:spacing w:line="240" w:lineRule="auto"/>
              <w:rPr>
                <w:rFonts w:ascii="Times New Roman" w:hAnsi="Times New Roman"/>
                <w:b/>
                <w:sz w:val="24"/>
                <w:szCs w:val="24"/>
              </w:rPr>
            </w:pPr>
            <w:r w:rsidRPr="00637D81">
              <w:rPr>
                <w:rFonts w:ascii="Times New Roman" w:hAnsi="Times New Roman"/>
                <w:b/>
                <w:sz w:val="24"/>
                <w:szCs w:val="24"/>
              </w:rPr>
              <w:t>2)Таганрогский государственный педагогический институт 1.06.2001г. ДВС№1626481</w:t>
            </w:r>
          </w:p>
          <w:p w:rsidR="00532384" w:rsidRPr="00637D81" w:rsidRDefault="00532384" w:rsidP="00A32404">
            <w:pPr>
              <w:spacing w:after="0" w:line="240" w:lineRule="auto"/>
              <w:rPr>
                <w:rFonts w:ascii="Times New Roman" w:hAnsi="Times New Roman"/>
                <w:b/>
                <w:sz w:val="24"/>
                <w:szCs w:val="24"/>
              </w:rPr>
            </w:pPr>
            <w:r w:rsidRPr="00637D81">
              <w:rPr>
                <w:rFonts w:ascii="Times New Roman" w:hAnsi="Times New Roman"/>
                <w:b/>
                <w:sz w:val="24"/>
                <w:szCs w:val="24"/>
              </w:rPr>
              <w:t>3) Вёшенский педагогическийколледж 27.05.1999г.</w:t>
            </w:r>
          </w:p>
          <w:p w:rsidR="00532384" w:rsidRPr="00637D81" w:rsidRDefault="00532384" w:rsidP="00A32404">
            <w:pPr>
              <w:spacing w:after="0" w:line="240" w:lineRule="auto"/>
              <w:rPr>
                <w:rFonts w:ascii="Times New Roman" w:hAnsi="Times New Roman"/>
                <w:b/>
                <w:sz w:val="24"/>
                <w:szCs w:val="24"/>
              </w:rPr>
            </w:pPr>
            <w:r w:rsidRPr="00637D81">
              <w:rPr>
                <w:rFonts w:ascii="Times New Roman" w:hAnsi="Times New Roman"/>
                <w:b/>
                <w:sz w:val="24"/>
                <w:szCs w:val="24"/>
              </w:rPr>
              <w:t xml:space="preserve">№СБ 0533049, </w:t>
            </w:r>
          </w:p>
          <w:p w:rsidR="00532384" w:rsidRPr="00637D81" w:rsidRDefault="00532384" w:rsidP="00A32404">
            <w:pPr>
              <w:spacing w:after="0" w:line="240" w:lineRule="auto"/>
              <w:rPr>
                <w:rFonts w:ascii="Times New Roman" w:hAnsi="Times New Roman"/>
                <w:sz w:val="24"/>
                <w:szCs w:val="24"/>
              </w:rPr>
            </w:pPr>
          </w:p>
        </w:tc>
        <w:tc>
          <w:tcPr>
            <w:tcW w:w="1418" w:type="dxa"/>
            <w:tcBorders>
              <w:top w:val="single" w:sz="4" w:space="0" w:color="000000"/>
              <w:left w:val="single" w:sz="4" w:space="0" w:color="000000"/>
              <w:bottom w:val="single" w:sz="4" w:space="0" w:color="000000"/>
            </w:tcBorders>
            <w:shd w:val="clear" w:color="auto" w:fill="auto"/>
          </w:tcPr>
          <w:p w:rsidR="00532384" w:rsidRPr="00637D81" w:rsidRDefault="00532384" w:rsidP="00A32404">
            <w:pPr>
              <w:spacing w:after="0" w:line="240" w:lineRule="auto"/>
              <w:rPr>
                <w:rFonts w:ascii="Times New Roman" w:hAnsi="Times New Roman"/>
                <w:b/>
                <w:sz w:val="24"/>
                <w:szCs w:val="24"/>
              </w:rPr>
            </w:pPr>
            <w:r w:rsidRPr="00637D81">
              <w:rPr>
                <w:rFonts w:ascii="Times New Roman" w:hAnsi="Times New Roman"/>
                <w:b/>
                <w:sz w:val="24"/>
                <w:szCs w:val="24"/>
              </w:rPr>
              <w:t>Преподава</w:t>
            </w:r>
          </w:p>
          <w:p w:rsidR="00532384" w:rsidRPr="00637D81" w:rsidRDefault="00532384" w:rsidP="00A32404">
            <w:pPr>
              <w:spacing w:after="0" w:line="240" w:lineRule="auto"/>
              <w:rPr>
                <w:rFonts w:ascii="Times New Roman" w:hAnsi="Times New Roman"/>
                <w:b/>
                <w:sz w:val="24"/>
                <w:szCs w:val="24"/>
              </w:rPr>
            </w:pPr>
            <w:r w:rsidRPr="00637D81">
              <w:rPr>
                <w:rFonts w:ascii="Times New Roman" w:hAnsi="Times New Roman"/>
                <w:b/>
                <w:sz w:val="24"/>
                <w:szCs w:val="24"/>
              </w:rPr>
              <w:t>ние  нач.классах и организатор работы с детьми.</w:t>
            </w:r>
          </w:p>
          <w:p w:rsidR="00532384" w:rsidRPr="00637D81" w:rsidRDefault="00532384" w:rsidP="00A32404">
            <w:pPr>
              <w:spacing w:after="0" w:line="240" w:lineRule="auto"/>
              <w:rPr>
                <w:rFonts w:ascii="Times New Roman" w:hAnsi="Times New Roman"/>
                <w:b/>
                <w:sz w:val="24"/>
                <w:szCs w:val="24"/>
              </w:rPr>
            </w:pPr>
            <w:r w:rsidRPr="00637D81">
              <w:rPr>
                <w:rFonts w:ascii="Times New Roman" w:hAnsi="Times New Roman"/>
                <w:b/>
                <w:sz w:val="24"/>
                <w:szCs w:val="24"/>
              </w:rPr>
              <w:t>ФПК и ППРО по программе дополнительного образования по специальности «Физика».</w:t>
            </w:r>
          </w:p>
          <w:p w:rsidR="00532384" w:rsidRPr="00637D81" w:rsidRDefault="00532384" w:rsidP="00A32404">
            <w:pPr>
              <w:spacing w:line="240" w:lineRule="auto"/>
              <w:rPr>
                <w:rFonts w:ascii="Times New Roman" w:hAnsi="Times New Roman"/>
                <w:b/>
                <w:sz w:val="24"/>
                <w:szCs w:val="24"/>
              </w:rPr>
            </w:pPr>
            <w:r w:rsidRPr="00637D81">
              <w:rPr>
                <w:rFonts w:ascii="Times New Roman" w:hAnsi="Times New Roman"/>
                <w:b/>
                <w:sz w:val="24"/>
                <w:szCs w:val="24"/>
              </w:rPr>
              <w:t>«Социальный педагог» по специальности «Социальная педагогика»</w:t>
            </w:r>
          </w:p>
          <w:p w:rsidR="00532384" w:rsidRPr="00637D81" w:rsidRDefault="00532384" w:rsidP="00A32404">
            <w:pPr>
              <w:tabs>
                <w:tab w:val="left" w:pos="6720"/>
              </w:tabs>
              <w:snapToGrid w:val="0"/>
              <w:spacing w:line="240" w:lineRule="auto"/>
              <w:jc w:val="center"/>
              <w:rPr>
                <w:rFonts w:ascii="Times New Roman" w:hAnsi="Times New Roman"/>
                <w:sz w:val="24"/>
                <w:szCs w:val="24"/>
              </w:rPr>
            </w:pPr>
          </w:p>
        </w:tc>
        <w:tc>
          <w:tcPr>
            <w:tcW w:w="1984" w:type="dxa"/>
            <w:tcBorders>
              <w:top w:val="single" w:sz="4" w:space="0" w:color="000000"/>
              <w:left w:val="single" w:sz="4" w:space="0" w:color="000000"/>
              <w:bottom w:val="single" w:sz="4" w:space="0" w:color="000000"/>
            </w:tcBorders>
            <w:shd w:val="clear" w:color="auto" w:fill="auto"/>
          </w:tcPr>
          <w:p w:rsidR="00532384" w:rsidRPr="00637D81" w:rsidRDefault="00532384" w:rsidP="00321139">
            <w:pPr>
              <w:numPr>
                <w:ilvl w:val="0"/>
                <w:numId w:val="186"/>
              </w:numPr>
              <w:suppressAutoHyphens/>
              <w:spacing w:line="240" w:lineRule="auto"/>
              <w:rPr>
                <w:rFonts w:ascii="Times New Roman" w:hAnsi="Times New Roman"/>
                <w:sz w:val="24"/>
                <w:szCs w:val="24"/>
              </w:rPr>
            </w:pPr>
            <w:r w:rsidRPr="00637D81">
              <w:rPr>
                <w:rFonts w:ascii="Times New Roman" w:hAnsi="Times New Roman"/>
                <w:sz w:val="24"/>
                <w:szCs w:val="24"/>
              </w:rPr>
              <w:t xml:space="preserve">8 апреля 2018 </w:t>
            </w:r>
          </w:p>
          <w:p w:rsidR="00532384" w:rsidRPr="00637D81" w:rsidRDefault="00532384" w:rsidP="00A32404">
            <w:pPr>
              <w:spacing w:line="240" w:lineRule="auto"/>
              <w:rPr>
                <w:rFonts w:ascii="Times New Roman" w:hAnsi="Times New Roman"/>
                <w:sz w:val="24"/>
                <w:szCs w:val="24"/>
              </w:rPr>
            </w:pPr>
            <w:r w:rsidRPr="00637D81">
              <w:rPr>
                <w:rFonts w:ascii="Times New Roman" w:hAnsi="Times New Roman"/>
                <w:sz w:val="24"/>
                <w:szCs w:val="24"/>
              </w:rPr>
              <w:t>612406895001</w:t>
            </w:r>
          </w:p>
          <w:p w:rsidR="00532384" w:rsidRPr="00637D81" w:rsidRDefault="00532384" w:rsidP="00A32404">
            <w:pPr>
              <w:spacing w:line="240" w:lineRule="auto"/>
              <w:rPr>
                <w:rFonts w:ascii="Times New Roman" w:hAnsi="Times New Roman"/>
                <w:sz w:val="24"/>
                <w:szCs w:val="24"/>
              </w:rPr>
            </w:pPr>
            <w:r w:rsidRPr="00637D81">
              <w:rPr>
                <w:rFonts w:ascii="Times New Roman" w:hAnsi="Times New Roman"/>
                <w:sz w:val="24"/>
                <w:szCs w:val="24"/>
              </w:rPr>
              <w:t>«Методика преподавания физики в соответствии с ФГОС»</w:t>
            </w:r>
          </w:p>
          <w:p w:rsidR="00532384" w:rsidRPr="00637D81" w:rsidRDefault="00532384" w:rsidP="00A32404">
            <w:pPr>
              <w:spacing w:line="240" w:lineRule="auto"/>
              <w:rPr>
                <w:rFonts w:ascii="Times New Roman" w:hAnsi="Times New Roman"/>
                <w:sz w:val="24"/>
                <w:szCs w:val="24"/>
              </w:rPr>
            </w:pPr>
            <w:r w:rsidRPr="00637D81">
              <w:rPr>
                <w:rFonts w:ascii="Times New Roman" w:hAnsi="Times New Roman"/>
                <w:sz w:val="24"/>
                <w:szCs w:val="24"/>
              </w:rPr>
              <w:t>108 часов</w:t>
            </w:r>
          </w:p>
          <w:p w:rsidR="00532384" w:rsidRPr="00637D81" w:rsidRDefault="00532384" w:rsidP="00A32404">
            <w:pPr>
              <w:spacing w:line="240" w:lineRule="auto"/>
              <w:rPr>
                <w:rFonts w:ascii="Times New Roman" w:hAnsi="Times New Roman"/>
                <w:sz w:val="24"/>
                <w:szCs w:val="24"/>
              </w:rPr>
            </w:pPr>
            <w:r w:rsidRPr="00637D81">
              <w:rPr>
                <w:rFonts w:ascii="Times New Roman" w:hAnsi="Times New Roman"/>
                <w:sz w:val="24"/>
                <w:szCs w:val="24"/>
              </w:rPr>
              <w:t>«Институт переподготовки и повышения квалификации»</w:t>
            </w:r>
          </w:p>
          <w:p w:rsidR="00532384" w:rsidRPr="00637D81" w:rsidRDefault="00532384" w:rsidP="00A32404">
            <w:pPr>
              <w:spacing w:line="240" w:lineRule="auto"/>
              <w:rPr>
                <w:rFonts w:ascii="Times New Roman" w:hAnsi="Times New Roman"/>
                <w:sz w:val="24"/>
                <w:szCs w:val="24"/>
              </w:rPr>
            </w:pPr>
            <w:r w:rsidRPr="00637D81">
              <w:rPr>
                <w:rFonts w:ascii="Times New Roman" w:hAnsi="Times New Roman"/>
                <w:sz w:val="24"/>
                <w:szCs w:val="24"/>
              </w:rPr>
              <w:t>Новочеркасск</w:t>
            </w:r>
          </w:p>
          <w:p w:rsidR="00532384" w:rsidRPr="00637D81" w:rsidRDefault="00532384" w:rsidP="00A32404">
            <w:pPr>
              <w:spacing w:line="240" w:lineRule="auto"/>
              <w:rPr>
                <w:rFonts w:ascii="Times New Roman" w:hAnsi="Times New Roman"/>
                <w:sz w:val="24"/>
                <w:szCs w:val="24"/>
              </w:rPr>
            </w:pPr>
            <w:r w:rsidRPr="00637D81">
              <w:rPr>
                <w:rFonts w:ascii="Times New Roman" w:hAnsi="Times New Roman"/>
                <w:sz w:val="24"/>
                <w:szCs w:val="24"/>
              </w:rPr>
              <w:t>2. 2017 г</w:t>
            </w:r>
          </w:p>
          <w:p w:rsidR="00532384" w:rsidRPr="00637D81" w:rsidRDefault="00532384" w:rsidP="00A32404">
            <w:pPr>
              <w:spacing w:line="240" w:lineRule="auto"/>
              <w:rPr>
                <w:rFonts w:ascii="Times New Roman" w:hAnsi="Times New Roman"/>
                <w:sz w:val="24"/>
                <w:szCs w:val="24"/>
              </w:rPr>
            </w:pPr>
            <w:r w:rsidRPr="00637D81">
              <w:rPr>
                <w:rFonts w:ascii="Times New Roman" w:hAnsi="Times New Roman"/>
                <w:sz w:val="24"/>
                <w:szCs w:val="24"/>
              </w:rPr>
              <w:t>611200171983</w:t>
            </w:r>
          </w:p>
          <w:p w:rsidR="00532384" w:rsidRPr="00637D81" w:rsidRDefault="00532384" w:rsidP="00A32404">
            <w:pPr>
              <w:spacing w:line="240" w:lineRule="auto"/>
              <w:rPr>
                <w:rFonts w:ascii="Times New Roman" w:hAnsi="Times New Roman"/>
                <w:sz w:val="24"/>
                <w:szCs w:val="24"/>
              </w:rPr>
            </w:pPr>
            <w:r w:rsidRPr="00637D81">
              <w:rPr>
                <w:rFonts w:ascii="Times New Roman" w:hAnsi="Times New Roman"/>
                <w:sz w:val="24"/>
                <w:szCs w:val="24"/>
              </w:rPr>
              <w:t>«Формирование предметных и метапредметных результатов средствами школьной географии в соответствии с требованиями ФГОС ОО»</w:t>
            </w:r>
          </w:p>
          <w:p w:rsidR="00532384" w:rsidRPr="00637D81" w:rsidRDefault="00532384" w:rsidP="00A32404">
            <w:pPr>
              <w:spacing w:line="240" w:lineRule="auto"/>
              <w:rPr>
                <w:rFonts w:ascii="Times New Roman" w:hAnsi="Times New Roman"/>
                <w:sz w:val="24"/>
                <w:szCs w:val="24"/>
              </w:rPr>
            </w:pPr>
            <w:r w:rsidRPr="00637D81">
              <w:rPr>
                <w:rFonts w:ascii="Times New Roman" w:hAnsi="Times New Roman"/>
                <w:sz w:val="24"/>
                <w:szCs w:val="24"/>
              </w:rPr>
              <w:t>144 часа</w:t>
            </w:r>
          </w:p>
          <w:p w:rsidR="00532384" w:rsidRPr="00637D81" w:rsidRDefault="00532384" w:rsidP="00A32404">
            <w:pPr>
              <w:spacing w:line="240" w:lineRule="auto"/>
              <w:rPr>
                <w:rFonts w:ascii="Times New Roman" w:hAnsi="Times New Roman"/>
                <w:sz w:val="24"/>
                <w:szCs w:val="24"/>
              </w:rPr>
            </w:pPr>
            <w:r w:rsidRPr="00637D81">
              <w:rPr>
                <w:rFonts w:ascii="Times New Roman" w:hAnsi="Times New Roman"/>
                <w:sz w:val="24"/>
                <w:szCs w:val="24"/>
              </w:rPr>
              <w:t>«Ростовский институт повышения квалификации и профессиональной переподготовки работников образования»</w:t>
            </w:r>
          </w:p>
          <w:p w:rsidR="00532384" w:rsidRPr="00637D81" w:rsidRDefault="00532384" w:rsidP="00A32404">
            <w:pPr>
              <w:spacing w:line="240" w:lineRule="auto"/>
              <w:rPr>
                <w:rFonts w:ascii="Times New Roman" w:hAnsi="Times New Roman"/>
                <w:sz w:val="24"/>
                <w:szCs w:val="24"/>
              </w:rPr>
            </w:pPr>
            <w:r w:rsidRPr="00637D81">
              <w:rPr>
                <w:rFonts w:ascii="Times New Roman" w:hAnsi="Times New Roman"/>
                <w:sz w:val="24"/>
                <w:szCs w:val="24"/>
              </w:rPr>
              <w:t>Ростов-на-Дону</w:t>
            </w:r>
          </w:p>
          <w:p w:rsidR="00532384" w:rsidRPr="00637D81" w:rsidRDefault="00532384" w:rsidP="00A32404">
            <w:pPr>
              <w:spacing w:line="240" w:lineRule="auto"/>
              <w:rPr>
                <w:rFonts w:ascii="Times New Roman" w:hAnsi="Times New Roman"/>
                <w:sz w:val="24"/>
                <w:szCs w:val="24"/>
              </w:rPr>
            </w:pPr>
            <w:r w:rsidRPr="00637D81">
              <w:rPr>
                <w:rFonts w:ascii="Times New Roman" w:hAnsi="Times New Roman"/>
                <w:sz w:val="24"/>
                <w:szCs w:val="24"/>
              </w:rPr>
              <w:t>3. 25 сентября 2017</w:t>
            </w:r>
          </w:p>
          <w:p w:rsidR="00532384" w:rsidRPr="00637D81" w:rsidRDefault="00532384" w:rsidP="00A32404">
            <w:pPr>
              <w:spacing w:line="240" w:lineRule="auto"/>
              <w:rPr>
                <w:rFonts w:ascii="Times New Roman" w:hAnsi="Times New Roman"/>
                <w:sz w:val="24"/>
                <w:szCs w:val="24"/>
              </w:rPr>
            </w:pPr>
            <w:r w:rsidRPr="00637D81">
              <w:rPr>
                <w:rFonts w:ascii="Times New Roman" w:hAnsi="Times New Roman"/>
                <w:sz w:val="24"/>
                <w:szCs w:val="24"/>
              </w:rPr>
              <w:t>612406126671</w:t>
            </w:r>
          </w:p>
          <w:p w:rsidR="00532384" w:rsidRPr="00637D81" w:rsidRDefault="00532384" w:rsidP="00A32404">
            <w:pPr>
              <w:spacing w:line="240" w:lineRule="auto"/>
              <w:rPr>
                <w:rFonts w:ascii="Times New Roman" w:hAnsi="Times New Roman"/>
                <w:sz w:val="24"/>
                <w:szCs w:val="24"/>
              </w:rPr>
            </w:pPr>
            <w:r w:rsidRPr="00637D81">
              <w:rPr>
                <w:rFonts w:ascii="Times New Roman" w:hAnsi="Times New Roman"/>
                <w:sz w:val="24"/>
                <w:szCs w:val="24"/>
              </w:rPr>
              <w:t>«Методика преподавания астрономии в соответствии с ФГОС СОО»</w:t>
            </w:r>
          </w:p>
          <w:p w:rsidR="00532384" w:rsidRPr="00637D81" w:rsidRDefault="00532384" w:rsidP="00A32404">
            <w:pPr>
              <w:spacing w:line="240" w:lineRule="auto"/>
              <w:rPr>
                <w:rFonts w:ascii="Times New Roman" w:hAnsi="Times New Roman"/>
                <w:sz w:val="24"/>
                <w:szCs w:val="24"/>
              </w:rPr>
            </w:pPr>
            <w:r w:rsidRPr="00637D81">
              <w:rPr>
                <w:rFonts w:ascii="Times New Roman" w:hAnsi="Times New Roman"/>
                <w:sz w:val="24"/>
                <w:szCs w:val="24"/>
              </w:rPr>
              <w:t>144 часа</w:t>
            </w:r>
          </w:p>
          <w:p w:rsidR="00532384" w:rsidRPr="00637D81" w:rsidRDefault="00532384" w:rsidP="00A32404">
            <w:pPr>
              <w:spacing w:line="240" w:lineRule="auto"/>
              <w:rPr>
                <w:rFonts w:ascii="Times New Roman" w:hAnsi="Times New Roman"/>
                <w:sz w:val="24"/>
                <w:szCs w:val="24"/>
              </w:rPr>
            </w:pPr>
            <w:r w:rsidRPr="00637D81">
              <w:rPr>
                <w:rFonts w:ascii="Times New Roman" w:hAnsi="Times New Roman"/>
                <w:sz w:val="24"/>
                <w:szCs w:val="24"/>
              </w:rPr>
              <w:t>«Институт переподготовки и повышения квалификации»</w:t>
            </w:r>
          </w:p>
          <w:p w:rsidR="00532384" w:rsidRPr="00637D81" w:rsidRDefault="00532384" w:rsidP="00A32404">
            <w:pPr>
              <w:spacing w:line="240" w:lineRule="auto"/>
              <w:rPr>
                <w:rFonts w:ascii="Times New Roman" w:hAnsi="Times New Roman"/>
                <w:sz w:val="24"/>
                <w:szCs w:val="24"/>
              </w:rPr>
            </w:pPr>
            <w:r w:rsidRPr="00637D81">
              <w:rPr>
                <w:rFonts w:ascii="Times New Roman" w:hAnsi="Times New Roman"/>
                <w:sz w:val="24"/>
                <w:szCs w:val="24"/>
              </w:rPr>
              <w:t>Новочеркасск</w:t>
            </w:r>
          </w:p>
          <w:p w:rsidR="00532384" w:rsidRPr="00637D81" w:rsidRDefault="00532384" w:rsidP="00A32404">
            <w:pPr>
              <w:spacing w:line="240" w:lineRule="auto"/>
              <w:rPr>
                <w:rFonts w:ascii="Times New Roman" w:hAnsi="Times New Roman"/>
                <w:sz w:val="24"/>
                <w:szCs w:val="24"/>
              </w:rPr>
            </w:pPr>
            <w:r w:rsidRPr="00637D81">
              <w:rPr>
                <w:rFonts w:ascii="Times New Roman" w:hAnsi="Times New Roman"/>
                <w:sz w:val="24"/>
                <w:szCs w:val="24"/>
              </w:rPr>
              <w:t>4. 2018г. Волгоград.</w:t>
            </w:r>
          </w:p>
          <w:p w:rsidR="00532384" w:rsidRPr="00637D81" w:rsidRDefault="00532384" w:rsidP="00A32404">
            <w:pPr>
              <w:spacing w:line="240" w:lineRule="auto"/>
              <w:rPr>
                <w:rFonts w:ascii="Times New Roman" w:hAnsi="Times New Roman"/>
                <w:sz w:val="24"/>
                <w:szCs w:val="24"/>
              </w:rPr>
            </w:pPr>
            <w:r w:rsidRPr="00637D81">
              <w:rPr>
                <w:rFonts w:ascii="Times New Roman" w:hAnsi="Times New Roman"/>
                <w:sz w:val="24"/>
                <w:szCs w:val="24"/>
              </w:rPr>
              <w:t>ООО «Учитель» Отделение дополнительного образования.по доп. Профессиональной программе: ФГОС: организация внеурочной деятельности в современном образовательном процессе», 16 часов.</w:t>
            </w:r>
          </w:p>
        </w:tc>
        <w:tc>
          <w:tcPr>
            <w:tcW w:w="1560" w:type="dxa"/>
            <w:tcBorders>
              <w:top w:val="single" w:sz="4" w:space="0" w:color="000000"/>
              <w:left w:val="single" w:sz="4" w:space="0" w:color="000000"/>
              <w:bottom w:val="single" w:sz="4" w:space="0" w:color="000000"/>
              <w:right w:val="single" w:sz="4" w:space="0" w:color="auto"/>
            </w:tcBorders>
            <w:shd w:val="clear" w:color="auto" w:fill="auto"/>
          </w:tcPr>
          <w:p w:rsidR="00532384" w:rsidRPr="00637D81" w:rsidRDefault="00C00FA8" w:rsidP="00A32404">
            <w:pPr>
              <w:tabs>
                <w:tab w:val="left" w:pos="6720"/>
              </w:tabs>
              <w:snapToGrid w:val="0"/>
              <w:spacing w:line="240" w:lineRule="auto"/>
              <w:jc w:val="center"/>
              <w:rPr>
                <w:rFonts w:ascii="Times New Roman" w:hAnsi="Times New Roman"/>
                <w:sz w:val="24"/>
                <w:szCs w:val="24"/>
              </w:rPr>
            </w:pPr>
            <w:r>
              <w:rPr>
                <w:rFonts w:ascii="Times New Roman" w:hAnsi="Times New Roman"/>
                <w:sz w:val="24"/>
                <w:szCs w:val="24"/>
              </w:rPr>
              <w:t>Физика 7-9</w:t>
            </w:r>
            <w:r w:rsidR="00532384" w:rsidRPr="00637D81">
              <w:rPr>
                <w:rFonts w:ascii="Times New Roman" w:hAnsi="Times New Roman"/>
                <w:sz w:val="24"/>
                <w:szCs w:val="24"/>
              </w:rPr>
              <w:t xml:space="preserve"> кл.</w:t>
            </w:r>
          </w:p>
          <w:p w:rsidR="00532384" w:rsidRPr="00637D81" w:rsidRDefault="00C00FA8" w:rsidP="00A32404">
            <w:pPr>
              <w:tabs>
                <w:tab w:val="left" w:pos="6720"/>
              </w:tabs>
              <w:snapToGrid w:val="0"/>
              <w:spacing w:line="240" w:lineRule="auto"/>
              <w:jc w:val="center"/>
              <w:rPr>
                <w:rFonts w:ascii="Times New Roman" w:hAnsi="Times New Roman"/>
                <w:sz w:val="24"/>
                <w:szCs w:val="24"/>
              </w:rPr>
            </w:pPr>
            <w:r>
              <w:rPr>
                <w:rFonts w:ascii="Times New Roman" w:hAnsi="Times New Roman"/>
                <w:sz w:val="24"/>
                <w:szCs w:val="24"/>
              </w:rPr>
              <w:t>География 5-9</w:t>
            </w:r>
            <w:r w:rsidR="00532384" w:rsidRPr="00637D81">
              <w:rPr>
                <w:rFonts w:ascii="Times New Roman" w:hAnsi="Times New Roman"/>
                <w:sz w:val="24"/>
                <w:szCs w:val="24"/>
              </w:rPr>
              <w:t xml:space="preserve"> кл.</w:t>
            </w:r>
          </w:p>
          <w:p w:rsidR="00532384" w:rsidRPr="00637D81" w:rsidRDefault="00532384" w:rsidP="00A32404">
            <w:pPr>
              <w:tabs>
                <w:tab w:val="left" w:pos="6720"/>
              </w:tabs>
              <w:snapToGrid w:val="0"/>
              <w:spacing w:line="240" w:lineRule="auto"/>
              <w:jc w:val="center"/>
              <w:rPr>
                <w:rFonts w:ascii="Times New Roman" w:hAnsi="Times New Roman"/>
                <w:sz w:val="24"/>
                <w:szCs w:val="24"/>
              </w:rPr>
            </w:pPr>
            <w:r w:rsidRPr="00637D81">
              <w:rPr>
                <w:rFonts w:ascii="Times New Roman" w:hAnsi="Times New Roman"/>
                <w:sz w:val="24"/>
                <w:szCs w:val="24"/>
              </w:rPr>
              <w:t>.</w:t>
            </w:r>
          </w:p>
        </w:tc>
        <w:tc>
          <w:tcPr>
            <w:tcW w:w="1275" w:type="dxa"/>
            <w:tcBorders>
              <w:top w:val="single" w:sz="4" w:space="0" w:color="000000"/>
              <w:left w:val="single" w:sz="4" w:space="0" w:color="auto"/>
              <w:bottom w:val="single" w:sz="4" w:space="0" w:color="000000"/>
              <w:right w:val="single" w:sz="4" w:space="0" w:color="000000"/>
            </w:tcBorders>
            <w:shd w:val="clear" w:color="auto" w:fill="auto"/>
          </w:tcPr>
          <w:p w:rsidR="00532384" w:rsidRPr="00637D81" w:rsidRDefault="00532384" w:rsidP="00A32404">
            <w:pPr>
              <w:tabs>
                <w:tab w:val="left" w:pos="6720"/>
              </w:tabs>
              <w:snapToGrid w:val="0"/>
              <w:spacing w:line="240" w:lineRule="auto"/>
              <w:jc w:val="center"/>
              <w:rPr>
                <w:rFonts w:ascii="Times New Roman" w:hAnsi="Times New Roman"/>
                <w:sz w:val="24"/>
                <w:szCs w:val="24"/>
              </w:rPr>
            </w:pPr>
            <w:r w:rsidRPr="00637D81">
              <w:rPr>
                <w:rFonts w:ascii="Times New Roman" w:hAnsi="Times New Roman"/>
                <w:sz w:val="24"/>
                <w:szCs w:val="24"/>
              </w:rPr>
              <w:t>б/к</w:t>
            </w:r>
          </w:p>
        </w:tc>
      </w:tr>
      <w:tr w:rsidR="00532384" w:rsidRPr="00637D81" w:rsidTr="00532384">
        <w:trPr>
          <w:trHeight w:val="415"/>
        </w:trPr>
        <w:tc>
          <w:tcPr>
            <w:tcW w:w="697" w:type="dxa"/>
            <w:gridSpan w:val="2"/>
            <w:tcBorders>
              <w:top w:val="single" w:sz="4" w:space="0" w:color="000000"/>
              <w:left w:val="single" w:sz="4" w:space="0" w:color="000000"/>
              <w:bottom w:val="single" w:sz="4" w:space="0" w:color="000000"/>
            </w:tcBorders>
            <w:shd w:val="clear" w:color="auto" w:fill="auto"/>
          </w:tcPr>
          <w:p w:rsidR="00532384" w:rsidRPr="00637D81" w:rsidRDefault="00532384" w:rsidP="00A32404">
            <w:pPr>
              <w:tabs>
                <w:tab w:val="left" w:pos="6720"/>
              </w:tabs>
              <w:snapToGrid w:val="0"/>
              <w:spacing w:line="240" w:lineRule="auto"/>
              <w:jc w:val="center"/>
              <w:rPr>
                <w:rFonts w:ascii="Times New Roman" w:hAnsi="Times New Roman"/>
                <w:sz w:val="24"/>
                <w:szCs w:val="24"/>
              </w:rPr>
            </w:pPr>
            <w:r w:rsidRPr="00637D81">
              <w:rPr>
                <w:rFonts w:ascii="Times New Roman" w:hAnsi="Times New Roman"/>
                <w:sz w:val="24"/>
                <w:szCs w:val="24"/>
              </w:rPr>
              <w:t>2</w:t>
            </w:r>
          </w:p>
        </w:tc>
        <w:tc>
          <w:tcPr>
            <w:tcW w:w="1146" w:type="dxa"/>
            <w:tcBorders>
              <w:top w:val="single" w:sz="4" w:space="0" w:color="000000"/>
              <w:left w:val="single" w:sz="4" w:space="0" w:color="000000"/>
              <w:bottom w:val="single" w:sz="4" w:space="0" w:color="000000"/>
            </w:tcBorders>
            <w:shd w:val="clear" w:color="auto" w:fill="auto"/>
          </w:tcPr>
          <w:p w:rsidR="00532384" w:rsidRPr="00637D81" w:rsidRDefault="00532384" w:rsidP="00A32404">
            <w:pPr>
              <w:tabs>
                <w:tab w:val="left" w:pos="6720"/>
              </w:tabs>
              <w:snapToGrid w:val="0"/>
              <w:spacing w:line="240" w:lineRule="auto"/>
              <w:jc w:val="center"/>
              <w:rPr>
                <w:rFonts w:ascii="Times New Roman" w:hAnsi="Times New Roman"/>
                <w:sz w:val="24"/>
                <w:szCs w:val="24"/>
              </w:rPr>
            </w:pPr>
            <w:r w:rsidRPr="00637D81">
              <w:rPr>
                <w:rFonts w:ascii="Times New Roman" w:hAnsi="Times New Roman"/>
                <w:sz w:val="24"/>
                <w:szCs w:val="24"/>
              </w:rPr>
              <w:t>Алексеева Татьяна Александровна</w:t>
            </w:r>
          </w:p>
        </w:tc>
        <w:tc>
          <w:tcPr>
            <w:tcW w:w="992" w:type="dxa"/>
            <w:tcBorders>
              <w:top w:val="single" w:sz="4" w:space="0" w:color="000000"/>
              <w:left w:val="single" w:sz="4" w:space="0" w:color="000000"/>
              <w:bottom w:val="single" w:sz="4" w:space="0" w:color="000000"/>
            </w:tcBorders>
            <w:shd w:val="clear" w:color="auto" w:fill="auto"/>
          </w:tcPr>
          <w:p w:rsidR="00532384" w:rsidRPr="00637D81" w:rsidRDefault="00532384" w:rsidP="00A32404">
            <w:pPr>
              <w:spacing w:line="240" w:lineRule="auto"/>
              <w:jc w:val="center"/>
              <w:rPr>
                <w:rFonts w:ascii="Times New Roman" w:hAnsi="Times New Roman"/>
                <w:sz w:val="24"/>
                <w:szCs w:val="24"/>
              </w:rPr>
            </w:pPr>
            <w:r w:rsidRPr="00637D81">
              <w:rPr>
                <w:rFonts w:ascii="Times New Roman" w:hAnsi="Times New Roman"/>
                <w:sz w:val="24"/>
                <w:szCs w:val="24"/>
              </w:rPr>
              <w:t>Высшее Ростовский Государственный Педагогический Университет</w:t>
            </w:r>
          </w:p>
          <w:p w:rsidR="00532384" w:rsidRPr="00637D81" w:rsidRDefault="00532384" w:rsidP="00A32404">
            <w:pPr>
              <w:spacing w:line="240" w:lineRule="auto"/>
              <w:jc w:val="center"/>
              <w:rPr>
                <w:rFonts w:ascii="Times New Roman" w:hAnsi="Times New Roman"/>
                <w:sz w:val="24"/>
                <w:szCs w:val="24"/>
              </w:rPr>
            </w:pPr>
            <w:r w:rsidRPr="00637D81">
              <w:rPr>
                <w:rFonts w:ascii="Times New Roman" w:hAnsi="Times New Roman"/>
                <w:sz w:val="24"/>
                <w:szCs w:val="24"/>
              </w:rPr>
              <w:t>1995</w:t>
            </w:r>
          </w:p>
          <w:p w:rsidR="00532384" w:rsidRPr="00637D81" w:rsidRDefault="00532384" w:rsidP="00A32404">
            <w:pPr>
              <w:tabs>
                <w:tab w:val="left" w:pos="6720"/>
              </w:tabs>
              <w:snapToGrid w:val="0"/>
              <w:spacing w:line="240" w:lineRule="auto"/>
              <w:jc w:val="center"/>
              <w:rPr>
                <w:rFonts w:ascii="Times New Roman" w:hAnsi="Times New Roman"/>
                <w:sz w:val="24"/>
                <w:szCs w:val="24"/>
              </w:rPr>
            </w:pPr>
            <w:r w:rsidRPr="00637D81">
              <w:rPr>
                <w:rFonts w:ascii="Times New Roman" w:hAnsi="Times New Roman"/>
                <w:sz w:val="24"/>
                <w:szCs w:val="24"/>
              </w:rPr>
              <w:t>ЭВ № 611061</w:t>
            </w:r>
          </w:p>
        </w:tc>
        <w:tc>
          <w:tcPr>
            <w:tcW w:w="1418" w:type="dxa"/>
            <w:tcBorders>
              <w:top w:val="single" w:sz="4" w:space="0" w:color="000000"/>
              <w:left w:val="single" w:sz="4" w:space="0" w:color="000000"/>
              <w:bottom w:val="single" w:sz="4" w:space="0" w:color="000000"/>
            </w:tcBorders>
            <w:shd w:val="clear" w:color="auto" w:fill="auto"/>
          </w:tcPr>
          <w:p w:rsidR="00532384" w:rsidRPr="00637D81" w:rsidRDefault="00532384" w:rsidP="00A32404">
            <w:pPr>
              <w:spacing w:line="240" w:lineRule="auto"/>
              <w:jc w:val="center"/>
              <w:rPr>
                <w:rFonts w:ascii="Times New Roman" w:hAnsi="Times New Roman"/>
                <w:sz w:val="24"/>
                <w:szCs w:val="24"/>
              </w:rPr>
            </w:pPr>
            <w:r w:rsidRPr="00637D81">
              <w:rPr>
                <w:rFonts w:ascii="Times New Roman" w:hAnsi="Times New Roman"/>
                <w:sz w:val="24"/>
                <w:szCs w:val="24"/>
              </w:rPr>
              <w:t>филология, учитель русского языкв и литературы</w:t>
            </w:r>
          </w:p>
          <w:p w:rsidR="00532384" w:rsidRPr="00637D81" w:rsidRDefault="00532384" w:rsidP="00A32404">
            <w:pPr>
              <w:tabs>
                <w:tab w:val="left" w:pos="6720"/>
              </w:tabs>
              <w:snapToGrid w:val="0"/>
              <w:spacing w:line="240" w:lineRule="auto"/>
              <w:jc w:val="center"/>
              <w:rPr>
                <w:rFonts w:ascii="Times New Roman" w:hAnsi="Times New Roman"/>
                <w:sz w:val="24"/>
                <w:szCs w:val="24"/>
              </w:rPr>
            </w:pPr>
          </w:p>
        </w:tc>
        <w:tc>
          <w:tcPr>
            <w:tcW w:w="1984" w:type="dxa"/>
            <w:tcBorders>
              <w:top w:val="single" w:sz="4" w:space="0" w:color="000000"/>
              <w:left w:val="single" w:sz="4" w:space="0" w:color="000000"/>
              <w:bottom w:val="single" w:sz="4" w:space="0" w:color="000000"/>
            </w:tcBorders>
            <w:shd w:val="clear" w:color="auto" w:fill="auto"/>
          </w:tcPr>
          <w:p w:rsidR="00532384" w:rsidRPr="00637D81" w:rsidRDefault="00532384" w:rsidP="00A32404">
            <w:pPr>
              <w:spacing w:line="240" w:lineRule="auto"/>
              <w:rPr>
                <w:rFonts w:ascii="Times New Roman" w:hAnsi="Times New Roman"/>
                <w:sz w:val="24"/>
                <w:szCs w:val="24"/>
              </w:rPr>
            </w:pPr>
            <w:r w:rsidRPr="00637D81">
              <w:rPr>
                <w:rFonts w:ascii="Times New Roman" w:hAnsi="Times New Roman"/>
                <w:sz w:val="24"/>
                <w:szCs w:val="24"/>
              </w:rPr>
              <w:t>2.Диплом о профессиональной переподготовке</w:t>
            </w:r>
          </w:p>
          <w:p w:rsidR="00532384" w:rsidRPr="00637D81" w:rsidRDefault="00532384" w:rsidP="00A32404">
            <w:pPr>
              <w:spacing w:line="240" w:lineRule="auto"/>
              <w:rPr>
                <w:rFonts w:ascii="Times New Roman" w:hAnsi="Times New Roman"/>
                <w:sz w:val="24"/>
                <w:szCs w:val="24"/>
              </w:rPr>
            </w:pPr>
            <w:r w:rsidRPr="00637D81">
              <w:rPr>
                <w:rFonts w:ascii="Times New Roman" w:hAnsi="Times New Roman"/>
                <w:sz w:val="24"/>
                <w:szCs w:val="24"/>
              </w:rPr>
              <w:t>2018 г</w:t>
            </w:r>
          </w:p>
          <w:p w:rsidR="00532384" w:rsidRPr="00637D81" w:rsidRDefault="00532384" w:rsidP="00A32404">
            <w:pPr>
              <w:spacing w:line="240" w:lineRule="auto"/>
              <w:rPr>
                <w:rFonts w:ascii="Times New Roman" w:hAnsi="Times New Roman"/>
                <w:sz w:val="24"/>
                <w:szCs w:val="24"/>
              </w:rPr>
            </w:pPr>
            <w:r w:rsidRPr="00637D81">
              <w:rPr>
                <w:rFonts w:ascii="Times New Roman" w:hAnsi="Times New Roman"/>
                <w:sz w:val="24"/>
                <w:szCs w:val="24"/>
              </w:rPr>
              <w:t>019403</w:t>
            </w:r>
          </w:p>
          <w:p w:rsidR="00532384" w:rsidRPr="00637D81" w:rsidRDefault="00532384" w:rsidP="00A32404">
            <w:pPr>
              <w:spacing w:line="240" w:lineRule="auto"/>
              <w:rPr>
                <w:rFonts w:ascii="Times New Roman" w:hAnsi="Times New Roman"/>
                <w:sz w:val="24"/>
                <w:szCs w:val="24"/>
              </w:rPr>
            </w:pPr>
            <w:r w:rsidRPr="00637D81">
              <w:rPr>
                <w:rFonts w:ascii="Times New Roman" w:hAnsi="Times New Roman"/>
                <w:sz w:val="24"/>
                <w:szCs w:val="24"/>
              </w:rPr>
              <w:t>«Учитель английского языка. Теория и методика преподавания учебного предмета «Английский язык» в условиях реализации ФГОС НО и ФГОС ООО»</w:t>
            </w:r>
          </w:p>
          <w:p w:rsidR="00532384" w:rsidRPr="00637D81" w:rsidRDefault="00532384" w:rsidP="00A32404">
            <w:pPr>
              <w:spacing w:line="240" w:lineRule="auto"/>
              <w:rPr>
                <w:rFonts w:ascii="Times New Roman" w:hAnsi="Times New Roman"/>
                <w:sz w:val="24"/>
                <w:szCs w:val="24"/>
              </w:rPr>
            </w:pPr>
            <w:r w:rsidRPr="00637D81">
              <w:rPr>
                <w:rFonts w:ascii="Times New Roman" w:hAnsi="Times New Roman"/>
                <w:sz w:val="24"/>
                <w:szCs w:val="24"/>
              </w:rPr>
              <w:t>«Институт повышения квалификации и профессиональной переподготовки»</w:t>
            </w:r>
          </w:p>
          <w:p w:rsidR="00532384" w:rsidRPr="00637D81" w:rsidRDefault="00532384" w:rsidP="00A32404">
            <w:pPr>
              <w:spacing w:line="240" w:lineRule="auto"/>
              <w:rPr>
                <w:rFonts w:ascii="Times New Roman" w:hAnsi="Times New Roman"/>
                <w:sz w:val="24"/>
                <w:szCs w:val="24"/>
              </w:rPr>
            </w:pPr>
            <w:r w:rsidRPr="00637D81">
              <w:rPr>
                <w:rFonts w:ascii="Times New Roman" w:hAnsi="Times New Roman"/>
                <w:sz w:val="24"/>
                <w:szCs w:val="24"/>
              </w:rPr>
              <w:t>Санкт-Петербург</w:t>
            </w:r>
          </w:p>
          <w:p w:rsidR="00532384" w:rsidRPr="00637D81" w:rsidRDefault="00532384" w:rsidP="00A32404">
            <w:pPr>
              <w:spacing w:line="240" w:lineRule="auto"/>
              <w:rPr>
                <w:rFonts w:ascii="Times New Roman" w:hAnsi="Times New Roman"/>
                <w:sz w:val="24"/>
                <w:szCs w:val="24"/>
              </w:rPr>
            </w:pPr>
            <w:r w:rsidRPr="00637D81">
              <w:rPr>
                <w:rFonts w:ascii="Times New Roman" w:hAnsi="Times New Roman"/>
                <w:sz w:val="24"/>
                <w:szCs w:val="24"/>
              </w:rPr>
              <w:t xml:space="preserve">. </w:t>
            </w:r>
          </w:p>
          <w:p w:rsidR="00532384" w:rsidRPr="00637D81" w:rsidRDefault="00532384" w:rsidP="00A32404">
            <w:pPr>
              <w:spacing w:line="240" w:lineRule="auto"/>
              <w:rPr>
                <w:rFonts w:ascii="Times New Roman" w:hAnsi="Times New Roman"/>
                <w:sz w:val="24"/>
                <w:szCs w:val="24"/>
              </w:rPr>
            </w:pPr>
            <w:r w:rsidRPr="00637D81">
              <w:rPr>
                <w:rFonts w:ascii="Times New Roman" w:hAnsi="Times New Roman"/>
                <w:sz w:val="24"/>
                <w:szCs w:val="24"/>
              </w:rPr>
              <w:t>3.2018г. Волгоград.ООО «Учитель» Отделение дополнительного образования.по доп. Профессиональной программе: ФГОС: организация внеурочной деятельности в современном образовательном процессе», 16 часов.</w:t>
            </w:r>
          </w:p>
        </w:tc>
        <w:tc>
          <w:tcPr>
            <w:tcW w:w="1560" w:type="dxa"/>
            <w:tcBorders>
              <w:top w:val="single" w:sz="4" w:space="0" w:color="000000"/>
              <w:left w:val="single" w:sz="4" w:space="0" w:color="000000"/>
              <w:bottom w:val="single" w:sz="4" w:space="0" w:color="000000"/>
              <w:right w:val="single" w:sz="4" w:space="0" w:color="auto"/>
            </w:tcBorders>
            <w:shd w:val="clear" w:color="auto" w:fill="auto"/>
          </w:tcPr>
          <w:p w:rsidR="00532384" w:rsidRPr="00637D81" w:rsidRDefault="00C00FA8" w:rsidP="00A32404">
            <w:pPr>
              <w:tabs>
                <w:tab w:val="left" w:pos="6720"/>
              </w:tabs>
              <w:snapToGrid w:val="0"/>
              <w:spacing w:line="240" w:lineRule="auto"/>
              <w:jc w:val="center"/>
              <w:rPr>
                <w:rFonts w:ascii="Times New Roman" w:hAnsi="Times New Roman"/>
                <w:sz w:val="24"/>
                <w:szCs w:val="24"/>
              </w:rPr>
            </w:pPr>
            <w:r>
              <w:rPr>
                <w:rFonts w:ascii="Times New Roman" w:hAnsi="Times New Roman"/>
                <w:sz w:val="24"/>
                <w:szCs w:val="24"/>
              </w:rPr>
              <w:t>Английский язык 6-9</w:t>
            </w:r>
            <w:r w:rsidR="00532384" w:rsidRPr="00637D81">
              <w:rPr>
                <w:rFonts w:ascii="Times New Roman" w:hAnsi="Times New Roman"/>
                <w:sz w:val="24"/>
                <w:szCs w:val="24"/>
              </w:rPr>
              <w:t xml:space="preserve"> класс</w:t>
            </w:r>
          </w:p>
          <w:p w:rsidR="00532384" w:rsidRPr="00637D81" w:rsidRDefault="00532384" w:rsidP="00A32404">
            <w:pPr>
              <w:tabs>
                <w:tab w:val="left" w:pos="6720"/>
              </w:tabs>
              <w:snapToGrid w:val="0"/>
              <w:spacing w:line="240" w:lineRule="auto"/>
              <w:jc w:val="center"/>
              <w:rPr>
                <w:rFonts w:ascii="Times New Roman" w:hAnsi="Times New Roman"/>
                <w:sz w:val="24"/>
                <w:szCs w:val="24"/>
              </w:rPr>
            </w:pPr>
            <w:r w:rsidRPr="00637D81">
              <w:rPr>
                <w:rFonts w:ascii="Times New Roman" w:hAnsi="Times New Roman"/>
                <w:sz w:val="24"/>
                <w:szCs w:val="24"/>
              </w:rPr>
              <w:t>Внеурочный курс: «</w:t>
            </w:r>
            <w:r w:rsidR="00C00FA8">
              <w:rPr>
                <w:rFonts w:ascii="Times New Roman" w:hAnsi="Times New Roman"/>
                <w:sz w:val="24"/>
                <w:szCs w:val="24"/>
              </w:rPr>
              <w:t>Мы исследователи» 8</w:t>
            </w:r>
            <w:r w:rsidRPr="00637D81">
              <w:rPr>
                <w:rFonts w:ascii="Times New Roman" w:hAnsi="Times New Roman"/>
                <w:sz w:val="24"/>
                <w:szCs w:val="24"/>
              </w:rPr>
              <w:t xml:space="preserve"> класс</w:t>
            </w:r>
          </w:p>
          <w:p w:rsidR="00532384" w:rsidRPr="00637D81" w:rsidRDefault="00532384" w:rsidP="00A32404">
            <w:pPr>
              <w:tabs>
                <w:tab w:val="left" w:pos="6720"/>
              </w:tabs>
              <w:snapToGrid w:val="0"/>
              <w:spacing w:line="240" w:lineRule="auto"/>
              <w:jc w:val="center"/>
              <w:rPr>
                <w:rFonts w:ascii="Times New Roman" w:hAnsi="Times New Roman"/>
                <w:sz w:val="24"/>
                <w:szCs w:val="24"/>
              </w:rPr>
            </w:pPr>
          </w:p>
        </w:tc>
        <w:tc>
          <w:tcPr>
            <w:tcW w:w="1275" w:type="dxa"/>
            <w:tcBorders>
              <w:top w:val="single" w:sz="4" w:space="0" w:color="000000"/>
              <w:left w:val="single" w:sz="4" w:space="0" w:color="auto"/>
              <w:bottom w:val="single" w:sz="4" w:space="0" w:color="000000"/>
              <w:right w:val="single" w:sz="4" w:space="0" w:color="000000"/>
            </w:tcBorders>
            <w:shd w:val="clear" w:color="auto" w:fill="auto"/>
          </w:tcPr>
          <w:p w:rsidR="00532384" w:rsidRPr="00A9348F" w:rsidRDefault="00A9348F" w:rsidP="00A32404">
            <w:pPr>
              <w:tabs>
                <w:tab w:val="left" w:pos="6720"/>
              </w:tabs>
              <w:snapToGrid w:val="0"/>
              <w:spacing w:line="240" w:lineRule="auto"/>
              <w:jc w:val="center"/>
              <w:rPr>
                <w:rFonts w:ascii="Times New Roman" w:hAnsi="Times New Roman"/>
                <w:sz w:val="24"/>
                <w:szCs w:val="24"/>
                <w:lang w:val="en-US"/>
              </w:rPr>
            </w:pPr>
            <w:r>
              <w:rPr>
                <w:rFonts w:ascii="Times New Roman" w:hAnsi="Times New Roman"/>
                <w:sz w:val="24"/>
                <w:szCs w:val="24"/>
              </w:rPr>
              <w:t>Первая№</w:t>
            </w:r>
            <w:r>
              <w:rPr>
                <w:rFonts w:ascii="Times New Roman" w:hAnsi="Times New Roman"/>
                <w:sz w:val="24"/>
                <w:szCs w:val="24"/>
                <w:lang w:val="en-US"/>
              </w:rPr>
              <w:t>965</w:t>
            </w:r>
            <w:r>
              <w:rPr>
                <w:rFonts w:ascii="Times New Roman" w:hAnsi="Times New Roman"/>
                <w:sz w:val="24"/>
                <w:szCs w:val="24"/>
              </w:rPr>
              <w:t xml:space="preserve"> от </w:t>
            </w:r>
            <w:r>
              <w:rPr>
                <w:rFonts w:ascii="Times New Roman" w:hAnsi="Times New Roman"/>
                <w:sz w:val="24"/>
                <w:szCs w:val="24"/>
                <w:lang w:val="en-US"/>
              </w:rPr>
              <w:t>21</w:t>
            </w:r>
            <w:r>
              <w:rPr>
                <w:rFonts w:ascii="Times New Roman" w:hAnsi="Times New Roman"/>
                <w:sz w:val="24"/>
                <w:szCs w:val="24"/>
              </w:rPr>
              <w:t>.12.201</w:t>
            </w:r>
            <w:r>
              <w:rPr>
                <w:rFonts w:ascii="Times New Roman" w:hAnsi="Times New Roman"/>
                <w:sz w:val="24"/>
                <w:szCs w:val="24"/>
                <w:lang w:val="en-US"/>
              </w:rPr>
              <w:t>8</w:t>
            </w:r>
          </w:p>
        </w:tc>
      </w:tr>
      <w:tr w:rsidR="00532384" w:rsidRPr="00637D81" w:rsidTr="00532384">
        <w:trPr>
          <w:trHeight w:val="484"/>
        </w:trPr>
        <w:tc>
          <w:tcPr>
            <w:tcW w:w="697" w:type="dxa"/>
            <w:gridSpan w:val="2"/>
            <w:tcBorders>
              <w:top w:val="single" w:sz="4" w:space="0" w:color="000000"/>
              <w:left w:val="single" w:sz="4" w:space="0" w:color="000000"/>
              <w:bottom w:val="single" w:sz="4" w:space="0" w:color="000000"/>
            </w:tcBorders>
            <w:shd w:val="clear" w:color="auto" w:fill="auto"/>
          </w:tcPr>
          <w:p w:rsidR="00532384" w:rsidRPr="00637D81" w:rsidRDefault="00532384" w:rsidP="00A32404">
            <w:pPr>
              <w:tabs>
                <w:tab w:val="left" w:pos="6720"/>
              </w:tabs>
              <w:snapToGrid w:val="0"/>
              <w:spacing w:line="240" w:lineRule="auto"/>
              <w:jc w:val="center"/>
              <w:rPr>
                <w:rFonts w:ascii="Times New Roman" w:hAnsi="Times New Roman"/>
                <w:sz w:val="24"/>
                <w:szCs w:val="24"/>
              </w:rPr>
            </w:pPr>
            <w:r w:rsidRPr="00637D81">
              <w:rPr>
                <w:rFonts w:ascii="Times New Roman" w:hAnsi="Times New Roman"/>
                <w:sz w:val="24"/>
                <w:szCs w:val="24"/>
              </w:rPr>
              <w:t>4</w:t>
            </w:r>
          </w:p>
        </w:tc>
        <w:tc>
          <w:tcPr>
            <w:tcW w:w="1146" w:type="dxa"/>
            <w:tcBorders>
              <w:top w:val="single" w:sz="4" w:space="0" w:color="000000"/>
              <w:left w:val="single" w:sz="4" w:space="0" w:color="000000"/>
              <w:bottom w:val="single" w:sz="4" w:space="0" w:color="000000"/>
            </w:tcBorders>
            <w:shd w:val="clear" w:color="auto" w:fill="auto"/>
          </w:tcPr>
          <w:p w:rsidR="00532384" w:rsidRPr="00637D81" w:rsidRDefault="00532384" w:rsidP="00A32404">
            <w:pPr>
              <w:tabs>
                <w:tab w:val="left" w:pos="6720"/>
              </w:tabs>
              <w:snapToGrid w:val="0"/>
              <w:spacing w:line="240" w:lineRule="auto"/>
              <w:jc w:val="center"/>
              <w:rPr>
                <w:rFonts w:ascii="Times New Roman" w:hAnsi="Times New Roman"/>
                <w:sz w:val="24"/>
                <w:szCs w:val="24"/>
              </w:rPr>
            </w:pPr>
            <w:r w:rsidRPr="00637D81">
              <w:rPr>
                <w:rFonts w:ascii="Times New Roman" w:hAnsi="Times New Roman"/>
                <w:sz w:val="24"/>
                <w:szCs w:val="24"/>
              </w:rPr>
              <w:t>Биганашвили Галина Николаевна</w:t>
            </w:r>
          </w:p>
        </w:tc>
        <w:tc>
          <w:tcPr>
            <w:tcW w:w="992" w:type="dxa"/>
            <w:tcBorders>
              <w:top w:val="single" w:sz="4" w:space="0" w:color="000000"/>
              <w:left w:val="single" w:sz="4" w:space="0" w:color="000000"/>
              <w:bottom w:val="single" w:sz="4" w:space="0" w:color="000000"/>
            </w:tcBorders>
            <w:shd w:val="clear" w:color="auto" w:fill="auto"/>
          </w:tcPr>
          <w:p w:rsidR="00532384" w:rsidRPr="00637D81" w:rsidRDefault="00532384" w:rsidP="00A32404">
            <w:pPr>
              <w:spacing w:line="240" w:lineRule="auto"/>
              <w:rPr>
                <w:rFonts w:ascii="Times New Roman" w:hAnsi="Times New Roman"/>
                <w:sz w:val="24"/>
                <w:szCs w:val="24"/>
              </w:rPr>
            </w:pPr>
            <w:r w:rsidRPr="00637D81">
              <w:rPr>
                <w:rFonts w:ascii="Times New Roman" w:hAnsi="Times New Roman"/>
                <w:sz w:val="24"/>
                <w:szCs w:val="24"/>
              </w:rPr>
              <w:t>Среднее-специальное Каменское педагогическое училище</w:t>
            </w:r>
          </w:p>
          <w:p w:rsidR="00532384" w:rsidRPr="00637D81" w:rsidRDefault="00532384" w:rsidP="00A32404">
            <w:pPr>
              <w:spacing w:line="240" w:lineRule="auto"/>
              <w:rPr>
                <w:rFonts w:ascii="Times New Roman" w:hAnsi="Times New Roman"/>
                <w:sz w:val="24"/>
                <w:szCs w:val="24"/>
              </w:rPr>
            </w:pPr>
            <w:r w:rsidRPr="00637D81">
              <w:rPr>
                <w:rFonts w:ascii="Times New Roman" w:hAnsi="Times New Roman"/>
                <w:sz w:val="24"/>
                <w:szCs w:val="24"/>
              </w:rPr>
              <w:t>1993 г</w:t>
            </w:r>
          </w:p>
          <w:p w:rsidR="00532384" w:rsidRPr="00637D81" w:rsidRDefault="00532384" w:rsidP="00A32404">
            <w:pPr>
              <w:spacing w:line="240" w:lineRule="auto"/>
              <w:rPr>
                <w:rFonts w:ascii="Times New Roman" w:hAnsi="Times New Roman"/>
                <w:sz w:val="24"/>
                <w:szCs w:val="24"/>
              </w:rPr>
            </w:pPr>
            <w:r w:rsidRPr="00637D81">
              <w:rPr>
                <w:rFonts w:ascii="Times New Roman" w:hAnsi="Times New Roman"/>
                <w:sz w:val="24"/>
                <w:szCs w:val="24"/>
              </w:rPr>
              <w:t>№ 641327</w:t>
            </w:r>
          </w:p>
          <w:p w:rsidR="00532384" w:rsidRPr="00637D81" w:rsidRDefault="00532384" w:rsidP="00A32404">
            <w:pPr>
              <w:tabs>
                <w:tab w:val="left" w:pos="6720"/>
              </w:tabs>
              <w:snapToGrid w:val="0"/>
              <w:spacing w:line="240" w:lineRule="auto"/>
              <w:jc w:val="center"/>
              <w:rPr>
                <w:rFonts w:ascii="Times New Roman" w:hAnsi="Times New Roman"/>
                <w:sz w:val="24"/>
                <w:szCs w:val="24"/>
              </w:rPr>
            </w:pPr>
          </w:p>
        </w:tc>
        <w:tc>
          <w:tcPr>
            <w:tcW w:w="1418" w:type="dxa"/>
            <w:tcBorders>
              <w:top w:val="single" w:sz="4" w:space="0" w:color="000000"/>
              <w:left w:val="single" w:sz="4" w:space="0" w:color="000000"/>
              <w:bottom w:val="single" w:sz="4" w:space="0" w:color="000000"/>
            </w:tcBorders>
            <w:shd w:val="clear" w:color="auto" w:fill="auto"/>
          </w:tcPr>
          <w:p w:rsidR="00532384" w:rsidRPr="00637D81" w:rsidRDefault="00532384" w:rsidP="00A32404">
            <w:pPr>
              <w:spacing w:line="240" w:lineRule="auto"/>
              <w:rPr>
                <w:rFonts w:ascii="Times New Roman" w:hAnsi="Times New Roman"/>
                <w:sz w:val="24"/>
                <w:szCs w:val="24"/>
              </w:rPr>
            </w:pPr>
            <w:r w:rsidRPr="00637D81">
              <w:rPr>
                <w:rFonts w:ascii="Times New Roman" w:hAnsi="Times New Roman"/>
                <w:sz w:val="24"/>
                <w:szCs w:val="24"/>
              </w:rPr>
              <w:t>Учитель начальных классов,организатор внеклассной работы;</w:t>
            </w:r>
          </w:p>
          <w:p w:rsidR="00532384" w:rsidRPr="00637D81" w:rsidRDefault="00532384" w:rsidP="00A32404">
            <w:pPr>
              <w:tabs>
                <w:tab w:val="left" w:pos="6720"/>
              </w:tabs>
              <w:snapToGrid w:val="0"/>
              <w:spacing w:line="240" w:lineRule="auto"/>
              <w:jc w:val="center"/>
              <w:rPr>
                <w:rFonts w:ascii="Times New Roman" w:hAnsi="Times New Roman"/>
                <w:sz w:val="24"/>
                <w:szCs w:val="24"/>
              </w:rPr>
            </w:pPr>
            <w:r w:rsidRPr="00637D81">
              <w:rPr>
                <w:rFonts w:ascii="Times New Roman" w:hAnsi="Times New Roman"/>
                <w:sz w:val="24"/>
                <w:szCs w:val="24"/>
              </w:rPr>
              <w:t>Преподавание в начальных классах</w:t>
            </w:r>
          </w:p>
        </w:tc>
        <w:tc>
          <w:tcPr>
            <w:tcW w:w="1984" w:type="dxa"/>
            <w:tcBorders>
              <w:top w:val="single" w:sz="4" w:space="0" w:color="000000"/>
              <w:left w:val="single" w:sz="4" w:space="0" w:color="000000"/>
              <w:bottom w:val="single" w:sz="4" w:space="0" w:color="000000"/>
            </w:tcBorders>
            <w:shd w:val="clear" w:color="auto" w:fill="auto"/>
          </w:tcPr>
          <w:p w:rsidR="00532384" w:rsidRPr="00637D81" w:rsidRDefault="00532384" w:rsidP="00321139">
            <w:pPr>
              <w:numPr>
                <w:ilvl w:val="0"/>
                <w:numId w:val="184"/>
              </w:numPr>
              <w:suppressAutoHyphens/>
              <w:spacing w:line="240" w:lineRule="auto"/>
              <w:rPr>
                <w:rFonts w:ascii="Times New Roman" w:hAnsi="Times New Roman"/>
                <w:sz w:val="24"/>
                <w:szCs w:val="24"/>
              </w:rPr>
            </w:pPr>
            <w:r w:rsidRPr="00637D81">
              <w:rPr>
                <w:rFonts w:ascii="Times New Roman" w:hAnsi="Times New Roman"/>
                <w:sz w:val="24"/>
                <w:szCs w:val="24"/>
              </w:rPr>
              <w:t xml:space="preserve">27 января 2018 </w:t>
            </w:r>
          </w:p>
          <w:p w:rsidR="00532384" w:rsidRPr="00637D81" w:rsidRDefault="00532384" w:rsidP="00A32404">
            <w:pPr>
              <w:spacing w:line="240" w:lineRule="auto"/>
              <w:rPr>
                <w:rFonts w:ascii="Times New Roman" w:hAnsi="Times New Roman"/>
                <w:sz w:val="24"/>
                <w:szCs w:val="24"/>
              </w:rPr>
            </w:pPr>
            <w:r w:rsidRPr="00637D81">
              <w:rPr>
                <w:rFonts w:ascii="Times New Roman" w:hAnsi="Times New Roman"/>
                <w:sz w:val="24"/>
                <w:szCs w:val="24"/>
              </w:rPr>
              <w:t>612406527875</w:t>
            </w:r>
          </w:p>
          <w:p w:rsidR="00532384" w:rsidRPr="00637D81" w:rsidRDefault="00532384" w:rsidP="00A32404">
            <w:pPr>
              <w:spacing w:line="240" w:lineRule="auto"/>
              <w:rPr>
                <w:rFonts w:ascii="Times New Roman" w:hAnsi="Times New Roman"/>
                <w:sz w:val="24"/>
                <w:szCs w:val="24"/>
              </w:rPr>
            </w:pPr>
            <w:r w:rsidRPr="00637D81">
              <w:rPr>
                <w:rFonts w:ascii="Times New Roman" w:hAnsi="Times New Roman"/>
                <w:sz w:val="24"/>
                <w:szCs w:val="24"/>
              </w:rPr>
              <w:t>«Методика преподавания технологии в соответствии с ФГОС»</w:t>
            </w:r>
          </w:p>
          <w:p w:rsidR="00532384" w:rsidRPr="00637D81" w:rsidRDefault="00532384" w:rsidP="00A32404">
            <w:pPr>
              <w:spacing w:line="240" w:lineRule="auto"/>
              <w:rPr>
                <w:rFonts w:ascii="Times New Roman" w:hAnsi="Times New Roman"/>
                <w:sz w:val="24"/>
                <w:szCs w:val="24"/>
              </w:rPr>
            </w:pPr>
            <w:r w:rsidRPr="00637D81">
              <w:rPr>
                <w:rFonts w:ascii="Times New Roman" w:hAnsi="Times New Roman"/>
                <w:sz w:val="24"/>
                <w:szCs w:val="24"/>
              </w:rPr>
              <w:t>108 часов</w:t>
            </w:r>
          </w:p>
          <w:p w:rsidR="00532384" w:rsidRPr="00637D81" w:rsidRDefault="00532384" w:rsidP="00A32404">
            <w:pPr>
              <w:spacing w:line="240" w:lineRule="auto"/>
              <w:rPr>
                <w:rFonts w:ascii="Times New Roman" w:hAnsi="Times New Roman"/>
                <w:sz w:val="24"/>
                <w:szCs w:val="24"/>
              </w:rPr>
            </w:pPr>
            <w:r w:rsidRPr="00637D81">
              <w:rPr>
                <w:rFonts w:ascii="Times New Roman" w:hAnsi="Times New Roman"/>
                <w:sz w:val="24"/>
                <w:szCs w:val="24"/>
              </w:rPr>
              <w:t>«Институт переподготовки и повышения квалификации»</w:t>
            </w:r>
          </w:p>
          <w:p w:rsidR="00532384" w:rsidRPr="00637D81" w:rsidRDefault="00532384" w:rsidP="00A32404">
            <w:pPr>
              <w:spacing w:line="240" w:lineRule="auto"/>
              <w:rPr>
                <w:rFonts w:ascii="Times New Roman" w:hAnsi="Times New Roman"/>
                <w:sz w:val="24"/>
                <w:szCs w:val="24"/>
              </w:rPr>
            </w:pPr>
            <w:r w:rsidRPr="00637D81">
              <w:rPr>
                <w:rFonts w:ascii="Times New Roman" w:hAnsi="Times New Roman"/>
                <w:sz w:val="24"/>
                <w:szCs w:val="24"/>
              </w:rPr>
              <w:t>Новочеркасск</w:t>
            </w:r>
          </w:p>
          <w:p w:rsidR="00532384" w:rsidRPr="00637D81" w:rsidRDefault="00532384" w:rsidP="00A32404">
            <w:pPr>
              <w:spacing w:line="240" w:lineRule="auto"/>
              <w:rPr>
                <w:rFonts w:ascii="Times New Roman" w:hAnsi="Times New Roman"/>
                <w:sz w:val="24"/>
                <w:szCs w:val="24"/>
              </w:rPr>
            </w:pPr>
          </w:p>
          <w:p w:rsidR="00532384" w:rsidRPr="00637D81" w:rsidRDefault="00532384" w:rsidP="00A32404">
            <w:pPr>
              <w:spacing w:line="240" w:lineRule="auto"/>
              <w:rPr>
                <w:rFonts w:ascii="Times New Roman" w:hAnsi="Times New Roman"/>
                <w:sz w:val="24"/>
                <w:szCs w:val="24"/>
              </w:rPr>
            </w:pPr>
            <w:r w:rsidRPr="00637D81">
              <w:rPr>
                <w:rFonts w:ascii="Times New Roman" w:hAnsi="Times New Roman"/>
                <w:sz w:val="24"/>
                <w:szCs w:val="24"/>
              </w:rPr>
              <w:t>4. . 2018г. Волгоград.</w:t>
            </w:r>
          </w:p>
          <w:p w:rsidR="00532384" w:rsidRPr="00637D81" w:rsidRDefault="00532384" w:rsidP="00A32404">
            <w:pPr>
              <w:spacing w:line="240" w:lineRule="auto"/>
              <w:rPr>
                <w:rFonts w:ascii="Times New Roman" w:hAnsi="Times New Roman"/>
                <w:sz w:val="24"/>
                <w:szCs w:val="24"/>
              </w:rPr>
            </w:pPr>
            <w:r w:rsidRPr="00637D81">
              <w:rPr>
                <w:rFonts w:ascii="Times New Roman" w:hAnsi="Times New Roman"/>
                <w:sz w:val="24"/>
                <w:szCs w:val="24"/>
              </w:rPr>
              <w:t>ООО «Учитель» Отделение дополнительного образования.по доп. Профессиональной программе: ФГОС: организация внеурочной деятельности в современном образовательном процессе», 16 часов.</w:t>
            </w:r>
          </w:p>
          <w:p w:rsidR="00532384" w:rsidRPr="00637D81" w:rsidRDefault="00532384" w:rsidP="00A32404">
            <w:pPr>
              <w:spacing w:line="240" w:lineRule="auto"/>
              <w:rPr>
                <w:rFonts w:ascii="Times New Roman" w:hAnsi="Times New Roman"/>
                <w:sz w:val="24"/>
                <w:szCs w:val="24"/>
              </w:rPr>
            </w:pPr>
          </w:p>
          <w:p w:rsidR="00532384" w:rsidRPr="00637D81" w:rsidRDefault="00532384" w:rsidP="00A32404">
            <w:pPr>
              <w:spacing w:line="240" w:lineRule="auto"/>
              <w:ind w:left="720"/>
              <w:rPr>
                <w:rFonts w:ascii="Times New Roman" w:hAnsi="Times New Roman"/>
                <w:sz w:val="24"/>
                <w:szCs w:val="24"/>
              </w:rPr>
            </w:pPr>
          </w:p>
          <w:p w:rsidR="00532384" w:rsidRPr="00637D81" w:rsidRDefault="00532384" w:rsidP="00A32404">
            <w:pPr>
              <w:spacing w:line="240" w:lineRule="auto"/>
              <w:rPr>
                <w:rFonts w:ascii="Times New Roman" w:hAnsi="Times New Roman"/>
                <w:sz w:val="24"/>
                <w:szCs w:val="24"/>
              </w:rPr>
            </w:pPr>
          </w:p>
        </w:tc>
        <w:tc>
          <w:tcPr>
            <w:tcW w:w="1560" w:type="dxa"/>
            <w:tcBorders>
              <w:top w:val="single" w:sz="4" w:space="0" w:color="000000"/>
              <w:left w:val="single" w:sz="4" w:space="0" w:color="000000"/>
              <w:bottom w:val="single" w:sz="4" w:space="0" w:color="000000"/>
              <w:right w:val="single" w:sz="4" w:space="0" w:color="auto"/>
            </w:tcBorders>
            <w:shd w:val="clear" w:color="auto" w:fill="auto"/>
          </w:tcPr>
          <w:p w:rsidR="00532384" w:rsidRPr="00637D81" w:rsidRDefault="00C00FA8" w:rsidP="00A32404">
            <w:pPr>
              <w:tabs>
                <w:tab w:val="left" w:pos="6720"/>
              </w:tabs>
              <w:snapToGrid w:val="0"/>
              <w:spacing w:line="240" w:lineRule="auto"/>
              <w:jc w:val="center"/>
              <w:rPr>
                <w:rFonts w:ascii="Times New Roman" w:hAnsi="Times New Roman"/>
                <w:sz w:val="24"/>
                <w:szCs w:val="24"/>
              </w:rPr>
            </w:pPr>
            <w:r>
              <w:rPr>
                <w:rFonts w:ascii="Times New Roman" w:hAnsi="Times New Roman"/>
                <w:sz w:val="24"/>
                <w:szCs w:val="24"/>
              </w:rPr>
              <w:t>Технология -5-9</w:t>
            </w:r>
            <w:r w:rsidR="00532384" w:rsidRPr="00637D81">
              <w:rPr>
                <w:rFonts w:ascii="Times New Roman" w:hAnsi="Times New Roman"/>
                <w:sz w:val="24"/>
                <w:szCs w:val="24"/>
              </w:rPr>
              <w:t xml:space="preserve"> класс</w:t>
            </w:r>
          </w:p>
          <w:p w:rsidR="00532384" w:rsidRPr="00637D81" w:rsidRDefault="00532384" w:rsidP="00C00FA8">
            <w:pPr>
              <w:tabs>
                <w:tab w:val="left" w:pos="6720"/>
              </w:tabs>
              <w:snapToGrid w:val="0"/>
              <w:spacing w:line="240" w:lineRule="auto"/>
              <w:jc w:val="center"/>
              <w:rPr>
                <w:rFonts w:ascii="Times New Roman" w:hAnsi="Times New Roman"/>
                <w:sz w:val="24"/>
                <w:szCs w:val="24"/>
              </w:rPr>
            </w:pPr>
          </w:p>
        </w:tc>
        <w:tc>
          <w:tcPr>
            <w:tcW w:w="1275" w:type="dxa"/>
            <w:tcBorders>
              <w:top w:val="single" w:sz="4" w:space="0" w:color="000000"/>
              <w:left w:val="single" w:sz="4" w:space="0" w:color="auto"/>
              <w:bottom w:val="single" w:sz="4" w:space="0" w:color="000000"/>
              <w:right w:val="single" w:sz="4" w:space="0" w:color="000000"/>
            </w:tcBorders>
            <w:shd w:val="clear" w:color="auto" w:fill="auto"/>
          </w:tcPr>
          <w:p w:rsidR="00532384" w:rsidRPr="00637D81" w:rsidRDefault="00532384" w:rsidP="00A32404">
            <w:pPr>
              <w:tabs>
                <w:tab w:val="left" w:pos="6720"/>
              </w:tabs>
              <w:snapToGrid w:val="0"/>
              <w:spacing w:line="240" w:lineRule="auto"/>
              <w:jc w:val="center"/>
              <w:rPr>
                <w:rFonts w:ascii="Times New Roman" w:hAnsi="Times New Roman"/>
                <w:sz w:val="24"/>
                <w:szCs w:val="24"/>
              </w:rPr>
            </w:pPr>
            <w:r w:rsidRPr="00637D81">
              <w:rPr>
                <w:rFonts w:ascii="Times New Roman" w:hAnsi="Times New Roman"/>
                <w:sz w:val="24"/>
                <w:szCs w:val="24"/>
              </w:rPr>
              <w:t>Первая, №293 от 20.04.2018</w:t>
            </w:r>
          </w:p>
        </w:tc>
      </w:tr>
      <w:tr w:rsidR="00532384" w:rsidRPr="00637D81" w:rsidTr="00532384">
        <w:trPr>
          <w:trHeight w:val="491"/>
        </w:trPr>
        <w:tc>
          <w:tcPr>
            <w:tcW w:w="697" w:type="dxa"/>
            <w:gridSpan w:val="2"/>
            <w:tcBorders>
              <w:top w:val="single" w:sz="4" w:space="0" w:color="000000"/>
              <w:left w:val="single" w:sz="4" w:space="0" w:color="000000"/>
              <w:bottom w:val="single" w:sz="4" w:space="0" w:color="000000"/>
            </w:tcBorders>
            <w:shd w:val="clear" w:color="auto" w:fill="auto"/>
          </w:tcPr>
          <w:p w:rsidR="00532384" w:rsidRPr="00637D81" w:rsidRDefault="00532384" w:rsidP="00A32404">
            <w:pPr>
              <w:tabs>
                <w:tab w:val="left" w:pos="6720"/>
              </w:tabs>
              <w:snapToGrid w:val="0"/>
              <w:spacing w:line="240" w:lineRule="auto"/>
              <w:jc w:val="center"/>
              <w:rPr>
                <w:rFonts w:ascii="Times New Roman" w:hAnsi="Times New Roman"/>
                <w:sz w:val="24"/>
                <w:szCs w:val="24"/>
              </w:rPr>
            </w:pPr>
            <w:r w:rsidRPr="00637D81">
              <w:rPr>
                <w:rFonts w:ascii="Times New Roman" w:hAnsi="Times New Roman"/>
                <w:sz w:val="24"/>
                <w:szCs w:val="24"/>
              </w:rPr>
              <w:t>5</w:t>
            </w:r>
          </w:p>
        </w:tc>
        <w:tc>
          <w:tcPr>
            <w:tcW w:w="1146" w:type="dxa"/>
            <w:tcBorders>
              <w:top w:val="single" w:sz="4" w:space="0" w:color="000000"/>
              <w:left w:val="single" w:sz="4" w:space="0" w:color="000000"/>
              <w:bottom w:val="single" w:sz="4" w:space="0" w:color="000000"/>
            </w:tcBorders>
            <w:shd w:val="clear" w:color="auto" w:fill="auto"/>
          </w:tcPr>
          <w:p w:rsidR="00532384" w:rsidRPr="00637D81" w:rsidRDefault="00532384" w:rsidP="00A32404">
            <w:pPr>
              <w:tabs>
                <w:tab w:val="left" w:pos="6720"/>
              </w:tabs>
              <w:snapToGrid w:val="0"/>
              <w:spacing w:line="240" w:lineRule="auto"/>
              <w:jc w:val="center"/>
              <w:rPr>
                <w:rFonts w:ascii="Times New Roman" w:hAnsi="Times New Roman"/>
                <w:sz w:val="24"/>
                <w:szCs w:val="24"/>
              </w:rPr>
            </w:pPr>
            <w:r w:rsidRPr="00637D81">
              <w:rPr>
                <w:rFonts w:ascii="Times New Roman" w:hAnsi="Times New Roman"/>
                <w:sz w:val="24"/>
                <w:szCs w:val="24"/>
              </w:rPr>
              <w:t>Гнездилова Евгения Евгеньевна</w:t>
            </w:r>
          </w:p>
        </w:tc>
        <w:tc>
          <w:tcPr>
            <w:tcW w:w="992" w:type="dxa"/>
            <w:tcBorders>
              <w:top w:val="single" w:sz="4" w:space="0" w:color="000000"/>
              <w:left w:val="single" w:sz="4" w:space="0" w:color="000000"/>
              <w:bottom w:val="single" w:sz="4" w:space="0" w:color="000000"/>
            </w:tcBorders>
            <w:shd w:val="clear" w:color="auto" w:fill="auto"/>
          </w:tcPr>
          <w:p w:rsidR="00532384" w:rsidRPr="00637D81" w:rsidRDefault="00532384" w:rsidP="00A32404">
            <w:pPr>
              <w:tabs>
                <w:tab w:val="left" w:pos="6720"/>
              </w:tabs>
              <w:snapToGrid w:val="0"/>
              <w:spacing w:line="240" w:lineRule="auto"/>
              <w:jc w:val="center"/>
              <w:rPr>
                <w:rFonts w:ascii="Times New Roman" w:hAnsi="Times New Roman"/>
                <w:sz w:val="24"/>
                <w:szCs w:val="24"/>
              </w:rPr>
            </w:pPr>
            <w:r w:rsidRPr="00637D81">
              <w:rPr>
                <w:rFonts w:ascii="Times New Roman" w:hAnsi="Times New Roman"/>
                <w:sz w:val="24"/>
                <w:szCs w:val="24"/>
              </w:rPr>
              <w:t>Среднее-специальное</w:t>
            </w:r>
          </w:p>
          <w:p w:rsidR="00532384" w:rsidRPr="00637D81" w:rsidRDefault="00532384" w:rsidP="00A32404">
            <w:pPr>
              <w:tabs>
                <w:tab w:val="left" w:pos="6720"/>
              </w:tabs>
              <w:snapToGrid w:val="0"/>
              <w:spacing w:line="240" w:lineRule="auto"/>
              <w:jc w:val="center"/>
              <w:rPr>
                <w:rFonts w:ascii="Times New Roman" w:hAnsi="Times New Roman"/>
                <w:sz w:val="24"/>
                <w:szCs w:val="24"/>
              </w:rPr>
            </w:pPr>
            <w:r w:rsidRPr="00637D81">
              <w:rPr>
                <w:rFonts w:ascii="Times New Roman" w:hAnsi="Times New Roman"/>
                <w:sz w:val="24"/>
                <w:szCs w:val="24"/>
              </w:rPr>
              <w:t xml:space="preserve">Вешенский педагогический колледж им. М.А.Шолохова, 2017 г. 000000319, </w:t>
            </w:r>
          </w:p>
        </w:tc>
        <w:tc>
          <w:tcPr>
            <w:tcW w:w="1418" w:type="dxa"/>
            <w:tcBorders>
              <w:top w:val="single" w:sz="4" w:space="0" w:color="000000"/>
              <w:left w:val="single" w:sz="4" w:space="0" w:color="000000"/>
              <w:bottom w:val="single" w:sz="4" w:space="0" w:color="000000"/>
            </w:tcBorders>
            <w:shd w:val="clear" w:color="auto" w:fill="auto"/>
          </w:tcPr>
          <w:p w:rsidR="00532384" w:rsidRPr="00637D81" w:rsidRDefault="00532384" w:rsidP="00A32404">
            <w:pPr>
              <w:tabs>
                <w:tab w:val="left" w:pos="6720"/>
              </w:tabs>
              <w:snapToGrid w:val="0"/>
              <w:spacing w:line="240" w:lineRule="auto"/>
              <w:jc w:val="center"/>
              <w:rPr>
                <w:rFonts w:ascii="Times New Roman" w:hAnsi="Times New Roman"/>
                <w:sz w:val="24"/>
                <w:szCs w:val="24"/>
              </w:rPr>
            </w:pPr>
            <w:r w:rsidRPr="00637D81">
              <w:rPr>
                <w:rFonts w:ascii="Times New Roman" w:hAnsi="Times New Roman"/>
                <w:sz w:val="24"/>
                <w:szCs w:val="24"/>
              </w:rPr>
              <w:t xml:space="preserve">учитель физической культуры </w:t>
            </w:r>
          </w:p>
        </w:tc>
        <w:tc>
          <w:tcPr>
            <w:tcW w:w="1984" w:type="dxa"/>
            <w:tcBorders>
              <w:top w:val="single" w:sz="4" w:space="0" w:color="000000"/>
              <w:left w:val="single" w:sz="4" w:space="0" w:color="000000"/>
              <w:bottom w:val="single" w:sz="4" w:space="0" w:color="000000"/>
            </w:tcBorders>
            <w:shd w:val="clear" w:color="auto" w:fill="auto"/>
          </w:tcPr>
          <w:p w:rsidR="00532384" w:rsidRPr="00637D81" w:rsidRDefault="00C00FA8" w:rsidP="00A32404">
            <w:pPr>
              <w:spacing w:line="240" w:lineRule="auto"/>
              <w:rPr>
                <w:rFonts w:ascii="Times New Roman" w:hAnsi="Times New Roman"/>
                <w:sz w:val="24"/>
                <w:szCs w:val="24"/>
              </w:rPr>
            </w:pPr>
            <w:r w:rsidRPr="00637D81">
              <w:rPr>
                <w:rFonts w:ascii="Times New Roman" w:hAnsi="Times New Roman"/>
                <w:sz w:val="24"/>
                <w:szCs w:val="24"/>
              </w:rPr>
              <w:t xml:space="preserve"> </w:t>
            </w:r>
            <w:r w:rsidR="00532384" w:rsidRPr="00637D81">
              <w:rPr>
                <w:rFonts w:ascii="Times New Roman" w:hAnsi="Times New Roman"/>
                <w:sz w:val="24"/>
                <w:szCs w:val="24"/>
              </w:rPr>
              <w:t>2. 2018г. Волгоград.</w:t>
            </w:r>
          </w:p>
          <w:p w:rsidR="00532384" w:rsidRPr="00637D81" w:rsidRDefault="00532384" w:rsidP="00A32404">
            <w:pPr>
              <w:tabs>
                <w:tab w:val="left" w:pos="6720"/>
              </w:tabs>
              <w:snapToGrid w:val="0"/>
              <w:spacing w:line="240" w:lineRule="auto"/>
              <w:jc w:val="center"/>
              <w:rPr>
                <w:rFonts w:ascii="Times New Roman" w:hAnsi="Times New Roman"/>
                <w:sz w:val="24"/>
                <w:szCs w:val="24"/>
              </w:rPr>
            </w:pPr>
            <w:r w:rsidRPr="00637D81">
              <w:rPr>
                <w:rFonts w:ascii="Times New Roman" w:hAnsi="Times New Roman"/>
                <w:sz w:val="24"/>
                <w:szCs w:val="24"/>
              </w:rPr>
              <w:t xml:space="preserve">ООО «Учитель» Отделение дополнительного образования.по доп. Профессиональной программе: ФГОС: организация внеурочной деятельности в современном образовательном процессе», 16 часов. </w:t>
            </w:r>
          </w:p>
          <w:p w:rsidR="00532384" w:rsidRPr="00637D81" w:rsidRDefault="00532384" w:rsidP="00A32404">
            <w:pPr>
              <w:spacing w:line="240" w:lineRule="auto"/>
              <w:rPr>
                <w:rFonts w:ascii="Times New Roman" w:hAnsi="Times New Roman"/>
                <w:sz w:val="24"/>
                <w:szCs w:val="24"/>
              </w:rPr>
            </w:pPr>
            <w:r w:rsidRPr="00637D81">
              <w:rPr>
                <w:rFonts w:ascii="Times New Roman" w:hAnsi="Times New Roman"/>
                <w:sz w:val="24"/>
                <w:szCs w:val="24"/>
              </w:rPr>
              <w:t>3.2018г. «Институт переподготовки и повышения квалификации» по программе: «Деятельность вожатого общеобразовательной школы в соответствии с ФГОС» 32 часа.</w:t>
            </w:r>
          </w:p>
          <w:p w:rsidR="00532384" w:rsidRDefault="00532384" w:rsidP="00A32404">
            <w:pPr>
              <w:spacing w:line="240" w:lineRule="auto"/>
              <w:rPr>
                <w:rFonts w:ascii="Times New Roman" w:hAnsi="Times New Roman"/>
                <w:sz w:val="24"/>
                <w:szCs w:val="24"/>
              </w:rPr>
            </w:pPr>
            <w:r w:rsidRPr="00637D81">
              <w:rPr>
                <w:rFonts w:ascii="Times New Roman" w:hAnsi="Times New Roman"/>
                <w:sz w:val="24"/>
                <w:szCs w:val="24"/>
              </w:rPr>
              <w:t>Новочеркасск</w:t>
            </w:r>
          </w:p>
          <w:p w:rsidR="00C00FA8" w:rsidRPr="00637D81" w:rsidRDefault="00C00FA8" w:rsidP="00A32404">
            <w:pPr>
              <w:spacing w:line="240" w:lineRule="auto"/>
              <w:rPr>
                <w:rFonts w:ascii="Times New Roman" w:hAnsi="Times New Roman"/>
                <w:sz w:val="24"/>
                <w:szCs w:val="24"/>
              </w:rPr>
            </w:pPr>
            <w:r>
              <w:rPr>
                <w:rFonts w:ascii="Times New Roman" w:hAnsi="Times New Roman"/>
                <w:sz w:val="24"/>
                <w:szCs w:val="24"/>
              </w:rPr>
              <w:t>«Современные педагогические технологии. Особенности в работе с разноуровневой группой на уроках физической культуры в соответствии с ФГОС НОО, ФГОС ООО, ФГОС СОО, 108 часов . 2020 г.</w:t>
            </w:r>
          </w:p>
          <w:p w:rsidR="00532384" w:rsidRPr="00637D81" w:rsidRDefault="00532384" w:rsidP="00A32404">
            <w:pPr>
              <w:tabs>
                <w:tab w:val="left" w:pos="6720"/>
              </w:tabs>
              <w:snapToGrid w:val="0"/>
              <w:spacing w:line="240" w:lineRule="auto"/>
              <w:rPr>
                <w:rFonts w:ascii="Times New Roman" w:hAnsi="Times New Roman"/>
                <w:sz w:val="24"/>
                <w:szCs w:val="24"/>
              </w:rPr>
            </w:pPr>
          </w:p>
          <w:p w:rsidR="00532384" w:rsidRPr="00637D81" w:rsidRDefault="00532384" w:rsidP="00A32404">
            <w:pPr>
              <w:tabs>
                <w:tab w:val="left" w:pos="6720"/>
              </w:tabs>
              <w:snapToGrid w:val="0"/>
              <w:spacing w:line="240" w:lineRule="auto"/>
              <w:rPr>
                <w:rFonts w:ascii="Times New Roman" w:hAnsi="Times New Roman"/>
                <w:sz w:val="24"/>
                <w:szCs w:val="24"/>
              </w:rPr>
            </w:pPr>
          </w:p>
        </w:tc>
        <w:tc>
          <w:tcPr>
            <w:tcW w:w="1560" w:type="dxa"/>
            <w:tcBorders>
              <w:top w:val="single" w:sz="4" w:space="0" w:color="000000"/>
              <w:left w:val="single" w:sz="4" w:space="0" w:color="000000"/>
              <w:bottom w:val="single" w:sz="4" w:space="0" w:color="000000"/>
              <w:right w:val="single" w:sz="4" w:space="0" w:color="auto"/>
            </w:tcBorders>
            <w:shd w:val="clear" w:color="auto" w:fill="auto"/>
          </w:tcPr>
          <w:p w:rsidR="00532384" w:rsidRPr="00637D81" w:rsidRDefault="00C00FA8" w:rsidP="00A32404">
            <w:pPr>
              <w:tabs>
                <w:tab w:val="left" w:pos="6720"/>
              </w:tabs>
              <w:snapToGrid w:val="0"/>
              <w:spacing w:line="240" w:lineRule="auto"/>
              <w:jc w:val="center"/>
              <w:rPr>
                <w:rFonts w:ascii="Times New Roman" w:hAnsi="Times New Roman"/>
                <w:sz w:val="24"/>
                <w:szCs w:val="24"/>
              </w:rPr>
            </w:pPr>
            <w:r>
              <w:rPr>
                <w:rFonts w:ascii="Times New Roman" w:hAnsi="Times New Roman"/>
                <w:sz w:val="24"/>
                <w:szCs w:val="24"/>
              </w:rPr>
              <w:t>Физическая культура 5-9 классы</w:t>
            </w:r>
          </w:p>
          <w:p w:rsidR="00532384" w:rsidRDefault="00532384" w:rsidP="00A32404">
            <w:pPr>
              <w:tabs>
                <w:tab w:val="left" w:pos="6720"/>
              </w:tabs>
              <w:snapToGrid w:val="0"/>
              <w:spacing w:line="240" w:lineRule="auto"/>
              <w:jc w:val="center"/>
              <w:rPr>
                <w:rFonts w:ascii="Times New Roman" w:hAnsi="Times New Roman"/>
                <w:sz w:val="24"/>
                <w:szCs w:val="24"/>
              </w:rPr>
            </w:pPr>
            <w:r w:rsidRPr="00637D81">
              <w:rPr>
                <w:rFonts w:ascii="Times New Roman" w:hAnsi="Times New Roman"/>
                <w:sz w:val="24"/>
                <w:szCs w:val="24"/>
              </w:rPr>
              <w:t>Внеурочная де</w:t>
            </w:r>
            <w:r w:rsidR="00A9348F">
              <w:rPr>
                <w:rFonts w:ascii="Times New Roman" w:hAnsi="Times New Roman"/>
                <w:sz w:val="24"/>
                <w:szCs w:val="24"/>
              </w:rPr>
              <w:t xml:space="preserve">ятельность «Твори, выдумывай!» </w:t>
            </w:r>
            <w:r w:rsidR="00A9348F" w:rsidRPr="00A9348F">
              <w:rPr>
                <w:rFonts w:ascii="Times New Roman" w:hAnsi="Times New Roman"/>
                <w:sz w:val="24"/>
                <w:szCs w:val="24"/>
              </w:rPr>
              <w:t>6</w:t>
            </w:r>
            <w:r w:rsidRPr="00637D81">
              <w:rPr>
                <w:rFonts w:ascii="Times New Roman" w:hAnsi="Times New Roman"/>
                <w:sz w:val="24"/>
                <w:szCs w:val="24"/>
              </w:rPr>
              <w:t xml:space="preserve"> класс</w:t>
            </w:r>
          </w:p>
          <w:p w:rsidR="00C00FA8" w:rsidRDefault="00C00FA8" w:rsidP="00A32404">
            <w:pPr>
              <w:tabs>
                <w:tab w:val="left" w:pos="6720"/>
              </w:tabs>
              <w:snapToGrid w:val="0"/>
              <w:spacing w:line="240" w:lineRule="auto"/>
              <w:jc w:val="center"/>
              <w:rPr>
                <w:rFonts w:ascii="Times New Roman" w:hAnsi="Times New Roman"/>
                <w:sz w:val="24"/>
                <w:szCs w:val="24"/>
              </w:rPr>
            </w:pPr>
            <w:r>
              <w:rPr>
                <w:rFonts w:ascii="Times New Roman" w:hAnsi="Times New Roman"/>
                <w:sz w:val="24"/>
                <w:szCs w:val="24"/>
              </w:rPr>
              <w:t>Музыка 7 класс</w:t>
            </w:r>
          </w:p>
          <w:p w:rsidR="00A9348F" w:rsidRPr="00637D81" w:rsidRDefault="00A9348F" w:rsidP="00A32404">
            <w:pPr>
              <w:tabs>
                <w:tab w:val="left" w:pos="6720"/>
              </w:tabs>
              <w:snapToGrid w:val="0"/>
              <w:spacing w:line="240" w:lineRule="auto"/>
              <w:jc w:val="center"/>
              <w:rPr>
                <w:rFonts w:ascii="Times New Roman" w:hAnsi="Times New Roman"/>
                <w:sz w:val="24"/>
                <w:szCs w:val="24"/>
              </w:rPr>
            </w:pPr>
          </w:p>
        </w:tc>
        <w:tc>
          <w:tcPr>
            <w:tcW w:w="1275" w:type="dxa"/>
            <w:tcBorders>
              <w:top w:val="single" w:sz="4" w:space="0" w:color="000000"/>
              <w:left w:val="single" w:sz="4" w:space="0" w:color="auto"/>
              <w:bottom w:val="single" w:sz="4" w:space="0" w:color="000000"/>
              <w:right w:val="single" w:sz="4" w:space="0" w:color="000000"/>
            </w:tcBorders>
            <w:shd w:val="clear" w:color="auto" w:fill="auto"/>
          </w:tcPr>
          <w:p w:rsidR="00532384" w:rsidRPr="00637D81" w:rsidRDefault="00532384" w:rsidP="00A32404">
            <w:pPr>
              <w:tabs>
                <w:tab w:val="left" w:pos="6720"/>
              </w:tabs>
              <w:snapToGrid w:val="0"/>
              <w:spacing w:line="240" w:lineRule="auto"/>
              <w:jc w:val="center"/>
              <w:rPr>
                <w:rFonts w:ascii="Times New Roman" w:hAnsi="Times New Roman"/>
                <w:sz w:val="24"/>
                <w:szCs w:val="24"/>
              </w:rPr>
            </w:pPr>
            <w:r w:rsidRPr="00637D81">
              <w:rPr>
                <w:rFonts w:ascii="Times New Roman" w:hAnsi="Times New Roman"/>
                <w:sz w:val="24"/>
                <w:szCs w:val="24"/>
              </w:rPr>
              <w:t>б/к</w:t>
            </w:r>
          </w:p>
        </w:tc>
      </w:tr>
      <w:tr w:rsidR="00532384" w:rsidRPr="00637D81" w:rsidTr="00532384">
        <w:trPr>
          <w:trHeight w:val="491"/>
        </w:trPr>
        <w:tc>
          <w:tcPr>
            <w:tcW w:w="697" w:type="dxa"/>
            <w:gridSpan w:val="2"/>
            <w:tcBorders>
              <w:top w:val="single" w:sz="4" w:space="0" w:color="000000"/>
              <w:left w:val="single" w:sz="4" w:space="0" w:color="000000"/>
              <w:bottom w:val="single" w:sz="4" w:space="0" w:color="000000"/>
            </w:tcBorders>
            <w:shd w:val="clear" w:color="auto" w:fill="auto"/>
          </w:tcPr>
          <w:p w:rsidR="00532384" w:rsidRPr="00637D81" w:rsidRDefault="00532384" w:rsidP="00A32404">
            <w:pPr>
              <w:tabs>
                <w:tab w:val="left" w:pos="6720"/>
              </w:tabs>
              <w:snapToGrid w:val="0"/>
              <w:spacing w:line="240" w:lineRule="auto"/>
              <w:jc w:val="center"/>
              <w:rPr>
                <w:rFonts w:ascii="Times New Roman" w:hAnsi="Times New Roman"/>
                <w:sz w:val="24"/>
                <w:szCs w:val="24"/>
              </w:rPr>
            </w:pPr>
            <w:r w:rsidRPr="00637D81">
              <w:rPr>
                <w:rFonts w:ascii="Times New Roman" w:hAnsi="Times New Roman"/>
                <w:sz w:val="24"/>
                <w:szCs w:val="24"/>
              </w:rPr>
              <w:t>6</w:t>
            </w:r>
          </w:p>
        </w:tc>
        <w:tc>
          <w:tcPr>
            <w:tcW w:w="1146" w:type="dxa"/>
            <w:tcBorders>
              <w:top w:val="single" w:sz="4" w:space="0" w:color="000000"/>
              <w:left w:val="single" w:sz="4" w:space="0" w:color="000000"/>
              <w:bottom w:val="single" w:sz="4" w:space="0" w:color="000000"/>
            </w:tcBorders>
            <w:shd w:val="clear" w:color="auto" w:fill="auto"/>
          </w:tcPr>
          <w:p w:rsidR="00532384" w:rsidRPr="00637D81" w:rsidRDefault="00532384" w:rsidP="00A32404">
            <w:pPr>
              <w:tabs>
                <w:tab w:val="left" w:pos="6720"/>
              </w:tabs>
              <w:snapToGrid w:val="0"/>
              <w:spacing w:line="240" w:lineRule="auto"/>
              <w:jc w:val="center"/>
              <w:rPr>
                <w:rFonts w:ascii="Times New Roman" w:hAnsi="Times New Roman"/>
                <w:sz w:val="24"/>
                <w:szCs w:val="24"/>
              </w:rPr>
            </w:pPr>
            <w:r w:rsidRPr="00637D81">
              <w:rPr>
                <w:rFonts w:ascii="Times New Roman" w:hAnsi="Times New Roman"/>
                <w:sz w:val="24"/>
                <w:szCs w:val="24"/>
              </w:rPr>
              <w:t>Голубева Елена Владимировна</w:t>
            </w:r>
          </w:p>
        </w:tc>
        <w:tc>
          <w:tcPr>
            <w:tcW w:w="992" w:type="dxa"/>
            <w:tcBorders>
              <w:top w:val="single" w:sz="4" w:space="0" w:color="000000"/>
              <w:left w:val="single" w:sz="4" w:space="0" w:color="000000"/>
              <w:bottom w:val="single" w:sz="4" w:space="0" w:color="000000"/>
            </w:tcBorders>
            <w:shd w:val="clear" w:color="auto" w:fill="auto"/>
          </w:tcPr>
          <w:p w:rsidR="00532384" w:rsidRPr="00637D81" w:rsidRDefault="00532384" w:rsidP="00A32404">
            <w:pPr>
              <w:tabs>
                <w:tab w:val="left" w:pos="6720"/>
              </w:tabs>
              <w:snapToGrid w:val="0"/>
              <w:spacing w:line="240" w:lineRule="auto"/>
              <w:jc w:val="center"/>
              <w:rPr>
                <w:rFonts w:ascii="Times New Roman" w:hAnsi="Times New Roman"/>
                <w:sz w:val="24"/>
                <w:szCs w:val="24"/>
              </w:rPr>
            </w:pPr>
            <w:r w:rsidRPr="00637D81">
              <w:rPr>
                <w:rFonts w:ascii="Times New Roman" w:hAnsi="Times New Roman"/>
                <w:sz w:val="24"/>
                <w:szCs w:val="24"/>
              </w:rPr>
              <w:t xml:space="preserve">Высшее </w:t>
            </w:r>
          </w:p>
          <w:p w:rsidR="00532384" w:rsidRPr="00637D81" w:rsidRDefault="00532384" w:rsidP="00A32404">
            <w:pPr>
              <w:tabs>
                <w:tab w:val="left" w:pos="6720"/>
              </w:tabs>
              <w:snapToGrid w:val="0"/>
              <w:spacing w:line="240" w:lineRule="auto"/>
              <w:jc w:val="center"/>
              <w:rPr>
                <w:rFonts w:ascii="Times New Roman" w:hAnsi="Times New Roman"/>
                <w:sz w:val="24"/>
                <w:szCs w:val="24"/>
              </w:rPr>
            </w:pPr>
            <w:r w:rsidRPr="00637D81">
              <w:rPr>
                <w:rFonts w:ascii="Times New Roman" w:hAnsi="Times New Roman"/>
                <w:sz w:val="24"/>
                <w:szCs w:val="24"/>
              </w:rPr>
              <w:t>«Московский государственный университет технологий и управления», 2008 год.ВСГ 2456992</w:t>
            </w:r>
          </w:p>
        </w:tc>
        <w:tc>
          <w:tcPr>
            <w:tcW w:w="1418" w:type="dxa"/>
            <w:tcBorders>
              <w:top w:val="single" w:sz="4" w:space="0" w:color="000000"/>
              <w:left w:val="single" w:sz="4" w:space="0" w:color="000000"/>
              <w:bottom w:val="single" w:sz="4" w:space="0" w:color="000000"/>
            </w:tcBorders>
            <w:shd w:val="clear" w:color="auto" w:fill="auto"/>
          </w:tcPr>
          <w:p w:rsidR="00532384" w:rsidRPr="00637D81" w:rsidRDefault="00532384" w:rsidP="00A32404">
            <w:pPr>
              <w:tabs>
                <w:tab w:val="left" w:pos="6720"/>
              </w:tabs>
              <w:snapToGrid w:val="0"/>
              <w:spacing w:line="240" w:lineRule="auto"/>
              <w:jc w:val="center"/>
              <w:rPr>
                <w:rFonts w:ascii="Times New Roman" w:hAnsi="Times New Roman"/>
                <w:sz w:val="24"/>
                <w:szCs w:val="24"/>
              </w:rPr>
            </w:pPr>
            <w:r w:rsidRPr="00637D81">
              <w:rPr>
                <w:rFonts w:ascii="Times New Roman" w:hAnsi="Times New Roman"/>
                <w:sz w:val="24"/>
                <w:szCs w:val="24"/>
              </w:rPr>
              <w:t>ЭКОНОМИСТ по специальности «Бухгалтерский учёт, анализ и аудит»</w:t>
            </w:r>
          </w:p>
        </w:tc>
        <w:tc>
          <w:tcPr>
            <w:tcW w:w="1984" w:type="dxa"/>
            <w:tcBorders>
              <w:top w:val="single" w:sz="4" w:space="0" w:color="000000"/>
              <w:left w:val="single" w:sz="4" w:space="0" w:color="000000"/>
              <w:bottom w:val="single" w:sz="4" w:space="0" w:color="000000"/>
            </w:tcBorders>
            <w:shd w:val="clear" w:color="auto" w:fill="auto"/>
          </w:tcPr>
          <w:p w:rsidR="00532384" w:rsidRDefault="00532384" w:rsidP="00A32404">
            <w:pPr>
              <w:tabs>
                <w:tab w:val="left" w:pos="3128"/>
              </w:tabs>
              <w:spacing w:line="240" w:lineRule="auto"/>
              <w:rPr>
                <w:rFonts w:ascii="Times New Roman" w:hAnsi="Times New Roman"/>
                <w:sz w:val="24"/>
                <w:szCs w:val="24"/>
              </w:rPr>
            </w:pPr>
            <w:r w:rsidRPr="00637D81">
              <w:rPr>
                <w:rFonts w:ascii="Times New Roman" w:hAnsi="Times New Roman"/>
                <w:sz w:val="24"/>
                <w:szCs w:val="24"/>
              </w:rPr>
              <w:t>ДИПЛОМ о профессиональной переподготовке АНО ДПО «Национальный университет современных технологий» по программе «Педагогическое образование: учитель математики в соответствии с ФГОС» в объёме 520 часов, 2018 год. Г. Волгоград</w:t>
            </w:r>
            <w:r w:rsidR="007F5A25">
              <w:rPr>
                <w:rFonts w:ascii="Times New Roman" w:hAnsi="Times New Roman"/>
                <w:sz w:val="24"/>
                <w:szCs w:val="24"/>
              </w:rPr>
              <w:t>.</w:t>
            </w:r>
          </w:p>
          <w:p w:rsidR="007F5A25" w:rsidRPr="00637D81" w:rsidRDefault="007F5A25" w:rsidP="00A32404">
            <w:pPr>
              <w:tabs>
                <w:tab w:val="left" w:pos="3128"/>
              </w:tabs>
              <w:spacing w:line="240" w:lineRule="auto"/>
              <w:rPr>
                <w:rFonts w:ascii="Times New Roman" w:hAnsi="Times New Roman"/>
                <w:sz w:val="24"/>
                <w:szCs w:val="24"/>
              </w:rPr>
            </w:pPr>
            <w:r>
              <w:rPr>
                <w:rFonts w:ascii="Times New Roman" w:hAnsi="Times New Roman"/>
                <w:sz w:val="24"/>
                <w:szCs w:val="24"/>
              </w:rPr>
              <w:t>Методика преподавания музыки в соответстви с ФГОС. 36 часов.</w:t>
            </w:r>
          </w:p>
          <w:p w:rsidR="00532384" w:rsidRPr="00637D81" w:rsidRDefault="00532384" w:rsidP="00A32404">
            <w:pPr>
              <w:tabs>
                <w:tab w:val="left" w:pos="6720"/>
              </w:tabs>
              <w:snapToGrid w:val="0"/>
              <w:spacing w:line="240" w:lineRule="auto"/>
              <w:jc w:val="center"/>
              <w:rPr>
                <w:rFonts w:ascii="Times New Roman" w:hAnsi="Times New Roman"/>
                <w:sz w:val="24"/>
                <w:szCs w:val="24"/>
              </w:rPr>
            </w:pPr>
          </w:p>
        </w:tc>
        <w:tc>
          <w:tcPr>
            <w:tcW w:w="1560" w:type="dxa"/>
            <w:tcBorders>
              <w:top w:val="single" w:sz="4" w:space="0" w:color="000000"/>
              <w:left w:val="single" w:sz="4" w:space="0" w:color="000000"/>
              <w:bottom w:val="single" w:sz="4" w:space="0" w:color="000000"/>
              <w:right w:val="single" w:sz="4" w:space="0" w:color="auto"/>
            </w:tcBorders>
            <w:shd w:val="clear" w:color="auto" w:fill="auto"/>
          </w:tcPr>
          <w:p w:rsidR="00532384" w:rsidRDefault="00532384" w:rsidP="00A32404">
            <w:pPr>
              <w:tabs>
                <w:tab w:val="left" w:pos="6720"/>
              </w:tabs>
              <w:snapToGrid w:val="0"/>
              <w:spacing w:line="240" w:lineRule="auto"/>
              <w:jc w:val="center"/>
              <w:rPr>
                <w:rFonts w:ascii="Times New Roman" w:hAnsi="Times New Roman"/>
                <w:sz w:val="24"/>
                <w:szCs w:val="24"/>
              </w:rPr>
            </w:pPr>
            <w:r w:rsidRPr="00637D81">
              <w:rPr>
                <w:rFonts w:ascii="Times New Roman" w:hAnsi="Times New Roman"/>
                <w:sz w:val="24"/>
                <w:szCs w:val="24"/>
              </w:rPr>
              <w:t xml:space="preserve">Математика </w:t>
            </w:r>
            <w:r w:rsidR="00C00FA8">
              <w:rPr>
                <w:rFonts w:ascii="Times New Roman" w:hAnsi="Times New Roman"/>
                <w:sz w:val="24"/>
                <w:szCs w:val="24"/>
              </w:rPr>
              <w:t>6, 7, 9</w:t>
            </w:r>
            <w:r w:rsidRPr="00637D81">
              <w:rPr>
                <w:rFonts w:ascii="Times New Roman" w:hAnsi="Times New Roman"/>
                <w:sz w:val="24"/>
                <w:szCs w:val="24"/>
              </w:rPr>
              <w:t>классы.</w:t>
            </w:r>
          </w:p>
          <w:p w:rsidR="007F5A25" w:rsidRPr="00637D81" w:rsidRDefault="007F5A25" w:rsidP="00A32404">
            <w:pPr>
              <w:tabs>
                <w:tab w:val="left" w:pos="6720"/>
              </w:tabs>
              <w:snapToGrid w:val="0"/>
              <w:spacing w:line="240" w:lineRule="auto"/>
              <w:jc w:val="center"/>
              <w:rPr>
                <w:rFonts w:ascii="Times New Roman" w:hAnsi="Times New Roman"/>
                <w:sz w:val="24"/>
                <w:szCs w:val="24"/>
              </w:rPr>
            </w:pPr>
            <w:r>
              <w:rPr>
                <w:rFonts w:ascii="Times New Roman" w:hAnsi="Times New Roman"/>
                <w:sz w:val="24"/>
                <w:szCs w:val="24"/>
              </w:rPr>
              <w:t>Музыка 6 класс.</w:t>
            </w:r>
          </w:p>
        </w:tc>
        <w:tc>
          <w:tcPr>
            <w:tcW w:w="1275" w:type="dxa"/>
            <w:tcBorders>
              <w:top w:val="single" w:sz="4" w:space="0" w:color="000000"/>
              <w:left w:val="single" w:sz="4" w:space="0" w:color="auto"/>
              <w:bottom w:val="single" w:sz="4" w:space="0" w:color="000000"/>
              <w:right w:val="single" w:sz="4" w:space="0" w:color="000000"/>
            </w:tcBorders>
            <w:shd w:val="clear" w:color="auto" w:fill="auto"/>
          </w:tcPr>
          <w:p w:rsidR="00532384" w:rsidRPr="00637D81" w:rsidRDefault="00532384" w:rsidP="00A32404">
            <w:pPr>
              <w:tabs>
                <w:tab w:val="left" w:pos="6720"/>
              </w:tabs>
              <w:snapToGrid w:val="0"/>
              <w:spacing w:line="240" w:lineRule="auto"/>
              <w:jc w:val="center"/>
              <w:rPr>
                <w:rFonts w:ascii="Times New Roman" w:hAnsi="Times New Roman"/>
                <w:sz w:val="24"/>
                <w:szCs w:val="24"/>
              </w:rPr>
            </w:pPr>
            <w:r w:rsidRPr="00637D81">
              <w:rPr>
                <w:rFonts w:ascii="Times New Roman" w:hAnsi="Times New Roman"/>
                <w:sz w:val="24"/>
                <w:szCs w:val="24"/>
              </w:rPr>
              <w:t>б/к</w:t>
            </w:r>
          </w:p>
        </w:tc>
      </w:tr>
      <w:tr w:rsidR="00532384" w:rsidRPr="00637D81" w:rsidTr="00532384">
        <w:trPr>
          <w:trHeight w:val="385"/>
        </w:trPr>
        <w:tc>
          <w:tcPr>
            <w:tcW w:w="697" w:type="dxa"/>
            <w:gridSpan w:val="2"/>
            <w:tcBorders>
              <w:top w:val="single" w:sz="4" w:space="0" w:color="000000"/>
              <w:left w:val="single" w:sz="4" w:space="0" w:color="000000"/>
              <w:bottom w:val="single" w:sz="4" w:space="0" w:color="000000"/>
            </w:tcBorders>
            <w:shd w:val="clear" w:color="auto" w:fill="auto"/>
          </w:tcPr>
          <w:p w:rsidR="00532384" w:rsidRPr="00637D81" w:rsidRDefault="00532384" w:rsidP="00A32404">
            <w:pPr>
              <w:tabs>
                <w:tab w:val="left" w:pos="6720"/>
              </w:tabs>
              <w:snapToGrid w:val="0"/>
              <w:spacing w:line="240" w:lineRule="auto"/>
              <w:jc w:val="center"/>
              <w:rPr>
                <w:rFonts w:ascii="Times New Roman" w:hAnsi="Times New Roman"/>
                <w:sz w:val="24"/>
                <w:szCs w:val="24"/>
              </w:rPr>
            </w:pPr>
          </w:p>
        </w:tc>
        <w:tc>
          <w:tcPr>
            <w:tcW w:w="1146" w:type="dxa"/>
            <w:tcBorders>
              <w:top w:val="single" w:sz="4" w:space="0" w:color="000000"/>
              <w:left w:val="single" w:sz="4" w:space="0" w:color="000000"/>
              <w:bottom w:val="single" w:sz="4" w:space="0" w:color="000000"/>
            </w:tcBorders>
            <w:shd w:val="clear" w:color="auto" w:fill="auto"/>
          </w:tcPr>
          <w:p w:rsidR="00532384" w:rsidRPr="00637D81" w:rsidRDefault="00532384" w:rsidP="00A32404">
            <w:pPr>
              <w:tabs>
                <w:tab w:val="left" w:pos="6720"/>
              </w:tabs>
              <w:snapToGrid w:val="0"/>
              <w:spacing w:line="240" w:lineRule="auto"/>
              <w:jc w:val="center"/>
              <w:rPr>
                <w:rFonts w:ascii="Times New Roman" w:hAnsi="Times New Roman"/>
                <w:sz w:val="24"/>
                <w:szCs w:val="24"/>
              </w:rPr>
            </w:pPr>
            <w:r w:rsidRPr="00637D81">
              <w:rPr>
                <w:rFonts w:ascii="Times New Roman" w:hAnsi="Times New Roman"/>
                <w:sz w:val="24"/>
                <w:szCs w:val="24"/>
              </w:rPr>
              <w:t>Киселева Лариса Анатольевна</w:t>
            </w:r>
          </w:p>
        </w:tc>
        <w:tc>
          <w:tcPr>
            <w:tcW w:w="992" w:type="dxa"/>
            <w:tcBorders>
              <w:top w:val="single" w:sz="4" w:space="0" w:color="000000"/>
              <w:left w:val="single" w:sz="4" w:space="0" w:color="000000"/>
              <w:bottom w:val="single" w:sz="4" w:space="0" w:color="000000"/>
            </w:tcBorders>
            <w:shd w:val="clear" w:color="auto" w:fill="auto"/>
          </w:tcPr>
          <w:p w:rsidR="00532384" w:rsidRPr="00637D81" w:rsidRDefault="00532384" w:rsidP="00A32404">
            <w:pPr>
              <w:tabs>
                <w:tab w:val="left" w:pos="6720"/>
              </w:tabs>
              <w:snapToGrid w:val="0"/>
              <w:spacing w:line="240" w:lineRule="auto"/>
              <w:jc w:val="center"/>
              <w:rPr>
                <w:rFonts w:ascii="Times New Roman" w:hAnsi="Times New Roman"/>
                <w:sz w:val="24"/>
                <w:szCs w:val="24"/>
              </w:rPr>
            </w:pPr>
            <w:r w:rsidRPr="00637D81">
              <w:rPr>
                <w:rFonts w:ascii="Times New Roman" w:hAnsi="Times New Roman"/>
                <w:sz w:val="24"/>
                <w:szCs w:val="24"/>
              </w:rPr>
              <w:t xml:space="preserve">Высшее </w:t>
            </w:r>
          </w:p>
          <w:p w:rsidR="00532384" w:rsidRPr="00637D81" w:rsidRDefault="00532384" w:rsidP="00A32404">
            <w:pPr>
              <w:tabs>
                <w:tab w:val="left" w:pos="6720"/>
              </w:tabs>
              <w:snapToGrid w:val="0"/>
              <w:spacing w:line="240" w:lineRule="auto"/>
              <w:jc w:val="center"/>
              <w:rPr>
                <w:rFonts w:ascii="Times New Roman" w:hAnsi="Times New Roman"/>
                <w:sz w:val="24"/>
                <w:szCs w:val="24"/>
              </w:rPr>
            </w:pPr>
            <w:r w:rsidRPr="00637D81">
              <w:rPr>
                <w:rFonts w:ascii="Times New Roman" w:hAnsi="Times New Roman"/>
                <w:sz w:val="24"/>
                <w:szCs w:val="24"/>
              </w:rPr>
              <w:t xml:space="preserve">2000 г. Ростовский государственный педагогический университет, № 108, </w:t>
            </w:r>
          </w:p>
        </w:tc>
        <w:tc>
          <w:tcPr>
            <w:tcW w:w="1418" w:type="dxa"/>
            <w:tcBorders>
              <w:top w:val="single" w:sz="4" w:space="0" w:color="000000"/>
              <w:left w:val="single" w:sz="4" w:space="0" w:color="000000"/>
              <w:bottom w:val="single" w:sz="4" w:space="0" w:color="000000"/>
            </w:tcBorders>
            <w:shd w:val="clear" w:color="auto" w:fill="auto"/>
          </w:tcPr>
          <w:p w:rsidR="00532384" w:rsidRPr="00637D81" w:rsidRDefault="00532384" w:rsidP="00A32404">
            <w:pPr>
              <w:tabs>
                <w:tab w:val="left" w:pos="6720"/>
              </w:tabs>
              <w:snapToGrid w:val="0"/>
              <w:spacing w:line="240" w:lineRule="auto"/>
              <w:jc w:val="center"/>
              <w:rPr>
                <w:rFonts w:ascii="Times New Roman" w:hAnsi="Times New Roman"/>
                <w:sz w:val="24"/>
                <w:szCs w:val="24"/>
              </w:rPr>
            </w:pPr>
            <w:r w:rsidRPr="00637D81">
              <w:rPr>
                <w:rFonts w:ascii="Times New Roman" w:hAnsi="Times New Roman"/>
                <w:sz w:val="24"/>
                <w:szCs w:val="24"/>
              </w:rPr>
              <w:t>специальность математика, квалификация учитель математики и информатики;</w:t>
            </w:r>
          </w:p>
        </w:tc>
        <w:tc>
          <w:tcPr>
            <w:tcW w:w="1984" w:type="dxa"/>
            <w:tcBorders>
              <w:top w:val="single" w:sz="4" w:space="0" w:color="000000"/>
              <w:left w:val="single" w:sz="4" w:space="0" w:color="000000"/>
              <w:bottom w:val="single" w:sz="4" w:space="0" w:color="000000"/>
            </w:tcBorders>
            <w:shd w:val="clear" w:color="auto" w:fill="auto"/>
          </w:tcPr>
          <w:p w:rsidR="00532384" w:rsidRPr="00637D81" w:rsidRDefault="00532384" w:rsidP="00321139">
            <w:pPr>
              <w:numPr>
                <w:ilvl w:val="0"/>
                <w:numId w:val="189"/>
              </w:numPr>
              <w:suppressAutoHyphens/>
              <w:spacing w:line="240" w:lineRule="auto"/>
              <w:rPr>
                <w:rFonts w:ascii="Times New Roman" w:hAnsi="Times New Roman"/>
                <w:sz w:val="24"/>
                <w:szCs w:val="24"/>
              </w:rPr>
            </w:pPr>
            <w:r w:rsidRPr="00637D81">
              <w:rPr>
                <w:rFonts w:ascii="Times New Roman" w:hAnsi="Times New Roman"/>
                <w:sz w:val="24"/>
                <w:szCs w:val="24"/>
              </w:rPr>
              <w:t xml:space="preserve">29 апреля 2018 </w:t>
            </w:r>
          </w:p>
          <w:p w:rsidR="00532384" w:rsidRPr="00637D81" w:rsidRDefault="00532384" w:rsidP="00A32404">
            <w:pPr>
              <w:spacing w:line="240" w:lineRule="auto"/>
              <w:rPr>
                <w:rFonts w:ascii="Times New Roman" w:hAnsi="Times New Roman"/>
                <w:sz w:val="24"/>
                <w:szCs w:val="24"/>
              </w:rPr>
            </w:pPr>
            <w:r w:rsidRPr="00637D81">
              <w:rPr>
                <w:rFonts w:ascii="Times New Roman" w:hAnsi="Times New Roman"/>
                <w:sz w:val="24"/>
                <w:szCs w:val="24"/>
              </w:rPr>
              <w:t>612407510688</w:t>
            </w:r>
          </w:p>
          <w:p w:rsidR="00532384" w:rsidRPr="00637D81" w:rsidRDefault="00532384" w:rsidP="00A32404">
            <w:pPr>
              <w:spacing w:line="240" w:lineRule="auto"/>
              <w:rPr>
                <w:rFonts w:ascii="Times New Roman" w:hAnsi="Times New Roman"/>
                <w:sz w:val="24"/>
                <w:szCs w:val="24"/>
              </w:rPr>
            </w:pPr>
            <w:r w:rsidRPr="00637D81">
              <w:rPr>
                <w:rFonts w:ascii="Times New Roman" w:hAnsi="Times New Roman"/>
                <w:sz w:val="24"/>
                <w:szCs w:val="24"/>
              </w:rPr>
              <w:t>«Методика преподавания информатики в соответствии с ФГОС</w:t>
            </w:r>
          </w:p>
          <w:p w:rsidR="00532384" w:rsidRPr="00637D81" w:rsidRDefault="00532384" w:rsidP="00A32404">
            <w:pPr>
              <w:spacing w:line="240" w:lineRule="auto"/>
              <w:rPr>
                <w:rFonts w:ascii="Times New Roman" w:hAnsi="Times New Roman"/>
                <w:sz w:val="24"/>
                <w:szCs w:val="24"/>
              </w:rPr>
            </w:pPr>
            <w:r w:rsidRPr="00637D81">
              <w:rPr>
                <w:rFonts w:ascii="Times New Roman" w:hAnsi="Times New Roman"/>
                <w:sz w:val="24"/>
                <w:szCs w:val="24"/>
              </w:rPr>
              <w:t>108 часов</w:t>
            </w:r>
          </w:p>
          <w:p w:rsidR="00532384" w:rsidRPr="00637D81" w:rsidRDefault="00532384" w:rsidP="00A32404">
            <w:pPr>
              <w:spacing w:line="240" w:lineRule="auto"/>
              <w:rPr>
                <w:rFonts w:ascii="Times New Roman" w:hAnsi="Times New Roman"/>
                <w:sz w:val="24"/>
                <w:szCs w:val="24"/>
              </w:rPr>
            </w:pPr>
            <w:r w:rsidRPr="00637D81">
              <w:rPr>
                <w:rFonts w:ascii="Times New Roman" w:hAnsi="Times New Roman"/>
                <w:sz w:val="24"/>
                <w:szCs w:val="24"/>
              </w:rPr>
              <w:t>«Институт переподготовки и повышения квалификации»</w:t>
            </w:r>
          </w:p>
          <w:p w:rsidR="00532384" w:rsidRPr="00637D81" w:rsidRDefault="00532384" w:rsidP="00A32404">
            <w:pPr>
              <w:spacing w:line="240" w:lineRule="auto"/>
              <w:rPr>
                <w:rFonts w:ascii="Times New Roman" w:hAnsi="Times New Roman"/>
                <w:sz w:val="24"/>
                <w:szCs w:val="24"/>
              </w:rPr>
            </w:pPr>
            <w:r w:rsidRPr="00637D81">
              <w:rPr>
                <w:rFonts w:ascii="Times New Roman" w:hAnsi="Times New Roman"/>
                <w:sz w:val="24"/>
                <w:szCs w:val="24"/>
              </w:rPr>
              <w:t>Новочеркасск</w:t>
            </w:r>
          </w:p>
          <w:p w:rsidR="00532384" w:rsidRPr="00637D81" w:rsidRDefault="00532384" w:rsidP="00321139">
            <w:pPr>
              <w:numPr>
                <w:ilvl w:val="0"/>
                <w:numId w:val="189"/>
              </w:numPr>
              <w:suppressAutoHyphens/>
              <w:spacing w:line="240" w:lineRule="auto"/>
              <w:rPr>
                <w:rFonts w:ascii="Times New Roman" w:hAnsi="Times New Roman"/>
                <w:sz w:val="24"/>
                <w:szCs w:val="24"/>
              </w:rPr>
            </w:pPr>
            <w:r w:rsidRPr="00637D81">
              <w:rPr>
                <w:rFonts w:ascii="Times New Roman" w:hAnsi="Times New Roman"/>
                <w:sz w:val="24"/>
                <w:szCs w:val="24"/>
              </w:rPr>
              <w:t>06.05.2018</w:t>
            </w:r>
          </w:p>
          <w:p w:rsidR="00532384" w:rsidRPr="00637D81" w:rsidRDefault="00532384" w:rsidP="00A32404">
            <w:pPr>
              <w:spacing w:line="240" w:lineRule="auto"/>
              <w:rPr>
                <w:rFonts w:ascii="Times New Roman" w:hAnsi="Times New Roman"/>
                <w:sz w:val="24"/>
                <w:szCs w:val="24"/>
              </w:rPr>
            </w:pPr>
            <w:r w:rsidRPr="00637D81">
              <w:rPr>
                <w:rFonts w:ascii="Times New Roman" w:hAnsi="Times New Roman"/>
                <w:sz w:val="24"/>
                <w:szCs w:val="24"/>
              </w:rPr>
              <w:t>612407511064</w:t>
            </w:r>
          </w:p>
          <w:p w:rsidR="00532384" w:rsidRPr="00637D81" w:rsidRDefault="00532384" w:rsidP="00A32404">
            <w:pPr>
              <w:spacing w:line="240" w:lineRule="auto"/>
              <w:rPr>
                <w:rFonts w:ascii="Times New Roman" w:hAnsi="Times New Roman"/>
                <w:sz w:val="24"/>
                <w:szCs w:val="24"/>
              </w:rPr>
            </w:pPr>
            <w:r w:rsidRPr="00637D81">
              <w:rPr>
                <w:rFonts w:ascii="Times New Roman" w:hAnsi="Times New Roman"/>
                <w:sz w:val="24"/>
                <w:szCs w:val="24"/>
              </w:rPr>
              <w:t>Методика преподавания математики в соответствии с ФГОС»</w:t>
            </w:r>
          </w:p>
          <w:p w:rsidR="00532384" w:rsidRPr="00637D81" w:rsidRDefault="00532384" w:rsidP="00A32404">
            <w:pPr>
              <w:spacing w:line="240" w:lineRule="auto"/>
              <w:rPr>
                <w:rFonts w:ascii="Times New Roman" w:hAnsi="Times New Roman"/>
                <w:sz w:val="24"/>
                <w:szCs w:val="24"/>
              </w:rPr>
            </w:pPr>
            <w:r w:rsidRPr="00637D81">
              <w:rPr>
                <w:rFonts w:ascii="Times New Roman" w:hAnsi="Times New Roman"/>
                <w:sz w:val="24"/>
                <w:szCs w:val="24"/>
              </w:rPr>
              <w:t>108 часов</w:t>
            </w:r>
          </w:p>
          <w:p w:rsidR="00532384" w:rsidRPr="00637D81" w:rsidRDefault="00532384" w:rsidP="00A32404">
            <w:pPr>
              <w:spacing w:line="240" w:lineRule="auto"/>
              <w:rPr>
                <w:rFonts w:ascii="Times New Roman" w:hAnsi="Times New Roman"/>
                <w:sz w:val="24"/>
                <w:szCs w:val="24"/>
              </w:rPr>
            </w:pPr>
            <w:r w:rsidRPr="00637D81">
              <w:rPr>
                <w:rFonts w:ascii="Times New Roman" w:hAnsi="Times New Roman"/>
                <w:sz w:val="24"/>
                <w:szCs w:val="24"/>
              </w:rPr>
              <w:t>«Институт переподготовки и повышения квалификации»</w:t>
            </w:r>
          </w:p>
          <w:p w:rsidR="00532384" w:rsidRPr="00637D81" w:rsidRDefault="00532384" w:rsidP="00A32404">
            <w:pPr>
              <w:tabs>
                <w:tab w:val="left" w:pos="6720"/>
              </w:tabs>
              <w:snapToGrid w:val="0"/>
              <w:spacing w:line="240" w:lineRule="auto"/>
              <w:jc w:val="center"/>
              <w:rPr>
                <w:rFonts w:ascii="Times New Roman" w:hAnsi="Times New Roman"/>
                <w:sz w:val="24"/>
                <w:szCs w:val="24"/>
              </w:rPr>
            </w:pPr>
            <w:r w:rsidRPr="00637D81">
              <w:rPr>
                <w:rFonts w:ascii="Times New Roman" w:hAnsi="Times New Roman"/>
                <w:sz w:val="24"/>
                <w:szCs w:val="24"/>
              </w:rPr>
              <w:t>Новочеркасск</w:t>
            </w:r>
          </w:p>
        </w:tc>
        <w:tc>
          <w:tcPr>
            <w:tcW w:w="1560" w:type="dxa"/>
            <w:tcBorders>
              <w:top w:val="single" w:sz="4" w:space="0" w:color="000000"/>
              <w:left w:val="single" w:sz="4" w:space="0" w:color="000000"/>
              <w:bottom w:val="single" w:sz="4" w:space="0" w:color="000000"/>
              <w:right w:val="single" w:sz="4" w:space="0" w:color="auto"/>
            </w:tcBorders>
            <w:shd w:val="clear" w:color="auto" w:fill="auto"/>
          </w:tcPr>
          <w:p w:rsidR="00532384" w:rsidRPr="00637D81" w:rsidRDefault="00C00FA8" w:rsidP="00A32404">
            <w:pPr>
              <w:tabs>
                <w:tab w:val="left" w:pos="6720"/>
              </w:tabs>
              <w:snapToGrid w:val="0"/>
              <w:spacing w:line="240" w:lineRule="auto"/>
              <w:rPr>
                <w:rFonts w:ascii="Times New Roman" w:hAnsi="Times New Roman"/>
                <w:sz w:val="24"/>
                <w:szCs w:val="24"/>
              </w:rPr>
            </w:pPr>
            <w:r>
              <w:rPr>
                <w:rFonts w:ascii="Times New Roman" w:hAnsi="Times New Roman"/>
                <w:sz w:val="24"/>
                <w:szCs w:val="24"/>
              </w:rPr>
              <w:t xml:space="preserve">Математика 5,8 </w:t>
            </w:r>
            <w:r w:rsidR="00532384" w:rsidRPr="00637D81">
              <w:rPr>
                <w:rFonts w:ascii="Times New Roman" w:hAnsi="Times New Roman"/>
                <w:sz w:val="24"/>
                <w:szCs w:val="24"/>
              </w:rPr>
              <w:t>кл.</w:t>
            </w:r>
          </w:p>
          <w:p w:rsidR="00532384" w:rsidRPr="00637D81" w:rsidRDefault="00C00FA8" w:rsidP="00A32404">
            <w:pPr>
              <w:tabs>
                <w:tab w:val="left" w:pos="6720"/>
              </w:tabs>
              <w:snapToGrid w:val="0"/>
              <w:spacing w:line="240" w:lineRule="auto"/>
              <w:rPr>
                <w:rFonts w:ascii="Times New Roman" w:hAnsi="Times New Roman"/>
                <w:sz w:val="24"/>
                <w:szCs w:val="24"/>
              </w:rPr>
            </w:pPr>
            <w:r>
              <w:rPr>
                <w:rFonts w:ascii="Times New Roman" w:hAnsi="Times New Roman"/>
                <w:sz w:val="24"/>
                <w:szCs w:val="24"/>
              </w:rPr>
              <w:t>Информатика 6-9</w:t>
            </w:r>
            <w:r w:rsidR="00532384" w:rsidRPr="00637D81">
              <w:rPr>
                <w:rFonts w:ascii="Times New Roman" w:hAnsi="Times New Roman"/>
                <w:sz w:val="24"/>
                <w:szCs w:val="24"/>
              </w:rPr>
              <w:t>класс</w:t>
            </w:r>
          </w:p>
          <w:p w:rsidR="00532384" w:rsidRPr="00637D81" w:rsidRDefault="00532384" w:rsidP="00A32404">
            <w:pPr>
              <w:tabs>
                <w:tab w:val="left" w:pos="6720"/>
              </w:tabs>
              <w:snapToGrid w:val="0"/>
              <w:spacing w:line="240" w:lineRule="auto"/>
              <w:rPr>
                <w:rFonts w:ascii="Times New Roman" w:hAnsi="Times New Roman"/>
                <w:bCs/>
                <w:sz w:val="24"/>
                <w:szCs w:val="24"/>
              </w:rPr>
            </w:pPr>
            <w:r w:rsidRPr="00637D81">
              <w:rPr>
                <w:rFonts w:ascii="Times New Roman" w:hAnsi="Times New Roman"/>
                <w:bCs/>
                <w:sz w:val="24"/>
                <w:szCs w:val="24"/>
              </w:rPr>
              <w:t xml:space="preserve">Элективный курс «Решение </w:t>
            </w:r>
            <w:r w:rsidR="00A9348F">
              <w:rPr>
                <w:rFonts w:ascii="Times New Roman" w:hAnsi="Times New Roman"/>
                <w:bCs/>
                <w:sz w:val="24"/>
                <w:szCs w:val="24"/>
              </w:rPr>
              <w:t>текстовых задач по математике» 9</w:t>
            </w:r>
            <w:r w:rsidRPr="00637D81">
              <w:rPr>
                <w:rFonts w:ascii="Times New Roman" w:hAnsi="Times New Roman"/>
                <w:bCs/>
                <w:sz w:val="24"/>
                <w:szCs w:val="24"/>
              </w:rPr>
              <w:t xml:space="preserve"> класс.</w:t>
            </w:r>
          </w:p>
          <w:p w:rsidR="00532384" w:rsidRPr="00637D81" w:rsidRDefault="00532384" w:rsidP="00A32404">
            <w:pPr>
              <w:tabs>
                <w:tab w:val="left" w:pos="6720"/>
              </w:tabs>
              <w:snapToGrid w:val="0"/>
              <w:spacing w:line="240" w:lineRule="auto"/>
              <w:rPr>
                <w:rFonts w:ascii="Times New Roman" w:hAnsi="Times New Roman"/>
                <w:sz w:val="24"/>
                <w:szCs w:val="24"/>
              </w:rPr>
            </w:pPr>
          </w:p>
        </w:tc>
        <w:tc>
          <w:tcPr>
            <w:tcW w:w="1275" w:type="dxa"/>
            <w:tcBorders>
              <w:top w:val="single" w:sz="4" w:space="0" w:color="000000"/>
              <w:left w:val="single" w:sz="4" w:space="0" w:color="auto"/>
              <w:bottom w:val="single" w:sz="4" w:space="0" w:color="000000"/>
              <w:right w:val="single" w:sz="4" w:space="0" w:color="000000"/>
            </w:tcBorders>
            <w:shd w:val="clear" w:color="auto" w:fill="auto"/>
          </w:tcPr>
          <w:p w:rsidR="00532384" w:rsidRPr="00637D81" w:rsidRDefault="00532384" w:rsidP="00A32404">
            <w:pPr>
              <w:tabs>
                <w:tab w:val="left" w:pos="6720"/>
              </w:tabs>
              <w:snapToGrid w:val="0"/>
              <w:spacing w:line="240" w:lineRule="auto"/>
              <w:jc w:val="center"/>
              <w:rPr>
                <w:rFonts w:ascii="Times New Roman" w:hAnsi="Times New Roman"/>
                <w:sz w:val="24"/>
                <w:szCs w:val="24"/>
              </w:rPr>
            </w:pPr>
            <w:r w:rsidRPr="00637D81">
              <w:rPr>
                <w:rFonts w:ascii="Times New Roman" w:hAnsi="Times New Roman"/>
                <w:sz w:val="24"/>
                <w:szCs w:val="24"/>
              </w:rPr>
              <w:t>Высшая, пр №92, от 17.02.17</w:t>
            </w:r>
          </w:p>
        </w:tc>
      </w:tr>
      <w:tr w:rsidR="00532384" w:rsidRPr="00637D81" w:rsidTr="007F5A25">
        <w:trPr>
          <w:trHeight w:val="416"/>
        </w:trPr>
        <w:tc>
          <w:tcPr>
            <w:tcW w:w="697" w:type="dxa"/>
            <w:gridSpan w:val="2"/>
            <w:tcBorders>
              <w:top w:val="single" w:sz="4" w:space="0" w:color="000000"/>
              <w:left w:val="single" w:sz="4" w:space="0" w:color="000000"/>
              <w:bottom w:val="single" w:sz="4" w:space="0" w:color="000000"/>
            </w:tcBorders>
            <w:shd w:val="clear" w:color="auto" w:fill="auto"/>
          </w:tcPr>
          <w:p w:rsidR="00532384" w:rsidRPr="00637D81" w:rsidRDefault="00532384" w:rsidP="00A32404">
            <w:pPr>
              <w:tabs>
                <w:tab w:val="left" w:pos="6720"/>
              </w:tabs>
              <w:snapToGrid w:val="0"/>
              <w:spacing w:line="240" w:lineRule="auto"/>
              <w:jc w:val="center"/>
              <w:rPr>
                <w:rFonts w:ascii="Times New Roman" w:hAnsi="Times New Roman"/>
                <w:sz w:val="24"/>
                <w:szCs w:val="24"/>
              </w:rPr>
            </w:pPr>
          </w:p>
        </w:tc>
        <w:tc>
          <w:tcPr>
            <w:tcW w:w="1146" w:type="dxa"/>
            <w:tcBorders>
              <w:top w:val="single" w:sz="4" w:space="0" w:color="000000"/>
              <w:left w:val="single" w:sz="4" w:space="0" w:color="000000"/>
              <w:bottom w:val="single" w:sz="4" w:space="0" w:color="000000"/>
            </w:tcBorders>
            <w:shd w:val="clear" w:color="auto" w:fill="auto"/>
          </w:tcPr>
          <w:p w:rsidR="00532384" w:rsidRPr="00637D81" w:rsidRDefault="00532384" w:rsidP="00A32404">
            <w:pPr>
              <w:tabs>
                <w:tab w:val="left" w:pos="6720"/>
              </w:tabs>
              <w:snapToGrid w:val="0"/>
              <w:spacing w:line="240" w:lineRule="auto"/>
              <w:jc w:val="center"/>
              <w:rPr>
                <w:rFonts w:ascii="Times New Roman" w:hAnsi="Times New Roman"/>
                <w:sz w:val="24"/>
                <w:szCs w:val="24"/>
              </w:rPr>
            </w:pPr>
            <w:r w:rsidRPr="00637D81">
              <w:rPr>
                <w:rFonts w:ascii="Times New Roman" w:hAnsi="Times New Roman"/>
                <w:sz w:val="24"/>
                <w:szCs w:val="24"/>
              </w:rPr>
              <w:t>Киселева Ольга Александровна</w:t>
            </w:r>
          </w:p>
        </w:tc>
        <w:tc>
          <w:tcPr>
            <w:tcW w:w="992" w:type="dxa"/>
            <w:tcBorders>
              <w:top w:val="single" w:sz="4" w:space="0" w:color="000000"/>
              <w:left w:val="single" w:sz="4" w:space="0" w:color="000000"/>
              <w:bottom w:val="single" w:sz="4" w:space="0" w:color="000000"/>
            </w:tcBorders>
            <w:shd w:val="clear" w:color="auto" w:fill="auto"/>
          </w:tcPr>
          <w:p w:rsidR="00532384" w:rsidRPr="007F5A25" w:rsidRDefault="00532384" w:rsidP="007F5A25">
            <w:pPr>
              <w:spacing w:line="240" w:lineRule="auto"/>
              <w:rPr>
                <w:rFonts w:ascii="Times New Roman" w:hAnsi="Times New Roman"/>
                <w:b/>
                <w:sz w:val="24"/>
                <w:szCs w:val="24"/>
              </w:rPr>
            </w:pPr>
            <w:r w:rsidRPr="00637D81">
              <w:rPr>
                <w:rFonts w:ascii="Times New Roman" w:hAnsi="Times New Roman"/>
                <w:sz w:val="24"/>
                <w:szCs w:val="24"/>
              </w:rPr>
              <w:t>Высшее</w:t>
            </w:r>
            <w:r w:rsidRPr="00637D81">
              <w:rPr>
                <w:rFonts w:ascii="Times New Roman" w:hAnsi="Times New Roman"/>
                <w:b/>
                <w:sz w:val="24"/>
                <w:szCs w:val="24"/>
              </w:rPr>
              <w:t xml:space="preserve"> Ростовский государственный педагогический универ</w:t>
            </w:r>
            <w:r w:rsidR="007F5A25">
              <w:rPr>
                <w:rFonts w:ascii="Times New Roman" w:hAnsi="Times New Roman"/>
                <w:b/>
                <w:sz w:val="24"/>
                <w:szCs w:val="24"/>
              </w:rPr>
              <w:t>ситет</w:t>
            </w:r>
          </w:p>
        </w:tc>
        <w:tc>
          <w:tcPr>
            <w:tcW w:w="1418" w:type="dxa"/>
            <w:tcBorders>
              <w:top w:val="single" w:sz="4" w:space="0" w:color="000000"/>
              <w:left w:val="single" w:sz="4" w:space="0" w:color="000000"/>
              <w:bottom w:val="single" w:sz="4" w:space="0" w:color="000000"/>
            </w:tcBorders>
            <w:shd w:val="clear" w:color="auto" w:fill="auto"/>
          </w:tcPr>
          <w:p w:rsidR="00532384" w:rsidRPr="00637D81" w:rsidRDefault="00532384" w:rsidP="00A32404">
            <w:pPr>
              <w:spacing w:line="240" w:lineRule="auto"/>
              <w:rPr>
                <w:rFonts w:ascii="Times New Roman" w:hAnsi="Times New Roman"/>
                <w:b/>
                <w:sz w:val="24"/>
                <w:szCs w:val="24"/>
              </w:rPr>
            </w:pPr>
            <w:r w:rsidRPr="00637D81">
              <w:rPr>
                <w:rFonts w:ascii="Times New Roman" w:hAnsi="Times New Roman"/>
                <w:b/>
                <w:sz w:val="24"/>
                <w:szCs w:val="24"/>
              </w:rPr>
              <w:t>Русский язык, литература и психология.</w:t>
            </w:r>
          </w:p>
          <w:p w:rsidR="00532384" w:rsidRPr="00637D81" w:rsidRDefault="00532384" w:rsidP="00A32404">
            <w:pPr>
              <w:tabs>
                <w:tab w:val="left" w:pos="6720"/>
              </w:tabs>
              <w:snapToGrid w:val="0"/>
              <w:spacing w:line="240" w:lineRule="auto"/>
              <w:jc w:val="center"/>
              <w:rPr>
                <w:rFonts w:ascii="Times New Roman" w:hAnsi="Times New Roman"/>
                <w:sz w:val="24"/>
                <w:szCs w:val="24"/>
              </w:rPr>
            </w:pPr>
            <w:r w:rsidRPr="00637D81">
              <w:rPr>
                <w:rFonts w:ascii="Times New Roman" w:hAnsi="Times New Roman"/>
                <w:b/>
                <w:sz w:val="24"/>
                <w:szCs w:val="24"/>
              </w:rPr>
              <w:t xml:space="preserve">Учитель русского языка , литературы, </w:t>
            </w:r>
          </w:p>
          <w:p w:rsidR="00532384" w:rsidRPr="00637D81" w:rsidRDefault="00532384" w:rsidP="00A32404">
            <w:pPr>
              <w:tabs>
                <w:tab w:val="left" w:pos="6720"/>
              </w:tabs>
              <w:snapToGrid w:val="0"/>
              <w:spacing w:line="240" w:lineRule="auto"/>
              <w:jc w:val="center"/>
              <w:rPr>
                <w:rFonts w:ascii="Times New Roman" w:hAnsi="Times New Roman"/>
                <w:sz w:val="24"/>
                <w:szCs w:val="24"/>
              </w:rPr>
            </w:pPr>
          </w:p>
        </w:tc>
        <w:tc>
          <w:tcPr>
            <w:tcW w:w="1984" w:type="dxa"/>
            <w:tcBorders>
              <w:top w:val="single" w:sz="4" w:space="0" w:color="000000"/>
              <w:left w:val="single" w:sz="4" w:space="0" w:color="000000"/>
              <w:bottom w:val="single" w:sz="4" w:space="0" w:color="000000"/>
            </w:tcBorders>
            <w:shd w:val="clear" w:color="auto" w:fill="auto"/>
          </w:tcPr>
          <w:p w:rsidR="00532384" w:rsidRPr="00637D81" w:rsidRDefault="007F5A25" w:rsidP="00A32404">
            <w:pPr>
              <w:spacing w:line="240" w:lineRule="auto"/>
              <w:rPr>
                <w:rFonts w:ascii="Times New Roman" w:hAnsi="Times New Roman"/>
                <w:sz w:val="24"/>
                <w:szCs w:val="24"/>
              </w:rPr>
            </w:pPr>
            <w:r>
              <w:rPr>
                <w:rFonts w:ascii="Times New Roman" w:hAnsi="Times New Roman"/>
                <w:sz w:val="24"/>
                <w:szCs w:val="24"/>
              </w:rPr>
              <w:t>Современные методики преподавания учителя русского языка и литературы с учетом ФГОС ОО и ФГОС СОО, 72 часа.</w:t>
            </w:r>
          </w:p>
          <w:p w:rsidR="007F5A25" w:rsidRPr="00637D81" w:rsidRDefault="007F5A25" w:rsidP="007F5A25">
            <w:pPr>
              <w:spacing w:line="240" w:lineRule="auto"/>
              <w:rPr>
                <w:rFonts w:ascii="Times New Roman" w:hAnsi="Times New Roman"/>
                <w:sz w:val="24"/>
                <w:szCs w:val="24"/>
              </w:rPr>
            </w:pPr>
          </w:p>
        </w:tc>
        <w:tc>
          <w:tcPr>
            <w:tcW w:w="1560" w:type="dxa"/>
            <w:tcBorders>
              <w:top w:val="single" w:sz="4" w:space="0" w:color="000000"/>
              <w:left w:val="single" w:sz="4" w:space="0" w:color="000000"/>
              <w:bottom w:val="single" w:sz="4" w:space="0" w:color="000000"/>
              <w:right w:val="single" w:sz="4" w:space="0" w:color="auto"/>
            </w:tcBorders>
            <w:shd w:val="clear" w:color="auto" w:fill="auto"/>
          </w:tcPr>
          <w:p w:rsidR="00532384" w:rsidRPr="00637D81" w:rsidRDefault="00A9348F" w:rsidP="00A32404">
            <w:pPr>
              <w:tabs>
                <w:tab w:val="left" w:pos="6720"/>
              </w:tabs>
              <w:snapToGrid w:val="0"/>
              <w:spacing w:line="240" w:lineRule="auto"/>
              <w:jc w:val="center"/>
              <w:rPr>
                <w:rFonts w:ascii="Times New Roman" w:hAnsi="Times New Roman"/>
                <w:sz w:val="24"/>
                <w:szCs w:val="24"/>
              </w:rPr>
            </w:pPr>
            <w:r>
              <w:rPr>
                <w:rFonts w:ascii="Times New Roman" w:hAnsi="Times New Roman"/>
                <w:sz w:val="24"/>
                <w:szCs w:val="24"/>
              </w:rPr>
              <w:t>Русский язык и литература 5</w:t>
            </w:r>
            <w:r w:rsidR="00C00FA8">
              <w:rPr>
                <w:rFonts w:ascii="Times New Roman" w:hAnsi="Times New Roman"/>
                <w:sz w:val="24"/>
                <w:szCs w:val="24"/>
              </w:rPr>
              <w:t xml:space="preserve">,6,8 </w:t>
            </w:r>
            <w:r w:rsidR="00532384" w:rsidRPr="00637D81">
              <w:rPr>
                <w:rFonts w:ascii="Times New Roman" w:hAnsi="Times New Roman"/>
                <w:sz w:val="24"/>
                <w:szCs w:val="24"/>
              </w:rPr>
              <w:t>класс.</w:t>
            </w:r>
          </w:p>
          <w:p w:rsidR="00532384" w:rsidRPr="00637D81" w:rsidRDefault="007F5A25" w:rsidP="00A32404">
            <w:pPr>
              <w:tabs>
                <w:tab w:val="left" w:pos="6720"/>
              </w:tabs>
              <w:snapToGrid w:val="0"/>
              <w:spacing w:line="240" w:lineRule="auto"/>
              <w:jc w:val="center"/>
              <w:rPr>
                <w:rFonts w:ascii="Times New Roman" w:hAnsi="Times New Roman"/>
                <w:sz w:val="24"/>
                <w:szCs w:val="24"/>
              </w:rPr>
            </w:pPr>
            <w:r>
              <w:rPr>
                <w:rFonts w:ascii="Times New Roman" w:hAnsi="Times New Roman"/>
                <w:sz w:val="24"/>
                <w:szCs w:val="24"/>
              </w:rPr>
              <w:t>Родной русский язык 8 класс</w:t>
            </w:r>
            <w:r w:rsidR="00532384" w:rsidRPr="00637D81">
              <w:rPr>
                <w:rFonts w:ascii="Times New Roman" w:hAnsi="Times New Roman"/>
                <w:sz w:val="24"/>
                <w:szCs w:val="24"/>
              </w:rPr>
              <w:t>.</w:t>
            </w:r>
          </w:p>
          <w:p w:rsidR="00532384" w:rsidRPr="00637D81" w:rsidRDefault="00532384" w:rsidP="00A32404">
            <w:pPr>
              <w:tabs>
                <w:tab w:val="left" w:pos="6720"/>
              </w:tabs>
              <w:snapToGrid w:val="0"/>
              <w:spacing w:line="240" w:lineRule="auto"/>
              <w:jc w:val="center"/>
              <w:rPr>
                <w:rFonts w:ascii="Times New Roman" w:hAnsi="Times New Roman"/>
                <w:sz w:val="24"/>
                <w:szCs w:val="24"/>
              </w:rPr>
            </w:pPr>
          </w:p>
        </w:tc>
        <w:tc>
          <w:tcPr>
            <w:tcW w:w="1275" w:type="dxa"/>
            <w:tcBorders>
              <w:top w:val="single" w:sz="4" w:space="0" w:color="000000"/>
              <w:left w:val="single" w:sz="4" w:space="0" w:color="auto"/>
              <w:bottom w:val="single" w:sz="4" w:space="0" w:color="000000"/>
              <w:right w:val="single" w:sz="4" w:space="0" w:color="000000"/>
            </w:tcBorders>
            <w:shd w:val="clear" w:color="auto" w:fill="auto"/>
          </w:tcPr>
          <w:p w:rsidR="00532384" w:rsidRPr="00637D81" w:rsidRDefault="00A9348F" w:rsidP="00A32404">
            <w:pPr>
              <w:spacing w:line="240" w:lineRule="auto"/>
              <w:rPr>
                <w:rFonts w:ascii="Times New Roman" w:hAnsi="Times New Roman"/>
                <w:sz w:val="24"/>
                <w:szCs w:val="24"/>
              </w:rPr>
            </w:pPr>
            <w:r>
              <w:rPr>
                <w:rFonts w:ascii="Times New Roman" w:hAnsi="Times New Roman"/>
                <w:sz w:val="24"/>
                <w:szCs w:val="24"/>
              </w:rPr>
              <w:t>Первая, №292 от 19.04.2019</w:t>
            </w:r>
            <w:r w:rsidR="00532384" w:rsidRPr="00637D81">
              <w:rPr>
                <w:rFonts w:ascii="Times New Roman" w:hAnsi="Times New Roman"/>
                <w:sz w:val="24"/>
                <w:szCs w:val="24"/>
              </w:rPr>
              <w:t>,</w:t>
            </w:r>
          </w:p>
          <w:p w:rsidR="00532384" w:rsidRPr="00637D81" w:rsidRDefault="00532384" w:rsidP="00A32404">
            <w:pPr>
              <w:tabs>
                <w:tab w:val="left" w:pos="6720"/>
              </w:tabs>
              <w:snapToGrid w:val="0"/>
              <w:spacing w:line="240" w:lineRule="auto"/>
              <w:jc w:val="center"/>
              <w:rPr>
                <w:rFonts w:ascii="Times New Roman" w:hAnsi="Times New Roman"/>
                <w:sz w:val="24"/>
                <w:szCs w:val="24"/>
              </w:rPr>
            </w:pPr>
          </w:p>
        </w:tc>
      </w:tr>
      <w:tr w:rsidR="00532384" w:rsidRPr="00637D81" w:rsidTr="00532384">
        <w:trPr>
          <w:trHeight w:val="385"/>
        </w:trPr>
        <w:tc>
          <w:tcPr>
            <w:tcW w:w="697" w:type="dxa"/>
            <w:gridSpan w:val="2"/>
            <w:tcBorders>
              <w:top w:val="single" w:sz="4" w:space="0" w:color="000000"/>
              <w:left w:val="single" w:sz="4" w:space="0" w:color="000000"/>
              <w:bottom w:val="single" w:sz="4" w:space="0" w:color="000000"/>
            </w:tcBorders>
            <w:shd w:val="clear" w:color="auto" w:fill="auto"/>
          </w:tcPr>
          <w:p w:rsidR="00532384" w:rsidRPr="00637D81" w:rsidRDefault="00532384" w:rsidP="00A32404">
            <w:pPr>
              <w:tabs>
                <w:tab w:val="left" w:pos="6720"/>
              </w:tabs>
              <w:snapToGrid w:val="0"/>
              <w:spacing w:line="240" w:lineRule="auto"/>
              <w:jc w:val="center"/>
              <w:rPr>
                <w:rFonts w:ascii="Times New Roman" w:hAnsi="Times New Roman"/>
                <w:sz w:val="24"/>
                <w:szCs w:val="24"/>
              </w:rPr>
            </w:pPr>
          </w:p>
        </w:tc>
        <w:tc>
          <w:tcPr>
            <w:tcW w:w="1146" w:type="dxa"/>
            <w:tcBorders>
              <w:top w:val="single" w:sz="4" w:space="0" w:color="000000"/>
              <w:left w:val="single" w:sz="4" w:space="0" w:color="000000"/>
              <w:bottom w:val="single" w:sz="4" w:space="0" w:color="000000"/>
            </w:tcBorders>
            <w:shd w:val="clear" w:color="auto" w:fill="auto"/>
          </w:tcPr>
          <w:p w:rsidR="00532384" w:rsidRPr="00637D81" w:rsidRDefault="00532384" w:rsidP="00A32404">
            <w:pPr>
              <w:tabs>
                <w:tab w:val="left" w:pos="6720"/>
              </w:tabs>
              <w:snapToGrid w:val="0"/>
              <w:spacing w:line="240" w:lineRule="auto"/>
              <w:jc w:val="center"/>
              <w:rPr>
                <w:rFonts w:ascii="Times New Roman" w:hAnsi="Times New Roman"/>
                <w:sz w:val="24"/>
                <w:szCs w:val="24"/>
              </w:rPr>
            </w:pPr>
            <w:r w:rsidRPr="00637D81">
              <w:rPr>
                <w:rFonts w:ascii="Times New Roman" w:hAnsi="Times New Roman"/>
                <w:sz w:val="24"/>
                <w:szCs w:val="24"/>
              </w:rPr>
              <w:t>Кобцева Вера Ивановна</w:t>
            </w:r>
          </w:p>
        </w:tc>
        <w:tc>
          <w:tcPr>
            <w:tcW w:w="992" w:type="dxa"/>
            <w:tcBorders>
              <w:top w:val="single" w:sz="4" w:space="0" w:color="000000"/>
              <w:left w:val="single" w:sz="4" w:space="0" w:color="000000"/>
              <w:bottom w:val="single" w:sz="4" w:space="0" w:color="000000"/>
            </w:tcBorders>
            <w:shd w:val="clear" w:color="auto" w:fill="auto"/>
          </w:tcPr>
          <w:p w:rsidR="00532384" w:rsidRPr="00637D81" w:rsidRDefault="00532384" w:rsidP="00A32404">
            <w:pPr>
              <w:tabs>
                <w:tab w:val="left" w:pos="6720"/>
              </w:tabs>
              <w:snapToGrid w:val="0"/>
              <w:spacing w:line="240" w:lineRule="auto"/>
              <w:jc w:val="center"/>
              <w:rPr>
                <w:rFonts w:ascii="Times New Roman" w:hAnsi="Times New Roman"/>
                <w:sz w:val="24"/>
                <w:szCs w:val="24"/>
              </w:rPr>
            </w:pPr>
            <w:r w:rsidRPr="00637D81">
              <w:rPr>
                <w:rFonts w:ascii="Times New Roman" w:hAnsi="Times New Roman"/>
                <w:sz w:val="24"/>
                <w:szCs w:val="24"/>
              </w:rPr>
              <w:t>Высшее</w:t>
            </w:r>
          </w:p>
          <w:p w:rsidR="00532384" w:rsidRPr="00637D81" w:rsidRDefault="00532384" w:rsidP="00A32404">
            <w:pPr>
              <w:tabs>
                <w:tab w:val="left" w:pos="6720"/>
              </w:tabs>
              <w:snapToGrid w:val="0"/>
              <w:spacing w:line="240" w:lineRule="auto"/>
              <w:jc w:val="center"/>
              <w:rPr>
                <w:rFonts w:ascii="Times New Roman" w:hAnsi="Times New Roman"/>
                <w:sz w:val="24"/>
                <w:szCs w:val="24"/>
              </w:rPr>
            </w:pPr>
            <w:r w:rsidRPr="00637D81">
              <w:rPr>
                <w:rFonts w:ascii="Times New Roman" w:hAnsi="Times New Roman"/>
                <w:color w:val="000000"/>
                <w:sz w:val="24"/>
                <w:szCs w:val="24"/>
                <w:shd w:val="clear" w:color="auto" w:fill="FFFFFF"/>
              </w:rPr>
              <w:t>Ростовский н/ Д государственный педагогический институт по 1993,. Диплом   ЦВ № 115935  </w:t>
            </w:r>
          </w:p>
        </w:tc>
        <w:tc>
          <w:tcPr>
            <w:tcW w:w="1418" w:type="dxa"/>
            <w:tcBorders>
              <w:top w:val="single" w:sz="4" w:space="0" w:color="000000"/>
              <w:left w:val="single" w:sz="4" w:space="0" w:color="000000"/>
              <w:bottom w:val="single" w:sz="4" w:space="0" w:color="000000"/>
            </w:tcBorders>
            <w:shd w:val="clear" w:color="auto" w:fill="auto"/>
          </w:tcPr>
          <w:p w:rsidR="00532384" w:rsidRPr="00637D81" w:rsidRDefault="00532384" w:rsidP="00A32404">
            <w:pPr>
              <w:tabs>
                <w:tab w:val="left" w:pos="6720"/>
              </w:tabs>
              <w:snapToGrid w:val="0"/>
              <w:spacing w:line="240" w:lineRule="auto"/>
              <w:jc w:val="center"/>
              <w:rPr>
                <w:rFonts w:ascii="Times New Roman" w:hAnsi="Times New Roman"/>
                <w:sz w:val="24"/>
                <w:szCs w:val="24"/>
              </w:rPr>
            </w:pPr>
            <w:r w:rsidRPr="00637D81">
              <w:rPr>
                <w:rFonts w:ascii="Times New Roman" w:hAnsi="Times New Roman"/>
                <w:color w:val="000000"/>
                <w:sz w:val="24"/>
                <w:szCs w:val="24"/>
                <w:shd w:val="clear" w:color="auto" w:fill="FFFFFF"/>
              </w:rPr>
              <w:t xml:space="preserve"> Учитель биологии по специальности «биология».</w:t>
            </w:r>
          </w:p>
        </w:tc>
        <w:tc>
          <w:tcPr>
            <w:tcW w:w="1984" w:type="dxa"/>
            <w:tcBorders>
              <w:top w:val="single" w:sz="4" w:space="0" w:color="000000"/>
              <w:left w:val="single" w:sz="4" w:space="0" w:color="000000"/>
              <w:bottom w:val="single" w:sz="4" w:space="0" w:color="000000"/>
            </w:tcBorders>
            <w:shd w:val="clear" w:color="auto" w:fill="auto"/>
          </w:tcPr>
          <w:p w:rsidR="00532384" w:rsidRPr="00637D81" w:rsidRDefault="00532384" w:rsidP="00A32404">
            <w:pPr>
              <w:tabs>
                <w:tab w:val="left" w:pos="6720"/>
              </w:tabs>
              <w:snapToGrid w:val="0"/>
              <w:spacing w:line="240" w:lineRule="auto"/>
              <w:jc w:val="center"/>
              <w:rPr>
                <w:rFonts w:ascii="Times New Roman" w:hAnsi="Times New Roman"/>
                <w:color w:val="000000"/>
                <w:sz w:val="24"/>
                <w:szCs w:val="24"/>
                <w:shd w:val="clear" w:color="auto" w:fill="FFFFFF"/>
              </w:rPr>
            </w:pPr>
            <w:r w:rsidRPr="00637D81">
              <w:rPr>
                <w:rFonts w:ascii="Times New Roman" w:hAnsi="Times New Roman"/>
                <w:color w:val="000000"/>
                <w:sz w:val="24"/>
                <w:szCs w:val="24"/>
                <w:shd w:val="clear" w:color="auto" w:fill="FFFFFF"/>
              </w:rPr>
              <w:t>18 июня по 6 июля 2018г.   ООО "Корпорация "Российский учебник" по дополнительной профессиональной программе  "Конструирование уроков биологии в условиях реализации ФГОС"  г. Москва  регистрационный номер ру- 3625/до.    72 часа</w:t>
            </w:r>
          </w:p>
          <w:p w:rsidR="00532384" w:rsidRPr="00637D81" w:rsidRDefault="00532384" w:rsidP="00A32404">
            <w:pPr>
              <w:tabs>
                <w:tab w:val="left" w:pos="6720"/>
              </w:tabs>
              <w:snapToGrid w:val="0"/>
              <w:spacing w:line="240" w:lineRule="auto"/>
              <w:ind w:left="720"/>
              <w:rPr>
                <w:rFonts w:ascii="Times New Roman" w:hAnsi="Times New Roman"/>
                <w:color w:val="000000"/>
                <w:sz w:val="24"/>
                <w:szCs w:val="24"/>
                <w:shd w:val="clear" w:color="auto" w:fill="FFFFFF"/>
              </w:rPr>
            </w:pPr>
            <w:r w:rsidRPr="00637D81">
              <w:rPr>
                <w:rFonts w:ascii="Times New Roman" w:hAnsi="Times New Roman"/>
                <w:color w:val="000000"/>
                <w:sz w:val="24"/>
                <w:szCs w:val="24"/>
                <w:shd w:val="clear" w:color="auto" w:fill="FFFFFF"/>
              </w:rPr>
              <w:t>2.Химия. РИПК ППРО по программе дополнительного образования «Обеспечение качества педагогической деятельности современного учителя в условиях ФГОС по проблеме: Обеспечение результативности деятельности современного учителя. 72 ч. Г. Ростов-на-Дону.</w:t>
            </w:r>
            <w:r w:rsidR="007F5A25">
              <w:rPr>
                <w:rFonts w:ascii="Times New Roman" w:hAnsi="Times New Roman"/>
                <w:color w:val="000000"/>
                <w:sz w:val="24"/>
                <w:szCs w:val="24"/>
                <w:shd w:val="clear" w:color="auto" w:fill="FFFFFF"/>
              </w:rPr>
              <w:t>2018 г.</w:t>
            </w:r>
          </w:p>
          <w:p w:rsidR="00532384" w:rsidRPr="00637D81" w:rsidRDefault="00532384" w:rsidP="00A32404">
            <w:pPr>
              <w:tabs>
                <w:tab w:val="left" w:pos="6720"/>
              </w:tabs>
              <w:snapToGrid w:val="0"/>
              <w:spacing w:line="240" w:lineRule="auto"/>
              <w:rPr>
                <w:rFonts w:ascii="Times New Roman" w:hAnsi="Times New Roman"/>
                <w:color w:val="000000"/>
                <w:sz w:val="24"/>
                <w:szCs w:val="24"/>
                <w:shd w:val="clear" w:color="auto" w:fill="FFFFFF"/>
              </w:rPr>
            </w:pPr>
          </w:p>
          <w:p w:rsidR="00532384" w:rsidRPr="00637D81" w:rsidRDefault="00532384" w:rsidP="00A32404">
            <w:pPr>
              <w:tabs>
                <w:tab w:val="left" w:pos="6720"/>
              </w:tabs>
              <w:snapToGrid w:val="0"/>
              <w:spacing w:line="240" w:lineRule="auto"/>
              <w:jc w:val="center"/>
              <w:rPr>
                <w:rFonts w:ascii="Times New Roman" w:hAnsi="Times New Roman"/>
                <w:sz w:val="24"/>
                <w:szCs w:val="24"/>
              </w:rPr>
            </w:pPr>
          </w:p>
        </w:tc>
        <w:tc>
          <w:tcPr>
            <w:tcW w:w="1560" w:type="dxa"/>
            <w:tcBorders>
              <w:top w:val="single" w:sz="4" w:space="0" w:color="000000"/>
              <w:left w:val="single" w:sz="4" w:space="0" w:color="000000"/>
              <w:bottom w:val="single" w:sz="4" w:space="0" w:color="000000"/>
              <w:right w:val="single" w:sz="4" w:space="0" w:color="auto"/>
            </w:tcBorders>
            <w:shd w:val="clear" w:color="auto" w:fill="auto"/>
          </w:tcPr>
          <w:p w:rsidR="00532384" w:rsidRPr="00637D81" w:rsidRDefault="00532384" w:rsidP="00A32404">
            <w:pPr>
              <w:tabs>
                <w:tab w:val="left" w:pos="6720"/>
              </w:tabs>
              <w:snapToGrid w:val="0"/>
              <w:spacing w:line="240" w:lineRule="auto"/>
              <w:jc w:val="center"/>
              <w:rPr>
                <w:rFonts w:ascii="Times New Roman" w:hAnsi="Times New Roman"/>
                <w:sz w:val="24"/>
                <w:szCs w:val="24"/>
              </w:rPr>
            </w:pPr>
            <w:r w:rsidRPr="00637D81">
              <w:rPr>
                <w:rFonts w:ascii="Times New Roman" w:hAnsi="Times New Roman"/>
                <w:sz w:val="24"/>
                <w:szCs w:val="24"/>
              </w:rPr>
              <w:t>Биология -5-8 кл.</w:t>
            </w:r>
          </w:p>
          <w:p w:rsidR="00532384" w:rsidRPr="00637D81" w:rsidRDefault="00532384" w:rsidP="00A32404">
            <w:pPr>
              <w:tabs>
                <w:tab w:val="left" w:pos="6720"/>
              </w:tabs>
              <w:snapToGrid w:val="0"/>
              <w:spacing w:line="240" w:lineRule="auto"/>
              <w:jc w:val="center"/>
              <w:rPr>
                <w:rFonts w:ascii="Times New Roman" w:hAnsi="Times New Roman"/>
                <w:sz w:val="24"/>
                <w:szCs w:val="24"/>
              </w:rPr>
            </w:pPr>
            <w:r w:rsidRPr="00637D81">
              <w:rPr>
                <w:rFonts w:ascii="Times New Roman" w:hAnsi="Times New Roman"/>
                <w:sz w:val="24"/>
                <w:szCs w:val="24"/>
              </w:rPr>
              <w:t>Химия 8 кл</w:t>
            </w:r>
          </w:p>
          <w:p w:rsidR="00532384" w:rsidRPr="00637D81" w:rsidRDefault="00532384" w:rsidP="00A32404">
            <w:pPr>
              <w:tabs>
                <w:tab w:val="left" w:pos="6720"/>
              </w:tabs>
              <w:snapToGrid w:val="0"/>
              <w:spacing w:line="240" w:lineRule="auto"/>
              <w:jc w:val="center"/>
              <w:rPr>
                <w:rFonts w:ascii="Times New Roman" w:hAnsi="Times New Roman"/>
                <w:sz w:val="24"/>
                <w:szCs w:val="24"/>
              </w:rPr>
            </w:pPr>
          </w:p>
        </w:tc>
        <w:tc>
          <w:tcPr>
            <w:tcW w:w="1275" w:type="dxa"/>
            <w:tcBorders>
              <w:top w:val="single" w:sz="4" w:space="0" w:color="000000"/>
              <w:left w:val="single" w:sz="4" w:space="0" w:color="auto"/>
              <w:bottom w:val="single" w:sz="4" w:space="0" w:color="000000"/>
              <w:right w:val="single" w:sz="4" w:space="0" w:color="000000"/>
            </w:tcBorders>
            <w:shd w:val="clear" w:color="auto" w:fill="auto"/>
          </w:tcPr>
          <w:p w:rsidR="00532384" w:rsidRPr="00637D81" w:rsidRDefault="00532384" w:rsidP="00A32404">
            <w:pPr>
              <w:tabs>
                <w:tab w:val="left" w:pos="6720"/>
              </w:tabs>
              <w:snapToGrid w:val="0"/>
              <w:spacing w:line="240" w:lineRule="auto"/>
              <w:jc w:val="center"/>
              <w:rPr>
                <w:rFonts w:ascii="Times New Roman" w:hAnsi="Times New Roman"/>
                <w:sz w:val="24"/>
                <w:szCs w:val="24"/>
              </w:rPr>
            </w:pPr>
            <w:r w:rsidRPr="00637D81">
              <w:rPr>
                <w:rFonts w:ascii="Times New Roman" w:hAnsi="Times New Roman"/>
                <w:sz w:val="24"/>
                <w:szCs w:val="24"/>
              </w:rPr>
              <w:t xml:space="preserve">Первая </w:t>
            </w:r>
          </w:p>
          <w:p w:rsidR="00532384" w:rsidRPr="00637D81" w:rsidRDefault="00532384" w:rsidP="00A32404">
            <w:pPr>
              <w:tabs>
                <w:tab w:val="left" w:pos="6720"/>
              </w:tabs>
              <w:snapToGrid w:val="0"/>
              <w:spacing w:line="240" w:lineRule="auto"/>
              <w:jc w:val="center"/>
              <w:rPr>
                <w:rFonts w:ascii="Times New Roman" w:hAnsi="Times New Roman"/>
                <w:sz w:val="24"/>
                <w:szCs w:val="24"/>
              </w:rPr>
            </w:pPr>
            <w:r w:rsidRPr="00637D81">
              <w:rPr>
                <w:rFonts w:ascii="Times New Roman" w:hAnsi="Times New Roman"/>
                <w:sz w:val="24"/>
                <w:szCs w:val="24"/>
              </w:rPr>
              <w:t>13.12.13</w:t>
            </w:r>
          </w:p>
          <w:p w:rsidR="00532384" w:rsidRPr="00637D81" w:rsidRDefault="00532384" w:rsidP="00A32404">
            <w:pPr>
              <w:tabs>
                <w:tab w:val="left" w:pos="6720"/>
              </w:tabs>
              <w:snapToGrid w:val="0"/>
              <w:spacing w:line="240" w:lineRule="auto"/>
              <w:jc w:val="center"/>
              <w:rPr>
                <w:rFonts w:ascii="Times New Roman" w:hAnsi="Times New Roman"/>
                <w:sz w:val="24"/>
                <w:szCs w:val="24"/>
              </w:rPr>
            </w:pPr>
            <w:r w:rsidRPr="00637D81">
              <w:rPr>
                <w:rFonts w:ascii="Times New Roman" w:hAnsi="Times New Roman"/>
                <w:sz w:val="24"/>
                <w:szCs w:val="24"/>
              </w:rPr>
              <w:t xml:space="preserve">Пр.№890 </w:t>
            </w:r>
          </w:p>
        </w:tc>
      </w:tr>
      <w:tr w:rsidR="00532384" w:rsidRPr="00637D81" w:rsidTr="00532384">
        <w:trPr>
          <w:trHeight w:val="385"/>
        </w:trPr>
        <w:tc>
          <w:tcPr>
            <w:tcW w:w="697" w:type="dxa"/>
            <w:gridSpan w:val="2"/>
            <w:tcBorders>
              <w:top w:val="single" w:sz="4" w:space="0" w:color="000000"/>
              <w:left w:val="single" w:sz="4" w:space="0" w:color="000000"/>
              <w:bottom w:val="single" w:sz="4" w:space="0" w:color="000000"/>
            </w:tcBorders>
            <w:shd w:val="clear" w:color="auto" w:fill="auto"/>
          </w:tcPr>
          <w:p w:rsidR="00532384" w:rsidRPr="00637D81" w:rsidRDefault="00532384" w:rsidP="00A32404">
            <w:pPr>
              <w:tabs>
                <w:tab w:val="left" w:pos="6720"/>
              </w:tabs>
              <w:snapToGrid w:val="0"/>
              <w:spacing w:line="240" w:lineRule="auto"/>
              <w:jc w:val="center"/>
              <w:rPr>
                <w:rFonts w:ascii="Times New Roman" w:hAnsi="Times New Roman"/>
                <w:sz w:val="24"/>
                <w:szCs w:val="24"/>
              </w:rPr>
            </w:pPr>
          </w:p>
        </w:tc>
        <w:tc>
          <w:tcPr>
            <w:tcW w:w="1146" w:type="dxa"/>
            <w:tcBorders>
              <w:top w:val="single" w:sz="4" w:space="0" w:color="000000"/>
              <w:left w:val="single" w:sz="4" w:space="0" w:color="000000"/>
              <w:bottom w:val="single" w:sz="4" w:space="0" w:color="000000"/>
            </w:tcBorders>
            <w:shd w:val="clear" w:color="auto" w:fill="auto"/>
          </w:tcPr>
          <w:p w:rsidR="00532384" w:rsidRPr="00637D81" w:rsidRDefault="00532384" w:rsidP="00A32404">
            <w:pPr>
              <w:tabs>
                <w:tab w:val="left" w:pos="6720"/>
              </w:tabs>
              <w:snapToGrid w:val="0"/>
              <w:spacing w:line="240" w:lineRule="auto"/>
              <w:jc w:val="center"/>
              <w:rPr>
                <w:rFonts w:ascii="Times New Roman" w:hAnsi="Times New Roman"/>
                <w:sz w:val="24"/>
                <w:szCs w:val="24"/>
              </w:rPr>
            </w:pPr>
            <w:r w:rsidRPr="00637D81">
              <w:rPr>
                <w:rFonts w:ascii="Times New Roman" w:hAnsi="Times New Roman"/>
                <w:sz w:val="24"/>
                <w:szCs w:val="24"/>
              </w:rPr>
              <w:t>Кондарюк Анастасия Сергеевна</w:t>
            </w:r>
          </w:p>
        </w:tc>
        <w:tc>
          <w:tcPr>
            <w:tcW w:w="992" w:type="dxa"/>
            <w:tcBorders>
              <w:top w:val="single" w:sz="4" w:space="0" w:color="000000"/>
              <w:left w:val="single" w:sz="4" w:space="0" w:color="000000"/>
              <w:bottom w:val="single" w:sz="4" w:space="0" w:color="000000"/>
            </w:tcBorders>
            <w:shd w:val="clear" w:color="auto" w:fill="auto"/>
          </w:tcPr>
          <w:p w:rsidR="00532384" w:rsidRPr="00637D81" w:rsidRDefault="00532384" w:rsidP="00A32404">
            <w:pPr>
              <w:tabs>
                <w:tab w:val="left" w:pos="6720"/>
              </w:tabs>
              <w:snapToGrid w:val="0"/>
              <w:spacing w:line="240" w:lineRule="auto"/>
              <w:jc w:val="center"/>
              <w:rPr>
                <w:rFonts w:ascii="Times New Roman" w:hAnsi="Times New Roman"/>
                <w:sz w:val="24"/>
                <w:szCs w:val="24"/>
              </w:rPr>
            </w:pPr>
            <w:r w:rsidRPr="00637D81">
              <w:rPr>
                <w:rFonts w:ascii="Times New Roman" w:hAnsi="Times New Roman"/>
                <w:sz w:val="24"/>
                <w:szCs w:val="24"/>
              </w:rPr>
              <w:t xml:space="preserve">Высшее </w:t>
            </w:r>
          </w:p>
          <w:p w:rsidR="00532384" w:rsidRPr="00637D81" w:rsidRDefault="00532384" w:rsidP="00A32404">
            <w:pPr>
              <w:spacing w:line="240" w:lineRule="auto"/>
              <w:jc w:val="center"/>
              <w:rPr>
                <w:rFonts w:ascii="Times New Roman" w:hAnsi="Times New Roman"/>
                <w:b/>
                <w:sz w:val="24"/>
                <w:szCs w:val="24"/>
              </w:rPr>
            </w:pPr>
            <w:r w:rsidRPr="00637D81">
              <w:rPr>
                <w:rFonts w:ascii="Times New Roman" w:hAnsi="Times New Roman"/>
                <w:b/>
                <w:sz w:val="24"/>
                <w:szCs w:val="24"/>
              </w:rPr>
              <w:t xml:space="preserve">1. Южный Федеральный Университет </w:t>
            </w:r>
          </w:p>
          <w:p w:rsidR="00532384" w:rsidRPr="00637D81" w:rsidRDefault="00532384" w:rsidP="00A32404">
            <w:pPr>
              <w:spacing w:line="240" w:lineRule="auto"/>
              <w:jc w:val="center"/>
              <w:rPr>
                <w:rFonts w:ascii="Times New Roman" w:hAnsi="Times New Roman"/>
                <w:b/>
                <w:sz w:val="24"/>
                <w:szCs w:val="24"/>
              </w:rPr>
            </w:pPr>
            <w:r w:rsidRPr="00637D81">
              <w:rPr>
                <w:rFonts w:ascii="Times New Roman" w:hAnsi="Times New Roman"/>
                <w:b/>
                <w:sz w:val="24"/>
                <w:szCs w:val="24"/>
              </w:rPr>
              <w:t>2018</w:t>
            </w:r>
          </w:p>
          <w:p w:rsidR="00532384" w:rsidRPr="00637D81" w:rsidRDefault="00532384" w:rsidP="00A32404">
            <w:pPr>
              <w:spacing w:line="240" w:lineRule="auto"/>
              <w:jc w:val="center"/>
              <w:rPr>
                <w:rFonts w:ascii="Times New Roman" w:hAnsi="Times New Roman"/>
                <w:b/>
                <w:sz w:val="24"/>
                <w:szCs w:val="24"/>
              </w:rPr>
            </w:pPr>
            <w:r w:rsidRPr="00637D81">
              <w:rPr>
                <w:rFonts w:ascii="Times New Roman" w:hAnsi="Times New Roman"/>
                <w:b/>
                <w:sz w:val="24"/>
                <w:szCs w:val="24"/>
              </w:rPr>
              <w:t>№ 106104 0029112</w:t>
            </w:r>
          </w:p>
          <w:p w:rsidR="00532384" w:rsidRPr="00637D81" w:rsidRDefault="00532384" w:rsidP="00A32404">
            <w:pPr>
              <w:spacing w:line="240" w:lineRule="auto"/>
              <w:jc w:val="center"/>
              <w:rPr>
                <w:rFonts w:ascii="Times New Roman" w:hAnsi="Times New Roman"/>
                <w:b/>
                <w:sz w:val="24"/>
                <w:szCs w:val="24"/>
              </w:rPr>
            </w:pPr>
          </w:p>
          <w:p w:rsidR="00532384" w:rsidRPr="00637D81" w:rsidRDefault="00532384" w:rsidP="00A32404">
            <w:pPr>
              <w:tabs>
                <w:tab w:val="left" w:pos="6720"/>
              </w:tabs>
              <w:snapToGrid w:val="0"/>
              <w:spacing w:line="240" w:lineRule="auto"/>
              <w:jc w:val="center"/>
              <w:rPr>
                <w:rFonts w:ascii="Times New Roman" w:hAnsi="Times New Roman"/>
                <w:sz w:val="24"/>
                <w:szCs w:val="24"/>
              </w:rPr>
            </w:pPr>
          </w:p>
        </w:tc>
        <w:tc>
          <w:tcPr>
            <w:tcW w:w="1418" w:type="dxa"/>
            <w:tcBorders>
              <w:top w:val="single" w:sz="4" w:space="0" w:color="000000"/>
              <w:left w:val="single" w:sz="4" w:space="0" w:color="000000"/>
              <w:bottom w:val="single" w:sz="4" w:space="0" w:color="000000"/>
            </w:tcBorders>
            <w:shd w:val="clear" w:color="auto" w:fill="auto"/>
          </w:tcPr>
          <w:p w:rsidR="00532384" w:rsidRPr="00637D81" w:rsidRDefault="00532384" w:rsidP="00A32404">
            <w:pPr>
              <w:tabs>
                <w:tab w:val="left" w:pos="6720"/>
              </w:tabs>
              <w:snapToGrid w:val="0"/>
              <w:spacing w:line="240" w:lineRule="auto"/>
              <w:jc w:val="center"/>
              <w:rPr>
                <w:rFonts w:ascii="Times New Roman" w:hAnsi="Times New Roman"/>
                <w:b/>
                <w:sz w:val="24"/>
                <w:szCs w:val="24"/>
              </w:rPr>
            </w:pPr>
            <w:r w:rsidRPr="00637D81">
              <w:rPr>
                <w:rFonts w:ascii="Times New Roman" w:hAnsi="Times New Roman"/>
                <w:b/>
                <w:sz w:val="24"/>
                <w:szCs w:val="24"/>
              </w:rPr>
              <w:t>«Психолого-педагогическое образование»</w:t>
            </w:r>
          </w:p>
          <w:p w:rsidR="00532384" w:rsidRPr="00637D81" w:rsidRDefault="00532384" w:rsidP="00A32404">
            <w:pPr>
              <w:tabs>
                <w:tab w:val="left" w:pos="6720"/>
              </w:tabs>
              <w:snapToGrid w:val="0"/>
              <w:spacing w:line="240" w:lineRule="auto"/>
              <w:jc w:val="center"/>
              <w:rPr>
                <w:rFonts w:ascii="Times New Roman" w:hAnsi="Times New Roman"/>
                <w:sz w:val="24"/>
                <w:szCs w:val="24"/>
              </w:rPr>
            </w:pPr>
            <w:r w:rsidRPr="00637D81">
              <w:rPr>
                <w:rFonts w:ascii="Times New Roman" w:hAnsi="Times New Roman"/>
                <w:b/>
                <w:sz w:val="24"/>
                <w:szCs w:val="24"/>
              </w:rPr>
              <w:t>Квалификация Бакалавр.</w:t>
            </w:r>
          </w:p>
        </w:tc>
        <w:tc>
          <w:tcPr>
            <w:tcW w:w="1984" w:type="dxa"/>
            <w:tcBorders>
              <w:top w:val="single" w:sz="4" w:space="0" w:color="000000"/>
              <w:left w:val="single" w:sz="4" w:space="0" w:color="000000"/>
              <w:bottom w:val="single" w:sz="4" w:space="0" w:color="000000"/>
            </w:tcBorders>
            <w:shd w:val="clear" w:color="auto" w:fill="auto"/>
          </w:tcPr>
          <w:p w:rsidR="00532384" w:rsidRPr="00637D81" w:rsidRDefault="00532384" w:rsidP="00A32404">
            <w:pPr>
              <w:tabs>
                <w:tab w:val="left" w:pos="6720"/>
              </w:tabs>
              <w:snapToGrid w:val="0"/>
              <w:spacing w:line="240" w:lineRule="auto"/>
              <w:jc w:val="center"/>
              <w:rPr>
                <w:rFonts w:ascii="Times New Roman" w:hAnsi="Times New Roman"/>
                <w:sz w:val="24"/>
                <w:szCs w:val="24"/>
              </w:rPr>
            </w:pPr>
            <w:r w:rsidRPr="00637D81">
              <w:rPr>
                <w:rFonts w:ascii="Times New Roman" w:hAnsi="Times New Roman"/>
                <w:b/>
                <w:sz w:val="24"/>
                <w:szCs w:val="24"/>
              </w:rPr>
              <w:t xml:space="preserve"> 2018 г. Курсы профессиональной переподготовки: «Русский язык и литература. Методические основы образовательной деятельности» ООО Знанио, г. Смоленск</w:t>
            </w:r>
          </w:p>
        </w:tc>
        <w:tc>
          <w:tcPr>
            <w:tcW w:w="1560" w:type="dxa"/>
            <w:tcBorders>
              <w:top w:val="single" w:sz="4" w:space="0" w:color="000000"/>
              <w:left w:val="single" w:sz="4" w:space="0" w:color="000000"/>
              <w:bottom w:val="single" w:sz="4" w:space="0" w:color="000000"/>
              <w:right w:val="single" w:sz="4" w:space="0" w:color="auto"/>
            </w:tcBorders>
            <w:shd w:val="clear" w:color="auto" w:fill="auto"/>
          </w:tcPr>
          <w:p w:rsidR="00532384" w:rsidRDefault="007F5A25" w:rsidP="00A32404">
            <w:pPr>
              <w:tabs>
                <w:tab w:val="left" w:pos="6720"/>
              </w:tabs>
              <w:snapToGrid w:val="0"/>
              <w:spacing w:line="240" w:lineRule="auto"/>
              <w:jc w:val="center"/>
              <w:rPr>
                <w:rFonts w:ascii="Times New Roman" w:hAnsi="Times New Roman"/>
                <w:sz w:val="24"/>
                <w:szCs w:val="24"/>
              </w:rPr>
            </w:pPr>
            <w:r>
              <w:rPr>
                <w:rFonts w:ascii="Times New Roman" w:hAnsi="Times New Roman"/>
                <w:sz w:val="24"/>
                <w:szCs w:val="24"/>
              </w:rPr>
              <w:t>Русский язык и литература 7,9,</w:t>
            </w:r>
            <w:r w:rsidR="00532384" w:rsidRPr="00637D81">
              <w:rPr>
                <w:rFonts w:ascii="Times New Roman" w:hAnsi="Times New Roman"/>
                <w:sz w:val="24"/>
                <w:szCs w:val="24"/>
              </w:rPr>
              <w:t xml:space="preserve"> классы</w:t>
            </w:r>
          </w:p>
          <w:p w:rsidR="00A9348F" w:rsidRDefault="007F5A25" w:rsidP="00A32404">
            <w:pPr>
              <w:tabs>
                <w:tab w:val="left" w:pos="6720"/>
              </w:tabs>
              <w:snapToGrid w:val="0"/>
              <w:spacing w:line="240" w:lineRule="auto"/>
              <w:jc w:val="center"/>
              <w:rPr>
                <w:rFonts w:ascii="Times New Roman" w:hAnsi="Times New Roman"/>
                <w:sz w:val="24"/>
                <w:szCs w:val="24"/>
              </w:rPr>
            </w:pPr>
            <w:r>
              <w:rPr>
                <w:rFonts w:ascii="Times New Roman" w:hAnsi="Times New Roman"/>
                <w:sz w:val="24"/>
                <w:szCs w:val="24"/>
              </w:rPr>
              <w:t>Родной русский язык 7,</w:t>
            </w:r>
            <w:r w:rsidR="00A9348F">
              <w:rPr>
                <w:rFonts w:ascii="Times New Roman" w:hAnsi="Times New Roman"/>
                <w:sz w:val="24"/>
                <w:szCs w:val="24"/>
              </w:rPr>
              <w:t>9 классы</w:t>
            </w:r>
          </w:p>
          <w:p w:rsidR="00A9348F" w:rsidRPr="00637D81" w:rsidRDefault="00A9348F" w:rsidP="00A32404">
            <w:pPr>
              <w:tabs>
                <w:tab w:val="left" w:pos="6720"/>
              </w:tabs>
              <w:snapToGrid w:val="0"/>
              <w:spacing w:line="240" w:lineRule="auto"/>
              <w:jc w:val="center"/>
              <w:rPr>
                <w:rFonts w:ascii="Times New Roman" w:hAnsi="Times New Roman"/>
                <w:sz w:val="24"/>
                <w:szCs w:val="24"/>
              </w:rPr>
            </w:pPr>
            <w:r>
              <w:rPr>
                <w:rFonts w:ascii="Times New Roman" w:hAnsi="Times New Roman"/>
                <w:sz w:val="24"/>
                <w:szCs w:val="24"/>
              </w:rPr>
              <w:t>Родная русская литература 9 класс.</w:t>
            </w:r>
          </w:p>
          <w:p w:rsidR="00532384" w:rsidRDefault="00532384" w:rsidP="00A32404">
            <w:pPr>
              <w:tabs>
                <w:tab w:val="left" w:pos="6720"/>
              </w:tabs>
              <w:snapToGrid w:val="0"/>
              <w:spacing w:line="240" w:lineRule="auto"/>
              <w:jc w:val="center"/>
              <w:rPr>
                <w:rFonts w:ascii="Times New Roman" w:hAnsi="Times New Roman"/>
                <w:sz w:val="24"/>
                <w:szCs w:val="24"/>
              </w:rPr>
            </w:pPr>
            <w:r w:rsidRPr="00637D81">
              <w:rPr>
                <w:rFonts w:ascii="Times New Roman" w:hAnsi="Times New Roman"/>
                <w:sz w:val="24"/>
                <w:szCs w:val="24"/>
              </w:rPr>
              <w:t>Внеурочная де</w:t>
            </w:r>
            <w:r w:rsidR="007F5A25">
              <w:rPr>
                <w:rFonts w:ascii="Times New Roman" w:hAnsi="Times New Roman"/>
                <w:sz w:val="24"/>
                <w:szCs w:val="24"/>
              </w:rPr>
              <w:t>ятельность «Твори, выдумывай!» 9</w:t>
            </w:r>
            <w:r w:rsidRPr="00637D81">
              <w:rPr>
                <w:rFonts w:ascii="Times New Roman" w:hAnsi="Times New Roman"/>
                <w:sz w:val="24"/>
                <w:szCs w:val="24"/>
              </w:rPr>
              <w:t xml:space="preserve"> класс</w:t>
            </w:r>
            <w:r w:rsidR="007F5A25">
              <w:rPr>
                <w:rFonts w:ascii="Times New Roman" w:hAnsi="Times New Roman"/>
                <w:sz w:val="24"/>
                <w:szCs w:val="24"/>
              </w:rPr>
              <w:t xml:space="preserve"> </w:t>
            </w:r>
          </w:p>
          <w:p w:rsidR="007F5A25" w:rsidRPr="00637D81" w:rsidRDefault="007F5A25" w:rsidP="00A32404">
            <w:pPr>
              <w:tabs>
                <w:tab w:val="left" w:pos="6720"/>
              </w:tabs>
              <w:snapToGrid w:val="0"/>
              <w:spacing w:line="240" w:lineRule="auto"/>
              <w:jc w:val="center"/>
              <w:rPr>
                <w:rFonts w:ascii="Times New Roman" w:hAnsi="Times New Roman"/>
                <w:sz w:val="24"/>
                <w:szCs w:val="24"/>
              </w:rPr>
            </w:pPr>
            <w:r>
              <w:rPr>
                <w:rFonts w:ascii="Times New Roman" w:hAnsi="Times New Roman"/>
                <w:sz w:val="24"/>
                <w:szCs w:val="24"/>
              </w:rPr>
              <w:t>Музыка 5,8 кл.</w:t>
            </w:r>
          </w:p>
        </w:tc>
        <w:tc>
          <w:tcPr>
            <w:tcW w:w="1275" w:type="dxa"/>
            <w:tcBorders>
              <w:top w:val="single" w:sz="4" w:space="0" w:color="000000"/>
              <w:left w:val="single" w:sz="4" w:space="0" w:color="auto"/>
              <w:bottom w:val="single" w:sz="4" w:space="0" w:color="000000"/>
              <w:right w:val="single" w:sz="4" w:space="0" w:color="000000"/>
            </w:tcBorders>
            <w:shd w:val="clear" w:color="auto" w:fill="auto"/>
          </w:tcPr>
          <w:p w:rsidR="00532384" w:rsidRPr="00637D81" w:rsidRDefault="00532384" w:rsidP="00A32404">
            <w:pPr>
              <w:tabs>
                <w:tab w:val="left" w:pos="6720"/>
              </w:tabs>
              <w:snapToGrid w:val="0"/>
              <w:spacing w:line="240" w:lineRule="auto"/>
              <w:jc w:val="center"/>
              <w:rPr>
                <w:rFonts w:ascii="Times New Roman" w:hAnsi="Times New Roman"/>
                <w:sz w:val="24"/>
                <w:szCs w:val="24"/>
              </w:rPr>
            </w:pPr>
            <w:r w:rsidRPr="00637D81">
              <w:rPr>
                <w:rFonts w:ascii="Times New Roman" w:hAnsi="Times New Roman"/>
                <w:sz w:val="24"/>
                <w:szCs w:val="24"/>
              </w:rPr>
              <w:t>б/к</w:t>
            </w:r>
          </w:p>
        </w:tc>
      </w:tr>
      <w:tr w:rsidR="00532384" w:rsidRPr="00637D81" w:rsidTr="00532384">
        <w:trPr>
          <w:trHeight w:val="385"/>
        </w:trPr>
        <w:tc>
          <w:tcPr>
            <w:tcW w:w="697" w:type="dxa"/>
            <w:gridSpan w:val="2"/>
            <w:tcBorders>
              <w:top w:val="single" w:sz="4" w:space="0" w:color="000000"/>
              <w:left w:val="single" w:sz="4" w:space="0" w:color="000000"/>
              <w:bottom w:val="single" w:sz="4" w:space="0" w:color="000000"/>
            </w:tcBorders>
            <w:shd w:val="clear" w:color="auto" w:fill="auto"/>
          </w:tcPr>
          <w:p w:rsidR="00532384" w:rsidRPr="00637D81" w:rsidRDefault="00532384" w:rsidP="00A32404">
            <w:pPr>
              <w:tabs>
                <w:tab w:val="left" w:pos="6720"/>
              </w:tabs>
              <w:snapToGrid w:val="0"/>
              <w:spacing w:line="240" w:lineRule="auto"/>
              <w:jc w:val="center"/>
              <w:rPr>
                <w:rFonts w:ascii="Times New Roman" w:hAnsi="Times New Roman"/>
                <w:sz w:val="24"/>
                <w:szCs w:val="24"/>
              </w:rPr>
            </w:pPr>
          </w:p>
        </w:tc>
        <w:tc>
          <w:tcPr>
            <w:tcW w:w="1146" w:type="dxa"/>
            <w:tcBorders>
              <w:top w:val="single" w:sz="4" w:space="0" w:color="000000"/>
              <w:left w:val="single" w:sz="4" w:space="0" w:color="000000"/>
              <w:bottom w:val="single" w:sz="4" w:space="0" w:color="000000"/>
            </w:tcBorders>
            <w:shd w:val="clear" w:color="auto" w:fill="auto"/>
          </w:tcPr>
          <w:p w:rsidR="00532384" w:rsidRPr="00637D81" w:rsidRDefault="00532384" w:rsidP="00A32404">
            <w:pPr>
              <w:tabs>
                <w:tab w:val="left" w:pos="6720"/>
              </w:tabs>
              <w:snapToGrid w:val="0"/>
              <w:spacing w:line="240" w:lineRule="auto"/>
              <w:jc w:val="center"/>
              <w:rPr>
                <w:rFonts w:ascii="Times New Roman" w:hAnsi="Times New Roman"/>
                <w:sz w:val="24"/>
                <w:szCs w:val="24"/>
              </w:rPr>
            </w:pPr>
            <w:r w:rsidRPr="00637D81">
              <w:rPr>
                <w:rFonts w:ascii="Times New Roman" w:hAnsi="Times New Roman"/>
                <w:sz w:val="24"/>
                <w:szCs w:val="24"/>
              </w:rPr>
              <w:t>Лесникова Ольга Анатольевна</w:t>
            </w:r>
          </w:p>
        </w:tc>
        <w:tc>
          <w:tcPr>
            <w:tcW w:w="992" w:type="dxa"/>
            <w:tcBorders>
              <w:top w:val="single" w:sz="4" w:space="0" w:color="000000"/>
              <w:left w:val="single" w:sz="4" w:space="0" w:color="000000"/>
              <w:bottom w:val="single" w:sz="4" w:space="0" w:color="000000"/>
            </w:tcBorders>
            <w:shd w:val="clear" w:color="auto" w:fill="auto"/>
          </w:tcPr>
          <w:p w:rsidR="00532384" w:rsidRPr="00637D81" w:rsidRDefault="00532384" w:rsidP="00A32404">
            <w:pPr>
              <w:tabs>
                <w:tab w:val="left" w:pos="6720"/>
              </w:tabs>
              <w:snapToGrid w:val="0"/>
              <w:spacing w:line="240" w:lineRule="auto"/>
              <w:jc w:val="center"/>
              <w:rPr>
                <w:rFonts w:ascii="Times New Roman" w:hAnsi="Times New Roman"/>
                <w:sz w:val="24"/>
                <w:szCs w:val="24"/>
              </w:rPr>
            </w:pPr>
            <w:r w:rsidRPr="00637D81">
              <w:rPr>
                <w:rFonts w:ascii="Times New Roman" w:hAnsi="Times New Roman"/>
                <w:sz w:val="24"/>
                <w:szCs w:val="24"/>
              </w:rPr>
              <w:t>Средне-специальное</w:t>
            </w:r>
          </w:p>
          <w:p w:rsidR="00532384" w:rsidRPr="00637D81" w:rsidRDefault="00532384" w:rsidP="00A32404">
            <w:pPr>
              <w:spacing w:line="240" w:lineRule="auto"/>
              <w:rPr>
                <w:rFonts w:ascii="Times New Roman" w:hAnsi="Times New Roman"/>
                <w:b/>
                <w:sz w:val="24"/>
                <w:szCs w:val="24"/>
              </w:rPr>
            </w:pPr>
            <w:r w:rsidRPr="00637D81">
              <w:rPr>
                <w:rFonts w:ascii="Times New Roman" w:hAnsi="Times New Roman"/>
                <w:b/>
                <w:sz w:val="24"/>
                <w:szCs w:val="24"/>
              </w:rPr>
              <w:t>Каменское педагогическое училище – колледж, 1997 г. УТ-</w:t>
            </w:r>
            <w:r w:rsidRPr="00637D81">
              <w:rPr>
                <w:rFonts w:ascii="Times New Roman" w:hAnsi="Times New Roman"/>
                <w:b/>
                <w:sz w:val="24"/>
                <w:szCs w:val="24"/>
                <w:lang w:val="en-US"/>
              </w:rPr>
              <w:t>I</w:t>
            </w:r>
            <w:r w:rsidRPr="00637D81">
              <w:rPr>
                <w:rFonts w:ascii="Times New Roman" w:hAnsi="Times New Roman"/>
                <w:b/>
                <w:sz w:val="24"/>
                <w:szCs w:val="24"/>
              </w:rPr>
              <w:t xml:space="preserve"> № 612211.</w:t>
            </w:r>
          </w:p>
          <w:p w:rsidR="00532384" w:rsidRPr="00637D81" w:rsidRDefault="00532384" w:rsidP="00A32404">
            <w:pPr>
              <w:tabs>
                <w:tab w:val="left" w:pos="6720"/>
              </w:tabs>
              <w:snapToGrid w:val="0"/>
              <w:spacing w:line="240" w:lineRule="auto"/>
              <w:jc w:val="center"/>
              <w:rPr>
                <w:rFonts w:ascii="Times New Roman" w:hAnsi="Times New Roman"/>
                <w:sz w:val="24"/>
                <w:szCs w:val="24"/>
              </w:rPr>
            </w:pPr>
          </w:p>
        </w:tc>
        <w:tc>
          <w:tcPr>
            <w:tcW w:w="1418" w:type="dxa"/>
            <w:tcBorders>
              <w:top w:val="single" w:sz="4" w:space="0" w:color="000000"/>
              <w:left w:val="single" w:sz="4" w:space="0" w:color="000000"/>
              <w:bottom w:val="single" w:sz="4" w:space="0" w:color="000000"/>
            </w:tcBorders>
            <w:shd w:val="clear" w:color="auto" w:fill="auto"/>
          </w:tcPr>
          <w:p w:rsidR="00532384" w:rsidRPr="00637D81" w:rsidRDefault="00532384" w:rsidP="007F5A25">
            <w:pPr>
              <w:tabs>
                <w:tab w:val="left" w:pos="6720"/>
              </w:tabs>
              <w:snapToGrid w:val="0"/>
              <w:spacing w:line="240" w:lineRule="auto"/>
              <w:jc w:val="center"/>
              <w:rPr>
                <w:rFonts w:ascii="Times New Roman" w:hAnsi="Times New Roman"/>
                <w:sz w:val="24"/>
                <w:szCs w:val="24"/>
              </w:rPr>
            </w:pPr>
            <w:r w:rsidRPr="00637D81">
              <w:rPr>
                <w:rFonts w:ascii="Times New Roman" w:hAnsi="Times New Roman"/>
                <w:b/>
                <w:sz w:val="24"/>
                <w:szCs w:val="24"/>
              </w:rPr>
              <w:t>Преподавание в начальных классах</w:t>
            </w:r>
            <w:r w:rsidR="007F5A25">
              <w:rPr>
                <w:rFonts w:ascii="Times New Roman" w:hAnsi="Times New Roman"/>
                <w:b/>
                <w:sz w:val="24"/>
                <w:szCs w:val="24"/>
              </w:rPr>
              <w:t>.</w:t>
            </w:r>
          </w:p>
        </w:tc>
        <w:tc>
          <w:tcPr>
            <w:tcW w:w="1984" w:type="dxa"/>
            <w:tcBorders>
              <w:top w:val="single" w:sz="4" w:space="0" w:color="000000"/>
              <w:left w:val="single" w:sz="4" w:space="0" w:color="000000"/>
              <w:bottom w:val="single" w:sz="4" w:space="0" w:color="000000"/>
            </w:tcBorders>
            <w:shd w:val="clear" w:color="auto" w:fill="auto"/>
          </w:tcPr>
          <w:p w:rsidR="00532384" w:rsidRPr="00637D81" w:rsidRDefault="00532384" w:rsidP="00A32404">
            <w:pPr>
              <w:spacing w:line="240" w:lineRule="auto"/>
              <w:rPr>
                <w:rFonts w:ascii="Times New Roman" w:hAnsi="Times New Roman"/>
                <w:sz w:val="24"/>
                <w:szCs w:val="24"/>
              </w:rPr>
            </w:pPr>
            <w:r w:rsidRPr="00637D81">
              <w:rPr>
                <w:rFonts w:ascii="Times New Roman" w:hAnsi="Times New Roman"/>
                <w:sz w:val="24"/>
                <w:szCs w:val="24"/>
              </w:rPr>
              <w:t>1.июнь 2018 г. «Реализация ФГОС начального общего образования»</w:t>
            </w:r>
          </w:p>
          <w:p w:rsidR="00532384" w:rsidRPr="00637D81" w:rsidRDefault="00532384" w:rsidP="00A32404">
            <w:pPr>
              <w:spacing w:line="240" w:lineRule="auto"/>
              <w:rPr>
                <w:rFonts w:ascii="Times New Roman" w:hAnsi="Times New Roman"/>
                <w:sz w:val="24"/>
                <w:szCs w:val="24"/>
              </w:rPr>
            </w:pPr>
            <w:r w:rsidRPr="00637D81">
              <w:rPr>
                <w:rFonts w:ascii="Times New Roman" w:hAnsi="Times New Roman"/>
                <w:sz w:val="24"/>
                <w:szCs w:val="24"/>
              </w:rPr>
              <w:t>108 часов</w:t>
            </w:r>
          </w:p>
          <w:p w:rsidR="00532384" w:rsidRPr="00637D81" w:rsidRDefault="00532384" w:rsidP="00A32404">
            <w:pPr>
              <w:spacing w:line="240" w:lineRule="auto"/>
              <w:rPr>
                <w:rFonts w:ascii="Times New Roman" w:hAnsi="Times New Roman"/>
                <w:sz w:val="24"/>
                <w:szCs w:val="24"/>
              </w:rPr>
            </w:pPr>
            <w:r w:rsidRPr="00637D81">
              <w:rPr>
                <w:rFonts w:ascii="Times New Roman" w:hAnsi="Times New Roman"/>
                <w:sz w:val="24"/>
                <w:szCs w:val="24"/>
              </w:rPr>
              <w:t>«Институт переподготовки и повышения квалификации»</w:t>
            </w:r>
          </w:p>
          <w:p w:rsidR="00532384" w:rsidRPr="00637D81" w:rsidRDefault="00532384" w:rsidP="00A32404">
            <w:pPr>
              <w:tabs>
                <w:tab w:val="left" w:pos="6720"/>
              </w:tabs>
              <w:snapToGrid w:val="0"/>
              <w:spacing w:line="240" w:lineRule="auto"/>
              <w:jc w:val="center"/>
              <w:rPr>
                <w:rFonts w:ascii="Times New Roman" w:hAnsi="Times New Roman"/>
                <w:sz w:val="24"/>
                <w:szCs w:val="24"/>
              </w:rPr>
            </w:pPr>
            <w:r w:rsidRPr="00637D81">
              <w:rPr>
                <w:rFonts w:ascii="Times New Roman" w:hAnsi="Times New Roman"/>
                <w:sz w:val="24"/>
                <w:szCs w:val="24"/>
              </w:rPr>
              <w:t>Новочеркасск</w:t>
            </w:r>
          </w:p>
          <w:p w:rsidR="00532384" w:rsidRPr="00637D81" w:rsidRDefault="00532384" w:rsidP="00A32404">
            <w:pPr>
              <w:tabs>
                <w:tab w:val="left" w:pos="6720"/>
              </w:tabs>
              <w:snapToGrid w:val="0"/>
              <w:spacing w:line="240" w:lineRule="auto"/>
              <w:ind w:left="720"/>
              <w:rPr>
                <w:rFonts w:ascii="Times New Roman" w:hAnsi="Times New Roman"/>
                <w:sz w:val="24"/>
                <w:szCs w:val="24"/>
              </w:rPr>
            </w:pPr>
          </w:p>
          <w:p w:rsidR="00532384" w:rsidRPr="00637D81" w:rsidRDefault="00532384" w:rsidP="00321139">
            <w:pPr>
              <w:pStyle w:val="a8"/>
              <w:numPr>
                <w:ilvl w:val="0"/>
                <w:numId w:val="185"/>
              </w:numPr>
              <w:spacing w:after="200"/>
              <w:rPr>
                <w:rFonts w:ascii="Times New Roman" w:hAnsi="Times New Roman"/>
              </w:rPr>
            </w:pPr>
            <w:r w:rsidRPr="00637D81">
              <w:rPr>
                <w:rFonts w:ascii="Times New Roman" w:hAnsi="Times New Roman"/>
              </w:rPr>
              <w:t>2018г. Волгоград.</w:t>
            </w:r>
          </w:p>
          <w:p w:rsidR="00532384" w:rsidRPr="00637D81" w:rsidRDefault="00532384" w:rsidP="00A32404">
            <w:pPr>
              <w:tabs>
                <w:tab w:val="left" w:pos="6720"/>
              </w:tabs>
              <w:snapToGrid w:val="0"/>
              <w:spacing w:line="240" w:lineRule="auto"/>
              <w:ind w:left="720"/>
              <w:rPr>
                <w:rFonts w:ascii="Times New Roman" w:hAnsi="Times New Roman"/>
                <w:sz w:val="24"/>
                <w:szCs w:val="24"/>
              </w:rPr>
            </w:pPr>
            <w:r w:rsidRPr="00637D81">
              <w:rPr>
                <w:rFonts w:ascii="Times New Roman" w:hAnsi="Times New Roman"/>
                <w:sz w:val="24"/>
                <w:szCs w:val="24"/>
              </w:rPr>
              <w:t>ООО «Учитель» Отделение дополнительного образования.по доп. Профессиональной программе: ФГОС: организация внеурочной деятельности в современном образовательном процессе», 16 часов.</w:t>
            </w:r>
          </w:p>
          <w:p w:rsidR="00532384" w:rsidRPr="00637D81" w:rsidRDefault="00532384" w:rsidP="00A32404">
            <w:pPr>
              <w:tabs>
                <w:tab w:val="left" w:pos="6720"/>
              </w:tabs>
              <w:snapToGrid w:val="0"/>
              <w:spacing w:line="240" w:lineRule="auto"/>
              <w:ind w:left="720"/>
              <w:rPr>
                <w:rFonts w:ascii="Times New Roman" w:hAnsi="Times New Roman"/>
                <w:sz w:val="24"/>
                <w:szCs w:val="24"/>
              </w:rPr>
            </w:pPr>
            <w:r w:rsidRPr="00637D81">
              <w:rPr>
                <w:rFonts w:ascii="Times New Roman" w:hAnsi="Times New Roman"/>
                <w:sz w:val="24"/>
                <w:szCs w:val="24"/>
              </w:rPr>
              <w:t>3.июль 2018 г. «Преподавание иностранного языка в условиях ФГОС» 72 ч., Центр онлайн-обучения «Нетология-Групп».</w:t>
            </w:r>
          </w:p>
          <w:p w:rsidR="00532384" w:rsidRPr="00637D81" w:rsidRDefault="00532384" w:rsidP="00A32404">
            <w:pPr>
              <w:tabs>
                <w:tab w:val="left" w:pos="6720"/>
              </w:tabs>
              <w:snapToGrid w:val="0"/>
              <w:spacing w:line="240" w:lineRule="auto"/>
              <w:ind w:left="720"/>
              <w:rPr>
                <w:rFonts w:ascii="Times New Roman" w:hAnsi="Times New Roman"/>
                <w:sz w:val="24"/>
                <w:szCs w:val="24"/>
              </w:rPr>
            </w:pPr>
            <w:r w:rsidRPr="00637D81">
              <w:rPr>
                <w:rFonts w:ascii="Times New Roman" w:hAnsi="Times New Roman"/>
                <w:sz w:val="24"/>
                <w:szCs w:val="24"/>
              </w:rPr>
              <w:t>4. по специальности «педагог-библиотекарь» прохождение курсов еще не закончено</w:t>
            </w:r>
          </w:p>
          <w:p w:rsidR="00532384" w:rsidRPr="00637D81" w:rsidRDefault="00532384" w:rsidP="00A32404">
            <w:pPr>
              <w:tabs>
                <w:tab w:val="left" w:pos="6720"/>
              </w:tabs>
              <w:snapToGrid w:val="0"/>
              <w:spacing w:line="240" w:lineRule="auto"/>
              <w:jc w:val="center"/>
              <w:rPr>
                <w:rFonts w:ascii="Times New Roman" w:hAnsi="Times New Roman"/>
                <w:sz w:val="24"/>
                <w:szCs w:val="24"/>
              </w:rPr>
            </w:pPr>
          </w:p>
          <w:p w:rsidR="00532384" w:rsidRPr="00637D81" w:rsidRDefault="00532384" w:rsidP="00A32404">
            <w:pPr>
              <w:tabs>
                <w:tab w:val="left" w:pos="6720"/>
              </w:tabs>
              <w:snapToGrid w:val="0"/>
              <w:spacing w:line="240" w:lineRule="auto"/>
              <w:jc w:val="center"/>
              <w:rPr>
                <w:rFonts w:ascii="Times New Roman" w:hAnsi="Times New Roman"/>
                <w:sz w:val="24"/>
                <w:szCs w:val="24"/>
              </w:rPr>
            </w:pPr>
          </w:p>
        </w:tc>
        <w:tc>
          <w:tcPr>
            <w:tcW w:w="1560" w:type="dxa"/>
            <w:tcBorders>
              <w:top w:val="single" w:sz="4" w:space="0" w:color="000000"/>
              <w:left w:val="single" w:sz="4" w:space="0" w:color="000000"/>
              <w:bottom w:val="single" w:sz="4" w:space="0" w:color="000000"/>
              <w:right w:val="single" w:sz="4" w:space="0" w:color="auto"/>
            </w:tcBorders>
            <w:shd w:val="clear" w:color="auto" w:fill="auto"/>
          </w:tcPr>
          <w:p w:rsidR="00532384" w:rsidRDefault="007F5A25" w:rsidP="00A9348F">
            <w:pPr>
              <w:tabs>
                <w:tab w:val="left" w:pos="6720"/>
              </w:tabs>
              <w:snapToGrid w:val="0"/>
              <w:spacing w:line="240" w:lineRule="auto"/>
              <w:jc w:val="center"/>
              <w:rPr>
                <w:rFonts w:ascii="Times New Roman" w:hAnsi="Times New Roman"/>
                <w:sz w:val="24"/>
                <w:szCs w:val="24"/>
              </w:rPr>
            </w:pPr>
            <w:r>
              <w:rPr>
                <w:rFonts w:ascii="Times New Roman" w:hAnsi="Times New Roman"/>
                <w:sz w:val="24"/>
                <w:szCs w:val="24"/>
              </w:rPr>
              <w:t>Английский язык 5 класс.</w:t>
            </w:r>
          </w:p>
          <w:p w:rsidR="007F5A25" w:rsidRPr="00637D81" w:rsidRDefault="007F5A25" w:rsidP="00A9348F">
            <w:pPr>
              <w:tabs>
                <w:tab w:val="left" w:pos="6720"/>
              </w:tabs>
              <w:snapToGrid w:val="0"/>
              <w:spacing w:line="240" w:lineRule="auto"/>
              <w:jc w:val="center"/>
              <w:rPr>
                <w:rFonts w:ascii="Times New Roman" w:hAnsi="Times New Roman"/>
                <w:sz w:val="24"/>
                <w:szCs w:val="24"/>
              </w:rPr>
            </w:pPr>
            <w:r>
              <w:rPr>
                <w:rFonts w:ascii="Times New Roman" w:hAnsi="Times New Roman"/>
                <w:sz w:val="24"/>
                <w:szCs w:val="24"/>
              </w:rPr>
              <w:t>Педагог библиотекарь</w:t>
            </w:r>
            <w:r w:rsidR="00385DD1">
              <w:rPr>
                <w:rFonts w:ascii="Times New Roman" w:hAnsi="Times New Roman"/>
                <w:sz w:val="24"/>
                <w:szCs w:val="24"/>
              </w:rPr>
              <w:t xml:space="preserve"> </w:t>
            </w:r>
          </w:p>
        </w:tc>
        <w:tc>
          <w:tcPr>
            <w:tcW w:w="1275" w:type="dxa"/>
            <w:tcBorders>
              <w:top w:val="single" w:sz="4" w:space="0" w:color="000000"/>
              <w:left w:val="single" w:sz="4" w:space="0" w:color="auto"/>
              <w:bottom w:val="single" w:sz="4" w:space="0" w:color="000000"/>
              <w:right w:val="single" w:sz="4" w:space="0" w:color="000000"/>
            </w:tcBorders>
            <w:shd w:val="clear" w:color="auto" w:fill="auto"/>
          </w:tcPr>
          <w:p w:rsidR="00532384" w:rsidRPr="00637D81" w:rsidRDefault="00A9348F" w:rsidP="00A32404">
            <w:pPr>
              <w:tabs>
                <w:tab w:val="left" w:pos="6720"/>
              </w:tabs>
              <w:snapToGrid w:val="0"/>
              <w:spacing w:line="240" w:lineRule="auto"/>
              <w:jc w:val="center"/>
              <w:rPr>
                <w:rFonts w:ascii="Times New Roman" w:hAnsi="Times New Roman"/>
                <w:sz w:val="24"/>
                <w:szCs w:val="24"/>
              </w:rPr>
            </w:pPr>
            <w:r>
              <w:rPr>
                <w:rFonts w:ascii="Times New Roman" w:hAnsi="Times New Roman"/>
                <w:sz w:val="24"/>
                <w:szCs w:val="24"/>
              </w:rPr>
              <w:t>Приказ №965 от</w:t>
            </w:r>
            <w:r w:rsidR="0085373E">
              <w:rPr>
                <w:rFonts w:ascii="Times New Roman" w:hAnsi="Times New Roman"/>
                <w:sz w:val="24"/>
                <w:szCs w:val="24"/>
              </w:rPr>
              <w:t>21.12.2018 г.</w:t>
            </w:r>
          </w:p>
        </w:tc>
      </w:tr>
      <w:tr w:rsidR="00532384" w:rsidRPr="00637D81" w:rsidTr="00532384">
        <w:trPr>
          <w:trHeight w:val="385"/>
        </w:trPr>
        <w:tc>
          <w:tcPr>
            <w:tcW w:w="697" w:type="dxa"/>
            <w:gridSpan w:val="2"/>
            <w:tcBorders>
              <w:top w:val="single" w:sz="4" w:space="0" w:color="000000"/>
              <w:left w:val="single" w:sz="4" w:space="0" w:color="000000"/>
              <w:bottom w:val="single" w:sz="4" w:space="0" w:color="000000"/>
            </w:tcBorders>
            <w:shd w:val="clear" w:color="auto" w:fill="auto"/>
          </w:tcPr>
          <w:p w:rsidR="00532384" w:rsidRPr="00637D81" w:rsidRDefault="00532384" w:rsidP="00A32404">
            <w:pPr>
              <w:tabs>
                <w:tab w:val="left" w:pos="6720"/>
              </w:tabs>
              <w:snapToGrid w:val="0"/>
              <w:spacing w:line="240" w:lineRule="auto"/>
              <w:jc w:val="center"/>
              <w:rPr>
                <w:rFonts w:ascii="Times New Roman" w:hAnsi="Times New Roman"/>
                <w:sz w:val="24"/>
                <w:szCs w:val="24"/>
              </w:rPr>
            </w:pPr>
          </w:p>
        </w:tc>
        <w:tc>
          <w:tcPr>
            <w:tcW w:w="1146" w:type="dxa"/>
            <w:tcBorders>
              <w:top w:val="single" w:sz="4" w:space="0" w:color="000000"/>
              <w:left w:val="single" w:sz="4" w:space="0" w:color="000000"/>
              <w:bottom w:val="single" w:sz="4" w:space="0" w:color="000000"/>
            </w:tcBorders>
            <w:shd w:val="clear" w:color="auto" w:fill="auto"/>
          </w:tcPr>
          <w:p w:rsidR="00532384" w:rsidRPr="00637D81" w:rsidRDefault="00532384" w:rsidP="00A32404">
            <w:pPr>
              <w:tabs>
                <w:tab w:val="left" w:pos="6720"/>
              </w:tabs>
              <w:snapToGrid w:val="0"/>
              <w:spacing w:line="240" w:lineRule="auto"/>
              <w:jc w:val="center"/>
              <w:rPr>
                <w:rFonts w:ascii="Times New Roman" w:hAnsi="Times New Roman"/>
                <w:sz w:val="24"/>
                <w:szCs w:val="24"/>
              </w:rPr>
            </w:pPr>
            <w:r w:rsidRPr="00637D81">
              <w:rPr>
                <w:rFonts w:ascii="Times New Roman" w:hAnsi="Times New Roman"/>
                <w:sz w:val="24"/>
                <w:szCs w:val="24"/>
              </w:rPr>
              <w:t>Можин Татьяна Викторовна</w:t>
            </w:r>
          </w:p>
        </w:tc>
        <w:tc>
          <w:tcPr>
            <w:tcW w:w="992" w:type="dxa"/>
            <w:tcBorders>
              <w:top w:val="single" w:sz="4" w:space="0" w:color="000000"/>
              <w:left w:val="single" w:sz="4" w:space="0" w:color="000000"/>
              <w:bottom w:val="single" w:sz="4" w:space="0" w:color="000000"/>
            </w:tcBorders>
            <w:shd w:val="clear" w:color="auto" w:fill="auto"/>
          </w:tcPr>
          <w:p w:rsidR="00532384" w:rsidRPr="00637D81" w:rsidRDefault="00532384" w:rsidP="00A32404">
            <w:pPr>
              <w:tabs>
                <w:tab w:val="left" w:pos="6720"/>
              </w:tabs>
              <w:snapToGrid w:val="0"/>
              <w:spacing w:line="240" w:lineRule="auto"/>
              <w:jc w:val="center"/>
              <w:rPr>
                <w:rFonts w:ascii="Times New Roman" w:hAnsi="Times New Roman"/>
                <w:sz w:val="24"/>
                <w:szCs w:val="24"/>
              </w:rPr>
            </w:pPr>
            <w:r w:rsidRPr="00637D81">
              <w:rPr>
                <w:rFonts w:ascii="Times New Roman" w:hAnsi="Times New Roman"/>
                <w:sz w:val="24"/>
                <w:szCs w:val="24"/>
              </w:rPr>
              <w:t>Высшее</w:t>
            </w:r>
          </w:p>
          <w:p w:rsidR="00532384" w:rsidRPr="00637D81" w:rsidRDefault="00532384" w:rsidP="00A32404">
            <w:pPr>
              <w:tabs>
                <w:tab w:val="left" w:pos="6720"/>
              </w:tabs>
              <w:snapToGrid w:val="0"/>
              <w:spacing w:line="240" w:lineRule="auto"/>
              <w:jc w:val="center"/>
              <w:rPr>
                <w:rFonts w:ascii="Times New Roman" w:hAnsi="Times New Roman"/>
                <w:sz w:val="24"/>
                <w:szCs w:val="24"/>
              </w:rPr>
            </w:pPr>
            <w:r w:rsidRPr="00637D81">
              <w:rPr>
                <w:rFonts w:ascii="Times New Roman" w:hAnsi="Times New Roman"/>
                <w:sz w:val="24"/>
                <w:szCs w:val="24"/>
              </w:rPr>
              <w:t>Ростовский Государственный Университет. 2000 г. БВС 0768135</w:t>
            </w:r>
          </w:p>
        </w:tc>
        <w:tc>
          <w:tcPr>
            <w:tcW w:w="1418" w:type="dxa"/>
            <w:tcBorders>
              <w:top w:val="single" w:sz="4" w:space="0" w:color="000000"/>
              <w:left w:val="single" w:sz="4" w:space="0" w:color="000000"/>
              <w:bottom w:val="single" w:sz="4" w:space="0" w:color="000000"/>
            </w:tcBorders>
            <w:shd w:val="clear" w:color="auto" w:fill="auto"/>
          </w:tcPr>
          <w:p w:rsidR="00532384" w:rsidRPr="00637D81" w:rsidRDefault="00532384" w:rsidP="00A32404">
            <w:pPr>
              <w:tabs>
                <w:tab w:val="left" w:pos="6720"/>
              </w:tabs>
              <w:snapToGrid w:val="0"/>
              <w:spacing w:line="240" w:lineRule="auto"/>
              <w:jc w:val="center"/>
              <w:rPr>
                <w:rFonts w:ascii="Times New Roman" w:hAnsi="Times New Roman"/>
                <w:sz w:val="24"/>
                <w:szCs w:val="24"/>
              </w:rPr>
            </w:pPr>
            <w:r w:rsidRPr="00637D81">
              <w:rPr>
                <w:rFonts w:ascii="Times New Roman" w:hAnsi="Times New Roman"/>
                <w:sz w:val="24"/>
                <w:szCs w:val="24"/>
              </w:rPr>
              <w:t>Историк Преподаватель по специальности «история»</w:t>
            </w:r>
          </w:p>
        </w:tc>
        <w:tc>
          <w:tcPr>
            <w:tcW w:w="1984" w:type="dxa"/>
            <w:tcBorders>
              <w:top w:val="single" w:sz="4" w:space="0" w:color="000000"/>
              <w:left w:val="single" w:sz="4" w:space="0" w:color="000000"/>
              <w:bottom w:val="single" w:sz="4" w:space="0" w:color="000000"/>
            </w:tcBorders>
            <w:shd w:val="clear" w:color="auto" w:fill="auto"/>
          </w:tcPr>
          <w:p w:rsidR="00532384" w:rsidRPr="00637D81" w:rsidRDefault="00385DD1" w:rsidP="00A32404">
            <w:pPr>
              <w:tabs>
                <w:tab w:val="left" w:pos="6720"/>
              </w:tabs>
              <w:snapToGrid w:val="0"/>
              <w:spacing w:line="240" w:lineRule="auto"/>
              <w:jc w:val="center"/>
              <w:rPr>
                <w:rFonts w:ascii="Times New Roman" w:hAnsi="Times New Roman"/>
                <w:sz w:val="24"/>
                <w:szCs w:val="24"/>
              </w:rPr>
            </w:pPr>
            <w:r>
              <w:rPr>
                <w:rFonts w:ascii="Times New Roman" w:hAnsi="Times New Roman"/>
                <w:sz w:val="24"/>
                <w:szCs w:val="24"/>
              </w:rPr>
              <w:t>Методика преподавания истории в соответствии с ФГОС. 108 ч.2020 г.</w:t>
            </w:r>
          </w:p>
        </w:tc>
        <w:tc>
          <w:tcPr>
            <w:tcW w:w="1560" w:type="dxa"/>
            <w:tcBorders>
              <w:top w:val="single" w:sz="4" w:space="0" w:color="000000"/>
              <w:left w:val="single" w:sz="4" w:space="0" w:color="000000"/>
              <w:bottom w:val="single" w:sz="4" w:space="0" w:color="000000"/>
              <w:right w:val="single" w:sz="4" w:space="0" w:color="auto"/>
            </w:tcBorders>
            <w:shd w:val="clear" w:color="auto" w:fill="auto"/>
          </w:tcPr>
          <w:p w:rsidR="00532384" w:rsidRPr="00637D81" w:rsidRDefault="007F5A25" w:rsidP="007F5A25">
            <w:pPr>
              <w:tabs>
                <w:tab w:val="left" w:pos="6720"/>
              </w:tabs>
              <w:snapToGrid w:val="0"/>
              <w:spacing w:line="240" w:lineRule="auto"/>
              <w:jc w:val="center"/>
              <w:rPr>
                <w:rFonts w:ascii="Times New Roman" w:hAnsi="Times New Roman"/>
                <w:sz w:val="24"/>
                <w:szCs w:val="24"/>
              </w:rPr>
            </w:pPr>
            <w:r>
              <w:rPr>
                <w:rFonts w:ascii="Times New Roman" w:hAnsi="Times New Roman"/>
                <w:sz w:val="24"/>
                <w:szCs w:val="24"/>
              </w:rPr>
              <w:t>История 5-9 классы</w:t>
            </w:r>
          </w:p>
        </w:tc>
        <w:tc>
          <w:tcPr>
            <w:tcW w:w="1275" w:type="dxa"/>
            <w:tcBorders>
              <w:top w:val="single" w:sz="4" w:space="0" w:color="000000"/>
              <w:left w:val="single" w:sz="4" w:space="0" w:color="auto"/>
              <w:bottom w:val="single" w:sz="4" w:space="0" w:color="000000"/>
              <w:right w:val="single" w:sz="4" w:space="0" w:color="000000"/>
            </w:tcBorders>
            <w:shd w:val="clear" w:color="auto" w:fill="auto"/>
          </w:tcPr>
          <w:p w:rsidR="00532384" w:rsidRPr="00637D81" w:rsidRDefault="00532384" w:rsidP="00A32404">
            <w:pPr>
              <w:tabs>
                <w:tab w:val="left" w:pos="6720"/>
              </w:tabs>
              <w:snapToGrid w:val="0"/>
              <w:spacing w:line="240" w:lineRule="auto"/>
              <w:jc w:val="center"/>
              <w:rPr>
                <w:rFonts w:ascii="Times New Roman" w:hAnsi="Times New Roman"/>
                <w:sz w:val="24"/>
                <w:szCs w:val="24"/>
              </w:rPr>
            </w:pPr>
            <w:r w:rsidRPr="00637D81">
              <w:rPr>
                <w:rFonts w:ascii="Times New Roman" w:hAnsi="Times New Roman"/>
                <w:sz w:val="24"/>
                <w:szCs w:val="24"/>
              </w:rPr>
              <w:t>Высшая пр№92 от 17.02.17</w:t>
            </w:r>
          </w:p>
        </w:tc>
      </w:tr>
      <w:tr w:rsidR="00532384" w:rsidRPr="00637D81" w:rsidTr="00532384">
        <w:trPr>
          <w:trHeight w:val="77"/>
        </w:trPr>
        <w:tc>
          <w:tcPr>
            <w:tcW w:w="697" w:type="dxa"/>
            <w:gridSpan w:val="2"/>
            <w:tcBorders>
              <w:top w:val="single" w:sz="4" w:space="0" w:color="000000"/>
              <w:left w:val="single" w:sz="4" w:space="0" w:color="000000"/>
              <w:bottom w:val="single" w:sz="4" w:space="0" w:color="000000"/>
            </w:tcBorders>
            <w:shd w:val="clear" w:color="auto" w:fill="auto"/>
          </w:tcPr>
          <w:p w:rsidR="00532384" w:rsidRPr="00637D81" w:rsidRDefault="00532384" w:rsidP="00A32404">
            <w:pPr>
              <w:tabs>
                <w:tab w:val="left" w:pos="6720"/>
              </w:tabs>
              <w:snapToGrid w:val="0"/>
              <w:spacing w:line="240" w:lineRule="auto"/>
              <w:jc w:val="center"/>
              <w:rPr>
                <w:rFonts w:ascii="Times New Roman" w:hAnsi="Times New Roman"/>
                <w:sz w:val="24"/>
                <w:szCs w:val="24"/>
              </w:rPr>
            </w:pPr>
          </w:p>
        </w:tc>
        <w:tc>
          <w:tcPr>
            <w:tcW w:w="1146" w:type="dxa"/>
            <w:tcBorders>
              <w:top w:val="single" w:sz="4" w:space="0" w:color="000000"/>
              <w:left w:val="single" w:sz="4" w:space="0" w:color="000000"/>
              <w:bottom w:val="single" w:sz="4" w:space="0" w:color="000000"/>
            </w:tcBorders>
            <w:shd w:val="clear" w:color="auto" w:fill="auto"/>
          </w:tcPr>
          <w:p w:rsidR="00532384" w:rsidRPr="00637D81" w:rsidRDefault="00532384" w:rsidP="00A32404">
            <w:pPr>
              <w:tabs>
                <w:tab w:val="left" w:pos="6720"/>
              </w:tabs>
              <w:snapToGrid w:val="0"/>
              <w:spacing w:line="240" w:lineRule="auto"/>
              <w:jc w:val="center"/>
              <w:rPr>
                <w:rFonts w:ascii="Times New Roman" w:hAnsi="Times New Roman"/>
                <w:sz w:val="24"/>
                <w:szCs w:val="24"/>
              </w:rPr>
            </w:pPr>
            <w:r w:rsidRPr="00637D81">
              <w:rPr>
                <w:rFonts w:ascii="Times New Roman" w:hAnsi="Times New Roman"/>
                <w:sz w:val="24"/>
                <w:szCs w:val="24"/>
              </w:rPr>
              <w:t>Пащенко Мария Игоревна</w:t>
            </w:r>
          </w:p>
        </w:tc>
        <w:tc>
          <w:tcPr>
            <w:tcW w:w="992" w:type="dxa"/>
            <w:tcBorders>
              <w:top w:val="single" w:sz="4" w:space="0" w:color="000000"/>
              <w:left w:val="single" w:sz="4" w:space="0" w:color="000000"/>
              <w:bottom w:val="single" w:sz="4" w:space="0" w:color="000000"/>
            </w:tcBorders>
            <w:shd w:val="clear" w:color="auto" w:fill="auto"/>
          </w:tcPr>
          <w:p w:rsidR="00532384" w:rsidRPr="00637D81" w:rsidRDefault="00532384" w:rsidP="00A32404">
            <w:pPr>
              <w:tabs>
                <w:tab w:val="left" w:pos="6720"/>
              </w:tabs>
              <w:snapToGrid w:val="0"/>
              <w:spacing w:line="240" w:lineRule="auto"/>
              <w:jc w:val="center"/>
              <w:rPr>
                <w:rFonts w:ascii="Times New Roman" w:hAnsi="Times New Roman"/>
                <w:sz w:val="24"/>
                <w:szCs w:val="24"/>
              </w:rPr>
            </w:pPr>
            <w:r w:rsidRPr="00637D81">
              <w:rPr>
                <w:rFonts w:ascii="Times New Roman" w:hAnsi="Times New Roman"/>
                <w:sz w:val="24"/>
                <w:szCs w:val="24"/>
              </w:rPr>
              <w:t xml:space="preserve">Высшее </w:t>
            </w:r>
          </w:p>
          <w:p w:rsidR="00532384" w:rsidRPr="00637D81" w:rsidRDefault="00532384" w:rsidP="00A32404">
            <w:pPr>
              <w:tabs>
                <w:tab w:val="left" w:pos="6720"/>
              </w:tabs>
              <w:snapToGrid w:val="0"/>
              <w:spacing w:line="240" w:lineRule="auto"/>
              <w:jc w:val="center"/>
              <w:rPr>
                <w:rFonts w:ascii="Times New Roman" w:hAnsi="Times New Roman"/>
                <w:sz w:val="24"/>
                <w:szCs w:val="24"/>
              </w:rPr>
            </w:pPr>
            <w:r w:rsidRPr="00637D81">
              <w:rPr>
                <w:rFonts w:ascii="Times New Roman" w:hAnsi="Times New Roman"/>
                <w:sz w:val="24"/>
                <w:szCs w:val="24"/>
              </w:rPr>
              <w:t>РГПУ</w:t>
            </w:r>
          </w:p>
          <w:p w:rsidR="00532384" w:rsidRPr="00637D81" w:rsidRDefault="00532384" w:rsidP="00A32404">
            <w:pPr>
              <w:tabs>
                <w:tab w:val="left" w:pos="6720"/>
              </w:tabs>
              <w:snapToGrid w:val="0"/>
              <w:spacing w:line="240" w:lineRule="auto"/>
              <w:jc w:val="center"/>
              <w:rPr>
                <w:rFonts w:ascii="Times New Roman" w:hAnsi="Times New Roman"/>
                <w:sz w:val="24"/>
                <w:szCs w:val="24"/>
              </w:rPr>
            </w:pPr>
            <w:r w:rsidRPr="00637D81">
              <w:rPr>
                <w:rFonts w:ascii="Times New Roman" w:hAnsi="Times New Roman"/>
                <w:sz w:val="24"/>
                <w:szCs w:val="24"/>
              </w:rPr>
              <w:t>2002 год</w:t>
            </w:r>
          </w:p>
          <w:p w:rsidR="00532384" w:rsidRPr="00637D81" w:rsidRDefault="00532384" w:rsidP="00A32404">
            <w:pPr>
              <w:tabs>
                <w:tab w:val="left" w:pos="6720"/>
              </w:tabs>
              <w:snapToGrid w:val="0"/>
              <w:spacing w:line="240" w:lineRule="auto"/>
              <w:jc w:val="center"/>
              <w:rPr>
                <w:rFonts w:ascii="Times New Roman" w:hAnsi="Times New Roman"/>
                <w:sz w:val="24"/>
                <w:szCs w:val="24"/>
              </w:rPr>
            </w:pPr>
            <w:r w:rsidRPr="00637D81">
              <w:rPr>
                <w:rFonts w:ascii="Times New Roman" w:hAnsi="Times New Roman"/>
                <w:sz w:val="24"/>
                <w:szCs w:val="24"/>
              </w:rPr>
              <w:t>ИВС№ 0272578</w:t>
            </w:r>
          </w:p>
        </w:tc>
        <w:tc>
          <w:tcPr>
            <w:tcW w:w="1418" w:type="dxa"/>
            <w:tcBorders>
              <w:top w:val="single" w:sz="4" w:space="0" w:color="000000"/>
              <w:left w:val="single" w:sz="4" w:space="0" w:color="000000"/>
              <w:bottom w:val="single" w:sz="4" w:space="0" w:color="000000"/>
            </w:tcBorders>
            <w:shd w:val="clear" w:color="auto" w:fill="auto"/>
          </w:tcPr>
          <w:p w:rsidR="00532384" w:rsidRPr="00637D81" w:rsidRDefault="00532384" w:rsidP="00A32404">
            <w:pPr>
              <w:tabs>
                <w:tab w:val="left" w:pos="6720"/>
              </w:tabs>
              <w:snapToGrid w:val="0"/>
              <w:spacing w:line="240" w:lineRule="auto"/>
              <w:jc w:val="center"/>
              <w:rPr>
                <w:rFonts w:ascii="Times New Roman" w:hAnsi="Times New Roman"/>
                <w:sz w:val="24"/>
                <w:szCs w:val="24"/>
              </w:rPr>
            </w:pPr>
            <w:r w:rsidRPr="00637D81">
              <w:rPr>
                <w:rFonts w:ascii="Times New Roman" w:hAnsi="Times New Roman"/>
                <w:sz w:val="24"/>
                <w:szCs w:val="24"/>
              </w:rPr>
              <w:t>Учитель истории по специальности «история»</w:t>
            </w:r>
          </w:p>
        </w:tc>
        <w:tc>
          <w:tcPr>
            <w:tcW w:w="1984" w:type="dxa"/>
            <w:tcBorders>
              <w:top w:val="single" w:sz="4" w:space="0" w:color="000000"/>
              <w:left w:val="single" w:sz="4" w:space="0" w:color="000000"/>
              <w:bottom w:val="single" w:sz="4" w:space="0" w:color="000000"/>
            </w:tcBorders>
            <w:shd w:val="clear" w:color="auto" w:fill="auto"/>
          </w:tcPr>
          <w:p w:rsidR="00532384" w:rsidRPr="00637D81" w:rsidRDefault="00532384" w:rsidP="00321139">
            <w:pPr>
              <w:numPr>
                <w:ilvl w:val="0"/>
                <w:numId w:val="191"/>
              </w:numPr>
              <w:tabs>
                <w:tab w:val="left" w:pos="6720"/>
              </w:tabs>
              <w:suppressAutoHyphens/>
              <w:snapToGrid w:val="0"/>
              <w:spacing w:line="240" w:lineRule="auto"/>
              <w:jc w:val="center"/>
              <w:rPr>
                <w:rFonts w:ascii="Times New Roman" w:hAnsi="Times New Roman"/>
                <w:sz w:val="24"/>
                <w:szCs w:val="24"/>
              </w:rPr>
            </w:pPr>
            <w:r w:rsidRPr="00637D81">
              <w:rPr>
                <w:rFonts w:ascii="Times New Roman" w:hAnsi="Times New Roman"/>
                <w:sz w:val="24"/>
                <w:szCs w:val="24"/>
              </w:rPr>
              <w:t>07.08.2017.Диплом о профессиональной переподготовке №562406039178. По программе «Менеджмент в образовании» Межрегиональный центр профессиональной переподготовки и повышения квалификации работников образования. Г. Оренбург.</w:t>
            </w:r>
          </w:p>
          <w:p w:rsidR="00532384" w:rsidRPr="00637D81" w:rsidRDefault="00532384" w:rsidP="00A32404">
            <w:pPr>
              <w:spacing w:line="240" w:lineRule="auto"/>
              <w:rPr>
                <w:rFonts w:ascii="Times New Roman" w:hAnsi="Times New Roman"/>
                <w:sz w:val="24"/>
                <w:szCs w:val="24"/>
              </w:rPr>
            </w:pPr>
            <w:r w:rsidRPr="00637D81">
              <w:rPr>
                <w:rFonts w:ascii="Times New Roman" w:hAnsi="Times New Roman"/>
                <w:sz w:val="24"/>
                <w:szCs w:val="24"/>
              </w:rPr>
              <w:t>2018г. Волгоград.</w:t>
            </w:r>
          </w:p>
          <w:p w:rsidR="00532384" w:rsidRPr="00637D81" w:rsidRDefault="00532384" w:rsidP="00A32404">
            <w:pPr>
              <w:tabs>
                <w:tab w:val="left" w:pos="6720"/>
              </w:tabs>
              <w:snapToGrid w:val="0"/>
              <w:spacing w:line="240" w:lineRule="auto"/>
              <w:ind w:left="360"/>
              <w:jc w:val="center"/>
              <w:rPr>
                <w:rFonts w:ascii="Times New Roman" w:hAnsi="Times New Roman"/>
                <w:sz w:val="24"/>
                <w:szCs w:val="24"/>
              </w:rPr>
            </w:pPr>
            <w:r w:rsidRPr="00637D81">
              <w:rPr>
                <w:rFonts w:ascii="Times New Roman" w:hAnsi="Times New Roman"/>
                <w:sz w:val="24"/>
                <w:szCs w:val="24"/>
              </w:rPr>
              <w:t>2.ООО «Учитель» Отделение дополнительного образования.по доп. Профессиональной программе: ФГОС: организация внеурочной деятельности в современном образовательном процессе», 16 часов.</w:t>
            </w:r>
          </w:p>
          <w:p w:rsidR="00532384" w:rsidRPr="00637D81" w:rsidRDefault="00532384" w:rsidP="00A32404">
            <w:pPr>
              <w:spacing w:line="240" w:lineRule="auto"/>
              <w:rPr>
                <w:rFonts w:ascii="Times New Roman" w:hAnsi="Times New Roman"/>
                <w:sz w:val="24"/>
                <w:szCs w:val="24"/>
              </w:rPr>
            </w:pPr>
            <w:r w:rsidRPr="00637D81">
              <w:rPr>
                <w:rFonts w:ascii="Times New Roman" w:hAnsi="Times New Roman"/>
                <w:sz w:val="24"/>
                <w:szCs w:val="24"/>
              </w:rPr>
              <w:t>3.Курсы повышения квалификации по проблеме преподавания новой предметной области ОДНКНР. 144 часа. «Институт переподготовки и повышения квалификации»</w:t>
            </w:r>
          </w:p>
          <w:p w:rsidR="00532384" w:rsidRPr="00637D81" w:rsidRDefault="00532384" w:rsidP="00A32404">
            <w:pPr>
              <w:spacing w:line="240" w:lineRule="auto"/>
              <w:ind w:left="720"/>
              <w:rPr>
                <w:rFonts w:ascii="Times New Roman" w:hAnsi="Times New Roman"/>
                <w:sz w:val="24"/>
                <w:szCs w:val="24"/>
              </w:rPr>
            </w:pPr>
            <w:r w:rsidRPr="00637D81">
              <w:rPr>
                <w:rFonts w:ascii="Times New Roman" w:hAnsi="Times New Roman"/>
                <w:sz w:val="24"/>
                <w:szCs w:val="24"/>
              </w:rPr>
              <w:t>Новочеркасск</w:t>
            </w:r>
          </w:p>
          <w:p w:rsidR="00532384" w:rsidRPr="00637D81" w:rsidRDefault="00532384" w:rsidP="00A32404">
            <w:pPr>
              <w:tabs>
                <w:tab w:val="left" w:pos="6720"/>
              </w:tabs>
              <w:snapToGrid w:val="0"/>
              <w:spacing w:line="240" w:lineRule="auto"/>
              <w:jc w:val="center"/>
              <w:rPr>
                <w:rFonts w:ascii="Times New Roman" w:hAnsi="Times New Roman"/>
                <w:sz w:val="24"/>
                <w:szCs w:val="24"/>
              </w:rPr>
            </w:pPr>
          </w:p>
          <w:p w:rsidR="00532384" w:rsidRDefault="00385DD1" w:rsidP="00A32404">
            <w:pPr>
              <w:tabs>
                <w:tab w:val="left" w:pos="6720"/>
              </w:tabs>
              <w:snapToGrid w:val="0"/>
              <w:spacing w:line="240" w:lineRule="auto"/>
              <w:jc w:val="center"/>
              <w:rPr>
                <w:rFonts w:ascii="Times New Roman" w:hAnsi="Times New Roman"/>
                <w:sz w:val="24"/>
                <w:szCs w:val="24"/>
              </w:rPr>
            </w:pPr>
            <w:r>
              <w:rPr>
                <w:rFonts w:ascii="Times New Roman" w:hAnsi="Times New Roman"/>
                <w:sz w:val="24"/>
                <w:szCs w:val="24"/>
              </w:rPr>
              <w:t>Применение наглядного метода в обучении обществознаниюкак требование ФГОС</w:t>
            </w:r>
            <w:r w:rsidR="00532384" w:rsidRPr="00637D81">
              <w:rPr>
                <w:rFonts w:ascii="Times New Roman" w:hAnsi="Times New Roman"/>
                <w:sz w:val="24"/>
                <w:szCs w:val="24"/>
              </w:rPr>
              <w:t>.</w:t>
            </w:r>
            <w:r>
              <w:rPr>
                <w:rFonts w:ascii="Times New Roman" w:hAnsi="Times New Roman"/>
                <w:sz w:val="24"/>
                <w:szCs w:val="24"/>
              </w:rPr>
              <w:t xml:space="preserve"> 72 часа. 2020 г.</w:t>
            </w:r>
          </w:p>
          <w:p w:rsidR="00385DD1" w:rsidRDefault="00385DD1" w:rsidP="00A32404">
            <w:pPr>
              <w:tabs>
                <w:tab w:val="left" w:pos="6720"/>
              </w:tabs>
              <w:snapToGrid w:val="0"/>
              <w:spacing w:line="240" w:lineRule="auto"/>
              <w:jc w:val="center"/>
              <w:rPr>
                <w:rFonts w:ascii="Times New Roman" w:hAnsi="Times New Roman"/>
                <w:sz w:val="24"/>
                <w:szCs w:val="24"/>
              </w:rPr>
            </w:pPr>
            <w:r>
              <w:rPr>
                <w:rFonts w:ascii="Times New Roman" w:hAnsi="Times New Roman"/>
                <w:sz w:val="24"/>
                <w:szCs w:val="24"/>
              </w:rPr>
              <w:t>Методы преподавания ОБЖ и способы активного обучения в условиях реализации ФГОС ООО и ФГОС СОО. 108 часов.</w:t>
            </w:r>
          </w:p>
          <w:p w:rsidR="00385DD1" w:rsidRDefault="00385DD1" w:rsidP="00A32404">
            <w:pPr>
              <w:tabs>
                <w:tab w:val="left" w:pos="6720"/>
              </w:tabs>
              <w:snapToGrid w:val="0"/>
              <w:spacing w:line="240" w:lineRule="auto"/>
              <w:jc w:val="center"/>
              <w:rPr>
                <w:rFonts w:ascii="Times New Roman" w:hAnsi="Times New Roman"/>
                <w:sz w:val="24"/>
                <w:szCs w:val="24"/>
              </w:rPr>
            </w:pPr>
            <w:r>
              <w:rPr>
                <w:rFonts w:ascii="Times New Roman" w:hAnsi="Times New Roman"/>
                <w:sz w:val="24"/>
                <w:szCs w:val="24"/>
              </w:rPr>
              <w:t>Управление качеством образования 108 часов 2020 г.</w:t>
            </w:r>
          </w:p>
          <w:p w:rsidR="00385DD1" w:rsidRPr="00637D81" w:rsidRDefault="00385DD1" w:rsidP="00A32404">
            <w:pPr>
              <w:tabs>
                <w:tab w:val="left" w:pos="6720"/>
              </w:tabs>
              <w:snapToGrid w:val="0"/>
              <w:spacing w:line="240" w:lineRule="auto"/>
              <w:jc w:val="center"/>
              <w:rPr>
                <w:rFonts w:ascii="Times New Roman" w:hAnsi="Times New Roman"/>
                <w:sz w:val="24"/>
                <w:szCs w:val="24"/>
              </w:rPr>
            </w:pPr>
            <w:r>
              <w:rPr>
                <w:rFonts w:ascii="Times New Roman" w:hAnsi="Times New Roman"/>
                <w:sz w:val="24"/>
                <w:szCs w:val="24"/>
              </w:rPr>
              <w:t>Методика преподавания изобразительного искусства в соответствии с ФГОС ООО.</w:t>
            </w:r>
          </w:p>
          <w:p w:rsidR="00532384" w:rsidRDefault="00532384" w:rsidP="00A32404">
            <w:pPr>
              <w:tabs>
                <w:tab w:val="left" w:pos="6720"/>
              </w:tabs>
              <w:snapToGrid w:val="0"/>
              <w:spacing w:line="240" w:lineRule="auto"/>
              <w:jc w:val="center"/>
              <w:rPr>
                <w:rFonts w:ascii="Times New Roman" w:hAnsi="Times New Roman"/>
                <w:sz w:val="24"/>
                <w:szCs w:val="24"/>
              </w:rPr>
            </w:pPr>
          </w:p>
          <w:p w:rsidR="00532384" w:rsidRPr="00637D81" w:rsidRDefault="00532384" w:rsidP="00A32404">
            <w:pPr>
              <w:tabs>
                <w:tab w:val="left" w:pos="6720"/>
              </w:tabs>
              <w:snapToGrid w:val="0"/>
              <w:spacing w:line="240" w:lineRule="auto"/>
              <w:rPr>
                <w:rFonts w:ascii="Times New Roman" w:hAnsi="Times New Roman"/>
                <w:sz w:val="24"/>
                <w:szCs w:val="24"/>
              </w:rPr>
            </w:pPr>
          </w:p>
        </w:tc>
        <w:tc>
          <w:tcPr>
            <w:tcW w:w="1560" w:type="dxa"/>
            <w:tcBorders>
              <w:top w:val="single" w:sz="4" w:space="0" w:color="000000"/>
              <w:left w:val="single" w:sz="4" w:space="0" w:color="000000"/>
              <w:bottom w:val="single" w:sz="4" w:space="0" w:color="000000"/>
              <w:right w:val="single" w:sz="4" w:space="0" w:color="auto"/>
            </w:tcBorders>
            <w:shd w:val="clear" w:color="auto" w:fill="auto"/>
          </w:tcPr>
          <w:p w:rsidR="00385DD1" w:rsidRDefault="00385DD1" w:rsidP="00A32404">
            <w:pPr>
              <w:tabs>
                <w:tab w:val="left" w:pos="6720"/>
              </w:tabs>
              <w:snapToGrid w:val="0"/>
              <w:spacing w:line="240" w:lineRule="auto"/>
              <w:jc w:val="center"/>
              <w:rPr>
                <w:rFonts w:ascii="Times New Roman" w:hAnsi="Times New Roman"/>
                <w:sz w:val="24"/>
                <w:szCs w:val="24"/>
              </w:rPr>
            </w:pPr>
            <w:r>
              <w:rPr>
                <w:rFonts w:ascii="Times New Roman" w:hAnsi="Times New Roman"/>
                <w:sz w:val="24"/>
                <w:szCs w:val="24"/>
              </w:rPr>
              <w:t>Обществознание 5-9, ОБЖ 8-9, Изо 5-7</w:t>
            </w:r>
          </w:p>
          <w:p w:rsidR="00532384" w:rsidRPr="00637D81" w:rsidRDefault="00385DD1" w:rsidP="00A32404">
            <w:pPr>
              <w:tabs>
                <w:tab w:val="left" w:pos="6720"/>
              </w:tabs>
              <w:snapToGrid w:val="0"/>
              <w:spacing w:line="240" w:lineRule="auto"/>
              <w:jc w:val="center"/>
              <w:rPr>
                <w:rFonts w:ascii="Times New Roman" w:hAnsi="Times New Roman"/>
                <w:sz w:val="24"/>
                <w:szCs w:val="24"/>
              </w:rPr>
            </w:pPr>
            <w:r>
              <w:rPr>
                <w:rFonts w:ascii="Times New Roman" w:hAnsi="Times New Roman"/>
                <w:sz w:val="24"/>
                <w:szCs w:val="24"/>
              </w:rPr>
              <w:t xml:space="preserve">Внеурочная деятельность </w:t>
            </w:r>
            <w:r w:rsidR="00532384" w:rsidRPr="00637D81">
              <w:rPr>
                <w:rFonts w:ascii="Times New Roman" w:hAnsi="Times New Roman"/>
                <w:sz w:val="24"/>
                <w:szCs w:val="24"/>
              </w:rPr>
              <w:t>ОДНКНР 5</w:t>
            </w:r>
            <w:r>
              <w:rPr>
                <w:rFonts w:ascii="Times New Roman" w:hAnsi="Times New Roman"/>
                <w:sz w:val="24"/>
                <w:szCs w:val="24"/>
              </w:rPr>
              <w:t>класс</w:t>
            </w:r>
          </w:p>
          <w:p w:rsidR="00532384" w:rsidRPr="00637D81" w:rsidRDefault="00532384" w:rsidP="00A32404">
            <w:pPr>
              <w:tabs>
                <w:tab w:val="left" w:pos="6720"/>
              </w:tabs>
              <w:snapToGrid w:val="0"/>
              <w:spacing w:line="240" w:lineRule="auto"/>
              <w:jc w:val="center"/>
              <w:rPr>
                <w:rFonts w:ascii="Times New Roman" w:hAnsi="Times New Roman"/>
                <w:sz w:val="24"/>
                <w:szCs w:val="24"/>
              </w:rPr>
            </w:pPr>
            <w:r w:rsidRPr="00637D81">
              <w:rPr>
                <w:rFonts w:ascii="Times New Roman" w:hAnsi="Times New Roman"/>
                <w:sz w:val="24"/>
                <w:szCs w:val="24"/>
              </w:rPr>
              <w:t>ЗДУВР</w:t>
            </w:r>
          </w:p>
        </w:tc>
        <w:tc>
          <w:tcPr>
            <w:tcW w:w="1275" w:type="dxa"/>
            <w:tcBorders>
              <w:top w:val="single" w:sz="4" w:space="0" w:color="000000"/>
              <w:left w:val="single" w:sz="4" w:space="0" w:color="auto"/>
              <w:bottom w:val="single" w:sz="4" w:space="0" w:color="000000"/>
              <w:right w:val="single" w:sz="4" w:space="0" w:color="000000"/>
            </w:tcBorders>
            <w:shd w:val="clear" w:color="auto" w:fill="auto"/>
          </w:tcPr>
          <w:p w:rsidR="00532384" w:rsidRPr="00637D81" w:rsidRDefault="00385DD1" w:rsidP="00A32404">
            <w:pPr>
              <w:tabs>
                <w:tab w:val="left" w:pos="6720"/>
              </w:tabs>
              <w:snapToGrid w:val="0"/>
              <w:spacing w:line="240" w:lineRule="auto"/>
              <w:jc w:val="center"/>
              <w:rPr>
                <w:rFonts w:ascii="Times New Roman" w:hAnsi="Times New Roman"/>
                <w:sz w:val="24"/>
                <w:szCs w:val="24"/>
              </w:rPr>
            </w:pPr>
            <w:r>
              <w:rPr>
                <w:rFonts w:ascii="Times New Roman" w:hAnsi="Times New Roman"/>
                <w:sz w:val="24"/>
                <w:szCs w:val="24"/>
              </w:rPr>
              <w:t>Первая. 21.02.2020 г.</w:t>
            </w:r>
          </w:p>
        </w:tc>
      </w:tr>
    </w:tbl>
    <w:p w:rsidR="00532384" w:rsidRPr="00637D81" w:rsidRDefault="00532384" w:rsidP="00A32404">
      <w:pPr>
        <w:spacing w:line="240" w:lineRule="auto"/>
        <w:rPr>
          <w:rFonts w:ascii="Times New Roman" w:hAnsi="Times New Roman"/>
          <w:sz w:val="24"/>
          <w:szCs w:val="24"/>
        </w:rPr>
      </w:pPr>
    </w:p>
    <w:p w:rsidR="00532384" w:rsidRPr="00637D81" w:rsidRDefault="00532384" w:rsidP="00A32404">
      <w:pPr>
        <w:spacing w:after="0" w:line="240" w:lineRule="auto"/>
        <w:jc w:val="center"/>
        <w:rPr>
          <w:rFonts w:ascii="Times New Roman" w:hAnsi="Times New Roman"/>
          <w:i/>
          <w:sz w:val="24"/>
          <w:szCs w:val="24"/>
        </w:rPr>
      </w:pPr>
    </w:p>
    <w:p w:rsidR="00B540EE" w:rsidRPr="004D2146" w:rsidRDefault="00F61AB1" w:rsidP="00A32404">
      <w:pPr>
        <w:pStyle w:val="3"/>
        <w:spacing w:before="0" w:beforeAutospacing="0" w:after="0" w:afterAutospacing="0"/>
        <w:rPr>
          <w:sz w:val="24"/>
          <w:szCs w:val="24"/>
        </w:rPr>
      </w:pPr>
      <w:r w:rsidRPr="004D2146">
        <w:rPr>
          <w:sz w:val="24"/>
          <w:szCs w:val="24"/>
        </w:rPr>
        <w:t xml:space="preserve">3.2.2. </w:t>
      </w:r>
      <w:r w:rsidR="00B540EE" w:rsidRPr="004D2146">
        <w:rPr>
          <w:sz w:val="24"/>
          <w:szCs w:val="24"/>
        </w:rPr>
        <w:t>Психолого-педагогические условия реализации основной</w:t>
      </w:r>
      <w:bookmarkStart w:id="423" w:name="_Toc410654078"/>
      <w:bookmarkEnd w:id="420"/>
      <w:r w:rsidR="004D2146">
        <w:rPr>
          <w:sz w:val="24"/>
          <w:szCs w:val="24"/>
        </w:rPr>
        <w:t xml:space="preserve"> </w:t>
      </w:r>
      <w:r w:rsidR="00B540EE" w:rsidRPr="004D2146">
        <w:rPr>
          <w:sz w:val="24"/>
          <w:szCs w:val="24"/>
        </w:rPr>
        <w:t>образовательной программы основного общего образования</w:t>
      </w:r>
      <w:bookmarkEnd w:id="421"/>
      <w:bookmarkEnd w:id="422"/>
      <w:bookmarkEnd w:id="423"/>
    </w:p>
    <w:p w:rsidR="00B540EE" w:rsidRPr="004D2146" w:rsidRDefault="00B540EE" w:rsidP="00A32404">
      <w:pPr>
        <w:spacing w:after="0" w:line="240" w:lineRule="auto"/>
        <w:ind w:firstLine="709"/>
        <w:jc w:val="both"/>
        <w:rPr>
          <w:rFonts w:ascii="Times New Roman" w:hAnsi="Times New Roman"/>
          <w:sz w:val="24"/>
          <w:szCs w:val="24"/>
        </w:rPr>
      </w:pPr>
      <w:r w:rsidRPr="004D2146">
        <w:rPr>
          <w:rFonts w:ascii="Times New Roman" w:hAnsi="Times New Roman"/>
          <w:sz w:val="24"/>
          <w:szCs w:val="24"/>
        </w:rPr>
        <w:t>Требованиями ФГОС к психолого-педагогическим условиям реализации основной образовательной программы основного общего образования являются:</w:t>
      </w:r>
    </w:p>
    <w:p w:rsidR="00B540EE" w:rsidRPr="004D2146" w:rsidRDefault="00B540EE" w:rsidP="00855823">
      <w:pPr>
        <w:pStyle w:val="a8"/>
        <w:numPr>
          <w:ilvl w:val="0"/>
          <w:numId w:val="100"/>
        </w:numPr>
        <w:tabs>
          <w:tab w:val="left" w:pos="993"/>
        </w:tabs>
        <w:ind w:left="0" w:firstLine="709"/>
        <w:jc w:val="both"/>
        <w:rPr>
          <w:rFonts w:ascii="Times New Roman" w:hAnsi="Times New Roman"/>
        </w:rPr>
      </w:pPr>
      <w:r w:rsidRPr="004D2146">
        <w:rPr>
          <w:rFonts w:ascii="Times New Roman" w:hAnsi="Times New Roman"/>
        </w:rPr>
        <w:t>обеспечение преемственности содержания</w:t>
      </w:r>
      <w:r w:rsidRPr="0074495D">
        <w:rPr>
          <w:rFonts w:ascii="Times New Roman" w:hAnsi="Times New Roman"/>
          <w:sz w:val="28"/>
          <w:szCs w:val="28"/>
        </w:rPr>
        <w:t xml:space="preserve"> </w:t>
      </w:r>
      <w:r w:rsidRPr="004D2146">
        <w:rPr>
          <w:rFonts w:ascii="Times New Roman" w:hAnsi="Times New Roman"/>
        </w:rPr>
        <w:t xml:space="preserve">и форм организации образовательного процесса по отношению к </w:t>
      </w:r>
      <w:r w:rsidR="006F3B39" w:rsidRPr="004D2146">
        <w:rPr>
          <w:rFonts w:ascii="Times New Roman" w:hAnsi="Times New Roman"/>
        </w:rPr>
        <w:t xml:space="preserve">уровню </w:t>
      </w:r>
      <w:r w:rsidR="00201777" w:rsidRPr="004D2146">
        <w:rPr>
          <w:rFonts w:ascii="Times New Roman" w:hAnsi="Times New Roman"/>
        </w:rPr>
        <w:t xml:space="preserve">начального </w:t>
      </w:r>
      <w:r w:rsidRPr="004D2146">
        <w:rPr>
          <w:rFonts w:ascii="Times New Roman" w:hAnsi="Times New Roman"/>
        </w:rPr>
        <w:t>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 подростковый;</w:t>
      </w:r>
    </w:p>
    <w:p w:rsidR="00B540EE" w:rsidRPr="004D2146" w:rsidRDefault="00B540EE" w:rsidP="00855823">
      <w:pPr>
        <w:pStyle w:val="a8"/>
        <w:numPr>
          <w:ilvl w:val="0"/>
          <w:numId w:val="100"/>
        </w:numPr>
        <w:tabs>
          <w:tab w:val="left" w:pos="993"/>
        </w:tabs>
        <w:ind w:left="0" w:firstLine="709"/>
        <w:jc w:val="both"/>
        <w:rPr>
          <w:rFonts w:ascii="Times New Roman" w:hAnsi="Times New Roman"/>
        </w:rPr>
      </w:pPr>
      <w:r w:rsidRPr="004D2146">
        <w:rPr>
          <w:rFonts w:ascii="Times New Roman" w:hAnsi="Times New Roman"/>
        </w:rPr>
        <w:t>обеспечение вариативности направлений и форм, а также диверсификации уровней психолого-педагогического сопровождения участников образовательного процесса;</w:t>
      </w:r>
    </w:p>
    <w:p w:rsidR="00B540EE" w:rsidRPr="004D2146" w:rsidRDefault="00B540EE" w:rsidP="00855823">
      <w:pPr>
        <w:pStyle w:val="a8"/>
        <w:numPr>
          <w:ilvl w:val="0"/>
          <w:numId w:val="100"/>
        </w:numPr>
        <w:tabs>
          <w:tab w:val="left" w:pos="993"/>
        </w:tabs>
        <w:ind w:left="0" w:firstLine="709"/>
        <w:jc w:val="both"/>
        <w:rPr>
          <w:rFonts w:ascii="Times New Roman" w:hAnsi="Times New Roman"/>
        </w:rPr>
      </w:pPr>
      <w:r w:rsidRPr="004D2146">
        <w:rPr>
          <w:rFonts w:ascii="Times New Roman" w:hAnsi="Times New Roman"/>
        </w:rPr>
        <w:t>формирование и развитие психолого-педагогической компетентности участников образовательного процесса.</w:t>
      </w:r>
    </w:p>
    <w:p w:rsidR="00B540EE" w:rsidRPr="004D2146" w:rsidRDefault="00B540EE" w:rsidP="00A32404">
      <w:pPr>
        <w:spacing w:after="0" w:line="240" w:lineRule="auto"/>
        <w:ind w:firstLine="709"/>
        <w:jc w:val="both"/>
        <w:rPr>
          <w:rFonts w:ascii="Times New Roman" w:hAnsi="Times New Roman"/>
          <w:sz w:val="24"/>
          <w:szCs w:val="24"/>
        </w:rPr>
      </w:pPr>
      <w:r w:rsidRPr="004D2146">
        <w:rPr>
          <w:rFonts w:ascii="Times New Roman" w:hAnsi="Times New Roman"/>
          <w:sz w:val="24"/>
          <w:szCs w:val="24"/>
        </w:rPr>
        <w:t xml:space="preserve">Преемственность содержания и форм организации образовательного процесса по отношению к  </w:t>
      </w:r>
      <w:r w:rsidR="006F3B39" w:rsidRPr="004D2146">
        <w:rPr>
          <w:rFonts w:ascii="Times New Roman" w:hAnsi="Times New Roman"/>
          <w:sz w:val="24"/>
          <w:szCs w:val="24"/>
        </w:rPr>
        <w:t>уровню</w:t>
      </w:r>
      <w:r w:rsidR="00201777" w:rsidRPr="004D2146">
        <w:rPr>
          <w:rFonts w:ascii="Times New Roman" w:hAnsi="Times New Roman"/>
          <w:sz w:val="24"/>
          <w:szCs w:val="24"/>
        </w:rPr>
        <w:t xml:space="preserve">начального </w:t>
      </w:r>
      <w:r w:rsidRPr="004D2146">
        <w:rPr>
          <w:rFonts w:ascii="Times New Roman" w:hAnsi="Times New Roman"/>
          <w:sz w:val="24"/>
          <w:szCs w:val="24"/>
        </w:rPr>
        <w:t>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 подростковый, могут включать: учебное сотрудничество, совместную деятельность, разновозрастное сотрудничество, дискуссию, тренинги, групповую игру, освоение культуры аргументации, рефлексию, педагогическое общение, а также информационно-методическое обеспечение образовательно-воспитательного процесса.</w:t>
      </w:r>
    </w:p>
    <w:p w:rsidR="00B540EE" w:rsidRPr="004D2146" w:rsidRDefault="00B540EE" w:rsidP="00A32404">
      <w:pPr>
        <w:spacing w:after="0" w:line="240" w:lineRule="auto"/>
        <w:ind w:firstLine="709"/>
        <w:jc w:val="both"/>
        <w:rPr>
          <w:rFonts w:ascii="Times New Roman" w:hAnsi="Times New Roman"/>
          <w:sz w:val="24"/>
          <w:szCs w:val="24"/>
        </w:rPr>
      </w:pPr>
      <w:r w:rsidRPr="004D2146">
        <w:rPr>
          <w:rFonts w:ascii="Times New Roman" w:hAnsi="Times New Roman"/>
          <w:sz w:val="24"/>
          <w:szCs w:val="24"/>
        </w:rPr>
        <w:t xml:space="preserve">При организации психолого-педагогического сопровождения участников образовательного процесса на </w:t>
      </w:r>
      <w:r w:rsidR="00201777" w:rsidRPr="004D2146">
        <w:rPr>
          <w:rFonts w:ascii="Times New Roman" w:hAnsi="Times New Roman"/>
          <w:sz w:val="24"/>
          <w:szCs w:val="24"/>
        </w:rPr>
        <w:t xml:space="preserve">уровне </w:t>
      </w:r>
      <w:r w:rsidRPr="004D2146">
        <w:rPr>
          <w:rFonts w:ascii="Times New Roman" w:hAnsi="Times New Roman"/>
          <w:sz w:val="24"/>
          <w:szCs w:val="24"/>
        </w:rPr>
        <w:t xml:space="preserve">основного общего образования можно выделить следующие уровни психолого-педагогического сопровождения: индивидуальное, групповое, на уровне класса, на уровне образовательной организации. </w:t>
      </w:r>
    </w:p>
    <w:p w:rsidR="00B540EE" w:rsidRPr="004D2146" w:rsidRDefault="00B540EE" w:rsidP="00A32404">
      <w:pPr>
        <w:spacing w:after="0" w:line="240" w:lineRule="auto"/>
        <w:ind w:firstLine="709"/>
        <w:jc w:val="both"/>
        <w:rPr>
          <w:rFonts w:ascii="Times New Roman" w:hAnsi="Times New Roman"/>
          <w:sz w:val="24"/>
          <w:szCs w:val="24"/>
        </w:rPr>
      </w:pPr>
      <w:r w:rsidRPr="004D2146">
        <w:rPr>
          <w:rFonts w:ascii="Times New Roman" w:hAnsi="Times New Roman"/>
          <w:b/>
          <w:sz w:val="24"/>
          <w:szCs w:val="24"/>
        </w:rPr>
        <w:t>Основными формами психолого-педагогического сопровождения</w:t>
      </w:r>
      <w:r w:rsidRPr="004D2146">
        <w:rPr>
          <w:rFonts w:ascii="Times New Roman" w:hAnsi="Times New Roman"/>
          <w:sz w:val="24"/>
          <w:szCs w:val="24"/>
        </w:rPr>
        <w:t xml:space="preserve"> могут выступать:</w:t>
      </w:r>
    </w:p>
    <w:p w:rsidR="00B540EE" w:rsidRPr="004D2146" w:rsidRDefault="00B540EE" w:rsidP="00855823">
      <w:pPr>
        <w:pStyle w:val="a8"/>
        <w:numPr>
          <w:ilvl w:val="0"/>
          <w:numId w:val="100"/>
        </w:numPr>
        <w:tabs>
          <w:tab w:val="left" w:pos="993"/>
        </w:tabs>
        <w:ind w:left="0" w:firstLine="709"/>
        <w:jc w:val="both"/>
        <w:rPr>
          <w:rFonts w:ascii="Times New Roman" w:hAnsi="Times New Roman"/>
        </w:rPr>
      </w:pPr>
      <w:r w:rsidRPr="004D2146">
        <w:rPr>
          <w:rFonts w:ascii="Times New Roman" w:hAnsi="Times New Roman"/>
        </w:rPr>
        <w:t>диагностика, направленная на определение особенностей статуса обучающегося</w:t>
      </w:r>
      <w:r w:rsidR="006549A3" w:rsidRPr="004D2146">
        <w:rPr>
          <w:rFonts w:ascii="Times New Roman" w:hAnsi="Times New Roman"/>
        </w:rPr>
        <w:t>, которая</w:t>
      </w:r>
      <w:r w:rsidRPr="004D2146">
        <w:rPr>
          <w:rFonts w:ascii="Times New Roman" w:hAnsi="Times New Roman"/>
        </w:rPr>
        <w:t xml:space="preserve"> может проводиться на этапе перехода ученика на следующ</w:t>
      </w:r>
      <w:r w:rsidR="006F3B39" w:rsidRPr="004D2146">
        <w:rPr>
          <w:rFonts w:ascii="Times New Roman" w:hAnsi="Times New Roman"/>
        </w:rPr>
        <w:t xml:space="preserve">ийуровень </w:t>
      </w:r>
      <w:r w:rsidRPr="004D2146">
        <w:rPr>
          <w:rFonts w:ascii="Times New Roman" w:hAnsi="Times New Roman"/>
        </w:rPr>
        <w:t>образования и в конце каждого учебного года;</w:t>
      </w:r>
    </w:p>
    <w:p w:rsidR="00B540EE" w:rsidRPr="004D2146" w:rsidRDefault="00B540EE" w:rsidP="00855823">
      <w:pPr>
        <w:pStyle w:val="a8"/>
        <w:numPr>
          <w:ilvl w:val="0"/>
          <w:numId w:val="100"/>
        </w:numPr>
        <w:tabs>
          <w:tab w:val="left" w:pos="993"/>
        </w:tabs>
        <w:ind w:left="0" w:firstLine="709"/>
        <w:jc w:val="both"/>
        <w:rPr>
          <w:rFonts w:ascii="Times New Roman" w:hAnsi="Times New Roman"/>
        </w:rPr>
      </w:pPr>
      <w:r w:rsidRPr="004D2146">
        <w:rPr>
          <w:rFonts w:ascii="Times New Roman" w:hAnsi="Times New Roman"/>
        </w:rPr>
        <w:t>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w:t>
      </w:r>
    </w:p>
    <w:p w:rsidR="00B540EE" w:rsidRPr="004D2146" w:rsidRDefault="00B540EE" w:rsidP="00855823">
      <w:pPr>
        <w:pStyle w:val="a8"/>
        <w:numPr>
          <w:ilvl w:val="0"/>
          <w:numId w:val="100"/>
        </w:numPr>
        <w:tabs>
          <w:tab w:val="left" w:pos="993"/>
        </w:tabs>
        <w:ind w:left="0" w:firstLine="709"/>
        <w:jc w:val="both"/>
        <w:rPr>
          <w:rFonts w:ascii="Times New Roman" w:hAnsi="Times New Roman"/>
        </w:rPr>
      </w:pPr>
      <w:r w:rsidRPr="004D2146">
        <w:rPr>
          <w:rFonts w:ascii="Times New Roman" w:hAnsi="Times New Roman"/>
        </w:rPr>
        <w:t>профилактика, экспертиза, развивающая работа, просвещение, коррекционная работа, осуществляемая в течение всего учебного времени.</w:t>
      </w:r>
    </w:p>
    <w:p w:rsidR="00B540EE" w:rsidRPr="004D2146" w:rsidRDefault="00B540EE" w:rsidP="00A32404">
      <w:pPr>
        <w:spacing w:after="0" w:line="240" w:lineRule="auto"/>
        <w:ind w:firstLine="709"/>
        <w:jc w:val="both"/>
        <w:rPr>
          <w:rFonts w:ascii="Times New Roman" w:hAnsi="Times New Roman"/>
          <w:sz w:val="24"/>
          <w:szCs w:val="24"/>
        </w:rPr>
      </w:pPr>
      <w:r w:rsidRPr="004D2146">
        <w:rPr>
          <w:rFonts w:ascii="Times New Roman" w:hAnsi="Times New Roman"/>
          <w:b/>
          <w:sz w:val="24"/>
          <w:szCs w:val="24"/>
        </w:rPr>
        <w:t>К основным направлениям психолого-педагогического сопровождения</w:t>
      </w:r>
      <w:r w:rsidRPr="004D2146">
        <w:rPr>
          <w:rFonts w:ascii="Times New Roman" w:hAnsi="Times New Roman"/>
          <w:sz w:val="24"/>
          <w:szCs w:val="24"/>
        </w:rPr>
        <w:t xml:space="preserve"> можно отнести:</w:t>
      </w:r>
    </w:p>
    <w:p w:rsidR="00B540EE" w:rsidRPr="004D2146" w:rsidRDefault="00B540EE" w:rsidP="00855823">
      <w:pPr>
        <w:pStyle w:val="a8"/>
        <w:numPr>
          <w:ilvl w:val="0"/>
          <w:numId w:val="100"/>
        </w:numPr>
        <w:tabs>
          <w:tab w:val="left" w:pos="993"/>
        </w:tabs>
        <w:ind w:left="0" w:firstLine="709"/>
        <w:jc w:val="both"/>
        <w:rPr>
          <w:rFonts w:ascii="Times New Roman" w:hAnsi="Times New Roman"/>
        </w:rPr>
      </w:pPr>
      <w:r w:rsidRPr="004D2146">
        <w:rPr>
          <w:rFonts w:ascii="Times New Roman" w:hAnsi="Times New Roman"/>
        </w:rPr>
        <w:t>сохранение и укрепление психологического здоровья;</w:t>
      </w:r>
    </w:p>
    <w:p w:rsidR="00B540EE" w:rsidRPr="004D2146" w:rsidRDefault="00B540EE" w:rsidP="00855823">
      <w:pPr>
        <w:pStyle w:val="a8"/>
        <w:numPr>
          <w:ilvl w:val="0"/>
          <w:numId w:val="100"/>
        </w:numPr>
        <w:tabs>
          <w:tab w:val="left" w:pos="993"/>
        </w:tabs>
        <w:ind w:left="0" w:firstLine="709"/>
        <w:jc w:val="both"/>
        <w:rPr>
          <w:rFonts w:ascii="Times New Roman" w:hAnsi="Times New Roman"/>
        </w:rPr>
      </w:pPr>
      <w:r w:rsidRPr="004D2146">
        <w:rPr>
          <w:rFonts w:ascii="Times New Roman" w:hAnsi="Times New Roman"/>
        </w:rPr>
        <w:t>мониторинг возможностей и способностей обучающихся;</w:t>
      </w:r>
    </w:p>
    <w:p w:rsidR="00B540EE" w:rsidRPr="004D2146" w:rsidRDefault="00B540EE" w:rsidP="00855823">
      <w:pPr>
        <w:pStyle w:val="a8"/>
        <w:numPr>
          <w:ilvl w:val="0"/>
          <w:numId w:val="100"/>
        </w:numPr>
        <w:tabs>
          <w:tab w:val="left" w:pos="993"/>
        </w:tabs>
        <w:ind w:left="0" w:firstLine="709"/>
        <w:jc w:val="both"/>
        <w:rPr>
          <w:rFonts w:ascii="Times New Roman" w:hAnsi="Times New Roman"/>
        </w:rPr>
      </w:pPr>
      <w:r w:rsidRPr="004D2146">
        <w:rPr>
          <w:rFonts w:ascii="Times New Roman" w:hAnsi="Times New Roman"/>
        </w:rPr>
        <w:t>психолого-педагогическую поддержку участников олимпиадного движения;</w:t>
      </w:r>
    </w:p>
    <w:p w:rsidR="00B540EE" w:rsidRPr="004D2146" w:rsidRDefault="00B540EE" w:rsidP="00855823">
      <w:pPr>
        <w:pStyle w:val="a8"/>
        <w:numPr>
          <w:ilvl w:val="0"/>
          <w:numId w:val="100"/>
        </w:numPr>
        <w:tabs>
          <w:tab w:val="left" w:pos="993"/>
        </w:tabs>
        <w:ind w:left="0" w:firstLine="709"/>
        <w:jc w:val="both"/>
        <w:rPr>
          <w:rFonts w:ascii="Times New Roman" w:hAnsi="Times New Roman"/>
        </w:rPr>
      </w:pPr>
      <w:r w:rsidRPr="004D2146">
        <w:rPr>
          <w:rFonts w:ascii="Times New Roman" w:hAnsi="Times New Roman"/>
        </w:rPr>
        <w:t>формирование у обучающихся понимания ценности здоровья и безопасного образа жизни;</w:t>
      </w:r>
    </w:p>
    <w:p w:rsidR="00B540EE" w:rsidRPr="004D2146" w:rsidRDefault="00B540EE" w:rsidP="00855823">
      <w:pPr>
        <w:pStyle w:val="a8"/>
        <w:numPr>
          <w:ilvl w:val="0"/>
          <w:numId w:val="100"/>
        </w:numPr>
        <w:tabs>
          <w:tab w:val="left" w:pos="993"/>
        </w:tabs>
        <w:ind w:left="0" w:firstLine="709"/>
        <w:jc w:val="both"/>
        <w:rPr>
          <w:rFonts w:ascii="Times New Roman" w:hAnsi="Times New Roman"/>
        </w:rPr>
      </w:pPr>
      <w:r w:rsidRPr="004D2146">
        <w:rPr>
          <w:rFonts w:ascii="Times New Roman" w:hAnsi="Times New Roman"/>
        </w:rPr>
        <w:t>развитие экологической культуры;</w:t>
      </w:r>
    </w:p>
    <w:p w:rsidR="00B540EE" w:rsidRPr="004D2146" w:rsidRDefault="00B540EE" w:rsidP="00855823">
      <w:pPr>
        <w:pStyle w:val="a8"/>
        <w:numPr>
          <w:ilvl w:val="0"/>
          <w:numId w:val="100"/>
        </w:numPr>
        <w:tabs>
          <w:tab w:val="left" w:pos="993"/>
        </w:tabs>
        <w:ind w:left="0" w:firstLine="709"/>
        <w:jc w:val="both"/>
        <w:rPr>
          <w:rFonts w:ascii="Times New Roman" w:hAnsi="Times New Roman"/>
        </w:rPr>
      </w:pPr>
      <w:r w:rsidRPr="004D2146">
        <w:rPr>
          <w:rFonts w:ascii="Times New Roman" w:hAnsi="Times New Roman"/>
        </w:rPr>
        <w:t>выявление и поддержку детей с особыми образовательными потребностями и особыми возможностями здоровья;</w:t>
      </w:r>
    </w:p>
    <w:p w:rsidR="00B540EE" w:rsidRPr="004D2146" w:rsidRDefault="00B540EE" w:rsidP="00855823">
      <w:pPr>
        <w:pStyle w:val="a8"/>
        <w:numPr>
          <w:ilvl w:val="0"/>
          <w:numId w:val="100"/>
        </w:numPr>
        <w:tabs>
          <w:tab w:val="left" w:pos="993"/>
        </w:tabs>
        <w:ind w:left="0" w:firstLine="709"/>
        <w:jc w:val="both"/>
        <w:rPr>
          <w:rFonts w:ascii="Times New Roman" w:hAnsi="Times New Roman"/>
        </w:rPr>
      </w:pPr>
      <w:r w:rsidRPr="004D2146">
        <w:rPr>
          <w:rFonts w:ascii="Times New Roman" w:hAnsi="Times New Roman"/>
        </w:rPr>
        <w:t>формирование коммуникативных навыков в разновозрастной среде и среде сверстников;</w:t>
      </w:r>
    </w:p>
    <w:p w:rsidR="00B540EE" w:rsidRPr="004D2146" w:rsidRDefault="00B540EE" w:rsidP="00855823">
      <w:pPr>
        <w:pStyle w:val="a8"/>
        <w:numPr>
          <w:ilvl w:val="0"/>
          <w:numId w:val="100"/>
        </w:numPr>
        <w:tabs>
          <w:tab w:val="left" w:pos="993"/>
        </w:tabs>
        <w:ind w:left="0" w:firstLine="709"/>
        <w:jc w:val="both"/>
        <w:rPr>
          <w:rFonts w:ascii="Times New Roman" w:hAnsi="Times New Roman"/>
        </w:rPr>
      </w:pPr>
      <w:r w:rsidRPr="004D2146">
        <w:rPr>
          <w:rFonts w:ascii="Times New Roman" w:hAnsi="Times New Roman"/>
        </w:rPr>
        <w:t>поддержку детских объединений и ученического самоуправления;</w:t>
      </w:r>
    </w:p>
    <w:p w:rsidR="00B540EE" w:rsidRPr="004D2146" w:rsidRDefault="00B540EE" w:rsidP="00855823">
      <w:pPr>
        <w:pStyle w:val="a8"/>
        <w:numPr>
          <w:ilvl w:val="0"/>
          <w:numId w:val="100"/>
        </w:numPr>
        <w:tabs>
          <w:tab w:val="left" w:pos="993"/>
        </w:tabs>
        <w:ind w:left="0" w:firstLine="709"/>
        <w:jc w:val="both"/>
        <w:rPr>
          <w:rFonts w:ascii="Times New Roman" w:hAnsi="Times New Roman"/>
        </w:rPr>
      </w:pPr>
      <w:r w:rsidRPr="004D2146">
        <w:rPr>
          <w:rFonts w:ascii="Times New Roman" w:hAnsi="Times New Roman"/>
        </w:rPr>
        <w:t xml:space="preserve">выявление и поддержку </w:t>
      </w:r>
      <w:r w:rsidR="006F3B39" w:rsidRPr="004D2146">
        <w:rPr>
          <w:rStyle w:val="Zag11"/>
          <w:rFonts w:ascii="Times New Roman" w:eastAsia="@Arial Unicode MS" w:hAnsi="Times New Roman"/>
        </w:rPr>
        <w:t>детей, проявивших выдающиеся способности</w:t>
      </w:r>
      <w:r w:rsidRPr="004D2146">
        <w:rPr>
          <w:rFonts w:ascii="Times New Roman" w:hAnsi="Times New Roman"/>
        </w:rPr>
        <w:t>.</w:t>
      </w:r>
    </w:p>
    <w:p w:rsidR="00B540EE" w:rsidRDefault="00B540EE" w:rsidP="00A32404">
      <w:pPr>
        <w:spacing w:after="0" w:line="240" w:lineRule="auto"/>
        <w:ind w:firstLine="709"/>
        <w:jc w:val="both"/>
        <w:rPr>
          <w:rFonts w:ascii="Times New Roman" w:hAnsi="Times New Roman"/>
          <w:sz w:val="24"/>
          <w:szCs w:val="24"/>
        </w:rPr>
      </w:pPr>
      <w:r w:rsidRPr="004D2146">
        <w:rPr>
          <w:rFonts w:ascii="Times New Roman" w:hAnsi="Times New Roman"/>
          <w:sz w:val="24"/>
          <w:szCs w:val="24"/>
        </w:rPr>
        <w:t>Для оценки профессиональной деятельности педагога в образовательной организации возможно использование различных методик оценки психолого-педагогической компетентности участников образовательного процесса.</w:t>
      </w:r>
    </w:p>
    <w:p w:rsidR="006211D8" w:rsidRDefault="006211D8" w:rsidP="00A32404">
      <w:pPr>
        <w:widowControl w:val="0"/>
        <w:autoSpaceDE w:val="0"/>
        <w:autoSpaceDN w:val="0"/>
        <w:adjustRightInd w:val="0"/>
        <w:spacing w:after="0" w:line="240" w:lineRule="auto"/>
        <w:ind w:firstLine="454"/>
        <w:jc w:val="both"/>
        <w:rPr>
          <w:rFonts w:ascii="Times New Roman" w:hAnsi="Times New Roman"/>
          <w:b/>
          <w:sz w:val="28"/>
          <w:szCs w:val="28"/>
          <w:lang w:eastAsia="ru-RU"/>
        </w:rPr>
      </w:pPr>
      <w:r w:rsidRPr="007B2B11">
        <w:rPr>
          <w:rFonts w:ascii="Times New Roman" w:hAnsi="Times New Roman"/>
          <w:b/>
          <w:sz w:val="28"/>
          <w:szCs w:val="28"/>
          <w:lang w:eastAsia="ru-RU"/>
        </w:rPr>
        <w:t>Модель психолого-педагогического сопровождения участников образовательного процесса на основной ступени общего образования</w:t>
      </w:r>
    </w:p>
    <w:p w:rsidR="006211D8" w:rsidRDefault="006211D8" w:rsidP="00A32404">
      <w:pPr>
        <w:widowControl w:val="0"/>
        <w:autoSpaceDE w:val="0"/>
        <w:autoSpaceDN w:val="0"/>
        <w:adjustRightInd w:val="0"/>
        <w:spacing w:after="0" w:line="240" w:lineRule="auto"/>
        <w:ind w:firstLine="454"/>
        <w:jc w:val="both"/>
        <w:rPr>
          <w:rFonts w:ascii="Times New Roman" w:hAnsi="Times New Roman"/>
          <w:b/>
          <w:sz w:val="28"/>
          <w:szCs w:val="28"/>
          <w:lang w:eastAsia="ru-RU"/>
        </w:rPr>
      </w:pPr>
    </w:p>
    <w:p w:rsidR="005568C2" w:rsidRPr="0020460B" w:rsidRDefault="005568C2" w:rsidP="00A32404">
      <w:pPr>
        <w:widowControl w:val="0"/>
        <w:autoSpaceDE w:val="0"/>
        <w:autoSpaceDN w:val="0"/>
        <w:adjustRightInd w:val="0"/>
        <w:spacing w:after="0" w:line="240" w:lineRule="auto"/>
        <w:ind w:firstLine="454"/>
        <w:jc w:val="center"/>
        <w:rPr>
          <w:rFonts w:ascii="Times New Roman" w:hAnsi="Times New Roman"/>
          <w:b/>
          <w:sz w:val="28"/>
          <w:szCs w:val="28"/>
          <w:lang w:eastAsia="ru-RU"/>
        </w:rPr>
      </w:pPr>
    </w:p>
    <w:p w:rsidR="006211D8" w:rsidRPr="007B2B11" w:rsidRDefault="006211D8" w:rsidP="00A32404">
      <w:pPr>
        <w:widowControl w:val="0"/>
        <w:autoSpaceDE w:val="0"/>
        <w:autoSpaceDN w:val="0"/>
        <w:adjustRightInd w:val="0"/>
        <w:spacing w:after="0" w:line="240" w:lineRule="auto"/>
        <w:ind w:firstLine="454"/>
        <w:jc w:val="center"/>
        <w:rPr>
          <w:rFonts w:ascii="Times New Roman" w:hAnsi="Times New Roman"/>
          <w:b/>
          <w:sz w:val="28"/>
          <w:szCs w:val="28"/>
          <w:lang w:eastAsia="ru-RU"/>
        </w:rPr>
      </w:pPr>
      <w:r w:rsidRPr="007B2B11">
        <w:rPr>
          <w:rFonts w:ascii="Times New Roman" w:hAnsi="Times New Roman"/>
          <w:b/>
          <w:sz w:val="28"/>
          <w:szCs w:val="28"/>
          <w:lang w:val="en-US" w:eastAsia="ru-RU"/>
        </w:rPr>
        <w:t>Уровни психолого-педагогического сопровождения</w:t>
      </w:r>
      <w:r w:rsidR="0009105E">
        <w:rPr>
          <w:noProof/>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Правая фигурная скобка 24" o:spid="_x0000_s1060" type="#_x0000_t88" style="position:absolute;left:0;text-align:left;margin-left:207pt;margin-top:-168.6pt;width:27pt;height:405pt;rotation:90;flip:y;z-index:2516613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"/>
        </w:pict>
      </w:r>
    </w:p>
    <w:tbl>
      <w:tblPr>
        <w:tblpPr w:leftFromText="180" w:rightFromText="180" w:vertAnchor="text" w:horzAnchor="margin" w:tblpXSpec="center" w:tblpY="72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2"/>
        <w:gridCol w:w="2392"/>
        <w:gridCol w:w="2554"/>
        <w:gridCol w:w="2126"/>
      </w:tblGrid>
      <w:tr w:rsidR="006211D8" w:rsidRPr="00D92180" w:rsidTr="00F418AE">
        <w:tc>
          <w:tcPr>
            <w:tcW w:w="2392" w:type="dxa"/>
          </w:tcPr>
          <w:p w:rsidR="006211D8" w:rsidRPr="00FB5186" w:rsidRDefault="006211D8" w:rsidP="00A32404">
            <w:pPr>
              <w:widowControl w:val="0"/>
              <w:autoSpaceDE w:val="0"/>
              <w:autoSpaceDN w:val="0"/>
              <w:adjustRightInd w:val="0"/>
              <w:spacing w:after="0" w:line="240" w:lineRule="auto"/>
              <w:jc w:val="center"/>
              <w:rPr>
                <w:rFonts w:ascii="Times New Roman" w:hAnsi="Times New Roman"/>
                <w:sz w:val="28"/>
                <w:szCs w:val="28"/>
                <w:lang w:val="en-US" w:eastAsia="ru-RU"/>
              </w:rPr>
            </w:pPr>
            <w:r w:rsidRPr="00FB5186">
              <w:rPr>
                <w:rFonts w:ascii="Times New Roman" w:hAnsi="Times New Roman"/>
                <w:sz w:val="28"/>
                <w:szCs w:val="28"/>
                <w:lang w:val="en-US" w:eastAsia="ru-RU"/>
              </w:rPr>
              <w:t>Индивидуальное</w:t>
            </w:r>
          </w:p>
        </w:tc>
        <w:tc>
          <w:tcPr>
            <w:tcW w:w="2392" w:type="dxa"/>
          </w:tcPr>
          <w:p w:rsidR="006211D8" w:rsidRPr="00FB5186" w:rsidRDefault="006211D8" w:rsidP="00A32404">
            <w:pPr>
              <w:widowControl w:val="0"/>
              <w:autoSpaceDE w:val="0"/>
              <w:autoSpaceDN w:val="0"/>
              <w:adjustRightInd w:val="0"/>
              <w:spacing w:after="0" w:line="240" w:lineRule="auto"/>
              <w:jc w:val="center"/>
              <w:rPr>
                <w:rFonts w:ascii="Times New Roman" w:hAnsi="Times New Roman"/>
                <w:sz w:val="28"/>
                <w:szCs w:val="28"/>
                <w:lang w:val="en-US" w:eastAsia="ru-RU"/>
              </w:rPr>
            </w:pPr>
            <w:r w:rsidRPr="00FB5186">
              <w:rPr>
                <w:rFonts w:ascii="Times New Roman" w:hAnsi="Times New Roman"/>
                <w:sz w:val="28"/>
                <w:szCs w:val="28"/>
                <w:lang w:val="en-US" w:eastAsia="ru-RU"/>
              </w:rPr>
              <w:t>Групповое</w:t>
            </w:r>
          </w:p>
        </w:tc>
        <w:tc>
          <w:tcPr>
            <w:tcW w:w="2554" w:type="dxa"/>
          </w:tcPr>
          <w:p w:rsidR="006211D8" w:rsidRPr="00FB5186" w:rsidRDefault="006211D8" w:rsidP="00A32404">
            <w:pPr>
              <w:widowControl w:val="0"/>
              <w:autoSpaceDE w:val="0"/>
              <w:autoSpaceDN w:val="0"/>
              <w:adjustRightInd w:val="0"/>
              <w:spacing w:after="0" w:line="240" w:lineRule="auto"/>
              <w:jc w:val="center"/>
              <w:rPr>
                <w:rFonts w:ascii="Times New Roman" w:hAnsi="Times New Roman"/>
                <w:sz w:val="28"/>
                <w:szCs w:val="28"/>
                <w:lang w:val="en-US" w:eastAsia="ru-RU"/>
              </w:rPr>
            </w:pPr>
            <w:r w:rsidRPr="00FB5186">
              <w:rPr>
                <w:rFonts w:ascii="Times New Roman" w:hAnsi="Times New Roman"/>
                <w:sz w:val="28"/>
                <w:szCs w:val="28"/>
                <w:lang w:eastAsia="ru-RU"/>
              </w:rPr>
              <w:t>Н</w:t>
            </w:r>
            <w:r w:rsidRPr="00FB5186">
              <w:rPr>
                <w:rFonts w:ascii="Times New Roman" w:hAnsi="Times New Roman"/>
                <w:sz w:val="28"/>
                <w:szCs w:val="28"/>
                <w:lang w:val="en-US" w:eastAsia="ru-RU"/>
              </w:rPr>
              <w:t>а уровне класса</w:t>
            </w:r>
          </w:p>
        </w:tc>
        <w:tc>
          <w:tcPr>
            <w:tcW w:w="2126" w:type="dxa"/>
          </w:tcPr>
          <w:p w:rsidR="006211D8" w:rsidRPr="00FB5186" w:rsidRDefault="006211D8" w:rsidP="00A32404">
            <w:pPr>
              <w:widowControl w:val="0"/>
              <w:autoSpaceDE w:val="0"/>
              <w:autoSpaceDN w:val="0"/>
              <w:adjustRightInd w:val="0"/>
              <w:spacing w:after="0" w:line="240" w:lineRule="auto"/>
              <w:jc w:val="center"/>
              <w:rPr>
                <w:rFonts w:ascii="Times New Roman" w:hAnsi="Times New Roman"/>
                <w:sz w:val="28"/>
                <w:szCs w:val="28"/>
                <w:lang w:eastAsia="ru-RU"/>
              </w:rPr>
            </w:pPr>
            <w:r w:rsidRPr="00FB5186">
              <w:rPr>
                <w:rFonts w:ascii="Times New Roman" w:hAnsi="Times New Roman"/>
                <w:sz w:val="28"/>
                <w:szCs w:val="28"/>
                <w:lang w:eastAsia="ru-RU"/>
              </w:rPr>
              <w:t>Н</w:t>
            </w:r>
            <w:r w:rsidRPr="00FB5186">
              <w:rPr>
                <w:rFonts w:ascii="Times New Roman" w:hAnsi="Times New Roman"/>
                <w:sz w:val="28"/>
                <w:szCs w:val="28"/>
                <w:lang w:val="en-US" w:eastAsia="ru-RU"/>
              </w:rPr>
              <w:t xml:space="preserve">а уровне </w:t>
            </w:r>
            <w:r>
              <w:rPr>
                <w:rFonts w:ascii="Times New Roman" w:hAnsi="Times New Roman"/>
                <w:sz w:val="28"/>
                <w:szCs w:val="28"/>
                <w:lang w:eastAsia="ru-RU"/>
              </w:rPr>
              <w:t>школы</w:t>
            </w:r>
          </w:p>
        </w:tc>
      </w:tr>
    </w:tbl>
    <w:p w:rsidR="006211D8" w:rsidRPr="007B2B11" w:rsidRDefault="006211D8" w:rsidP="00A32404">
      <w:pPr>
        <w:widowControl w:val="0"/>
        <w:autoSpaceDE w:val="0"/>
        <w:autoSpaceDN w:val="0"/>
        <w:adjustRightInd w:val="0"/>
        <w:spacing w:after="0" w:line="240" w:lineRule="auto"/>
        <w:ind w:firstLine="454"/>
        <w:jc w:val="both"/>
        <w:rPr>
          <w:rFonts w:ascii="Times New Roman" w:hAnsi="Times New Roman"/>
          <w:b/>
          <w:sz w:val="28"/>
          <w:szCs w:val="28"/>
          <w:lang w:eastAsia="ru-RU"/>
        </w:rPr>
      </w:pPr>
    </w:p>
    <w:p w:rsidR="006211D8" w:rsidRPr="007B2B11" w:rsidRDefault="006211D8" w:rsidP="00A32404">
      <w:pPr>
        <w:widowControl w:val="0"/>
        <w:autoSpaceDE w:val="0"/>
        <w:autoSpaceDN w:val="0"/>
        <w:adjustRightInd w:val="0"/>
        <w:spacing w:after="0" w:line="240" w:lineRule="auto"/>
        <w:ind w:firstLine="454"/>
        <w:jc w:val="both"/>
        <w:rPr>
          <w:rFonts w:ascii="Times New Roman" w:hAnsi="Times New Roman"/>
          <w:b/>
          <w:sz w:val="28"/>
          <w:szCs w:val="28"/>
          <w:lang w:eastAsia="ru-RU"/>
        </w:rPr>
      </w:pPr>
    </w:p>
    <w:p w:rsidR="006211D8" w:rsidRDefault="006211D8" w:rsidP="00A32404">
      <w:pPr>
        <w:widowControl w:val="0"/>
        <w:autoSpaceDE w:val="0"/>
        <w:autoSpaceDN w:val="0"/>
        <w:adjustRightInd w:val="0"/>
        <w:spacing w:after="0" w:line="240" w:lineRule="auto"/>
        <w:ind w:firstLine="454"/>
        <w:jc w:val="center"/>
        <w:rPr>
          <w:rFonts w:ascii="Times New Roman" w:hAnsi="Times New Roman"/>
          <w:b/>
          <w:sz w:val="28"/>
          <w:szCs w:val="28"/>
          <w:lang w:eastAsia="ru-RU"/>
        </w:rPr>
      </w:pPr>
    </w:p>
    <w:p w:rsidR="006211D8" w:rsidRPr="007B2B11" w:rsidRDefault="006211D8" w:rsidP="00A32404">
      <w:pPr>
        <w:widowControl w:val="0"/>
        <w:autoSpaceDE w:val="0"/>
        <w:autoSpaceDN w:val="0"/>
        <w:adjustRightInd w:val="0"/>
        <w:spacing w:after="0" w:line="240" w:lineRule="auto"/>
        <w:ind w:firstLine="454"/>
        <w:jc w:val="center"/>
        <w:rPr>
          <w:rFonts w:ascii="Times New Roman" w:hAnsi="Times New Roman"/>
          <w:b/>
          <w:sz w:val="28"/>
          <w:szCs w:val="28"/>
          <w:lang w:eastAsia="ru-RU"/>
        </w:rPr>
      </w:pPr>
      <w:r w:rsidRPr="007B2B11">
        <w:rPr>
          <w:rFonts w:ascii="Times New Roman" w:hAnsi="Times New Roman"/>
          <w:b/>
          <w:sz w:val="28"/>
          <w:szCs w:val="28"/>
          <w:lang w:eastAsia="ru-RU"/>
        </w:rPr>
        <w:t>Основные формы сопровождения</w:t>
      </w:r>
    </w:p>
    <w:p w:rsidR="006211D8" w:rsidRPr="007B2B11" w:rsidRDefault="0009105E" w:rsidP="00A32404">
      <w:pPr>
        <w:widowControl w:val="0"/>
        <w:autoSpaceDE w:val="0"/>
        <w:autoSpaceDN w:val="0"/>
        <w:adjustRightInd w:val="0"/>
        <w:spacing w:after="0" w:line="240" w:lineRule="auto"/>
        <w:ind w:firstLine="454"/>
        <w:jc w:val="both"/>
        <w:rPr>
          <w:rFonts w:ascii="Times New Roman" w:hAnsi="Times New Roman"/>
          <w:b/>
          <w:sz w:val="28"/>
          <w:szCs w:val="28"/>
          <w:lang w:eastAsia="ru-RU"/>
        </w:rPr>
      </w:pPr>
      <w:r>
        <w:rPr>
          <w:noProof/>
        </w:rPr>
        <w:pict>
          <v:group id="Группа 15" o:spid="_x0000_s1061" style="position:absolute;left:0;text-align:left;margin-left:18pt;margin-top:1.85pt;width:405pt;height:133.55pt;z-index:251663360" coordorigin="2345,5296" coordsize="8100,26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">
            <v:shapetype id="_x0000_t202" coordsize="21600,21600" o:spt="202" path="m,l,21600r21600,l21600,xe">
              <v:stroke joinstyle="miter"/>
              <v:path gradientshapeok="t" o:connecttype="rect"/>
            </v:shapetype>
            <v:shape id="Text Box 17" o:spid="_x0000_s1062" type="#_x0000_t202" style="position:absolute;left:2525;top:6167;width:234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KxOcIA&#10;AADbAAAADwAAAGRycy9kb3ducmV2LnhtbERPTWvCQBC9F/oflin0UnTTKlFTVxFBsTebil6H7JiE&#10;ZmfT3TWm/75bELzN433OfNmbRnTkfG1ZweswAUFcWF1zqeDwtRlMQfiArLGxTAp+ycNy8fgwx0zb&#10;K39Sl4dSxBD2GSqoQmgzKX1RkUE/tC1x5M7WGQwRulJqh9cYbhr5liSpNFhzbKiwpXVFxXd+MQqm&#10;41138h+j/bFIz80svEy67Y9T6vmpX72DCNSHu/jm3uk4P4X/X+IB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0rE5wgAAANsAAAAPAAAAAAAAAAAAAAAAAJgCAABkcnMvZG93&#10;bnJldi54bWxQSwUGAAAAAAQABAD1AAAAhwMAAAAA&#10;">
              <v:textbox style="mso-next-textbox:#Text Box 17">
                <w:txbxContent>
                  <w:p w:rsidR="002E236B" w:rsidRPr="00FB5186" w:rsidRDefault="002E236B" w:rsidP="006211D8">
                    <w:pPr>
                      <w:rPr>
                        <w:rFonts w:ascii="Times New Roman" w:hAnsi="Times New Roman"/>
                      </w:rPr>
                    </w:pPr>
                    <w:r w:rsidRPr="00FB5186">
                      <w:rPr>
                        <w:rFonts w:ascii="Times New Roman" w:hAnsi="Times New Roman"/>
                      </w:rPr>
                      <w:t>Консультирование</w:t>
                    </w:r>
                  </w:p>
                </w:txbxContent>
              </v:textbox>
            </v:shape>
            <v:shape id="Text Box 18" o:spid="_x0000_s1063" type="#_x0000_t202" style="position:absolute;left:2525;top:6887;width:234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4UosIA&#10;AADbAAAADwAAAGRycy9kb3ducmV2LnhtbERPS2sCMRC+C/0PYQpeRLNV8bHdKKVQsTerotdhM/ug&#10;m8k2Sdftv28KQm/z8T0n2/amER05X1tW8DRJQBDnVtdcKjif3sYrED4ga2wsk4If8rDdPAwyTLW9&#10;8Qd1x1CKGMI+RQVVCG0qpc8rMugntiWOXGGdwRChK6V2eIvhppHTJFlIgzXHhgpbeq0o/zx+GwWr&#10;+b67+vfZ4ZIvimYdRstu9+WUGj72L88gAvXhX3x373Wcv4S/X+IB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nhSiwgAAANsAAAAPAAAAAAAAAAAAAAAAAJgCAABkcnMvZG93&#10;bnJldi54bWxQSwUGAAAAAAQABAD1AAAAhwMAAAAA&#10;">
              <v:textbox style="mso-next-textbox:#Text Box 18">
                <w:txbxContent>
                  <w:p w:rsidR="002E236B" w:rsidRPr="00FB5186" w:rsidRDefault="002E236B" w:rsidP="006211D8">
                    <w:pPr>
                      <w:jc w:val="center"/>
                      <w:rPr>
                        <w:rFonts w:ascii="Times New Roman" w:hAnsi="Times New Roman"/>
                      </w:rPr>
                    </w:pPr>
                    <w:r w:rsidRPr="00FB5186">
                      <w:rPr>
                        <w:rFonts w:ascii="Times New Roman" w:hAnsi="Times New Roman"/>
                      </w:rPr>
                      <w:t>Развивающая работа</w:t>
                    </w:r>
                  </w:p>
                </w:txbxContent>
              </v:textbox>
            </v:shape>
            <v:shape id="Text Box 19" o:spid="_x0000_s1064" type="#_x0000_t202" style="position:absolute;left:5765;top:6707;width:180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GA0MYA&#10;AADbAAAADwAAAGRycy9kb3ducmV2LnhtbESPT2/CMAzF75P4DpGRdpkgZZuAFQJCSJvYjT/TdrUa&#10;01Y0Tkmy0n37+TBpN1vv+b2fl+veNaqjEGvPBibjDBRx4W3NpYGP0+toDiomZIuNZzLwQxHWq8Hd&#10;EnPrb3yg7phKJSEcczRQpdTmWseiIodx7Fti0c4+OEyyhlLbgDcJd41+zLKpdlizNFTY0rai4nL8&#10;dgbmz7vuK74/7T+L6bl5SQ+z7u0ajLkf9psFqER9+jf/Xe+s4Aus/CID6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AGA0MYAAADbAAAADwAAAAAAAAAAAAAAAACYAgAAZHJz&#10;L2Rvd25yZXYueG1sUEsFBgAAAAAEAAQA9QAAAIsDAAAAAA==&#10;">
              <v:textbox style="mso-next-textbox:#Text Box 19">
                <w:txbxContent>
                  <w:p w:rsidR="002E236B" w:rsidRPr="00FB5186" w:rsidRDefault="002E236B" w:rsidP="006211D8">
                    <w:pPr>
                      <w:rPr>
                        <w:rFonts w:ascii="Times New Roman" w:hAnsi="Times New Roman"/>
                      </w:rPr>
                    </w:pPr>
                    <w:r w:rsidRPr="00FB5186">
                      <w:rPr>
                        <w:rFonts w:ascii="Times New Roman" w:hAnsi="Times New Roman"/>
                      </w:rPr>
                      <w:t>Профилактика</w:t>
                    </w:r>
                  </w:p>
                </w:txbxContent>
              </v:textbox>
            </v:shape>
            <v:shape id="Text Box 20" o:spid="_x0000_s1065" type="#_x0000_t202" style="position:absolute;left:8285;top:6876;width:180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00lS8IA&#10;AADbAAAADwAAAGRycy9kb3ducmV2LnhtbERPS2sCMRC+C/0PYQpeRLNV8bHdKKVQsTerotdhM/ug&#10;m8k2Sdftv28KQm/z8T0n2/amER05X1tW8DRJQBDnVtdcKjif3sYrED4ga2wsk4If8rDdPAwyTLW9&#10;8Qd1x1CKGMI+RQVVCG0qpc8rMugntiWOXGGdwRChK6V2eIvhppHTJFlIgzXHhgpbeq0o/zx+GwWr&#10;+b67+vfZ4ZIvimYdRstu9+WUGj72L88gAvXhX3x373Wcv4a/X+IB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TSVLwgAAANsAAAAPAAAAAAAAAAAAAAAAAJgCAABkcnMvZG93&#10;bnJldi54bWxQSwUGAAAAAAQABAD1AAAAhwMAAAAA&#10;">
              <v:textbox style="mso-next-textbox:#Text Box 20">
                <w:txbxContent>
                  <w:p w:rsidR="002E236B" w:rsidRPr="00FB5186" w:rsidRDefault="002E236B" w:rsidP="006211D8">
                    <w:pPr>
                      <w:rPr>
                        <w:rFonts w:ascii="Times New Roman" w:hAnsi="Times New Roman"/>
                      </w:rPr>
                    </w:pPr>
                    <w:r w:rsidRPr="00FB5186">
                      <w:rPr>
                        <w:rFonts w:ascii="Times New Roman" w:hAnsi="Times New Roman"/>
                      </w:rPr>
                      <w:t xml:space="preserve">Просвещение </w:t>
                    </w:r>
                  </w:p>
                </w:txbxContent>
              </v:textbox>
            </v:shape>
            <v:shape id="Text Box 21" o:spid="_x0000_s1066" type="#_x0000_t202" style="position:absolute;left:8285;top:6156;width:180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tGa8EA&#10;AADbAAAADwAAAGRycy9kb3ducmV2LnhtbERPz2vCMBS+C/sfwhO8yEynoq4zigiK3jYd2/XRPNti&#10;81KTWOt/bw6Cx4/v93zZmko05HxpWcHHIAFBnFldcq7g97h5n4HwAVljZZkU3MnDcvHWmWOq7Y1/&#10;qDmEXMQQ9ikqKEKoUyl9VpBBP7A1ceRO1hkMEbpcaoe3GG4qOUySiTRYcmwosKZ1Qdn5cDUKZuNd&#10;8+/3o++/bHKqPkN/2mwvTqlet119gQjUhpf46d5pBcO4Pn6JP0A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gbRmvBAAAA2wAAAA8AAAAAAAAAAAAAAAAAmAIAAGRycy9kb3du&#10;cmV2LnhtbFBLBQYAAAAABAAEAPUAAACGAwAAAAA=&#10;">
              <v:textbox style="mso-next-textbox:#Text Box 21">
                <w:txbxContent>
                  <w:p w:rsidR="002E236B" w:rsidRPr="00FB5186" w:rsidRDefault="002E236B" w:rsidP="006211D8">
                    <w:pPr>
                      <w:rPr>
                        <w:rFonts w:ascii="Times New Roman" w:hAnsi="Times New Roman"/>
                      </w:rPr>
                    </w:pPr>
                    <w:r w:rsidRPr="00FB5186">
                      <w:rPr>
                        <w:rFonts w:ascii="Times New Roman" w:hAnsi="Times New Roman"/>
                      </w:rPr>
                      <w:t xml:space="preserve">Экспертиза </w:t>
                    </w:r>
                  </w:p>
                </w:txbxContent>
              </v:textbox>
            </v:shape>
            <v:shape id="Text Box 22" o:spid="_x0000_s1067" type="#_x0000_t202" style="position:absolute;left:5765;top:5987;width:180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fj8MQA&#10;AADbAAAADwAAAGRycy9kb3ducmV2LnhtbESPT2sCMRTE70K/Q3gFL1Kz2mLtahQRWvTmP+z1sXnu&#10;Lm5e1iRd129vhILHYWZ+w0znralEQ86XlhUM+gkI4szqknMFh/332xiED8gaK8uk4EYe5rOXzhRT&#10;ba+8pWYXchEh7FNUUIRQp1L6rCCDvm9r4uidrDMYonS51A6vEW4qOUySkTRYclwosKZlQdl592cU&#10;jD9Wza9fv2+O2ehUfYXeZ/NzcUp1X9vFBESgNjzD/+2VVjAcwONL/AFy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X4/DEAAAA2wAAAA8AAAAAAAAAAAAAAAAAmAIAAGRycy9k&#10;b3ducmV2LnhtbFBLBQYAAAAABAAEAPUAAACJAwAAAAA=&#10;">
              <v:textbox style="mso-next-textbox:#Text Box 22">
                <w:txbxContent>
                  <w:p w:rsidR="002E236B" w:rsidRPr="00FB5186" w:rsidRDefault="002E236B" w:rsidP="006211D8">
                    <w:pPr>
                      <w:jc w:val="center"/>
                      <w:rPr>
                        <w:rFonts w:ascii="Times New Roman" w:hAnsi="Times New Roman"/>
                      </w:rPr>
                    </w:pPr>
                    <w:r w:rsidRPr="00FB5186">
                      <w:rPr>
                        <w:rFonts w:ascii="Times New Roman" w:hAnsi="Times New Roman"/>
                      </w:rPr>
                      <w:t>Диагностика</w:t>
                    </w:r>
                  </w:p>
                </w:txbxContent>
              </v:textbox>
            </v:shape>
            <v:shape id="Text Box 23" o:spid="_x0000_s1068" type="#_x0000_t202" style="position:absolute;left:5225;top:7427;width:270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V9h8UA&#10;AADbAAAADwAAAGRycy9kb3ducmV2LnhtbESPQWvCQBSE70L/w/IKvYhuGsXa1FWkoNibTUWvj+wz&#10;Cc2+jbtrTP99tyD0OMzMN8xi1ZtGdOR8bVnB8zgBQVxYXXOp4PC1Gc1B+ICssbFMCn7Iw2r5MFhg&#10;pu2NP6nLQykihH2GCqoQ2kxKX1Rk0I9tSxy9s3UGQ5SulNrhLcJNI9MkmUmDNceFClt6r6j4zq9G&#10;wXy6607+Y7I/FrNz8xqGL9324pR6euzXbyAC9eE/fG/vtII0hb8v8Qf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hX2HxQAAANsAAAAPAAAAAAAAAAAAAAAAAJgCAABkcnMv&#10;ZG93bnJldi54bWxQSwUGAAAAAAQABAD1AAAAigMAAAAA&#10;">
              <v:textbox style="mso-next-textbox:#Text Box 23">
                <w:txbxContent>
                  <w:p w:rsidR="002E236B" w:rsidRPr="00FB5186" w:rsidRDefault="002E236B" w:rsidP="006211D8">
                    <w:pPr>
                      <w:rPr>
                        <w:rFonts w:ascii="Times New Roman" w:hAnsi="Times New Roman"/>
                      </w:rPr>
                    </w:pPr>
                    <w:r w:rsidRPr="00FB5186">
                      <w:rPr>
                        <w:rFonts w:ascii="Times New Roman" w:hAnsi="Times New Roman"/>
                      </w:rPr>
                      <w:t>Коррекционная работа</w:t>
                    </w:r>
                  </w:p>
                </w:txbxContent>
              </v:textbox>
            </v:shape>
            <v:shape id="AutoShape 24" o:spid="_x0000_s1069" type="#_x0000_t88" style="position:absolute;left:6125;top:1516;width:540;height:8100;rotation:90;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Kd4sMA&#10;AADbAAAADwAAAGRycy9kb3ducmV2LnhtbESPQWsCMRSE7wX/Q3iCt5rVhVJWo5SCUBAFbQ/19rp5&#10;bpZuXkKS7q7/3hQKPQ4z8w2z3o62Ez2F2DpWsJgXIIhrp1tuFHy87x6fQcSErLFzTApuFGG7mTys&#10;sdJu4BP159SIDOFYoQKTkq+kjLUhi3HuPHH2ri5YTFmGRuqAQ4bbTi6L4klabDkvGPT0aqj+Pv9Y&#10;BcfS90fnP7+GaxkvB5R7U/ug1Gw6vqxAJBrTf/iv/aYVLEv4/ZJ/gNz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zKd4sMAAADbAAAADwAAAAAAAAAAAAAAAACYAgAAZHJzL2Rv&#10;d25yZXYueG1sUEsFBgAAAAAEAAQA9QAAAIgDAAAAAA==&#10;"/>
          </v:group>
        </w:pict>
      </w:r>
    </w:p>
    <w:p w:rsidR="006211D8" w:rsidRPr="007B2B11" w:rsidRDefault="006211D8" w:rsidP="00A32404">
      <w:pPr>
        <w:widowControl w:val="0"/>
        <w:autoSpaceDE w:val="0"/>
        <w:autoSpaceDN w:val="0"/>
        <w:adjustRightInd w:val="0"/>
        <w:spacing w:after="0" w:line="240" w:lineRule="auto"/>
        <w:ind w:firstLine="454"/>
        <w:jc w:val="both"/>
        <w:rPr>
          <w:rFonts w:ascii="Times New Roman" w:hAnsi="Times New Roman"/>
          <w:b/>
          <w:sz w:val="28"/>
          <w:szCs w:val="28"/>
          <w:lang w:eastAsia="ru-RU"/>
        </w:rPr>
      </w:pPr>
    </w:p>
    <w:p w:rsidR="006211D8" w:rsidRPr="007B2B11" w:rsidRDefault="006211D8" w:rsidP="00A32404">
      <w:pPr>
        <w:widowControl w:val="0"/>
        <w:autoSpaceDE w:val="0"/>
        <w:autoSpaceDN w:val="0"/>
        <w:adjustRightInd w:val="0"/>
        <w:spacing w:after="0" w:line="240" w:lineRule="auto"/>
        <w:ind w:firstLine="454"/>
        <w:jc w:val="both"/>
        <w:rPr>
          <w:rFonts w:ascii="Times New Roman" w:hAnsi="Times New Roman"/>
          <w:b/>
          <w:sz w:val="28"/>
          <w:szCs w:val="28"/>
          <w:lang w:eastAsia="ru-RU"/>
        </w:rPr>
      </w:pPr>
    </w:p>
    <w:p w:rsidR="006211D8" w:rsidRPr="007B2B11" w:rsidRDefault="006211D8" w:rsidP="00A32404">
      <w:pPr>
        <w:widowControl w:val="0"/>
        <w:autoSpaceDE w:val="0"/>
        <w:autoSpaceDN w:val="0"/>
        <w:adjustRightInd w:val="0"/>
        <w:spacing w:after="0" w:line="240" w:lineRule="auto"/>
        <w:ind w:firstLine="454"/>
        <w:jc w:val="both"/>
        <w:rPr>
          <w:rFonts w:ascii="Times New Roman" w:hAnsi="Times New Roman"/>
          <w:b/>
          <w:sz w:val="28"/>
          <w:szCs w:val="28"/>
          <w:lang w:eastAsia="ru-RU"/>
        </w:rPr>
      </w:pPr>
    </w:p>
    <w:p w:rsidR="006211D8" w:rsidRPr="007B2B11" w:rsidRDefault="006211D8" w:rsidP="00A32404">
      <w:pPr>
        <w:widowControl w:val="0"/>
        <w:autoSpaceDE w:val="0"/>
        <w:autoSpaceDN w:val="0"/>
        <w:adjustRightInd w:val="0"/>
        <w:spacing w:after="0" w:line="240" w:lineRule="auto"/>
        <w:ind w:firstLine="454"/>
        <w:jc w:val="both"/>
        <w:rPr>
          <w:rFonts w:ascii="Times New Roman" w:hAnsi="Times New Roman"/>
          <w:sz w:val="28"/>
          <w:szCs w:val="28"/>
          <w:lang w:eastAsia="ru-RU"/>
        </w:rPr>
      </w:pPr>
    </w:p>
    <w:p w:rsidR="005568C2" w:rsidRDefault="005568C2" w:rsidP="00A32404">
      <w:pPr>
        <w:widowControl w:val="0"/>
        <w:autoSpaceDE w:val="0"/>
        <w:autoSpaceDN w:val="0"/>
        <w:adjustRightInd w:val="0"/>
        <w:spacing w:after="0" w:line="240" w:lineRule="auto"/>
        <w:jc w:val="both"/>
        <w:rPr>
          <w:rFonts w:ascii="Times New Roman" w:hAnsi="Times New Roman"/>
          <w:b/>
          <w:sz w:val="28"/>
          <w:szCs w:val="28"/>
          <w:lang w:eastAsia="ru-RU"/>
        </w:rPr>
      </w:pPr>
    </w:p>
    <w:p w:rsidR="005568C2" w:rsidRDefault="005568C2" w:rsidP="00A32404">
      <w:pPr>
        <w:widowControl w:val="0"/>
        <w:autoSpaceDE w:val="0"/>
        <w:autoSpaceDN w:val="0"/>
        <w:adjustRightInd w:val="0"/>
        <w:spacing w:after="0" w:line="240" w:lineRule="auto"/>
        <w:jc w:val="both"/>
        <w:rPr>
          <w:rFonts w:ascii="Times New Roman" w:hAnsi="Times New Roman"/>
          <w:b/>
          <w:sz w:val="28"/>
          <w:szCs w:val="28"/>
          <w:lang w:eastAsia="ru-RU"/>
        </w:rPr>
      </w:pPr>
    </w:p>
    <w:p w:rsidR="005568C2" w:rsidRDefault="005568C2" w:rsidP="00A32404">
      <w:pPr>
        <w:widowControl w:val="0"/>
        <w:autoSpaceDE w:val="0"/>
        <w:autoSpaceDN w:val="0"/>
        <w:adjustRightInd w:val="0"/>
        <w:spacing w:after="0" w:line="240" w:lineRule="auto"/>
        <w:jc w:val="both"/>
        <w:rPr>
          <w:rFonts w:ascii="Times New Roman" w:hAnsi="Times New Roman"/>
          <w:b/>
          <w:sz w:val="28"/>
          <w:szCs w:val="28"/>
          <w:lang w:eastAsia="ru-RU"/>
        </w:rPr>
      </w:pPr>
    </w:p>
    <w:p w:rsidR="005568C2" w:rsidRDefault="005568C2" w:rsidP="00A32404">
      <w:pPr>
        <w:widowControl w:val="0"/>
        <w:autoSpaceDE w:val="0"/>
        <w:autoSpaceDN w:val="0"/>
        <w:adjustRightInd w:val="0"/>
        <w:spacing w:after="0" w:line="240" w:lineRule="auto"/>
        <w:jc w:val="both"/>
        <w:rPr>
          <w:rFonts w:ascii="Times New Roman" w:hAnsi="Times New Roman"/>
          <w:b/>
          <w:sz w:val="28"/>
          <w:szCs w:val="28"/>
          <w:lang w:eastAsia="ru-RU"/>
        </w:rPr>
      </w:pPr>
    </w:p>
    <w:p w:rsidR="006211D8" w:rsidRDefault="0009105E" w:rsidP="00A32404">
      <w:pPr>
        <w:widowControl w:val="0"/>
        <w:autoSpaceDE w:val="0"/>
        <w:autoSpaceDN w:val="0"/>
        <w:adjustRightInd w:val="0"/>
        <w:spacing w:after="0" w:line="240" w:lineRule="auto"/>
        <w:jc w:val="both"/>
        <w:rPr>
          <w:rFonts w:ascii="Times New Roman" w:hAnsi="Times New Roman"/>
          <w:b/>
          <w:sz w:val="28"/>
          <w:szCs w:val="28"/>
          <w:lang w:eastAsia="ru-RU"/>
        </w:rPr>
      </w:pPr>
      <w:r>
        <w:rPr>
          <w:noProof/>
        </w:rPr>
        <w:pict>
          <v:shape id="Правая фигурная скобка 14" o:spid="_x0000_s1135" type="#_x0000_t88" style="position:absolute;left:0;text-align:left;margin-left:234.05pt;margin-top:-167.4pt;width:27pt;height:405pt;rotation:90;flip:y;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"/>
        </w:pict>
      </w:r>
      <w:r w:rsidR="006211D8" w:rsidRPr="007B2B11">
        <w:rPr>
          <w:rFonts w:ascii="Times New Roman" w:hAnsi="Times New Roman"/>
          <w:b/>
          <w:sz w:val="28"/>
          <w:szCs w:val="28"/>
          <w:lang w:eastAsia="ru-RU"/>
        </w:rPr>
        <w:t>Основные направления психолого-педагогического сопровождения</w:t>
      </w:r>
    </w:p>
    <w:p w:rsidR="006211D8" w:rsidRPr="007B2B11" w:rsidRDefault="006211D8" w:rsidP="00A32404">
      <w:pPr>
        <w:widowControl w:val="0"/>
        <w:autoSpaceDE w:val="0"/>
        <w:autoSpaceDN w:val="0"/>
        <w:adjustRightInd w:val="0"/>
        <w:spacing w:after="0" w:line="240" w:lineRule="auto"/>
        <w:ind w:firstLine="454"/>
        <w:jc w:val="both"/>
        <w:rPr>
          <w:rFonts w:ascii="Times New Roman" w:hAnsi="Times New Roman"/>
          <w:b/>
          <w:sz w:val="28"/>
          <w:szCs w:val="28"/>
          <w:lang w:eastAsia="ru-RU"/>
        </w:rPr>
      </w:pPr>
    </w:p>
    <w:p w:rsidR="006211D8" w:rsidRDefault="006211D8" w:rsidP="00A32404">
      <w:pPr>
        <w:spacing w:after="0" w:line="240" w:lineRule="auto"/>
        <w:ind w:firstLine="709"/>
        <w:jc w:val="both"/>
        <w:rPr>
          <w:rFonts w:ascii="Times New Roman" w:hAnsi="Times New Roman"/>
          <w:sz w:val="24"/>
          <w:szCs w:val="24"/>
        </w:rPr>
      </w:pPr>
    </w:p>
    <w:p w:rsidR="006211D8" w:rsidRDefault="006211D8" w:rsidP="00A32404">
      <w:pPr>
        <w:spacing w:after="0" w:line="240" w:lineRule="auto"/>
        <w:ind w:firstLine="709"/>
        <w:jc w:val="both"/>
        <w:rPr>
          <w:rFonts w:ascii="Times New Roman" w:hAnsi="Times New Roman"/>
          <w:sz w:val="24"/>
          <w:szCs w:val="24"/>
        </w:rPr>
      </w:pPr>
    </w:p>
    <w:p w:rsidR="006211D8" w:rsidRDefault="0009105E" w:rsidP="00A32404">
      <w:pPr>
        <w:spacing w:after="0" w:line="240" w:lineRule="auto"/>
        <w:ind w:firstLine="709"/>
        <w:jc w:val="both"/>
        <w:rPr>
          <w:rFonts w:ascii="Times New Roman" w:hAnsi="Times New Roman"/>
          <w:sz w:val="24"/>
          <w:szCs w:val="24"/>
        </w:rPr>
      </w:pPr>
      <w:r>
        <w:rPr>
          <w:noProof/>
          <w:sz w:val="24"/>
          <w:szCs w:val="24"/>
        </w:rPr>
        <w:pict>
          <v:group id="Полотно 13" o:spid="_x0000_s1122" editas="canvas" style="position:absolute;margin-left:-29.25pt;margin-top:4.95pt;width:459pt;height:279pt;z-index:251664384;mso-position-horizontal-relative:char;mso-position-vertical-relative:line" coordsize="58293,35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">
            <v:shape id="_x0000_s1123" type="#_x0000_t75" style="position:absolute;width:58293;height:35433;visibility:visible">
              <v:fill o:detectmouseclick="t"/>
              <v:path o:connecttype="none"/>
            </v:shape>
            <v:shape id="Text Box 7" o:spid="_x0000_s1127" type="#_x0000_t202" style="position:absolute;left:22863;top:26271;width:11424;height:80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e+asQA&#10;AADaAAAADwAAAGRycy9kb3ducmV2LnhtbESPT2sCMRTE70K/Q3gFL0Wz1Vbt1igiKHqrf7DXx+a5&#10;u3Tzsk3iun57Uyh4HGbmN8x03ppKNOR8aVnBaz8BQZxZXXKu4HhY9SYgfEDWWFkmBTfyMJ89daaY&#10;anvlHTX7kIsIYZ+igiKEOpXSZwUZ9H1bE0fvbJ3BEKXLpXZ4jXBTyUGSjKTBkuNCgTUtC8p+9hej&#10;YPK2ab79dvh1ykbn6iO8jJv1r1Oq+9wuPkEEasMj/N/eaAXv8Hcl3gA5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HvmrEAAAA2gAAAA8AAAAAAAAAAAAAAAAAmAIAAGRycy9k&#10;b3ducmV2LnhtbFBLBQYAAAAABAAEAPUAAACJAwAAAAA=&#10;">
              <v:textbox style="mso-next-textbox:#Text Box 7">
                <w:txbxContent>
                  <w:p w:rsidR="002E236B" w:rsidRPr="00FB5186" w:rsidRDefault="002E236B" w:rsidP="006211D8">
                    <w:pPr>
                      <w:jc w:val="center"/>
                      <w:rPr>
                        <w:sz w:val="20"/>
                        <w:szCs w:val="20"/>
                      </w:rPr>
                    </w:pPr>
                    <w:r w:rsidRPr="00FB5186">
                      <w:rPr>
                        <w:rStyle w:val="dash041e005f0431005f044b005f0447005f043d005f044b005f0439005f005fchar1char1"/>
                        <w:sz w:val="20"/>
                        <w:szCs w:val="20"/>
                      </w:rPr>
                      <w:t>Выявление и поддержка одарённых детей</w:t>
                    </w:r>
                  </w:p>
                </w:txbxContent>
              </v:textbox>
            </v:shape>
            <v:shape id="Text Box 8" o:spid="_x0000_s1128" type="#_x0000_t202" style="position:absolute;left:22863;top:12573;width:13464;height:914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UgHcMA&#10;AADaAAAADwAAAGRycy9kb3ducmV2LnhtbESPQWvCQBSE70L/w/IKXkQ3tSVq6ioiWPTWWtHrI/tM&#10;QrNv0901xn/vCoUeh5n5hpkvO1OLlpyvLCt4GSUgiHOrKy4UHL43wykIH5A11pZJwY08LBdPvTlm&#10;2l75i9p9KESEsM9QQRlCk0np85IM+pFtiKN3ts5giNIVUju8Rrip5ThJUmmw4rhQYkPrkvKf/cUo&#10;mL5t25PfvX4e8/Rcz8Jg0n78OqX6z93qHUSgLvyH/9pbrSCFx5V4A+T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RUgHcMAAADaAAAADwAAAAAAAAAAAAAAAACYAgAAZHJzL2Rv&#10;d25yZXYueG1sUEsFBgAAAAAEAAQA9QAAAIgDAAAAAA==&#10;">
              <v:textbox style="mso-next-textbox:#Text Box 8">
                <w:txbxContent>
                  <w:p w:rsidR="002E236B" w:rsidRDefault="002E236B" w:rsidP="006211D8">
                    <w:pPr>
                      <w:jc w:val="center"/>
                      <w:rPr>
                        <w:rStyle w:val="dash041e005f0431005f044b005f0447005f043d005f044b005f0439005f005fchar1char1"/>
                        <w:sz w:val="20"/>
                        <w:szCs w:val="20"/>
                      </w:rPr>
                    </w:pPr>
                    <w:r w:rsidRPr="00FB5186">
                      <w:rPr>
                        <w:rStyle w:val="dash041e005f0431005f044b005f0447005f043d005f044b005f0439005f005fchar1char1"/>
                        <w:sz w:val="20"/>
                        <w:szCs w:val="20"/>
                      </w:rPr>
                      <w:t>Выявление и поддержка детей с особыми образовательными</w:t>
                    </w:r>
                    <w:r w:rsidRPr="00A968BC">
                      <w:rPr>
                        <w:rStyle w:val="dash041e005f0431005f044b005f0447005f043d005f044b005f0439005f005fchar1char1"/>
                      </w:rPr>
                      <w:t xml:space="preserve"> </w:t>
                    </w:r>
                    <w:r w:rsidRPr="00FB5186">
                      <w:rPr>
                        <w:rStyle w:val="dash041e005f0431005f044b005f0447005f043d005f044b005f0439005f005fchar1char1"/>
                        <w:sz w:val="20"/>
                        <w:szCs w:val="20"/>
                      </w:rPr>
                      <w:t>потребнос</w:t>
                    </w:r>
                  </w:p>
                  <w:p w:rsidR="002E236B" w:rsidRDefault="002E236B" w:rsidP="006211D8">
                    <w:pPr>
                      <w:jc w:val="center"/>
                      <w:rPr>
                        <w:rStyle w:val="dash041e005f0431005f044b005f0447005f043d005f044b005f0439005f005fchar1char1"/>
                        <w:sz w:val="20"/>
                        <w:szCs w:val="20"/>
                      </w:rPr>
                    </w:pPr>
                  </w:p>
                  <w:p w:rsidR="002E236B" w:rsidRDefault="002E236B" w:rsidP="006211D8">
                    <w:pPr>
                      <w:jc w:val="center"/>
                      <w:rPr>
                        <w:rStyle w:val="dash041e005f0431005f044b005f0447005f043d005f044b005f0439005f005fchar1char1"/>
                        <w:sz w:val="20"/>
                        <w:szCs w:val="20"/>
                      </w:rPr>
                    </w:pPr>
                  </w:p>
                  <w:p w:rsidR="002E236B" w:rsidRDefault="002E236B" w:rsidP="006211D8">
                    <w:pPr>
                      <w:jc w:val="center"/>
                      <w:rPr>
                        <w:rStyle w:val="dash041e005f0431005f044b005f0447005f043d005f044b005f0439005f005fchar1char1"/>
                        <w:sz w:val="20"/>
                        <w:szCs w:val="20"/>
                      </w:rPr>
                    </w:pPr>
                  </w:p>
                  <w:p w:rsidR="002E236B" w:rsidRPr="00A968BC" w:rsidRDefault="002E236B" w:rsidP="006211D8">
                    <w:pPr>
                      <w:jc w:val="center"/>
                    </w:pPr>
                    <w:r w:rsidRPr="00FB5186">
                      <w:rPr>
                        <w:rStyle w:val="dash041e005f0431005f044b005f0447005f043d005f044b005f0439005f005fchar1char1"/>
                        <w:sz w:val="20"/>
                        <w:szCs w:val="20"/>
                      </w:rPr>
                      <w:t>тями</w:t>
                    </w:r>
                  </w:p>
                </w:txbxContent>
              </v:textbox>
            </v:shape>
            <v:shape id="Text Box 9" o:spid="_x0000_s1129" type="#_x0000_t202" style="position:absolute;left:1141;top:9145;width:14849;height:912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mFhsQA&#10;AADaAAAADwAAAGRycy9kb3ducmV2LnhtbESPW2sCMRSE34X+h3AKvohmq+Jlu1FKoWLfrIq+HjZn&#10;L3Rzsk3Sdfvvm4LQx2FmvmGybW8a0ZHztWUFT5MEBHFudc2lgvPpbbwC4QOyxsYyKfghD9vNwyDD&#10;VNsbf1B3DKWIEPYpKqhCaFMpfV6RQT+xLXH0CusMhihdKbXDW4SbRk6TZCEN1hwXKmzptaL88/ht&#10;FKzm++7q32eHS74omnUYLbvdl1Nq+Ni/PIMI1If/8L291wqW8Hcl3g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ZhYbEAAAA2gAAAA8AAAAAAAAAAAAAAAAAmAIAAGRycy9k&#10;b3ducmV2LnhtbFBLBQYAAAAABAAEAPUAAACJAwAAAAA=&#10;">
              <v:textbox style="mso-next-textbox:#Text Box 9">
                <w:txbxContent>
                  <w:p w:rsidR="002E236B" w:rsidRPr="00FB5186" w:rsidRDefault="002E236B" w:rsidP="006211D8">
                    <w:pPr>
                      <w:jc w:val="center"/>
                      <w:rPr>
                        <w:sz w:val="20"/>
                        <w:szCs w:val="20"/>
                      </w:rPr>
                    </w:pPr>
                    <w:r w:rsidRPr="00FB5186">
                      <w:rPr>
                        <w:rStyle w:val="dash041e005f0431005f044b005f0447005f043d005f044b005f0439005f005fchar1char1"/>
                        <w:sz w:val="20"/>
                        <w:szCs w:val="20"/>
                      </w:rPr>
                      <w:t>Формирование ценности здоровья и безопасного образа жизни</w:t>
                    </w:r>
                  </w:p>
                </w:txbxContent>
              </v:textbox>
            </v:shape>
            <v:shape id="Text Box 10" o:spid="_x0000_s1130" type="#_x0000_t202" style="position:absolute;left:2283;top:17142;width:14848;height:91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YR9MQA&#10;AADaAAAADwAAAGRycy9kb3ducmV2LnhtbESPT2vCQBTE70K/w/IKXkQ32qI2zUZKwWJv9Q/2+sg+&#10;k9Ds27i7xvjt3UKhx2HmN8Nkq940oiPna8sKppMEBHFhdc2lgsN+PV6C8AFZY2OZFNzIwyp/GGSY&#10;anvlLXW7UIpYwj5FBVUIbSqlLyoy6Ce2JY7eyTqDIUpXSu3wGstNI2dJMpcGa44LFbb0XlHxs7sY&#10;BcvnTfftP5++jsX81LyE0aL7ODulho/92yuIQH34D//RGx05+L0Sb4DM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GEfTEAAAA2gAAAA8AAAAAAAAAAAAAAAAAmAIAAGRycy9k&#10;b3ducmV2LnhtbFBLBQYAAAAABAAEAPUAAACJAwAAAAA=&#10;">
              <v:textbox style="mso-next-textbox:#Text Box 10">
                <w:txbxContent>
                  <w:p w:rsidR="002E236B" w:rsidRPr="00FB5186" w:rsidRDefault="002E236B" w:rsidP="006211D8">
                    <w:pPr>
                      <w:jc w:val="center"/>
                      <w:rPr>
                        <w:sz w:val="20"/>
                        <w:szCs w:val="20"/>
                      </w:rPr>
                    </w:pPr>
                    <w:r w:rsidRPr="00FB5186">
                      <w:rPr>
                        <w:rStyle w:val="dash041e005f0431005f044b005f0447005f043d005f044b005f0439005f005fchar1char1"/>
                        <w:sz w:val="20"/>
                        <w:szCs w:val="20"/>
                      </w:rPr>
                      <w:t>Развитие экологической культуры</w:t>
                    </w:r>
                  </w:p>
                  <w:p w:rsidR="002E236B" w:rsidRPr="004B0EA5" w:rsidRDefault="002E236B" w:rsidP="006211D8">
                    <w:pPr>
                      <w:jc w:val="center"/>
                    </w:pPr>
                  </w:p>
                </w:txbxContent>
              </v:textbox>
            </v:shape>
            <v:shape id="Text Box 11" o:spid="_x0000_s1131" type="#_x0000_t202" style="position:absolute;left:3432;top:25147;width:14841;height:912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q0b8QA&#10;AADaAAAADwAAAGRycy9kb3ducmV2LnhtbESPW2sCMRSE34X+h3AKvohmq+Jlu1FKoWLfrIq+HjZn&#10;L3Rzsk3Sdfvvm4LQx2FmvmGybW8a0ZHztWUFT5MEBHFudc2lgvPpbbwC4QOyxsYyKfghD9vNwyDD&#10;VNsbf1B3DKWIEPYpKqhCaFMpfV6RQT+xLXH0CusMhihdKbXDW4SbRk6TZCEN1hwXKmzptaL88/ht&#10;FKzm++7q32eHS74omnUYLbvdl1Nq+Ni/PIMI1If/8L291wrW8Hcl3g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KtG/EAAAA2gAAAA8AAAAAAAAAAAAAAAAAmAIAAGRycy9k&#10;b3ducmV2LnhtbFBLBQYAAAAABAAEAPUAAACJAwAAAAA=&#10;">
              <v:textbox style="mso-next-textbox:#Text Box 11">
                <w:txbxContent>
                  <w:p w:rsidR="002E236B" w:rsidRPr="00FB5186" w:rsidRDefault="002E236B" w:rsidP="006211D8">
                    <w:pPr>
                      <w:jc w:val="center"/>
                      <w:rPr>
                        <w:sz w:val="20"/>
                        <w:szCs w:val="20"/>
                      </w:rPr>
                    </w:pPr>
                    <w:r w:rsidRPr="00FB5186">
                      <w:rPr>
                        <w:rStyle w:val="dash041e005f0431005f044b005f0447005f043d005f044b005f0439005f005fchar1char1"/>
                        <w:sz w:val="20"/>
                        <w:szCs w:val="20"/>
                      </w:rPr>
                      <w:t>Дифференциация и индивидуализация обучения</w:t>
                    </w:r>
                  </w:p>
                  <w:p w:rsidR="002E236B" w:rsidRPr="00073B37" w:rsidRDefault="002E236B" w:rsidP="006211D8"/>
                </w:txbxContent>
              </v:textbox>
            </v:shape>
            <v:shape id="Text Box 12" o:spid="_x0000_s1132" type="#_x0000_t202" style="position:absolute;left:40138;top:7981;width:16478;height:1028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eM1sYA&#10;AADbAAAADwAAAGRycy9kb3ducmV2LnhtbESPT2/CMAzF75P4DpGRdpkgZZuAFQJCSJvYjT/TdrUa&#10;01Y0Tkmy0n37+TBpN1vv+b2fl+veNaqjEGvPBibjDBRx4W3NpYGP0+toDiomZIuNZzLwQxHWq8Hd&#10;EnPrb3yg7phKJSEcczRQpdTmWseiIodx7Fti0c4+OEyyhlLbgDcJd41+zLKpdlizNFTY0rai4nL8&#10;dgbmz7vuK74/7T+L6bl5SQ+z7u0ajLkf9psFqER9+jf/Xe+s4Au9/CID6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neM1sYAAADbAAAADwAAAAAAAAAAAAAAAACYAgAAZHJz&#10;L2Rvd25yZXYueG1sUEsFBgAAAAAEAAQA9QAAAIsDAAAAAA==&#10;">
              <v:textbox style="mso-next-textbox:#Text Box 12">
                <w:txbxContent>
                  <w:p w:rsidR="002E236B" w:rsidRPr="00A968BC" w:rsidRDefault="002E236B" w:rsidP="006211D8">
                    <w:pPr>
                      <w:jc w:val="center"/>
                      <w:rPr>
                        <w:sz w:val="32"/>
                      </w:rPr>
                    </w:pPr>
                    <w:r w:rsidRPr="00FB5186">
                      <w:rPr>
                        <w:rStyle w:val="dash041e005f0431005f044b005f0447005f043d005f044b005f0439005f005fchar1char1"/>
                        <w:sz w:val="20"/>
                        <w:szCs w:val="20"/>
                      </w:rPr>
                      <w:t>Обеспечение осознан-ного и ответственного выбора дальнейшей профессиональной</w:t>
                    </w:r>
                    <w:r w:rsidRPr="00A968BC">
                      <w:rPr>
                        <w:rStyle w:val="dash041e005f0431005f044b005f0447005f043d005f044b005f0439005f005fchar1char1"/>
                        <w:szCs w:val="18"/>
                      </w:rPr>
                      <w:t xml:space="preserve"> </w:t>
                    </w:r>
                    <w:r w:rsidRPr="00FB5186">
                      <w:rPr>
                        <w:rStyle w:val="dash041e005f0431005f044b005f0447005f043d005f044b005f0439005f005fchar1char1"/>
                        <w:sz w:val="20"/>
                        <w:szCs w:val="20"/>
                      </w:rPr>
                      <w:t>сферы деятельности</w:t>
                    </w:r>
                  </w:p>
                </w:txbxContent>
              </v:textbox>
            </v:shape>
            <v:shape id="Text Box 13" o:spid="_x0000_s1133" type="#_x0000_t202" style="position:absolute;left:39281;top:18268;width:16573;height:91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spTcIA&#10;AADbAAAADwAAAGRycy9kb3ducmV2LnhtbERPTWsCMRC9C/0PYQpeRLNqUbs1SikoerMqeh024+7S&#10;zWSbxHX990Yo9DaP9znzZWsq0ZDzpWUFw0ECgjizuuRcwfGw6s9A+ICssbJMCu7kYbl46cwx1fbG&#10;39TsQy5iCPsUFRQh1KmUPivIoB/YmjhyF+sMhghdLrXDWww3lRwlyUQaLDk2FFjTV0HZz/5qFMze&#10;Ns3Zb8e7Uza5VO+hN23Wv06p7mv7+QEiUBv+xX/ujY7zh/D8JR4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OylNwgAAANsAAAAPAAAAAAAAAAAAAAAAAJgCAABkcnMvZG93&#10;bnJldi54bWxQSwUGAAAAAAQABAD1AAAAhwMAAAAA&#10;">
              <v:textbox style="mso-next-textbox:#Text Box 13">
                <w:txbxContent>
                  <w:p w:rsidR="002E236B" w:rsidRPr="00A968BC" w:rsidRDefault="002E236B" w:rsidP="006211D8">
                    <w:pPr>
                      <w:jc w:val="center"/>
                      <w:rPr>
                        <w:szCs w:val="18"/>
                      </w:rPr>
                    </w:pPr>
                    <w:r w:rsidRPr="00FB5186">
                      <w:rPr>
                        <w:rStyle w:val="dash041e005f0431005f044b005f0447005f043d005f044b005f0439005f005fchar1char1"/>
                        <w:sz w:val="20"/>
                        <w:szCs w:val="20"/>
                      </w:rPr>
                      <w:t>Формирование комму-никативных навыков в разновозрастной</w:t>
                    </w:r>
                    <w:r w:rsidRPr="00A968BC">
                      <w:rPr>
                        <w:rStyle w:val="dash041e005f0431005f044b005f0447005f043d005f044b005f0439005f005fchar1char1"/>
                        <w:szCs w:val="18"/>
                      </w:rPr>
                      <w:t xml:space="preserve"> </w:t>
                    </w:r>
                    <w:r w:rsidRPr="00FB5186">
                      <w:rPr>
                        <w:rStyle w:val="dash041e005f0431005f044b005f0447005f043d005f044b005f0439005f005fchar1char1"/>
                        <w:sz w:val="20"/>
                        <w:szCs w:val="20"/>
                      </w:rPr>
                      <w:t>среде и среде сверстников</w:t>
                    </w:r>
                  </w:p>
                  <w:p w:rsidR="002E236B" w:rsidRPr="00A968BC" w:rsidRDefault="002E236B" w:rsidP="006211D8">
                    <w:pPr>
                      <w:jc w:val="center"/>
                      <w:rPr>
                        <w:sz w:val="32"/>
                      </w:rPr>
                    </w:pPr>
                  </w:p>
                </w:txbxContent>
              </v:textbox>
            </v:shape>
            <v:shape id="Text Box 14" o:spid="_x0000_s1134" type="#_x0000_t202" style="position:absolute;left:38500;top:27412;width:16370;height:802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3OsIA&#10;AADbAAAADwAAAGRycy9kb3ducmV2LnhtbERPTWsCMRC9F/wPYYReimbVYnU1SikoelMr7XXYjLuL&#10;m8k2iev6741Q8DaP9znzZWsq0ZDzpWUFg34CgjizuuRcwfF71ZuA8AFZY2WZFNzIw3LReZljqu2V&#10;99QcQi5iCPsUFRQh1KmUPivIoO/bmjhyJ+sMhghdLrXDaww3lRwmyVgaLDk2FFjTV0HZ+XAxCibv&#10;m+bXb0e7n2x8qqbh7aNZ/zmlXrvt5wxEoDY8xf/ujY7zh/D4JR4gF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6bc6wgAAANsAAAAPAAAAAAAAAAAAAAAAAJgCAABkcnMvZG93&#10;bnJldi54bWxQSwUGAAAAAAQABAD1AAAAhwMAAAAA&#10;">
              <v:textbox style="mso-next-textbox:#Text Box 14">
                <w:txbxContent>
                  <w:p w:rsidR="002E236B" w:rsidRPr="00FB5186" w:rsidRDefault="002E236B" w:rsidP="006211D8">
                    <w:pPr>
                      <w:jc w:val="center"/>
                      <w:rPr>
                        <w:rStyle w:val="dash041e005f0431005f044b005f0447005f043d005f044b005f0439005f005fchar1char1"/>
                        <w:sz w:val="20"/>
                        <w:szCs w:val="20"/>
                      </w:rPr>
                    </w:pPr>
                    <w:r w:rsidRPr="00FB5186">
                      <w:rPr>
                        <w:rStyle w:val="dash041e005f0431005f044b005f0447005f043d005f044b005f0439005f005fchar1char1"/>
                        <w:sz w:val="20"/>
                        <w:szCs w:val="20"/>
                      </w:rPr>
                      <w:t>Поддержка детских объединений и ученического самоуправления</w:t>
                    </w:r>
                  </w:p>
                  <w:p w:rsidR="002E236B" w:rsidRDefault="002E236B" w:rsidP="006211D8">
                    <w:pPr>
                      <w:jc w:val="center"/>
                      <w:rPr>
                        <w:rStyle w:val="dash041e005f0431005f044b005f0447005f043d005f044b005f0439005f005fchar1char1"/>
                        <w:szCs w:val="18"/>
                      </w:rPr>
                    </w:pPr>
                  </w:p>
                  <w:p w:rsidR="002E236B" w:rsidRPr="00A968BC" w:rsidRDefault="002E236B" w:rsidP="006211D8">
                    <w:pPr>
                      <w:jc w:val="center"/>
                    </w:pPr>
                  </w:p>
                  <w:p w:rsidR="002E236B" w:rsidRPr="00D47933" w:rsidRDefault="002E236B" w:rsidP="006211D8"/>
                </w:txbxContent>
              </v:textbox>
            </v:shape>
          </v:group>
        </w:pict>
      </w:r>
      <w:r>
        <w:rPr>
          <w:noProof/>
          <w:sz w:val="24"/>
          <w:szCs w:val="24"/>
        </w:rPr>
        <w:pict>
          <v:shape id="Text Box 6" o:spid="_x0000_s1126" type="#_x0000_t202" style="position:absolute;left:0;text-align:left;margin-left:323.4pt;margin-top:18.4pt;width:126.65pt;height:1in;z-index:25166950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sb8cQA&#10;AADaAAAADwAAAGRycy9kb3ducmV2LnhtbESPT2sCMRTE70K/Q3iFXsTN1orarVFEaNGbVdHrY/P2&#10;D928rEm6br99UxB6HGbmN8xi1ZtGdOR8bVnBc5KCIM6trrlUcDq+j+YgfEDW2FgmBT/kYbV8GCww&#10;0/bGn9QdQikihH2GCqoQ2kxKn1dk0Ce2JY5eYZ3BEKUrpXZ4i3DTyHGaTqXBmuNChS1tKsq/Dt9G&#10;wXyy7S5+97I/59OieQ3DWfdxdUo9PfbrNxCB+vAfvre3WsEE/q7EG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LG/HEAAAA2gAAAA8AAAAAAAAAAAAAAAAAmAIAAGRycy9k&#10;b3ducmV2LnhtbFBLBQYAAAAABAAEAPUAAACJAwAAAAA=&#10;">
            <v:textbox style="mso-next-textbox:#Text Box 6">
              <w:txbxContent>
                <w:p w:rsidR="002E236B" w:rsidRPr="00FB5186" w:rsidRDefault="002E236B" w:rsidP="006211D8">
                  <w:pPr>
                    <w:jc w:val="center"/>
                    <w:rPr>
                      <w:sz w:val="20"/>
                      <w:szCs w:val="20"/>
                    </w:rPr>
                  </w:pPr>
                  <w:r w:rsidRPr="00FB5186">
                    <w:rPr>
                      <w:rStyle w:val="dash041e005f0431005f044b005f0447005f043d005f044b005f0439005f005fchar1char1"/>
                      <w:sz w:val="20"/>
                      <w:szCs w:val="20"/>
                    </w:rPr>
                    <w:t>Психолого-педаго-гическая поддержка участников олим-пиадного движения</w:t>
                  </w:r>
                </w:p>
              </w:txbxContent>
            </v:textbox>
          </v:shape>
        </w:pict>
      </w:r>
      <w:r>
        <w:rPr>
          <w:noProof/>
          <w:sz w:val="24"/>
          <w:szCs w:val="24"/>
        </w:rPr>
        <w:pict>
          <v:shape id="Text Box 5" o:spid="_x0000_s1125" type="#_x0000_t202" style="position:absolute;left:0;text-align:left;margin-left:186.25pt;margin-top:18.5pt;width:89.95pt;height:71.9pt;z-index:2516684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KDhcQA&#10;AADaAAAADwAAAGRycy9kb3ducmV2LnhtbESPT2sCMRTE74V+h/AKvRQ3WxW1W6OI0GJvVkWvj83b&#10;P3Tzsibpun57UxB6HGbmN8x82ZtGdOR8bVnBa5KCIM6trrlUcNh/DGYgfEDW2FgmBVfysFw8Pswx&#10;0/bC39TtQikihH2GCqoQ2kxKn1dk0Ce2JY5eYZ3BEKUrpXZ4iXDTyGGaTqTBmuNChS2tK8p/dr9G&#10;wWy86U7+a7Q95pOieQsv0+7z7JR6fupX7yAC9eE/fG9vtIIR/F2JN0A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ig4XEAAAA2gAAAA8AAAAAAAAAAAAAAAAAmAIAAGRycy9k&#10;b3ducmV2LnhtbFBLBQYAAAAABAAEAPUAAACJAwAAAAA=&#10;">
            <v:textbox style="mso-next-textbox:#Text Box 5">
              <w:txbxContent>
                <w:p w:rsidR="002E236B" w:rsidRPr="00FB5186" w:rsidRDefault="002E236B" w:rsidP="006211D8">
                  <w:pPr>
                    <w:jc w:val="center"/>
                    <w:rPr>
                      <w:sz w:val="20"/>
                      <w:szCs w:val="20"/>
                    </w:rPr>
                  </w:pPr>
                  <w:r w:rsidRPr="00FB5186">
                    <w:rPr>
                      <w:rStyle w:val="dash041e005f0431005f044b005f0447005f043d005f044b005f0439005f005fchar1char1"/>
                      <w:sz w:val="20"/>
                      <w:szCs w:val="20"/>
                    </w:rPr>
                    <w:t>Мониторинг возможностей и способностей</w:t>
                  </w:r>
                  <w:r w:rsidRPr="00A968BC">
                    <w:rPr>
                      <w:rStyle w:val="dash041e005f0431005f044b005f0447005f043d005f044b005f0439005f005fchar1char1"/>
                    </w:rPr>
                    <w:t xml:space="preserve"> </w:t>
                  </w:r>
                  <w:r w:rsidRPr="00FB5186">
                    <w:rPr>
                      <w:rStyle w:val="dash041e005f0431005f044b005f0447005f043d005f044b005f0439005f005fchar1char1"/>
                      <w:sz w:val="20"/>
                      <w:szCs w:val="20"/>
                    </w:rPr>
                    <w:t>обучающихся</w:t>
                  </w:r>
                </w:p>
              </w:txbxContent>
            </v:textbox>
          </v:shape>
        </w:pict>
      </w:r>
    </w:p>
    <w:p w:rsidR="006211D8" w:rsidRPr="004D2146" w:rsidRDefault="0009105E" w:rsidP="00A32404">
      <w:pPr>
        <w:spacing w:after="0" w:line="240" w:lineRule="auto"/>
        <w:ind w:firstLine="709"/>
        <w:jc w:val="both"/>
        <w:rPr>
          <w:rFonts w:ascii="Times New Roman" w:hAnsi="Times New Roman"/>
          <w:sz w:val="24"/>
          <w:szCs w:val="24"/>
        </w:rPr>
      </w:pPr>
      <w:r>
        <w:rPr>
          <w:noProof/>
          <w:sz w:val="24"/>
          <w:szCs w:val="24"/>
        </w:rPr>
        <w:pict>
          <v:shape id="Text Box 4" o:spid="_x0000_s1124" type="#_x0000_t202" style="position:absolute;left:0;text-align:left;margin-left:6.2pt;margin-top:5pt;width:116.9pt;height:71.85pt;z-index:25166745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4mHsQA&#10;AADaAAAADwAAAGRycy9kb3ducmV2LnhtbESPT2sCMRTE70K/Q3gFL+Jma0Xt1igitNibVdHrY/P2&#10;D928rEm6br99UxB6HGbmN8xy3ZtGdOR8bVnBU5KCIM6trrlUcDq+jRcgfEDW2FgmBT/kYb16GCwx&#10;0/bGn9QdQikihH2GCqoQ2kxKn1dk0Ce2JY5eYZ3BEKUrpXZ4i3DTyEmazqTBmuNChS1tK8q/Dt9G&#10;wWK66y7+43l/zmdF8xJG8+796pQaPvabVxCB+vAfvrd3WsEE/q7EG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uJh7EAAAA2gAAAA8AAAAAAAAAAAAAAAAAmAIAAGRycy9k&#10;b3ducmV2LnhtbFBLBQYAAAAABAAEAPUAAACJAwAAAAA=&#10;">
            <v:textbox style="mso-next-textbox:#Text Box 4">
              <w:txbxContent>
                <w:p w:rsidR="002E236B" w:rsidRPr="00FB5186" w:rsidRDefault="002E236B" w:rsidP="006211D8">
                  <w:pPr>
                    <w:jc w:val="center"/>
                    <w:rPr>
                      <w:rFonts w:ascii="Times New Roman" w:hAnsi="Times New Roman"/>
                      <w:sz w:val="20"/>
                      <w:szCs w:val="20"/>
                    </w:rPr>
                  </w:pPr>
                  <w:r w:rsidRPr="00FB5186">
                    <w:rPr>
                      <w:rStyle w:val="dash041e005f0431005f044b005f0447005f043d005f044b005f0439005f005fchar1char1"/>
                      <w:sz w:val="20"/>
                      <w:szCs w:val="20"/>
                    </w:rPr>
                    <w:t xml:space="preserve">Сохранение и укрепление </w:t>
                  </w:r>
                  <w:r>
                    <w:rPr>
                      <w:rStyle w:val="dash041e005f0431005f044b005f0447005f043d005f044b005f0439005f005fchar1char1"/>
                      <w:sz w:val="20"/>
                      <w:szCs w:val="20"/>
                    </w:rPr>
                    <w:t xml:space="preserve">психологического </w:t>
                  </w:r>
                  <w:r w:rsidRPr="00FB5186">
                    <w:rPr>
                      <w:rStyle w:val="dash041e005f0431005f044b005f0447005f043d005f044b005f0439005f005fchar1char1"/>
                      <w:sz w:val="20"/>
                      <w:szCs w:val="20"/>
                    </w:rPr>
                    <w:t>здоровья</w:t>
                  </w:r>
                </w:p>
                <w:p w:rsidR="002E236B" w:rsidRPr="008B2F5B" w:rsidRDefault="002E236B" w:rsidP="006211D8">
                  <w:pPr>
                    <w:jc w:val="center"/>
                  </w:pPr>
                </w:p>
              </w:txbxContent>
            </v:textbox>
          </v:shape>
        </w:pict>
      </w:r>
    </w:p>
    <w:p w:rsidR="006211D8" w:rsidRDefault="006211D8" w:rsidP="00A32404">
      <w:pPr>
        <w:pStyle w:val="3"/>
        <w:spacing w:before="0" w:beforeAutospacing="0" w:after="0" w:afterAutospacing="0"/>
        <w:ind w:left="567"/>
        <w:rPr>
          <w:sz w:val="24"/>
          <w:szCs w:val="24"/>
        </w:rPr>
      </w:pPr>
      <w:bookmarkStart w:id="424" w:name="_Toc410654079"/>
      <w:bookmarkStart w:id="425" w:name="_Toc409691738"/>
      <w:bookmarkStart w:id="426" w:name="_Toc414553288"/>
    </w:p>
    <w:p w:rsidR="006211D8" w:rsidRDefault="006211D8" w:rsidP="00A32404">
      <w:pPr>
        <w:pStyle w:val="3"/>
        <w:spacing w:before="0" w:beforeAutospacing="0" w:after="0" w:afterAutospacing="0"/>
        <w:ind w:left="567"/>
        <w:rPr>
          <w:sz w:val="24"/>
          <w:szCs w:val="24"/>
        </w:rPr>
      </w:pPr>
    </w:p>
    <w:p w:rsidR="006211D8" w:rsidRDefault="006211D8" w:rsidP="00A32404">
      <w:pPr>
        <w:pStyle w:val="3"/>
        <w:spacing w:before="0" w:beforeAutospacing="0" w:after="0" w:afterAutospacing="0"/>
        <w:ind w:left="567"/>
        <w:rPr>
          <w:sz w:val="24"/>
          <w:szCs w:val="24"/>
        </w:rPr>
      </w:pPr>
    </w:p>
    <w:p w:rsidR="006211D8" w:rsidRDefault="006211D8" w:rsidP="00A32404">
      <w:pPr>
        <w:pStyle w:val="3"/>
        <w:spacing w:before="0" w:beforeAutospacing="0" w:after="0" w:afterAutospacing="0"/>
        <w:ind w:left="567"/>
        <w:rPr>
          <w:sz w:val="24"/>
          <w:szCs w:val="24"/>
        </w:rPr>
      </w:pPr>
    </w:p>
    <w:p w:rsidR="006211D8" w:rsidRDefault="006211D8" w:rsidP="00A32404">
      <w:pPr>
        <w:pStyle w:val="3"/>
        <w:spacing w:before="0" w:beforeAutospacing="0" w:after="0" w:afterAutospacing="0"/>
        <w:ind w:left="567"/>
        <w:rPr>
          <w:sz w:val="24"/>
          <w:szCs w:val="24"/>
        </w:rPr>
      </w:pPr>
    </w:p>
    <w:p w:rsidR="006211D8" w:rsidRDefault="006211D8" w:rsidP="00A32404">
      <w:pPr>
        <w:pStyle w:val="3"/>
        <w:spacing w:before="0" w:beforeAutospacing="0" w:after="0" w:afterAutospacing="0"/>
        <w:ind w:left="567"/>
        <w:rPr>
          <w:sz w:val="24"/>
          <w:szCs w:val="24"/>
        </w:rPr>
      </w:pPr>
    </w:p>
    <w:p w:rsidR="006211D8" w:rsidRDefault="006211D8" w:rsidP="00A32404">
      <w:pPr>
        <w:pStyle w:val="3"/>
        <w:spacing w:before="0" w:beforeAutospacing="0" w:after="0" w:afterAutospacing="0"/>
        <w:ind w:left="567"/>
        <w:rPr>
          <w:sz w:val="24"/>
          <w:szCs w:val="24"/>
        </w:rPr>
      </w:pPr>
    </w:p>
    <w:p w:rsidR="006211D8" w:rsidRDefault="006211D8" w:rsidP="00A32404">
      <w:pPr>
        <w:pStyle w:val="3"/>
        <w:spacing w:before="0" w:beforeAutospacing="0" w:after="0" w:afterAutospacing="0"/>
        <w:rPr>
          <w:sz w:val="24"/>
          <w:szCs w:val="24"/>
        </w:rPr>
      </w:pPr>
    </w:p>
    <w:p w:rsidR="006211D8" w:rsidRDefault="006211D8" w:rsidP="00A32404">
      <w:pPr>
        <w:pStyle w:val="3"/>
        <w:spacing w:before="0" w:beforeAutospacing="0" w:after="0" w:afterAutospacing="0"/>
        <w:rPr>
          <w:sz w:val="24"/>
          <w:szCs w:val="24"/>
        </w:rPr>
      </w:pPr>
    </w:p>
    <w:p w:rsidR="00B540EE" w:rsidRDefault="00B540EE" w:rsidP="00855823">
      <w:pPr>
        <w:pStyle w:val="3"/>
        <w:numPr>
          <w:ilvl w:val="2"/>
          <w:numId w:val="36"/>
        </w:numPr>
        <w:spacing w:before="0" w:beforeAutospacing="0" w:after="0" w:afterAutospacing="0"/>
        <w:rPr>
          <w:sz w:val="24"/>
          <w:szCs w:val="24"/>
        </w:rPr>
      </w:pPr>
      <w:r w:rsidRPr="004D2146">
        <w:rPr>
          <w:sz w:val="24"/>
          <w:szCs w:val="24"/>
        </w:rPr>
        <w:t>Финансово-э</w:t>
      </w:r>
      <w:r w:rsidR="007242D1" w:rsidRPr="004D2146">
        <w:rPr>
          <w:sz w:val="24"/>
          <w:szCs w:val="24"/>
        </w:rPr>
        <w:t xml:space="preserve">кономические условия реализации </w:t>
      </w:r>
      <w:r w:rsidRPr="004D2146">
        <w:rPr>
          <w:sz w:val="24"/>
          <w:szCs w:val="24"/>
        </w:rPr>
        <w:t>образовательной</w:t>
      </w:r>
      <w:bookmarkStart w:id="427" w:name="_Toc410654080"/>
      <w:bookmarkEnd w:id="424"/>
      <w:r w:rsidR="00EB3A36">
        <w:rPr>
          <w:sz w:val="24"/>
          <w:szCs w:val="24"/>
        </w:rPr>
        <w:t xml:space="preserve"> </w:t>
      </w:r>
      <w:r w:rsidRPr="004D2146">
        <w:rPr>
          <w:sz w:val="24"/>
          <w:szCs w:val="24"/>
        </w:rPr>
        <w:t>программы основного общего образования</w:t>
      </w:r>
      <w:bookmarkEnd w:id="425"/>
      <w:bookmarkEnd w:id="426"/>
      <w:bookmarkEnd w:id="427"/>
    </w:p>
    <w:p w:rsidR="00DE2C4E" w:rsidRDefault="00B540EE" w:rsidP="00A32404">
      <w:pPr>
        <w:spacing w:after="0" w:line="240" w:lineRule="auto"/>
        <w:ind w:firstLine="360"/>
        <w:jc w:val="both"/>
        <w:rPr>
          <w:rFonts w:ascii="Times New Roman" w:hAnsi="Times New Roman"/>
          <w:sz w:val="24"/>
          <w:szCs w:val="24"/>
        </w:rPr>
      </w:pPr>
      <w:r w:rsidRPr="004D2146">
        <w:rPr>
          <w:rFonts w:ascii="Times New Roman" w:hAnsi="Times New Roman"/>
          <w:sz w:val="24"/>
          <w:szCs w:val="24"/>
        </w:rPr>
        <w:t xml:space="preserve">Финансовое обеспечение реализации 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в государственном задании образовательной организации. </w:t>
      </w:r>
    </w:p>
    <w:p w:rsidR="00A905F3" w:rsidRPr="00A905F3" w:rsidRDefault="00A905F3" w:rsidP="00A32404">
      <w:pPr>
        <w:spacing w:after="0" w:line="240" w:lineRule="auto"/>
        <w:ind w:firstLine="709"/>
        <w:jc w:val="both"/>
        <w:rPr>
          <w:rFonts w:ascii="Times New Roman" w:hAnsi="Times New Roman"/>
          <w:sz w:val="24"/>
          <w:szCs w:val="24"/>
        </w:rPr>
      </w:pPr>
      <w:r w:rsidRPr="00A905F3">
        <w:rPr>
          <w:rFonts w:ascii="Times New Roman" w:hAnsi="Times New Roman"/>
          <w:sz w:val="24"/>
          <w:szCs w:val="24"/>
          <w:lang w:eastAsia="ru-RU"/>
        </w:rPr>
        <w:t>Задание учредителя обеспечивает соответствие показателей объёмов и качества предоставляемых образовательным учреждением услуг (выполнения работ) с размерами направляемых на эти цели средств бюджета.</w:t>
      </w:r>
    </w:p>
    <w:p w:rsidR="00A905F3" w:rsidRPr="00A905F3" w:rsidRDefault="00A905F3" w:rsidP="00A32404">
      <w:pPr>
        <w:autoSpaceDE w:val="0"/>
        <w:autoSpaceDN w:val="0"/>
        <w:adjustRightInd w:val="0"/>
        <w:spacing w:after="0" w:line="240" w:lineRule="auto"/>
        <w:ind w:firstLine="454"/>
        <w:jc w:val="both"/>
        <w:rPr>
          <w:rFonts w:ascii="Times New Roman" w:eastAsia="Times New Roman" w:hAnsi="Times New Roman"/>
          <w:bCs/>
          <w:iCs/>
          <w:sz w:val="24"/>
          <w:szCs w:val="24"/>
          <w:lang w:eastAsia="ru-RU"/>
        </w:rPr>
      </w:pPr>
      <w:r w:rsidRPr="00A905F3">
        <w:rPr>
          <w:rFonts w:ascii="Times New Roman" w:eastAsia="Times New Roman" w:hAnsi="Times New Roman"/>
          <w:sz w:val="24"/>
          <w:szCs w:val="24"/>
          <w:lang w:eastAsia="ru-RU"/>
        </w:rPr>
        <w:t>Финансовое обеспечение задания учредителя по реализации основной образовательной программы основного общего образования осуществляется на основе нормативного подушевого финансирования. Вв</w:t>
      </w:r>
      <w:r w:rsidRPr="00A905F3">
        <w:rPr>
          <w:rFonts w:ascii="Times New Roman" w:eastAsia="Times New Roman" w:hAnsi="Times New Roman"/>
          <w:bCs/>
          <w:sz w:val="24"/>
          <w:szCs w:val="24"/>
          <w:lang w:eastAsia="ru-RU"/>
        </w:rPr>
        <w:t xml:space="preserve">едение нормативного подушевого финансирования </w:t>
      </w:r>
      <w:r w:rsidRPr="00A905F3">
        <w:rPr>
          <w:rFonts w:ascii="Times New Roman" w:eastAsia="Times New Roman" w:hAnsi="Times New Roman"/>
          <w:bCs/>
          <w:iCs/>
          <w:sz w:val="24"/>
          <w:szCs w:val="24"/>
          <w:lang w:eastAsia="ru-RU"/>
        </w:rPr>
        <w:t>определяет механизм формирования расходов и доведения средств на реализацию государственных гарантий прав граждан на получение общедоступного и бесплатного общего образования в соответствии с требованиями Стандарта.</w:t>
      </w:r>
    </w:p>
    <w:p w:rsidR="00A905F3" w:rsidRPr="00A905F3" w:rsidRDefault="00A905F3" w:rsidP="00A32404">
      <w:pPr>
        <w:widowControl w:val="0"/>
        <w:autoSpaceDE w:val="0"/>
        <w:autoSpaceDN w:val="0"/>
        <w:adjustRightInd w:val="0"/>
        <w:spacing w:after="0" w:line="240" w:lineRule="auto"/>
        <w:ind w:firstLine="454"/>
        <w:jc w:val="both"/>
        <w:rPr>
          <w:rFonts w:ascii="Times New Roman" w:hAnsi="Times New Roman"/>
          <w:bCs/>
          <w:iCs/>
          <w:sz w:val="24"/>
          <w:szCs w:val="24"/>
          <w:lang w:eastAsia="ru-RU"/>
        </w:rPr>
      </w:pPr>
      <w:r w:rsidRPr="00A905F3">
        <w:rPr>
          <w:rFonts w:ascii="Times New Roman" w:hAnsi="Times New Roman"/>
          <w:bCs/>
          <w:iCs/>
          <w:sz w:val="24"/>
          <w:szCs w:val="24"/>
          <w:lang w:eastAsia="ru-RU"/>
        </w:rPr>
        <w:t>Применение принципа нормативного подушевого финансирования на уровне образовательного учреждения заключается в определении стоимости стандартной (базовой) бюджетной образова</w:t>
      </w:r>
      <w:r>
        <w:rPr>
          <w:rFonts w:ascii="Times New Roman" w:hAnsi="Times New Roman"/>
          <w:bCs/>
          <w:iCs/>
          <w:sz w:val="24"/>
          <w:szCs w:val="24"/>
          <w:lang w:eastAsia="ru-RU"/>
        </w:rPr>
        <w:t>тельной услуги в образовательной организации</w:t>
      </w:r>
      <w:r w:rsidRPr="00A905F3">
        <w:rPr>
          <w:rFonts w:ascii="Times New Roman" w:hAnsi="Times New Roman"/>
          <w:bCs/>
          <w:iCs/>
          <w:sz w:val="24"/>
          <w:szCs w:val="24"/>
          <w:lang w:eastAsia="ru-RU"/>
        </w:rPr>
        <w:t xml:space="preserve"> не ниже уровня фактически сложившейся стоимости в предыдущем финансовом году.</w:t>
      </w:r>
    </w:p>
    <w:p w:rsidR="00A905F3" w:rsidRPr="00A905F3" w:rsidRDefault="00A905F3" w:rsidP="00A32404">
      <w:pPr>
        <w:widowControl w:val="0"/>
        <w:shd w:val="clear" w:color="auto" w:fill="FFFFFF"/>
        <w:autoSpaceDE w:val="0"/>
        <w:autoSpaceDN w:val="0"/>
        <w:adjustRightInd w:val="0"/>
        <w:spacing w:after="0" w:line="240" w:lineRule="auto"/>
        <w:ind w:firstLine="454"/>
        <w:jc w:val="both"/>
        <w:rPr>
          <w:rFonts w:ascii="Times New Roman" w:hAnsi="Times New Roman"/>
          <w:i/>
          <w:sz w:val="24"/>
          <w:szCs w:val="24"/>
          <w:lang w:eastAsia="ru-RU"/>
        </w:rPr>
      </w:pPr>
      <w:r w:rsidRPr="00A905F3">
        <w:rPr>
          <w:rFonts w:ascii="Times New Roman" w:hAnsi="Times New Roman"/>
          <w:iCs/>
          <w:sz w:val="24"/>
          <w:szCs w:val="24"/>
          <w:lang w:eastAsia="ru-RU"/>
        </w:rPr>
        <w:t>Региональный расчётный</w:t>
      </w:r>
      <w:r w:rsidRPr="00A905F3">
        <w:rPr>
          <w:rFonts w:ascii="Times New Roman" w:hAnsi="Times New Roman"/>
          <w:i/>
          <w:iCs/>
          <w:sz w:val="24"/>
          <w:szCs w:val="24"/>
          <w:lang w:eastAsia="ru-RU"/>
        </w:rPr>
        <w:t xml:space="preserve"> </w:t>
      </w:r>
      <w:r w:rsidRPr="00A905F3">
        <w:rPr>
          <w:rFonts w:ascii="Times New Roman" w:hAnsi="Times New Roman"/>
          <w:iCs/>
          <w:sz w:val="24"/>
          <w:szCs w:val="24"/>
          <w:lang w:eastAsia="ru-RU"/>
        </w:rPr>
        <w:t xml:space="preserve">подушевой норматив </w:t>
      </w:r>
      <w:r w:rsidRPr="00A905F3">
        <w:rPr>
          <w:rFonts w:ascii="Times New Roman" w:hAnsi="Times New Roman"/>
          <w:sz w:val="24"/>
          <w:szCs w:val="24"/>
          <w:lang w:eastAsia="ru-RU"/>
        </w:rPr>
        <w:t>— это минимально допустимый объём финансовых средств, необходимых для реализации основной образовательной программы в учреждении, в соответствии с ФГОС в расчёте на одного обучающегося в год. В связи с требованиями Стандарта при расчёте регионального подушевого норматива учитываются затраты рабочего времени педагогических работников образовательного учреждения  на урочную и внеурочную деятельность, включая все виды работ (учебная, воспитательная методическая и т. п.), входящие в трудовые обязанности конкретных педагогических работников.</w:t>
      </w:r>
    </w:p>
    <w:p w:rsidR="00A905F3" w:rsidRPr="00A905F3" w:rsidRDefault="00A905F3" w:rsidP="00A32404">
      <w:pPr>
        <w:widowControl w:val="0"/>
        <w:autoSpaceDE w:val="0"/>
        <w:autoSpaceDN w:val="0"/>
        <w:adjustRightInd w:val="0"/>
        <w:spacing w:after="0" w:line="240" w:lineRule="auto"/>
        <w:ind w:firstLine="454"/>
        <w:jc w:val="both"/>
        <w:rPr>
          <w:rFonts w:ascii="Times New Roman" w:hAnsi="Times New Roman"/>
          <w:sz w:val="24"/>
          <w:szCs w:val="24"/>
          <w:lang w:eastAsia="ru-RU"/>
        </w:rPr>
      </w:pPr>
    </w:p>
    <w:p w:rsidR="00A905F3" w:rsidRPr="00A905F3" w:rsidRDefault="00A905F3" w:rsidP="00A32404">
      <w:pPr>
        <w:spacing w:after="0" w:line="240" w:lineRule="auto"/>
        <w:ind w:firstLine="454"/>
        <w:jc w:val="both"/>
        <w:rPr>
          <w:rFonts w:ascii="Times New Roman" w:eastAsia="Times New Roman" w:hAnsi="Times New Roman"/>
          <w:sz w:val="24"/>
          <w:szCs w:val="24"/>
          <w:lang w:eastAsia="ru-RU"/>
        </w:rPr>
      </w:pPr>
      <w:r w:rsidRPr="00A905F3">
        <w:rPr>
          <w:rFonts w:ascii="Times New Roman" w:eastAsia="Times New Roman" w:hAnsi="Times New Roman"/>
          <w:bCs/>
          <w:iCs/>
          <w:sz w:val="24"/>
          <w:szCs w:val="24"/>
          <w:lang w:eastAsia="ru-RU"/>
        </w:rPr>
        <w:t>Региональный расчётный подушевой норматив покрывает следующие расходы на год:</w:t>
      </w:r>
    </w:p>
    <w:p w:rsidR="00A905F3" w:rsidRPr="00A905F3" w:rsidRDefault="00A905F3" w:rsidP="00A32404">
      <w:pPr>
        <w:spacing w:after="0" w:line="240" w:lineRule="auto"/>
        <w:ind w:firstLine="454"/>
        <w:jc w:val="both"/>
        <w:rPr>
          <w:rFonts w:ascii="Times New Roman" w:eastAsia="Times New Roman" w:hAnsi="Times New Roman"/>
          <w:sz w:val="24"/>
          <w:szCs w:val="24"/>
          <w:lang w:eastAsia="ru-RU"/>
        </w:rPr>
      </w:pPr>
      <w:r w:rsidRPr="00A905F3">
        <w:rPr>
          <w:rFonts w:ascii="Times New Roman" w:eastAsia="Times New Roman" w:hAnsi="Times New Roman"/>
          <w:bCs/>
          <w:iCs/>
          <w:sz w:val="24"/>
          <w:szCs w:val="24"/>
          <w:lang w:eastAsia="ru-RU"/>
        </w:rPr>
        <w:t>• оплату труда</w:t>
      </w:r>
      <w:r w:rsidRPr="00A905F3">
        <w:rPr>
          <w:rFonts w:ascii="Times New Roman" w:eastAsia="Times New Roman" w:hAnsi="Times New Roman"/>
          <w:sz w:val="24"/>
          <w:szCs w:val="24"/>
          <w:lang w:eastAsia="ru-RU"/>
        </w:rPr>
        <w:t xml:space="preserve"> работников образовательного учреждения с учётом районных коэффициентов к заработной плате, а также </w:t>
      </w:r>
      <w:r w:rsidRPr="00A905F3">
        <w:rPr>
          <w:rFonts w:ascii="Times New Roman" w:eastAsia="Times New Roman" w:hAnsi="Times New Roman"/>
          <w:bCs/>
          <w:iCs/>
          <w:sz w:val="24"/>
          <w:szCs w:val="24"/>
          <w:lang w:eastAsia="ru-RU"/>
        </w:rPr>
        <w:t>отчисления</w:t>
      </w:r>
      <w:r w:rsidRPr="00A905F3">
        <w:rPr>
          <w:rFonts w:ascii="Times New Roman" w:eastAsia="Times New Roman" w:hAnsi="Times New Roman"/>
          <w:sz w:val="24"/>
          <w:szCs w:val="24"/>
          <w:lang w:eastAsia="ru-RU"/>
        </w:rPr>
        <w:t>;</w:t>
      </w:r>
    </w:p>
    <w:p w:rsidR="00A905F3" w:rsidRPr="00A905F3" w:rsidRDefault="00A905F3" w:rsidP="00A32404">
      <w:pPr>
        <w:spacing w:after="0" w:line="240" w:lineRule="auto"/>
        <w:ind w:firstLine="454"/>
        <w:jc w:val="both"/>
        <w:rPr>
          <w:rFonts w:ascii="Times New Roman" w:eastAsia="Times New Roman" w:hAnsi="Times New Roman"/>
          <w:sz w:val="24"/>
          <w:szCs w:val="24"/>
          <w:lang w:eastAsia="ru-RU"/>
        </w:rPr>
      </w:pPr>
      <w:r w:rsidRPr="00A905F3">
        <w:rPr>
          <w:rFonts w:ascii="Times New Roman" w:eastAsia="Times New Roman" w:hAnsi="Times New Roman"/>
          <w:bCs/>
          <w:iCs/>
          <w:sz w:val="24"/>
          <w:szCs w:val="24"/>
          <w:lang w:eastAsia="ru-RU"/>
        </w:rPr>
        <w:t>• расходы, непосредственно связанные с обеспечением образовательного процесса</w:t>
      </w:r>
      <w:r w:rsidRPr="00A905F3">
        <w:rPr>
          <w:rFonts w:ascii="Times New Roman" w:eastAsia="Times New Roman" w:hAnsi="Times New Roman"/>
          <w:sz w:val="24"/>
          <w:szCs w:val="24"/>
          <w:lang w:eastAsia="ru-RU"/>
        </w:rPr>
        <w:t xml:space="preserve"> (приобретение учебно-наглядных пособий, технических средств обучения, расходных материалов, канцелярских товаров, оплату услуг связи в части расходов, связанных с подключением к информационной сети Интернет и платой за пользование этой сетью);</w:t>
      </w:r>
    </w:p>
    <w:p w:rsidR="00A905F3" w:rsidRPr="00A905F3" w:rsidRDefault="00A905F3" w:rsidP="00A32404">
      <w:pPr>
        <w:spacing w:after="0" w:line="240" w:lineRule="auto"/>
        <w:ind w:firstLine="454"/>
        <w:jc w:val="both"/>
        <w:rPr>
          <w:rFonts w:ascii="Times New Roman" w:eastAsia="Times New Roman" w:hAnsi="Times New Roman"/>
          <w:sz w:val="24"/>
          <w:szCs w:val="24"/>
          <w:lang w:eastAsia="ru-RU"/>
        </w:rPr>
      </w:pPr>
      <w:r w:rsidRPr="00A905F3">
        <w:rPr>
          <w:rFonts w:ascii="Times New Roman" w:eastAsia="Times New Roman" w:hAnsi="Times New Roman"/>
          <w:bCs/>
          <w:iCs/>
          <w:sz w:val="24"/>
          <w:szCs w:val="24"/>
          <w:lang w:eastAsia="ru-RU"/>
        </w:rPr>
        <w:t>• иные хозяйственные нужды и другие расходы, связанные с обеспечением образовательного процесса</w:t>
      </w:r>
      <w:r w:rsidRPr="00A905F3">
        <w:rPr>
          <w:rFonts w:ascii="Times New Roman" w:eastAsia="Times New Roman" w:hAnsi="Times New Roman"/>
          <w:sz w:val="24"/>
          <w:szCs w:val="24"/>
          <w:lang w:eastAsia="ru-RU"/>
        </w:rPr>
        <w:t xml:space="preserve"> (обучение, повышение квалификации педагогического и административно-управленческого персонала образовательного  учреждения, командировочные расходы и др.), за исключением расходов на содержание зданий и коммунальных расходов, осуществляемых из муниципального  бюджета.</w:t>
      </w:r>
    </w:p>
    <w:p w:rsidR="00A905F3" w:rsidRPr="00A905F3" w:rsidRDefault="00A905F3" w:rsidP="00A32404">
      <w:pPr>
        <w:widowControl w:val="0"/>
        <w:tabs>
          <w:tab w:val="left" w:pos="360"/>
        </w:tabs>
        <w:autoSpaceDE w:val="0"/>
        <w:autoSpaceDN w:val="0"/>
        <w:adjustRightInd w:val="0"/>
        <w:spacing w:after="0" w:line="240" w:lineRule="auto"/>
        <w:ind w:firstLine="454"/>
        <w:jc w:val="both"/>
        <w:rPr>
          <w:rFonts w:ascii="Times New Roman" w:hAnsi="Times New Roman"/>
          <w:sz w:val="24"/>
          <w:szCs w:val="24"/>
          <w:lang w:eastAsia="ru-RU"/>
        </w:rPr>
      </w:pPr>
      <w:r w:rsidRPr="00A905F3">
        <w:rPr>
          <w:rFonts w:ascii="Times New Roman" w:hAnsi="Times New Roman"/>
          <w:bCs/>
          <w:iCs/>
          <w:sz w:val="24"/>
          <w:szCs w:val="24"/>
          <w:lang w:eastAsia="ru-RU"/>
        </w:rPr>
        <w:t>Реализация принципа</w:t>
      </w:r>
      <w:r w:rsidRPr="00A905F3">
        <w:rPr>
          <w:rFonts w:ascii="Times New Roman" w:hAnsi="Times New Roman"/>
          <w:sz w:val="24"/>
          <w:szCs w:val="24"/>
          <w:lang w:eastAsia="ru-RU"/>
        </w:rPr>
        <w:t xml:space="preserve"> нормативного подушевого финансирования осуществляется на </w:t>
      </w:r>
      <w:r w:rsidRPr="00A905F3">
        <w:rPr>
          <w:rFonts w:ascii="Times New Roman" w:hAnsi="Times New Roman"/>
          <w:bCs/>
          <w:iCs/>
          <w:sz w:val="24"/>
          <w:szCs w:val="24"/>
          <w:lang w:eastAsia="ru-RU"/>
        </w:rPr>
        <w:t xml:space="preserve">трёх </w:t>
      </w:r>
      <w:r w:rsidRPr="00A905F3">
        <w:rPr>
          <w:rFonts w:ascii="Times New Roman" w:hAnsi="Times New Roman"/>
          <w:sz w:val="24"/>
          <w:szCs w:val="24"/>
          <w:lang w:eastAsia="ru-RU"/>
        </w:rPr>
        <w:t>следующих уровнях:</w:t>
      </w:r>
    </w:p>
    <w:p w:rsidR="00A905F3" w:rsidRPr="00A905F3" w:rsidRDefault="00A905F3" w:rsidP="00A32404">
      <w:pPr>
        <w:spacing w:after="0" w:line="240" w:lineRule="auto"/>
        <w:ind w:firstLine="454"/>
        <w:jc w:val="both"/>
        <w:rPr>
          <w:rFonts w:ascii="Times New Roman" w:eastAsia="Times New Roman" w:hAnsi="Times New Roman"/>
          <w:sz w:val="24"/>
          <w:szCs w:val="24"/>
          <w:lang w:eastAsia="ru-RU"/>
        </w:rPr>
      </w:pPr>
      <w:r w:rsidRPr="00A905F3">
        <w:rPr>
          <w:rFonts w:ascii="Times New Roman" w:eastAsia="Times New Roman" w:hAnsi="Times New Roman"/>
          <w:bCs/>
          <w:iCs/>
          <w:sz w:val="24"/>
          <w:szCs w:val="24"/>
          <w:lang w:eastAsia="ru-RU"/>
        </w:rPr>
        <w:t>• межбюджетных отношений</w:t>
      </w:r>
      <w:r w:rsidRPr="00A905F3">
        <w:rPr>
          <w:rFonts w:ascii="Times New Roman" w:eastAsia="Times New Roman" w:hAnsi="Times New Roman"/>
          <w:sz w:val="24"/>
          <w:szCs w:val="24"/>
          <w:lang w:eastAsia="ru-RU"/>
        </w:rPr>
        <w:t xml:space="preserve"> (бюджет субъекта РФ — муниципальный бюджет);</w:t>
      </w:r>
    </w:p>
    <w:p w:rsidR="00A905F3" w:rsidRPr="00A905F3" w:rsidRDefault="00A905F3" w:rsidP="00A32404">
      <w:pPr>
        <w:spacing w:after="0" w:line="240" w:lineRule="auto"/>
        <w:ind w:firstLine="454"/>
        <w:jc w:val="both"/>
        <w:rPr>
          <w:rFonts w:ascii="Times New Roman" w:eastAsia="Times New Roman" w:hAnsi="Times New Roman"/>
          <w:sz w:val="24"/>
          <w:szCs w:val="24"/>
          <w:lang w:eastAsia="ru-RU"/>
        </w:rPr>
      </w:pPr>
      <w:r w:rsidRPr="00A905F3">
        <w:rPr>
          <w:rFonts w:ascii="Times New Roman" w:eastAsia="Times New Roman" w:hAnsi="Times New Roman"/>
          <w:bCs/>
          <w:iCs/>
          <w:sz w:val="24"/>
          <w:szCs w:val="24"/>
          <w:lang w:eastAsia="ru-RU"/>
        </w:rPr>
        <w:t>• внутрибюджетных отношений</w:t>
      </w:r>
      <w:r w:rsidRPr="00A905F3">
        <w:rPr>
          <w:rFonts w:ascii="Times New Roman" w:eastAsia="Times New Roman" w:hAnsi="Times New Roman"/>
          <w:sz w:val="24"/>
          <w:szCs w:val="24"/>
          <w:lang w:eastAsia="ru-RU"/>
        </w:rPr>
        <w:t xml:space="preserve"> (муниципальный бюджет — </w:t>
      </w:r>
      <w:r>
        <w:rPr>
          <w:rFonts w:ascii="Times New Roman" w:eastAsia="Times New Roman" w:hAnsi="Times New Roman"/>
          <w:sz w:val="24"/>
          <w:szCs w:val="24"/>
          <w:lang w:eastAsia="ru-RU"/>
        </w:rPr>
        <w:t>образовательная организация</w:t>
      </w:r>
      <w:r w:rsidRPr="00A905F3">
        <w:rPr>
          <w:rFonts w:ascii="Times New Roman" w:eastAsia="Times New Roman" w:hAnsi="Times New Roman"/>
          <w:sz w:val="24"/>
          <w:szCs w:val="24"/>
          <w:lang w:eastAsia="ru-RU"/>
        </w:rPr>
        <w:t>);</w:t>
      </w:r>
    </w:p>
    <w:p w:rsidR="00A905F3" w:rsidRPr="00A905F3" w:rsidRDefault="00A905F3" w:rsidP="00A32404">
      <w:pPr>
        <w:spacing w:after="0" w:line="240" w:lineRule="auto"/>
        <w:ind w:firstLine="454"/>
        <w:jc w:val="both"/>
        <w:rPr>
          <w:rFonts w:ascii="Times New Roman" w:eastAsia="Times New Roman" w:hAnsi="Times New Roman"/>
          <w:sz w:val="24"/>
          <w:szCs w:val="24"/>
          <w:lang w:eastAsia="ru-RU"/>
        </w:rPr>
      </w:pPr>
      <w:r w:rsidRPr="00A905F3">
        <w:rPr>
          <w:rFonts w:ascii="Times New Roman" w:eastAsia="Times New Roman" w:hAnsi="Times New Roman"/>
          <w:bCs/>
          <w:iCs/>
          <w:sz w:val="24"/>
          <w:szCs w:val="24"/>
          <w:lang w:eastAsia="ru-RU"/>
        </w:rPr>
        <w:t>• </w:t>
      </w:r>
      <w:r>
        <w:rPr>
          <w:rFonts w:ascii="Times New Roman" w:eastAsia="Times New Roman" w:hAnsi="Times New Roman"/>
          <w:bCs/>
          <w:iCs/>
          <w:sz w:val="24"/>
          <w:szCs w:val="24"/>
          <w:lang w:eastAsia="ru-RU"/>
        </w:rPr>
        <w:t>образовательная организация</w:t>
      </w:r>
      <w:r w:rsidRPr="00A905F3">
        <w:rPr>
          <w:rFonts w:ascii="Times New Roman" w:eastAsia="Times New Roman" w:hAnsi="Times New Roman"/>
          <w:bCs/>
          <w:iCs/>
          <w:sz w:val="24"/>
          <w:szCs w:val="24"/>
          <w:lang w:eastAsia="ru-RU"/>
        </w:rPr>
        <w:t>.</w:t>
      </w:r>
    </w:p>
    <w:p w:rsidR="00A905F3" w:rsidRPr="00A905F3" w:rsidRDefault="00A905F3" w:rsidP="00A32404">
      <w:pPr>
        <w:spacing w:after="0" w:line="240" w:lineRule="auto"/>
        <w:ind w:firstLine="454"/>
        <w:jc w:val="both"/>
        <w:rPr>
          <w:rFonts w:ascii="Times New Roman" w:eastAsia="Times New Roman" w:hAnsi="Times New Roman"/>
          <w:sz w:val="24"/>
          <w:szCs w:val="24"/>
          <w:lang w:eastAsia="ru-RU"/>
        </w:rPr>
      </w:pPr>
      <w:r w:rsidRPr="00A905F3">
        <w:rPr>
          <w:rFonts w:ascii="Times New Roman" w:eastAsia="Times New Roman" w:hAnsi="Times New Roman"/>
          <w:sz w:val="24"/>
          <w:szCs w:val="24"/>
          <w:lang w:eastAsia="ru-RU"/>
        </w:rPr>
        <w:t>Формирование фонда оплаты труда образоват</w:t>
      </w:r>
      <w:r>
        <w:rPr>
          <w:rFonts w:ascii="Times New Roman" w:eastAsia="Times New Roman" w:hAnsi="Times New Roman"/>
          <w:sz w:val="24"/>
          <w:szCs w:val="24"/>
          <w:lang w:eastAsia="ru-RU"/>
        </w:rPr>
        <w:t>ельной организации</w:t>
      </w:r>
      <w:r w:rsidRPr="00A905F3">
        <w:rPr>
          <w:rFonts w:ascii="Times New Roman" w:eastAsia="Times New Roman" w:hAnsi="Times New Roman"/>
          <w:sz w:val="24"/>
          <w:szCs w:val="24"/>
          <w:lang w:eastAsia="ru-RU"/>
        </w:rPr>
        <w:t xml:space="preserve"> осуществляется в пределах объёма средств </w:t>
      </w:r>
      <w:r>
        <w:rPr>
          <w:rFonts w:ascii="Times New Roman" w:eastAsia="Times New Roman" w:hAnsi="Times New Roman"/>
          <w:sz w:val="24"/>
          <w:szCs w:val="24"/>
          <w:lang w:eastAsia="ru-RU"/>
        </w:rPr>
        <w:t>образовательной организации</w:t>
      </w:r>
      <w:r w:rsidRPr="00A905F3">
        <w:rPr>
          <w:rFonts w:ascii="Times New Roman" w:eastAsia="Times New Roman" w:hAnsi="Times New Roman"/>
          <w:sz w:val="24"/>
          <w:szCs w:val="24"/>
          <w:lang w:eastAsia="ru-RU"/>
        </w:rPr>
        <w:t xml:space="preserve"> на текущий финансовый год, определённого в соответствии с региональным расчётным подушевым нормативом, количеством обучающихся и соответствующими поправочными коэффициентами и отражается в смете образовательного учреждения.</w:t>
      </w:r>
    </w:p>
    <w:p w:rsidR="00A905F3" w:rsidRPr="00A905F3" w:rsidRDefault="00A905F3" w:rsidP="00A32404">
      <w:pPr>
        <w:spacing w:after="0" w:line="240" w:lineRule="auto"/>
        <w:ind w:firstLine="454"/>
        <w:jc w:val="both"/>
        <w:rPr>
          <w:rFonts w:ascii="Times New Roman" w:eastAsia="Times New Roman" w:hAnsi="Times New Roman"/>
          <w:sz w:val="24"/>
          <w:szCs w:val="24"/>
          <w:lang w:eastAsia="ru-RU"/>
        </w:rPr>
      </w:pPr>
      <w:r w:rsidRPr="00A905F3">
        <w:rPr>
          <w:rFonts w:ascii="Times New Roman" w:eastAsia="Times New Roman" w:hAnsi="Times New Roman"/>
          <w:sz w:val="24"/>
          <w:szCs w:val="24"/>
          <w:lang w:eastAsia="ru-RU"/>
        </w:rPr>
        <w:t>Размеры, порядок и условия осуществления стимулирующих выплат определяются в Положении о стимулирующих выплатах и (или) в коллективном договоре. В Положении о стимулирующих выплатах определены критерии и показатели результативности и качества, разработанные в соответствии с требованиями ФГОС к результатам освоения основной образовательной программы основного общего образования. В них включена: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и экспериментальной работе, распространение передового педагогического опыта; повышение уровня профессионального мастерства и др.</w:t>
      </w:r>
    </w:p>
    <w:p w:rsidR="00A905F3" w:rsidRPr="00A905F3" w:rsidRDefault="00A905F3" w:rsidP="00A32404">
      <w:pPr>
        <w:spacing w:after="0" w:line="240" w:lineRule="auto"/>
        <w:ind w:firstLine="454"/>
        <w:jc w:val="both"/>
        <w:rPr>
          <w:rFonts w:ascii="Times New Roman" w:eastAsia="Times New Roman" w:hAnsi="Times New Roman"/>
          <w:bCs/>
          <w:iCs/>
          <w:sz w:val="24"/>
          <w:szCs w:val="24"/>
          <w:lang w:eastAsia="ru-RU"/>
        </w:rPr>
      </w:pPr>
      <w:r>
        <w:rPr>
          <w:rFonts w:ascii="Times New Roman" w:eastAsia="Times New Roman" w:hAnsi="Times New Roman"/>
          <w:sz w:val="24"/>
          <w:szCs w:val="24"/>
          <w:lang w:eastAsia="ru-RU"/>
        </w:rPr>
        <w:t>Образовательная организация</w:t>
      </w:r>
      <w:r w:rsidRPr="00A905F3">
        <w:rPr>
          <w:rFonts w:ascii="Times New Roman" w:eastAsia="Times New Roman" w:hAnsi="Times New Roman"/>
          <w:sz w:val="24"/>
          <w:szCs w:val="24"/>
          <w:lang w:eastAsia="ru-RU"/>
        </w:rPr>
        <w:t xml:space="preserve"> самостоятельно определ</w:t>
      </w:r>
      <w:r>
        <w:rPr>
          <w:rFonts w:ascii="Times New Roman" w:eastAsia="Times New Roman" w:hAnsi="Times New Roman"/>
          <w:sz w:val="24"/>
          <w:szCs w:val="24"/>
          <w:lang w:eastAsia="ru-RU"/>
        </w:rPr>
        <w:t>ила</w:t>
      </w:r>
      <w:r w:rsidRPr="00A905F3">
        <w:rPr>
          <w:rFonts w:ascii="Times New Roman" w:eastAsia="Times New Roman" w:hAnsi="Times New Roman"/>
          <w:sz w:val="24"/>
          <w:szCs w:val="24"/>
          <w:lang w:eastAsia="ru-RU"/>
        </w:rPr>
        <w:t>:</w:t>
      </w:r>
    </w:p>
    <w:p w:rsidR="00A905F3" w:rsidRPr="00A905F3" w:rsidRDefault="00A905F3" w:rsidP="00A32404">
      <w:pPr>
        <w:spacing w:after="0" w:line="240" w:lineRule="auto"/>
        <w:ind w:firstLine="454"/>
        <w:jc w:val="both"/>
        <w:rPr>
          <w:rFonts w:ascii="Times New Roman" w:eastAsia="Times New Roman" w:hAnsi="Times New Roman"/>
          <w:sz w:val="24"/>
          <w:szCs w:val="24"/>
          <w:lang w:eastAsia="ru-RU"/>
        </w:rPr>
      </w:pPr>
      <w:r w:rsidRPr="00A905F3">
        <w:rPr>
          <w:rFonts w:ascii="Times New Roman" w:eastAsia="Times New Roman" w:hAnsi="Times New Roman"/>
          <w:bCs/>
          <w:iCs/>
          <w:sz w:val="24"/>
          <w:szCs w:val="24"/>
          <w:lang w:eastAsia="ru-RU"/>
        </w:rPr>
        <w:t>• </w:t>
      </w:r>
      <w:r w:rsidRPr="00A905F3">
        <w:rPr>
          <w:rFonts w:ascii="Times New Roman" w:eastAsia="Times New Roman" w:hAnsi="Times New Roman"/>
          <w:sz w:val="24"/>
          <w:szCs w:val="24"/>
          <w:lang w:eastAsia="ru-RU"/>
        </w:rPr>
        <w:t>соотношение базовой и стимулирующей части фонда оплаты труда;</w:t>
      </w:r>
    </w:p>
    <w:p w:rsidR="00A905F3" w:rsidRPr="00A905F3" w:rsidRDefault="00A905F3" w:rsidP="00A32404">
      <w:pPr>
        <w:spacing w:after="0" w:line="240" w:lineRule="auto"/>
        <w:ind w:firstLine="454"/>
        <w:jc w:val="both"/>
        <w:rPr>
          <w:rFonts w:ascii="Times New Roman" w:eastAsia="Times New Roman" w:hAnsi="Times New Roman"/>
          <w:sz w:val="24"/>
          <w:szCs w:val="24"/>
          <w:lang w:eastAsia="ru-RU"/>
        </w:rPr>
      </w:pPr>
      <w:r w:rsidRPr="00A905F3">
        <w:rPr>
          <w:rFonts w:ascii="Times New Roman" w:eastAsia="Times New Roman" w:hAnsi="Times New Roman"/>
          <w:bCs/>
          <w:iCs/>
          <w:sz w:val="24"/>
          <w:szCs w:val="24"/>
          <w:lang w:eastAsia="ru-RU"/>
        </w:rPr>
        <w:t>• </w:t>
      </w:r>
      <w:r w:rsidRPr="00A905F3">
        <w:rPr>
          <w:rFonts w:ascii="Times New Roman" w:eastAsia="Times New Roman" w:hAnsi="Times New Roman"/>
          <w:sz w:val="24"/>
          <w:szCs w:val="24"/>
          <w:lang w:eastAsia="ru-RU"/>
        </w:rPr>
        <w:t>соотношение фонда оплаты труда педагогического, административно-управленческого и учебно-вспомогательного персонала;</w:t>
      </w:r>
    </w:p>
    <w:p w:rsidR="00A905F3" w:rsidRPr="00A905F3" w:rsidRDefault="00A905F3" w:rsidP="00A32404">
      <w:pPr>
        <w:spacing w:after="0" w:line="240" w:lineRule="auto"/>
        <w:ind w:firstLine="454"/>
        <w:jc w:val="both"/>
        <w:rPr>
          <w:rFonts w:ascii="Times New Roman" w:eastAsia="Times New Roman" w:hAnsi="Times New Roman"/>
          <w:sz w:val="24"/>
          <w:szCs w:val="24"/>
          <w:lang w:eastAsia="ru-RU"/>
        </w:rPr>
      </w:pPr>
      <w:r w:rsidRPr="00A905F3">
        <w:rPr>
          <w:rFonts w:ascii="Times New Roman" w:eastAsia="Times New Roman" w:hAnsi="Times New Roman"/>
          <w:bCs/>
          <w:iCs/>
          <w:sz w:val="24"/>
          <w:szCs w:val="24"/>
          <w:lang w:eastAsia="ru-RU"/>
        </w:rPr>
        <w:t>• </w:t>
      </w:r>
      <w:r w:rsidRPr="00A905F3">
        <w:rPr>
          <w:rFonts w:ascii="Times New Roman" w:eastAsia="Times New Roman" w:hAnsi="Times New Roman"/>
          <w:sz w:val="24"/>
          <w:szCs w:val="24"/>
          <w:lang w:eastAsia="ru-RU"/>
        </w:rPr>
        <w:t xml:space="preserve"> соотношение общей и специальной частей внутрибазовой части фонда оплаты труда;</w:t>
      </w:r>
    </w:p>
    <w:p w:rsidR="00A905F3" w:rsidRPr="00A905F3" w:rsidRDefault="00A905F3" w:rsidP="00A32404">
      <w:pPr>
        <w:spacing w:after="0" w:line="240" w:lineRule="auto"/>
        <w:ind w:firstLine="454"/>
        <w:jc w:val="both"/>
        <w:rPr>
          <w:rFonts w:ascii="Times New Roman" w:eastAsia="Times New Roman" w:hAnsi="Times New Roman"/>
          <w:sz w:val="24"/>
          <w:szCs w:val="24"/>
          <w:lang w:eastAsia="ru-RU"/>
        </w:rPr>
      </w:pPr>
      <w:r w:rsidRPr="00A905F3">
        <w:rPr>
          <w:rFonts w:ascii="Times New Roman" w:eastAsia="Times New Roman" w:hAnsi="Times New Roman"/>
          <w:bCs/>
          <w:iCs/>
          <w:sz w:val="24"/>
          <w:szCs w:val="24"/>
          <w:lang w:eastAsia="ru-RU"/>
        </w:rPr>
        <w:t>• </w:t>
      </w:r>
      <w:r w:rsidRPr="00A905F3">
        <w:rPr>
          <w:rFonts w:ascii="Times New Roman" w:eastAsia="Times New Roman" w:hAnsi="Times New Roman"/>
          <w:sz w:val="24"/>
          <w:szCs w:val="24"/>
          <w:lang w:eastAsia="ru-RU"/>
        </w:rPr>
        <w:t>порядок распределения стимулирующей части фонда оплаты труда в соответствии с региональными и муниципальными нормативными актами.</w:t>
      </w:r>
    </w:p>
    <w:p w:rsidR="00A905F3" w:rsidRPr="00A905F3" w:rsidRDefault="00A905F3" w:rsidP="00A32404">
      <w:pPr>
        <w:widowControl w:val="0"/>
        <w:tabs>
          <w:tab w:val="left" w:pos="720"/>
        </w:tabs>
        <w:autoSpaceDE w:val="0"/>
        <w:autoSpaceDN w:val="0"/>
        <w:adjustRightInd w:val="0"/>
        <w:spacing w:after="0" w:line="240" w:lineRule="auto"/>
        <w:ind w:firstLine="454"/>
        <w:jc w:val="both"/>
        <w:rPr>
          <w:rFonts w:ascii="Times New Roman" w:hAnsi="Times New Roman"/>
          <w:sz w:val="24"/>
          <w:szCs w:val="24"/>
          <w:lang w:eastAsia="ru-RU"/>
        </w:rPr>
      </w:pPr>
      <w:r w:rsidRPr="00A905F3">
        <w:rPr>
          <w:rFonts w:ascii="Times New Roman" w:hAnsi="Times New Roman"/>
          <w:sz w:val="24"/>
          <w:szCs w:val="24"/>
          <w:lang w:eastAsia="ru-RU"/>
        </w:rPr>
        <w:t xml:space="preserve">Для обеспечения требований Стандарта на основе проведённого анализа материально-технических условий реализации основной образовательной программы основного общего образования </w:t>
      </w:r>
      <w:r>
        <w:rPr>
          <w:rFonts w:ascii="Times New Roman" w:hAnsi="Times New Roman"/>
          <w:i/>
          <w:sz w:val="24"/>
          <w:szCs w:val="24"/>
          <w:lang w:eastAsia="ru-RU"/>
        </w:rPr>
        <w:t>образовательная</w:t>
      </w:r>
      <w:r w:rsidRPr="00A905F3">
        <w:rPr>
          <w:rFonts w:ascii="Times New Roman" w:hAnsi="Times New Roman"/>
          <w:i/>
          <w:sz w:val="24"/>
          <w:szCs w:val="24"/>
          <w:lang w:eastAsia="ru-RU"/>
        </w:rPr>
        <w:t xml:space="preserve"> </w:t>
      </w:r>
      <w:r>
        <w:rPr>
          <w:rFonts w:ascii="Times New Roman" w:hAnsi="Times New Roman"/>
          <w:i/>
          <w:sz w:val="24"/>
          <w:szCs w:val="24"/>
          <w:lang w:eastAsia="ru-RU"/>
        </w:rPr>
        <w:t>организация</w:t>
      </w:r>
      <w:r w:rsidRPr="00A905F3">
        <w:rPr>
          <w:rFonts w:ascii="Times New Roman" w:hAnsi="Times New Roman"/>
          <w:sz w:val="24"/>
          <w:szCs w:val="24"/>
          <w:lang w:eastAsia="ru-RU"/>
        </w:rPr>
        <w:t>:</w:t>
      </w:r>
    </w:p>
    <w:p w:rsidR="00A905F3" w:rsidRPr="00A905F3" w:rsidRDefault="00A905F3" w:rsidP="00A32404">
      <w:pPr>
        <w:spacing w:after="0" w:line="240" w:lineRule="auto"/>
        <w:ind w:firstLine="454"/>
        <w:jc w:val="both"/>
        <w:rPr>
          <w:rFonts w:ascii="Times New Roman" w:eastAsia="Times New Roman" w:hAnsi="Times New Roman"/>
          <w:sz w:val="24"/>
          <w:szCs w:val="24"/>
          <w:lang w:eastAsia="ru-RU"/>
        </w:rPr>
      </w:pPr>
      <w:r w:rsidRPr="00A905F3">
        <w:rPr>
          <w:rFonts w:ascii="Times New Roman" w:eastAsia="Times New Roman" w:hAnsi="Times New Roman"/>
          <w:sz w:val="24"/>
          <w:szCs w:val="24"/>
          <w:lang w:eastAsia="ru-RU"/>
        </w:rPr>
        <w:t>1) проводит экономический расчёт стоимости обеспечения требований Стандарта по каждой позиции;</w:t>
      </w:r>
    </w:p>
    <w:p w:rsidR="00A905F3" w:rsidRPr="00A905F3" w:rsidRDefault="00A905F3" w:rsidP="00A32404">
      <w:pPr>
        <w:spacing w:after="0" w:line="240" w:lineRule="auto"/>
        <w:ind w:firstLine="454"/>
        <w:jc w:val="both"/>
        <w:rPr>
          <w:rFonts w:ascii="Times New Roman" w:eastAsia="Times New Roman" w:hAnsi="Times New Roman"/>
          <w:sz w:val="24"/>
          <w:szCs w:val="24"/>
          <w:lang w:eastAsia="ru-RU"/>
        </w:rPr>
      </w:pPr>
      <w:r w:rsidRPr="00A905F3">
        <w:rPr>
          <w:rFonts w:ascii="Times New Roman" w:eastAsia="Times New Roman" w:hAnsi="Times New Roman"/>
          <w:sz w:val="24"/>
          <w:szCs w:val="24"/>
          <w:lang w:eastAsia="ru-RU"/>
        </w:rPr>
        <w:t>2) устанавливает предмет закупок, количество и стоимость пополняемого оборудования, а также работ для обеспечения требований к условиям реализации ООП;</w:t>
      </w:r>
    </w:p>
    <w:p w:rsidR="00A905F3" w:rsidRPr="00A905F3" w:rsidRDefault="00A905F3" w:rsidP="00A32404">
      <w:pPr>
        <w:spacing w:after="0" w:line="240" w:lineRule="auto"/>
        <w:ind w:firstLine="454"/>
        <w:jc w:val="both"/>
        <w:rPr>
          <w:rFonts w:ascii="Times New Roman" w:eastAsia="Times New Roman" w:hAnsi="Times New Roman"/>
          <w:sz w:val="24"/>
          <w:szCs w:val="24"/>
          <w:lang w:eastAsia="ru-RU"/>
        </w:rPr>
      </w:pPr>
      <w:r w:rsidRPr="00A905F3">
        <w:rPr>
          <w:rFonts w:ascii="Times New Roman" w:eastAsia="Times New Roman" w:hAnsi="Times New Roman"/>
          <w:sz w:val="24"/>
          <w:szCs w:val="24"/>
          <w:lang w:eastAsia="ru-RU"/>
        </w:rPr>
        <w:t>3) определяет величину затрат на обеспечение требований к условиям реализации ООП;</w:t>
      </w:r>
    </w:p>
    <w:p w:rsidR="00A905F3" w:rsidRPr="00A905F3" w:rsidRDefault="00A905F3" w:rsidP="00A32404">
      <w:pPr>
        <w:spacing w:after="0" w:line="240" w:lineRule="auto"/>
        <w:ind w:firstLine="454"/>
        <w:jc w:val="both"/>
        <w:rPr>
          <w:rFonts w:ascii="Times New Roman" w:eastAsia="Times New Roman" w:hAnsi="Times New Roman"/>
          <w:sz w:val="24"/>
          <w:szCs w:val="24"/>
          <w:lang w:eastAsia="ru-RU"/>
        </w:rPr>
      </w:pPr>
      <w:r w:rsidRPr="00A905F3">
        <w:rPr>
          <w:rFonts w:ascii="Times New Roman" w:eastAsia="Times New Roman" w:hAnsi="Times New Roman"/>
          <w:sz w:val="24"/>
          <w:szCs w:val="24"/>
          <w:lang w:eastAsia="ru-RU"/>
        </w:rPr>
        <w:t>4) соотносит необходимые затраты с региональным (муниципальным) графиком внедрения Стандарта основной ступени и определяет распределение по годам освоения средств на обеспечение требований к условиям реализации ООП в соответствии с ФГОС;</w:t>
      </w:r>
    </w:p>
    <w:p w:rsidR="00A905F3" w:rsidRPr="00A905F3" w:rsidRDefault="00A905F3" w:rsidP="00A32404">
      <w:pPr>
        <w:widowControl w:val="0"/>
        <w:autoSpaceDE w:val="0"/>
        <w:autoSpaceDN w:val="0"/>
        <w:adjustRightInd w:val="0"/>
        <w:spacing w:after="0" w:line="240" w:lineRule="auto"/>
        <w:ind w:firstLine="454"/>
        <w:jc w:val="both"/>
        <w:rPr>
          <w:rFonts w:ascii="Times New Roman" w:hAnsi="Times New Roman"/>
          <w:sz w:val="24"/>
          <w:szCs w:val="24"/>
          <w:lang w:eastAsia="ru-RU"/>
        </w:rPr>
      </w:pPr>
      <w:r w:rsidRPr="00A905F3">
        <w:rPr>
          <w:rFonts w:ascii="Times New Roman" w:hAnsi="Times New Roman"/>
          <w:sz w:val="24"/>
          <w:szCs w:val="24"/>
          <w:lang w:eastAsia="ru-RU"/>
        </w:rPr>
        <w:t>5)</w:t>
      </w:r>
      <w:r w:rsidRPr="00A905F3">
        <w:rPr>
          <w:rFonts w:ascii="Times New Roman" w:hAnsi="Times New Roman"/>
          <w:sz w:val="24"/>
          <w:szCs w:val="24"/>
          <w:lang w:val="en-US" w:eastAsia="ru-RU"/>
        </w:rPr>
        <w:t> </w:t>
      </w:r>
      <w:r w:rsidRPr="00A905F3">
        <w:rPr>
          <w:rFonts w:ascii="Times New Roman" w:hAnsi="Times New Roman"/>
          <w:sz w:val="24"/>
          <w:szCs w:val="24"/>
          <w:lang w:eastAsia="ru-RU"/>
        </w:rPr>
        <w:t>определяет объёмы финансирования, обеспечивающие реализацию внеурочной деятельности обучающихся, включённой в основную образовательную программу образовательного учреждения</w:t>
      </w:r>
      <w:r w:rsidRPr="00A905F3">
        <w:rPr>
          <w:rFonts w:ascii="Times New Roman" w:hAnsi="Times New Roman"/>
          <w:iCs/>
          <w:sz w:val="24"/>
          <w:szCs w:val="24"/>
          <w:lang w:eastAsia="ru-RU"/>
        </w:rPr>
        <w:t>;</w:t>
      </w:r>
    </w:p>
    <w:p w:rsidR="00A905F3" w:rsidRPr="00A905F3" w:rsidRDefault="00A905F3" w:rsidP="00A32404">
      <w:pPr>
        <w:widowControl w:val="0"/>
        <w:autoSpaceDE w:val="0"/>
        <w:autoSpaceDN w:val="0"/>
        <w:adjustRightInd w:val="0"/>
        <w:spacing w:after="0" w:line="240" w:lineRule="auto"/>
        <w:ind w:firstLine="454"/>
        <w:jc w:val="both"/>
        <w:rPr>
          <w:rFonts w:ascii="Times New Roman" w:hAnsi="Times New Roman"/>
          <w:sz w:val="24"/>
          <w:szCs w:val="24"/>
          <w:lang w:eastAsia="ru-RU"/>
        </w:rPr>
      </w:pPr>
      <w:r w:rsidRPr="00A905F3">
        <w:rPr>
          <w:rFonts w:ascii="Times New Roman" w:hAnsi="Times New Roman"/>
          <w:sz w:val="24"/>
          <w:szCs w:val="24"/>
          <w:lang w:eastAsia="ru-RU"/>
        </w:rPr>
        <w:t>6)</w:t>
      </w:r>
      <w:r w:rsidRPr="00A905F3">
        <w:rPr>
          <w:rFonts w:ascii="Times New Roman" w:hAnsi="Times New Roman"/>
          <w:sz w:val="24"/>
          <w:szCs w:val="24"/>
          <w:lang w:val="en-US" w:eastAsia="ru-RU"/>
        </w:rPr>
        <w:t> </w:t>
      </w:r>
      <w:r w:rsidRPr="00A905F3">
        <w:rPr>
          <w:rFonts w:ascii="Times New Roman" w:hAnsi="Times New Roman"/>
          <w:sz w:val="24"/>
          <w:szCs w:val="24"/>
          <w:lang w:eastAsia="ru-RU"/>
        </w:rPr>
        <w:t xml:space="preserve">разрабатывает </w:t>
      </w:r>
      <w:r w:rsidRPr="00A905F3">
        <w:rPr>
          <w:rFonts w:ascii="Times New Roman" w:hAnsi="Times New Roman"/>
          <w:bCs/>
          <w:iCs/>
          <w:sz w:val="24"/>
          <w:szCs w:val="24"/>
          <w:lang w:eastAsia="ru-RU"/>
        </w:rPr>
        <w:t>финансовый механизм</w:t>
      </w:r>
      <w:r w:rsidRPr="00A905F3">
        <w:rPr>
          <w:rFonts w:ascii="Times New Roman" w:hAnsi="Times New Roman"/>
          <w:iCs/>
          <w:sz w:val="24"/>
          <w:szCs w:val="24"/>
          <w:lang w:eastAsia="ru-RU"/>
        </w:rPr>
        <w:t xml:space="preserve"> </w:t>
      </w:r>
      <w:r w:rsidRPr="00A905F3">
        <w:rPr>
          <w:rFonts w:ascii="Times New Roman" w:hAnsi="Times New Roman"/>
          <w:bCs/>
          <w:iCs/>
          <w:sz w:val="24"/>
          <w:szCs w:val="24"/>
          <w:lang w:eastAsia="ru-RU"/>
        </w:rPr>
        <w:t>интеграции</w:t>
      </w:r>
      <w:r w:rsidRPr="00A905F3">
        <w:rPr>
          <w:rFonts w:ascii="Times New Roman" w:hAnsi="Times New Roman"/>
          <w:bCs/>
          <w:sz w:val="24"/>
          <w:szCs w:val="24"/>
          <w:lang w:eastAsia="ru-RU"/>
        </w:rPr>
        <w:t xml:space="preserve"> </w:t>
      </w:r>
      <w:r w:rsidRPr="00A905F3">
        <w:rPr>
          <w:rFonts w:ascii="Times New Roman" w:hAnsi="Times New Roman"/>
          <w:sz w:val="24"/>
          <w:szCs w:val="24"/>
          <w:lang w:eastAsia="ru-RU"/>
        </w:rPr>
        <w:t>между образовательным учреждением)  и учреждениями дополнительного образования детей, а также другими социальными партнёрами, организующими внеурочную деятельность обучающихся, и отражает его в своих локальных актах. При этом учитывается, что взаимодействие может осуществляться:</w:t>
      </w:r>
    </w:p>
    <w:p w:rsidR="00A905F3" w:rsidRPr="00A905F3" w:rsidRDefault="00A905F3" w:rsidP="00A32404">
      <w:pPr>
        <w:widowControl w:val="0"/>
        <w:autoSpaceDE w:val="0"/>
        <w:autoSpaceDN w:val="0"/>
        <w:adjustRightInd w:val="0"/>
        <w:spacing w:after="0" w:line="240" w:lineRule="auto"/>
        <w:ind w:firstLine="454"/>
        <w:jc w:val="both"/>
        <w:rPr>
          <w:rFonts w:ascii="Times New Roman" w:hAnsi="Times New Roman"/>
          <w:sz w:val="24"/>
          <w:szCs w:val="24"/>
          <w:lang w:eastAsia="ru-RU"/>
        </w:rPr>
      </w:pPr>
      <w:r w:rsidRPr="00A905F3">
        <w:rPr>
          <w:rFonts w:ascii="Times New Roman" w:hAnsi="Times New Roman"/>
          <w:i/>
          <w:iCs/>
          <w:sz w:val="24"/>
          <w:szCs w:val="24"/>
          <w:lang w:eastAsia="ru-RU"/>
        </w:rPr>
        <w:t>— </w:t>
      </w:r>
      <w:r w:rsidRPr="00A905F3">
        <w:rPr>
          <w:rFonts w:ascii="Times New Roman" w:hAnsi="Times New Roman"/>
          <w:iCs/>
          <w:sz w:val="24"/>
          <w:szCs w:val="24"/>
          <w:lang w:eastAsia="ru-RU"/>
        </w:rPr>
        <w:t>на основе</w:t>
      </w:r>
      <w:r w:rsidRPr="00A905F3">
        <w:rPr>
          <w:rFonts w:ascii="Times New Roman" w:hAnsi="Times New Roman"/>
          <w:sz w:val="24"/>
          <w:szCs w:val="24"/>
          <w:lang w:eastAsia="ru-RU"/>
        </w:rPr>
        <w:t xml:space="preserve"> </w:t>
      </w:r>
      <w:r w:rsidRPr="00A905F3">
        <w:rPr>
          <w:rFonts w:ascii="Times New Roman" w:hAnsi="Times New Roman"/>
          <w:iCs/>
          <w:sz w:val="24"/>
          <w:szCs w:val="24"/>
          <w:lang w:eastAsia="ru-RU"/>
        </w:rPr>
        <w:t>договоров</w:t>
      </w:r>
      <w:r w:rsidRPr="00A905F3">
        <w:rPr>
          <w:rFonts w:ascii="Times New Roman" w:hAnsi="Times New Roman"/>
          <w:sz w:val="24"/>
          <w:szCs w:val="24"/>
          <w:lang w:eastAsia="ru-RU"/>
        </w:rPr>
        <w:t xml:space="preserve"> на проведение занятий в рамках кружков, секций, клубов и др. по различным направлениям внеурочной деятельности;</w:t>
      </w:r>
    </w:p>
    <w:p w:rsidR="00A905F3" w:rsidRPr="00A905F3" w:rsidRDefault="00A905F3" w:rsidP="00A32404">
      <w:pPr>
        <w:widowControl w:val="0"/>
        <w:autoSpaceDE w:val="0"/>
        <w:autoSpaceDN w:val="0"/>
        <w:adjustRightInd w:val="0"/>
        <w:spacing w:after="0" w:line="240" w:lineRule="auto"/>
        <w:ind w:firstLine="454"/>
        <w:jc w:val="both"/>
        <w:rPr>
          <w:rFonts w:ascii="Times New Roman" w:hAnsi="Times New Roman"/>
          <w:sz w:val="24"/>
          <w:szCs w:val="24"/>
          <w:lang w:eastAsia="ru-RU"/>
        </w:rPr>
      </w:pPr>
      <w:r w:rsidRPr="00A905F3">
        <w:rPr>
          <w:rFonts w:ascii="Times New Roman" w:hAnsi="Times New Roman"/>
          <w:sz w:val="24"/>
          <w:szCs w:val="24"/>
          <w:lang w:eastAsia="ru-RU"/>
        </w:rPr>
        <w:t>— за счёт</w:t>
      </w:r>
      <w:r w:rsidRPr="00A905F3">
        <w:rPr>
          <w:rFonts w:ascii="Times New Roman" w:hAnsi="Times New Roman"/>
          <w:b/>
          <w:bCs/>
          <w:sz w:val="24"/>
          <w:szCs w:val="24"/>
          <w:lang w:eastAsia="ru-RU"/>
        </w:rPr>
        <w:t xml:space="preserve"> </w:t>
      </w:r>
      <w:r w:rsidRPr="00A905F3">
        <w:rPr>
          <w:rFonts w:ascii="Times New Roman" w:hAnsi="Times New Roman"/>
          <w:iCs/>
          <w:sz w:val="24"/>
          <w:szCs w:val="24"/>
          <w:lang w:eastAsia="ru-RU"/>
        </w:rPr>
        <w:t>выделения ставок педагогов дополнительного образования</w:t>
      </w:r>
      <w:r w:rsidRPr="00A905F3">
        <w:rPr>
          <w:rFonts w:ascii="Times New Roman" w:hAnsi="Times New Roman"/>
          <w:i/>
          <w:iCs/>
          <w:sz w:val="24"/>
          <w:szCs w:val="24"/>
          <w:lang w:eastAsia="ru-RU"/>
        </w:rPr>
        <w:t>,</w:t>
      </w:r>
      <w:r w:rsidRPr="00A905F3">
        <w:rPr>
          <w:rFonts w:ascii="Times New Roman" w:hAnsi="Times New Roman"/>
          <w:bCs/>
          <w:sz w:val="24"/>
          <w:szCs w:val="24"/>
          <w:lang w:eastAsia="ru-RU"/>
        </w:rPr>
        <w:t xml:space="preserve"> </w:t>
      </w:r>
      <w:r w:rsidRPr="00A905F3">
        <w:rPr>
          <w:rFonts w:ascii="Times New Roman" w:hAnsi="Times New Roman"/>
          <w:sz w:val="24"/>
          <w:szCs w:val="24"/>
          <w:lang w:eastAsia="ru-RU"/>
        </w:rPr>
        <w:t xml:space="preserve">которые обеспечивают реализацию для обучающихся в </w:t>
      </w:r>
      <w:r>
        <w:rPr>
          <w:rFonts w:ascii="Times New Roman" w:hAnsi="Times New Roman"/>
          <w:sz w:val="24"/>
          <w:szCs w:val="24"/>
          <w:lang w:eastAsia="ru-RU"/>
        </w:rPr>
        <w:t>школе</w:t>
      </w:r>
      <w:r w:rsidRPr="00A905F3">
        <w:rPr>
          <w:rFonts w:ascii="Times New Roman" w:hAnsi="Times New Roman"/>
          <w:sz w:val="24"/>
          <w:szCs w:val="24"/>
          <w:lang w:eastAsia="ru-RU"/>
        </w:rPr>
        <w:t xml:space="preserve"> широкого спектра программ внеурочной деятельности.</w:t>
      </w:r>
    </w:p>
    <w:p w:rsidR="00A905F3" w:rsidRDefault="00A905F3" w:rsidP="00A32404">
      <w:pPr>
        <w:spacing w:after="0" w:line="240" w:lineRule="auto"/>
        <w:jc w:val="both"/>
        <w:rPr>
          <w:rFonts w:ascii="Times New Roman" w:hAnsi="Times New Roman"/>
          <w:sz w:val="24"/>
          <w:szCs w:val="24"/>
        </w:rPr>
      </w:pPr>
    </w:p>
    <w:p w:rsidR="00A905F3" w:rsidRDefault="00A905F3" w:rsidP="00A32404">
      <w:pPr>
        <w:spacing w:after="0" w:line="240" w:lineRule="auto"/>
        <w:ind w:firstLine="709"/>
        <w:jc w:val="both"/>
        <w:rPr>
          <w:rFonts w:ascii="Times New Roman" w:hAnsi="Times New Roman"/>
          <w:sz w:val="24"/>
          <w:szCs w:val="24"/>
        </w:rPr>
      </w:pPr>
    </w:p>
    <w:p w:rsidR="00B540EE" w:rsidRPr="00A415F3" w:rsidRDefault="00B540EE" w:rsidP="00855823">
      <w:pPr>
        <w:pStyle w:val="3"/>
        <w:numPr>
          <w:ilvl w:val="2"/>
          <w:numId w:val="35"/>
        </w:numPr>
        <w:spacing w:before="0" w:beforeAutospacing="0" w:after="0" w:afterAutospacing="0"/>
        <w:rPr>
          <w:sz w:val="24"/>
          <w:szCs w:val="24"/>
        </w:rPr>
      </w:pPr>
      <w:bookmarkStart w:id="428" w:name="_Toc410654081"/>
      <w:bookmarkStart w:id="429" w:name="_Toc409691739"/>
      <w:bookmarkStart w:id="430" w:name="_Toc414553289"/>
      <w:r w:rsidRPr="00A415F3">
        <w:rPr>
          <w:sz w:val="24"/>
          <w:szCs w:val="24"/>
        </w:rPr>
        <w:t>Материально-технические условия реализации основной</w:t>
      </w:r>
      <w:bookmarkStart w:id="431" w:name="_Toc410654082"/>
      <w:bookmarkEnd w:id="428"/>
      <w:r w:rsidR="009B1BBD">
        <w:rPr>
          <w:sz w:val="24"/>
          <w:szCs w:val="24"/>
        </w:rPr>
        <w:t xml:space="preserve"> </w:t>
      </w:r>
      <w:r w:rsidRPr="00A415F3">
        <w:rPr>
          <w:sz w:val="24"/>
          <w:szCs w:val="24"/>
        </w:rPr>
        <w:t>образовательной программы</w:t>
      </w:r>
      <w:bookmarkEnd w:id="429"/>
      <w:bookmarkEnd w:id="430"/>
      <w:bookmarkEnd w:id="431"/>
    </w:p>
    <w:p w:rsidR="00A415F3" w:rsidRPr="00A415F3" w:rsidRDefault="00A415F3" w:rsidP="00A32404">
      <w:pPr>
        <w:widowControl w:val="0"/>
        <w:autoSpaceDE w:val="0"/>
        <w:autoSpaceDN w:val="0"/>
        <w:adjustRightInd w:val="0"/>
        <w:spacing w:after="0" w:line="240" w:lineRule="auto"/>
        <w:ind w:firstLine="454"/>
        <w:jc w:val="both"/>
        <w:rPr>
          <w:rFonts w:ascii="Times New Roman" w:hAnsi="Times New Roman"/>
          <w:sz w:val="24"/>
          <w:szCs w:val="24"/>
          <w:lang w:eastAsia="ru-RU"/>
        </w:rPr>
      </w:pPr>
      <w:r w:rsidRPr="00A415F3">
        <w:rPr>
          <w:rFonts w:ascii="Times New Roman" w:hAnsi="Times New Roman"/>
          <w:sz w:val="24"/>
          <w:szCs w:val="24"/>
          <w:lang w:eastAsia="ru-RU"/>
        </w:rPr>
        <w:t xml:space="preserve">Материально-техническая база </w:t>
      </w:r>
      <w:r>
        <w:rPr>
          <w:rFonts w:ascii="Times New Roman" w:hAnsi="Times New Roman"/>
          <w:sz w:val="24"/>
          <w:szCs w:val="24"/>
          <w:lang w:eastAsia="ru-RU"/>
        </w:rPr>
        <w:t>образовательной организации</w:t>
      </w:r>
      <w:r w:rsidRPr="00A415F3">
        <w:rPr>
          <w:rFonts w:ascii="Times New Roman" w:hAnsi="Times New Roman"/>
          <w:sz w:val="24"/>
          <w:szCs w:val="24"/>
          <w:lang w:eastAsia="ru-RU"/>
        </w:rPr>
        <w:t xml:space="preserve"> приведена в соответствие с задачами по обеспечению реализации основной образовательной программы, имеет необходимое учебно-материальное оснащение образовательного процесса, создаёт соответствующую образовательную и социальную среду.</w:t>
      </w:r>
    </w:p>
    <w:p w:rsidR="00A415F3" w:rsidRPr="00A415F3" w:rsidRDefault="00A415F3" w:rsidP="00A32404">
      <w:pPr>
        <w:widowControl w:val="0"/>
        <w:autoSpaceDE w:val="0"/>
        <w:autoSpaceDN w:val="0"/>
        <w:adjustRightInd w:val="0"/>
        <w:spacing w:after="0" w:line="240" w:lineRule="auto"/>
        <w:ind w:firstLine="454"/>
        <w:jc w:val="both"/>
        <w:rPr>
          <w:rFonts w:ascii="Times New Roman" w:hAnsi="Times New Roman"/>
          <w:sz w:val="24"/>
          <w:szCs w:val="24"/>
          <w:lang w:eastAsia="ru-RU"/>
        </w:rPr>
      </w:pPr>
      <w:r w:rsidRPr="00A415F3">
        <w:rPr>
          <w:rFonts w:ascii="Times New Roman" w:hAnsi="Times New Roman"/>
          <w:sz w:val="24"/>
          <w:szCs w:val="24"/>
          <w:lang w:eastAsia="ru-RU"/>
        </w:rPr>
        <w:t xml:space="preserve">Для этого в </w:t>
      </w:r>
      <w:r>
        <w:rPr>
          <w:rFonts w:ascii="Times New Roman" w:hAnsi="Times New Roman"/>
          <w:sz w:val="24"/>
          <w:szCs w:val="24"/>
          <w:lang w:eastAsia="ru-RU"/>
        </w:rPr>
        <w:t>образовательной организации</w:t>
      </w:r>
      <w:r w:rsidRPr="00A415F3">
        <w:rPr>
          <w:rFonts w:ascii="Times New Roman" w:hAnsi="Times New Roman"/>
          <w:sz w:val="24"/>
          <w:szCs w:val="24"/>
          <w:lang w:eastAsia="ru-RU"/>
        </w:rPr>
        <w:t xml:space="preserve"> разработан  и закреплён локальным актом Паспорт учебного кабинета с  перечнем оснащения, оборудования  и планом развития. Критериальными источниками оценки учебно-материального обеспечения образовательного процесса являются требования Стандарта, требования и условия Положения о лицензировании образовательной деятельности, утверждённого постановлением Правительства Российской Федерации от 31 марта </w:t>
      </w:r>
      <w:smartTag w:uri="urn:schemas-microsoft-com:office:smarttags" w:element="metricconverter">
        <w:smartTagPr>
          <w:attr w:name="ProductID" w:val="2009 г"/>
        </w:smartTagPr>
        <w:r w:rsidRPr="00A415F3">
          <w:rPr>
            <w:rFonts w:ascii="Times New Roman" w:hAnsi="Times New Roman"/>
            <w:sz w:val="24"/>
            <w:szCs w:val="24"/>
            <w:lang w:eastAsia="ru-RU"/>
          </w:rPr>
          <w:t>2009 г</w:t>
        </w:r>
      </w:smartTag>
      <w:r w:rsidRPr="00A415F3">
        <w:rPr>
          <w:rFonts w:ascii="Times New Roman" w:hAnsi="Times New Roman"/>
          <w:sz w:val="24"/>
          <w:szCs w:val="24"/>
          <w:lang w:eastAsia="ru-RU"/>
        </w:rPr>
        <w:t>. № 277, а также соответствующие методические рекомендации, в том числе:</w:t>
      </w:r>
    </w:p>
    <w:p w:rsidR="00A415F3" w:rsidRPr="00A415F3" w:rsidRDefault="00A415F3" w:rsidP="00A32404">
      <w:pPr>
        <w:widowControl w:val="0"/>
        <w:autoSpaceDE w:val="0"/>
        <w:autoSpaceDN w:val="0"/>
        <w:adjustRightInd w:val="0"/>
        <w:spacing w:after="0" w:line="240" w:lineRule="auto"/>
        <w:ind w:firstLine="454"/>
        <w:jc w:val="both"/>
        <w:rPr>
          <w:rFonts w:ascii="Times New Roman" w:hAnsi="Times New Roman"/>
          <w:sz w:val="24"/>
          <w:szCs w:val="24"/>
          <w:lang w:eastAsia="ru-RU"/>
        </w:rPr>
      </w:pPr>
      <w:r w:rsidRPr="00A415F3">
        <w:rPr>
          <w:rFonts w:ascii="Times New Roman" w:hAnsi="Times New Roman"/>
          <w:sz w:val="24"/>
          <w:szCs w:val="24"/>
          <w:lang w:eastAsia="ru-RU"/>
        </w:rPr>
        <w:t xml:space="preserve">— письмо Департамента государственной политики в сфере образования Минобрнауки России от 1 апреля </w:t>
      </w:r>
      <w:smartTag w:uri="urn:schemas-microsoft-com:office:smarttags" w:element="metricconverter">
        <w:smartTagPr>
          <w:attr w:name="ProductID" w:val="2005 г"/>
        </w:smartTagPr>
        <w:r w:rsidRPr="00A415F3">
          <w:rPr>
            <w:rFonts w:ascii="Times New Roman" w:hAnsi="Times New Roman"/>
            <w:sz w:val="24"/>
            <w:szCs w:val="24"/>
            <w:lang w:eastAsia="ru-RU"/>
          </w:rPr>
          <w:t>2005 г</w:t>
        </w:r>
      </w:smartTag>
      <w:r w:rsidRPr="00A415F3">
        <w:rPr>
          <w:rFonts w:ascii="Times New Roman" w:hAnsi="Times New Roman"/>
          <w:sz w:val="24"/>
          <w:szCs w:val="24"/>
          <w:lang w:eastAsia="ru-RU"/>
        </w:rPr>
        <w:t>. № 03-417 «О перечне учебного и компьютерного оборудования для оснащения общеобразовательных учреждений»);</w:t>
      </w:r>
    </w:p>
    <w:p w:rsidR="00A415F3" w:rsidRPr="00A415F3" w:rsidRDefault="00A415F3" w:rsidP="00A32404">
      <w:pPr>
        <w:spacing w:after="0" w:line="240" w:lineRule="auto"/>
        <w:ind w:firstLine="454"/>
        <w:jc w:val="both"/>
        <w:rPr>
          <w:rFonts w:ascii="Times New Roman" w:eastAsia="Times New Roman" w:hAnsi="Times New Roman"/>
          <w:sz w:val="24"/>
          <w:szCs w:val="24"/>
          <w:lang w:eastAsia="ru-RU"/>
        </w:rPr>
      </w:pPr>
      <w:r w:rsidRPr="00A415F3">
        <w:rPr>
          <w:rFonts w:ascii="Times New Roman" w:eastAsia="Times New Roman" w:hAnsi="Times New Roman"/>
          <w:sz w:val="24"/>
          <w:szCs w:val="24"/>
          <w:lang w:eastAsia="ru-RU"/>
        </w:rPr>
        <w:t>— перечни рекомендуемой учебной литературы и цифровых образовательных ресурсов.</w:t>
      </w:r>
    </w:p>
    <w:p w:rsidR="00A415F3" w:rsidRPr="00A415F3" w:rsidRDefault="00A415F3" w:rsidP="00A32404">
      <w:pPr>
        <w:spacing w:after="0" w:line="240" w:lineRule="auto"/>
        <w:ind w:firstLine="454"/>
        <w:jc w:val="both"/>
        <w:rPr>
          <w:rFonts w:ascii="Times New Roman" w:eastAsia="Times New Roman" w:hAnsi="Times New Roman"/>
          <w:sz w:val="24"/>
          <w:szCs w:val="24"/>
          <w:lang w:eastAsia="ru-RU"/>
        </w:rPr>
      </w:pPr>
      <w:r w:rsidRPr="00A415F3">
        <w:rPr>
          <w:rFonts w:ascii="Times New Roman" w:eastAsia="Times New Roman" w:hAnsi="Times New Roman"/>
          <w:sz w:val="24"/>
          <w:szCs w:val="24"/>
          <w:lang w:eastAsia="ru-RU"/>
        </w:rPr>
        <w:t xml:space="preserve">В соответствии с требованиями ФГОС в </w:t>
      </w:r>
      <w:r>
        <w:rPr>
          <w:rFonts w:ascii="Times New Roman" w:eastAsia="Times New Roman" w:hAnsi="Times New Roman"/>
          <w:sz w:val="24"/>
          <w:szCs w:val="24"/>
          <w:lang w:eastAsia="ru-RU"/>
        </w:rPr>
        <w:t>образовательной организации</w:t>
      </w:r>
      <w:r w:rsidRPr="00A415F3">
        <w:rPr>
          <w:rFonts w:ascii="Times New Roman" w:eastAsia="Times New Roman" w:hAnsi="Times New Roman"/>
          <w:sz w:val="24"/>
          <w:szCs w:val="24"/>
          <w:lang w:eastAsia="ru-RU"/>
        </w:rPr>
        <w:t xml:space="preserve"> оборудованы:</w:t>
      </w:r>
    </w:p>
    <w:p w:rsidR="00A415F3" w:rsidRPr="00A415F3" w:rsidRDefault="00A415F3" w:rsidP="00A32404">
      <w:pPr>
        <w:spacing w:after="0" w:line="240" w:lineRule="auto"/>
        <w:ind w:firstLine="454"/>
        <w:jc w:val="both"/>
        <w:rPr>
          <w:rFonts w:ascii="Times New Roman" w:eastAsia="Times New Roman" w:hAnsi="Times New Roman"/>
          <w:sz w:val="24"/>
          <w:szCs w:val="24"/>
          <w:lang w:eastAsia="ru-RU"/>
        </w:rPr>
      </w:pPr>
      <w:r w:rsidRPr="00A415F3">
        <w:rPr>
          <w:rFonts w:ascii="Times New Roman" w:eastAsia="Times New Roman" w:hAnsi="Times New Roman"/>
          <w:bCs/>
          <w:iCs/>
          <w:sz w:val="24"/>
          <w:szCs w:val="24"/>
          <w:lang w:eastAsia="ru-RU"/>
        </w:rPr>
        <w:t>• </w:t>
      </w:r>
      <w:r w:rsidRPr="00A415F3">
        <w:rPr>
          <w:rFonts w:ascii="Times New Roman" w:eastAsia="Times New Roman" w:hAnsi="Times New Roman"/>
          <w:sz w:val="24"/>
          <w:szCs w:val="24"/>
          <w:lang w:eastAsia="ru-RU"/>
        </w:rPr>
        <w:t>учебные кабинеты с автоматизированными рабочими местами обучающихся и педагогических работников;</w:t>
      </w:r>
    </w:p>
    <w:p w:rsidR="00A415F3" w:rsidRPr="00A415F3" w:rsidRDefault="00A415F3" w:rsidP="00A32404">
      <w:pPr>
        <w:spacing w:after="0" w:line="240" w:lineRule="auto"/>
        <w:ind w:firstLine="454"/>
        <w:jc w:val="both"/>
        <w:rPr>
          <w:rFonts w:ascii="Times New Roman" w:eastAsia="Times New Roman" w:hAnsi="Times New Roman"/>
          <w:sz w:val="24"/>
          <w:szCs w:val="24"/>
          <w:lang w:eastAsia="ru-RU"/>
        </w:rPr>
      </w:pPr>
      <w:r w:rsidRPr="00A415F3">
        <w:rPr>
          <w:rFonts w:ascii="Times New Roman" w:eastAsia="Times New Roman" w:hAnsi="Times New Roman"/>
          <w:bCs/>
          <w:iCs/>
          <w:sz w:val="24"/>
          <w:szCs w:val="24"/>
          <w:lang w:eastAsia="ru-RU"/>
        </w:rPr>
        <w:t>• </w:t>
      </w:r>
      <w:r w:rsidRPr="00A415F3">
        <w:rPr>
          <w:rFonts w:ascii="Times New Roman" w:eastAsia="Times New Roman" w:hAnsi="Times New Roman"/>
          <w:sz w:val="24"/>
          <w:szCs w:val="24"/>
          <w:lang w:eastAsia="ru-RU"/>
        </w:rPr>
        <w:t xml:space="preserve">информационно-библиотечный </w:t>
      </w:r>
      <w:r>
        <w:rPr>
          <w:rFonts w:ascii="Times New Roman" w:eastAsia="Times New Roman" w:hAnsi="Times New Roman"/>
          <w:sz w:val="24"/>
          <w:szCs w:val="24"/>
          <w:lang w:eastAsia="ru-RU"/>
        </w:rPr>
        <w:t>центр;</w:t>
      </w:r>
    </w:p>
    <w:p w:rsidR="00A415F3" w:rsidRPr="00A415F3" w:rsidRDefault="00A415F3" w:rsidP="00A32404">
      <w:pPr>
        <w:spacing w:after="0" w:line="240" w:lineRule="auto"/>
        <w:ind w:firstLine="454"/>
        <w:jc w:val="both"/>
        <w:rPr>
          <w:rFonts w:ascii="Times New Roman" w:eastAsia="Times New Roman" w:hAnsi="Times New Roman"/>
          <w:sz w:val="24"/>
          <w:szCs w:val="24"/>
          <w:lang w:eastAsia="ru-RU"/>
        </w:rPr>
      </w:pPr>
      <w:r w:rsidRPr="00A415F3">
        <w:rPr>
          <w:rFonts w:ascii="Times New Roman" w:eastAsia="Times New Roman" w:hAnsi="Times New Roman"/>
          <w:bCs/>
          <w:iCs/>
          <w:sz w:val="24"/>
          <w:szCs w:val="24"/>
          <w:lang w:eastAsia="ru-RU"/>
        </w:rPr>
        <w:t>• </w:t>
      </w:r>
      <w:r w:rsidRPr="00A415F3">
        <w:rPr>
          <w:rFonts w:ascii="Times New Roman" w:eastAsia="Times New Roman" w:hAnsi="Times New Roman"/>
          <w:sz w:val="24"/>
          <w:szCs w:val="24"/>
          <w:lang w:eastAsia="ru-RU"/>
        </w:rPr>
        <w:t>спортивный зал, спортивные площадки, оснащённые игровым, спортивным оборудованием и инвентарём;</w:t>
      </w:r>
    </w:p>
    <w:p w:rsidR="00A415F3" w:rsidRPr="00A415F3" w:rsidRDefault="00A415F3" w:rsidP="00A32404">
      <w:pPr>
        <w:spacing w:after="0" w:line="240" w:lineRule="auto"/>
        <w:ind w:firstLine="454"/>
        <w:jc w:val="both"/>
        <w:rPr>
          <w:rFonts w:ascii="Times New Roman" w:eastAsia="Times New Roman" w:hAnsi="Times New Roman"/>
          <w:sz w:val="24"/>
          <w:szCs w:val="24"/>
          <w:lang w:eastAsia="ru-RU"/>
        </w:rPr>
      </w:pPr>
      <w:r w:rsidRPr="00A415F3">
        <w:rPr>
          <w:rFonts w:ascii="Times New Roman" w:eastAsia="Times New Roman" w:hAnsi="Times New Roman"/>
          <w:bCs/>
          <w:iCs/>
          <w:sz w:val="24"/>
          <w:szCs w:val="24"/>
          <w:lang w:eastAsia="ru-RU"/>
        </w:rPr>
        <w:t>• </w:t>
      </w:r>
      <w:r w:rsidRPr="00A415F3">
        <w:rPr>
          <w:rFonts w:ascii="Times New Roman" w:eastAsia="Times New Roman" w:hAnsi="Times New Roman"/>
          <w:sz w:val="24"/>
          <w:szCs w:val="24"/>
          <w:lang w:eastAsia="ru-RU"/>
        </w:rPr>
        <w:t>помещение для питания обучающихся, а также для хранения и приготовления пищи, обеспечивающие возможность организации качественного горячего питания, в том числе горячих завтраков;</w:t>
      </w:r>
    </w:p>
    <w:p w:rsidR="00A415F3" w:rsidRPr="00A415F3" w:rsidRDefault="00A415F3" w:rsidP="00A32404">
      <w:pPr>
        <w:spacing w:after="0" w:line="240" w:lineRule="auto"/>
        <w:ind w:firstLine="454"/>
        <w:jc w:val="both"/>
        <w:rPr>
          <w:rFonts w:ascii="Times New Roman" w:eastAsia="Times New Roman" w:hAnsi="Times New Roman"/>
          <w:sz w:val="24"/>
          <w:szCs w:val="24"/>
          <w:lang w:eastAsia="ru-RU"/>
        </w:rPr>
      </w:pPr>
      <w:r w:rsidRPr="00A415F3">
        <w:rPr>
          <w:rFonts w:ascii="Times New Roman" w:eastAsia="Times New Roman" w:hAnsi="Times New Roman"/>
          <w:bCs/>
          <w:iCs/>
          <w:sz w:val="24"/>
          <w:szCs w:val="24"/>
          <w:lang w:eastAsia="ru-RU"/>
        </w:rPr>
        <w:t>• </w:t>
      </w:r>
      <w:r w:rsidRPr="00A415F3">
        <w:rPr>
          <w:rFonts w:ascii="Times New Roman" w:eastAsia="Times New Roman" w:hAnsi="Times New Roman"/>
          <w:sz w:val="24"/>
          <w:szCs w:val="24"/>
          <w:lang w:eastAsia="ru-RU"/>
        </w:rPr>
        <w:t>административные и иные помещения, оснащённые необходимым оборудованием;</w:t>
      </w:r>
    </w:p>
    <w:p w:rsidR="00A415F3" w:rsidRPr="00A415F3" w:rsidRDefault="00A415F3" w:rsidP="00A32404">
      <w:pPr>
        <w:spacing w:after="0" w:line="240" w:lineRule="auto"/>
        <w:ind w:firstLine="454"/>
        <w:jc w:val="both"/>
        <w:rPr>
          <w:rFonts w:ascii="Times New Roman" w:eastAsia="Times New Roman" w:hAnsi="Times New Roman"/>
          <w:sz w:val="24"/>
          <w:szCs w:val="24"/>
          <w:lang w:eastAsia="ru-RU"/>
        </w:rPr>
      </w:pPr>
      <w:r w:rsidRPr="00A415F3">
        <w:rPr>
          <w:rFonts w:ascii="Times New Roman" w:eastAsia="Times New Roman" w:hAnsi="Times New Roman"/>
          <w:bCs/>
          <w:iCs/>
          <w:sz w:val="24"/>
          <w:szCs w:val="24"/>
          <w:lang w:eastAsia="ru-RU"/>
        </w:rPr>
        <w:t>• </w:t>
      </w:r>
      <w:r w:rsidRPr="00A415F3">
        <w:rPr>
          <w:rFonts w:ascii="Times New Roman" w:eastAsia="Times New Roman" w:hAnsi="Times New Roman"/>
          <w:sz w:val="24"/>
          <w:szCs w:val="24"/>
          <w:lang w:eastAsia="ru-RU"/>
        </w:rPr>
        <w:t xml:space="preserve"> санузлы, места личной гигиены.</w:t>
      </w:r>
    </w:p>
    <w:p w:rsidR="00A415F3" w:rsidRPr="00A415F3" w:rsidRDefault="00A415F3" w:rsidP="00A32404">
      <w:pPr>
        <w:tabs>
          <w:tab w:val="left" w:pos="720"/>
        </w:tabs>
        <w:spacing w:after="0" w:line="240" w:lineRule="auto"/>
        <w:ind w:firstLine="454"/>
        <w:jc w:val="both"/>
        <w:rPr>
          <w:rFonts w:ascii="Times New Roman" w:eastAsia="Times New Roman" w:hAnsi="Times New Roman"/>
          <w:sz w:val="24"/>
          <w:szCs w:val="24"/>
          <w:lang w:eastAsia="ru-RU"/>
        </w:rPr>
      </w:pPr>
      <w:r w:rsidRPr="00A415F3">
        <w:rPr>
          <w:rFonts w:ascii="Times New Roman" w:eastAsia="Times New Roman" w:hAnsi="Times New Roman"/>
          <w:sz w:val="24"/>
          <w:szCs w:val="24"/>
          <w:lang w:eastAsia="ru-RU"/>
        </w:rPr>
        <w:t>Все учебные помещения обеспечены комплектами оборудования для реализации всех предметных областей и внеурочной деятельности, включая расходные материалы и канцелярские принадлежности, а также мебелью, офисным оснащением и необходимым инвентарём. Оценка материально-технических условий реализации основной образовательной программы в образовательном учреждении осуществлена по следующей форме.</w:t>
      </w:r>
    </w:p>
    <w:p w:rsidR="00A415F3" w:rsidRPr="00A415F3" w:rsidRDefault="00A415F3" w:rsidP="00A32404">
      <w:pPr>
        <w:tabs>
          <w:tab w:val="left" w:pos="720"/>
        </w:tabs>
        <w:spacing w:after="0" w:line="240" w:lineRule="auto"/>
        <w:ind w:firstLine="454"/>
        <w:jc w:val="both"/>
        <w:rPr>
          <w:rFonts w:ascii="Times New Roman" w:eastAsia="Times New Roman" w:hAnsi="Times New Roman"/>
          <w:sz w:val="24"/>
          <w:szCs w:val="24"/>
          <w:lang w:eastAsia="ru-RU"/>
        </w:rPr>
      </w:pPr>
    </w:p>
    <w:p w:rsidR="00A415F3" w:rsidRPr="00A415F3" w:rsidRDefault="00A415F3" w:rsidP="00A32404">
      <w:pPr>
        <w:widowControl w:val="0"/>
        <w:autoSpaceDE w:val="0"/>
        <w:autoSpaceDN w:val="0"/>
        <w:adjustRightInd w:val="0"/>
        <w:spacing w:after="0" w:line="240" w:lineRule="auto"/>
        <w:ind w:firstLine="454"/>
        <w:jc w:val="both"/>
        <w:rPr>
          <w:rFonts w:ascii="Times New Roman" w:hAnsi="Times New Roman"/>
          <w:b/>
          <w:sz w:val="24"/>
          <w:szCs w:val="24"/>
          <w:lang w:eastAsia="ru-RU"/>
        </w:rPr>
      </w:pPr>
      <w:r w:rsidRPr="00A415F3">
        <w:rPr>
          <w:rFonts w:ascii="Times New Roman" w:hAnsi="Times New Roman"/>
          <w:b/>
          <w:sz w:val="24"/>
          <w:szCs w:val="24"/>
          <w:lang w:eastAsia="ru-RU"/>
        </w:rPr>
        <w:t>Оценка материально-технических условий реализации основной образовательной программы</w:t>
      </w:r>
    </w:p>
    <w:p w:rsidR="00A415F3" w:rsidRPr="00A415F3" w:rsidRDefault="00A415F3" w:rsidP="00A32404">
      <w:pPr>
        <w:widowControl w:val="0"/>
        <w:autoSpaceDE w:val="0"/>
        <w:autoSpaceDN w:val="0"/>
        <w:adjustRightInd w:val="0"/>
        <w:spacing w:after="0" w:line="240" w:lineRule="auto"/>
        <w:ind w:firstLine="454"/>
        <w:jc w:val="both"/>
        <w:rPr>
          <w:rFonts w:ascii="Times New Roman" w:hAnsi="Times New Roman"/>
          <w:b/>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1"/>
        <w:gridCol w:w="6199"/>
        <w:gridCol w:w="2658"/>
      </w:tblGrid>
      <w:tr w:rsidR="00A415F3" w:rsidRPr="00A415F3" w:rsidTr="00F418AE">
        <w:tc>
          <w:tcPr>
            <w:tcW w:w="0" w:type="auto"/>
            <w:tcBorders>
              <w:top w:val="single" w:sz="4" w:space="0" w:color="auto"/>
              <w:left w:val="single" w:sz="4" w:space="0" w:color="auto"/>
              <w:bottom w:val="single" w:sz="4" w:space="0" w:color="auto"/>
              <w:right w:val="single" w:sz="4" w:space="0" w:color="auto"/>
            </w:tcBorders>
          </w:tcPr>
          <w:p w:rsidR="00A415F3" w:rsidRPr="00A415F3" w:rsidRDefault="00A415F3" w:rsidP="00A32404">
            <w:pPr>
              <w:widowControl w:val="0"/>
              <w:autoSpaceDE w:val="0"/>
              <w:autoSpaceDN w:val="0"/>
              <w:adjustRightInd w:val="0"/>
              <w:spacing w:after="0" w:line="240" w:lineRule="auto"/>
              <w:jc w:val="both"/>
              <w:rPr>
                <w:rFonts w:ascii="Times New Roman" w:hAnsi="Times New Roman"/>
                <w:b/>
                <w:sz w:val="24"/>
                <w:szCs w:val="24"/>
                <w:lang w:val="en-US" w:eastAsia="ru-RU"/>
              </w:rPr>
            </w:pPr>
            <w:r w:rsidRPr="00A415F3">
              <w:rPr>
                <w:rFonts w:ascii="Times New Roman" w:hAnsi="Times New Roman"/>
                <w:b/>
                <w:sz w:val="24"/>
                <w:szCs w:val="24"/>
                <w:lang w:val="en-US" w:eastAsia="ru-RU"/>
              </w:rPr>
              <w:t>№ п/п</w:t>
            </w:r>
          </w:p>
        </w:tc>
        <w:tc>
          <w:tcPr>
            <w:tcW w:w="6199" w:type="dxa"/>
            <w:tcBorders>
              <w:top w:val="single" w:sz="4" w:space="0" w:color="auto"/>
              <w:left w:val="single" w:sz="4" w:space="0" w:color="auto"/>
              <w:bottom w:val="single" w:sz="4" w:space="0" w:color="auto"/>
              <w:right w:val="single" w:sz="4" w:space="0" w:color="auto"/>
            </w:tcBorders>
          </w:tcPr>
          <w:p w:rsidR="00A415F3" w:rsidRPr="00A415F3" w:rsidRDefault="00A415F3" w:rsidP="00A32404">
            <w:pPr>
              <w:widowControl w:val="0"/>
              <w:autoSpaceDE w:val="0"/>
              <w:autoSpaceDN w:val="0"/>
              <w:adjustRightInd w:val="0"/>
              <w:spacing w:after="0" w:line="240" w:lineRule="auto"/>
              <w:jc w:val="center"/>
              <w:rPr>
                <w:rFonts w:ascii="Times New Roman" w:hAnsi="Times New Roman"/>
                <w:b/>
                <w:sz w:val="24"/>
                <w:szCs w:val="24"/>
                <w:lang w:eastAsia="ru-RU"/>
              </w:rPr>
            </w:pPr>
            <w:r w:rsidRPr="00A415F3">
              <w:rPr>
                <w:rFonts w:ascii="Times New Roman" w:hAnsi="Times New Roman"/>
                <w:b/>
                <w:sz w:val="24"/>
                <w:szCs w:val="24"/>
                <w:lang w:eastAsia="ru-RU"/>
              </w:rPr>
              <w:t>Требования ФГОС, нормативных и локальных актов</w:t>
            </w:r>
          </w:p>
        </w:tc>
        <w:tc>
          <w:tcPr>
            <w:tcW w:w="2658" w:type="dxa"/>
            <w:tcBorders>
              <w:top w:val="single" w:sz="4" w:space="0" w:color="auto"/>
              <w:left w:val="single" w:sz="4" w:space="0" w:color="auto"/>
              <w:bottom w:val="single" w:sz="4" w:space="0" w:color="auto"/>
              <w:right w:val="single" w:sz="4" w:space="0" w:color="auto"/>
            </w:tcBorders>
          </w:tcPr>
          <w:p w:rsidR="00A415F3" w:rsidRPr="00A415F3" w:rsidRDefault="00A415F3" w:rsidP="00A32404">
            <w:pPr>
              <w:widowControl w:val="0"/>
              <w:autoSpaceDE w:val="0"/>
              <w:autoSpaceDN w:val="0"/>
              <w:adjustRightInd w:val="0"/>
              <w:spacing w:after="0" w:line="240" w:lineRule="auto"/>
              <w:jc w:val="center"/>
              <w:rPr>
                <w:rFonts w:ascii="Times New Roman" w:hAnsi="Times New Roman"/>
                <w:b/>
                <w:sz w:val="24"/>
                <w:szCs w:val="24"/>
                <w:lang w:val="en-US" w:eastAsia="ru-RU"/>
              </w:rPr>
            </w:pPr>
            <w:r w:rsidRPr="00A415F3">
              <w:rPr>
                <w:rFonts w:ascii="Times New Roman" w:hAnsi="Times New Roman"/>
                <w:b/>
                <w:sz w:val="24"/>
                <w:szCs w:val="24"/>
                <w:lang w:val="en-US" w:eastAsia="ru-RU"/>
              </w:rPr>
              <w:t xml:space="preserve">Необходимо/ </w:t>
            </w:r>
            <w:r w:rsidRPr="00A415F3">
              <w:rPr>
                <w:rFonts w:ascii="Times New Roman" w:hAnsi="Times New Roman"/>
                <w:b/>
                <w:sz w:val="24"/>
                <w:szCs w:val="24"/>
                <w:lang w:eastAsia="ru-RU"/>
              </w:rPr>
              <w:t>и</w:t>
            </w:r>
            <w:r w:rsidRPr="00A415F3">
              <w:rPr>
                <w:rFonts w:ascii="Times New Roman" w:hAnsi="Times New Roman"/>
                <w:b/>
                <w:sz w:val="24"/>
                <w:szCs w:val="24"/>
                <w:lang w:val="en-US" w:eastAsia="ru-RU"/>
              </w:rPr>
              <w:t>меются в наличии</w:t>
            </w:r>
          </w:p>
        </w:tc>
      </w:tr>
      <w:tr w:rsidR="00A415F3" w:rsidRPr="00A415F3" w:rsidTr="00F418AE">
        <w:tc>
          <w:tcPr>
            <w:tcW w:w="0" w:type="auto"/>
            <w:tcBorders>
              <w:top w:val="single" w:sz="4" w:space="0" w:color="auto"/>
              <w:left w:val="single" w:sz="4" w:space="0" w:color="auto"/>
              <w:bottom w:val="single" w:sz="4" w:space="0" w:color="auto"/>
              <w:right w:val="single" w:sz="4" w:space="0" w:color="auto"/>
            </w:tcBorders>
          </w:tcPr>
          <w:p w:rsidR="00A415F3" w:rsidRPr="00A415F3" w:rsidRDefault="00A415F3" w:rsidP="00A32404">
            <w:pPr>
              <w:widowControl w:val="0"/>
              <w:autoSpaceDE w:val="0"/>
              <w:autoSpaceDN w:val="0"/>
              <w:adjustRightInd w:val="0"/>
              <w:spacing w:after="0" w:line="240" w:lineRule="auto"/>
              <w:jc w:val="center"/>
              <w:rPr>
                <w:rFonts w:ascii="Times New Roman" w:hAnsi="Times New Roman"/>
                <w:sz w:val="24"/>
                <w:szCs w:val="24"/>
                <w:lang w:eastAsia="ru-RU"/>
              </w:rPr>
            </w:pPr>
            <w:r w:rsidRPr="00A415F3">
              <w:rPr>
                <w:rFonts w:ascii="Times New Roman" w:hAnsi="Times New Roman"/>
                <w:sz w:val="24"/>
                <w:szCs w:val="24"/>
                <w:lang w:eastAsia="ru-RU"/>
              </w:rPr>
              <w:t>1</w:t>
            </w:r>
          </w:p>
        </w:tc>
        <w:tc>
          <w:tcPr>
            <w:tcW w:w="6199" w:type="dxa"/>
            <w:tcBorders>
              <w:top w:val="single" w:sz="4" w:space="0" w:color="auto"/>
              <w:left w:val="single" w:sz="4" w:space="0" w:color="auto"/>
              <w:bottom w:val="single" w:sz="4" w:space="0" w:color="auto"/>
              <w:right w:val="single" w:sz="4" w:space="0" w:color="auto"/>
            </w:tcBorders>
          </w:tcPr>
          <w:p w:rsidR="00A415F3" w:rsidRPr="00A415F3" w:rsidRDefault="00A415F3" w:rsidP="00A32404">
            <w:pPr>
              <w:spacing w:after="0" w:line="240" w:lineRule="auto"/>
              <w:rPr>
                <w:rFonts w:ascii="Times New Roman" w:hAnsi="Times New Roman"/>
                <w:sz w:val="24"/>
                <w:szCs w:val="24"/>
                <w:lang w:eastAsia="ru-RU"/>
              </w:rPr>
            </w:pPr>
            <w:r w:rsidRPr="00A415F3">
              <w:rPr>
                <w:rFonts w:ascii="Times New Roman" w:hAnsi="Times New Roman"/>
                <w:sz w:val="24"/>
                <w:szCs w:val="24"/>
                <w:lang w:eastAsia="ru-RU"/>
              </w:rPr>
              <w:t>Учебные кабинеты с автоматизированными рабочими местами обучающихся и педагогических работников</w:t>
            </w:r>
          </w:p>
        </w:tc>
        <w:tc>
          <w:tcPr>
            <w:tcW w:w="2658" w:type="dxa"/>
            <w:tcBorders>
              <w:top w:val="single" w:sz="4" w:space="0" w:color="auto"/>
              <w:left w:val="single" w:sz="4" w:space="0" w:color="auto"/>
              <w:bottom w:val="single" w:sz="4" w:space="0" w:color="auto"/>
              <w:right w:val="single" w:sz="4" w:space="0" w:color="auto"/>
            </w:tcBorders>
          </w:tcPr>
          <w:p w:rsidR="00A415F3" w:rsidRPr="00A415F3" w:rsidRDefault="00075E3C" w:rsidP="00A32404">
            <w:pPr>
              <w:widowControl w:val="0"/>
              <w:autoSpaceDE w:val="0"/>
              <w:autoSpaceDN w:val="0"/>
              <w:adjustRightInd w:val="0"/>
              <w:spacing w:after="0" w:line="240" w:lineRule="auto"/>
              <w:jc w:val="both"/>
              <w:rPr>
                <w:rFonts w:ascii="Times New Roman" w:hAnsi="Times New Roman"/>
                <w:sz w:val="24"/>
                <w:szCs w:val="24"/>
                <w:lang w:eastAsia="ru-RU"/>
              </w:rPr>
            </w:pPr>
            <w:r>
              <w:rPr>
                <w:rFonts w:ascii="Times New Roman" w:hAnsi="Times New Roman"/>
                <w:sz w:val="24"/>
                <w:szCs w:val="24"/>
                <w:lang w:eastAsia="ru-RU"/>
              </w:rPr>
              <w:t>11</w:t>
            </w:r>
            <w:r w:rsidR="00A415F3" w:rsidRPr="00A415F3">
              <w:rPr>
                <w:rFonts w:ascii="Times New Roman" w:hAnsi="Times New Roman"/>
                <w:sz w:val="24"/>
                <w:szCs w:val="24"/>
                <w:lang w:eastAsia="ru-RU"/>
              </w:rPr>
              <w:t>/</w:t>
            </w:r>
            <w:r w:rsidR="00A415F3">
              <w:rPr>
                <w:rFonts w:ascii="Times New Roman" w:hAnsi="Times New Roman"/>
                <w:sz w:val="24"/>
                <w:szCs w:val="24"/>
                <w:lang w:eastAsia="ru-RU"/>
              </w:rPr>
              <w:t>12</w:t>
            </w:r>
          </w:p>
        </w:tc>
      </w:tr>
      <w:tr w:rsidR="00A415F3" w:rsidRPr="00A415F3" w:rsidTr="00F418AE">
        <w:tc>
          <w:tcPr>
            <w:tcW w:w="0" w:type="auto"/>
            <w:tcBorders>
              <w:top w:val="single" w:sz="4" w:space="0" w:color="auto"/>
              <w:left w:val="single" w:sz="4" w:space="0" w:color="auto"/>
              <w:bottom w:val="single" w:sz="4" w:space="0" w:color="auto"/>
              <w:right w:val="single" w:sz="4" w:space="0" w:color="auto"/>
            </w:tcBorders>
          </w:tcPr>
          <w:p w:rsidR="00A415F3" w:rsidRPr="00A415F3" w:rsidRDefault="00A415F3" w:rsidP="00A32404">
            <w:pPr>
              <w:widowControl w:val="0"/>
              <w:autoSpaceDE w:val="0"/>
              <w:autoSpaceDN w:val="0"/>
              <w:adjustRightInd w:val="0"/>
              <w:spacing w:after="0" w:line="240" w:lineRule="auto"/>
              <w:jc w:val="center"/>
              <w:rPr>
                <w:rFonts w:ascii="Times New Roman" w:hAnsi="Times New Roman"/>
                <w:sz w:val="24"/>
                <w:szCs w:val="24"/>
                <w:lang w:eastAsia="ru-RU"/>
              </w:rPr>
            </w:pPr>
            <w:r w:rsidRPr="00A415F3">
              <w:rPr>
                <w:rFonts w:ascii="Times New Roman" w:hAnsi="Times New Roman"/>
                <w:sz w:val="24"/>
                <w:szCs w:val="24"/>
                <w:lang w:eastAsia="ru-RU"/>
              </w:rPr>
              <w:t>2</w:t>
            </w:r>
          </w:p>
        </w:tc>
        <w:tc>
          <w:tcPr>
            <w:tcW w:w="6199" w:type="dxa"/>
            <w:tcBorders>
              <w:top w:val="single" w:sz="4" w:space="0" w:color="auto"/>
              <w:left w:val="single" w:sz="4" w:space="0" w:color="auto"/>
              <w:bottom w:val="single" w:sz="4" w:space="0" w:color="auto"/>
              <w:right w:val="single" w:sz="4" w:space="0" w:color="auto"/>
            </w:tcBorders>
          </w:tcPr>
          <w:p w:rsidR="00A415F3" w:rsidRPr="00A415F3" w:rsidRDefault="00A415F3" w:rsidP="00A32404">
            <w:pPr>
              <w:spacing w:after="0" w:line="240" w:lineRule="auto"/>
              <w:rPr>
                <w:rFonts w:ascii="Times New Roman" w:hAnsi="Times New Roman"/>
                <w:sz w:val="24"/>
                <w:szCs w:val="24"/>
                <w:lang w:eastAsia="ru-RU"/>
              </w:rPr>
            </w:pPr>
            <w:r w:rsidRPr="00A415F3">
              <w:rPr>
                <w:rFonts w:ascii="Times New Roman" w:hAnsi="Times New Roman"/>
                <w:sz w:val="24"/>
                <w:szCs w:val="24"/>
                <w:lang w:eastAsia="ru-RU"/>
              </w:rPr>
              <w:t>Лекционные аудитории</w:t>
            </w:r>
          </w:p>
        </w:tc>
        <w:tc>
          <w:tcPr>
            <w:tcW w:w="2658" w:type="dxa"/>
            <w:tcBorders>
              <w:top w:val="single" w:sz="4" w:space="0" w:color="auto"/>
              <w:left w:val="single" w:sz="4" w:space="0" w:color="auto"/>
              <w:bottom w:val="single" w:sz="4" w:space="0" w:color="auto"/>
              <w:right w:val="single" w:sz="4" w:space="0" w:color="auto"/>
            </w:tcBorders>
          </w:tcPr>
          <w:p w:rsidR="00A415F3" w:rsidRPr="00A415F3" w:rsidRDefault="00A415F3" w:rsidP="00A32404">
            <w:pPr>
              <w:widowControl w:val="0"/>
              <w:autoSpaceDE w:val="0"/>
              <w:autoSpaceDN w:val="0"/>
              <w:adjustRightInd w:val="0"/>
              <w:spacing w:after="0" w:line="240" w:lineRule="auto"/>
              <w:jc w:val="both"/>
              <w:rPr>
                <w:rFonts w:ascii="Times New Roman" w:hAnsi="Times New Roman"/>
                <w:sz w:val="24"/>
                <w:szCs w:val="24"/>
                <w:lang w:eastAsia="ru-RU"/>
              </w:rPr>
            </w:pPr>
            <w:r>
              <w:rPr>
                <w:rFonts w:ascii="Times New Roman" w:hAnsi="Times New Roman"/>
                <w:sz w:val="24"/>
                <w:szCs w:val="24"/>
                <w:lang w:eastAsia="ru-RU"/>
              </w:rPr>
              <w:t>0</w:t>
            </w:r>
            <w:r w:rsidR="007A74B9">
              <w:rPr>
                <w:rFonts w:ascii="Times New Roman" w:hAnsi="Times New Roman"/>
                <w:sz w:val="24"/>
                <w:szCs w:val="24"/>
                <w:lang w:eastAsia="ru-RU"/>
              </w:rPr>
              <w:t>/0</w:t>
            </w:r>
          </w:p>
        </w:tc>
      </w:tr>
      <w:tr w:rsidR="00A415F3" w:rsidRPr="00A415F3" w:rsidTr="00F418AE">
        <w:tc>
          <w:tcPr>
            <w:tcW w:w="0" w:type="auto"/>
            <w:tcBorders>
              <w:top w:val="single" w:sz="4" w:space="0" w:color="auto"/>
              <w:left w:val="single" w:sz="4" w:space="0" w:color="auto"/>
              <w:bottom w:val="single" w:sz="4" w:space="0" w:color="auto"/>
              <w:right w:val="single" w:sz="4" w:space="0" w:color="auto"/>
            </w:tcBorders>
          </w:tcPr>
          <w:p w:rsidR="00A415F3" w:rsidRPr="00A415F3" w:rsidRDefault="00A415F3" w:rsidP="00A32404">
            <w:pPr>
              <w:widowControl w:val="0"/>
              <w:autoSpaceDE w:val="0"/>
              <w:autoSpaceDN w:val="0"/>
              <w:adjustRightInd w:val="0"/>
              <w:spacing w:after="0" w:line="240" w:lineRule="auto"/>
              <w:jc w:val="center"/>
              <w:rPr>
                <w:rFonts w:ascii="Times New Roman" w:hAnsi="Times New Roman"/>
                <w:sz w:val="24"/>
                <w:szCs w:val="24"/>
                <w:lang w:eastAsia="ru-RU"/>
              </w:rPr>
            </w:pPr>
            <w:r w:rsidRPr="00A415F3">
              <w:rPr>
                <w:rFonts w:ascii="Times New Roman" w:hAnsi="Times New Roman"/>
                <w:sz w:val="24"/>
                <w:szCs w:val="24"/>
                <w:lang w:val="en-US" w:eastAsia="ru-RU"/>
              </w:rPr>
              <w:t>3</w:t>
            </w:r>
          </w:p>
        </w:tc>
        <w:tc>
          <w:tcPr>
            <w:tcW w:w="6199" w:type="dxa"/>
            <w:tcBorders>
              <w:top w:val="single" w:sz="4" w:space="0" w:color="auto"/>
              <w:left w:val="single" w:sz="4" w:space="0" w:color="auto"/>
              <w:bottom w:val="single" w:sz="4" w:space="0" w:color="auto"/>
              <w:right w:val="single" w:sz="4" w:space="0" w:color="auto"/>
            </w:tcBorders>
          </w:tcPr>
          <w:p w:rsidR="00A415F3" w:rsidRPr="00A415F3" w:rsidRDefault="00A415F3" w:rsidP="00A32404">
            <w:pPr>
              <w:spacing w:after="0" w:line="240" w:lineRule="auto"/>
              <w:rPr>
                <w:rFonts w:ascii="Times New Roman" w:hAnsi="Times New Roman"/>
                <w:sz w:val="24"/>
                <w:szCs w:val="24"/>
                <w:lang w:eastAsia="ru-RU"/>
              </w:rPr>
            </w:pPr>
            <w:r w:rsidRPr="00A415F3">
              <w:rPr>
                <w:rFonts w:ascii="Times New Roman" w:hAnsi="Times New Roman"/>
                <w:sz w:val="24"/>
                <w:szCs w:val="24"/>
                <w:lang w:eastAsia="ru-RU"/>
              </w:rPr>
              <w:t>Помещения для занятий учебно-исследовательской и проектной деятельностью, моделированием и техническим творчеством</w:t>
            </w:r>
          </w:p>
        </w:tc>
        <w:tc>
          <w:tcPr>
            <w:tcW w:w="2658" w:type="dxa"/>
            <w:tcBorders>
              <w:top w:val="single" w:sz="4" w:space="0" w:color="auto"/>
              <w:left w:val="single" w:sz="4" w:space="0" w:color="auto"/>
              <w:bottom w:val="single" w:sz="4" w:space="0" w:color="auto"/>
              <w:right w:val="single" w:sz="4" w:space="0" w:color="auto"/>
            </w:tcBorders>
          </w:tcPr>
          <w:p w:rsidR="00A415F3" w:rsidRPr="00A415F3" w:rsidRDefault="00A415F3" w:rsidP="00A32404">
            <w:pPr>
              <w:widowControl w:val="0"/>
              <w:autoSpaceDE w:val="0"/>
              <w:autoSpaceDN w:val="0"/>
              <w:adjustRightInd w:val="0"/>
              <w:spacing w:after="0" w:line="240" w:lineRule="auto"/>
              <w:jc w:val="both"/>
              <w:rPr>
                <w:rFonts w:ascii="Times New Roman" w:hAnsi="Times New Roman"/>
                <w:sz w:val="24"/>
                <w:szCs w:val="24"/>
                <w:lang w:eastAsia="ru-RU"/>
              </w:rPr>
            </w:pPr>
            <w:r w:rsidRPr="00A415F3">
              <w:rPr>
                <w:rFonts w:ascii="Times New Roman" w:hAnsi="Times New Roman"/>
                <w:sz w:val="24"/>
                <w:szCs w:val="24"/>
                <w:lang w:eastAsia="ru-RU"/>
              </w:rPr>
              <w:t>5/</w:t>
            </w:r>
            <w:r>
              <w:rPr>
                <w:rFonts w:ascii="Times New Roman" w:hAnsi="Times New Roman"/>
                <w:sz w:val="24"/>
                <w:szCs w:val="24"/>
                <w:lang w:eastAsia="ru-RU"/>
              </w:rPr>
              <w:t>0</w:t>
            </w:r>
          </w:p>
        </w:tc>
      </w:tr>
      <w:tr w:rsidR="00A415F3" w:rsidRPr="00A415F3" w:rsidTr="00F418AE">
        <w:tc>
          <w:tcPr>
            <w:tcW w:w="0" w:type="auto"/>
            <w:tcBorders>
              <w:top w:val="single" w:sz="4" w:space="0" w:color="auto"/>
              <w:left w:val="single" w:sz="4" w:space="0" w:color="auto"/>
              <w:bottom w:val="single" w:sz="4" w:space="0" w:color="auto"/>
              <w:right w:val="single" w:sz="4" w:space="0" w:color="auto"/>
            </w:tcBorders>
          </w:tcPr>
          <w:p w:rsidR="00A415F3" w:rsidRPr="00A415F3" w:rsidRDefault="00A415F3" w:rsidP="00A32404">
            <w:pPr>
              <w:widowControl w:val="0"/>
              <w:autoSpaceDE w:val="0"/>
              <w:autoSpaceDN w:val="0"/>
              <w:adjustRightInd w:val="0"/>
              <w:spacing w:after="0" w:line="240" w:lineRule="auto"/>
              <w:jc w:val="center"/>
              <w:rPr>
                <w:rFonts w:ascii="Times New Roman" w:hAnsi="Times New Roman"/>
                <w:sz w:val="24"/>
                <w:szCs w:val="24"/>
                <w:lang w:eastAsia="ru-RU"/>
              </w:rPr>
            </w:pPr>
            <w:r w:rsidRPr="00A415F3">
              <w:rPr>
                <w:rFonts w:ascii="Times New Roman" w:hAnsi="Times New Roman"/>
                <w:sz w:val="24"/>
                <w:szCs w:val="24"/>
                <w:lang w:eastAsia="ru-RU"/>
              </w:rPr>
              <w:t>4</w:t>
            </w:r>
          </w:p>
        </w:tc>
        <w:tc>
          <w:tcPr>
            <w:tcW w:w="6199" w:type="dxa"/>
            <w:tcBorders>
              <w:top w:val="single" w:sz="4" w:space="0" w:color="auto"/>
              <w:left w:val="single" w:sz="4" w:space="0" w:color="auto"/>
              <w:bottom w:val="single" w:sz="4" w:space="0" w:color="auto"/>
              <w:right w:val="single" w:sz="4" w:space="0" w:color="auto"/>
            </w:tcBorders>
          </w:tcPr>
          <w:p w:rsidR="00A415F3" w:rsidRPr="00A415F3" w:rsidRDefault="00A415F3" w:rsidP="00A32404">
            <w:pPr>
              <w:spacing w:after="0" w:line="240" w:lineRule="auto"/>
              <w:rPr>
                <w:rFonts w:ascii="Times New Roman" w:eastAsia="Times New Roman" w:hAnsi="Times New Roman"/>
                <w:b/>
                <w:sz w:val="24"/>
                <w:szCs w:val="24"/>
                <w:lang w:eastAsia="ru-RU"/>
              </w:rPr>
            </w:pPr>
            <w:r w:rsidRPr="00A415F3">
              <w:rPr>
                <w:rFonts w:ascii="Times New Roman" w:hAnsi="Times New Roman"/>
                <w:sz w:val="24"/>
                <w:szCs w:val="24"/>
                <w:lang w:eastAsia="ru-RU"/>
              </w:rPr>
              <w:t>Необходимые для реализации учебной и внеурочной деятельности лаборатории и мастерские</w:t>
            </w:r>
          </w:p>
        </w:tc>
        <w:tc>
          <w:tcPr>
            <w:tcW w:w="2658" w:type="dxa"/>
            <w:tcBorders>
              <w:top w:val="single" w:sz="4" w:space="0" w:color="auto"/>
              <w:left w:val="single" w:sz="4" w:space="0" w:color="auto"/>
              <w:bottom w:val="single" w:sz="4" w:space="0" w:color="auto"/>
              <w:right w:val="single" w:sz="4" w:space="0" w:color="auto"/>
            </w:tcBorders>
          </w:tcPr>
          <w:p w:rsidR="00A415F3" w:rsidRPr="00A415F3" w:rsidRDefault="007A74B9" w:rsidP="00A32404">
            <w:pPr>
              <w:widowControl w:val="0"/>
              <w:autoSpaceDE w:val="0"/>
              <w:autoSpaceDN w:val="0"/>
              <w:adjustRightInd w:val="0"/>
              <w:spacing w:after="0" w:line="240" w:lineRule="auto"/>
              <w:jc w:val="both"/>
              <w:rPr>
                <w:rFonts w:ascii="Times New Roman" w:hAnsi="Times New Roman"/>
                <w:sz w:val="24"/>
                <w:szCs w:val="24"/>
                <w:lang w:eastAsia="ru-RU"/>
              </w:rPr>
            </w:pPr>
            <w:r>
              <w:rPr>
                <w:rFonts w:ascii="Times New Roman" w:hAnsi="Times New Roman"/>
                <w:sz w:val="24"/>
                <w:szCs w:val="24"/>
                <w:lang w:eastAsia="ru-RU"/>
              </w:rPr>
              <w:t>3</w:t>
            </w:r>
            <w:r w:rsidR="00A415F3">
              <w:rPr>
                <w:rFonts w:ascii="Times New Roman" w:hAnsi="Times New Roman"/>
                <w:sz w:val="24"/>
                <w:szCs w:val="24"/>
                <w:lang w:eastAsia="ru-RU"/>
              </w:rPr>
              <w:t>/</w:t>
            </w:r>
            <w:r>
              <w:rPr>
                <w:rFonts w:ascii="Times New Roman" w:hAnsi="Times New Roman"/>
                <w:sz w:val="24"/>
                <w:szCs w:val="24"/>
                <w:lang w:eastAsia="ru-RU"/>
              </w:rPr>
              <w:t>3</w:t>
            </w:r>
          </w:p>
        </w:tc>
      </w:tr>
    </w:tbl>
    <w:p w:rsidR="00A415F3" w:rsidRDefault="00A415F3" w:rsidP="00A32404">
      <w:pPr>
        <w:widowControl w:val="0"/>
        <w:autoSpaceDE w:val="0"/>
        <w:autoSpaceDN w:val="0"/>
        <w:adjustRightInd w:val="0"/>
        <w:spacing w:after="0" w:line="240" w:lineRule="auto"/>
        <w:jc w:val="center"/>
        <w:rPr>
          <w:rFonts w:ascii="Times New Roman" w:hAnsi="Times New Roman"/>
          <w:b/>
          <w:sz w:val="24"/>
          <w:szCs w:val="24"/>
          <w:lang w:eastAsia="ru-RU"/>
        </w:rPr>
      </w:pPr>
    </w:p>
    <w:p w:rsidR="00A415F3" w:rsidRDefault="00A415F3" w:rsidP="00A32404">
      <w:pPr>
        <w:widowControl w:val="0"/>
        <w:autoSpaceDE w:val="0"/>
        <w:autoSpaceDN w:val="0"/>
        <w:adjustRightInd w:val="0"/>
        <w:spacing w:after="0" w:line="240" w:lineRule="auto"/>
        <w:jc w:val="center"/>
        <w:rPr>
          <w:rFonts w:ascii="Times New Roman" w:hAnsi="Times New Roman"/>
          <w:b/>
          <w:sz w:val="24"/>
          <w:szCs w:val="24"/>
          <w:lang w:eastAsia="ru-RU"/>
        </w:rPr>
      </w:pPr>
    </w:p>
    <w:p w:rsidR="00A415F3" w:rsidRPr="00A415F3" w:rsidRDefault="00A415F3" w:rsidP="00A32404">
      <w:pPr>
        <w:widowControl w:val="0"/>
        <w:autoSpaceDE w:val="0"/>
        <w:autoSpaceDN w:val="0"/>
        <w:adjustRightInd w:val="0"/>
        <w:spacing w:after="0" w:line="240" w:lineRule="auto"/>
        <w:rPr>
          <w:rFonts w:ascii="Times New Roman" w:hAnsi="Times New Roman"/>
          <w:b/>
          <w:sz w:val="24"/>
          <w:szCs w:val="24"/>
          <w:lang w:eastAsia="ru-RU"/>
        </w:rPr>
      </w:pPr>
      <w:r w:rsidRPr="00A415F3">
        <w:rPr>
          <w:rFonts w:ascii="Times New Roman" w:hAnsi="Times New Roman"/>
          <w:b/>
          <w:sz w:val="24"/>
          <w:szCs w:val="24"/>
          <w:lang w:eastAsia="ru-RU"/>
        </w:rPr>
        <w:t>Необходимое оборудование и оснащение</w:t>
      </w:r>
    </w:p>
    <w:p w:rsidR="00A415F3" w:rsidRPr="00A415F3" w:rsidRDefault="00A415F3" w:rsidP="00A32404">
      <w:pPr>
        <w:widowControl w:val="0"/>
        <w:autoSpaceDE w:val="0"/>
        <w:autoSpaceDN w:val="0"/>
        <w:adjustRightInd w:val="0"/>
        <w:spacing w:after="0" w:line="240" w:lineRule="auto"/>
        <w:jc w:val="center"/>
        <w:rPr>
          <w:rFonts w:ascii="Times New Roman" w:hAnsi="Times New Roman"/>
          <w:b/>
          <w:sz w:val="24"/>
          <w:szCs w:val="24"/>
          <w:lang w:eastAsia="ru-RU"/>
        </w:rPr>
      </w:pPr>
      <w:r w:rsidRPr="00A415F3">
        <w:rPr>
          <w:rFonts w:ascii="Times New Roman" w:hAnsi="Times New Roman"/>
          <w:b/>
          <w:sz w:val="24"/>
          <w:szCs w:val="24"/>
          <w:lang w:eastAsia="ru-RU"/>
        </w:rPr>
        <w:t>в образовательном учреждении</w:t>
      </w: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10"/>
        <w:gridCol w:w="4293"/>
        <w:gridCol w:w="2640"/>
      </w:tblGrid>
      <w:tr w:rsidR="00A415F3" w:rsidRPr="00A415F3" w:rsidTr="00F418AE">
        <w:tc>
          <w:tcPr>
            <w:tcW w:w="2710" w:type="dxa"/>
            <w:tcBorders>
              <w:top w:val="single" w:sz="4" w:space="0" w:color="auto"/>
              <w:left w:val="single" w:sz="4" w:space="0" w:color="auto"/>
              <w:bottom w:val="single" w:sz="4" w:space="0" w:color="auto"/>
              <w:right w:val="single" w:sz="4" w:space="0" w:color="auto"/>
            </w:tcBorders>
          </w:tcPr>
          <w:p w:rsidR="00A415F3" w:rsidRPr="00A415F3" w:rsidRDefault="00A415F3" w:rsidP="00A32404">
            <w:pPr>
              <w:widowControl w:val="0"/>
              <w:autoSpaceDE w:val="0"/>
              <w:autoSpaceDN w:val="0"/>
              <w:adjustRightInd w:val="0"/>
              <w:spacing w:after="0" w:line="240" w:lineRule="auto"/>
              <w:jc w:val="center"/>
              <w:rPr>
                <w:rFonts w:ascii="Times New Roman" w:hAnsi="Times New Roman"/>
                <w:sz w:val="24"/>
                <w:szCs w:val="24"/>
                <w:lang w:val="en-US" w:eastAsia="ru-RU"/>
              </w:rPr>
            </w:pPr>
            <w:r w:rsidRPr="00A415F3">
              <w:rPr>
                <w:rFonts w:ascii="Times New Roman" w:hAnsi="Times New Roman"/>
                <w:sz w:val="24"/>
                <w:szCs w:val="24"/>
                <w:lang w:val="en-US" w:eastAsia="ru-RU"/>
              </w:rPr>
              <w:t>Компоненты оснащения</w:t>
            </w:r>
          </w:p>
        </w:tc>
        <w:tc>
          <w:tcPr>
            <w:tcW w:w="4293" w:type="dxa"/>
            <w:tcBorders>
              <w:top w:val="single" w:sz="4" w:space="0" w:color="auto"/>
              <w:left w:val="single" w:sz="4" w:space="0" w:color="auto"/>
              <w:bottom w:val="single" w:sz="4" w:space="0" w:color="auto"/>
              <w:right w:val="single" w:sz="4" w:space="0" w:color="auto"/>
            </w:tcBorders>
          </w:tcPr>
          <w:p w:rsidR="00A415F3" w:rsidRPr="00A415F3" w:rsidRDefault="00A415F3" w:rsidP="00A32404">
            <w:pPr>
              <w:widowControl w:val="0"/>
              <w:autoSpaceDE w:val="0"/>
              <w:autoSpaceDN w:val="0"/>
              <w:adjustRightInd w:val="0"/>
              <w:spacing w:after="0" w:line="240" w:lineRule="auto"/>
              <w:jc w:val="center"/>
              <w:rPr>
                <w:rFonts w:ascii="Times New Roman" w:hAnsi="Times New Roman"/>
                <w:sz w:val="24"/>
                <w:szCs w:val="24"/>
                <w:lang w:eastAsia="ru-RU"/>
              </w:rPr>
            </w:pPr>
            <w:r w:rsidRPr="00A415F3">
              <w:rPr>
                <w:rFonts w:ascii="Times New Roman" w:hAnsi="Times New Roman"/>
                <w:sz w:val="24"/>
                <w:szCs w:val="24"/>
                <w:lang w:val="en-US" w:eastAsia="ru-RU"/>
              </w:rPr>
              <w:t>Необходимое оборудование и оснащение</w:t>
            </w:r>
          </w:p>
        </w:tc>
        <w:tc>
          <w:tcPr>
            <w:tcW w:w="2640" w:type="dxa"/>
            <w:tcBorders>
              <w:top w:val="single" w:sz="4" w:space="0" w:color="auto"/>
              <w:left w:val="single" w:sz="4" w:space="0" w:color="auto"/>
              <w:bottom w:val="single" w:sz="4" w:space="0" w:color="auto"/>
              <w:right w:val="single" w:sz="4" w:space="0" w:color="auto"/>
            </w:tcBorders>
          </w:tcPr>
          <w:p w:rsidR="00A415F3" w:rsidRPr="00A415F3" w:rsidRDefault="00A415F3" w:rsidP="00A32404">
            <w:pPr>
              <w:widowControl w:val="0"/>
              <w:autoSpaceDE w:val="0"/>
              <w:autoSpaceDN w:val="0"/>
              <w:adjustRightInd w:val="0"/>
              <w:spacing w:after="0" w:line="240" w:lineRule="auto"/>
              <w:jc w:val="center"/>
              <w:rPr>
                <w:rFonts w:ascii="Times New Roman" w:hAnsi="Times New Roman"/>
                <w:sz w:val="24"/>
                <w:szCs w:val="24"/>
                <w:lang w:eastAsia="ru-RU"/>
              </w:rPr>
            </w:pPr>
            <w:r w:rsidRPr="00A415F3">
              <w:rPr>
                <w:rFonts w:ascii="Times New Roman" w:hAnsi="Times New Roman"/>
                <w:sz w:val="24"/>
                <w:szCs w:val="24"/>
                <w:lang w:val="en-US" w:eastAsia="ru-RU"/>
              </w:rPr>
              <w:t>Необходимо/</w:t>
            </w:r>
          </w:p>
          <w:p w:rsidR="00A415F3" w:rsidRPr="00A415F3" w:rsidRDefault="00A415F3" w:rsidP="00A32404">
            <w:pPr>
              <w:widowControl w:val="0"/>
              <w:autoSpaceDE w:val="0"/>
              <w:autoSpaceDN w:val="0"/>
              <w:adjustRightInd w:val="0"/>
              <w:spacing w:after="0" w:line="240" w:lineRule="auto"/>
              <w:jc w:val="center"/>
              <w:rPr>
                <w:rFonts w:ascii="Times New Roman" w:hAnsi="Times New Roman"/>
                <w:sz w:val="24"/>
                <w:szCs w:val="24"/>
                <w:lang w:val="en-US" w:eastAsia="ru-RU"/>
              </w:rPr>
            </w:pPr>
            <w:r w:rsidRPr="00A415F3">
              <w:rPr>
                <w:rFonts w:ascii="Times New Roman" w:hAnsi="Times New Roman"/>
                <w:sz w:val="24"/>
                <w:szCs w:val="24"/>
                <w:lang w:eastAsia="ru-RU"/>
              </w:rPr>
              <w:t>и</w:t>
            </w:r>
            <w:r w:rsidRPr="00A415F3">
              <w:rPr>
                <w:rFonts w:ascii="Times New Roman" w:hAnsi="Times New Roman"/>
                <w:sz w:val="24"/>
                <w:szCs w:val="24"/>
                <w:lang w:val="en-US" w:eastAsia="ru-RU"/>
              </w:rPr>
              <w:t>меется в наличии</w:t>
            </w:r>
          </w:p>
        </w:tc>
      </w:tr>
      <w:tr w:rsidR="00A415F3" w:rsidRPr="00A415F3" w:rsidTr="00F418AE">
        <w:tc>
          <w:tcPr>
            <w:tcW w:w="2710" w:type="dxa"/>
            <w:vMerge w:val="restart"/>
            <w:tcBorders>
              <w:top w:val="single" w:sz="4" w:space="0" w:color="auto"/>
              <w:left w:val="single" w:sz="4" w:space="0" w:color="auto"/>
              <w:bottom w:val="single" w:sz="4" w:space="0" w:color="auto"/>
              <w:right w:val="single" w:sz="4" w:space="0" w:color="auto"/>
            </w:tcBorders>
          </w:tcPr>
          <w:p w:rsidR="00A415F3" w:rsidRPr="00A415F3" w:rsidRDefault="00A415F3" w:rsidP="00A32404">
            <w:pPr>
              <w:widowControl w:val="0"/>
              <w:autoSpaceDE w:val="0"/>
              <w:autoSpaceDN w:val="0"/>
              <w:adjustRightInd w:val="0"/>
              <w:spacing w:after="0" w:line="240" w:lineRule="auto"/>
              <w:rPr>
                <w:rFonts w:ascii="Times New Roman" w:hAnsi="Times New Roman"/>
                <w:sz w:val="24"/>
                <w:szCs w:val="24"/>
                <w:lang w:eastAsia="ru-RU"/>
              </w:rPr>
            </w:pPr>
            <w:r w:rsidRPr="00A415F3">
              <w:rPr>
                <w:rFonts w:ascii="Times New Roman" w:hAnsi="Times New Roman"/>
                <w:sz w:val="24"/>
                <w:szCs w:val="24"/>
                <w:lang w:eastAsia="ru-RU"/>
              </w:rPr>
              <w:t>1. Компоненты оснащения учебного (предметного) кабинета основной школы</w:t>
            </w:r>
          </w:p>
        </w:tc>
        <w:tc>
          <w:tcPr>
            <w:tcW w:w="4293" w:type="dxa"/>
            <w:tcBorders>
              <w:top w:val="single" w:sz="4" w:space="0" w:color="auto"/>
              <w:left w:val="single" w:sz="4" w:space="0" w:color="auto"/>
              <w:bottom w:val="single" w:sz="4" w:space="0" w:color="auto"/>
              <w:right w:val="single" w:sz="4" w:space="0" w:color="auto"/>
            </w:tcBorders>
          </w:tcPr>
          <w:p w:rsidR="00A415F3" w:rsidRPr="00A415F3" w:rsidRDefault="00A415F3" w:rsidP="00075E3C">
            <w:pPr>
              <w:widowControl w:val="0"/>
              <w:autoSpaceDE w:val="0"/>
              <w:autoSpaceDN w:val="0"/>
              <w:adjustRightInd w:val="0"/>
              <w:spacing w:after="0" w:line="240" w:lineRule="auto"/>
              <w:rPr>
                <w:rFonts w:ascii="Times New Roman" w:hAnsi="Times New Roman"/>
                <w:sz w:val="24"/>
                <w:szCs w:val="24"/>
                <w:lang w:eastAsia="ru-RU"/>
              </w:rPr>
            </w:pPr>
            <w:r w:rsidRPr="00A415F3">
              <w:rPr>
                <w:rFonts w:ascii="Times New Roman" w:hAnsi="Times New Roman"/>
                <w:sz w:val="24"/>
                <w:szCs w:val="24"/>
                <w:lang w:eastAsia="ru-RU"/>
              </w:rPr>
              <w:t>1.1. Нормативные документы, программно-методическое обеспечение, локальные акты: должностные инструкции учителя-предметника,</w:t>
            </w:r>
            <w:r w:rsidRPr="00A415F3">
              <w:rPr>
                <w:sz w:val="24"/>
                <w:szCs w:val="24"/>
              </w:rPr>
              <w:t xml:space="preserve"> </w:t>
            </w:r>
            <w:r w:rsidRPr="00A415F3">
              <w:rPr>
                <w:rFonts w:ascii="Times New Roman" w:hAnsi="Times New Roman"/>
                <w:sz w:val="24"/>
                <w:szCs w:val="24"/>
                <w:lang w:eastAsia="ru-RU"/>
              </w:rPr>
              <w:t>паспорт учебного кабинета, Положение о рабочей программе, Положение о промежуточной аттестации обучающихся</w:t>
            </w:r>
          </w:p>
        </w:tc>
        <w:tc>
          <w:tcPr>
            <w:tcW w:w="2640" w:type="dxa"/>
            <w:tcBorders>
              <w:top w:val="single" w:sz="4" w:space="0" w:color="auto"/>
              <w:left w:val="single" w:sz="4" w:space="0" w:color="auto"/>
              <w:bottom w:val="single" w:sz="4" w:space="0" w:color="auto"/>
              <w:right w:val="single" w:sz="4" w:space="0" w:color="auto"/>
            </w:tcBorders>
          </w:tcPr>
          <w:p w:rsidR="00A415F3" w:rsidRPr="00A415F3" w:rsidRDefault="00A415F3" w:rsidP="00A32404">
            <w:pPr>
              <w:widowControl w:val="0"/>
              <w:autoSpaceDE w:val="0"/>
              <w:autoSpaceDN w:val="0"/>
              <w:adjustRightInd w:val="0"/>
              <w:spacing w:after="0" w:line="240" w:lineRule="auto"/>
              <w:rPr>
                <w:rFonts w:ascii="Times New Roman" w:hAnsi="Times New Roman"/>
                <w:sz w:val="24"/>
                <w:szCs w:val="24"/>
                <w:lang w:eastAsia="ru-RU"/>
              </w:rPr>
            </w:pPr>
            <w:r w:rsidRPr="00A415F3">
              <w:rPr>
                <w:rFonts w:ascii="Times New Roman" w:hAnsi="Times New Roman"/>
                <w:sz w:val="24"/>
                <w:szCs w:val="24"/>
                <w:lang w:eastAsia="ru-RU"/>
              </w:rPr>
              <w:t>Имеются</w:t>
            </w:r>
          </w:p>
        </w:tc>
      </w:tr>
      <w:tr w:rsidR="00A415F3" w:rsidRPr="00A415F3" w:rsidTr="00F418AE">
        <w:tc>
          <w:tcPr>
            <w:tcW w:w="2710" w:type="dxa"/>
            <w:vMerge/>
            <w:tcBorders>
              <w:top w:val="single" w:sz="4" w:space="0" w:color="auto"/>
              <w:left w:val="single" w:sz="4" w:space="0" w:color="auto"/>
              <w:bottom w:val="single" w:sz="4" w:space="0" w:color="auto"/>
              <w:right w:val="single" w:sz="4" w:space="0" w:color="auto"/>
            </w:tcBorders>
            <w:vAlign w:val="center"/>
          </w:tcPr>
          <w:p w:rsidR="00A415F3" w:rsidRPr="00A415F3" w:rsidRDefault="00A415F3" w:rsidP="00A32404">
            <w:pPr>
              <w:spacing w:after="0" w:line="240" w:lineRule="auto"/>
              <w:rPr>
                <w:rFonts w:ascii="Times New Roman" w:hAnsi="Times New Roman"/>
                <w:sz w:val="24"/>
                <w:szCs w:val="24"/>
                <w:lang w:eastAsia="ru-RU"/>
              </w:rPr>
            </w:pPr>
          </w:p>
        </w:tc>
        <w:tc>
          <w:tcPr>
            <w:tcW w:w="4293" w:type="dxa"/>
            <w:tcBorders>
              <w:top w:val="single" w:sz="4" w:space="0" w:color="auto"/>
              <w:left w:val="single" w:sz="4" w:space="0" w:color="auto"/>
              <w:bottom w:val="single" w:sz="4" w:space="0" w:color="auto"/>
              <w:right w:val="single" w:sz="4" w:space="0" w:color="auto"/>
            </w:tcBorders>
          </w:tcPr>
          <w:p w:rsidR="00A415F3" w:rsidRPr="00A415F3" w:rsidRDefault="00A415F3" w:rsidP="00A32404">
            <w:pPr>
              <w:widowControl w:val="0"/>
              <w:autoSpaceDE w:val="0"/>
              <w:autoSpaceDN w:val="0"/>
              <w:adjustRightInd w:val="0"/>
              <w:spacing w:after="0" w:line="240" w:lineRule="auto"/>
              <w:rPr>
                <w:rFonts w:ascii="Times New Roman" w:hAnsi="Times New Roman"/>
                <w:sz w:val="24"/>
                <w:szCs w:val="24"/>
                <w:lang w:eastAsia="ru-RU"/>
              </w:rPr>
            </w:pPr>
            <w:r w:rsidRPr="00A415F3">
              <w:rPr>
                <w:rFonts w:ascii="Times New Roman" w:hAnsi="Times New Roman"/>
                <w:sz w:val="24"/>
                <w:szCs w:val="24"/>
                <w:lang w:eastAsia="ru-RU"/>
              </w:rPr>
              <w:t>1.2. Учебно-методические материалы:</w:t>
            </w:r>
          </w:p>
          <w:p w:rsidR="00A415F3" w:rsidRPr="00A415F3" w:rsidRDefault="00A415F3" w:rsidP="00A32404">
            <w:pPr>
              <w:widowControl w:val="0"/>
              <w:autoSpaceDE w:val="0"/>
              <w:autoSpaceDN w:val="0"/>
              <w:adjustRightInd w:val="0"/>
              <w:spacing w:after="0" w:line="240" w:lineRule="auto"/>
              <w:rPr>
                <w:rFonts w:ascii="Times New Roman" w:hAnsi="Times New Roman"/>
                <w:sz w:val="24"/>
                <w:szCs w:val="24"/>
                <w:lang w:eastAsia="ru-RU"/>
              </w:rPr>
            </w:pPr>
            <w:r w:rsidRPr="00A415F3">
              <w:rPr>
                <w:rFonts w:ascii="Times New Roman" w:hAnsi="Times New Roman"/>
                <w:sz w:val="24"/>
                <w:szCs w:val="24"/>
                <w:lang w:eastAsia="ru-RU"/>
              </w:rPr>
              <w:t>1.2.1. УМК по всем предметам инварианта</w:t>
            </w:r>
          </w:p>
          <w:p w:rsidR="00A415F3" w:rsidRPr="00A415F3" w:rsidRDefault="00A415F3" w:rsidP="00A32404">
            <w:pPr>
              <w:widowControl w:val="0"/>
              <w:autoSpaceDE w:val="0"/>
              <w:autoSpaceDN w:val="0"/>
              <w:adjustRightInd w:val="0"/>
              <w:spacing w:after="0" w:line="240" w:lineRule="auto"/>
              <w:rPr>
                <w:rFonts w:ascii="Times New Roman" w:hAnsi="Times New Roman"/>
                <w:sz w:val="24"/>
                <w:szCs w:val="24"/>
                <w:lang w:eastAsia="ru-RU"/>
              </w:rPr>
            </w:pPr>
            <w:r w:rsidRPr="00A415F3">
              <w:rPr>
                <w:rFonts w:ascii="Times New Roman" w:hAnsi="Times New Roman"/>
                <w:sz w:val="24"/>
                <w:szCs w:val="24"/>
                <w:lang w:eastAsia="ru-RU"/>
              </w:rPr>
              <w:t>1.2.2. Дидактические и раздаточные материалы по всем предметам инварианта и</w:t>
            </w:r>
            <w:r>
              <w:rPr>
                <w:rFonts w:ascii="Times New Roman" w:hAnsi="Times New Roman"/>
                <w:sz w:val="24"/>
                <w:szCs w:val="24"/>
                <w:lang w:eastAsia="ru-RU"/>
              </w:rPr>
              <w:t xml:space="preserve"> компонента, формируемого участниками</w:t>
            </w:r>
            <w:r w:rsidRPr="00A415F3">
              <w:rPr>
                <w:rFonts w:ascii="Times New Roman" w:hAnsi="Times New Roman"/>
                <w:sz w:val="24"/>
                <w:szCs w:val="24"/>
                <w:lang w:eastAsia="ru-RU"/>
              </w:rPr>
              <w:t xml:space="preserve"> </w:t>
            </w:r>
            <w:r>
              <w:rPr>
                <w:rFonts w:ascii="Times New Roman" w:hAnsi="Times New Roman"/>
                <w:sz w:val="24"/>
                <w:szCs w:val="24"/>
                <w:lang w:eastAsia="ru-RU"/>
              </w:rPr>
              <w:t>образовательных отношений</w:t>
            </w:r>
          </w:p>
        </w:tc>
        <w:tc>
          <w:tcPr>
            <w:tcW w:w="2640" w:type="dxa"/>
            <w:tcBorders>
              <w:top w:val="single" w:sz="4" w:space="0" w:color="auto"/>
              <w:left w:val="single" w:sz="4" w:space="0" w:color="auto"/>
              <w:bottom w:val="single" w:sz="4" w:space="0" w:color="auto"/>
              <w:right w:val="single" w:sz="4" w:space="0" w:color="auto"/>
            </w:tcBorders>
          </w:tcPr>
          <w:p w:rsidR="00A415F3" w:rsidRPr="00A415F3" w:rsidRDefault="00A415F3" w:rsidP="00A32404">
            <w:pPr>
              <w:widowControl w:val="0"/>
              <w:autoSpaceDE w:val="0"/>
              <w:autoSpaceDN w:val="0"/>
              <w:adjustRightInd w:val="0"/>
              <w:spacing w:after="0" w:line="240" w:lineRule="auto"/>
              <w:rPr>
                <w:rFonts w:ascii="Times New Roman" w:hAnsi="Times New Roman"/>
                <w:sz w:val="24"/>
                <w:szCs w:val="24"/>
                <w:lang w:eastAsia="ru-RU"/>
              </w:rPr>
            </w:pPr>
            <w:r w:rsidRPr="00A415F3">
              <w:rPr>
                <w:rFonts w:ascii="Times New Roman" w:hAnsi="Times New Roman"/>
                <w:sz w:val="24"/>
                <w:szCs w:val="24"/>
                <w:lang w:eastAsia="ru-RU"/>
              </w:rPr>
              <w:t>Имеются, систематизированы, проведена каталогизация учебно-методических материалов.</w:t>
            </w:r>
          </w:p>
        </w:tc>
      </w:tr>
      <w:tr w:rsidR="00A415F3" w:rsidRPr="00A415F3" w:rsidTr="00F418AE">
        <w:tc>
          <w:tcPr>
            <w:tcW w:w="2710" w:type="dxa"/>
            <w:vMerge/>
            <w:tcBorders>
              <w:top w:val="single" w:sz="4" w:space="0" w:color="auto"/>
              <w:left w:val="single" w:sz="4" w:space="0" w:color="auto"/>
              <w:bottom w:val="single" w:sz="4" w:space="0" w:color="auto"/>
              <w:right w:val="single" w:sz="4" w:space="0" w:color="auto"/>
            </w:tcBorders>
            <w:vAlign w:val="center"/>
          </w:tcPr>
          <w:p w:rsidR="00A415F3" w:rsidRPr="00A415F3" w:rsidRDefault="00A415F3" w:rsidP="00A32404">
            <w:pPr>
              <w:spacing w:after="0" w:line="240" w:lineRule="auto"/>
              <w:rPr>
                <w:rFonts w:ascii="Times New Roman" w:hAnsi="Times New Roman"/>
                <w:sz w:val="24"/>
                <w:szCs w:val="24"/>
                <w:lang w:eastAsia="ru-RU"/>
              </w:rPr>
            </w:pPr>
          </w:p>
        </w:tc>
        <w:tc>
          <w:tcPr>
            <w:tcW w:w="4293" w:type="dxa"/>
            <w:tcBorders>
              <w:top w:val="single" w:sz="4" w:space="0" w:color="auto"/>
              <w:left w:val="single" w:sz="4" w:space="0" w:color="auto"/>
              <w:bottom w:val="single" w:sz="4" w:space="0" w:color="auto"/>
              <w:right w:val="single" w:sz="4" w:space="0" w:color="auto"/>
            </w:tcBorders>
          </w:tcPr>
          <w:p w:rsidR="00A415F3" w:rsidRPr="00A415F3" w:rsidRDefault="00A415F3" w:rsidP="00A32404">
            <w:pPr>
              <w:widowControl w:val="0"/>
              <w:autoSpaceDE w:val="0"/>
              <w:autoSpaceDN w:val="0"/>
              <w:adjustRightInd w:val="0"/>
              <w:spacing w:after="0" w:line="240" w:lineRule="auto"/>
              <w:rPr>
                <w:rFonts w:ascii="Times New Roman" w:hAnsi="Times New Roman"/>
                <w:sz w:val="24"/>
                <w:szCs w:val="24"/>
                <w:lang w:eastAsia="ru-RU"/>
              </w:rPr>
            </w:pPr>
            <w:r w:rsidRPr="00A415F3">
              <w:rPr>
                <w:rFonts w:ascii="Times New Roman" w:hAnsi="Times New Roman"/>
                <w:sz w:val="24"/>
                <w:szCs w:val="24"/>
                <w:lang w:eastAsia="ru-RU"/>
              </w:rPr>
              <w:t>1.2.3. Аудиозаписи, слайды по содержанию учебных предметов гуманитарного цикла</w:t>
            </w:r>
          </w:p>
          <w:p w:rsidR="00A415F3" w:rsidRPr="00A415F3" w:rsidRDefault="00A415F3" w:rsidP="00A32404">
            <w:pPr>
              <w:widowControl w:val="0"/>
              <w:autoSpaceDE w:val="0"/>
              <w:autoSpaceDN w:val="0"/>
              <w:adjustRightInd w:val="0"/>
              <w:spacing w:after="0" w:line="240" w:lineRule="auto"/>
              <w:rPr>
                <w:rFonts w:ascii="Times New Roman" w:hAnsi="Times New Roman"/>
                <w:sz w:val="24"/>
                <w:szCs w:val="24"/>
                <w:lang w:eastAsia="ru-RU"/>
              </w:rPr>
            </w:pPr>
            <w:r w:rsidRPr="00A415F3">
              <w:rPr>
                <w:rFonts w:ascii="Times New Roman" w:hAnsi="Times New Roman"/>
                <w:sz w:val="24"/>
                <w:szCs w:val="24"/>
                <w:lang w:eastAsia="ru-RU"/>
              </w:rPr>
              <w:t>1.2.4. ТСО, компьютерные, информационно-коммуникационные средства во всех учебных кабинетах (паспорта кабинетов прилагаются)</w:t>
            </w:r>
          </w:p>
        </w:tc>
        <w:tc>
          <w:tcPr>
            <w:tcW w:w="2640" w:type="dxa"/>
            <w:tcBorders>
              <w:top w:val="single" w:sz="4" w:space="0" w:color="auto"/>
              <w:left w:val="single" w:sz="4" w:space="0" w:color="auto"/>
              <w:bottom w:val="single" w:sz="4" w:space="0" w:color="auto"/>
              <w:right w:val="single" w:sz="4" w:space="0" w:color="auto"/>
            </w:tcBorders>
          </w:tcPr>
          <w:p w:rsidR="00A415F3" w:rsidRPr="00A415F3" w:rsidRDefault="00A415F3" w:rsidP="00A32404">
            <w:pPr>
              <w:widowControl w:val="0"/>
              <w:autoSpaceDE w:val="0"/>
              <w:autoSpaceDN w:val="0"/>
              <w:adjustRightInd w:val="0"/>
              <w:spacing w:after="0" w:line="240" w:lineRule="auto"/>
              <w:rPr>
                <w:rFonts w:ascii="Times New Roman" w:hAnsi="Times New Roman"/>
                <w:sz w:val="24"/>
                <w:szCs w:val="24"/>
                <w:lang w:eastAsia="ru-RU"/>
              </w:rPr>
            </w:pPr>
            <w:r w:rsidRPr="00A415F3">
              <w:rPr>
                <w:rFonts w:ascii="Times New Roman" w:hAnsi="Times New Roman"/>
                <w:sz w:val="24"/>
                <w:szCs w:val="24"/>
                <w:lang w:eastAsia="ru-RU"/>
              </w:rPr>
              <w:t>Имеются по всем предметам гуманитарного цикла.</w:t>
            </w:r>
          </w:p>
          <w:p w:rsidR="00A415F3" w:rsidRPr="00A415F3" w:rsidRDefault="00A415F3" w:rsidP="00A32404">
            <w:pPr>
              <w:widowControl w:val="0"/>
              <w:autoSpaceDE w:val="0"/>
              <w:autoSpaceDN w:val="0"/>
              <w:adjustRightInd w:val="0"/>
              <w:spacing w:after="0" w:line="240" w:lineRule="auto"/>
              <w:rPr>
                <w:rFonts w:ascii="Times New Roman" w:hAnsi="Times New Roman"/>
                <w:sz w:val="24"/>
                <w:szCs w:val="24"/>
                <w:lang w:eastAsia="ru-RU"/>
              </w:rPr>
            </w:pPr>
          </w:p>
        </w:tc>
      </w:tr>
      <w:tr w:rsidR="00A415F3" w:rsidRPr="00A415F3" w:rsidTr="00F418AE">
        <w:tc>
          <w:tcPr>
            <w:tcW w:w="2710" w:type="dxa"/>
            <w:vMerge/>
            <w:tcBorders>
              <w:top w:val="single" w:sz="4" w:space="0" w:color="auto"/>
              <w:left w:val="single" w:sz="4" w:space="0" w:color="auto"/>
              <w:bottom w:val="single" w:sz="4" w:space="0" w:color="auto"/>
              <w:right w:val="single" w:sz="4" w:space="0" w:color="auto"/>
            </w:tcBorders>
            <w:vAlign w:val="center"/>
          </w:tcPr>
          <w:p w:rsidR="00A415F3" w:rsidRPr="00A415F3" w:rsidRDefault="00A415F3" w:rsidP="00A32404">
            <w:pPr>
              <w:spacing w:after="0" w:line="240" w:lineRule="auto"/>
              <w:rPr>
                <w:rFonts w:ascii="Times New Roman" w:hAnsi="Times New Roman"/>
                <w:sz w:val="24"/>
                <w:szCs w:val="24"/>
                <w:lang w:eastAsia="ru-RU"/>
              </w:rPr>
            </w:pPr>
          </w:p>
        </w:tc>
        <w:tc>
          <w:tcPr>
            <w:tcW w:w="4293" w:type="dxa"/>
            <w:tcBorders>
              <w:top w:val="single" w:sz="4" w:space="0" w:color="auto"/>
              <w:left w:val="single" w:sz="4" w:space="0" w:color="auto"/>
              <w:bottom w:val="single" w:sz="4" w:space="0" w:color="auto"/>
              <w:right w:val="single" w:sz="4" w:space="0" w:color="auto"/>
            </w:tcBorders>
          </w:tcPr>
          <w:p w:rsidR="00A415F3" w:rsidRPr="00A415F3" w:rsidRDefault="00A415F3" w:rsidP="00A32404">
            <w:pPr>
              <w:widowControl w:val="0"/>
              <w:autoSpaceDE w:val="0"/>
              <w:autoSpaceDN w:val="0"/>
              <w:adjustRightInd w:val="0"/>
              <w:spacing w:after="0" w:line="240" w:lineRule="auto"/>
              <w:rPr>
                <w:rFonts w:ascii="Times New Roman" w:hAnsi="Times New Roman"/>
                <w:sz w:val="24"/>
                <w:szCs w:val="24"/>
                <w:lang w:eastAsia="ru-RU"/>
              </w:rPr>
            </w:pPr>
            <w:r w:rsidRPr="00A415F3">
              <w:rPr>
                <w:rFonts w:ascii="Times New Roman" w:hAnsi="Times New Roman"/>
                <w:sz w:val="24"/>
                <w:szCs w:val="24"/>
                <w:lang w:eastAsia="ru-RU"/>
              </w:rPr>
              <w:t>1.2.5. Учебно-практическое оборудование: химия, биология. физика, технология.</w:t>
            </w:r>
          </w:p>
        </w:tc>
        <w:tc>
          <w:tcPr>
            <w:tcW w:w="2640" w:type="dxa"/>
            <w:tcBorders>
              <w:top w:val="single" w:sz="4" w:space="0" w:color="auto"/>
              <w:left w:val="single" w:sz="4" w:space="0" w:color="auto"/>
              <w:bottom w:val="single" w:sz="4" w:space="0" w:color="auto"/>
              <w:right w:val="single" w:sz="4" w:space="0" w:color="auto"/>
            </w:tcBorders>
          </w:tcPr>
          <w:p w:rsidR="00A415F3" w:rsidRPr="00A415F3" w:rsidRDefault="00A415F3" w:rsidP="00A32404">
            <w:pPr>
              <w:widowControl w:val="0"/>
              <w:autoSpaceDE w:val="0"/>
              <w:autoSpaceDN w:val="0"/>
              <w:adjustRightInd w:val="0"/>
              <w:spacing w:after="0" w:line="240" w:lineRule="auto"/>
              <w:rPr>
                <w:rFonts w:ascii="Times New Roman" w:hAnsi="Times New Roman"/>
                <w:sz w:val="24"/>
                <w:szCs w:val="24"/>
                <w:lang w:eastAsia="ru-RU"/>
              </w:rPr>
            </w:pPr>
            <w:r w:rsidRPr="00A415F3">
              <w:rPr>
                <w:rFonts w:ascii="Times New Roman" w:hAnsi="Times New Roman"/>
                <w:sz w:val="24"/>
                <w:szCs w:val="24"/>
                <w:lang w:eastAsia="ru-RU"/>
              </w:rPr>
              <w:t>Обеспечено</w:t>
            </w:r>
            <w:r>
              <w:rPr>
                <w:rFonts w:ascii="Times New Roman" w:hAnsi="Times New Roman"/>
                <w:sz w:val="24"/>
                <w:szCs w:val="24"/>
                <w:lang w:eastAsia="ru-RU"/>
              </w:rPr>
              <w:t xml:space="preserve"> </w:t>
            </w:r>
            <w:r w:rsidRPr="00A415F3">
              <w:rPr>
                <w:rFonts w:ascii="Times New Roman" w:hAnsi="Times New Roman"/>
                <w:sz w:val="24"/>
                <w:szCs w:val="24"/>
                <w:lang w:eastAsia="ru-RU"/>
              </w:rPr>
              <w:t xml:space="preserve"> в полном объёме.</w:t>
            </w:r>
          </w:p>
        </w:tc>
      </w:tr>
      <w:tr w:rsidR="00A415F3" w:rsidRPr="00A415F3" w:rsidTr="00F418AE">
        <w:tc>
          <w:tcPr>
            <w:tcW w:w="2710" w:type="dxa"/>
            <w:vMerge/>
            <w:tcBorders>
              <w:top w:val="single" w:sz="4" w:space="0" w:color="auto"/>
              <w:left w:val="single" w:sz="4" w:space="0" w:color="auto"/>
              <w:bottom w:val="single" w:sz="4" w:space="0" w:color="auto"/>
              <w:right w:val="single" w:sz="4" w:space="0" w:color="auto"/>
            </w:tcBorders>
            <w:vAlign w:val="center"/>
          </w:tcPr>
          <w:p w:rsidR="00A415F3" w:rsidRPr="00A415F3" w:rsidRDefault="00A415F3" w:rsidP="00A32404">
            <w:pPr>
              <w:spacing w:after="0" w:line="240" w:lineRule="auto"/>
              <w:rPr>
                <w:rFonts w:ascii="Times New Roman" w:hAnsi="Times New Roman"/>
                <w:sz w:val="24"/>
                <w:szCs w:val="24"/>
                <w:lang w:eastAsia="ru-RU"/>
              </w:rPr>
            </w:pPr>
          </w:p>
        </w:tc>
        <w:tc>
          <w:tcPr>
            <w:tcW w:w="4293" w:type="dxa"/>
            <w:tcBorders>
              <w:top w:val="single" w:sz="4" w:space="0" w:color="auto"/>
              <w:left w:val="single" w:sz="4" w:space="0" w:color="auto"/>
              <w:bottom w:val="single" w:sz="4" w:space="0" w:color="auto"/>
              <w:right w:val="single" w:sz="4" w:space="0" w:color="auto"/>
            </w:tcBorders>
          </w:tcPr>
          <w:p w:rsidR="00A415F3" w:rsidRPr="00A415F3" w:rsidRDefault="00A415F3" w:rsidP="00A32404">
            <w:pPr>
              <w:widowControl w:val="0"/>
              <w:autoSpaceDE w:val="0"/>
              <w:autoSpaceDN w:val="0"/>
              <w:adjustRightInd w:val="0"/>
              <w:spacing w:after="0" w:line="240" w:lineRule="auto"/>
              <w:rPr>
                <w:rFonts w:ascii="Times New Roman" w:hAnsi="Times New Roman"/>
                <w:sz w:val="24"/>
                <w:szCs w:val="24"/>
                <w:lang w:eastAsia="ru-RU"/>
              </w:rPr>
            </w:pPr>
            <w:r w:rsidRPr="00A415F3">
              <w:rPr>
                <w:rFonts w:ascii="Times New Roman" w:hAnsi="Times New Roman"/>
                <w:sz w:val="24"/>
                <w:szCs w:val="24"/>
                <w:lang w:eastAsia="ru-RU"/>
              </w:rPr>
              <w:t>1.2.6. Оборудование (мебель) во всех учебных кабинетах</w:t>
            </w:r>
          </w:p>
        </w:tc>
        <w:tc>
          <w:tcPr>
            <w:tcW w:w="2640" w:type="dxa"/>
            <w:tcBorders>
              <w:top w:val="single" w:sz="4" w:space="0" w:color="auto"/>
              <w:left w:val="single" w:sz="4" w:space="0" w:color="auto"/>
              <w:bottom w:val="single" w:sz="4" w:space="0" w:color="auto"/>
              <w:right w:val="single" w:sz="4" w:space="0" w:color="auto"/>
            </w:tcBorders>
          </w:tcPr>
          <w:p w:rsidR="00A415F3" w:rsidRPr="00A415F3" w:rsidRDefault="00A415F3" w:rsidP="00A32404">
            <w:pPr>
              <w:widowControl w:val="0"/>
              <w:autoSpaceDE w:val="0"/>
              <w:autoSpaceDN w:val="0"/>
              <w:adjustRightInd w:val="0"/>
              <w:spacing w:after="0" w:line="240" w:lineRule="auto"/>
              <w:rPr>
                <w:rFonts w:ascii="Times New Roman" w:hAnsi="Times New Roman"/>
                <w:sz w:val="24"/>
                <w:szCs w:val="24"/>
                <w:lang w:eastAsia="ru-RU"/>
              </w:rPr>
            </w:pPr>
            <w:r w:rsidRPr="00A415F3">
              <w:rPr>
                <w:rFonts w:ascii="Times New Roman" w:hAnsi="Times New Roman"/>
                <w:sz w:val="24"/>
                <w:szCs w:val="24"/>
                <w:lang w:eastAsia="ru-RU"/>
              </w:rPr>
              <w:t>Обеспечено в полном объёме.</w:t>
            </w:r>
          </w:p>
        </w:tc>
      </w:tr>
      <w:tr w:rsidR="00A415F3" w:rsidRPr="00A415F3" w:rsidTr="00F418AE">
        <w:trPr>
          <w:trHeight w:val="300"/>
        </w:trPr>
        <w:tc>
          <w:tcPr>
            <w:tcW w:w="2710" w:type="dxa"/>
            <w:tcBorders>
              <w:top w:val="single" w:sz="4" w:space="0" w:color="auto"/>
              <w:left w:val="single" w:sz="4" w:space="0" w:color="auto"/>
              <w:bottom w:val="nil"/>
              <w:right w:val="single" w:sz="4" w:space="0" w:color="auto"/>
            </w:tcBorders>
          </w:tcPr>
          <w:p w:rsidR="00A415F3" w:rsidRPr="00A415F3" w:rsidRDefault="00A415F3" w:rsidP="00A32404">
            <w:pPr>
              <w:widowControl w:val="0"/>
              <w:autoSpaceDE w:val="0"/>
              <w:autoSpaceDN w:val="0"/>
              <w:adjustRightInd w:val="0"/>
              <w:spacing w:after="0" w:line="240" w:lineRule="auto"/>
              <w:rPr>
                <w:rFonts w:ascii="Times New Roman" w:hAnsi="Times New Roman"/>
                <w:sz w:val="24"/>
                <w:szCs w:val="24"/>
                <w:lang w:eastAsia="ru-RU"/>
              </w:rPr>
            </w:pPr>
            <w:r w:rsidRPr="00A415F3">
              <w:rPr>
                <w:rFonts w:ascii="Times New Roman" w:hAnsi="Times New Roman"/>
                <w:sz w:val="24"/>
                <w:szCs w:val="24"/>
                <w:lang w:eastAsia="ru-RU"/>
              </w:rPr>
              <w:t>2. Компоненты оснащения методического кабинета основной школы</w:t>
            </w:r>
          </w:p>
        </w:tc>
        <w:tc>
          <w:tcPr>
            <w:tcW w:w="4293" w:type="dxa"/>
            <w:tcBorders>
              <w:top w:val="single" w:sz="4" w:space="0" w:color="auto"/>
              <w:left w:val="single" w:sz="4" w:space="0" w:color="auto"/>
              <w:bottom w:val="single" w:sz="4" w:space="0" w:color="auto"/>
              <w:right w:val="single" w:sz="4" w:space="0" w:color="auto"/>
            </w:tcBorders>
          </w:tcPr>
          <w:p w:rsidR="00A415F3" w:rsidRPr="00A415F3" w:rsidRDefault="00A415F3" w:rsidP="00A32404">
            <w:pPr>
              <w:widowControl w:val="0"/>
              <w:autoSpaceDE w:val="0"/>
              <w:autoSpaceDN w:val="0"/>
              <w:adjustRightInd w:val="0"/>
              <w:spacing w:line="240" w:lineRule="auto"/>
              <w:rPr>
                <w:rFonts w:ascii="Times New Roman" w:hAnsi="Times New Roman"/>
                <w:sz w:val="24"/>
                <w:szCs w:val="24"/>
                <w:lang w:eastAsia="ru-RU"/>
              </w:rPr>
            </w:pPr>
            <w:r w:rsidRPr="00A415F3">
              <w:rPr>
                <w:rFonts w:ascii="Times New Roman" w:hAnsi="Times New Roman"/>
                <w:sz w:val="24"/>
                <w:szCs w:val="24"/>
                <w:lang w:eastAsia="ru-RU"/>
              </w:rPr>
              <w:t xml:space="preserve">2.1. Нормативные документы федерального, регионального и муниципального уровней, локальные акты: </w:t>
            </w:r>
          </w:p>
          <w:p w:rsidR="00A415F3" w:rsidRPr="00A415F3" w:rsidRDefault="00A415F3" w:rsidP="00A32404">
            <w:pPr>
              <w:widowControl w:val="0"/>
              <w:autoSpaceDE w:val="0"/>
              <w:autoSpaceDN w:val="0"/>
              <w:adjustRightInd w:val="0"/>
              <w:spacing w:line="240" w:lineRule="auto"/>
              <w:rPr>
                <w:rFonts w:ascii="Times New Roman" w:hAnsi="Times New Roman"/>
                <w:sz w:val="24"/>
                <w:szCs w:val="24"/>
              </w:rPr>
            </w:pPr>
            <w:r w:rsidRPr="00A415F3">
              <w:rPr>
                <w:rFonts w:ascii="Times New Roman" w:hAnsi="Times New Roman"/>
                <w:sz w:val="24"/>
                <w:szCs w:val="24"/>
                <w:lang w:eastAsia="ru-RU"/>
              </w:rPr>
              <w:t xml:space="preserve">- </w:t>
            </w:r>
            <w:r w:rsidRPr="00A415F3">
              <w:rPr>
                <w:rFonts w:ascii="Times New Roman" w:eastAsia="Times New Roman" w:hAnsi="Times New Roman"/>
                <w:b/>
                <w:bCs/>
                <w:color w:val="1F497D"/>
                <w:kern w:val="24"/>
                <w:sz w:val="24"/>
                <w:szCs w:val="24"/>
                <w:lang w:eastAsia="ru-RU"/>
              </w:rPr>
              <w:t xml:space="preserve"> </w:t>
            </w:r>
            <w:r w:rsidRPr="00A415F3">
              <w:rPr>
                <w:rFonts w:ascii="Times New Roman" w:hAnsi="Times New Roman"/>
                <w:bCs/>
                <w:sz w:val="24"/>
                <w:szCs w:val="24"/>
              </w:rPr>
              <w:t xml:space="preserve">приказ Минобразования России от 5 марта </w:t>
            </w:r>
            <w:smartTag w:uri="urn:schemas-microsoft-com:office:smarttags" w:element="metricconverter">
              <w:smartTagPr>
                <w:attr w:name="ProductID" w:val="2004 г"/>
              </w:smartTagPr>
              <w:r w:rsidRPr="00A415F3">
                <w:rPr>
                  <w:rFonts w:ascii="Times New Roman" w:hAnsi="Times New Roman"/>
                  <w:bCs/>
                  <w:sz w:val="24"/>
                  <w:szCs w:val="24"/>
                </w:rPr>
                <w:t>2004 г</w:t>
              </w:r>
            </w:smartTag>
            <w:r w:rsidRPr="00A415F3">
              <w:rPr>
                <w:rFonts w:ascii="Times New Roman" w:hAnsi="Times New Roman"/>
                <w:bCs/>
                <w:sz w:val="24"/>
                <w:szCs w:val="24"/>
              </w:rPr>
              <w:t>. №1089 «Об утверждении федерального компонента государственных образовательных стандартов начального общего, основного общего и среднего (полного) общего образования»;</w:t>
            </w:r>
          </w:p>
          <w:p w:rsidR="00A415F3" w:rsidRPr="00A415F3" w:rsidRDefault="00A415F3" w:rsidP="00A32404">
            <w:pPr>
              <w:widowControl w:val="0"/>
              <w:autoSpaceDE w:val="0"/>
              <w:autoSpaceDN w:val="0"/>
              <w:adjustRightInd w:val="0"/>
              <w:spacing w:after="0" w:line="240" w:lineRule="auto"/>
              <w:rPr>
                <w:rFonts w:ascii="Times New Roman" w:hAnsi="Times New Roman"/>
                <w:sz w:val="24"/>
                <w:szCs w:val="24"/>
                <w:lang w:eastAsia="ru-RU"/>
              </w:rPr>
            </w:pPr>
            <w:r w:rsidRPr="00A415F3">
              <w:rPr>
                <w:rFonts w:ascii="Times New Roman" w:hAnsi="Times New Roman"/>
                <w:bCs/>
                <w:sz w:val="24"/>
                <w:szCs w:val="24"/>
                <w:lang w:eastAsia="ru-RU"/>
              </w:rPr>
              <w:t>–</w:t>
            </w:r>
            <w:r w:rsidRPr="00A415F3">
              <w:rPr>
                <w:rFonts w:ascii="Times New Roman" w:hAnsi="Times New Roman"/>
                <w:bCs/>
                <w:sz w:val="24"/>
                <w:szCs w:val="24"/>
                <w:lang w:eastAsia="ru-RU"/>
              </w:rPr>
              <w:tab/>
              <w:t xml:space="preserve">приказ Минобразования России от 31 января </w:t>
            </w:r>
            <w:smartTag w:uri="urn:schemas-microsoft-com:office:smarttags" w:element="metricconverter">
              <w:smartTagPr>
                <w:attr w:name="ProductID" w:val="2012 г"/>
              </w:smartTagPr>
              <w:r w:rsidRPr="00A415F3">
                <w:rPr>
                  <w:rFonts w:ascii="Times New Roman" w:hAnsi="Times New Roman"/>
                  <w:bCs/>
                  <w:sz w:val="24"/>
                  <w:szCs w:val="24"/>
                  <w:lang w:eastAsia="ru-RU"/>
                </w:rPr>
                <w:t>2012 г</w:t>
              </w:r>
            </w:smartTag>
            <w:r w:rsidRPr="00A415F3">
              <w:rPr>
                <w:rFonts w:ascii="Times New Roman" w:hAnsi="Times New Roman"/>
                <w:bCs/>
                <w:sz w:val="24"/>
                <w:szCs w:val="24"/>
                <w:lang w:eastAsia="ru-RU"/>
              </w:rPr>
              <w:t xml:space="preserve">. №69 «О внесении изменений в федеральный компонент государственных образовательных стандартов начального общего, основного общего и среднего (полного) общего образования, утверждённый приказом министерства образования Российской Федерации от 5 марта </w:t>
            </w:r>
            <w:smartTag w:uri="urn:schemas-microsoft-com:office:smarttags" w:element="metricconverter">
              <w:smartTagPr>
                <w:attr w:name="ProductID" w:val="2004 г"/>
              </w:smartTagPr>
              <w:r w:rsidRPr="00A415F3">
                <w:rPr>
                  <w:rFonts w:ascii="Times New Roman" w:hAnsi="Times New Roman"/>
                  <w:bCs/>
                  <w:sz w:val="24"/>
                  <w:szCs w:val="24"/>
                  <w:lang w:eastAsia="ru-RU"/>
                </w:rPr>
                <w:t>2004 г</w:t>
              </w:r>
            </w:smartTag>
            <w:r w:rsidRPr="00A415F3">
              <w:rPr>
                <w:rFonts w:ascii="Times New Roman" w:hAnsi="Times New Roman"/>
                <w:bCs/>
                <w:sz w:val="24"/>
                <w:szCs w:val="24"/>
                <w:lang w:eastAsia="ru-RU"/>
              </w:rPr>
              <w:t>. №1089»;</w:t>
            </w:r>
          </w:p>
          <w:p w:rsidR="00A415F3" w:rsidRPr="00A415F3" w:rsidRDefault="00A415F3" w:rsidP="00A32404">
            <w:pPr>
              <w:widowControl w:val="0"/>
              <w:autoSpaceDE w:val="0"/>
              <w:autoSpaceDN w:val="0"/>
              <w:adjustRightInd w:val="0"/>
              <w:spacing w:after="0" w:line="240" w:lineRule="auto"/>
              <w:rPr>
                <w:rFonts w:ascii="Times New Roman" w:hAnsi="Times New Roman"/>
                <w:bCs/>
                <w:sz w:val="24"/>
                <w:szCs w:val="24"/>
                <w:lang w:eastAsia="ru-RU"/>
              </w:rPr>
            </w:pPr>
            <w:r w:rsidRPr="00A415F3">
              <w:rPr>
                <w:rFonts w:ascii="Times New Roman" w:hAnsi="Times New Roman"/>
                <w:bCs/>
                <w:sz w:val="24"/>
                <w:szCs w:val="24"/>
                <w:lang w:eastAsia="ru-RU"/>
              </w:rPr>
              <w:t>–</w:t>
            </w:r>
            <w:r w:rsidRPr="00A415F3">
              <w:rPr>
                <w:rFonts w:ascii="Times New Roman" w:hAnsi="Times New Roman"/>
                <w:bCs/>
                <w:sz w:val="24"/>
                <w:szCs w:val="24"/>
                <w:lang w:eastAsia="ru-RU"/>
              </w:rPr>
              <w:tab/>
              <w:t xml:space="preserve">приказ Минобразования России от 9 марта </w:t>
            </w:r>
            <w:smartTag w:uri="urn:schemas-microsoft-com:office:smarttags" w:element="metricconverter">
              <w:smartTagPr>
                <w:attr w:name="ProductID" w:val="2004 г"/>
              </w:smartTagPr>
              <w:r w:rsidRPr="00A415F3">
                <w:rPr>
                  <w:rFonts w:ascii="Times New Roman" w:hAnsi="Times New Roman"/>
                  <w:bCs/>
                  <w:sz w:val="24"/>
                  <w:szCs w:val="24"/>
                  <w:lang w:eastAsia="ru-RU"/>
                </w:rPr>
                <w:t>2004 г</w:t>
              </w:r>
            </w:smartTag>
            <w:r w:rsidRPr="00A415F3">
              <w:rPr>
                <w:rFonts w:ascii="Times New Roman" w:hAnsi="Times New Roman"/>
                <w:bCs/>
                <w:sz w:val="24"/>
                <w:szCs w:val="24"/>
                <w:lang w:eastAsia="ru-RU"/>
              </w:rPr>
              <w:t>. №1312 «Об утверждении федерального базисного учебного плана и примерных учебных планов для образовательных учреждений Российской Федерации, реализующих программы общего образования»;</w:t>
            </w:r>
          </w:p>
          <w:p w:rsidR="00A415F3" w:rsidRPr="00A415F3" w:rsidRDefault="00A415F3" w:rsidP="00A32404">
            <w:pPr>
              <w:widowControl w:val="0"/>
              <w:autoSpaceDE w:val="0"/>
              <w:autoSpaceDN w:val="0"/>
              <w:adjustRightInd w:val="0"/>
              <w:spacing w:after="0" w:line="240" w:lineRule="auto"/>
              <w:rPr>
                <w:rFonts w:ascii="Times New Roman" w:hAnsi="Times New Roman"/>
                <w:sz w:val="24"/>
                <w:szCs w:val="24"/>
                <w:lang w:eastAsia="ru-RU"/>
              </w:rPr>
            </w:pPr>
            <w:r w:rsidRPr="00A415F3">
              <w:rPr>
                <w:rFonts w:ascii="Times New Roman" w:hAnsi="Times New Roman"/>
                <w:bCs/>
                <w:sz w:val="24"/>
                <w:szCs w:val="24"/>
                <w:lang w:eastAsia="ru-RU"/>
              </w:rPr>
              <w:t>- письмо Департамента государственной политики в образовании Минобрнауки России  от 25.11.2009  № 03-2375 «О преподавании учебных предметов по истории и культуре религий в школе»;</w:t>
            </w:r>
          </w:p>
          <w:p w:rsidR="00A415F3" w:rsidRPr="00A415F3" w:rsidRDefault="00A415F3" w:rsidP="00A32404">
            <w:pPr>
              <w:widowControl w:val="0"/>
              <w:autoSpaceDE w:val="0"/>
              <w:autoSpaceDN w:val="0"/>
              <w:adjustRightInd w:val="0"/>
              <w:spacing w:after="0" w:line="240" w:lineRule="auto"/>
              <w:rPr>
                <w:rFonts w:ascii="Times New Roman" w:hAnsi="Times New Roman"/>
                <w:sz w:val="24"/>
                <w:szCs w:val="24"/>
                <w:lang w:eastAsia="ru-RU"/>
              </w:rPr>
            </w:pPr>
            <w:r>
              <w:rPr>
                <w:rFonts w:ascii="Times New Roman" w:hAnsi="Times New Roman"/>
                <w:bCs/>
                <w:sz w:val="24"/>
                <w:szCs w:val="24"/>
                <w:lang w:eastAsia="ru-RU"/>
              </w:rPr>
              <w:t>–</w:t>
            </w:r>
            <w:r>
              <w:rPr>
                <w:rFonts w:ascii="Times New Roman" w:hAnsi="Times New Roman"/>
                <w:bCs/>
                <w:sz w:val="24"/>
                <w:szCs w:val="24"/>
                <w:lang w:eastAsia="ru-RU"/>
              </w:rPr>
              <w:tab/>
              <w:t>приказ Минобрнауки РФ от 19.12.2012 № 1067  «Об утверждении федеральных перечней</w:t>
            </w:r>
            <w:r w:rsidRPr="00A415F3">
              <w:rPr>
                <w:rFonts w:ascii="Times New Roman" w:hAnsi="Times New Roman"/>
                <w:bCs/>
                <w:sz w:val="24"/>
                <w:szCs w:val="24"/>
                <w:lang w:eastAsia="ru-RU"/>
              </w:rPr>
              <w:t xml:space="preserve"> учебников, рекомендованных (допущенных) к использованию в образовательном процессе в образовательных учреждениях, реализующих образовательные программы общего образования и имеющих госуд</w:t>
            </w:r>
            <w:r>
              <w:rPr>
                <w:rFonts w:ascii="Times New Roman" w:hAnsi="Times New Roman"/>
                <w:bCs/>
                <w:sz w:val="24"/>
                <w:szCs w:val="24"/>
                <w:lang w:eastAsia="ru-RU"/>
              </w:rPr>
              <w:t>арственную аккредитацию» на 2013/2014</w:t>
            </w:r>
            <w:r w:rsidRPr="00A415F3">
              <w:rPr>
                <w:rFonts w:ascii="Times New Roman" w:hAnsi="Times New Roman"/>
                <w:bCs/>
                <w:sz w:val="24"/>
                <w:szCs w:val="24"/>
                <w:lang w:eastAsia="ru-RU"/>
              </w:rPr>
              <w:t xml:space="preserve"> учебный год; </w:t>
            </w:r>
          </w:p>
          <w:p w:rsidR="00A415F3" w:rsidRPr="00A415F3" w:rsidRDefault="00A415F3" w:rsidP="00A32404">
            <w:pPr>
              <w:widowControl w:val="0"/>
              <w:autoSpaceDE w:val="0"/>
              <w:autoSpaceDN w:val="0"/>
              <w:adjustRightInd w:val="0"/>
              <w:spacing w:after="0" w:line="240" w:lineRule="auto"/>
              <w:rPr>
                <w:rFonts w:ascii="Times New Roman" w:hAnsi="Times New Roman"/>
                <w:sz w:val="24"/>
                <w:szCs w:val="24"/>
                <w:lang w:eastAsia="ru-RU"/>
              </w:rPr>
            </w:pPr>
            <w:r w:rsidRPr="00A415F3">
              <w:rPr>
                <w:rFonts w:ascii="Times New Roman" w:hAnsi="Times New Roman"/>
                <w:bCs/>
                <w:sz w:val="24"/>
                <w:szCs w:val="24"/>
                <w:lang w:eastAsia="ru-RU"/>
              </w:rPr>
              <w:t xml:space="preserve">- письмо Департамента государственной политики в образовании Министерства образования и науки РФ от 7 июля </w:t>
            </w:r>
            <w:smartTag w:uri="urn:schemas-microsoft-com:office:smarttags" w:element="metricconverter">
              <w:smartTagPr>
                <w:attr w:name="ProductID" w:val="2005 г"/>
              </w:smartTagPr>
              <w:r w:rsidRPr="00A415F3">
                <w:rPr>
                  <w:rFonts w:ascii="Times New Roman" w:hAnsi="Times New Roman"/>
                  <w:bCs/>
                  <w:sz w:val="24"/>
                  <w:szCs w:val="24"/>
                  <w:lang w:eastAsia="ru-RU"/>
                </w:rPr>
                <w:t>2005 г</w:t>
              </w:r>
            </w:smartTag>
            <w:r w:rsidRPr="00A415F3">
              <w:rPr>
                <w:rFonts w:ascii="Times New Roman" w:hAnsi="Times New Roman"/>
                <w:bCs/>
                <w:sz w:val="24"/>
                <w:szCs w:val="24"/>
                <w:lang w:eastAsia="ru-RU"/>
              </w:rPr>
              <w:t>. № 03-1263  «О примерных программах по учебным предметам федерального базисного учебного плана»;</w:t>
            </w:r>
          </w:p>
          <w:p w:rsidR="00A415F3" w:rsidRPr="00A415F3" w:rsidRDefault="00A415F3" w:rsidP="00075E3C">
            <w:pPr>
              <w:widowControl w:val="0"/>
              <w:autoSpaceDE w:val="0"/>
              <w:autoSpaceDN w:val="0"/>
              <w:adjustRightInd w:val="0"/>
              <w:spacing w:after="0" w:line="240" w:lineRule="auto"/>
              <w:rPr>
                <w:rFonts w:ascii="Times New Roman" w:hAnsi="Times New Roman"/>
                <w:sz w:val="24"/>
                <w:szCs w:val="24"/>
                <w:lang w:eastAsia="ru-RU"/>
              </w:rPr>
            </w:pPr>
            <w:r w:rsidRPr="00A415F3">
              <w:rPr>
                <w:rFonts w:ascii="Times New Roman" w:hAnsi="Times New Roman"/>
                <w:bCs/>
                <w:sz w:val="24"/>
                <w:szCs w:val="24"/>
                <w:lang w:eastAsia="ru-RU"/>
              </w:rPr>
              <w:t xml:space="preserve">– рабочие программы по учебным </w:t>
            </w:r>
            <w:r w:rsidR="00903380">
              <w:rPr>
                <w:rFonts w:ascii="Times New Roman" w:hAnsi="Times New Roman"/>
                <w:bCs/>
                <w:sz w:val="24"/>
                <w:szCs w:val="24"/>
                <w:lang w:eastAsia="ru-RU"/>
              </w:rPr>
              <w:t xml:space="preserve">предметам учебного плана на </w:t>
            </w:r>
            <w:r w:rsidR="00075E3C">
              <w:rPr>
                <w:rFonts w:ascii="Times New Roman" w:hAnsi="Times New Roman"/>
                <w:bCs/>
                <w:sz w:val="24"/>
                <w:szCs w:val="24"/>
                <w:lang w:eastAsia="ru-RU"/>
              </w:rPr>
              <w:t>2018</w:t>
            </w:r>
            <w:r w:rsidR="00514306">
              <w:rPr>
                <w:rFonts w:ascii="Times New Roman" w:hAnsi="Times New Roman"/>
                <w:bCs/>
                <w:sz w:val="24"/>
                <w:szCs w:val="24"/>
                <w:lang w:eastAsia="ru-RU"/>
              </w:rPr>
              <w:t>/201</w:t>
            </w:r>
            <w:r w:rsidR="00075E3C">
              <w:rPr>
                <w:rFonts w:ascii="Times New Roman" w:hAnsi="Times New Roman"/>
                <w:bCs/>
                <w:sz w:val="24"/>
                <w:szCs w:val="24"/>
                <w:lang w:eastAsia="ru-RU"/>
              </w:rPr>
              <w:t>9</w:t>
            </w:r>
            <w:r w:rsidRPr="00A415F3">
              <w:rPr>
                <w:rFonts w:ascii="Times New Roman" w:hAnsi="Times New Roman"/>
                <w:bCs/>
                <w:sz w:val="24"/>
                <w:szCs w:val="24"/>
                <w:lang w:eastAsia="ru-RU"/>
              </w:rPr>
              <w:t xml:space="preserve"> учебный год;</w:t>
            </w:r>
          </w:p>
        </w:tc>
        <w:tc>
          <w:tcPr>
            <w:tcW w:w="2640" w:type="dxa"/>
            <w:tcBorders>
              <w:top w:val="single" w:sz="4" w:space="0" w:color="auto"/>
              <w:left w:val="single" w:sz="4" w:space="0" w:color="auto"/>
              <w:bottom w:val="single" w:sz="4" w:space="0" w:color="auto"/>
              <w:right w:val="single" w:sz="4" w:space="0" w:color="auto"/>
            </w:tcBorders>
          </w:tcPr>
          <w:p w:rsidR="00A415F3" w:rsidRPr="00A415F3" w:rsidRDefault="00A415F3" w:rsidP="00A32404">
            <w:pPr>
              <w:widowControl w:val="0"/>
              <w:autoSpaceDE w:val="0"/>
              <w:autoSpaceDN w:val="0"/>
              <w:adjustRightInd w:val="0"/>
              <w:spacing w:after="0" w:line="240" w:lineRule="auto"/>
              <w:rPr>
                <w:rFonts w:ascii="Times New Roman" w:hAnsi="Times New Roman"/>
                <w:sz w:val="24"/>
                <w:szCs w:val="24"/>
                <w:lang w:eastAsia="ru-RU"/>
              </w:rPr>
            </w:pPr>
            <w:r w:rsidRPr="00A415F3">
              <w:rPr>
                <w:rFonts w:ascii="Times New Roman" w:hAnsi="Times New Roman"/>
                <w:sz w:val="24"/>
                <w:szCs w:val="24"/>
                <w:lang w:eastAsia="ru-RU"/>
              </w:rPr>
              <w:t xml:space="preserve">Имеются </w:t>
            </w:r>
          </w:p>
        </w:tc>
      </w:tr>
      <w:tr w:rsidR="00A415F3" w:rsidRPr="00A415F3" w:rsidTr="00F418AE">
        <w:tblPrEx>
          <w:tblLook w:val="04A0" w:firstRow="1" w:lastRow="0" w:firstColumn="1" w:lastColumn="0" w:noHBand="0" w:noVBand="1"/>
        </w:tblPrEx>
        <w:tc>
          <w:tcPr>
            <w:tcW w:w="2710" w:type="dxa"/>
            <w:vMerge w:val="restart"/>
            <w:tcBorders>
              <w:top w:val="nil"/>
            </w:tcBorders>
          </w:tcPr>
          <w:p w:rsidR="00A415F3" w:rsidRPr="00A415F3" w:rsidRDefault="00A415F3" w:rsidP="00A32404">
            <w:pPr>
              <w:widowControl w:val="0"/>
              <w:autoSpaceDE w:val="0"/>
              <w:autoSpaceDN w:val="0"/>
              <w:adjustRightInd w:val="0"/>
              <w:spacing w:after="0" w:line="240" w:lineRule="auto"/>
              <w:rPr>
                <w:rFonts w:ascii="Times New Roman" w:hAnsi="Times New Roman"/>
                <w:sz w:val="24"/>
                <w:szCs w:val="24"/>
                <w:lang w:eastAsia="ru-RU"/>
              </w:rPr>
            </w:pPr>
          </w:p>
        </w:tc>
        <w:tc>
          <w:tcPr>
            <w:tcW w:w="4293" w:type="dxa"/>
          </w:tcPr>
          <w:p w:rsidR="00A415F3" w:rsidRPr="00A415F3" w:rsidRDefault="00A415F3" w:rsidP="00A32404">
            <w:pPr>
              <w:widowControl w:val="0"/>
              <w:autoSpaceDE w:val="0"/>
              <w:autoSpaceDN w:val="0"/>
              <w:adjustRightInd w:val="0"/>
              <w:spacing w:after="0" w:line="240" w:lineRule="auto"/>
              <w:rPr>
                <w:rFonts w:ascii="Times New Roman" w:hAnsi="Times New Roman"/>
                <w:sz w:val="24"/>
                <w:szCs w:val="24"/>
                <w:lang w:eastAsia="ru-RU"/>
              </w:rPr>
            </w:pPr>
            <w:r w:rsidRPr="00A415F3">
              <w:rPr>
                <w:rFonts w:ascii="Times New Roman" w:hAnsi="Times New Roman"/>
                <w:sz w:val="24"/>
                <w:szCs w:val="24"/>
                <w:lang w:eastAsia="ru-RU"/>
              </w:rPr>
              <w:t xml:space="preserve">2.2. Документация </w:t>
            </w:r>
            <w:r w:rsidR="00903380">
              <w:rPr>
                <w:rFonts w:ascii="Times New Roman" w:hAnsi="Times New Roman"/>
                <w:sz w:val="24"/>
                <w:szCs w:val="24"/>
                <w:lang w:eastAsia="ru-RU"/>
              </w:rPr>
              <w:t>школы</w:t>
            </w:r>
            <w:r w:rsidRPr="00A415F3">
              <w:rPr>
                <w:rFonts w:ascii="Times New Roman" w:hAnsi="Times New Roman"/>
                <w:sz w:val="24"/>
                <w:szCs w:val="24"/>
                <w:lang w:eastAsia="ru-RU"/>
              </w:rPr>
              <w:t xml:space="preserve"> по всем направлениям работы,  включая план мониторинга по достижению планируемых результатов.</w:t>
            </w:r>
          </w:p>
        </w:tc>
        <w:tc>
          <w:tcPr>
            <w:tcW w:w="2640" w:type="dxa"/>
          </w:tcPr>
          <w:p w:rsidR="00A415F3" w:rsidRPr="00A415F3" w:rsidRDefault="00A415F3" w:rsidP="00A32404">
            <w:pPr>
              <w:widowControl w:val="0"/>
              <w:autoSpaceDE w:val="0"/>
              <w:autoSpaceDN w:val="0"/>
              <w:adjustRightInd w:val="0"/>
              <w:spacing w:after="0" w:line="240" w:lineRule="auto"/>
              <w:rPr>
                <w:rFonts w:ascii="Times New Roman" w:hAnsi="Times New Roman"/>
                <w:sz w:val="24"/>
                <w:szCs w:val="24"/>
                <w:lang w:eastAsia="ru-RU"/>
              </w:rPr>
            </w:pPr>
            <w:r w:rsidRPr="00A415F3">
              <w:rPr>
                <w:rFonts w:ascii="Times New Roman" w:hAnsi="Times New Roman"/>
                <w:sz w:val="24"/>
                <w:szCs w:val="24"/>
                <w:lang w:eastAsia="ru-RU"/>
              </w:rPr>
              <w:t xml:space="preserve">Имеются </w:t>
            </w:r>
          </w:p>
        </w:tc>
      </w:tr>
      <w:tr w:rsidR="00A415F3" w:rsidRPr="00A415F3" w:rsidTr="00F418AE">
        <w:tblPrEx>
          <w:tblLook w:val="04A0" w:firstRow="1" w:lastRow="0" w:firstColumn="1" w:lastColumn="0" w:noHBand="0" w:noVBand="1"/>
        </w:tblPrEx>
        <w:tc>
          <w:tcPr>
            <w:tcW w:w="2710" w:type="dxa"/>
            <w:vMerge/>
          </w:tcPr>
          <w:p w:rsidR="00A415F3" w:rsidRPr="00A415F3" w:rsidRDefault="00A415F3" w:rsidP="00A32404">
            <w:pPr>
              <w:widowControl w:val="0"/>
              <w:autoSpaceDE w:val="0"/>
              <w:autoSpaceDN w:val="0"/>
              <w:adjustRightInd w:val="0"/>
              <w:spacing w:after="0" w:line="240" w:lineRule="auto"/>
              <w:rPr>
                <w:rFonts w:ascii="Times New Roman" w:hAnsi="Times New Roman"/>
                <w:sz w:val="24"/>
                <w:szCs w:val="24"/>
                <w:lang w:eastAsia="ru-RU"/>
              </w:rPr>
            </w:pPr>
          </w:p>
        </w:tc>
        <w:tc>
          <w:tcPr>
            <w:tcW w:w="4293" w:type="dxa"/>
          </w:tcPr>
          <w:p w:rsidR="00A415F3" w:rsidRPr="00A415F3" w:rsidRDefault="00A415F3" w:rsidP="00A32404">
            <w:pPr>
              <w:widowControl w:val="0"/>
              <w:autoSpaceDE w:val="0"/>
              <w:autoSpaceDN w:val="0"/>
              <w:adjustRightInd w:val="0"/>
              <w:spacing w:after="0" w:line="240" w:lineRule="auto"/>
              <w:rPr>
                <w:rFonts w:ascii="Times New Roman" w:hAnsi="Times New Roman"/>
                <w:sz w:val="24"/>
                <w:szCs w:val="24"/>
                <w:lang w:eastAsia="ru-RU"/>
              </w:rPr>
            </w:pPr>
            <w:r w:rsidRPr="00A415F3">
              <w:rPr>
                <w:rFonts w:ascii="Times New Roman" w:hAnsi="Times New Roman"/>
                <w:sz w:val="24"/>
                <w:szCs w:val="24"/>
                <w:lang w:eastAsia="ru-RU"/>
              </w:rPr>
              <w:t>2.3. Комплекты диагностических материалов: контрольные работы, тесты по предметам, педагогические и психологические тесты, опросники для учащихся и педагогов по достижению планируемых результатов.</w:t>
            </w:r>
          </w:p>
        </w:tc>
        <w:tc>
          <w:tcPr>
            <w:tcW w:w="2640" w:type="dxa"/>
          </w:tcPr>
          <w:p w:rsidR="00A415F3" w:rsidRPr="00A415F3" w:rsidRDefault="00A415F3" w:rsidP="00A32404">
            <w:pPr>
              <w:widowControl w:val="0"/>
              <w:autoSpaceDE w:val="0"/>
              <w:autoSpaceDN w:val="0"/>
              <w:adjustRightInd w:val="0"/>
              <w:spacing w:after="0" w:line="240" w:lineRule="auto"/>
              <w:rPr>
                <w:rFonts w:ascii="Times New Roman" w:hAnsi="Times New Roman"/>
                <w:sz w:val="24"/>
                <w:szCs w:val="24"/>
                <w:lang w:eastAsia="ru-RU"/>
              </w:rPr>
            </w:pPr>
            <w:r w:rsidRPr="00A415F3">
              <w:rPr>
                <w:rFonts w:ascii="Times New Roman" w:hAnsi="Times New Roman"/>
                <w:sz w:val="24"/>
                <w:szCs w:val="24"/>
                <w:lang w:eastAsia="ru-RU"/>
              </w:rPr>
              <w:t xml:space="preserve">Имеются </w:t>
            </w:r>
          </w:p>
        </w:tc>
      </w:tr>
      <w:tr w:rsidR="00A415F3" w:rsidRPr="00A415F3" w:rsidTr="00F418AE">
        <w:tblPrEx>
          <w:tblLook w:val="04A0" w:firstRow="1" w:lastRow="0" w:firstColumn="1" w:lastColumn="0" w:noHBand="0" w:noVBand="1"/>
        </w:tblPrEx>
        <w:tc>
          <w:tcPr>
            <w:tcW w:w="2710" w:type="dxa"/>
            <w:vMerge/>
          </w:tcPr>
          <w:p w:rsidR="00A415F3" w:rsidRPr="00A415F3" w:rsidRDefault="00A415F3" w:rsidP="00A32404">
            <w:pPr>
              <w:widowControl w:val="0"/>
              <w:autoSpaceDE w:val="0"/>
              <w:autoSpaceDN w:val="0"/>
              <w:adjustRightInd w:val="0"/>
              <w:spacing w:after="0" w:line="240" w:lineRule="auto"/>
              <w:rPr>
                <w:rFonts w:ascii="Times New Roman" w:hAnsi="Times New Roman"/>
                <w:sz w:val="24"/>
                <w:szCs w:val="24"/>
                <w:lang w:eastAsia="ru-RU"/>
              </w:rPr>
            </w:pPr>
          </w:p>
        </w:tc>
        <w:tc>
          <w:tcPr>
            <w:tcW w:w="4293" w:type="dxa"/>
          </w:tcPr>
          <w:p w:rsidR="00A415F3" w:rsidRPr="00A415F3" w:rsidRDefault="00A415F3" w:rsidP="00A32404">
            <w:pPr>
              <w:widowControl w:val="0"/>
              <w:autoSpaceDE w:val="0"/>
              <w:autoSpaceDN w:val="0"/>
              <w:adjustRightInd w:val="0"/>
              <w:spacing w:after="0" w:line="240" w:lineRule="auto"/>
              <w:rPr>
                <w:rFonts w:ascii="Times New Roman" w:hAnsi="Times New Roman"/>
                <w:sz w:val="24"/>
                <w:szCs w:val="24"/>
                <w:lang w:eastAsia="ru-RU"/>
              </w:rPr>
            </w:pPr>
            <w:r w:rsidRPr="00A415F3">
              <w:rPr>
                <w:rFonts w:ascii="Times New Roman" w:hAnsi="Times New Roman"/>
                <w:sz w:val="24"/>
                <w:szCs w:val="24"/>
                <w:lang w:eastAsia="ru-RU"/>
              </w:rPr>
              <w:t>2.4</w:t>
            </w:r>
            <w:r w:rsidRPr="00A415F3">
              <w:rPr>
                <w:rFonts w:ascii="Times New Roman" w:hAnsi="Times New Roman"/>
                <w:color w:val="FF0000"/>
                <w:sz w:val="24"/>
                <w:szCs w:val="24"/>
                <w:lang w:eastAsia="ru-RU"/>
              </w:rPr>
              <w:t xml:space="preserve">. </w:t>
            </w:r>
            <w:r w:rsidRPr="00A415F3">
              <w:rPr>
                <w:rFonts w:ascii="Times New Roman" w:hAnsi="Times New Roman"/>
                <w:sz w:val="24"/>
                <w:szCs w:val="24"/>
                <w:lang w:eastAsia="ru-RU"/>
              </w:rPr>
              <w:t>Базы данных: учащихся, педагогических работников</w:t>
            </w:r>
          </w:p>
        </w:tc>
        <w:tc>
          <w:tcPr>
            <w:tcW w:w="2640" w:type="dxa"/>
          </w:tcPr>
          <w:p w:rsidR="00A415F3" w:rsidRPr="00A415F3" w:rsidRDefault="00A415F3" w:rsidP="00A32404">
            <w:pPr>
              <w:widowControl w:val="0"/>
              <w:autoSpaceDE w:val="0"/>
              <w:autoSpaceDN w:val="0"/>
              <w:adjustRightInd w:val="0"/>
              <w:spacing w:after="0" w:line="240" w:lineRule="auto"/>
              <w:rPr>
                <w:rFonts w:ascii="Times New Roman" w:hAnsi="Times New Roman"/>
                <w:sz w:val="24"/>
                <w:szCs w:val="24"/>
                <w:lang w:eastAsia="ru-RU"/>
              </w:rPr>
            </w:pPr>
            <w:r w:rsidRPr="00A415F3">
              <w:rPr>
                <w:rFonts w:ascii="Times New Roman" w:hAnsi="Times New Roman"/>
                <w:sz w:val="24"/>
                <w:szCs w:val="24"/>
                <w:lang w:eastAsia="ru-RU"/>
              </w:rPr>
              <w:t xml:space="preserve">Имеются </w:t>
            </w:r>
          </w:p>
        </w:tc>
      </w:tr>
      <w:tr w:rsidR="00A415F3" w:rsidRPr="00A415F3" w:rsidTr="00F418AE">
        <w:tblPrEx>
          <w:tblLook w:val="04A0" w:firstRow="1" w:lastRow="0" w:firstColumn="1" w:lastColumn="0" w:noHBand="0" w:noVBand="1"/>
        </w:tblPrEx>
        <w:tc>
          <w:tcPr>
            <w:tcW w:w="2710" w:type="dxa"/>
          </w:tcPr>
          <w:p w:rsidR="00A415F3" w:rsidRPr="00A415F3" w:rsidRDefault="00A415F3" w:rsidP="00A32404">
            <w:pPr>
              <w:widowControl w:val="0"/>
              <w:autoSpaceDE w:val="0"/>
              <w:autoSpaceDN w:val="0"/>
              <w:adjustRightInd w:val="0"/>
              <w:spacing w:after="0" w:line="240" w:lineRule="auto"/>
              <w:rPr>
                <w:rFonts w:ascii="Times New Roman" w:hAnsi="Times New Roman"/>
                <w:sz w:val="24"/>
                <w:szCs w:val="24"/>
                <w:lang w:eastAsia="ru-RU"/>
              </w:rPr>
            </w:pPr>
            <w:r w:rsidRPr="00A415F3">
              <w:rPr>
                <w:rFonts w:ascii="Times New Roman" w:hAnsi="Times New Roman"/>
                <w:sz w:val="24"/>
                <w:szCs w:val="24"/>
                <w:lang w:eastAsia="ru-RU"/>
              </w:rPr>
              <w:t>3. Компоненты оснащения мастерских по технологии</w:t>
            </w:r>
          </w:p>
        </w:tc>
        <w:tc>
          <w:tcPr>
            <w:tcW w:w="4293" w:type="dxa"/>
          </w:tcPr>
          <w:p w:rsidR="00A415F3" w:rsidRPr="00A415F3" w:rsidRDefault="00903380" w:rsidP="00A32404">
            <w:pPr>
              <w:pStyle w:val="ConsPlusNormal"/>
              <w:widowControl/>
              <w:rPr>
                <w:rFonts w:ascii="Times New Roman" w:hAnsi="Times New Roman" w:cs="Times New Roman"/>
                <w:sz w:val="24"/>
                <w:szCs w:val="24"/>
              </w:rPr>
            </w:pPr>
            <w:r>
              <w:rPr>
                <w:rFonts w:ascii="Times New Roman" w:hAnsi="Times New Roman" w:cs="Times New Roman"/>
                <w:sz w:val="24"/>
                <w:szCs w:val="24"/>
              </w:rPr>
              <w:t>3.1</w:t>
            </w:r>
            <w:r w:rsidR="00A415F3" w:rsidRPr="00A415F3">
              <w:rPr>
                <w:rFonts w:ascii="Times New Roman" w:hAnsi="Times New Roman" w:cs="Times New Roman"/>
                <w:sz w:val="24"/>
                <w:szCs w:val="24"/>
              </w:rPr>
              <w:t xml:space="preserve">. Таблицы, дидактический материал, </w:t>
            </w:r>
            <w:r>
              <w:rPr>
                <w:rFonts w:ascii="Times New Roman" w:hAnsi="Times New Roman" w:cs="Times New Roman"/>
                <w:sz w:val="24"/>
                <w:szCs w:val="24"/>
              </w:rPr>
              <w:t xml:space="preserve"> р</w:t>
            </w:r>
            <w:r w:rsidR="00A415F3" w:rsidRPr="00A415F3">
              <w:rPr>
                <w:rFonts w:ascii="Times New Roman" w:hAnsi="Times New Roman" w:cs="Times New Roman"/>
                <w:sz w:val="24"/>
                <w:szCs w:val="24"/>
              </w:rPr>
              <w:t>аздаточный материал</w:t>
            </w:r>
          </w:p>
          <w:p w:rsidR="00A415F3" w:rsidRPr="00A415F3" w:rsidRDefault="00A415F3" w:rsidP="00A32404">
            <w:pPr>
              <w:widowControl w:val="0"/>
              <w:autoSpaceDE w:val="0"/>
              <w:autoSpaceDN w:val="0"/>
              <w:adjustRightInd w:val="0"/>
              <w:spacing w:after="0" w:line="240" w:lineRule="auto"/>
              <w:rPr>
                <w:rFonts w:ascii="Times New Roman" w:hAnsi="Times New Roman"/>
                <w:sz w:val="24"/>
                <w:szCs w:val="24"/>
                <w:lang w:eastAsia="ru-RU"/>
              </w:rPr>
            </w:pPr>
            <w:r w:rsidRPr="00A415F3">
              <w:rPr>
                <w:rFonts w:ascii="Times New Roman" w:hAnsi="Times New Roman"/>
                <w:sz w:val="24"/>
                <w:szCs w:val="24"/>
              </w:rPr>
              <w:t>3.3.Копиры, проектор.</w:t>
            </w:r>
          </w:p>
        </w:tc>
        <w:tc>
          <w:tcPr>
            <w:tcW w:w="2640" w:type="dxa"/>
          </w:tcPr>
          <w:p w:rsidR="00A415F3" w:rsidRPr="00A415F3" w:rsidRDefault="00A415F3" w:rsidP="00A32404">
            <w:pPr>
              <w:widowControl w:val="0"/>
              <w:autoSpaceDE w:val="0"/>
              <w:autoSpaceDN w:val="0"/>
              <w:adjustRightInd w:val="0"/>
              <w:spacing w:after="0" w:line="240" w:lineRule="auto"/>
              <w:rPr>
                <w:rFonts w:ascii="Times New Roman" w:hAnsi="Times New Roman"/>
                <w:sz w:val="24"/>
                <w:szCs w:val="24"/>
                <w:lang w:eastAsia="ru-RU"/>
              </w:rPr>
            </w:pPr>
            <w:r w:rsidRPr="00A415F3">
              <w:rPr>
                <w:rFonts w:ascii="Times New Roman" w:hAnsi="Times New Roman"/>
                <w:sz w:val="24"/>
                <w:szCs w:val="24"/>
                <w:lang w:eastAsia="ru-RU"/>
              </w:rPr>
              <w:t>Имеются</w:t>
            </w:r>
          </w:p>
        </w:tc>
      </w:tr>
      <w:tr w:rsidR="00A415F3" w:rsidRPr="00A415F3" w:rsidTr="00F418AE">
        <w:tblPrEx>
          <w:tblLook w:val="04A0" w:firstRow="1" w:lastRow="0" w:firstColumn="1" w:lastColumn="0" w:noHBand="0" w:noVBand="1"/>
        </w:tblPrEx>
        <w:tc>
          <w:tcPr>
            <w:tcW w:w="2710" w:type="dxa"/>
          </w:tcPr>
          <w:p w:rsidR="00A415F3" w:rsidRPr="00A415F3" w:rsidRDefault="00A415F3" w:rsidP="00A32404">
            <w:pPr>
              <w:widowControl w:val="0"/>
              <w:autoSpaceDE w:val="0"/>
              <w:autoSpaceDN w:val="0"/>
              <w:adjustRightInd w:val="0"/>
              <w:spacing w:after="0" w:line="240" w:lineRule="auto"/>
              <w:rPr>
                <w:rFonts w:ascii="Times New Roman" w:hAnsi="Times New Roman"/>
                <w:sz w:val="24"/>
                <w:szCs w:val="24"/>
                <w:lang w:eastAsia="ru-RU"/>
              </w:rPr>
            </w:pPr>
            <w:r w:rsidRPr="00A415F3">
              <w:rPr>
                <w:rFonts w:ascii="Times New Roman" w:hAnsi="Times New Roman"/>
                <w:sz w:val="24"/>
                <w:szCs w:val="24"/>
                <w:lang w:eastAsia="ru-RU"/>
              </w:rPr>
              <w:t>4. Компонеты оснащения помещений для занятий физической культуры</w:t>
            </w:r>
          </w:p>
        </w:tc>
        <w:tc>
          <w:tcPr>
            <w:tcW w:w="4293" w:type="dxa"/>
          </w:tcPr>
          <w:p w:rsidR="00A415F3" w:rsidRPr="00A415F3" w:rsidRDefault="00A415F3" w:rsidP="00A32404">
            <w:pPr>
              <w:spacing w:line="240" w:lineRule="auto"/>
              <w:rPr>
                <w:rFonts w:ascii="Times New Roman" w:hAnsi="Times New Roman"/>
                <w:sz w:val="24"/>
                <w:szCs w:val="24"/>
              </w:rPr>
            </w:pPr>
            <w:r w:rsidRPr="00A415F3">
              <w:rPr>
                <w:rFonts w:ascii="Times New Roman" w:hAnsi="Times New Roman"/>
                <w:sz w:val="24"/>
                <w:szCs w:val="24"/>
                <w:lang w:eastAsia="ru-RU"/>
              </w:rPr>
              <w:t xml:space="preserve">4.1 </w:t>
            </w:r>
            <w:r w:rsidRPr="00A415F3">
              <w:rPr>
                <w:rFonts w:ascii="Times New Roman" w:hAnsi="Times New Roman"/>
                <w:sz w:val="24"/>
                <w:szCs w:val="24"/>
              </w:rPr>
              <w:t xml:space="preserve"> Спортзал, футбольное поле, спортивная площадка;</w:t>
            </w:r>
          </w:p>
          <w:p w:rsidR="00A415F3" w:rsidRPr="00A415F3" w:rsidRDefault="00A415F3" w:rsidP="00A32404">
            <w:pPr>
              <w:spacing w:line="240" w:lineRule="auto"/>
              <w:rPr>
                <w:rFonts w:ascii="Times New Roman" w:hAnsi="Times New Roman"/>
                <w:sz w:val="24"/>
                <w:szCs w:val="24"/>
              </w:rPr>
            </w:pPr>
            <w:r w:rsidRPr="00A415F3">
              <w:rPr>
                <w:rFonts w:ascii="Times New Roman" w:hAnsi="Times New Roman"/>
                <w:sz w:val="24"/>
                <w:szCs w:val="24"/>
              </w:rPr>
              <w:t xml:space="preserve">4.2. Мячи (баскетбольные, волейбольные, теннисные), маты, обручи, гимнастическое оборудование, </w:t>
            </w:r>
          </w:p>
        </w:tc>
        <w:tc>
          <w:tcPr>
            <w:tcW w:w="2640" w:type="dxa"/>
          </w:tcPr>
          <w:p w:rsidR="00A415F3" w:rsidRPr="00A415F3" w:rsidRDefault="00A415F3" w:rsidP="00A32404">
            <w:pPr>
              <w:widowControl w:val="0"/>
              <w:autoSpaceDE w:val="0"/>
              <w:autoSpaceDN w:val="0"/>
              <w:adjustRightInd w:val="0"/>
              <w:spacing w:after="0" w:line="240" w:lineRule="auto"/>
              <w:rPr>
                <w:rFonts w:ascii="Times New Roman" w:hAnsi="Times New Roman"/>
                <w:sz w:val="24"/>
                <w:szCs w:val="24"/>
                <w:lang w:eastAsia="ru-RU"/>
              </w:rPr>
            </w:pPr>
            <w:r w:rsidRPr="00A415F3">
              <w:rPr>
                <w:rFonts w:ascii="Times New Roman" w:hAnsi="Times New Roman"/>
                <w:sz w:val="24"/>
                <w:szCs w:val="24"/>
                <w:lang w:eastAsia="ru-RU"/>
              </w:rPr>
              <w:t>Имеются</w:t>
            </w:r>
          </w:p>
          <w:p w:rsidR="00A415F3" w:rsidRPr="00A415F3" w:rsidRDefault="00A415F3" w:rsidP="00A32404">
            <w:pPr>
              <w:spacing w:line="240" w:lineRule="auto"/>
              <w:rPr>
                <w:rFonts w:ascii="Times New Roman" w:hAnsi="Times New Roman"/>
                <w:sz w:val="24"/>
                <w:szCs w:val="24"/>
                <w:lang w:eastAsia="ru-RU"/>
              </w:rPr>
            </w:pPr>
          </w:p>
          <w:p w:rsidR="00A415F3" w:rsidRPr="00A415F3" w:rsidRDefault="00A415F3" w:rsidP="00A32404">
            <w:pPr>
              <w:spacing w:line="240" w:lineRule="auto"/>
              <w:rPr>
                <w:rFonts w:ascii="Times New Roman" w:hAnsi="Times New Roman"/>
                <w:sz w:val="24"/>
                <w:szCs w:val="24"/>
                <w:lang w:eastAsia="ru-RU"/>
              </w:rPr>
            </w:pPr>
            <w:r w:rsidRPr="00A415F3">
              <w:rPr>
                <w:rFonts w:ascii="Times New Roman" w:hAnsi="Times New Roman"/>
                <w:sz w:val="24"/>
                <w:szCs w:val="24"/>
                <w:lang w:eastAsia="ru-RU"/>
              </w:rPr>
              <w:t>Имеются</w:t>
            </w:r>
          </w:p>
        </w:tc>
      </w:tr>
      <w:tr w:rsidR="00A415F3" w:rsidRPr="00A415F3" w:rsidTr="00F418AE">
        <w:tblPrEx>
          <w:tblLook w:val="04A0" w:firstRow="1" w:lastRow="0" w:firstColumn="1" w:lastColumn="0" w:noHBand="0" w:noVBand="1"/>
        </w:tblPrEx>
        <w:tc>
          <w:tcPr>
            <w:tcW w:w="2710" w:type="dxa"/>
          </w:tcPr>
          <w:p w:rsidR="00A415F3" w:rsidRPr="00A415F3" w:rsidRDefault="00A415F3" w:rsidP="00A32404">
            <w:pPr>
              <w:widowControl w:val="0"/>
              <w:autoSpaceDE w:val="0"/>
              <w:autoSpaceDN w:val="0"/>
              <w:adjustRightInd w:val="0"/>
              <w:spacing w:after="0" w:line="240" w:lineRule="auto"/>
              <w:rPr>
                <w:rFonts w:ascii="Times New Roman" w:hAnsi="Times New Roman"/>
                <w:sz w:val="24"/>
                <w:szCs w:val="24"/>
                <w:lang w:eastAsia="ru-RU"/>
              </w:rPr>
            </w:pPr>
            <w:r w:rsidRPr="00A415F3">
              <w:rPr>
                <w:rFonts w:ascii="Times New Roman" w:hAnsi="Times New Roman"/>
                <w:sz w:val="24"/>
                <w:szCs w:val="24"/>
                <w:lang w:eastAsia="ru-RU"/>
              </w:rPr>
              <w:t>5. Компоненты оснащения помещений для занятий общекультурного направления</w:t>
            </w:r>
          </w:p>
        </w:tc>
        <w:tc>
          <w:tcPr>
            <w:tcW w:w="4293" w:type="dxa"/>
          </w:tcPr>
          <w:p w:rsidR="00A415F3" w:rsidRPr="00A415F3" w:rsidRDefault="00A415F3" w:rsidP="00A32404">
            <w:pPr>
              <w:pStyle w:val="ConsPlusNormal"/>
              <w:widowControl/>
              <w:rPr>
                <w:rFonts w:ascii="Times New Roman" w:hAnsi="Times New Roman" w:cs="Times New Roman"/>
                <w:sz w:val="24"/>
                <w:szCs w:val="24"/>
              </w:rPr>
            </w:pPr>
            <w:r w:rsidRPr="00A415F3">
              <w:rPr>
                <w:rFonts w:ascii="Times New Roman" w:hAnsi="Times New Roman" w:cs="Times New Roman"/>
                <w:sz w:val="24"/>
                <w:szCs w:val="24"/>
              </w:rPr>
              <w:t xml:space="preserve">5.1. </w:t>
            </w:r>
            <w:r w:rsidR="00075E3C">
              <w:rPr>
                <w:rFonts w:ascii="Times New Roman" w:hAnsi="Times New Roman" w:cs="Times New Roman"/>
                <w:sz w:val="24"/>
                <w:szCs w:val="24"/>
              </w:rPr>
              <w:t>М</w:t>
            </w:r>
            <w:r w:rsidRPr="00A415F3">
              <w:rPr>
                <w:rFonts w:ascii="Times New Roman" w:hAnsi="Times New Roman" w:cs="Times New Roman"/>
                <w:sz w:val="24"/>
                <w:szCs w:val="24"/>
              </w:rPr>
              <w:t>агнитофон, телевизоры, копиры,</w:t>
            </w:r>
          </w:p>
          <w:p w:rsidR="00A415F3" w:rsidRPr="00A415F3" w:rsidRDefault="00A415F3" w:rsidP="00A32404">
            <w:pPr>
              <w:pStyle w:val="ConsPlusNormal"/>
              <w:widowControl/>
              <w:rPr>
                <w:rFonts w:ascii="Times New Roman" w:hAnsi="Times New Roman" w:cs="Times New Roman"/>
                <w:sz w:val="24"/>
                <w:szCs w:val="24"/>
              </w:rPr>
            </w:pPr>
            <w:r w:rsidRPr="00A415F3">
              <w:rPr>
                <w:rFonts w:ascii="Times New Roman" w:hAnsi="Times New Roman" w:cs="Times New Roman"/>
                <w:sz w:val="24"/>
                <w:szCs w:val="24"/>
              </w:rPr>
              <w:t xml:space="preserve">компьютеры с выходом в интернет, </w:t>
            </w:r>
          </w:p>
          <w:p w:rsidR="00A415F3" w:rsidRPr="00A415F3" w:rsidRDefault="00A415F3" w:rsidP="00A32404">
            <w:pPr>
              <w:pStyle w:val="ConsPlusNormal"/>
              <w:widowControl/>
              <w:rPr>
                <w:rFonts w:ascii="Times New Roman" w:hAnsi="Times New Roman" w:cs="Times New Roman"/>
                <w:sz w:val="24"/>
                <w:szCs w:val="24"/>
              </w:rPr>
            </w:pPr>
            <w:r w:rsidRPr="00A415F3">
              <w:rPr>
                <w:rFonts w:ascii="Times New Roman" w:hAnsi="Times New Roman" w:cs="Times New Roman"/>
                <w:sz w:val="24"/>
                <w:szCs w:val="24"/>
              </w:rPr>
              <w:t>проекторы</w:t>
            </w:r>
          </w:p>
          <w:p w:rsidR="00A415F3" w:rsidRPr="00A415F3" w:rsidRDefault="00A415F3" w:rsidP="00A32404">
            <w:pPr>
              <w:pStyle w:val="ConsPlusNormal"/>
              <w:widowControl/>
              <w:rPr>
                <w:rFonts w:ascii="Times New Roman" w:hAnsi="Times New Roman" w:cs="Times New Roman"/>
                <w:sz w:val="24"/>
                <w:szCs w:val="24"/>
              </w:rPr>
            </w:pPr>
          </w:p>
          <w:p w:rsidR="00A415F3" w:rsidRPr="00A415F3" w:rsidRDefault="00A415F3" w:rsidP="00A32404">
            <w:pPr>
              <w:pStyle w:val="ConsPlusNormal"/>
              <w:widowControl/>
              <w:rPr>
                <w:rFonts w:ascii="Times New Roman" w:hAnsi="Times New Roman" w:cs="Times New Roman"/>
                <w:sz w:val="24"/>
                <w:szCs w:val="24"/>
              </w:rPr>
            </w:pPr>
            <w:r w:rsidRPr="00A415F3">
              <w:rPr>
                <w:rFonts w:ascii="Times New Roman" w:hAnsi="Times New Roman" w:cs="Times New Roman"/>
                <w:sz w:val="24"/>
                <w:szCs w:val="24"/>
              </w:rPr>
              <w:t xml:space="preserve">5.2.Таблицы, дидактический материал, мультимедийные презентации </w:t>
            </w:r>
          </w:p>
        </w:tc>
        <w:tc>
          <w:tcPr>
            <w:tcW w:w="2640" w:type="dxa"/>
          </w:tcPr>
          <w:p w:rsidR="00A415F3" w:rsidRPr="00A415F3" w:rsidRDefault="00A415F3" w:rsidP="00A32404">
            <w:pPr>
              <w:widowControl w:val="0"/>
              <w:autoSpaceDE w:val="0"/>
              <w:autoSpaceDN w:val="0"/>
              <w:adjustRightInd w:val="0"/>
              <w:spacing w:after="0" w:line="240" w:lineRule="auto"/>
              <w:rPr>
                <w:rFonts w:ascii="Times New Roman" w:hAnsi="Times New Roman"/>
                <w:sz w:val="24"/>
                <w:szCs w:val="24"/>
                <w:lang w:eastAsia="ru-RU"/>
              </w:rPr>
            </w:pPr>
            <w:r w:rsidRPr="00A415F3">
              <w:rPr>
                <w:rFonts w:ascii="Times New Roman" w:hAnsi="Times New Roman"/>
                <w:sz w:val="24"/>
                <w:szCs w:val="24"/>
                <w:lang w:eastAsia="ru-RU"/>
              </w:rPr>
              <w:t>Имеются</w:t>
            </w:r>
          </w:p>
          <w:p w:rsidR="00A415F3" w:rsidRPr="00A415F3" w:rsidRDefault="00A415F3" w:rsidP="00A32404">
            <w:pPr>
              <w:spacing w:line="240" w:lineRule="auto"/>
              <w:rPr>
                <w:rFonts w:ascii="Times New Roman" w:hAnsi="Times New Roman"/>
                <w:sz w:val="24"/>
                <w:szCs w:val="24"/>
                <w:lang w:eastAsia="ru-RU"/>
              </w:rPr>
            </w:pPr>
          </w:p>
          <w:p w:rsidR="00A415F3" w:rsidRPr="00A415F3" w:rsidRDefault="00A415F3" w:rsidP="00A32404">
            <w:pPr>
              <w:spacing w:line="240" w:lineRule="auto"/>
              <w:rPr>
                <w:rFonts w:ascii="Times New Roman" w:hAnsi="Times New Roman"/>
                <w:sz w:val="24"/>
                <w:szCs w:val="24"/>
                <w:lang w:eastAsia="ru-RU"/>
              </w:rPr>
            </w:pPr>
          </w:p>
          <w:p w:rsidR="00A415F3" w:rsidRPr="00A415F3" w:rsidRDefault="00A415F3" w:rsidP="00A32404">
            <w:pPr>
              <w:spacing w:line="240" w:lineRule="auto"/>
              <w:rPr>
                <w:rFonts w:ascii="Times New Roman" w:hAnsi="Times New Roman"/>
                <w:sz w:val="24"/>
                <w:szCs w:val="24"/>
                <w:lang w:eastAsia="ru-RU"/>
              </w:rPr>
            </w:pPr>
            <w:r w:rsidRPr="00A415F3">
              <w:rPr>
                <w:rFonts w:ascii="Times New Roman" w:hAnsi="Times New Roman"/>
                <w:sz w:val="24"/>
                <w:szCs w:val="24"/>
                <w:lang w:eastAsia="ru-RU"/>
              </w:rPr>
              <w:t>Имеются</w:t>
            </w:r>
          </w:p>
        </w:tc>
      </w:tr>
      <w:tr w:rsidR="00A415F3" w:rsidRPr="00A415F3" w:rsidTr="00F418AE">
        <w:tblPrEx>
          <w:tblLook w:val="04A0" w:firstRow="1" w:lastRow="0" w:firstColumn="1" w:lastColumn="0" w:noHBand="0" w:noVBand="1"/>
        </w:tblPrEx>
        <w:tc>
          <w:tcPr>
            <w:tcW w:w="2710" w:type="dxa"/>
          </w:tcPr>
          <w:p w:rsidR="00A415F3" w:rsidRPr="00A415F3" w:rsidRDefault="00A415F3" w:rsidP="00A32404">
            <w:pPr>
              <w:widowControl w:val="0"/>
              <w:autoSpaceDE w:val="0"/>
              <w:autoSpaceDN w:val="0"/>
              <w:adjustRightInd w:val="0"/>
              <w:spacing w:after="0" w:line="240" w:lineRule="auto"/>
              <w:rPr>
                <w:rFonts w:ascii="Times New Roman" w:hAnsi="Times New Roman"/>
                <w:sz w:val="24"/>
                <w:szCs w:val="24"/>
                <w:lang w:eastAsia="ru-RU"/>
              </w:rPr>
            </w:pPr>
            <w:r w:rsidRPr="00A415F3">
              <w:rPr>
                <w:rFonts w:ascii="Times New Roman" w:hAnsi="Times New Roman"/>
                <w:sz w:val="24"/>
                <w:szCs w:val="24"/>
                <w:lang w:eastAsia="ru-RU"/>
              </w:rPr>
              <w:t>6.Компоненты оснащения помещения для психологического сопровождения обучающихся</w:t>
            </w:r>
          </w:p>
        </w:tc>
        <w:tc>
          <w:tcPr>
            <w:tcW w:w="4293" w:type="dxa"/>
          </w:tcPr>
          <w:p w:rsidR="00A415F3" w:rsidRPr="00A415F3" w:rsidRDefault="00A415F3" w:rsidP="00A32404">
            <w:pPr>
              <w:pStyle w:val="ConsPlusNormal"/>
              <w:widowControl/>
              <w:rPr>
                <w:rFonts w:ascii="Times New Roman" w:hAnsi="Times New Roman" w:cs="Times New Roman"/>
                <w:sz w:val="24"/>
                <w:szCs w:val="24"/>
              </w:rPr>
            </w:pPr>
            <w:r w:rsidRPr="00A415F3">
              <w:rPr>
                <w:rFonts w:ascii="Times New Roman" w:hAnsi="Times New Roman" w:cs="Times New Roman"/>
                <w:sz w:val="24"/>
                <w:szCs w:val="24"/>
              </w:rPr>
              <w:t>3.1. Психологическая служба</w:t>
            </w:r>
          </w:p>
          <w:p w:rsidR="00A415F3" w:rsidRPr="00A415F3" w:rsidRDefault="00A415F3" w:rsidP="00A32404">
            <w:pPr>
              <w:pStyle w:val="ConsPlusNormal"/>
              <w:widowControl/>
              <w:rPr>
                <w:rFonts w:ascii="Times New Roman" w:hAnsi="Times New Roman" w:cs="Times New Roman"/>
                <w:sz w:val="24"/>
                <w:szCs w:val="24"/>
              </w:rPr>
            </w:pPr>
            <w:r w:rsidRPr="00A415F3">
              <w:rPr>
                <w:rFonts w:ascii="Times New Roman" w:hAnsi="Times New Roman" w:cs="Times New Roman"/>
                <w:sz w:val="24"/>
                <w:szCs w:val="24"/>
              </w:rPr>
              <w:t xml:space="preserve">3.3.Таблицы, дидактический материал, мультимедийные презентации </w:t>
            </w:r>
          </w:p>
          <w:p w:rsidR="00A415F3" w:rsidRPr="00A415F3" w:rsidRDefault="00A415F3" w:rsidP="00A32404">
            <w:pPr>
              <w:pStyle w:val="ConsPlusNormal"/>
              <w:widowControl/>
              <w:rPr>
                <w:rFonts w:ascii="Times New Roman" w:hAnsi="Times New Roman" w:cs="Times New Roman"/>
                <w:sz w:val="24"/>
                <w:szCs w:val="24"/>
              </w:rPr>
            </w:pPr>
            <w:r w:rsidRPr="00A415F3">
              <w:rPr>
                <w:rFonts w:ascii="Times New Roman" w:hAnsi="Times New Roman" w:cs="Times New Roman"/>
                <w:sz w:val="24"/>
                <w:szCs w:val="24"/>
              </w:rPr>
              <w:t>3.4.Телевизоры, копиры,</w:t>
            </w:r>
          </w:p>
          <w:p w:rsidR="00A415F3" w:rsidRPr="00A415F3" w:rsidRDefault="00A415F3" w:rsidP="00A32404">
            <w:pPr>
              <w:pStyle w:val="ConsPlusNormal"/>
              <w:widowControl/>
              <w:rPr>
                <w:rFonts w:ascii="Times New Roman" w:hAnsi="Times New Roman" w:cs="Times New Roman"/>
                <w:sz w:val="24"/>
                <w:szCs w:val="24"/>
              </w:rPr>
            </w:pPr>
            <w:r w:rsidRPr="00A415F3">
              <w:rPr>
                <w:rFonts w:ascii="Times New Roman" w:hAnsi="Times New Roman" w:cs="Times New Roman"/>
                <w:sz w:val="24"/>
                <w:szCs w:val="24"/>
              </w:rPr>
              <w:t>компьютеры с выходом в интернет,</w:t>
            </w:r>
          </w:p>
          <w:p w:rsidR="00A415F3" w:rsidRPr="00A415F3" w:rsidRDefault="00A415F3" w:rsidP="00A32404">
            <w:pPr>
              <w:pStyle w:val="ConsPlusNormal"/>
              <w:widowControl/>
              <w:rPr>
                <w:rFonts w:ascii="Times New Roman" w:hAnsi="Times New Roman" w:cs="Times New Roman"/>
                <w:sz w:val="24"/>
                <w:szCs w:val="24"/>
              </w:rPr>
            </w:pPr>
            <w:r w:rsidRPr="00A415F3">
              <w:rPr>
                <w:rFonts w:ascii="Times New Roman" w:hAnsi="Times New Roman" w:cs="Times New Roman"/>
                <w:sz w:val="24"/>
                <w:szCs w:val="24"/>
              </w:rPr>
              <w:t>проекторы</w:t>
            </w:r>
          </w:p>
          <w:p w:rsidR="00A415F3" w:rsidRPr="00A415F3" w:rsidRDefault="00A415F3" w:rsidP="00A32404">
            <w:pPr>
              <w:widowControl w:val="0"/>
              <w:autoSpaceDE w:val="0"/>
              <w:autoSpaceDN w:val="0"/>
              <w:adjustRightInd w:val="0"/>
              <w:spacing w:after="0" w:line="240" w:lineRule="auto"/>
              <w:rPr>
                <w:rFonts w:ascii="Times New Roman" w:hAnsi="Times New Roman"/>
                <w:sz w:val="24"/>
                <w:szCs w:val="24"/>
                <w:lang w:eastAsia="ru-RU"/>
              </w:rPr>
            </w:pPr>
          </w:p>
        </w:tc>
        <w:tc>
          <w:tcPr>
            <w:tcW w:w="2640" w:type="dxa"/>
          </w:tcPr>
          <w:p w:rsidR="00A415F3" w:rsidRPr="00A415F3" w:rsidRDefault="00A415F3" w:rsidP="00A32404">
            <w:pPr>
              <w:widowControl w:val="0"/>
              <w:autoSpaceDE w:val="0"/>
              <w:autoSpaceDN w:val="0"/>
              <w:adjustRightInd w:val="0"/>
              <w:spacing w:after="0" w:line="240" w:lineRule="auto"/>
              <w:rPr>
                <w:rFonts w:ascii="Times New Roman" w:hAnsi="Times New Roman"/>
                <w:sz w:val="24"/>
                <w:szCs w:val="24"/>
                <w:lang w:eastAsia="ru-RU"/>
              </w:rPr>
            </w:pPr>
            <w:r w:rsidRPr="00A415F3">
              <w:rPr>
                <w:rFonts w:ascii="Times New Roman" w:hAnsi="Times New Roman"/>
                <w:sz w:val="24"/>
                <w:szCs w:val="24"/>
                <w:lang w:eastAsia="ru-RU"/>
              </w:rPr>
              <w:t>Имеется</w:t>
            </w:r>
          </w:p>
          <w:p w:rsidR="00A415F3" w:rsidRPr="00A415F3" w:rsidRDefault="00A415F3" w:rsidP="00A32404">
            <w:pPr>
              <w:spacing w:line="240" w:lineRule="auto"/>
              <w:rPr>
                <w:rFonts w:ascii="Times New Roman" w:hAnsi="Times New Roman"/>
                <w:sz w:val="24"/>
                <w:szCs w:val="24"/>
                <w:lang w:eastAsia="ru-RU"/>
              </w:rPr>
            </w:pPr>
            <w:r w:rsidRPr="00A415F3">
              <w:rPr>
                <w:rFonts w:ascii="Times New Roman" w:hAnsi="Times New Roman"/>
                <w:sz w:val="24"/>
                <w:szCs w:val="24"/>
                <w:lang w:eastAsia="ru-RU"/>
              </w:rPr>
              <w:t>Имеются</w:t>
            </w:r>
          </w:p>
          <w:p w:rsidR="00A415F3" w:rsidRPr="00A415F3" w:rsidRDefault="00A415F3" w:rsidP="00A32404">
            <w:pPr>
              <w:spacing w:line="240" w:lineRule="auto"/>
              <w:rPr>
                <w:rFonts w:ascii="Times New Roman" w:hAnsi="Times New Roman"/>
                <w:sz w:val="24"/>
                <w:szCs w:val="24"/>
                <w:lang w:eastAsia="ru-RU"/>
              </w:rPr>
            </w:pPr>
          </w:p>
          <w:p w:rsidR="00A415F3" w:rsidRPr="00A415F3" w:rsidRDefault="00A415F3" w:rsidP="00A32404">
            <w:pPr>
              <w:spacing w:line="240" w:lineRule="auto"/>
              <w:rPr>
                <w:rFonts w:ascii="Times New Roman" w:hAnsi="Times New Roman"/>
                <w:sz w:val="24"/>
                <w:szCs w:val="24"/>
                <w:lang w:eastAsia="ru-RU"/>
              </w:rPr>
            </w:pPr>
            <w:r w:rsidRPr="00A415F3">
              <w:rPr>
                <w:rFonts w:ascii="Times New Roman" w:hAnsi="Times New Roman"/>
                <w:sz w:val="24"/>
                <w:szCs w:val="24"/>
                <w:lang w:eastAsia="ru-RU"/>
              </w:rPr>
              <w:t>Имеются</w:t>
            </w:r>
          </w:p>
        </w:tc>
      </w:tr>
      <w:tr w:rsidR="00A415F3" w:rsidRPr="00A415F3" w:rsidTr="00F418AE">
        <w:tblPrEx>
          <w:tblLook w:val="04A0" w:firstRow="1" w:lastRow="0" w:firstColumn="1" w:lastColumn="0" w:noHBand="0" w:noVBand="1"/>
        </w:tblPrEx>
        <w:tc>
          <w:tcPr>
            <w:tcW w:w="2710" w:type="dxa"/>
          </w:tcPr>
          <w:p w:rsidR="00A415F3" w:rsidRPr="00A415F3" w:rsidRDefault="00A415F3" w:rsidP="00A32404">
            <w:pPr>
              <w:widowControl w:val="0"/>
              <w:autoSpaceDE w:val="0"/>
              <w:autoSpaceDN w:val="0"/>
              <w:adjustRightInd w:val="0"/>
              <w:spacing w:after="0" w:line="240" w:lineRule="auto"/>
              <w:rPr>
                <w:rFonts w:ascii="Times New Roman" w:hAnsi="Times New Roman"/>
                <w:sz w:val="24"/>
                <w:szCs w:val="24"/>
                <w:lang w:eastAsia="ru-RU"/>
              </w:rPr>
            </w:pPr>
            <w:r w:rsidRPr="00A415F3">
              <w:rPr>
                <w:rFonts w:ascii="Times New Roman" w:hAnsi="Times New Roman"/>
                <w:sz w:val="24"/>
                <w:szCs w:val="24"/>
                <w:lang w:eastAsia="ru-RU"/>
              </w:rPr>
              <w:t>7.Компоненты оснащения помещений для питания</w:t>
            </w:r>
          </w:p>
        </w:tc>
        <w:tc>
          <w:tcPr>
            <w:tcW w:w="4293" w:type="dxa"/>
          </w:tcPr>
          <w:p w:rsidR="00A415F3" w:rsidRPr="00A415F3" w:rsidRDefault="00A415F3" w:rsidP="00A32404">
            <w:pPr>
              <w:widowControl w:val="0"/>
              <w:autoSpaceDE w:val="0"/>
              <w:autoSpaceDN w:val="0"/>
              <w:adjustRightInd w:val="0"/>
              <w:spacing w:after="0" w:line="240" w:lineRule="auto"/>
              <w:rPr>
                <w:rFonts w:ascii="Times New Roman" w:hAnsi="Times New Roman"/>
                <w:sz w:val="24"/>
                <w:szCs w:val="24"/>
                <w:lang w:eastAsia="ru-RU"/>
              </w:rPr>
            </w:pPr>
            <w:r w:rsidRPr="00A415F3">
              <w:rPr>
                <w:rFonts w:ascii="Times New Roman" w:hAnsi="Times New Roman"/>
                <w:sz w:val="24"/>
                <w:szCs w:val="24"/>
                <w:lang w:eastAsia="ru-RU"/>
              </w:rPr>
              <w:t>7</w:t>
            </w:r>
            <w:r w:rsidR="00075E3C">
              <w:rPr>
                <w:rFonts w:ascii="Times New Roman" w:hAnsi="Times New Roman"/>
                <w:sz w:val="24"/>
                <w:szCs w:val="24"/>
                <w:lang w:eastAsia="ru-RU"/>
              </w:rPr>
              <w:t>.1</w:t>
            </w:r>
            <w:r w:rsidRPr="00A415F3">
              <w:rPr>
                <w:rFonts w:ascii="Times New Roman" w:hAnsi="Times New Roman"/>
                <w:sz w:val="24"/>
                <w:szCs w:val="24"/>
                <w:lang w:eastAsia="ru-RU"/>
              </w:rPr>
              <w:t xml:space="preserve">. Оборудование и мебель </w:t>
            </w:r>
          </w:p>
        </w:tc>
        <w:tc>
          <w:tcPr>
            <w:tcW w:w="2640" w:type="dxa"/>
          </w:tcPr>
          <w:p w:rsidR="00A415F3" w:rsidRPr="00A415F3" w:rsidRDefault="00A415F3" w:rsidP="00A32404">
            <w:pPr>
              <w:widowControl w:val="0"/>
              <w:autoSpaceDE w:val="0"/>
              <w:autoSpaceDN w:val="0"/>
              <w:adjustRightInd w:val="0"/>
              <w:spacing w:after="0" w:line="240" w:lineRule="auto"/>
              <w:rPr>
                <w:rFonts w:ascii="Times New Roman" w:hAnsi="Times New Roman"/>
                <w:sz w:val="24"/>
                <w:szCs w:val="24"/>
                <w:lang w:eastAsia="ru-RU"/>
              </w:rPr>
            </w:pPr>
            <w:r w:rsidRPr="00A415F3">
              <w:rPr>
                <w:rFonts w:ascii="Times New Roman" w:hAnsi="Times New Roman"/>
                <w:sz w:val="24"/>
                <w:szCs w:val="24"/>
                <w:lang w:eastAsia="ru-RU"/>
              </w:rPr>
              <w:t>Имеется</w:t>
            </w:r>
          </w:p>
          <w:p w:rsidR="00A415F3" w:rsidRPr="00A415F3" w:rsidRDefault="00A415F3" w:rsidP="00A32404">
            <w:pPr>
              <w:widowControl w:val="0"/>
              <w:autoSpaceDE w:val="0"/>
              <w:autoSpaceDN w:val="0"/>
              <w:adjustRightInd w:val="0"/>
              <w:spacing w:after="0" w:line="240" w:lineRule="auto"/>
              <w:rPr>
                <w:rFonts w:ascii="Times New Roman" w:hAnsi="Times New Roman"/>
                <w:sz w:val="24"/>
                <w:szCs w:val="24"/>
                <w:lang w:eastAsia="ru-RU"/>
              </w:rPr>
            </w:pPr>
          </w:p>
          <w:p w:rsidR="00A415F3" w:rsidRPr="00A415F3" w:rsidRDefault="00A415F3" w:rsidP="00A32404">
            <w:pPr>
              <w:widowControl w:val="0"/>
              <w:autoSpaceDE w:val="0"/>
              <w:autoSpaceDN w:val="0"/>
              <w:adjustRightInd w:val="0"/>
              <w:spacing w:after="0" w:line="240" w:lineRule="auto"/>
              <w:rPr>
                <w:rFonts w:ascii="Times New Roman" w:hAnsi="Times New Roman"/>
                <w:sz w:val="24"/>
                <w:szCs w:val="24"/>
                <w:lang w:eastAsia="ru-RU"/>
              </w:rPr>
            </w:pPr>
            <w:r w:rsidRPr="00A415F3">
              <w:rPr>
                <w:rFonts w:ascii="Times New Roman" w:hAnsi="Times New Roman"/>
                <w:sz w:val="24"/>
                <w:szCs w:val="24"/>
                <w:lang w:eastAsia="ru-RU"/>
              </w:rPr>
              <w:t xml:space="preserve">Имеется действующее оборудование в полном  объёме </w:t>
            </w:r>
            <w:r w:rsidR="00903380">
              <w:rPr>
                <w:rFonts w:ascii="Times New Roman" w:hAnsi="Times New Roman"/>
                <w:sz w:val="24"/>
                <w:szCs w:val="24"/>
                <w:lang w:eastAsia="ru-RU"/>
              </w:rPr>
              <w:t xml:space="preserve">и мебель на </w:t>
            </w:r>
            <w:r w:rsidR="00075E3C">
              <w:rPr>
                <w:rFonts w:ascii="Times New Roman" w:hAnsi="Times New Roman"/>
                <w:sz w:val="24"/>
                <w:szCs w:val="24"/>
                <w:lang w:eastAsia="ru-RU"/>
              </w:rPr>
              <w:t>64</w:t>
            </w:r>
            <w:r w:rsidRPr="00A415F3">
              <w:rPr>
                <w:rFonts w:ascii="Times New Roman" w:hAnsi="Times New Roman"/>
                <w:sz w:val="24"/>
                <w:szCs w:val="24"/>
                <w:lang w:eastAsia="ru-RU"/>
              </w:rPr>
              <w:t xml:space="preserve"> посадочных мест</w:t>
            </w:r>
            <w:r w:rsidR="00075E3C">
              <w:rPr>
                <w:rFonts w:ascii="Times New Roman" w:hAnsi="Times New Roman"/>
                <w:sz w:val="24"/>
                <w:szCs w:val="24"/>
                <w:lang w:eastAsia="ru-RU"/>
              </w:rPr>
              <w:t>а</w:t>
            </w:r>
            <w:r w:rsidRPr="00A415F3">
              <w:rPr>
                <w:rFonts w:ascii="Times New Roman" w:hAnsi="Times New Roman"/>
                <w:sz w:val="24"/>
                <w:szCs w:val="24"/>
                <w:lang w:eastAsia="ru-RU"/>
              </w:rPr>
              <w:t>.</w:t>
            </w:r>
          </w:p>
        </w:tc>
      </w:tr>
    </w:tbl>
    <w:p w:rsidR="001B2D5B" w:rsidRPr="0074495D" w:rsidRDefault="001B2D5B" w:rsidP="00A32404">
      <w:pPr>
        <w:spacing w:after="0" w:line="240" w:lineRule="auto"/>
        <w:jc w:val="both"/>
        <w:rPr>
          <w:rFonts w:ascii="Times New Roman" w:hAnsi="Times New Roman"/>
          <w:sz w:val="28"/>
          <w:szCs w:val="28"/>
        </w:rPr>
      </w:pPr>
    </w:p>
    <w:p w:rsidR="00B540EE" w:rsidRDefault="00B540EE" w:rsidP="00855823">
      <w:pPr>
        <w:pStyle w:val="3"/>
        <w:numPr>
          <w:ilvl w:val="2"/>
          <w:numId w:val="35"/>
        </w:numPr>
        <w:spacing w:before="0" w:beforeAutospacing="0" w:after="0" w:afterAutospacing="0"/>
        <w:jc w:val="both"/>
        <w:rPr>
          <w:szCs w:val="28"/>
        </w:rPr>
      </w:pPr>
      <w:bookmarkStart w:id="432" w:name="_Toc410654083"/>
      <w:bookmarkStart w:id="433" w:name="_Toc409691740"/>
      <w:bookmarkStart w:id="434" w:name="_Toc414553290"/>
      <w:r w:rsidRPr="0074495D">
        <w:rPr>
          <w:szCs w:val="28"/>
        </w:rPr>
        <w:t>Информационно-методические условия реализации основной</w:t>
      </w:r>
      <w:bookmarkStart w:id="435" w:name="_Toc410654084"/>
      <w:bookmarkEnd w:id="432"/>
      <w:r w:rsidR="00637250">
        <w:rPr>
          <w:szCs w:val="28"/>
        </w:rPr>
        <w:t xml:space="preserve"> </w:t>
      </w:r>
      <w:r w:rsidRPr="0074495D">
        <w:rPr>
          <w:szCs w:val="28"/>
        </w:rPr>
        <w:t>образовательной программы основного общего образования</w:t>
      </w:r>
      <w:bookmarkEnd w:id="433"/>
      <w:bookmarkEnd w:id="434"/>
      <w:bookmarkEnd w:id="435"/>
    </w:p>
    <w:p w:rsidR="00903380" w:rsidRDefault="00903380" w:rsidP="00A32404">
      <w:pPr>
        <w:widowControl w:val="0"/>
        <w:autoSpaceDE w:val="0"/>
        <w:autoSpaceDN w:val="0"/>
        <w:adjustRightInd w:val="0"/>
        <w:spacing w:line="240" w:lineRule="auto"/>
        <w:jc w:val="both"/>
        <w:rPr>
          <w:rFonts w:ascii="Times New Roman" w:hAnsi="Times New Roman"/>
          <w:b/>
          <w:i/>
          <w:sz w:val="24"/>
          <w:szCs w:val="24"/>
        </w:rPr>
      </w:pPr>
      <w:r w:rsidRPr="00903380">
        <w:rPr>
          <w:rFonts w:ascii="Times New Roman" w:hAnsi="Times New Roman"/>
          <w:sz w:val="24"/>
          <w:szCs w:val="24"/>
        </w:rPr>
        <w:t>В соответствии с требованиями Стандарта информационно-методические условия реализации основной образовательной программы общего образования обеспечиваются современной информационно-образовательной средой.</w:t>
      </w:r>
    </w:p>
    <w:p w:rsidR="00903380" w:rsidRPr="00903380" w:rsidRDefault="00903380" w:rsidP="00A32404">
      <w:pPr>
        <w:widowControl w:val="0"/>
        <w:autoSpaceDE w:val="0"/>
        <w:autoSpaceDN w:val="0"/>
        <w:adjustRightInd w:val="0"/>
        <w:spacing w:line="240" w:lineRule="auto"/>
        <w:jc w:val="both"/>
        <w:rPr>
          <w:rFonts w:ascii="Times New Roman" w:hAnsi="Times New Roman"/>
          <w:b/>
          <w:i/>
          <w:sz w:val="24"/>
          <w:szCs w:val="24"/>
        </w:rPr>
      </w:pPr>
      <w:r>
        <w:rPr>
          <w:rFonts w:ascii="Times New Roman" w:hAnsi="Times New Roman"/>
          <w:b/>
          <w:i/>
          <w:sz w:val="24"/>
          <w:szCs w:val="24"/>
        </w:rPr>
        <w:t xml:space="preserve">   </w:t>
      </w:r>
      <w:r w:rsidRPr="00903380">
        <w:rPr>
          <w:rFonts w:ascii="Times New Roman" w:hAnsi="Times New Roman"/>
          <w:sz w:val="24"/>
          <w:szCs w:val="24"/>
        </w:rPr>
        <w:t>Под информационно-образовательной средой (или ИОС)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w:t>
      </w:r>
    </w:p>
    <w:p w:rsidR="00903380" w:rsidRPr="00903380" w:rsidRDefault="00903380" w:rsidP="00A32404">
      <w:pPr>
        <w:pStyle w:val="a8"/>
        <w:widowControl w:val="0"/>
        <w:autoSpaceDE w:val="0"/>
        <w:autoSpaceDN w:val="0"/>
        <w:adjustRightInd w:val="0"/>
        <w:ind w:left="1069"/>
        <w:jc w:val="both"/>
        <w:rPr>
          <w:rFonts w:ascii="Times New Roman" w:hAnsi="Times New Roman"/>
          <w:bCs/>
        </w:rPr>
      </w:pPr>
      <w:r w:rsidRPr="00903380">
        <w:rPr>
          <w:rFonts w:ascii="Times New Roman" w:hAnsi="Times New Roman"/>
          <w:bCs/>
        </w:rPr>
        <w:t>Создаваемая в образовательном учреждении ИОС строится в соответствии со следующей иерархией:</w:t>
      </w:r>
    </w:p>
    <w:p w:rsidR="00903380" w:rsidRPr="00903380" w:rsidRDefault="00903380" w:rsidP="00A32404">
      <w:pPr>
        <w:pStyle w:val="a8"/>
        <w:widowControl w:val="0"/>
        <w:autoSpaceDE w:val="0"/>
        <w:autoSpaceDN w:val="0"/>
        <w:adjustRightInd w:val="0"/>
        <w:ind w:left="1069"/>
        <w:jc w:val="both"/>
        <w:rPr>
          <w:rFonts w:ascii="Times New Roman" w:hAnsi="Times New Roman"/>
          <w:bCs/>
        </w:rPr>
      </w:pPr>
      <w:r w:rsidRPr="00903380">
        <w:rPr>
          <w:rFonts w:ascii="Times New Roman" w:hAnsi="Times New Roman"/>
          <w:bCs/>
        </w:rPr>
        <w:t>— единая информационно-образовательная среда страны;</w:t>
      </w:r>
    </w:p>
    <w:p w:rsidR="00903380" w:rsidRPr="00903380" w:rsidRDefault="00903380" w:rsidP="00A32404">
      <w:pPr>
        <w:pStyle w:val="a8"/>
        <w:widowControl w:val="0"/>
        <w:autoSpaceDE w:val="0"/>
        <w:autoSpaceDN w:val="0"/>
        <w:adjustRightInd w:val="0"/>
        <w:ind w:left="1069"/>
        <w:jc w:val="both"/>
        <w:rPr>
          <w:rFonts w:ascii="Times New Roman" w:hAnsi="Times New Roman"/>
        </w:rPr>
      </w:pPr>
      <w:r w:rsidRPr="00903380">
        <w:rPr>
          <w:rFonts w:ascii="Times New Roman" w:hAnsi="Times New Roman"/>
          <w:bCs/>
        </w:rPr>
        <w:t>— единая информационно-образовательная среда региона;</w:t>
      </w:r>
    </w:p>
    <w:p w:rsidR="00903380" w:rsidRPr="00903380" w:rsidRDefault="00903380" w:rsidP="00A32404">
      <w:pPr>
        <w:pStyle w:val="a8"/>
        <w:widowControl w:val="0"/>
        <w:autoSpaceDE w:val="0"/>
        <w:autoSpaceDN w:val="0"/>
        <w:adjustRightInd w:val="0"/>
        <w:ind w:left="1069"/>
        <w:jc w:val="both"/>
        <w:rPr>
          <w:rFonts w:ascii="Times New Roman" w:hAnsi="Times New Roman"/>
          <w:bCs/>
        </w:rPr>
      </w:pPr>
      <w:r w:rsidRPr="00903380">
        <w:rPr>
          <w:rFonts w:ascii="Times New Roman" w:hAnsi="Times New Roman"/>
          <w:bCs/>
        </w:rPr>
        <w:t>— информационно-образовательная среда учрежедния;</w:t>
      </w:r>
    </w:p>
    <w:p w:rsidR="00903380" w:rsidRPr="00903380" w:rsidRDefault="00903380" w:rsidP="00A32404">
      <w:pPr>
        <w:pStyle w:val="a8"/>
        <w:widowControl w:val="0"/>
        <w:autoSpaceDE w:val="0"/>
        <w:autoSpaceDN w:val="0"/>
        <w:adjustRightInd w:val="0"/>
        <w:ind w:left="1069"/>
        <w:jc w:val="both"/>
        <w:rPr>
          <w:rFonts w:ascii="Times New Roman" w:hAnsi="Times New Roman"/>
          <w:bCs/>
        </w:rPr>
      </w:pPr>
      <w:r w:rsidRPr="00903380">
        <w:rPr>
          <w:rFonts w:ascii="Times New Roman" w:hAnsi="Times New Roman"/>
          <w:bCs/>
        </w:rPr>
        <w:t>— предметная информационно-образовательная среда;</w:t>
      </w:r>
    </w:p>
    <w:p w:rsidR="00903380" w:rsidRPr="00903380" w:rsidRDefault="00903380" w:rsidP="00A32404">
      <w:pPr>
        <w:pStyle w:val="a8"/>
        <w:widowControl w:val="0"/>
        <w:autoSpaceDE w:val="0"/>
        <w:autoSpaceDN w:val="0"/>
        <w:adjustRightInd w:val="0"/>
        <w:ind w:left="1069"/>
        <w:jc w:val="both"/>
        <w:rPr>
          <w:rFonts w:ascii="Times New Roman" w:hAnsi="Times New Roman"/>
          <w:bCs/>
        </w:rPr>
      </w:pPr>
      <w:r w:rsidRPr="00903380">
        <w:rPr>
          <w:rFonts w:ascii="Times New Roman" w:hAnsi="Times New Roman"/>
          <w:bCs/>
        </w:rPr>
        <w:t>— информационно-образовательная среда УМК;</w:t>
      </w:r>
    </w:p>
    <w:p w:rsidR="00903380" w:rsidRPr="00903380" w:rsidRDefault="00903380" w:rsidP="00A32404">
      <w:pPr>
        <w:pStyle w:val="a8"/>
        <w:widowControl w:val="0"/>
        <w:autoSpaceDE w:val="0"/>
        <w:autoSpaceDN w:val="0"/>
        <w:adjustRightInd w:val="0"/>
        <w:ind w:left="1069"/>
        <w:jc w:val="both"/>
        <w:rPr>
          <w:rFonts w:ascii="Times New Roman" w:hAnsi="Times New Roman"/>
          <w:bCs/>
        </w:rPr>
      </w:pPr>
      <w:r w:rsidRPr="00903380">
        <w:rPr>
          <w:rFonts w:ascii="Times New Roman" w:hAnsi="Times New Roman"/>
          <w:bCs/>
        </w:rPr>
        <w:t>— информационно-образовательная среда компонентов УМК;</w:t>
      </w:r>
    </w:p>
    <w:p w:rsidR="00903380" w:rsidRPr="00903380" w:rsidRDefault="00903380" w:rsidP="00A32404">
      <w:pPr>
        <w:pStyle w:val="a8"/>
        <w:widowControl w:val="0"/>
        <w:autoSpaceDE w:val="0"/>
        <w:autoSpaceDN w:val="0"/>
        <w:adjustRightInd w:val="0"/>
        <w:ind w:left="1069"/>
        <w:jc w:val="both"/>
        <w:rPr>
          <w:rFonts w:ascii="Times New Roman" w:hAnsi="Times New Roman"/>
          <w:bCs/>
        </w:rPr>
      </w:pPr>
      <w:r w:rsidRPr="00903380">
        <w:rPr>
          <w:rFonts w:ascii="Times New Roman" w:hAnsi="Times New Roman"/>
          <w:bCs/>
        </w:rPr>
        <w:t>— информационно-образовательная среда элементов УМК.</w:t>
      </w:r>
    </w:p>
    <w:p w:rsidR="00903380" w:rsidRPr="00903380" w:rsidRDefault="00903380" w:rsidP="00A32404">
      <w:pPr>
        <w:pStyle w:val="a8"/>
        <w:widowControl w:val="0"/>
        <w:autoSpaceDE w:val="0"/>
        <w:autoSpaceDN w:val="0"/>
        <w:adjustRightInd w:val="0"/>
        <w:ind w:left="1069"/>
        <w:jc w:val="both"/>
        <w:rPr>
          <w:rFonts w:ascii="Times New Roman" w:hAnsi="Times New Roman"/>
        </w:rPr>
      </w:pPr>
      <w:r w:rsidRPr="00903380">
        <w:rPr>
          <w:rFonts w:ascii="Times New Roman" w:hAnsi="Times New Roman"/>
        </w:rPr>
        <w:t>Основными элементами ИОС являются:</w:t>
      </w:r>
    </w:p>
    <w:p w:rsidR="00903380" w:rsidRPr="00903380" w:rsidRDefault="00903380" w:rsidP="00A32404">
      <w:pPr>
        <w:pStyle w:val="a8"/>
        <w:widowControl w:val="0"/>
        <w:autoSpaceDE w:val="0"/>
        <w:autoSpaceDN w:val="0"/>
        <w:adjustRightInd w:val="0"/>
        <w:ind w:left="1069"/>
        <w:jc w:val="both"/>
        <w:rPr>
          <w:rFonts w:ascii="Times New Roman" w:hAnsi="Times New Roman"/>
        </w:rPr>
      </w:pPr>
      <w:r w:rsidRPr="00903380">
        <w:rPr>
          <w:rFonts w:ascii="Times New Roman" w:hAnsi="Times New Roman"/>
          <w:bCs/>
        </w:rPr>
        <w:t>— </w:t>
      </w:r>
      <w:r w:rsidRPr="00903380">
        <w:rPr>
          <w:rFonts w:ascii="Times New Roman" w:hAnsi="Times New Roman"/>
        </w:rPr>
        <w:t>информационно-образовательные ресурсы в виде печатной продукции;</w:t>
      </w:r>
    </w:p>
    <w:p w:rsidR="00903380" w:rsidRPr="00903380" w:rsidRDefault="00903380" w:rsidP="00A32404">
      <w:pPr>
        <w:pStyle w:val="a8"/>
        <w:widowControl w:val="0"/>
        <w:autoSpaceDE w:val="0"/>
        <w:autoSpaceDN w:val="0"/>
        <w:adjustRightInd w:val="0"/>
        <w:ind w:left="1069"/>
        <w:jc w:val="both"/>
        <w:rPr>
          <w:rFonts w:ascii="Times New Roman" w:hAnsi="Times New Roman"/>
        </w:rPr>
      </w:pPr>
      <w:r w:rsidRPr="00903380">
        <w:rPr>
          <w:rFonts w:ascii="Times New Roman" w:hAnsi="Times New Roman"/>
          <w:bCs/>
        </w:rPr>
        <w:t>— </w:t>
      </w:r>
      <w:r w:rsidRPr="00903380">
        <w:rPr>
          <w:rFonts w:ascii="Times New Roman" w:hAnsi="Times New Roman"/>
        </w:rPr>
        <w:t>информационно-образовательные ресурсы на сменных оптических носителях;</w:t>
      </w:r>
    </w:p>
    <w:p w:rsidR="00903380" w:rsidRPr="00903380" w:rsidRDefault="00903380" w:rsidP="00A32404">
      <w:pPr>
        <w:pStyle w:val="a8"/>
        <w:widowControl w:val="0"/>
        <w:autoSpaceDE w:val="0"/>
        <w:autoSpaceDN w:val="0"/>
        <w:adjustRightInd w:val="0"/>
        <w:ind w:left="1069"/>
        <w:jc w:val="both"/>
        <w:rPr>
          <w:rFonts w:ascii="Times New Roman" w:hAnsi="Times New Roman"/>
        </w:rPr>
      </w:pPr>
      <w:r w:rsidRPr="00903380">
        <w:rPr>
          <w:rFonts w:ascii="Times New Roman" w:hAnsi="Times New Roman"/>
          <w:bCs/>
        </w:rPr>
        <w:t>— </w:t>
      </w:r>
      <w:r w:rsidRPr="00903380">
        <w:rPr>
          <w:rFonts w:ascii="Times New Roman" w:hAnsi="Times New Roman"/>
        </w:rPr>
        <w:t>информационно-образовательные ресурсы Интернета;</w:t>
      </w:r>
    </w:p>
    <w:p w:rsidR="00903380" w:rsidRPr="00903380" w:rsidRDefault="00903380" w:rsidP="00A32404">
      <w:pPr>
        <w:widowControl w:val="0"/>
        <w:autoSpaceDE w:val="0"/>
        <w:autoSpaceDN w:val="0"/>
        <w:adjustRightInd w:val="0"/>
        <w:spacing w:line="240" w:lineRule="auto"/>
        <w:ind w:left="709"/>
        <w:jc w:val="both"/>
        <w:rPr>
          <w:rFonts w:ascii="Times New Roman" w:hAnsi="Times New Roman"/>
        </w:rPr>
      </w:pPr>
      <w:r w:rsidRPr="00903380">
        <w:rPr>
          <w:rFonts w:ascii="Times New Roman" w:hAnsi="Times New Roman"/>
          <w:bCs/>
        </w:rPr>
        <w:t>— </w:t>
      </w:r>
      <w:r w:rsidRPr="00903380">
        <w:rPr>
          <w:rFonts w:ascii="Times New Roman" w:hAnsi="Times New Roman"/>
        </w:rPr>
        <w:t>вычислительная и информационно-телекоммуникационная инфра-структура;</w:t>
      </w:r>
    </w:p>
    <w:p w:rsidR="00903380" w:rsidRPr="00903380" w:rsidRDefault="00903380" w:rsidP="00A32404">
      <w:pPr>
        <w:pStyle w:val="a8"/>
        <w:widowControl w:val="0"/>
        <w:autoSpaceDE w:val="0"/>
        <w:autoSpaceDN w:val="0"/>
        <w:adjustRightInd w:val="0"/>
        <w:ind w:left="1069"/>
        <w:jc w:val="both"/>
        <w:rPr>
          <w:rFonts w:ascii="Times New Roman" w:hAnsi="Times New Roman"/>
        </w:rPr>
      </w:pPr>
      <w:r w:rsidRPr="00903380">
        <w:rPr>
          <w:rFonts w:ascii="Times New Roman" w:hAnsi="Times New Roman"/>
          <w:bCs/>
        </w:rPr>
        <w:t>— </w:t>
      </w:r>
      <w:r w:rsidRPr="00903380">
        <w:rPr>
          <w:rFonts w:ascii="Times New Roman" w:hAnsi="Times New Roman"/>
        </w:rPr>
        <w:t>прикладные программы, в том числе поддерживающие администрирование и финансово-хозяйственную деятельность образова-тельного учреждения (бухгалтерский учёт, делопроизводство, кадры и т. д.).</w:t>
      </w:r>
    </w:p>
    <w:p w:rsidR="00903380" w:rsidRPr="00903380" w:rsidRDefault="00903380" w:rsidP="00A32404">
      <w:pPr>
        <w:pStyle w:val="a8"/>
        <w:widowControl w:val="0"/>
        <w:autoSpaceDE w:val="0"/>
        <w:autoSpaceDN w:val="0"/>
        <w:adjustRightInd w:val="0"/>
        <w:ind w:left="1069"/>
        <w:jc w:val="both"/>
        <w:rPr>
          <w:rFonts w:ascii="Times New Roman" w:hAnsi="Times New Roman"/>
          <w:bCs/>
        </w:rPr>
      </w:pPr>
      <w:r w:rsidRPr="00903380">
        <w:rPr>
          <w:rFonts w:ascii="Times New Roman" w:hAnsi="Times New Roman"/>
          <w:bCs/>
        </w:rPr>
        <w:t>Необходимое для использования ИКТ оборудование отвечает современным требованиям и обеспечивает использование ИКТ:</w:t>
      </w:r>
    </w:p>
    <w:p w:rsidR="00903380" w:rsidRPr="00903380" w:rsidRDefault="00903380" w:rsidP="00A32404">
      <w:pPr>
        <w:pStyle w:val="a8"/>
        <w:widowControl w:val="0"/>
        <w:autoSpaceDE w:val="0"/>
        <w:autoSpaceDN w:val="0"/>
        <w:adjustRightInd w:val="0"/>
        <w:ind w:left="1069"/>
        <w:jc w:val="both"/>
        <w:rPr>
          <w:rFonts w:ascii="Times New Roman" w:hAnsi="Times New Roman"/>
        </w:rPr>
      </w:pPr>
      <w:r w:rsidRPr="00903380">
        <w:rPr>
          <w:rFonts w:ascii="Times New Roman" w:hAnsi="Times New Roman"/>
          <w:bCs/>
        </w:rPr>
        <w:t>— </w:t>
      </w:r>
      <w:r w:rsidRPr="00903380">
        <w:rPr>
          <w:rFonts w:ascii="Times New Roman" w:hAnsi="Times New Roman"/>
        </w:rPr>
        <w:t>в учебной деятельности;</w:t>
      </w:r>
    </w:p>
    <w:p w:rsidR="00903380" w:rsidRPr="00903380" w:rsidRDefault="00903380" w:rsidP="00A32404">
      <w:pPr>
        <w:pStyle w:val="a8"/>
        <w:widowControl w:val="0"/>
        <w:autoSpaceDE w:val="0"/>
        <w:autoSpaceDN w:val="0"/>
        <w:adjustRightInd w:val="0"/>
        <w:ind w:left="1069"/>
        <w:jc w:val="both"/>
        <w:rPr>
          <w:rFonts w:ascii="Times New Roman" w:hAnsi="Times New Roman"/>
        </w:rPr>
      </w:pPr>
      <w:r w:rsidRPr="00903380">
        <w:rPr>
          <w:rFonts w:ascii="Times New Roman" w:hAnsi="Times New Roman"/>
          <w:bCs/>
        </w:rPr>
        <w:t>— </w:t>
      </w:r>
      <w:r w:rsidRPr="00903380">
        <w:rPr>
          <w:rFonts w:ascii="Times New Roman" w:hAnsi="Times New Roman"/>
        </w:rPr>
        <w:t>во внеурочной деятельности;</w:t>
      </w:r>
    </w:p>
    <w:p w:rsidR="00903380" w:rsidRPr="00903380" w:rsidRDefault="00903380" w:rsidP="00A32404">
      <w:pPr>
        <w:pStyle w:val="a8"/>
        <w:widowControl w:val="0"/>
        <w:autoSpaceDE w:val="0"/>
        <w:autoSpaceDN w:val="0"/>
        <w:adjustRightInd w:val="0"/>
        <w:ind w:left="1069"/>
        <w:jc w:val="both"/>
        <w:rPr>
          <w:rFonts w:ascii="Times New Roman" w:hAnsi="Times New Roman"/>
        </w:rPr>
      </w:pPr>
      <w:r w:rsidRPr="00903380">
        <w:rPr>
          <w:rFonts w:ascii="Times New Roman" w:hAnsi="Times New Roman"/>
          <w:bCs/>
        </w:rPr>
        <w:t>— </w:t>
      </w:r>
      <w:r w:rsidRPr="00903380">
        <w:rPr>
          <w:rFonts w:ascii="Times New Roman" w:hAnsi="Times New Roman"/>
        </w:rPr>
        <w:t>в исследовательской и проектной деятельности;</w:t>
      </w:r>
    </w:p>
    <w:p w:rsidR="00903380" w:rsidRPr="00903380" w:rsidRDefault="00903380" w:rsidP="00A32404">
      <w:pPr>
        <w:pStyle w:val="a8"/>
        <w:widowControl w:val="0"/>
        <w:autoSpaceDE w:val="0"/>
        <w:autoSpaceDN w:val="0"/>
        <w:adjustRightInd w:val="0"/>
        <w:ind w:left="1069"/>
        <w:jc w:val="both"/>
        <w:rPr>
          <w:rFonts w:ascii="Times New Roman" w:hAnsi="Times New Roman"/>
        </w:rPr>
      </w:pPr>
      <w:r w:rsidRPr="00903380">
        <w:rPr>
          <w:rFonts w:ascii="Times New Roman" w:hAnsi="Times New Roman"/>
          <w:bCs/>
        </w:rPr>
        <w:t>— </w:t>
      </w:r>
      <w:r w:rsidRPr="00903380">
        <w:rPr>
          <w:rFonts w:ascii="Times New Roman" w:hAnsi="Times New Roman"/>
        </w:rPr>
        <w:t>при измерении, контроле и оценке результатов образования;</w:t>
      </w:r>
    </w:p>
    <w:p w:rsidR="00903380" w:rsidRPr="00903380" w:rsidRDefault="00903380" w:rsidP="00A32404">
      <w:pPr>
        <w:pStyle w:val="a8"/>
        <w:widowControl w:val="0"/>
        <w:autoSpaceDE w:val="0"/>
        <w:autoSpaceDN w:val="0"/>
        <w:adjustRightInd w:val="0"/>
        <w:ind w:left="1069"/>
        <w:jc w:val="both"/>
        <w:rPr>
          <w:rFonts w:ascii="Times New Roman" w:hAnsi="Times New Roman"/>
          <w:bCs/>
        </w:rPr>
      </w:pPr>
      <w:r w:rsidRPr="00903380">
        <w:rPr>
          <w:rFonts w:ascii="Times New Roman" w:hAnsi="Times New Roman"/>
          <w:bCs/>
        </w:rPr>
        <w:t>— </w:t>
      </w:r>
      <w:r w:rsidRPr="00903380">
        <w:rPr>
          <w:rFonts w:ascii="Times New Roman" w:hAnsi="Times New Roman"/>
        </w:rPr>
        <w:t>в административной деятельности, включая дистанционное взаимодействие всех участников образовательного процесса, в том числе в рамках дистанционного образования, а также дистанционное</w:t>
      </w:r>
      <w:r w:rsidR="00EE502A">
        <w:rPr>
          <w:rFonts w:ascii="Times New Roman" w:hAnsi="Times New Roman"/>
        </w:rPr>
        <w:t xml:space="preserve"> взаимодействие образовательной организации</w:t>
      </w:r>
      <w:r w:rsidRPr="00903380">
        <w:rPr>
          <w:rFonts w:ascii="Times New Roman" w:hAnsi="Times New Roman"/>
        </w:rPr>
        <w:t xml:space="preserve"> с другими организациями социальной сферы и органами управления. </w:t>
      </w:r>
    </w:p>
    <w:p w:rsidR="00903380" w:rsidRPr="00903380" w:rsidRDefault="00903380" w:rsidP="00A32404">
      <w:pPr>
        <w:pStyle w:val="a8"/>
        <w:widowControl w:val="0"/>
        <w:shd w:val="clear" w:color="auto" w:fill="FFFFFF"/>
        <w:autoSpaceDE w:val="0"/>
        <w:autoSpaceDN w:val="0"/>
        <w:adjustRightInd w:val="0"/>
        <w:ind w:left="1069"/>
        <w:jc w:val="both"/>
        <w:rPr>
          <w:rFonts w:ascii="Times New Roman" w:hAnsi="Times New Roman"/>
        </w:rPr>
      </w:pPr>
      <w:r w:rsidRPr="00903380">
        <w:rPr>
          <w:rFonts w:ascii="Times New Roman" w:hAnsi="Times New Roman"/>
          <w:spacing w:val="-6"/>
        </w:rPr>
        <w:t>Учебно-методическое и информационное оснащени</w:t>
      </w:r>
      <w:r w:rsidRPr="00903380">
        <w:rPr>
          <w:rFonts w:ascii="Times New Roman" w:hAnsi="Times New Roman"/>
        </w:rPr>
        <w:t>е образовательного процесса обеспечивает возможность:</w:t>
      </w:r>
    </w:p>
    <w:p w:rsidR="00903380" w:rsidRPr="00903380" w:rsidRDefault="00903380" w:rsidP="00A32404">
      <w:pPr>
        <w:pStyle w:val="a8"/>
        <w:autoSpaceDE w:val="0"/>
        <w:autoSpaceDN w:val="0"/>
        <w:adjustRightInd w:val="0"/>
        <w:ind w:left="1069"/>
        <w:jc w:val="both"/>
        <w:rPr>
          <w:rFonts w:ascii="Times New Roman" w:eastAsia="Times New Roman" w:hAnsi="Times New Roman"/>
        </w:rPr>
      </w:pPr>
      <w:r w:rsidRPr="00903380">
        <w:rPr>
          <w:rFonts w:ascii="Times New Roman" w:eastAsia="Times New Roman" w:hAnsi="Times New Roman"/>
          <w:bCs/>
          <w:color w:val="000000"/>
        </w:rPr>
        <w:t>— </w:t>
      </w:r>
      <w:r w:rsidRPr="00903380">
        <w:rPr>
          <w:rFonts w:ascii="Times New Roman" w:eastAsia="Times New Roman" w:hAnsi="Times New Roman"/>
        </w:rPr>
        <w:t>реализации индивидуальных образовательных планов обучающихся, осуществления их самостоятельной образовательной деятельности;</w:t>
      </w:r>
    </w:p>
    <w:p w:rsidR="00903380" w:rsidRPr="00EE502A" w:rsidRDefault="00903380" w:rsidP="00A32404">
      <w:pPr>
        <w:pStyle w:val="a8"/>
        <w:widowControl w:val="0"/>
        <w:shd w:val="clear" w:color="auto" w:fill="FFFFFF"/>
        <w:autoSpaceDE w:val="0"/>
        <w:autoSpaceDN w:val="0"/>
        <w:adjustRightInd w:val="0"/>
        <w:ind w:left="1069"/>
        <w:jc w:val="both"/>
        <w:rPr>
          <w:rFonts w:ascii="Times New Roman" w:hAnsi="Times New Roman"/>
        </w:rPr>
      </w:pPr>
      <w:r w:rsidRPr="00903380">
        <w:rPr>
          <w:rFonts w:ascii="Times New Roman" w:hAnsi="Times New Roman"/>
          <w:bCs/>
        </w:rPr>
        <w:t>— </w:t>
      </w:r>
      <w:r w:rsidRPr="00903380">
        <w:rPr>
          <w:rFonts w:ascii="Times New Roman" w:hAnsi="Times New Roman"/>
        </w:rPr>
        <w:t>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w:t>
      </w:r>
      <w:r w:rsidRPr="00903380">
        <w:rPr>
          <w:rFonts w:ascii="Times New Roman" w:hAnsi="Times New Roman"/>
          <w:sz w:val="28"/>
          <w:szCs w:val="28"/>
        </w:rPr>
        <w:t xml:space="preserve"> средствами </w:t>
      </w:r>
      <w:r w:rsidRPr="00EE502A">
        <w:rPr>
          <w:rFonts w:ascii="Times New Roman" w:hAnsi="Times New Roman"/>
        </w:rPr>
        <w:t>текстового редактора;</w:t>
      </w:r>
    </w:p>
    <w:p w:rsidR="00903380" w:rsidRPr="00EE502A" w:rsidRDefault="00903380" w:rsidP="00A32404">
      <w:pPr>
        <w:pStyle w:val="a8"/>
        <w:widowControl w:val="0"/>
        <w:shd w:val="clear" w:color="auto" w:fill="FFFFFF"/>
        <w:autoSpaceDE w:val="0"/>
        <w:autoSpaceDN w:val="0"/>
        <w:adjustRightInd w:val="0"/>
        <w:ind w:left="1069"/>
        <w:jc w:val="both"/>
        <w:rPr>
          <w:rFonts w:ascii="Times New Roman" w:hAnsi="Times New Roman"/>
        </w:rPr>
      </w:pPr>
      <w:r w:rsidRPr="00EE502A">
        <w:rPr>
          <w:rFonts w:ascii="Times New Roman" w:hAnsi="Times New Roman"/>
          <w:bCs/>
        </w:rPr>
        <w:t>— </w:t>
      </w:r>
      <w:r w:rsidRPr="00EE502A">
        <w:rPr>
          <w:rFonts w:ascii="Times New Roman" w:hAnsi="Times New Roman"/>
        </w:rPr>
        <w:t>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образовательного процесса; переноса информации с нецифровых носителей (включая трёхмерные объекты) в цифровую среду (оцифровка, сканирование);</w:t>
      </w:r>
    </w:p>
    <w:p w:rsidR="00903380" w:rsidRPr="00EE502A" w:rsidRDefault="00903380" w:rsidP="00A32404">
      <w:pPr>
        <w:pStyle w:val="a8"/>
        <w:widowControl w:val="0"/>
        <w:shd w:val="clear" w:color="auto" w:fill="FFFFFF"/>
        <w:autoSpaceDE w:val="0"/>
        <w:autoSpaceDN w:val="0"/>
        <w:adjustRightInd w:val="0"/>
        <w:ind w:left="1069"/>
        <w:jc w:val="both"/>
        <w:rPr>
          <w:rFonts w:ascii="Times New Roman" w:hAnsi="Times New Roman"/>
        </w:rPr>
      </w:pPr>
      <w:r w:rsidRPr="00EE502A">
        <w:rPr>
          <w:rFonts w:ascii="Times New Roman" w:hAnsi="Times New Roman"/>
          <w:bCs/>
        </w:rPr>
        <w:t>— </w:t>
      </w:r>
      <w:r w:rsidRPr="00EE502A">
        <w:rPr>
          <w:rFonts w:ascii="Times New Roman" w:hAnsi="Times New Roman"/>
        </w:rPr>
        <w:t>создания и использования диаграмм различных видов (алгоритмических, концептуальных, классификационных, организационных, хронологических, родства и др.), специализированных географических (в ГИС) и исторических карт; создания виртуальных геометрических объектов, графических сообщений с проведением рукой произвольных линий;</w:t>
      </w:r>
    </w:p>
    <w:p w:rsidR="00903380" w:rsidRPr="00EE502A" w:rsidRDefault="00903380" w:rsidP="00A32404">
      <w:pPr>
        <w:pStyle w:val="a8"/>
        <w:widowControl w:val="0"/>
        <w:shd w:val="clear" w:color="auto" w:fill="FFFFFF"/>
        <w:autoSpaceDE w:val="0"/>
        <w:autoSpaceDN w:val="0"/>
        <w:adjustRightInd w:val="0"/>
        <w:ind w:left="1069"/>
        <w:jc w:val="both"/>
        <w:rPr>
          <w:rFonts w:ascii="Times New Roman" w:hAnsi="Times New Roman"/>
        </w:rPr>
      </w:pPr>
      <w:r w:rsidRPr="00EE502A">
        <w:rPr>
          <w:rFonts w:ascii="Times New Roman" w:hAnsi="Times New Roman"/>
          <w:bCs/>
        </w:rPr>
        <w:t>— </w:t>
      </w:r>
      <w:r w:rsidRPr="00EE502A">
        <w:rPr>
          <w:rFonts w:ascii="Times New Roman" w:hAnsi="Times New Roman"/>
        </w:rPr>
        <w:t>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видеосообщений;</w:t>
      </w:r>
    </w:p>
    <w:p w:rsidR="00903380" w:rsidRPr="00EE502A" w:rsidRDefault="00903380" w:rsidP="00A32404">
      <w:pPr>
        <w:pStyle w:val="a8"/>
        <w:widowControl w:val="0"/>
        <w:shd w:val="clear" w:color="auto" w:fill="FFFFFF"/>
        <w:autoSpaceDE w:val="0"/>
        <w:autoSpaceDN w:val="0"/>
        <w:adjustRightInd w:val="0"/>
        <w:ind w:left="1069"/>
        <w:jc w:val="both"/>
        <w:rPr>
          <w:rFonts w:ascii="Times New Roman" w:hAnsi="Times New Roman"/>
        </w:rPr>
      </w:pPr>
      <w:r w:rsidRPr="00EE502A">
        <w:rPr>
          <w:rFonts w:ascii="Times New Roman" w:hAnsi="Times New Roman"/>
          <w:bCs/>
        </w:rPr>
        <w:t>— </w:t>
      </w:r>
      <w:r w:rsidRPr="00EE502A">
        <w:rPr>
          <w:rFonts w:ascii="Times New Roman" w:hAnsi="Times New Roman"/>
        </w:rPr>
        <w:t>выступления с аудио-, видео- и графическим экранным сопровождением;</w:t>
      </w:r>
    </w:p>
    <w:p w:rsidR="00903380" w:rsidRPr="00EE502A" w:rsidRDefault="00903380" w:rsidP="00A32404">
      <w:pPr>
        <w:pStyle w:val="a8"/>
        <w:widowControl w:val="0"/>
        <w:shd w:val="clear" w:color="auto" w:fill="FFFFFF"/>
        <w:autoSpaceDE w:val="0"/>
        <w:autoSpaceDN w:val="0"/>
        <w:adjustRightInd w:val="0"/>
        <w:ind w:left="1069"/>
        <w:jc w:val="both"/>
        <w:rPr>
          <w:rFonts w:ascii="Times New Roman" w:hAnsi="Times New Roman"/>
        </w:rPr>
      </w:pPr>
      <w:r w:rsidRPr="00EE502A">
        <w:rPr>
          <w:rFonts w:ascii="Times New Roman" w:hAnsi="Times New Roman"/>
        </w:rPr>
        <w:t>— вывода информации на бумагу и т. п. и в трёхмерную материальную среду (печать);</w:t>
      </w:r>
    </w:p>
    <w:p w:rsidR="00903380" w:rsidRPr="00EE502A" w:rsidRDefault="00903380" w:rsidP="00A32404">
      <w:pPr>
        <w:pStyle w:val="a8"/>
        <w:widowControl w:val="0"/>
        <w:shd w:val="clear" w:color="auto" w:fill="FFFFFF"/>
        <w:autoSpaceDE w:val="0"/>
        <w:autoSpaceDN w:val="0"/>
        <w:adjustRightInd w:val="0"/>
        <w:ind w:left="1069"/>
        <w:jc w:val="both"/>
        <w:rPr>
          <w:rFonts w:ascii="Times New Roman" w:hAnsi="Times New Roman"/>
        </w:rPr>
      </w:pPr>
      <w:r w:rsidRPr="00EE502A">
        <w:rPr>
          <w:rFonts w:ascii="Times New Roman" w:hAnsi="Times New Roman"/>
          <w:bCs/>
        </w:rPr>
        <w:t>— </w:t>
      </w:r>
      <w:r w:rsidRPr="00EE502A">
        <w:rPr>
          <w:rFonts w:ascii="Times New Roman" w:hAnsi="Times New Roman"/>
        </w:rPr>
        <w:t>информационного подключения к локальной сети и глобальной сети Интернет, входа в информационную среду учреждения, в том числе через Интернет, размещения гипермедиасообщений в информационной среде гимназии;</w:t>
      </w:r>
    </w:p>
    <w:p w:rsidR="00903380" w:rsidRPr="00EE502A" w:rsidRDefault="00903380" w:rsidP="00A32404">
      <w:pPr>
        <w:pStyle w:val="a8"/>
        <w:widowControl w:val="0"/>
        <w:shd w:val="clear" w:color="auto" w:fill="FFFFFF"/>
        <w:autoSpaceDE w:val="0"/>
        <w:autoSpaceDN w:val="0"/>
        <w:adjustRightInd w:val="0"/>
        <w:ind w:left="1069"/>
        <w:jc w:val="both"/>
        <w:rPr>
          <w:rFonts w:ascii="Times New Roman" w:hAnsi="Times New Roman"/>
        </w:rPr>
      </w:pPr>
      <w:r w:rsidRPr="00EE502A">
        <w:rPr>
          <w:rFonts w:ascii="Times New Roman" w:hAnsi="Times New Roman"/>
          <w:bCs/>
        </w:rPr>
        <w:t>— </w:t>
      </w:r>
      <w:r w:rsidRPr="00EE502A">
        <w:rPr>
          <w:rFonts w:ascii="Times New Roman" w:hAnsi="Times New Roman"/>
        </w:rPr>
        <w:t>поиска и получения информации;</w:t>
      </w:r>
    </w:p>
    <w:p w:rsidR="00903380" w:rsidRPr="00EE502A" w:rsidRDefault="00903380" w:rsidP="00A32404">
      <w:pPr>
        <w:pStyle w:val="a8"/>
        <w:widowControl w:val="0"/>
        <w:shd w:val="clear" w:color="auto" w:fill="FFFFFF"/>
        <w:autoSpaceDE w:val="0"/>
        <w:autoSpaceDN w:val="0"/>
        <w:adjustRightInd w:val="0"/>
        <w:ind w:left="1069"/>
        <w:jc w:val="both"/>
        <w:rPr>
          <w:rFonts w:ascii="Times New Roman" w:hAnsi="Times New Roman"/>
        </w:rPr>
      </w:pPr>
      <w:r w:rsidRPr="00EE502A">
        <w:rPr>
          <w:rFonts w:ascii="Times New Roman" w:hAnsi="Times New Roman"/>
          <w:bCs/>
        </w:rPr>
        <w:t>— </w:t>
      </w:r>
      <w:r w:rsidRPr="00EE502A">
        <w:rPr>
          <w:rFonts w:ascii="Times New Roman" w:hAnsi="Times New Roman"/>
        </w:rPr>
        <w:t>использования источников информации на бумажных и цифровых носителях (в том числе в справочниках, словарях, поисковых системах);</w:t>
      </w:r>
    </w:p>
    <w:p w:rsidR="00903380" w:rsidRPr="00EE502A" w:rsidRDefault="00903380" w:rsidP="00A32404">
      <w:pPr>
        <w:pStyle w:val="a8"/>
        <w:widowControl w:val="0"/>
        <w:shd w:val="clear" w:color="auto" w:fill="FFFFFF"/>
        <w:autoSpaceDE w:val="0"/>
        <w:autoSpaceDN w:val="0"/>
        <w:adjustRightInd w:val="0"/>
        <w:ind w:left="1069"/>
        <w:jc w:val="both"/>
        <w:rPr>
          <w:rFonts w:ascii="Times New Roman" w:hAnsi="Times New Roman"/>
        </w:rPr>
      </w:pPr>
      <w:r w:rsidRPr="00EE502A">
        <w:rPr>
          <w:rFonts w:ascii="Times New Roman" w:hAnsi="Times New Roman"/>
          <w:bCs/>
        </w:rPr>
        <w:t>— </w:t>
      </w:r>
      <w:r w:rsidRPr="00EE502A">
        <w:rPr>
          <w:rFonts w:ascii="Times New Roman" w:hAnsi="Times New Roman"/>
        </w:rPr>
        <w:t>вещания (подкастинга), использования носимых аудиовидеоустройств для учебной деятельности на уроке и вне урока;</w:t>
      </w:r>
    </w:p>
    <w:p w:rsidR="00903380" w:rsidRPr="00EE502A" w:rsidRDefault="00903380" w:rsidP="00A32404">
      <w:pPr>
        <w:pStyle w:val="a8"/>
        <w:widowControl w:val="0"/>
        <w:shd w:val="clear" w:color="auto" w:fill="FFFFFF"/>
        <w:autoSpaceDE w:val="0"/>
        <w:autoSpaceDN w:val="0"/>
        <w:adjustRightInd w:val="0"/>
        <w:ind w:left="1069"/>
        <w:jc w:val="both"/>
        <w:rPr>
          <w:rFonts w:ascii="Times New Roman" w:hAnsi="Times New Roman"/>
        </w:rPr>
      </w:pPr>
      <w:r w:rsidRPr="00EE502A">
        <w:rPr>
          <w:rFonts w:ascii="Times New Roman" w:hAnsi="Times New Roman"/>
          <w:bCs/>
        </w:rPr>
        <w:t>— </w:t>
      </w:r>
      <w:r w:rsidRPr="00EE502A">
        <w:rPr>
          <w:rFonts w:ascii="Times New Roman" w:hAnsi="Times New Roman"/>
        </w:rPr>
        <w:t>общения в Интернете, взаимодействия в социальных группах и сетях, участия в форумах, групповой работы над сообщениями (вики);</w:t>
      </w:r>
    </w:p>
    <w:p w:rsidR="00903380" w:rsidRPr="00EE502A" w:rsidRDefault="00903380" w:rsidP="00A32404">
      <w:pPr>
        <w:pStyle w:val="a8"/>
        <w:widowControl w:val="0"/>
        <w:shd w:val="clear" w:color="auto" w:fill="FFFFFF"/>
        <w:autoSpaceDE w:val="0"/>
        <w:autoSpaceDN w:val="0"/>
        <w:adjustRightInd w:val="0"/>
        <w:ind w:left="1069"/>
        <w:jc w:val="both"/>
        <w:rPr>
          <w:rFonts w:ascii="Times New Roman" w:hAnsi="Times New Roman"/>
        </w:rPr>
      </w:pPr>
      <w:r w:rsidRPr="00EE502A">
        <w:rPr>
          <w:rFonts w:ascii="Times New Roman" w:hAnsi="Times New Roman"/>
          <w:bCs/>
        </w:rPr>
        <w:t>— </w:t>
      </w:r>
      <w:r w:rsidRPr="00EE502A">
        <w:rPr>
          <w:rFonts w:ascii="Times New Roman" w:hAnsi="Times New Roman"/>
        </w:rPr>
        <w:t>создания и заполнения баз данных, в том числе определителей; наглядного представления и анализа данных;</w:t>
      </w:r>
    </w:p>
    <w:p w:rsidR="00903380" w:rsidRPr="00EE502A" w:rsidRDefault="00903380" w:rsidP="00A32404">
      <w:pPr>
        <w:pStyle w:val="a8"/>
        <w:widowControl w:val="0"/>
        <w:shd w:val="clear" w:color="auto" w:fill="FFFFFF"/>
        <w:autoSpaceDE w:val="0"/>
        <w:autoSpaceDN w:val="0"/>
        <w:adjustRightInd w:val="0"/>
        <w:ind w:left="1069"/>
        <w:jc w:val="both"/>
        <w:rPr>
          <w:rFonts w:ascii="Times New Roman" w:hAnsi="Times New Roman"/>
        </w:rPr>
      </w:pPr>
      <w:r w:rsidRPr="00EE502A">
        <w:rPr>
          <w:rFonts w:ascii="Times New Roman" w:hAnsi="Times New Roman"/>
          <w:bCs/>
        </w:rPr>
        <w:t>— </w:t>
      </w:r>
      <w:r w:rsidRPr="00EE502A">
        <w:rPr>
          <w:rFonts w:ascii="Times New Roman" w:hAnsi="Times New Roman"/>
        </w:rPr>
        <w:t>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p w:rsidR="00903380" w:rsidRPr="00EE502A" w:rsidRDefault="00903380" w:rsidP="00A32404">
      <w:pPr>
        <w:pStyle w:val="a8"/>
        <w:widowControl w:val="0"/>
        <w:shd w:val="clear" w:color="auto" w:fill="FFFFFF"/>
        <w:autoSpaceDE w:val="0"/>
        <w:autoSpaceDN w:val="0"/>
        <w:adjustRightInd w:val="0"/>
        <w:ind w:left="1069"/>
        <w:jc w:val="both"/>
        <w:rPr>
          <w:rFonts w:ascii="Times New Roman" w:hAnsi="Times New Roman"/>
        </w:rPr>
      </w:pPr>
      <w:r w:rsidRPr="00EE502A">
        <w:rPr>
          <w:rFonts w:ascii="Times New Roman" w:hAnsi="Times New Roman"/>
          <w:bCs/>
        </w:rPr>
        <w:t>— </w:t>
      </w:r>
      <w:r w:rsidRPr="00EE502A">
        <w:rPr>
          <w:rFonts w:ascii="Times New Roman" w:hAnsi="Times New Roman"/>
        </w:rPr>
        <w:t>исполнения, сочинения и аранжировки музыкальных произведений с применением традиционных народных и современных инструментов и цифровых технологий, использования звуковых и музыкальных редакторов, клавишных и кинестетических синтезаторов;</w:t>
      </w:r>
    </w:p>
    <w:p w:rsidR="00903380" w:rsidRPr="00EE502A" w:rsidRDefault="00903380" w:rsidP="00A32404">
      <w:pPr>
        <w:pStyle w:val="a8"/>
        <w:widowControl w:val="0"/>
        <w:shd w:val="clear" w:color="auto" w:fill="FFFFFF"/>
        <w:autoSpaceDE w:val="0"/>
        <w:autoSpaceDN w:val="0"/>
        <w:adjustRightInd w:val="0"/>
        <w:ind w:left="1069"/>
        <w:jc w:val="both"/>
        <w:rPr>
          <w:rFonts w:ascii="Times New Roman" w:hAnsi="Times New Roman"/>
        </w:rPr>
      </w:pPr>
      <w:r w:rsidRPr="00EE502A">
        <w:rPr>
          <w:rFonts w:ascii="Times New Roman" w:hAnsi="Times New Roman"/>
          <w:bCs/>
        </w:rPr>
        <w:t>— </w:t>
      </w:r>
      <w:r w:rsidRPr="00EE502A">
        <w:rPr>
          <w:rFonts w:ascii="Times New Roman" w:hAnsi="Times New Roman"/>
        </w:rPr>
        <w:t>художественного творчества с использованием ручных, электрических и ИКТ-инструментов, реализации художественно-оформительских и издательских проектов, натурной и рисованной мультипликации;</w:t>
      </w:r>
    </w:p>
    <w:p w:rsidR="00903380" w:rsidRPr="00EE502A" w:rsidRDefault="00903380" w:rsidP="00A32404">
      <w:pPr>
        <w:pStyle w:val="a8"/>
        <w:widowControl w:val="0"/>
        <w:shd w:val="clear" w:color="auto" w:fill="FFFFFF"/>
        <w:autoSpaceDE w:val="0"/>
        <w:autoSpaceDN w:val="0"/>
        <w:adjustRightInd w:val="0"/>
        <w:ind w:left="1069"/>
        <w:jc w:val="both"/>
        <w:rPr>
          <w:rFonts w:ascii="Times New Roman" w:hAnsi="Times New Roman"/>
        </w:rPr>
      </w:pPr>
      <w:r w:rsidRPr="00EE502A">
        <w:rPr>
          <w:rFonts w:ascii="Times New Roman" w:hAnsi="Times New Roman"/>
          <w:bCs/>
        </w:rPr>
        <w:t>— </w:t>
      </w:r>
      <w:r w:rsidRPr="00EE502A">
        <w:rPr>
          <w:rFonts w:ascii="Times New Roman" w:hAnsi="Times New Roman"/>
        </w:rPr>
        <w:t>создания материальных и информационных объектов с использованием ручных и электроинструментов, применяемых в избранных для изучения распространённых технологиях (индустриальных, сельскохозяйственных, технологиях</w:t>
      </w:r>
      <w:r w:rsidRPr="00903380">
        <w:rPr>
          <w:rFonts w:ascii="Times New Roman" w:hAnsi="Times New Roman"/>
          <w:sz w:val="28"/>
          <w:szCs w:val="28"/>
        </w:rPr>
        <w:t xml:space="preserve"> </w:t>
      </w:r>
      <w:r w:rsidRPr="00EE502A">
        <w:rPr>
          <w:rFonts w:ascii="Times New Roman" w:hAnsi="Times New Roman"/>
        </w:rPr>
        <w:t>ведения дома, информационных и коммуникационных технологиях);</w:t>
      </w:r>
    </w:p>
    <w:p w:rsidR="00903380" w:rsidRPr="00EE502A" w:rsidRDefault="00903380" w:rsidP="00A32404">
      <w:pPr>
        <w:pStyle w:val="a8"/>
        <w:widowControl w:val="0"/>
        <w:shd w:val="clear" w:color="auto" w:fill="FFFFFF"/>
        <w:autoSpaceDE w:val="0"/>
        <w:autoSpaceDN w:val="0"/>
        <w:adjustRightInd w:val="0"/>
        <w:ind w:left="1069"/>
        <w:jc w:val="both"/>
        <w:rPr>
          <w:rFonts w:ascii="Times New Roman" w:hAnsi="Times New Roman"/>
        </w:rPr>
      </w:pPr>
      <w:r w:rsidRPr="00EE502A">
        <w:rPr>
          <w:rFonts w:ascii="Times New Roman" w:hAnsi="Times New Roman"/>
          <w:bCs/>
        </w:rPr>
        <w:t>— </w:t>
      </w:r>
      <w:r w:rsidRPr="00EE502A">
        <w:rPr>
          <w:rFonts w:ascii="Times New Roman" w:hAnsi="Times New Roman"/>
        </w:rPr>
        <w:t>проектирования и конструирования, в том числе моделей с цифровым управлением и обратной связью, с использованием конструкторов; управления объектами; программирования;</w:t>
      </w:r>
    </w:p>
    <w:p w:rsidR="00903380" w:rsidRPr="00EE502A" w:rsidRDefault="00903380" w:rsidP="00A32404">
      <w:pPr>
        <w:pStyle w:val="a8"/>
        <w:autoSpaceDE w:val="0"/>
        <w:autoSpaceDN w:val="0"/>
        <w:adjustRightInd w:val="0"/>
        <w:ind w:left="1069"/>
        <w:jc w:val="both"/>
        <w:rPr>
          <w:rFonts w:ascii="Times New Roman" w:eastAsia="Times New Roman" w:hAnsi="Times New Roman"/>
        </w:rPr>
      </w:pPr>
      <w:r w:rsidRPr="00EE502A">
        <w:rPr>
          <w:rFonts w:ascii="Times New Roman" w:eastAsia="Times New Roman" w:hAnsi="Times New Roman"/>
          <w:bCs/>
          <w:color w:val="000000"/>
        </w:rPr>
        <w:t>— </w:t>
      </w:r>
      <w:r w:rsidRPr="00EE502A">
        <w:rPr>
          <w:rFonts w:ascii="Times New Roman" w:eastAsia="Times New Roman" w:hAnsi="Times New Roman"/>
        </w:rPr>
        <w:t>занятий по изучению правил дорожного движения с использованием игр, оборудования, а также компьютерных тренажёров;</w:t>
      </w:r>
    </w:p>
    <w:p w:rsidR="00903380" w:rsidRPr="00EE502A" w:rsidRDefault="00903380" w:rsidP="00A32404">
      <w:pPr>
        <w:pStyle w:val="a8"/>
        <w:autoSpaceDE w:val="0"/>
        <w:autoSpaceDN w:val="0"/>
        <w:adjustRightInd w:val="0"/>
        <w:ind w:left="1069"/>
        <w:jc w:val="both"/>
        <w:rPr>
          <w:rFonts w:ascii="Times New Roman" w:eastAsia="Times New Roman" w:hAnsi="Times New Roman"/>
        </w:rPr>
      </w:pPr>
      <w:r w:rsidRPr="00EE502A">
        <w:rPr>
          <w:rFonts w:ascii="Times New Roman" w:eastAsia="Times New Roman" w:hAnsi="Times New Roman"/>
          <w:bCs/>
          <w:color w:val="000000"/>
        </w:rPr>
        <w:t>— </w:t>
      </w:r>
      <w:r w:rsidRPr="00EE502A">
        <w:rPr>
          <w:rFonts w:ascii="Times New Roman" w:eastAsia="Times New Roman" w:hAnsi="Times New Roman"/>
        </w:rPr>
        <w:t>размещения продуктов познавательной, учебно-исследовательской и проектной деятельности обучающихся в информационно-образовательной среде образовательного учреждения;</w:t>
      </w:r>
    </w:p>
    <w:p w:rsidR="00903380" w:rsidRPr="00EE502A" w:rsidRDefault="00903380" w:rsidP="00A32404">
      <w:pPr>
        <w:pStyle w:val="a8"/>
        <w:widowControl w:val="0"/>
        <w:shd w:val="clear" w:color="auto" w:fill="FFFFFF"/>
        <w:autoSpaceDE w:val="0"/>
        <w:autoSpaceDN w:val="0"/>
        <w:adjustRightInd w:val="0"/>
        <w:ind w:left="1069"/>
        <w:jc w:val="both"/>
        <w:rPr>
          <w:rFonts w:ascii="Times New Roman" w:hAnsi="Times New Roman"/>
        </w:rPr>
      </w:pPr>
      <w:r w:rsidRPr="00EE502A">
        <w:rPr>
          <w:rFonts w:ascii="Times New Roman" w:hAnsi="Times New Roman"/>
          <w:bCs/>
        </w:rPr>
        <w:t>— </w:t>
      </w:r>
      <w:r w:rsidRPr="00EE502A">
        <w:rPr>
          <w:rFonts w:ascii="Times New Roman" w:hAnsi="Times New Roman"/>
        </w:rPr>
        <w:t>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w:t>
      </w:r>
    </w:p>
    <w:p w:rsidR="00903380" w:rsidRPr="00EE502A" w:rsidRDefault="00903380" w:rsidP="00A32404">
      <w:pPr>
        <w:pStyle w:val="a8"/>
        <w:widowControl w:val="0"/>
        <w:shd w:val="clear" w:color="auto" w:fill="FFFFFF"/>
        <w:autoSpaceDE w:val="0"/>
        <w:autoSpaceDN w:val="0"/>
        <w:adjustRightInd w:val="0"/>
        <w:ind w:left="1069"/>
        <w:jc w:val="both"/>
        <w:rPr>
          <w:rFonts w:ascii="Times New Roman" w:hAnsi="Times New Roman"/>
        </w:rPr>
      </w:pPr>
      <w:r w:rsidRPr="00EE502A">
        <w:rPr>
          <w:rFonts w:ascii="Times New Roman" w:hAnsi="Times New Roman"/>
          <w:bCs/>
        </w:rPr>
        <w:t>— </w:t>
      </w:r>
      <w:r w:rsidRPr="00EE502A">
        <w:rPr>
          <w:rFonts w:ascii="Times New Roman" w:hAnsi="Times New Roman"/>
        </w:rPr>
        <w:t>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аудиовидеоматериалов, результатов творческой, научно-исследовательской и проектной деятельности обучающихся;</w:t>
      </w:r>
    </w:p>
    <w:p w:rsidR="00903380" w:rsidRPr="00EE502A" w:rsidRDefault="00903380" w:rsidP="00A32404">
      <w:pPr>
        <w:pStyle w:val="a8"/>
        <w:widowControl w:val="0"/>
        <w:shd w:val="clear" w:color="auto" w:fill="FFFFFF"/>
        <w:autoSpaceDE w:val="0"/>
        <w:autoSpaceDN w:val="0"/>
        <w:adjustRightInd w:val="0"/>
        <w:ind w:left="1069"/>
        <w:jc w:val="both"/>
        <w:rPr>
          <w:rFonts w:ascii="Times New Roman" w:hAnsi="Times New Roman"/>
        </w:rPr>
      </w:pPr>
      <w:r w:rsidRPr="00EE502A">
        <w:rPr>
          <w:rFonts w:ascii="Times New Roman" w:hAnsi="Times New Roman"/>
          <w:bCs/>
        </w:rPr>
        <w:t>— </w:t>
      </w:r>
      <w:r w:rsidRPr="00EE502A">
        <w:rPr>
          <w:rFonts w:ascii="Times New Roman" w:hAnsi="Times New Roman"/>
        </w:rPr>
        <w:t>проведения массовых мероприятий, собраний, представлений; досуга и общения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мультимедиасопровождением;</w:t>
      </w:r>
    </w:p>
    <w:p w:rsidR="00903380" w:rsidRPr="00EE502A" w:rsidRDefault="00903380" w:rsidP="00A32404">
      <w:pPr>
        <w:pStyle w:val="a8"/>
        <w:widowControl w:val="0"/>
        <w:shd w:val="clear" w:color="auto" w:fill="FFFFFF"/>
        <w:autoSpaceDE w:val="0"/>
        <w:autoSpaceDN w:val="0"/>
        <w:adjustRightInd w:val="0"/>
        <w:ind w:left="1069"/>
        <w:jc w:val="both"/>
        <w:rPr>
          <w:rFonts w:ascii="Times New Roman" w:hAnsi="Times New Roman"/>
        </w:rPr>
      </w:pPr>
      <w:r w:rsidRPr="00EE502A">
        <w:rPr>
          <w:rFonts w:ascii="Times New Roman" w:hAnsi="Times New Roman"/>
          <w:bCs/>
        </w:rPr>
        <w:t>— </w:t>
      </w:r>
      <w:r w:rsidRPr="00EE502A">
        <w:rPr>
          <w:rFonts w:ascii="Times New Roman" w:hAnsi="Times New Roman"/>
        </w:rPr>
        <w:t>выпуска школьных печатных изданий, работы школьного телевидения.</w:t>
      </w:r>
    </w:p>
    <w:p w:rsidR="00903380" w:rsidRPr="00EE502A" w:rsidRDefault="00903380" w:rsidP="00A32404">
      <w:pPr>
        <w:pStyle w:val="a8"/>
        <w:widowControl w:val="0"/>
        <w:autoSpaceDE w:val="0"/>
        <w:autoSpaceDN w:val="0"/>
        <w:adjustRightInd w:val="0"/>
        <w:ind w:left="1069"/>
        <w:jc w:val="both"/>
        <w:rPr>
          <w:rFonts w:ascii="Times New Roman" w:hAnsi="Times New Roman"/>
        </w:rPr>
      </w:pPr>
      <w:r w:rsidRPr="00EE502A">
        <w:rPr>
          <w:rFonts w:ascii="Times New Roman" w:hAnsi="Times New Roman"/>
        </w:rPr>
        <w:t>Все указанные виды деятельности  обеспечены расходными материалами.</w:t>
      </w:r>
    </w:p>
    <w:p w:rsidR="00EE502A" w:rsidRDefault="00EE502A" w:rsidP="00A32404">
      <w:pPr>
        <w:pStyle w:val="a8"/>
        <w:widowControl w:val="0"/>
        <w:tabs>
          <w:tab w:val="left" w:pos="720"/>
        </w:tabs>
        <w:autoSpaceDE w:val="0"/>
        <w:autoSpaceDN w:val="0"/>
        <w:adjustRightInd w:val="0"/>
        <w:ind w:left="1069"/>
        <w:rPr>
          <w:rFonts w:ascii="Times New Roman" w:hAnsi="Times New Roman"/>
          <w:b/>
          <w:bCs/>
        </w:rPr>
      </w:pPr>
    </w:p>
    <w:p w:rsidR="00903380" w:rsidRPr="00EE502A" w:rsidRDefault="00903380" w:rsidP="00A32404">
      <w:pPr>
        <w:pStyle w:val="a8"/>
        <w:widowControl w:val="0"/>
        <w:tabs>
          <w:tab w:val="left" w:pos="720"/>
        </w:tabs>
        <w:autoSpaceDE w:val="0"/>
        <w:autoSpaceDN w:val="0"/>
        <w:adjustRightInd w:val="0"/>
        <w:ind w:left="1069"/>
        <w:rPr>
          <w:rFonts w:ascii="Times New Roman" w:hAnsi="Times New Roman"/>
          <w:b/>
          <w:bCs/>
        </w:rPr>
      </w:pPr>
      <w:r w:rsidRPr="00EE502A">
        <w:rPr>
          <w:rFonts w:ascii="Times New Roman" w:hAnsi="Times New Roman"/>
          <w:b/>
          <w:bCs/>
        </w:rPr>
        <w:t>Создание в образовательном учреждении информационно-образовательной среды, соответствующей требованиям Стандарта</w:t>
      </w:r>
    </w:p>
    <w:tbl>
      <w:tblPr>
        <w:tblW w:w="9640"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2"/>
        <w:gridCol w:w="4819"/>
        <w:gridCol w:w="1985"/>
        <w:gridCol w:w="1984"/>
      </w:tblGrid>
      <w:tr w:rsidR="00903380" w:rsidRPr="00EE502A" w:rsidTr="00F418AE">
        <w:tc>
          <w:tcPr>
            <w:tcW w:w="852" w:type="dxa"/>
          </w:tcPr>
          <w:p w:rsidR="00903380" w:rsidRPr="00EE502A" w:rsidRDefault="00903380" w:rsidP="00A32404">
            <w:pPr>
              <w:widowControl w:val="0"/>
              <w:tabs>
                <w:tab w:val="left" w:pos="720"/>
              </w:tabs>
              <w:autoSpaceDE w:val="0"/>
              <w:autoSpaceDN w:val="0"/>
              <w:adjustRightInd w:val="0"/>
              <w:spacing w:after="0" w:line="240" w:lineRule="auto"/>
              <w:jc w:val="center"/>
              <w:rPr>
                <w:rFonts w:ascii="Times New Roman" w:hAnsi="Times New Roman"/>
                <w:b/>
                <w:bCs/>
                <w:iCs/>
                <w:sz w:val="24"/>
                <w:szCs w:val="24"/>
                <w:lang w:val="en-US" w:eastAsia="ru-RU"/>
              </w:rPr>
            </w:pPr>
            <w:r w:rsidRPr="00EE502A">
              <w:rPr>
                <w:rFonts w:ascii="Times New Roman" w:hAnsi="Times New Roman"/>
                <w:b/>
                <w:bCs/>
                <w:iCs/>
                <w:sz w:val="24"/>
                <w:szCs w:val="24"/>
                <w:lang w:val="en-US" w:eastAsia="ru-RU"/>
              </w:rPr>
              <w:t>№ п/п</w:t>
            </w:r>
          </w:p>
        </w:tc>
        <w:tc>
          <w:tcPr>
            <w:tcW w:w="4819" w:type="dxa"/>
          </w:tcPr>
          <w:p w:rsidR="00903380" w:rsidRPr="00EE502A" w:rsidRDefault="00903380" w:rsidP="00A32404">
            <w:pPr>
              <w:widowControl w:val="0"/>
              <w:tabs>
                <w:tab w:val="left" w:pos="720"/>
              </w:tabs>
              <w:autoSpaceDE w:val="0"/>
              <w:autoSpaceDN w:val="0"/>
              <w:adjustRightInd w:val="0"/>
              <w:spacing w:after="0" w:line="240" w:lineRule="auto"/>
              <w:jc w:val="center"/>
              <w:rPr>
                <w:rFonts w:ascii="Times New Roman" w:hAnsi="Times New Roman"/>
                <w:b/>
                <w:bCs/>
                <w:iCs/>
                <w:sz w:val="24"/>
                <w:szCs w:val="24"/>
                <w:lang w:eastAsia="ru-RU"/>
              </w:rPr>
            </w:pPr>
          </w:p>
          <w:p w:rsidR="00903380" w:rsidRPr="00EE502A" w:rsidRDefault="00903380" w:rsidP="00A32404">
            <w:pPr>
              <w:widowControl w:val="0"/>
              <w:tabs>
                <w:tab w:val="left" w:pos="720"/>
              </w:tabs>
              <w:autoSpaceDE w:val="0"/>
              <w:autoSpaceDN w:val="0"/>
              <w:adjustRightInd w:val="0"/>
              <w:spacing w:after="0" w:line="240" w:lineRule="auto"/>
              <w:jc w:val="center"/>
              <w:rPr>
                <w:rFonts w:ascii="Times New Roman" w:hAnsi="Times New Roman"/>
                <w:b/>
                <w:bCs/>
                <w:iCs/>
                <w:sz w:val="24"/>
                <w:szCs w:val="24"/>
                <w:lang w:val="en-US" w:eastAsia="ru-RU"/>
              </w:rPr>
            </w:pPr>
            <w:r w:rsidRPr="00EE502A">
              <w:rPr>
                <w:rFonts w:ascii="Times New Roman" w:hAnsi="Times New Roman"/>
                <w:b/>
                <w:bCs/>
                <w:iCs/>
                <w:sz w:val="24"/>
                <w:szCs w:val="24"/>
                <w:lang w:val="en-US" w:eastAsia="ru-RU"/>
              </w:rPr>
              <w:t>Необходимые средства</w:t>
            </w:r>
          </w:p>
        </w:tc>
        <w:tc>
          <w:tcPr>
            <w:tcW w:w="1985" w:type="dxa"/>
          </w:tcPr>
          <w:p w:rsidR="00903380" w:rsidRPr="00EE502A" w:rsidRDefault="00903380" w:rsidP="00A32404">
            <w:pPr>
              <w:widowControl w:val="0"/>
              <w:tabs>
                <w:tab w:val="left" w:pos="720"/>
              </w:tabs>
              <w:autoSpaceDE w:val="0"/>
              <w:autoSpaceDN w:val="0"/>
              <w:adjustRightInd w:val="0"/>
              <w:spacing w:after="0" w:line="240" w:lineRule="auto"/>
              <w:jc w:val="center"/>
              <w:rPr>
                <w:rFonts w:ascii="Times New Roman" w:hAnsi="Times New Roman"/>
                <w:b/>
                <w:bCs/>
                <w:iCs/>
                <w:sz w:val="24"/>
                <w:szCs w:val="24"/>
                <w:lang w:eastAsia="ru-RU"/>
              </w:rPr>
            </w:pPr>
            <w:r w:rsidRPr="00EE502A">
              <w:rPr>
                <w:rFonts w:ascii="Times New Roman" w:hAnsi="Times New Roman"/>
                <w:b/>
                <w:bCs/>
                <w:iCs/>
                <w:sz w:val="24"/>
                <w:szCs w:val="24"/>
                <w:lang w:eastAsia="ru-RU"/>
              </w:rPr>
              <w:t>Необходимое количество средств/ имеющееся в наличии</w:t>
            </w:r>
          </w:p>
          <w:p w:rsidR="00903380" w:rsidRPr="00EE502A" w:rsidRDefault="00903380" w:rsidP="00A32404">
            <w:pPr>
              <w:spacing w:line="240" w:lineRule="auto"/>
              <w:rPr>
                <w:rFonts w:ascii="Times New Roman" w:hAnsi="Times New Roman"/>
                <w:sz w:val="24"/>
                <w:szCs w:val="24"/>
                <w:lang w:eastAsia="ru-RU"/>
              </w:rPr>
            </w:pPr>
          </w:p>
        </w:tc>
        <w:tc>
          <w:tcPr>
            <w:tcW w:w="1984" w:type="dxa"/>
          </w:tcPr>
          <w:p w:rsidR="00903380" w:rsidRPr="00EE502A" w:rsidRDefault="00903380" w:rsidP="00A32404">
            <w:pPr>
              <w:widowControl w:val="0"/>
              <w:tabs>
                <w:tab w:val="left" w:pos="720"/>
              </w:tabs>
              <w:autoSpaceDE w:val="0"/>
              <w:autoSpaceDN w:val="0"/>
              <w:adjustRightInd w:val="0"/>
              <w:spacing w:after="0" w:line="240" w:lineRule="auto"/>
              <w:jc w:val="center"/>
              <w:rPr>
                <w:rFonts w:ascii="Times New Roman" w:hAnsi="Times New Roman"/>
                <w:b/>
                <w:bCs/>
                <w:iCs/>
                <w:sz w:val="24"/>
                <w:szCs w:val="24"/>
                <w:lang w:eastAsia="ru-RU"/>
              </w:rPr>
            </w:pPr>
            <w:r w:rsidRPr="00EE502A">
              <w:rPr>
                <w:rFonts w:ascii="Times New Roman" w:hAnsi="Times New Roman"/>
                <w:b/>
                <w:bCs/>
                <w:iCs/>
                <w:sz w:val="24"/>
                <w:szCs w:val="24"/>
                <w:lang w:eastAsia="ru-RU"/>
              </w:rPr>
              <w:t>Сроки создания условий в соответствии с требованиями ФГОС</w:t>
            </w:r>
          </w:p>
        </w:tc>
      </w:tr>
      <w:tr w:rsidR="00903380" w:rsidRPr="00EE502A" w:rsidTr="00F418AE">
        <w:tc>
          <w:tcPr>
            <w:tcW w:w="852" w:type="dxa"/>
          </w:tcPr>
          <w:p w:rsidR="00903380" w:rsidRPr="00EE502A" w:rsidRDefault="00903380" w:rsidP="00A32404">
            <w:pPr>
              <w:widowControl w:val="0"/>
              <w:tabs>
                <w:tab w:val="left" w:pos="720"/>
              </w:tabs>
              <w:autoSpaceDE w:val="0"/>
              <w:autoSpaceDN w:val="0"/>
              <w:adjustRightInd w:val="0"/>
              <w:spacing w:after="0" w:line="240" w:lineRule="auto"/>
              <w:jc w:val="center"/>
              <w:rPr>
                <w:rFonts w:ascii="Times New Roman" w:hAnsi="Times New Roman"/>
                <w:bCs/>
                <w:iCs/>
                <w:sz w:val="24"/>
                <w:szCs w:val="24"/>
                <w:lang w:eastAsia="ru-RU"/>
              </w:rPr>
            </w:pPr>
            <w:r w:rsidRPr="00EE502A">
              <w:rPr>
                <w:rFonts w:ascii="Times New Roman" w:hAnsi="Times New Roman"/>
                <w:bCs/>
                <w:iCs/>
                <w:sz w:val="24"/>
                <w:szCs w:val="24"/>
                <w:lang w:val="en-US" w:eastAsia="ru-RU"/>
              </w:rPr>
              <w:t>I</w:t>
            </w:r>
          </w:p>
        </w:tc>
        <w:tc>
          <w:tcPr>
            <w:tcW w:w="4819" w:type="dxa"/>
          </w:tcPr>
          <w:p w:rsidR="00903380" w:rsidRPr="00EE502A" w:rsidRDefault="00903380" w:rsidP="00A32404">
            <w:pPr>
              <w:widowControl w:val="0"/>
              <w:tabs>
                <w:tab w:val="left" w:pos="720"/>
              </w:tabs>
              <w:autoSpaceDE w:val="0"/>
              <w:autoSpaceDN w:val="0"/>
              <w:adjustRightInd w:val="0"/>
              <w:spacing w:after="0" w:line="240" w:lineRule="auto"/>
              <w:rPr>
                <w:rFonts w:ascii="Times New Roman" w:hAnsi="Times New Roman"/>
                <w:iCs/>
                <w:sz w:val="24"/>
                <w:szCs w:val="24"/>
                <w:lang w:eastAsia="ru-RU"/>
              </w:rPr>
            </w:pPr>
            <w:r w:rsidRPr="00EE502A">
              <w:rPr>
                <w:rFonts w:ascii="Times New Roman" w:hAnsi="Times New Roman"/>
                <w:bCs/>
                <w:iCs/>
                <w:sz w:val="24"/>
                <w:szCs w:val="24"/>
                <w:lang w:val="en-US" w:eastAsia="ru-RU"/>
              </w:rPr>
              <w:t>Технические средства</w:t>
            </w:r>
          </w:p>
        </w:tc>
        <w:tc>
          <w:tcPr>
            <w:tcW w:w="1985" w:type="dxa"/>
          </w:tcPr>
          <w:p w:rsidR="00903380" w:rsidRPr="00EE502A" w:rsidRDefault="00FD6B2B" w:rsidP="00A32404">
            <w:pPr>
              <w:widowControl w:val="0"/>
              <w:tabs>
                <w:tab w:val="left" w:pos="720"/>
              </w:tabs>
              <w:autoSpaceDE w:val="0"/>
              <w:autoSpaceDN w:val="0"/>
              <w:adjustRightInd w:val="0"/>
              <w:spacing w:after="0" w:line="240" w:lineRule="auto"/>
              <w:jc w:val="both"/>
              <w:rPr>
                <w:rFonts w:ascii="Times New Roman" w:hAnsi="Times New Roman"/>
                <w:bCs/>
                <w:iCs/>
                <w:sz w:val="24"/>
                <w:szCs w:val="24"/>
                <w:lang w:eastAsia="ru-RU"/>
              </w:rPr>
            </w:pPr>
            <w:r>
              <w:rPr>
                <w:rFonts w:ascii="Times New Roman" w:hAnsi="Times New Roman"/>
                <w:bCs/>
                <w:iCs/>
                <w:sz w:val="24"/>
                <w:szCs w:val="24"/>
                <w:lang w:eastAsia="ru-RU"/>
              </w:rPr>
              <w:t>5</w:t>
            </w:r>
            <w:r w:rsidR="00EE502A">
              <w:rPr>
                <w:rFonts w:ascii="Times New Roman" w:hAnsi="Times New Roman"/>
                <w:bCs/>
                <w:iCs/>
                <w:sz w:val="24"/>
                <w:szCs w:val="24"/>
                <w:lang w:eastAsia="ru-RU"/>
              </w:rPr>
              <w:t>0</w:t>
            </w:r>
            <w:r w:rsidR="00903380" w:rsidRPr="00EE502A">
              <w:rPr>
                <w:rFonts w:ascii="Times New Roman" w:hAnsi="Times New Roman"/>
                <w:bCs/>
                <w:iCs/>
                <w:sz w:val="24"/>
                <w:szCs w:val="24"/>
                <w:lang w:eastAsia="ru-RU"/>
              </w:rPr>
              <w:t xml:space="preserve"> ед.</w:t>
            </w:r>
            <w:r w:rsidR="00EE502A">
              <w:rPr>
                <w:rFonts w:ascii="Times New Roman" w:hAnsi="Times New Roman"/>
                <w:bCs/>
                <w:iCs/>
                <w:sz w:val="24"/>
                <w:szCs w:val="24"/>
                <w:lang w:eastAsia="ru-RU"/>
              </w:rPr>
              <w:t>/ 27</w:t>
            </w:r>
            <w:r w:rsidR="00903380" w:rsidRPr="00EE502A">
              <w:rPr>
                <w:rFonts w:ascii="Times New Roman" w:hAnsi="Times New Roman"/>
                <w:bCs/>
                <w:iCs/>
                <w:sz w:val="24"/>
                <w:szCs w:val="24"/>
                <w:lang w:eastAsia="ru-RU"/>
              </w:rPr>
              <w:t xml:space="preserve"> ед.</w:t>
            </w:r>
          </w:p>
        </w:tc>
        <w:tc>
          <w:tcPr>
            <w:tcW w:w="1984" w:type="dxa"/>
            <w:vMerge w:val="restart"/>
          </w:tcPr>
          <w:p w:rsidR="00903380" w:rsidRPr="00EE502A" w:rsidRDefault="00385DD1" w:rsidP="00A32404">
            <w:pPr>
              <w:widowControl w:val="0"/>
              <w:tabs>
                <w:tab w:val="left" w:pos="720"/>
              </w:tabs>
              <w:autoSpaceDE w:val="0"/>
              <w:autoSpaceDN w:val="0"/>
              <w:adjustRightInd w:val="0"/>
              <w:spacing w:line="240" w:lineRule="auto"/>
              <w:jc w:val="both"/>
              <w:rPr>
                <w:rFonts w:ascii="Times New Roman" w:hAnsi="Times New Roman"/>
                <w:bCs/>
                <w:iCs/>
                <w:sz w:val="24"/>
                <w:szCs w:val="24"/>
                <w:lang w:eastAsia="ru-RU"/>
              </w:rPr>
            </w:pPr>
            <w:r>
              <w:rPr>
                <w:rFonts w:ascii="Times New Roman" w:hAnsi="Times New Roman"/>
                <w:bCs/>
                <w:iCs/>
                <w:sz w:val="24"/>
                <w:szCs w:val="24"/>
                <w:lang w:eastAsia="ru-RU"/>
              </w:rPr>
              <w:t>2012-2021</w:t>
            </w:r>
            <w:r w:rsidR="00903380" w:rsidRPr="00EE502A">
              <w:rPr>
                <w:rFonts w:ascii="Times New Roman" w:hAnsi="Times New Roman"/>
                <w:bCs/>
                <w:iCs/>
                <w:sz w:val="24"/>
                <w:szCs w:val="24"/>
                <w:lang w:eastAsia="ru-RU"/>
              </w:rPr>
              <w:t xml:space="preserve"> гг. </w:t>
            </w:r>
          </w:p>
        </w:tc>
      </w:tr>
      <w:tr w:rsidR="00903380" w:rsidRPr="00EE502A" w:rsidTr="00F418AE">
        <w:tc>
          <w:tcPr>
            <w:tcW w:w="852" w:type="dxa"/>
          </w:tcPr>
          <w:p w:rsidR="00903380" w:rsidRPr="00EE502A" w:rsidRDefault="00903380" w:rsidP="00A32404">
            <w:pPr>
              <w:widowControl w:val="0"/>
              <w:tabs>
                <w:tab w:val="left" w:pos="720"/>
              </w:tabs>
              <w:autoSpaceDE w:val="0"/>
              <w:autoSpaceDN w:val="0"/>
              <w:adjustRightInd w:val="0"/>
              <w:spacing w:after="0" w:line="240" w:lineRule="auto"/>
              <w:jc w:val="center"/>
              <w:rPr>
                <w:rFonts w:ascii="Times New Roman" w:hAnsi="Times New Roman"/>
                <w:bCs/>
                <w:iCs/>
                <w:sz w:val="24"/>
                <w:szCs w:val="24"/>
                <w:lang w:eastAsia="ru-RU"/>
              </w:rPr>
            </w:pPr>
            <w:r w:rsidRPr="00EE502A">
              <w:rPr>
                <w:rFonts w:ascii="Times New Roman" w:hAnsi="Times New Roman"/>
                <w:bCs/>
                <w:iCs/>
                <w:sz w:val="24"/>
                <w:szCs w:val="24"/>
                <w:lang w:val="en-US" w:eastAsia="ru-RU"/>
              </w:rPr>
              <w:t>II</w:t>
            </w:r>
          </w:p>
        </w:tc>
        <w:tc>
          <w:tcPr>
            <w:tcW w:w="4819" w:type="dxa"/>
          </w:tcPr>
          <w:p w:rsidR="00903380" w:rsidRPr="00EE502A" w:rsidRDefault="00903380" w:rsidP="00A32404">
            <w:pPr>
              <w:widowControl w:val="0"/>
              <w:tabs>
                <w:tab w:val="left" w:pos="720"/>
              </w:tabs>
              <w:autoSpaceDE w:val="0"/>
              <w:autoSpaceDN w:val="0"/>
              <w:adjustRightInd w:val="0"/>
              <w:spacing w:after="0" w:line="240" w:lineRule="auto"/>
              <w:rPr>
                <w:rFonts w:ascii="Times New Roman" w:hAnsi="Times New Roman"/>
                <w:bCs/>
                <w:iCs/>
                <w:sz w:val="24"/>
                <w:szCs w:val="24"/>
                <w:lang w:eastAsia="ru-RU"/>
              </w:rPr>
            </w:pPr>
            <w:r w:rsidRPr="00EE502A">
              <w:rPr>
                <w:rFonts w:ascii="Times New Roman" w:hAnsi="Times New Roman"/>
                <w:bCs/>
                <w:iCs/>
                <w:sz w:val="24"/>
                <w:szCs w:val="24"/>
                <w:lang w:eastAsia="ru-RU"/>
              </w:rPr>
              <w:t>Программные инструменты</w:t>
            </w:r>
          </w:p>
        </w:tc>
        <w:tc>
          <w:tcPr>
            <w:tcW w:w="1985" w:type="dxa"/>
          </w:tcPr>
          <w:p w:rsidR="00903380" w:rsidRPr="00EE502A" w:rsidRDefault="00EE502A" w:rsidP="00A32404">
            <w:pPr>
              <w:widowControl w:val="0"/>
              <w:tabs>
                <w:tab w:val="left" w:pos="720"/>
              </w:tabs>
              <w:autoSpaceDE w:val="0"/>
              <w:autoSpaceDN w:val="0"/>
              <w:adjustRightInd w:val="0"/>
              <w:spacing w:after="0" w:line="240" w:lineRule="auto"/>
              <w:jc w:val="both"/>
              <w:rPr>
                <w:rFonts w:ascii="Times New Roman" w:hAnsi="Times New Roman"/>
                <w:bCs/>
                <w:iCs/>
                <w:sz w:val="24"/>
                <w:szCs w:val="24"/>
                <w:lang w:eastAsia="ru-RU"/>
              </w:rPr>
            </w:pPr>
            <w:r>
              <w:rPr>
                <w:rFonts w:ascii="Times New Roman" w:hAnsi="Times New Roman"/>
                <w:bCs/>
                <w:iCs/>
                <w:sz w:val="24"/>
                <w:szCs w:val="24"/>
                <w:lang w:eastAsia="ru-RU"/>
              </w:rPr>
              <w:t>25 ед./</w:t>
            </w:r>
            <w:r w:rsidR="00903380" w:rsidRPr="00EE502A">
              <w:rPr>
                <w:rFonts w:ascii="Times New Roman" w:hAnsi="Times New Roman"/>
                <w:bCs/>
                <w:iCs/>
                <w:sz w:val="24"/>
                <w:szCs w:val="24"/>
                <w:lang w:eastAsia="ru-RU"/>
              </w:rPr>
              <w:t xml:space="preserve"> </w:t>
            </w:r>
            <w:r>
              <w:rPr>
                <w:rFonts w:ascii="Times New Roman" w:hAnsi="Times New Roman"/>
                <w:bCs/>
                <w:iCs/>
                <w:sz w:val="24"/>
                <w:szCs w:val="24"/>
                <w:lang w:eastAsia="ru-RU"/>
              </w:rPr>
              <w:t>12</w:t>
            </w:r>
            <w:r w:rsidR="00903380" w:rsidRPr="00EE502A">
              <w:rPr>
                <w:rFonts w:ascii="Times New Roman" w:hAnsi="Times New Roman"/>
                <w:bCs/>
                <w:iCs/>
                <w:sz w:val="24"/>
                <w:szCs w:val="24"/>
                <w:lang w:eastAsia="ru-RU"/>
              </w:rPr>
              <w:t>ед.</w:t>
            </w:r>
          </w:p>
        </w:tc>
        <w:tc>
          <w:tcPr>
            <w:tcW w:w="1984" w:type="dxa"/>
            <w:vMerge/>
          </w:tcPr>
          <w:p w:rsidR="00903380" w:rsidRPr="00EE502A" w:rsidRDefault="00903380" w:rsidP="00A32404">
            <w:pPr>
              <w:widowControl w:val="0"/>
              <w:tabs>
                <w:tab w:val="left" w:pos="720"/>
              </w:tabs>
              <w:autoSpaceDE w:val="0"/>
              <w:autoSpaceDN w:val="0"/>
              <w:adjustRightInd w:val="0"/>
              <w:spacing w:line="240" w:lineRule="auto"/>
              <w:jc w:val="both"/>
              <w:rPr>
                <w:rFonts w:ascii="Times New Roman" w:hAnsi="Times New Roman"/>
                <w:bCs/>
                <w:iCs/>
                <w:sz w:val="24"/>
                <w:szCs w:val="24"/>
                <w:lang w:eastAsia="ru-RU"/>
              </w:rPr>
            </w:pPr>
          </w:p>
        </w:tc>
      </w:tr>
      <w:tr w:rsidR="00903380" w:rsidRPr="00EE502A" w:rsidTr="00F418AE">
        <w:tc>
          <w:tcPr>
            <w:tcW w:w="852" w:type="dxa"/>
          </w:tcPr>
          <w:p w:rsidR="00903380" w:rsidRPr="00EE502A" w:rsidRDefault="00903380" w:rsidP="00A32404">
            <w:pPr>
              <w:widowControl w:val="0"/>
              <w:tabs>
                <w:tab w:val="left" w:pos="720"/>
              </w:tabs>
              <w:autoSpaceDE w:val="0"/>
              <w:autoSpaceDN w:val="0"/>
              <w:adjustRightInd w:val="0"/>
              <w:spacing w:after="0" w:line="240" w:lineRule="auto"/>
              <w:jc w:val="center"/>
              <w:rPr>
                <w:rFonts w:ascii="Times New Roman" w:hAnsi="Times New Roman"/>
                <w:bCs/>
                <w:iCs/>
                <w:sz w:val="24"/>
                <w:szCs w:val="24"/>
                <w:lang w:eastAsia="ru-RU"/>
              </w:rPr>
            </w:pPr>
            <w:r w:rsidRPr="00EE502A">
              <w:rPr>
                <w:rFonts w:ascii="Times New Roman" w:hAnsi="Times New Roman"/>
                <w:bCs/>
                <w:iCs/>
                <w:sz w:val="24"/>
                <w:szCs w:val="24"/>
                <w:lang w:val="en-US" w:eastAsia="ru-RU"/>
              </w:rPr>
              <w:t>III</w:t>
            </w:r>
          </w:p>
        </w:tc>
        <w:tc>
          <w:tcPr>
            <w:tcW w:w="4819" w:type="dxa"/>
          </w:tcPr>
          <w:p w:rsidR="00903380" w:rsidRPr="00EE502A" w:rsidRDefault="00903380" w:rsidP="00A32404">
            <w:pPr>
              <w:widowControl w:val="0"/>
              <w:tabs>
                <w:tab w:val="left" w:pos="720"/>
              </w:tabs>
              <w:autoSpaceDE w:val="0"/>
              <w:autoSpaceDN w:val="0"/>
              <w:adjustRightInd w:val="0"/>
              <w:spacing w:after="0" w:line="240" w:lineRule="auto"/>
              <w:rPr>
                <w:rFonts w:ascii="Times New Roman" w:hAnsi="Times New Roman"/>
                <w:bCs/>
                <w:iCs/>
                <w:sz w:val="24"/>
                <w:szCs w:val="24"/>
                <w:lang w:eastAsia="ru-RU"/>
              </w:rPr>
            </w:pPr>
            <w:r w:rsidRPr="00EE502A">
              <w:rPr>
                <w:rFonts w:ascii="Times New Roman" w:hAnsi="Times New Roman"/>
                <w:bCs/>
                <w:iCs/>
                <w:sz w:val="24"/>
                <w:szCs w:val="24"/>
                <w:lang w:eastAsia="ru-RU"/>
              </w:rPr>
              <w:t>Обеспечение технической, методической и организационной поддержки</w:t>
            </w:r>
          </w:p>
        </w:tc>
        <w:tc>
          <w:tcPr>
            <w:tcW w:w="1985" w:type="dxa"/>
          </w:tcPr>
          <w:p w:rsidR="00903380" w:rsidRPr="00EE502A" w:rsidRDefault="00903380" w:rsidP="00A32404">
            <w:pPr>
              <w:widowControl w:val="0"/>
              <w:tabs>
                <w:tab w:val="left" w:pos="720"/>
              </w:tabs>
              <w:autoSpaceDE w:val="0"/>
              <w:autoSpaceDN w:val="0"/>
              <w:adjustRightInd w:val="0"/>
              <w:spacing w:after="0" w:line="240" w:lineRule="auto"/>
              <w:jc w:val="both"/>
              <w:rPr>
                <w:rFonts w:ascii="Times New Roman" w:hAnsi="Times New Roman"/>
                <w:bCs/>
                <w:iCs/>
                <w:sz w:val="24"/>
                <w:szCs w:val="24"/>
                <w:lang w:eastAsia="ru-RU"/>
              </w:rPr>
            </w:pPr>
            <w:r w:rsidRPr="00EE502A">
              <w:rPr>
                <w:rFonts w:ascii="Times New Roman" w:hAnsi="Times New Roman"/>
                <w:bCs/>
                <w:iCs/>
                <w:sz w:val="24"/>
                <w:szCs w:val="24"/>
                <w:lang w:eastAsia="ru-RU"/>
              </w:rPr>
              <w:t>100% / 94%</w:t>
            </w:r>
          </w:p>
        </w:tc>
        <w:tc>
          <w:tcPr>
            <w:tcW w:w="1984" w:type="dxa"/>
            <w:vMerge/>
          </w:tcPr>
          <w:p w:rsidR="00903380" w:rsidRPr="00EE502A" w:rsidRDefault="00903380" w:rsidP="00A32404">
            <w:pPr>
              <w:widowControl w:val="0"/>
              <w:tabs>
                <w:tab w:val="left" w:pos="720"/>
              </w:tabs>
              <w:autoSpaceDE w:val="0"/>
              <w:autoSpaceDN w:val="0"/>
              <w:adjustRightInd w:val="0"/>
              <w:spacing w:line="240" w:lineRule="auto"/>
              <w:jc w:val="both"/>
              <w:rPr>
                <w:rFonts w:ascii="Times New Roman" w:hAnsi="Times New Roman"/>
                <w:bCs/>
                <w:iCs/>
                <w:sz w:val="24"/>
                <w:szCs w:val="24"/>
                <w:lang w:eastAsia="ru-RU"/>
              </w:rPr>
            </w:pPr>
          </w:p>
        </w:tc>
      </w:tr>
      <w:tr w:rsidR="00903380" w:rsidRPr="00EE502A" w:rsidTr="00F418AE">
        <w:tc>
          <w:tcPr>
            <w:tcW w:w="852" w:type="dxa"/>
          </w:tcPr>
          <w:p w:rsidR="00903380" w:rsidRPr="00EE502A" w:rsidRDefault="00903380" w:rsidP="00A32404">
            <w:pPr>
              <w:widowControl w:val="0"/>
              <w:tabs>
                <w:tab w:val="left" w:pos="720"/>
              </w:tabs>
              <w:autoSpaceDE w:val="0"/>
              <w:autoSpaceDN w:val="0"/>
              <w:adjustRightInd w:val="0"/>
              <w:spacing w:after="0" w:line="240" w:lineRule="auto"/>
              <w:jc w:val="center"/>
              <w:rPr>
                <w:rFonts w:ascii="Times New Roman" w:hAnsi="Times New Roman"/>
                <w:bCs/>
                <w:iCs/>
                <w:sz w:val="24"/>
                <w:szCs w:val="24"/>
                <w:lang w:eastAsia="ru-RU"/>
              </w:rPr>
            </w:pPr>
            <w:r w:rsidRPr="00EE502A">
              <w:rPr>
                <w:rFonts w:ascii="Times New Roman" w:hAnsi="Times New Roman"/>
                <w:bCs/>
                <w:iCs/>
                <w:sz w:val="24"/>
                <w:szCs w:val="24"/>
                <w:lang w:val="en-US" w:eastAsia="ru-RU"/>
              </w:rPr>
              <w:t>IV</w:t>
            </w:r>
          </w:p>
        </w:tc>
        <w:tc>
          <w:tcPr>
            <w:tcW w:w="4819" w:type="dxa"/>
          </w:tcPr>
          <w:p w:rsidR="00903380" w:rsidRPr="00EE502A" w:rsidRDefault="00903380" w:rsidP="00A32404">
            <w:pPr>
              <w:widowControl w:val="0"/>
              <w:tabs>
                <w:tab w:val="left" w:pos="720"/>
              </w:tabs>
              <w:autoSpaceDE w:val="0"/>
              <w:autoSpaceDN w:val="0"/>
              <w:adjustRightInd w:val="0"/>
              <w:spacing w:after="0" w:line="240" w:lineRule="auto"/>
              <w:rPr>
                <w:rFonts w:ascii="Times New Roman" w:hAnsi="Times New Roman"/>
                <w:bCs/>
                <w:iCs/>
                <w:sz w:val="24"/>
                <w:szCs w:val="24"/>
                <w:lang w:eastAsia="ru-RU"/>
              </w:rPr>
            </w:pPr>
            <w:r w:rsidRPr="00EE502A">
              <w:rPr>
                <w:rFonts w:ascii="Times New Roman" w:hAnsi="Times New Roman"/>
                <w:bCs/>
                <w:iCs/>
                <w:sz w:val="24"/>
                <w:szCs w:val="24"/>
                <w:lang w:eastAsia="ru-RU"/>
              </w:rPr>
              <w:t>Отображение образовательного процесса в информационной среде</w:t>
            </w:r>
          </w:p>
        </w:tc>
        <w:tc>
          <w:tcPr>
            <w:tcW w:w="1985" w:type="dxa"/>
          </w:tcPr>
          <w:p w:rsidR="00903380" w:rsidRPr="00EE502A" w:rsidRDefault="00903380" w:rsidP="00A32404">
            <w:pPr>
              <w:widowControl w:val="0"/>
              <w:tabs>
                <w:tab w:val="left" w:pos="720"/>
              </w:tabs>
              <w:autoSpaceDE w:val="0"/>
              <w:autoSpaceDN w:val="0"/>
              <w:adjustRightInd w:val="0"/>
              <w:spacing w:after="0" w:line="240" w:lineRule="auto"/>
              <w:jc w:val="both"/>
              <w:rPr>
                <w:rFonts w:ascii="Times New Roman" w:hAnsi="Times New Roman"/>
                <w:bCs/>
                <w:iCs/>
                <w:sz w:val="24"/>
                <w:szCs w:val="24"/>
                <w:lang w:eastAsia="ru-RU"/>
              </w:rPr>
            </w:pPr>
            <w:r w:rsidRPr="00EE502A">
              <w:rPr>
                <w:rFonts w:ascii="Times New Roman" w:hAnsi="Times New Roman"/>
                <w:bCs/>
                <w:iCs/>
                <w:sz w:val="24"/>
                <w:szCs w:val="24"/>
                <w:lang w:eastAsia="ru-RU"/>
              </w:rPr>
              <w:t>100% / 90%</w:t>
            </w:r>
          </w:p>
        </w:tc>
        <w:tc>
          <w:tcPr>
            <w:tcW w:w="1984" w:type="dxa"/>
            <w:vMerge/>
          </w:tcPr>
          <w:p w:rsidR="00903380" w:rsidRPr="00EE502A" w:rsidRDefault="00903380" w:rsidP="00A32404">
            <w:pPr>
              <w:widowControl w:val="0"/>
              <w:tabs>
                <w:tab w:val="left" w:pos="720"/>
              </w:tabs>
              <w:autoSpaceDE w:val="0"/>
              <w:autoSpaceDN w:val="0"/>
              <w:adjustRightInd w:val="0"/>
              <w:spacing w:line="240" w:lineRule="auto"/>
              <w:jc w:val="both"/>
              <w:rPr>
                <w:rFonts w:ascii="Times New Roman" w:hAnsi="Times New Roman"/>
                <w:bCs/>
                <w:iCs/>
                <w:sz w:val="24"/>
                <w:szCs w:val="24"/>
                <w:lang w:eastAsia="ru-RU"/>
              </w:rPr>
            </w:pPr>
          </w:p>
        </w:tc>
      </w:tr>
      <w:tr w:rsidR="00903380" w:rsidRPr="00EE502A" w:rsidTr="00F418AE">
        <w:tc>
          <w:tcPr>
            <w:tcW w:w="852" w:type="dxa"/>
          </w:tcPr>
          <w:p w:rsidR="00903380" w:rsidRPr="00EE502A" w:rsidRDefault="00903380" w:rsidP="00A32404">
            <w:pPr>
              <w:widowControl w:val="0"/>
              <w:tabs>
                <w:tab w:val="left" w:pos="720"/>
              </w:tabs>
              <w:autoSpaceDE w:val="0"/>
              <w:autoSpaceDN w:val="0"/>
              <w:adjustRightInd w:val="0"/>
              <w:spacing w:after="0" w:line="240" w:lineRule="auto"/>
              <w:jc w:val="center"/>
              <w:rPr>
                <w:rFonts w:ascii="Times New Roman" w:hAnsi="Times New Roman"/>
                <w:bCs/>
                <w:iCs/>
                <w:sz w:val="24"/>
                <w:szCs w:val="24"/>
                <w:lang w:eastAsia="ru-RU"/>
              </w:rPr>
            </w:pPr>
            <w:r w:rsidRPr="00EE502A">
              <w:rPr>
                <w:rFonts w:ascii="Times New Roman" w:hAnsi="Times New Roman"/>
                <w:bCs/>
                <w:iCs/>
                <w:sz w:val="24"/>
                <w:szCs w:val="24"/>
                <w:lang w:val="en-US" w:eastAsia="ru-RU"/>
              </w:rPr>
              <w:t>V</w:t>
            </w:r>
          </w:p>
        </w:tc>
        <w:tc>
          <w:tcPr>
            <w:tcW w:w="4819" w:type="dxa"/>
          </w:tcPr>
          <w:p w:rsidR="00903380" w:rsidRPr="00EE502A" w:rsidRDefault="00903380" w:rsidP="00A32404">
            <w:pPr>
              <w:widowControl w:val="0"/>
              <w:tabs>
                <w:tab w:val="left" w:pos="720"/>
              </w:tabs>
              <w:autoSpaceDE w:val="0"/>
              <w:autoSpaceDN w:val="0"/>
              <w:adjustRightInd w:val="0"/>
              <w:spacing w:after="0" w:line="240" w:lineRule="auto"/>
              <w:rPr>
                <w:rFonts w:ascii="Times New Roman" w:hAnsi="Times New Roman"/>
                <w:bCs/>
                <w:iCs/>
                <w:sz w:val="24"/>
                <w:szCs w:val="24"/>
                <w:lang w:eastAsia="ru-RU"/>
              </w:rPr>
            </w:pPr>
            <w:r w:rsidRPr="00EE502A">
              <w:rPr>
                <w:rFonts w:ascii="Times New Roman" w:hAnsi="Times New Roman"/>
                <w:bCs/>
                <w:iCs/>
                <w:sz w:val="24"/>
                <w:szCs w:val="24"/>
                <w:lang w:val="en-US" w:eastAsia="ru-RU"/>
              </w:rPr>
              <w:t>Компоненты на бумажных носителях</w:t>
            </w:r>
          </w:p>
        </w:tc>
        <w:tc>
          <w:tcPr>
            <w:tcW w:w="1985" w:type="dxa"/>
          </w:tcPr>
          <w:p w:rsidR="00903380" w:rsidRPr="00EE502A" w:rsidRDefault="00903380" w:rsidP="00A32404">
            <w:pPr>
              <w:widowControl w:val="0"/>
              <w:tabs>
                <w:tab w:val="left" w:pos="720"/>
              </w:tabs>
              <w:autoSpaceDE w:val="0"/>
              <w:autoSpaceDN w:val="0"/>
              <w:adjustRightInd w:val="0"/>
              <w:spacing w:after="0" w:line="240" w:lineRule="auto"/>
              <w:jc w:val="both"/>
              <w:rPr>
                <w:rFonts w:ascii="Times New Roman" w:hAnsi="Times New Roman"/>
                <w:bCs/>
                <w:iCs/>
                <w:sz w:val="24"/>
                <w:szCs w:val="24"/>
                <w:lang w:eastAsia="ru-RU"/>
              </w:rPr>
            </w:pPr>
            <w:r w:rsidRPr="00EE502A">
              <w:rPr>
                <w:rFonts w:ascii="Times New Roman" w:hAnsi="Times New Roman"/>
                <w:bCs/>
                <w:iCs/>
                <w:sz w:val="24"/>
                <w:szCs w:val="24"/>
                <w:lang w:eastAsia="ru-RU"/>
              </w:rPr>
              <w:t>100%/ 64%</w:t>
            </w:r>
          </w:p>
        </w:tc>
        <w:tc>
          <w:tcPr>
            <w:tcW w:w="1984" w:type="dxa"/>
            <w:vMerge/>
          </w:tcPr>
          <w:p w:rsidR="00903380" w:rsidRPr="00EE502A" w:rsidRDefault="00903380" w:rsidP="00A32404">
            <w:pPr>
              <w:widowControl w:val="0"/>
              <w:tabs>
                <w:tab w:val="left" w:pos="720"/>
              </w:tabs>
              <w:autoSpaceDE w:val="0"/>
              <w:autoSpaceDN w:val="0"/>
              <w:adjustRightInd w:val="0"/>
              <w:spacing w:line="240" w:lineRule="auto"/>
              <w:jc w:val="both"/>
              <w:rPr>
                <w:rFonts w:ascii="Times New Roman" w:hAnsi="Times New Roman"/>
                <w:bCs/>
                <w:iCs/>
                <w:sz w:val="24"/>
                <w:szCs w:val="24"/>
                <w:lang w:val="en-US" w:eastAsia="ru-RU"/>
              </w:rPr>
            </w:pPr>
          </w:p>
        </w:tc>
      </w:tr>
      <w:tr w:rsidR="00903380" w:rsidRPr="00EE502A" w:rsidTr="00F418AE">
        <w:tc>
          <w:tcPr>
            <w:tcW w:w="852" w:type="dxa"/>
          </w:tcPr>
          <w:p w:rsidR="00903380" w:rsidRPr="00EE502A" w:rsidRDefault="00903380" w:rsidP="00A32404">
            <w:pPr>
              <w:widowControl w:val="0"/>
              <w:tabs>
                <w:tab w:val="left" w:pos="720"/>
              </w:tabs>
              <w:autoSpaceDE w:val="0"/>
              <w:autoSpaceDN w:val="0"/>
              <w:adjustRightInd w:val="0"/>
              <w:spacing w:after="0" w:line="240" w:lineRule="auto"/>
              <w:jc w:val="center"/>
              <w:rPr>
                <w:rFonts w:ascii="Times New Roman" w:hAnsi="Times New Roman"/>
                <w:bCs/>
                <w:iCs/>
                <w:sz w:val="24"/>
                <w:szCs w:val="24"/>
                <w:lang w:eastAsia="ru-RU"/>
              </w:rPr>
            </w:pPr>
            <w:r w:rsidRPr="00EE502A">
              <w:rPr>
                <w:rFonts w:ascii="Times New Roman" w:hAnsi="Times New Roman"/>
                <w:bCs/>
                <w:iCs/>
                <w:sz w:val="24"/>
                <w:szCs w:val="24"/>
                <w:lang w:val="en-US" w:eastAsia="ru-RU"/>
              </w:rPr>
              <w:t>VI</w:t>
            </w:r>
          </w:p>
        </w:tc>
        <w:tc>
          <w:tcPr>
            <w:tcW w:w="4819" w:type="dxa"/>
          </w:tcPr>
          <w:p w:rsidR="00903380" w:rsidRPr="00EE502A" w:rsidRDefault="00903380" w:rsidP="00A32404">
            <w:pPr>
              <w:widowControl w:val="0"/>
              <w:tabs>
                <w:tab w:val="left" w:pos="720"/>
              </w:tabs>
              <w:autoSpaceDE w:val="0"/>
              <w:autoSpaceDN w:val="0"/>
              <w:adjustRightInd w:val="0"/>
              <w:spacing w:after="0" w:line="240" w:lineRule="auto"/>
              <w:rPr>
                <w:rFonts w:ascii="Times New Roman" w:hAnsi="Times New Roman"/>
                <w:bCs/>
                <w:iCs/>
                <w:sz w:val="24"/>
                <w:szCs w:val="24"/>
                <w:lang w:eastAsia="ru-RU"/>
              </w:rPr>
            </w:pPr>
            <w:r w:rsidRPr="00EE502A">
              <w:rPr>
                <w:rFonts w:ascii="Times New Roman" w:hAnsi="Times New Roman"/>
                <w:bCs/>
                <w:iCs/>
                <w:sz w:val="24"/>
                <w:szCs w:val="24"/>
                <w:lang w:eastAsia="ru-RU"/>
              </w:rPr>
              <w:t xml:space="preserve">Компоненты на </w:t>
            </w:r>
            <w:r w:rsidRPr="00EE502A">
              <w:rPr>
                <w:rFonts w:ascii="Times New Roman" w:hAnsi="Times New Roman"/>
                <w:bCs/>
                <w:iCs/>
                <w:sz w:val="24"/>
                <w:szCs w:val="24"/>
                <w:lang w:val="en-US" w:eastAsia="ru-RU"/>
              </w:rPr>
              <w:t>CD</w:t>
            </w:r>
            <w:r w:rsidRPr="00EE502A">
              <w:rPr>
                <w:rFonts w:ascii="Times New Roman" w:hAnsi="Times New Roman"/>
                <w:bCs/>
                <w:iCs/>
                <w:sz w:val="24"/>
                <w:szCs w:val="24"/>
                <w:lang w:eastAsia="ru-RU"/>
              </w:rPr>
              <w:t xml:space="preserve"> и </w:t>
            </w:r>
            <w:r w:rsidRPr="00EE502A">
              <w:rPr>
                <w:rFonts w:ascii="Times New Roman" w:hAnsi="Times New Roman"/>
                <w:bCs/>
                <w:iCs/>
                <w:sz w:val="24"/>
                <w:szCs w:val="24"/>
                <w:lang w:val="en-US" w:eastAsia="ru-RU"/>
              </w:rPr>
              <w:t>DVD</w:t>
            </w:r>
          </w:p>
        </w:tc>
        <w:tc>
          <w:tcPr>
            <w:tcW w:w="1985" w:type="dxa"/>
          </w:tcPr>
          <w:p w:rsidR="00903380" w:rsidRPr="00EE502A" w:rsidRDefault="00903380" w:rsidP="00A32404">
            <w:pPr>
              <w:widowControl w:val="0"/>
              <w:tabs>
                <w:tab w:val="left" w:pos="720"/>
              </w:tabs>
              <w:autoSpaceDE w:val="0"/>
              <w:autoSpaceDN w:val="0"/>
              <w:adjustRightInd w:val="0"/>
              <w:spacing w:after="0" w:line="240" w:lineRule="auto"/>
              <w:jc w:val="both"/>
              <w:rPr>
                <w:rFonts w:ascii="Times New Roman" w:hAnsi="Times New Roman"/>
                <w:bCs/>
                <w:iCs/>
                <w:sz w:val="24"/>
                <w:szCs w:val="24"/>
                <w:lang w:eastAsia="ru-RU"/>
              </w:rPr>
            </w:pPr>
            <w:r w:rsidRPr="00EE502A">
              <w:rPr>
                <w:rFonts w:ascii="Times New Roman" w:hAnsi="Times New Roman"/>
                <w:bCs/>
                <w:iCs/>
                <w:sz w:val="24"/>
                <w:szCs w:val="24"/>
                <w:lang w:eastAsia="ru-RU"/>
              </w:rPr>
              <w:t>450 ед./335 ед.</w:t>
            </w:r>
          </w:p>
        </w:tc>
        <w:tc>
          <w:tcPr>
            <w:tcW w:w="1984" w:type="dxa"/>
            <w:vMerge/>
          </w:tcPr>
          <w:p w:rsidR="00903380" w:rsidRPr="00EE502A" w:rsidRDefault="00903380" w:rsidP="00A32404">
            <w:pPr>
              <w:widowControl w:val="0"/>
              <w:tabs>
                <w:tab w:val="left" w:pos="720"/>
              </w:tabs>
              <w:autoSpaceDE w:val="0"/>
              <w:autoSpaceDN w:val="0"/>
              <w:adjustRightInd w:val="0"/>
              <w:spacing w:after="0" w:line="240" w:lineRule="auto"/>
              <w:jc w:val="both"/>
              <w:rPr>
                <w:rFonts w:ascii="Times New Roman" w:hAnsi="Times New Roman"/>
                <w:bCs/>
                <w:iCs/>
                <w:sz w:val="24"/>
                <w:szCs w:val="24"/>
                <w:lang w:eastAsia="ru-RU"/>
              </w:rPr>
            </w:pPr>
          </w:p>
        </w:tc>
      </w:tr>
    </w:tbl>
    <w:p w:rsidR="00903380" w:rsidRPr="00EE502A" w:rsidRDefault="00903380" w:rsidP="00A32404">
      <w:pPr>
        <w:pStyle w:val="a8"/>
        <w:widowControl w:val="0"/>
        <w:tabs>
          <w:tab w:val="left" w:pos="720"/>
        </w:tabs>
        <w:autoSpaceDE w:val="0"/>
        <w:autoSpaceDN w:val="0"/>
        <w:adjustRightInd w:val="0"/>
        <w:ind w:left="1069"/>
        <w:jc w:val="both"/>
        <w:rPr>
          <w:rFonts w:ascii="Times New Roman" w:hAnsi="Times New Roman"/>
          <w:b/>
          <w:bCs/>
        </w:rPr>
      </w:pPr>
    </w:p>
    <w:p w:rsidR="00903380" w:rsidRPr="00EE502A" w:rsidRDefault="00903380" w:rsidP="00A32404">
      <w:pPr>
        <w:pStyle w:val="a8"/>
        <w:widowControl w:val="0"/>
        <w:autoSpaceDE w:val="0"/>
        <w:autoSpaceDN w:val="0"/>
        <w:adjustRightInd w:val="0"/>
        <w:ind w:left="1069"/>
        <w:jc w:val="both"/>
        <w:rPr>
          <w:rFonts w:ascii="Times New Roman" w:hAnsi="Times New Roman"/>
        </w:rPr>
      </w:pPr>
      <w:r w:rsidRPr="00EE502A">
        <w:rPr>
          <w:rFonts w:ascii="Times New Roman" w:hAnsi="Times New Roman"/>
          <w:b/>
        </w:rPr>
        <w:t>Технические средства:</w:t>
      </w:r>
      <w:r w:rsidRPr="00EE502A">
        <w:rPr>
          <w:rFonts w:ascii="Times New Roman" w:hAnsi="Times New Roman"/>
        </w:rPr>
        <w:t xml:space="preserve"> мультимедийный проектор и экран</w:t>
      </w:r>
      <w:r w:rsidR="00CC18F1">
        <w:rPr>
          <w:rFonts w:ascii="Times New Roman" w:hAnsi="Times New Roman"/>
        </w:rPr>
        <w:t xml:space="preserve"> (12</w:t>
      </w:r>
      <w:r w:rsidRPr="00EE502A">
        <w:rPr>
          <w:rFonts w:ascii="Times New Roman" w:hAnsi="Times New Roman"/>
        </w:rPr>
        <w:t xml:space="preserve"> ед.); принтер монохромный</w:t>
      </w:r>
      <w:r w:rsidR="00EE502A">
        <w:rPr>
          <w:rFonts w:ascii="Times New Roman" w:hAnsi="Times New Roman"/>
        </w:rPr>
        <w:t xml:space="preserve"> (10</w:t>
      </w:r>
      <w:r w:rsidRPr="00EE502A">
        <w:rPr>
          <w:rFonts w:ascii="Times New Roman" w:hAnsi="Times New Roman"/>
        </w:rPr>
        <w:t xml:space="preserve"> ед.); принтер цветной</w:t>
      </w:r>
      <w:r w:rsidR="00FB1AA5">
        <w:rPr>
          <w:rFonts w:ascii="Times New Roman" w:hAnsi="Times New Roman"/>
        </w:rPr>
        <w:t xml:space="preserve"> (2</w:t>
      </w:r>
      <w:r w:rsidRPr="00EE502A">
        <w:rPr>
          <w:rFonts w:ascii="Times New Roman" w:hAnsi="Times New Roman"/>
        </w:rPr>
        <w:t xml:space="preserve"> ед.); цифровой фотоаппарат</w:t>
      </w:r>
      <w:r w:rsidR="00EE502A">
        <w:rPr>
          <w:rFonts w:ascii="Times New Roman" w:hAnsi="Times New Roman"/>
        </w:rPr>
        <w:t xml:space="preserve"> (1</w:t>
      </w:r>
      <w:r w:rsidRPr="00EE502A">
        <w:rPr>
          <w:rFonts w:ascii="Times New Roman" w:hAnsi="Times New Roman"/>
        </w:rPr>
        <w:t xml:space="preserve"> ед.); цифровая видеокамера</w:t>
      </w:r>
      <w:r w:rsidR="00EE502A">
        <w:rPr>
          <w:rFonts w:ascii="Times New Roman" w:hAnsi="Times New Roman"/>
        </w:rPr>
        <w:t xml:space="preserve"> (1</w:t>
      </w:r>
      <w:r w:rsidRPr="00EE502A">
        <w:rPr>
          <w:rFonts w:ascii="Times New Roman" w:hAnsi="Times New Roman"/>
        </w:rPr>
        <w:t xml:space="preserve"> ед.); сканер</w:t>
      </w:r>
      <w:r w:rsidR="00FB1AA5">
        <w:rPr>
          <w:rFonts w:ascii="Times New Roman" w:hAnsi="Times New Roman"/>
        </w:rPr>
        <w:t xml:space="preserve"> (2</w:t>
      </w:r>
      <w:r w:rsidRPr="00EE502A">
        <w:rPr>
          <w:rFonts w:ascii="Times New Roman" w:hAnsi="Times New Roman"/>
        </w:rPr>
        <w:t xml:space="preserve"> ед.); микрофон</w:t>
      </w:r>
      <w:r w:rsidR="00EE502A">
        <w:rPr>
          <w:rFonts w:ascii="Times New Roman" w:hAnsi="Times New Roman"/>
        </w:rPr>
        <w:t xml:space="preserve"> (2</w:t>
      </w:r>
      <w:r w:rsidRPr="00EE502A">
        <w:rPr>
          <w:rFonts w:ascii="Times New Roman" w:hAnsi="Times New Roman"/>
        </w:rPr>
        <w:t xml:space="preserve"> ед.); оборудование компьютерной сети (7 ед.); доска со средствами, обеспечивающими обратную связь</w:t>
      </w:r>
      <w:r w:rsidR="00EE502A">
        <w:rPr>
          <w:rFonts w:ascii="Times New Roman" w:hAnsi="Times New Roman"/>
        </w:rPr>
        <w:t xml:space="preserve"> (2</w:t>
      </w:r>
      <w:r w:rsidRPr="00EE502A">
        <w:rPr>
          <w:rFonts w:ascii="Times New Roman" w:hAnsi="Times New Roman"/>
        </w:rPr>
        <w:t xml:space="preserve"> ед.)</w:t>
      </w:r>
    </w:p>
    <w:p w:rsidR="00903380" w:rsidRPr="00EE502A" w:rsidRDefault="00903380" w:rsidP="00A32404">
      <w:pPr>
        <w:pStyle w:val="a8"/>
        <w:widowControl w:val="0"/>
        <w:autoSpaceDE w:val="0"/>
        <w:autoSpaceDN w:val="0"/>
        <w:adjustRightInd w:val="0"/>
        <w:ind w:left="1069"/>
        <w:jc w:val="both"/>
        <w:rPr>
          <w:rFonts w:ascii="Times New Roman" w:hAnsi="Times New Roman"/>
        </w:rPr>
      </w:pPr>
      <w:r w:rsidRPr="00EE502A">
        <w:rPr>
          <w:rFonts w:ascii="Times New Roman" w:hAnsi="Times New Roman"/>
          <w:b/>
        </w:rPr>
        <w:t>Программные инструменты:</w:t>
      </w:r>
      <w:r w:rsidRPr="00EE502A">
        <w:rPr>
          <w:rFonts w:ascii="Times New Roman" w:hAnsi="Times New Roman"/>
        </w:rPr>
        <w:t xml:space="preserve"> операционные системы и служебные инструменты (</w:t>
      </w:r>
      <w:r w:rsidR="00EE502A">
        <w:rPr>
          <w:rFonts w:ascii="Times New Roman" w:hAnsi="Times New Roman"/>
        </w:rPr>
        <w:t>27</w:t>
      </w:r>
      <w:r w:rsidRPr="00EE502A">
        <w:rPr>
          <w:rFonts w:ascii="Times New Roman" w:hAnsi="Times New Roman"/>
        </w:rPr>
        <w:t xml:space="preserve"> ед.); текстовый редактор для работы с русскими и иноязычными текстами</w:t>
      </w:r>
      <w:r w:rsidR="00EE502A">
        <w:rPr>
          <w:rFonts w:ascii="Times New Roman" w:hAnsi="Times New Roman"/>
        </w:rPr>
        <w:t xml:space="preserve"> (27 </w:t>
      </w:r>
      <w:r w:rsidRPr="00EE502A">
        <w:rPr>
          <w:rFonts w:ascii="Times New Roman" w:hAnsi="Times New Roman"/>
        </w:rPr>
        <w:t>ед.); редактор подготовки презентаций (75 ед.); редактор видео (1 ед.); редактор звука (1 ед.)</w:t>
      </w:r>
      <w:r w:rsidR="00EE502A">
        <w:rPr>
          <w:rFonts w:ascii="Times New Roman" w:hAnsi="Times New Roman"/>
        </w:rPr>
        <w:t>.</w:t>
      </w:r>
    </w:p>
    <w:p w:rsidR="00903380" w:rsidRPr="00EE502A" w:rsidRDefault="00903380" w:rsidP="00A32404">
      <w:pPr>
        <w:pStyle w:val="a8"/>
        <w:widowControl w:val="0"/>
        <w:autoSpaceDE w:val="0"/>
        <w:autoSpaceDN w:val="0"/>
        <w:adjustRightInd w:val="0"/>
        <w:ind w:left="1069"/>
        <w:jc w:val="both"/>
        <w:rPr>
          <w:rFonts w:ascii="Times New Roman" w:hAnsi="Times New Roman"/>
        </w:rPr>
      </w:pPr>
      <w:r w:rsidRPr="00EE502A">
        <w:rPr>
          <w:rFonts w:ascii="Times New Roman" w:hAnsi="Times New Roman"/>
          <w:b/>
        </w:rPr>
        <w:t xml:space="preserve">Обеспечение технической, методической и организационной поддержки: </w:t>
      </w:r>
      <w:r w:rsidRPr="00EE502A">
        <w:rPr>
          <w:rFonts w:ascii="Times New Roman" w:hAnsi="Times New Roman"/>
        </w:rPr>
        <w:t>разработка планов, дорожных карт; заключение договоров; подготовка распорядительных документов учредителя; подготовка локальных актов образовательного учреждения; подготовка программ формирования ИКТ-компетентности работников ОУ (индивидуальных программ для каждого работника).</w:t>
      </w:r>
    </w:p>
    <w:p w:rsidR="00903380" w:rsidRPr="00EE502A" w:rsidRDefault="00903380" w:rsidP="00A32404">
      <w:pPr>
        <w:pStyle w:val="a8"/>
        <w:widowControl w:val="0"/>
        <w:autoSpaceDE w:val="0"/>
        <w:autoSpaceDN w:val="0"/>
        <w:adjustRightInd w:val="0"/>
        <w:ind w:left="1069"/>
        <w:jc w:val="both"/>
        <w:rPr>
          <w:rFonts w:ascii="Times New Roman" w:hAnsi="Times New Roman"/>
        </w:rPr>
      </w:pPr>
      <w:r w:rsidRPr="00EE502A">
        <w:rPr>
          <w:rFonts w:ascii="Times New Roman" w:hAnsi="Times New Roman"/>
          <w:b/>
        </w:rPr>
        <w:t xml:space="preserve">Отображение образовательного процесса в информационной среде: </w:t>
      </w:r>
      <w:r w:rsidRPr="00EE502A">
        <w:rPr>
          <w:rFonts w:ascii="Times New Roman" w:hAnsi="Times New Roman"/>
        </w:rPr>
        <w:t>размещаются домашние задания (текстовая формулировка, видеофильм для анализа,  географическая карта); результаты выполнения аттестационных работ обучающихся; творческие работы учителей и обучающихся; осуществляется связь учителей, администрации, родителей, органов управления; осуществляется методическая поддержка учителей (интернет-школа, интернет-ИПК, мультимедиаколлекция).</w:t>
      </w:r>
    </w:p>
    <w:p w:rsidR="00903380" w:rsidRPr="00EE502A" w:rsidRDefault="00903380" w:rsidP="00A32404">
      <w:pPr>
        <w:pStyle w:val="a8"/>
        <w:widowControl w:val="0"/>
        <w:autoSpaceDE w:val="0"/>
        <w:autoSpaceDN w:val="0"/>
        <w:adjustRightInd w:val="0"/>
        <w:ind w:left="1069"/>
        <w:jc w:val="both"/>
        <w:rPr>
          <w:rFonts w:ascii="Times New Roman" w:hAnsi="Times New Roman"/>
        </w:rPr>
      </w:pPr>
      <w:r w:rsidRPr="00EE502A">
        <w:rPr>
          <w:rFonts w:ascii="Times New Roman" w:hAnsi="Times New Roman"/>
          <w:b/>
        </w:rPr>
        <w:t xml:space="preserve">Компоненты на бумажных носителях: </w:t>
      </w:r>
      <w:r w:rsidRPr="00EE502A">
        <w:rPr>
          <w:rFonts w:ascii="Times New Roman" w:hAnsi="Times New Roman"/>
        </w:rPr>
        <w:t>учебники (органайзеры); рабочие тетради (тетради-тренажёры).</w:t>
      </w:r>
    </w:p>
    <w:p w:rsidR="00903380" w:rsidRPr="00EE502A" w:rsidRDefault="00903380" w:rsidP="00A32404">
      <w:pPr>
        <w:pStyle w:val="a8"/>
        <w:widowControl w:val="0"/>
        <w:autoSpaceDE w:val="0"/>
        <w:autoSpaceDN w:val="0"/>
        <w:adjustRightInd w:val="0"/>
        <w:ind w:left="1069"/>
        <w:jc w:val="both"/>
        <w:rPr>
          <w:rFonts w:ascii="Times New Roman" w:hAnsi="Times New Roman"/>
        </w:rPr>
      </w:pPr>
      <w:r w:rsidRPr="00EE502A">
        <w:rPr>
          <w:rFonts w:ascii="Times New Roman" w:hAnsi="Times New Roman"/>
          <w:b/>
        </w:rPr>
        <w:t xml:space="preserve">Компоненты на CD и DVD: </w:t>
      </w:r>
      <w:r w:rsidRPr="00EE502A">
        <w:rPr>
          <w:rFonts w:ascii="Times New Roman" w:hAnsi="Times New Roman"/>
        </w:rPr>
        <w:t>электронные приложения к учебникам</w:t>
      </w:r>
      <w:r w:rsidR="00EE502A">
        <w:rPr>
          <w:rFonts w:ascii="Times New Roman" w:hAnsi="Times New Roman"/>
        </w:rPr>
        <w:t xml:space="preserve"> (1</w:t>
      </w:r>
      <w:r w:rsidRPr="00EE502A">
        <w:rPr>
          <w:rFonts w:ascii="Times New Roman" w:hAnsi="Times New Roman"/>
        </w:rPr>
        <w:t xml:space="preserve">4 ед.); электронные наглядные пособия </w:t>
      </w:r>
      <w:r w:rsidR="00EE502A">
        <w:rPr>
          <w:rFonts w:ascii="Times New Roman" w:hAnsi="Times New Roman"/>
        </w:rPr>
        <w:t>(</w:t>
      </w:r>
      <w:r w:rsidRPr="00EE502A">
        <w:rPr>
          <w:rFonts w:ascii="Times New Roman" w:hAnsi="Times New Roman"/>
        </w:rPr>
        <w:t>21 ед.); электронные тренажёры (30 ед.); электронные практикумы (30 ед.).</w:t>
      </w:r>
    </w:p>
    <w:p w:rsidR="00903380" w:rsidRPr="00EE502A" w:rsidRDefault="00EE502A" w:rsidP="00A32404">
      <w:pPr>
        <w:pStyle w:val="a8"/>
        <w:widowControl w:val="0"/>
        <w:tabs>
          <w:tab w:val="left" w:pos="720"/>
        </w:tabs>
        <w:autoSpaceDE w:val="0"/>
        <w:autoSpaceDN w:val="0"/>
        <w:adjustRightInd w:val="0"/>
        <w:ind w:left="1069"/>
        <w:jc w:val="both"/>
        <w:rPr>
          <w:rFonts w:ascii="Times New Roman" w:hAnsi="Times New Roman"/>
          <w:bCs/>
        </w:rPr>
      </w:pPr>
      <w:r>
        <w:rPr>
          <w:rFonts w:ascii="Times New Roman" w:hAnsi="Times New Roman"/>
          <w:bCs/>
        </w:rPr>
        <w:t>Образовательная организация</w:t>
      </w:r>
      <w:r w:rsidR="00903380" w:rsidRPr="00EE502A">
        <w:rPr>
          <w:rFonts w:ascii="Times New Roman" w:hAnsi="Times New Roman"/>
          <w:bCs/>
        </w:rPr>
        <w:t xml:space="preserve">   принимает необходимые меры и сроки по приведению информационно-методических условий реализации основной образовательной программы основного общего образования в соответствие с требованиями Стандарта.</w:t>
      </w:r>
    </w:p>
    <w:p w:rsidR="00903380" w:rsidRPr="00903380" w:rsidRDefault="00903380" w:rsidP="00A32404">
      <w:pPr>
        <w:spacing w:line="240" w:lineRule="auto"/>
        <w:rPr>
          <w:lang w:eastAsia="ru-RU"/>
        </w:rPr>
      </w:pPr>
    </w:p>
    <w:p w:rsidR="00B540EE" w:rsidRPr="00C21AB8" w:rsidRDefault="00B540EE" w:rsidP="00855823">
      <w:pPr>
        <w:pStyle w:val="3"/>
        <w:numPr>
          <w:ilvl w:val="2"/>
          <w:numId w:val="35"/>
        </w:numPr>
        <w:spacing w:before="0" w:beforeAutospacing="0" w:after="0" w:afterAutospacing="0"/>
        <w:rPr>
          <w:sz w:val="24"/>
          <w:szCs w:val="24"/>
        </w:rPr>
      </w:pPr>
      <w:bookmarkStart w:id="436" w:name="_Toc406059072"/>
      <w:bookmarkStart w:id="437" w:name="_Toc409691741"/>
      <w:bookmarkStart w:id="438" w:name="_Toc410654085"/>
      <w:bookmarkStart w:id="439" w:name="_Toc414553291"/>
      <w:r w:rsidRPr="00C21AB8">
        <w:rPr>
          <w:sz w:val="24"/>
          <w:szCs w:val="24"/>
        </w:rPr>
        <w:t>Механизмы достижения целевых ориентиров в системе условий</w:t>
      </w:r>
      <w:bookmarkEnd w:id="436"/>
      <w:bookmarkEnd w:id="437"/>
      <w:bookmarkEnd w:id="438"/>
      <w:bookmarkEnd w:id="439"/>
    </w:p>
    <w:p w:rsidR="00B540EE" w:rsidRPr="00C21AB8" w:rsidRDefault="00B540EE" w:rsidP="00A32404">
      <w:pPr>
        <w:spacing w:after="0" w:line="240" w:lineRule="auto"/>
        <w:ind w:firstLine="709"/>
        <w:jc w:val="both"/>
        <w:rPr>
          <w:rFonts w:ascii="Times New Roman" w:hAnsi="Times New Roman"/>
          <w:sz w:val="24"/>
          <w:szCs w:val="24"/>
        </w:rPr>
      </w:pPr>
      <w:r w:rsidRPr="00C21AB8">
        <w:rPr>
          <w:rFonts w:ascii="Times New Roman" w:hAnsi="Times New Roman"/>
          <w:sz w:val="24"/>
          <w:szCs w:val="24"/>
        </w:rPr>
        <w:t xml:space="preserve">Интегративным результатом выполнения требований основной образовательной программы образовательной организации является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 Созданные в образовательной организации, реализующей </w:t>
      </w:r>
      <w:r w:rsidR="00940668" w:rsidRPr="00C21AB8">
        <w:rPr>
          <w:rFonts w:ascii="Times New Roman" w:hAnsi="Times New Roman"/>
          <w:sz w:val="24"/>
          <w:szCs w:val="24"/>
        </w:rPr>
        <w:t>ООП ООО</w:t>
      </w:r>
      <w:r w:rsidRPr="00C21AB8">
        <w:rPr>
          <w:rFonts w:ascii="Times New Roman" w:hAnsi="Times New Roman"/>
          <w:sz w:val="24"/>
          <w:szCs w:val="24"/>
        </w:rPr>
        <w:t>, условия:</w:t>
      </w:r>
    </w:p>
    <w:p w:rsidR="00B540EE" w:rsidRPr="00C21AB8" w:rsidRDefault="00B540EE" w:rsidP="00855823">
      <w:pPr>
        <w:pStyle w:val="a8"/>
        <w:numPr>
          <w:ilvl w:val="0"/>
          <w:numId w:val="101"/>
        </w:numPr>
        <w:tabs>
          <w:tab w:val="left" w:pos="993"/>
        </w:tabs>
        <w:ind w:left="0" w:firstLine="709"/>
        <w:jc w:val="both"/>
        <w:rPr>
          <w:rFonts w:ascii="Times New Roman" w:hAnsi="Times New Roman"/>
        </w:rPr>
      </w:pPr>
      <w:r w:rsidRPr="00C21AB8">
        <w:rPr>
          <w:rFonts w:ascii="Times New Roman" w:hAnsi="Times New Roman"/>
        </w:rPr>
        <w:t>соответствуют требованиям ФГОС</w:t>
      </w:r>
      <w:r w:rsidR="00C83F0A" w:rsidRPr="00C21AB8">
        <w:rPr>
          <w:rFonts w:ascii="Times New Roman" w:hAnsi="Times New Roman"/>
        </w:rPr>
        <w:t xml:space="preserve"> ООО</w:t>
      </w:r>
      <w:r w:rsidRPr="00C21AB8">
        <w:rPr>
          <w:rFonts w:ascii="Times New Roman" w:hAnsi="Times New Roman"/>
        </w:rPr>
        <w:t>;</w:t>
      </w:r>
    </w:p>
    <w:p w:rsidR="00B540EE" w:rsidRPr="00C21AB8" w:rsidRDefault="00B540EE" w:rsidP="00855823">
      <w:pPr>
        <w:pStyle w:val="a8"/>
        <w:numPr>
          <w:ilvl w:val="0"/>
          <w:numId w:val="101"/>
        </w:numPr>
        <w:tabs>
          <w:tab w:val="left" w:pos="993"/>
        </w:tabs>
        <w:ind w:left="0" w:firstLine="709"/>
        <w:jc w:val="both"/>
        <w:rPr>
          <w:rFonts w:ascii="Times New Roman" w:hAnsi="Times New Roman"/>
        </w:rPr>
      </w:pPr>
      <w:r w:rsidRPr="00C21AB8">
        <w:rPr>
          <w:rFonts w:ascii="Times New Roman" w:hAnsi="Times New Roman"/>
        </w:rPr>
        <w:t>обеспечивают достижение планируемых результатов освоенияосновной образовательной программы образовательной организации иреализацию предусмотренных в ней образовательных программ;</w:t>
      </w:r>
    </w:p>
    <w:p w:rsidR="00B540EE" w:rsidRPr="00C21AB8" w:rsidRDefault="00B540EE" w:rsidP="00855823">
      <w:pPr>
        <w:pStyle w:val="a8"/>
        <w:numPr>
          <w:ilvl w:val="0"/>
          <w:numId w:val="101"/>
        </w:numPr>
        <w:tabs>
          <w:tab w:val="left" w:pos="993"/>
        </w:tabs>
        <w:ind w:left="0" w:firstLine="709"/>
        <w:jc w:val="both"/>
        <w:rPr>
          <w:rFonts w:ascii="Times New Roman" w:hAnsi="Times New Roman"/>
        </w:rPr>
      </w:pPr>
      <w:r w:rsidRPr="00C21AB8">
        <w:rPr>
          <w:rFonts w:ascii="Times New Roman" w:hAnsi="Times New Roman"/>
        </w:rPr>
        <w:t>учитывают особенности образовательной организации, ееорганизационную структуру, запросы участников образовательного процесса;</w:t>
      </w:r>
    </w:p>
    <w:p w:rsidR="00B540EE" w:rsidRPr="00C21AB8" w:rsidRDefault="00B540EE" w:rsidP="00855823">
      <w:pPr>
        <w:pStyle w:val="a8"/>
        <w:numPr>
          <w:ilvl w:val="0"/>
          <w:numId w:val="101"/>
        </w:numPr>
        <w:tabs>
          <w:tab w:val="left" w:pos="993"/>
        </w:tabs>
        <w:ind w:left="0" w:firstLine="709"/>
        <w:jc w:val="both"/>
        <w:rPr>
          <w:rFonts w:ascii="Times New Roman" w:hAnsi="Times New Roman"/>
        </w:rPr>
      </w:pPr>
      <w:r w:rsidRPr="00C21AB8">
        <w:rPr>
          <w:rFonts w:ascii="Times New Roman" w:hAnsi="Times New Roman"/>
        </w:rPr>
        <w:t>предоставляют возможность взаимодействия с социальнымипартнерами, использования ресурсов социума, в том числе и сетевоговзаимодействия.</w:t>
      </w:r>
    </w:p>
    <w:p w:rsidR="00B540EE" w:rsidRPr="00C21AB8" w:rsidRDefault="00B540EE" w:rsidP="00A32404">
      <w:pPr>
        <w:spacing w:after="0" w:line="240" w:lineRule="auto"/>
        <w:ind w:firstLine="709"/>
        <w:jc w:val="both"/>
        <w:rPr>
          <w:rFonts w:ascii="Times New Roman" w:hAnsi="Times New Roman"/>
          <w:sz w:val="24"/>
          <w:szCs w:val="24"/>
        </w:rPr>
      </w:pPr>
      <w:r w:rsidRPr="00C21AB8">
        <w:rPr>
          <w:rFonts w:ascii="Times New Roman" w:hAnsi="Times New Roman"/>
          <w:sz w:val="24"/>
          <w:szCs w:val="24"/>
        </w:rPr>
        <w:t>В соответствии с требованиями ФГОС</w:t>
      </w:r>
      <w:r w:rsidR="00C83F0A" w:rsidRPr="00C21AB8">
        <w:rPr>
          <w:rFonts w:ascii="Times New Roman" w:hAnsi="Times New Roman"/>
          <w:sz w:val="24"/>
          <w:szCs w:val="24"/>
        </w:rPr>
        <w:t xml:space="preserve"> ООО</w:t>
      </w:r>
      <w:r w:rsidRPr="00C21AB8">
        <w:rPr>
          <w:rFonts w:ascii="Times New Roman" w:hAnsi="Times New Roman"/>
          <w:sz w:val="24"/>
          <w:szCs w:val="24"/>
        </w:rPr>
        <w:t xml:space="preserve"> раздел основной образовательной программы образовательной организации, характеризующий систему условий, содержит:</w:t>
      </w:r>
    </w:p>
    <w:p w:rsidR="00B540EE" w:rsidRPr="00C21AB8" w:rsidRDefault="00B540EE" w:rsidP="00855823">
      <w:pPr>
        <w:pStyle w:val="a8"/>
        <w:numPr>
          <w:ilvl w:val="0"/>
          <w:numId w:val="127"/>
        </w:numPr>
        <w:tabs>
          <w:tab w:val="left" w:pos="1134"/>
        </w:tabs>
        <w:ind w:left="0" w:firstLine="709"/>
        <w:jc w:val="both"/>
        <w:rPr>
          <w:rFonts w:ascii="Times New Roman" w:hAnsi="Times New Roman"/>
        </w:rPr>
      </w:pPr>
      <w:r w:rsidRPr="00C21AB8">
        <w:rPr>
          <w:rFonts w:ascii="Times New Roman" w:hAnsi="Times New Roman"/>
        </w:rPr>
        <w:t>описание кадровых, психолого-педагогических, финансово-экономических, материально-технических, информационно-методических условий и ресурсов;</w:t>
      </w:r>
    </w:p>
    <w:p w:rsidR="00B540EE" w:rsidRPr="00C21AB8" w:rsidRDefault="00B540EE" w:rsidP="00855823">
      <w:pPr>
        <w:pStyle w:val="a8"/>
        <w:numPr>
          <w:ilvl w:val="0"/>
          <w:numId w:val="127"/>
        </w:numPr>
        <w:tabs>
          <w:tab w:val="left" w:pos="1134"/>
        </w:tabs>
        <w:ind w:left="0" w:firstLine="709"/>
        <w:jc w:val="both"/>
        <w:rPr>
          <w:rFonts w:ascii="Times New Roman" w:hAnsi="Times New Roman"/>
        </w:rPr>
      </w:pPr>
      <w:r w:rsidRPr="00C21AB8">
        <w:rPr>
          <w:rFonts w:ascii="Times New Roman" w:hAnsi="Times New Roman"/>
        </w:rPr>
        <w:t xml:space="preserve">обоснование необходимых изменений в имеющихся условиях в соответствии с целями и приоритетами </w:t>
      </w:r>
      <w:r w:rsidR="00940668" w:rsidRPr="00C21AB8">
        <w:rPr>
          <w:rFonts w:ascii="Times New Roman" w:hAnsi="Times New Roman"/>
        </w:rPr>
        <w:t xml:space="preserve">ООП ООО </w:t>
      </w:r>
      <w:r w:rsidRPr="00C21AB8">
        <w:rPr>
          <w:rFonts w:ascii="Times New Roman" w:hAnsi="Times New Roman"/>
        </w:rPr>
        <w:t>образовательной организации;</w:t>
      </w:r>
    </w:p>
    <w:p w:rsidR="00B540EE" w:rsidRPr="00C21AB8" w:rsidRDefault="00B540EE" w:rsidP="00855823">
      <w:pPr>
        <w:pStyle w:val="a8"/>
        <w:numPr>
          <w:ilvl w:val="0"/>
          <w:numId w:val="127"/>
        </w:numPr>
        <w:tabs>
          <w:tab w:val="left" w:pos="1134"/>
        </w:tabs>
        <w:ind w:left="0" w:firstLine="709"/>
        <w:jc w:val="both"/>
        <w:rPr>
          <w:rFonts w:ascii="Times New Roman" w:hAnsi="Times New Roman"/>
        </w:rPr>
      </w:pPr>
      <w:r w:rsidRPr="00C21AB8">
        <w:rPr>
          <w:rFonts w:ascii="Times New Roman" w:hAnsi="Times New Roman"/>
        </w:rPr>
        <w:t>механизмы достижения целевых ориентиров в системе условий;</w:t>
      </w:r>
    </w:p>
    <w:p w:rsidR="00B540EE" w:rsidRPr="00C21AB8" w:rsidRDefault="00B540EE" w:rsidP="00855823">
      <w:pPr>
        <w:pStyle w:val="a8"/>
        <w:numPr>
          <w:ilvl w:val="0"/>
          <w:numId w:val="127"/>
        </w:numPr>
        <w:tabs>
          <w:tab w:val="left" w:pos="1134"/>
        </w:tabs>
        <w:ind w:left="0" w:firstLine="709"/>
        <w:jc w:val="both"/>
        <w:rPr>
          <w:rFonts w:ascii="Times New Roman" w:hAnsi="Times New Roman"/>
        </w:rPr>
      </w:pPr>
      <w:r w:rsidRPr="00C21AB8">
        <w:rPr>
          <w:rFonts w:ascii="Times New Roman" w:hAnsi="Times New Roman"/>
        </w:rPr>
        <w:t>сетевой график (дорожную карту) по формированию необходимой системы условий;</w:t>
      </w:r>
    </w:p>
    <w:p w:rsidR="00B540EE" w:rsidRPr="00C21AB8" w:rsidRDefault="00B540EE" w:rsidP="00855823">
      <w:pPr>
        <w:pStyle w:val="a8"/>
        <w:numPr>
          <w:ilvl w:val="0"/>
          <w:numId w:val="127"/>
        </w:numPr>
        <w:tabs>
          <w:tab w:val="left" w:pos="1134"/>
        </w:tabs>
        <w:ind w:left="0" w:firstLine="709"/>
        <w:jc w:val="both"/>
        <w:rPr>
          <w:rFonts w:ascii="Times New Roman" w:hAnsi="Times New Roman"/>
        </w:rPr>
      </w:pPr>
      <w:r w:rsidRPr="00C21AB8">
        <w:rPr>
          <w:rFonts w:ascii="Times New Roman" w:hAnsi="Times New Roman"/>
        </w:rPr>
        <w:t>систему оценки условий.</w:t>
      </w:r>
    </w:p>
    <w:p w:rsidR="00B540EE" w:rsidRPr="00C21AB8" w:rsidRDefault="00B540EE" w:rsidP="00A32404">
      <w:pPr>
        <w:spacing w:after="0" w:line="240" w:lineRule="auto"/>
        <w:ind w:firstLine="709"/>
        <w:jc w:val="both"/>
        <w:rPr>
          <w:rFonts w:ascii="Times New Roman" w:hAnsi="Times New Roman"/>
          <w:sz w:val="24"/>
          <w:szCs w:val="24"/>
        </w:rPr>
      </w:pPr>
      <w:r w:rsidRPr="00C21AB8">
        <w:rPr>
          <w:rFonts w:ascii="Times New Roman" w:hAnsi="Times New Roman"/>
          <w:sz w:val="24"/>
          <w:szCs w:val="24"/>
        </w:rPr>
        <w:t xml:space="preserve">Система условий реализации </w:t>
      </w:r>
      <w:r w:rsidR="00940668" w:rsidRPr="00C21AB8">
        <w:rPr>
          <w:rFonts w:ascii="Times New Roman" w:hAnsi="Times New Roman"/>
          <w:sz w:val="24"/>
          <w:szCs w:val="24"/>
        </w:rPr>
        <w:t>ООП</w:t>
      </w:r>
      <w:r w:rsidRPr="00C21AB8">
        <w:rPr>
          <w:rFonts w:ascii="Times New Roman" w:hAnsi="Times New Roman"/>
          <w:sz w:val="24"/>
          <w:szCs w:val="24"/>
        </w:rPr>
        <w:t xml:space="preserve"> образовательной организации базируется на результатах проведенной в ходе разработки программы комплексной аналитико-обобщающей и прогностической работы, включающей:</w:t>
      </w:r>
    </w:p>
    <w:p w:rsidR="00B540EE" w:rsidRPr="00C21AB8" w:rsidRDefault="00B540EE" w:rsidP="00855823">
      <w:pPr>
        <w:pStyle w:val="a8"/>
        <w:numPr>
          <w:ilvl w:val="0"/>
          <w:numId w:val="102"/>
        </w:numPr>
        <w:tabs>
          <w:tab w:val="left" w:pos="993"/>
        </w:tabs>
        <w:ind w:left="0" w:firstLine="709"/>
        <w:jc w:val="both"/>
        <w:rPr>
          <w:rFonts w:ascii="Times New Roman" w:hAnsi="Times New Roman"/>
        </w:rPr>
      </w:pPr>
      <w:r w:rsidRPr="00C21AB8">
        <w:rPr>
          <w:rFonts w:ascii="Times New Roman" w:hAnsi="Times New Roman"/>
        </w:rPr>
        <w:t>анализ имеющихся в образовательной организации условий и ресурсов реализации основной образовательной программы основного общего образования;</w:t>
      </w:r>
    </w:p>
    <w:p w:rsidR="00B540EE" w:rsidRPr="00C21AB8" w:rsidRDefault="00B540EE" w:rsidP="00855823">
      <w:pPr>
        <w:pStyle w:val="a8"/>
        <w:numPr>
          <w:ilvl w:val="0"/>
          <w:numId w:val="102"/>
        </w:numPr>
        <w:tabs>
          <w:tab w:val="left" w:pos="993"/>
        </w:tabs>
        <w:ind w:left="0" w:firstLine="709"/>
        <w:jc w:val="both"/>
        <w:rPr>
          <w:rFonts w:ascii="Times New Roman" w:hAnsi="Times New Roman"/>
        </w:rPr>
      </w:pPr>
      <w:r w:rsidRPr="00C21AB8">
        <w:rPr>
          <w:rFonts w:ascii="Times New Roman" w:hAnsi="Times New Roman"/>
        </w:rPr>
        <w:t>установление степени их соответствия требованиям ФГОС, а также целям и задачам основной образовательной программы образовательной организации, сформированным с учетом потребностей всех участников образовательного процесса;</w:t>
      </w:r>
    </w:p>
    <w:p w:rsidR="00B540EE" w:rsidRPr="00C21AB8" w:rsidRDefault="00B540EE" w:rsidP="00855823">
      <w:pPr>
        <w:pStyle w:val="a8"/>
        <w:numPr>
          <w:ilvl w:val="0"/>
          <w:numId w:val="102"/>
        </w:numPr>
        <w:tabs>
          <w:tab w:val="left" w:pos="993"/>
        </w:tabs>
        <w:ind w:left="0" w:firstLine="709"/>
        <w:jc w:val="both"/>
        <w:rPr>
          <w:rFonts w:ascii="Times New Roman" w:hAnsi="Times New Roman"/>
        </w:rPr>
      </w:pPr>
      <w:r w:rsidRPr="00C21AB8">
        <w:rPr>
          <w:rFonts w:ascii="Times New Roman" w:hAnsi="Times New Roman"/>
        </w:rPr>
        <w:t>выявление проблемных зон и установление необходимых изменений в имеющихся условиях для приведения их в соответствие с требованиями ФГОС;</w:t>
      </w:r>
    </w:p>
    <w:p w:rsidR="00B540EE" w:rsidRPr="00C21AB8" w:rsidRDefault="00B540EE" w:rsidP="00855823">
      <w:pPr>
        <w:pStyle w:val="a8"/>
        <w:numPr>
          <w:ilvl w:val="0"/>
          <w:numId w:val="102"/>
        </w:numPr>
        <w:tabs>
          <w:tab w:val="left" w:pos="993"/>
        </w:tabs>
        <w:ind w:left="0" w:firstLine="709"/>
        <w:jc w:val="both"/>
        <w:rPr>
          <w:rFonts w:ascii="Times New Roman" w:hAnsi="Times New Roman"/>
        </w:rPr>
      </w:pPr>
      <w:r w:rsidRPr="00C21AB8">
        <w:rPr>
          <w:rFonts w:ascii="Times New Roman" w:hAnsi="Times New Roman"/>
        </w:rPr>
        <w:t>разработку с привлечением всех участников образовательного процесса и возможных партнеров механизмов достижения целевых ориентиров в системе условий;</w:t>
      </w:r>
    </w:p>
    <w:p w:rsidR="00B540EE" w:rsidRPr="00C21AB8" w:rsidRDefault="00B540EE" w:rsidP="00855823">
      <w:pPr>
        <w:pStyle w:val="a8"/>
        <w:numPr>
          <w:ilvl w:val="0"/>
          <w:numId w:val="102"/>
        </w:numPr>
        <w:tabs>
          <w:tab w:val="left" w:pos="993"/>
        </w:tabs>
        <w:ind w:left="0" w:firstLine="709"/>
        <w:jc w:val="both"/>
        <w:rPr>
          <w:rFonts w:ascii="Times New Roman" w:hAnsi="Times New Roman"/>
        </w:rPr>
      </w:pPr>
      <w:r w:rsidRPr="00C21AB8">
        <w:rPr>
          <w:rFonts w:ascii="Times New Roman" w:hAnsi="Times New Roman"/>
        </w:rPr>
        <w:t>разработку сетевого графика (дорожной карты) создания необходимой системы условий;</w:t>
      </w:r>
    </w:p>
    <w:p w:rsidR="00B540EE" w:rsidRPr="00C21AB8" w:rsidRDefault="00B540EE" w:rsidP="00855823">
      <w:pPr>
        <w:pStyle w:val="a8"/>
        <w:numPr>
          <w:ilvl w:val="0"/>
          <w:numId w:val="102"/>
        </w:numPr>
        <w:tabs>
          <w:tab w:val="left" w:pos="993"/>
        </w:tabs>
        <w:ind w:left="0" w:firstLine="709"/>
        <w:jc w:val="both"/>
        <w:rPr>
          <w:rFonts w:ascii="Times New Roman" w:hAnsi="Times New Roman"/>
        </w:rPr>
      </w:pPr>
      <w:r w:rsidRPr="00C21AB8">
        <w:rPr>
          <w:rFonts w:ascii="Times New Roman" w:hAnsi="Times New Roman"/>
        </w:rPr>
        <w:t>разработку механизмов мониторинга, оценки и коррекции реализации промежуточных этапов разработанного графика (дорожной карты).</w:t>
      </w:r>
    </w:p>
    <w:p w:rsidR="000F55DA" w:rsidRPr="00C21AB8" w:rsidRDefault="000F55DA" w:rsidP="00A32404">
      <w:pPr>
        <w:pStyle w:val="3"/>
        <w:spacing w:before="0" w:beforeAutospacing="0" w:after="0" w:afterAutospacing="0"/>
        <w:ind w:firstLine="709"/>
        <w:jc w:val="center"/>
        <w:rPr>
          <w:sz w:val="24"/>
          <w:szCs w:val="24"/>
        </w:rPr>
      </w:pPr>
      <w:bookmarkStart w:id="440" w:name="_Toc410654086"/>
      <w:bookmarkStart w:id="441" w:name="_Toc406059073"/>
      <w:bookmarkStart w:id="442" w:name="_Toc409691742"/>
    </w:p>
    <w:p w:rsidR="007517BD" w:rsidRPr="00C21AB8" w:rsidRDefault="007517BD" w:rsidP="00A32404">
      <w:pPr>
        <w:spacing w:line="240" w:lineRule="auto"/>
        <w:rPr>
          <w:sz w:val="24"/>
          <w:szCs w:val="24"/>
          <w:lang w:eastAsia="ru-RU"/>
        </w:rPr>
      </w:pPr>
    </w:p>
    <w:p w:rsidR="00B540EE" w:rsidRPr="00BD4FBD" w:rsidRDefault="00B540EE" w:rsidP="00855823">
      <w:pPr>
        <w:pStyle w:val="3"/>
        <w:numPr>
          <w:ilvl w:val="2"/>
          <w:numId w:val="35"/>
        </w:numPr>
        <w:spacing w:before="0" w:beforeAutospacing="0" w:after="0" w:afterAutospacing="0"/>
        <w:rPr>
          <w:sz w:val="24"/>
          <w:szCs w:val="24"/>
        </w:rPr>
      </w:pPr>
      <w:bookmarkStart w:id="443" w:name="_Toc414553292"/>
      <w:r w:rsidRPr="00BD4FBD">
        <w:rPr>
          <w:sz w:val="24"/>
          <w:szCs w:val="24"/>
        </w:rPr>
        <w:t>Сетевой график (дорожная карта) по формированию необходимой</w:t>
      </w:r>
      <w:bookmarkStart w:id="444" w:name="_Toc410654087"/>
      <w:bookmarkEnd w:id="440"/>
      <w:r w:rsidR="00BD4FBD" w:rsidRPr="00BD4FBD">
        <w:rPr>
          <w:sz w:val="24"/>
          <w:szCs w:val="24"/>
        </w:rPr>
        <w:t xml:space="preserve"> </w:t>
      </w:r>
      <w:r w:rsidRPr="00BD4FBD">
        <w:rPr>
          <w:sz w:val="24"/>
          <w:szCs w:val="24"/>
        </w:rPr>
        <w:t>системы условий</w:t>
      </w:r>
      <w:bookmarkEnd w:id="441"/>
      <w:bookmarkEnd w:id="442"/>
      <w:bookmarkEnd w:id="443"/>
      <w:bookmarkEnd w:id="444"/>
    </w:p>
    <w:p w:rsidR="00CB25CA" w:rsidRDefault="00CB25CA" w:rsidP="00A32404">
      <w:pPr>
        <w:spacing w:line="240" w:lineRule="auto"/>
        <w:rPr>
          <w:lang w:eastAsia="ru-RU"/>
        </w:rPr>
      </w:pPr>
    </w:p>
    <w:p w:rsidR="00BD4FBD" w:rsidRPr="00F66F12" w:rsidRDefault="00BD4FBD" w:rsidP="00855823">
      <w:pPr>
        <w:widowControl w:val="0"/>
        <w:numPr>
          <w:ilvl w:val="0"/>
          <w:numId w:val="179"/>
        </w:numPr>
        <w:autoSpaceDE w:val="0"/>
        <w:autoSpaceDN w:val="0"/>
        <w:adjustRightInd w:val="0"/>
        <w:spacing w:after="0" w:line="240" w:lineRule="auto"/>
        <w:jc w:val="center"/>
        <w:outlineLvl w:val="2"/>
        <w:rPr>
          <w:rFonts w:ascii="Times New Roman" w:hAnsi="Times New Roman"/>
          <w:b/>
          <w:sz w:val="24"/>
          <w:szCs w:val="24"/>
        </w:rPr>
      </w:pPr>
      <w:r w:rsidRPr="00F66F12">
        <w:rPr>
          <w:rFonts w:ascii="Times New Roman" w:hAnsi="Times New Roman"/>
          <w:b/>
          <w:sz w:val="24"/>
          <w:szCs w:val="24"/>
        </w:rPr>
        <w:t>Основные направления</w:t>
      </w:r>
    </w:p>
    <w:p w:rsidR="00BD4FBD" w:rsidRPr="00D01803" w:rsidRDefault="00BD4FBD" w:rsidP="00A32404">
      <w:pPr>
        <w:widowControl w:val="0"/>
        <w:autoSpaceDE w:val="0"/>
        <w:autoSpaceDN w:val="0"/>
        <w:adjustRightInd w:val="0"/>
        <w:spacing w:after="0" w:line="240" w:lineRule="auto"/>
        <w:ind w:left="720"/>
        <w:outlineLvl w:val="2"/>
        <w:rPr>
          <w:rFonts w:ascii="Times New Roman" w:hAnsi="Times New Roman"/>
          <w:sz w:val="24"/>
          <w:szCs w:val="24"/>
        </w:rPr>
      </w:pPr>
    </w:p>
    <w:p w:rsidR="00BD4FBD" w:rsidRPr="00D01803" w:rsidRDefault="00BD4FBD" w:rsidP="00A32404">
      <w:pPr>
        <w:widowControl w:val="0"/>
        <w:autoSpaceDE w:val="0"/>
        <w:autoSpaceDN w:val="0"/>
        <w:adjustRightInd w:val="0"/>
        <w:spacing w:after="0" w:line="240" w:lineRule="auto"/>
        <w:ind w:firstLine="540"/>
        <w:jc w:val="both"/>
        <w:rPr>
          <w:rFonts w:ascii="Times New Roman" w:hAnsi="Times New Roman"/>
          <w:sz w:val="24"/>
          <w:szCs w:val="24"/>
        </w:rPr>
      </w:pPr>
      <w:r w:rsidRPr="00D01803">
        <w:rPr>
          <w:rFonts w:ascii="Times New Roman" w:hAnsi="Times New Roman"/>
          <w:sz w:val="24"/>
          <w:szCs w:val="24"/>
        </w:rPr>
        <w:t xml:space="preserve">Обеспечение достижения обучающимися </w:t>
      </w:r>
      <w:r>
        <w:rPr>
          <w:rFonts w:ascii="Times New Roman" w:hAnsi="Times New Roman"/>
          <w:sz w:val="24"/>
          <w:szCs w:val="24"/>
        </w:rPr>
        <w:t xml:space="preserve"> МБОУ </w:t>
      </w:r>
      <w:r w:rsidR="007A74B9">
        <w:rPr>
          <w:rFonts w:ascii="Times New Roman" w:hAnsi="Times New Roman"/>
          <w:sz w:val="24"/>
          <w:szCs w:val="24"/>
        </w:rPr>
        <w:t xml:space="preserve">Греково-Степановской </w:t>
      </w:r>
      <w:r>
        <w:rPr>
          <w:rFonts w:ascii="Times New Roman" w:hAnsi="Times New Roman"/>
          <w:sz w:val="24"/>
          <w:szCs w:val="24"/>
        </w:rPr>
        <w:t xml:space="preserve"> СОШ </w:t>
      </w:r>
      <w:r w:rsidRPr="00D01803">
        <w:rPr>
          <w:rFonts w:ascii="Times New Roman" w:hAnsi="Times New Roman"/>
          <w:sz w:val="24"/>
          <w:szCs w:val="24"/>
        </w:rPr>
        <w:t>новых образовательных результатов включает в себя:</w:t>
      </w:r>
    </w:p>
    <w:p w:rsidR="00BD4FBD" w:rsidRPr="00D01803" w:rsidRDefault="00BD4FBD" w:rsidP="00A32404">
      <w:pPr>
        <w:widowControl w:val="0"/>
        <w:autoSpaceDE w:val="0"/>
        <w:autoSpaceDN w:val="0"/>
        <w:adjustRightInd w:val="0"/>
        <w:spacing w:after="0" w:line="240" w:lineRule="auto"/>
        <w:ind w:firstLine="540"/>
        <w:jc w:val="both"/>
        <w:rPr>
          <w:rFonts w:ascii="Times New Roman" w:hAnsi="Times New Roman"/>
          <w:sz w:val="24"/>
          <w:szCs w:val="24"/>
        </w:rPr>
      </w:pPr>
      <w:r w:rsidRPr="00D01803">
        <w:rPr>
          <w:rFonts w:ascii="Times New Roman" w:hAnsi="Times New Roman"/>
          <w:sz w:val="24"/>
          <w:szCs w:val="24"/>
        </w:rPr>
        <w:t>введение федеральных государственных образовательных стандартов общего образования;</w:t>
      </w:r>
    </w:p>
    <w:p w:rsidR="00BD4FBD" w:rsidRDefault="00BD4FBD" w:rsidP="00A32404">
      <w:pPr>
        <w:widowControl w:val="0"/>
        <w:autoSpaceDE w:val="0"/>
        <w:autoSpaceDN w:val="0"/>
        <w:adjustRightInd w:val="0"/>
        <w:spacing w:after="0" w:line="240" w:lineRule="auto"/>
        <w:ind w:firstLine="540"/>
        <w:jc w:val="both"/>
        <w:rPr>
          <w:rFonts w:ascii="Times New Roman" w:hAnsi="Times New Roman"/>
          <w:sz w:val="24"/>
          <w:szCs w:val="24"/>
        </w:rPr>
      </w:pPr>
      <w:r w:rsidRPr="00D01803">
        <w:rPr>
          <w:rFonts w:ascii="Times New Roman" w:hAnsi="Times New Roman"/>
          <w:sz w:val="24"/>
          <w:szCs w:val="24"/>
        </w:rPr>
        <w:t xml:space="preserve">корректировку основных образовательных программ начального общего, основного общего, среднего общего образования с учетом федеральных </w:t>
      </w:r>
    </w:p>
    <w:p w:rsidR="00BD4FBD" w:rsidRPr="00D01803" w:rsidRDefault="00BD4FBD" w:rsidP="00A32404">
      <w:pPr>
        <w:widowControl w:val="0"/>
        <w:autoSpaceDE w:val="0"/>
        <w:autoSpaceDN w:val="0"/>
        <w:adjustRightInd w:val="0"/>
        <w:spacing w:after="0" w:line="240" w:lineRule="auto"/>
        <w:ind w:firstLine="540"/>
        <w:jc w:val="both"/>
        <w:rPr>
          <w:rFonts w:ascii="Times New Roman" w:hAnsi="Times New Roman"/>
          <w:sz w:val="24"/>
          <w:szCs w:val="24"/>
        </w:rPr>
      </w:pPr>
      <w:r w:rsidRPr="00D01803">
        <w:rPr>
          <w:rFonts w:ascii="Times New Roman" w:hAnsi="Times New Roman"/>
          <w:sz w:val="24"/>
          <w:szCs w:val="24"/>
        </w:rPr>
        <w:t>государственных образовательных стандартов, а также российских и международных исследований образовательных достижений школьников;</w:t>
      </w:r>
    </w:p>
    <w:p w:rsidR="00BD4FBD" w:rsidRDefault="00BD4FBD" w:rsidP="00A32404">
      <w:pPr>
        <w:widowControl w:val="0"/>
        <w:autoSpaceDE w:val="0"/>
        <w:autoSpaceDN w:val="0"/>
        <w:adjustRightInd w:val="0"/>
        <w:spacing w:after="0" w:line="240" w:lineRule="auto"/>
        <w:ind w:firstLine="540"/>
        <w:jc w:val="both"/>
        <w:rPr>
          <w:rFonts w:ascii="Times New Roman" w:hAnsi="Times New Roman"/>
          <w:sz w:val="24"/>
          <w:szCs w:val="24"/>
        </w:rPr>
      </w:pPr>
      <w:r w:rsidRPr="00D01803">
        <w:rPr>
          <w:rFonts w:ascii="Times New Roman" w:hAnsi="Times New Roman"/>
          <w:sz w:val="24"/>
          <w:szCs w:val="24"/>
        </w:rPr>
        <w:t xml:space="preserve">разработку комплексной программы повышения профессионального уровня педагогических работников общеобразовательных организаций, </w:t>
      </w:r>
    </w:p>
    <w:p w:rsidR="00BD4FBD" w:rsidRDefault="00BD4FBD" w:rsidP="00A32404">
      <w:pPr>
        <w:widowControl w:val="0"/>
        <w:autoSpaceDE w:val="0"/>
        <w:autoSpaceDN w:val="0"/>
        <w:adjustRightInd w:val="0"/>
        <w:spacing w:after="0" w:line="240" w:lineRule="auto"/>
        <w:ind w:firstLine="540"/>
        <w:jc w:val="both"/>
        <w:rPr>
          <w:rFonts w:ascii="Times New Roman" w:hAnsi="Times New Roman"/>
          <w:sz w:val="24"/>
          <w:szCs w:val="24"/>
        </w:rPr>
      </w:pPr>
      <w:r w:rsidRPr="00D01803">
        <w:rPr>
          <w:rFonts w:ascii="Times New Roman" w:hAnsi="Times New Roman"/>
          <w:sz w:val="24"/>
          <w:szCs w:val="24"/>
        </w:rPr>
        <w:t xml:space="preserve">направленную, в том числе, на овладение ими современными образовательными технологиями и методиками обучения и воспитания, знаниями, </w:t>
      </w:r>
    </w:p>
    <w:p w:rsidR="00BD4FBD" w:rsidRDefault="00BD4FBD" w:rsidP="00A32404">
      <w:pPr>
        <w:widowControl w:val="0"/>
        <w:autoSpaceDE w:val="0"/>
        <w:autoSpaceDN w:val="0"/>
        <w:adjustRightInd w:val="0"/>
        <w:spacing w:after="0" w:line="240" w:lineRule="auto"/>
        <w:ind w:firstLine="540"/>
        <w:jc w:val="both"/>
        <w:rPr>
          <w:rFonts w:ascii="Times New Roman" w:hAnsi="Times New Roman"/>
          <w:sz w:val="24"/>
          <w:szCs w:val="24"/>
        </w:rPr>
      </w:pPr>
      <w:r w:rsidRPr="00D01803">
        <w:rPr>
          <w:rFonts w:ascii="Times New Roman" w:hAnsi="Times New Roman"/>
          <w:sz w:val="24"/>
          <w:szCs w:val="24"/>
        </w:rPr>
        <w:t xml:space="preserve">умениями и навыками в целях обеспечения инклюзивного образования лиц с ограниченными возможностями здоровья и реализации </w:t>
      </w:r>
    </w:p>
    <w:p w:rsidR="00BD4FBD" w:rsidRDefault="00BD4FBD" w:rsidP="00A32404">
      <w:pPr>
        <w:widowControl w:val="0"/>
        <w:autoSpaceDE w:val="0"/>
        <w:autoSpaceDN w:val="0"/>
        <w:adjustRightInd w:val="0"/>
        <w:spacing w:after="0" w:line="240" w:lineRule="auto"/>
        <w:ind w:firstLine="540"/>
        <w:jc w:val="both"/>
        <w:rPr>
          <w:rFonts w:ascii="Times New Roman" w:hAnsi="Times New Roman"/>
          <w:sz w:val="24"/>
          <w:szCs w:val="24"/>
        </w:rPr>
      </w:pPr>
      <w:r w:rsidRPr="00D01803">
        <w:rPr>
          <w:rFonts w:ascii="Times New Roman" w:hAnsi="Times New Roman"/>
          <w:sz w:val="24"/>
          <w:szCs w:val="24"/>
        </w:rPr>
        <w:t xml:space="preserve">формирование кадровой политики с учетом внедрения профессионального стандарта "Педагог (педагогическая деятельность в сфере </w:t>
      </w:r>
    </w:p>
    <w:p w:rsidR="00BD4FBD" w:rsidRPr="00D01803" w:rsidRDefault="00BD4FBD" w:rsidP="00A32404">
      <w:pPr>
        <w:widowControl w:val="0"/>
        <w:autoSpaceDE w:val="0"/>
        <w:autoSpaceDN w:val="0"/>
        <w:adjustRightInd w:val="0"/>
        <w:spacing w:after="0" w:line="240" w:lineRule="auto"/>
        <w:ind w:firstLine="540"/>
        <w:jc w:val="both"/>
        <w:rPr>
          <w:rFonts w:ascii="Times New Roman" w:hAnsi="Times New Roman"/>
          <w:sz w:val="24"/>
          <w:szCs w:val="24"/>
        </w:rPr>
      </w:pPr>
      <w:r w:rsidRPr="00D01803">
        <w:rPr>
          <w:rFonts w:ascii="Times New Roman" w:hAnsi="Times New Roman"/>
          <w:sz w:val="24"/>
          <w:szCs w:val="24"/>
        </w:rPr>
        <w:t>дошкольного, начального общего, основного общего, среднего общего образования) (воспитатель, учитель)".</w:t>
      </w:r>
    </w:p>
    <w:p w:rsidR="00BD4FBD" w:rsidRPr="00D01803" w:rsidRDefault="00BD4FBD" w:rsidP="00A32404">
      <w:pPr>
        <w:widowControl w:val="0"/>
        <w:autoSpaceDE w:val="0"/>
        <w:autoSpaceDN w:val="0"/>
        <w:adjustRightInd w:val="0"/>
        <w:spacing w:after="0" w:line="240" w:lineRule="auto"/>
        <w:ind w:firstLine="540"/>
        <w:jc w:val="both"/>
        <w:rPr>
          <w:rFonts w:ascii="Times New Roman" w:hAnsi="Times New Roman"/>
          <w:sz w:val="24"/>
          <w:szCs w:val="24"/>
        </w:rPr>
      </w:pPr>
      <w:r w:rsidRPr="00D01803">
        <w:rPr>
          <w:rFonts w:ascii="Times New Roman" w:hAnsi="Times New Roman"/>
          <w:sz w:val="24"/>
          <w:szCs w:val="24"/>
        </w:rPr>
        <w:t>Обеспечение равного доступа к качественному общему образованию включает в себя:</w:t>
      </w:r>
    </w:p>
    <w:p w:rsidR="00BD4FBD" w:rsidRPr="00D01803" w:rsidRDefault="00BD4FBD" w:rsidP="00A32404">
      <w:pPr>
        <w:widowControl w:val="0"/>
        <w:autoSpaceDE w:val="0"/>
        <w:autoSpaceDN w:val="0"/>
        <w:adjustRightInd w:val="0"/>
        <w:spacing w:after="0" w:line="240" w:lineRule="auto"/>
        <w:ind w:firstLine="540"/>
        <w:jc w:val="both"/>
        <w:rPr>
          <w:rFonts w:ascii="Times New Roman" w:hAnsi="Times New Roman"/>
          <w:sz w:val="24"/>
          <w:szCs w:val="24"/>
        </w:rPr>
      </w:pPr>
      <w:r w:rsidRPr="00D01803">
        <w:rPr>
          <w:rFonts w:ascii="Times New Roman" w:hAnsi="Times New Roman"/>
          <w:sz w:val="24"/>
          <w:szCs w:val="24"/>
        </w:rPr>
        <w:t>разработку и внедрение региональной системы оценки качества общего образования;</w:t>
      </w:r>
    </w:p>
    <w:p w:rsidR="00BD4FBD" w:rsidRDefault="00BD4FBD" w:rsidP="00A32404">
      <w:pPr>
        <w:widowControl w:val="0"/>
        <w:autoSpaceDE w:val="0"/>
        <w:autoSpaceDN w:val="0"/>
        <w:adjustRightInd w:val="0"/>
        <w:spacing w:after="0" w:line="240" w:lineRule="auto"/>
        <w:ind w:firstLine="540"/>
        <w:jc w:val="both"/>
        <w:rPr>
          <w:rFonts w:ascii="Times New Roman" w:hAnsi="Times New Roman"/>
          <w:sz w:val="24"/>
          <w:szCs w:val="24"/>
        </w:rPr>
      </w:pPr>
      <w:r w:rsidRPr="00D01803">
        <w:rPr>
          <w:rFonts w:ascii="Times New Roman" w:hAnsi="Times New Roman"/>
          <w:sz w:val="24"/>
          <w:szCs w:val="24"/>
        </w:rPr>
        <w:t>разработку региональных комплексов мер, направленных на совершенствование профессиональной ориентации обучающихся в</w:t>
      </w:r>
      <w:r w:rsidRPr="00026388">
        <w:t xml:space="preserve"> </w:t>
      </w:r>
      <w:r w:rsidRPr="00026388">
        <w:rPr>
          <w:rFonts w:ascii="Times New Roman" w:hAnsi="Times New Roman"/>
          <w:sz w:val="24"/>
          <w:szCs w:val="24"/>
        </w:rPr>
        <w:t xml:space="preserve">МБОУ </w:t>
      </w:r>
    </w:p>
    <w:p w:rsidR="00BD4FBD" w:rsidRPr="00D01803" w:rsidRDefault="007A74B9" w:rsidP="00A32404">
      <w:pPr>
        <w:widowControl w:val="0"/>
        <w:autoSpaceDE w:val="0"/>
        <w:autoSpaceDN w:val="0"/>
        <w:adjustRightInd w:val="0"/>
        <w:spacing w:after="0" w:line="240" w:lineRule="auto"/>
        <w:ind w:firstLine="540"/>
        <w:jc w:val="both"/>
        <w:rPr>
          <w:rFonts w:ascii="Times New Roman" w:hAnsi="Times New Roman"/>
          <w:sz w:val="24"/>
          <w:szCs w:val="24"/>
        </w:rPr>
      </w:pPr>
      <w:r>
        <w:rPr>
          <w:rFonts w:ascii="Times New Roman" w:hAnsi="Times New Roman"/>
          <w:sz w:val="24"/>
          <w:szCs w:val="24"/>
        </w:rPr>
        <w:t>Греково-Степановской</w:t>
      </w:r>
      <w:r w:rsidR="00BD4FBD" w:rsidRPr="00026388">
        <w:rPr>
          <w:rFonts w:ascii="Times New Roman" w:hAnsi="Times New Roman"/>
          <w:sz w:val="24"/>
          <w:szCs w:val="24"/>
        </w:rPr>
        <w:t xml:space="preserve"> СОШ</w:t>
      </w:r>
      <w:r w:rsidR="00BD4FBD">
        <w:rPr>
          <w:rFonts w:ascii="Times New Roman" w:hAnsi="Times New Roman"/>
          <w:sz w:val="24"/>
          <w:szCs w:val="24"/>
        </w:rPr>
        <w:t xml:space="preserve"> </w:t>
      </w:r>
      <w:r w:rsidR="00BD4FBD" w:rsidRPr="00D01803">
        <w:rPr>
          <w:rFonts w:ascii="Times New Roman" w:hAnsi="Times New Roman"/>
          <w:sz w:val="24"/>
          <w:szCs w:val="24"/>
        </w:rPr>
        <w:t>.</w:t>
      </w:r>
    </w:p>
    <w:p w:rsidR="00BD4FBD" w:rsidRPr="00D01803" w:rsidRDefault="00BD4FBD" w:rsidP="00A32404">
      <w:pPr>
        <w:widowControl w:val="0"/>
        <w:autoSpaceDE w:val="0"/>
        <w:autoSpaceDN w:val="0"/>
        <w:adjustRightInd w:val="0"/>
        <w:spacing w:after="0" w:line="240" w:lineRule="auto"/>
        <w:ind w:firstLine="540"/>
        <w:jc w:val="both"/>
        <w:rPr>
          <w:rFonts w:ascii="Times New Roman" w:hAnsi="Times New Roman"/>
          <w:sz w:val="24"/>
          <w:szCs w:val="24"/>
        </w:rPr>
      </w:pPr>
      <w:r w:rsidRPr="00D01803">
        <w:rPr>
          <w:rFonts w:ascii="Times New Roman" w:hAnsi="Times New Roman"/>
          <w:sz w:val="24"/>
          <w:szCs w:val="24"/>
        </w:rPr>
        <w:t>Введение эффективного контракта в общем образовании включает в себя:</w:t>
      </w:r>
    </w:p>
    <w:p w:rsidR="00BD4FBD" w:rsidRDefault="00BD4FBD" w:rsidP="00A32404">
      <w:pPr>
        <w:widowControl w:val="0"/>
        <w:autoSpaceDE w:val="0"/>
        <w:autoSpaceDN w:val="0"/>
        <w:adjustRightInd w:val="0"/>
        <w:spacing w:after="0" w:line="240" w:lineRule="auto"/>
        <w:ind w:firstLine="540"/>
        <w:jc w:val="both"/>
        <w:rPr>
          <w:rFonts w:ascii="Times New Roman" w:hAnsi="Times New Roman"/>
          <w:sz w:val="24"/>
          <w:szCs w:val="24"/>
        </w:rPr>
      </w:pPr>
      <w:r w:rsidRPr="00D01803">
        <w:rPr>
          <w:rFonts w:ascii="Times New Roman" w:hAnsi="Times New Roman"/>
          <w:sz w:val="24"/>
          <w:szCs w:val="24"/>
        </w:rPr>
        <w:t xml:space="preserve">совершенствование (модернизацию) действующих моделей аттестации педагогических работников с последующим их переводом на эффективный </w:t>
      </w:r>
    </w:p>
    <w:p w:rsidR="00BD4FBD" w:rsidRPr="00D01803" w:rsidRDefault="00BD4FBD" w:rsidP="00A32404">
      <w:pPr>
        <w:widowControl w:val="0"/>
        <w:autoSpaceDE w:val="0"/>
        <w:autoSpaceDN w:val="0"/>
        <w:adjustRightInd w:val="0"/>
        <w:spacing w:after="0" w:line="240" w:lineRule="auto"/>
        <w:ind w:firstLine="540"/>
        <w:jc w:val="both"/>
        <w:rPr>
          <w:rFonts w:ascii="Times New Roman" w:hAnsi="Times New Roman"/>
          <w:sz w:val="24"/>
          <w:szCs w:val="24"/>
        </w:rPr>
      </w:pPr>
      <w:r w:rsidRPr="00D01803">
        <w:rPr>
          <w:rFonts w:ascii="Times New Roman" w:hAnsi="Times New Roman"/>
          <w:sz w:val="24"/>
          <w:szCs w:val="24"/>
        </w:rPr>
        <w:t>контракт;</w:t>
      </w:r>
    </w:p>
    <w:p w:rsidR="00BD4FBD" w:rsidRDefault="00BD4FBD" w:rsidP="00A32404">
      <w:pPr>
        <w:widowControl w:val="0"/>
        <w:autoSpaceDE w:val="0"/>
        <w:autoSpaceDN w:val="0"/>
        <w:adjustRightInd w:val="0"/>
        <w:spacing w:after="0" w:line="240" w:lineRule="auto"/>
        <w:ind w:firstLine="540"/>
        <w:jc w:val="both"/>
        <w:rPr>
          <w:rFonts w:ascii="Times New Roman" w:hAnsi="Times New Roman"/>
          <w:sz w:val="24"/>
          <w:szCs w:val="24"/>
        </w:rPr>
      </w:pPr>
      <w:r w:rsidRPr="00D01803">
        <w:rPr>
          <w:rFonts w:ascii="Times New Roman" w:hAnsi="Times New Roman"/>
          <w:sz w:val="24"/>
          <w:szCs w:val="24"/>
        </w:rPr>
        <w:t>между показателями качества предоставляемых государственных (муниципальных) услуг организацией и эффективностью деятельности</w:t>
      </w:r>
      <w:r>
        <w:rPr>
          <w:rFonts w:ascii="Times New Roman" w:hAnsi="Times New Roman"/>
          <w:sz w:val="24"/>
          <w:szCs w:val="24"/>
        </w:rPr>
        <w:t xml:space="preserve"> </w:t>
      </w:r>
    </w:p>
    <w:p w:rsidR="00BD4FBD" w:rsidRDefault="00BD4FBD" w:rsidP="00A32404">
      <w:pPr>
        <w:widowControl w:val="0"/>
        <w:autoSpaceDE w:val="0"/>
        <w:autoSpaceDN w:val="0"/>
        <w:adjustRightInd w:val="0"/>
        <w:spacing w:after="0" w:line="240" w:lineRule="auto"/>
        <w:ind w:firstLine="540"/>
        <w:jc w:val="both"/>
        <w:rPr>
          <w:rFonts w:ascii="Times New Roman" w:hAnsi="Times New Roman"/>
          <w:sz w:val="24"/>
          <w:szCs w:val="24"/>
        </w:rPr>
      </w:pPr>
      <w:r>
        <w:rPr>
          <w:rFonts w:ascii="Times New Roman" w:hAnsi="Times New Roman"/>
          <w:sz w:val="24"/>
          <w:szCs w:val="24"/>
        </w:rPr>
        <w:t>педагогических работников</w:t>
      </w:r>
    </w:p>
    <w:p w:rsidR="00BD4FBD" w:rsidRDefault="00BD4FBD" w:rsidP="00A32404">
      <w:pPr>
        <w:widowControl w:val="0"/>
        <w:autoSpaceDE w:val="0"/>
        <w:autoSpaceDN w:val="0"/>
        <w:adjustRightInd w:val="0"/>
        <w:spacing w:after="0" w:line="240" w:lineRule="auto"/>
        <w:ind w:firstLine="540"/>
        <w:jc w:val="both"/>
        <w:rPr>
          <w:rFonts w:ascii="Times New Roman" w:hAnsi="Times New Roman"/>
          <w:sz w:val="24"/>
          <w:szCs w:val="24"/>
        </w:rPr>
      </w:pPr>
      <w:r w:rsidRPr="00D01803">
        <w:rPr>
          <w:rFonts w:ascii="Times New Roman" w:hAnsi="Times New Roman"/>
          <w:sz w:val="24"/>
          <w:szCs w:val="24"/>
        </w:rPr>
        <w:t xml:space="preserve"> информационное и мониторинговое сопровождение введения эффективного контракта в </w:t>
      </w:r>
      <w:r w:rsidRPr="005F6B55">
        <w:rPr>
          <w:rFonts w:ascii="Times New Roman" w:hAnsi="Times New Roman"/>
          <w:sz w:val="24"/>
          <w:szCs w:val="24"/>
        </w:rPr>
        <w:t xml:space="preserve">МБОУ </w:t>
      </w:r>
      <w:r w:rsidR="007A74B9">
        <w:rPr>
          <w:rFonts w:ascii="Times New Roman" w:hAnsi="Times New Roman"/>
          <w:sz w:val="24"/>
          <w:szCs w:val="24"/>
        </w:rPr>
        <w:t xml:space="preserve">Греково-Степановской </w:t>
      </w:r>
      <w:r w:rsidRPr="005F6B55">
        <w:rPr>
          <w:rFonts w:ascii="Times New Roman" w:hAnsi="Times New Roman"/>
          <w:sz w:val="24"/>
          <w:szCs w:val="24"/>
        </w:rPr>
        <w:t xml:space="preserve"> СОШ</w:t>
      </w:r>
    </w:p>
    <w:p w:rsidR="00BD4FBD" w:rsidRDefault="00BD4FBD" w:rsidP="00A32404">
      <w:pPr>
        <w:widowControl w:val="0"/>
        <w:autoSpaceDE w:val="0"/>
        <w:autoSpaceDN w:val="0"/>
        <w:adjustRightInd w:val="0"/>
        <w:spacing w:after="0" w:line="240" w:lineRule="auto"/>
        <w:ind w:firstLine="540"/>
        <w:jc w:val="both"/>
        <w:rPr>
          <w:rFonts w:ascii="Times New Roman" w:hAnsi="Times New Roman"/>
          <w:sz w:val="24"/>
          <w:szCs w:val="24"/>
        </w:rPr>
      </w:pPr>
    </w:p>
    <w:p w:rsidR="00BD4FBD" w:rsidRPr="00F66F12" w:rsidRDefault="00BD4FBD" w:rsidP="00A32404">
      <w:pPr>
        <w:widowControl w:val="0"/>
        <w:autoSpaceDE w:val="0"/>
        <w:autoSpaceDN w:val="0"/>
        <w:adjustRightInd w:val="0"/>
        <w:spacing w:after="0" w:line="240" w:lineRule="auto"/>
        <w:jc w:val="center"/>
        <w:outlineLvl w:val="2"/>
        <w:rPr>
          <w:rFonts w:ascii="Times New Roman" w:hAnsi="Times New Roman"/>
          <w:b/>
          <w:sz w:val="24"/>
          <w:szCs w:val="24"/>
        </w:rPr>
      </w:pPr>
      <w:bookmarkStart w:id="445" w:name="Par900"/>
      <w:bookmarkEnd w:id="445"/>
      <w:r w:rsidRPr="00F66F12">
        <w:rPr>
          <w:rFonts w:ascii="Times New Roman" w:hAnsi="Times New Roman"/>
          <w:b/>
          <w:sz w:val="24"/>
          <w:szCs w:val="24"/>
        </w:rPr>
        <w:t>2. Ожидаемые результаты</w:t>
      </w:r>
    </w:p>
    <w:p w:rsidR="00BD4FBD" w:rsidRPr="00D01803" w:rsidRDefault="00BD4FBD" w:rsidP="00A32404">
      <w:pPr>
        <w:widowControl w:val="0"/>
        <w:autoSpaceDE w:val="0"/>
        <w:autoSpaceDN w:val="0"/>
        <w:adjustRightInd w:val="0"/>
        <w:spacing w:after="0" w:line="240" w:lineRule="auto"/>
        <w:ind w:firstLine="540"/>
        <w:jc w:val="both"/>
        <w:rPr>
          <w:rFonts w:ascii="Times New Roman" w:hAnsi="Times New Roman"/>
          <w:sz w:val="24"/>
          <w:szCs w:val="24"/>
        </w:rPr>
      </w:pPr>
    </w:p>
    <w:p w:rsidR="00BD4FBD" w:rsidRPr="00D01803" w:rsidRDefault="00BD4FBD" w:rsidP="00A32404">
      <w:pPr>
        <w:widowControl w:val="0"/>
        <w:autoSpaceDE w:val="0"/>
        <w:autoSpaceDN w:val="0"/>
        <w:adjustRightInd w:val="0"/>
        <w:spacing w:after="0" w:line="240" w:lineRule="auto"/>
        <w:ind w:firstLine="540"/>
        <w:jc w:val="both"/>
        <w:rPr>
          <w:rFonts w:ascii="Times New Roman" w:hAnsi="Times New Roman"/>
          <w:sz w:val="24"/>
          <w:szCs w:val="24"/>
        </w:rPr>
      </w:pPr>
      <w:r w:rsidRPr="00D01803">
        <w:rPr>
          <w:rFonts w:ascii="Times New Roman" w:hAnsi="Times New Roman"/>
          <w:sz w:val="24"/>
          <w:szCs w:val="24"/>
        </w:rPr>
        <w:t xml:space="preserve">Обеспечение достижения обучающимися </w:t>
      </w:r>
      <w:r w:rsidRPr="005F6B55">
        <w:rPr>
          <w:rFonts w:ascii="Times New Roman" w:hAnsi="Times New Roman"/>
          <w:sz w:val="24"/>
          <w:szCs w:val="24"/>
        </w:rPr>
        <w:t xml:space="preserve">МБОУ </w:t>
      </w:r>
      <w:r w:rsidR="007A74B9">
        <w:rPr>
          <w:rFonts w:ascii="Times New Roman" w:hAnsi="Times New Roman"/>
          <w:sz w:val="24"/>
          <w:szCs w:val="24"/>
        </w:rPr>
        <w:t>Греково-Степановс</w:t>
      </w:r>
      <w:r w:rsidRPr="005F6B55">
        <w:rPr>
          <w:rFonts w:ascii="Times New Roman" w:hAnsi="Times New Roman"/>
          <w:sz w:val="24"/>
          <w:szCs w:val="24"/>
        </w:rPr>
        <w:t xml:space="preserve">кой СОШ </w:t>
      </w:r>
      <w:r w:rsidRPr="00D01803">
        <w:rPr>
          <w:rFonts w:ascii="Times New Roman" w:hAnsi="Times New Roman"/>
          <w:sz w:val="24"/>
          <w:szCs w:val="24"/>
        </w:rPr>
        <w:t>новых образовательных результатов предусматривает:</w:t>
      </w:r>
    </w:p>
    <w:p w:rsidR="00BD4FBD" w:rsidRDefault="00BD4FBD" w:rsidP="00A32404">
      <w:pPr>
        <w:widowControl w:val="0"/>
        <w:autoSpaceDE w:val="0"/>
        <w:autoSpaceDN w:val="0"/>
        <w:adjustRightInd w:val="0"/>
        <w:spacing w:after="0" w:line="240" w:lineRule="auto"/>
        <w:ind w:firstLine="540"/>
        <w:jc w:val="both"/>
        <w:rPr>
          <w:rFonts w:ascii="Times New Roman" w:hAnsi="Times New Roman"/>
          <w:sz w:val="24"/>
          <w:szCs w:val="24"/>
        </w:rPr>
      </w:pPr>
      <w:r w:rsidRPr="00D01803">
        <w:rPr>
          <w:rFonts w:ascii="Times New Roman" w:hAnsi="Times New Roman"/>
          <w:sz w:val="24"/>
          <w:szCs w:val="24"/>
        </w:rPr>
        <w:t xml:space="preserve">обеспечение обучения всех обучающихся образовательных организаций общего образования по новым федеральным государственным </w:t>
      </w:r>
    </w:p>
    <w:p w:rsidR="00BD4FBD" w:rsidRPr="00D01803" w:rsidRDefault="00BD4FBD" w:rsidP="00A32404">
      <w:pPr>
        <w:widowControl w:val="0"/>
        <w:autoSpaceDE w:val="0"/>
        <w:autoSpaceDN w:val="0"/>
        <w:adjustRightInd w:val="0"/>
        <w:spacing w:after="0" w:line="240" w:lineRule="auto"/>
        <w:ind w:firstLine="540"/>
        <w:jc w:val="both"/>
        <w:rPr>
          <w:rFonts w:ascii="Times New Roman" w:hAnsi="Times New Roman"/>
          <w:sz w:val="24"/>
          <w:szCs w:val="24"/>
        </w:rPr>
      </w:pPr>
      <w:r w:rsidRPr="00D01803">
        <w:rPr>
          <w:rFonts w:ascii="Times New Roman" w:hAnsi="Times New Roman"/>
          <w:sz w:val="24"/>
          <w:szCs w:val="24"/>
        </w:rPr>
        <w:t>образовательным стандартам общего образования;</w:t>
      </w:r>
    </w:p>
    <w:p w:rsidR="00BD4FBD" w:rsidRDefault="00BD4FBD" w:rsidP="00A32404">
      <w:pPr>
        <w:widowControl w:val="0"/>
        <w:autoSpaceDE w:val="0"/>
        <w:autoSpaceDN w:val="0"/>
        <w:adjustRightInd w:val="0"/>
        <w:spacing w:after="0" w:line="240" w:lineRule="auto"/>
        <w:ind w:firstLine="540"/>
        <w:jc w:val="both"/>
        <w:rPr>
          <w:rFonts w:ascii="Times New Roman" w:hAnsi="Times New Roman"/>
          <w:sz w:val="24"/>
          <w:szCs w:val="24"/>
        </w:rPr>
      </w:pPr>
      <w:r w:rsidRPr="00D01803">
        <w:rPr>
          <w:rFonts w:ascii="Times New Roman" w:hAnsi="Times New Roman"/>
          <w:sz w:val="24"/>
          <w:szCs w:val="24"/>
        </w:rPr>
        <w:t xml:space="preserve">внедрение в </w:t>
      </w:r>
      <w:r>
        <w:rPr>
          <w:rFonts w:ascii="Times New Roman" w:hAnsi="Times New Roman"/>
          <w:sz w:val="24"/>
          <w:szCs w:val="24"/>
        </w:rPr>
        <w:t xml:space="preserve"> </w:t>
      </w:r>
      <w:r w:rsidRPr="005F6B55">
        <w:rPr>
          <w:rFonts w:ascii="Times New Roman" w:hAnsi="Times New Roman"/>
          <w:sz w:val="24"/>
          <w:szCs w:val="24"/>
        </w:rPr>
        <w:t xml:space="preserve">МБОУ </w:t>
      </w:r>
      <w:r w:rsidR="007A74B9">
        <w:rPr>
          <w:rFonts w:ascii="Times New Roman" w:hAnsi="Times New Roman"/>
          <w:sz w:val="24"/>
          <w:szCs w:val="24"/>
        </w:rPr>
        <w:t>Греково-Степановс</w:t>
      </w:r>
      <w:r w:rsidR="007A74B9" w:rsidRPr="005F6B55">
        <w:rPr>
          <w:rFonts w:ascii="Times New Roman" w:hAnsi="Times New Roman"/>
          <w:sz w:val="24"/>
          <w:szCs w:val="24"/>
        </w:rPr>
        <w:t>кой</w:t>
      </w:r>
      <w:r w:rsidRPr="005F6B55">
        <w:rPr>
          <w:rFonts w:ascii="Times New Roman" w:hAnsi="Times New Roman"/>
          <w:sz w:val="24"/>
          <w:szCs w:val="24"/>
        </w:rPr>
        <w:t xml:space="preserve"> СОШ </w:t>
      </w:r>
      <w:r w:rsidRPr="00D01803">
        <w:rPr>
          <w:rFonts w:ascii="Times New Roman" w:hAnsi="Times New Roman"/>
          <w:sz w:val="24"/>
          <w:szCs w:val="24"/>
        </w:rPr>
        <w:t xml:space="preserve">профессионального стандарта "Педагог (педагогическая деятельность в сфере дошкольного, начального </w:t>
      </w:r>
    </w:p>
    <w:p w:rsidR="00BD4FBD" w:rsidRPr="00D01803" w:rsidRDefault="00BD4FBD" w:rsidP="00A32404">
      <w:pPr>
        <w:widowControl w:val="0"/>
        <w:autoSpaceDE w:val="0"/>
        <w:autoSpaceDN w:val="0"/>
        <w:adjustRightInd w:val="0"/>
        <w:spacing w:after="0" w:line="240" w:lineRule="auto"/>
        <w:ind w:firstLine="540"/>
        <w:jc w:val="both"/>
        <w:rPr>
          <w:rFonts w:ascii="Times New Roman" w:hAnsi="Times New Roman"/>
          <w:sz w:val="24"/>
          <w:szCs w:val="24"/>
        </w:rPr>
      </w:pPr>
      <w:r w:rsidRPr="00D01803">
        <w:rPr>
          <w:rFonts w:ascii="Times New Roman" w:hAnsi="Times New Roman"/>
          <w:sz w:val="24"/>
          <w:szCs w:val="24"/>
        </w:rPr>
        <w:t>общего, основного общего, среднего общего образования) (воспитатель, учитель)";</w:t>
      </w:r>
    </w:p>
    <w:p w:rsidR="00BD4FBD" w:rsidRDefault="00BD4FBD" w:rsidP="00A32404">
      <w:pPr>
        <w:widowControl w:val="0"/>
        <w:autoSpaceDE w:val="0"/>
        <w:autoSpaceDN w:val="0"/>
        <w:adjustRightInd w:val="0"/>
        <w:spacing w:after="0" w:line="240" w:lineRule="auto"/>
        <w:ind w:firstLine="540"/>
        <w:jc w:val="both"/>
        <w:rPr>
          <w:rFonts w:ascii="Times New Roman" w:hAnsi="Times New Roman"/>
          <w:sz w:val="24"/>
          <w:szCs w:val="24"/>
        </w:rPr>
      </w:pPr>
      <w:r w:rsidRPr="00D01803">
        <w:rPr>
          <w:rFonts w:ascii="Times New Roman" w:hAnsi="Times New Roman"/>
          <w:sz w:val="24"/>
          <w:szCs w:val="24"/>
        </w:rPr>
        <w:t xml:space="preserve">повышение качества подготовки обучающихся </w:t>
      </w:r>
      <w:r w:rsidRPr="005F6B55">
        <w:rPr>
          <w:rFonts w:ascii="Times New Roman" w:hAnsi="Times New Roman"/>
          <w:sz w:val="24"/>
          <w:szCs w:val="24"/>
        </w:rPr>
        <w:t xml:space="preserve">МБОУ </w:t>
      </w:r>
      <w:r w:rsidR="007A74B9">
        <w:rPr>
          <w:rFonts w:ascii="Times New Roman" w:hAnsi="Times New Roman"/>
          <w:sz w:val="24"/>
          <w:szCs w:val="24"/>
        </w:rPr>
        <w:t>Греково-Степановс</w:t>
      </w:r>
      <w:r w:rsidR="007A74B9" w:rsidRPr="005F6B55">
        <w:rPr>
          <w:rFonts w:ascii="Times New Roman" w:hAnsi="Times New Roman"/>
          <w:sz w:val="24"/>
          <w:szCs w:val="24"/>
        </w:rPr>
        <w:t>кой</w:t>
      </w:r>
      <w:r w:rsidRPr="005F6B55">
        <w:rPr>
          <w:rFonts w:ascii="Times New Roman" w:hAnsi="Times New Roman"/>
          <w:sz w:val="24"/>
          <w:szCs w:val="24"/>
        </w:rPr>
        <w:t xml:space="preserve"> СОШ </w:t>
      </w:r>
      <w:r w:rsidRPr="00D01803">
        <w:rPr>
          <w:rFonts w:ascii="Times New Roman" w:hAnsi="Times New Roman"/>
          <w:sz w:val="24"/>
          <w:szCs w:val="24"/>
        </w:rPr>
        <w:t xml:space="preserve">, которое оценивается, в том числе, по результатам их участия в </w:t>
      </w:r>
    </w:p>
    <w:p w:rsidR="00BD4FBD" w:rsidRPr="00D01803" w:rsidRDefault="00BD4FBD" w:rsidP="00A32404">
      <w:pPr>
        <w:widowControl w:val="0"/>
        <w:autoSpaceDE w:val="0"/>
        <w:autoSpaceDN w:val="0"/>
        <w:adjustRightInd w:val="0"/>
        <w:spacing w:after="0" w:line="240" w:lineRule="auto"/>
        <w:ind w:firstLine="540"/>
        <w:jc w:val="both"/>
        <w:rPr>
          <w:rFonts w:ascii="Times New Roman" w:hAnsi="Times New Roman"/>
          <w:sz w:val="24"/>
          <w:szCs w:val="24"/>
        </w:rPr>
      </w:pPr>
      <w:r w:rsidRPr="00D01803">
        <w:rPr>
          <w:rFonts w:ascii="Times New Roman" w:hAnsi="Times New Roman"/>
          <w:sz w:val="24"/>
          <w:szCs w:val="24"/>
        </w:rPr>
        <w:t>международных сопоставительных исследованиях;</w:t>
      </w:r>
    </w:p>
    <w:p w:rsidR="00BD4FBD" w:rsidRPr="00D01803" w:rsidRDefault="00BD4FBD" w:rsidP="00A32404">
      <w:pPr>
        <w:widowControl w:val="0"/>
        <w:autoSpaceDE w:val="0"/>
        <w:autoSpaceDN w:val="0"/>
        <w:adjustRightInd w:val="0"/>
        <w:spacing w:after="0" w:line="240" w:lineRule="auto"/>
        <w:ind w:firstLine="540"/>
        <w:jc w:val="both"/>
        <w:rPr>
          <w:rFonts w:ascii="Times New Roman" w:hAnsi="Times New Roman"/>
          <w:sz w:val="24"/>
          <w:szCs w:val="24"/>
        </w:rPr>
      </w:pPr>
      <w:r w:rsidRPr="00D01803">
        <w:rPr>
          <w:rFonts w:ascii="Times New Roman" w:hAnsi="Times New Roman"/>
          <w:sz w:val="24"/>
          <w:szCs w:val="24"/>
        </w:rPr>
        <w:t>улучшение качества подготовки выпускников школ</w:t>
      </w:r>
      <w:r>
        <w:rPr>
          <w:rFonts w:ascii="Times New Roman" w:hAnsi="Times New Roman"/>
          <w:sz w:val="24"/>
          <w:szCs w:val="24"/>
        </w:rPr>
        <w:t>ы;</w:t>
      </w:r>
    </w:p>
    <w:p w:rsidR="00BD4FBD" w:rsidRPr="00D01803" w:rsidRDefault="00BD4FBD" w:rsidP="00A32404">
      <w:pPr>
        <w:widowControl w:val="0"/>
        <w:autoSpaceDE w:val="0"/>
        <w:autoSpaceDN w:val="0"/>
        <w:adjustRightInd w:val="0"/>
        <w:spacing w:after="0" w:line="240" w:lineRule="auto"/>
        <w:ind w:firstLine="540"/>
        <w:jc w:val="both"/>
        <w:rPr>
          <w:rFonts w:ascii="Times New Roman" w:hAnsi="Times New Roman"/>
          <w:sz w:val="24"/>
          <w:szCs w:val="24"/>
        </w:rPr>
      </w:pPr>
      <w:r w:rsidRPr="00D01803">
        <w:rPr>
          <w:rFonts w:ascii="Times New Roman" w:hAnsi="Times New Roman"/>
          <w:sz w:val="24"/>
          <w:szCs w:val="24"/>
        </w:rPr>
        <w:t>Обеспечение равного доступа к качественному образованию предусматривает:</w:t>
      </w:r>
    </w:p>
    <w:p w:rsidR="00BD4FBD" w:rsidRDefault="00BD4FBD" w:rsidP="00A32404">
      <w:pPr>
        <w:widowControl w:val="0"/>
        <w:autoSpaceDE w:val="0"/>
        <w:autoSpaceDN w:val="0"/>
        <w:adjustRightInd w:val="0"/>
        <w:spacing w:after="0" w:line="240" w:lineRule="auto"/>
        <w:ind w:firstLine="540"/>
        <w:jc w:val="both"/>
        <w:rPr>
          <w:rFonts w:ascii="Times New Roman" w:hAnsi="Times New Roman"/>
          <w:sz w:val="24"/>
          <w:szCs w:val="24"/>
        </w:rPr>
      </w:pPr>
      <w:r w:rsidRPr="00D01803">
        <w:rPr>
          <w:rFonts w:ascii="Times New Roman" w:hAnsi="Times New Roman"/>
          <w:sz w:val="24"/>
          <w:szCs w:val="24"/>
        </w:rPr>
        <w:t xml:space="preserve">введение оценки деятельности </w:t>
      </w:r>
      <w:r>
        <w:rPr>
          <w:rFonts w:ascii="Times New Roman" w:hAnsi="Times New Roman"/>
          <w:sz w:val="24"/>
          <w:szCs w:val="24"/>
        </w:rPr>
        <w:t xml:space="preserve">педагогических работников </w:t>
      </w:r>
      <w:r w:rsidRPr="00F42CE6">
        <w:rPr>
          <w:rFonts w:ascii="Times New Roman" w:hAnsi="Times New Roman"/>
          <w:sz w:val="24"/>
          <w:szCs w:val="24"/>
        </w:rPr>
        <w:t xml:space="preserve">МБОУ </w:t>
      </w:r>
      <w:r w:rsidR="007A74B9">
        <w:rPr>
          <w:rFonts w:ascii="Times New Roman" w:hAnsi="Times New Roman"/>
          <w:sz w:val="24"/>
          <w:szCs w:val="24"/>
        </w:rPr>
        <w:t>Греково-Степановс</w:t>
      </w:r>
      <w:r w:rsidR="007A74B9" w:rsidRPr="005F6B55">
        <w:rPr>
          <w:rFonts w:ascii="Times New Roman" w:hAnsi="Times New Roman"/>
          <w:sz w:val="24"/>
          <w:szCs w:val="24"/>
        </w:rPr>
        <w:t>кой</w:t>
      </w:r>
      <w:r w:rsidRPr="00F42CE6">
        <w:rPr>
          <w:rFonts w:ascii="Times New Roman" w:hAnsi="Times New Roman"/>
          <w:sz w:val="24"/>
          <w:szCs w:val="24"/>
        </w:rPr>
        <w:t xml:space="preserve"> СОШ </w:t>
      </w:r>
      <w:r w:rsidRPr="00D01803">
        <w:rPr>
          <w:rFonts w:ascii="Times New Roman" w:hAnsi="Times New Roman"/>
          <w:sz w:val="24"/>
          <w:szCs w:val="24"/>
        </w:rPr>
        <w:t xml:space="preserve">на основе показателей оценки эффективности их </w:t>
      </w:r>
    </w:p>
    <w:p w:rsidR="00BD4FBD" w:rsidRPr="00D01803" w:rsidRDefault="00BD4FBD" w:rsidP="00A32404">
      <w:pPr>
        <w:widowControl w:val="0"/>
        <w:autoSpaceDE w:val="0"/>
        <w:autoSpaceDN w:val="0"/>
        <w:adjustRightInd w:val="0"/>
        <w:spacing w:after="0" w:line="240" w:lineRule="auto"/>
        <w:ind w:firstLine="540"/>
        <w:jc w:val="both"/>
        <w:rPr>
          <w:rFonts w:ascii="Times New Roman" w:hAnsi="Times New Roman"/>
          <w:sz w:val="24"/>
          <w:szCs w:val="24"/>
        </w:rPr>
      </w:pPr>
      <w:r w:rsidRPr="00D01803">
        <w:rPr>
          <w:rFonts w:ascii="Times New Roman" w:hAnsi="Times New Roman"/>
          <w:sz w:val="24"/>
          <w:szCs w:val="24"/>
        </w:rPr>
        <w:t>деятельности;</w:t>
      </w:r>
    </w:p>
    <w:p w:rsidR="00BD4FBD" w:rsidRDefault="00BD4FBD" w:rsidP="00A32404">
      <w:pPr>
        <w:widowControl w:val="0"/>
        <w:autoSpaceDE w:val="0"/>
        <w:autoSpaceDN w:val="0"/>
        <w:adjustRightInd w:val="0"/>
        <w:spacing w:after="0" w:line="240" w:lineRule="auto"/>
        <w:ind w:firstLine="540"/>
        <w:jc w:val="both"/>
        <w:rPr>
          <w:rFonts w:ascii="Times New Roman" w:hAnsi="Times New Roman"/>
          <w:sz w:val="24"/>
          <w:szCs w:val="24"/>
        </w:rPr>
      </w:pPr>
      <w:r w:rsidRPr="00D01803">
        <w:rPr>
          <w:rFonts w:ascii="Times New Roman" w:hAnsi="Times New Roman"/>
          <w:sz w:val="24"/>
          <w:szCs w:val="24"/>
        </w:rPr>
        <w:t xml:space="preserve">обеспечение обучающимся </w:t>
      </w:r>
      <w:r w:rsidRPr="00F42CE6">
        <w:rPr>
          <w:rFonts w:ascii="Times New Roman" w:hAnsi="Times New Roman"/>
          <w:sz w:val="24"/>
          <w:szCs w:val="24"/>
        </w:rPr>
        <w:t xml:space="preserve">МБОУ </w:t>
      </w:r>
      <w:r w:rsidR="007A74B9">
        <w:rPr>
          <w:rFonts w:ascii="Times New Roman" w:hAnsi="Times New Roman"/>
          <w:sz w:val="24"/>
          <w:szCs w:val="24"/>
        </w:rPr>
        <w:t>Греково-Степановс</w:t>
      </w:r>
      <w:r w:rsidR="007A74B9" w:rsidRPr="005F6B55">
        <w:rPr>
          <w:rFonts w:ascii="Times New Roman" w:hAnsi="Times New Roman"/>
          <w:sz w:val="24"/>
          <w:szCs w:val="24"/>
        </w:rPr>
        <w:t>кой</w:t>
      </w:r>
      <w:r w:rsidRPr="00F42CE6">
        <w:rPr>
          <w:rFonts w:ascii="Times New Roman" w:hAnsi="Times New Roman"/>
          <w:sz w:val="24"/>
          <w:szCs w:val="24"/>
        </w:rPr>
        <w:t xml:space="preserve"> СОШ </w:t>
      </w:r>
      <w:r w:rsidRPr="00D01803">
        <w:rPr>
          <w:rFonts w:ascii="Times New Roman" w:hAnsi="Times New Roman"/>
          <w:sz w:val="24"/>
          <w:szCs w:val="24"/>
        </w:rPr>
        <w:t xml:space="preserve"> доступа к сети Интернет, создание условий для использования дистанционных технологий и </w:t>
      </w:r>
    </w:p>
    <w:p w:rsidR="00BD4FBD" w:rsidRPr="00D01803" w:rsidRDefault="00BD4FBD" w:rsidP="00A32404">
      <w:pPr>
        <w:widowControl w:val="0"/>
        <w:autoSpaceDE w:val="0"/>
        <w:autoSpaceDN w:val="0"/>
        <w:adjustRightInd w:val="0"/>
        <w:spacing w:after="0" w:line="240" w:lineRule="auto"/>
        <w:ind w:firstLine="540"/>
        <w:jc w:val="both"/>
        <w:rPr>
          <w:rFonts w:ascii="Times New Roman" w:hAnsi="Times New Roman"/>
          <w:sz w:val="24"/>
          <w:szCs w:val="24"/>
        </w:rPr>
      </w:pPr>
      <w:r w:rsidRPr="00D01803">
        <w:rPr>
          <w:rFonts w:ascii="Times New Roman" w:hAnsi="Times New Roman"/>
          <w:sz w:val="24"/>
          <w:szCs w:val="24"/>
        </w:rPr>
        <w:t>электронного обучения независимо от места проживания.</w:t>
      </w:r>
    </w:p>
    <w:p w:rsidR="00BD4FBD" w:rsidRDefault="00BD4FBD" w:rsidP="00A32404">
      <w:pPr>
        <w:widowControl w:val="0"/>
        <w:autoSpaceDE w:val="0"/>
        <w:autoSpaceDN w:val="0"/>
        <w:adjustRightInd w:val="0"/>
        <w:spacing w:after="0" w:line="240" w:lineRule="auto"/>
        <w:ind w:firstLine="540"/>
        <w:jc w:val="both"/>
        <w:rPr>
          <w:rFonts w:ascii="Times New Roman" w:hAnsi="Times New Roman"/>
          <w:sz w:val="24"/>
          <w:szCs w:val="24"/>
        </w:rPr>
      </w:pPr>
      <w:r w:rsidRPr="00D01803">
        <w:rPr>
          <w:rFonts w:ascii="Times New Roman" w:hAnsi="Times New Roman"/>
          <w:sz w:val="24"/>
          <w:szCs w:val="24"/>
        </w:rPr>
        <w:t xml:space="preserve">Введение эффективного контракта в общем образовании предусматривает обновление кадрового состава и привлечение молодых педагогов для </w:t>
      </w:r>
    </w:p>
    <w:p w:rsidR="00BD4FBD" w:rsidRPr="00D01803" w:rsidRDefault="00BD4FBD" w:rsidP="00A32404">
      <w:pPr>
        <w:widowControl w:val="0"/>
        <w:autoSpaceDE w:val="0"/>
        <w:autoSpaceDN w:val="0"/>
        <w:adjustRightInd w:val="0"/>
        <w:spacing w:after="0" w:line="240" w:lineRule="auto"/>
        <w:ind w:firstLine="540"/>
        <w:jc w:val="both"/>
        <w:rPr>
          <w:rFonts w:ascii="Times New Roman" w:hAnsi="Times New Roman"/>
          <w:sz w:val="24"/>
          <w:szCs w:val="24"/>
        </w:rPr>
      </w:pPr>
      <w:r w:rsidRPr="00D01803">
        <w:rPr>
          <w:rFonts w:ascii="Times New Roman" w:hAnsi="Times New Roman"/>
          <w:sz w:val="24"/>
          <w:szCs w:val="24"/>
        </w:rPr>
        <w:t xml:space="preserve">работы в </w:t>
      </w:r>
      <w:r>
        <w:rPr>
          <w:rFonts w:ascii="Times New Roman" w:hAnsi="Times New Roman"/>
          <w:sz w:val="24"/>
          <w:szCs w:val="24"/>
        </w:rPr>
        <w:t xml:space="preserve">МБОУ </w:t>
      </w:r>
      <w:r w:rsidR="007A74B9">
        <w:rPr>
          <w:rFonts w:ascii="Times New Roman" w:hAnsi="Times New Roman"/>
          <w:sz w:val="24"/>
          <w:szCs w:val="24"/>
        </w:rPr>
        <w:t>Греково-Степановс</w:t>
      </w:r>
      <w:r w:rsidR="007A74B9" w:rsidRPr="005F6B55">
        <w:rPr>
          <w:rFonts w:ascii="Times New Roman" w:hAnsi="Times New Roman"/>
          <w:sz w:val="24"/>
          <w:szCs w:val="24"/>
        </w:rPr>
        <w:t>кой</w:t>
      </w:r>
      <w:r>
        <w:rPr>
          <w:rFonts w:ascii="Times New Roman" w:hAnsi="Times New Roman"/>
          <w:sz w:val="24"/>
          <w:szCs w:val="24"/>
        </w:rPr>
        <w:t xml:space="preserve"> СОШ.</w:t>
      </w:r>
    </w:p>
    <w:p w:rsidR="00BD4FBD" w:rsidRDefault="00BD4FBD" w:rsidP="00A32404">
      <w:pPr>
        <w:spacing w:line="240" w:lineRule="auto"/>
        <w:rPr>
          <w:lang w:eastAsia="ru-RU"/>
        </w:rPr>
      </w:pPr>
    </w:p>
    <w:p w:rsidR="00FD6B2B" w:rsidRDefault="00FD6B2B" w:rsidP="00A32404">
      <w:pPr>
        <w:spacing w:line="240" w:lineRule="auto"/>
        <w:rPr>
          <w:lang w:eastAsia="ru-RU"/>
        </w:rPr>
      </w:pPr>
    </w:p>
    <w:p w:rsidR="00FD6B2B" w:rsidRPr="00FD6B2B" w:rsidRDefault="00FD6B2B" w:rsidP="00FD6B2B">
      <w:pPr>
        <w:spacing w:after="0" w:line="240" w:lineRule="auto"/>
        <w:jc w:val="center"/>
        <w:rPr>
          <w:rFonts w:ascii="Times New Roman" w:eastAsia="Times New Roman" w:hAnsi="Times New Roman"/>
          <w:b/>
          <w:sz w:val="24"/>
          <w:szCs w:val="24"/>
          <w:lang w:bidi="en-US"/>
        </w:rPr>
      </w:pPr>
      <w:r w:rsidRPr="00FD6B2B">
        <w:rPr>
          <w:rFonts w:ascii="Times New Roman" w:eastAsia="Times New Roman" w:hAnsi="Times New Roman"/>
          <w:b/>
          <w:sz w:val="24"/>
          <w:szCs w:val="24"/>
          <w:lang w:bidi="en-US"/>
        </w:rPr>
        <w:t xml:space="preserve">3.2.7. Сетевой график (дорожная карта) </w:t>
      </w:r>
    </w:p>
    <w:p w:rsidR="00FD6B2B" w:rsidRPr="00FD6B2B" w:rsidRDefault="00FD6B2B" w:rsidP="00FD6B2B">
      <w:pPr>
        <w:spacing w:after="0" w:line="240" w:lineRule="auto"/>
        <w:jc w:val="center"/>
        <w:rPr>
          <w:rFonts w:ascii="Times New Roman" w:eastAsia="Times New Roman" w:hAnsi="Times New Roman"/>
          <w:b/>
          <w:sz w:val="24"/>
          <w:szCs w:val="24"/>
          <w:lang w:bidi="en-US"/>
        </w:rPr>
      </w:pPr>
      <w:r w:rsidRPr="00FD6B2B">
        <w:rPr>
          <w:rFonts w:ascii="Times New Roman" w:eastAsia="Times New Roman" w:hAnsi="Times New Roman"/>
          <w:b/>
          <w:sz w:val="24"/>
          <w:szCs w:val="24"/>
          <w:lang w:bidi="en-US"/>
        </w:rPr>
        <w:t xml:space="preserve">по формированию необходимой системы условий реализации </w:t>
      </w:r>
    </w:p>
    <w:p w:rsidR="00FD6B2B" w:rsidRPr="00FD6B2B" w:rsidRDefault="00FD6B2B" w:rsidP="00FD6B2B">
      <w:pPr>
        <w:spacing w:after="0" w:line="240" w:lineRule="auto"/>
        <w:jc w:val="center"/>
        <w:rPr>
          <w:rFonts w:ascii="Times New Roman" w:eastAsia="Times New Roman" w:hAnsi="Times New Roman"/>
          <w:b/>
          <w:sz w:val="24"/>
          <w:szCs w:val="24"/>
          <w:lang w:bidi="en-US"/>
        </w:rPr>
      </w:pPr>
      <w:r w:rsidRPr="00FD6B2B">
        <w:rPr>
          <w:rFonts w:ascii="Times New Roman" w:eastAsia="Times New Roman" w:hAnsi="Times New Roman"/>
          <w:b/>
          <w:sz w:val="24"/>
          <w:szCs w:val="24"/>
          <w:lang w:bidi="en-US"/>
        </w:rPr>
        <w:t>основной образовательной программы основного общего образования</w:t>
      </w:r>
    </w:p>
    <w:p w:rsidR="00FD6B2B" w:rsidRPr="00FD6B2B" w:rsidRDefault="00FD6B2B" w:rsidP="00FD6B2B">
      <w:pPr>
        <w:spacing w:after="0" w:line="240" w:lineRule="auto"/>
        <w:rPr>
          <w:rFonts w:ascii="Times New Roman" w:eastAsia="Times New Roman" w:hAnsi="Times New Roman"/>
          <w:b/>
          <w:sz w:val="24"/>
          <w:szCs w:val="24"/>
          <w:lang w:bidi="en-US"/>
        </w:rPr>
      </w:pPr>
    </w:p>
    <w:tbl>
      <w:tblPr>
        <w:tblW w:w="9214" w:type="dxa"/>
        <w:tblInd w:w="227" w:type="dxa"/>
        <w:tblLayout w:type="fixed"/>
        <w:tblCellMar>
          <w:left w:w="0" w:type="dxa"/>
          <w:right w:w="0" w:type="dxa"/>
        </w:tblCellMar>
        <w:tblLook w:val="0000" w:firstRow="0" w:lastRow="0" w:firstColumn="0" w:lastColumn="0" w:noHBand="0" w:noVBand="0"/>
      </w:tblPr>
      <w:tblGrid>
        <w:gridCol w:w="1843"/>
        <w:gridCol w:w="5103"/>
        <w:gridCol w:w="2268"/>
      </w:tblGrid>
      <w:tr w:rsidR="00FD6B2B" w:rsidRPr="00FD6B2B" w:rsidTr="006C30CF">
        <w:trPr>
          <w:trHeight w:val="376"/>
          <w:tblHeader/>
        </w:trPr>
        <w:tc>
          <w:tcPr>
            <w:tcW w:w="184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FD6B2B" w:rsidRPr="00FD6B2B" w:rsidRDefault="00FD6B2B" w:rsidP="00FD6B2B">
            <w:pPr>
              <w:spacing w:after="0" w:line="240" w:lineRule="auto"/>
              <w:jc w:val="center"/>
              <w:rPr>
                <w:rFonts w:ascii="Times New Roman" w:eastAsia="MS Mincho" w:hAnsi="Times New Roman"/>
                <w:sz w:val="24"/>
                <w:szCs w:val="24"/>
                <w:lang w:val="en-US" w:eastAsia="ru-RU" w:bidi="en-US"/>
              </w:rPr>
            </w:pPr>
            <w:r w:rsidRPr="00FD6B2B">
              <w:rPr>
                <w:rFonts w:ascii="Times New Roman" w:eastAsia="MS Mincho" w:hAnsi="Times New Roman"/>
                <w:sz w:val="24"/>
                <w:szCs w:val="24"/>
                <w:lang w:val="en-US" w:eastAsia="ru-RU" w:bidi="en-US"/>
              </w:rPr>
              <w:t>Направление мероприятий</w:t>
            </w: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FD6B2B" w:rsidRPr="00FD6B2B" w:rsidRDefault="00FD6B2B" w:rsidP="00FD6B2B">
            <w:pPr>
              <w:spacing w:after="0" w:line="240" w:lineRule="auto"/>
              <w:jc w:val="center"/>
              <w:rPr>
                <w:rFonts w:ascii="Times New Roman" w:eastAsia="MS Mincho" w:hAnsi="Times New Roman"/>
                <w:sz w:val="24"/>
                <w:szCs w:val="24"/>
                <w:lang w:val="en-US" w:eastAsia="ru-RU" w:bidi="en-US"/>
              </w:rPr>
            </w:pPr>
            <w:r w:rsidRPr="00FD6B2B">
              <w:rPr>
                <w:rFonts w:ascii="Times New Roman" w:eastAsia="MS Mincho" w:hAnsi="Times New Roman"/>
                <w:sz w:val="24"/>
                <w:szCs w:val="24"/>
                <w:lang w:val="en-US" w:eastAsia="ru-RU" w:bidi="en-US"/>
              </w:rPr>
              <w:t>Мероприятия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FD6B2B" w:rsidRPr="00FD6B2B" w:rsidRDefault="00FD6B2B" w:rsidP="00FD6B2B">
            <w:pPr>
              <w:spacing w:after="0" w:line="240" w:lineRule="auto"/>
              <w:jc w:val="center"/>
              <w:rPr>
                <w:rFonts w:ascii="Times New Roman" w:eastAsia="MS Mincho" w:hAnsi="Times New Roman"/>
                <w:sz w:val="24"/>
                <w:szCs w:val="24"/>
                <w:lang w:val="en-US" w:eastAsia="ru-RU" w:bidi="en-US"/>
              </w:rPr>
            </w:pPr>
            <w:r w:rsidRPr="00FD6B2B">
              <w:rPr>
                <w:rFonts w:ascii="Times New Roman" w:eastAsia="MS Mincho" w:hAnsi="Times New Roman"/>
                <w:sz w:val="24"/>
                <w:szCs w:val="24"/>
                <w:lang w:val="en-US" w:eastAsia="ru-RU" w:bidi="en-US"/>
              </w:rPr>
              <w:t>Сроки реализации</w:t>
            </w:r>
          </w:p>
        </w:tc>
      </w:tr>
      <w:tr w:rsidR="00E3721B" w:rsidRPr="00E3721B" w:rsidTr="006C30CF">
        <w:trPr>
          <w:trHeight w:val="1357"/>
        </w:trPr>
        <w:tc>
          <w:tcPr>
            <w:tcW w:w="1843"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E3721B" w:rsidRPr="00FD6B2B" w:rsidRDefault="00E3721B" w:rsidP="00FD6B2B">
            <w:pPr>
              <w:spacing w:after="0" w:line="240" w:lineRule="auto"/>
              <w:rPr>
                <w:rFonts w:ascii="Times New Roman" w:eastAsia="MS Mincho" w:hAnsi="Times New Roman"/>
                <w:sz w:val="24"/>
                <w:szCs w:val="24"/>
                <w:lang w:eastAsia="ru-RU" w:bidi="en-US"/>
              </w:rPr>
            </w:pPr>
            <w:r w:rsidRPr="00FD6B2B">
              <w:rPr>
                <w:rFonts w:ascii="Times New Roman" w:eastAsia="MS Mincho" w:hAnsi="Times New Roman"/>
                <w:sz w:val="24"/>
                <w:szCs w:val="24"/>
                <w:lang w:val="en-US" w:eastAsia="ru-RU" w:bidi="en-US"/>
              </w:rPr>
              <w:t>I</w:t>
            </w:r>
            <w:r w:rsidRPr="00FD6B2B">
              <w:rPr>
                <w:rFonts w:ascii="Times New Roman" w:eastAsia="MS Mincho" w:hAnsi="Times New Roman"/>
                <w:sz w:val="24"/>
                <w:szCs w:val="24"/>
                <w:lang w:eastAsia="ru-RU" w:bidi="en-US"/>
              </w:rPr>
              <w:t>.</w:t>
            </w:r>
            <w:r w:rsidRPr="00FD6B2B">
              <w:rPr>
                <w:rFonts w:ascii="Times New Roman" w:eastAsia="MS Mincho" w:hAnsi="Times New Roman"/>
                <w:sz w:val="24"/>
                <w:szCs w:val="24"/>
                <w:lang w:val="en-US" w:eastAsia="ru-RU" w:bidi="en-US"/>
              </w:rPr>
              <w:t> </w:t>
            </w:r>
            <w:r w:rsidRPr="00FD6B2B">
              <w:rPr>
                <w:rFonts w:ascii="Times New Roman" w:eastAsia="MS Mincho" w:hAnsi="Times New Roman"/>
                <w:sz w:val="24"/>
                <w:szCs w:val="24"/>
                <w:lang w:eastAsia="ru-RU" w:bidi="en-US"/>
              </w:rPr>
              <w:t xml:space="preserve">Нормативное обеспечение введения </w:t>
            </w:r>
          </w:p>
          <w:p w:rsidR="00E3721B" w:rsidRPr="00FD6B2B" w:rsidRDefault="00E3721B" w:rsidP="00FD6B2B">
            <w:pPr>
              <w:spacing w:after="0" w:line="240" w:lineRule="auto"/>
              <w:rPr>
                <w:rFonts w:ascii="Times New Roman" w:eastAsia="MS Mincho" w:hAnsi="Times New Roman"/>
                <w:sz w:val="24"/>
                <w:szCs w:val="24"/>
                <w:lang w:eastAsia="ru-RU" w:bidi="en-US"/>
              </w:rPr>
            </w:pPr>
            <w:r w:rsidRPr="00FD6B2B">
              <w:rPr>
                <w:rFonts w:ascii="Times New Roman" w:eastAsia="MS Mincho" w:hAnsi="Times New Roman"/>
                <w:sz w:val="24"/>
                <w:szCs w:val="24"/>
                <w:lang w:eastAsia="ru-RU" w:bidi="en-US"/>
              </w:rPr>
              <w:t>ФГОС ООО</w:t>
            </w:r>
          </w:p>
        </w:tc>
        <w:tc>
          <w:tcPr>
            <w:tcW w:w="5103" w:type="dxa"/>
            <w:tcBorders>
              <w:top w:val="single" w:sz="4" w:space="0" w:color="000000"/>
              <w:left w:val="single" w:sz="4" w:space="0" w:color="000000"/>
              <w:right w:val="single" w:sz="4" w:space="0" w:color="000000"/>
            </w:tcBorders>
            <w:tcMar>
              <w:top w:w="68" w:type="dxa"/>
              <w:left w:w="85" w:type="dxa"/>
              <w:bottom w:w="85" w:type="dxa"/>
              <w:right w:w="85" w:type="dxa"/>
            </w:tcMar>
          </w:tcPr>
          <w:p w:rsidR="00E3721B" w:rsidRPr="00FD6B2B" w:rsidRDefault="00E3721B" w:rsidP="00FD6B2B">
            <w:pPr>
              <w:spacing w:after="0" w:line="240" w:lineRule="auto"/>
              <w:rPr>
                <w:rFonts w:ascii="Times New Roman" w:eastAsia="MS Mincho" w:hAnsi="Times New Roman"/>
                <w:sz w:val="24"/>
                <w:szCs w:val="24"/>
                <w:lang w:eastAsia="ru-RU" w:bidi="en-US"/>
              </w:rPr>
            </w:pPr>
          </w:p>
        </w:tc>
        <w:tc>
          <w:tcPr>
            <w:tcW w:w="2268" w:type="dxa"/>
            <w:tcBorders>
              <w:top w:val="single" w:sz="4" w:space="0" w:color="000000"/>
              <w:left w:val="single" w:sz="4" w:space="0" w:color="000000"/>
              <w:right w:val="single" w:sz="4" w:space="0" w:color="000000"/>
            </w:tcBorders>
            <w:tcMar>
              <w:top w:w="68" w:type="dxa"/>
              <w:left w:w="85" w:type="dxa"/>
              <w:bottom w:w="85" w:type="dxa"/>
              <w:right w:w="85" w:type="dxa"/>
            </w:tcMar>
          </w:tcPr>
          <w:p w:rsidR="00E3721B" w:rsidRPr="00FD6B2B" w:rsidRDefault="00E3721B" w:rsidP="00385DD1">
            <w:pPr>
              <w:spacing w:after="0" w:line="240" w:lineRule="auto"/>
              <w:rPr>
                <w:rFonts w:ascii="Times New Roman" w:eastAsia="MS Mincho" w:hAnsi="Times New Roman"/>
                <w:sz w:val="24"/>
                <w:szCs w:val="24"/>
                <w:lang w:eastAsia="ru-RU" w:bidi="en-US"/>
              </w:rPr>
            </w:pPr>
          </w:p>
        </w:tc>
      </w:tr>
      <w:tr w:rsidR="00FD6B2B" w:rsidRPr="00FD6B2B" w:rsidTr="006C30CF">
        <w:trPr>
          <w:trHeight w:val="402"/>
        </w:trPr>
        <w:tc>
          <w:tcPr>
            <w:tcW w:w="1843" w:type="dxa"/>
            <w:vMerge/>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FD6B2B" w:rsidRPr="00FD6B2B" w:rsidRDefault="00FD6B2B" w:rsidP="00FD6B2B">
            <w:pPr>
              <w:spacing w:after="0" w:line="240" w:lineRule="auto"/>
              <w:rPr>
                <w:rFonts w:ascii="Times New Roman" w:eastAsia="MS Mincho" w:hAnsi="Times New Roman"/>
                <w:sz w:val="24"/>
                <w:szCs w:val="24"/>
                <w:lang w:val="en-US" w:eastAsia="ru-RU" w:bidi="en-US"/>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FD6B2B" w:rsidRPr="00FD6B2B" w:rsidRDefault="00FD6B2B" w:rsidP="00FD6B2B">
            <w:pPr>
              <w:spacing w:after="0" w:line="240" w:lineRule="auto"/>
              <w:rPr>
                <w:rFonts w:ascii="Times New Roman" w:eastAsia="MS Mincho" w:hAnsi="Times New Roman"/>
                <w:sz w:val="24"/>
                <w:szCs w:val="24"/>
                <w:lang w:eastAsia="ru-RU" w:bidi="en-US"/>
              </w:rPr>
            </w:pPr>
            <w:r w:rsidRPr="00FD6B2B">
              <w:rPr>
                <w:rFonts w:ascii="Times New Roman" w:eastAsia="Times New Roman" w:hAnsi="Times New Roman"/>
                <w:sz w:val="24"/>
                <w:szCs w:val="24"/>
                <w:lang w:bidi="en-US"/>
              </w:rPr>
              <w:t>Формирование банка нормативно-правовых документов федерального, регионального, муниципального, школьного уровней</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FD6B2B" w:rsidRPr="00385DD1" w:rsidRDefault="0085373E" w:rsidP="00385DD1">
            <w:pPr>
              <w:spacing w:after="0" w:line="240" w:lineRule="auto"/>
              <w:rPr>
                <w:rFonts w:ascii="Times New Roman" w:eastAsia="MS Mincho" w:hAnsi="Times New Roman"/>
                <w:sz w:val="24"/>
                <w:szCs w:val="24"/>
                <w:lang w:eastAsia="ru-RU" w:bidi="en-US"/>
              </w:rPr>
            </w:pPr>
            <w:r w:rsidRPr="00385DD1">
              <w:rPr>
                <w:rFonts w:ascii="Times New Roman" w:eastAsia="MS Mincho" w:hAnsi="Times New Roman"/>
                <w:sz w:val="24"/>
                <w:szCs w:val="24"/>
                <w:lang w:eastAsia="ru-RU" w:bidi="en-US"/>
              </w:rPr>
              <w:t xml:space="preserve">До </w:t>
            </w:r>
            <w:r w:rsidR="00385DD1">
              <w:rPr>
                <w:rFonts w:ascii="Times New Roman" w:eastAsia="MS Mincho" w:hAnsi="Times New Roman"/>
                <w:sz w:val="24"/>
                <w:szCs w:val="24"/>
                <w:lang w:eastAsia="ru-RU" w:bidi="en-US"/>
              </w:rPr>
              <w:t>01.09.2020</w:t>
            </w:r>
            <w:r w:rsidR="00FD6B2B" w:rsidRPr="00FD6B2B">
              <w:rPr>
                <w:rFonts w:ascii="Times New Roman" w:eastAsia="MS Mincho" w:hAnsi="Times New Roman"/>
                <w:sz w:val="24"/>
                <w:szCs w:val="24"/>
                <w:lang w:eastAsia="ru-RU" w:bidi="en-US"/>
              </w:rPr>
              <w:t xml:space="preserve"> </w:t>
            </w:r>
            <w:r w:rsidR="00FD6B2B" w:rsidRPr="00385DD1">
              <w:rPr>
                <w:rFonts w:ascii="Times New Roman" w:eastAsia="MS Mincho" w:hAnsi="Times New Roman"/>
                <w:sz w:val="24"/>
                <w:szCs w:val="24"/>
                <w:lang w:eastAsia="ru-RU" w:bidi="en-US"/>
              </w:rPr>
              <w:t>г.</w:t>
            </w:r>
          </w:p>
        </w:tc>
      </w:tr>
      <w:tr w:rsidR="00FD6B2B" w:rsidRPr="00FD6B2B" w:rsidTr="006C30CF">
        <w:trPr>
          <w:trHeight w:val="60"/>
        </w:trPr>
        <w:tc>
          <w:tcPr>
            <w:tcW w:w="1843" w:type="dxa"/>
            <w:vMerge/>
            <w:tcBorders>
              <w:top w:val="single" w:sz="4" w:space="0" w:color="000000"/>
              <w:left w:val="single" w:sz="4" w:space="0" w:color="000000"/>
              <w:bottom w:val="single" w:sz="4" w:space="0" w:color="000000"/>
              <w:right w:val="single" w:sz="4" w:space="0" w:color="000000"/>
            </w:tcBorders>
          </w:tcPr>
          <w:p w:rsidR="00FD6B2B" w:rsidRPr="00385DD1" w:rsidRDefault="00FD6B2B" w:rsidP="00FD6B2B">
            <w:pPr>
              <w:spacing w:after="0" w:line="240" w:lineRule="auto"/>
              <w:rPr>
                <w:rFonts w:ascii="Times New Roman" w:eastAsia="MS Mincho" w:hAnsi="Times New Roman"/>
                <w:sz w:val="24"/>
                <w:szCs w:val="24"/>
                <w:lang w:eastAsia="ru-RU" w:bidi="en-US"/>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FD6B2B" w:rsidRPr="00FD6B2B" w:rsidRDefault="00FD6B2B" w:rsidP="00FD6B2B">
            <w:pPr>
              <w:spacing w:after="0" w:line="240" w:lineRule="auto"/>
              <w:rPr>
                <w:rFonts w:ascii="Times New Roman" w:eastAsia="MS Mincho" w:hAnsi="Times New Roman"/>
                <w:strike/>
                <w:sz w:val="24"/>
                <w:szCs w:val="24"/>
                <w:lang w:eastAsia="ru-RU" w:bidi="en-US"/>
              </w:rPr>
            </w:pPr>
            <w:r w:rsidRPr="00FD6B2B">
              <w:rPr>
                <w:rFonts w:ascii="Times New Roman" w:eastAsia="MS Mincho" w:hAnsi="Times New Roman"/>
                <w:sz w:val="24"/>
                <w:szCs w:val="24"/>
                <w:lang w:eastAsia="ru-RU" w:bidi="en-US"/>
              </w:rPr>
              <w:t>Разработка на основе примерной основной образовательной программы основного общего образования основной образовательной программы основного общего образования образовательной организации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FD6B2B" w:rsidRPr="00FD6B2B" w:rsidRDefault="00FD6B2B" w:rsidP="00FD6B2B">
            <w:pPr>
              <w:spacing w:after="0" w:line="240" w:lineRule="auto"/>
              <w:rPr>
                <w:rFonts w:ascii="Times New Roman" w:eastAsia="MS Mincho" w:hAnsi="Times New Roman"/>
                <w:sz w:val="24"/>
                <w:szCs w:val="24"/>
                <w:lang w:eastAsia="ru-RU" w:bidi="en-US"/>
              </w:rPr>
            </w:pPr>
            <w:r w:rsidRPr="00FD6B2B">
              <w:rPr>
                <w:rFonts w:ascii="Times New Roman" w:eastAsia="MS Mincho" w:hAnsi="Times New Roman"/>
                <w:sz w:val="24"/>
                <w:szCs w:val="24"/>
                <w:lang w:eastAsia="ru-RU" w:bidi="en-US"/>
              </w:rPr>
              <w:t>Апрель 201</w:t>
            </w:r>
            <w:r w:rsidR="0085373E">
              <w:rPr>
                <w:rFonts w:ascii="Times New Roman" w:eastAsia="MS Mincho" w:hAnsi="Times New Roman"/>
                <w:sz w:val="24"/>
                <w:szCs w:val="24"/>
                <w:lang w:eastAsia="ru-RU" w:bidi="en-US"/>
              </w:rPr>
              <w:t>9</w:t>
            </w:r>
            <w:r w:rsidRPr="00FD6B2B">
              <w:rPr>
                <w:rFonts w:ascii="Times New Roman" w:eastAsia="MS Mincho" w:hAnsi="Times New Roman"/>
                <w:sz w:val="24"/>
                <w:szCs w:val="24"/>
                <w:lang w:eastAsia="ru-RU" w:bidi="en-US"/>
              </w:rPr>
              <w:t xml:space="preserve"> г.- август</w:t>
            </w:r>
            <w:r w:rsidR="0085373E">
              <w:rPr>
                <w:rFonts w:ascii="Times New Roman" w:eastAsia="MS Mincho" w:hAnsi="Times New Roman"/>
                <w:sz w:val="24"/>
                <w:szCs w:val="24"/>
                <w:lang w:eastAsia="ru-RU" w:bidi="en-US"/>
              </w:rPr>
              <w:t xml:space="preserve"> 2019</w:t>
            </w:r>
            <w:r w:rsidRPr="00FD6B2B">
              <w:rPr>
                <w:rFonts w:ascii="Times New Roman" w:eastAsia="MS Mincho" w:hAnsi="Times New Roman"/>
                <w:sz w:val="24"/>
                <w:szCs w:val="24"/>
                <w:lang w:eastAsia="ru-RU" w:bidi="en-US"/>
              </w:rPr>
              <w:t xml:space="preserve"> г.</w:t>
            </w:r>
          </w:p>
        </w:tc>
      </w:tr>
      <w:tr w:rsidR="00FD6B2B" w:rsidRPr="00FD6B2B" w:rsidTr="006C30CF">
        <w:trPr>
          <w:trHeight w:val="547"/>
        </w:trPr>
        <w:tc>
          <w:tcPr>
            <w:tcW w:w="1843" w:type="dxa"/>
            <w:vMerge/>
            <w:tcBorders>
              <w:top w:val="single" w:sz="4" w:space="0" w:color="000000"/>
              <w:left w:val="single" w:sz="4" w:space="0" w:color="000000"/>
              <w:bottom w:val="single" w:sz="4" w:space="0" w:color="000000"/>
              <w:right w:val="single" w:sz="4" w:space="0" w:color="000000"/>
            </w:tcBorders>
          </w:tcPr>
          <w:p w:rsidR="00FD6B2B" w:rsidRPr="00FD6B2B" w:rsidRDefault="00FD6B2B" w:rsidP="00FD6B2B">
            <w:pPr>
              <w:spacing w:after="0" w:line="240" w:lineRule="auto"/>
              <w:rPr>
                <w:rFonts w:ascii="Times New Roman" w:eastAsia="MS Mincho" w:hAnsi="Times New Roman"/>
                <w:sz w:val="24"/>
                <w:szCs w:val="24"/>
                <w:lang w:eastAsia="ru-RU" w:bidi="en-US"/>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FD6B2B" w:rsidRPr="00FD6B2B" w:rsidRDefault="00FD6B2B" w:rsidP="00FD6B2B">
            <w:pPr>
              <w:spacing w:after="0" w:line="240" w:lineRule="auto"/>
              <w:rPr>
                <w:rFonts w:ascii="Times New Roman" w:eastAsia="MS Mincho" w:hAnsi="Times New Roman"/>
                <w:sz w:val="24"/>
                <w:szCs w:val="24"/>
                <w:lang w:eastAsia="ru-RU" w:bidi="en-US"/>
              </w:rPr>
            </w:pPr>
            <w:r w:rsidRPr="00FD6B2B">
              <w:rPr>
                <w:rFonts w:ascii="Times New Roman" w:eastAsia="Times New Roman" w:hAnsi="Times New Roman"/>
                <w:sz w:val="24"/>
                <w:szCs w:val="24"/>
                <w:lang w:bidi="en-US"/>
              </w:rPr>
              <w:t>Утверждение основной образовательной программы общего образования общеобразовательного учреждения на заседании педагогического совета</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FD6B2B" w:rsidRPr="00FD6B2B" w:rsidRDefault="00385DD1" w:rsidP="0085373E">
            <w:pPr>
              <w:spacing w:after="0" w:line="240" w:lineRule="auto"/>
              <w:rPr>
                <w:rFonts w:ascii="Times New Roman" w:eastAsia="Times New Roman" w:hAnsi="Times New Roman"/>
                <w:sz w:val="24"/>
                <w:szCs w:val="24"/>
                <w:lang w:eastAsia="ru-RU" w:bidi="en-US"/>
              </w:rPr>
            </w:pPr>
            <w:r w:rsidRPr="00385DD1">
              <w:rPr>
                <w:rFonts w:ascii="Times New Roman" w:eastAsia="MS Mincho" w:hAnsi="Times New Roman"/>
                <w:sz w:val="24"/>
                <w:szCs w:val="24"/>
                <w:lang w:eastAsia="ru-RU" w:bidi="en-US"/>
              </w:rPr>
              <w:t xml:space="preserve">До </w:t>
            </w:r>
            <w:r>
              <w:rPr>
                <w:rFonts w:ascii="Times New Roman" w:eastAsia="MS Mincho" w:hAnsi="Times New Roman"/>
                <w:sz w:val="24"/>
                <w:szCs w:val="24"/>
                <w:lang w:eastAsia="ru-RU" w:bidi="en-US"/>
              </w:rPr>
              <w:t>01.09.2020</w:t>
            </w:r>
            <w:r w:rsidRPr="00FD6B2B">
              <w:rPr>
                <w:rFonts w:ascii="Times New Roman" w:eastAsia="MS Mincho" w:hAnsi="Times New Roman"/>
                <w:sz w:val="24"/>
                <w:szCs w:val="24"/>
                <w:lang w:eastAsia="ru-RU" w:bidi="en-US"/>
              </w:rPr>
              <w:t xml:space="preserve"> </w:t>
            </w:r>
            <w:r w:rsidRPr="00385DD1">
              <w:rPr>
                <w:rFonts w:ascii="Times New Roman" w:eastAsia="MS Mincho" w:hAnsi="Times New Roman"/>
                <w:sz w:val="24"/>
                <w:szCs w:val="24"/>
                <w:lang w:eastAsia="ru-RU" w:bidi="en-US"/>
              </w:rPr>
              <w:t>г.</w:t>
            </w:r>
          </w:p>
        </w:tc>
      </w:tr>
      <w:tr w:rsidR="00FD6B2B" w:rsidRPr="00FD6B2B" w:rsidTr="006C30CF">
        <w:trPr>
          <w:trHeight w:val="1121"/>
        </w:trPr>
        <w:tc>
          <w:tcPr>
            <w:tcW w:w="1843" w:type="dxa"/>
            <w:vMerge w:val="restart"/>
            <w:tcBorders>
              <w:left w:val="single" w:sz="4" w:space="0" w:color="000000"/>
              <w:bottom w:val="single" w:sz="4" w:space="0" w:color="000000"/>
              <w:right w:val="single" w:sz="4" w:space="0" w:color="000000"/>
            </w:tcBorders>
            <w:tcMar>
              <w:top w:w="71" w:type="dxa"/>
              <w:left w:w="85" w:type="dxa"/>
              <w:bottom w:w="85" w:type="dxa"/>
              <w:right w:w="85" w:type="dxa"/>
            </w:tcMar>
          </w:tcPr>
          <w:p w:rsidR="00FD6B2B" w:rsidRPr="00FD6B2B" w:rsidRDefault="00FD6B2B" w:rsidP="00FD6B2B">
            <w:pPr>
              <w:spacing w:after="0" w:line="240" w:lineRule="auto"/>
              <w:rPr>
                <w:rFonts w:ascii="Times New Roman" w:eastAsia="MS Mincho" w:hAnsi="Times New Roman"/>
                <w:sz w:val="24"/>
                <w:szCs w:val="24"/>
                <w:lang w:eastAsia="ru-RU" w:bidi="en-US"/>
              </w:rPr>
            </w:pPr>
          </w:p>
        </w:tc>
        <w:tc>
          <w:tcPr>
            <w:tcW w:w="5103" w:type="dxa"/>
            <w:tcBorders>
              <w:top w:val="single" w:sz="4" w:space="0" w:color="000000"/>
              <w:left w:val="single" w:sz="4" w:space="0" w:color="000000"/>
              <w:right w:val="single" w:sz="4" w:space="0" w:color="000000"/>
            </w:tcBorders>
            <w:tcMar>
              <w:top w:w="71" w:type="dxa"/>
              <w:left w:w="85" w:type="dxa"/>
              <w:bottom w:w="85" w:type="dxa"/>
              <w:right w:w="85" w:type="dxa"/>
            </w:tcMar>
          </w:tcPr>
          <w:p w:rsidR="00FD6B2B" w:rsidRPr="00FD6B2B" w:rsidRDefault="00FD6B2B" w:rsidP="00FD6B2B">
            <w:pPr>
              <w:spacing w:after="0" w:line="240" w:lineRule="auto"/>
              <w:rPr>
                <w:rFonts w:ascii="Times New Roman" w:eastAsia="MS Mincho" w:hAnsi="Times New Roman"/>
                <w:sz w:val="24"/>
                <w:szCs w:val="24"/>
                <w:lang w:eastAsia="ru-RU" w:bidi="en-US"/>
              </w:rPr>
            </w:pPr>
            <w:r w:rsidRPr="00FD6B2B">
              <w:rPr>
                <w:rFonts w:ascii="Times New Roman" w:eastAsia="Times New Roman" w:hAnsi="Times New Roman"/>
                <w:sz w:val="24"/>
                <w:szCs w:val="24"/>
                <w:lang w:bidi="en-US"/>
              </w:rPr>
              <w:t>Должностные инструкции работников ОУ переработаны с учетом ФГОС и Единого квалификационного справочника должностей руководителей, специалистов и служащих</w:t>
            </w:r>
          </w:p>
        </w:tc>
        <w:tc>
          <w:tcPr>
            <w:tcW w:w="2268" w:type="dxa"/>
            <w:tcBorders>
              <w:top w:val="single" w:sz="4" w:space="0" w:color="000000"/>
              <w:left w:val="single" w:sz="4" w:space="0" w:color="000000"/>
              <w:right w:val="single" w:sz="4" w:space="0" w:color="000000"/>
            </w:tcBorders>
            <w:tcMar>
              <w:top w:w="71" w:type="dxa"/>
              <w:left w:w="85" w:type="dxa"/>
              <w:bottom w:w="85" w:type="dxa"/>
              <w:right w:w="85" w:type="dxa"/>
            </w:tcMar>
          </w:tcPr>
          <w:p w:rsidR="00FD6B2B" w:rsidRPr="00FD6B2B" w:rsidRDefault="00385DD1" w:rsidP="00FD6B2B">
            <w:pPr>
              <w:spacing w:after="0" w:line="240" w:lineRule="auto"/>
              <w:rPr>
                <w:rFonts w:ascii="Times New Roman" w:eastAsia="MS Mincho" w:hAnsi="Times New Roman"/>
                <w:sz w:val="24"/>
                <w:szCs w:val="24"/>
                <w:lang w:val="en-US" w:eastAsia="ru-RU" w:bidi="en-US"/>
              </w:rPr>
            </w:pPr>
            <w:r w:rsidRPr="00385DD1">
              <w:rPr>
                <w:rFonts w:ascii="Times New Roman" w:eastAsia="MS Mincho" w:hAnsi="Times New Roman"/>
                <w:sz w:val="24"/>
                <w:szCs w:val="24"/>
                <w:lang w:eastAsia="ru-RU" w:bidi="en-US"/>
              </w:rPr>
              <w:t xml:space="preserve">До </w:t>
            </w:r>
            <w:r>
              <w:rPr>
                <w:rFonts w:ascii="Times New Roman" w:eastAsia="MS Mincho" w:hAnsi="Times New Roman"/>
                <w:sz w:val="24"/>
                <w:szCs w:val="24"/>
                <w:lang w:eastAsia="ru-RU" w:bidi="en-US"/>
              </w:rPr>
              <w:t>01.09.2020</w:t>
            </w:r>
            <w:r w:rsidRPr="00FD6B2B">
              <w:rPr>
                <w:rFonts w:ascii="Times New Roman" w:eastAsia="MS Mincho" w:hAnsi="Times New Roman"/>
                <w:sz w:val="24"/>
                <w:szCs w:val="24"/>
                <w:lang w:eastAsia="ru-RU" w:bidi="en-US"/>
              </w:rPr>
              <w:t xml:space="preserve"> </w:t>
            </w:r>
            <w:r w:rsidRPr="00385DD1">
              <w:rPr>
                <w:rFonts w:ascii="Times New Roman" w:eastAsia="MS Mincho" w:hAnsi="Times New Roman"/>
                <w:sz w:val="24"/>
                <w:szCs w:val="24"/>
                <w:lang w:eastAsia="ru-RU" w:bidi="en-US"/>
              </w:rPr>
              <w:t>г.</w:t>
            </w:r>
          </w:p>
        </w:tc>
      </w:tr>
      <w:tr w:rsidR="00785204" w:rsidRPr="00FD6B2B" w:rsidTr="006C30CF">
        <w:trPr>
          <w:trHeight w:val="1869"/>
        </w:trPr>
        <w:tc>
          <w:tcPr>
            <w:tcW w:w="1843" w:type="dxa"/>
            <w:vMerge/>
            <w:tcBorders>
              <w:left w:val="single" w:sz="4" w:space="0" w:color="000000"/>
              <w:bottom w:val="single" w:sz="4" w:space="0" w:color="000000"/>
              <w:right w:val="single" w:sz="4" w:space="0" w:color="000000"/>
            </w:tcBorders>
          </w:tcPr>
          <w:p w:rsidR="00785204" w:rsidRPr="00FD6B2B" w:rsidRDefault="00785204" w:rsidP="00FD6B2B">
            <w:pPr>
              <w:spacing w:after="0" w:line="240" w:lineRule="auto"/>
              <w:rPr>
                <w:rFonts w:ascii="Times New Roman" w:eastAsia="MS Mincho" w:hAnsi="Times New Roman"/>
                <w:sz w:val="24"/>
                <w:szCs w:val="24"/>
                <w:lang w:val="en-US" w:eastAsia="ru-RU" w:bidi="en-US"/>
              </w:rPr>
            </w:pPr>
          </w:p>
        </w:tc>
        <w:tc>
          <w:tcPr>
            <w:tcW w:w="5103" w:type="dxa"/>
            <w:tcBorders>
              <w:top w:val="single" w:sz="4" w:space="0" w:color="000000"/>
              <w:left w:val="single" w:sz="4" w:space="0" w:color="000000"/>
              <w:right w:val="single" w:sz="4" w:space="0" w:color="000000"/>
            </w:tcBorders>
            <w:tcMar>
              <w:top w:w="71" w:type="dxa"/>
              <w:left w:w="85" w:type="dxa"/>
              <w:bottom w:w="85" w:type="dxa"/>
              <w:right w:w="85" w:type="dxa"/>
            </w:tcMar>
          </w:tcPr>
          <w:p w:rsidR="00785204" w:rsidRPr="00FD6B2B" w:rsidRDefault="00785204" w:rsidP="00FD6B2B">
            <w:pPr>
              <w:spacing w:after="0" w:line="240" w:lineRule="auto"/>
              <w:rPr>
                <w:rFonts w:ascii="Times New Roman" w:eastAsia="Times New Roman" w:hAnsi="Times New Roman"/>
                <w:sz w:val="24"/>
                <w:szCs w:val="24"/>
                <w:lang w:bidi="en-US"/>
              </w:rPr>
            </w:pPr>
            <w:r w:rsidRPr="00FD6B2B">
              <w:rPr>
                <w:rFonts w:ascii="Times New Roman" w:eastAsia="Times New Roman" w:hAnsi="Times New Roman"/>
                <w:sz w:val="24"/>
                <w:szCs w:val="24"/>
                <w:lang w:bidi="en-US"/>
              </w:rPr>
              <w:t>Формирование заявки на обеспечение общеобразовательного учреждения учебниками в соответствии с федеральным перечнем.</w:t>
            </w:r>
          </w:p>
          <w:p w:rsidR="00785204" w:rsidRPr="00FD6B2B" w:rsidRDefault="00785204" w:rsidP="00FD6B2B">
            <w:pPr>
              <w:spacing w:after="0" w:line="240" w:lineRule="auto"/>
              <w:rPr>
                <w:rFonts w:ascii="Times New Roman" w:eastAsia="MS Mincho" w:hAnsi="Times New Roman"/>
                <w:sz w:val="24"/>
                <w:szCs w:val="24"/>
                <w:lang w:eastAsia="ru-RU" w:bidi="en-US"/>
              </w:rPr>
            </w:pPr>
            <w:r w:rsidRPr="00FD6B2B">
              <w:rPr>
                <w:rFonts w:ascii="Times New Roman" w:eastAsia="Times New Roman" w:hAnsi="Times New Roman"/>
                <w:sz w:val="24"/>
                <w:szCs w:val="24"/>
                <w:lang w:bidi="en-US"/>
              </w:rPr>
              <w:t>Обеспеченность ОУ учебниками в соответствии с ФГОС ООО</w:t>
            </w:r>
          </w:p>
        </w:tc>
        <w:tc>
          <w:tcPr>
            <w:tcW w:w="2268" w:type="dxa"/>
            <w:tcBorders>
              <w:top w:val="single" w:sz="4" w:space="0" w:color="000000"/>
              <w:left w:val="single" w:sz="4" w:space="0" w:color="000000"/>
              <w:right w:val="single" w:sz="4" w:space="0" w:color="000000"/>
            </w:tcBorders>
            <w:tcMar>
              <w:top w:w="71" w:type="dxa"/>
              <w:left w:w="85" w:type="dxa"/>
              <w:bottom w:w="85" w:type="dxa"/>
              <w:right w:w="85" w:type="dxa"/>
            </w:tcMar>
          </w:tcPr>
          <w:p w:rsidR="00785204" w:rsidRPr="00FD6B2B" w:rsidRDefault="00385DD1" w:rsidP="00FD6B2B">
            <w:pPr>
              <w:spacing w:after="0" w:line="240" w:lineRule="auto"/>
              <w:rPr>
                <w:rFonts w:ascii="Times New Roman" w:eastAsia="MS Mincho" w:hAnsi="Times New Roman"/>
                <w:sz w:val="24"/>
                <w:szCs w:val="24"/>
                <w:lang w:val="en-US" w:eastAsia="ru-RU" w:bidi="en-US"/>
              </w:rPr>
            </w:pPr>
            <w:r w:rsidRPr="00385DD1">
              <w:rPr>
                <w:rFonts w:ascii="Times New Roman" w:eastAsia="MS Mincho" w:hAnsi="Times New Roman"/>
                <w:sz w:val="24"/>
                <w:szCs w:val="24"/>
                <w:lang w:eastAsia="ru-RU" w:bidi="en-US"/>
              </w:rPr>
              <w:t xml:space="preserve">До </w:t>
            </w:r>
            <w:r>
              <w:rPr>
                <w:rFonts w:ascii="Times New Roman" w:eastAsia="MS Mincho" w:hAnsi="Times New Roman"/>
                <w:sz w:val="24"/>
                <w:szCs w:val="24"/>
                <w:lang w:eastAsia="ru-RU" w:bidi="en-US"/>
              </w:rPr>
              <w:t>01.09.2020</w:t>
            </w:r>
            <w:r w:rsidRPr="00FD6B2B">
              <w:rPr>
                <w:rFonts w:ascii="Times New Roman" w:eastAsia="MS Mincho" w:hAnsi="Times New Roman"/>
                <w:sz w:val="24"/>
                <w:szCs w:val="24"/>
                <w:lang w:eastAsia="ru-RU" w:bidi="en-US"/>
              </w:rPr>
              <w:t xml:space="preserve"> </w:t>
            </w:r>
            <w:r w:rsidRPr="00385DD1">
              <w:rPr>
                <w:rFonts w:ascii="Times New Roman" w:eastAsia="MS Mincho" w:hAnsi="Times New Roman"/>
                <w:sz w:val="24"/>
                <w:szCs w:val="24"/>
                <w:lang w:eastAsia="ru-RU" w:bidi="en-US"/>
              </w:rPr>
              <w:t>г.</w:t>
            </w:r>
          </w:p>
        </w:tc>
      </w:tr>
      <w:tr w:rsidR="00FD6B2B" w:rsidRPr="00FD6B2B" w:rsidTr="006C30CF">
        <w:trPr>
          <w:trHeight w:val="4450"/>
        </w:trPr>
        <w:tc>
          <w:tcPr>
            <w:tcW w:w="1843" w:type="dxa"/>
            <w:vMerge/>
            <w:tcBorders>
              <w:left w:val="single" w:sz="4" w:space="0" w:color="000000"/>
              <w:bottom w:val="single" w:sz="4" w:space="0" w:color="000000"/>
              <w:right w:val="single" w:sz="4" w:space="0" w:color="000000"/>
            </w:tcBorders>
          </w:tcPr>
          <w:p w:rsidR="00FD6B2B" w:rsidRPr="00FD6B2B" w:rsidRDefault="00FD6B2B" w:rsidP="00FD6B2B">
            <w:pPr>
              <w:spacing w:after="0" w:line="240" w:lineRule="auto"/>
              <w:rPr>
                <w:rFonts w:ascii="Times New Roman" w:eastAsia="MS Mincho" w:hAnsi="Times New Roman"/>
                <w:sz w:val="24"/>
                <w:szCs w:val="24"/>
                <w:lang w:eastAsia="ru-RU" w:bidi="en-US"/>
              </w:rPr>
            </w:pPr>
          </w:p>
        </w:tc>
        <w:tc>
          <w:tcPr>
            <w:tcW w:w="5103" w:type="dxa"/>
            <w:tcBorders>
              <w:top w:val="single" w:sz="4" w:space="0" w:color="000000"/>
              <w:left w:val="single" w:sz="4" w:space="0" w:color="000000"/>
              <w:right w:val="single" w:sz="4" w:space="0" w:color="000000"/>
            </w:tcBorders>
            <w:tcMar>
              <w:top w:w="71" w:type="dxa"/>
              <w:left w:w="85" w:type="dxa"/>
              <w:bottom w:w="85" w:type="dxa"/>
              <w:right w:w="85" w:type="dxa"/>
            </w:tcMar>
          </w:tcPr>
          <w:p w:rsidR="00FD6B2B" w:rsidRPr="00FD6B2B" w:rsidRDefault="00FD6B2B" w:rsidP="00FD6B2B">
            <w:pPr>
              <w:spacing w:after="0" w:line="240" w:lineRule="auto"/>
              <w:rPr>
                <w:rFonts w:ascii="Times New Roman" w:eastAsia="MS Mincho" w:hAnsi="Times New Roman"/>
                <w:strike/>
                <w:sz w:val="24"/>
                <w:szCs w:val="24"/>
                <w:lang w:eastAsia="ru-RU" w:bidi="en-US"/>
              </w:rPr>
            </w:pPr>
            <w:r w:rsidRPr="00FD6B2B">
              <w:rPr>
                <w:rFonts w:ascii="Times New Roman" w:eastAsia="MS Mincho" w:hAnsi="Times New Roman"/>
                <w:sz w:val="24"/>
                <w:szCs w:val="24"/>
                <w:lang w:eastAsia="ru-RU" w:bidi="en-US"/>
              </w:rPr>
              <w:t>Доработка:</w:t>
            </w:r>
          </w:p>
          <w:p w:rsidR="00FD6B2B" w:rsidRPr="00FD6B2B" w:rsidRDefault="00FD6B2B" w:rsidP="00FD6B2B">
            <w:pPr>
              <w:spacing w:after="0" w:line="240" w:lineRule="auto"/>
              <w:rPr>
                <w:rFonts w:ascii="Times New Roman" w:eastAsia="MS Mincho" w:hAnsi="Times New Roman"/>
                <w:sz w:val="24"/>
                <w:szCs w:val="24"/>
                <w:lang w:eastAsia="ru-RU" w:bidi="en-US"/>
              </w:rPr>
            </w:pPr>
            <w:r w:rsidRPr="00FD6B2B">
              <w:rPr>
                <w:rFonts w:ascii="Times New Roman" w:eastAsia="Times New Roman" w:hAnsi="Times New Roman"/>
                <w:b/>
                <w:sz w:val="24"/>
                <w:szCs w:val="24"/>
                <w:lang w:bidi="en-US"/>
              </w:rPr>
              <w:t>–</w:t>
            </w:r>
            <w:r w:rsidRPr="00FD6B2B">
              <w:rPr>
                <w:rFonts w:ascii="Times New Roman" w:eastAsia="MS Mincho" w:hAnsi="Times New Roman"/>
                <w:sz w:val="24"/>
                <w:szCs w:val="24"/>
                <w:lang w:val="en-US" w:eastAsia="ru-RU" w:bidi="en-US"/>
              </w:rPr>
              <w:t> </w:t>
            </w:r>
            <w:r w:rsidRPr="00FD6B2B">
              <w:rPr>
                <w:rFonts w:ascii="Times New Roman" w:eastAsia="MS Mincho" w:hAnsi="Times New Roman"/>
                <w:sz w:val="24"/>
                <w:szCs w:val="24"/>
                <w:lang w:eastAsia="ru-RU" w:bidi="en-US"/>
              </w:rPr>
              <w:t>образовательных программ (индивидуальных и</w:t>
            </w:r>
            <w:r w:rsidRPr="00FD6B2B">
              <w:rPr>
                <w:rFonts w:ascii="Times New Roman" w:eastAsia="MS Mincho" w:hAnsi="Times New Roman"/>
                <w:sz w:val="24"/>
                <w:szCs w:val="24"/>
                <w:lang w:val="en-US" w:eastAsia="ru-RU" w:bidi="en-US"/>
              </w:rPr>
              <w:t> </w:t>
            </w:r>
            <w:r w:rsidRPr="00FD6B2B">
              <w:rPr>
                <w:rFonts w:ascii="Times New Roman" w:eastAsia="MS Mincho" w:hAnsi="Times New Roman"/>
                <w:sz w:val="24"/>
                <w:szCs w:val="24"/>
                <w:lang w:eastAsia="ru-RU" w:bidi="en-US"/>
              </w:rPr>
              <w:t>др.);</w:t>
            </w:r>
          </w:p>
          <w:p w:rsidR="00FD6B2B" w:rsidRPr="00FD6B2B" w:rsidRDefault="00FD6B2B" w:rsidP="00FD6B2B">
            <w:pPr>
              <w:spacing w:after="0" w:line="240" w:lineRule="auto"/>
              <w:rPr>
                <w:rFonts w:ascii="Times New Roman" w:eastAsia="MS Mincho" w:hAnsi="Times New Roman"/>
                <w:sz w:val="24"/>
                <w:szCs w:val="24"/>
                <w:lang w:eastAsia="ru-RU" w:bidi="en-US"/>
              </w:rPr>
            </w:pPr>
            <w:r w:rsidRPr="00FD6B2B">
              <w:rPr>
                <w:rFonts w:ascii="Times New Roman" w:eastAsia="Times New Roman" w:hAnsi="Times New Roman"/>
                <w:b/>
                <w:sz w:val="24"/>
                <w:szCs w:val="24"/>
                <w:lang w:bidi="en-US"/>
              </w:rPr>
              <w:t>–</w:t>
            </w:r>
            <w:r w:rsidRPr="00FD6B2B">
              <w:rPr>
                <w:rFonts w:ascii="Times New Roman" w:eastAsia="MS Mincho" w:hAnsi="Times New Roman"/>
                <w:sz w:val="24"/>
                <w:szCs w:val="24"/>
                <w:lang w:val="en-US" w:eastAsia="ru-RU" w:bidi="en-US"/>
              </w:rPr>
              <w:t> </w:t>
            </w:r>
            <w:r w:rsidRPr="00FD6B2B">
              <w:rPr>
                <w:rFonts w:ascii="Times New Roman" w:eastAsia="MS Mincho" w:hAnsi="Times New Roman"/>
                <w:sz w:val="24"/>
                <w:szCs w:val="24"/>
                <w:lang w:eastAsia="ru-RU" w:bidi="en-US"/>
              </w:rPr>
              <w:t>учебного плана;</w:t>
            </w:r>
          </w:p>
          <w:p w:rsidR="00FD6B2B" w:rsidRPr="00FD6B2B" w:rsidRDefault="00FD6B2B" w:rsidP="00FD6B2B">
            <w:pPr>
              <w:spacing w:after="0" w:line="240" w:lineRule="auto"/>
              <w:rPr>
                <w:rFonts w:ascii="Times New Roman" w:eastAsia="MS Mincho" w:hAnsi="Times New Roman"/>
                <w:sz w:val="24"/>
                <w:szCs w:val="24"/>
                <w:lang w:eastAsia="ru-RU" w:bidi="en-US"/>
              </w:rPr>
            </w:pPr>
            <w:r w:rsidRPr="00FD6B2B">
              <w:rPr>
                <w:rFonts w:ascii="Times New Roman" w:eastAsia="Times New Roman" w:hAnsi="Times New Roman"/>
                <w:b/>
                <w:sz w:val="24"/>
                <w:szCs w:val="24"/>
                <w:lang w:bidi="en-US"/>
              </w:rPr>
              <w:t>–</w:t>
            </w:r>
            <w:r w:rsidRPr="00FD6B2B">
              <w:rPr>
                <w:rFonts w:ascii="Times New Roman" w:eastAsia="MS Mincho" w:hAnsi="Times New Roman"/>
                <w:sz w:val="24"/>
                <w:szCs w:val="24"/>
                <w:lang w:val="en-US" w:eastAsia="ru-RU" w:bidi="en-US"/>
              </w:rPr>
              <w:t> </w:t>
            </w:r>
            <w:r w:rsidRPr="00FD6B2B">
              <w:rPr>
                <w:rFonts w:ascii="Times New Roman" w:eastAsia="MS Mincho" w:hAnsi="Times New Roman"/>
                <w:sz w:val="24"/>
                <w:szCs w:val="24"/>
                <w:lang w:eastAsia="ru-RU" w:bidi="en-US"/>
              </w:rPr>
              <w:t>рабочих программ учебных предметов, курсов, дисциплин, модулей;</w:t>
            </w:r>
          </w:p>
          <w:p w:rsidR="00FD6B2B" w:rsidRPr="00FD6B2B" w:rsidRDefault="00FD6B2B" w:rsidP="00FD6B2B">
            <w:pPr>
              <w:spacing w:after="0" w:line="240" w:lineRule="auto"/>
              <w:rPr>
                <w:rFonts w:ascii="Times New Roman" w:eastAsia="MS Mincho" w:hAnsi="Times New Roman"/>
                <w:sz w:val="24"/>
                <w:szCs w:val="24"/>
                <w:lang w:eastAsia="ru-RU" w:bidi="en-US"/>
              </w:rPr>
            </w:pPr>
            <w:r w:rsidRPr="00FD6B2B">
              <w:rPr>
                <w:rFonts w:ascii="Times New Roman" w:eastAsia="Times New Roman" w:hAnsi="Times New Roman"/>
                <w:b/>
                <w:sz w:val="24"/>
                <w:szCs w:val="24"/>
                <w:lang w:bidi="en-US"/>
              </w:rPr>
              <w:t>–</w:t>
            </w:r>
            <w:r w:rsidRPr="00FD6B2B">
              <w:rPr>
                <w:rFonts w:ascii="Times New Roman" w:eastAsia="MS Mincho" w:hAnsi="Times New Roman"/>
                <w:sz w:val="24"/>
                <w:szCs w:val="24"/>
                <w:lang w:val="en-US" w:eastAsia="ru-RU" w:bidi="en-US"/>
              </w:rPr>
              <w:t> </w:t>
            </w:r>
            <w:r w:rsidRPr="00FD6B2B">
              <w:rPr>
                <w:rFonts w:ascii="Times New Roman" w:eastAsia="MS Mincho" w:hAnsi="Times New Roman"/>
                <w:sz w:val="24"/>
                <w:szCs w:val="24"/>
                <w:lang w:eastAsia="ru-RU" w:bidi="en-US"/>
              </w:rPr>
              <w:t>годового календарного учебного графика;</w:t>
            </w:r>
          </w:p>
          <w:p w:rsidR="00FD6B2B" w:rsidRPr="00FD6B2B" w:rsidRDefault="00FD6B2B" w:rsidP="00FD6B2B">
            <w:pPr>
              <w:spacing w:after="0" w:line="240" w:lineRule="auto"/>
              <w:rPr>
                <w:rFonts w:ascii="Times New Roman" w:eastAsia="Times New Roman" w:hAnsi="Times New Roman"/>
                <w:sz w:val="24"/>
                <w:szCs w:val="24"/>
                <w:lang w:eastAsia="ru-RU" w:bidi="en-US"/>
              </w:rPr>
            </w:pPr>
            <w:r w:rsidRPr="00FD6B2B">
              <w:rPr>
                <w:rFonts w:ascii="Times New Roman" w:eastAsia="Times New Roman" w:hAnsi="Times New Roman"/>
                <w:b/>
                <w:sz w:val="24"/>
                <w:szCs w:val="24"/>
                <w:lang w:bidi="en-US"/>
              </w:rPr>
              <w:t>–</w:t>
            </w:r>
            <w:r w:rsidRPr="00FD6B2B">
              <w:rPr>
                <w:rFonts w:ascii="Times New Roman" w:eastAsia="Times New Roman" w:hAnsi="Times New Roman"/>
                <w:sz w:val="24"/>
                <w:szCs w:val="24"/>
                <w:lang w:val="en-US" w:eastAsia="ru-RU" w:bidi="en-US"/>
              </w:rPr>
              <w:t> </w:t>
            </w:r>
            <w:r w:rsidRPr="00FD6B2B">
              <w:rPr>
                <w:rFonts w:ascii="Times New Roman" w:eastAsia="Times New Roman" w:hAnsi="Times New Roman"/>
                <w:sz w:val="24"/>
                <w:szCs w:val="24"/>
                <w:lang w:eastAsia="ru-RU" w:bidi="en-US"/>
              </w:rPr>
              <w:t>положений о внеурочной деятельности обучающихся;</w:t>
            </w:r>
          </w:p>
          <w:p w:rsidR="00FD6B2B" w:rsidRPr="00FD6B2B" w:rsidRDefault="00FD6B2B" w:rsidP="00FD6B2B">
            <w:pPr>
              <w:spacing w:after="0" w:line="240" w:lineRule="auto"/>
              <w:rPr>
                <w:rFonts w:ascii="Times New Roman" w:eastAsia="Times New Roman" w:hAnsi="Times New Roman"/>
                <w:sz w:val="24"/>
                <w:szCs w:val="24"/>
                <w:lang w:eastAsia="ru-RU" w:bidi="en-US"/>
              </w:rPr>
            </w:pPr>
            <w:r w:rsidRPr="00FD6B2B">
              <w:rPr>
                <w:rFonts w:ascii="Times New Roman" w:eastAsia="Times New Roman" w:hAnsi="Times New Roman"/>
                <w:b/>
                <w:sz w:val="24"/>
                <w:szCs w:val="24"/>
                <w:lang w:bidi="en-US"/>
              </w:rPr>
              <w:t>–</w:t>
            </w:r>
            <w:r w:rsidRPr="00FD6B2B">
              <w:rPr>
                <w:rFonts w:ascii="Times New Roman" w:eastAsia="Times New Roman" w:hAnsi="Times New Roman"/>
                <w:sz w:val="24"/>
                <w:szCs w:val="24"/>
                <w:lang w:val="en-US" w:eastAsia="ru-RU" w:bidi="en-US"/>
              </w:rPr>
              <w:t> </w:t>
            </w:r>
            <w:r w:rsidRPr="00FD6B2B">
              <w:rPr>
                <w:rFonts w:ascii="Times New Roman" w:eastAsia="Times New Roman" w:hAnsi="Times New Roman"/>
                <w:sz w:val="24"/>
                <w:szCs w:val="24"/>
                <w:lang w:eastAsia="ru-RU" w:bidi="en-US"/>
              </w:rPr>
              <w:t>положения об организации текущей и итоговой оценки достижения обучающимися планируемых результатов освоения основной образовательной программы;</w:t>
            </w:r>
          </w:p>
          <w:p w:rsidR="00FD6B2B" w:rsidRPr="00FD6B2B" w:rsidRDefault="00FD6B2B" w:rsidP="00FD6B2B">
            <w:pPr>
              <w:spacing w:after="0" w:line="240" w:lineRule="auto"/>
              <w:rPr>
                <w:rFonts w:ascii="Times New Roman" w:eastAsia="Times New Roman" w:hAnsi="Times New Roman"/>
                <w:sz w:val="24"/>
                <w:szCs w:val="24"/>
                <w:lang w:eastAsia="ru-RU" w:bidi="en-US"/>
              </w:rPr>
            </w:pPr>
            <w:r w:rsidRPr="00FD6B2B">
              <w:rPr>
                <w:rFonts w:ascii="Times New Roman" w:eastAsia="Times New Roman" w:hAnsi="Times New Roman"/>
                <w:b/>
                <w:sz w:val="24"/>
                <w:szCs w:val="24"/>
                <w:lang w:bidi="en-US"/>
              </w:rPr>
              <w:t>–</w:t>
            </w:r>
            <w:r w:rsidRPr="00FD6B2B">
              <w:rPr>
                <w:rFonts w:ascii="Times New Roman" w:eastAsia="Times New Roman" w:hAnsi="Times New Roman"/>
                <w:sz w:val="24"/>
                <w:szCs w:val="24"/>
                <w:lang w:val="en-US" w:eastAsia="ru-RU" w:bidi="en-US"/>
              </w:rPr>
              <w:t> </w:t>
            </w:r>
            <w:r w:rsidRPr="00FD6B2B">
              <w:rPr>
                <w:rFonts w:ascii="Times New Roman" w:eastAsia="Times New Roman" w:hAnsi="Times New Roman"/>
                <w:sz w:val="24"/>
                <w:szCs w:val="24"/>
                <w:lang w:eastAsia="ru-RU" w:bidi="en-US"/>
              </w:rPr>
              <w:t>положения об организации домашней работы обучающихся;</w:t>
            </w:r>
          </w:p>
          <w:p w:rsidR="00FD6B2B" w:rsidRPr="00FD6B2B" w:rsidRDefault="00FD6B2B" w:rsidP="00FD6B2B">
            <w:pPr>
              <w:spacing w:after="0" w:line="240" w:lineRule="auto"/>
              <w:rPr>
                <w:rFonts w:ascii="Times New Roman" w:eastAsia="MS Mincho" w:hAnsi="Times New Roman"/>
                <w:sz w:val="24"/>
                <w:szCs w:val="24"/>
                <w:lang w:eastAsia="ru-RU" w:bidi="en-US"/>
              </w:rPr>
            </w:pPr>
            <w:r w:rsidRPr="00FD6B2B">
              <w:rPr>
                <w:rFonts w:ascii="Times New Roman" w:eastAsia="Times New Roman" w:hAnsi="Times New Roman"/>
                <w:b/>
                <w:sz w:val="24"/>
                <w:szCs w:val="24"/>
                <w:lang w:bidi="en-US"/>
              </w:rPr>
              <w:t>–</w:t>
            </w:r>
            <w:r w:rsidRPr="00FD6B2B">
              <w:rPr>
                <w:rFonts w:ascii="Times New Roman" w:eastAsia="Times New Roman" w:hAnsi="Times New Roman"/>
                <w:sz w:val="24"/>
                <w:szCs w:val="24"/>
                <w:lang w:val="en-US" w:eastAsia="ru-RU" w:bidi="en-US"/>
              </w:rPr>
              <w:t> </w:t>
            </w:r>
            <w:r w:rsidRPr="00FD6B2B">
              <w:rPr>
                <w:rFonts w:ascii="Times New Roman" w:eastAsia="Times New Roman" w:hAnsi="Times New Roman"/>
                <w:sz w:val="24"/>
                <w:szCs w:val="24"/>
                <w:lang w:eastAsia="ru-RU" w:bidi="en-US"/>
              </w:rPr>
              <w:t>положения о формах получения образования</w:t>
            </w:r>
          </w:p>
        </w:tc>
        <w:tc>
          <w:tcPr>
            <w:tcW w:w="2268" w:type="dxa"/>
            <w:tcBorders>
              <w:top w:val="single" w:sz="4" w:space="0" w:color="000000"/>
              <w:left w:val="single" w:sz="4" w:space="0" w:color="000000"/>
              <w:right w:val="single" w:sz="4" w:space="0" w:color="000000"/>
            </w:tcBorders>
            <w:tcMar>
              <w:top w:w="71" w:type="dxa"/>
              <w:left w:w="85" w:type="dxa"/>
              <w:bottom w:w="85" w:type="dxa"/>
              <w:right w:w="85" w:type="dxa"/>
            </w:tcMar>
          </w:tcPr>
          <w:p w:rsidR="00FD6B2B" w:rsidRPr="00FD6B2B" w:rsidRDefault="001327AC" w:rsidP="00FD6B2B">
            <w:pPr>
              <w:spacing w:after="0" w:line="240" w:lineRule="auto"/>
              <w:rPr>
                <w:rFonts w:ascii="Times New Roman" w:eastAsia="MS Mincho" w:hAnsi="Times New Roman"/>
                <w:sz w:val="24"/>
                <w:szCs w:val="24"/>
                <w:lang w:eastAsia="ru-RU" w:bidi="en-US"/>
              </w:rPr>
            </w:pPr>
            <w:r w:rsidRPr="00385DD1">
              <w:rPr>
                <w:rFonts w:ascii="Times New Roman" w:eastAsia="MS Mincho" w:hAnsi="Times New Roman"/>
                <w:sz w:val="24"/>
                <w:szCs w:val="24"/>
                <w:lang w:eastAsia="ru-RU" w:bidi="en-US"/>
              </w:rPr>
              <w:t xml:space="preserve">До </w:t>
            </w:r>
            <w:r>
              <w:rPr>
                <w:rFonts w:ascii="Times New Roman" w:eastAsia="MS Mincho" w:hAnsi="Times New Roman"/>
                <w:sz w:val="24"/>
                <w:szCs w:val="24"/>
                <w:lang w:eastAsia="ru-RU" w:bidi="en-US"/>
              </w:rPr>
              <w:t>01.09.2020</w:t>
            </w:r>
            <w:r w:rsidRPr="00FD6B2B">
              <w:rPr>
                <w:rFonts w:ascii="Times New Roman" w:eastAsia="MS Mincho" w:hAnsi="Times New Roman"/>
                <w:sz w:val="24"/>
                <w:szCs w:val="24"/>
                <w:lang w:eastAsia="ru-RU" w:bidi="en-US"/>
              </w:rPr>
              <w:t xml:space="preserve"> </w:t>
            </w:r>
            <w:r w:rsidRPr="00385DD1">
              <w:rPr>
                <w:rFonts w:ascii="Times New Roman" w:eastAsia="MS Mincho" w:hAnsi="Times New Roman"/>
                <w:sz w:val="24"/>
                <w:szCs w:val="24"/>
                <w:lang w:eastAsia="ru-RU" w:bidi="en-US"/>
              </w:rPr>
              <w:t>г.</w:t>
            </w:r>
            <w:r w:rsidR="00FD6B2B">
              <w:rPr>
                <w:rFonts w:ascii="Times New Roman" w:eastAsia="MS Mincho" w:hAnsi="Times New Roman"/>
                <w:sz w:val="24"/>
                <w:szCs w:val="24"/>
                <w:lang w:eastAsia="ru-RU" w:bidi="en-US"/>
              </w:rPr>
              <w:t>По мере выхода новых приказов.</w:t>
            </w:r>
          </w:p>
        </w:tc>
      </w:tr>
      <w:tr w:rsidR="00785204" w:rsidRPr="00FD6B2B" w:rsidTr="006C30CF">
        <w:trPr>
          <w:trHeight w:val="2263"/>
        </w:trPr>
        <w:tc>
          <w:tcPr>
            <w:tcW w:w="1843"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785204" w:rsidRPr="00FD6B2B" w:rsidRDefault="00785204" w:rsidP="00FD6B2B">
            <w:pPr>
              <w:spacing w:after="0" w:line="240" w:lineRule="auto"/>
              <w:rPr>
                <w:rFonts w:ascii="Times New Roman" w:eastAsia="MS Mincho" w:hAnsi="Times New Roman"/>
                <w:sz w:val="24"/>
                <w:szCs w:val="24"/>
                <w:lang w:eastAsia="ru-RU" w:bidi="en-US"/>
              </w:rPr>
            </w:pPr>
            <w:r w:rsidRPr="00FD6B2B">
              <w:rPr>
                <w:rFonts w:ascii="Times New Roman" w:eastAsia="MS Mincho" w:hAnsi="Times New Roman"/>
                <w:sz w:val="24"/>
                <w:szCs w:val="24"/>
                <w:lang w:val="en-US" w:eastAsia="ru-RU" w:bidi="en-US"/>
              </w:rPr>
              <w:t>II</w:t>
            </w:r>
            <w:r w:rsidRPr="00FD6B2B">
              <w:rPr>
                <w:rFonts w:ascii="Times New Roman" w:eastAsia="MS Mincho" w:hAnsi="Times New Roman"/>
                <w:sz w:val="24"/>
                <w:szCs w:val="24"/>
                <w:lang w:eastAsia="ru-RU" w:bidi="en-US"/>
              </w:rPr>
              <w:t>. Финансовое обеспечение введения ФГОС основного общего образования</w:t>
            </w:r>
          </w:p>
        </w:tc>
        <w:tc>
          <w:tcPr>
            <w:tcW w:w="5103" w:type="dxa"/>
            <w:tcBorders>
              <w:top w:val="single" w:sz="4" w:space="0" w:color="000000"/>
              <w:left w:val="single" w:sz="4" w:space="0" w:color="000000"/>
              <w:right w:val="single" w:sz="4" w:space="0" w:color="000000"/>
            </w:tcBorders>
            <w:tcMar>
              <w:top w:w="68" w:type="dxa"/>
              <w:left w:w="85" w:type="dxa"/>
              <w:bottom w:w="82" w:type="dxa"/>
              <w:right w:w="85" w:type="dxa"/>
            </w:tcMar>
          </w:tcPr>
          <w:p w:rsidR="00785204" w:rsidRPr="00FD6B2B" w:rsidRDefault="00785204" w:rsidP="00FD6B2B">
            <w:pPr>
              <w:spacing w:after="0" w:line="240" w:lineRule="auto"/>
              <w:rPr>
                <w:rFonts w:ascii="Times New Roman" w:eastAsia="MS Mincho" w:hAnsi="Times New Roman"/>
                <w:sz w:val="24"/>
                <w:szCs w:val="24"/>
                <w:lang w:eastAsia="ru-RU" w:bidi="en-US"/>
              </w:rPr>
            </w:pPr>
            <w:r w:rsidRPr="00FD6B2B">
              <w:rPr>
                <w:rFonts w:ascii="Times New Roman" w:eastAsia="Times New Roman" w:hAnsi="Times New Roman"/>
                <w:sz w:val="24"/>
                <w:szCs w:val="24"/>
                <w:lang w:bidi="en-US"/>
              </w:rPr>
              <w:t>Определение объема расходов, необходимых для реализации ООП ООО и достижения планируемых результатов, а также механизма их формирования</w:t>
            </w:r>
          </w:p>
        </w:tc>
        <w:tc>
          <w:tcPr>
            <w:tcW w:w="2268" w:type="dxa"/>
            <w:tcBorders>
              <w:top w:val="single" w:sz="4" w:space="0" w:color="000000"/>
              <w:left w:val="single" w:sz="4" w:space="0" w:color="000000"/>
              <w:right w:val="single" w:sz="4" w:space="0" w:color="000000"/>
            </w:tcBorders>
            <w:tcMar>
              <w:top w:w="68" w:type="dxa"/>
              <w:left w:w="85" w:type="dxa"/>
              <w:bottom w:w="82" w:type="dxa"/>
              <w:right w:w="85" w:type="dxa"/>
            </w:tcMar>
          </w:tcPr>
          <w:p w:rsidR="00785204" w:rsidRPr="00FD6B2B" w:rsidRDefault="001327AC" w:rsidP="0085373E">
            <w:pPr>
              <w:spacing w:after="0" w:line="240" w:lineRule="auto"/>
              <w:rPr>
                <w:rFonts w:ascii="Times New Roman" w:eastAsia="MS Mincho" w:hAnsi="Times New Roman"/>
                <w:sz w:val="24"/>
                <w:szCs w:val="24"/>
                <w:lang w:val="en-US" w:eastAsia="ru-RU" w:bidi="en-US"/>
              </w:rPr>
            </w:pPr>
            <w:r w:rsidRPr="00385DD1">
              <w:rPr>
                <w:rFonts w:ascii="Times New Roman" w:eastAsia="MS Mincho" w:hAnsi="Times New Roman"/>
                <w:sz w:val="24"/>
                <w:szCs w:val="24"/>
                <w:lang w:eastAsia="ru-RU" w:bidi="en-US"/>
              </w:rPr>
              <w:t xml:space="preserve">До </w:t>
            </w:r>
            <w:r>
              <w:rPr>
                <w:rFonts w:ascii="Times New Roman" w:eastAsia="MS Mincho" w:hAnsi="Times New Roman"/>
                <w:sz w:val="24"/>
                <w:szCs w:val="24"/>
                <w:lang w:eastAsia="ru-RU" w:bidi="en-US"/>
              </w:rPr>
              <w:t>01.09.2020</w:t>
            </w:r>
            <w:r w:rsidRPr="00FD6B2B">
              <w:rPr>
                <w:rFonts w:ascii="Times New Roman" w:eastAsia="MS Mincho" w:hAnsi="Times New Roman"/>
                <w:sz w:val="24"/>
                <w:szCs w:val="24"/>
                <w:lang w:eastAsia="ru-RU" w:bidi="en-US"/>
              </w:rPr>
              <w:t xml:space="preserve"> </w:t>
            </w:r>
            <w:r w:rsidRPr="00385DD1">
              <w:rPr>
                <w:rFonts w:ascii="Times New Roman" w:eastAsia="MS Mincho" w:hAnsi="Times New Roman"/>
                <w:sz w:val="24"/>
                <w:szCs w:val="24"/>
                <w:lang w:eastAsia="ru-RU" w:bidi="en-US"/>
              </w:rPr>
              <w:t>г.</w:t>
            </w:r>
          </w:p>
        </w:tc>
      </w:tr>
      <w:tr w:rsidR="00FD6B2B" w:rsidRPr="00FD6B2B" w:rsidTr="006C30CF">
        <w:trPr>
          <w:trHeight w:val="593"/>
        </w:trPr>
        <w:tc>
          <w:tcPr>
            <w:tcW w:w="1843" w:type="dxa"/>
            <w:vMerge/>
            <w:tcBorders>
              <w:top w:val="single" w:sz="4" w:space="0" w:color="000000"/>
              <w:left w:val="single" w:sz="4" w:space="0" w:color="000000"/>
              <w:bottom w:val="single" w:sz="4" w:space="0" w:color="000000"/>
              <w:right w:val="single" w:sz="4" w:space="0" w:color="000000"/>
            </w:tcBorders>
          </w:tcPr>
          <w:p w:rsidR="00FD6B2B" w:rsidRPr="00FD6B2B" w:rsidRDefault="00FD6B2B" w:rsidP="00FD6B2B">
            <w:pPr>
              <w:spacing w:after="0" w:line="240" w:lineRule="auto"/>
              <w:rPr>
                <w:rFonts w:ascii="Times New Roman" w:eastAsia="MS Mincho" w:hAnsi="Times New Roman"/>
                <w:sz w:val="24"/>
                <w:szCs w:val="24"/>
                <w:lang w:val="en-US" w:eastAsia="ru-RU" w:bidi="en-US"/>
              </w:rPr>
            </w:pPr>
          </w:p>
        </w:tc>
        <w:tc>
          <w:tcPr>
            <w:tcW w:w="5103" w:type="dxa"/>
            <w:tcBorders>
              <w:top w:val="single" w:sz="4" w:space="0" w:color="000000"/>
              <w:left w:val="single" w:sz="4" w:space="0" w:color="000000"/>
              <w:right w:val="single" w:sz="4" w:space="0" w:color="000000"/>
            </w:tcBorders>
            <w:tcMar>
              <w:top w:w="68" w:type="dxa"/>
              <w:left w:w="85" w:type="dxa"/>
              <w:bottom w:w="82" w:type="dxa"/>
              <w:right w:w="85" w:type="dxa"/>
            </w:tcMar>
          </w:tcPr>
          <w:p w:rsidR="00FD6B2B" w:rsidRPr="00FD6B2B" w:rsidRDefault="00FD6B2B" w:rsidP="00FD6B2B">
            <w:pPr>
              <w:spacing w:after="0" w:line="240" w:lineRule="auto"/>
              <w:rPr>
                <w:rFonts w:ascii="Times New Roman" w:eastAsia="Times New Roman" w:hAnsi="Times New Roman"/>
                <w:sz w:val="24"/>
                <w:szCs w:val="24"/>
                <w:lang w:bidi="en-US"/>
              </w:rPr>
            </w:pPr>
            <w:r w:rsidRPr="00FD6B2B">
              <w:rPr>
                <w:rFonts w:ascii="Times New Roman" w:eastAsia="Times New Roman" w:hAnsi="Times New Roman"/>
                <w:sz w:val="24"/>
                <w:szCs w:val="24"/>
                <w:lang w:bidi="en-US"/>
              </w:rPr>
              <w:t>Обеспечение финансовых условий реализации ООП ООО в соответствии с ФГОС ООО.</w:t>
            </w:r>
          </w:p>
          <w:p w:rsidR="00FD6B2B" w:rsidRPr="00FD6B2B" w:rsidRDefault="00FD6B2B" w:rsidP="00FD6B2B">
            <w:pPr>
              <w:spacing w:after="0" w:line="240" w:lineRule="auto"/>
              <w:rPr>
                <w:rFonts w:ascii="Times New Roman" w:eastAsia="MS Mincho" w:hAnsi="Times New Roman"/>
                <w:sz w:val="24"/>
                <w:szCs w:val="24"/>
                <w:lang w:eastAsia="ru-RU" w:bidi="en-US"/>
              </w:rPr>
            </w:pPr>
            <w:r w:rsidRPr="00FD6B2B">
              <w:rPr>
                <w:rFonts w:ascii="Times New Roman" w:eastAsia="Times New Roman" w:hAnsi="Times New Roman"/>
                <w:sz w:val="24"/>
                <w:szCs w:val="24"/>
                <w:lang w:bidi="en-US"/>
              </w:rPr>
              <w:t>Заключение дополнительных соглашений к трудовому договору с педагогическими работниками (по мере необходимости)</w:t>
            </w:r>
          </w:p>
        </w:tc>
        <w:tc>
          <w:tcPr>
            <w:tcW w:w="2268" w:type="dxa"/>
            <w:tcBorders>
              <w:top w:val="single" w:sz="4" w:space="0" w:color="000000"/>
              <w:left w:val="single" w:sz="4" w:space="0" w:color="000000"/>
              <w:right w:val="single" w:sz="4" w:space="0" w:color="000000"/>
            </w:tcBorders>
            <w:tcMar>
              <w:top w:w="68" w:type="dxa"/>
              <w:left w:w="85" w:type="dxa"/>
              <w:bottom w:w="82" w:type="dxa"/>
              <w:right w:w="85" w:type="dxa"/>
            </w:tcMar>
          </w:tcPr>
          <w:p w:rsidR="00FD6B2B" w:rsidRPr="00FD6B2B" w:rsidRDefault="001327AC" w:rsidP="0085373E">
            <w:pPr>
              <w:spacing w:after="0" w:line="240" w:lineRule="auto"/>
              <w:rPr>
                <w:rFonts w:ascii="Times New Roman" w:eastAsia="MS Mincho" w:hAnsi="Times New Roman"/>
                <w:sz w:val="24"/>
                <w:szCs w:val="24"/>
                <w:lang w:val="en-US" w:eastAsia="ru-RU" w:bidi="en-US"/>
              </w:rPr>
            </w:pPr>
            <w:r w:rsidRPr="00385DD1">
              <w:rPr>
                <w:rFonts w:ascii="Times New Roman" w:eastAsia="MS Mincho" w:hAnsi="Times New Roman"/>
                <w:sz w:val="24"/>
                <w:szCs w:val="24"/>
                <w:lang w:eastAsia="ru-RU" w:bidi="en-US"/>
              </w:rPr>
              <w:t xml:space="preserve">До </w:t>
            </w:r>
            <w:r>
              <w:rPr>
                <w:rFonts w:ascii="Times New Roman" w:eastAsia="MS Mincho" w:hAnsi="Times New Roman"/>
                <w:sz w:val="24"/>
                <w:szCs w:val="24"/>
                <w:lang w:eastAsia="ru-RU" w:bidi="en-US"/>
              </w:rPr>
              <w:t>01.09.2020</w:t>
            </w:r>
            <w:r w:rsidRPr="00FD6B2B">
              <w:rPr>
                <w:rFonts w:ascii="Times New Roman" w:eastAsia="MS Mincho" w:hAnsi="Times New Roman"/>
                <w:sz w:val="24"/>
                <w:szCs w:val="24"/>
                <w:lang w:eastAsia="ru-RU" w:bidi="en-US"/>
              </w:rPr>
              <w:t xml:space="preserve"> </w:t>
            </w:r>
            <w:r w:rsidRPr="00385DD1">
              <w:rPr>
                <w:rFonts w:ascii="Times New Roman" w:eastAsia="MS Mincho" w:hAnsi="Times New Roman"/>
                <w:sz w:val="24"/>
                <w:szCs w:val="24"/>
                <w:lang w:eastAsia="ru-RU" w:bidi="en-US"/>
              </w:rPr>
              <w:t>г.</w:t>
            </w:r>
          </w:p>
        </w:tc>
      </w:tr>
      <w:tr w:rsidR="00FD6B2B" w:rsidRPr="00FD6B2B" w:rsidTr="006C30CF">
        <w:trPr>
          <w:trHeight w:val="831"/>
        </w:trPr>
        <w:tc>
          <w:tcPr>
            <w:tcW w:w="1843"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FD6B2B" w:rsidRPr="00FD6B2B" w:rsidRDefault="00FD6B2B" w:rsidP="00FD6B2B">
            <w:pPr>
              <w:spacing w:after="0" w:line="240" w:lineRule="auto"/>
              <w:rPr>
                <w:rFonts w:ascii="Times New Roman" w:eastAsia="MS Mincho" w:hAnsi="Times New Roman"/>
                <w:sz w:val="24"/>
                <w:szCs w:val="24"/>
                <w:lang w:eastAsia="ru-RU" w:bidi="en-US"/>
              </w:rPr>
            </w:pPr>
            <w:r w:rsidRPr="00FD6B2B">
              <w:rPr>
                <w:rFonts w:ascii="Times New Roman" w:eastAsia="MS Mincho" w:hAnsi="Times New Roman"/>
                <w:sz w:val="24"/>
                <w:szCs w:val="24"/>
                <w:lang w:val="en-US" w:eastAsia="ru-RU" w:bidi="en-US"/>
              </w:rPr>
              <w:t>III</w:t>
            </w:r>
            <w:r w:rsidRPr="00FD6B2B">
              <w:rPr>
                <w:rFonts w:ascii="Times New Roman" w:eastAsia="MS Mincho" w:hAnsi="Times New Roman"/>
                <w:sz w:val="24"/>
                <w:szCs w:val="24"/>
                <w:lang w:eastAsia="ru-RU" w:bidi="en-US"/>
              </w:rPr>
              <w:t>.</w:t>
            </w:r>
            <w:r w:rsidRPr="00FD6B2B">
              <w:rPr>
                <w:rFonts w:ascii="Times New Roman" w:eastAsia="MS Mincho" w:hAnsi="Times New Roman"/>
                <w:sz w:val="24"/>
                <w:szCs w:val="24"/>
                <w:lang w:val="en-US" w:eastAsia="ru-RU" w:bidi="en-US"/>
              </w:rPr>
              <w:t> </w:t>
            </w:r>
            <w:r w:rsidRPr="00FD6B2B">
              <w:rPr>
                <w:rFonts w:ascii="Times New Roman" w:eastAsia="MS Mincho" w:hAnsi="Times New Roman"/>
                <w:sz w:val="24"/>
                <w:szCs w:val="24"/>
                <w:lang w:eastAsia="ru-RU" w:bidi="en-US"/>
              </w:rPr>
              <w:t>Организацион</w:t>
            </w:r>
          </w:p>
          <w:p w:rsidR="00FD6B2B" w:rsidRPr="00FD6B2B" w:rsidRDefault="00FD6B2B" w:rsidP="00FD6B2B">
            <w:pPr>
              <w:spacing w:after="0" w:line="240" w:lineRule="auto"/>
              <w:rPr>
                <w:rFonts w:ascii="Times New Roman" w:eastAsia="MS Mincho" w:hAnsi="Times New Roman"/>
                <w:sz w:val="24"/>
                <w:szCs w:val="24"/>
                <w:lang w:eastAsia="ru-RU" w:bidi="en-US"/>
              </w:rPr>
            </w:pPr>
            <w:r w:rsidRPr="00FD6B2B">
              <w:rPr>
                <w:rFonts w:ascii="Times New Roman" w:eastAsia="MS Mincho" w:hAnsi="Times New Roman"/>
                <w:sz w:val="24"/>
                <w:szCs w:val="24"/>
                <w:lang w:eastAsia="ru-RU" w:bidi="en-US"/>
              </w:rPr>
              <w:t>ное обеспечение введения ФГОС основного общего образования</w:t>
            </w:r>
          </w:p>
        </w:tc>
        <w:tc>
          <w:tcPr>
            <w:tcW w:w="5103" w:type="dxa"/>
            <w:tcBorders>
              <w:top w:val="single" w:sz="4" w:space="0" w:color="000000"/>
              <w:left w:val="single" w:sz="4" w:space="0" w:color="000000"/>
              <w:right w:val="single" w:sz="4" w:space="0" w:color="000000"/>
            </w:tcBorders>
            <w:tcMar>
              <w:top w:w="68" w:type="dxa"/>
              <w:left w:w="85" w:type="dxa"/>
              <w:bottom w:w="82" w:type="dxa"/>
              <w:right w:w="85" w:type="dxa"/>
            </w:tcMar>
          </w:tcPr>
          <w:p w:rsidR="00FD6B2B" w:rsidRPr="00FD6B2B" w:rsidRDefault="00FD6B2B" w:rsidP="00FD6B2B">
            <w:pPr>
              <w:spacing w:after="0" w:line="240" w:lineRule="auto"/>
              <w:rPr>
                <w:rFonts w:ascii="Times New Roman" w:eastAsia="MS Mincho" w:hAnsi="Times New Roman"/>
                <w:sz w:val="24"/>
                <w:szCs w:val="24"/>
                <w:lang w:eastAsia="ru-RU" w:bidi="en-US"/>
              </w:rPr>
            </w:pPr>
            <w:r w:rsidRPr="00FD6B2B">
              <w:rPr>
                <w:rFonts w:ascii="Times New Roman" w:eastAsia="Times New Roman" w:hAnsi="Times New Roman"/>
                <w:sz w:val="24"/>
                <w:szCs w:val="24"/>
                <w:lang w:bidi="en-US"/>
              </w:rPr>
              <w:t>Обеспечение координации деятельности субъектов образовательного процесса, организационных структур общеобразовательного учреждения по реализации ФГОС</w:t>
            </w:r>
          </w:p>
        </w:tc>
        <w:tc>
          <w:tcPr>
            <w:tcW w:w="2268" w:type="dxa"/>
            <w:tcBorders>
              <w:top w:val="single" w:sz="4" w:space="0" w:color="000000"/>
              <w:left w:val="single" w:sz="4" w:space="0" w:color="000000"/>
              <w:right w:val="single" w:sz="4" w:space="0" w:color="000000"/>
            </w:tcBorders>
            <w:tcMar>
              <w:top w:w="68" w:type="dxa"/>
              <w:left w:w="85" w:type="dxa"/>
              <w:bottom w:w="82" w:type="dxa"/>
              <w:right w:w="85" w:type="dxa"/>
            </w:tcMar>
          </w:tcPr>
          <w:p w:rsidR="00FD6B2B" w:rsidRPr="00FD6B2B" w:rsidRDefault="001327AC" w:rsidP="0085373E">
            <w:pPr>
              <w:spacing w:after="0" w:line="240" w:lineRule="auto"/>
              <w:rPr>
                <w:rFonts w:ascii="Times New Roman" w:eastAsia="MS Mincho" w:hAnsi="Times New Roman"/>
                <w:sz w:val="24"/>
                <w:szCs w:val="24"/>
                <w:lang w:eastAsia="ru-RU" w:bidi="en-US"/>
              </w:rPr>
            </w:pPr>
            <w:r w:rsidRPr="00385DD1">
              <w:rPr>
                <w:rFonts w:ascii="Times New Roman" w:eastAsia="MS Mincho" w:hAnsi="Times New Roman"/>
                <w:sz w:val="24"/>
                <w:szCs w:val="24"/>
                <w:lang w:eastAsia="ru-RU" w:bidi="en-US"/>
              </w:rPr>
              <w:t xml:space="preserve">До </w:t>
            </w:r>
            <w:r>
              <w:rPr>
                <w:rFonts w:ascii="Times New Roman" w:eastAsia="MS Mincho" w:hAnsi="Times New Roman"/>
                <w:sz w:val="24"/>
                <w:szCs w:val="24"/>
                <w:lang w:eastAsia="ru-RU" w:bidi="en-US"/>
              </w:rPr>
              <w:t>01.09.2020</w:t>
            </w:r>
            <w:r w:rsidRPr="00FD6B2B">
              <w:rPr>
                <w:rFonts w:ascii="Times New Roman" w:eastAsia="MS Mincho" w:hAnsi="Times New Roman"/>
                <w:sz w:val="24"/>
                <w:szCs w:val="24"/>
                <w:lang w:eastAsia="ru-RU" w:bidi="en-US"/>
              </w:rPr>
              <w:t xml:space="preserve"> </w:t>
            </w:r>
            <w:r w:rsidRPr="00385DD1">
              <w:rPr>
                <w:rFonts w:ascii="Times New Roman" w:eastAsia="MS Mincho" w:hAnsi="Times New Roman"/>
                <w:sz w:val="24"/>
                <w:szCs w:val="24"/>
                <w:lang w:eastAsia="ru-RU" w:bidi="en-US"/>
              </w:rPr>
              <w:t>г.</w:t>
            </w:r>
          </w:p>
        </w:tc>
      </w:tr>
      <w:tr w:rsidR="00FD6B2B" w:rsidRPr="00FD6B2B" w:rsidTr="006C30CF">
        <w:trPr>
          <w:trHeight w:val="1076"/>
        </w:trPr>
        <w:tc>
          <w:tcPr>
            <w:tcW w:w="1843" w:type="dxa"/>
            <w:vMerge/>
            <w:tcBorders>
              <w:top w:val="single" w:sz="4" w:space="0" w:color="000000"/>
              <w:left w:val="single" w:sz="4" w:space="0" w:color="000000"/>
              <w:bottom w:val="single" w:sz="4" w:space="0" w:color="000000"/>
              <w:right w:val="single" w:sz="4" w:space="0" w:color="000000"/>
            </w:tcBorders>
          </w:tcPr>
          <w:p w:rsidR="00FD6B2B" w:rsidRPr="00FD6B2B" w:rsidRDefault="00FD6B2B" w:rsidP="00FD6B2B">
            <w:pPr>
              <w:spacing w:after="0" w:line="240" w:lineRule="auto"/>
              <w:rPr>
                <w:rFonts w:ascii="Times New Roman" w:eastAsia="MS Mincho" w:hAnsi="Times New Roman"/>
                <w:sz w:val="24"/>
                <w:szCs w:val="24"/>
                <w:lang w:eastAsia="ru-RU" w:bidi="en-US"/>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FD6B2B" w:rsidRPr="00FD6B2B" w:rsidRDefault="00FD6B2B" w:rsidP="00FD6B2B">
            <w:pPr>
              <w:spacing w:after="0" w:line="240" w:lineRule="auto"/>
              <w:rPr>
                <w:rFonts w:ascii="Times New Roman" w:eastAsia="MS Mincho" w:hAnsi="Times New Roman"/>
                <w:sz w:val="24"/>
                <w:szCs w:val="24"/>
                <w:lang w:eastAsia="ru-RU" w:bidi="en-US"/>
              </w:rPr>
            </w:pPr>
            <w:r w:rsidRPr="00FD6B2B">
              <w:rPr>
                <w:rFonts w:ascii="Times New Roman" w:eastAsia="Times New Roman" w:hAnsi="Times New Roman"/>
                <w:sz w:val="24"/>
                <w:szCs w:val="24"/>
                <w:lang w:bidi="en-US"/>
              </w:rPr>
              <w:t>Разработка инструментария для изучения образовательных потребностей и интересов обучающихся и запросов родителей по использованию часов вариативной части учебного плана, включая внеурочную деятельность</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FD6B2B" w:rsidRPr="00FD6B2B" w:rsidRDefault="001327AC" w:rsidP="0085373E">
            <w:pPr>
              <w:spacing w:after="0" w:line="240" w:lineRule="auto"/>
              <w:rPr>
                <w:rFonts w:ascii="Times New Roman" w:eastAsia="MS Mincho" w:hAnsi="Times New Roman"/>
                <w:sz w:val="24"/>
                <w:szCs w:val="24"/>
                <w:lang w:val="en-US" w:eastAsia="ru-RU" w:bidi="en-US"/>
              </w:rPr>
            </w:pPr>
            <w:r w:rsidRPr="00385DD1">
              <w:rPr>
                <w:rFonts w:ascii="Times New Roman" w:eastAsia="MS Mincho" w:hAnsi="Times New Roman"/>
                <w:sz w:val="24"/>
                <w:szCs w:val="24"/>
                <w:lang w:eastAsia="ru-RU" w:bidi="en-US"/>
              </w:rPr>
              <w:t xml:space="preserve">До </w:t>
            </w:r>
            <w:r>
              <w:rPr>
                <w:rFonts w:ascii="Times New Roman" w:eastAsia="MS Mincho" w:hAnsi="Times New Roman"/>
                <w:sz w:val="24"/>
                <w:szCs w:val="24"/>
                <w:lang w:eastAsia="ru-RU" w:bidi="en-US"/>
              </w:rPr>
              <w:t>01.09.2020</w:t>
            </w:r>
            <w:r w:rsidRPr="00FD6B2B">
              <w:rPr>
                <w:rFonts w:ascii="Times New Roman" w:eastAsia="MS Mincho" w:hAnsi="Times New Roman"/>
                <w:sz w:val="24"/>
                <w:szCs w:val="24"/>
                <w:lang w:eastAsia="ru-RU" w:bidi="en-US"/>
              </w:rPr>
              <w:t xml:space="preserve"> </w:t>
            </w:r>
            <w:r w:rsidRPr="00385DD1">
              <w:rPr>
                <w:rFonts w:ascii="Times New Roman" w:eastAsia="MS Mincho" w:hAnsi="Times New Roman"/>
                <w:sz w:val="24"/>
                <w:szCs w:val="24"/>
                <w:lang w:eastAsia="ru-RU" w:bidi="en-US"/>
              </w:rPr>
              <w:t>г.</w:t>
            </w:r>
          </w:p>
        </w:tc>
      </w:tr>
      <w:tr w:rsidR="00FD6B2B" w:rsidRPr="00FD6B2B" w:rsidTr="006C30CF">
        <w:trPr>
          <w:trHeight w:val="402"/>
        </w:trPr>
        <w:tc>
          <w:tcPr>
            <w:tcW w:w="1843" w:type="dxa"/>
            <w:vMerge/>
            <w:tcBorders>
              <w:top w:val="single" w:sz="4" w:space="0" w:color="000000"/>
              <w:left w:val="single" w:sz="4" w:space="0" w:color="000000"/>
              <w:bottom w:val="single" w:sz="4" w:space="0" w:color="000000"/>
              <w:right w:val="single" w:sz="4" w:space="0" w:color="000000"/>
            </w:tcBorders>
          </w:tcPr>
          <w:p w:rsidR="00FD6B2B" w:rsidRPr="00FD6B2B" w:rsidRDefault="00FD6B2B" w:rsidP="00FD6B2B">
            <w:pPr>
              <w:spacing w:after="0" w:line="240" w:lineRule="auto"/>
              <w:rPr>
                <w:rFonts w:ascii="Times New Roman" w:eastAsia="MS Mincho" w:hAnsi="Times New Roman"/>
                <w:sz w:val="24"/>
                <w:szCs w:val="24"/>
                <w:lang w:val="en-US" w:eastAsia="ru-RU" w:bidi="en-US"/>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FD6B2B" w:rsidRPr="00FD6B2B" w:rsidRDefault="00FD6B2B" w:rsidP="00FD6B2B">
            <w:pPr>
              <w:spacing w:after="0" w:line="240" w:lineRule="auto"/>
              <w:rPr>
                <w:rFonts w:ascii="Times New Roman" w:eastAsia="MS Mincho" w:hAnsi="Times New Roman"/>
                <w:sz w:val="24"/>
                <w:szCs w:val="24"/>
                <w:lang w:eastAsia="ru-RU" w:bidi="en-US"/>
              </w:rPr>
            </w:pPr>
            <w:r w:rsidRPr="00FD6B2B">
              <w:rPr>
                <w:rFonts w:ascii="Times New Roman" w:eastAsia="Times New Roman" w:hAnsi="Times New Roman"/>
                <w:sz w:val="24"/>
                <w:szCs w:val="24"/>
                <w:lang w:bidi="en-US"/>
              </w:rPr>
              <w:t>Проведение анкетирования по изучению образовательных потребностей и интересов обучающихся и запросов родителей по использованию часов вариативной части учебного плана и внеурочной деятельности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FD6B2B" w:rsidRPr="00FD6B2B" w:rsidRDefault="00FD6B2B" w:rsidP="0085373E">
            <w:pPr>
              <w:spacing w:after="0" w:line="240" w:lineRule="auto"/>
              <w:rPr>
                <w:rFonts w:ascii="Times New Roman" w:eastAsia="MS Mincho" w:hAnsi="Times New Roman"/>
                <w:sz w:val="24"/>
                <w:szCs w:val="24"/>
                <w:lang w:val="en-US" w:eastAsia="ru-RU" w:bidi="en-US"/>
              </w:rPr>
            </w:pPr>
            <w:r>
              <w:rPr>
                <w:rFonts w:ascii="Times New Roman" w:eastAsia="MS Mincho" w:hAnsi="Times New Roman"/>
                <w:sz w:val="24"/>
                <w:szCs w:val="24"/>
                <w:lang w:val="en-US" w:eastAsia="ru-RU" w:bidi="en-US"/>
              </w:rPr>
              <w:t>Май</w:t>
            </w:r>
            <w:r>
              <w:rPr>
                <w:rFonts w:ascii="Times New Roman" w:eastAsia="MS Mincho" w:hAnsi="Times New Roman"/>
                <w:sz w:val="24"/>
                <w:szCs w:val="24"/>
                <w:lang w:eastAsia="ru-RU" w:bidi="en-US"/>
              </w:rPr>
              <w:t>,август</w:t>
            </w:r>
            <w:r w:rsidR="001327AC">
              <w:rPr>
                <w:rFonts w:ascii="Times New Roman" w:eastAsia="MS Mincho" w:hAnsi="Times New Roman"/>
                <w:sz w:val="24"/>
                <w:szCs w:val="24"/>
                <w:lang w:val="en-US" w:eastAsia="ru-RU" w:bidi="en-US"/>
              </w:rPr>
              <w:t>20</w:t>
            </w:r>
            <w:r w:rsidR="001327AC">
              <w:rPr>
                <w:rFonts w:ascii="Times New Roman" w:eastAsia="MS Mincho" w:hAnsi="Times New Roman"/>
                <w:sz w:val="24"/>
                <w:szCs w:val="24"/>
                <w:lang w:eastAsia="ru-RU" w:bidi="en-US"/>
              </w:rPr>
              <w:t>20</w:t>
            </w:r>
            <w:r w:rsidRPr="00FD6B2B">
              <w:rPr>
                <w:rFonts w:ascii="Times New Roman" w:eastAsia="MS Mincho" w:hAnsi="Times New Roman"/>
                <w:sz w:val="24"/>
                <w:szCs w:val="24"/>
                <w:lang w:eastAsia="ru-RU" w:bidi="en-US"/>
              </w:rPr>
              <w:t xml:space="preserve"> </w:t>
            </w:r>
            <w:r w:rsidRPr="00FD6B2B">
              <w:rPr>
                <w:rFonts w:ascii="Times New Roman" w:eastAsia="MS Mincho" w:hAnsi="Times New Roman"/>
                <w:sz w:val="24"/>
                <w:szCs w:val="24"/>
                <w:lang w:val="en-US" w:eastAsia="ru-RU" w:bidi="en-US"/>
              </w:rPr>
              <w:t>г.</w:t>
            </w:r>
          </w:p>
        </w:tc>
      </w:tr>
      <w:tr w:rsidR="00FD6B2B" w:rsidRPr="00FD6B2B" w:rsidTr="006C30CF">
        <w:trPr>
          <w:trHeight w:val="1051"/>
        </w:trPr>
        <w:tc>
          <w:tcPr>
            <w:tcW w:w="1843" w:type="dxa"/>
            <w:vMerge/>
            <w:tcBorders>
              <w:top w:val="single" w:sz="4" w:space="0" w:color="000000"/>
              <w:left w:val="single" w:sz="4" w:space="0" w:color="000000"/>
              <w:bottom w:val="single" w:sz="4" w:space="0" w:color="000000"/>
              <w:right w:val="single" w:sz="4" w:space="0" w:color="000000"/>
            </w:tcBorders>
          </w:tcPr>
          <w:p w:rsidR="00FD6B2B" w:rsidRPr="00FD6B2B" w:rsidRDefault="00FD6B2B" w:rsidP="00FD6B2B">
            <w:pPr>
              <w:spacing w:after="0" w:line="240" w:lineRule="auto"/>
              <w:rPr>
                <w:rFonts w:ascii="Times New Roman" w:eastAsia="MS Mincho" w:hAnsi="Times New Roman"/>
                <w:sz w:val="24"/>
                <w:szCs w:val="24"/>
                <w:lang w:val="en-US" w:eastAsia="ru-RU" w:bidi="en-US"/>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FD6B2B" w:rsidRPr="00FD6B2B" w:rsidRDefault="00FD6B2B" w:rsidP="00FD6B2B">
            <w:pPr>
              <w:spacing w:after="0" w:line="240" w:lineRule="auto"/>
              <w:jc w:val="both"/>
              <w:rPr>
                <w:rFonts w:ascii="Times New Roman" w:eastAsia="Times New Roman" w:hAnsi="Times New Roman"/>
                <w:sz w:val="24"/>
                <w:szCs w:val="24"/>
                <w:lang w:bidi="en-US"/>
              </w:rPr>
            </w:pPr>
            <w:r w:rsidRPr="00FD6B2B">
              <w:rPr>
                <w:rFonts w:ascii="Times New Roman" w:eastAsia="Times New Roman" w:hAnsi="Times New Roman"/>
                <w:sz w:val="24"/>
                <w:szCs w:val="24"/>
                <w:lang w:bidi="en-US"/>
              </w:rPr>
              <w:t xml:space="preserve">Разработка диагностического инструментария для выявления профессиональных затруднений педагогов в период перехода на ФГОС ООО. </w:t>
            </w:r>
          </w:p>
          <w:p w:rsidR="00FD6B2B" w:rsidRPr="00FD6B2B" w:rsidRDefault="00FD6B2B" w:rsidP="00FD6B2B">
            <w:pPr>
              <w:spacing w:after="0" w:line="240" w:lineRule="auto"/>
              <w:rPr>
                <w:rFonts w:ascii="Times New Roman" w:eastAsia="MS Mincho" w:hAnsi="Times New Roman"/>
                <w:sz w:val="24"/>
                <w:szCs w:val="24"/>
                <w:lang w:eastAsia="ru-RU" w:bidi="en-US"/>
              </w:rPr>
            </w:pPr>
            <w:r w:rsidRPr="00FD6B2B">
              <w:rPr>
                <w:rFonts w:ascii="Times New Roman" w:eastAsia="Times New Roman" w:hAnsi="Times New Roman"/>
                <w:sz w:val="24"/>
                <w:szCs w:val="24"/>
                <w:lang w:val="en-US" w:bidi="en-US"/>
              </w:rPr>
              <w:t>Проведение анкетирования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FD6B2B" w:rsidRPr="00FD6B2B" w:rsidRDefault="00FD6B2B" w:rsidP="00FD6B2B">
            <w:pPr>
              <w:spacing w:after="0" w:line="240" w:lineRule="auto"/>
              <w:rPr>
                <w:rFonts w:ascii="Times New Roman" w:eastAsia="MS Mincho" w:hAnsi="Times New Roman"/>
                <w:sz w:val="24"/>
                <w:szCs w:val="24"/>
                <w:lang w:val="en-US" w:eastAsia="ru-RU" w:bidi="en-US"/>
              </w:rPr>
            </w:pPr>
            <w:r>
              <w:rPr>
                <w:rFonts w:ascii="Times New Roman" w:eastAsia="MS Mincho" w:hAnsi="Times New Roman"/>
                <w:sz w:val="24"/>
                <w:szCs w:val="24"/>
                <w:lang w:eastAsia="ru-RU" w:bidi="en-US"/>
              </w:rPr>
              <w:t xml:space="preserve">Август </w:t>
            </w:r>
            <w:r w:rsidR="001327AC">
              <w:rPr>
                <w:rFonts w:ascii="Times New Roman" w:eastAsia="MS Mincho" w:hAnsi="Times New Roman"/>
                <w:sz w:val="24"/>
                <w:szCs w:val="24"/>
                <w:lang w:val="en-US" w:eastAsia="ru-RU" w:bidi="en-US"/>
              </w:rPr>
              <w:t xml:space="preserve"> 20</w:t>
            </w:r>
            <w:r w:rsidR="001327AC">
              <w:rPr>
                <w:rFonts w:ascii="Times New Roman" w:eastAsia="MS Mincho" w:hAnsi="Times New Roman"/>
                <w:sz w:val="24"/>
                <w:szCs w:val="24"/>
                <w:lang w:eastAsia="ru-RU" w:bidi="en-US"/>
              </w:rPr>
              <w:t>20</w:t>
            </w:r>
            <w:r w:rsidRPr="00FD6B2B">
              <w:rPr>
                <w:rFonts w:ascii="Times New Roman" w:eastAsia="MS Mincho" w:hAnsi="Times New Roman"/>
                <w:sz w:val="24"/>
                <w:szCs w:val="24"/>
                <w:lang w:eastAsia="ru-RU" w:bidi="en-US"/>
              </w:rPr>
              <w:t xml:space="preserve"> </w:t>
            </w:r>
            <w:r w:rsidRPr="00FD6B2B">
              <w:rPr>
                <w:rFonts w:ascii="Times New Roman" w:eastAsia="MS Mincho" w:hAnsi="Times New Roman"/>
                <w:sz w:val="24"/>
                <w:szCs w:val="24"/>
                <w:lang w:val="en-US" w:eastAsia="ru-RU" w:bidi="en-US"/>
              </w:rPr>
              <w:t>г.</w:t>
            </w:r>
          </w:p>
        </w:tc>
      </w:tr>
      <w:tr w:rsidR="00FD6B2B" w:rsidRPr="00FD6B2B" w:rsidTr="006C30CF">
        <w:trPr>
          <w:trHeight w:val="494"/>
        </w:trPr>
        <w:tc>
          <w:tcPr>
            <w:tcW w:w="1843"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FD6B2B" w:rsidRPr="00FD6B2B" w:rsidRDefault="00FD6B2B" w:rsidP="00FD6B2B">
            <w:pPr>
              <w:spacing w:after="0" w:line="240" w:lineRule="auto"/>
              <w:rPr>
                <w:rFonts w:ascii="Times New Roman" w:eastAsia="MS Mincho" w:hAnsi="Times New Roman"/>
                <w:sz w:val="24"/>
                <w:szCs w:val="24"/>
                <w:lang w:eastAsia="ru-RU" w:bidi="en-US"/>
              </w:rPr>
            </w:pPr>
            <w:r w:rsidRPr="00FD6B2B">
              <w:rPr>
                <w:rFonts w:ascii="Times New Roman" w:eastAsia="MS Mincho" w:hAnsi="Times New Roman"/>
                <w:sz w:val="24"/>
                <w:szCs w:val="24"/>
                <w:lang w:val="en-US" w:eastAsia="ru-RU" w:bidi="en-US"/>
              </w:rPr>
              <w:t>IV</w:t>
            </w:r>
            <w:r w:rsidRPr="00FD6B2B">
              <w:rPr>
                <w:rFonts w:ascii="Times New Roman" w:eastAsia="MS Mincho" w:hAnsi="Times New Roman"/>
                <w:sz w:val="24"/>
                <w:szCs w:val="24"/>
                <w:lang w:eastAsia="ru-RU" w:bidi="en-US"/>
              </w:rPr>
              <w:t>.</w:t>
            </w:r>
            <w:r w:rsidRPr="00FD6B2B">
              <w:rPr>
                <w:rFonts w:ascii="Times New Roman" w:eastAsia="MS Mincho" w:hAnsi="Times New Roman"/>
                <w:sz w:val="24"/>
                <w:szCs w:val="24"/>
                <w:lang w:val="en-US" w:eastAsia="ru-RU" w:bidi="en-US"/>
              </w:rPr>
              <w:t> </w:t>
            </w:r>
            <w:r w:rsidRPr="00FD6B2B">
              <w:rPr>
                <w:rFonts w:ascii="Times New Roman" w:eastAsia="MS Mincho" w:hAnsi="Times New Roman"/>
                <w:sz w:val="24"/>
                <w:szCs w:val="24"/>
                <w:lang w:eastAsia="ru-RU" w:bidi="en-US"/>
              </w:rPr>
              <w:t>Кадровое обеспечение введения ФГОС основного общего образования</w:t>
            </w: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FD6B2B" w:rsidRPr="00FD6B2B" w:rsidRDefault="00FD6B2B" w:rsidP="00FD6B2B">
            <w:pPr>
              <w:spacing w:after="0" w:line="240" w:lineRule="auto"/>
              <w:rPr>
                <w:rFonts w:ascii="Times New Roman" w:eastAsia="MS Mincho" w:hAnsi="Times New Roman"/>
                <w:sz w:val="24"/>
                <w:szCs w:val="24"/>
                <w:lang w:eastAsia="ru-RU" w:bidi="en-US"/>
              </w:rPr>
            </w:pPr>
            <w:r w:rsidRPr="00FD6B2B">
              <w:rPr>
                <w:rFonts w:ascii="Times New Roman" w:eastAsia="MS Mincho" w:hAnsi="Times New Roman"/>
                <w:sz w:val="24"/>
                <w:szCs w:val="24"/>
                <w:lang w:eastAsia="ru-RU" w:bidi="en-US"/>
              </w:rPr>
              <w:t>Анализ кадрового обеспечения введения и реализации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FD6B2B" w:rsidRPr="00FD6B2B" w:rsidRDefault="0085373E" w:rsidP="00FD6B2B">
            <w:pPr>
              <w:spacing w:after="0" w:line="240" w:lineRule="auto"/>
              <w:rPr>
                <w:rFonts w:ascii="Times New Roman" w:eastAsia="MS Mincho" w:hAnsi="Times New Roman"/>
                <w:sz w:val="24"/>
                <w:szCs w:val="24"/>
                <w:lang w:val="en-US" w:eastAsia="ru-RU" w:bidi="en-US"/>
              </w:rPr>
            </w:pPr>
            <w:r>
              <w:rPr>
                <w:rFonts w:ascii="Times New Roman" w:eastAsia="MS Mincho" w:hAnsi="Times New Roman"/>
                <w:sz w:val="24"/>
                <w:szCs w:val="24"/>
                <w:lang w:eastAsia="ru-RU" w:bidi="en-US"/>
              </w:rPr>
              <w:t>Май-</w:t>
            </w:r>
            <w:r w:rsidR="00FD6B2B">
              <w:rPr>
                <w:rFonts w:ascii="Times New Roman" w:eastAsia="MS Mincho" w:hAnsi="Times New Roman"/>
                <w:sz w:val="24"/>
                <w:szCs w:val="24"/>
                <w:lang w:eastAsia="ru-RU" w:bidi="en-US"/>
              </w:rPr>
              <w:t xml:space="preserve"> август</w:t>
            </w:r>
            <w:r w:rsidR="001327AC">
              <w:rPr>
                <w:rFonts w:ascii="Times New Roman" w:eastAsia="MS Mincho" w:hAnsi="Times New Roman"/>
                <w:sz w:val="24"/>
                <w:szCs w:val="24"/>
                <w:lang w:val="en-US" w:eastAsia="ru-RU" w:bidi="en-US"/>
              </w:rPr>
              <w:t xml:space="preserve"> 20</w:t>
            </w:r>
            <w:r w:rsidR="001327AC">
              <w:rPr>
                <w:rFonts w:ascii="Times New Roman" w:eastAsia="MS Mincho" w:hAnsi="Times New Roman"/>
                <w:sz w:val="24"/>
                <w:szCs w:val="24"/>
                <w:lang w:eastAsia="ru-RU" w:bidi="en-US"/>
              </w:rPr>
              <w:t>20</w:t>
            </w:r>
            <w:r w:rsidR="00FD6B2B" w:rsidRPr="00FD6B2B">
              <w:rPr>
                <w:rFonts w:ascii="Times New Roman" w:eastAsia="MS Mincho" w:hAnsi="Times New Roman"/>
                <w:sz w:val="24"/>
                <w:szCs w:val="24"/>
                <w:lang w:val="en-US" w:eastAsia="ru-RU" w:bidi="en-US"/>
              </w:rPr>
              <w:t xml:space="preserve"> г.</w:t>
            </w:r>
          </w:p>
        </w:tc>
      </w:tr>
      <w:tr w:rsidR="00FD6B2B" w:rsidRPr="00FD6B2B" w:rsidTr="006C30CF">
        <w:trPr>
          <w:trHeight w:val="691"/>
        </w:trPr>
        <w:tc>
          <w:tcPr>
            <w:tcW w:w="1843" w:type="dxa"/>
            <w:vMerge/>
            <w:tcBorders>
              <w:top w:val="single" w:sz="4" w:space="0" w:color="000000"/>
              <w:left w:val="single" w:sz="4" w:space="0" w:color="000000"/>
              <w:bottom w:val="single" w:sz="4" w:space="0" w:color="000000"/>
              <w:right w:val="single" w:sz="4" w:space="0" w:color="000000"/>
            </w:tcBorders>
          </w:tcPr>
          <w:p w:rsidR="00FD6B2B" w:rsidRPr="00FD6B2B" w:rsidRDefault="00FD6B2B" w:rsidP="00FD6B2B">
            <w:pPr>
              <w:spacing w:after="0" w:line="240" w:lineRule="auto"/>
              <w:rPr>
                <w:rFonts w:ascii="Times New Roman" w:eastAsia="MS Mincho" w:hAnsi="Times New Roman"/>
                <w:sz w:val="24"/>
                <w:szCs w:val="24"/>
                <w:lang w:val="en-US" w:eastAsia="ru-RU" w:bidi="en-US"/>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FD6B2B" w:rsidRPr="00FD6B2B" w:rsidRDefault="00FD6B2B" w:rsidP="00FD6B2B">
            <w:pPr>
              <w:spacing w:after="0" w:line="240" w:lineRule="auto"/>
              <w:rPr>
                <w:rFonts w:ascii="Times New Roman" w:eastAsia="MS Mincho" w:hAnsi="Times New Roman"/>
                <w:sz w:val="24"/>
                <w:szCs w:val="24"/>
                <w:lang w:eastAsia="ru-RU" w:bidi="en-US"/>
              </w:rPr>
            </w:pPr>
            <w:r w:rsidRPr="00FD6B2B">
              <w:rPr>
                <w:rFonts w:ascii="Times New Roman" w:eastAsia="Times New Roman" w:hAnsi="Times New Roman"/>
                <w:sz w:val="24"/>
                <w:szCs w:val="24"/>
                <w:lang w:bidi="en-US"/>
              </w:rPr>
              <w:t>Составление плана-графика поэтапного повышения квалификации учителей (по мере введения ФГОС)</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FD6B2B" w:rsidRPr="00FD6B2B" w:rsidRDefault="00FD6B2B" w:rsidP="001327AC">
            <w:pPr>
              <w:spacing w:after="0" w:line="240" w:lineRule="auto"/>
              <w:rPr>
                <w:rFonts w:ascii="Times New Roman" w:eastAsia="MS Mincho" w:hAnsi="Times New Roman"/>
                <w:sz w:val="24"/>
                <w:szCs w:val="24"/>
                <w:lang w:val="en-US" w:eastAsia="ru-RU" w:bidi="en-US"/>
              </w:rPr>
            </w:pPr>
            <w:r>
              <w:rPr>
                <w:rFonts w:ascii="Times New Roman" w:eastAsia="MS Mincho" w:hAnsi="Times New Roman"/>
                <w:sz w:val="24"/>
                <w:szCs w:val="24"/>
                <w:lang w:val="en-US" w:eastAsia="ru-RU" w:bidi="en-US"/>
              </w:rPr>
              <w:t>Сентябрь 20</w:t>
            </w:r>
            <w:r w:rsidR="001327AC">
              <w:rPr>
                <w:rFonts w:ascii="Times New Roman" w:eastAsia="MS Mincho" w:hAnsi="Times New Roman"/>
                <w:sz w:val="24"/>
                <w:szCs w:val="24"/>
                <w:lang w:eastAsia="ru-RU" w:bidi="en-US"/>
              </w:rPr>
              <w:t>20</w:t>
            </w:r>
            <w:r w:rsidRPr="00FD6B2B">
              <w:rPr>
                <w:rFonts w:ascii="Times New Roman" w:eastAsia="MS Mincho" w:hAnsi="Times New Roman"/>
                <w:sz w:val="24"/>
                <w:szCs w:val="24"/>
                <w:lang w:eastAsia="ru-RU" w:bidi="en-US"/>
              </w:rPr>
              <w:t xml:space="preserve"> </w:t>
            </w:r>
            <w:r w:rsidRPr="00FD6B2B">
              <w:rPr>
                <w:rFonts w:ascii="Times New Roman" w:eastAsia="MS Mincho" w:hAnsi="Times New Roman"/>
                <w:sz w:val="24"/>
                <w:szCs w:val="24"/>
                <w:lang w:val="en-US" w:eastAsia="ru-RU" w:bidi="en-US"/>
              </w:rPr>
              <w:t>г.</w:t>
            </w:r>
          </w:p>
        </w:tc>
      </w:tr>
      <w:tr w:rsidR="00FD6B2B" w:rsidRPr="00FD6B2B" w:rsidTr="006C30CF">
        <w:trPr>
          <w:trHeight w:val="1094"/>
        </w:trPr>
        <w:tc>
          <w:tcPr>
            <w:tcW w:w="1843" w:type="dxa"/>
            <w:vMerge/>
            <w:tcBorders>
              <w:top w:val="single" w:sz="4" w:space="0" w:color="000000"/>
              <w:left w:val="single" w:sz="4" w:space="0" w:color="000000"/>
              <w:bottom w:val="single" w:sz="4" w:space="0" w:color="000000"/>
              <w:right w:val="single" w:sz="4" w:space="0" w:color="000000"/>
            </w:tcBorders>
          </w:tcPr>
          <w:p w:rsidR="00FD6B2B" w:rsidRPr="00FD6B2B" w:rsidRDefault="00FD6B2B" w:rsidP="00FD6B2B">
            <w:pPr>
              <w:spacing w:after="0" w:line="240" w:lineRule="auto"/>
              <w:rPr>
                <w:rFonts w:ascii="Times New Roman" w:eastAsia="MS Mincho" w:hAnsi="Times New Roman"/>
                <w:sz w:val="24"/>
                <w:szCs w:val="24"/>
                <w:lang w:val="en-US" w:eastAsia="ru-RU" w:bidi="en-US"/>
              </w:rPr>
            </w:pPr>
          </w:p>
        </w:tc>
        <w:tc>
          <w:tcPr>
            <w:tcW w:w="5103" w:type="dxa"/>
            <w:tcBorders>
              <w:top w:val="single" w:sz="4" w:space="0" w:color="000000"/>
              <w:left w:val="single" w:sz="4" w:space="0" w:color="000000"/>
              <w:right w:val="single" w:sz="4" w:space="0" w:color="000000"/>
            </w:tcBorders>
            <w:tcMar>
              <w:top w:w="68" w:type="dxa"/>
              <w:left w:w="85" w:type="dxa"/>
              <w:bottom w:w="79" w:type="dxa"/>
              <w:right w:w="85" w:type="dxa"/>
            </w:tcMar>
          </w:tcPr>
          <w:p w:rsidR="00FD6B2B" w:rsidRPr="00FD6B2B" w:rsidRDefault="00FD6B2B" w:rsidP="00FD6B2B">
            <w:pPr>
              <w:spacing w:after="0" w:line="240" w:lineRule="auto"/>
              <w:rPr>
                <w:rFonts w:ascii="Times New Roman" w:eastAsia="Times New Roman" w:hAnsi="Times New Roman"/>
                <w:sz w:val="24"/>
                <w:szCs w:val="24"/>
                <w:lang w:bidi="en-US"/>
              </w:rPr>
            </w:pPr>
            <w:r w:rsidRPr="00FD6B2B">
              <w:rPr>
                <w:rFonts w:ascii="Times New Roman" w:eastAsia="Times New Roman" w:hAnsi="Times New Roman"/>
                <w:sz w:val="24"/>
                <w:szCs w:val="24"/>
                <w:lang w:bidi="en-US"/>
              </w:rPr>
              <w:t>Разработка плана (раздела плана) методической работы, обеспечивающей сопровождение введения ФГОС ООО.</w:t>
            </w:r>
          </w:p>
          <w:p w:rsidR="00FD6B2B" w:rsidRPr="00FD6B2B" w:rsidRDefault="00FD6B2B" w:rsidP="00FD6B2B">
            <w:pPr>
              <w:spacing w:after="0" w:line="240" w:lineRule="auto"/>
              <w:rPr>
                <w:rFonts w:ascii="Times New Roman" w:eastAsia="MS Mincho" w:hAnsi="Times New Roman"/>
                <w:sz w:val="24"/>
                <w:szCs w:val="24"/>
                <w:lang w:eastAsia="ru-RU" w:bidi="en-US"/>
              </w:rPr>
            </w:pPr>
            <w:r w:rsidRPr="00FD6B2B">
              <w:rPr>
                <w:rFonts w:ascii="Times New Roman" w:eastAsia="Times New Roman" w:hAnsi="Times New Roman"/>
                <w:sz w:val="24"/>
                <w:szCs w:val="24"/>
                <w:lang w:bidi="en-US"/>
              </w:rPr>
              <w:t>Обеспечение консультационной методической поддержки учителей по вопросам реализации ФГОС</w:t>
            </w:r>
          </w:p>
        </w:tc>
        <w:tc>
          <w:tcPr>
            <w:tcW w:w="2268" w:type="dxa"/>
            <w:tcBorders>
              <w:top w:val="single" w:sz="4" w:space="0" w:color="000000"/>
              <w:left w:val="single" w:sz="4" w:space="0" w:color="000000"/>
              <w:right w:val="single" w:sz="4" w:space="0" w:color="000000"/>
            </w:tcBorders>
            <w:tcMar>
              <w:top w:w="68" w:type="dxa"/>
              <w:left w:w="85" w:type="dxa"/>
              <w:bottom w:w="79" w:type="dxa"/>
              <w:right w:w="85" w:type="dxa"/>
            </w:tcMar>
          </w:tcPr>
          <w:p w:rsidR="00FD6B2B" w:rsidRPr="00FD6B2B" w:rsidRDefault="001327AC" w:rsidP="00FD6B2B">
            <w:pPr>
              <w:spacing w:after="0" w:line="240" w:lineRule="auto"/>
              <w:rPr>
                <w:rFonts w:ascii="Times New Roman" w:eastAsia="MS Mincho" w:hAnsi="Times New Roman"/>
                <w:sz w:val="24"/>
                <w:szCs w:val="24"/>
                <w:lang w:val="en-US" w:eastAsia="ru-RU" w:bidi="en-US"/>
              </w:rPr>
            </w:pPr>
            <w:r>
              <w:rPr>
                <w:rFonts w:ascii="Times New Roman" w:eastAsia="MS Mincho" w:hAnsi="Times New Roman"/>
                <w:sz w:val="24"/>
                <w:szCs w:val="24"/>
                <w:lang w:eastAsia="ru-RU" w:bidi="en-US"/>
              </w:rPr>
              <w:t>Август 2020</w:t>
            </w:r>
            <w:r w:rsidR="0085373E">
              <w:rPr>
                <w:rFonts w:ascii="Times New Roman" w:eastAsia="MS Mincho" w:hAnsi="Times New Roman"/>
                <w:sz w:val="24"/>
                <w:szCs w:val="24"/>
                <w:lang w:eastAsia="ru-RU" w:bidi="en-US"/>
              </w:rPr>
              <w:t xml:space="preserve"> </w:t>
            </w:r>
            <w:r w:rsidR="00FD6B2B" w:rsidRPr="00FD6B2B">
              <w:rPr>
                <w:rFonts w:ascii="Times New Roman" w:eastAsia="MS Mincho" w:hAnsi="Times New Roman"/>
                <w:sz w:val="24"/>
                <w:szCs w:val="24"/>
                <w:lang w:eastAsia="ru-RU" w:bidi="en-US"/>
              </w:rPr>
              <w:t xml:space="preserve"> </w:t>
            </w:r>
            <w:r w:rsidR="00FD6B2B" w:rsidRPr="00FD6B2B">
              <w:rPr>
                <w:rFonts w:ascii="Times New Roman" w:eastAsia="MS Mincho" w:hAnsi="Times New Roman"/>
                <w:sz w:val="24"/>
                <w:szCs w:val="24"/>
                <w:lang w:val="en-US" w:eastAsia="ru-RU" w:bidi="en-US"/>
              </w:rPr>
              <w:t>г.</w:t>
            </w:r>
          </w:p>
        </w:tc>
      </w:tr>
      <w:tr w:rsidR="00FD6B2B" w:rsidRPr="00FD6B2B" w:rsidTr="006C30CF">
        <w:trPr>
          <w:trHeight w:val="306"/>
        </w:trPr>
        <w:tc>
          <w:tcPr>
            <w:tcW w:w="1843"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FD6B2B" w:rsidRPr="00FD6B2B" w:rsidRDefault="00FD6B2B" w:rsidP="00FD6B2B">
            <w:pPr>
              <w:spacing w:after="0" w:line="240" w:lineRule="auto"/>
              <w:rPr>
                <w:rFonts w:ascii="Times New Roman" w:eastAsia="MS Mincho" w:hAnsi="Times New Roman"/>
                <w:sz w:val="24"/>
                <w:szCs w:val="24"/>
                <w:lang w:eastAsia="ru-RU" w:bidi="en-US"/>
              </w:rPr>
            </w:pPr>
            <w:r w:rsidRPr="00FD6B2B">
              <w:rPr>
                <w:rFonts w:ascii="Times New Roman" w:eastAsia="MS Mincho" w:hAnsi="Times New Roman"/>
                <w:sz w:val="24"/>
                <w:szCs w:val="24"/>
                <w:lang w:val="en-US" w:eastAsia="ru-RU" w:bidi="en-US"/>
              </w:rPr>
              <w:t>V</w:t>
            </w:r>
            <w:r w:rsidRPr="00FD6B2B">
              <w:rPr>
                <w:rFonts w:ascii="Times New Roman" w:eastAsia="MS Mincho" w:hAnsi="Times New Roman"/>
                <w:sz w:val="24"/>
                <w:szCs w:val="24"/>
                <w:lang w:eastAsia="ru-RU" w:bidi="en-US"/>
              </w:rPr>
              <w:t>.</w:t>
            </w:r>
            <w:r w:rsidRPr="00FD6B2B">
              <w:rPr>
                <w:rFonts w:ascii="Times New Roman" w:eastAsia="MS Mincho" w:hAnsi="Times New Roman"/>
                <w:sz w:val="24"/>
                <w:szCs w:val="24"/>
                <w:lang w:val="en-US" w:eastAsia="ru-RU" w:bidi="en-US"/>
              </w:rPr>
              <w:t> </w:t>
            </w:r>
            <w:r w:rsidRPr="00FD6B2B">
              <w:rPr>
                <w:rFonts w:ascii="Times New Roman" w:eastAsia="MS Mincho" w:hAnsi="Times New Roman"/>
                <w:sz w:val="24"/>
                <w:szCs w:val="24"/>
                <w:lang w:eastAsia="ru-RU" w:bidi="en-US"/>
              </w:rPr>
              <w:t>Информацион</w:t>
            </w:r>
          </w:p>
          <w:p w:rsidR="00FD6B2B" w:rsidRPr="00FD6B2B" w:rsidRDefault="00FD6B2B" w:rsidP="00FD6B2B">
            <w:pPr>
              <w:spacing w:after="0" w:line="240" w:lineRule="auto"/>
              <w:rPr>
                <w:rFonts w:ascii="Times New Roman" w:eastAsia="MS Mincho" w:hAnsi="Times New Roman"/>
                <w:sz w:val="24"/>
                <w:szCs w:val="24"/>
                <w:lang w:eastAsia="ru-RU" w:bidi="en-US"/>
              </w:rPr>
            </w:pPr>
            <w:r w:rsidRPr="00FD6B2B">
              <w:rPr>
                <w:rFonts w:ascii="Times New Roman" w:eastAsia="MS Mincho" w:hAnsi="Times New Roman"/>
                <w:sz w:val="24"/>
                <w:szCs w:val="24"/>
                <w:lang w:eastAsia="ru-RU" w:bidi="en-US"/>
              </w:rPr>
              <w:t>ное обеспечение введения ФГОС основного общего образования</w:t>
            </w: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FD6B2B" w:rsidRPr="00FD6B2B" w:rsidRDefault="00FD6B2B" w:rsidP="00FD6B2B">
            <w:pPr>
              <w:spacing w:after="0" w:line="240" w:lineRule="auto"/>
              <w:rPr>
                <w:rFonts w:ascii="Times New Roman" w:eastAsia="MS Mincho" w:hAnsi="Times New Roman"/>
                <w:sz w:val="24"/>
                <w:szCs w:val="24"/>
                <w:lang w:eastAsia="ru-RU" w:bidi="en-US"/>
              </w:rPr>
            </w:pPr>
            <w:r w:rsidRPr="00FD6B2B">
              <w:rPr>
                <w:rFonts w:ascii="Times New Roman" w:eastAsia="Times New Roman" w:hAnsi="Times New Roman"/>
                <w:sz w:val="24"/>
                <w:szCs w:val="24"/>
                <w:lang w:bidi="en-US"/>
              </w:rPr>
              <w:t>Информирование участников образовательного процесса и общественности по ключевым позициям введения ФГОС</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FD6B2B" w:rsidRPr="00FD6B2B" w:rsidRDefault="00FD6B2B" w:rsidP="00FD6B2B">
            <w:pPr>
              <w:spacing w:after="0" w:line="240" w:lineRule="auto"/>
              <w:rPr>
                <w:rFonts w:ascii="Times New Roman" w:eastAsia="MS Mincho" w:hAnsi="Times New Roman"/>
                <w:sz w:val="24"/>
                <w:szCs w:val="24"/>
                <w:lang w:val="en-US" w:eastAsia="ru-RU" w:bidi="en-US"/>
              </w:rPr>
            </w:pPr>
            <w:r w:rsidRPr="00FD6B2B">
              <w:rPr>
                <w:rFonts w:ascii="Times New Roman" w:eastAsia="MS Mincho" w:hAnsi="Times New Roman"/>
                <w:sz w:val="24"/>
                <w:szCs w:val="24"/>
                <w:lang w:val="en-US" w:eastAsia="ru-RU" w:bidi="en-US"/>
              </w:rPr>
              <w:t>До 0</w:t>
            </w:r>
            <w:r w:rsidR="0085373E">
              <w:rPr>
                <w:rFonts w:ascii="Times New Roman" w:eastAsia="MS Mincho" w:hAnsi="Times New Roman"/>
                <w:sz w:val="24"/>
                <w:szCs w:val="24"/>
                <w:lang w:eastAsia="ru-RU" w:bidi="en-US"/>
              </w:rPr>
              <w:t>2</w:t>
            </w:r>
            <w:r w:rsidRPr="00FD6B2B">
              <w:rPr>
                <w:rFonts w:ascii="Times New Roman" w:eastAsia="MS Mincho" w:hAnsi="Times New Roman"/>
                <w:sz w:val="24"/>
                <w:szCs w:val="24"/>
                <w:lang w:val="en-US" w:eastAsia="ru-RU" w:bidi="en-US"/>
              </w:rPr>
              <w:t>.0</w:t>
            </w:r>
            <w:r w:rsidRPr="00FD6B2B">
              <w:rPr>
                <w:rFonts w:ascii="Times New Roman" w:eastAsia="MS Mincho" w:hAnsi="Times New Roman"/>
                <w:sz w:val="24"/>
                <w:szCs w:val="24"/>
                <w:lang w:eastAsia="ru-RU" w:bidi="en-US"/>
              </w:rPr>
              <w:t>9</w:t>
            </w:r>
            <w:r w:rsidRPr="00FD6B2B">
              <w:rPr>
                <w:rFonts w:ascii="Times New Roman" w:eastAsia="MS Mincho" w:hAnsi="Times New Roman"/>
                <w:sz w:val="24"/>
                <w:szCs w:val="24"/>
                <w:lang w:val="en-US" w:eastAsia="ru-RU" w:bidi="en-US"/>
              </w:rPr>
              <w:t>.201</w:t>
            </w:r>
            <w:r w:rsidR="0085373E">
              <w:rPr>
                <w:rFonts w:ascii="Times New Roman" w:eastAsia="MS Mincho" w:hAnsi="Times New Roman"/>
                <w:sz w:val="24"/>
                <w:szCs w:val="24"/>
                <w:lang w:eastAsia="ru-RU" w:bidi="en-US"/>
              </w:rPr>
              <w:t>9</w:t>
            </w:r>
            <w:r w:rsidRPr="00FD6B2B">
              <w:rPr>
                <w:rFonts w:ascii="Times New Roman" w:eastAsia="MS Mincho" w:hAnsi="Times New Roman"/>
                <w:sz w:val="24"/>
                <w:szCs w:val="24"/>
                <w:lang w:eastAsia="ru-RU" w:bidi="en-US"/>
              </w:rPr>
              <w:t xml:space="preserve"> </w:t>
            </w:r>
            <w:r w:rsidRPr="00FD6B2B">
              <w:rPr>
                <w:rFonts w:ascii="Times New Roman" w:eastAsia="MS Mincho" w:hAnsi="Times New Roman"/>
                <w:sz w:val="24"/>
                <w:szCs w:val="24"/>
                <w:lang w:val="en-US" w:eastAsia="ru-RU" w:bidi="en-US"/>
              </w:rPr>
              <w:t>г.</w:t>
            </w:r>
          </w:p>
        </w:tc>
      </w:tr>
      <w:tr w:rsidR="00FD6B2B" w:rsidRPr="00FD6B2B" w:rsidTr="006C30CF">
        <w:trPr>
          <w:trHeight w:val="306"/>
        </w:trPr>
        <w:tc>
          <w:tcPr>
            <w:tcW w:w="1843" w:type="dxa"/>
            <w:vMerge/>
            <w:tcBorders>
              <w:top w:val="single" w:sz="4" w:space="0" w:color="000000"/>
              <w:left w:val="single" w:sz="4" w:space="0" w:color="000000"/>
              <w:bottom w:val="single" w:sz="4" w:space="0" w:color="000000"/>
              <w:right w:val="single" w:sz="4" w:space="0" w:color="000000"/>
            </w:tcBorders>
          </w:tcPr>
          <w:p w:rsidR="00FD6B2B" w:rsidRPr="00FD6B2B" w:rsidRDefault="00FD6B2B" w:rsidP="00FD6B2B">
            <w:pPr>
              <w:spacing w:after="0" w:line="240" w:lineRule="auto"/>
              <w:rPr>
                <w:rFonts w:ascii="Times New Roman" w:eastAsia="MS Mincho" w:hAnsi="Times New Roman"/>
                <w:sz w:val="24"/>
                <w:szCs w:val="24"/>
                <w:lang w:val="en-US" w:eastAsia="ru-RU" w:bidi="en-US"/>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FD6B2B" w:rsidRPr="00FD6B2B" w:rsidRDefault="00FD6B2B" w:rsidP="00FD6B2B">
            <w:pPr>
              <w:spacing w:after="0" w:line="240" w:lineRule="auto"/>
              <w:rPr>
                <w:rFonts w:ascii="Times New Roman" w:eastAsia="MS Mincho" w:hAnsi="Times New Roman"/>
                <w:strike/>
                <w:sz w:val="24"/>
                <w:szCs w:val="24"/>
                <w:lang w:eastAsia="ru-RU" w:bidi="en-US"/>
              </w:rPr>
            </w:pPr>
            <w:r w:rsidRPr="00FD6B2B">
              <w:rPr>
                <w:rFonts w:ascii="Times New Roman" w:eastAsia="Times New Roman" w:hAnsi="Times New Roman"/>
                <w:sz w:val="24"/>
                <w:szCs w:val="24"/>
                <w:lang w:bidi="en-US"/>
              </w:rPr>
              <w:t xml:space="preserve">Изучение мнения родителей (законных представителей обучающихся) по вопросам введения новых стандартов. </w:t>
            </w:r>
            <w:r w:rsidRPr="00FD6B2B">
              <w:rPr>
                <w:rFonts w:ascii="Times New Roman" w:eastAsia="Times New Roman" w:hAnsi="Times New Roman"/>
                <w:sz w:val="24"/>
                <w:szCs w:val="24"/>
                <w:lang w:val="en-US" w:bidi="en-US"/>
              </w:rPr>
              <w:t>Проведение анкетирования на родительских собраниях</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FD6B2B" w:rsidRPr="00FD6B2B" w:rsidRDefault="00FD6B2B" w:rsidP="00FD6B2B">
            <w:pPr>
              <w:spacing w:after="0" w:line="240" w:lineRule="auto"/>
              <w:rPr>
                <w:rFonts w:ascii="Times New Roman" w:eastAsia="MS Mincho" w:hAnsi="Times New Roman"/>
                <w:sz w:val="24"/>
                <w:szCs w:val="24"/>
                <w:lang w:val="en-US" w:eastAsia="ru-RU" w:bidi="en-US"/>
              </w:rPr>
            </w:pPr>
            <w:r w:rsidRPr="00FD6B2B">
              <w:rPr>
                <w:rFonts w:ascii="Times New Roman" w:eastAsia="MS Mincho" w:hAnsi="Times New Roman"/>
                <w:sz w:val="24"/>
                <w:szCs w:val="24"/>
                <w:lang w:val="en-US" w:eastAsia="ru-RU" w:bidi="en-US"/>
              </w:rPr>
              <w:t>В течение года</w:t>
            </w:r>
          </w:p>
        </w:tc>
      </w:tr>
      <w:tr w:rsidR="00FD6B2B" w:rsidRPr="00FD6B2B" w:rsidTr="006C30CF">
        <w:trPr>
          <w:trHeight w:val="1126"/>
        </w:trPr>
        <w:tc>
          <w:tcPr>
            <w:tcW w:w="1843" w:type="dxa"/>
            <w:vMerge/>
            <w:tcBorders>
              <w:top w:val="single" w:sz="4" w:space="0" w:color="000000"/>
              <w:left w:val="single" w:sz="4" w:space="0" w:color="000000"/>
              <w:bottom w:val="single" w:sz="4" w:space="0" w:color="000000"/>
              <w:right w:val="single" w:sz="4" w:space="0" w:color="000000"/>
            </w:tcBorders>
          </w:tcPr>
          <w:p w:rsidR="00FD6B2B" w:rsidRPr="00FD6B2B" w:rsidRDefault="00FD6B2B" w:rsidP="00FD6B2B">
            <w:pPr>
              <w:spacing w:after="0" w:line="240" w:lineRule="auto"/>
              <w:rPr>
                <w:rFonts w:ascii="Times New Roman" w:eastAsia="MS Mincho" w:hAnsi="Times New Roman"/>
                <w:sz w:val="24"/>
                <w:szCs w:val="24"/>
                <w:lang w:val="en-US" w:eastAsia="ru-RU" w:bidi="en-US"/>
              </w:rPr>
            </w:pPr>
          </w:p>
        </w:tc>
        <w:tc>
          <w:tcPr>
            <w:tcW w:w="5103" w:type="dxa"/>
            <w:tcBorders>
              <w:top w:val="single" w:sz="4" w:space="0" w:color="000000"/>
              <w:left w:val="single" w:sz="4" w:space="0" w:color="000000"/>
              <w:right w:val="single" w:sz="4" w:space="0" w:color="000000"/>
            </w:tcBorders>
            <w:tcMar>
              <w:top w:w="68" w:type="dxa"/>
              <w:left w:w="85" w:type="dxa"/>
              <w:bottom w:w="79" w:type="dxa"/>
              <w:right w:w="85" w:type="dxa"/>
            </w:tcMar>
          </w:tcPr>
          <w:p w:rsidR="00FD6B2B" w:rsidRPr="00FD6B2B" w:rsidRDefault="00FD6B2B" w:rsidP="00FD6B2B">
            <w:pPr>
              <w:spacing w:after="0" w:line="240" w:lineRule="auto"/>
              <w:rPr>
                <w:rFonts w:ascii="Times New Roman" w:eastAsia="MS Mincho" w:hAnsi="Times New Roman"/>
                <w:sz w:val="24"/>
                <w:szCs w:val="24"/>
                <w:lang w:eastAsia="ru-RU" w:bidi="en-US"/>
              </w:rPr>
            </w:pPr>
            <w:r w:rsidRPr="00FD6B2B">
              <w:rPr>
                <w:rFonts w:ascii="Times New Roman" w:eastAsia="Times New Roman" w:hAnsi="Times New Roman"/>
                <w:sz w:val="24"/>
                <w:szCs w:val="24"/>
                <w:lang w:bidi="en-US"/>
              </w:rPr>
              <w:t>Использование информационных ресурсов общеобразовательного учреждения (сайт, Интернет-страничка и т.д.) для обеспечения широкого, постоянного и устойчивого доступа участников образовательного процесса к информации, связанной с реализацией ООП</w:t>
            </w:r>
          </w:p>
        </w:tc>
        <w:tc>
          <w:tcPr>
            <w:tcW w:w="2268" w:type="dxa"/>
            <w:tcBorders>
              <w:top w:val="single" w:sz="4" w:space="0" w:color="000000"/>
              <w:left w:val="single" w:sz="4" w:space="0" w:color="000000"/>
              <w:right w:val="single" w:sz="4" w:space="0" w:color="000000"/>
            </w:tcBorders>
            <w:tcMar>
              <w:top w:w="68" w:type="dxa"/>
              <w:left w:w="85" w:type="dxa"/>
              <w:bottom w:w="79" w:type="dxa"/>
              <w:right w:w="85" w:type="dxa"/>
            </w:tcMar>
          </w:tcPr>
          <w:p w:rsidR="00FD6B2B" w:rsidRPr="00FD6B2B" w:rsidRDefault="00FD6B2B" w:rsidP="00FD6B2B">
            <w:pPr>
              <w:spacing w:after="0" w:line="240" w:lineRule="auto"/>
              <w:rPr>
                <w:rFonts w:ascii="Times New Roman" w:eastAsia="MS Mincho" w:hAnsi="Times New Roman"/>
                <w:sz w:val="24"/>
                <w:szCs w:val="24"/>
                <w:lang w:eastAsia="ru-RU" w:bidi="en-US"/>
              </w:rPr>
            </w:pPr>
            <w:r>
              <w:rPr>
                <w:rFonts w:ascii="Times New Roman" w:eastAsia="MS Mincho" w:hAnsi="Times New Roman"/>
                <w:sz w:val="24"/>
                <w:szCs w:val="24"/>
                <w:lang w:eastAsia="ru-RU" w:bidi="en-US"/>
              </w:rPr>
              <w:t>В течение учебного года</w:t>
            </w:r>
          </w:p>
        </w:tc>
      </w:tr>
      <w:tr w:rsidR="00FD6B2B" w:rsidRPr="00FD6B2B" w:rsidTr="006C30CF">
        <w:trPr>
          <w:trHeight w:val="306"/>
        </w:trPr>
        <w:tc>
          <w:tcPr>
            <w:tcW w:w="1843" w:type="dxa"/>
            <w:vMerge/>
            <w:tcBorders>
              <w:top w:val="single" w:sz="4" w:space="0" w:color="000000"/>
              <w:left w:val="single" w:sz="4" w:space="0" w:color="000000"/>
              <w:bottom w:val="single" w:sz="4" w:space="0" w:color="000000"/>
              <w:right w:val="single" w:sz="4" w:space="0" w:color="000000"/>
            </w:tcBorders>
          </w:tcPr>
          <w:p w:rsidR="00FD6B2B" w:rsidRPr="00FD6B2B" w:rsidRDefault="00FD6B2B" w:rsidP="00FD6B2B">
            <w:pPr>
              <w:spacing w:after="0" w:line="240" w:lineRule="auto"/>
              <w:rPr>
                <w:rFonts w:ascii="Times New Roman" w:eastAsia="MS Mincho" w:hAnsi="Times New Roman"/>
                <w:sz w:val="24"/>
                <w:szCs w:val="24"/>
                <w:lang w:val="en-US" w:eastAsia="ru-RU" w:bidi="en-US"/>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FD6B2B" w:rsidRPr="00FD6B2B" w:rsidRDefault="00FD6B2B" w:rsidP="00FD6B2B">
            <w:pPr>
              <w:spacing w:after="0" w:line="240" w:lineRule="auto"/>
              <w:rPr>
                <w:rFonts w:ascii="Times New Roman" w:eastAsia="MS Mincho" w:hAnsi="Times New Roman"/>
                <w:sz w:val="24"/>
                <w:szCs w:val="24"/>
                <w:lang w:eastAsia="ru-RU" w:bidi="en-US"/>
              </w:rPr>
            </w:pPr>
            <w:r w:rsidRPr="00FD6B2B">
              <w:rPr>
                <w:rFonts w:ascii="Times New Roman" w:eastAsia="Times New Roman" w:hAnsi="Times New Roman"/>
                <w:sz w:val="24"/>
                <w:szCs w:val="24"/>
                <w:lang w:bidi="en-US"/>
              </w:rPr>
              <w:t>Наличие в Публичном отчёте общеобразовательного учреждения раздела, содержащего информацию о ходе реализации ФГОС</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FD6B2B" w:rsidRPr="00FD6B2B" w:rsidRDefault="00FD6B2B" w:rsidP="00FD6B2B">
            <w:pPr>
              <w:spacing w:after="0" w:line="240" w:lineRule="auto"/>
              <w:rPr>
                <w:rFonts w:ascii="Times New Roman" w:eastAsia="MS Mincho" w:hAnsi="Times New Roman"/>
                <w:sz w:val="24"/>
                <w:szCs w:val="24"/>
                <w:lang w:val="en-US" w:eastAsia="ru-RU" w:bidi="en-US"/>
              </w:rPr>
            </w:pPr>
            <w:r>
              <w:rPr>
                <w:rFonts w:ascii="Times New Roman" w:eastAsia="MS Mincho" w:hAnsi="Times New Roman"/>
                <w:sz w:val="24"/>
                <w:szCs w:val="24"/>
                <w:lang w:eastAsia="ru-RU" w:bidi="en-US"/>
              </w:rPr>
              <w:t>Август</w:t>
            </w:r>
            <w:r w:rsidR="001327AC">
              <w:rPr>
                <w:rFonts w:ascii="Times New Roman" w:eastAsia="MS Mincho" w:hAnsi="Times New Roman"/>
                <w:sz w:val="24"/>
                <w:szCs w:val="24"/>
                <w:lang w:val="en-US" w:eastAsia="ru-RU" w:bidi="en-US"/>
              </w:rPr>
              <w:t xml:space="preserve"> 20</w:t>
            </w:r>
            <w:r w:rsidR="001327AC">
              <w:rPr>
                <w:rFonts w:ascii="Times New Roman" w:eastAsia="MS Mincho" w:hAnsi="Times New Roman"/>
                <w:sz w:val="24"/>
                <w:szCs w:val="24"/>
                <w:lang w:eastAsia="ru-RU" w:bidi="en-US"/>
              </w:rPr>
              <w:t>20</w:t>
            </w:r>
            <w:r w:rsidRPr="00FD6B2B">
              <w:rPr>
                <w:rFonts w:ascii="Times New Roman" w:eastAsia="MS Mincho" w:hAnsi="Times New Roman"/>
                <w:sz w:val="24"/>
                <w:szCs w:val="24"/>
                <w:lang w:eastAsia="ru-RU" w:bidi="en-US"/>
              </w:rPr>
              <w:t xml:space="preserve"> </w:t>
            </w:r>
            <w:r w:rsidRPr="00FD6B2B">
              <w:rPr>
                <w:rFonts w:ascii="Times New Roman" w:eastAsia="MS Mincho" w:hAnsi="Times New Roman"/>
                <w:sz w:val="24"/>
                <w:szCs w:val="24"/>
                <w:lang w:val="en-US" w:eastAsia="ru-RU" w:bidi="en-US"/>
              </w:rPr>
              <w:t>г.</w:t>
            </w:r>
          </w:p>
        </w:tc>
      </w:tr>
      <w:tr w:rsidR="00FD6B2B" w:rsidRPr="00FD6B2B" w:rsidTr="006C30CF">
        <w:trPr>
          <w:trHeight w:val="306"/>
        </w:trPr>
        <w:tc>
          <w:tcPr>
            <w:tcW w:w="1843"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FD6B2B" w:rsidRPr="00FD6B2B" w:rsidRDefault="00FD6B2B" w:rsidP="00FD6B2B">
            <w:pPr>
              <w:spacing w:after="0" w:line="240" w:lineRule="auto"/>
              <w:rPr>
                <w:rFonts w:ascii="Times New Roman" w:eastAsia="MS Mincho" w:hAnsi="Times New Roman"/>
                <w:sz w:val="24"/>
                <w:szCs w:val="24"/>
                <w:lang w:eastAsia="ru-RU" w:bidi="en-US"/>
              </w:rPr>
            </w:pPr>
            <w:r w:rsidRPr="00FD6B2B">
              <w:rPr>
                <w:rFonts w:ascii="Times New Roman" w:eastAsia="MS Mincho" w:hAnsi="Times New Roman"/>
                <w:sz w:val="24"/>
                <w:szCs w:val="24"/>
                <w:lang w:val="en-US" w:eastAsia="ru-RU" w:bidi="en-US"/>
              </w:rPr>
              <w:t>VI</w:t>
            </w:r>
            <w:r w:rsidRPr="00FD6B2B">
              <w:rPr>
                <w:rFonts w:ascii="Times New Roman" w:eastAsia="MS Mincho" w:hAnsi="Times New Roman"/>
                <w:sz w:val="24"/>
                <w:szCs w:val="24"/>
                <w:lang w:eastAsia="ru-RU" w:bidi="en-US"/>
              </w:rPr>
              <w:t>.</w:t>
            </w:r>
            <w:r w:rsidRPr="00FD6B2B">
              <w:rPr>
                <w:rFonts w:ascii="Times New Roman" w:eastAsia="MS Mincho" w:hAnsi="Times New Roman"/>
                <w:sz w:val="24"/>
                <w:szCs w:val="24"/>
                <w:lang w:val="en-US" w:eastAsia="ru-RU" w:bidi="en-US"/>
              </w:rPr>
              <w:t> </w:t>
            </w:r>
            <w:r w:rsidRPr="00FD6B2B">
              <w:rPr>
                <w:rFonts w:ascii="Times New Roman" w:eastAsia="MS Mincho" w:hAnsi="Times New Roman"/>
                <w:sz w:val="24"/>
                <w:szCs w:val="24"/>
                <w:lang w:eastAsia="ru-RU" w:bidi="en-US"/>
              </w:rPr>
              <w:t>Материально­</w:t>
            </w:r>
          </w:p>
          <w:p w:rsidR="00FD6B2B" w:rsidRPr="00FD6B2B" w:rsidRDefault="00FD6B2B" w:rsidP="00FD6B2B">
            <w:pPr>
              <w:spacing w:after="0" w:line="240" w:lineRule="auto"/>
              <w:rPr>
                <w:rFonts w:ascii="Times New Roman" w:eastAsia="MS Mincho" w:hAnsi="Times New Roman"/>
                <w:sz w:val="24"/>
                <w:szCs w:val="24"/>
                <w:lang w:eastAsia="ru-RU" w:bidi="en-US"/>
              </w:rPr>
            </w:pPr>
            <w:r w:rsidRPr="00FD6B2B">
              <w:rPr>
                <w:rFonts w:ascii="Times New Roman" w:eastAsia="MS Mincho" w:hAnsi="Times New Roman"/>
                <w:sz w:val="24"/>
                <w:szCs w:val="24"/>
                <w:lang w:eastAsia="ru-RU" w:bidi="en-US"/>
              </w:rPr>
              <w:t>техническое обеспечение введения ФГОС основного общего образования</w:t>
            </w: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FD6B2B" w:rsidRPr="00FD6B2B" w:rsidRDefault="00FD6B2B" w:rsidP="00FD6B2B">
            <w:pPr>
              <w:spacing w:after="0" w:line="240" w:lineRule="auto"/>
              <w:jc w:val="both"/>
              <w:rPr>
                <w:rFonts w:ascii="Times New Roman" w:eastAsia="Times New Roman" w:hAnsi="Times New Roman"/>
                <w:sz w:val="24"/>
                <w:szCs w:val="24"/>
                <w:lang w:bidi="en-US"/>
              </w:rPr>
            </w:pPr>
            <w:r w:rsidRPr="00FD6B2B">
              <w:rPr>
                <w:rFonts w:ascii="Times New Roman" w:eastAsia="Times New Roman" w:hAnsi="Times New Roman"/>
                <w:sz w:val="24"/>
                <w:szCs w:val="24"/>
                <w:lang w:bidi="en-US"/>
              </w:rPr>
              <w:t>Оснащённость общеобразовательного учреждения в соответствии с требованиями к минимальной оснащенности учебного процесса и оборудованию учебных помещений.</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FD6B2B" w:rsidRPr="00FD6B2B" w:rsidRDefault="001327AC" w:rsidP="00195173">
            <w:pPr>
              <w:spacing w:after="0" w:line="240" w:lineRule="auto"/>
              <w:rPr>
                <w:rFonts w:ascii="Times New Roman" w:eastAsia="MS Mincho" w:hAnsi="Times New Roman"/>
                <w:sz w:val="24"/>
                <w:szCs w:val="24"/>
                <w:lang w:val="en-US" w:eastAsia="ru-RU" w:bidi="en-US"/>
              </w:rPr>
            </w:pPr>
            <w:r w:rsidRPr="00385DD1">
              <w:rPr>
                <w:rFonts w:ascii="Times New Roman" w:eastAsia="MS Mincho" w:hAnsi="Times New Roman"/>
                <w:sz w:val="24"/>
                <w:szCs w:val="24"/>
                <w:lang w:eastAsia="ru-RU" w:bidi="en-US"/>
              </w:rPr>
              <w:t xml:space="preserve">До </w:t>
            </w:r>
            <w:r>
              <w:rPr>
                <w:rFonts w:ascii="Times New Roman" w:eastAsia="MS Mincho" w:hAnsi="Times New Roman"/>
                <w:sz w:val="24"/>
                <w:szCs w:val="24"/>
                <w:lang w:eastAsia="ru-RU" w:bidi="en-US"/>
              </w:rPr>
              <w:t>01.09.2020</w:t>
            </w:r>
            <w:r w:rsidRPr="00FD6B2B">
              <w:rPr>
                <w:rFonts w:ascii="Times New Roman" w:eastAsia="MS Mincho" w:hAnsi="Times New Roman"/>
                <w:sz w:val="24"/>
                <w:szCs w:val="24"/>
                <w:lang w:eastAsia="ru-RU" w:bidi="en-US"/>
              </w:rPr>
              <w:t xml:space="preserve"> </w:t>
            </w:r>
            <w:r w:rsidRPr="00385DD1">
              <w:rPr>
                <w:rFonts w:ascii="Times New Roman" w:eastAsia="MS Mincho" w:hAnsi="Times New Roman"/>
                <w:sz w:val="24"/>
                <w:szCs w:val="24"/>
                <w:lang w:eastAsia="ru-RU" w:bidi="en-US"/>
              </w:rPr>
              <w:t>г.</w:t>
            </w:r>
          </w:p>
        </w:tc>
      </w:tr>
      <w:tr w:rsidR="00FD6B2B" w:rsidRPr="00FD6B2B" w:rsidTr="006C30CF">
        <w:trPr>
          <w:trHeight w:val="201"/>
        </w:trPr>
        <w:tc>
          <w:tcPr>
            <w:tcW w:w="1843" w:type="dxa"/>
            <w:vMerge/>
            <w:tcBorders>
              <w:top w:val="single" w:sz="4" w:space="0" w:color="000000"/>
              <w:left w:val="single" w:sz="4" w:space="0" w:color="000000"/>
              <w:bottom w:val="single" w:sz="4" w:space="0" w:color="000000"/>
              <w:right w:val="single" w:sz="4" w:space="0" w:color="000000"/>
            </w:tcBorders>
          </w:tcPr>
          <w:p w:rsidR="00FD6B2B" w:rsidRPr="00FD6B2B" w:rsidRDefault="00FD6B2B" w:rsidP="00FD6B2B">
            <w:pPr>
              <w:spacing w:after="0" w:line="240" w:lineRule="auto"/>
              <w:rPr>
                <w:rFonts w:ascii="Times New Roman" w:eastAsia="MS Mincho" w:hAnsi="Times New Roman"/>
                <w:sz w:val="24"/>
                <w:szCs w:val="24"/>
                <w:lang w:val="en-US" w:eastAsia="ru-RU" w:bidi="en-US"/>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FD6B2B" w:rsidRPr="00FD6B2B" w:rsidRDefault="00FD6B2B" w:rsidP="00FD6B2B">
            <w:pPr>
              <w:spacing w:after="0" w:line="240" w:lineRule="auto"/>
              <w:jc w:val="both"/>
              <w:rPr>
                <w:rFonts w:ascii="Times New Roman" w:eastAsia="Times New Roman" w:hAnsi="Times New Roman"/>
                <w:sz w:val="24"/>
                <w:szCs w:val="24"/>
                <w:lang w:bidi="en-US"/>
              </w:rPr>
            </w:pPr>
            <w:r w:rsidRPr="00FD6B2B">
              <w:rPr>
                <w:rFonts w:ascii="Times New Roman" w:eastAsia="Times New Roman" w:hAnsi="Times New Roman"/>
                <w:sz w:val="24"/>
                <w:szCs w:val="24"/>
                <w:lang w:bidi="en-US"/>
              </w:rPr>
              <w:t>Соответствие материально-технической базы реализации ООП ООО действующим санитарным и противопожарным нормам, нормам охраны труда работников образовательного учреждения.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FD6B2B" w:rsidRPr="00FD6B2B" w:rsidRDefault="001327AC" w:rsidP="00FD6B2B">
            <w:pPr>
              <w:spacing w:after="0" w:line="240" w:lineRule="auto"/>
              <w:rPr>
                <w:rFonts w:ascii="Times New Roman" w:eastAsia="MS Mincho" w:hAnsi="Times New Roman"/>
                <w:sz w:val="24"/>
                <w:szCs w:val="24"/>
                <w:lang w:val="en-US" w:eastAsia="ru-RU" w:bidi="en-US"/>
              </w:rPr>
            </w:pPr>
            <w:r w:rsidRPr="00385DD1">
              <w:rPr>
                <w:rFonts w:ascii="Times New Roman" w:eastAsia="MS Mincho" w:hAnsi="Times New Roman"/>
                <w:sz w:val="24"/>
                <w:szCs w:val="24"/>
                <w:lang w:eastAsia="ru-RU" w:bidi="en-US"/>
              </w:rPr>
              <w:t xml:space="preserve">До </w:t>
            </w:r>
            <w:r>
              <w:rPr>
                <w:rFonts w:ascii="Times New Roman" w:eastAsia="MS Mincho" w:hAnsi="Times New Roman"/>
                <w:sz w:val="24"/>
                <w:szCs w:val="24"/>
                <w:lang w:eastAsia="ru-RU" w:bidi="en-US"/>
              </w:rPr>
              <w:t>01.09.2020</w:t>
            </w:r>
            <w:r w:rsidRPr="00FD6B2B">
              <w:rPr>
                <w:rFonts w:ascii="Times New Roman" w:eastAsia="MS Mincho" w:hAnsi="Times New Roman"/>
                <w:sz w:val="24"/>
                <w:szCs w:val="24"/>
                <w:lang w:eastAsia="ru-RU" w:bidi="en-US"/>
              </w:rPr>
              <w:t xml:space="preserve"> </w:t>
            </w:r>
            <w:r w:rsidRPr="00385DD1">
              <w:rPr>
                <w:rFonts w:ascii="Times New Roman" w:eastAsia="MS Mincho" w:hAnsi="Times New Roman"/>
                <w:sz w:val="24"/>
                <w:szCs w:val="24"/>
                <w:lang w:eastAsia="ru-RU" w:bidi="en-US"/>
              </w:rPr>
              <w:t>г.</w:t>
            </w:r>
          </w:p>
        </w:tc>
      </w:tr>
      <w:tr w:rsidR="00FD6B2B" w:rsidRPr="00FD6B2B" w:rsidTr="006C30CF">
        <w:trPr>
          <w:trHeight w:val="768"/>
        </w:trPr>
        <w:tc>
          <w:tcPr>
            <w:tcW w:w="1843"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FD6B2B" w:rsidRPr="00FD6B2B" w:rsidRDefault="00FD6B2B" w:rsidP="00FD6B2B">
            <w:pPr>
              <w:spacing w:after="0" w:line="240" w:lineRule="auto"/>
              <w:rPr>
                <w:rFonts w:ascii="Times New Roman" w:eastAsia="MS Mincho" w:hAnsi="Times New Roman"/>
                <w:sz w:val="24"/>
                <w:szCs w:val="24"/>
                <w:lang w:val="en-US" w:eastAsia="ru-RU" w:bidi="en-US"/>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FD6B2B" w:rsidRPr="00FD6B2B" w:rsidRDefault="00FD6B2B" w:rsidP="00FD6B2B">
            <w:pPr>
              <w:spacing w:after="0" w:line="240" w:lineRule="auto"/>
              <w:jc w:val="both"/>
              <w:rPr>
                <w:rFonts w:ascii="Times New Roman" w:eastAsia="Times New Roman" w:hAnsi="Times New Roman"/>
                <w:sz w:val="24"/>
                <w:szCs w:val="24"/>
                <w:lang w:bidi="en-US"/>
              </w:rPr>
            </w:pPr>
            <w:r w:rsidRPr="00FD6B2B">
              <w:rPr>
                <w:rFonts w:ascii="Times New Roman" w:eastAsia="Times New Roman" w:hAnsi="Times New Roman"/>
                <w:sz w:val="24"/>
                <w:szCs w:val="24"/>
                <w:lang w:bidi="en-US"/>
              </w:rPr>
              <w:t>Укомплектованность библиотеки ОУ печатными и электронными образовательными ресурсами по всем учебным предметам учебного плана ООП ООО.</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FD6B2B" w:rsidRPr="00FD6B2B" w:rsidRDefault="001327AC" w:rsidP="00195173">
            <w:pPr>
              <w:spacing w:after="0" w:line="240" w:lineRule="auto"/>
              <w:rPr>
                <w:rFonts w:ascii="Times New Roman" w:eastAsia="MS Mincho" w:hAnsi="Times New Roman"/>
                <w:sz w:val="24"/>
                <w:szCs w:val="24"/>
                <w:lang w:val="en-US" w:eastAsia="ru-RU" w:bidi="en-US"/>
              </w:rPr>
            </w:pPr>
            <w:r w:rsidRPr="00385DD1">
              <w:rPr>
                <w:rFonts w:ascii="Times New Roman" w:eastAsia="MS Mincho" w:hAnsi="Times New Roman"/>
                <w:sz w:val="24"/>
                <w:szCs w:val="24"/>
                <w:lang w:eastAsia="ru-RU" w:bidi="en-US"/>
              </w:rPr>
              <w:t xml:space="preserve">До </w:t>
            </w:r>
            <w:r>
              <w:rPr>
                <w:rFonts w:ascii="Times New Roman" w:eastAsia="MS Mincho" w:hAnsi="Times New Roman"/>
                <w:sz w:val="24"/>
                <w:szCs w:val="24"/>
                <w:lang w:eastAsia="ru-RU" w:bidi="en-US"/>
              </w:rPr>
              <w:t>01.09.2020</w:t>
            </w:r>
            <w:r w:rsidRPr="00FD6B2B">
              <w:rPr>
                <w:rFonts w:ascii="Times New Roman" w:eastAsia="MS Mincho" w:hAnsi="Times New Roman"/>
                <w:sz w:val="24"/>
                <w:szCs w:val="24"/>
                <w:lang w:eastAsia="ru-RU" w:bidi="en-US"/>
              </w:rPr>
              <w:t xml:space="preserve"> </w:t>
            </w:r>
            <w:r w:rsidRPr="00385DD1">
              <w:rPr>
                <w:rFonts w:ascii="Times New Roman" w:eastAsia="MS Mincho" w:hAnsi="Times New Roman"/>
                <w:sz w:val="24"/>
                <w:szCs w:val="24"/>
                <w:lang w:eastAsia="ru-RU" w:bidi="en-US"/>
              </w:rPr>
              <w:t>г.</w:t>
            </w:r>
          </w:p>
        </w:tc>
      </w:tr>
      <w:tr w:rsidR="00FD6B2B" w:rsidRPr="00FD6B2B" w:rsidTr="006C30CF">
        <w:trPr>
          <w:trHeight w:val="888"/>
        </w:trPr>
        <w:tc>
          <w:tcPr>
            <w:tcW w:w="1843" w:type="dxa"/>
            <w:vMerge/>
            <w:tcBorders>
              <w:top w:val="single" w:sz="4" w:space="0" w:color="000000"/>
              <w:left w:val="single" w:sz="4" w:space="0" w:color="000000"/>
              <w:bottom w:val="single" w:sz="4" w:space="0" w:color="000000"/>
              <w:right w:val="single" w:sz="4" w:space="0" w:color="000000"/>
            </w:tcBorders>
          </w:tcPr>
          <w:p w:rsidR="00FD6B2B" w:rsidRPr="00FD6B2B" w:rsidRDefault="00FD6B2B" w:rsidP="00FD6B2B">
            <w:pPr>
              <w:spacing w:after="0" w:line="240" w:lineRule="auto"/>
              <w:rPr>
                <w:rFonts w:ascii="Times New Roman" w:eastAsia="MS Mincho" w:hAnsi="Times New Roman"/>
                <w:sz w:val="24"/>
                <w:szCs w:val="24"/>
                <w:lang w:val="en-US" w:eastAsia="ru-RU" w:bidi="en-US"/>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FD6B2B" w:rsidRPr="00FD6B2B" w:rsidRDefault="00FD6B2B" w:rsidP="00FD6B2B">
            <w:pPr>
              <w:spacing w:after="0" w:line="240" w:lineRule="auto"/>
              <w:jc w:val="both"/>
              <w:rPr>
                <w:rFonts w:ascii="Times New Roman" w:eastAsia="Times New Roman" w:hAnsi="Times New Roman"/>
                <w:sz w:val="24"/>
                <w:szCs w:val="24"/>
                <w:lang w:bidi="en-US"/>
              </w:rPr>
            </w:pPr>
            <w:r w:rsidRPr="00FD6B2B">
              <w:rPr>
                <w:rFonts w:ascii="Times New Roman" w:eastAsia="Times New Roman" w:hAnsi="Times New Roman"/>
                <w:sz w:val="24"/>
                <w:szCs w:val="24"/>
                <w:lang w:bidi="en-US"/>
              </w:rPr>
              <w:t>Наличие доступа ОУ к электронным образовательным ресурсам (ЭОР), размещенным в федеральных и региональных базах данных.</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FD6B2B" w:rsidRPr="00FD6B2B" w:rsidRDefault="001327AC" w:rsidP="00FD6B2B">
            <w:pPr>
              <w:spacing w:after="0" w:line="240" w:lineRule="auto"/>
              <w:rPr>
                <w:rFonts w:ascii="Times New Roman" w:eastAsia="MS Mincho" w:hAnsi="Times New Roman"/>
                <w:sz w:val="24"/>
                <w:szCs w:val="24"/>
                <w:lang w:val="en-US" w:eastAsia="ru-RU" w:bidi="en-US"/>
              </w:rPr>
            </w:pPr>
            <w:r w:rsidRPr="00385DD1">
              <w:rPr>
                <w:rFonts w:ascii="Times New Roman" w:eastAsia="MS Mincho" w:hAnsi="Times New Roman"/>
                <w:sz w:val="24"/>
                <w:szCs w:val="24"/>
                <w:lang w:eastAsia="ru-RU" w:bidi="en-US"/>
              </w:rPr>
              <w:t xml:space="preserve">До </w:t>
            </w:r>
            <w:r>
              <w:rPr>
                <w:rFonts w:ascii="Times New Roman" w:eastAsia="MS Mincho" w:hAnsi="Times New Roman"/>
                <w:sz w:val="24"/>
                <w:szCs w:val="24"/>
                <w:lang w:eastAsia="ru-RU" w:bidi="en-US"/>
              </w:rPr>
              <w:t>01.09.2020</w:t>
            </w:r>
            <w:r w:rsidRPr="00FD6B2B">
              <w:rPr>
                <w:rFonts w:ascii="Times New Roman" w:eastAsia="MS Mincho" w:hAnsi="Times New Roman"/>
                <w:sz w:val="24"/>
                <w:szCs w:val="24"/>
                <w:lang w:eastAsia="ru-RU" w:bidi="en-US"/>
              </w:rPr>
              <w:t xml:space="preserve"> </w:t>
            </w:r>
            <w:r w:rsidRPr="00385DD1">
              <w:rPr>
                <w:rFonts w:ascii="Times New Roman" w:eastAsia="MS Mincho" w:hAnsi="Times New Roman"/>
                <w:sz w:val="24"/>
                <w:szCs w:val="24"/>
                <w:lang w:eastAsia="ru-RU" w:bidi="en-US"/>
              </w:rPr>
              <w:t>г.</w:t>
            </w:r>
          </w:p>
        </w:tc>
      </w:tr>
      <w:tr w:rsidR="00FD6B2B" w:rsidRPr="00FD6B2B" w:rsidTr="006C30CF">
        <w:trPr>
          <w:trHeight w:val="694"/>
        </w:trPr>
        <w:tc>
          <w:tcPr>
            <w:tcW w:w="1843" w:type="dxa"/>
            <w:vMerge/>
            <w:tcBorders>
              <w:top w:val="single" w:sz="4" w:space="0" w:color="000000"/>
              <w:left w:val="single" w:sz="4" w:space="0" w:color="000000"/>
              <w:bottom w:val="single" w:sz="4" w:space="0" w:color="000000"/>
              <w:right w:val="single" w:sz="4" w:space="0" w:color="000000"/>
            </w:tcBorders>
          </w:tcPr>
          <w:p w:rsidR="00FD6B2B" w:rsidRPr="00FD6B2B" w:rsidRDefault="00FD6B2B" w:rsidP="00FD6B2B">
            <w:pPr>
              <w:spacing w:after="0" w:line="240" w:lineRule="auto"/>
              <w:rPr>
                <w:rFonts w:ascii="Times New Roman" w:eastAsia="MS Mincho" w:hAnsi="Times New Roman"/>
                <w:sz w:val="24"/>
                <w:szCs w:val="24"/>
                <w:lang w:val="en-US" w:eastAsia="ru-RU" w:bidi="en-US"/>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FD6B2B" w:rsidRPr="00FD6B2B" w:rsidRDefault="00FD6B2B" w:rsidP="00FD6B2B">
            <w:pPr>
              <w:spacing w:after="0" w:line="240" w:lineRule="auto"/>
              <w:jc w:val="both"/>
              <w:rPr>
                <w:rFonts w:ascii="Times New Roman" w:eastAsia="Times New Roman" w:hAnsi="Times New Roman"/>
                <w:sz w:val="24"/>
                <w:szCs w:val="24"/>
                <w:lang w:bidi="en-US"/>
              </w:rPr>
            </w:pPr>
            <w:r w:rsidRPr="00FD6B2B">
              <w:rPr>
                <w:rFonts w:ascii="Times New Roman" w:eastAsia="Times New Roman" w:hAnsi="Times New Roman"/>
                <w:sz w:val="24"/>
                <w:szCs w:val="24"/>
                <w:lang w:bidi="en-US"/>
              </w:rPr>
              <w:t>Обеспечение контролируемого доступа участников образовательного процесса к информационным образовательным ресурсам в сети Интернет.</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FD6B2B" w:rsidRPr="00FD6B2B" w:rsidRDefault="001327AC" w:rsidP="00FD6B2B">
            <w:pPr>
              <w:spacing w:after="0" w:line="240" w:lineRule="auto"/>
              <w:rPr>
                <w:rFonts w:ascii="Times New Roman" w:eastAsia="MS Mincho" w:hAnsi="Times New Roman"/>
                <w:sz w:val="24"/>
                <w:szCs w:val="24"/>
                <w:lang w:val="en-US" w:eastAsia="ru-RU" w:bidi="en-US"/>
              </w:rPr>
            </w:pPr>
            <w:r w:rsidRPr="00385DD1">
              <w:rPr>
                <w:rFonts w:ascii="Times New Roman" w:eastAsia="MS Mincho" w:hAnsi="Times New Roman"/>
                <w:sz w:val="24"/>
                <w:szCs w:val="24"/>
                <w:lang w:eastAsia="ru-RU" w:bidi="en-US"/>
              </w:rPr>
              <w:t xml:space="preserve">До </w:t>
            </w:r>
            <w:r>
              <w:rPr>
                <w:rFonts w:ascii="Times New Roman" w:eastAsia="MS Mincho" w:hAnsi="Times New Roman"/>
                <w:sz w:val="24"/>
                <w:szCs w:val="24"/>
                <w:lang w:eastAsia="ru-RU" w:bidi="en-US"/>
              </w:rPr>
              <w:t>01.09.2020</w:t>
            </w:r>
            <w:r w:rsidRPr="00FD6B2B">
              <w:rPr>
                <w:rFonts w:ascii="Times New Roman" w:eastAsia="MS Mincho" w:hAnsi="Times New Roman"/>
                <w:sz w:val="24"/>
                <w:szCs w:val="24"/>
                <w:lang w:eastAsia="ru-RU" w:bidi="en-US"/>
              </w:rPr>
              <w:t xml:space="preserve"> </w:t>
            </w:r>
            <w:r w:rsidRPr="00385DD1">
              <w:rPr>
                <w:rFonts w:ascii="Times New Roman" w:eastAsia="MS Mincho" w:hAnsi="Times New Roman"/>
                <w:sz w:val="24"/>
                <w:szCs w:val="24"/>
                <w:lang w:eastAsia="ru-RU" w:bidi="en-US"/>
              </w:rPr>
              <w:t>г.</w:t>
            </w:r>
          </w:p>
        </w:tc>
      </w:tr>
    </w:tbl>
    <w:p w:rsidR="00FD6B2B" w:rsidRPr="00FD6B2B" w:rsidRDefault="00FD6B2B" w:rsidP="00FD6B2B">
      <w:pPr>
        <w:spacing w:after="0" w:line="240" w:lineRule="auto"/>
        <w:rPr>
          <w:rFonts w:ascii="Times New Roman" w:eastAsia="Times New Roman" w:hAnsi="Times New Roman"/>
          <w:b/>
          <w:sz w:val="24"/>
          <w:szCs w:val="24"/>
          <w:lang w:bidi="en-US"/>
        </w:rPr>
      </w:pPr>
    </w:p>
    <w:p w:rsidR="00FD6B2B" w:rsidRPr="00FD6B2B" w:rsidRDefault="00FD6B2B" w:rsidP="00FD6B2B">
      <w:pPr>
        <w:rPr>
          <w:rFonts w:eastAsia="Times New Roman"/>
          <w:lang w:bidi="en-US"/>
        </w:rPr>
      </w:pPr>
    </w:p>
    <w:p w:rsidR="00FD6B2B" w:rsidRPr="00FD6B2B" w:rsidRDefault="00FD6B2B" w:rsidP="00FD6B2B">
      <w:pPr>
        <w:spacing w:after="0" w:line="240" w:lineRule="auto"/>
        <w:rPr>
          <w:rFonts w:ascii="Times New Roman" w:eastAsia="Times New Roman" w:hAnsi="Times New Roman"/>
          <w:sz w:val="24"/>
          <w:szCs w:val="24"/>
          <w:lang w:bidi="en-US"/>
        </w:rPr>
      </w:pPr>
    </w:p>
    <w:p w:rsidR="00FD6B2B" w:rsidRPr="00FD6B2B" w:rsidRDefault="00FD6B2B" w:rsidP="00FD6B2B">
      <w:pPr>
        <w:tabs>
          <w:tab w:val="left" w:pos="1335"/>
        </w:tabs>
        <w:rPr>
          <w:rFonts w:ascii="Times New Roman" w:eastAsia="Times New Roman" w:hAnsi="Times New Roman"/>
          <w:sz w:val="24"/>
          <w:szCs w:val="24"/>
          <w:lang w:bidi="en-US"/>
        </w:rPr>
      </w:pPr>
      <w:r w:rsidRPr="00FD6B2B">
        <w:rPr>
          <w:rFonts w:eastAsia="Times New Roman"/>
          <w:lang w:bidi="en-US"/>
        </w:rPr>
        <w:tab/>
      </w:r>
    </w:p>
    <w:p w:rsidR="00FD6B2B" w:rsidRDefault="00FD6B2B" w:rsidP="00A32404">
      <w:pPr>
        <w:spacing w:line="240" w:lineRule="auto"/>
        <w:rPr>
          <w:lang w:eastAsia="ru-RU"/>
        </w:rPr>
      </w:pPr>
    </w:p>
    <w:sectPr w:rsidR="00FD6B2B" w:rsidSect="00923397">
      <w:footerReference w:type="default" r:id="rId77"/>
      <w:pgSz w:w="11906" w:h="16838"/>
      <w:pgMar w:top="1134" w:right="567" w:bottom="1134" w:left="567" w:header="680"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9105E" w:rsidRDefault="0009105E" w:rsidP="00B540EE">
      <w:pPr>
        <w:spacing w:after="0" w:line="240" w:lineRule="auto"/>
      </w:pPr>
      <w:r>
        <w:separator/>
      </w:r>
    </w:p>
  </w:endnote>
  <w:endnote w:type="continuationSeparator" w:id="0">
    <w:p w:rsidR="0009105E" w:rsidRDefault="0009105E" w:rsidP="00B540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StarSymbol">
    <w:altName w:val="Arial Unicode MS"/>
    <w:charset w:val="80"/>
    <w:family w:val="auto"/>
    <w:pitch w:val="default"/>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ヒラギノ角ゴ Pro W3">
    <w:charset w:val="80"/>
    <w:family w:val="auto"/>
    <w:pitch w:val="variable"/>
    <w:sig w:usb0="E00002FF" w:usb1="7AC7FFFF" w:usb2="00000012" w:usb3="00000000" w:csb0="0002000D"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Verdana">
    <w:panose1 w:val="020B0604030504040204"/>
    <w:charset w:val="CC"/>
    <w:family w:val="swiss"/>
    <w:pitch w:val="variable"/>
    <w:sig w:usb0="A10006FF" w:usb1="4000205B" w:usb2="00000010" w:usb3="00000000" w:csb0="0000019F" w:csb1="00000000"/>
  </w:font>
  <w:font w:name="Calibri Light">
    <w:panose1 w:val="020F0302020204030204"/>
    <w:charset w:val="CC"/>
    <w:family w:val="swiss"/>
    <w:pitch w:val="variable"/>
    <w:sig w:usb0="A00002EF" w:usb1="4000207B" w:usb2="00000000" w:usb3="00000000" w:csb0="0000019F"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SchoolBookC">
    <w:altName w:val="Courier New"/>
    <w:panose1 w:val="00000000000000000000"/>
    <w:charset w:val="00"/>
    <w:family w:val="decorative"/>
    <w:notTrueType/>
    <w:pitch w:val="variable"/>
    <w:sig w:usb0="00000203" w:usb1="00000000" w:usb2="00000000" w:usb3="00000000" w:csb0="00000005" w:csb1="00000000"/>
  </w:font>
  <w:font w:name="Segoe UI">
    <w:panose1 w:val="020B0502040204020203"/>
    <w:charset w:val="CC"/>
    <w:family w:val="swiss"/>
    <w:pitch w:val="variable"/>
    <w:sig w:usb0="E10022FF" w:usb1="C000E47F" w:usb2="00000029" w:usb3="00000000" w:csb0="000001DF" w:csb1="00000000"/>
  </w:font>
  <w:font w:name="Microsoft Sans Serif">
    <w:panose1 w:val="020B0604020202020204"/>
    <w:charset w:val="CC"/>
    <w:family w:val="swiss"/>
    <w:pitch w:val="variable"/>
    <w:sig w:usb0="E1002AFF" w:usb1="C0000002" w:usb2="00000008" w:usb3="00000000" w:csb0="000101FF" w:csb1="00000000"/>
  </w:font>
  <w:font w:name="Impact">
    <w:panose1 w:val="020B080603090205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Arial Narrow">
    <w:panose1 w:val="020B0606020202030204"/>
    <w:charset w:val="CC"/>
    <w:family w:val="swiss"/>
    <w:pitch w:val="variable"/>
    <w:sig w:usb0="00000287" w:usb1="00000800" w:usb2="00000000" w:usb3="00000000" w:csb0="0000009F" w:csb1="00000000"/>
  </w:font>
  <w:font w:name="PragmaticaC">
    <w:altName w:val="Gabriola"/>
    <w:panose1 w:val="00000000000000000000"/>
    <w:charset w:val="CC"/>
    <w:family w:val="decorative"/>
    <w:notTrueType/>
    <w:pitch w:val="variable"/>
    <w:sig w:usb0="00000001" w:usb1="00000000" w:usb2="00000000" w:usb3="00000000" w:csb0="00000005" w:csb1="00000000"/>
  </w:font>
  <w:font w:name="Consultant Cyr">
    <w:panose1 w:val="00000000000000000000"/>
    <w:charset w:val="CC"/>
    <w:family w:val="modern"/>
    <w:notTrueType/>
    <w:pitch w:val="fixed"/>
    <w:sig w:usb0="00000201" w:usb1="00000000" w:usb2="00000000" w:usb3="00000000" w:csb0="00000004"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236B" w:rsidRPr="00FC65AF" w:rsidRDefault="002E236B" w:rsidP="00314F0F">
    <w:pPr>
      <w:pStyle w:val="af"/>
      <w:jc w:val="center"/>
      <w:rPr>
        <w:sz w:val="24"/>
        <w:szCs w:val="24"/>
      </w:rPr>
    </w:pPr>
    <w:r w:rsidRPr="00FC65AF">
      <w:rPr>
        <w:sz w:val="24"/>
        <w:szCs w:val="24"/>
      </w:rPr>
      <w:fldChar w:fldCharType="begin"/>
    </w:r>
    <w:r w:rsidRPr="00FC65AF">
      <w:rPr>
        <w:sz w:val="24"/>
        <w:szCs w:val="24"/>
      </w:rPr>
      <w:instrText>PAGE   \* MERGEFORMAT</w:instrText>
    </w:r>
    <w:r w:rsidRPr="00FC65AF">
      <w:rPr>
        <w:sz w:val="24"/>
        <w:szCs w:val="24"/>
      </w:rPr>
      <w:fldChar w:fldCharType="separate"/>
    </w:r>
    <w:r w:rsidR="00923397">
      <w:rPr>
        <w:noProof/>
        <w:sz w:val="24"/>
        <w:szCs w:val="24"/>
      </w:rPr>
      <w:t>2</w:t>
    </w:r>
    <w:r w:rsidRPr="00FC65AF">
      <w:rPr>
        <w:sz w:val="24"/>
        <w:szCs w:val="24"/>
      </w:rPr>
      <w:fldChar w:fldCharType="end"/>
    </w:r>
  </w:p>
  <w:p w:rsidR="002E236B" w:rsidRDefault="002E236B">
    <w:pPr>
      <w:pStyle w:val="af"/>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9105E" w:rsidRDefault="0009105E" w:rsidP="00B540EE">
      <w:pPr>
        <w:spacing w:after="0" w:line="240" w:lineRule="auto"/>
      </w:pPr>
      <w:r>
        <w:separator/>
      </w:r>
    </w:p>
  </w:footnote>
  <w:footnote w:type="continuationSeparator" w:id="0">
    <w:p w:rsidR="0009105E" w:rsidRDefault="0009105E" w:rsidP="00B540EE">
      <w:pPr>
        <w:spacing w:after="0" w:line="240" w:lineRule="auto"/>
      </w:pPr>
      <w:r>
        <w:continuationSeparator/>
      </w:r>
    </w:p>
  </w:footnote>
  <w:footnote w:id="1">
    <w:p w:rsidR="002E236B" w:rsidRDefault="002E236B"/>
    <w:p w:rsidR="002E236B" w:rsidRDefault="002E236B">
      <w:pPr>
        <w:pStyle w:val="af4"/>
      </w:pPr>
    </w:p>
  </w:footnote>
  <w:footnote w:id="2">
    <w:p w:rsidR="002E236B" w:rsidRPr="006940DA" w:rsidRDefault="002E236B" w:rsidP="009A2DE7">
      <w:pPr>
        <w:pStyle w:val="afff8"/>
        <w:spacing w:line="240" w:lineRule="auto"/>
        <w:ind w:firstLine="0"/>
        <w:outlineLvl w:val="0"/>
        <w:rPr>
          <w:b/>
          <w:sz w:val="20"/>
          <w:szCs w:val="20"/>
        </w:rPr>
      </w:pPr>
      <w:r w:rsidRPr="006940DA">
        <w:rPr>
          <w:rStyle w:val="af3"/>
          <w:sz w:val="20"/>
          <w:szCs w:val="20"/>
        </w:rPr>
        <w:footnoteRef/>
      </w:r>
      <w:r w:rsidRPr="006940DA">
        <w:rPr>
          <w:sz w:val="20"/>
          <w:szCs w:val="20"/>
        </w:rPr>
        <w:t xml:space="preserve"> Планируемые результаты представлены в виде общего перечня для курсов отечественной и всеобщей истории. Это объясняется тем, что при разработке планируемых результатов за основу принята структура познавательной деятельности школьников. В широком смысле речь идет о методологической общности. В то же время общий перечень способствует установлению содержательных связей курсов отечественной и всеобщей истории, что всегда является актуальной задачей для преподавателей. В календарно-тематическом планировании и вметодических разработках планируемые результаты могут конкретизироваться применительно к курсу, разделу, теме.</w:t>
      </w:r>
    </w:p>
  </w:footnote>
  <w:footnote w:id="3">
    <w:p w:rsidR="002E236B" w:rsidRDefault="002E236B" w:rsidP="00FF65A6">
      <w:pPr>
        <w:pStyle w:val="af4"/>
      </w:pPr>
      <w:r>
        <w:rPr>
          <w:rStyle w:val="af3"/>
        </w:rPr>
        <w:footnoteRef/>
      </w:r>
      <w:r w:rsidRPr="00EB06C4">
        <w:t xml:space="preserve">Здесь и далее – </w:t>
      </w:r>
      <w:r>
        <w:t xml:space="preserve">распознавать конкретные примеры общих понятий по характерным признакам, </w:t>
      </w:r>
      <w:r w:rsidRPr="00EB06C4">
        <w:t>выполнять действия в соответствии с определением и простейшими свойствами понятий, конкретизировать примерами</w:t>
      </w:r>
      <w:r>
        <w:t xml:space="preserve"> общие </w:t>
      </w:r>
      <w:r w:rsidRPr="00EB06C4">
        <w:t>понятия.</w:t>
      </w:r>
    </w:p>
  </w:footnote>
  <w:footnote w:id="4">
    <w:p w:rsidR="002E236B" w:rsidRDefault="002E236B" w:rsidP="00FF65A6">
      <w:pPr>
        <w:pStyle w:val="af4"/>
      </w:pPr>
      <w:r>
        <w:rPr>
          <w:rStyle w:val="af3"/>
        </w:rPr>
        <w:footnoteRef/>
      </w:r>
      <w:r>
        <w:t xml:space="preserve"> Здесь и далее – з</w:t>
      </w:r>
      <w:r w:rsidRPr="007B5F28">
        <w:t>нать определени</w:t>
      </w:r>
      <w:r>
        <w:t>е</w:t>
      </w:r>
      <w:r w:rsidRPr="007B5F28">
        <w:t xml:space="preserve"> поняти</w:t>
      </w:r>
      <w:r>
        <w:t>я</w:t>
      </w:r>
      <w:r w:rsidRPr="007B5F28">
        <w:t>, уметь пояснять</w:t>
      </w:r>
      <w:r>
        <w:t xml:space="preserve"> его смысл,у</w:t>
      </w:r>
      <w:r w:rsidRPr="007B5F28">
        <w:t xml:space="preserve">меть использовать </w:t>
      </w:r>
      <w:r>
        <w:t xml:space="preserve">понятие и его свойства при </w:t>
      </w:r>
      <w:r w:rsidRPr="007B5F28">
        <w:t>проведени</w:t>
      </w:r>
      <w:r>
        <w:t>и</w:t>
      </w:r>
      <w:r w:rsidRPr="007B5F28">
        <w:t xml:space="preserve"> рассуждений, доказательств, решени</w:t>
      </w:r>
      <w:r>
        <w:t>и</w:t>
      </w:r>
      <w:r w:rsidRPr="007B5F28">
        <w:t xml:space="preserve"> задач</w:t>
      </w:r>
      <w:r>
        <w:t>.</w:t>
      </w:r>
    </w:p>
  </w:footnote>
  <w:footnote w:id="5">
    <w:p w:rsidR="002E236B" w:rsidRDefault="002E236B" w:rsidP="00FF65A6">
      <w:pPr>
        <w:pStyle w:val="af4"/>
      </w:pPr>
      <w:r>
        <w:rPr>
          <w:rStyle w:val="af3"/>
        </w:rPr>
        <w:footnoteRef/>
      </w:r>
      <w:r w:rsidRPr="00EB06C4">
        <w:t xml:space="preserve">Здесь и далее – </w:t>
      </w:r>
      <w:r>
        <w:t xml:space="preserve">распознавать конкретные примеры общих понятий по характерным признакам, </w:t>
      </w:r>
      <w:r w:rsidRPr="00EB06C4">
        <w:t>выполнять действия в соответствии с определением и простейшими свойствами понятий, конкретизировать примерами</w:t>
      </w:r>
      <w:r>
        <w:t xml:space="preserve"> общие </w:t>
      </w:r>
      <w:r w:rsidRPr="00EB06C4">
        <w:t>понятия.</w:t>
      </w:r>
    </w:p>
  </w:footnote>
  <w:footnote w:id="6">
    <w:p w:rsidR="002E236B" w:rsidRDefault="002E236B" w:rsidP="00FF65A6">
      <w:pPr>
        <w:pStyle w:val="af4"/>
      </w:pPr>
      <w:r>
        <w:rPr>
          <w:rStyle w:val="af3"/>
        </w:rPr>
        <w:footnoteRef/>
      </w:r>
      <w:r>
        <w:t xml:space="preserve"> Здесь и далее – з</w:t>
      </w:r>
      <w:r w:rsidRPr="007B5F28">
        <w:t>нать определени</w:t>
      </w:r>
      <w:r>
        <w:t>е</w:t>
      </w:r>
      <w:r w:rsidRPr="007B5F28">
        <w:t xml:space="preserve"> поняти</w:t>
      </w:r>
      <w:r>
        <w:t>я</w:t>
      </w:r>
      <w:r w:rsidRPr="007B5F28">
        <w:t>, уметь пояснять</w:t>
      </w:r>
      <w:r>
        <w:t xml:space="preserve"> его смысл,у</w:t>
      </w:r>
      <w:r w:rsidRPr="007B5F28">
        <w:t xml:space="preserve">меть использовать </w:t>
      </w:r>
      <w:r>
        <w:t xml:space="preserve">понятие и его свойства при </w:t>
      </w:r>
      <w:r w:rsidRPr="007B5F28">
        <w:t>проведени</w:t>
      </w:r>
      <w:r>
        <w:t>и</w:t>
      </w:r>
      <w:r w:rsidRPr="007B5F28">
        <w:t xml:space="preserve"> рассуждений, доказательств, решени</w:t>
      </w:r>
      <w:r>
        <w:t>и</w:t>
      </w:r>
      <w:r w:rsidRPr="007B5F28">
        <w:t xml:space="preserve"> задач</w:t>
      </w:r>
      <w:r>
        <w:t>.</w:t>
      </w:r>
    </w:p>
  </w:footnote>
  <w:footnote w:id="7">
    <w:p w:rsidR="002E236B" w:rsidRDefault="002E236B" w:rsidP="00FF65A6">
      <w:pPr>
        <w:pStyle w:val="af4"/>
      </w:pPr>
      <w:r>
        <w:rPr>
          <w:rStyle w:val="af3"/>
        </w:rPr>
        <w:footnoteRef/>
      </w:r>
      <w:r>
        <w:t xml:space="preserve"> Здесь и далее – знать определение понятия, знать и уметь доказывать свойства (признаки, если они есть) понятия, характеризовать связи с другими понятиями, представляя одно понятие как часть целостного комплекса, использовать понятие и его свойства при проведении рассуждений, доказательств, решении задач.</w:t>
      </w:r>
    </w:p>
  </w:footnote>
  <w:footnote w:id="8">
    <w:p w:rsidR="002E236B" w:rsidRPr="00451AC4" w:rsidRDefault="002E236B" w:rsidP="002F5340">
      <w:pPr>
        <w:pStyle w:val="af4"/>
        <w:rPr>
          <w:sz w:val="22"/>
          <w:szCs w:val="22"/>
        </w:rPr>
      </w:pPr>
      <w:r w:rsidRPr="00451AC4">
        <w:rPr>
          <w:rStyle w:val="af3"/>
          <w:sz w:val="22"/>
          <w:szCs w:val="22"/>
        </w:rPr>
        <w:footnoteRef/>
      </w:r>
      <w:r w:rsidRPr="00451AC4">
        <w:rPr>
          <w:sz w:val="22"/>
          <w:szCs w:val="22"/>
        </w:rPr>
        <w:t xml:space="preserve"> Осуществляется в соответствии со статьей №92 </w:t>
      </w:r>
      <w:r>
        <w:rPr>
          <w:sz w:val="22"/>
          <w:szCs w:val="22"/>
        </w:rPr>
        <w:t>Федерального закона</w:t>
      </w:r>
      <w:r w:rsidRPr="00451AC4">
        <w:rPr>
          <w:sz w:val="22"/>
          <w:szCs w:val="22"/>
        </w:rPr>
        <w:t xml:space="preserve"> «Об образовании в Р</w:t>
      </w:r>
      <w:r>
        <w:rPr>
          <w:sz w:val="22"/>
          <w:szCs w:val="22"/>
        </w:rPr>
        <w:t xml:space="preserve">оссийской </w:t>
      </w:r>
      <w:r w:rsidRPr="00451AC4">
        <w:rPr>
          <w:sz w:val="22"/>
          <w:szCs w:val="22"/>
        </w:rPr>
        <w:t>Ф</w:t>
      </w:r>
      <w:r>
        <w:rPr>
          <w:sz w:val="22"/>
          <w:szCs w:val="22"/>
        </w:rPr>
        <w:t>едерации</w:t>
      </w:r>
      <w:r w:rsidRPr="00451AC4">
        <w:rPr>
          <w:sz w:val="22"/>
          <w:szCs w:val="22"/>
        </w:rPr>
        <w:t>»</w:t>
      </w:r>
    </w:p>
  </w:footnote>
  <w:footnote w:id="9">
    <w:p w:rsidR="002E236B" w:rsidRDefault="002E236B" w:rsidP="002F5340">
      <w:pPr>
        <w:pStyle w:val="af4"/>
      </w:pPr>
      <w:r>
        <w:rPr>
          <w:rStyle w:val="af3"/>
        </w:rPr>
        <w:footnoteRef/>
      </w:r>
      <w:r w:rsidRPr="00451AC4">
        <w:rPr>
          <w:sz w:val="22"/>
          <w:szCs w:val="22"/>
        </w:rPr>
        <w:t>Осуществляется в соответствии со статьей №9</w:t>
      </w:r>
      <w:r>
        <w:rPr>
          <w:sz w:val="22"/>
          <w:szCs w:val="22"/>
        </w:rPr>
        <w:t>5 Федерального закона</w:t>
      </w:r>
      <w:r w:rsidRPr="00451AC4">
        <w:rPr>
          <w:sz w:val="22"/>
          <w:szCs w:val="22"/>
        </w:rPr>
        <w:t xml:space="preserve"> «Об образовании в Р</w:t>
      </w:r>
      <w:r>
        <w:rPr>
          <w:sz w:val="22"/>
          <w:szCs w:val="22"/>
        </w:rPr>
        <w:t xml:space="preserve">оссийской </w:t>
      </w:r>
      <w:r w:rsidRPr="00451AC4">
        <w:rPr>
          <w:sz w:val="22"/>
          <w:szCs w:val="22"/>
        </w:rPr>
        <w:t>Ф</w:t>
      </w:r>
      <w:r>
        <w:rPr>
          <w:sz w:val="22"/>
          <w:szCs w:val="22"/>
        </w:rPr>
        <w:t>едерации</w:t>
      </w:r>
      <w:r w:rsidRPr="00451AC4">
        <w:rPr>
          <w:sz w:val="22"/>
          <w:szCs w:val="22"/>
        </w:rPr>
        <w:t>»</w:t>
      </w:r>
    </w:p>
  </w:footnote>
  <w:footnote w:id="10">
    <w:p w:rsidR="002E236B" w:rsidRDefault="002E236B" w:rsidP="002F5340">
      <w:pPr>
        <w:pStyle w:val="af4"/>
      </w:pPr>
      <w:r>
        <w:rPr>
          <w:rStyle w:val="af3"/>
        </w:rPr>
        <w:footnoteRef/>
      </w:r>
      <w:r w:rsidRPr="00451AC4">
        <w:rPr>
          <w:sz w:val="22"/>
          <w:szCs w:val="22"/>
        </w:rPr>
        <w:t>Осуществляется в соответствии со статьей №9</w:t>
      </w:r>
      <w:r>
        <w:rPr>
          <w:sz w:val="22"/>
          <w:szCs w:val="22"/>
        </w:rPr>
        <w:t>7 Федерального закона</w:t>
      </w:r>
      <w:r w:rsidRPr="00451AC4">
        <w:rPr>
          <w:sz w:val="22"/>
          <w:szCs w:val="22"/>
        </w:rPr>
        <w:t xml:space="preserve"> «Об образовании в Р</w:t>
      </w:r>
      <w:r>
        <w:rPr>
          <w:sz w:val="22"/>
          <w:szCs w:val="22"/>
        </w:rPr>
        <w:t xml:space="preserve">оссийской </w:t>
      </w:r>
      <w:r w:rsidRPr="00451AC4">
        <w:rPr>
          <w:sz w:val="22"/>
          <w:szCs w:val="22"/>
        </w:rPr>
        <w:t>Ф</w:t>
      </w:r>
      <w:r>
        <w:rPr>
          <w:sz w:val="22"/>
          <w:szCs w:val="22"/>
        </w:rPr>
        <w:t>едерации</w:t>
      </w:r>
      <w:r w:rsidRPr="00451AC4">
        <w:rPr>
          <w:sz w:val="22"/>
          <w:szCs w:val="22"/>
        </w:rPr>
        <w:t>»</w:t>
      </w:r>
    </w:p>
  </w:footnote>
  <w:footnote w:id="11">
    <w:p w:rsidR="002E236B" w:rsidRPr="0012121B" w:rsidRDefault="002E236B" w:rsidP="0012121B">
      <w:pPr>
        <w:pStyle w:val="afffa"/>
        <w:spacing w:line="240" w:lineRule="auto"/>
        <w:ind w:firstLine="709"/>
        <w:rPr>
          <w:sz w:val="20"/>
          <w:szCs w:val="20"/>
          <w:lang w:eastAsia="ru-RU"/>
        </w:rPr>
      </w:pPr>
      <w:r>
        <w:rPr>
          <w:rStyle w:val="af3"/>
        </w:rPr>
        <w:footnoteRef/>
      </w:r>
      <w:r w:rsidRPr="0012121B">
        <w:rPr>
          <w:rStyle w:val="dash041e0431044b0447043d044b0439char1"/>
          <w:b/>
          <w:sz w:val="20"/>
          <w:szCs w:val="20"/>
        </w:rPr>
        <w:t xml:space="preserve">Накопленная оценка </w:t>
      </w:r>
      <w:r w:rsidRPr="0012121B">
        <w:rPr>
          <w:rStyle w:val="dash041e0431044b0447043d044b0439char1"/>
          <w:sz w:val="20"/>
          <w:szCs w:val="20"/>
        </w:rPr>
        <w:t xml:space="preserve">рассматривается как </w:t>
      </w:r>
      <w:r w:rsidRPr="0012121B">
        <w:rPr>
          <w:rStyle w:val="dash041e0431044b0447043d044b0439char1"/>
          <w:b/>
          <w:sz w:val="20"/>
          <w:szCs w:val="20"/>
        </w:rPr>
        <w:t>способ фиксации освоения учащимся основных умений</w:t>
      </w:r>
      <w:r w:rsidRPr="0012121B">
        <w:rPr>
          <w:rStyle w:val="dash041e0431044b0447043d044b0439char1"/>
          <w:sz w:val="20"/>
          <w:szCs w:val="20"/>
        </w:rPr>
        <w:t>, характеризующих достижение каждого планируемого результата на всех этапах его формирования. (Например, с этой целью может использоваться лист продвижения, построенный на основе списков итоговых и тематических результатов.) Накопленная оценка фиксирует достижение а) предметных результатов, продемонстрированных в ходе процедур текущей и тематической оценки, б) метапредметных и частично –личностных результатов, связанных с оценкой поведения, прилежания, а также с оценкой готовности и способности делать осознанный выбор профиля обучения, продемонстрированных в ходе внутришкольных мониторингов и в) той части предметных, метапредметных и личностных результатов, отражённых в портфолио, которая свидетельствует о достижении высоких уровней освоения планируемых результатов и(или) позитивной динамике в освоении планируемы результатов.</w:t>
      </w:r>
    </w:p>
    <w:p w:rsidR="002E236B" w:rsidRDefault="002E236B">
      <w:pPr>
        <w:pStyle w:val="af4"/>
      </w:pPr>
    </w:p>
  </w:footnote>
  <w:footnote w:id="12">
    <w:p w:rsidR="002E236B" w:rsidRPr="00025D75" w:rsidRDefault="002E236B">
      <w:pPr>
        <w:pStyle w:val="af4"/>
      </w:pPr>
      <w:r w:rsidRPr="00025D75">
        <w:rPr>
          <w:rStyle w:val="af3"/>
        </w:rPr>
        <w:footnoteRef/>
      </w:r>
      <w:r w:rsidRPr="00025D75">
        <w:t xml:space="preserve"> Такой раздел программы может быть скорректирован и дополнен в соответствии с конкретными особенностями и текущими условиями функционирования образовательной организации.</w:t>
      </w:r>
    </w:p>
  </w:footnote>
  <w:footnote w:id="13">
    <w:p w:rsidR="002E236B" w:rsidRPr="00275F4D" w:rsidRDefault="002E236B" w:rsidP="0012121B">
      <w:pPr>
        <w:spacing w:after="0" w:line="240" w:lineRule="auto"/>
        <w:jc w:val="both"/>
        <w:rPr>
          <w:rFonts w:ascii="Times New Roman" w:hAnsi="Times New Roman"/>
          <w:sz w:val="20"/>
          <w:szCs w:val="20"/>
        </w:rPr>
      </w:pPr>
      <w:r w:rsidRPr="00275F4D">
        <w:rPr>
          <w:rStyle w:val="af3"/>
          <w:sz w:val="20"/>
          <w:szCs w:val="20"/>
        </w:rPr>
        <w:footnoteRef/>
      </w:r>
      <w:r w:rsidRPr="00275F4D">
        <w:rPr>
          <w:rFonts w:ascii="Times New Roman" w:hAnsi="Times New Roman"/>
          <w:sz w:val="20"/>
          <w:szCs w:val="20"/>
        </w:rPr>
        <w:t xml:space="preserve"> Пр</w:t>
      </w:r>
      <w:r>
        <w:rPr>
          <w:rFonts w:ascii="Times New Roman" w:hAnsi="Times New Roman"/>
          <w:sz w:val="20"/>
          <w:szCs w:val="20"/>
        </w:rPr>
        <w:t>имерная пр</w:t>
      </w:r>
      <w:r w:rsidRPr="00275F4D">
        <w:rPr>
          <w:rFonts w:ascii="Times New Roman" w:hAnsi="Times New Roman"/>
          <w:sz w:val="20"/>
          <w:szCs w:val="20"/>
        </w:rPr>
        <w:t>ограмма определяет основной корпус  произведений, авторов, тем для каждой группы классов (с возможными пересечениями)</w:t>
      </w:r>
      <w:r>
        <w:rPr>
          <w:rFonts w:ascii="Times New Roman" w:hAnsi="Times New Roman"/>
          <w:sz w:val="20"/>
          <w:szCs w:val="20"/>
        </w:rPr>
        <w:t>. В</w:t>
      </w:r>
      <w:r w:rsidRPr="00275F4D">
        <w:rPr>
          <w:rFonts w:ascii="Times New Roman" w:hAnsi="Times New Roman"/>
          <w:sz w:val="20"/>
          <w:szCs w:val="20"/>
        </w:rPr>
        <w:t xml:space="preserve">се указания на классы носят рекомендательный характер. </w:t>
      </w:r>
    </w:p>
    <w:p w:rsidR="002E236B" w:rsidRPr="00C7059D" w:rsidRDefault="002E236B" w:rsidP="0042291A">
      <w:pPr>
        <w:pStyle w:val="af4"/>
        <w:rPr>
          <w:sz w:val="22"/>
          <w:szCs w:val="22"/>
        </w:rPr>
      </w:pPr>
    </w:p>
  </w:footnote>
  <w:footnote w:id="14">
    <w:p w:rsidR="002E236B" w:rsidRDefault="002E236B" w:rsidP="00B540EE">
      <w:pPr>
        <w:pStyle w:val="af4"/>
      </w:pPr>
      <w:r>
        <w:rPr>
          <w:rStyle w:val="af3"/>
          <w:rFonts w:eastAsia="Calibri"/>
        </w:rPr>
        <w:footnoteRef/>
      </w:r>
      <w:r>
        <w:t xml:space="preserve"> Для освоения техник обработки материалов, необходимых для реализации проектного замысла, проводятся мастер-классы как форма внеурочной деятельности, посещаемая обучающимися по выбору.</w:t>
      </w:r>
    </w:p>
  </w:footnote>
  <w:footnote w:id="15">
    <w:p w:rsidR="002E236B" w:rsidRPr="001665A0" w:rsidRDefault="002E236B" w:rsidP="00AF08AA">
      <w:pPr>
        <w:pStyle w:val="af4"/>
      </w:pPr>
      <w:r>
        <w:rPr>
          <w:rStyle w:val="af3"/>
        </w:rPr>
        <w:footnoteRef/>
      </w:r>
      <w:r w:rsidRPr="00DA34A9">
        <w:t>Элементы  видов  спорта могут  быть заменены на другие  с учетом наличия  материально-технической базы  в  общеобразовательной организации,  а так же  климато-географических  и региональных  особенностей.</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WW8Num1"/>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720"/>
        </w:tabs>
        <w:ind w:left="720" w:hanging="360"/>
      </w:pPr>
      <w:rPr>
        <w:rFonts w:ascii="Symbol" w:hAnsi="Symbol" w:cs="StarSymbol"/>
        <w:sz w:val="18"/>
        <w:szCs w:val="18"/>
      </w:rPr>
    </w:lvl>
    <w:lvl w:ilvl="2">
      <w:start w:val="1"/>
      <w:numFmt w:val="bullet"/>
      <w:lvlText w:val=""/>
      <w:lvlJc w:val="left"/>
      <w:pPr>
        <w:tabs>
          <w:tab w:val="num" w:pos="1080"/>
        </w:tabs>
        <w:ind w:left="1080" w:hanging="360"/>
      </w:pPr>
      <w:rPr>
        <w:rFonts w:ascii="Symbol" w:hAnsi="Symbol" w:cs="StarSymbol"/>
        <w:sz w:val="18"/>
        <w:szCs w:val="18"/>
      </w:rPr>
    </w:lvl>
    <w:lvl w:ilvl="3">
      <w:start w:val="1"/>
      <w:numFmt w:val="bullet"/>
      <w:lvlText w:val=""/>
      <w:lvlJc w:val="left"/>
      <w:pPr>
        <w:tabs>
          <w:tab w:val="num" w:pos="1440"/>
        </w:tabs>
        <w:ind w:left="1440" w:hanging="360"/>
      </w:pPr>
      <w:rPr>
        <w:rFonts w:ascii="Symbol" w:hAnsi="Symbol" w:cs="StarSymbol"/>
        <w:sz w:val="18"/>
        <w:szCs w:val="18"/>
      </w:rPr>
    </w:lvl>
    <w:lvl w:ilvl="4">
      <w:start w:val="1"/>
      <w:numFmt w:val="bullet"/>
      <w:lvlText w:val=""/>
      <w:lvlJc w:val="left"/>
      <w:pPr>
        <w:tabs>
          <w:tab w:val="num" w:pos="1800"/>
        </w:tabs>
        <w:ind w:left="1800" w:hanging="360"/>
      </w:pPr>
      <w:rPr>
        <w:rFonts w:ascii="Symbol" w:hAnsi="Symbol" w:cs="StarSymbol"/>
        <w:sz w:val="18"/>
        <w:szCs w:val="18"/>
      </w:rPr>
    </w:lvl>
    <w:lvl w:ilvl="5">
      <w:start w:val="1"/>
      <w:numFmt w:val="bullet"/>
      <w:lvlText w:val=""/>
      <w:lvlJc w:val="left"/>
      <w:pPr>
        <w:tabs>
          <w:tab w:val="num" w:pos="2160"/>
        </w:tabs>
        <w:ind w:left="2160" w:hanging="360"/>
      </w:pPr>
      <w:rPr>
        <w:rFonts w:ascii="Symbol" w:hAnsi="Symbol" w:cs="StarSymbol"/>
        <w:sz w:val="18"/>
        <w:szCs w:val="18"/>
      </w:rPr>
    </w:lvl>
    <w:lvl w:ilvl="6">
      <w:start w:val="1"/>
      <w:numFmt w:val="bullet"/>
      <w:lvlText w:val=""/>
      <w:lvlJc w:val="left"/>
      <w:pPr>
        <w:tabs>
          <w:tab w:val="num" w:pos="2520"/>
        </w:tabs>
        <w:ind w:left="2520" w:hanging="360"/>
      </w:pPr>
      <w:rPr>
        <w:rFonts w:ascii="Symbol" w:hAnsi="Symbol" w:cs="StarSymbol"/>
        <w:sz w:val="18"/>
        <w:szCs w:val="18"/>
      </w:rPr>
    </w:lvl>
    <w:lvl w:ilvl="7">
      <w:start w:val="1"/>
      <w:numFmt w:val="bullet"/>
      <w:lvlText w:val=""/>
      <w:lvlJc w:val="left"/>
      <w:pPr>
        <w:tabs>
          <w:tab w:val="num" w:pos="2880"/>
        </w:tabs>
        <w:ind w:left="2880" w:hanging="360"/>
      </w:pPr>
      <w:rPr>
        <w:rFonts w:ascii="Symbol" w:hAnsi="Symbol" w:cs="StarSymbol"/>
        <w:sz w:val="18"/>
        <w:szCs w:val="18"/>
      </w:rPr>
    </w:lvl>
    <w:lvl w:ilvl="8">
      <w:start w:val="1"/>
      <w:numFmt w:val="bullet"/>
      <w:lvlText w:val=""/>
      <w:lvlJc w:val="left"/>
      <w:pPr>
        <w:tabs>
          <w:tab w:val="num" w:pos="3240"/>
        </w:tabs>
        <w:ind w:left="3240" w:hanging="360"/>
      </w:pPr>
      <w:rPr>
        <w:rFonts w:ascii="Symbol" w:hAnsi="Symbol" w:cs="StarSymbol"/>
        <w:sz w:val="18"/>
        <w:szCs w:val="18"/>
      </w:rPr>
    </w:lvl>
  </w:abstractNum>
  <w:abstractNum w:abstractNumId="1">
    <w:nsid w:val="00000003"/>
    <w:multiLevelType w:val="hybridMultilevel"/>
    <w:tmpl w:val="12200854"/>
    <w:lvl w:ilvl="0" w:tplc="FFFFFFFF">
      <w:start w:val="1"/>
      <w:numFmt w:val="bullet"/>
      <w:lvlText w:val="•"/>
      <w:lvlJc w:val="left"/>
    </w:lvl>
    <w:lvl w:ilvl="1" w:tplc="FFFFFFFF">
      <w:start w:val="1"/>
      <w:numFmt w:val="bullet"/>
      <w:lvlText w:val="В"/>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nsid w:val="00000004"/>
    <w:multiLevelType w:val="hybridMultilevel"/>
    <w:tmpl w:val="4DB127F8"/>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nsid w:val="00000005"/>
    <w:multiLevelType w:val="hybridMultilevel"/>
    <w:tmpl w:val="0216231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nsid w:val="00000006"/>
    <w:multiLevelType w:val="hybridMultilevel"/>
    <w:tmpl w:val="1F16E9E8"/>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nsid w:val="00000007"/>
    <w:multiLevelType w:val="hybridMultilevel"/>
    <w:tmpl w:val="1190CDE6"/>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
    <w:nsid w:val="00000008"/>
    <w:multiLevelType w:val="hybridMultilevel"/>
    <w:tmpl w:val="66EF438C"/>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
    <w:nsid w:val="00000009"/>
    <w:multiLevelType w:val="singleLevel"/>
    <w:tmpl w:val="00000009"/>
    <w:name w:val="WW8Num9"/>
    <w:lvl w:ilvl="0">
      <w:start w:val="2"/>
      <w:numFmt w:val="decimal"/>
      <w:lvlText w:val="%1."/>
      <w:lvlJc w:val="left"/>
      <w:pPr>
        <w:tabs>
          <w:tab w:val="num" w:pos="1068"/>
        </w:tabs>
        <w:ind w:left="1068" w:hanging="360"/>
      </w:pPr>
    </w:lvl>
  </w:abstractNum>
  <w:abstractNum w:abstractNumId="8">
    <w:nsid w:val="0000491C"/>
    <w:multiLevelType w:val="hybridMultilevel"/>
    <w:tmpl w:val="00004D06"/>
    <w:lvl w:ilvl="0" w:tplc="00004DB7">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nsid w:val="00670F03"/>
    <w:multiLevelType w:val="hybridMultilevel"/>
    <w:tmpl w:val="50761364"/>
    <w:lvl w:ilvl="0" w:tplc="E2AC96D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0BD03FF"/>
    <w:multiLevelType w:val="hybridMultilevel"/>
    <w:tmpl w:val="1AE4DE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00CA7A8D"/>
    <w:multiLevelType w:val="hybridMultilevel"/>
    <w:tmpl w:val="A87649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0177538E"/>
    <w:multiLevelType w:val="hybridMultilevel"/>
    <w:tmpl w:val="34CC03E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02CD1850"/>
    <w:multiLevelType w:val="hybridMultilevel"/>
    <w:tmpl w:val="F3F2366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4">
    <w:nsid w:val="039069B0"/>
    <w:multiLevelType w:val="hybridMultilevel"/>
    <w:tmpl w:val="820C75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05007690"/>
    <w:multiLevelType w:val="hybridMultilevel"/>
    <w:tmpl w:val="7C960FCE"/>
    <w:lvl w:ilvl="0" w:tplc="04190001">
      <w:start w:val="1"/>
      <w:numFmt w:val="bullet"/>
      <w:lvlText w:val=""/>
      <w:lvlJc w:val="left"/>
      <w:pPr>
        <w:ind w:left="1308" w:hanging="360"/>
      </w:pPr>
      <w:rPr>
        <w:rFonts w:ascii="Symbol" w:hAnsi="Symbol" w:hint="default"/>
      </w:rPr>
    </w:lvl>
    <w:lvl w:ilvl="1" w:tplc="04190003" w:tentative="1">
      <w:start w:val="1"/>
      <w:numFmt w:val="bullet"/>
      <w:lvlText w:val="o"/>
      <w:lvlJc w:val="left"/>
      <w:pPr>
        <w:ind w:left="2028" w:hanging="360"/>
      </w:pPr>
      <w:rPr>
        <w:rFonts w:ascii="Courier New" w:hAnsi="Courier New" w:cs="Courier New" w:hint="default"/>
      </w:rPr>
    </w:lvl>
    <w:lvl w:ilvl="2" w:tplc="04190005" w:tentative="1">
      <w:start w:val="1"/>
      <w:numFmt w:val="bullet"/>
      <w:lvlText w:val=""/>
      <w:lvlJc w:val="left"/>
      <w:pPr>
        <w:ind w:left="2748" w:hanging="360"/>
      </w:pPr>
      <w:rPr>
        <w:rFonts w:ascii="Wingdings" w:hAnsi="Wingdings" w:hint="default"/>
      </w:rPr>
    </w:lvl>
    <w:lvl w:ilvl="3" w:tplc="04190001" w:tentative="1">
      <w:start w:val="1"/>
      <w:numFmt w:val="bullet"/>
      <w:lvlText w:val=""/>
      <w:lvlJc w:val="left"/>
      <w:pPr>
        <w:ind w:left="3468" w:hanging="360"/>
      </w:pPr>
      <w:rPr>
        <w:rFonts w:ascii="Symbol" w:hAnsi="Symbol" w:hint="default"/>
      </w:rPr>
    </w:lvl>
    <w:lvl w:ilvl="4" w:tplc="04190003" w:tentative="1">
      <w:start w:val="1"/>
      <w:numFmt w:val="bullet"/>
      <w:lvlText w:val="o"/>
      <w:lvlJc w:val="left"/>
      <w:pPr>
        <w:ind w:left="4188" w:hanging="360"/>
      </w:pPr>
      <w:rPr>
        <w:rFonts w:ascii="Courier New" w:hAnsi="Courier New" w:cs="Courier New" w:hint="default"/>
      </w:rPr>
    </w:lvl>
    <w:lvl w:ilvl="5" w:tplc="04190005" w:tentative="1">
      <w:start w:val="1"/>
      <w:numFmt w:val="bullet"/>
      <w:lvlText w:val=""/>
      <w:lvlJc w:val="left"/>
      <w:pPr>
        <w:ind w:left="4908" w:hanging="360"/>
      </w:pPr>
      <w:rPr>
        <w:rFonts w:ascii="Wingdings" w:hAnsi="Wingdings" w:hint="default"/>
      </w:rPr>
    </w:lvl>
    <w:lvl w:ilvl="6" w:tplc="04190001" w:tentative="1">
      <w:start w:val="1"/>
      <w:numFmt w:val="bullet"/>
      <w:lvlText w:val=""/>
      <w:lvlJc w:val="left"/>
      <w:pPr>
        <w:ind w:left="5628" w:hanging="360"/>
      </w:pPr>
      <w:rPr>
        <w:rFonts w:ascii="Symbol" w:hAnsi="Symbol" w:hint="default"/>
      </w:rPr>
    </w:lvl>
    <w:lvl w:ilvl="7" w:tplc="04190003" w:tentative="1">
      <w:start w:val="1"/>
      <w:numFmt w:val="bullet"/>
      <w:lvlText w:val="o"/>
      <w:lvlJc w:val="left"/>
      <w:pPr>
        <w:ind w:left="6348" w:hanging="360"/>
      </w:pPr>
      <w:rPr>
        <w:rFonts w:ascii="Courier New" w:hAnsi="Courier New" w:cs="Courier New" w:hint="default"/>
      </w:rPr>
    </w:lvl>
    <w:lvl w:ilvl="8" w:tplc="04190005" w:tentative="1">
      <w:start w:val="1"/>
      <w:numFmt w:val="bullet"/>
      <w:lvlText w:val=""/>
      <w:lvlJc w:val="left"/>
      <w:pPr>
        <w:ind w:left="7068" w:hanging="360"/>
      </w:pPr>
      <w:rPr>
        <w:rFonts w:ascii="Wingdings" w:hAnsi="Wingdings" w:hint="default"/>
      </w:rPr>
    </w:lvl>
  </w:abstractNum>
  <w:abstractNum w:abstractNumId="16">
    <w:nsid w:val="051D5748"/>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7">
    <w:nsid w:val="080B4059"/>
    <w:multiLevelType w:val="hybridMultilevel"/>
    <w:tmpl w:val="42F6218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
    <w:nsid w:val="089F7116"/>
    <w:multiLevelType w:val="hybridMultilevel"/>
    <w:tmpl w:val="2FB0F2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9">
    <w:nsid w:val="093B50E0"/>
    <w:multiLevelType w:val="multilevel"/>
    <w:tmpl w:val="123CEAD8"/>
    <w:lvl w:ilvl="0">
      <w:start w:val="1"/>
      <w:numFmt w:val="bullet"/>
      <w:lvlText w:val=""/>
      <w:lvlJc w:val="left"/>
      <w:pPr>
        <w:tabs>
          <w:tab w:val="num" w:pos="720"/>
        </w:tabs>
        <w:ind w:left="720" w:hanging="360"/>
      </w:pPr>
      <w:rPr>
        <w:rFonts w:ascii="Symbol" w:hAnsi="Symbol" w:hint="default"/>
        <w:b w:val="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096B09B0"/>
    <w:multiLevelType w:val="multilevel"/>
    <w:tmpl w:val="B41286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096D5DCB"/>
    <w:multiLevelType w:val="hybridMultilevel"/>
    <w:tmpl w:val="B83C59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2">
    <w:nsid w:val="0A0800C6"/>
    <w:multiLevelType w:val="hybridMultilevel"/>
    <w:tmpl w:val="A1222D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0A3E183F"/>
    <w:multiLevelType w:val="hybridMultilevel"/>
    <w:tmpl w:val="1EC02C12"/>
    <w:lvl w:ilvl="0" w:tplc="04190001">
      <w:start w:val="1"/>
      <w:numFmt w:val="bullet"/>
      <w:lvlText w:val=""/>
      <w:lvlJc w:val="left"/>
      <w:pPr>
        <w:ind w:left="793" w:hanging="360"/>
      </w:pPr>
      <w:rPr>
        <w:rFonts w:ascii="Symbol" w:hAnsi="Symbol" w:hint="default"/>
      </w:rPr>
    </w:lvl>
    <w:lvl w:ilvl="1" w:tplc="134472E4">
      <w:numFmt w:val="bullet"/>
      <w:lvlText w:val="-"/>
      <w:lvlJc w:val="left"/>
      <w:pPr>
        <w:ind w:left="1513" w:hanging="360"/>
      </w:pPr>
      <w:rPr>
        <w:rFonts w:ascii="Times New Roman" w:eastAsia="Times New Roman" w:hAnsi="Times New Roman" w:cs="Times New Roman"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24">
    <w:nsid w:val="0B5D2C94"/>
    <w:multiLevelType w:val="multilevel"/>
    <w:tmpl w:val="ED3A66B0"/>
    <w:lvl w:ilvl="0">
      <w:start w:val="1"/>
      <w:numFmt w:val="decimal"/>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5">
    <w:nsid w:val="0B834F8F"/>
    <w:multiLevelType w:val="hybridMultilevel"/>
    <w:tmpl w:val="D436A3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0C3917BE"/>
    <w:multiLevelType w:val="hybridMultilevel"/>
    <w:tmpl w:val="28FA81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0CE55F08"/>
    <w:multiLevelType w:val="hybridMultilevel"/>
    <w:tmpl w:val="0178BF2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0D5C4657"/>
    <w:multiLevelType w:val="hybridMultilevel"/>
    <w:tmpl w:val="4D681ED4"/>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9">
    <w:nsid w:val="107207BC"/>
    <w:multiLevelType w:val="hybridMultilevel"/>
    <w:tmpl w:val="D2C0CC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108910C3"/>
    <w:multiLevelType w:val="hybridMultilevel"/>
    <w:tmpl w:val="9DE6EA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1097161D"/>
    <w:multiLevelType w:val="hybridMultilevel"/>
    <w:tmpl w:val="7AACAEC6"/>
    <w:lvl w:ilvl="0" w:tplc="7066629A">
      <w:start w:val="1"/>
      <w:numFmt w:val="bullet"/>
      <w:lvlText w:val=""/>
      <w:lvlJc w:val="left"/>
      <w:pPr>
        <w:ind w:left="720" w:hanging="360"/>
      </w:pPr>
      <w:rPr>
        <w:rFonts w:ascii="Symbol" w:hAnsi="Symbol" w:hint="default"/>
        <w:b w:val="0"/>
        <w:color w:val="auto"/>
        <w:sz w:val="16"/>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32">
    <w:nsid w:val="10A111E1"/>
    <w:multiLevelType w:val="hybridMultilevel"/>
    <w:tmpl w:val="2DE2BC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11EE0DD5"/>
    <w:multiLevelType w:val="hybridMultilevel"/>
    <w:tmpl w:val="9348CA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12A57FF0"/>
    <w:multiLevelType w:val="hybridMultilevel"/>
    <w:tmpl w:val="F56A884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nsid w:val="13834315"/>
    <w:multiLevelType w:val="hybridMultilevel"/>
    <w:tmpl w:val="A1BC35F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6">
    <w:nsid w:val="14F70B68"/>
    <w:multiLevelType w:val="hybridMultilevel"/>
    <w:tmpl w:val="6C9CFC4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159D526D"/>
    <w:multiLevelType w:val="hybridMultilevel"/>
    <w:tmpl w:val="2452CF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16880B14"/>
    <w:multiLevelType w:val="hybridMultilevel"/>
    <w:tmpl w:val="6EF2DB1A"/>
    <w:lvl w:ilvl="0" w:tplc="CDEC9144">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9">
    <w:nsid w:val="175B2C7D"/>
    <w:multiLevelType w:val="hybridMultilevel"/>
    <w:tmpl w:val="068C7C08"/>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40">
    <w:nsid w:val="18BB7B20"/>
    <w:multiLevelType w:val="multilevel"/>
    <w:tmpl w:val="198EC28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19A62CB3"/>
    <w:multiLevelType w:val="multilevel"/>
    <w:tmpl w:val="00286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1BAC5D0A"/>
    <w:multiLevelType w:val="hybridMultilevel"/>
    <w:tmpl w:val="E904C964"/>
    <w:lvl w:ilvl="0" w:tplc="B302E1FA">
      <w:start w:val="1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43">
    <w:nsid w:val="1BB104F8"/>
    <w:multiLevelType w:val="hybridMultilevel"/>
    <w:tmpl w:val="A4467C16"/>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nsid w:val="1C0B7CFC"/>
    <w:multiLevelType w:val="hybridMultilevel"/>
    <w:tmpl w:val="BF187C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1C714931"/>
    <w:multiLevelType w:val="hybridMultilevel"/>
    <w:tmpl w:val="1ED423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1D39531F"/>
    <w:multiLevelType w:val="hybridMultilevel"/>
    <w:tmpl w:val="C06C77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1D811956"/>
    <w:multiLevelType w:val="hybridMultilevel"/>
    <w:tmpl w:val="72DCE59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8">
    <w:nsid w:val="1D9C26E4"/>
    <w:multiLevelType w:val="hybridMultilevel"/>
    <w:tmpl w:val="7A8E4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1E9025B0"/>
    <w:multiLevelType w:val="hybridMultilevel"/>
    <w:tmpl w:val="20A480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1EF264A5"/>
    <w:multiLevelType w:val="hybridMultilevel"/>
    <w:tmpl w:val="BB52AB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1">
    <w:nsid w:val="1F4F3EE8"/>
    <w:multiLevelType w:val="multilevel"/>
    <w:tmpl w:val="07A6C054"/>
    <w:lvl w:ilvl="0">
      <w:start w:val="1"/>
      <w:numFmt w:val="bullet"/>
      <w:lvlText w:val="‒"/>
      <w:lvlJc w:val="left"/>
      <w:pPr>
        <w:tabs>
          <w:tab w:val="num" w:pos="720"/>
        </w:tabs>
        <w:ind w:left="720" w:hanging="360"/>
      </w:pPr>
      <w:rPr>
        <w:rFonts w:ascii="Times New Roman" w:hAnsi="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1F972C95"/>
    <w:multiLevelType w:val="multilevel"/>
    <w:tmpl w:val="3A4A732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b/>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nsid w:val="20120C62"/>
    <w:multiLevelType w:val="hybridMultilevel"/>
    <w:tmpl w:val="6F707D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20150DA6"/>
    <w:multiLevelType w:val="hybridMultilevel"/>
    <w:tmpl w:val="77289F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20547E03"/>
    <w:multiLevelType w:val="hybridMultilevel"/>
    <w:tmpl w:val="0D9A26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20D554DA"/>
    <w:multiLevelType w:val="hybridMultilevel"/>
    <w:tmpl w:val="CFE890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220308D3"/>
    <w:multiLevelType w:val="multilevel"/>
    <w:tmpl w:val="4A668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nsid w:val="227513AA"/>
    <w:multiLevelType w:val="hybridMultilevel"/>
    <w:tmpl w:val="0DD065D8"/>
    <w:lvl w:ilvl="0" w:tplc="D3C6F13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nsid w:val="230D5381"/>
    <w:multiLevelType w:val="hybridMultilevel"/>
    <w:tmpl w:val="647C472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0">
    <w:nsid w:val="237A3AD0"/>
    <w:multiLevelType w:val="hybridMultilevel"/>
    <w:tmpl w:val="F8DCAB3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1">
    <w:nsid w:val="2460331B"/>
    <w:multiLevelType w:val="hybridMultilevel"/>
    <w:tmpl w:val="C7BAE0E8"/>
    <w:lvl w:ilvl="0" w:tplc="04190001">
      <w:start w:val="1"/>
      <w:numFmt w:val="bullet"/>
      <w:lvlText w:val=""/>
      <w:lvlJc w:val="left"/>
      <w:pPr>
        <w:ind w:left="1495" w:hanging="360"/>
      </w:pPr>
      <w:rPr>
        <w:rFonts w:ascii="Symbol" w:hAnsi="Symbol" w:hint="default"/>
      </w:rPr>
    </w:lvl>
    <w:lvl w:ilvl="1" w:tplc="04190003" w:tentative="1">
      <w:start w:val="1"/>
      <w:numFmt w:val="bullet"/>
      <w:lvlText w:val="o"/>
      <w:lvlJc w:val="left"/>
      <w:pPr>
        <w:ind w:left="2215" w:hanging="360"/>
      </w:pPr>
      <w:rPr>
        <w:rFonts w:ascii="Courier New" w:hAnsi="Courier New" w:cs="Courier New" w:hint="default"/>
      </w:rPr>
    </w:lvl>
    <w:lvl w:ilvl="2" w:tplc="04190005" w:tentative="1">
      <w:start w:val="1"/>
      <w:numFmt w:val="bullet"/>
      <w:lvlText w:val=""/>
      <w:lvlJc w:val="left"/>
      <w:pPr>
        <w:ind w:left="2935" w:hanging="360"/>
      </w:pPr>
      <w:rPr>
        <w:rFonts w:ascii="Wingdings" w:hAnsi="Wingdings" w:hint="default"/>
      </w:rPr>
    </w:lvl>
    <w:lvl w:ilvl="3" w:tplc="04190001" w:tentative="1">
      <w:start w:val="1"/>
      <w:numFmt w:val="bullet"/>
      <w:lvlText w:val=""/>
      <w:lvlJc w:val="left"/>
      <w:pPr>
        <w:ind w:left="3655" w:hanging="360"/>
      </w:pPr>
      <w:rPr>
        <w:rFonts w:ascii="Symbol" w:hAnsi="Symbol" w:hint="default"/>
      </w:rPr>
    </w:lvl>
    <w:lvl w:ilvl="4" w:tplc="04190003" w:tentative="1">
      <w:start w:val="1"/>
      <w:numFmt w:val="bullet"/>
      <w:lvlText w:val="o"/>
      <w:lvlJc w:val="left"/>
      <w:pPr>
        <w:ind w:left="4375" w:hanging="360"/>
      </w:pPr>
      <w:rPr>
        <w:rFonts w:ascii="Courier New" w:hAnsi="Courier New" w:cs="Courier New" w:hint="default"/>
      </w:rPr>
    </w:lvl>
    <w:lvl w:ilvl="5" w:tplc="04190005" w:tentative="1">
      <w:start w:val="1"/>
      <w:numFmt w:val="bullet"/>
      <w:lvlText w:val=""/>
      <w:lvlJc w:val="left"/>
      <w:pPr>
        <w:ind w:left="5095" w:hanging="360"/>
      </w:pPr>
      <w:rPr>
        <w:rFonts w:ascii="Wingdings" w:hAnsi="Wingdings" w:hint="default"/>
      </w:rPr>
    </w:lvl>
    <w:lvl w:ilvl="6" w:tplc="04190001" w:tentative="1">
      <w:start w:val="1"/>
      <w:numFmt w:val="bullet"/>
      <w:lvlText w:val=""/>
      <w:lvlJc w:val="left"/>
      <w:pPr>
        <w:ind w:left="5815" w:hanging="360"/>
      </w:pPr>
      <w:rPr>
        <w:rFonts w:ascii="Symbol" w:hAnsi="Symbol" w:hint="default"/>
      </w:rPr>
    </w:lvl>
    <w:lvl w:ilvl="7" w:tplc="04190003" w:tentative="1">
      <w:start w:val="1"/>
      <w:numFmt w:val="bullet"/>
      <w:lvlText w:val="o"/>
      <w:lvlJc w:val="left"/>
      <w:pPr>
        <w:ind w:left="6535" w:hanging="360"/>
      </w:pPr>
      <w:rPr>
        <w:rFonts w:ascii="Courier New" w:hAnsi="Courier New" w:cs="Courier New" w:hint="default"/>
      </w:rPr>
    </w:lvl>
    <w:lvl w:ilvl="8" w:tplc="04190005" w:tentative="1">
      <w:start w:val="1"/>
      <w:numFmt w:val="bullet"/>
      <w:lvlText w:val=""/>
      <w:lvlJc w:val="left"/>
      <w:pPr>
        <w:ind w:left="7255" w:hanging="360"/>
      </w:pPr>
      <w:rPr>
        <w:rFonts w:ascii="Wingdings" w:hAnsi="Wingdings" w:hint="default"/>
      </w:rPr>
    </w:lvl>
  </w:abstractNum>
  <w:abstractNum w:abstractNumId="62">
    <w:nsid w:val="24E93E8A"/>
    <w:multiLevelType w:val="hybridMultilevel"/>
    <w:tmpl w:val="F5ECEF62"/>
    <w:lvl w:ilvl="0" w:tplc="CDEC9144">
      <w:start w:val="1"/>
      <w:numFmt w:val="bullet"/>
      <w:lvlText w:val=""/>
      <w:lvlJc w:val="left"/>
      <w:pPr>
        <w:tabs>
          <w:tab w:val="num" w:pos="1287"/>
        </w:tabs>
        <w:ind w:left="1287"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63">
    <w:nsid w:val="256A7D13"/>
    <w:multiLevelType w:val="hybridMultilevel"/>
    <w:tmpl w:val="49FA8442"/>
    <w:lvl w:ilvl="0" w:tplc="137CF6B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nsid w:val="26012362"/>
    <w:multiLevelType w:val="hybridMultilevel"/>
    <w:tmpl w:val="6A56EAC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nsid w:val="26EC5F12"/>
    <w:multiLevelType w:val="hybridMultilevel"/>
    <w:tmpl w:val="DEE82D42"/>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6">
    <w:nsid w:val="26F660DB"/>
    <w:multiLevelType w:val="multilevel"/>
    <w:tmpl w:val="7D98AA4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nsid w:val="276166C3"/>
    <w:multiLevelType w:val="hybridMultilevel"/>
    <w:tmpl w:val="143A6550"/>
    <w:lvl w:ilvl="0" w:tplc="04190001">
      <w:start w:val="1"/>
      <w:numFmt w:val="bullet"/>
      <w:lvlText w:val=""/>
      <w:lvlJc w:val="left"/>
      <w:pPr>
        <w:ind w:left="369" w:hanging="360"/>
      </w:pPr>
      <w:rPr>
        <w:rFonts w:ascii="Symbol" w:hAnsi="Symbol" w:hint="default"/>
      </w:rPr>
    </w:lvl>
    <w:lvl w:ilvl="1" w:tplc="04190003" w:tentative="1">
      <w:start w:val="1"/>
      <w:numFmt w:val="bullet"/>
      <w:lvlText w:val="o"/>
      <w:lvlJc w:val="left"/>
      <w:pPr>
        <w:ind w:left="1089" w:hanging="360"/>
      </w:pPr>
      <w:rPr>
        <w:rFonts w:ascii="Courier New" w:hAnsi="Courier New" w:cs="Courier New" w:hint="default"/>
      </w:rPr>
    </w:lvl>
    <w:lvl w:ilvl="2" w:tplc="04190005" w:tentative="1">
      <w:start w:val="1"/>
      <w:numFmt w:val="bullet"/>
      <w:lvlText w:val=""/>
      <w:lvlJc w:val="left"/>
      <w:pPr>
        <w:ind w:left="1809" w:hanging="360"/>
      </w:pPr>
      <w:rPr>
        <w:rFonts w:ascii="Wingdings" w:hAnsi="Wingdings" w:hint="default"/>
      </w:rPr>
    </w:lvl>
    <w:lvl w:ilvl="3" w:tplc="04190001" w:tentative="1">
      <w:start w:val="1"/>
      <w:numFmt w:val="bullet"/>
      <w:lvlText w:val=""/>
      <w:lvlJc w:val="left"/>
      <w:pPr>
        <w:ind w:left="2529" w:hanging="360"/>
      </w:pPr>
      <w:rPr>
        <w:rFonts w:ascii="Symbol" w:hAnsi="Symbol" w:hint="default"/>
      </w:rPr>
    </w:lvl>
    <w:lvl w:ilvl="4" w:tplc="04190003" w:tentative="1">
      <w:start w:val="1"/>
      <w:numFmt w:val="bullet"/>
      <w:lvlText w:val="o"/>
      <w:lvlJc w:val="left"/>
      <w:pPr>
        <w:ind w:left="3249" w:hanging="360"/>
      </w:pPr>
      <w:rPr>
        <w:rFonts w:ascii="Courier New" w:hAnsi="Courier New" w:cs="Courier New" w:hint="default"/>
      </w:rPr>
    </w:lvl>
    <w:lvl w:ilvl="5" w:tplc="04190005" w:tentative="1">
      <w:start w:val="1"/>
      <w:numFmt w:val="bullet"/>
      <w:lvlText w:val=""/>
      <w:lvlJc w:val="left"/>
      <w:pPr>
        <w:ind w:left="3969" w:hanging="360"/>
      </w:pPr>
      <w:rPr>
        <w:rFonts w:ascii="Wingdings" w:hAnsi="Wingdings" w:hint="default"/>
      </w:rPr>
    </w:lvl>
    <w:lvl w:ilvl="6" w:tplc="04190001" w:tentative="1">
      <w:start w:val="1"/>
      <w:numFmt w:val="bullet"/>
      <w:lvlText w:val=""/>
      <w:lvlJc w:val="left"/>
      <w:pPr>
        <w:ind w:left="4689" w:hanging="360"/>
      </w:pPr>
      <w:rPr>
        <w:rFonts w:ascii="Symbol" w:hAnsi="Symbol" w:hint="default"/>
      </w:rPr>
    </w:lvl>
    <w:lvl w:ilvl="7" w:tplc="04190003" w:tentative="1">
      <w:start w:val="1"/>
      <w:numFmt w:val="bullet"/>
      <w:lvlText w:val="o"/>
      <w:lvlJc w:val="left"/>
      <w:pPr>
        <w:ind w:left="5409" w:hanging="360"/>
      </w:pPr>
      <w:rPr>
        <w:rFonts w:ascii="Courier New" w:hAnsi="Courier New" w:cs="Courier New" w:hint="default"/>
      </w:rPr>
    </w:lvl>
    <w:lvl w:ilvl="8" w:tplc="04190005" w:tentative="1">
      <w:start w:val="1"/>
      <w:numFmt w:val="bullet"/>
      <w:lvlText w:val=""/>
      <w:lvlJc w:val="left"/>
      <w:pPr>
        <w:ind w:left="6129" w:hanging="360"/>
      </w:pPr>
      <w:rPr>
        <w:rFonts w:ascii="Wingdings" w:hAnsi="Wingdings" w:hint="default"/>
      </w:rPr>
    </w:lvl>
  </w:abstractNum>
  <w:abstractNum w:abstractNumId="68">
    <w:nsid w:val="27BC0EDF"/>
    <w:multiLevelType w:val="hybridMultilevel"/>
    <w:tmpl w:val="87D0D468"/>
    <w:lvl w:ilvl="0" w:tplc="0419000F">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9">
    <w:nsid w:val="27C85A32"/>
    <w:multiLevelType w:val="hybridMultilevel"/>
    <w:tmpl w:val="3C1A195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27DC4CF6"/>
    <w:multiLevelType w:val="hybridMultilevel"/>
    <w:tmpl w:val="B9A2F6A6"/>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1">
    <w:nsid w:val="29C22A6E"/>
    <w:multiLevelType w:val="hybridMultilevel"/>
    <w:tmpl w:val="5E7C3518"/>
    <w:lvl w:ilvl="0" w:tplc="04190001">
      <w:start w:val="1"/>
      <w:numFmt w:val="bullet"/>
      <w:lvlText w:val=""/>
      <w:lvlJc w:val="left"/>
      <w:pPr>
        <w:ind w:left="644"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2B33733B"/>
    <w:multiLevelType w:val="hybridMultilevel"/>
    <w:tmpl w:val="41328BAA"/>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3">
    <w:nsid w:val="2B4373C0"/>
    <w:multiLevelType w:val="hybridMultilevel"/>
    <w:tmpl w:val="28583C80"/>
    <w:lvl w:ilvl="0" w:tplc="8552203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4">
    <w:nsid w:val="2B4F3600"/>
    <w:multiLevelType w:val="hybridMultilevel"/>
    <w:tmpl w:val="CCBE467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5">
    <w:nsid w:val="2B934FC4"/>
    <w:multiLevelType w:val="hybridMultilevel"/>
    <w:tmpl w:val="7D84B084"/>
    <w:lvl w:ilvl="0" w:tplc="4178EE56">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7124454">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0C6D732">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2665ACC">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DD83B32">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102CC26">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0AE0478">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B92BD70">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130671E">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6">
    <w:nsid w:val="2BE8139D"/>
    <w:multiLevelType w:val="hybridMultilevel"/>
    <w:tmpl w:val="53622D2E"/>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77">
    <w:nsid w:val="2C044764"/>
    <w:multiLevelType w:val="hybridMultilevel"/>
    <w:tmpl w:val="1FEACBCA"/>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78">
    <w:nsid w:val="2C587840"/>
    <w:multiLevelType w:val="hybridMultilevel"/>
    <w:tmpl w:val="4C4456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2C9102F1"/>
    <w:multiLevelType w:val="hybridMultilevel"/>
    <w:tmpl w:val="12943CA8"/>
    <w:lvl w:ilvl="0" w:tplc="48487C8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2CC00F93"/>
    <w:multiLevelType w:val="hybridMultilevel"/>
    <w:tmpl w:val="DFBA6BE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1">
    <w:nsid w:val="2D31710E"/>
    <w:multiLevelType w:val="hybridMultilevel"/>
    <w:tmpl w:val="A1E8C0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2D4A224D"/>
    <w:multiLevelType w:val="hybridMultilevel"/>
    <w:tmpl w:val="337A2C50"/>
    <w:lvl w:ilvl="0" w:tplc="85AA4BAA">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3">
    <w:nsid w:val="2D851136"/>
    <w:multiLevelType w:val="hybridMultilevel"/>
    <w:tmpl w:val="FD288424"/>
    <w:lvl w:ilvl="0" w:tplc="6D8C370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nsid w:val="2E1D4160"/>
    <w:multiLevelType w:val="multilevel"/>
    <w:tmpl w:val="6FAE05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nsid w:val="2F4E0D85"/>
    <w:multiLevelType w:val="multilevel"/>
    <w:tmpl w:val="CF36E69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86">
    <w:nsid w:val="2F7D7F1E"/>
    <w:multiLevelType w:val="hybridMultilevel"/>
    <w:tmpl w:val="EB8C173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nsid w:val="31C93090"/>
    <w:multiLevelType w:val="hybridMultilevel"/>
    <w:tmpl w:val="6EC035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nsid w:val="3348196D"/>
    <w:multiLevelType w:val="hybridMultilevel"/>
    <w:tmpl w:val="53E6F0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nsid w:val="3360339B"/>
    <w:multiLevelType w:val="hybridMultilevel"/>
    <w:tmpl w:val="1B8AC616"/>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0">
    <w:nsid w:val="34A14F67"/>
    <w:multiLevelType w:val="hybridMultilevel"/>
    <w:tmpl w:val="E45A03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nsid w:val="350B2F91"/>
    <w:multiLevelType w:val="hybridMultilevel"/>
    <w:tmpl w:val="AB9AE5A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2">
    <w:nsid w:val="363E25B0"/>
    <w:multiLevelType w:val="hybridMultilevel"/>
    <w:tmpl w:val="337A56EC"/>
    <w:lvl w:ilvl="0" w:tplc="6D8C3704">
      <w:start w:val="1"/>
      <w:numFmt w:val="bullet"/>
      <w:lvlText w:val="‒"/>
      <w:lvlJc w:val="left"/>
      <w:pPr>
        <w:ind w:left="178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3">
    <w:nsid w:val="36BA4C27"/>
    <w:multiLevelType w:val="hybridMultilevel"/>
    <w:tmpl w:val="CAB895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nsid w:val="37730689"/>
    <w:multiLevelType w:val="hybridMultilevel"/>
    <w:tmpl w:val="DFEE4B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nsid w:val="378410B9"/>
    <w:multiLevelType w:val="hybridMultilevel"/>
    <w:tmpl w:val="2A22E7D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nsid w:val="37A9051F"/>
    <w:multiLevelType w:val="hybridMultilevel"/>
    <w:tmpl w:val="4DD447AA"/>
    <w:lvl w:ilvl="0" w:tplc="04090001">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97">
    <w:nsid w:val="37B37AFB"/>
    <w:multiLevelType w:val="hybridMultilevel"/>
    <w:tmpl w:val="7F4617A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8">
    <w:nsid w:val="399D717E"/>
    <w:multiLevelType w:val="hybridMultilevel"/>
    <w:tmpl w:val="02420A3A"/>
    <w:lvl w:ilvl="0" w:tplc="48487C8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nsid w:val="399F4197"/>
    <w:multiLevelType w:val="hybridMultilevel"/>
    <w:tmpl w:val="1B3ADAEE"/>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100">
    <w:nsid w:val="3A6336FD"/>
    <w:multiLevelType w:val="hybridMultilevel"/>
    <w:tmpl w:val="4606A59A"/>
    <w:lvl w:ilvl="0" w:tplc="041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01">
    <w:nsid w:val="3B8A5BD6"/>
    <w:multiLevelType w:val="hybridMultilevel"/>
    <w:tmpl w:val="E6F85A94"/>
    <w:lvl w:ilvl="0" w:tplc="3BEAD834">
      <w:start w:val="1"/>
      <w:numFmt w:val="bullet"/>
      <w:lvlText w:val=""/>
      <w:lvlJc w:val="left"/>
      <w:pPr>
        <w:ind w:left="1571" w:hanging="360"/>
      </w:pPr>
      <w:rPr>
        <w:rFonts w:ascii="Symbol" w:hAnsi="Symbol" w:cs="Times New Roman"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02">
    <w:nsid w:val="3BE46466"/>
    <w:multiLevelType w:val="multilevel"/>
    <w:tmpl w:val="ADD2ED8A"/>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b/>
        <w:i w:val="0"/>
      </w:rPr>
    </w:lvl>
    <w:lvl w:ilvl="2">
      <w:start w:val="1"/>
      <w:numFmt w:val="decimal"/>
      <w:isLgl/>
      <w:lvlText w:val="%1.%2.%3."/>
      <w:lvlJc w:val="left"/>
      <w:pPr>
        <w:ind w:left="1430" w:hanging="720"/>
      </w:pPr>
      <w:rPr>
        <w:rFonts w:hint="default"/>
        <w:b/>
        <w:bCs/>
        <w:i w:val="0"/>
        <w:iCs w:val="0"/>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103">
    <w:nsid w:val="3BE8696A"/>
    <w:multiLevelType w:val="hybridMultilevel"/>
    <w:tmpl w:val="9BF6AC0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nsid w:val="3BFA1B23"/>
    <w:multiLevelType w:val="hybridMultilevel"/>
    <w:tmpl w:val="77EC2792"/>
    <w:lvl w:ilvl="0" w:tplc="48487C8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nsid w:val="3C7C2133"/>
    <w:multiLevelType w:val="hybridMultilevel"/>
    <w:tmpl w:val="64F476FE"/>
    <w:lvl w:ilvl="0" w:tplc="B6E61AC6">
      <w:start w:val="1"/>
      <w:numFmt w:val="decimal"/>
      <w:pStyle w:val="a"/>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6">
    <w:nsid w:val="3D28597D"/>
    <w:multiLevelType w:val="hybridMultilevel"/>
    <w:tmpl w:val="D262AA5C"/>
    <w:lvl w:ilvl="0" w:tplc="5DAAA5AC">
      <w:start w:val="1"/>
      <w:numFmt w:val="decimal"/>
      <w:lvlText w:val="%1."/>
      <w:lvlJc w:val="righ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07">
    <w:nsid w:val="3D3736F3"/>
    <w:multiLevelType w:val="multilevel"/>
    <w:tmpl w:val="A1A480C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nsid w:val="3D5931E7"/>
    <w:multiLevelType w:val="hybridMultilevel"/>
    <w:tmpl w:val="37D08F24"/>
    <w:lvl w:ilvl="0" w:tplc="48487C8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nsid w:val="3D69361C"/>
    <w:multiLevelType w:val="hybridMultilevel"/>
    <w:tmpl w:val="08D652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0">
    <w:nsid w:val="3DB46478"/>
    <w:multiLevelType w:val="hybridMultilevel"/>
    <w:tmpl w:val="193092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nsid w:val="3DCD3154"/>
    <w:multiLevelType w:val="hybridMultilevel"/>
    <w:tmpl w:val="7624A5A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2">
    <w:nsid w:val="3E5808A8"/>
    <w:multiLevelType w:val="hybridMultilevel"/>
    <w:tmpl w:val="C574B0B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3">
    <w:nsid w:val="3E993F2E"/>
    <w:multiLevelType w:val="hybridMultilevel"/>
    <w:tmpl w:val="9B128464"/>
    <w:lvl w:ilvl="0" w:tplc="04190001">
      <w:start w:val="1"/>
      <w:numFmt w:val="bullet"/>
      <w:lvlText w:val=""/>
      <w:lvlJc w:val="left"/>
      <w:pPr>
        <w:ind w:left="360" w:hanging="360"/>
      </w:pPr>
      <w:rPr>
        <w:rFonts w:ascii="Symbol" w:hAnsi="Symbol" w:hint="default"/>
      </w:rPr>
    </w:lvl>
    <w:lvl w:ilvl="1" w:tplc="04190019">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114">
    <w:nsid w:val="3EED425D"/>
    <w:multiLevelType w:val="hybridMultilevel"/>
    <w:tmpl w:val="56D805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nsid w:val="3EEF2329"/>
    <w:multiLevelType w:val="hybridMultilevel"/>
    <w:tmpl w:val="4B823C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nsid w:val="3F7E0ECF"/>
    <w:multiLevelType w:val="hybridMultilevel"/>
    <w:tmpl w:val="C37CF478"/>
    <w:lvl w:ilvl="0" w:tplc="04190001">
      <w:start w:val="1"/>
      <w:numFmt w:val="bullet"/>
      <w:lvlText w:val=""/>
      <w:lvlJc w:val="left"/>
      <w:pPr>
        <w:ind w:left="1068"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19">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17">
    <w:nsid w:val="40291BB1"/>
    <w:multiLevelType w:val="hybridMultilevel"/>
    <w:tmpl w:val="F58487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nsid w:val="405C431A"/>
    <w:multiLevelType w:val="hybridMultilevel"/>
    <w:tmpl w:val="400A2BE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9">
    <w:nsid w:val="4114511E"/>
    <w:multiLevelType w:val="multilevel"/>
    <w:tmpl w:val="6908C6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nsid w:val="4122791B"/>
    <w:multiLevelType w:val="hybridMultilevel"/>
    <w:tmpl w:val="B74A1E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1">
    <w:nsid w:val="42574DBE"/>
    <w:multiLevelType w:val="hybridMultilevel"/>
    <w:tmpl w:val="894EF5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nsid w:val="428D58C5"/>
    <w:multiLevelType w:val="hybridMultilevel"/>
    <w:tmpl w:val="B282C9C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3">
    <w:nsid w:val="429624EB"/>
    <w:multiLevelType w:val="hybridMultilevel"/>
    <w:tmpl w:val="6D5E1E8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4">
    <w:nsid w:val="42AF7A27"/>
    <w:multiLevelType w:val="hybridMultilevel"/>
    <w:tmpl w:val="DACC83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nsid w:val="42DC413D"/>
    <w:multiLevelType w:val="hybridMultilevel"/>
    <w:tmpl w:val="FA74FE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nsid w:val="4316678A"/>
    <w:multiLevelType w:val="hybridMultilevel"/>
    <w:tmpl w:val="CDD6057A"/>
    <w:lvl w:ilvl="0" w:tplc="48487C8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nsid w:val="432A5210"/>
    <w:multiLevelType w:val="hybridMultilevel"/>
    <w:tmpl w:val="F6269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nsid w:val="432E798E"/>
    <w:multiLevelType w:val="hybridMultilevel"/>
    <w:tmpl w:val="16040FA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9">
    <w:nsid w:val="459F31AE"/>
    <w:multiLevelType w:val="hybridMultilevel"/>
    <w:tmpl w:val="6F30043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0">
    <w:nsid w:val="4704302C"/>
    <w:multiLevelType w:val="hybridMultilevel"/>
    <w:tmpl w:val="CB5AE36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1">
    <w:nsid w:val="478E53A7"/>
    <w:multiLevelType w:val="hybridMultilevel"/>
    <w:tmpl w:val="06AAE4B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2">
    <w:nsid w:val="47E86626"/>
    <w:multiLevelType w:val="hybridMultilevel"/>
    <w:tmpl w:val="3336E7C4"/>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3">
    <w:nsid w:val="480C334F"/>
    <w:multiLevelType w:val="hybridMultilevel"/>
    <w:tmpl w:val="2F38D0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4">
    <w:nsid w:val="488F6CEF"/>
    <w:multiLevelType w:val="hybridMultilevel"/>
    <w:tmpl w:val="5F28F40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5">
    <w:nsid w:val="48CE58E4"/>
    <w:multiLevelType w:val="hybridMultilevel"/>
    <w:tmpl w:val="BC1E3E5E"/>
    <w:lvl w:ilvl="0" w:tplc="8F7879D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6">
    <w:nsid w:val="48D843BE"/>
    <w:multiLevelType w:val="multilevel"/>
    <w:tmpl w:val="2460F214"/>
    <w:lvl w:ilvl="0">
      <w:start w:val="1"/>
      <w:numFmt w:val="decimal"/>
      <w:lvlText w:val="%1."/>
      <w:lvlJc w:val="left"/>
      <w:pPr>
        <w:ind w:left="1069" w:hanging="360"/>
      </w:pPr>
      <w:rPr>
        <w:rFonts w:cs="Times New Roman" w:hint="default"/>
        <w:b w:val="0"/>
      </w:rPr>
    </w:lvl>
    <w:lvl w:ilvl="1">
      <w:start w:val="1"/>
      <w:numFmt w:val="decimal"/>
      <w:isLgl/>
      <w:lvlText w:val="%1.%2"/>
      <w:lvlJc w:val="left"/>
      <w:pPr>
        <w:ind w:left="1444" w:hanging="735"/>
      </w:pPr>
      <w:rPr>
        <w:rFonts w:cs="Times New Roman" w:hint="default"/>
        <w:b/>
      </w:rPr>
    </w:lvl>
    <w:lvl w:ilvl="2">
      <w:start w:val="1"/>
      <w:numFmt w:val="decimal"/>
      <w:isLgl/>
      <w:lvlText w:val="%1.%2.%3"/>
      <w:lvlJc w:val="left"/>
      <w:pPr>
        <w:ind w:left="1444" w:hanging="735"/>
      </w:pPr>
      <w:rPr>
        <w:rFonts w:cs="Times New Roman" w:hint="default"/>
        <w:b/>
      </w:rPr>
    </w:lvl>
    <w:lvl w:ilvl="3">
      <w:start w:val="1"/>
      <w:numFmt w:val="decimal"/>
      <w:isLgl/>
      <w:lvlText w:val="%1.%2.%3.%4"/>
      <w:lvlJc w:val="left"/>
      <w:pPr>
        <w:ind w:left="1789" w:hanging="1080"/>
      </w:pPr>
      <w:rPr>
        <w:rFonts w:cs="Times New Roman" w:hint="default"/>
        <w:b/>
      </w:rPr>
    </w:lvl>
    <w:lvl w:ilvl="4">
      <w:start w:val="1"/>
      <w:numFmt w:val="decimal"/>
      <w:isLgl/>
      <w:lvlText w:val="%1.%2.%3.%4.%5"/>
      <w:lvlJc w:val="left"/>
      <w:pPr>
        <w:ind w:left="1789" w:hanging="1080"/>
      </w:pPr>
      <w:rPr>
        <w:rFonts w:cs="Times New Roman" w:hint="default"/>
        <w:b/>
      </w:rPr>
    </w:lvl>
    <w:lvl w:ilvl="5">
      <w:start w:val="1"/>
      <w:numFmt w:val="decimal"/>
      <w:isLgl/>
      <w:lvlText w:val="%1.%2.%3.%4.%5.%6"/>
      <w:lvlJc w:val="left"/>
      <w:pPr>
        <w:ind w:left="2149" w:hanging="1440"/>
      </w:pPr>
      <w:rPr>
        <w:rFonts w:cs="Times New Roman" w:hint="default"/>
        <w:b/>
      </w:rPr>
    </w:lvl>
    <w:lvl w:ilvl="6">
      <w:start w:val="1"/>
      <w:numFmt w:val="decimal"/>
      <w:isLgl/>
      <w:lvlText w:val="%1.%2.%3.%4.%5.%6.%7"/>
      <w:lvlJc w:val="left"/>
      <w:pPr>
        <w:ind w:left="2149" w:hanging="1440"/>
      </w:pPr>
      <w:rPr>
        <w:rFonts w:cs="Times New Roman" w:hint="default"/>
        <w:b/>
      </w:rPr>
    </w:lvl>
    <w:lvl w:ilvl="7">
      <w:start w:val="1"/>
      <w:numFmt w:val="decimal"/>
      <w:isLgl/>
      <w:lvlText w:val="%1.%2.%3.%4.%5.%6.%7.%8"/>
      <w:lvlJc w:val="left"/>
      <w:pPr>
        <w:ind w:left="2509" w:hanging="1800"/>
      </w:pPr>
      <w:rPr>
        <w:rFonts w:cs="Times New Roman" w:hint="default"/>
        <w:b/>
      </w:rPr>
    </w:lvl>
    <w:lvl w:ilvl="8">
      <w:start w:val="1"/>
      <w:numFmt w:val="decimal"/>
      <w:isLgl/>
      <w:lvlText w:val="%1.%2.%3.%4.%5.%6.%7.%8.%9"/>
      <w:lvlJc w:val="left"/>
      <w:pPr>
        <w:ind w:left="2869" w:hanging="2160"/>
      </w:pPr>
      <w:rPr>
        <w:rFonts w:cs="Times New Roman" w:hint="default"/>
        <w:b/>
      </w:rPr>
    </w:lvl>
  </w:abstractNum>
  <w:abstractNum w:abstractNumId="137">
    <w:nsid w:val="49D817AD"/>
    <w:multiLevelType w:val="hybridMultilevel"/>
    <w:tmpl w:val="FE86E5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8">
    <w:nsid w:val="49D83886"/>
    <w:multiLevelType w:val="hybridMultilevel"/>
    <w:tmpl w:val="4AECC04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9">
    <w:nsid w:val="4A4632F6"/>
    <w:multiLevelType w:val="hybridMultilevel"/>
    <w:tmpl w:val="74787C0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0">
    <w:nsid w:val="4A7236D2"/>
    <w:multiLevelType w:val="hybridMultilevel"/>
    <w:tmpl w:val="C3FC10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1">
    <w:nsid w:val="4AAA0E19"/>
    <w:multiLevelType w:val="hybridMultilevel"/>
    <w:tmpl w:val="1A0215C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2">
    <w:nsid w:val="4B9E26D7"/>
    <w:multiLevelType w:val="hybridMultilevel"/>
    <w:tmpl w:val="AC7A42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3">
    <w:nsid w:val="4BF00CA9"/>
    <w:multiLevelType w:val="hybridMultilevel"/>
    <w:tmpl w:val="CCCE7E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4">
    <w:nsid w:val="4C407A3C"/>
    <w:multiLevelType w:val="hybridMultilevel"/>
    <w:tmpl w:val="472E3D00"/>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5">
    <w:nsid w:val="4CAE6D21"/>
    <w:multiLevelType w:val="hybridMultilevel"/>
    <w:tmpl w:val="8074719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6">
    <w:nsid w:val="4D091B00"/>
    <w:multiLevelType w:val="multilevel"/>
    <w:tmpl w:val="3A4A7E16"/>
    <w:lvl w:ilvl="0">
      <w:start w:val="1"/>
      <w:numFmt w:val="decimal"/>
      <w:lvlText w:val="%1."/>
      <w:lvlJc w:val="left"/>
      <w:pPr>
        <w:ind w:left="507" w:hanging="405"/>
      </w:pPr>
      <w:rPr>
        <w:rFonts w:hint="default"/>
        <w:i w:val="0"/>
      </w:rPr>
    </w:lvl>
    <w:lvl w:ilvl="1">
      <w:start w:val="2"/>
      <w:numFmt w:val="decimal"/>
      <w:isLgl/>
      <w:lvlText w:val="%1.%2."/>
      <w:lvlJc w:val="left"/>
      <w:pPr>
        <w:ind w:left="1125"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2091" w:hanging="1080"/>
      </w:pPr>
      <w:rPr>
        <w:rFonts w:hint="default"/>
      </w:rPr>
    </w:lvl>
    <w:lvl w:ilvl="4">
      <w:start w:val="1"/>
      <w:numFmt w:val="decimal"/>
      <w:isLgl/>
      <w:lvlText w:val="%1.%2.%3.%4.%5."/>
      <w:lvlJc w:val="left"/>
      <w:pPr>
        <w:ind w:left="2394" w:hanging="1080"/>
      </w:pPr>
      <w:rPr>
        <w:rFonts w:hint="default"/>
      </w:rPr>
    </w:lvl>
    <w:lvl w:ilvl="5">
      <w:start w:val="1"/>
      <w:numFmt w:val="decimal"/>
      <w:isLgl/>
      <w:lvlText w:val="%1.%2.%3.%4.%5.%6."/>
      <w:lvlJc w:val="left"/>
      <w:pPr>
        <w:ind w:left="3057" w:hanging="1440"/>
      </w:pPr>
      <w:rPr>
        <w:rFonts w:hint="default"/>
      </w:rPr>
    </w:lvl>
    <w:lvl w:ilvl="6">
      <w:start w:val="1"/>
      <w:numFmt w:val="decimal"/>
      <w:isLgl/>
      <w:lvlText w:val="%1.%2.%3.%4.%5.%6.%7."/>
      <w:lvlJc w:val="left"/>
      <w:pPr>
        <w:ind w:left="3720" w:hanging="1800"/>
      </w:pPr>
      <w:rPr>
        <w:rFonts w:hint="default"/>
      </w:rPr>
    </w:lvl>
    <w:lvl w:ilvl="7">
      <w:start w:val="1"/>
      <w:numFmt w:val="decimal"/>
      <w:isLgl/>
      <w:lvlText w:val="%1.%2.%3.%4.%5.%6.%7.%8."/>
      <w:lvlJc w:val="left"/>
      <w:pPr>
        <w:ind w:left="4023" w:hanging="1800"/>
      </w:pPr>
      <w:rPr>
        <w:rFonts w:hint="default"/>
      </w:rPr>
    </w:lvl>
    <w:lvl w:ilvl="8">
      <w:start w:val="1"/>
      <w:numFmt w:val="decimal"/>
      <w:isLgl/>
      <w:lvlText w:val="%1.%2.%3.%4.%5.%6.%7.%8.%9."/>
      <w:lvlJc w:val="left"/>
      <w:pPr>
        <w:ind w:left="4686" w:hanging="2160"/>
      </w:pPr>
      <w:rPr>
        <w:rFonts w:hint="default"/>
      </w:rPr>
    </w:lvl>
  </w:abstractNum>
  <w:abstractNum w:abstractNumId="147">
    <w:nsid w:val="4D4336F1"/>
    <w:multiLevelType w:val="multilevel"/>
    <w:tmpl w:val="11BA7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8">
    <w:nsid w:val="4DE80897"/>
    <w:multiLevelType w:val="hybridMultilevel"/>
    <w:tmpl w:val="427E444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9">
    <w:nsid w:val="4EE61815"/>
    <w:multiLevelType w:val="hybridMultilevel"/>
    <w:tmpl w:val="2CD2ECFA"/>
    <w:lvl w:ilvl="0" w:tplc="04190001">
      <w:start w:val="1"/>
      <w:numFmt w:val="bullet"/>
      <w:lvlText w:val=""/>
      <w:lvlJc w:val="left"/>
      <w:pPr>
        <w:ind w:left="0" w:firstLine="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0">
    <w:nsid w:val="4F9143BB"/>
    <w:multiLevelType w:val="hybridMultilevel"/>
    <w:tmpl w:val="5422F4FE"/>
    <w:lvl w:ilvl="0" w:tplc="04190001">
      <w:start w:val="1"/>
      <w:numFmt w:val="bullet"/>
      <w:lvlText w:val=""/>
      <w:lvlJc w:val="left"/>
      <w:pPr>
        <w:ind w:left="1429"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1">
    <w:nsid w:val="502027EA"/>
    <w:multiLevelType w:val="hybridMultilevel"/>
    <w:tmpl w:val="C2140B4C"/>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52">
    <w:nsid w:val="50D66841"/>
    <w:multiLevelType w:val="hybridMultilevel"/>
    <w:tmpl w:val="824AC1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3">
    <w:nsid w:val="50D82A36"/>
    <w:multiLevelType w:val="hybridMultilevel"/>
    <w:tmpl w:val="8D9AC6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4">
    <w:nsid w:val="51FB412C"/>
    <w:multiLevelType w:val="hybridMultilevel"/>
    <w:tmpl w:val="A0066F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5">
    <w:nsid w:val="52B003BE"/>
    <w:multiLevelType w:val="hybridMultilevel"/>
    <w:tmpl w:val="6B0C4D16"/>
    <w:lvl w:ilvl="0" w:tplc="04090001">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6">
    <w:nsid w:val="53175BDC"/>
    <w:multiLevelType w:val="hybridMultilevel"/>
    <w:tmpl w:val="87B22A1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7">
    <w:nsid w:val="539E1F5B"/>
    <w:multiLevelType w:val="hybridMultilevel"/>
    <w:tmpl w:val="40FC5F3C"/>
    <w:lvl w:ilvl="0" w:tplc="04190001">
      <w:start w:val="1"/>
      <w:numFmt w:val="bullet"/>
      <w:lvlText w:val=""/>
      <w:lvlJc w:val="left"/>
      <w:pPr>
        <w:ind w:left="1070"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158">
    <w:nsid w:val="53D6724F"/>
    <w:multiLevelType w:val="multilevel"/>
    <w:tmpl w:val="3A760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9">
    <w:nsid w:val="557D5FAA"/>
    <w:multiLevelType w:val="hybridMultilevel"/>
    <w:tmpl w:val="A04044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0">
    <w:nsid w:val="557D6558"/>
    <w:multiLevelType w:val="hybridMultilevel"/>
    <w:tmpl w:val="FAD8F9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1">
    <w:nsid w:val="56AC4454"/>
    <w:multiLevelType w:val="hybridMultilevel"/>
    <w:tmpl w:val="3C724A72"/>
    <w:lvl w:ilvl="0" w:tplc="48487C8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2">
    <w:nsid w:val="56DA3AD3"/>
    <w:multiLevelType w:val="hybridMultilevel"/>
    <w:tmpl w:val="D472CCC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3">
    <w:nsid w:val="572A353E"/>
    <w:multiLevelType w:val="hybridMultilevel"/>
    <w:tmpl w:val="A7EA326A"/>
    <w:lvl w:ilvl="0" w:tplc="04190001">
      <w:start w:val="1"/>
      <w:numFmt w:val="bullet"/>
      <w:lvlText w:val=""/>
      <w:lvlJc w:val="left"/>
      <w:pPr>
        <w:ind w:left="-94" w:hanging="360"/>
      </w:pPr>
      <w:rPr>
        <w:rFonts w:ascii="Symbol" w:hAnsi="Symbol" w:hint="default"/>
      </w:rPr>
    </w:lvl>
    <w:lvl w:ilvl="1" w:tplc="04190003" w:tentative="1">
      <w:start w:val="1"/>
      <w:numFmt w:val="bullet"/>
      <w:lvlText w:val="o"/>
      <w:lvlJc w:val="left"/>
      <w:pPr>
        <w:ind w:left="626" w:hanging="360"/>
      </w:pPr>
      <w:rPr>
        <w:rFonts w:ascii="Courier New" w:hAnsi="Courier New" w:cs="Courier New" w:hint="default"/>
      </w:rPr>
    </w:lvl>
    <w:lvl w:ilvl="2" w:tplc="04190001">
      <w:start w:val="1"/>
      <w:numFmt w:val="bullet"/>
      <w:lvlText w:val=""/>
      <w:lvlJc w:val="left"/>
      <w:pPr>
        <w:ind w:left="1346" w:hanging="360"/>
      </w:pPr>
      <w:rPr>
        <w:rFonts w:ascii="Symbol" w:hAnsi="Symbol" w:hint="default"/>
      </w:rPr>
    </w:lvl>
    <w:lvl w:ilvl="3" w:tplc="04190001" w:tentative="1">
      <w:start w:val="1"/>
      <w:numFmt w:val="bullet"/>
      <w:lvlText w:val=""/>
      <w:lvlJc w:val="left"/>
      <w:pPr>
        <w:ind w:left="2066" w:hanging="360"/>
      </w:pPr>
      <w:rPr>
        <w:rFonts w:ascii="Symbol" w:hAnsi="Symbol" w:hint="default"/>
      </w:rPr>
    </w:lvl>
    <w:lvl w:ilvl="4" w:tplc="04190003" w:tentative="1">
      <w:start w:val="1"/>
      <w:numFmt w:val="bullet"/>
      <w:lvlText w:val="o"/>
      <w:lvlJc w:val="left"/>
      <w:pPr>
        <w:ind w:left="2786" w:hanging="360"/>
      </w:pPr>
      <w:rPr>
        <w:rFonts w:ascii="Courier New" w:hAnsi="Courier New" w:cs="Courier New" w:hint="default"/>
      </w:rPr>
    </w:lvl>
    <w:lvl w:ilvl="5" w:tplc="04190005" w:tentative="1">
      <w:start w:val="1"/>
      <w:numFmt w:val="bullet"/>
      <w:lvlText w:val=""/>
      <w:lvlJc w:val="left"/>
      <w:pPr>
        <w:ind w:left="3506" w:hanging="360"/>
      </w:pPr>
      <w:rPr>
        <w:rFonts w:ascii="Wingdings" w:hAnsi="Wingdings" w:hint="default"/>
      </w:rPr>
    </w:lvl>
    <w:lvl w:ilvl="6" w:tplc="04190001" w:tentative="1">
      <w:start w:val="1"/>
      <w:numFmt w:val="bullet"/>
      <w:lvlText w:val=""/>
      <w:lvlJc w:val="left"/>
      <w:pPr>
        <w:ind w:left="4226" w:hanging="360"/>
      </w:pPr>
      <w:rPr>
        <w:rFonts w:ascii="Symbol" w:hAnsi="Symbol" w:hint="default"/>
      </w:rPr>
    </w:lvl>
    <w:lvl w:ilvl="7" w:tplc="04190003" w:tentative="1">
      <w:start w:val="1"/>
      <w:numFmt w:val="bullet"/>
      <w:lvlText w:val="o"/>
      <w:lvlJc w:val="left"/>
      <w:pPr>
        <w:ind w:left="4946" w:hanging="360"/>
      </w:pPr>
      <w:rPr>
        <w:rFonts w:ascii="Courier New" w:hAnsi="Courier New" w:cs="Courier New" w:hint="default"/>
      </w:rPr>
    </w:lvl>
    <w:lvl w:ilvl="8" w:tplc="04190005" w:tentative="1">
      <w:start w:val="1"/>
      <w:numFmt w:val="bullet"/>
      <w:lvlText w:val=""/>
      <w:lvlJc w:val="left"/>
      <w:pPr>
        <w:ind w:left="5666" w:hanging="360"/>
      </w:pPr>
      <w:rPr>
        <w:rFonts w:ascii="Wingdings" w:hAnsi="Wingdings" w:hint="default"/>
      </w:rPr>
    </w:lvl>
  </w:abstractNum>
  <w:abstractNum w:abstractNumId="164">
    <w:nsid w:val="58004E9D"/>
    <w:multiLevelType w:val="hybridMultilevel"/>
    <w:tmpl w:val="59C65E3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5">
    <w:nsid w:val="58AC0CFB"/>
    <w:multiLevelType w:val="hybridMultilevel"/>
    <w:tmpl w:val="673CC2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6">
    <w:nsid w:val="59084ABF"/>
    <w:multiLevelType w:val="hybridMultilevel"/>
    <w:tmpl w:val="29D09AD8"/>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167">
    <w:nsid w:val="5986260C"/>
    <w:multiLevelType w:val="hybridMultilevel"/>
    <w:tmpl w:val="562E92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8">
    <w:nsid w:val="5A3B3FB8"/>
    <w:multiLevelType w:val="hybridMultilevel"/>
    <w:tmpl w:val="7F50BF3A"/>
    <w:lvl w:ilvl="0" w:tplc="00000003">
      <w:start w:val="1"/>
      <w:numFmt w:val="bullet"/>
      <w:lvlText w:val=""/>
      <w:lvlJc w:val="left"/>
      <w:pPr>
        <w:ind w:left="1429" w:hanging="360"/>
      </w:pPr>
      <w:rPr>
        <w:rFonts w:ascii="Symbol" w:hAnsi="Symbol" w:cs="Symbol" w:hint="default"/>
        <w:color w:val="auto"/>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9">
    <w:nsid w:val="5A930C38"/>
    <w:multiLevelType w:val="multilevel"/>
    <w:tmpl w:val="33F8FBD2"/>
    <w:lvl w:ilvl="0">
      <w:start w:val="1"/>
      <w:numFmt w:val="decimal"/>
      <w:lvlText w:val="%1."/>
      <w:lvlJc w:val="left"/>
      <w:pPr>
        <w:ind w:left="360" w:hanging="360"/>
      </w:pPr>
      <w:rPr>
        <w:rFonts w:hint="default"/>
      </w:rPr>
    </w:lvl>
    <w:lvl w:ilvl="1">
      <w:start w:val="2"/>
      <w:numFmt w:val="decimal"/>
      <w:isLgl/>
      <w:lvlText w:val="%1.%2."/>
      <w:lvlJc w:val="left"/>
      <w:pPr>
        <w:ind w:left="1429" w:hanging="720"/>
      </w:pPr>
      <w:rPr>
        <w:rFonts w:hint="default"/>
      </w:rPr>
    </w:lvl>
    <w:lvl w:ilvl="2">
      <w:start w:val="4"/>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70">
    <w:nsid w:val="5ABC27C4"/>
    <w:multiLevelType w:val="hybridMultilevel"/>
    <w:tmpl w:val="831662F2"/>
    <w:lvl w:ilvl="0" w:tplc="04090001">
      <w:start w:val="1"/>
      <w:numFmt w:val="bullet"/>
      <w:lvlText w:val=""/>
      <w:lvlJc w:val="left"/>
      <w:pPr>
        <w:ind w:left="1384"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1">
    <w:nsid w:val="5B436CB6"/>
    <w:multiLevelType w:val="hybridMultilevel"/>
    <w:tmpl w:val="7C7C184E"/>
    <w:lvl w:ilvl="0" w:tplc="663ECDC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2">
    <w:nsid w:val="5BD53C3C"/>
    <w:multiLevelType w:val="hybridMultilevel"/>
    <w:tmpl w:val="F2CC30D8"/>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173">
    <w:nsid w:val="5CE46E72"/>
    <w:multiLevelType w:val="hybridMultilevel"/>
    <w:tmpl w:val="BD5625B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4">
    <w:nsid w:val="5D431CD8"/>
    <w:multiLevelType w:val="hybridMultilevel"/>
    <w:tmpl w:val="6A2473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5">
    <w:nsid w:val="5D721C70"/>
    <w:multiLevelType w:val="hybridMultilevel"/>
    <w:tmpl w:val="631A72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6">
    <w:nsid w:val="5E6506FC"/>
    <w:multiLevelType w:val="hybridMultilevel"/>
    <w:tmpl w:val="584CF2A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7">
    <w:nsid w:val="5EDA12CD"/>
    <w:multiLevelType w:val="hybridMultilevel"/>
    <w:tmpl w:val="2C84466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8">
    <w:nsid w:val="5F6C0782"/>
    <w:multiLevelType w:val="hybridMultilevel"/>
    <w:tmpl w:val="64E04B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9">
    <w:nsid w:val="5F9E04F4"/>
    <w:multiLevelType w:val="hybridMultilevel"/>
    <w:tmpl w:val="6FD00C9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0">
    <w:nsid w:val="5FD25304"/>
    <w:multiLevelType w:val="hybridMultilevel"/>
    <w:tmpl w:val="F2F2CD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1">
    <w:nsid w:val="5FEA660E"/>
    <w:multiLevelType w:val="hybridMultilevel"/>
    <w:tmpl w:val="4F0A9506"/>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182">
    <w:nsid w:val="60364E72"/>
    <w:multiLevelType w:val="hybridMultilevel"/>
    <w:tmpl w:val="7670264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3">
    <w:nsid w:val="60DC26B8"/>
    <w:multiLevelType w:val="hybridMultilevel"/>
    <w:tmpl w:val="A48C385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4">
    <w:nsid w:val="612A6288"/>
    <w:multiLevelType w:val="hybridMultilevel"/>
    <w:tmpl w:val="70C48E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5">
    <w:nsid w:val="61414D43"/>
    <w:multiLevelType w:val="hybridMultilevel"/>
    <w:tmpl w:val="0C4031E4"/>
    <w:lvl w:ilvl="0" w:tplc="48487C8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6">
    <w:nsid w:val="624B25A0"/>
    <w:multiLevelType w:val="hybridMultilevel"/>
    <w:tmpl w:val="C8CAA76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7">
    <w:nsid w:val="626B5FC3"/>
    <w:multiLevelType w:val="hybridMultilevel"/>
    <w:tmpl w:val="2B385F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8">
    <w:nsid w:val="63B56743"/>
    <w:multiLevelType w:val="hybridMultilevel"/>
    <w:tmpl w:val="70FC17F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9">
    <w:nsid w:val="641306CD"/>
    <w:multiLevelType w:val="multilevel"/>
    <w:tmpl w:val="0FC44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0">
    <w:nsid w:val="64AF6A65"/>
    <w:multiLevelType w:val="hybridMultilevel"/>
    <w:tmpl w:val="7916B92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1">
    <w:nsid w:val="65651728"/>
    <w:multiLevelType w:val="hybridMultilevel"/>
    <w:tmpl w:val="0A7A30F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2">
    <w:nsid w:val="666C0768"/>
    <w:multiLevelType w:val="hybridMultilevel"/>
    <w:tmpl w:val="AB9856DC"/>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93">
    <w:nsid w:val="67974BD6"/>
    <w:multiLevelType w:val="hybridMultilevel"/>
    <w:tmpl w:val="15A6069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4">
    <w:nsid w:val="67C36564"/>
    <w:multiLevelType w:val="hybridMultilevel"/>
    <w:tmpl w:val="0F76601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5">
    <w:nsid w:val="681665A2"/>
    <w:multiLevelType w:val="hybridMultilevel"/>
    <w:tmpl w:val="994677B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96">
    <w:nsid w:val="69245421"/>
    <w:multiLevelType w:val="hybridMultilevel"/>
    <w:tmpl w:val="72D256E2"/>
    <w:lvl w:ilvl="0" w:tplc="C332D4C0">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97">
    <w:nsid w:val="6956549E"/>
    <w:multiLevelType w:val="hybridMultilevel"/>
    <w:tmpl w:val="13ACE9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8">
    <w:nsid w:val="69C74197"/>
    <w:multiLevelType w:val="hybridMultilevel"/>
    <w:tmpl w:val="17DCD7F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9">
    <w:nsid w:val="69CF0623"/>
    <w:multiLevelType w:val="hybridMultilevel"/>
    <w:tmpl w:val="88C68AF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0">
    <w:nsid w:val="69FF37AA"/>
    <w:multiLevelType w:val="hybridMultilevel"/>
    <w:tmpl w:val="E95277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1">
    <w:nsid w:val="6A620E19"/>
    <w:multiLevelType w:val="hybridMultilevel"/>
    <w:tmpl w:val="F6EC709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2">
    <w:nsid w:val="6AFC1459"/>
    <w:multiLevelType w:val="hybridMultilevel"/>
    <w:tmpl w:val="8B76B1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3">
    <w:nsid w:val="6B21239C"/>
    <w:multiLevelType w:val="hybridMultilevel"/>
    <w:tmpl w:val="A150EA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4">
    <w:nsid w:val="6BAA1AC1"/>
    <w:multiLevelType w:val="hybridMultilevel"/>
    <w:tmpl w:val="19C8947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5">
    <w:nsid w:val="6CD03190"/>
    <w:multiLevelType w:val="multilevel"/>
    <w:tmpl w:val="6BA893AE"/>
    <w:lvl w:ilvl="0">
      <w:start w:val="1"/>
      <w:numFmt w:val="decimal"/>
      <w:lvlText w:val="%1."/>
      <w:lvlJc w:val="left"/>
      <w:pPr>
        <w:ind w:left="720" w:hanging="360"/>
      </w:pPr>
    </w:lvl>
    <w:lvl w:ilvl="1">
      <w:start w:val="2"/>
      <w:numFmt w:val="decimal"/>
      <w:isLgl/>
      <w:lvlText w:val="%1.%2."/>
      <w:lvlJc w:val="left"/>
      <w:pPr>
        <w:ind w:left="945" w:hanging="585"/>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6">
    <w:nsid w:val="6D006E2B"/>
    <w:multiLevelType w:val="hybridMultilevel"/>
    <w:tmpl w:val="68BA0F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7">
    <w:nsid w:val="6D2A2B49"/>
    <w:multiLevelType w:val="hybridMultilevel"/>
    <w:tmpl w:val="522010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8">
    <w:nsid w:val="6E476FD2"/>
    <w:multiLevelType w:val="hybridMultilevel"/>
    <w:tmpl w:val="53DC7160"/>
    <w:lvl w:ilvl="0" w:tplc="E37A4490">
      <w:start w:val="1"/>
      <w:numFmt w:val="bullet"/>
      <w:lvlText w:val=""/>
      <w:lvlJc w:val="left"/>
      <w:pPr>
        <w:ind w:left="1245" w:hanging="360"/>
      </w:pPr>
      <w:rPr>
        <w:rFonts w:ascii="Symbol" w:hAnsi="Symbol" w:hint="default"/>
      </w:rPr>
    </w:lvl>
    <w:lvl w:ilvl="1" w:tplc="04190003" w:tentative="1">
      <w:start w:val="1"/>
      <w:numFmt w:val="bullet"/>
      <w:lvlText w:val="o"/>
      <w:lvlJc w:val="left"/>
      <w:pPr>
        <w:ind w:left="1965" w:hanging="360"/>
      </w:pPr>
      <w:rPr>
        <w:rFonts w:ascii="Courier New" w:hAnsi="Courier New" w:cs="Courier New" w:hint="default"/>
      </w:rPr>
    </w:lvl>
    <w:lvl w:ilvl="2" w:tplc="04190005" w:tentative="1">
      <w:start w:val="1"/>
      <w:numFmt w:val="bullet"/>
      <w:lvlText w:val=""/>
      <w:lvlJc w:val="left"/>
      <w:pPr>
        <w:ind w:left="2685" w:hanging="360"/>
      </w:pPr>
      <w:rPr>
        <w:rFonts w:ascii="Wingdings" w:hAnsi="Wingdings" w:hint="default"/>
      </w:rPr>
    </w:lvl>
    <w:lvl w:ilvl="3" w:tplc="04190001" w:tentative="1">
      <w:start w:val="1"/>
      <w:numFmt w:val="bullet"/>
      <w:lvlText w:val=""/>
      <w:lvlJc w:val="left"/>
      <w:pPr>
        <w:ind w:left="3405" w:hanging="360"/>
      </w:pPr>
      <w:rPr>
        <w:rFonts w:ascii="Symbol" w:hAnsi="Symbol" w:hint="default"/>
      </w:rPr>
    </w:lvl>
    <w:lvl w:ilvl="4" w:tplc="04190003" w:tentative="1">
      <w:start w:val="1"/>
      <w:numFmt w:val="bullet"/>
      <w:lvlText w:val="o"/>
      <w:lvlJc w:val="left"/>
      <w:pPr>
        <w:ind w:left="4125" w:hanging="360"/>
      </w:pPr>
      <w:rPr>
        <w:rFonts w:ascii="Courier New" w:hAnsi="Courier New" w:cs="Courier New" w:hint="default"/>
      </w:rPr>
    </w:lvl>
    <w:lvl w:ilvl="5" w:tplc="04190005" w:tentative="1">
      <w:start w:val="1"/>
      <w:numFmt w:val="bullet"/>
      <w:lvlText w:val=""/>
      <w:lvlJc w:val="left"/>
      <w:pPr>
        <w:ind w:left="4845" w:hanging="360"/>
      </w:pPr>
      <w:rPr>
        <w:rFonts w:ascii="Wingdings" w:hAnsi="Wingdings" w:hint="default"/>
      </w:rPr>
    </w:lvl>
    <w:lvl w:ilvl="6" w:tplc="04190001" w:tentative="1">
      <w:start w:val="1"/>
      <w:numFmt w:val="bullet"/>
      <w:lvlText w:val=""/>
      <w:lvlJc w:val="left"/>
      <w:pPr>
        <w:ind w:left="5565" w:hanging="360"/>
      </w:pPr>
      <w:rPr>
        <w:rFonts w:ascii="Symbol" w:hAnsi="Symbol" w:hint="default"/>
      </w:rPr>
    </w:lvl>
    <w:lvl w:ilvl="7" w:tplc="04190003" w:tentative="1">
      <w:start w:val="1"/>
      <w:numFmt w:val="bullet"/>
      <w:lvlText w:val="o"/>
      <w:lvlJc w:val="left"/>
      <w:pPr>
        <w:ind w:left="6285" w:hanging="360"/>
      </w:pPr>
      <w:rPr>
        <w:rFonts w:ascii="Courier New" w:hAnsi="Courier New" w:cs="Courier New" w:hint="default"/>
      </w:rPr>
    </w:lvl>
    <w:lvl w:ilvl="8" w:tplc="04190005" w:tentative="1">
      <w:start w:val="1"/>
      <w:numFmt w:val="bullet"/>
      <w:lvlText w:val=""/>
      <w:lvlJc w:val="left"/>
      <w:pPr>
        <w:ind w:left="7005" w:hanging="360"/>
      </w:pPr>
      <w:rPr>
        <w:rFonts w:ascii="Wingdings" w:hAnsi="Wingdings" w:hint="default"/>
      </w:rPr>
    </w:lvl>
  </w:abstractNum>
  <w:abstractNum w:abstractNumId="209">
    <w:nsid w:val="6E4C15C3"/>
    <w:multiLevelType w:val="hybridMultilevel"/>
    <w:tmpl w:val="10026964"/>
    <w:lvl w:ilvl="0" w:tplc="04190001">
      <w:start w:val="1"/>
      <w:numFmt w:val="bullet"/>
      <w:lvlText w:val=""/>
      <w:lvlJc w:val="left"/>
      <w:pPr>
        <w:ind w:left="720"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0">
    <w:nsid w:val="6E8F3CC6"/>
    <w:multiLevelType w:val="hybridMultilevel"/>
    <w:tmpl w:val="9572C9B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1">
    <w:nsid w:val="6FA97DF9"/>
    <w:multiLevelType w:val="hybridMultilevel"/>
    <w:tmpl w:val="3AB227B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2">
    <w:nsid w:val="71482F70"/>
    <w:multiLevelType w:val="hybridMultilevel"/>
    <w:tmpl w:val="D3B8DAA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3">
    <w:nsid w:val="71D07FE6"/>
    <w:multiLevelType w:val="hybridMultilevel"/>
    <w:tmpl w:val="BAEC6E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4">
    <w:nsid w:val="73781D4C"/>
    <w:multiLevelType w:val="hybridMultilevel"/>
    <w:tmpl w:val="69926B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5">
    <w:nsid w:val="73AD7FF6"/>
    <w:multiLevelType w:val="hybridMultilevel"/>
    <w:tmpl w:val="AA1A5B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16">
    <w:nsid w:val="73AF4018"/>
    <w:multiLevelType w:val="hybridMultilevel"/>
    <w:tmpl w:val="18386F46"/>
    <w:lvl w:ilvl="0" w:tplc="48487C8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7">
    <w:nsid w:val="73DC1583"/>
    <w:multiLevelType w:val="hybridMultilevel"/>
    <w:tmpl w:val="C9EACBB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8">
    <w:nsid w:val="74925E4F"/>
    <w:multiLevelType w:val="hybridMultilevel"/>
    <w:tmpl w:val="76CE17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9">
    <w:nsid w:val="74CB6376"/>
    <w:multiLevelType w:val="hybridMultilevel"/>
    <w:tmpl w:val="E998EA0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0">
    <w:nsid w:val="7560359D"/>
    <w:multiLevelType w:val="hybridMultilevel"/>
    <w:tmpl w:val="0DFA87E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1">
    <w:nsid w:val="75E34682"/>
    <w:multiLevelType w:val="hybridMultilevel"/>
    <w:tmpl w:val="EE0CE6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2">
    <w:nsid w:val="76D057BC"/>
    <w:multiLevelType w:val="hybridMultilevel"/>
    <w:tmpl w:val="FDC402EA"/>
    <w:lvl w:ilvl="0" w:tplc="00000003">
      <w:start w:val="1"/>
      <w:numFmt w:val="bullet"/>
      <w:lvlText w:val=""/>
      <w:lvlJc w:val="left"/>
      <w:pPr>
        <w:ind w:left="1429" w:hanging="360"/>
      </w:pPr>
      <w:rPr>
        <w:rFonts w:ascii="Symbol" w:hAnsi="Symbol" w:cs="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23">
    <w:nsid w:val="77537961"/>
    <w:multiLevelType w:val="hybridMultilevel"/>
    <w:tmpl w:val="8F76422A"/>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24">
    <w:nsid w:val="77D03A9D"/>
    <w:multiLevelType w:val="hybridMultilevel"/>
    <w:tmpl w:val="9642C6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5">
    <w:nsid w:val="789D6A85"/>
    <w:multiLevelType w:val="hybridMultilevel"/>
    <w:tmpl w:val="20A269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6">
    <w:nsid w:val="78A80E30"/>
    <w:multiLevelType w:val="hybridMultilevel"/>
    <w:tmpl w:val="F322F770"/>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7">
    <w:nsid w:val="78AF1A31"/>
    <w:multiLevelType w:val="hybridMultilevel"/>
    <w:tmpl w:val="ABD81E2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228">
    <w:nsid w:val="796616A5"/>
    <w:multiLevelType w:val="multilevel"/>
    <w:tmpl w:val="22AEF446"/>
    <w:lvl w:ilvl="0">
      <w:start w:val="1"/>
      <w:numFmt w:val="decimal"/>
      <w:lvlText w:val="%1."/>
      <w:lvlJc w:val="left"/>
      <w:pPr>
        <w:ind w:left="1429" w:hanging="360"/>
      </w:pPr>
    </w:lvl>
    <w:lvl w:ilvl="1">
      <w:start w:val="1"/>
      <w:numFmt w:val="decimal"/>
      <w:isLgl/>
      <w:lvlText w:val="%1.%2."/>
      <w:lvlJc w:val="left"/>
      <w:pPr>
        <w:ind w:left="1789" w:hanging="720"/>
      </w:pPr>
      <w:rPr>
        <w:rFonts w:hint="default"/>
      </w:rPr>
    </w:lvl>
    <w:lvl w:ilvl="2">
      <w:start w:val="1"/>
      <w:numFmt w:val="decimal"/>
      <w:isLgl/>
      <w:lvlText w:val="%1.%2.%3."/>
      <w:lvlJc w:val="left"/>
      <w:pPr>
        <w:ind w:left="1789" w:hanging="720"/>
      </w:pPr>
      <w:rPr>
        <w:rFonts w:hint="default"/>
        <w:b/>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869" w:hanging="180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229">
    <w:nsid w:val="79921AC6"/>
    <w:multiLevelType w:val="multilevel"/>
    <w:tmpl w:val="CC988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0">
    <w:nsid w:val="7ADA5168"/>
    <w:multiLevelType w:val="hybridMultilevel"/>
    <w:tmpl w:val="A3ECFC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1">
    <w:nsid w:val="7B413F5A"/>
    <w:multiLevelType w:val="multilevel"/>
    <w:tmpl w:val="06928E9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2">
    <w:nsid w:val="7CAB1072"/>
    <w:multiLevelType w:val="hybridMultilevel"/>
    <w:tmpl w:val="F648F3EE"/>
    <w:lvl w:ilvl="0" w:tplc="04190001">
      <w:start w:val="1"/>
      <w:numFmt w:val="bullet"/>
      <w:lvlText w:val=""/>
      <w:lvlJc w:val="left"/>
      <w:pPr>
        <w:ind w:left="393" w:hanging="360"/>
      </w:pPr>
      <w:rPr>
        <w:rFonts w:ascii="Symbol" w:hAnsi="Symbol" w:hint="default"/>
      </w:rPr>
    </w:lvl>
    <w:lvl w:ilvl="1" w:tplc="04190003" w:tentative="1">
      <w:start w:val="1"/>
      <w:numFmt w:val="bullet"/>
      <w:lvlText w:val="o"/>
      <w:lvlJc w:val="left"/>
      <w:pPr>
        <w:ind w:left="1473" w:hanging="360"/>
      </w:pPr>
      <w:rPr>
        <w:rFonts w:ascii="Courier New" w:hAnsi="Courier New" w:hint="default"/>
      </w:rPr>
    </w:lvl>
    <w:lvl w:ilvl="2" w:tplc="04190005" w:tentative="1">
      <w:start w:val="1"/>
      <w:numFmt w:val="bullet"/>
      <w:lvlText w:val=""/>
      <w:lvlJc w:val="left"/>
      <w:pPr>
        <w:ind w:left="2193" w:hanging="360"/>
      </w:pPr>
      <w:rPr>
        <w:rFonts w:ascii="Wingdings" w:hAnsi="Wingdings" w:hint="default"/>
      </w:rPr>
    </w:lvl>
    <w:lvl w:ilvl="3" w:tplc="04190001" w:tentative="1">
      <w:start w:val="1"/>
      <w:numFmt w:val="bullet"/>
      <w:lvlText w:val=""/>
      <w:lvlJc w:val="left"/>
      <w:pPr>
        <w:ind w:left="2913" w:hanging="360"/>
      </w:pPr>
      <w:rPr>
        <w:rFonts w:ascii="Symbol" w:hAnsi="Symbol" w:hint="default"/>
      </w:rPr>
    </w:lvl>
    <w:lvl w:ilvl="4" w:tplc="04190003" w:tentative="1">
      <w:start w:val="1"/>
      <w:numFmt w:val="bullet"/>
      <w:lvlText w:val="o"/>
      <w:lvlJc w:val="left"/>
      <w:pPr>
        <w:ind w:left="3633" w:hanging="360"/>
      </w:pPr>
      <w:rPr>
        <w:rFonts w:ascii="Courier New" w:hAnsi="Courier New" w:hint="default"/>
      </w:rPr>
    </w:lvl>
    <w:lvl w:ilvl="5" w:tplc="04190005" w:tentative="1">
      <w:start w:val="1"/>
      <w:numFmt w:val="bullet"/>
      <w:lvlText w:val=""/>
      <w:lvlJc w:val="left"/>
      <w:pPr>
        <w:ind w:left="4353" w:hanging="360"/>
      </w:pPr>
      <w:rPr>
        <w:rFonts w:ascii="Wingdings" w:hAnsi="Wingdings" w:hint="default"/>
      </w:rPr>
    </w:lvl>
    <w:lvl w:ilvl="6" w:tplc="04190001" w:tentative="1">
      <w:start w:val="1"/>
      <w:numFmt w:val="bullet"/>
      <w:lvlText w:val=""/>
      <w:lvlJc w:val="left"/>
      <w:pPr>
        <w:ind w:left="5073" w:hanging="360"/>
      </w:pPr>
      <w:rPr>
        <w:rFonts w:ascii="Symbol" w:hAnsi="Symbol" w:hint="default"/>
      </w:rPr>
    </w:lvl>
    <w:lvl w:ilvl="7" w:tplc="04190003" w:tentative="1">
      <w:start w:val="1"/>
      <w:numFmt w:val="bullet"/>
      <w:lvlText w:val="o"/>
      <w:lvlJc w:val="left"/>
      <w:pPr>
        <w:ind w:left="5793" w:hanging="360"/>
      </w:pPr>
      <w:rPr>
        <w:rFonts w:ascii="Courier New" w:hAnsi="Courier New" w:hint="default"/>
      </w:rPr>
    </w:lvl>
    <w:lvl w:ilvl="8" w:tplc="04190005" w:tentative="1">
      <w:start w:val="1"/>
      <w:numFmt w:val="bullet"/>
      <w:lvlText w:val=""/>
      <w:lvlJc w:val="left"/>
      <w:pPr>
        <w:ind w:left="6513" w:hanging="360"/>
      </w:pPr>
      <w:rPr>
        <w:rFonts w:ascii="Wingdings" w:hAnsi="Wingdings" w:hint="default"/>
      </w:rPr>
    </w:lvl>
  </w:abstractNum>
  <w:abstractNum w:abstractNumId="233">
    <w:nsid w:val="7CCF656E"/>
    <w:multiLevelType w:val="hybridMultilevel"/>
    <w:tmpl w:val="8C40154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234">
    <w:nsid w:val="7CF76EC2"/>
    <w:multiLevelType w:val="hybridMultilevel"/>
    <w:tmpl w:val="BAE435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5">
    <w:nsid w:val="7D462D6C"/>
    <w:multiLevelType w:val="hybridMultilevel"/>
    <w:tmpl w:val="646ACA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6">
    <w:nsid w:val="7DE9379A"/>
    <w:multiLevelType w:val="hybridMultilevel"/>
    <w:tmpl w:val="B52CD074"/>
    <w:lvl w:ilvl="0" w:tplc="04190001">
      <w:start w:val="1"/>
      <w:numFmt w:val="bullet"/>
      <w:lvlText w:val=""/>
      <w:lvlJc w:val="left"/>
      <w:pPr>
        <w:ind w:left="1125" w:hanging="360"/>
      </w:pPr>
      <w:rPr>
        <w:rFonts w:ascii="Symbol" w:hAnsi="Symbol" w:hint="default"/>
      </w:rPr>
    </w:lvl>
    <w:lvl w:ilvl="1" w:tplc="04190003" w:tentative="1">
      <w:start w:val="1"/>
      <w:numFmt w:val="bullet"/>
      <w:lvlText w:val="o"/>
      <w:lvlJc w:val="left"/>
      <w:pPr>
        <w:ind w:left="1845" w:hanging="360"/>
      </w:pPr>
      <w:rPr>
        <w:rFonts w:ascii="Courier New" w:hAnsi="Courier New" w:cs="Courier New" w:hint="default"/>
      </w:rPr>
    </w:lvl>
    <w:lvl w:ilvl="2" w:tplc="04190005" w:tentative="1">
      <w:start w:val="1"/>
      <w:numFmt w:val="bullet"/>
      <w:lvlText w:val=""/>
      <w:lvlJc w:val="left"/>
      <w:pPr>
        <w:ind w:left="2565" w:hanging="360"/>
      </w:pPr>
      <w:rPr>
        <w:rFonts w:ascii="Wingdings" w:hAnsi="Wingdings" w:hint="default"/>
      </w:rPr>
    </w:lvl>
    <w:lvl w:ilvl="3" w:tplc="04190001" w:tentative="1">
      <w:start w:val="1"/>
      <w:numFmt w:val="bullet"/>
      <w:lvlText w:val=""/>
      <w:lvlJc w:val="left"/>
      <w:pPr>
        <w:ind w:left="3285" w:hanging="360"/>
      </w:pPr>
      <w:rPr>
        <w:rFonts w:ascii="Symbol" w:hAnsi="Symbol" w:hint="default"/>
      </w:rPr>
    </w:lvl>
    <w:lvl w:ilvl="4" w:tplc="04190003" w:tentative="1">
      <w:start w:val="1"/>
      <w:numFmt w:val="bullet"/>
      <w:lvlText w:val="o"/>
      <w:lvlJc w:val="left"/>
      <w:pPr>
        <w:ind w:left="4005" w:hanging="360"/>
      </w:pPr>
      <w:rPr>
        <w:rFonts w:ascii="Courier New" w:hAnsi="Courier New" w:cs="Courier New" w:hint="default"/>
      </w:rPr>
    </w:lvl>
    <w:lvl w:ilvl="5" w:tplc="04190005" w:tentative="1">
      <w:start w:val="1"/>
      <w:numFmt w:val="bullet"/>
      <w:lvlText w:val=""/>
      <w:lvlJc w:val="left"/>
      <w:pPr>
        <w:ind w:left="4725" w:hanging="360"/>
      </w:pPr>
      <w:rPr>
        <w:rFonts w:ascii="Wingdings" w:hAnsi="Wingdings" w:hint="default"/>
      </w:rPr>
    </w:lvl>
    <w:lvl w:ilvl="6" w:tplc="04190001" w:tentative="1">
      <w:start w:val="1"/>
      <w:numFmt w:val="bullet"/>
      <w:lvlText w:val=""/>
      <w:lvlJc w:val="left"/>
      <w:pPr>
        <w:ind w:left="5445" w:hanging="360"/>
      </w:pPr>
      <w:rPr>
        <w:rFonts w:ascii="Symbol" w:hAnsi="Symbol" w:hint="default"/>
      </w:rPr>
    </w:lvl>
    <w:lvl w:ilvl="7" w:tplc="04190003" w:tentative="1">
      <w:start w:val="1"/>
      <w:numFmt w:val="bullet"/>
      <w:lvlText w:val="o"/>
      <w:lvlJc w:val="left"/>
      <w:pPr>
        <w:ind w:left="6165" w:hanging="360"/>
      </w:pPr>
      <w:rPr>
        <w:rFonts w:ascii="Courier New" w:hAnsi="Courier New" w:cs="Courier New" w:hint="default"/>
      </w:rPr>
    </w:lvl>
    <w:lvl w:ilvl="8" w:tplc="04190005" w:tentative="1">
      <w:start w:val="1"/>
      <w:numFmt w:val="bullet"/>
      <w:lvlText w:val=""/>
      <w:lvlJc w:val="left"/>
      <w:pPr>
        <w:ind w:left="6885" w:hanging="360"/>
      </w:pPr>
      <w:rPr>
        <w:rFonts w:ascii="Wingdings" w:hAnsi="Wingdings" w:hint="default"/>
      </w:rPr>
    </w:lvl>
  </w:abstractNum>
  <w:abstractNum w:abstractNumId="237">
    <w:nsid w:val="7E9F6C92"/>
    <w:multiLevelType w:val="hybridMultilevel"/>
    <w:tmpl w:val="E13AF79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46"/>
  </w:num>
  <w:num w:numId="2">
    <w:abstractNumId w:val="84"/>
  </w:num>
  <w:num w:numId="3">
    <w:abstractNumId w:val="20"/>
  </w:num>
  <w:num w:numId="4">
    <w:abstractNumId w:val="158"/>
  </w:num>
  <w:num w:numId="5">
    <w:abstractNumId w:val="24"/>
  </w:num>
  <w:num w:numId="6">
    <w:abstractNumId w:val="40"/>
  </w:num>
  <w:num w:numId="7">
    <w:abstractNumId w:val="231"/>
  </w:num>
  <w:num w:numId="8">
    <w:abstractNumId w:val="229"/>
  </w:num>
  <w:num w:numId="9">
    <w:abstractNumId w:val="66"/>
  </w:num>
  <w:num w:numId="10">
    <w:abstractNumId w:val="189"/>
  </w:num>
  <w:num w:numId="11">
    <w:abstractNumId w:val="147"/>
  </w:num>
  <w:num w:numId="12">
    <w:abstractNumId w:val="19"/>
  </w:num>
  <w:num w:numId="13">
    <w:abstractNumId w:val="51"/>
  </w:num>
  <w:num w:numId="14">
    <w:abstractNumId w:val="57"/>
  </w:num>
  <w:num w:numId="15">
    <w:abstractNumId w:val="41"/>
  </w:num>
  <w:num w:numId="16">
    <w:abstractNumId w:val="211"/>
  </w:num>
  <w:num w:numId="17">
    <w:abstractNumId w:val="107"/>
  </w:num>
  <w:num w:numId="18">
    <w:abstractNumId w:val="237"/>
  </w:num>
  <w:num w:numId="19">
    <w:abstractNumId w:val="127"/>
  </w:num>
  <w:num w:numId="20">
    <w:abstractNumId w:val="38"/>
  </w:num>
  <w:num w:numId="21">
    <w:abstractNumId w:val="223"/>
  </w:num>
  <w:num w:numId="22">
    <w:abstractNumId w:val="192"/>
  </w:num>
  <w:num w:numId="23">
    <w:abstractNumId w:val="191"/>
  </w:num>
  <w:num w:numId="24">
    <w:abstractNumId w:val="156"/>
  </w:num>
  <w:num w:numId="25">
    <w:abstractNumId w:val="136"/>
  </w:num>
  <w:num w:numId="26">
    <w:abstractNumId w:val="179"/>
  </w:num>
  <w:num w:numId="27">
    <w:abstractNumId w:val="201"/>
  </w:num>
  <w:num w:numId="28">
    <w:abstractNumId w:val="10"/>
  </w:num>
  <w:num w:numId="29">
    <w:abstractNumId w:val="62"/>
  </w:num>
  <w:num w:numId="30">
    <w:abstractNumId w:val="128"/>
  </w:num>
  <w:num w:numId="31">
    <w:abstractNumId w:val="48"/>
  </w:num>
  <w:num w:numId="32">
    <w:abstractNumId w:val="96"/>
  </w:num>
  <w:num w:numId="33">
    <w:abstractNumId w:val="148"/>
  </w:num>
  <w:num w:numId="34">
    <w:abstractNumId w:val="16"/>
  </w:num>
  <w:num w:numId="35">
    <w:abstractNumId w:val="169"/>
  </w:num>
  <w:num w:numId="36">
    <w:abstractNumId w:val="205"/>
  </w:num>
  <w:num w:numId="37">
    <w:abstractNumId w:val="200"/>
  </w:num>
  <w:num w:numId="38">
    <w:abstractNumId w:val="101"/>
  </w:num>
  <w:num w:numId="39">
    <w:abstractNumId w:val="143"/>
  </w:num>
  <w:num w:numId="40">
    <w:abstractNumId w:val="187"/>
  </w:num>
  <w:num w:numId="41">
    <w:abstractNumId w:val="87"/>
  </w:num>
  <w:num w:numId="42">
    <w:abstractNumId w:val="230"/>
  </w:num>
  <w:num w:numId="43">
    <w:abstractNumId w:val="218"/>
  </w:num>
  <w:num w:numId="44">
    <w:abstractNumId w:val="197"/>
  </w:num>
  <w:num w:numId="45">
    <w:abstractNumId w:val="11"/>
  </w:num>
  <w:num w:numId="46">
    <w:abstractNumId w:val="93"/>
  </w:num>
  <w:num w:numId="47">
    <w:abstractNumId w:val="120"/>
  </w:num>
  <w:num w:numId="48">
    <w:abstractNumId w:val="33"/>
  </w:num>
  <w:num w:numId="49">
    <w:abstractNumId w:val="140"/>
  </w:num>
  <w:num w:numId="50">
    <w:abstractNumId w:val="174"/>
  </w:num>
  <w:num w:numId="51">
    <w:abstractNumId w:val="45"/>
  </w:num>
  <w:num w:numId="52">
    <w:abstractNumId w:val="53"/>
  </w:num>
  <w:num w:numId="53">
    <w:abstractNumId w:val="29"/>
  </w:num>
  <w:num w:numId="54">
    <w:abstractNumId w:val="224"/>
  </w:num>
  <w:num w:numId="55">
    <w:abstractNumId w:val="110"/>
  </w:num>
  <w:num w:numId="56">
    <w:abstractNumId w:val="125"/>
  </w:num>
  <w:num w:numId="57">
    <w:abstractNumId w:val="13"/>
  </w:num>
  <w:num w:numId="58">
    <w:abstractNumId w:val="25"/>
  </w:num>
  <w:num w:numId="59">
    <w:abstractNumId w:val="214"/>
  </w:num>
  <w:num w:numId="60">
    <w:abstractNumId w:val="213"/>
  </w:num>
  <w:num w:numId="61">
    <w:abstractNumId w:val="178"/>
  </w:num>
  <w:num w:numId="62">
    <w:abstractNumId w:val="133"/>
  </w:num>
  <w:num w:numId="63">
    <w:abstractNumId w:val="94"/>
  </w:num>
  <w:num w:numId="64">
    <w:abstractNumId w:val="153"/>
  </w:num>
  <w:num w:numId="65">
    <w:abstractNumId w:val="56"/>
  </w:num>
  <w:num w:numId="66">
    <w:abstractNumId w:val="106"/>
  </w:num>
  <w:num w:numId="67">
    <w:abstractNumId w:val="171"/>
  </w:num>
  <w:num w:numId="68">
    <w:abstractNumId w:val="63"/>
  </w:num>
  <w:num w:numId="69">
    <w:abstractNumId w:val="58"/>
  </w:num>
  <w:num w:numId="70">
    <w:abstractNumId w:val="135"/>
  </w:num>
  <w:num w:numId="71">
    <w:abstractNumId w:val="76"/>
  </w:num>
  <w:num w:numId="72">
    <w:abstractNumId w:val="163"/>
  </w:num>
  <w:num w:numId="73">
    <w:abstractNumId w:val="90"/>
  </w:num>
  <w:num w:numId="74">
    <w:abstractNumId w:val="121"/>
  </w:num>
  <w:num w:numId="75">
    <w:abstractNumId w:val="124"/>
  </w:num>
  <w:num w:numId="76">
    <w:abstractNumId w:val="32"/>
  </w:num>
  <w:num w:numId="77">
    <w:abstractNumId w:val="115"/>
  </w:num>
  <w:num w:numId="78">
    <w:abstractNumId w:val="172"/>
  </w:num>
  <w:num w:numId="79">
    <w:abstractNumId w:val="99"/>
  </w:num>
  <w:num w:numId="80">
    <w:abstractNumId w:val="75"/>
  </w:num>
  <w:num w:numId="81">
    <w:abstractNumId w:val="116"/>
  </w:num>
  <w:num w:numId="82">
    <w:abstractNumId w:val="157"/>
  </w:num>
  <w:num w:numId="83">
    <w:abstractNumId w:val="190"/>
  </w:num>
  <w:num w:numId="84">
    <w:abstractNumId w:val="181"/>
  </w:num>
  <w:num w:numId="85">
    <w:abstractNumId w:val="142"/>
  </w:num>
  <w:num w:numId="86">
    <w:abstractNumId w:val="78"/>
  </w:num>
  <w:num w:numId="87">
    <w:abstractNumId w:val="55"/>
  </w:num>
  <w:num w:numId="88">
    <w:abstractNumId w:val="102"/>
  </w:num>
  <w:num w:numId="89">
    <w:abstractNumId w:val="149"/>
  </w:num>
  <w:num w:numId="90">
    <w:abstractNumId w:val="183"/>
  </w:num>
  <w:num w:numId="91">
    <w:abstractNumId w:val="77"/>
  </w:num>
  <w:num w:numId="92">
    <w:abstractNumId w:val="59"/>
  </w:num>
  <w:num w:numId="93">
    <w:abstractNumId w:val="12"/>
  </w:num>
  <w:num w:numId="94">
    <w:abstractNumId w:val="199"/>
  </w:num>
  <w:num w:numId="95">
    <w:abstractNumId w:val="207"/>
  </w:num>
  <w:num w:numId="96">
    <w:abstractNumId w:val="212"/>
  </w:num>
  <w:num w:numId="97">
    <w:abstractNumId w:val="80"/>
  </w:num>
  <w:num w:numId="98">
    <w:abstractNumId w:val="92"/>
  </w:num>
  <w:num w:numId="99">
    <w:abstractNumId w:val="89"/>
  </w:num>
  <w:num w:numId="100">
    <w:abstractNumId w:val="118"/>
  </w:num>
  <w:num w:numId="101">
    <w:abstractNumId w:val="160"/>
  </w:num>
  <w:num w:numId="102">
    <w:abstractNumId w:val="226"/>
  </w:num>
  <w:num w:numId="103">
    <w:abstractNumId w:val="43"/>
  </w:num>
  <w:num w:numId="104">
    <w:abstractNumId w:val="132"/>
  </w:num>
  <w:num w:numId="105">
    <w:abstractNumId w:val="60"/>
  </w:num>
  <w:num w:numId="106">
    <w:abstractNumId w:val="105"/>
    <w:lvlOverride w:ilvl="0">
      <w:startOverride w:val="1"/>
    </w:lvlOverride>
  </w:num>
  <w:num w:numId="107">
    <w:abstractNumId w:val="195"/>
  </w:num>
  <w:num w:numId="108">
    <w:abstractNumId w:val="134"/>
  </w:num>
  <w:num w:numId="109">
    <w:abstractNumId w:val="91"/>
  </w:num>
  <w:num w:numId="110">
    <w:abstractNumId w:val="109"/>
  </w:num>
  <w:num w:numId="111">
    <w:abstractNumId w:val="177"/>
  </w:num>
  <w:num w:numId="112">
    <w:abstractNumId w:val="21"/>
  </w:num>
  <w:num w:numId="113">
    <w:abstractNumId w:val="112"/>
  </w:num>
  <w:num w:numId="114">
    <w:abstractNumId w:val="95"/>
  </w:num>
  <w:num w:numId="115">
    <w:abstractNumId w:val="232"/>
  </w:num>
  <w:num w:numId="116">
    <w:abstractNumId w:val="69"/>
  </w:num>
  <w:num w:numId="117">
    <w:abstractNumId w:val="70"/>
  </w:num>
  <w:num w:numId="118">
    <w:abstractNumId w:val="123"/>
  </w:num>
  <w:num w:numId="119">
    <w:abstractNumId w:val="129"/>
  </w:num>
  <w:num w:numId="120">
    <w:abstractNumId w:val="17"/>
  </w:num>
  <w:num w:numId="121">
    <w:abstractNumId w:val="154"/>
  </w:num>
  <w:num w:numId="122">
    <w:abstractNumId w:val="44"/>
  </w:num>
  <w:num w:numId="123">
    <w:abstractNumId w:val="113"/>
  </w:num>
  <w:num w:numId="124">
    <w:abstractNumId w:val="137"/>
  </w:num>
  <w:num w:numId="125">
    <w:abstractNumId w:val="67"/>
  </w:num>
  <w:num w:numId="126">
    <w:abstractNumId w:val="28"/>
  </w:num>
  <w:num w:numId="127">
    <w:abstractNumId w:val="222"/>
  </w:num>
  <w:num w:numId="128">
    <w:abstractNumId w:val="42"/>
  </w:num>
  <w:num w:numId="129">
    <w:abstractNumId w:val="168"/>
  </w:num>
  <w:num w:numId="130">
    <w:abstractNumId w:val="100"/>
  </w:num>
  <w:num w:numId="131">
    <w:abstractNumId w:val="176"/>
  </w:num>
  <w:num w:numId="132">
    <w:abstractNumId w:val="228"/>
  </w:num>
  <w:num w:numId="133">
    <w:abstractNumId w:val="193"/>
  </w:num>
  <w:num w:numId="134">
    <w:abstractNumId w:val="34"/>
  </w:num>
  <w:num w:numId="135">
    <w:abstractNumId w:val="210"/>
  </w:num>
  <w:num w:numId="136">
    <w:abstractNumId w:val="27"/>
  </w:num>
  <w:num w:numId="137">
    <w:abstractNumId w:val="152"/>
  </w:num>
  <w:num w:numId="138">
    <w:abstractNumId w:val="15"/>
  </w:num>
  <w:num w:numId="139">
    <w:abstractNumId w:val="208"/>
  </w:num>
  <w:num w:numId="140">
    <w:abstractNumId w:val="175"/>
  </w:num>
  <w:num w:numId="141">
    <w:abstractNumId w:val="206"/>
  </w:num>
  <w:num w:numId="142">
    <w:abstractNumId w:val="139"/>
  </w:num>
  <w:num w:numId="143">
    <w:abstractNumId w:val="50"/>
  </w:num>
  <w:num w:numId="144">
    <w:abstractNumId w:val="47"/>
  </w:num>
  <w:num w:numId="145">
    <w:abstractNumId w:val="122"/>
  </w:num>
  <w:num w:numId="146">
    <w:abstractNumId w:val="198"/>
  </w:num>
  <w:num w:numId="147">
    <w:abstractNumId w:val="155"/>
  </w:num>
  <w:num w:numId="148">
    <w:abstractNumId w:val="170"/>
  </w:num>
  <w:num w:numId="149">
    <w:abstractNumId w:val="141"/>
  </w:num>
  <w:num w:numId="150">
    <w:abstractNumId w:val="215"/>
  </w:num>
  <w:num w:numId="151">
    <w:abstractNumId w:val="97"/>
  </w:num>
  <w:num w:numId="152">
    <w:abstractNumId w:val="74"/>
  </w:num>
  <w:num w:numId="153">
    <w:abstractNumId w:val="65"/>
  </w:num>
  <w:num w:numId="154">
    <w:abstractNumId w:val="30"/>
  </w:num>
  <w:num w:numId="155">
    <w:abstractNumId w:val="182"/>
  </w:num>
  <w:num w:numId="156">
    <w:abstractNumId w:val="217"/>
  </w:num>
  <w:num w:numId="157">
    <w:abstractNumId w:val="18"/>
  </w:num>
  <w:num w:numId="158">
    <w:abstractNumId w:val="162"/>
  </w:num>
  <w:num w:numId="159">
    <w:abstractNumId w:val="131"/>
  </w:num>
  <w:num w:numId="160">
    <w:abstractNumId w:val="188"/>
  </w:num>
  <w:num w:numId="161">
    <w:abstractNumId w:val="103"/>
  </w:num>
  <w:num w:numId="162">
    <w:abstractNumId w:val="138"/>
  </w:num>
  <w:num w:numId="163">
    <w:abstractNumId w:val="86"/>
  </w:num>
  <w:num w:numId="164">
    <w:abstractNumId w:val="234"/>
  </w:num>
  <w:num w:numId="165">
    <w:abstractNumId w:val="209"/>
  </w:num>
  <w:num w:numId="166">
    <w:abstractNumId w:val="150"/>
  </w:num>
  <w:num w:numId="167">
    <w:abstractNumId w:val="9"/>
  </w:num>
  <w:num w:numId="168">
    <w:abstractNumId w:val="204"/>
  </w:num>
  <w:num w:numId="169">
    <w:abstractNumId w:val="161"/>
  </w:num>
  <w:num w:numId="170">
    <w:abstractNumId w:val="108"/>
  </w:num>
  <w:num w:numId="171">
    <w:abstractNumId w:val="216"/>
  </w:num>
  <w:num w:numId="172">
    <w:abstractNumId w:val="79"/>
  </w:num>
  <w:num w:numId="173">
    <w:abstractNumId w:val="126"/>
  </w:num>
  <w:num w:numId="174">
    <w:abstractNumId w:val="98"/>
  </w:num>
  <w:num w:numId="175">
    <w:abstractNumId w:val="185"/>
  </w:num>
  <w:num w:numId="176">
    <w:abstractNumId w:val="104"/>
  </w:num>
  <w:num w:numId="177">
    <w:abstractNumId w:val="39"/>
  </w:num>
  <w:num w:numId="178">
    <w:abstractNumId w:val="151"/>
  </w:num>
  <w:num w:numId="179">
    <w:abstractNumId w:val="64"/>
  </w:num>
  <w:num w:numId="180">
    <w:abstractNumId w:val="164"/>
  </w:num>
  <w:num w:numId="181">
    <w:abstractNumId w:val="0"/>
  </w:num>
  <w:num w:numId="182">
    <w:abstractNumId w:val="72"/>
  </w:num>
  <w:num w:numId="183">
    <w:abstractNumId w:val="236"/>
  </w:num>
  <w:num w:numId="184">
    <w:abstractNumId w:val="219"/>
  </w:num>
  <w:num w:numId="185">
    <w:abstractNumId w:val="145"/>
  </w:num>
  <w:num w:numId="186">
    <w:abstractNumId w:val="186"/>
  </w:num>
  <w:num w:numId="187">
    <w:abstractNumId w:val="220"/>
  </w:num>
  <w:num w:numId="188">
    <w:abstractNumId w:val="73"/>
  </w:num>
  <w:num w:numId="189">
    <w:abstractNumId w:val="36"/>
  </w:num>
  <w:num w:numId="190">
    <w:abstractNumId w:val="111"/>
  </w:num>
  <w:num w:numId="191">
    <w:abstractNumId w:val="26"/>
  </w:num>
  <w:num w:numId="192">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3">
    <w:abstractNumId w:val="196"/>
  </w:num>
  <w:num w:numId="194">
    <w:abstractNumId w:val="1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5">
    <w:abstractNumId w:val="68"/>
    <w:lvlOverride w:ilvl="0">
      <w:startOverride w:val="1"/>
    </w:lvlOverride>
    <w:lvlOverride w:ilvl="1"/>
    <w:lvlOverride w:ilvl="2"/>
    <w:lvlOverride w:ilvl="3"/>
    <w:lvlOverride w:ilvl="4"/>
    <w:lvlOverride w:ilvl="5"/>
    <w:lvlOverride w:ilvl="6"/>
    <w:lvlOverride w:ilvl="7"/>
    <w:lvlOverride w:ilvl="8"/>
  </w:num>
  <w:num w:numId="196">
    <w:abstractNumId w:val="8"/>
    <w:lvlOverride w:ilvl="0">
      <w:startOverride w:val="1"/>
    </w:lvlOverride>
    <w:lvlOverride w:ilvl="1"/>
    <w:lvlOverride w:ilvl="2"/>
    <w:lvlOverride w:ilvl="3"/>
    <w:lvlOverride w:ilvl="4"/>
    <w:lvlOverride w:ilvl="5"/>
    <w:lvlOverride w:ilvl="6"/>
    <w:lvlOverride w:ilvl="7"/>
    <w:lvlOverride w:ilvl="8"/>
  </w:num>
  <w:num w:numId="197">
    <w:abstractNumId w:val="205"/>
    <w:lvlOverride w:ilvl="0">
      <w:startOverride w:val="1"/>
    </w:lvlOverride>
    <w:lvlOverride w:ilvl="1">
      <w:startOverride w:val="2"/>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8">
    <w:abstractNumId w:val="169"/>
    <w:lvlOverride w:ilvl="0">
      <w:startOverride w:val="1"/>
    </w:lvlOverride>
    <w:lvlOverride w:ilvl="1">
      <w:startOverride w:val="2"/>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9">
    <w:abstractNumId w:val="146"/>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0">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1">
    <w:abstractNumId w:val="194"/>
  </w:num>
  <w:num w:numId="202">
    <w:abstractNumId w:val="119"/>
  </w:num>
  <w:num w:numId="203">
    <w:abstractNumId w:val="52"/>
  </w:num>
  <w:num w:numId="204">
    <w:abstractNumId w:val="130"/>
  </w:num>
  <w:num w:numId="205">
    <w:abstractNumId w:val="37"/>
  </w:num>
  <w:num w:numId="206">
    <w:abstractNumId w:val="173"/>
  </w:num>
  <w:num w:numId="207">
    <w:abstractNumId w:val="54"/>
  </w:num>
  <w:num w:numId="208">
    <w:abstractNumId w:val="165"/>
  </w:num>
  <w:num w:numId="209">
    <w:abstractNumId w:val="61"/>
  </w:num>
  <w:num w:numId="210">
    <w:abstractNumId w:val="46"/>
  </w:num>
  <w:num w:numId="211">
    <w:abstractNumId w:val="49"/>
  </w:num>
  <w:num w:numId="212">
    <w:abstractNumId w:val="167"/>
  </w:num>
  <w:num w:numId="213">
    <w:abstractNumId w:val="71"/>
  </w:num>
  <w:num w:numId="214">
    <w:abstractNumId w:val="88"/>
  </w:num>
  <w:num w:numId="215">
    <w:abstractNumId w:val="235"/>
  </w:num>
  <w:num w:numId="216">
    <w:abstractNumId w:val="114"/>
  </w:num>
  <w:num w:numId="217">
    <w:abstractNumId w:val="202"/>
  </w:num>
  <w:num w:numId="218">
    <w:abstractNumId w:val="81"/>
  </w:num>
  <w:num w:numId="219">
    <w:abstractNumId w:val="184"/>
  </w:num>
  <w:num w:numId="220">
    <w:abstractNumId w:val="14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1">
    <w:abstractNumId w:val="117"/>
  </w:num>
  <w:num w:numId="222">
    <w:abstractNumId w:val="22"/>
  </w:num>
  <w:num w:numId="223">
    <w:abstractNumId w:val="221"/>
  </w:num>
  <w:num w:numId="224">
    <w:abstractNumId w:val="14"/>
  </w:num>
  <w:num w:numId="225">
    <w:abstractNumId w:val="83"/>
  </w:num>
  <w:num w:numId="226">
    <w:abstractNumId w:val="203"/>
  </w:num>
  <w:num w:numId="227">
    <w:abstractNumId w:val="180"/>
  </w:num>
  <w:num w:numId="228">
    <w:abstractNumId w:val="225"/>
  </w:num>
  <w:num w:numId="229">
    <w:abstractNumId w:val="166"/>
  </w:num>
  <w:num w:numId="230">
    <w:abstractNumId w:val="23"/>
  </w:num>
  <w:num w:numId="231">
    <w:abstractNumId w:val="227"/>
  </w:num>
  <w:num w:numId="232">
    <w:abstractNumId w:val="233"/>
  </w:num>
  <w:num w:numId="233">
    <w:abstractNumId w:val="1"/>
  </w:num>
  <w:num w:numId="234">
    <w:abstractNumId w:val="2"/>
  </w:num>
  <w:num w:numId="235">
    <w:abstractNumId w:val="3"/>
  </w:num>
  <w:num w:numId="236">
    <w:abstractNumId w:val="4"/>
  </w:num>
  <w:num w:numId="237">
    <w:abstractNumId w:val="5"/>
  </w:num>
  <w:num w:numId="238">
    <w:abstractNumId w:val="6"/>
  </w:num>
  <w:num w:numId="239">
    <w:abstractNumId w:val="31"/>
  </w:num>
  <w:num w:numId="240">
    <w:abstractNumId w:val="85"/>
  </w:num>
  <w:numIdMacAtCleanup w:val="2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isplayBackgroundShape/>
  <w:hideSpellingErrors/>
  <w:hideGrammaticalErrors/>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425344"/>
    <w:rsid w:val="00004970"/>
    <w:rsid w:val="00007D82"/>
    <w:rsid w:val="00012671"/>
    <w:rsid w:val="0002076A"/>
    <w:rsid w:val="0002260B"/>
    <w:rsid w:val="000229C3"/>
    <w:rsid w:val="00023C18"/>
    <w:rsid w:val="00025D75"/>
    <w:rsid w:val="00026BC9"/>
    <w:rsid w:val="00027367"/>
    <w:rsid w:val="000313D7"/>
    <w:rsid w:val="0003478A"/>
    <w:rsid w:val="0004126E"/>
    <w:rsid w:val="0004371E"/>
    <w:rsid w:val="00043962"/>
    <w:rsid w:val="0005174D"/>
    <w:rsid w:val="000527FE"/>
    <w:rsid w:val="000541DA"/>
    <w:rsid w:val="0005656B"/>
    <w:rsid w:val="00056684"/>
    <w:rsid w:val="00062DE6"/>
    <w:rsid w:val="00064403"/>
    <w:rsid w:val="00071ACF"/>
    <w:rsid w:val="00071E87"/>
    <w:rsid w:val="0007346E"/>
    <w:rsid w:val="00075E3C"/>
    <w:rsid w:val="00076DE5"/>
    <w:rsid w:val="000778F8"/>
    <w:rsid w:val="000855F2"/>
    <w:rsid w:val="00086BF2"/>
    <w:rsid w:val="00087B13"/>
    <w:rsid w:val="0009105E"/>
    <w:rsid w:val="0009461B"/>
    <w:rsid w:val="00095746"/>
    <w:rsid w:val="0009746A"/>
    <w:rsid w:val="000974DF"/>
    <w:rsid w:val="00097BF0"/>
    <w:rsid w:val="000A10C6"/>
    <w:rsid w:val="000A2456"/>
    <w:rsid w:val="000A3540"/>
    <w:rsid w:val="000A364A"/>
    <w:rsid w:val="000A400B"/>
    <w:rsid w:val="000A6C91"/>
    <w:rsid w:val="000A7509"/>
    <w:rsid w:val="000B0072"/>
    <w:rsid w:val="000B677B"/>
    <w:rsid w:val="000B7959"/>
    <w:rsid w:val="000C4012"/>
    <w:rsid w:val="000C4138"/>
    <w:rsid w:val="000C470D"/>
    <w:rsid w:val="000D18F7"/>
    <w:rsid w:val="000D2CAC"/>
    <w:rsid w:val="000D4B24"/>
    <w:rsid w:val="000D4F24"/>
    <w:rsid w:val="000D5085"/>
    <w:rsid w:val="000D6F3F"/>
    <w:rsid w:val="000E2D31"/>
    <w:rsid w:val="000E2DB0"/>
    <w:rsid w:val="000E7267"/>
    <w:rsid w:val="000F4324"/>
    <w:rsid w:val="000F4EE3"/>
    <w:rsid w:val="000F55DA"/>
    <w:rsid w:val="0010197D"/>
    <w:rsid w:val="001036C6"/>
    <w:rsid w:val="00104104"/>
    <w:rsid w:val="00104484"/>
    <w:rsid w:val="00105119"/>
    <w:rsid w:val="00106F6C"/>
    <w:rsid w:val="00107A90"/>
    <w:rsid w:val="00113F42"/>
    <w:rsid w:val="00115DBC"/>
    <w:rsid w:val="00117308"/>
    <w:rsid w:val="0011766B"/>
    <w:rsid w:val="0012022C"/>
    <w:rsid w:val="0012121B"/>
    <w:rsid w:val="001225ED"/>
    <w:rsid w:val="001260D4"/>
    <w:rsid w:val="0012663E"/>
    <w:rsid w:val="001327AC"/>
    <w:rsid w:val="00133A00"/>
    <w:rsid w:val="001341D0"/>
    <w:rsid w:val="00137599"/>
    <w:rsid w:val="00137680"/>
    <w:rsid w:val="00140CF3"/>
    <w:rsid w:val="00147EDA"/>
    <w:rsid w:val="00150335"/>
    <w:rsid w:val="00150EE8"/>
    <w:rsid w:val="00152BA1"/>
    <w:rsid w:val="001546F0"/>
    <w:rsid w:val="00155853"/>
    <w:rsid w:val="00155B8F"/>
    <w:rsid w:val="001570E4"/>
    <w:rsid w:val="001631FD"/>
    <w:rsid w:val="001665A0"/>
    <w:rsid w:val="00171AC2"/>
    <w:rsid w:val="001726DC"/>
    <w:rsid w:val="00175DBF"/>
    <w:rsid w:val="00180CC0"/>
    <w:rsid w:val="00185AF1"/>
    <w:rsid w:val="00186E59"/>
    <w:rsid w:val="001917AA"/>
    <w:rsid w:val="001937F7"/>
    <w:rsid w:val="00194CEC"/>
    <w:rsid w:val="00195173"/>
    <w:rsid w:val="001A0618"/>
    <w:rsid w:val="001A25BB"/>
    <w:rsid w:val="001A3544"/>
    <w:rsid w:val="001A3908"/>
    <w:rsid w:val="001A41D8"/>
    <w:rsid w:val="001A54F7"/>
    <w:rsid w:val="001B16E6"/>
    <w:rsid w:val="001B2D5B"/>
    <w:rsid w:val="001B41F4"/>
    <w:rsid w:val="001B698B"/>
    <w:rsid w:val="001C2851"/>
    <w:rsid w:val="001C5576"/>
    <w:rsid w:val="001C5D45"/>
    <w:rsid w:val="001C6419"/>
    <w:rsid w:val="001C65B2"/>
    <w:rsid w:val="001D12C3"/>
    <w:rsid w:val="001D19FB"/>
    <w:rsid w:val="001D4ABD"/>
    <w:rsid w:val="001D63D1"/>
    <w:rsid w:val="001E021F"/>
    <w:rsid w:val="001E1B4A"/>
    <w:rsid w:val="001E2A07"/>
    <w:rsid w:val="001E5694"/>
    <w:rsid w:val="001E5C7E"/>
    <w:rsid w:val="001E5F33"/>
    <w:rsid w:val="001F00F6"/>
    <w:rsid w:val="001F42F3"/>
    <w:rsid w:val="001F4CBF"/>
    <w:rsid w:val="00201777"/>
    <w:rsid w:val="00201ABC"/>
    <w:rsid w:val="00203C06"/>
    <w:rsid w:val="0020404B"/>
    <w:rsid w:val="0020423C"/>
    <w:rsid w:val="0020460B"/>
    <w:rsid w:val="002051EA"/>
    <w:rsid w:val="00212B9B"/>
    <w:rsid w:val="00213C05"/>
    <w:rsid w:val="0021451B"/>
    <w:rsid w:val="00216A64"/>
    <w:rsid w:val="00216DA9"/>
    <w:rsid w:val="0021740F"/>
    <w:rsid w:val="00221DC5"/>
    <w:rsid w:val="002231DE"/>
    <w:rsid w:val="00230229"/>
    <w:rsid w:val="00230A5D"/>
    <w:rsid w:val="00235CF8"/>
    <w:rsid w:val="00240807"/>
    <w:rsid w:val="00243496"/>
    <w:rsid w:val="00243C14"/>
    <w:rsid w:val="002455AC"/>
    <w:rsid w:val="00245F1D"/>
    <w:rsid w:val="0024776D"/>
    <w:rsid w:val="00257FAF"/>
    <w:rsid w:val="002626F3"/>
    <w:rsid w:val="00265811"/>
    <w:rsid w:val="002658F5"/>
    <w:rsid w:val="002703AE"/>
    <w:rsid w:val="00277366"/>
    <w:rsid w:val="00280649"/>
    <w:rsid w:val="002818BE"/>
    <w:rsid w:val="00282434"/>
    <w:rsid w:val="002838FE"/>
    <w:rsid w:val="00283B5A"/>
    <w:rsid w:val="0028720C"/>
    <w:rsid w:val="00291BAB"/>
    <w:rsid w:val="00292DD6"/>
    <w:rsid w:val="00293218"/>
    <w:rsid w:val="00297DD4"/>
    <w:rsid w:val="002B3133"/>
    <w:rsid w:val="002B4028"/>
    <w:rsid w:val="002B7109"/>
    <w:rsid w:val="002C3C71"/>
    <w:rsid w:val="002C4BDB"/>
    <w:rsid w:val="002C4D3C"/>
    <w:rsid w:val="002C6EB2"/>
    <w:rsid w:val="002C6ED3"/>
    <w:rsid w:val="002C72F0"/>
    <w:rsid w:val="002C72FA"/>
    <w:rsid w:val="002C79B9"/>
    <w:rsid w:val="002D184B"/>
    <w:rsid w:val="002D2CBD"/>
    <w:rsid w:val="002E236B"/>
    <w:rsid w:val="002E6BD0"/>
    <w:rsid w:val="002F41E9"/>
    <w:rsid w:val="002F42E8"/>
    <w:rsid w:val="002F5340"/>
    <w:rsid w:val="00301DC9"/>
    <w:rsid w:val="003033F2"/>
    <w:rsid w:val="0030367C"/>
    <w:rsid w:val="00304D74"/>
    <w:rsid w:val="00307772"/>
    <w:rsid w:val="003117B7"/>
    <w:rsid w:val="003134E9"/>
    <w:rsid w:val="00313A40"/>
    <w:rsid w:val="00314F0F"/>
    <w:rsid w:val="00316494"/>
    <w:rsid w:val="00317503"/>
    <w:rsid w:val="00317BBB"/>
    <w:rsid w:val="00321139"/>
    <w:rsid w:val="00321A8B"/>
    <w:rsid w:val="0032277D"/>
    <w:rsid w:val="00323A58"/>
    <w:rsid w:val="00326FED"/>
    <w:rsid w:val="00331F3D"/>
    <w:rsid w:val="00334BAC"/>
    <w:rsid w:val="00337D47"/>
    <w:rsid w:val="00344FFD"/>
    <w:rsid w:val="003515DD"/>
    <w:rsid w:val="00353142"/>
    <w:rsid w:val="00353937"/>
    <w:rsid w:val="00353CAF"/>
    <w:rsid w:val="00356107"/>
    <w:rsid w:val="00357C6D"/>
    <w:rsid w:val="0036263B"/>
    <w:rsid w:val="003726A0"/>
    <w:rsid w:val="003753EE"/>
    <w:rsid w:val="00375955"/>
    <w:rsid w:val="00380679"/>
    <w:rsid w:val="00382905"/>
    <w:rsid w:val="00383F3B"/>
    <w:rsid w:val="00385DD1"/>
    <w:rsid w:val="00387BEC"/>
    <w:rsid w:val="003926F8"/>
    <w:rsid w:val="003A2BB4"/>
    <w:rsid w:val="003A5128"/>
    <w:rsid w:val="003A6299"/>
    <w:rsid w:val="003B3426"/>
    <w:rsid w:val="003B36B6"/>
    <w:rsid w:val="003B5AC2"/>
    <w:rsid w:val="003C1C81"/>
    <w:rsid w:val="003C1F55"/>
    <w:rsid w:val="003D2480"/>
    <w:rsid w:val="003D4330"/>
    <w:rsid w:val="003E1723"/>
    <w:rsid w:val="003E2FF0"/>
    <w:rsid w:val="003E7F3F"/>
    <w:rsid w:val="003F3D78"/>
    <w:rsid w:val="003F6F38"/>
    <w:rsid w:val="00400075"/>
    <w:rsid w:val="0040362A"/>
    <w:rsid w:val="00403DD3"/>
    <w:rsid w:val="00404622"/>
    <w:rsid w:val="00404B05"/>
    <w:rsid w:val="00405B17"/>
    <w:rsid w:val="004100EF"/>
    <w:rsid w:val="004116FD"/>
    <w:rsid w:val="004152B9"/>
    <w:rsid w:val="0042291A"/>
    <w:rsid w:val="004235F3"/>
    <w:rsid w:val="00423926"/>
    <w:rsid w:val="00425344"/>
    <w:rsid w:val="004267BA"/>
    <w:rsid w:val="004315CC"/>
    <w:rsid w:val="00432006"/>
    <w:rsid w:val="00432BB6"/>
    <w:rsid w:val="00436EB5"/>
    <w:rsid w:val="0043702F"/>
    <w:rsid w:val="00437180"/>
    <w:rsid w:val="00442630"/>
    <w:rsid w:val="00442F20"/>
    <w:rsid w:val="004433DF"/>
    <w:rsid w:val="00447CA6"/>
    <w:rsid w:val="00450FB7"/>
    <w:rsid w:val="00452C5F"/>
    <w:rsid w:val="00465674"/>
    <w:rsid w:val="00465726"/>
    <w:rsid w:val="00465A4E"/>
    <w:rsid w:val="00465E25"/>
    <w:rsid w:val="00465EEE"/>
    <w:rsid w:val="004701A4"/>
    <w:rsid w:val="00475353"/>
    <w:rsid w:val="00477646"/>
    <w:rsid w:val="0048158A"/>
    <w:rsid w:val="004874DE"/>
    <w:rsid w:val="00487EE9"/>
    <w:rsid w:val="00490803"/>
    <w:rsid w:val="00490A9E"/>
    <w:rsid w:val="00496B51"/>
    <w:rsid w:val="00496ECF"/>
    <w:rsid w:val="00497DC9"/>
    <w:rsid w:val="004A3238"/>
    <w:rsid w:val="004A3A15"/>
    <w:rsid w:val="004A5C87"/>
    <w:rsid w:val="004A6043"/>
    <w:rsid w:val="004A67A6"/>
    <w:rsid w:val="004B34BF"/>
    <w:rsid w:val="004B450E"/>
    <w:rsid w:val="004B6D86"/>
    <w:rsid w:val="004C21D1"/>
    <w:rsid w:val="004C3A4C"/>
    <w:rsid w:val="004C67AD"/>
    <w:rsid w:val="004D1DAD"/>
    <w:rsid w:val="004D2146"/>
    <w:rsid w:val="004D4386"/>
    <w:rsid w:val="004D5C6E"/>
    <w:rsid w:val="004D6611"/>
    <w:rsid w:val="004D77C0"/>
    <w:rsid w:val="004E048F"/>
    <w:rsid w:val="004E25EB"/>
    <w:rsid w:val="004E267A"/>
    <w:rsid w:val="004E4B89"/>
    <w:rsid w:val="004E6316"/>
    <w:rsid w:val="004E68E9"/>
    <w:rsid w:val="004F1EB8"/>
    <w:rsid w:val="004F3883"/>
    <w:rsid w:val="004F3F12"/>
    <w:rsid w:val="004F4AEB"/>
    <w:rsid w:val="004F4CA4"/>
    <w:rsid w:val="004F5737"/>
    <w:rsid w:val="00502631"/>
    <w:rsid w:val="00502EED"/>
    <w:rsid w:val="00503A6E"/>
    <w:rsid w:val="00505673"/>
    <w:rsid w:val="00505B4A"/>
    <w:rsid w:val="005063AC"/>
    <w:rsid w:val="005068C0"/>
    <w:rsid w:val="005114E3"/>
    <w:rsid w:val="0051284D"/>
    <w:rsid w:val="0051321E"/>
    <w:rsid w:val="00514306"/>
    <w:rsid w:val="005149B3"/>
    <w:rsid w:val="005202DD"/>
    <w:rsid w:val="00520CAD"/>
    <w:rsid w:val="00521B35"/>
    <w:rsid w:val="00523440"/>
    <w:rsid w:val="00523BF1"/>
    <w:rsid w:val="0052580C"/>
    <w:rsid w:val="00525A43"/>
    <w:rsid w:val="00525B70"/>
    <w:rsid w:val="005270EF"/>
    <w:rsid w:val="00530E25"/>
    <w:rsid w:val="00532384"/>
    <w:rsid w:val="00532C2C"/>
    <w:rsid w:val="00533ABE"/>
    <w:rsid w:val="005348F8"/>
    <w:rsid w:val="005442ED"/>
    <w:rsid w:val="00546D9F"/>
    <w:rsid w:val="0055194B"/>
    <w:rsid w:val="00556039"/>
    <w:rsid w:val="005568C2"/>
    <w:rsid w:val="005666EB"/>
    <w:rsid w:val="00571555"/>
    <w:rsid w:val="00571A66"/>
    <w:rsid w:val="00572237"/>
    <w:rsid w:val="00572C2A"/>
    <w:rsid w:val="005731AE"/>
    <w:rsid w:val="00573C79"/>
    <w:rsid w:val="0058009A"/>
    <w:rsid w:val="005865E3"/>
    <w:rsid w:val="00587979"/>
    <w:rsid w:val="005945A1"/>
    <w:rsid w:val="00597840"/>
    <w:rsid w:val="005A0FD2"/>
    <w:rsid w:val="005A22E5"/>
    <w:rsid w:val="005A2659"/>
    <w:rsid w:val="005A401E"/>
    <w:rsid w:val="005A6FB8"/>
    <w:rsid w:val="005B0297"/>
    <w:rsid w:val="005B02AF"/>
    <w:rsid w:val="005B178C"/>
    <w:rsid w:val="005B46CD"/>
    <w:rsid w:val="005B481D"/>
    <w:rsid w:val="005B681D"/>
    <w:rsid w:val="005C1EE4"/>
    <w:rsid w:val="005C6C27"/>
    <w:rsid w:val="005D0ECB"/>
    <w:rsid w:val="005D2DD7"/>
    <w:rsid w:val="005D3516"/>
    <w:rsid w:val="005D39F5"/>
    <w:rsid w:val="005D5B28"/>
    <w:rsid w:val="005D5E31"/>
    <w:rsid w:val="005D5F24"/>
    <w:rsid w:val="005D64CA"/>
    <w:rsid w:val="005F0DC9"/>
    <w:rsid w:val="005F3E1D"/>
    <w:rsid w:val="005F45F9"/>
    <w:rsid w:val="005F4975"/>
    <w:rsid w:val="005F58D3"/>
    <w:rsid w:val="005F5F3E"/>
    <w:rsid w:val="0060150E"/>
    <w:rsid w:val="00601D93"/>
    <w:rsid w:val="00605966"/>
    <w:rsid w:val="00607749"/>
    <w:rsid w:val="00611FEF"/>
    <w:rsid w:val="006211D8"/>
    <w:rsid w:val="006255B6"/>
    <w:rsid w:val="00631A8E"/>
    <w:rsid w:val="00633748"/>
    <w:rsid w:val="00637250"/>
    <w:rsid w:val="006402BD"/>
    <w:rsid w:val="006460EB"/>
    <w:rsid w:val="00646A25"/>
    <w:rsid w:val="00647DEE"/>
    <w:rsid w:val="00650F52"/>
    <w:rsid w:val="006549A3"/>
    <w:rsid w:val="006622CE"/>
    <w:rsid w:val="006658DB"/>
    <w:rsid w:val="006660A3"/>
    <w:rsid w:val="00666B2A"/>
    <w:rsid w:val="00667765"/>
    <w:rsid w:val="00667803"/>
    <w:rsid w:val="00672440"/>
    <w:rsid w:val="006732BE"/>
    <w:rsid w:val="00673552"/>
    <w:rsid w:val="00673DCD"/>
    <w:rsid w:val="00674456"/>
    <w:rsid w:val="00674EE3"/>
    <w:rsid w:val="00676B2F"/>
    <w:rsid w:val="006772B9"/>
    <w:rsid w:val="00683189"/>
    <w:rsid w:val="00686306"/>
    <w:rsid w:val="00687182"/>
    <w:rsid w:val="00687FC6"/>
    <w:rsid w:val="006940DA"/>
    <w:rsid w:val="006969DC"/>
    <w:rsid w:val="00696CEE"/>
    <w:rsid w:val="006A0E52"/>
    <w:rsid w:val="006A251A"/>
    <w:rsid w:val="006A434B"/>
    <w:rsid w:val="006A5C7B"/>
    <w:rsid w:val="006B0423"/>
    <w:rsid w:val="006B5465"/>
    <w:rsid w:val="006B6A8C"/>
    <w:rsid w:val="006C30CF"/>
    <w:rsid w:val="006C430F"/>
    <w:rsid w:val="006C643D"/>
    <w:rsid w:val="006C67F9"/>
    <w:rsid w:val="006C6E8B"/>
    <w:rsid w:val="006C7538"/>
    <w:rsid w:val="006D283A"/>
    <w:rsid w:val="006D472B"/>
    <w:rsid w:val="006D5B7D"/>
    <w:rsid w:val="006D6CC8"/>
    <w:rsid w:val="006D726C"/>
    <w:rsid w:val="006E1EE0"/>
    <w:rsid w:val="006E3DCD"/>
    <w:rsid w:val="006E54D0"/>
    <w:rsid w:val="006E6575"/>
    <w:rsid w:val="006E6EF2"/>
    <w:rsid w:val="006E794E"/>
    <w:rsid w:val="006F1150"/>
    <w:rsid w:val="006F3B39"/>
    <w:rsid w:val="006F4D9F"/>
    <w:rsid w:val="006F5788"/>
    <w:rsid w:val="006F777F"/>
    <w:rsid w:val="00701DD8"/>
    <w:rsid w:val="00712BC6"/>
    <w:rsid w:val="00715FA7"/>
    <w:rsid w:val="007173EE"/>
    <w:rsid w:val="00720268"/>
    <w:rsid w:val="007229BC"/>
    <w:rsid w:val="007242D1"/>
    <w:rsid w:val="00726303"/>
    <w:rsid w:val="00726968"/>
    <w:rsid w:val="007307A6"/>
    <w:rsid w:val="00731D9E"/>
    <w:rsid w:val="007332F5"/>
    <w:rsid w:val="0073382A"/>
    <w:rsid w:val="00735ACC"/>
    <w:rsid w:val="0073791E"/>
    <w:rsid w:val="00737989"/>
    <w:rsid w:val="00740FB9"/>
    <w:rsid w:val="00742302"/>
    <w:rsid w:val="00743E62"/>
    <w:rsid w:val="0074495D"/>
    <w:rsid w:val="00745B21"/>
    <w:rsid w:val="007465E1"/>
    <w:rsid w:val="007517BD"/>
    <w:rsid w:val="00751F35"/>
    <w:rsid w:val="007525A9"/>
    <w:rsid w:val="00755F9D"/>
    <w:rsid w:val="007565F9"/>
    <w:rsid w:val="00760E3A"/>
    <w:rsid w:val="0076453B"/>
    <w:rsid w:val="0076495E"/>
    <w:rsid w:val="00764A38"/>
    <w:rsid w:val="007655E6"/>
    <w:rsid w:val="007672B0"/>
    <w:rsid w:val="007678D6"/>
    <w:rsid w:val="007708D1"/>
    <w:rsid w:val="007750FB"/>
    <w:rsid w:val="00775BAD"/>
    <w:rsid w:val="00776C10"/>
    <w:rsid w:val="00780D94"/>
    <w:rsid w:val="00782464"/>
    <w:rsid w:val="00783FEF"/>
    <w:rsid w:val="00785204"/>
    <w:rsid w:val="00787E5B"/>
    <w:rsid w:val="007929B5"/>
    <w:rsid w:val="00793B12"/>
    <w:rsid w:val="007A1E4C"/>
    <w:rsid w:val="007A1ECF"/>
    <w:rsid w:val="007A4063"/>
    <w:rsid w:val="007A41C0"/>
    <w:rsid w:val="007A74B9"/>
    <w:rsid w:val="007B37F7"/>
    <w:rsid w:val="007B3D17"/>
    <w:rsid w:val="007B584E"/>
    <w:rsid w:val="007C3BBA"/>
    <w:rsid w:val="007C4191"/>
    <w:rsid w:val="007C5AE5"/>
    <w:rsid w:val="007C6E2A"/>
    <w:rsid w:val="007D0F60"/>
    <w:rsid w:val="007D157C"/>
    <w:rsid w:val="007D2F17"/>
    <w:rsid w:val="007D3294"/>
    <w:rsid w:val="007D62DE"/>
    <w:rsid w:val="007D785A"/>
    <w:rsid w:val="007E631D"/>
    <w:rsid w:val="007E6E5F"/>
    <w:rsid w:val="007F1502"/>
    <w:rsid w:val="007F2269"/>
    <w:rsid w:val="007F474E"/>
    <w:rsid w:val="007F4A4F"/>
    <w:rsid w:val="007F5A25"/>
    <w:rsid w:val="00800607"/>
    <w:rsid w:val="00802A74"/>
    <w:rsid w:val="00810D2D"/>
    <w:rsid w:val="00812D44"/>
    <w:rsid w:val="00813C2D"/>
    <w:rsid w:val="0081481A"/>
    <w:rsid w:val="00814B02"/>
    <w:rsid w:val="00815183"/>
    <w:rsid w:val="00821D24"/>
    <w:rsid w:val="0082206B"/>
    <w:rsid w:val="00822099"/>
    <w:rsid w:val="00823A1C"/>
    <w:rsid w:val="008241B4"/>
    <w:rsid w:val="00825E20"/>
    <w:rsid w:val="00830CCB"/>
    <w:rsid w:val="00833D36"/>
    <w:rsid w:val="00834238"/>
    <w:rsid w:val="00836829"/>
    <w:rsid w:val="008375B5"/>
    <w:rsid w:val="008403B2"/>
    <w:rsid w:val="008444C3"/>
    <w:rsid w:val="0085144F"/>
    <w:rsid w:val="0085207C"/>
    <w:rsid w:val="0085373E"/>
    <w:rsid w:val="0085567C"/>
    <w:rsid w:val="00855823"/>
    <w:rsid w:val="00862723"/>
    <w:rsid w:val="00867482"/>
    <w:rsid w:val="00873DFD"/>
    <w:rsid w:val="0088027B"/>
    <w:rsid w:val="00883CFB"/>
    <w:rsid w:val="00884BB7"/>
    <w:rsid w:val="00884F75"/>
    <w:rsid w:val="00885C54"/>
    <w:rsid w:val="00886104"/>
    <w:rsid w:val="008914DC"/>
    <w:rsid w:val="00891514"/>
    <w:rsid w:val="00892DBA"/>
    <w:rsid w:val="00892F1B"/>
    <w:rsid w:val="008964FC"/>
    <w:rsid w:val="008A39FC"/>
    <w:rsid w:val="008A6CA4"/>
    <w:rsid w:val="008B20BB"/>
    <w:rsid w:val="008C053C"/>
    <w:rsid w:val="008C19EC"/>
    <w:rsid w:val="008C26AB"/>
    <w:rsid w:val="008D27B9"/>
    <w:rsid w:val="008D29FE"/>
    <w:rsid w:val="008D6649"/>
    <w:rsid w:val="008E08E2"/>
    <w:rsid w:val="008E46E5"/>
    <w:rsid w:val="008E46FF"/>
    <w:rsid w:val="008E7CA7"/>
    <w:rsid w:val="008F111A"/>
    <w:rsid w:val="008F5461"/>
    <w:rsid w:val="008F6420"/>
    <w:rsid w:val="008F7666"/>
    <w:rsid w:val="00900E75"/>
    <w:rsid w:val="009029D2"/>
    <w:rsid w:val="00902E25"/>
    <w:rsid w:val="00903380"/>
    <w:rsid w:val="00906E95"/>
    <w:rsid w:val="009114D7"/>
    <w:rsid w:val="00913573"/>
    <w:rsid w:val="009138A3"/>
    <w:rsid w:val="00922047"/>
    <w:rsid w:val="00922AD4"/>
    <w:rsid w:val="00922C1F"/>
    <w:rsid w:val="00923397"/>
    <w:rsid w:val="00923922"/>
    <w:rsid w:val="00923C7B"/>
    <w:rsid w:val="00923D42"/>
    <w:rsid w:val="00924759"/>
    <w:rsid w:val="0092557B"/>
    <w:rsid w:val="009302C9"/>
    <w:rsid w:val="00930F7B"/>
    <w:rsid w:val="00933260"/>
    <w:rsid w:val="0093548C"/>
    <w:rsid w:val="009360F3"/>
    <w:rsid w:val="00936E7E"/>
    <w:rsid w:val="00940641"/>
    <w:rsid w:val="00940668"/>
    <w:rsid w:val="00941C6C"/>
    <w:rsid w:val="009433CA"/>
    <w:rsid w:val="0095261D"/>
    <w:rsid w:val="0095315B"/>
    <w:rsid w:val="00953DD6"/>
    <w:rsid w:val="00961511"/>
    <w:rsid w:val="009670A3"/>
    <w:rsid w:val="00974D0F"/>
    <w:rsid w:val="00977AF7"/>
    <w:rsid w:val="00980C1E"/>
    <w:rsid w:val="009817A1"/>
    <w:rsid w:val="00982D7D"/>
    <w:rsid w:val="00990DC4"/>
    <w:rsid w:val="00991E84"/>
    <w:rsid w:val="00994D34"/>
    <w:rsid w:val="00996271"/>
    <w:rsid w:val="009A01D5"/>
    <w:rsid w:val="009A2DE7"/>
    <w:rsid w:val="009A328F"/>
    <w:rsid w:val="009A4EC6"/>
    <w:rsid w:val="009A5271"/>
    <w:rsid w:val="009A5A04"/>
    <w:rsid w:val="009A6CBC"/>
    <w:rsid w:val="009B1BBD"/>
    <w:rsid w:val="009B5292"/>
    <w:rsid w:val="009B6B54"/>
    <w:rsid w:val="009B7B86"/>
    <w:rsid w:val="009C54A3"/>
    <w:rsid w:val="009C58E9"/>
    <w:rsid w:val="009D0837"/>
    <w:rsid w:val="009D1460"/>
    <w:rsid w:val="009D2C8F"/>
    <w:rsid w:val="009D39F4"/>
    <w:rsid w:val="009D46A4"/>
    <w:rsid w:val="009D55F4"/>
    <w:rsid w:val="009D5BE9"/>
    <w:rsid w:val="009D6E34"/>
    <w:rsid w:val="009E075F"/>
    <w:rsid w:val="009E1255"/>
    <w:rsid w:val="009E3A2F"/>
    <w:rsid w:val="009E5AD3"/>
    <w:rsid w:val="009E7CDB"/>
    <w:rsid w:val="009F1A5D"/>
    <w:rsid w:val="009F1D13"/>
    <w:rsid w:val="009F2AAF"/>
    <w:rsid w:val="009F412A"/>
    <w:rsid w:val="009F45E5"/>
    <w:rsid w:val="00A00050"/>
    <w:rsid w:val="00A00CA6"/>
    <w:rsid w:val="00A013A6"/>
    <w:rsid w:val="00A01D87"/>
    <w:rsid w:val="00A0364E"/>
    <w:rsid w:val="00A05A51"/>
    <w:rsid w:val="00A0642E"/>
    <w:rsid w:val="00A11705"/>
    <w:rsid w:val="00A144F9"/>
    <w:rsid w:val="00A14789"/>
    <w:rsid w:val="00A147FD"/>
    <w:rsid w:val="00A17411"/>
    <w:rsid w:val="00A206A0"/>
    <w:rsid w:val="00A22245"/>
    <w:rsid w:val="00A23AF6"/>
    <w:rsid w:val="00A2432E"/>
    <w:rsid w:val="00A25B35"/>
    <w:rsid w:val="00A274AB"/>
    <w:rsid w:val="00A27BA4"/>
    <w:rsid w:val="00A27FFC"/>
    <w:rsid w:val="00A309E2"/>
    <w:rsid w:val="00A32404"/>
    <w:rsid w:val="00A339D1"/>
    <w:rsid w:val="00A34B02"/>
    <w:rsid w:val="00A36EF2"/>
    <w:rsid w:val="00A40444"/>
    <w:rsid w:val="00A404B2"/>
    <w:rsid w:val="00A415F3"/>
    <w:rsid w:val="00A41B22"/>
    <w:rsid w:val="00A42504"/>
    <w:rsid w:val="00A428B9"/>
    <w:rsid w:val="00A45C4D"/>
    <w:rsid w:val="00A50ED3"/>
    <w:rsid w:val="00A51045"/>
    <w:rsid w:val="00A51310"/>
    <w:rsid w:val="00A5172D"/>
    <w:rsid w:val="00A52363"/>
    <w:rsid w:val="00A536FB"/>
    <w:rsid w:val="00A53C7C"/>
    <w:rsid w:val="00A550FC"/>
    <w:rsid w:val="00A56B3C"/>
    <w:rsid w:val="00A61E55"/>
    <w:rsid w:val="00A62DF2"/>
    <w:rsid w:val="00A65E4B"/>
    <w:rsid w:val="00A66109"/>
    <w:rsid w:val="00A67468"/>
    <w:rsid w:val="00A72827"/>
    <w:rsid w:val="00A7524D"/>
    <w:rsid w:val="00A75A9E"/>
    <w:rsid w:val="00A7774A"/>
    <w:rsid w:val="00A779F5"/>
    <w:rsid w:val="00A800F3"/>
    <w:rsid w:val="00A80510"/>
    <w:rsid w:val="00A81159"/>
    <w:rsid w:val="00A878E8"/>
    <w:rsid w:val="00A905F3"/>
    <w:rsid w:val="00A91E7B"/>
    <w:rsid w:val="00A92B69"/>
    <w:rsid w:val="00A9348F"/>
    <w:rsid w:val="00A96AE6"/>
    <w:rsid w:val="00AA1567"/>
    <w:rsid w:val="00AA456A"/>
    <w:rsid w:val="00AA5786"/>
    <w:rsid w:val="00AA77DF"/>
    <w:rsid w:val="00AB0494"/>
    <w:rsid w:val="00AB0A45"/>
    <w:rsid w:val="00AB0D2A"/>
    <w:rsid w:val="00AB4355"/>
    <w:rsid w:val="00AB455B"/>
    <w:rsid w:val="00AB475B"/>
    <w:rsid w:val="00AB7055"/>
    <w:rsid w:val="00AC1814"/>
    <w:rsid w:val="00AC2389"/>
    <w:rsid w:val="00AC5FC7"/>
    <w:rsid w:val="00AC7420"/>
    <w:rsid w:val="00AD272E"/>
    <w:rsid w:val="00AD617F"/>
    <w:rsid w:val="00AD6AE9"/>
    <w:rsid w:val="00AE0A36"/>
    <w:rsid w:val="00AE165E"/>
    <w:rsid w:val="00AE4EA3"/>
    <w:rsid w:val="00AF08AA"/>
    <w:rsid w:val="00B12AF3"/>
    <w:rsid w:val="00B13C98"/>
    <w:rsid w:val="00B16EE7"/>
    <w:rsid w:val="00B2173A"/>
    <w:rsid w:val="00B22612"/>
    <w:rsid w:val="00B22FE9"/>
    <w:rsid w:val="00B25168"/>
    <w:rsid w:val="00B2767C"/>
    <w:rsid w:val="00B30F8B"/>
    <w:rsid w:val="00B3105B"/>
    <w:rsid w:val="00B327FE"/>
    <w:rsid w:val="00B351B1"/>
    <w:rsid w:val="00B3695E"/>
    <w:rsid w:val="00B4180A"/>
    <w:rsid w:val="00B42573"/>
    <w:rsid w:val="00B451DC"/>
    <w:rsid w:val="00B46327"/>
    <w:rsid w:val="00B46C06"/>
    <w:rsid w:val="00B47A82"/>
    <w:rsid w:val="00B50854"/>
    <w:rsid w:val="00B51850"/>
    <w:rsid w:val="00B534A1"/>
    <w:rsid w:val="00B540EE"/>
    <w:rsid w:val="00B54DE2"/>
    <w:rsid w:val="00B57162"/>
    <w:rsid w:val="00B57FBD"/>
    <w:rsid w:val="00B6507D"/>
    <w:rsid w:val="00B66309"/>
    <w:rsid w:val="00B67BC2"/>
    <w:rsid w:val="00B708A8"/>
    <w:rsid w:val="00B71638"/>
    <w:rsid w:val="00B74657"/>
    <w:rsid w:val="00B76965"/>
    <w:rsid w:val="00B77F23"/>
    <w:rsid w:val="00B83074"/>
    <w:rsid w:val="00B91398"/>
    <w:rsid w:val="00B92AEB"/>
    <w:rsid w:val="00B93240"/>
    <w:rsid w:val="00B970C6"/>
    <w:rsid w:val="00B97206"/>
    <w:rsid w:val="00BA27BB"/>
    <w:rsid w:val="00BA3770"/>
    <w:rsid w:val="00BA6185"/>
    <w:rsid w:val="00BA73B4"/>
    <w:rsid w:val="00BB0671"/>
    <w:rsid w:val="00BB0AD5"/>
    <w:rsid w:val="00BB1915"/>
    <w:rsid w:val="00BB62D2"/>
    <w:rsid w:val="00BD0525"/>
    <w:rsid w:val="00BD05DF"/>
    <w:rsid w:val="00BD43A2"/>
    <w:rsid w:val="00BD4FBD"/>
    <w:rsid w:val="00BD6194"/>
    <w:rsid w:val="00BE0FC4"/>
    <w:rsid w:val="00BE133E"/>
    <w:rsid w:val="00BE176C"/>
    <w:rsid w:val="00BE1991"/>
    <w:rsid w:val="00BE627F"/>
    <w:rsid w:val="00BE7224"/>
    <w:rsid w:val="00BE7673"/>
    <w:rsid w:val="00BF0BED"/>
    <w:rsid w:val="00BF26A2"/>
    <w:rsid w:val="00BF27A5"/>
    <w:rsid w:val="00BF7AD9"/>
    <w:rsid w:val="00C00FA8"/>
    <w:rsid w:val="00C17DB8"/>
    <w:rsid w:val="00C21235"/>
    <w:rsid w:val="00C21AB8"/>
    <w:rsid w:val="00C255C0"/>
    <w:rsid w:val="00C25AB4"/>
    <w:rsid w:val="00C26BFF"/>
    <w:rsid w:val="00C26DE7"/>
    <w:rsid w:val="00C31256"/>
    <w:rsid w:val="00C35F3F"/>
    <w:rsid w:val="00C363DE"/>
    <w:rsid w:val="00C40BE2"/>
    <w:rsid w:val="00C40E35"/>
    <w:rsid w:val="00C43CEE"/>
    <w:rsid w:val="00C45A7A"/>
    <w:rsid w:val="00C46008"/>
    <w:rsid w:val="00C47010"/>
    <w:rsid w:val="00C518B6"/>
    <w:rsid w:val="00C5393F"/>
    <w:rsid w:val="00C55790"/>
    <w:rsid w:val="00C56832"/>
    <w:rsid w:val="00C60B50"/>
    <w:rsid w:val="00C611B5"/>
    <w:rsid w:val="00C66CE5"/>
    <w:rsid w:val="00C66EAE"/>
    <w:rsid w:val="00C672F2"/>
    <w:rsid w:val="00C67D20"/>
    <w:rsid w:val="00C71ED1"/>
    <w:rsid w:val="00C7261D"/>
    <w:rsid w:val="00C72DE0"/>
    <w:rsid w:val="00C75994"/>
    <w:rsid w:val="00C8308D"/>
    <w:rsid w:val="00C83F0A"/>
    <w:rsid w:val="00C86634"/>
    <w:rsid w:val="00C90DC3"/>
    <w:rsid w:val="00C92A67"/>
    <w:rsid w:val="00C92E8E"/>
    <w:rsid w:val="00C94452"/>
    <w:rsid w:val="00C950DD"/>
    <w:rsid w:val="00C953A7"/>
    <w:rsid w:val="00C954E2"/>
    <w:rsid w:val="00C958A1"/>
    <w:rsid w:val="00CA1301"/>
    <w:rsid w:val="00CA3B1A"/>
    <w:rsid w:val="00CA3CC2"/>
    <w:rsid w:val="00CA5315"/>
    <w:rsid w:val="00CB0F88"/>
    <w:rsid w:val="00CB1A08"/>
    <w:rsid w:val="00CB1BD0"/>
    <w:rsid w:val="00CB234B"/>
    <w:rsid w:val="00CB25CA"/>
    <w:rsid w:val="00CB2E36"/>
    <w:rsid w:val="00CB50A3"/>
    <w:rsid w:val="00CB7527"/>
    <w:rsid w:val="00CB7715"/>
    <w:rsid w:val="00CC18F1"/>
    <w:rsid w:val="00CC2B62"/>
    <w:rsid w:val="00CC48D5"/>
    <w:rsid w:val="00CC6674"/>
    <w:rsid w:val="00CD16C4"/>
    <w:rsid w:val="00CD367E"/>
    <w:rsid w:val="00CD6A00"/>
    <w:rsid w:val="00CD711C"/>
    <w:rsid w:val="00CE20E9"/>
    <w:rsid w:val="00CE4A6B"/>
    <w:rsid w:val="00CE5404"/>
    <w:rsid w:val="00CE7866"/>
    <w:rsid w:val="00CE79C8"/>
    <w:rsid w:val="00CF0178"/>
    <w:rsid w:val="00CF0D68"/>
    <w:rsid w:val="00CF1EA1"/>
    <w:rsid w:val="00CF61AC"/>
    <w:rsid w:val="00D011CF"/>
    <w:rsid w:val="00D051E4"/>
    <w:rsid w:val="00D11E29"/>
    <w:rsid w:val="00D14C2C"/>
    <w:rsid w:val="00D1619F"/>
    <w:rsid w:val="00D20553"/>
    <w:rsid w:val="00D20C93"/>
    <w:rsid w:val="00D21562"/>
    <w:rsid w:val="00D23249"/>
    <w:rsid w:val="00D2339C"/>
    <w:rsid w:val="00D2425F"/>
    <w:rsid w:val="00D25945"/>
    <w:rsid w:val="00D310F9"/>
    <w:rsid w:val="00D31A0A"/>
    <w:rsid w:val="00D32726"/>
    <w:rsid w:val="00D40088"/>
    <w:rsid w:val="00D40BEE"/>
    <w:rsid w:val="00D46213"/>
    <w:rsid w:val="00D50E0C"/>
    <w:rsid w:val="00D539F8"/>
    <w:rsid w:val="00D56A0F"/>
    <w:rsid w:val="00D56BAC"/>
    <w:rsid w:val="00D61201"/>
    <w:rsid w:val="00D61BF6"/>
    <w:rsid w:val="00D61E5E"/>
    <w:rsid w:val="00D624B3"/>
    <w:rsid w:val="00D64009"/>
    <w:rsid w:val="00D66950"/>
    <w:rsid w:val="00D701F4"/>
    <w:rsid w:val="00D7048B"/>
    <w:rsid w:val="00D75502"/>
    <w:rsid w:val="00D7686B"/>
    <w:rsid w:val="00D77229"/>
    <w:rsid w:val="00D85D0E"/>
    <w:rsid w:val="00D86092"/>
    <w:rsid w:val="00D96096"/>
    <w:rsid w:val="00D96AD1"/>
    <w:rsid w:val="00DA12A4"/>
    <w:rsid w:val="00DA159E"/>
    <w:rsid w:val="00DA1936"/>
    <w:rsid w:val="00DA34A9"/>
    <w:rsid w:val="00DA35A7"/>
    <w:rsid w:val="00DA3755"/>
    <w:rsid w:val="00DA5F82"/>
    <w:rsid w:val="00DA6D8B"/>
    <w:rsid w:val="00DB1129"/>
    <w:rsid w:val="00DB4D37"/>
    <w:rsid w:val="00DB516A"/>
    <w:rsid w:val="00DC02A2"/>
    <w:rsid w:val="00DC22B5"/>
    <w:rsid w:val="00DC73F9"/>
    <w:rsid w:val="00DD11F0"/>
    <w:rsid w:val="00DD476C"/>
    <w:rsid w:val="00DD6D6D"/>
    <w:rsid w:val="00DE2C4E"/>
    <w:rsid w:val="00DE5E81"/>
    <w:rsid w:val="00DE720B"/>
    <w:rsid w:val="00DF0AB7"/>
    <w:rsid w:val="00DF1E1B"/>
    <w:rsid w:val="00DF4250"/>
    <w:rsid w:val="00E04E9D"/>
    <w:rsid w:val="00E07367"/>
    <w:rsid w:val="00E106D6"/>
    <w:rsid w:val="00E11496"/>
    <w:rsid w:val="00E126E2"/>
    <w:rsid w:val="00E137AE"/>
    <w:rsid w:val="00E17BFA"/>
    <w:rsid w:val="00E2244A"/>
    <w:rsid w:val="00E235E2"/>
    <w:rsid w:val="00E23955"/>
    <w:rsid w:val="00E2772E"/>
    <w:rsid w:val="00E27E21"/>
    <w:rsid w:val="00E30F6F"/>
    <w:rsid w:val="00E32CA3"/>
    <w:rsid w:val="00E32F9C"/>
    <w:rsid w:val="00E33388"/>
    <w:rsid w:val="00E3721B"/>
    <w:rsid w:val="00E37666"/>
    <w:rsid w:val="00E43C3E"/>
    <w:rsid w:val="00E45809"/>
    <w:rsid w:val="00E503E5"/>
    <w:rsid w:val="00E5241E"/>
    <w:rsid w:val="00E531DE"/>
    <w:rsid w:val="00E53743"/>
    <w:rsid w:val="00E5382A"/>
    <w:rsid w:val="00E53CA6"/>
    <w:rsid w:val="00E60BFA"/>
    <w:rsid w:val="00E61874"/>
    <w:rsid w:val="00E6348D"/>
    <w:rsid w:val="00E63D8D"/>
    <w:rsid w:val="00E664F6"/>
    <w:rsid w:val="00E70135"/>
    <w:rsid w:val="00E75BB5"/>
    <w:rsid w:val="00E77079"/>
    <w:rsid w:val="00E804A4"/>
    <w:rsid w:val="00E80C0D"/>
    <w:rsid w:val="00E823B2"/>
    <w:rsid w:val="00E840B1"/>
    <w:rsid w:val="00E87CE6"/>
    <w:rsid w:val="00E91460"/>
    <w:rsid w:val="00E94F21"/>
    <w:rsid w:val="00E95EDF"/>
    <w:rsid w:val="00E96337"/>
    <w:rsid w:val="00EA0356"/>
    <w:rsid w:val="00EA1E2A"/>
    <w:rsid w:val="00EA45E1"/>
    <w:rsid w:val="00EA4B5E"/>
    <w:rsid w:val="00EA6974"/>
    <w:rsid w:val="00EA7C8E"/>
    <w:rsid w:val="00EB0DC0"/>
    <w:rsid w:val="00EB134E"/>
    <w:rsid w:val="00EB3507"/>
    <w:rsid w:val="00EB3A36"/>
    <w:rsid w:val="00EB3E31"/>
    <w:rsid w:val="00EC1040"/>
    <w:rsid w:val="00EC1CCC"/>
    <w:rsid w:val="00EC2D03"/>
    <w:rsid w:val="00EC2D8F"/>
    <w:rsid w:val="00EC3D40"/>
    <w:rsid w:val="00EC3D62"/>
    <w:rsid w:val="00EC4A32"/>
    <w:rsid w:val="00EC5938"/>
    <w:rsid w:val="00EC60E5"/>
    <w:rsid w:val="00EC62AC"/>
    <w:rsid w:val="00EC713E"/>
    <w:rsid w:val="00EC777D"/>
    <w:rsid w:val="00ED4AB1"/>
    <w:rsid w:val="00EE09E8"/>
    <w:rsid w:val="00EE31C6"/>
    <w:rsid w:val="00EE502A"/>
    <w:rsid w:val="00EF3052"/>
    <w:rsid w:val="00EF653B"/>
    <w:rsid w:val="00F0001F"/>
    <w:rsid w:val="00F004B2"/>
    <w:rsid w:val="00F00CDA"/>
    <w:rsid w:val="00F01082"/>
    <w:rsid w:val="00F0133A"/>
    <w:rsid w:val="00F03F48"/>
    <w:rsid w:val="00F17097"/>
    <w:rsid w:val="00F2086F"/>
    <w:rsid w:val="00F21876"/>
    <w:rsid w:val="00F2291F"/>
    <w:rsid w:val="00F2292E"/>
    <w:rsid w:val="00F277CD"/>
    <w:rsid w:val="00F32B1F"/>
    <w:rsid w:val="00F336E0"/>
    <w:rsid w:val="00F37F6B"/>
    <w:rsid w:val="00F418AE"/>
    <w:rsid w:val="00F44DE6"/>
    <w:rsid w:val="00F46B1B"/>
    <w:rsid w:val="00F4751F"/>
    <w:rsid w:val="00F52A7D"/>
    <w:rsid w:val="00F53E38"/>
    <w:rsid w:val="00F556C7"/>
    <w:rsid w:val="00F572CD"/>
    <w:rsid w:val="00F612F6"/>
    <w:rsid w:val="00F6182D"/>
    <w:rsid w:val="00F61AB1"/>
    <w:rsid w:val="00F61CB7"/>
    <w:rsid w:val="00F61CD2"/>
    <w:rsid w:val="00F62AD8"/>
    <w:rsid w:val="00F637C6"/>
    <w:rsid w:val="00F72A54"/>
    <w:rsid w:val="00F7508F"/>
    <w:rsid w:val="00F77A40"/>
    <w:rsid w:val="00F82BEA"/>
    <w:rsid w:val="00F90668"/>
    <w:rsid w:val="00F91F55"/>
    <w:rsid w:val="00F956D1"/>
    <w:rsid w:val="00F95F84"/>
    <w:rsid w:val="00F962DD"/>
    <w:rsid w:val="00FA26AC"/>
    <w:rsid w:val="00FA4054"/>
    <w:rsid w:val="00FA438B"/>
    <w:rsid w:val="00FA53E2"/>
    <w:rsid w:val="00FA7A95"/>
    <w:rsid w:val="00FB05A7"/>
    <w:rsid w:val="00FB0A6D"/>
    <w:rsid w:val="00FB1AA5"/>
    <w:rsid w:val="00FB26A1"/>
    <w:rsid w:val="00FB2B16"/>
    <w:rsid w:val="00FB36F6"/>
    <w:rsid w:val="00FC5D0E"/>
    <w:rsid w:val="00FC65AF"/>
    <w:rsid w:val="00FD0854"/>
    <w:rsid w:val="00FD1C66"/>
    <w:rsid w:val="00FD4BD9"/>
    <w:rsid w:val="00FD6B2B"/>
    <w:rsid w:val="00FD6B7E"/>
    <w:rsid w:val="00FE24BB"/>
    <w:rsid w:val="00FE3342"/>
    <w:rsid w:val="00FE3521"/>
    <w:rsid w:val="00FE5F65"/>
    <w:rsid w:val="00FE62AB"/>
    <w:rsid w:val="00FE74CD"/>
    <w:rsid w:val="00FF0860"/>
    <w:rsid w:val="00FF1229"/>
    <w:rsid w:val="00FF22B0"/>
    <w:rsid w:val="00FF3ED0"/>
    <w:rsid w:val="00FF65A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AutoCompressPictures/>
  <w:smartTagType w:namespaceuri="urn:schemas-microsoft-com:office:smarttags" w:name="metricconverter"/>
  <w:shapeDefaults>
    <o:shapedefaults v:ext="edit" spidmax="120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caption" w:uiPriority="0" w:qFormat="1"/>
    <w:lsdException w:name="footnote reference" w:uiPriority="0"/>
    <w:lsdException w:name="page number" w:uiPriority="0"/>
    <w:lsdException w:name="List" w:uiPriority="0"/>
    <w:lsdException w:name="List Bulle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Normal (Web)" w:uiPriority="0"/>
    <w:lsdException w:name="HTML Preformatted" w:uiPriority="0"/>
    <w:lsdException w:name="Table Grid" w:semiHidden="0" w:uiPriority="59" w:unhideWhenUsed="0"/>
    <w:lsdException w:name="Placeholder Text" w:semiHidden="0" w:unhideWhenUsed="0"/>
    <w:lsdException w:name="No Spacing" w:semiHidden="0" w:uiPriority="1" w:unhideWhenUsed="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nhideWhenUsed="0"/>
    <w:lsdException w:name="List Paragraph" w:semiHidden="0" w:uiPriority="34" w:unhideWhenUsed="0" w:qFormat="1"/>
    <w:lsdException w:name="Quote" w:semiHidden="0" w:uiPriority="0" w:unhideWhenUsed="0" w:qFormat="1"/>
    <w:lsdException w:name="Intense Quote" w:semiHidden="0" w:uiPriority="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0" w:unhideWhenUsed="0" w:qFormat="1"/>
    <w:lsdException w:name="Subtle Reference" w:semiHidden="0" w:uiPriority="0" w:unhideWhenUsed="0" w:qFormat="1"/>
    <w:lsdException w:name="Intense Reference" w:semiHidden="0" w:uiPriority="0" w:unhideWhenUsed="0" w:qFormat="1"/>
    <w:lsdException w:name="Book Title" w:semiHidden="0" w:uiPriority="0" w:unhideWhenUsed="0" w:qFormat="1"/>
    <w:lsdException w:name="Bibliography" w:uiPriority="37"/>
    <w:lsdException w:name="TOC Heading" w:uiPriority="0" w:qFormat="1"/>
  </w:latentStyles>
  <w:style w:type="paragraph" w:default="1" w:styleId="a0">
    <w:name w:val="Normal"/>
    <w:qFormat/>
    <w:rsid w:val="00B540EE"/>
    <w:pPr>
      <w:spacing w:after="200" w:line="276" w:lineRule="auto"/>
    </w:pPr>
    <w:rPr>
      <w:sz w:val="22"/>
      <w:szCs w:val="22"/>
      <w:lang w:eastAsia="en-US"/>
    </w:rPr>
  </w:style>
  <w:style w:type="paragraph" w:styleId="1">
    <w:name w:val="heading 1"/>
    <w:basedOn w:val="a0"/>
    <w:next w:val="a0"/>
    <w:link w:val="10"/>
    <w:qFormat/>
    <w:rsid w:val="00B540EE"/>
    <w:pPr>
      <w:keepNext/>
      <w:keepLines/>
      <w:spacing w:before="240" w:after="0"/>
      <w:outlineLvl w:val="0"/>
    </w:pPr>
    <w:rPr>
      <w:rFonts w:ascii="Cambria" w:eastAsia="Times New Roman" w:hAnsi="Cambria"/>
      <w:color w:val="365F91"/>
      <w:sz w:val="32"/>
      <w:szCs w:val="32"/>
    </w:rPr>
  </w:style>
  <w:style w:type="paragraph" w:styleId="2">
    <w:name w:val="heading 2"/>
    <w:basedOn w:val="a0"/>
    <w:link w:val="20"/>
    <w:qFormat/>
    <w:rsid w:val="00731D9E"/>
    <w:pPr>
      <w:spacing w:after="0" w:line="360" w:lineRule="auto"/>
      <w:ind w:firstLine="709"/>
      <w:jc w:val="both"/>
      <w:outlineLvl w:val="1"/>
    </w:pPr>
    <w:rPr>
      <w:rFonts w:ascii="Times New Roman" w:eastAsia="@Arial Unicode MS" w:hAnsi="Times New Roman"/>
      <w:b/>
      <w:bCs/>
      <w:sz w:val="28"/>
      <w:szCs w:val="28"/>
      <w:lang w:eastAsia="ru-RU"/>
    </w:rPr>
  </w:style>
  <w:style w:type="paragraph" w:styleId="3">
    <w:name w:val="heading 3"/>
    <w:aliases w:val="Обычный 2"/>
    <w:basedOn w:val="a0"/>
    <w:next w:val="a0"/>
    <w:link w:val="30"/>
    <w:qFormat/>
    <w:rsid w:val="00B91398"/>
    <w:pPr>
      <w:spacing w:before="100" w:beforeAutospacing="1" w:after="100" w:afterAutospacing="1" w:line="240" w:lineRule="auto"/>
      <w:outlineLvl w:val="2"/>
    </w:pPr>
    <w:rPr>
      <w:rFonts w:ascii="Times New Roman" w:eastAsia="Times New Roman" w:hAnsi="Times New Roman"/>
      <w:b/>
      <w:bCs/>
      <w:sz w:val="28"/>
      <w:szCs w:val="27"/>
      <w:lang w:eastAsia="ru-RU"/>
    </w:rPr>
  </w:style>
  <w:style w:type="paragraph" w:styleId="4">
    <w:name w:val="heading 4"/>
    <w:basedOn w:val="a0"/>
    <w:next w:val="a0"/>
    <w:link w:val="40"/>
    <w:unhideWhenUsed/>
    <w:qFormat/>
    <w:rsid w:val="00105119"/>
    <w:pPr>
      <w:keepNext/>
      <w:keepLines/>
      <w:spacing w:before="200" w:after="0" w:line="360" w:lineRule="auto"/>
      <w:ind w:left="708"/>
      <w:outlineLvl w:val="3"/>
    </w:pPr>
    <w:rPr>
      <w:rFonts w:ascii="Times New Roman" w:eastAsia="Times New Roman" w:hAnsi="Times New Roman"/>
      <w:b/>
      <w:bCs/>
      <w:iCs/>
      <w:sz w:val="28"/>
    </w:rPr>
  </w:style>
  <w:style w:type="paragraph" w:styleId="5">
    <w:name w:val="heading 5"/>
    <w:basedOn w:val="a0"/>
    <w:next w:val="a0"/>
    <w:link w:val="50"/>
    <w:unhideWhenUsed/>
    <w:qFormat/>
    <w:rsid w:val="00B540EE"/>
    <w:pPr>
      <w:keepNext/>
      <w:keepLines/>
      <w:spacing w:before="200" w:after="0"/>
      <w:outlineLvl w:val="4"/>
    </w:pPr>
    <w:rPr>
      <w:rFonts w:ascii="Cambria" w:eastAsia="Times New Roman" w:hAnsi="Cambria"/>
      <w:color w:val="243F60"/>
    </w:rPr>
  </w:style>
  <w:style w:type="paragraph" w:styleId="6">
    <w:name w:val="heading 6"/>
    <w:basedOn w:val="a0"/>
    <w:next w:val="a0"/>
    <w:link w:val="60"/>
    <w:unhideWhenUsed/>
    <w:qFormat/>
    <w:rsid w:val="00B540EE"/>
    <w:pPr>
      <w:keepNext/>
      <w:keepLines/>
      <w:spacing w:before="200" w:after="0"/>
      <w:outlineLvl w:val="5"/>
    </w:pPr>
    <w:rPr>
      <w:rFonts w:ascii="Cambria" w:eastAsia="Times New Roman" w:hAnsi="Cambria"/>
      <w:i/>
      <w:iCs/>
      <w:color w:val="243F60"/>
    </w:rPr>
  </w:style>
  <w:style w:type="paragraph" w:styleId="7">
    <w:name w:val="heading 7"/>
    <w:basedOn w:val="a0"/>
    <w:next w:val="a0"/>
    <w:link w:val="70"/>
    <w:unhideWhenUsed/>
    <w:qFormat/>
    <w:rsid w:val="00B540EE"/>
    <w:pPr>
      <w:keepNext/>
      <w:keepLines/>
      <w:spacing w:before="200" w:after="0"/>
      <w:outlineLvl w:val="6"/>
    </w:pPr>
    <w:rPr>
      <w:rFonts w:ascii="Cambria" w:eastAsia="Times New Roman" w:hAnsi="Cambria"/>
      <w:i/>
      <w:iCs/>
      <w:color w:val="404040"/>
    </w:rPr>
  </w:style>
  <w:style w:type="paragraph" w:styleId="8">
    <w:name w:val="heading 8"/>
    <w:basedOn w:val="a0"/>
    <w:next w:val="a0"/>
    <w:link w:val="80"/>
    <w:unhideWhenUsed/>
    <w:qFormat/>
    <w:rsid w:val="00B540EE"/>
    <w:pPr>
      <w:keepNext/>
      <w:keepLines/>
      <w:spacing w:before="40" w:after="0"/>
      <w:outlineLvl w:val="7"/>
    </w:pPr>
    <w:rPr>
      <w:rFonts w:ascii="Cambria" w:eastAsia="Times New Roman" w:hAnsi="Cambria"/>
      <w:color w:val="272727"/>
      <w:sz w:val="21"/>
      <w:szCs w:val="21"/>
    </w:rPr>
  </w:style>
  <w:style w:type="paragraph" w:styleId="9">
    <w:name w:val="heading 9"/>
    <w:basedOn w:val="a0"/>
    <w:next w:val="a0"/>
    <w:link w:val="90"/>
    <w:unhideWhenUsed/>
    <w:qFormat/>
    <w:rsid w:val="00B540EE"/>
    <w:pPr>
      <w:keepNext/>
      <w:keepLines/>
      <w:spacing w:before="200" w:after="0"/>
      <w:outlineLvl w:val="8"/>
    </w:pPr>
    <w:rPr>
      <w:rFonts w:ascii="Cambria" w:eastAsia="Times New Roman" w:hAnsi="Cambria"/>
      <w:i/>
      <w:iCs/>
      <w:color w:val="404040"/>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rsid w:val="00B540EE"/>
    <w:rPr>
      <w:rFonts w:ascii="Cambria" w:eastAsia="Times New Roman" w:hAnsi="Cambria" w:cs="Times New Roman"/>
      <w:color w:val="365F91"/>
      <w:sz w:val="32"/>
      <w:szCs w:val="32"/>
    </w:rPr>
  </w:style>
  <w:style w:type="character" w:customStyle="1" w:styleId="20">
    <w:name w:val="Заголовок 2 Знак"/>
    <w:link w:val="2"/>
    <w:rsid w:val="00731D9E"/>
    <w:rPr>
      <w:rFonts w:ascii="Times New Roman" w:eastAsia="@Arial Unicode MS" w:hAnsi="Times New Roman" w:cs="Times New Roman"/>
      <w:b/>
      <w:bCs/>
      <w:sz w:val="28"/>
      <w:szCs w:val="28"/>
      <w:lang w:eastAsia="ru-RU"/>
    </w:rPr>
  </w:style>
  <w:style w:type="character" w:customStyle="1" w:styleId="30">
    <w:name w:val="Заголовок 3 Знак"/>
    <w:aliases w:val="Обычный 2 Знак"/>
    <w:link w:val="3"/>
    <w:rsid w:val="00B91398"/>
    <w:rPr>
      <w:rFonts w:ascii="Times New Roman" w:eastAsia="Times New Roman" w:hAnsi="Times New Roman"/>
      <w:b/>
      <w:bCs/>
      <w:sz w:val="28"/>
      <w:szCs w:val="27"/>
    </w:rPr>
  </w:style>
  <w:style w:type="character" w:customStyle="1" w:styleId="40">
    <w:name w:val="Заголовок 4 Знак"/>
    <w:link w:val="4"/>
    <w:rsid w:val="00105119"/>
    <w:rPr>
      <w:rFonts w:ascii="Times New Roman" w:eastAsia="Times New Roman" w:hAnsi="Times New Roman"/>
      <w:b/>
      <w:bCs/>
      <w:iCs/>
      <w:sz w:val="28"/>
      <w:szCs w:val="22"/>
      <w:lang w:eastAsia="en-US"/>
    </w:rPr>
  </w:style>
  <w:style w:type="character" w:customStyle="1" w:styleId="50">
    <w:name w:val="Заголовок 5 Знак"/>
    <w:link w:val="5"/>
    <w:rsid w:val="00B540EE"/>
    <w:rPr>
      <w:rFonts w:ascii="Cambria" w:eastAsia="Times New Roman" w:hAnsi="Cambria" w:cs="Times New Roman"/>
      <w:color w:val="243F60"/>
    </w:rPr>
  </w:style>
  <w:style w:type="character" w:customStyle="1" w:styleId="60">
    <w:name w:val="Заголовок 6 Знак"/>
    <w:link w:val="6"/>
    <w:rsid w:val="00B540EE"/>
    <w:rPr>
      <w:rFonts w:ascii="Cambria" w:eastAsia="Times New Roman" w:hAnsi="Cambria" w:cs="Times New Roman"/>
      <w:i/>
      <w:iCs/>
      <w:color w:val="243F60"/>
    </w:rPr>
  </w:style>
  <w:style w:type="character" w:customStyle="1" w:styleId="70">
    <w:name w:val="Заголовок 7 Знак"/>
    <w:link w:val="7"/>
    <w:rsid w:val="00B540EE"/>
    <w:rPr>
      <w:rFonts w:ascii="Cambria" w:eastAsia="Times New Roman" w:hAnsi="Cambria" w:cs="Times New Roman"/>
      <w:i/>
      <w:iCs/>
      <w:color w:val="404040"/>
    </w:rPr>
  </w:style>
  <w:style w:type="character" w:customStyle="1" w:styleId="80">
    <w:name w:val="Заголовок 8 Знак"/>
    <w:link w:val="8"/>
    <w:rsid w:val="00B540EE"/>
    <w:rPr>
      <w:rFonts w:ascii="Cambria" w:eastAsia="Times New Roman" w:hAnsi="Cambria" w:cs="Times New Roman"/>
      <w:color w:val="272727"/>
      <w:sz w:val="21"/>
      <w:szCs w:val="21"/>
    </w:rPr>
  </w:style>
  <w:style w:type="character" w:customStyle="1" w:styleId="90">
    <w:name w:val="Заголовок 9 Знак"/>
    <w:link w:val="9"/>
    <w:rsid w:val="00B540EE"/>
    <w:rPr>
      <w:rFonts w:ascii="Cambria" w:eastAsia="Times New Roman" w:hAnsi="Cambria" w:cs="Times New Roman"/>
      <w:i/>
      <w:iCs/>
      <w:color w:val="404040"/>
      <w:sz w:val="20"/>
      <w:szCs w:val="20"/>
    </w:rPr>
  </w:style>
  <w:style w:type="table" w:styleId="a4">
    <w:name w:val="Table Grid"/>
    <w:basedOn w:val="a2"/>
    <w:uiPriority w:val="59"/>
    <w:rsid w:val="00B540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Абзац списка1"/>
    <w:basedOn w:val="a0"/>
    <w:rsid w:val="00B540EE"/>
    <w:pPr>
      <w:spacing w:after="0" w:line="240" w:lineRule="auto"/>
      <w:ind w:left="708"/>
    </w:pPr>
    <w:rPr>
      <w:rFonts w:ascii="Times New Roman" w:hAnsi="Times New Roman"/>
      <w:sz w:val="20"/>
      <w:szCs w:val="20"/>
      <w:lang w:eastAsia="ru-RU"/>
    </w:rPr>
  </w:style>
  <w:style w:type="character" w:customStyle="1" w:styleId="a5">
    <w:name w:val="заголовок столбца Знак"/>
    <w:link w:val="a6"/>
    <w:locked/>
    <w:rsid w:val="00B540EE"/>
    <w:rPr>
      <w:b/>
      <w:color w:val="000000"/>
      <w:sz w:val="16"/>
      <w:lang w:eastAsia="ar-SA"/>
    </w:rPr>
  </w:style>
  <w:style w:type="paragraph" w:customStyle="1" w:styleId="a6">
    <w:name w:val="заголовок столбца"/>
    <w:basedOn w:val="a0"/>
    <w:link w:val="a5"/>
    <w:rsid w:val="00B540EE"/>
    <w:pPr>
      <w:suppressAutoHyphens/>
      <w:snapToGrid w:val="0"/>
      <w:spacing w:after="120" w:line="240" w:lineRule="auto"/>
      <w:jc w:val="center"/>
    </w:pPr>
    <w:rPr>
      <w:b/>
      <w:color w:val="000000"/>
      <w:sz w:val="16"/>
      <w:szCs w:val="20"/>
      <w:lang w:eastAsia="ar-SA"/>
    </w:rPr>
  </w:style>
  <w:style w:type="character" w:customStyle="1" w:styleId="apple-converted-space">
    <w:name w:val="apple-converted-space"/>
    <w:rsid w:val="00B540EE"/>
  </w:style>
  <w:style w:type="character" w:customStyle="1" w:styleId="s4">
    <w:name w:val="s4"/>
    <w:rsid w:val="00B540EE"/>
  </w:style>
  <w:style w:type="numbering" w:customStyle="1" w:styleId="12">
    <w:name w:val="Нет списка1"/>
    <w:next w:val="a3"/>
    <w:semiHidden/>
    <w:unhideWhenUsed/>
    <w:rsid w:val="00B540EE"/>
  </w:style>
  <w:style w:type="paragraph" w:styleId="a7">
    <w:name w:val="Normal (Web)"/>
    <w:basedOn w:val="a0"/>
    <w:unhideWhenUsed/>
    <w:rsid w:val="00B540EE"/>
    <w:pPr>
      <w:spacing w:before="100" w:beforeAutospacing="1" w:after="100" w:afterAutospacing="1" w:line="240" w:lineRule="auto"/>
    </w:pPr>
    <w:rPr>
      <w:rFonts w:eastAsia="Times New Roman"/>
      <w:sz w:val="24"/>
      <w:szCs w:val="24"/>
      <w:lang w:eastAsia="ru-RU"/>
    </w:rPr>
  </w:style>
  <w:style w:type="paragraph" w:styleId="a8">
    <w:name w:val="List Paragraph"/>
    <w:basedOn w:val="a0"/>
    <w:link w:val="a9"/>
    <w:uiPriority w:val="34"/>
    <w:qFormat/>
    <w:rsid w:val="00B540EE"/>
    <w:pPr>
      <w:spacing w:after="0" w:line="240" w:lineRule="auto"/>
      <w:ind w:left="720"/>
      <w:contextualSpacing/>
    </w:pPr>
    <w:rPr>
      <w:sz w:val="24"/>
      <w:szCs w:val="24"/>
      <w:lang w:eastAsia="ru-RU"/>
    </w:rPr>
  </w:style>
  <w:style w:type="character" w:styleId="aa">
    <w:name w:val="Strong"/>
    <w:qFormat/>
    <w:rsid w:val="00B540EE"/>
    <w:rPr>
      <w:b/>
      <w:bCs/>
    </w:rPr>
  </w:style>
  <w:style w:type="paragraph" w:styleId="ab">
    <w:name w:val="Balloon Text"/>
    <w:basedOn w:val="a0"/>
    <w:link w:val="ac"/>
    <w:uiPriority w:val="99"/>
    <w:unhideWhenUsed/>
    <w:rsid w:val="00B540EE"/>
    <w:pPr>
      <w:spacing w:after="0" w:line="240" w:lineRule="auto"/>
    </w:pPr>
    <w:rPr>
      <w:rFonts w:ascii="Tahoma" w:eastAsia="Times New Roman" w:hAnsi="Tahoma" w:cs="Tahoma"/>
      <w:sz w:val="16"/>
      <w:szCs w:val="16"/>
    </w:rPr>
  </w:style>
  <w:style w:type="character" w:customStyle="1" w:styleId="ac">
    <w:name w:val="Текст выноски Знак"/>
    <w:link w:val="ab"/>
    <w:uiPriority w:val="99"/>
    <w:rsid w:val="00B540EE"/>
    <w:rPr>
      <w:rFonts w:ascii="Tahoma" w:eastAsia="Times New Roman" w:hAnsi="Tahoma" w:cs="Tahoma"/>
      <w:sz w:val="16"/>
      <w:szCs w:val="16"/>
    </w:rPr>
  </w:style>
  <w:style w:type="paragraph" w:styleId="ad">
    <w:name w:val="header"/>
    <w:basedOn w:val="a0"/>
    <w:link w:val="ae"/>
    <w:uiPriority w:val="99"/>
    <w:unhideWhenUsed/>
    <w:rsid w:val="00B540EE"/>
    <w:pPr>
      <w:tabs>
        <w:tab w:val="center" w:pos="4677"/>
        <w:tab w:val="right" w:pos="9355"/>
      </w:tabs>
      <w:spacing w:after="0" w:line="240" w:lineRule="auto"/>
    </w:pPr>
    <w:rPr>
      <w:rFonts w:ascii="Times New Roman" w:eastAsia="Times New Roman" w:hAnsi="Times New Roman"/>
      <w:sz w:val="28"/>
    </w:rPr>
  </w:style>
  <w:style w:type="character" w:customStyle="1" w:styleId="ae">
    <w:name w:val="Верхний колонтитул Знак"/>
    <w:link w:val="ad"/>
    <w:uiPriority w:val="99"/>
    <w:rsid w:val="00B540EE"/>
    <w:rPr>
      <w:rFonts w:ascii="Times New Roman" w:eastAsia="Times New Roman" w:hAnsi="Times New Roman" w:cs="Times New Roman"/>
      <w:sz w:val="28"/>
    </w:rPr>
  </w:style>
  <w:style w:type="paragraph" w:styleId="af">
    <w:name w:val="footer"/>
    <w:basedOn w:val="a0"/>
    <w:link w:val="af0"/>
    <w:uiPriority w:val="99"/>
    <w:unhideWhenUsed/>
    <w:rsid w:val="00B540EE"/>
    <w:pPr>
      <w:tabs>
        <w:tab w:val="center" w:pos="4677"/>
        <w:tab w:val="right" w:pos="9355"/>
      </w:tabs>
      <w:spacing w:after="0" w:line="240" w:lineRule="auto"/>
    </w:pPr>
    <w:rPr>
      <w:rFonts w:ascii="Times New Roman" w:eastAsia="Times New Roman" w:hAnsi="Times New Roman"/>
      <w:sz w:val="28"/>
    </w:rPr>
  </w:style>
  <w:style w:type="character" w:customStyle="1" w:styleId="af0">
    <w:name w:val="Нижний колонтитул Знак"/>
    <w:link w:val="af"/>
    <w:uiPriority w:val="99"/>
    <w:rsid w:val="00B540EE"/>
    <w:rPr>
      <w:rFonts w:ascii="Times New Roman" w:eastAsia="Times New Roman" w:hAnsi="Times New Roman" w:cs="Times New Roman"/>
      <w:sz w:val="28"/>
    </w:rPr>
  </w:style>
  <w:style w:type="paragraph" w:customStyle="1" w:styleId="ConsPlusNormal">
    <w:name w:val="ConsPlusNormal"/>
    <w:rsid w:val="00B540EE"/>
    <w:pPr>
      <w:widowControl w:val="0"/>
      <w:autoSpaceDE w:val="0"/>
      <w:autoSpaceDN w:val="0"/>
      <w:adjustRightInd w:val="0"/>
    </w:pPr>
    <w:rPr>
      <w:rFonts w:ascii="Arial" w:eastAsia="Times New Roman" w:hAnsi="Arial" w:cs="Arial"/>
    </w:rPr>
  </w:style>
  <w:style w:type="paragraph" w:styleId="af1">
    <w:name w:val="No Spacing"/>
    <w:aliases w:val="основа"/>
    <w:link w:val="af2"/>
    <w:uiPriority w:val="1"/>
    <w:qFormat/>
    <w:rsid w:val="00B540EE"/>
    <w:pPr>
      <w:ind w:firstLine="709"/>
      <w:jc w:val="both"/>
    </w:pPr>
    <w:rPr>
      <w:rFonts w:ascii="Times New Roman" w:hAnsi="Times New Roman"/>
      <w:sz w:val="28"/>
      <w:szCs w:val="28"/>
      <w:lang w:eastAsia="en-US"/>
    </w:rPr>
  </w:style>
  <w:style w:type="paragraph" w:customStyle="1" w:styleId="13">
    <w:name w:val="Обычный1"/>
    <w:rsid w:val="00B540EE"/>
    <w:rPr>
      <w:rFonts w:ascii="Times New Roman" w:eastAsia="ヒラギノ角ゴ Pro W3" w:hAnsi="Times New Roman"/>
      <w:color w:val="000000"/>
      <w:sz w:val="24"/>
    </w:rPr>
  </w:style>
  <w:style w:type="character" w:customStyle="1" w:styleId="dash041e005f0431005f044b005f0447005f043d005f044b005f0439005f005fchar1char1">
    <w:name w:val="dash041e_005f0431_005f044b_005f0447_005f043d_005f044b_005f0439_005f_005fchar1__char1"/>
    <w:rsid w:val="00B540EE"/>
    <w:rPr>
      <w:rFonts w:ascii="Times New Roman" w:hAnsi="Times New Roman" w:cs="Times New Roman" w:hint="default"/>
      <w:strike w:val="0"/>
      <w:dstrike w:val="0"/>
      <w:sz w:val="24"/>
      <w:szCs w:val="24"/>
      <w:u w:val="none"/>
      <w:effect w:val="none"/>
    </w:rPr>
  </w:style>
  <w:style w:type="character" w:styleId="af3">
    <w:name w:val="footnote reference"/>
    <w:rsid w:val="00B540EE"/>
    <w:rPr>
      <w:vertAlign w:val="superscript"/>
    </w:rPr>
  </w:style>
  <w:style w:type="paragraph" w:customStyle="1" w:styleId="dash041e005f0431005f044b005f0447005f043d005f044b005f0439">
    <w:name w:val="dash041e_005f0431_005f044b_005f0447_005f043d_005f044b_005f0439"/>
    <w:basedOn w:val="a0"/>
    <w:rsid w:val="00B540EE"/>
    <w:pPr>
      <w:spacing w:after="0" w:line="240" w:lineRule="auto"/>
    </w:pPr>
    <w:rPr>
      <w:rFonts w:ascii="Times New Roman" w:eastAsia="Times New Roman" w:hAnsi="Times New Roman"/>
      <w:sz w:val="24"/>
      <w:szCs w:val="24"/>
      <w:lang w:eastAsia="ru-RU"/>
    </w:rPr>
  </w:style>
  <w:style w:type="character" w:customStyle="1" w:styleId="dash041e0431044b0447043d044b0439char1">
    <w:name w:val="dash041e_0431_044b_0447_043d_044b_0439__char1"/>
    <w:rsid w:val="00B540EE"/>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0"/>
    <w:rsid w:val="00B540EE"/>
    <w:pPr>
      <w:spacing w:after="0" w:line="240" w:lineRule="auto"/>
    </w:pPr>
    <w:rPr>
      <w:rFonts w:ascii="Times New Roman" w:eastAsia="Times New Roman" w:hAnsi="Times New Roman"/>
      <w:sz w:val="24"/>
      <w:szCs w:val="24"/>
      <w:lang w:eastAsia="ru-RU"/>
    </w:rPr>
  </w:style>
  <w:style w:type="paragraph" w:styleId="af4">
    <w:name w:val="footnote text"/>
    <w:aliases w:val="Знак6,F1"/>
    <w:basedOn w:val="a0"/>
    <w:link w:val="af5"/>
    <w:rsid w:val="00B540EE"/>
    <w:pPr>
      <w:spacing w:after="0" w:line="240" w:lineRule="auto"/>
    </w:pPr>
    <w:rPr>
      <w:rFonts w:ascii="Times New Roman" w:eastAsia="Times New Roman" w:hAnsi="Times New Roman"/>
      <w:sz w:val="20"/>
      <w:szCs w:val="20"/>
      <w:lang w:eastAsia="ru-RU"/>
    </w:rPr>
  </w:style>
  <w:style w:type="character" w:customStyle="1" w:styleId="af5">
    <w:name w:val="Текст сноски Знак"/>
    <w:aliases w:val="Знак6 Знак,F1 Знак"/>
    <w:link w:val="af4"/>
    <w:rsid w:val="00B540EE"/>
    <w:rPr>
      <w:rFonts w:ascii="Times New Roman" w:eastAsia="Times New Roman" w:hAnsi="Times New Roman" w:cs="Times New Roman"/>
      <w:sz w:val="20"/>
      <w:szCs w:val="20"/>
      <w:lang w:eastAsia="ru-RU"/>
    </w:rPr>
  </w:style>
  <w:style w:type="paragraph" w:customStyle="1" w:styleId="normacttext">
    <w:name w:val="norm_act_text"/>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styleId="af6">
    <w:name w:val="Hyperlink"/>
    <w:unhideWhenUsed/>
    <w:rsid w:val="00B540EE"/>
    <w:rPr>
      <w:color w:val="0000FF"/>
      <w:u w:val="single"/>
    </w:rPr>
  </w:style>
  <w:style w:type="paragraph" w:customStyle="1" w:styleId="Default">
    <w:name w:val="Default"/>
    <w:rsid w:val="00B540EE"/>
    <w:pPr>
      <w:autoSpaceDE w:val="0"/>
      <w:autoSpaceDN w:val="0"/>
      <w:adjustRightInd w:val="0"/>
    </w:pPr>
    <w:rPr>
      <w:rFonts w:ascii="Arial" w:hAnsi="Arial" w:cs="Arial"/>
      <w:color w:val="000000"/>
      <w:sz w:val="24"/>
      <w:szCs w:val="24"/>
      <w:lang w:eastAsia="en-US"/>
    </w:rPr>
  </w:style>
  <w:style w:type="paragraph" w:customStyle="1" w:styleId="pagetext">
    <w:name w:val="page_text"/>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7">
    <w:name w:val="Сноска"/>
    <w:rsid w:val="00B540EE"/>
    <w:rPr>
      <w:rFonts w:ascii="Times New Roman" w:eastAsia="Times New Roman" w:hAnsi="Times New Roman" w:cs="Times New Roman"/>
      <w:b w:val="0"/>
      <w:bCs w:val="0"/>
      <w:i w:val="0"/>
      <w:iCs w:val="0"/>
      <w:smallCaps w:val="0"/>
      <w:strike w:val="0"/>
      <w:spacing w:val="0"/>
      <w:sz w:val="18"/>
      <w:szCs w:val="18"/>
    </w:rPr>
  </w:style>
  <w:style w:type="character" w:customStyle="1" w:styleId="af8">
    <w:name w:val="Основной текст_"/>
    <w:link w:val="68"/>
    <w:rsid w:val="00B540EE"/>
    <w:rPr>
      <w:shd w:val="clear" w:color="auto" w:fill="FFFFFF"/>
    </w:rPr>
  </w:style>
  <w:style w:type="character" w:customStyle="1" w:styleId="14">
    <w:name w:val="Основной текст1"/>
    <w:rsid w:val="00B540EE"/>
    <w:rPr>
      <w:shd w:val="clear" w:color="auto" w:fill="FFFFFF"/>
    </w:rPr>
  </w:style>
  <w:style w:type="character" w:customStyle="1" w:styleId="af9">
    <w:name w:val="Основной текст + Курсив"/>
    <w:rsid w:val="00B540EE"/>
    <w:rPr>
      <w:i/>
      <w:iCs/>
      <w:shd w:val="clear" w:color="auto" w:fill="FFFFFF"/>
    </w:rPr>
  </w:style>
  <w:style w:type="character" w:customStyle="1" w:styleId="120">
    <w:name w:val="Основной текст (12)"/>
    <w:rsid w:val="00B540EE"/>
    <w:rPr>
      <w:rFonts w:ascii="Times New Roman" w:eastAsia="Times New Roman" w:hAnsi="Times New Roman" w:cs="Times New Roman"/>
      <w:b w:val="0"/>
      <w:bCs w:val="0"/>
      <w:i w:val="0"/>
      <w:iCs w:val="0"/>
      <w:smallCaps w:val="0"/>
      <w:strike w:val="0"/>
      <w:spacing w:val="0"/>
      <w:sz w:val="22"/>
      <w:szCs w:val="22"/>
    </w:rPr>
  </w:style>
  <w:style w:type="character" w:customStyle="1" w:styleId="121">
    <w:name w:val="Основной текст (12) + Не курсив"/>
    <w:rsid w:val="00B540EE"/>
    <w:rPr>
      <w:rFonts w:ascii="Times New Roman" w:eastAsia="Times New Roman" w:hAnsi="Times New Roman" w:cs="Times New Roman"/>
      <w:b w:val="0"/>
      <w:bCs w:val="0"/>
      <w:i/>
      <w:iCs/>
      <w:smallCaps w:val="0"/>
      <w:strike w:val="0"/>
      <w:spacing w:val="0"/>
      <w:sz w:val="22"/>
      <w:szCs w:val="22"/>
    </w:rPr>
  </w:style>
  <w:style w:type="paragraph" w:customStyle="1" w:styleId="68">
    <w:name w:val="Основной текст68"/>
    <w:basedOn w:val="a0"/>
    <w:link w:val="af8"/>
    <w:rsid w:val="00B540EE"/>
    <w:pPr>
      <w:shd w:val="clear" w:color="auto" w:fill="FFFFFF"/>
      <w:spacing w:after="780" w:line="211" w:lineRule="exact"/>
      <w:jc w:val="right"/>
    </w:pPr>
    <w:rPr>
      <w:shd w:val="clear" w:color="auto" w:fill="FFFFFF"/>
    </w:rPr>
  </w:style>
  <w:style w:type="paragraph" w:styleId="afa">
    <w:name w:val="Body Text"/>
    <w:aliases w:val="body text,Основной текст Знак Знак,Основной текст отчета,Основной текст отчета Знак,Основной текст отчета Знак Знак Знак,DTP Body Text"/>
    <w:basedOn w:val="a0"/>
    <w:link w:val="afb"/>
    <w:rsid w:val="00B540EE"/>
    <w:pPr>
      <w:spacing w:after="120"/>
    </w:pPr>
    <w:rPr>
      <w:rFonts w:eastAsia="Times New Roman"/>
    </w:rPr>
  </w:style>
  <w:style w:type="character" w:customStyle="1" w:styleId="afb">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link w:val="afa"/>
    <w:rsid w:val="00B540EE"/>
    <w:rPr>
      <w:rFonts w:ascii="Calibri" w:eastAsia="Times New Roman" w:hAnsi="Calibri" w:cs="Times New Roman"/>
    </w:rPr>
  </w:style>
  <w:style w:type="character" w:styleId="afc">
    <w:name w:val="Emphasis"/>
    <w:qFormat/>
    <w:rsid w:val="00B540EE"/>
    <w:rPr>
      <w:i/>
      <w:iCs/>
      <w:sz w:val="24"/>
    </w:rPr>
  </w:style>
  <w:style w:type="character" w:customStyle="1" w:styleId="Zag11">
    <w:name w:val="Zag_11"/>
    <w:uiPriority w:val="99"/>
    <w:rsid w:val="00B540EE"/>
  </w:style>
  <w:style w:type="paragraph" w:styleId="afd">
    <w:name w:val="Body Text Indent"/>
    <w:basedOn w:val="a0"/>
    <w:link w:val="afe"/>
    <w:unhideWhenUsed/>
    <w:rsid w:val="00B540EE"/>
    <w:pPr>
      <w:spacing w:after="120"/>
      <w:ind w:left="283"/>
    </w:pPr>
  </w:style>
  <w:style w:type="character" w:customStyle="1" w:styleId="afe">
    <w:name w:val="Основной текст с отступом Знак"/>
    <w:basedOn w:val="a1"/>
    <w:link w:val="afd"/>
    <w:rsid w:val="00B540EE"/>
  </w:style>
  <w:style w:type="character" w:styleId="aff">
    <w:name w:val="FollowedHyperlink"/>
    <w:uiPriority w:val="99"/>
    <w:semiHidden/>
    <w:unhideWhenUsed/>
    <w:rsid w:val="00B540EE"/>
    <w:rPr>
      <w:color w:val="800080"/>
      <w:u w:val="single"/>
    </w:rPr>
  </w:style>
  <w:style w:type="paragraph" w:customStyle="1" w:styleId="xl66">
    <w:name w:val="xl66"/>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7">
    <w:name w:val="xl67"/>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8">
    <w:name w:val="xl6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9">
    <w:name w:val="xl6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0">
    <w:name w:val="xl7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1">
    <w:name w:val="xl7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2">
    <w:name w:val="xl7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3">
    <w:name w:val="xl7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4">
    <w:name w:val="xl7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5">
    <w:name w:val="xl7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6">
    <w:name w:val="xl76"/>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7">
    <w:name w:val="xl77"/>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8">
    <w:name w:val="xl7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79">
    <w:name w:val="xl79"/>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80">
    <w:name w:val="xl8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1">
    <w:name w:val="xl81"/>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2">
    <w:name w:val="xl8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83">
    <w:name w:val="xl8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4">
    <w:name w:val="xl84"/>
    <w:basedOn w:val="a0"/>
    <w:rsid w:val="00B540EE"/>
    <w:pP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5">
    <w:name w:val="xl85"/>
    <w:basedOn w:val="a0"/>
    <w:rsid w:val="00B540EE"/>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6">
    <w:name w:val="xl8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7">
    <w:name w:val="xl8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8">
    <w:name w:val="xl8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9">
    <w:name w:val="xl8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0">
    <w:name w:val="xl9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1">
    <w:name w:val="xl9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2">
    <w:name w:val="xl9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3">
    <w:name w:val="xl93"/>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94">
    <w:name w:val="xl94"/>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95">
    <w:name w:val="xl9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6">
    <w:name w:val="xl9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7">
    <w:name w:val="xl9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8">
    <w:name w:val="xl9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9">
    <w:name w:val="xl9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00">
    <w:name w:val="xl10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1">
    <w:name w:val="xl10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2">
    <w:name w:val="xl10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
    <w:name w:val="xl10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4">
    <w:name w:val="xl104"/>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5">
    <w:name w:val="xl10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6">
    <w:name w:val="xl10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7">
    <w:name w:val="xl10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8">
    <w:name w:val="xl10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9">
    <w:name w:val="xl10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0">
    <w:name w:val="xl11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11">
    <w:name w:val="xl111"/>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2">
    <w:name w:val="xl112"/>
    <w:basedOn w:val="a0"/>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3">
    <w:name w:val="xl113"/>
    <w:basedOn w:val="a0"/>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4">
    <w:name w:val="xl114"/>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5">
    <w:name w:val="xl115"/>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6">
    <w:name w:val="xl116"/>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7">
    <w:name w:val="xl117"/>
    <w:basedOn w:val="a0"/>
    <w:rsid w:val="00B540EE"/>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8">
    <w:name w:val="xl118"/>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9">
    <w:name w:val="xl119"/>
    <w:basedOn w:val="a0"/>
    <w:rsid w:val="00B540EE"/>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0">
    <w:name w:val="xl12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1">
    <w:name w:val="xl12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2">
    <w:name w:val="xl12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3">
    <w:name w:val="xl12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4">
    <w:name w:val="xl124"/>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5">
    <w:name w:val="xl12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26">
    <w:name w:val="xl126"/>
    <w:basedOn w:val="a0"/>
    <w:rsid w:val="00B540EE"/>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7">
    <w:name w:val="xl12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8">
    <w:name w:val="xl12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9">
    <w:name w:val="xl12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0">
    <w:name w:val="xl13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1">
    <w:name w:val="xl13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32">
    <w:name w:val="xl13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133">
    <w:name w:val="xl13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4">
    <w:name w:val="xl13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5">
    <w:name w:val="xl13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6">
    <w:name w:val="xl13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7">
    <w:name w:val="xl13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8">
    <w:name w:val="xl13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9">
    <w:name w:val="xl13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0">
    <w:name w:val="xl14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1">
    <w:name w:val="xl141"/>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2">
    <w:name w:val="xl14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3">
    <w:name w:val="xl14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4">
    <w:name w:val="xl144"/>
    <w:basedOn w:val="a0"/>
    <w:rsid w:val="00B540EE"/>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45">
    <w:name w:val="xl14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6">
    <w:name w:val="xl146"/>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7">
    <w:name w:val="xl147"/>
    <w:basedOn w:val="a0"/>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8">
    <w:name w:val="xl148"/>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9">
    <w:name w:val="xl149"/>
    <w:basedOn w:val="a0"/>
    <w:rsid w:val="00B540EE"/>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0">
    <w:name w:val="xl150"/>
    <w:basedOn w:val="a0"/>
    <w:rsid w:val="00B540EE"/>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1">
    <w:name w:val="xl151"/>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2">
    <w:name w:val="xl152"/>
    <w:basedOn w:val="a0"/>
    <w:rsid w:val="00B540EE"/>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3">
    <w:name w:val="xl153"/>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4">
    <w:name w:val="xl154"/>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5">
    <w:name w:val="xl155"/>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6">
    <w:name w:val="xl156"/>
    <w:basedOn w:val="a0"/>
    <w:rsid w:val="00B540EE"/>
    <w:pPr>
      <w:pBdr>
        <w:top w:val="single" w:sz="4" w:space="0" w:color="auto"/>
        <w:left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7">
    <w:name w:val="xl157"/>
    <w:basedOn w:val="a0"/>
    <w:rsid w:val="00B540EE"/>
    <w:pPr>
      <w:pBdr>
        <w:top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8">
    <w:name w:val="xl158"/>
    <w:basedOn w:val="a0"/>
    <w:rsid w:val="00B540EE"/>
    <w:pPr>
      <w:pBdr>
        <w:top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9">
    <w:name w:val="xl159"/>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8"/>
      <w:szCs w:val="28"/>
      <w:lang w:eastAsia="ru-RU"/>
    </w:rPr>
  </w:style>
  <w:style w:type="paragraph" w:customStyle="1" w:styleId="xl160">
    <w:name w:val="xl160"/>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61">
    <w:name w:val="xl161"/>
    <w:basedOn w:val="a0"/>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2">
    <w:name w:val="xl162"/>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3">
    <w:name w:val="xl163"/>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8"/>
      <w:szCs w:val="28"/>
      <w:lang w:eastAsia="ru-RU"/>
    </w:rPr>
  </w:style>
  <w:style w:type="paragraph" w:customStyle="1" w:styleId="xl164">
    <w:name w:val="xl164"/>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5">
    <w:name w:val="xl165"/>
    <w:basedOn w:val="a0"/>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6">
    <w:name w:val="xl166"/>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7">
    <w:name w:val="xl167"/>
    <w:basedOn w:val="a0"/>
    <w:rsid w:val="00B540EE"/>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68">
    <w:name w:val="xl168"/>
    <w:basedOn w:val="a0"/>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69">
    <w:name w:val="xl169"/>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70">
    <w:name w:val="xl170"/>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21">
    <w:name w:val="Основной текст 21"/>
    <w:basedOn w:val="a0"/>
    <w:rsid w:val="00B540EE"/>
    <w:pPr>
      <w:widowControl w:val="0"/>
      <w:suppressAutoHyphens/>
      <w:autoSpaceDE w:val="0"/>
      <w:spacing w:after="0" w:line="240" w:lineRule="auto"/>
      <w:jc w:val="both"/>
    </w:pPr>
    <w:rPr>
      <w:rFonts w:ascii="Times New Roman" w:eastAsia="Times New Roman" w:hAnsi="Times New Roman"/>
      <w:i/>
      <w:szCs w:val="20"/>
      <w:lang w:val="en-US" w:eastAsia="ar-SA"/>
    </w:rPr>
  </w:style>
  <w:style w:type="paragraph" w:styleId="15">
    <w:name w:val="toc 1"/>
    <w:basedOn w:val="a0"/>
    <w:next w:val="a0"/>
    <w:autoRedefine/>
    <w:rsid w:val="008444C3"/>
    <w:pPr>
      <w:tabs>
        <w:tab w:val="left" w:pos="390"/>
        <w:tab w:val="left" w:pos="450"/>
        <w:tab w:val="right" w:leader="dot" w:pos="9628"/>
      </w:tabs>
      <w:spacing w:before="240" w:after="0" w:line="240" w:lineRule="auto"/>
      <w:ind w:right="-2"/>
      <w:jc w:val="both"/>
    </w:pPr>
    <w:rPr>
      <w:rFonts w:ascii="Times New Roman" w:eastAsia="@Arial Unicode MS" w:hAnsi="Times New Roman"/>
      <w:b/>
      <w:bCs/>
      <w:noProof/>
      <w:sz w:val="28"/>
      <w:szCs w:val="28"/>
      <w:lang w:eastAsia="ru-RU"/>
    </w:rPr>
  </w:style>
  <w:style w:type="character" w:customStyle="1" w:styleId="130">
    <w:name w:val="Основной текст (13)_"/>
    <w:link w:val="131"/>
    <w:rsid w:val="00B540EE"/>
    <w:rPr>
      <w:rFonts w:ascii="Calibri" w:hAnsi="Calibri"/>
      <w:sz w:val="34"/>
      <w:szCs w:val="34"/>
      <w:shd w:val="clear" w:color="auto" w:fill="FFFFFF"/>
    </w:rPr>
  </w:style>
  <w:style w:type="paragraph" w:customStyle="1" w:styleId="131">
    <w:name w:val="Основной текст (13)1"/>
    <w:basedOn w:val="a0"/>
    <w:link w:val="130"/>
    <w:rsid w:val="00B540EE"/>
    <w:pPr>
      <w:shd w:val="clear" w:color="auto" w:fill="FFFFFF"/>
      <w:spacing w:before="420" w:after="180" w:line="360" w:lineRule="exact"/>
      <w:jc w:val="center"/>
    </w:pPr>
    <w:rPr>
      <w:sz w:val="34"/>
      <w:szCs w:val="34"/>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B540EE"/>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list005f0020paragraph005f005fchar1char1">
    <w:name w:val="list_005f0020paragraph_005f_005fchar1__char1"/>
    <w:rsid w:val="00B540EE"/>
    <w:rPr>
      <w:rFonts w:ascii="Times New Roman" w:hAnsi="Times New Roman" w:cs="Times New Roman" w:hint="default"/>
      <w:strike w:val="0"/>
      <w:dstrike w:val="0"/>
      <w:sz w:val="24"/>
      <w:szCs w:val="24"/>
      <w:u w:val="none"/>
      <w:effect w:val="none"/>
    </w:rPr>
  </w:style>
  <w:style w:type="paragraph" w:customStyle="1" w:styleId="list005f0020paragraph">
    <w:name w:val="list_005f0020paragraph"/>
    <w:basedOn w:val="a0"/>
    <w:uiPriority w:val="99"/>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16">
    <w:name w:val="Основной текст Знак1"/>
    <w:basedOn w:val="a1"/>
    <w:uiPriority w:val="99"/>
    <w:semiHidden/>
    <w:rsid w:val="00B540EE"/>
  </w:style>
  <w:style w:type="character" w:customStyle="1" w:styleId="dash041e005f0431005f044b005f0447005f043d005f044b005f0439char1">
    <w:name w:val="dash041e_005f0431_005f044b_005f0447_005f043d_005f044b_005f0439__char1"/>
    <w:rsid w:val="00B540EE"/>
    <w:rPr>
      <w:rFonts w:ascii="Times New Roman" w:hAnsi="Times New Roman" w:cs="Times New Roman" w:hint="default"/>
      <w:strike w:val="0"/>
      <w:dstrike w:val="0"/>
      <w:sz w:val="24"/>
      <w:szCs w:val="24"/>
      <w:u w:val="none"/>
      <w:effect w:val="none"/>
    </w:rPr>
  </w:style>
  <w:style w:type="character" w:styleId="aff0">
    <w:name w:val="page number"/>
    <w:basedOn w:val="a1"/>
    <w:unhideWhenUsed/>
    <w:rsid w:val="00B540EE"/>
  </w:style>
  <w:style w:type="paragraph" w:styleId="31">
    <w:name w:val="Body Text 3"/>
    <w:basedOn w:val="a0"/>
    <w:link w:val="32"/>
    <w:unhideWhenUsed/>
    <w:rsid w:val="00B540EE"/>
    <w:pPr>
      <w:spacing w:after="120"/>
    </w:pPr>
    <w:rPr>
      <w:sz w:val="16"/>
      <w:szCs w:val="16"/>
    </w:rPr>
  </w:style>
  <w:style w:type="character" w:customStyle="1" w:styleId="32">
    <w:name w:val="Основной текст 3 Знак"/>
    <w:link w:val="31"/>
    <w:uiPriority w:val="99"/>
    <w:rsid w:val="00B540EE"/>
    <w:rPr>
      <w:sz w:val="16"/>
      <w:szCs w:val="16"/>
    </w:rPr>
  </w:style>
  <w:style w:type="character" w:customStyle="1" w:styleId="dash0421005f0442005f0440005f043e005f0433005f0438005f0439005f005fchar1char1">
    <w:name w:val="dash0421_005f0442_005f0440_005f043e_005f0433_005f0438_005f0439_005f_005fchar1__char1"/>
    <w:rsid w:val="00B540EE"/>
    <w:rPr>
      <w:rFonts w:cs="Times New Roman"/>
      <w:b/>
      <w:bCs/>
    </w:rPr>
  </w:style>
  <w:style w:type="paragraph" w:customStyle="1" w:styleId="book">
    <w:name w:val="book"/>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1">
    <w:name w:val="Содержимое таблицы"/>
    <w:basedOn w:val="a0"/>
    <w:rsid w:val="00B540EE"/>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character" w:customStyle="1" w:styleId="definition">
    <w:name w:val="definition"/>
    <w:rsid w:val="00B540EE"/>
    <w:rPr>
      <w:rFonts w:cs="Times New Roman"/>
    </w:rPr>
  </w:style>
  <w:style w:type="character" w:customStyle="1" w:styleId="af2">
    <w:name w:val="Без интервала Знак"/>
    <w:aliases w:val="основа Знак"/>
    <w:link w:val="af1"/>
    <w:uiPriority w:val="1"/>
    <w:rsid w:val="00B540EE"/>
    <w:rPr>
      <w:rFonts w:ascii="Times New Roman" w:eastAsia="Calibri" w:hAnsi="Times New Roman" w:cs="Times New Roman"/>
      <w:sz w:val="28"/>
      <w:szCs w:val="28"/>
      <w:lang w:val="ru-RU" w:eastAsia="en-US" w:bidi="ar-SA"/>
    </w:rPr>
  </w:style>
  <w:style w:type="paragraph" w:styleId="aff2">
    <w:name w:val="caption"/>
    <w:basedOn w:val="a0"/>
    <w:next w:val="a0"/>
    <w:unhideWhenUsed/>
    <w:qFormat/>
    <w:rsid w:val="00B540EE"/>
    <w:pPr>
      <w:spacing w:line="240" w:lineRule="auto"/>
    </w:pPr>
    <w:rPr>
      <w:rFonts w:eastAsia="Times New Roman"/>
      <w:b/>
      <w:bCs/>
      <w:color w:val="4F81BD"/>
      <w:sz w:val="18"/>
      <w:szCs w:val="18"/>
    </w:rPr>
  </w:style>
  <w:style w:type="paragraph" w:styleId="aff3">
    <w:name w:val="Title"/>
    <w:basedOn w:val="a0"/>
    <w:next w:val="a0"/>
    <w:link w:val="aff4"/>
    <w:qFormat/>
    <w:rsid w:val="00B540EE"/>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aff4">
    <w:name w:val="Название Знак"/>
    <w:link w:val="aff3"/>
    <w:rsid w:val="00B540EE"/>
    <w:rPr>
      <w:rFonts w:ascii="Cambria" w:eastAsia="Times New Roman" w:hAnsi="Cambria" w:cs="Times New Roman"/>
      <w:color w:val="17365D"/>
      <w:spacing w:val="5"/>
      <w:kern w:val="28"/>
      <w:sz w:val="52"/>
      <w:szCs w:val="52"/>
    </w:rPr>
  </w:style>
  <w:style w:type="paragraph" w:styleId="aff5">
    <w:name w:val="Subtitle"/>
    <w:basedOn w:val="a0"/>
    <w:next w:val="a0"/>
    <w:link w:val="aff6"/>
    <w:qFormat/>
    <w:rsid w:val="00B540EE"/>
    <w:pPr>
      <w:numPr>
        <w:ilvl w:val="1"/>
      </w:numPr>
    </w:pPr>
    <w:rPr>
      <w:rFonts w:ascii="Cambria" w:eastAsia="Times New Roman" w:hAnsi="Cambria"/>
      <w:i/>
      <w:iCs/>
      <w:color w:val="4F81BD"/>
      <w:spacing w:val="15"/>
      <w:sz w:val="24"/>
      <w:szCs w:val="24"/>
    </w:rPr>
  </w:style>
  <w:style w:type="character" w:customStyle="1" w:styleId="aff6">
    <w:name w:val="Подзаголовок Знак"/>
    <w:link w:val="aff5"/>
    <w:rsid w:val="00B540EE"/>
    <w:rPr>
      <w:rFonts w:ascii="Cambria" w:eastAsia="Times New Roman" w:hAnsi="Cambria" w:cs="Times New Roman"/>
      <w:i/>
      <w:iCs/>
      <w:color w:val="4F81BD"/>
      <w:spacing w:val="15"/>
      <w:sz w:val="24"/>
      <w:szCs w:val="24"/>
    </w:rPr>
  </w:style>
  <w:style w:type="paragraph" w:styleId="aff7">
    <w:name w:val="Block Text"/>
    <w:basedOn w:val="a0"/>
    <w:link w:val="aff8"/>
    <w:rsid w:val="00B540EE"/>
    <w:pPr>
      <w:spacing w:after="0" w:line="360" w:lineRule="auto"/>
      <w:ind w:left="-851" w:right="-1333" w:firstLine="851"/>
      <w:jc w:val="both"/>
    </w:pPr>
    <w:rPr>
      <w:rFonts w:ascii="Times New Roman" w:eastAsia="Times New Roman" w:hAnsi="Times New Roman"/>
      <w:sz w:val="28"/>
      <w:szCs w:val="20"/>
      <w:lang w:eastAsia="ru-RU"/>
    </w:rPr>
  </w:style>
  <w:style w:type="character" w:customStyle="1" w:styleId="aff8">
    <w:name w:val="Цитата Знак"/>
    <w:link w:val="aff7"/>
    <w:uiPriority w:val="99"/>
    <w:rsid w:val="00B540EE"/>
    <w:rPr>
      <w:rFonts w:eastAsia="Times New Roman"/>
      <w:i/>
      <w:iCs/>
      <w:color w:val="000000"/>
    </w:rPr>
  </w:style>
  <w:style w:type="paragraph" w:styleId="aff9">
    <w:name w:val="Intense Quote"/>
    <w:basedOn w:val="a0"/>
    <w:next w:val="a0"/>
    <w:link w:val="affa"/>
    <w:qFormat/>
    <w:rsid w:val="00B540EE"/>
    <w:pPr>
      <w:pBdr>
        <w:bottom w:val="single" w:sz="4" w:space="4" w:color="4F81BD"/>
      </w:pBdr>
      <w:spacing w:before="200" w:after="280"/>
      <w:ind w:left="936" w:right="936"/>
    </w:pPr>
    <w:rPr>
      <w:rFonts w:eastAsia="Times New Roman"/>
      <w:b/>
      <w:bCs/>
      <w:i/>
      <w:iCs/>
      <w:color w:val="4F81BD"/>
    </w:rPr>
  </w:style>
  <w:style w:type="character" w:customStyle="1" w:styleId="affa">
    <w:name w:val="Выделенная цитата Знак"/>
    <w:link w:val="aff9"/>
    <w:rsid w:val="00B540EE"/>
    <w:rPr>
      <w:rFonts w:eastAsia="Times New Roman"/>
      <w:b/>
      <w:bCs/>
      <w:i/>
      <w:iCs/>
      <w:color w:val="4F81BD"/>
    </w:rPr>
  </w:style>
  <w:style w:type="character" w:styleId="affb">
    <w:name w:val="Subtle Emphasis"/>
    <w:qFormat/>
    <w:rsid w:val="00B540EE"/>
    <w:rPr>
      <w:i/>
      <w:iCs/>
      <w:color w:val="808080"/>
    </w:rPr>
  </w:style>
  <w:style w:type="character" w:styleId="affc">
    <w:name w:val="Intense Emphasis"/>
    <w:qFormat/>
    <w:rsid w:val="00B540EE"/>
    <w:rPr>
      <w:b/>
      <w:bCs/>
      <w:i/>
      <w:iCs/>
      <w:color w:val="4F81BD"/>
    </w:rPr>
  </w:style>
  <w:style w:type="character" w:styleId="affd">
    <w:name w:val="Subtle Reference"/>
    <w:qFormat/>
    <w:rsid w:val="00B540EE"/>
    <w:rPr>
      <w:smallCaps/>
      <w:color w:val="C0504D"/>
      <w:u w:val="single"/>
    </w:rPr>
  </w:style>
  <w:style w:type="character" w:styleId="affe">
    <w:name w:val="Intense Reference"/>
    <w:qFormat/>
    <w:rsid w:val="00B540EE"/>
    <w:rPr>
      <w:b/>
      <w:bCs/>
      <w:smallCaps/>
      <w:color w:val="C0504D"/>
      <w:spacing w:val="5"/>
      <w:u w:val="single"/>
    </w:rPr>
  </w:style>
  <w:style w:type="character" w:styleId="afff">
    <w:name w:val="Book Title"/>
    <w:qFormat/>
    <w:rsid w:val="00B540EE"/>
    <w:rPr>
      <w:b/>
      <w:bCs/>
      <w:smallCaps/>
      <w:spacing w:val="5"/>
    </w:rPr>
  </w:style>
  <w:style w:type="paragraph" w:styleId="afff0">
    <w:name w:val="TOC Heading"/>
    <w:basedOn w:val="1"/>
    <w:next w:val="a0"/>
    <w:unhideWhenUsed/>
    <w:qFormat/>
    <w:rsid w:val="00B540EE"/>
    <w:pPr>
      <w:spacing w:before="480"/>
      <w:outlineLvl w:val="9"/>
    </w:pPr>
    <w:rPr>
      <w:b/>
      <w:bCs/>
      <w:sz w:val="28"/>
      <w:szCs w:val="28"/>
    </w:rPr>
  </w:style>
  <w:style w:type="table" w:customStyle="1" w:styleId="17">
    <w:name w:val="Сетка таблицы1"/>
    <w:basedOn w:val="a2"/>
    <w:next w:val="a4"/>
    <w:rsid w:val="00B540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2">
    <w:name w:val="toc 2"/>
    <w:basedOn w:val="a0"/>
    <w:next w:val="a0"/>
    <w:autoRedefine/>
    <w:unhideWhenUsed/>
    <w:rsid w:val="0005656B"/>
    <w:pPr>
      <w:tabs>
        <w:tab w:val="left" w:pos="880"/>
        <w:tab w:val="right" w:leader="dot" w:pos="9628"/>
      </w:tabs>
      <w:spacing w:after="0" w:line="240" w:lineRule="auto"/>
      <w:ind w:left="426" w:right="-2" w:firstLine="283"/>
      <w:jc w:val="both"/>
    </w:pPr>
    <w:rPr>
      <w:rFonts w:ascii="Times New Roman" w:hAnsi="Times New Roman"/>
      <w:b/>
      <w:iCs/>
      <w:noProof/>
      <w:sz w:val="28"/>
      <w:szCs w:val="28"/>
    </w:rPr>
  </w:style>
  <w:style w:type="paragraph" w:styleId="33">
    <w:name w:val="toc 3"/>
    <w:basedOn w:val="a0"/>
    <w:next w:val="a0"/>
    <w:autoRedefine/>
    <w:uiPriority w:val="39"/>
    <w:unhideWhenUsed/>
    <w:rsid w:val="006622CE"/>
    <w:pPr>
      <w:tabs>
        <w:tab w:val="left" w:pos="1843"/>
        <w:tab w:val="right" w:leader="dot" w:pos="9496"/>
      </w:tabs>
      <w:spacing w:after="0" w:line="240" w:lineRule="auto"/>
      <w:jc w:val="center"/>
    </w:pPr>
    <w:rPr>
      <w:rFonts w:ascii="Times New Roman" w:hAnsi="Times New Roman"/>
      <w:b/>
      <w:sz w:val="28"/>
      <w:szCs w:val="28"/>
    </w:rPr>
  </w:style>
  <w:style w:type="paragraph" w:styleId="41">
    <w:name w:val="toc 4"/>
    <w:basedOn w:val="a0"/>
    <w:next w:val="a0"/>
    <w:autoRedefine/>
    <w:unhideWhenUsed/>
    <w:rsid w:val="00520CAD"/>
    <w:pPr>
      <w:tabs>
        <w:tab w:val="right" w:leader="dot" w:pos="9628"/>
      </w:tabs>
      <w:spacing w:after="0" w:line="240" w:lineRule="auto"/>
      <w:ind w:left="709"/>
    </w:pPr>
    <w:rPr>
      <w:rFonts w:ascii="Times New Roman" w:hAnsi="Times New Roman"/>
      <w:noProof/>
      <w:sz w:val="28"/>
      <w:szCs w:val="28"/>
    </w:rPr>
  </w:style>
  <w:style w:type="paragraph" w:styleId="51">
    <w:name w:val="toc 5"/>
    <w:basedOn w:val="a0"/>
    <w:next w:val="a0"/>
    <w:autoRedefine/>
    <w:unhideWhenUsed/>
    <w:rsid w:val="00B540EE"/>
    <w:pPr>
      <w:spacing w:after="0"/>
      <w:ind w:left="880"/>
    </w:pPr>
    <w:rPr>
      <w:sz w:val="20"/>
      <w:szCs w:val="20"/>
    </w:rPr>
  </w:style>
  <w:style w:type="paragraph" w:styleId="61">
    <w:name w:val="toc 6"/>
    <w:basedOn w:val="a0"/>
    <w:next w:val="a0"/>
    <w:autoRedefine/>
    <w:unhideWhenUsed/>
    <w:rsid w:val="00B540EE"/>
    <w:pPr>
      <w:spacing w:after="0"/>
      <w:ind w:left="1100"/>
    </w:pPr>
    <w:rPr>
      <w:sz w:val="20"/>
      <w:szCs w:val="20"/>
    </w:rPr>
  </w:style>
  <w:style w:type="paragraph" w:styleId="71">
    <w:name w:val="toc 7"/>
    <w:basedOn w:val="a0"/>
    <w:next w:val="a0"/>
    <w:autoRedefine/>
    <w:unhideWhenUsed/>
    <w:rsid w:val="00B540EE"/>
    <w:pPr>
      <w:spacing w:after="0"/>
      <w:ind w:left="1320"/>
    </w:pPr>
    <w:rPr>
      <w:sz w:val="20"/>
      <w:szCs w:val="20"/>
    </w:rPr>
  </w:style>
  <w:style w:type="paragraph" w:styleId="81">
    <w:name w:val="toc 8"/>
    <w:basedOn w:val="a0"/>
    <w:next w:val="a0"/>
    <w:autoRedefine/>
    <w:unhideWhenUsed/>
    <w:rsid w:val="00B540EE"/>
    <w:pPr>
      <w:spacing w:after="0"/>
      <w:ind w:left="1540"/>
    </w:pPr>
    <w:rPr>
      <w:sz w:val="20"/>
      <w:szCs w:val="20"/>
    </w:rPr>
  </w:style>
  <w:style w:type="paragraph" w:styleId="91">
    <w:name w:val="toc 9"/>
    <w:basedOn w:val="a0"/>
    <w:next w:val="a0"/>
    <w:autoRedefine/>
    <w:unhideWhenUsed/>
    <w:rsid w:val="00B540EE"/>
    <w:pPr>
      <w:spacing w:after="0"/>
      <w:ind w:left="1760"/>
    </w:pPr>
    <w:rPr>
      <w:sz w:val="20"/>
      <w:szCs w:val="20"/>
    </w:rPr>
  </w:style>
  <w:style w:type="paragraph" w:customStyle="1" w:styleId="18">
    <w:name w:val="Без интервала1"/>
    <w:rsid w:val="00B540EE"/>
    <w:pPr>
      <w:tabs>
        <w:tab w:val="left" w:pos="1021"/>
      </w:tabs>
      <w:ind w:firstLine="567"/>
      <w:jc w:val="both"/>
    </w:pPr>
    <w:rPr>
      <w:rFonts w:ascii="Times New Roman" w:hAnsi="Times New Roman" w:cs="Arial"/>
      <w:sz w:val="22"/>
      <w:szCs w:val="22"/>
    </w:rPr>
  </w:style>
  <w:style w:type="paragraph" w:styleId="34">
    <w:name w:val="Body Text Indent 3"/>
    <w:basedOn w:val="a0"/>
    <w:link w:val="35"/>
    <w:rsid w:val="00B540EE"/>
    <w:pPr>
      <w:spacing w:after="120"/>
      <w:ind w:left="283"/>
    </w:pPr>
    <w:rPr>
      <w:rFonts w:eastAsia="Times New Roman"/>
      <w:sz w:val="16"/>
      <w:szCs w:val="16"/>
      <w:lang w:eastAsia="ru-RU"/>
    </w:rPr>
  </w:style>
  <w:style w:type="character" w:customStyle="1" w:styleId="35">
    <w:name w:val="Основной текст с отступом 3 Знак"/>
    <w:link w:val="34"/>
    <w:rsid w:val="00B540EE"/>
    <w:rPr>
      <w:rFonts w:ascii="Calibri" w:eastAsia="Times New Roman" w:hAnsi="Calibri" w:cs="Times New Roman"/>
      <w:sz w:val="16"/>
      <w:szCs w:val="16"/>
      <w:lang w:eastAsia="ru-RU"/>
    </w:rPr>
  </w:style>
  <w:style w:type="character" w:customStyle="1" w:styleId="mw-headline">
    <w:name w:val="mw-headline"/>
    <w:basedOn w:val="a1"/>
    <w:rsid w:val="00B540EE"/>
  </w:style>
  <w:style w:type="paragraph" w:customStyle="1" w:styleId="descriptionind">
    <w:name w:val="descriptionind"/>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highlighthighlightactive">
    <w:name w:val="highlight highlight_active"/>
    <w:basedOn w:val="a1"/>
    <w:rsid w:val="00B540EE"/>
  </w:style>
  <w:style w:type="character" w:customStyle="1" w:styleId="editsection">
    <w:name w:val="editsection"/>
    <w:basedOn w:val="a1"/>
    <w:rsid w:val="00B540EE"/>
  </w:style>
  <w:style w:type="paragraph" w:customStyle="1" w:styleId="23">
    <w:name w:val="Абзац списка2"/>
    <w:basedOn w:val="a0"/>
    <w:rsid w:val="00B540EE"/>
    <w:pPr>
      <w:ind w:left="720"/>
    </w:pPr>
    <w:rPr>
      <w:rFonts w:eastAsia="Times New Roman"/>
      <w:lang w:eastAsia="ru-RU"/>
    </w:rPr>
  </w:style>
  <w:style w:type="paragraph" w:styleId="afff1">
    <w:name w:val="Plain Text"/>
    <w:basedOn w:val="a0"/>
    <w:link w:val="afff2"/>
    <w:rsid w:val="00B540EE"/>
    <w:pPr>
      <w:spacing w:after="0" w:line="240" w:lineRule="auto"/>
    </w:pPr>
    <w:rPr>
      <w:rFonts w:ascii="Courier New" w:eastAsia="Times New Roman" w:hAnsi="Courier New" w:cs="Courier New"/>
      <w:sz w:val="20"/>
      <w:szCs w:val="20"/>
      <w:lang w:eastAsia="ru-RU"/>
    </w:rPr>
  </w:style>
  <w:style w:type="character" w:customStyle="1" w:styleId="afff2">
    <w:name w:val="Текст Знак"/>
    <w:link w:val="afff1"/>
    <w:uiPriority w:val="99"/>
    <w:rsid w:val="00B540EE"/>
    <w:rPr>
      <w:rFonts w:ascii="Courier New" w:eastAsia="Times New Roman" w:hAnsi="Courier New" w:cs="Courier New"/>
      <w:sz w:val="20"/>
      <w:szCs w:val="20"/>
      <w:lang w:eastAsia="ru-RU"/>
    </w:rPr>
  </w:style>
  <w:style w:type="paragraph" w:customStyle="1" w:styleId="description">
    <w:name w:val="description"/>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post-authorvcard">
    <w:name w:val="post-author vcard"/>
    <w:basedOn w:val="a1"/>
    <w:rsid w:val="00B540EE"/>
  </w:style>
  <w:style w:type="character" w:customStyle="1" w:styleId="fn">
    <w:name w:val="fn"/>
    <w:basedOn w:val="a1"/>
    <w:rsid w:val="00B540EE"/>
  </w:style>
  <w:style w:type="character" w:customStyle="1" w:styleId="post-timestamp2">
    <w:name w:val="post-timestamp2"/>
    <w:rsid w:val="00B540EE"/>
    <w:rPr>
      <w:color w:val="999966"/>
    </w:rPr>
  </w:style>
  <w:style w:type="character" w:customStyle="1" w:styleId="post-comment-link">
    <w:name w:val="post-comment-link"/>
    <w:basedOn w:val="a1"/>
    <w:rsid w:val="00B540EE"/>
  </w:style>
  <w:style w:type="character" w:customStyle="1" w:styleId="item-controlblog-adminpid-1744177254">
    <w:name w:val="item-control blog-admin pid-1744177254"/>
    <w:basedOn w:val="a1"/>
    <w:rsid w:val="00B540EE"/>
  </w:style>
  <w:style w:type="character" w:customStyle="1" w:styleId="zippytoggle-open">
    <w:name w:val="zippy toggle-open"/>
    <w:basedOn w:val="a1"/>
    <w:rsid w:val="00B540EE"/>
  </w:style>
  <w:style w:type="character" w:customStyle="1" w:styleId="post-count">
    <w:name w:val="post-count"/>
    <w:basedOn w:val="a1"/>
    <w:rsid w:val="00B540EE"/>
  </w:style>
  <w:style w:type="character" w:customStyle="1" w:styleId="zippy">
    <w:name w:val="zippy"/>
    <w:basedOn w:val="a1"/>
    <w:rsid w:val="00B540EE"/>
  </w:style>
  <w:style w:type="character" w:customStyle="1" w:styleId="item-controlblog-admin">
    <w:name w:val="item-control blog-admin"/>
    <w:basedOn w:val="a1"/>
    <w:rsid w:val="00B540EE"/>
  </w:style>
  <w:style w:type="paragraph" w:styleId="24">
    <w:name w:val="Body Text Indent 2"/>
    <w:basedOn w:val="a0"/>
    <w:link w:val="25"/>
    <w:rsid w:val="00B540EE"/>
    <w:pPr>
      <w:spacing w:after="0" w:line="240" w:lineRule="auto"/>
      <w:ind w:right="-1" w:firstLine="284"/>
      <w:jc w:val="both"/>
    </w:pPr>
    <w:rPr>
      <w:rFonts w:ascii="Times New Roman" w:eastAsia="Times New Roman" w:hAnsi="Times New Roman"/>
      <w:sz w:val="28"/>
      <w:szCs w:val="20"/>
      <w:lang w:eastAsia="ru-RU"/>
    </w:rPr>
  </w:style>
  <w:style w:type="character" w:customStyle="1" w:styleId="25">
    <w:name w:val="Основной текст с отступом 2 Знак"/>
    <w:link w:val="24"/>
    <w:rsid w:val="00B540EE"/>
    <w:rPr>
      <w:rFonts w:ascii="Times New Roman" w:eastAsia="Times New Roman" w:hAnsi="Times New Roman" w:cs="Times New Roman"/>
      <w:sz w:val="28"/>
      <w:szCs w:val="20"/>
      <w:lang w:eastAsia="ru-RU"/>
    </w:rPr>
  </w:style>
  <w:style w:type="paragraph" w:customStyle="1" w:styleId="19">
    <w:name w:val="Стиль1"/>
    <w:basedOn w:val="a0"/>
    <w:link w:val="1a"/>
    <w:qFormat/>
    <w:rsid w:val="00B540EE"/>
    <w:pPr>
      <w:spacing w:after="0" w:line="360" w:lineRule="auto"/>
      <w:ind w:firstLine="680"/>
      <w:jc w:val="both"/>
    </w:pPr>
    <w:rPr>
      <w:rFonts w:ascii="Times New Roman" w:eastAsia="Times New Roman" w:hAnsi="Times New Roman"/>
      <w:sz w:val="28"/>
      <w:szCs w:val="20"/>
      <w:lang w:eastAsia="ru-RU"/>
    </w:rPr>
  </w:style>
  <w:style w:type="paragraph" w:customStyle="1" w:styleId="Zag1">
    <w:name w:val="Zag_1"/>
    <w:basedOn w:val="a0"/>
    <w:rsid w:val="00B540EE"/>
    <w:pPr>
      <w:widowControl w:val="0"/>
      <w:autoSpaceDE w:val="0"/>
      <w:autoSpaceDN w:val="0"/>
      <w:adjustRightInd w:val="0"/>
      <w:spacing w:after="337" w:line="302" w:lineRule="exact"/>
      <w:jc w:val="center"/>
    </w:pPr>
    <w:rPr>
      <w:rFonts w:ascii="Times New Roman" w:hAnsi="Times New Roman"/>
      <w:b/>
      <w:bCs/>
      <w:color w:val="000000"/>
      <w:sz w:val="24"/>
      <w:szCs w:val="24"/>
      <w:lang w:val="en-US" w:eastAsia="ru-RU"/>
    </w:rPr>
  </w:style>
  <w:style w:type="character" w:styleId="afff3">
    <w:name w:val="annotation reference"/>
    <w:uiPriority w:val="99"/>
    <w:rsid w:val="00B540EE"/>
    <w:rPr>
      <w:sz w:val="16"/>
      <w:szCs w:val="16"/>
    </w:rPr>
  </w:style>
  <w:style w:type="paragraph" w:styleId="afff4">
    <w:name w:val="annotation text"/>
    <w:basedOn w:val="a0"/>
    <w:link w:val="afff5"/>
    <w:uiPriority w:val="99"/>
    <w:semiHidden/>
    <w:rsid w:val="00B540EE"/>
    <w:pPr>
      <w:spacing w:after="0" w:line="240" w:lineRule="auto"/>
    </w:pPr>
    <w:rPr>
      <w:rFonts w:ascii="Times New Roman" w:eastAsia="Times New Roman" w:hAnsi="Times New Roman"/>
      <w:sz w:val="20"/>
      <w:szCs w:val="20"/>
      <w:lang w:eastAsia="ru-RU"/>
    </w:rPr>
  </w:style>
  <w:style w:type="character" w:customStyle="1" w:styleId="afff5">
    <w:name w:val="Текст примечания Знак"/>
    <w:link w:val="afff4"/>
    <w:uiPriority w:val="99"/>
    <w:semiHidden/>
    <w:rsid w:val="00B540EE"/>
    <w:rPr>
      <w:rFonts w:ascii="Times New Roman" w:eastAsia="Times New Roman" w:hAnsi="Times New Roman" w:cs="Times New Roman"/>
      <w:sz w:val="20"/>
      <w:szCs w:val="20"/>
      <w:lang w:eastAsia="ru-RU"/>
    </w:rPr>
  </w:style>
  <w:style w:type="character" w:customStyle="1" w:styleId="a9">
    <w:name w:val="Абзац списка Знак"/>
    <w:link w:val="a8"/>
    <w:uiPriority w:val="34"/>
    <w:locked/>
    <w:rsid w:val="00B540EE"/>
    <w:rPr>
      <w:rFonts w:ascii="Calibri" w:eastAsia="Calibri" w:hAnsi="Calibri" w:cs="Times New Roman"/>
      <w:sz w:val="24"/>
      <w:szCs w:val="24"/>
      <w:lang w:eastAsia="ru-RU"/>
    </w:rPr>
  </w:style>
  <w:style w:type="character" w:customStyle="1" w:styleId="val">
    <w:name w:val="val"/>
    <w:basedOn w:val="a1"/>
    <w:rsid w:val="00B540EE"/>
  </w:style>
  <w:style w:type="character" w:customStyle="1" w:styleId="addressbooksuggestitemhint">
    <w:name w:val="addressbook__suggest__item__hint"/>
    <w:basedOn w:val="a1"/>
    <w:rsid w:val="00B540EE"/>
  </w:style>
  <w:style w:type="character" w:customStyle="1" w:styleId="style1">
    <w:name w:val="style1"/>
    <w:basedOn w:val="a1"/>
    <w:rsid w:val="00B540EE"/>
  </w:style>
  <w:style w:type="paragraph" w:customStyle="1" w:styleId="1b">
    <w:name w:val="МОН1"/>
    <w:basedOn w:val="a0"/>
    <w:rsid w:val="00B540EE"/>
    <w:pPr>
      <w:spacing w:after="0" w:line="360" w:lineRule="auto"/>
      <w:ind w:firstLine="709"/>
      <w:jc w:val="both"/>
    </w:pPr>
    <w:rPr>
      <w:rFonts w:ascii="Times New Roman" w:eastAsia="Times New Roman" w:hAnsi="Times New Roman"/>
      <w:sz w:val="28"/>
      <w:szCs w:val="24"/>
      <w:lang w:eastAsia="ru-RU"/>
    </w:rPr>
  </w:style>
  <w:style w:type="character" w:customStyle="1" w:styleId="b-linki">
    <w:name w:val="b-link__i"/>
    <w:basedOn w:val="a1"/>
    <w:rsid w:val="00B540EE"/>
  </w:style>
  <w:style w:type="character" w:customStyle="1" w:styleId="apple-style-span">
    <w:name w:val="apple-style-span"/>
    <w:basedOn w:val="a1"/>
    <w:rsid w:val="00B540EE"/>
  </w:style>
  <w:style w:type="paragraph" w:customStyle="1" w:styleId="Osnova">
    <w:name w:val="Osnova"/>
    <w:basedOn w:val="a0"/>
    <w:uiPriority w:val="99"/>
    <w:rsid w:val="00B540EE"/>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paragraph" w:styleId="26">
    <w:name w:val="Body Text 2"/>
    <w:basedOn w:val="a0"/>
    <w:link w:val="27"/>
    <w:unhideWhenUsed/>
    <w:rsid w:val="00B540EE"/>
    <w:pPr>
      <w:spacing w:after="120" w:line="480" w:lineRule="auto"/>
    </w:pPr>
  </w:style>
  <w:style w:type="character" w:customStyle="1" w:styleId="27">
    <w:name w:val="Основной текст 2 Знак"/>
    <w:basedOn w:val="a1"/>
    <w:link w:val="26"/>
    <w:rsid w:val="00B540EE"/>
  </w:style>
  <w:style w:type="paragraph" w:customStyle="1" w:styleId="Normal1">
    <w:name w:val="Normal1"/>
    <w:uiPriority w:val="99"/>
    <w:rsid w:val="00B540EE"/>
    <w:pPr>
      <w:widowControl w:val="0"/>
      <w:jc w:val="both"/>
    </w:pPr>
    <w:rPr>
      <w:rFonts w:ascii="Times New Roman" w:eastAsia="Times New Roman" w:hAnsi="Times New Roman"/>
    </w:rPr>
  </w:style>
  <w:style w:type="paragraph" w:customStyle="1" w:styleId="afff6">
    <w:name w:val="А_сноска"/>
    <w:basedOn w:val="af4"/>
    <w:link w:val="afff7"/>
    <w:qFormat/>
    <w:rsid w:val="00B540EE"/>
    <w:pPr>
      <w:widowControl w:val="0"/>
      <w:ind w:firstLine="400"/>
      <w:jc w:val="both"/>
    </w:pPr>
    <w:rPr>
      <w:sz w:val="24"/>
      <w:szCs w:val="24"/>
    </w:rPr>
  </w:style>
  <w:style w:type="character" w:customStyle="1" w:styleId="afff7">
    <w:name w:val="А_сноска Знак"/>
    <w:link w:val="afff6"/>
    <w:locked/>
    <w:rsid w:val="00B540EE"/>
    <w:rPr>
      <w:rFonts w:ascii="Times New Roman" w:eastAsia="Times New Roman" w:hAnsi="Times New Roman" w:cs="Times New Roman"/>
      <w:sz w:val="24"/>
      <w:szCs w:val="24"/>
      <w:lang w:eastAsia="ru-RU"/>
    </w:rPr>
  </w:style>
  <w:style w:type="paragraph" w:customStyle="1" w:styleId="afff8">
    <w:name w:val="Новый"/>
    <w:basedOn w:val="a0"/>
    <w:rsid w:val="00B540EE"/>
    <w:pPr>
      <w:spacing w:after="0" w:line="360" w:lineRule="auto"/>
      <w:ind w:firstLine="454"/>
      <w:jc w:val="both"/>
    </w:pPr>
    <w:rPr>
      <w:rFonts w:ascii="Times New Roman" w:hAnsi="Times New Roman"/>
      <w:sz w:val="28"/>
      <w:szCs w:val="24"/>
    </w:rPr>
  </w:style>
  <w:style w:type="paragraph" w:customStyle="1" w:styleId="28">
    <w:name w:val="?????2"/>
    <w:basedOn w:val="a0"/>
    <w:rsid w:val="00B540EE"/>
    <w:pPr>
      <w:tabs>
        <w:tab w:val="left" w:pos="567"/>
      </w:tabs>
      <w:overflowPunct w:val="0"/>
      <w:autoSpaceDE w:val="0"/>
      <w:autoSpaceDN w:val="0"/>
      <w:adjustRightInd w:val="0"/>
      <w:spacing w:after="0" w:line="240" w:lineRule="auto"/>
      <w:ind w:left="113" w:right="284"/>
      <w:jc w:val="both"/>
    </w:pPr>
    <w:rPr>
      <w:rFonts w:ascii="Times New Roman" w:eastAsia="Times New Roman" w:hAnsi="Times New Roman"/>
      <w:sz w:val="24"/>
      <w:szCs w:val="24"/>
    </w:rPr>
  </w:style>
  <w:style w:type="character" w:customStyle="1" w:styleId="29">
    <w:name w:val="Основной текст (2)_"/>
    <w:link w:val="2a"/>
    <w:rsid w:val="00B540EE"/>
    <w:rPr>
      <w:rFonts w:ascii="Times New Roman" w:eastAsia="Times New Roman" w:hAnsi="Times New Roman" w:cs="Times New Roman"/>
      <w:b/>
      <w:bCs/>
      <w:sz w:val="27"/>
      <w:szCs w:val="27"/>
      <w:shd w:val="clear" w:color="auto" w:fill="FFFFFF"/>
    </w:rPr>
  </w:style>
  <w:style w:type="paragraph" w:customStyle="1" w:styleId="2a">
    <w:name w:val="Основной текст (2)"/>
    <w:basedOn w:val="a0"/>
    <w:link w:val="29"/>
    <w:rsid w:val="00B540EE"/>
    <w:pPr>
      <w:widowControl w:val="0"/>
      <w:shd w:val="clear" w:color="auto" w:fill="FFFFFF"/>
      <w:spacing w:after="0" w:line="480" w:lineRule="exact"/>
      <w:ind w:firstLine="720"/>
      <w:jc w:val="both"/>
    </w:pPr>
    <w:rPr>
      <w:rFonts w:ascii="Times New Roman" w:eastAsia="Times New Roman" w:hAnsi="Times New Roman"/>
      <w:b/>
      <w:bCs/>
      <w:sz w:val="27"/>
      <w:szCs w:val="27"/>
    </w:rPr>
  </w:style>
  <w:style w:type="paragraph" w:customStyle="1" w:styleId="36">
    <w:name w:val="Основной текст3"/>
    <w:basedOn w:val="a0"/>
    <w:rsid w:val="00B540EE"/>
    <w:pPr>
      <w:widowControl w:val="0"/>
      <w:shd w:val="clear" w:color="auto" w:fill="FFFFFF"/>
      <w:spacing w:after="0" w:line="480" w:lineRule="exact"/>
      <w:jc w:val="both"/>
    </w:pPr>
    <w:rPr>
      <w:rFonts w:ascii="Times New Roman" w:eastAsia="Times New Roman" w:hAnsi="Times New Roman"/>
      <w:sz w:val="27"/>
      <w:szCs w:val="27"/>
    </w:rPr>
  </w:style>
  <w:style w:type="character" w:customStyle="1" w:styleId="afff9">
    <w:name w:val="Основной текст + Полужирный"/>
    <w:rsid w:val="00B540EE"/>
    <w:rPr>
      <w:rFonts w:ascii="Times New Roman" w:eastAsia="Times New Roman" w:hAnsi="Times New Roman" w:cs="Times New Roman"/>
      <w:b/>
      <w:bCs/>
      <w:color w:val="000000"/>
      <w:spacing w:val="0"/>
      <w:w w:val="100"/>
      <w:position w:val="0"/>
      <w:sz w:val="27"/>
      <w:szCs w:val="27"/>
      <w:shd w:val="clear" w:color="auto" w:fill="FFFFFF"/>
      <w:lang w:val="ru-RU"/>
    </w:rPr>
  </w:style>
  <w:style w:type="paragraph" w:customStyle="1" w:styleId="-11">
    <w:name w:val="Цветной список - Акцент 11"/>
    <w:basedOn w:val="a0"/>
    <w:qFormat/>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a">
    <w:name w:val="А_основной"/>
    <w:basedOn w:val="a0"/>
    <w:link w:val="afffb"/>
    <w:qFormat/>
    <w:rsid w:val="00B540EE"/>
    <w:pPr>
      <w:spacing w:after="0" w:line="360" w:lineRule="auto"/>
      <w:ind w:firstLine="454"/>
      <w:jc w:val="both"/>
    </w:pPr>
    <w:rPr>
      <w:rFonts w:ascii="Times New Roman" w:hAnsi="Times New Roman"/>
      <w:sz w:val="28"/>
      <w:szCs w:val="28"/>
    </w:rPr>
  </w:style>
  <w:style w:type="character" w:customStyle="1" w:styleId="afffb">
    <w:name w:val="А_основной Знак"/>
    <w:link w:val="afffa"/>
    <w:rsid w:val="00B540EE"/>
    <w:rPr>
      <w:rFonts w:ascii="Times New Roman" w:eastAsia="Calibri" w:hAnsi="Times New Roman" w:cs="Times New Roman"/>
      <w:sz w:val="28"/>
      <w:szCs w:val="28"/>
    </w:rPr>
  </w:style>
  <w:style w:type="paragraph" w:customStyle="1" w:styleId="western">
    <w:name w:val="western"/>
    <w:basedOn w:val="a0"/>
    <w:rsid w:val="00B540EE"/>
    <w:pPr>
      <w:spacing w:before="100" w:beforeAutospacing="1" w:after="115" w:line="240" w:lineRule="auto"/>
      <w:ind w:firstLine="706"/>
      <w:jc w:val="both"/>
    </w:pPr>
    <w:rPr>
      <w:rFonts w:ascii="Times New Roman" w:eastAsia="Times New Roman" w:hAnsi="Times New Roman"/>
      <w:color w:val="000000"/>
      <w:sz w:val="24"/>
      <w:szCs w:val="24"/>
      <w:lang w:eastAsia="ru-RU"/>
    </w:rPr>
  </w:style>
  <w:style w:type="character" w:customStyle="1" w:styleId="1c">
    <w:name w:val="Текст сноски Знак1"/>
    <w:basedOn w:val="a1"/>
    <w:uiPriority w:val="99"/>
    <w:semiHidden/>
    <w:rsid w:val="00B540EE"/>
  </w:style>
  <w:style w:type="paragraph" w:customStyle="1" w:styleId="2b">
    <w:name w:val="Основной текст2"/>
    <w:basedOn w:val="a0"/>
    <w:rsid w:val="00B540EE"/>
    <w:pPr>
      <w:widowControl w:val="0"/>
      <w:shd w:val="clear" w:color="auto" w:fill="FFFFFF"/>
      <w:spacing w:after="0" w:line="480" w:lineRule="exact"/>
      <w:jc w:val="both"/>
    </w:pPr>
    <w:rPr>
      <w:rFonts w:ascii="Times New Roman" w:eastAsia="Times New Roman" w:hAnsi="Times New Roman"/>
      <w:sz w:val="26"/>
      <w:szCs w:val="26"/>
    </w:rPr>
  </w:style>
  <w:style w:type="paragraph" w:customStyle="1" w:styleId="160">
    <w:name w:val="Стиль Основной текст + 16 пт"/>
    <w:next w:val="afa"/>
    <w:autoRedefine/>
    <w:uiPriority w:val="99"/>
    <w:rsid w:val="00B540EE"/>
    <w:pPr>
      <w:spacing w:line="360" w:lineRule="auto"/>
      <w:ind w:firstLine="709"/>
      <w:jc w:val="both"/>
    </w:pPr>
    <w:rPr>
      <w:rFonts w:ascii="Times New Roman" w:eastAsia="Times New Roman" w:hAnsi="Times New Roman"/>
      <w:sz w:val="28"/>
      <w:szCs w:val="28"/>
    </w:rPr>
  </w:style>
  <w:style w:type="character" w:customStyle="1" w:styleId="140">
    <w:name w:val="Основной текст (14)_"/>
    <w:link w:val="141"/>
    <w:locked/>
    <w:rsid w:val="00B540EE"/>
    <w:rPr>
      <w:i/>
      <w:shd w:val="clear" w:color="auto" w:fill="FFFFFF"/>
    </w:rPr>
  </w:style>
  <w:style w:type="paragraph" w:customStyle="1" w:styleId="141">
    <w:name w:val="Основной текст (14)1"/>
    <w:basedOn w:val="a0"/>
    <w:link w:val="140"/>
    <w:rsid w:val="00B540EE"/>
    <w:pPr>
      <w:shd w:val="clear" w:color="auto" w:fill="FFFFFF"/>
      <w:spacing w:after="0" w:line="211" w:lineRule="exact"/>
      <w:ind w:firstLine="400"/>
      <w:jc w:val="both"/>
    </w:pPr>
    <w:rPr>
      <w:i/>
      <w:sz w:val="20"/>
      <w:szCs w:val="20"/>
    </w:rPr>
  </w:style>
  <w:style w:type="character" w:customStyle="1" w:styleId="2c">
    <w:name w:val="Заголовок №2_"/>
    <w:link w:val="210"/>
    <w:locked/>
    <w:rsid w:val="00B540EE"/>
    <w:rPr>
      <w:b/>
      <w:shd w:val="clear" w:color="auto" w:fill="FFFFFF"/>
    </w:rPr>
  </w:style>
  <w:style w:type="paragraph" w:customStyle="1" w:styleId="210">
    <w:name w:val="Заголовок №21"/>
    <w:basedOn w:val="a0"/>
    <w:link w:val="2c"/>
    <w:rsid w:val="00B540EE"/>
    <w:pPr>
      <w:shd w:val="clear" w:color="auto" w:fill="FFFFFF"/>
      <w:spacing w:before="60" w:after="60" w:line="240" w:lineRule="atLeast"/>
      <w:jc w:val="center"/>
      <w:outlineLvl w:val="1"/>
    </w:pPr>
    <w:rPr>
      <w:b/>
      <w:sz w:val="20"/>
      <w:szCs w:val="20"/>
    </w:rPr>
  </w:style>
  <w:style w:type="character" w:customStyle="1" w:styleId="149">
    <w:name w:val="Основной текст (14)9"/>
    <w:uiPriority w:val="99"/>
    <w:rsid w:val="00B540EE"/>
    <w:rPr>
      <w:rFonts w:ascii="Times New Roman" w:hAnsi="Times New Roman"/>
      <w:spacing w:val="0"/>
      <w:sz w:val="22"/>
    </w:rPr>
  </w:style>
  <w:style w:type="character" w:customStyle="1" w:styleId="148">
    <w:name w:val="Основной текст (14)8"/>
    <w:uiPriority w:val="99"/>
    <w:rsid w:val="00B540EE"/>
    <w:rPr>
      <w:rFonts w:ascii="Times New Roman" w:hAnsi="Times New Roman"/>
      <w:spacing w:val="0"/>
      <w:sz w:val="22"/>
    </w:rPr>
  </w:style>
  <w:style w:type="character" w:customStyle="1" w:styleId="Osnova1">
    <w:name w:val="Osnova1"/>
    <w:rsid w:val="00B540EE"/>
  </w:style>
  <w:style w:type="paragraph" w:customStyle="1" w:styleId="Zag2">
    <w:name w:val="Zag_2"/>
    <w:basedOn w:val="a0"/>
    <w:rsid w:val="00B540EE"/>
    <w:pPr>
      <w:widowControl w:val="0"/>
      <w:autoSpaceDE w:val="0"/>
      <w:autoSpaceDN w:val="0"/>
      <w:adjustRightInd w:val="0"/>
      <w:spacing w:after="129" w:line="291" w:lineRule="exact"/>
      <w:jc w:val="center"/>
    </w:pPr>
    <w:rPr>
      <w:rFonts w:ascii="Times New Roman" w:eastAsia="Times New Roman" w:hAnsi="Times New Roman"/>
      <w:b/>
      <w:bCs/>
      <w:color w:val="000000"/>
      <w:sz w:val="24"/>
      <w:szCs w:val="24"/>
      <w:lang w:val="en-US" w:eastAsia="ru-RU"/>
    </w:rPr>
  </w:style>
  <w:style w:type="character" w:customStyle="1" w:styleId="Zag21">
    <w:name w:val="Zag_21"/>
    <w:rsid w:val="00B540EE"/>
  </w:style>
  <w:style w:type="paragraph" w:customStyle="1" w:styleId="Zag3">
    <w:name w:val="Zag_3"/>
    <w:basedOn w:val="a0"/>
    <w:rsid w:val="00B540EE"/>
    <w:pPr>
      <w:widowControl w:val="0"/>
      <w:autoSpaceDE w:val="0"/>
      <w:autoSpaceDN w:val="0"/>
      <w:adjustRightInd w:val="0"/>
      <w:spacing w:after="68" w:line="282" w:lineRule="exact"/>
      <w:jc w:val="center"/>
    </w:pPr>
    <w:rPr>
      <w:rFonts w:ascii="Times New Roman" w:eastAsia="Times New Roman" w:hAnsi="Times New Roman"/>
      <w:i/>
      <w:iCs/>
      <w:color w:val="000000"/>
      <w:sz w:val="24"/>
      <w:szCs w:val="24"/>
      <w:lang w:val="en-US" w:eastAsia="ru-RU"/>
    </w:rPr>
  </w:style>
  <w:style w:type="character" w:customStyle="1" w:styleId="Zag31">
    <w:name w:val="Zag_31"/>
    <w:rsid w:val="00B540EE"/>
  </w:style>
  <w:style w:type="paragraph" w:customStyle="1" w:styleId="afffc">
    <w:name w:val="Ξαϋχνϋι"/>
    <w:basedOn w:val="a0"/>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afffd">
    <w:name w:val="Νξβϋι"/>
    <w:basedOn w:val="a0"/>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zag4">
    <w:name w:val="zag_4"/>
    <w:basedOn w:val="a0"/>
    <w:rsid w:val="00B540EE"/>
    <w:pPr>
      <w:widowControl w:val="0"/>
      <w:autoSpaceDE w:val="0"/>
      <w:autoSpaceDN w:val="0"/>
      <w:adjustRightInd w:val="0"/>
      <w:spacing w:after="0" w:line="213" w:lineRule="exact"/>
      <w:jc w:val="center"/>
    </w:pPr>
    <w:rPr>
      <w:rFonts w:ascii="NewtonCSanPin" w:eastAsia="Times New Roman" w:hAnsi="NewtonCSanPin" w:cs="NewtonCSanPin"/>
      <w:b/>
      <w:bCs/>
      <w:i/>
      <w:iCs/>
      <w:color w:val="000000"/>
      <w:sz w:val="21"/>
      <w:szCs w:val="21"/>
      <w:lang w:val="en-US" w:eastAsia="ru-RU"/>
    </w:rPr>
  </w:style>
  <w:style w:type="paragraph" w:customStyle="1" w:styleId="NormalPP">
    <w:name w:val="Normal PP"/>
    <w:basedOn w:val="a0"/>
    <w:rsid w:val="00B540EE"/>
    <w:pPr>
      <w:widowControl w:val="0"/>
      <w:autoSpaceDE w:val="0"/>
      <w:autoSpaceDN w:val="0"/>
      <w:adjustRightInd w:val="0"/>
      <w:spacing w:after="0" w:line="240" w:lineRule="auto"/>
    </w:pPr>
    <w:rPr>
      <w:rFonts w:ascii="Arial" w:eastAsia="Times New Roman" w:hAnsi="Arial" w:cs="Arial"/>
      <w:color w:val="000000"/>
      <w:sz w:val="24"/>
      <w:szCs w:val="24"/>
      <w:lang w:val="en-US" w:eastAsia="ru-RU"/>
    </w:rPr>
  </w:style>
  <w:style w:type="paragraph" w:customStyle="1" w:styleId="text2">
    <w:name w:val="text2"/>
    <w:basedOn w:val="a0"/>
    <w:rsid w:val="00B540EE"/>
    <w:pPr>
      <w:widowControl w:val="0"/>
      <w:autoSpaceDE w:val="0"/>
      <w:autoSpaceDN w:val="0"/>
      <w:adjustRightInd w:val="0"/>
      <w:spacing w:after="0" w:line="240" w:lineRule="auto"/>
      <w:ind w:left="566" w:right="793"/>
      <w:jc w:val="both"/>
    </w:pPr>
    <w:rPr>
      <w:rFonts w:ascii="Times New Roman" w:eastAsia="Times New Roman" w:hAnsi="Times New Roman"/>
      <w:color w:val="000000"/>
      <w:sz w:val="24"/>
      <w:szCs w:val="24"/>
      <w:lang w:val="en-US" w:eastAsia="ru-RU"/>
    </w:rPr>
  </w:style>
  <w:style w:type="paragraph" w:customStyle="1" w:styleId="1d">
    <w:name w:val="Знак Знак1 Знак Знак Знак"/>
    <w:basedOn w:val="a0"/>
    <w:rsid w:val="00B540EE"/>
    <w:pPr>
      <w:spacing w:after="160" w:line="240" w:lineRule="exact"/>
    </w:pPr>
    <w:rPr>
      <w:rFonts w:ascii="Verdana" w:eastAsia="Times New Roman" w:hAnsi="Verdana"/>
      <w:sz w:val="20"/>
      <w:szCs w:val="20"/>
      <w:lang w:val="en-US"/>
    </w:rPr>
  </w:style>
  <w:style w:type="paragraph" w:customStyle="1" w:styleId="afffe">
    <w:name w:val="Знак Знак Знак Знак Знак"/>
    <w:basedOn w:val="a0"/>
    <w:rsid w:val="00B540EE"/>
    <w:pPr>
      <w:spacing w:after="160" w:line="240" w:lineRule="exact"/>
    </w:pPr>
    <w:rPr>
      <w:rFonts w:ascii="Verdana" w:eastAsia="Times New Roman" w:hAnsi="Verdana"/>
      <w:sz w:val="20"/>
      <w:szCs w:val="20"/>
      <w:lang w:val="en-US"/>
    </w:rPr>
  </w:style>
  <w:style w:type="character" w:customStyle="1" w:styleId="1e">
    <w:name w:val="Подзаголовок Знак1"/>
    <w:rsid w:val="00B540EE"/>
    <w:rPr>
      <w:rFonts w:ascii="Cambria" w:eastAsia="Times New Roman" w:hAnsi="Cambria" w:cs="Times New Roman"/>
      <w:i/>
      <w:iCs/>
      <w:color w:val="4F81BD"/>
      <w:spacing w:val="15"/>
      <w:sz w:val="24"/>
      <w:szCs w:val="24"/>
      <w:lang w:eastAsia="ru-RU"/>
    </w:rPr>
  </w:style>
  <w:style w:type="character" w:customStyle="1" w:styleId="150">
    <w:name w:val="Подзаголовок Знак15"/>
    <w:uiPriority w:val="11"/>
    <w:rsid w:val="00B540EE"/>
    <w:rPr>
      <w:rFonts w:ascii="Calibri Light" w:eastAsia="Times New Roman" w:hAnsi="Calibri Light" w:cs="Times New Roman"/>
      <w:sz w:val="24"/>
      <w:szCs w:val="24"/>
    </w:rPr>
  </w:style>
  <w:style w:type="character" w:customStyle="1" w:styleId="142">
    <w:name w:val="Подзаголовок Знак14"/>
    <w:uiPriority w:val="11"/>
    <w:rsid w:val="00B540EE"/>
    <w:rPr>
      <w:rFonts w:ascii="Calibri Light" w:eastAsia="Times New Roman" w:hAnsi="Calibri Light" w:cs="Times New Roman"/>
      <w:sz w:val="24"/>
      <w:szCs w:val="24"/>
    </w:rPr>
  </w:style>
  <w:style w:type="character" w:customStyle="1" w:styleId="132">
    <w:name w:val="Подзаголовок Знак13"/>
    <w:uiPriority w:val="11"/>
    <w:rsid w:val="00B540EE"/>
    <w:rPr>
      <w:rFonts w:ascii="Calibri Light" w:eastAsia="Times New Roman" w:hAnsi="Calibri Light" w:cs="Times New Roman"/>
      <w:sz w:val="24"/>
      <w:szCs w:val="24"/>
    </w:rPr>
  </w:style>
  <w:style w:type="character" w:customStyle="1" w:styleId="122">
    <w:name w:val="Подзаголовок Знак12"/>
    <w:uiPriority w:val="11"/>
    <w:rsid w:val="00B540EE"/>
    <w:rPr>
      <w:rFonts w:ascii="Calibri Light" w:eastAsia="Times New Roman" w:hAnsi="Calibri Light" w:cs="Times New Roman"/>
      <w:sz w:val="24"/>
      <w:szCs w:val="24"/>
    </w:rPr>
  </w:style>
  <w:style w:type="character" w:customStyle="1" w:styleId="110">
    <w:name w:val="Подзаголовок Знак11"/>
    <w:rsid w:val="00B540EE"/>
    <w:rPr>
      <w:rFonts w:ascii="Calibri Light" w:eastAsia="Times New Roman" w:hAnsi="Calibri Light" w:cs="Times New Roman"/>
      <w:sz w:val="24"/>
      <w:szCs w:val="24"/>
    </w:rPr>
  </w:style>
  <w:style w:type="paragraph" w:customStyle="1" w:styleId="CharCharCarCharCarCharCarCharCarCharCharCharCarCharCharChar">
    <w:name w:val="Char Char Car Char Car Char Car Char Car Char Char Char Car Char Char Char"/>
    <w:basedOn w:val="a0"/>
    <w:rsid w:val="00B540EE"/>
    <w:pPr>
      <w:autoSpaceDE w:val="0"/>
      <w:autoSpaceDN w:val="0"/>
      <w:spacing w:after="160" w:line="240" w:lineRule="exact"/>
    </w:pPr>
    <w:rPr>
      <w:rFonts w:ascii="Arial" w:eastAsia="Times New Roman" w:hAnsi="Arial" w:cs="Arial"/>
      <w:sz w:val="20"/>
      <w:szCs w:val="20"/>
      <w:lang w:val="en-US"/>
    </w:rPr>
  </w:style>
  <w:style w:type="paragraph" w:customStyle="1" w:styleId="affff">
    <w:name w:val="Знак Знак"/>
    <w:basedOn w:val="a0"/>
    <w:rsid w:val="00B540EE"/>
    <w:pPr>
      <w:spacing w:after="160" w:line="240" w:lineRule="exact"/>
    </w:pPr>
    <w:rPr>
      <w:rFonts w:ascii="Verdana" w:eastAsia="Times New Roman" w:hAnsi="Verdana"/>
      <w:sz w:val="20"/>
      <w:szCs w:val="20"/>
      <w:lang w:val="en-US"/>
    </w:rPr>
  </w:style>
  <w:style w:type="character" w:customStyle="1" w:styleId="spelle">
    <w:name w:val="spelle"/>
    <w:rsid w:val="00B540EE"/>
  </w:style>
  <w:style w:type="character" w:customStyle="1" w:styleId="grame">
    <w:name w:val="grame"/>
    <w:rsid w:val="00B540EE"/>
  </w:style>
  <w:style w:type="paragraph" w:customStyle="1" w:styleId="affff0">
    <w:name w:val="a"/>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Iauiue">
    <w:name w:val="Iau.iue"/>
    <w:basedOn w:val="a0"/>
    <w:next w:val="a0"/>
    <w:rsid w:val="00B540EE"/>
    <w:pPr>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affff1">
    <w:name w:val="Знак Знак Знак"/>
    <w:basedOn w:val="a0"/>
    <w:rsid w:val="00B540EE"/>
    <w:pPr>
      <w:spacing w:after="160" w:line="240" w:lineRule="exact"/>
    </w:pPr>
    <w:rPr>
      <w:rFonts w:ascii="Verdana" w:eastAsia="Times New Roman" w:hAnsi="Verdana"/>
      <w:sz w:val="20"/>
      <w:szCs w:val="20"/>
      <w:lang w:val="en-US"/>
    </w:rPr>
  </w:style>
  <w:style w:type="character" w:customStyle="1" w:styleId="normalchar1">
    <w:name w:val="normal__char1"/>
    <w:rsid w:val="00B540EE"/>
    <w:rPr>
      <w:rFonts w:ascii="Calibri" w:hAnsi="Calibri"/>
      <w:sz w:val="22"/>
    </w:rPr>
  </w:style>
  <w:style w:type="paragraph" w:customStyle="1" w:styleId="ListParagraph1">
    <w:name w:val="List Paragraph1"/>
    <w:basedOn w:val="a0"/>
    <w:uiPriority w:val="99"/>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f2">
    <w:name w:val="Знак Знак Знак Знак"/>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1f">
    <w:name w:val="Номер 1"/>
    <w:basedOn w:val="1"/>
    <w:qFormat/>
    <w:rsid w:val="00B540EE"/>
    <w:pPr>
      <w:keepLines w:val="0"/>
      <w:suppressAutoHyphens/>
      <w:autoSpaceDE w:val="0"/>
      <w:autoSpaceDN w:val="0"/>
      <w:adjustRightInd w:val="0"/>
      <w:spacing w:before="360" w:after="240" w:line="360" w:lineRule="auto"/>
      <w:jc w:val="center"/>
    </w:pPr>
    <w:rPr>
      <w:rFonts w:ascii="Times New Roman" w:hAnsi="Times New Roman"/>
      <w:b/>
      <w:bCs/>
      <w:color w:val="auto"/>
      <w:sz w:val="28"/>
      <w:szCs w:val="20"/>
      <w:lang w:eastAsia="ru-RU"/>
    </w:rPr>
  </w:style>
  <w:style w:type="paragraph" w:customStyle="1" w:styleId="Iauiue0">
    <w:name w:val="Iau?iue"/>
    <w:rsid w:val="00B540EE"/>
    <w:pPr>
      <w:overflowPunct w:val="0"/>
      <w:autoSpaceDE w:val="0"/>
      <w:autoSpaceDN w:val="0"/>
      <w:adjustRightInd w:val="0"/>
      <w:textAlignment w:val="baseline"/>
    </w:pPr>
    <w:rPr>
      <w:rFonts w:ascii="Times New Roman" w:eastAsia="Times New Roman" w:hAnsi="Times New Roman"/>
      <w:sz w:val="24"/>
      <w:lang w:eastAsia="de-DE"/>
    </w:rPr>
  </w:style>
  <w:style w:type="paragraph" w:customStyle="1" w:styleId="2d">
    <w:name w:val="Номер 2"/>
    <w:basedOn w:val="3"/>
    <w:qFormat/>
    <w:rsid w:val="00B540EE"/>
    <w:pPr>
      <w:keepNext/>
      <w:spacing w:before="120" w:beforeAutospacing="0" w:after="120" w:afterAutospacing="0" w:line="360" w:lineRule="auto"/>
      <w:jc w:val="center"/>
    </w:pPr>
    <w:rPr>
      <w:bCs w:val="0"/>
      <w:szCs w:val="28"/>
    </w:rPr>
  </w:style>
  <w:style w:type="paragraph" w:customStyle="1" w:styleId="BodyText21">
    <w:name w:val="Body Text 21"/>
    <w:basedOn w:val="a0"/>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BodyTextIndent21">
    <w:name w:val="Body Text Indent 21"/>
    <w:basedOn w:val="a0"/>
    <w:uiPriority w:val="99"/>
    <w:rsid w:val="00B540EE"/>
    <w:pPr>
      <w:spacing w:after="0" w:line="240" w:lineRule="auto"/>
      <w:ind w:firstLine="709"/>
      <w:jc w:val="both"/>
    </w:pPr>
    <w:rPr>
      <w:rFonts w:ascii="Times New Roman" w:eastAsia="Times New Roman" w:hAnsi="Times New Roman"/>
      <w:szCs w:val="20"/>
      <w:lang w:eastAsia="ru-RU"/>
    </w:rPr>
  </w:style>
  <w:style w:type="character" w:customStyle="1" w:styleId="FontStyle37">
    <w:name w:val="Font Style37"/>
    <w:rsid w:val="00B540EE"/>
    <w:rPr>
      <w:rFonts w:ascii="Times New Roman" w:hAnsi="Times New Roman"/>
      <w:sz w:val="20"/>
    </w:rPr>
  </w:style>
  <w:style w:type="paragraph" w:customStyle="1" w:styleId="Style3">
    <w:name w:val="Style3"/>
    <w:basedOn w:val="a0"/>
    <w:rsid w:val="00B540EE"/>
    <w:pPr>
      <w:widowControl w:val="0"/>
      <w:autoSpaceDE w:val="0"/>
      <w:autoSpaceDN w:val="0"/>
      <w:adjustRightInd w:val="0"/>
      <w:spacing w:after="0" w:line="293" w:lineRule="exact"/>
      <w:ind w:firstLine="504"/>
      <w:jc w:val="both"/>
    </w:pPr>
    <w:rPr>
      <w:rFonts w:ascii="Times New Roman" w:eastAsia="Times New Roman" w:hAnsi="Times New Roman"/>
      <w:sz w:val="24"/>
      <w:szCs w:val="24"/>
      <w:lang w:eastAsia="ru-RU"/>
    </w:rPr>
  </w:style>
  <w:style w:type="paragraph" w:customStyle="1" w:styleId="Style10">
    <w:name w:val="Style1"/>
    <w:basedOn w:val="a0"/>
    <w:rsid w:val="00B540EE"/>
    <w:pPr>
      <w:widowControl w:val="0"/>
      <w:autoSpaceDE w:val="0"/>
      <w:autoSpaceDN w:val="0"/>
      <w:adjustRightInd w:val="0"/>
      <w:spacing w:after="0" w:line="298" w:lineRule="exact"/>
      <w:ind w:firstLine="514"/>
      <w:jc w:val="both"/>
    </w:pPr>
    <w:rPr>
      <w:rFonts w:ascii="Times New Roman" w:eastAsia="Times New Roman" w:hAnsi="Times New Roman"/>
      <w:sz w:val="24"/>
      <w:szCs w:val="24"/>
      <w:lang w:eastAsia="ru-RU"/>
    </w:rPr>
  </w:style>
  <w:style w:type="paragraph" w:customStyle="1" w:styleId="BodyText211">
    <w:name w:val="Body Text 211"/>
    <w:basedOn w:val="a0"/>
    <w:uiPriority w:val="99"/>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affff3">
    <w:name w:val="Стиль"/>
    <w:rsid w:val="00B540EE"/>
    <w:pPr>
      <w:widowControl w:val="0"/>
      <w:autoSpaceDE w:val="0"/>
      <w:autoSpaceDN w:val="0"/>
      <w:adjustRightInd w:val="0"/>
    </w:pPr>
    <w:rPr>
      <w:rFonts w:ascii="Times New Roman" w:eastAsia="Times New Roman" w:hAnsi="Times New Roman"/>
      <w:sz w:val="24"/>
      <w:szCs w:val="24"/>
    </w:rPr>
  </w:style>
  <w:style w:type="paragraph" w:customStyle="1" w:styleId="Iniiaiieoaeno21">
    <w:name w:val="Iniiaiie oaeno 21"/>
    <w:basedOn w:val="a0"/>
    <w:rsid w:val="00B540EE"/>
    <w:pPr>
      <w:widowControl w:val="0"/>
      <w:autoSpaceDE w:val="0"/>
      <w:autoSpaceDN w:val="0"/>
      <w:spacing w:after="0" w:line="360" w:lineRule="auto"/>
      <w:jc w:val="both"/>
    </w:pPr>
    <w:rPr>
      <w:rFonts w:ascii="Times New Roman" w:eastAsia="SimSun" w:hAnsi="Times New Roman"/>
      <w:sz w:val="24"/>
      <w:szCs w:val="24"/>
      <w:lang w:eastAsia="zh-CN"/>
    </w:rPr>
  </w:style>
  <w:style w:type="paragraph" w:customStyle="1" w:styleId="affff4">
    <w:name w:val="Знак"/>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affff5">
    <w:name w:val="Знак Знак Знак Знак Знак Знак Знак Знак Знак Знак Знак Знак Знак Знак Знак Знак"/>
    <w:basedOn w:val="a0"/>
    <w:rsid w:val="00B540EE"/>
    <w:pPr>
      <w:spacing w:after="160" w:line="240" w:lineRule="exact"/>
    </w:pPr>
    <w:rPr>
      <w:rFonts w:ascii="Verdana" w:eastAsia="Times New Roman" w:hAnsi="Verdana"/>
      <w:sz w:val="20"/>
      <w:szCs w:val="20"/>
      <w:lang w:val="en-US"/>
    </w:rPr>
  </w:style>
  <w:style w:type="character" w:customStyle="1" w:styleId="affff6">
    <w:name w:val="Схема документа Знак"/>
    <w:link w:val="affff7"/>
    <w:rsid w:val="00B540EE"/>
    <w:rPr>
      <w:rFonts w:ascii="Tahoma" w:eastAsia="Times New Roman" w:hAnsi="Tahoma" w:cs="Times New Roman"/>
      <w:sz w:val="16"/>
      <w:szCs w:val="20"/>
      <w:lang w:val="en-US" w:eastAsia="ru-RU"/>
    </w:rPr>
  </w:style>
  <w:style w:type="paragraph" w:styleId="affff7">
    <w:name w:val="Document Map"/>
    <w:basedOn w:val="a0"/>
    <w:link w:val="affff6"/>
    <w:rsid w:val="00B540EE"/>
    <w:pPr>
      <w:spacing w:after="0" w:line="240" w:lineRule="auto"/>
      <w:ind w:firstLine="709"/>
      <w:jc w:val="both"/>
    </w:pPr>
    <w:rPr>
      <w:rFonts w:ascii="Tahoma" w:eastAsia="Times New Roman" w:hAnsi="Tahoma"/>
      <w:sz w:val="16"/>
      <w:szCs w:val="20"/>
      <w:lang w:val="en-US" w:eastAsia="ru-RU"/>
    </w:rPr>
  </w:style>
  <w:style w:type="character" w:customStyle="1" w:styleId="1f0">
    <w:name w:val="Схема документа Знак1"/>
    <w:uiPriority w:val="99"/>
    <w:semiHidden/>
    <w:rsid w:val="00B540EE"/>
    <w:rPr>
      <w:rFonts w:ascii="Tahoma" w:hAnsi="Tahoma" w:cs="Tahoma"/>
      <w:sz w:val="16"/>
      <w:szCs w:val="16"/>
    </w:rPr>
  </w:style>
  <w:style w:type="paragraph" w:customStyle="1" w:styleId="MediumGrid21">
    <w:name w:val="Medium Grid 21"/>
    <w:basedOn w:val="a0"/>
    <w:uiPriority w:val="99"/>
    <w:rsid w:val="00B540EE"/>
    <w:pPr>
      <w:spacing w:after="0" w:line="240" w:lineRule="auto"/>
      <w:ind w:firstLine="709"/>
      <w:jc w:val="both"/>
    </w:pPr>
    <w:rPr>
      <w:rFonts w:ascii="Times New Roman" w:eastAsia="Times New Roman" w:hAnsi="Times New Roman"/>
      <w:sz w:val="24"/>
      <w:szCs w:val="32"/>
    </w:rPr>
  </w:style>
  <w:style w:type="character" w:customStyle="1" w:styleId="SubtleEmphasis1">
    <w:name w:val="Subtle Emphasis1"/>
    <w:uiPriority w:val="99"/>
    <w:rsid w:val="00B540EE"/>
    <w:rPr>
      <w:i/>
      <w:color w:val="5A5A5A"/>
    </w:rPr>
  </w:style>
  <w:style w:type="character" w:customStyle="1" w:styleId="IntenseEmphasis1">
    <w:name w:val="Intense Emphasis1"/>
    <w:uiPriority w:val="99"/>
    <w:rsid w:val="00B540EE"/>
    <w:rPr>
      <w:b/>
      <w:i/>
      <w:sz w:val="24"/>
      <w:u w:val="single"/>
    </w:rPr>
  </w:style>
  <w:style w:type="character" w:customStyle="1" w:styleId="SubtleReference1">
    <w:name w:val="Subtle Reference1"/>
    <w:uiPriority w:val="99"/>
    <w:rsid w:val="00B540EE"/>
    <w:rPr>
      <w:sz w:val="24"/>
      <w:u w:val="single"/>
    </w:rPr>
  </w:style>
  <w:style w:type="character" w:customStyle="1" w:styleId="IntenseReference1">
    <w:name w:val="Intense Reference1"/>
    <w:uiPriority w:val="99"/>
    <w:rsid w:val="00B540EE"/>
    <w:rPr>
      <w:b/>
      <w:sz w:val="24"/>
      <w:u w:val="single"/>
    </w:rPr>
  </w:style>
  <w:style w:type="character" w:customStyle="1" w:styleId="BookTitle1">
    <w:name w:val="Book Title1"/>
    <w:uiPriority w:val="99"/>
    <w:rsid w:val="00B540EE"/>
    <w:rPr>
      <w:rFonts w:ascii="Arial" w:hAnsi="Arial"/>
      <w:b/>
      <w:i/>
      <w:sz w:val="24"/>
    </w:rPr>
  </w:style>
  <w:style w:type="paragraph" w:customStyle="1" w:styleId="TOCHeading1">
    <w:name w:val="TOC Heading1"/>
    <w:basedOn w:val="1"/>
    <w:next w:val="a0"/>
    <w:uiPriority w:val="99"/>
    <w:rsid w:val="00B540EE"/>
    <w:pPr>
      <w:keepLines w:val="0"/>
      <w:spacing w:after="60" w:line="240" w:lineRule="auto"/>
      <w:jc w:val="center"/>
      <w:outlineLvl w:val="9"/>
    </w:pPr>
    <w:rPr>
      <w:rFonts w:ascii="Arial" w:hAnsi="Arial"/>
      <w:b/>
      <w:color w:val="auto"/>
      <w:kern w:val="32"/>
      <w:sz w:val="20"/>
      <w:szCs w:val="20"/>
    </w:rPr>
  </w:style>
  <w:style w:type="paragraph" w:customStyle="1" w:styleId="CompanyName">
    <w:name w:val="Company Name"/>
    <w:basedOn w:val="MediumGrid21"/>
    <w:rsid w:val="00B540EE"/>
    <w:pPr>
      <w:ind w:left="634" w:firstLine="0"/>
      <w:jc w:val="left"/>
    </w:pPr>
    <w:rPr>
      <w:rFonts w:ascii="Cambria" w:hAnsi="Cambria" w:cs="Cambria"/>
      <w:caps/>
      <w:spacing w:val="20"/>
      <w:sz w:val="18"/>
      <w:szCs w:val="22"/>
      <w:lang w:eastAsia="zh-TW"/>
    </w:rPr>
  </w:style>
  <w:style w:type="paragraph" w:customStyle="1" w:styleId="AuthorsName">
    <w:name w:val="Author's Name"/>
    <w:basedOn w:val="MediumGrid21"/>
    <w:rsid w:val="00B540EE"/>
    <w:pPr>
      <w:ind w:left="634" w:firstLine="0"/>
      <w:jc w:val="left"/>
    </w:pPr>
    <w:rPr>
      <w:rFonts w:ascii="Cambria" w:hAnsi="Cambria" w:cs="Cambria"/>
      <w:sz w:val="18"/>
      <w:szCs w:val="22"/>
      <w:lang w:eastAsia="zh-TW"/>
    </w:rPr>
  </w:style>
  <w:style w:type="paragraph" w:customStyle="1" w:styleId="DocumentDate">
    <w:name w:val="Document Date"/>
    <w:basedOn w:val="MediumGrid21"/>
    <w:rsid w:val="00B540EE"/>
    <w:pPr>
      <w:ind w:left="634" w:firstLine="0"/>
      <w:jc w:val="left"/>
    </w:pPr>
    <w:rPr>
      <w:rFonts w:ascii="Cambria" w:hAnsi="Cambria" w:cs="Cambria"/>
      <w:caps/>
      <w:color w:val="7F7F7F"/>
      <w:sz w:val="16"/>
      <w:szCs w:val="22"/>
      <w:lang w:eastAsia="zh-TW"/>
    </w:rPr>
  </w:style>
  <w:style w:type="paragraph" w:customStyle="1" w:styleId="Abstract">
    <w:name w:val="Abstract"/>
    <w:basedOn w:val="a0"/>
    <w:link w:val="Abstract0"/>
    <w:rsid w:val="00B540EE"/>
    <w:pPr>
      <w:widowControl w:val="0"/>
      <w:autoSpaceDE w:val="0"/>
      <w:autoSpaceDN w:val="0"/>
      <w:adjustRightInd w:val="0"/>
      <w:spacing w:after="0" w:line="360" w:lineRule="auto"/>
      <w:ind w:firstLine="454"/>
      <w:jc w:val="both"/>
    </w:pPr>
    <w:rPr>
      <w:rFonts w:ascii="Times New Roman" w:eastAsia="@Arial Unicode MS" w:hAnsi="Times New Roman"/>
      <w:sz w:val="20"/>
      <w:szCs w:val="20"/>
      <w:lang w:eastAsia="ru-RU"/>
    </w:rPr>
  </w:style>
  <w:style w:type="character" w:customStyle="1" w:styleId="Abstract0">
    <w:name w:val="Abstract Знак"/>
    <w:link w:val="Abstract"/>
    <w:locked/>
    <w:rsid w:val="00B540EE"/>
    <w:rPr>
      <w:rFonts w:ascii="Times New Roman" w:eastAsia="@Arial Unicode MS" w:hAnsi="Times New Roman" w:cs="Times New Roman"/>
      <w:sz w:val="20"/>
      <w:szCs w:val="20"/>
      <w:lang w:eastAsia="ru-RU"/>
    </w:rPr>
  </w:style>
  <w:style w:type="paragraph" w:customStyle="1" w:styleId="affff8">
    <w:name w:val="Аннотации"/>
    <w:basedOn w:val="a0"/>
    <w:rsid w:val="00B540EE"/>
    <w:pPr>
      <w:spacing w:after="0" w:line="240" w:lineRule="auto"/>
      <w:ind w:firstLine="284"/>
      <w:jc w:val="both"/>
    </w:pPr>
    <w:rPr>
      <w:rFonts w:ascii="Times New Roman" w:eastAsia="Times New Roman" w:hAnsi="Times New Roman"/>
      <w:szCs w:val="20"/>
      <w:lang w:eastAsia="ru-RU"/>
    </w:rPr>
  </w:style>
  <w:style w:type="character" w:customStyle="1" w:styleId="affff9">
    <w:name w:val="Методика подзаголовок"/>
    <w:rsid w:val="00B540EE"/>
    <w:rPr>
      <w:rFonts w:ascii="Times New Roman" w:hAnsi="Times New Roman"/>
      <w:b/>
      <w:spacing w:val="30"/>
    </w:rPr>
  </w:style>
  <w:style w:type="paragraph" w:customStyle="1" w:styleId="affffa">
    <w:name w:val="текст сноски"/>
    <w:basedOn w:val="a0"/>
    <w:rsid w:val="00B540EE"/>
    <w:pPr>
      <w:widowControl w:val="0"/>
      <w:spacing w:after="0" w:line="240" w:lineRule="auto"/>
    </w:pPr>
    <w:rPr>
      <w:rFonts w:ascii="Gelvetsky 12pt" w:eastAsia="Times New Roman" w:hAnsi="Gelvetsky 12pt" w:cs="Gelvetsky 12pt"/>
      <w:sz w:val="24"/>
      <w:szCs w:val="24"/>
      <w:lang w:val="en-US" w:eastAsia="ru-RU"/>
    </w:rPr>
  </w:style>
  <w:style w:type="character" w:customStyle="1" w:styleId="180">
    <w:name w:val="Знак Знак18"/>
    <w:rsid w:val="00B540EE"/>
    <w:rPr>
      <w:rFonts w:ascii="Arial" w:hAnsi="Arial"/>
      <w:b/>
      <w:kern w:val="32"/>
      <w:sz w:val="32"/>
    </w:rPr>
  </w:style>
  <w:style w:type="character" w:customStyle="1" w:styleId="170">
    <w:name w:val="Знак Знак17"/>
    <w:rsid w:val="00B540EE"/>
    <w:rPr>
      <w:rFonts w:ascii="Arial" w:hAnsi="Arial"/>
      <w:b/>
      <w:sz w:val="28"/>
    </w:rPr>
  </w:style>
  <w:style w:type="character" w:customStyle="1" w:styleId="161">
    <w:name w:val="Знак Знак16"/>
    <w:rsid w:val="00B540EE"/>
    <w:rPr>
      <w:rFonts w:ascii="Arial" w:hAnsi="Arial"/>
      <w:b/>
      <w:sz w:val="26"/>
    </w:rPr>
  </w:style>
  <w:style w:type="paragraph" w:styleId="HTML">
    <w:name w:val="HTML Preformatted"/>
    <w:basedOn w:val="a0"/>
    <w:link w:val="HTML0"/>
    <w:rsid w:val="00B540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eastAsia="ru-RU"/>
    </w:rPr>
  </w:style>
  <w:style w:type="character" w:customStyle="1" w:styleId="HTML0">
    <w:name w:val="Стандартный HTML Знак"/>
    <w:link w:val="HTML"/>
    <w:rsid w:val="00B540EE"/>
    <w:rPr>
      <w:rFonts w:ascii="Courier New" w:eastAsia="Times New Roman" w:hAnsi="Courier New" w:cs="Times New Roman"/>
      <w:sz w:val="20"/>
      <w:szCs w:val="20"/>
      <w:lang w:eastAsia="ru-RU"/>
    </w:rPr>
  </w:style>
  <w:style w:type="paragraph" w:customStyle="1" w:styleId="msonormalcxspmiddle">
    <w:name w:val="msonormalcxspmiddle"/>
    <w:basedOn w:val="a0"/>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1f1">
    <w:name w:val="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msonormalcxspmiddlecxspmiddle">
    <w:name w:val="msonormalcxspmiddlecxspmiddle"/>
    <w:basedOn w:val="a0"/>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acknowledgment">
    <w:name w:val="acknowledgment"/>
    <w:basedOn w:val="a0"/>
    <w:next w:val="a0"/>
    <w:rsid w:val="00B540EE"/>
    <w:pPr>
      <w:widowControl w:val="0"/>
      <w:spacing w:before="480" w:after="0" w:line="240" w:lineRule="auto"/>
    </w:pPr>
    <w:rPr>
      <w:rFonts w:ascii="Arial" w:eastAsia="Times New Roman" w:hAnsi="Arial"/>
      <w:vanish/>
      <w:sz w:val="18"/>
      <w:szCs w:val="20"/>
      <w:lang w:val="en-GB"/>
    </w:rPr>
  </w:style>
  <w:style w:type="character" w:customStyle="1" w:styleId="1f2">
    <w:name w:val="Знак Знак1"/>
    <w:locked/>
    <w:rsid w:val="00B540EE"/>
    <w:rPr>
      <w:rFonts w:ascii="Arial" w:hAnsi="Arial"/>
      <w:b/>
      <w:sz w:val="26"/>
      <w:lang w:val="ru-RU" w:eastAsia="ru-RU"/>
    </w:rPr>
  </w:style>
  <w:style w:type="paragraph" w:customStyle="1" w:styleId="NR">
    <w:name w:val="NR"/>
    <w:basedOn w:val="a0"/>
    <w:rsid w:val="00B540EE"/>
    <w:pPr>
      <w:spacing w:after="0" w:line="240" w:lineRule="auto"/>
    </w:pPr>
    <w:rPr>
      <w:rFonts w:ascii="Times New Roman" w:eastAsia="Times New Roman" w:hAnsi="Times New Roman"/>
      <w:sz w:val="24"/>
      <w:szCs w:val="20"/>
    </w:rPr>
  </w:style>
  <w:style w:type="paragraph" w:customStyle="1" w:styleId="2e">
    <w:name w:val="Знак Знак2 Знак"/>
    <w:basedOn w:val="a0"/>
    <w:rsid w:val="00B540EE"/>
    <w:pPr>
      <w:spacing w:after="160" w:line="240" w:lineRule="exact"/>
    </w:pPr>
    <w:rPr>
      <w:rFonts w:ascii="Verdana" w:eastAsia="Times New Roman" w:hAnsi="Verdana"/>
      <w:sz w:val="20"/>
      <w:szCs w:val="20"/>
      <w:lang w:val="en-US"/>
    </w:rPr>
  </w:style>
  <w:style w:type="paragraph" w:styleId="2f">
    <w:name w:val="List Bullet 2"/>
    <w:basedOn w:val="a0"/>
    <w:autoRedefine/>
    <w:rsid w:val="00B540EE"/>
    <w:pPr>
      <w:spacing w:before="60" w:after="60" w:line="240" w:lineRule="auto"/>
      <w:ind w:firstLine="720"/>
      <w:jc w:val="both"/>
    </w:pPr>
    <w:rPr>
      <w:rFonts w:ascii="Times New Roman" w:eastAsia="Times New Roman" w:hAnsi="Times New Roman"/>
      <w:sz w:val="24"/>
      <w:szCs w:val="24"/>
      <w:lang w:eastAsia="ru-RU"/>
    </w:rPr>
  </w:style>
  <w:style w:type="character" w:customStyle="1" w:styleId="Heading3Char">
    <w:name w:val="Heading 3 Char"/>
    <w:locked/>
    <w:rsid w:val="00B540EE"/>
    <w:rPr>
      <w:rFonts w:ascii="Arial" w:hAnsi="Arial"/>
      <w:b/>
      <w:sz w:val="26"/>
      <w:lang w:eastAsia="ru-RU"/>
    </w:rPr>
  </w:style>
  <w:style w:type="character" w:customStyle="1" w:styleId="list0020paragraphchar1">
    <w:name w:val="list_0020paragraph__char1"/>
    <w:rsid w:val="00B540EE"/>
    <w:rPr>
      <w:rFonts w:ascii="Times New Roman" w:hAnsi="Times New Roman"/>
      <w:sz w:val="24"/>
    </w:rPr>
  </w:style>
  <w:style w:type="character" w:customStyle="1" w:styleId="1f3">
    <w:name w:val="Основной шрифт абзаца1"/>
    <w:rsid w:val="00B540EE"/>
  </w:style>
  <w:style w:type="paragraph" w:customStyle="1" w:styleId="affffb">
    <w:name w:val="Заголовок"/>
    <w:basedOn w:val="a0"/>
    <w:next w:val="afa"/>
    <w:rsid w:val="00B540EE"/>
    <w:pPr>
      <w:keepNext/>
      <w:suppressAutoHyphens/>
      <w:spacing w:before="240" w:after="120" w:line="240" w:lineRule="auto"/>
    </w:pPr>
    <w:rPr>
      <w:rFonts w:ascii="Arial" w:eastAsia="MS Mincho" w:hAnsi="Arial" w:cs="Tahoma"/>
      <w:sz w:val="28"/>
      <w:szCs w:val="28"/>
      <w:lang w:eastAsia="ar-SA"/>
    </w:rPr>
  </w:style>
  <w:style w:type="paragraph" w:customStyle="1" w:styleId="1f4">
    <w:name w:val="Название1"/>
    <w:basedOn w:val="a0"/>
    <w:rsid w:val="00B540EE"/>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f5">
    <w:name w:val="Указатель1"/>
    <w:basedOn w:val="a0"/>
    <w:rsid w:val="00B540EE"/>
    <w:pPr>
      <w:suppressLineNumbers/>
      <w:suppressAutoHyphens/>
      <w:spacing w:after="0" w:line="240" w:lineRule="auto"/>
    </w:pPr>
    <w:rPr>
      <w:rFonts w:ascii="Times New Roman" w:eastAsia="Times New Roman" w:hAnsi="Times New Roman" w:cs="Tahoma"/>
      <w:sz w:val="24"/>
      <w:szCs w:val="24"/>
      <w:lang w:eastAsia="ar-SA"/>
    </w:rPr>
  </w:style>
  <w:style w:type="character" w:customStyle="1" w:styleId="affffc">
    <w:name w:val="Символ сноски"/>
    <w:rsid w:val="00B540EE"/>
    <w:rPr>
      <w:vertAlign w:val="superscript"/>
    </w:rPr>
  </w:style>
  <w:style w:type="character" w:customStyle="1" w:styleId="dash0417043d0430043a00200441043d043e0441043a0438char">
    <w:name w:val="dash0417_043d_0430_043a_0020_0441_043d_043e_0441_043a_0438__char"/>
    <w:rsid w:val="00B540EE"/>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B540EE"/>
    <w:rPr>
      <w:rFonts w:ascii="Times New Roman" w:hAnsi="Times New Roman"/>
      <w:sz w:val="24"/>
      <w:u w:val="none"/>
      <w:effect w:val="none"/>
    </w:rPr>
  </w:style>
  <w:style w:type="character" w:customStyle="1" w:styleId="normal005f005f005f005fchar1005f005fchar1char1">
    <w:name w:val="normal_005f005f_005f005fchar1_005f_005fchar1__char1"/>
    <w:rsid w:val="00B540EE"/>
    <w:rPr>
      <w:rFonts w:ascii="Arial" w:hAnsi="Arial"/>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0"/>
    <w:rsid w:val="00B540EE"/>
    <w:pPr>
      <w:spacing w:after="0" w:line="240" w:lineRule="auto"/>
    </w:pPr>
    <w:rPr>
      <w:rFonts w:ascii="Times New Roman" w:eastAsia="Times New Roman" w:hAnsi="Times New Roman"/>
      <w:sz w:val="24"/>
      <w:szCs w:val="24"/>
      <w:lang w:eastAsia="ru-RU"/>
    </w:rPr>
  </w:style>
  <w:style w:type="paragraph" w:customStyle="1" w:styleId="affffd">
    <w:name w:val="#Текст_мой"/>
    <w:rsid w:val="00B540EE"/>
    <w:pPr>
      <w:autoSpaceDE w:val="0"/>
      <w:autoSpaceDN w:val="0"/>
      <w:adjustRightInd w:val="0"/>
      <w:spacing w:line="240" w:lineRule="atLeast"/>
      <w:ind w:firstLine="283"/>
      <w:jc w:val="both"/>
    </w:pPr>
    <w:rPr>
      <w:rFonts w:ascii="SchoolBookC" w:eastAsia="Times New Roman" w:hAnsi="SchoolBookC" w:cs="SchoolBookC"/>
      <w:sz w:val="21"/>
      <w:szCs w:val="21"/>
    </w:rPr>
  </w:style>
  <w:style w:type="paragraph" w:customStyle="1" w:styleId="affffe">
    <w:name w:val="Знак Знак Знак Знак Знак Знак Знак Знак Знак"/>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B540EE"/>
    <w:rPr>
      <w:rFonts w:ascii="Times New Roman" w:hAnsi="Times New Roman"/>
      <w:sz w:val="24"/>
      <w:u w:val="none"/>
      <w:effect w:val="none"/>
    </w:rPr>
  </w:style>
  <w:style w:type="paragraph" w:customStyle="1" w:styleId="-12">
    <w:name w:val="Цветной список - Акцент 12"/>
    <w:basedOn w:val="a0"/>
    <w:qFormat/>
    <w:rsid w:val="00B540EE"/>
    <w:pPr>
      <w:spacing w:line="240" w:lineRule="auto"/>
      <w:ind w:left="720"/>
      <w:contextualSpacing/>
    </w:pPr>
    <w:rPr>
      <w:rFonts w:ascii="Cambria" w:eastAsia="Times New Roman" w:hAnsi="Cambria"/>
      <w:sz w:val="24"/>
      <w:szCs w:val="24"/>
    </w:rPr>
  </w:style>
  <w:style w:type="character" w:customStyle="1" w:styleId="maintext1">
    <w:name w:val="maintext1"/>
    <w:rsid w:val="00B540EE"/>
    <w:rPr>
      <w:sz w:val="24"/>
    </w:rPr>
  </w:style>
  <w:style w:type="paragraph" w:customStyle="1" w:styleId="default0">
    <w:name w:val="default"/>
    <w:basedOn w:val="a0"/>
    <w:rsid w:val="00B540EE"/>
    <w:pPr>
      <w:spacing w:after="0" w:line="240" w:lineRule="auto"/>
    </w:pPr>
    <w:rPr>
      <w:rFonts w:ascii="Times New Roman" w:eastAsia="Times New Roman" w:hAnsi="Times New Roman"/>
      <w:sz w:val="24"/>
      <w:szCs w:val="24"/>
      <w:lang w:eastAsia="ru-RU"/>
    </w:rPr>
  </w:style>
  <w:style w:type="character" w:customStyle="1" w:styleId="default005f005fchar1char1">
    <w:name w:val="default_005f_005fchar1__char1"/>
    <w:rsid w:val="00B540EE"/>
    <w:rPr>
      <w:rFonts w:ascii="Times New Roman" w:hAnsi="Times New Roman"/>
      <w:sz w:val="24"/>
      <w:u w:val="none"/>
      <w:effect w:val="none"/>
    </w:rPr>
  </w:style>
  <w:style w:type="paragraph" w:customStyle="1" w:styleId="afffff">
    <w:name w:val="А_осн"/>
    <w:basedOn w:val="Abstract"/>
    <w:link w:val="afffff0"/>
    <w:rsid w:val="00B540EE"/>
    <w:rPr>
      <w:sz w:val="28"/>
    </w:rPr>
  </w:style>
  <w:style w:type="character" w:customStyle="1" w:styleId="afffff0">
    <w:name w:val="А_осн Знак"/>
    <w:link w:val="afffff"/>
    <w:locked/>
    <w:rsid w:val="00B540EE"/>
    <w:rPr>
      <w:rFonts w:ascii="Times New Roman" w:eastAsia="@Arial Unicode MS" w:hAnsi="Times New Roman" w:cs="Times New Roman"/>
      <w:sz w:val="28"/>
      <w:szCs w:val="20"/>
      <w:lang w:eastAsia="ru-RU"/>
    </w:rPr>
  </w:style>
  <w:style w:type="character" w:customStyle="1" w:styleId="FontStyle69">
    <w:name w:val="Font Style69"/>
    <w:uiPriority w:val="99"/>
    <w:rsid w:val="00B540EE"/>
    <w:rPr>
      <w:rFonts w:ascii="Calibri" w:hAnsi="Calibri"/>
      <w:sz w:val="20"/>
    </w:rPr>
  </w:style>
  <w:style w:type="paragraph" w:customStyle="1" w:styleId="text">
    <w:name w:val="text"/>
    <w:basedOn w:val="a0"/>
    <w:uiPriority w:val="99"/>
    <w:rsid w:val="00B540EE"/>
    <w:pPr>
      <w:widowControl w:val="0"/>
      <w:autoSpaceDE w:val="0"/>
      <w:autoSpaceDN w:val="0"/>
      <w:adjustRightInd w:val="0"/>
      <w:spacing w:after="0" w:line="240" w:lineRule="atLeast"/>
      <w:ind w:firstLine="283"/>
      <w:jc w:val="both"/>
      <w:textAlignment w:val="center"/>
    </w:pPr>
    <w:rPr>
      <w:rFonts w:ascii="SchoolBookC" w:eastAsia="Times New Roman" w:hAnsi="SchoolBookC" w:cs="SchoolBookC"/>
      <w:color w:val="000000"/>
      <w:lang w:eastAsia="ru-RU"/>
    </w:rPr>
  </w:style>
  <w:style w:type="paragraph" w:customStyle="1" w:styleId="c13">
    <w:name w:val="c13"/>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
    <w:name w:val="c1"/>
    <w:uiPriority w:val="99"/>
    <w:rsid w:val="00B540EE"/>
  </w:style>
  <w:style w:type="character" w:customStyle="1" w:styleId="HeaderChar">
    <w:name w:val="Header Char"/>
    <w:locked/>
    <w:rsid w:val="00B540EE"/>
    <w:rPr>
      <w:rFonts w:ascii="Calibri" w:hAnsi="Calibri" w:cs="Times New Roman"/>
    </w:rPr>
  </w:style>
  <w:style w:type="character" w:customStyle="1" w:styleId="FooterChar">
    <w:name w:val="Footer Char"/>
    <w:locked/>
    <w:rsid w:val="00B540EE"/>
    <w:rPr>
      <w:rFonts w:ascii="Calibri" w:hAnsi="Calibri" w:cs="Times New Roman"/>
    </w:rPr>
  </w:style>
  <w:style w:type="character" w:customStyle="1" w:styleId="111">
    <w:name w:val="Заголовок 1 Знак1"/>
    <w:rsid w:val="00B540EE"/>
    <w:rPr>
      <w:rFonts w:ascii="Arial" w:hAnsi="Arial"/>
      <w:b/>
      <w:kern w:val="32"/>
      <w:sz w:val="32"/>
      <w:lang w:val="de-DE" w:eastAsia="ru-RU"/>
    </w:rPr>
  </w:style>
  <w:style w:type="character" w:customStyle="1" w:styleId="211">
    <w:name w:val="Заголовок 2 Знак1"/>
    <w:rsid w:val="00B540EE"/>
    <w:rPr>
      <w:rFonts w:ascii="Cambria" w:hAnsi="Cambria"/>
      <w:b/>
      <w:color w:val="4F81BD"/>
      <w:sz w:val="26"/>
      <w:lang w:val="ru-RU" w:eastAsia="ru-RU"/>
    </w:rPr>
  </w:style>
  <w:style w:type="character" w:customStyle="1" w:styleId="310">
    <w:name w:val="Заголовок 3 Знак1"/>
    <w:rsid w:val="00B540EE"/>
    <w:rPr>
      <w:rFonts w:ascii="Arial" w:hAnsi="Arial"/>
      <w:b/>
      <w:sz w:val="26"/>
      <w:lang w:val="ru-RU" w:eastAsia="ru-RU"/>
    </w:rPr>
  </w:style>
  <w:style w:type="character" w:customStyle="1" w:styleId="1f6">
    <w:name w:val="Нижний колонтитул Знак1"/>
    <w:locked/>
    <w:rsid w:val="00B540EE"/>
    <w:rPr>
      <w:rFonts w:eastAsia="Times New Roman"/>
      <w:sz w:val="24"/>
      <w:lang w:val="en-US" w:eastAsia="ru-RU"/>
    </w:rPr>
  </w:style>
  <w:style w:type="character" w:customStyle="1" w:styleId="1f7">
    <w:name w:val="Основной текст с отступом Знак1"/>
    <w:rsid w:val="00B540EE"/>
    <w:rPr>
      <w:sz w:val="24"/>
      <w:lang w:val="ru-RU" w:eastAsia="ru-RU"/>
    </w:rPr>
  </w:style>
  <w:style w:type="paragraph" w:customStyle="1" w:styleId="112">
    <w:name w:val="Знак Знак1 Знак Знак Знак1"/>
    <w:basedOn w:val="a0"/>
    <w:rsid w:val="00B540EE"/>
    <w:pPr>
      <w:spacing w:after="160" w:line="240" w:lineRule="exact"/>
    </w:pPr>
    <w:rPr>
      <w:rFonts w:ascii="Verdana" w:eastAsia="Times New Roman" w:hAnsi="Verdana"/>
      <w:sz w:val="20"/>
      <w:szCs w:val="20"/>
      <w:lang w:val="en-US"/>
    </w:rPr>
  </w:style>
  <w:style w:type="paragraph" w:customStyle="1" w:styleId="1f8">
    <w:name w:val="Знак Знак Знак Знак Знак1"/>
    <w:basedOn w:val="a0"/>
    <w:rsid w:val="00B540EE"/>
    <w:pPr>
      <w:spacing w:after="160" w:line="240" w:lineRule="exact"/>
    </w:pPr>
    <w:rPr>
      <w:rFonts w:ascii="Verdana" w:eastAsia="Times New Roman" w:hAnsi="Verdana"/>
      <w:sz w:val="20"/>
      <w:szCs w:val="20"/>
      <w:lang w:val="en-US"/>
    </w:rPr>
  </w:style>
  <w:style w:type="paragraph" w:customStyle="1" w:styleId="CharCharCarCharCarCharCarCharCarCharCharCharCarCharCharChar1">
    <w:name w:val="Char Char Car Char Car Char Car Char Car Char Char Char Car Char Char Char1"/>
    <w:basedOn w:val="a0"/>
    <w:rsid w:val="00B540EE"/>
    <w:pPr>
      <w:autoSpaceDE w:val="0"/>
      <w:autoSpaceDN w:val="0"/>
      <w:spacing w:after="160" w:line="240" w:lineRule="exact"/>
    </w:pPr>
    <w:rPr>
      <w:rFonts w:ascii="Arial" w:eastAsia="Times New Roman" w:hAnsi="Arial" w:cs="Arial"/>
      <w:sz w:val="20"/>
      <w:szCs w:val="20"/>
      <w:lang w:val="en-US"/>
    </w:rPr>
  </w:style>
  <w:style w:type="paragraph" w:customStyle="1" w:styleId="37">
    <w:name w:val="Знак Знак3"/>
    <w:basedOn w:val="a0"/>
    <w:rsid w:val="00B540EE"/>
    <w:pPr>
      <w:spacing w:after="160" w:line="240" w:lineRule="exact"/>
    </w:pPr>
    <w:rPr>
      <w:rFonts w:ascii="Verdana" w:eastAsia="Times New Roman" w:hAnsi="Verdana"/>
      <w:sz w:val="20"/>
      <w:szCs w:val="20"/>
      <w:lang w:val="en-US"/>
    </w:rPr>
  </w:style>
  <w:style w:type="paragraph" w:customStyle="1" w:styleId="1f9">
    <w:name w:val="Знак Знак Знак1"/>
    <w:basedOn w:val="a0"/>
    <w:rsid w:val="00B540EE"/>
    <w:pPr>
      <w:spacing w:after="160" w:line="240" w:lineRule="exact"/>
    </w:pPr>
    <w:rPr>
      <w:rFonts w:ascii="Verdana" w:eastAsia="Times New Roman" w:hAnsi="Verdana"/>
      <w:sz w:val="20"/>
      <w:szCs w:val="20"/>
      <w:lang w:val="en-US"/>
    </w:rPr>
  </w:style>
  <w:style w:type="paragraph" w:customStyle="1" w:styleId="1fa">
    <w:name w:val="Знак Знак Знак 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2f0">
    <w:name w:val="Знак2"/>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181">
    <w:name w:val="Знак Знак181"/>
    <w:rsid w:val="00B540EE"/>
    <w:rPr>
      <w:rFonts w:ascii="Arial" w:hAnsi="Arial"/>
      <w:b/>
      <w:kern w:val="32"/>
      <w:sz w:val="32"/>
    </w:rPr>
  </w:style>
  <w:style w:type="character" w:customStyle="1" w:styleId="171">
    <w:name w:val="Знак Знак171"/>
    <w:rsid w:val="00B540EE"/>
    <w:rPr>
      <w:rFonts w:ascii="Arial" w:hAnsi="Arial"/>
      <w:b/>
      <w:sz w:val="28"/>
    </w:rPr>
  </w:style>
  <w:style w:type="character" w:customStyle="1" w:styleId="1610">
    <w:name w:val="Знак Знак161"/>
    <w:rsid w:val="00B540EE"/>
    <w:rPr>
      <w:rFonts w:ascii="Arial" w:hAnsi="Arial"/>
      <w:b/>
      <w:sz w:val="26"/>
    </w:rPr>
  </w:style>
  <w:style w:type="character" w:customStyle="1" w:styleId="1fb">
    <w:name w:val="Название Знак1"/>
    <w:rsid w:val="00B540EE"/>
    <w:rPr>
      <w:b/>
      <w:sz w:val="24"/>
      <w:lang w:val="ru-RU" w:eastAsia="ru-RU"/>
    </w:rPr>
  </w:style>
  <w:style w:type="paragraph" w:customStyle="1" w:styleId="212">
    <w:name w:val="Знак Знак2 Знак1"/>
    <w:basedOn w:val="a0"/>
    <w:rsid w:val="00B540EE"/>
    <w:pPr>
      <w:spacing w:after="160" w:line="240" w:lineRule="exact"/>
    </w:pPr>
    <w:rPr>
      <w:rFonts w:ascii="Verdana" w:eastAsia="Times New Roman" w:hAnsi="Verdana"/>
      <w:sz w:val="20"/>
      <w:szCs w:val="20"/>
      <w:lang w:val="en-US"/>
    </w:rPr>
  </w:style>
  <w:style w:type="paragraph" w:customStyle="1" w:styleId="1fc">
    <w:name w:val="Знак Знак Знак Знак Знак Знак Знак Знак 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apple-tab-span">
    <w:name w:val="apple-tab-span"/>
    <w:rsid w:val="00B540EE"/>
  </w:style>
  <w:style w:type="character" w:customStyle="1" w:styleId="dash0410043104370430044600200441043f04380441043a0430char1">
    <w:name w:val="dash0410_0431_0437_0430_0446_0020_0441_043f_0438_0441_043a_0430__char1"/>
    <w:rsid w:val="00B540EE"/>
    <w:rPr>
      <w:rFonts w:ascii="Times New Roman" w:hAnsi="Times New Roman"/>
      <w:sz w:val="24"/>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B540EE"/>
    <w:rPr>
      <w:rFonts w:ascii="Arial" w:hAnsi="Arial"/>
      <w:b/>
      <w:sz w:val="26"/>
      <w:u w:val="none"/>
      <w:effect w:val="none"/>
    </w:rPr>
  </w:style>
  <w:style w:type="paragraph" w:customStyle="1" w:styleId="dash0410043104370430044600200441043f04380441043a0430">
    <w:name w:val="dash0410_0431_0437_0430_0446_0020_0441_043f_0438_0441_043a_0430"/>
    <w:basedOn w:val="a0"/>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rsid w:val="00B540EE"/>
    <w:rPr>
      <w:rFonts w:ascii="Times New Roman" w:hAnsi="Times New Roman"/>
      <w:sz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0"/>
    <w:rsid w:val="00B540EE"/>
    <w:pPr>
      <w:spacing w:after="120" w:line="480" w:lineRule="atLeast"/>
    </w:pPr>
    <w:rPr>
      <w:rFonts w:ascii="Times New Roman" w:eastAsia="Times New Roman" w:hAnsi="Times New Roman"/>
      <w:sz w:val="24"/>
      <w:szCs w:val="24"/>
      <w:lang w:eastAsia="ru-RU"/>
    </w:rPr>
  </w:style>
  <w:style w:type="character" w:customStyle="1" w:styleId="c0">
    <w:name w:val="c0"/>
    <w:rsid w:val="00B540EE"/>
  </w:style>
  <w:style w:type="paragraph" w:customStyle="1" w:styleId="afffff1">
    <w:name w:val="Основной"/>
    <w:basedOn w:val="a0"/>
    <w:uiPriority w:val="99"/>
    <w:rsid w:val="00B540EE"/>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lang w:eastAsia="ru-RU"/>
    </w:rPr>
  </w:style>
  <w:style w:type="paragraph" w:customStyle="1" w:styleId="afffff2">
    <w:name w:val="Название таблицы"/>
    <w:basedOn w:val="afffff1"/>
    <w:rsid w:val="00B540EE"/>
    <w:pPr>
      <w:spacing w:before="113"/>
      <w:ind w:firstLine="0"/>
      <w:jc w:val="center"/>
    </w:pPr>
    <w:rPr>
      <w:b/>
      <w:bCs/>
    </w:rPr>
  </w:style>
  <w:style w:type="character" w:customStyle="1" w:styleId="1fd">
    <w:name w:val="Сноска1"/>
    <w:rsid w:val="00B540EE"/>
    <w:rPr>
      <w:rFonts w:ascii="Times New Roman" w:hAnsi="Times New Roman"/>
      <w:vertAlign w:val="superscript"/>
    </w:rPr>
  </w:style>
  <w:style w:type="paragraph" w:customStyle="1" w:styleId="afffff3">
    <w:name w:val="Буллит"/>
    <w:basedOn w:val="afffff1"/>
    <w:uiPriority w:val="99"/>
    <w:rsid w:val="00B540EE"/>
    <w:pPr>
      <w:ind w:firstLine="244"/>
    </w:pPr>
  </w:style>
  <w:style w:type="character" w:customStyle="1" w:styleId="2f1">
    <w:name w:val="Подпись к таблице2"/>
    <w:rsid w:val="00B540EE"/>
    <w:rPr>
      <w:rFonts w:ascii="Times New Roman" w:hAnsi="Times New Roman"/>
      <w:spacing w:val="0"/>
      <w:sz w:val="20"/>
      <w:shd w:val="clear" w:color="auto" w:fill="FFFFFF"/>
    </w:rPr>
  </w:style>
  <w:style w:type="character" w:customStyle="1" w:styleId="324">
    <w:name w:val="Заголовок №3 (2) + Не полужирный4"/>
    <w:aliases w:val="Не курсив16"/>
    <w:rsid w:val="00B540EE"/>
    <w:rPr>
      <w:b/>
      <w:i/>
      <w:sz w:val="22"/>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B540EE"/>
    <w:rPr>
      <w:rFonts w:ascii="Times New Roman" w:hAnsi="Times New Roman" w:cs="Times New Roman" w:hint="default"/>
      <w:strike w:val="0"/>
      <w:dstrike w:val="0"/>
      <w:sz w:val="24"/>
      <w:szCs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0"/>
    <w:rsid w:val="00B540EE"/>
    <w:pPr>
      <w:spacing w:after="120" w:line="240" w:lineRule="auto"/>
      <w:ind w:left="280"/>
    </w:pPr>
    <w:rPr>
      <w:rFonts w:ascii="Times New Roman" w:hAnsi="Times New Roman"/>
      <w:sz w:val="24"/>
      <w:szCs w:val="24"/>
      <w:lang w:eastAsia="ru-RU"/>
    </w:rPr>
  </w:style>
  <w:style w:type="paragraph" w:styleId="afffff4">
    <w:name w:val="annotation subject"/>
    <w:basedOn w:val="afff4"/>
    <w:next w:val="afff4"/>
    <w:link w:val="afffff5"/>
    <w:uiPriority w:val="99"/>
    <w:semiHidden/>
    <w:rsid w:val="00B540EE"/>
    <w:pPr>
      <w:widowControl w:val="0"/>
      <w:spacing w:after="200" w:line="276" w:lineRule="auto"/>
    </w:pPr>
    <w:rPr>
      <w:rFonts w:ascii="Calibri" w:hAnsi="Calibri"/>
      <w:b/>
      <w:bCs/>
      <w:lang w:val="en-US" w:eastAsia="en-US"/>
    </w:rPr>
  </w:style>
  <w:style w:type="character" w:customStyle="1" w:styleId="afffff5">
    <w:name w:val="Тема примечания Знак"/>
    <w:link w:val="afffff4"/>
    <w:uiPriority w:val="99"/>
    <w:semiHidden/>
    <w:rsid w:val="00B540EE"/>
    <w:rPr>
      <w:rFonts w:ascii="Calibri" w:eastAsia="Times New Roman" w:hAnsi="Calibri" w:cs="Times New Roman"/>
      <w:b/>
      <w:bCs/>
      <w:sz w:val="20"/>
      <w:szCs w:val="20"/>
      <w:lang w:val="en-US" w:eastAsia="ru-RU"/>
    </w:rPr>
  </w:style>
  <w:style w:type="paragraph" w:styleId="afffff6">
    <w:name w:val="Revision"/>
    <w:hidden/>
    <w:uiPriority w:val="99"/>
    <w:semiHidden/>
    <w:rsid w:val="00B540EE"/>
    <w:rPr>
      <w:rFonts w:eastAsia="Times New Roman"/>
      <w:sz w:val="22"/>
      <w:szCs w:val="22"/>
      <w:lang w:val="en-US" w:eastAsia="en-US"/>
    </w:rPr>
  </w:style>
  <w:style w:type="numbering" w:customStyle="1" w:styleId="2f2">
    <w:name w:val="Нет списка2"/>
    <w:next w:val="a3"/>
    <w:uiPriority w:val="99"/>
    <w:semiHidden/>
    <w:unhideWhenUsed/>
    <w:rsid w:val="00B540EE"/>
  </w:style>
  <w:style w:type="character" w:customStyle="1" w:styleId="1fe">
    <w:name w:val="Текст выноски Знак1"/>
    <w:uiPriority w:val="99"/>
    <w:semiHidden/>
    <w:rsid w:val="00B540EE"/>
    <w:rPr>
      <w:rFonts w:ascii="Segoe UI" w:eastAsia="Times New Roman" w:hAnsi="Segoe UI" w:cs="Segoe UI"/>
      <w:sz w:val="18"/>
      <w:szCs w:val="18"/>
      <w:lang w:eastAsia="ru-RU"/>
    </w:rPr>
  </w:style>
  <w:style w:type="character" w:customStyle="1" w:styleId="1ff">
    <w:name w:val="Текст примечания Знак1"/>
    <w:uiPriority w:val="99"/>
    <w:semiHidden/>
    <w:rsid w:val="00B540EE"/>
    <w:rPr>
      <w:rFonts w:ascii="Times New Roman" w:eastAsia="Times New Roman" w:hAnsi="Times New Roman" w:cs="Times New Roman"/>
      <w:sz w:val="20"/>
      <w:szCs w:val="20"/>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0"/>
    <w:uiPriority w:val="99"/>
    <w:semiHidden/>
    <w:rsid w:val="00B540EE"/>
    <w:pPr>
      <w:spacing w:after="0" w:line="240" w:lineRule="auto"/>
    </w:pPr>
    <w:rPr>
      <w:rFonts w:ascii="Times New Roman" w:eastAsia="Times New Roman" w:hAnsi="Times New Roman"/>
      <w:sz w:val="20"/>
      <w:szCs w:val="20"/>
      <w:lang w:eastAsia="ru-RU"/>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0"/>
    <w:uiPriority w:val="99"/>
    <w:semiHidden/>
    <w:rsid w:val="00B540EE"/>
    <w:pPr>
      <w:spacing w:after="120" w:line="240" w:lineRule="auto"/>
      <w:ind w:left="280"/>
    </w:pPr>
    <w:rPr>
      <w:rFonts w:ascii="Times New Roman" w:eastAsia="Times New Roman" w:hAnsi="Times New Roman"/>
      <w:sz w:val="24"/>
      <w:szCs w:val="24"/>
      <w:lang w:eastAsia="ru-RU"/>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B540EE"/>
    <w:rPr>
      <w:rFonts w:ascii="Times New Roman" w:hAnsi="Times New Roman" w:cs="Times New Roman" w:hint="default"/>
      <w:strike w:val="0"/>
      <w:dstrike w:val="0"/>
      <w:sz w:val="20"/>
      <w:szCs w:val="20"/>
      <w:u w:val="none"/>
      <w:effect w:val="none"/>
    </w:rPr>
  </w:style>
  <w:style w:type="character" w:customStyle="1" w:styleId="350">
    <w:name w:val="Основной текст (35)_"/>
    <w:link w:val="351"/>
    <w:uiPriority w:val="99"/>
    <w:locked/>
    <w:rsid w:val="00B540EE"/>
    <w:rPr>
      <w:rFonts w:ascii="Arial" w:hAnsi="Arial" w:cs="Arial"/>
      <w:spacing w:val="-10"/>
      <w:shd w:val="clear" w:color="auto" w:fill="FFFFFF"/>
    </w:rPr>
  </w:style>
  <w:style w:type="paragraph" w:customStyle="1" w:styleId="351">
    <w:name w:val="Основной текст (35)"/>
    <w:basedOn w:val="a0"/>
    <w:link w:val="350"/>
    <w:uiPriority w:val="99"/>
    <w:rsid w:val="00B540EE"/>
    <w:pPr>
      <w:widowControl w:val="0"/>
      <w:shd w:val="clear" w:color="auto" w:fill="FFFFFF"/>
      <w:spacing w:after="0" w:line="322" w:lineRule="exact"/>
    </w:pPr>
    <w:rPr>
      <w:rFonts w:ascii="Arial" w:hAnsi="Arial" w:cs="Arial"/>
      <w:spacing w:val="-10"/>
    </w:rPr>
  </w:style>
  <w:style w:type="character" w:customStyle="1" w:styleId="38">
    <w:name w:val="Основной текст (3)_"/>
    <w:link w:val="39"/>
    <w:locked/>
    <w:rsid w:val="00B540EE"/>
    <w:rPr>
      <w:rFonts w:ascii="Times New Roman" w:eastAsia="Times New Roman" w:hAnsi="Times New Roman" w:cs="Times New Roman"/>
      <w:sz w:val="26"/>
      <w:szCs w:val="26"/>
      <w:shd w:val="clear" w:color="auto" w:fill="FFFFFF"/>
    </w:rPr>
  </w:style>
  <w:style w:type="paragraph" w:customStyle="1" w:styleId="39">
    <w:name w:val="Основной текст (3)"/>
    <w:basedOn w:val="a0"/>
    <w:link w:val="38"/>
    <w:rsid w:val="00B540EE"/>
    <w:pPr>
      <w:widowControl w:val="0"/>
      <w:shd w:val="clear" w:color="auto" w:fill="FFFFFF"/>
      <w:spacing w:after="0" w:line="293" w:lineRule="exact"/>
      <w:ind w:hanging="1280"/>
    </w:pPr>
    <w:rPr>
      <w:rFonts w:ascii="Times New Roman" w:eastAsia="Times New Roman" w:hAnsi="Times New Roman"/>
      <w:sz w:val="26"/>
      <w:szCs w:val="26"/>
    </w:rPr>
  </w:style>
  <w:style w:type="character" w:customStyle="1" w:styleId="42">
    <w:name w:val="Основной текст (4)_"/>
    <w:link w:val="43"/>
    <w:locked/>
    <w:rsid w:val="00B540EE"/>
    <w:rPr>
      <w:rFonts w:ascii="Times New Roman" w:eastAsia="Times New Roman" w:hAnsi="Times New Roman" w:cs="Times New Roman"/>
      <w:b/>
      <w:bCs/>
      <w:sz w:val="26"/>
      <w:szCs w:val="26"/>
      <w:shd w:val="clear" w:color="auto" w:fill="FFFFFF"/>
    </w:rPr>
  </w:style>
  <w:style w:type="paragraph" w:customStyle="1" w:styleId="43">
    <w:name w:val="Основной текст (4)"/>
    <w:basedOn w:val="a0"/>
    <w:link w:val="42"/>
    <w:rsid w:val="00B540EE"/>
    <w:pPr>
      <w:widowControl w:val="0"/>
      <w:shd w:val="clear" w:color="auto" w:fill="FFFFFF"/>
      <w:spacing w:after="120" w:line="0" w:lineRule="atLeast"/>
      <w:ind w:firstLine="320"/>
      <w:jc w:val="both"/>
    </w:pPr>
    <w:rPr>
      <w:rFonts w:ascii="Times New Roman" w:eastAsia="Times New Roman" w:hAnsi="Times New Roman"/>
      <w:b/>
      <w:bCs/>
      <w:sz w:val="26"/>
      <w:szCs w:val="26"/>
    </w:rPr>
  </w:style>
  <w:style w:type="character" w:customStyle="1" w:styleId="52">
    <w:name w:val="Основной текст (5)_"/>
    <w:link w:val="53"/>
    <w:locked/>
    <w:rsid w:val="00B540EE"/>
    <w:rPr>
      <w:rFonts w:ascii="Times New Roman" w:eastAsia="Times New Roman" w:hAnsi="Times New Roman" w:cs="Times New Roman"/>
      <w:i/>
      <w:iCs/>
      <w:shd w:val="clear" w:color="auto" w:fill="FFFFFF"/>
    </w:rPr>
  </w:style>
  <w:style w:type="paragraph" w:customStyle="1" w:styleId="53">
    <w:name w:val="Основной текст (5)"/>
    <w:basedOn w:val="a0"/>
    <w:link w:val="52"/>
    <w:rsid w:val="00B540EE"/>
    <w:pPr>
      <w:widowControl w:val="0"/>
      <w:shd w:val="clear" w:color="auto" w:fill="FFFFFF"/>
      <w:spacing w:after="0" w:line="211" w:lineRule="exact"/>
    </w:pPr>
    <w:rPr>
      <w:rFonts w:ascii="Times New Roman" w:eastAsia="Times New Roman" w:hAnsi="Times New Roman"/>
      <w:i/>
      <w:iCs/>
    </w:rPr>
  </w:style>
  <w:style w:type="character" w:customStyle="1" w:styleId="54">
    <w:name w:val="Заголовок №5_"/>
    <w:link w:val="55"/>
    <w:locked/>
    <w:rsid w:val="00B540EE"/>
    <w:rPr>
      <w:rFonts w:ascii="Times New Roman" w:eastAsia="Times New Roman" w:hAnsi="Times New Roman" w:cs="Times New Roman"/>
      <w:b/>
      <w:bCs/>
      <w:sz w:val="21"/>
      <w:szCs w:val="21"/>
      <w:shd w:val="clear" w:color="auto" w:fill="FFFFFF"/>
    </w:rPr>
  </w:style>
  <w:style w:type="paragraph" w:customStyle="1" w:styleId="55">
    <w:name w:val="Заголовок №5"/>
    <w:basedOn w:val="a0"/>
    <w:link w:val="54"/>
    <w:rsid w:val="00B540EE"/>
    <w:pPr>
      <w:widowControl w:val="0"/>
      <w:shd w:val="clear" w:color="auto" w:fill="FFFFFF"/>
      <w:spacing w:after="0" w:line="211" w:lineRule="exact"/>
      <w:jc w:val="both"/>
      <w:outlineLvl w:val="4"/>
    </w:pPr>
    <w:rPr>
      <w:rFonts w:ascii="Times New Roman" w:eastAsia="Times New Roman" w:hAnsi="Times New Roman"/>
      <w:b/>
      <w:bCs/>
      <w:sz w:val="21"/>
      <w:szCs w:val="21"/>
    </w:rPr>
  </w:style>
  <w:style w:type="character" w:customStyle="1" w:styleId="62">
    <w:name w:val="Основной текст (6)_"/>
    <w:link w:val="63"/>
    <w:locked/>
    <w:rsid w:val="00B540EE"/>
    <w:rPr>
      <w:rFonts w:ascii="Times New Roman" w:eastAsia="Times New Roman" w:hAnsi="Times New Roman" w:cs="Times New Roman"/>
      <w:b/>
      <w:bCs/>
      <w:sz w:val="21"/>
      <w:szCs w:val="21"/>
      <w:shd w:val="clear" w:color="auto" w:fill="FFFFFF"/>
    </w:rPr>
  </w:style>
  <w:style w:type="paragraph" w:customStyle="1" w:styleId="63">
    <w:name w:val="Основной текст (6)"/>
    <w:basedOn w:val="a0"/>
    <w:link w:val="62"/>
    <w:rsid w:val="00B540EE"/>
    <w:pPr>
      <w:widowControl w:val="0"/>
      <w:shd w:val="clear" w:color="auto" w:fill="FFFFFF"/>
      <w:spacing w:before="300" w:after="0" w:line="211" w:lineRule="exact"/>
      <w:ind w:hanging="140"/>
    </w:pPr>
    <w:rPr>
      <w:rFonts w:ascii="Times New Roman" w:eastAsia="Times New Roman" w:hAnsi="Times New Roman"/>
      <w:b/>
      <w:bCs/>
      <w:sz w:val="21"/>
      <w:szCs w:val="21"/>
    </w:rPr>
  </w:style>
  <w:style w:type="character" w:customStyle="1" w:styleId="72">
    <w:name w:val="Основной текст (7)_"/>
    <w:link w:val="73"/>
    <w:locked/>
    <w:rsid w:val="00B540EE"/>
    <w:rPr>
      <w:rFonts w:ascii="Times New Roman" w:eastAsia="Times New Roman" w:hAnsi="Times New Roman" w:cs="Times New Roman"/>
      <w:sz w:val="17"/>
      <w:szCs w:val="17"/>
      <w:shd w:val="clear" w:color="auto" w:fill="FFFFFF"/>
    </w:rPr>
  </w:style>
  <w:style w:type="paragraph" w:customStyle="1" w:styleId="73">
    <w:name w:val="Основной текст (7)"/>
    <w:basedOn w:val="a0"/>
    <w:link w:val="72"/>
    <w:rsid w:val="00B540EE"/>
    <w:pPr>
      <w:widowControl w:val="0"/>
      <w:shd w:val="clear" w:color="auto" w:fill="FFFFFF"/>
      <w:spacing w:after="0" w:line="168" w:lineRule="exact"/>
      <w:ind w:firstLine="320"/>
      <w:jc w:val="both"/>
    </w:pPr>
    <w:rPr>
      <w:rFonts w:ascii="Times New Roman" w:eastAsia="Times New Roman" w:hAnsi="Times New Roman"/>
      <w:sz w:val="17"/>
      <w:szCs w:val="17"/>
    </w:rPr>
  </w:style>
  <w:style w:type="character" w:customStyle="1" w:styleId="Exact">
    <w:name w:val="Подпись к картинке Exact"/>
    <w:link w:val="afffff7"/>
    <w:locked/>
    <w:rsid w:val="00B540EE"/>
    <w:rPr>
      <w:rFonts w:ascii="Times New Roman" w:eastAsia="Times New Roman" w:hAnsi="Times New Roman" w:cs="Times New Roman"/>
      <w:sz w:val="21"/>
      <w:szCs w:val="21"/>
      <w:shd w:val="clear" w:color="auto" w:fill="FFFFFF"/>
    </w:rPr>
  </w:style>
  <w:style w:type="paragraph" w:customStyle="1" w:styleId="afffff7">
    <w:name w:val="Подпись к картинке"/>
    <w:basedOn w:val="a0"/>
    <w:link w:val="Exact"/>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2Exact">
    <w:name w:val="Заголовок №2 Exact"/>
    <w:link w:val="2f3"/>
    <w:locked/>
    <w:rsid w:val="00B540EE"/>
    <w:rPr>
      <w:rFonts w:ascii="Times New Roman" w:eastAsia="Times New Roman" w:hAnsi="Times New Roman" w:cs="Times New Roman"/>
      <w:b/>
      <w:bCs/>
      <w:sz w:val="26"/>
      <w:szCs w:val="26"/>
      <w:shd w:val="clear" w:color="auto" w:fill="FFFFFF"/>
    </w:rPr>
  </w:style>
  <w:style w:type="paragraph" w:customStyle="1" w:styleId="2f3">
    <w:name w:val="Заголовок №2"/>
    <w:basedOn w:val="a0"/>
    <w:link w:val="2Exact"/>
    <w:rsid w:val="00B540EE"/>
    <w:pPr>
      <w:widowControl w:val="0"/>
      <w:shd w:val="clear" w:color="auto" w:fill="FFFFFF"/>
      <w:spacing w:after="0" w:line="0" w:lineRule="atLeast"/>
      <w:outlineLvl w:val="1"/>
    </w:pPr>
    <w:rPr>
      <w:rFonts w:ascii="Times New Roman" w:eastAsia="Times New Roman" w:hAnsi="Times New Roman"/>
      <w:b/>
      <w:bCs/>
      <w:sz w:val="26"/>
      <w:szCs w:val="26"/>
    </w:rPr>
  </w:style>
  <w:style w:type="character" w:customStyle="1" w:styleId="8Exact">
    <w:name w:val="Основной текст (8) Exact"/>
    <w:link w:val="82"/>
    <w:locked/>
    <w:rsid w:val="00B540EE"/>
    <w:rPr>
      <w:rFonts w:ascii="Times New Roman" w:eastAsia="Times New Roman" w:hAnsi="Times New Roman" w:cs="Times New Roman"/>
      <w:sz w:val="17"/>
      <w:szCs w:val="17"/>
      <w:shd w:val="clear" w:color="auto" w:fill="FFFFFF"/>
    </w:rPr>
  </w:style>
  <w:style w:type="paragraph" w:customStyle="1" w:styleId="82">
    <w:name w:val="Основной текст (8)"/>
    <w:basedOn w:val="a0"/>
    <w:link w:val="8Exact"/>
    <w:rsid w:val="00B540EE"/>
    <w:pPr>
      <w:widowControl w:val="0"/>
      <w:shd w:val="clear" w:color="auto" w:fill="FFFFFF"/>
      <w:spacing w:after="0" w:line="158" w:lineRule="exact"/>
      <w:jc w:val="right"/>
    </w:pPr>
    <w:rPr>
      <w:rFonts w:ascii="Times New Roman" w:eastAsia="Times New Roman" w:hAnsi="Times New Roman"/>
      <w:sz w:val="17"/>
      <w:szCs w:val="17"/>
    </w:rPr>
  </w:style>
  <w:style w:type="character" w:customStyle="1" w:styleId="100">
    <w:name w:val="Основной текст (10)_"/>
    <w:link w:val="101"/>
    <w:locked/>
    <w:rsid w:val="00B540EE"/>
    <w:rPr>
      <w:rFonts w:ascii="Times New Roman" w:eastAsia="Times New Roman" w:hAnsi="Times New Roman" w:cs="Times New Roman"/>
      <w:b/>
      <w:bCs/>
      <w:i/>
      <w:iCs/>
      <w:sz w:val="21"/>
      <w:szCs w:val="21"/>
      <w:shd w:val="clear" w:color="auto" w:fill="FFFFFF"/>
    </w:rPr>
  </w:style>
  <w:style w:type="paragraph" w:customStyle="1" w:styleId="101">
    <w:name w:val="Основной текст (10)"/>
    <w:basedOn w:val="a0"/>
    <w:link w:val="100"/>
    <w:rsid w:val="00B540EE"/>
    <w:pPr>
      <w:widowControl w:val="0"/>
      <w:shd w:val="clear" w:color="auto" w:fill="FFFFFF"/>
      <w:spacing w:before="540" w:after="0" w:line="0" w:lineRule="atLeast"/>
      <w:jc w:val="both"/>
    </w:pPr>
    <w:rPr>
      <w:rFonts w:ascii="Times New Roman" w:eastAsia="Times New Roman" w:hAnsi="Times New Roman"/>
      <w:b/>
      <w:bCs/>
      <w:i/>
      <w:iCs/>
      <w:sz w:val="21"/>
      <w:szCs w:val="21"/>
    </w:rPr>
  </w:style>
  <w:style w:type="character" w:customStyle="1" w:styleId="92">
    <w:name w:val="Основной текст (9)_"/>
    <w:link w:val="93"/>
    <w:locked/>
    <w:rsid w:val="00B540EE"/>
    <w:rPr>
      <w:rFonts w:ascii="Times New Roman" w:eastAsia="Times New Roman" w:hAnsi="Times New Roman" w:cs="Times New Roman"/>
      <w:i/>
      <w:iCs/>
      <w:sz w:val="21"/>
      <w:szCs w:val="21"/>
      <w:shd w:val="clear" w:color="auto" w:fill="FFFFFF"/>
    </w:rPr>
  </w:style>
  <w:style w:type="paragraph" w:customStyle="1" w:styleId="93">
    <w:name w:val="Основной текст (9)"/>
    <w:basedOn w:val="a0"/>
    <w:link w:val="92"/>
    <w:rsid w:val="00B540EE"/>
    <w:pPr>
      <w:widowControl w:val="0"/>
      <w:shd w:val="clear" w:color="auto" w:fill="FFFFFF"/>
      <w:spacing w:before="60" w:after="0" w:line="211" w:lineRule="exact"/>
      <w:jc w:val="both"/>
    </w:pPr>
    <w:rPr>
      <w:rFonts w:ascii="Times New Roman" w:eastAsia="Times New Roman" w:hAnsi="Times New Roman"/>
      <w:i/>
      <w:iCs/>
      <w:sz w:val="21"/>
      <w:szCs w:val="21"/>
    </w:rPr>
  </w:style>
  <w:style w:type="character" w:customStyle="1" w:styleId="113">
    <w:name w:val="Основной текст (11)_"/>
    <w:link w:val="114"/>
    <w:uiPriority w:val="99"/>
    <w:locked/>
    <w:rsid w:val="00B540EE"/>
    <w:rPr>
      <w:rFonts w:ascii="Microsoft Sans Serif" w:eastAsia="Microsoft Sans Serif" w:hAnsi="Microsoft Sans Serif" w:cs="Microsoft Sans Serif"/>
      <w:i/>
      <w:iCs/>
      <w:sz w:val="16"/>
      <w:szCs w:val="16"/>
      <w:shd w:val="clear" w:color="auto" w:fill="FFFFFF"/>
    </w:rPr>
  </w:style>
  <w:style w:type="paragraph" w:customStyle="1" w:styleId="114">
    <w:name w:val="Основной текст (11)"/>
    <w:basedOn w:val="a0"/>
    <w:link w:val="113"/>
    <w:uiPriority w:val="99"/>
    <w:rsid w:val="00B540EE"/>
    <w:pPr>
      <w:widowControl w:val="0"/>
      <w:shd w:val="clear" w:color="auto" w:fill="FFFFFF"/>
      <w:spacing w:after="300" w:line="270" w:lineRule="exact"/>
    </w:pPr>
    <w:rPr>
      <w:rFonts w:ascii="Microsoft Sans Serif" w:eastAsia="Microsoft Sans Serif" w:hAnsi="Microsoft Sans Serif" w:cs="Microsoft Sans Serif"/>
      <w:i/>
      <w:iCs/>
      <w:sz w:val="16"/>
      <w:szCs w:val="16"/>
    </w:rPr>
  </w:style>
  <w:style w:type="character" w:customStyle="1" w:styleId="123">
    <w:name w:val="Основной текст (12)_"/>
    <w:locked/>
    <w:rsid w:val="00B540EE"/>
    <w:rPr>
      <w:rFonts w:ascii="Times New Roman" w:eastAsia="Times New Roman" w:hAnsi="Times New Roman" w:cs="Times New Roman"/>
      <w:b/>
      <w:bCs/>
      <w:i/>
      <w:iCs/>
      <w:sz w:val="17"/>
      <w:szCs w:val="17"/>
      <w:shd w:val="clear" w:color="auto" w:fill="FFFFFF"/>
    </w:rPr>
  </w:style>
  <w:style w:type="character" w:customStyle="1" w:styleId="3Exact">
    <w:name w:val="Заголовок №3 Exact"/>
    <w:link w:val="3a"/>
    <w:locked/>
    <w:rsid w:val="00B540EE"/>
    <w:rPr>
      <w:rFonts w:ascii="Times New Roman" w:eastAsia="Times New Roman" w:hAnsi="Times New Roman" w:cs="Times New Roman"/>
      <w:sz w:val="21"/>
      <w:szCs w:val="21"/>
      <w:shd w:val="clear" w:color="auto" w:fill="FFFFFF"/>
      <w:lang w:val="en-US" w:bidi="en-US"/>
    </w:rPr>
  </w:style>
  <w:style w:type="paragraph" w:customStyle="1" w:styleId="3a">
    <w:name w:val="Заголовок №3"/>
    <w:basedOn w:val="a0"/>
    <w:link w:val="3Exact"/>
    <w:rsid w:val="00B540EE"/>
    <w:pPr>
      <w:widowControl w:val="0"/>
      <w:shd w:val="clear" w:color="auto" w:fill="FFFFFF"/>
      <w:spacing w:after="0" w:line="0" w:lineRule="atLeast"/>
      <w:outlineLvl w:val="2"/>
    </w:pPr>
    <w:rPr>
      <w:rFonts w:ascii="Times New Roman" w:eastAsia="Times New Roman" w:hAnsi="Times New Roman"/>
      <w:sz w:val="21"/>
      <w:szCs w:val="21"/>
      <w:lang w:val="en-US" w:bidi="en-US"/>
    </w:rPr>
  </w:style>
  <w:style w:type="character" w:customStyle="1" w:styleId="2Exact0">
    <w:name w:val="Подпись к картинке (2) Exact"/>
    <w:link w:val="2f4"/>
    <w:locked/>
    <w:rsid w:val="00B540EE"/>
    <w:rPr>
      <w:rFonts w:ascii="Times New Roman" w:eastAsia="Times New Roman" w:hAnsi="Times New Roman" w:cs="Times New Roman"/>
      <w:shd w:val="clear" w:color="auto" w:fill="FFFFFF"/>
    </w:rPr>
  </w:style>
  <w:style w:type="paragraph" w:customStyle="1" w:styleId="2f4">
    <w:name w:val="Подпись к картинке (2)"/>
    <w:basedOn w:val="a0"/>
    <w:link w:val="2Exact0"/>
    <w:rsid w:val="00B540EE"/>
    <w:pPr>
      <w:widowControl w:val="0"/>
      <w:shd w:val="clear" w:color="auto" w:fill="FFFFFF"/>
      <w:spacing w:after="0" w:line="0" w:lineRule="atLeast"/>
    </w:pPr>
    <w:rPr>
      <w:rFonts w:ascii="Times New Roman" w:eastAsia="Times New Roman" w:hAnsi="Times New Roman"/>
    </w:rPr>
  </w:style>
  <w:style w:type="character" w:customStyle="1" w:styleId="3Exact0">
    <w:name w:val="Подпись к картинке (3) Exact"/>
    <w:link w:val="3b"/>
    <w:locked/>
    <w:rsid w:val="00B540EE"/>
    <w:rPr>
      <w:rFonts w:ascii="Times New Roman" w:eastAsia="Times New Roman" w:hAnsi="Times New Roman" w:cs="Times New Roman"/>
      <w:sz w:val="21"/>
      <w:szCs w:val="21"/>
      <w:shd w:val="clear" w:color="auto" w:fill="FFFFFF"/>
    </w:rPr>
  </w:style>
  <w:style w:type="paragraph" w:customStyle="1" w:styleId="3b">
    <w:name w:val="Подпись к картинке (3)"/>
    <w:basedOn w:val="a0"/>
    <w:link w:val="3Exact0"/>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4Exact">
    <w:name w:val="Подпись к картинке (4) Exact"/>
    <w:link w:val="44"/>
    <w:uiPriority w:val="99"/>
    <w:locked/>
    <w:rsid w:val="00B540EE"/>
    <w:rPr>
      <w:rFonts w:ascii="Times New Roman" w:eastAsia="Times New Roman" w:hAnsi="Times New Roman" w:cs="Times New Roman"/>
      <w:i/>
      <w:iCs/>
      <w:sz w:val="21"/>
      <w:szCs w:val="21"/>
      <w:shd w:val="clear" w:color="auto" w:fill="FFFFFF"/>
      <w:lang w:val="en-US" w:bidi="en-US"/>
    </w:rPr>
  </w:style>
  <w:style w:type="paragraph" w:customStyle="1" w:styleId="44">
    <w:name w:val="Подпись к картинке (4)"/>
    <w:basedOn w:val="a0"/>
    <w:link w:val="4Exact"/>
    <w:uiPriority w:val="99"/>
    <w:rsid w:val="00B540EE"/>
    <w:pPr>
      <w:widowControl w:val="0"/>
      <w:shd w:val="clear" w:color="auto" w:fill="FFFFFF"/>
      <w:spacing w:after="0" w:line="0" w:lineRule="atLeast"/>
    </w:pPr>
    <w:rPr>
      <w:rFonts w:ascii="Times New Roman" w:eastAsia="Times New Roman" w:hAnsi="Times New Roman"/>
      <w:i/>
      <w:iCs/>
      <w:sz w:val="21"/>
      <w:szCs w:val="21"/>
      <w:lang w:val="en-US" w:bidi="en-US"/>
    </w:rPr>
  </w:style>
  <w:style w:type="character" w:customStyle="1" w:styleId="45">
    <w:name w:val="Заголовок №4_"/>
    <w:link w:val="46"/>
    <w:locked/>
    <w:rsid w:val="00B540EE"/>
    <w:rPr>
      <w:rFonts w:ascii="Times New Roman" w:eastAsia="Times New Roman" w:hAnsi="Times New Roman" w:cs="Times New Roman"/>
      <w:b/>
      <w:bCs/>
      <w:sz w:val="26"/>
      <w:szCs w:val="26"/>
      <w:shd w:val="clear" w:color="auto" w:fill="FFFFFF"/>
    </w:rPr>
  </w:style>
  <w:style w:type="paragraph" w:customStyle="1" w:styleId="46">
    <w:name w:val="Заголовок №4"/>
    <w:basedOn w:val="a0"/>
    <w:link w:val="45"/>
    <w:rsid w:val="00B540EE"/>
    <w:pPr>
      <w:widowControl w:val="0"/>
      <w:shd w:val="clear" w:color="auto" w:fill="FFFFFF"/>
      <w:spacing w:before="300" w:after="180" w:line="0" w:lineRule="atLeast"/>
      <w:jc w:val="both"/>
      <w:outlineLvl w:val="3"/>
    </w:pPr>
    <w:rPr>
      <w:rFonts w:ascii="Times New Roman" w:eastAsia="Times New Roman" w:hAnsi="Times New Roman"/>
      <w:b/>
      <w:bCs/>
      <w:sz w:val="26"/>
      <w:szCs w:val="26"/>
    </w:rPr>
  </w:style>
  <w:style w:type="paragraph" w:customStyle="1" w:styleId="143">
    <w:name w:val="Основной текст (14)"/>
    <w:basedOn w:val="a0"/>
    <w:rsid w:val="00B540EE"/>
    <w:pPr>
      <w:widowControl w:val="0"/>
      <w:shd w:val="clear" w:color="auto" w:fill="FFFFFF"/>
      <w:spacing w:before="120" w:after="0" w:line="168" w:lineRule="exact"/>
      <w:ind w:firstLine="320"/>
      <w:jc w:val="both"/>
    </w:pPr>
    <w:rPr>
      <w:rFonts w:ascii="Times New Roman" w:eastAsia="Times New Roman" w:hAnsi="Times New Roman"/>
      <w:b/>
      <w:bCs/>
      <w:sz w:val="17"/>
      <w:szCs w:val="17"/>
    </w:rPr>
  </w:style>
  <w:style w:type="character" w:customStyle="1" w:styleId="16Exact">
    <w:name w:val="Основной текст (16) Exact"/>
    <w:link w:val="162"/>
    <w:locked/>
    <w:rsid w:val="00B540EE"/>
    <w:rPr>
      <w:rFonts w:ascii="Times New Roman" w:eastAsia="Times New Roman" w:hAnsi="Times New Roman" w:cs="Times New Roman"/>
      <w:b/>
      <w:bCs/>
      <w:sz w:val="19"/>
      <w:szCs w:val="19"/>
      <w:shd w:val="clear" w:color="auto" w:fill="FFFFFF"/>
    </w:rPr>
  </w:style>
  <w:style w:type="paragraph" w:customStyle="1" w:styleId="162">
    <w:name w:val="Основной текст (16)"/>
    <w:basedOn w:val="a0"/>
    <w:link w:val="16Exact"/>
    <w:rsid w:val="00B540EE"/>
    <w:pPr>
      <w:widowControl w:val="0"/>
      <w:shd w:val="clear" w:color="auto" w:fill="FFFFFF"/>
      <w:spacing w:before="240" w:after="240" w:line="0" w:lineRule="atLeast"/>
    </w:pPr>
    <w:rPr>
      <w:rFonts w:ascii="Times New Roman" w:eastAsia="Times New Roman" w:hAnsi="Times New Roman"/>
      <w:b/>
      <w:bCs/>
      <w:sz w:val="19"/>
      <w:szCs w:val="19"/>
    </w:rPr>
  </w:style>
  <w:style w:type="character" w:customStyle="1" w:styleId="3Exact1">
    <w:name w:val="Номер заголовка №3 Exact"/>
    <w:link w:val="3c"/>
    <w:locked/>
    <w:rsid w:val="00B540EE"/>
    <w:rPr>
      <w:rFonts w:ascii="Impact" w:eastAsia="Impact" w:hAnsi="Impact" w:cs="Impact"/>
      <w:sz w:val="19"/>
      <w:szCs w:val="19"/>
      <w:shd w:val="clear" w:color="auto" w:fill="FFFFFF"/>
    </w:rPr>
  </w:style>
  <w:style w:type="paragraph" w:customStyle="1" w:styleId="3c">
    <w:name w:val="Номер заголовка №3"/>
    <w:basedOn w:val="a0"/>
    <w:link w:val="3Exact1"/>
    <w:rsid w:val="00B540EE"/>
    <w:pPr>
      <w:widowControl w:val="0"/>
      <w:shd w:val="clear" w:color="auto" w:fill="FFFFFF"/>
      <w:spacing w:after="0" w:line="0" w:lineRule="atLeast"/>
    </w:pPr>
    <w:rPr>
      <w:rFonts w:ascii="Impact" w:eastAsia="Impact" w:hAnsi="Impact" w:cs="Impact"/>
      <w:sz w:val="19"/>
      <w:szCs w:val="19"/>
    </w:rPr>
  </w:style>
  <w:style w:type="character" w:customStyle="1" w:styleId="32Exact">
    <w:name w:val="Номер заголовка №3 (2) Exact"/>
    <w:link w:val="320"/>
    <w:locked/>
    <w:rsid w:val="00B540EE"/>
    <w:rPr>
      <w:rFonts w:ascii="Times New Roman" w:eastAsia="Times New Roman" w:hAnsi="Times New Roman" w:cs="Times New Roman"/>
      <w:sz w:val="21"/>
      <w:szCs w:val="21"/>
      <w:shd w:val="clear" w:color="auto" w:fill="FFFFFF"/>
    </w:rPr>
  </w:style>
  <w:style w:type="paragraph" w:customStyle="1" w:styleId="320">
    <w:name w:val="Номер заголовка №3 (2)"/>
    <w:basedOn w:val="a0"/>
    <w:link w:val="32Exact"/>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33Exact">
    <w:name w:val="Номер заголовка №3 (3) Exact"/>
    <w:link w:val="330"/>
    <w:locked/>
    <w:rsid w:val="00B540EE"/>
    <w:rPr>
      <w:rFonts w:ascii="Times New Roman" w:eastAsia="Times New Roman" w:hAnsi="Times New Roman" w:cs="Times New Roman"/>
      <w:sz w:val="26"/>
      <w:szCs w:val="26"/>
      <w:shd w:val="clear" w:color="auto" w:fill="FFFFFF"/>
    </w:rPr>
  </w:style>
  <w:style w:type="paragraph" w:customStyle="1" w:styleId="330">
    <w:name w:val="Номер заголовка №3 (3)"/>
    <w:basedOn w:val="a0"/>
    <w:link w:val="33Exact"/>
    <w:rsid w:val="00B540EE"/>
    <w:pPr>
      <w:widowControl w:val="0"/>
      <w:shd w:val="clear" w:color="auto" w:fill="FFFFFF"/>
      <w:spacing w:after="0" w:line="0" w:lineRule="atLeast"/>
    </w:pPr>
    <w:rPr>
      <w:rFonts w:ascii="Times New Roman" w:eastAsia="Times New Roman" w:hAnsi="Times New Roman"/>
      <w:sz w:val="26"/>
      <w:szCs w:val="26"/>
    </w:rPr>
  </w:style>
  <w:style w:type="character" w:customStyle="1" w:styleId="17Exact">
    <w:name w:val="Основной текст (17) Exact"/>
    <w:link w:val="172"/>
    <w:locked/>
    <w:rsid w:val="00B540EE"/>
    <w:rPr>
      <w:rFonts w:ascii="Candara" w:eastAsia="Candara" w:hAnsi="Candara" w:cs="Candara"/>
      <w:shd w:val="clear" w:color="auto" w:fill="FFFFFF"/>
    </w:rPr>
  </w:style>
  <w:style w:type="paragraph" w:customStyle="1" w:styleId="172">
    <w:name w:val="Основной текст (17)"/>
    <w:basedOn w:val="a0"/>
    <w:link w:val="17Exact"/>
    <w:rsid w:val="00B540EE"/>
    <w:pPr>
      <w:widowControl w:val="0"/>
      <w:shd w:val="clear" w:color="auto" w:fill="FFFFFF"/>
      <w:spacing w:after="0" w:line="0" w:lineRule="atLeast"/>
    </w:pPr>
    <w:rPr>
      <w:rFonts w:ascii="Candara" w:eastAsia="Candara" w:hAnsi="Candara" w:cs="Candara"/>
    </w:rPr>
  </w:style>
  <w:style w:type="character" w:customStyle="1" w:styleId="18Exact">
    <w:name w:val="Основной текст (18) Exact"/>
    <w:link w:val="182"/>
    <w:locked/>
    <w:rsid w:val="00B540EE"/>
    <w:rPr>
      <w:rFonts w:ascii="Microsoft Sans Serif" w:eastAsia="Microsoft Sans Serif" w:hAnsi="Microsoft Sans Serif" w:cs="Microsoft Sans Serif"/>
      <w:sz w:val="16"/>
      <w:szCs w:val="16"/>
      <w:shd w:val="clear" w:color="auto" w:fill="FFFFFF"/>
    </w:rPr>
  </w:style>
  <w:style w:type="paragraph" w:customStyle="1" w:styleId="182">
    <w:name w:val="Основной текст (18)"/>
    <w:basedOn w:val="a0"/>
    <w:link w:val="18Exact"/>
    <w:rsid w:val="00B540EE"/>
    <w:pPr>
      <w:widowControl w:val="0"/>
      <w:shd w:val="clear" w:color="auto" w:fill="FFFFFF"/>
      <w:spacing w:after="0" w:line="0" w:lineRule="atLeast"/>
    </w:pPr>
    <w:rPr>
      <w:rFonts w:ascii="Microsoft Sans Serif" w:eastAsia="Microsoft Sans Serif" w:hAnsi="Microsoft Sans Serif" w:cs="Microsoft Sans Serif"/>
      <w:sz w:val="16"/>
      <w:szCs w:val="16"/>
    </w:rPr>
  </w:style>
  <w:style w:type="character" w:customStyle="1" w:styleId="afffff8">
    <w:name w:val="Сноска_"/>
    <w:locked/>
    <w:rsid w:val="00B540EE"/>
    <w:rPr>
      <w:rFonts w:ascii="Times New Roman" w:eastAsia="Times New Roman" w:hAnsi="Times New Roman" w:cs="Times New Roman"/>
      <w:sz w:val="21"/>
      <w:szCs w:val="21"/>
      <w:shd w:val="clear" w:color="auto" w:fill="FFFFFF"/>
    </w:rPr>
  </w:style>
  <w:style w:type="character" w:customStyle="1" w:styleId="3d">
    <w:name w:val="Подпись к таблице (3)_"/>
    <w:link w:val="3e"/>
    <w:locked/>
    <w:rsid w:val="00B540EE"/>
    <w:rPr>
      <w:rFonts w:ascii="Times New Roman" w:eastAsia="Times New Roman" w:hAnsi="Times New Roman" w:cs="Times New Roman"/>
      <w:i/>
      <w:iCs/>
      <w:shd w:val="clear" w:color="auto" w:fill="FFFFFF"/>
    </w:rPr>
  </w:style>
  <w:style w:type="paragraph" w:customStyle="1" w:styleId="3e">
    <w:name w:val="Подпись к таблице (3)"/>
    <w:basedOn w:val="a0"/>
    <w:link w:val="3d"/>
    <w:rsid w:val="00B540EE"/>
    <w:pPr>
      <w:widowControl w:val="0"/>
      <w:shd w:val="clear" w:color="auto" w:fill="FFFFFF"/>
      <w:spacing w:after="0" w:line="0" w:lineRule="atLeast"/>
    </w:pPr>
    <w:rPr>
      <w:rFonts w:ascii="Times New Roman" w:eastAsia="Times New Roman" w:hAnsi="Times New Roman"/>
      <w:i/>
      <w:iCs/>
    </w:rPr>
  </w:style>
  <w:style w:type="character" w:customStyle="1" w:styleId="2f5">
    <w:name w:val="Сноска (2)_"/>
    <w:link w:val="2f6"/>
    <w:locked/>
    <w:rsid w:val="00B540EE"/>
    <w:rPr>
      <w:rFonts w:ascii="Times New Roman" w:eastAsia="Times New Roman" w:hAnsi="Times New Roman" w:cs="Times New Roman"/>
      <w:shd w:val="clear" w:color="auto" w:fill="FFFFFF"/>
    </w:rPr>
  </w:style>
  <w:style w:type="paragraph" w:customStyle="1" w:styleId="2f6">
    <w:name w:val="Сноска (2)"/>
    <w:basedOn w:val="a0"/>
    <w:link w:val="2f5"/>
    <w:rsid w:val="00B540EE"/>
    <w:pPr>
      <w:widowControl w:val="0"/>
      <w:shd w:val="clear" w:color="auto" w:fill="FFFFFF"/>
      <w:spacing w:after="0" w:line="211" w:lineRule="exact"/>
      <w:ind w:hanging="180"/>
    </w:pPr>
    <w:rPr>
      <w:rFonts w:ascii="Times New Roman" w:eastAsia="Times New Roman" w:hAnsi="Times New Roman"/>
    </w:rPr>
  </w:style>
  <w:style w:type="character" w:customStyle="1" w:styleId="afffff9">
    <w:name w:val="Подпись к таблице_"/>
    <w:link w:val="afffffa"/>
    <w:locked/>
    <w:rsid w:val="00B540EE"/>
    <w:rPr>
      <w:rFonts w:ascii="Times New Roman" w:eastAsia="Times New Roman" w:hAnsi="Times New Roman" w:cs="Times New Roman"/>
      <w:sz w:val="17"/>
      <w:szCs w:val="17"/>
      <w:shd w:val="clear" w:color="auto" w:fill="FFFFFF"/>
    </w:rPr>
  </w:style>
  <w:style w:type="paragraph" w:customStyle="1" w:styleId="afffffa">
    <w:name w:val="Подпись к таблице"/>
    <w:basedOn w:val="a0"/>
    <w:link w:val="afffff9"/>
    <w:rsid w:val="00B540EE"/>
    <w:pPr>
      <w:widowControl w:val="0"/>
      <w:shd w:val="clear" w:color="auto" w:fill="FFFFFF"/>
      <w:spacing w:after="0" w:line="168" w:lineRule="exact"/>
      <w:ind w:firstLine="300"/>
    </w:pPr>
    <w:rPr>
      <w:rFonts w:ascii="Times New Roman" w:eastAsia="Times New Roman" w:hAnsi="Times New Roman"/>
      <w:sz w:val="17"/>
      <w:szCs w:val="17"/>
    </w:rPr>
  </w:style>
  <w:style w:type="character" w:customStyle="1" w:styleId="190">
    <w:name w:val="Основной текст (19)_"/>
    <w:link w:val="191"/>
    <w:locked/>
    <w:rsid w:val="00B540EE"/>
    <w:rPr>
      <w:rFonts w:ascii="Times New Roman" w:eastAsia="Times New Roman" w:hAnsi="Times New Roman" w:cs="Times New Roman"/>
      <w:sz w:val="21"/>
      <w:szCs w:val="21"/>
      <w:shd w:val="clear" w:color="auto" w:fill="FFFFFF"/>
    </w:rPr>
  </w:style>
  <w:style w:type="paragraph" w:customStyle="1" w:styleId="191">
    <w:name w:val="Основной текст (19)"/>
    <w:basedOn w:val="a0"/>
    <w:link w:val="190"/>
    <w:rsid w:val="00B540EE"/>
    <w:pPr>
      <w:widowControl w:val="0"/>
      <w:shd w:val="clear" w:color="auto" w:fill="FFFFFF"/>
      <w:spacing w:after="180" w:line="0" w:lineRule="atLeast"/>
      <w:ind w:firstLine="340"/>
      <w:jc w:val="both"/>
    </w:pPr>
    <w:rPr>
      <w:rFonts w:ascii="Times New Roman" w:eastAsia="Times New Roman" w:hAnsi="Times New Roman"/>
      <w:sz w:val="21"/>
      <w:szCs w:val="21"/>
    </w:rPr>
  </w:style>
  <w:style w:type="character" w:customStyle="1" w:styleId="1Exact">
    <w:name w:val="Заголовок №1 Exact"/>
    <w:link w:val="1ff0"/>
    <w:locked/>
    <w:rsid w:val="00B540EE"/>
    <w:rPr>
      <w:rFonts w:ascii="Franklin Gothic Heavy" w:eastAsia="Franklin Gothic Heavy" w:hAnsi="Franklin Gothic Heavy" w:cs="Franklin Gothic Heavy"/>
      <w:i/>
      <w:iCs/>
      <w:sz w:val="28"/>
      <w:szCs w:val="28"/>
      <w:shd w:val="clear" w:color="auto" w:fill="FFFFFF"/>
    </w:rPr>
  </w:style>
  <w:style w:type="paragraph" w:customStyle="1" w:styleId="1ff0">
    <w:name w:val="Заголовок №1"/>
    <w:basedOn w:val="a0"/>
    <w:link w:val="1Exact"/>
    <w:rsid w:val="00B540EE"/>
    <w:pPr>
      <w:widowControl w:val="0"/>
      <w:shd w:val="clear" w:color="auto" w:fill="FFFFFF"/>
      <w:spacing w:after="0" w:line="0" w:lineRule="atLeast"/>
      <w:outlineLvl w:val="0"/>
    </w:pPr>
    <w:rPr>
      <w:rFonts w:ascii="Franklin Gothic Heavy" w:eastAsia="Franklin Gothic Heavy" w:hAnsi="Franklin Gothic Heavy" w:cs="Franklin Gothic Heavy"/>
      <w:i/>
      <w:iCs/>
      <w:sz w:val="28"/>
      <w:szCs w:val="28"/>
    </w:rPr>
  </w:style>
  <w:style w:type="character" w:customStyle="1" w:styleId="2Exact1">
    <w:name w:val="Номер заголовка №2 Exact"/>
    <w:link w:val="2f7"/>
    <w:locked/>
    <w:rsid w:val="00B540EE"/>
    <w:rPr>
      <w:rFonts w:ascii="Times New Roman" w:eastAsia="Times New Roman" w:hAnsi="Times New Roman" w:cs="Times New Roman"/>
      <w:shd w:val="clear" w:color="auto" w:fill="FFFFFF"/>
    </w:rPr>
  </w:style>
  <w:style w:type="paragraph" w:customStyle="1" w:styleId="2f7">
    <w:name w:val="Номер заголовка №2"/>
    <w:basedOn w:val="a0"/>
    <w:link w:val="2Exact1"/>
    <w:rsid w:val="00B540EE"/>
    <w:pPr>
      <w:widowControl w:val="0"/>
      <w:shd w:val="clear" w:color="auto" w:fill="FFFFFF"/>
      <w:spacing w:before="120" w:after="0" w:line="0" w:lineRule="atLeast"/>
    </w:pPr>
    <w:rPr>
      <w:rFonts w:ascii="Times New Roman" w:eastAsia="Times New Roman" w:hAnsi="Times New Roman"/>
    </w:rPr>
  </w:style>
  <w:style w:type="character" w:customStyle="1" w:styleId="22Exact">
    <w:name w:val="Заголовок №2 (2) Exact"/>
    <w:link w:val="220"/>
    <w:locked/>
    <w:rsid w:val="00B540EE"/>
    <w:rPr>
      <w:rFonts w:ascii="Impact" w:eastAsia="Impact" w:hAnsi="Impact" w:cs="Impact"/>
      <w:sz w:val="21"/>
      <w:szCs w:val="21"/>
      <w:shd w:val="clear" w:color="auto" w:fill="FFFFFF"/>
    </w:rPr>
  </w:style>
  <w:style w:type="paragraph" w:customStyle="1" w:styleId="220">
    <w:name w:val="Заголовок №2 (2)"/>
    <w:basedOn w:val="a0"/>
    <w:link w:val="22Exact"/>
    <w:rsid w:val="00B540EE"/>
    <w:pPr>
      <w:widowControl w:val="0"/>
      <w:shd w:val="clear" w:color="auto" w:fill="FFFFFF"/>
      <w:spacing w:after="0" w:line="754" w:lineRule="exact"/>
      <w:outlineLvl w:val="1"/>
    </w:pPr>
    <w:rPr>
      <w:rFonts w:ascii="Impact" w:eastAsia="Impact" w:hAnsi="Impact" w:cs="Impact"/>
      <w:sz w:val="21"/>
      <w:szCs w:val="21"/>
    </w:rPr>
  </w:style>
  <w:style w:type="character" w:customStyle="1" w:styleId="23Exact">
    <w:name w:val="Заголовок №2 (3) Exact"/>
    <w:link w:val="230"/>
    <w:locked/>
    <w:rsid w:val="00B540EE"/>
    <w:rPr>
      <w:rFonts w:ascii="Times New Roman" w:eastAsia="Times New Roman" w:hAnsi="Times New Roman" w:cs="Times New Roman"/>
      <w:sz w:val="21"/>
      <w:szCs w:val="21"/>
      <w:shd w:val="clear" w:color="auto" w:fill="FFFFFF"/>
    </w:rPr>
  </w:style>
  <w:style w:type="paragraph" w:customStyle="1" w:styleId="230">
    <w:name w:val="Заголовок №2 (3)"/>
    <w:basedOn w:val="a0"/>
    <w:link w:val="23Exact"/>
    <w:rsid w:val="00B540EE"/>
    <w:pPr>
      <w:widowControl w:val="0"/>
      <w:shd w:val="clear" w:color="auto" w:fill="FFFFFF"/>
      <w:spacing w:after="0" w:line="0" w:lineRule="atLeast"/>
      <w:outlineLvl w:val="1"/>
    </w:pPr>
    <w:rPr>
      <w:rFonts w:ascii="Times New Roman" w:eastAsia="Times New Roman" w:hAnsi="Times New Roman"/>
      <w:sz w:val="21"/>
      <w:szCs w:val="21"/>
    </w:rPr>
  </w:style>
  <w:style w:type="character" w:customStyle="1" w:styleId="22Exact0">
    <w:name w:val="Номер заголовка №2 (2) Exact"/>
    <w:link w:val="221"/>
    <w:locked/>
    <w:rsid w:val="00B540EE"/>
    <w:rPr>
      <w:rFonts w:ascii="Times New Roman" w:eastAsia="Times New Roman" w:hAnsi="Times New Roman" w:cs="Times New Roman"/>
      <w:b/>
      <w:bCs/>
      <w:sz w:val="26"/>
      <w:szCs w:val="26"/>
      <w:shd w:val="clear" w:color="auto" w:fill="FFFFFF"/>
    </w:rPr>
  </w:style>
  <w:style w:type="paragraph" w:customStyle="1" w:styleId="221">
    <w:name w:val="Номер заголовка №2 (2)"/>
    <w:basedOn w:val="a0"/>
    <w:link w:val="22Exact0"/>
    <w:rsid w:val="00B540EE"/>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5Exact">
    <w:name w:val="Подпись к картинке (5) Exact"/>
    <w:link w:val="56"/>
    <w:locked/>
    <w:rsid w:val="00B540EE"/>
    <w:rPr>
      <w:rFonts w:ascii="Impact" w:eastAsia="Impact" w:hAnsi="Impact" w:cs="Impact"/>
      <w:sz w:val="21"/>
      <w:szCs w:val="21"/>
      <w:shd w:val="clear" w:color="auto" w:fill="FFFFFF"/>
    </w:rPr>
  </w:style>
  <w:style w:type="paragraph" w:customStyle="1" w:styleId="56">
    <w:name w:val="Подпись к картинке (5)"/>
    <w:basedOn w:val="a0"/>
    <w:link w:val="5Exact"/>
    <w:rsid w:val="00B540EE"/>
    <w:pPr>
      <w:widowControl w:val="0"/>
      <w:shd w:val="clear" w:color="auto" w:fill="FFFFFF"/>
      <w:spacing w:after="0" w:line="0" w:lineRule="atLeast"/>
    </w:pPr>
    <w:rPr>
      <w:rFonts w:ascii="Impact" w:eastAsia="Impact" w:hAnsi="Impact" w:cs="Impact"/>
      <w:sz w:val="21"/>
      <w:szCs w:val="21"/>
    </w:rPr>
  </w:style>
  <w:style w:type="character" w:customStyle="1" w:styleId="6Exact">
    <w:name w:val="Подпись к картинке (6) Exact"/>
    <w:link w:val="64"/>
    <w:locked/>
    <w:rsid w:val="00B540EE"/>
    <w:rPr>
      <w:rFonts w:ascii="Times New Roman" w:eastAsia="Times New Roman" w:hAnsi="Times New Roman" w:cs="Times New Roman"/>
      <w:b/>
      <w:bCs/>
      <w:sz w:val="26"/>
      <w:szCs w:val="26"/>
      <w:shd w:val="clear" w:color="auto" w:fill="FFFFFF"/>
    </w:rPr>
  </w:style>
  <w:style w:type="paragraph" w:customStyle="1" w:styleId="64">
    <w:name w:val="Подпись к картинке (6)"/>
    <w:basedOn w:val="a0"/>
    <w:link w:val="6Exact"/>
    <w:rsid w:val="00B540EE"/>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2f8">
    <w:name w:val="Подпись к таблице (2)_"/>
    <w:link w:val="2f9"/>
    <w:locked/>
    <w:rsid w:val="00B540EE"/>
    <w:rPr>
      <w:rFonts w:ascii="Times New Roman" w:eastAsia="Times New Roman" w:hAnsi="Times New Roman" w:cs="Times New Roman"/>
      <w:sz w:val="21"/>
      <w:szCs w:val="21"/>
      <w:shd w:val="clear" w:color="auto" w:fill="FFFFFF"/>
    </w:rPr>
  </w:style>
  <w:style w:type="paragraph" w:customStyle="1" w:styleId="2f9">
    <w:name w:val="Подпись к таблице (2)"/>
    <w:basedOn w:val="a0"/>
    <w:link w:val="2f8"/>
    <w:rsid w:val="00B540EE"/>
    <w:pPr>
      <w:widowControl w:val="0"/>
      <w:shd w:val="clear" w:color="auto" w:fill="FFFFFF"/>
      <w:spacing w:after="0" w:line="0" w:lineRule="atLeast"/>
      <w:jc w:val="right"/>
    </w:pPr>
    <w:rPr>
      <w:rFonts w:ascii="Times New Roman" w:eastAsia="Times New Roman" w:hAnsi="Times New Roman"/>
      <w:sz w:val="21"/>
      <w:szCs w:val="21"/>
    </w:rPr>
  </w:style>
  <w:style w:type="character" w:customStyle="1" w:styleId="20Exact">
    <w:name w:val="Основной текст (20) Exact"/>
    <w:link w:val="200"/>
    <w:locked/>
    <w:rsid w:val="00B540EE"/>
    <w:rPr>
      <w:rFonts w:ascii="Times New Roman" w:eastAsia="Times New Roman" w:hAnsi="Times New Roman" w:cs="Times New Roman"/>
      <w:sz w:val="17"/>
      <w:szCs w:val="17"/>
      <w:shd w:val="clear" w:color="auto" w:fill="FFFFFF"/>
    </w:rPr>
  </w:style>
  <w:style w:type="paragraph" w:customStyle="1" w:styleId="200">
    <w:name w:val="Основной текст (20)"/>
    <w:basedOn w:val="a0"/>
    <w:link w:val="20Exact"/>
    <w:rsid w:val="00B540EE"/>
    <w:pPr>
      <w:widowControl w:val="0"/>
      <w:shd w:val="clear" w:color="auto" w:fill="FFFFFF"/>
      <w:spacing w:after="0" w:line="0" w:lineRule="atLeast"/>
    </w:pPr>
    <w:rPr>
      <w:rFonts w:ascii="Times New Roman" w:eastAsia="Times New Roman" w:hAnsi="Times New Roman"/>
      <w:sz w:val="17"/>
      <w:szCs w:val="17"/>
    </w:rPr>
  </w:style>
  <w:style w:type="character" w:customStyle="1" w:styleId="21Exact">
    <w:name w:val="Основной текст (21) Exact"/>
    <w:link w:val="213"/>
    <w:locked/>
    <w:rsid w:val="00B540EE"/>
    <w:rPr>
      <w:rFonts w:ascii="Trebuchet MS" w:eastAsia="Trebuchet MS" w:hAnsi="Trebuchet MS" w:cs="Trebuchet MS"/>
      <w:i/>
      <w:iCs/>
      <w:sz w:val="15"/>
      <w:szCs w:val="15"/>
      <w:shd w:val="clear" w:color="auto" w:fill="FFFFFF"/>
    </w:rPr>
  </w:style>
  <w:style w:type="paragraph" w:customStyle="1" w:styleId="213">
    <w:name w:val="Основной текст (21)"/>
    <w:basedOn w:val="a0"/>
    <w:link w:val="21Exact"/>
    <w:rsid w:val="00B540EE"/>
    <w:pPr>
      <w:widowControl w:val="0"/>
      <w:shd w:val="clear" w:color="auto" w:fill="FFFFFF"/>
      <w:spacing w:after="60" w:line="0" w:lineRule="atLeast"/>
    </w:pPr>
    <w:rPr>
      <w:rFonts w:ascii="Trebuchet MS" w:eastAsia="Trebuchet MS" w:hAnsi="Trebuchet MS" w:cs="Trebuchet MS"/>
      <w:i/>
      <w:iCs/>
      <w:sz w:val="15"/>
      <w:szCs w:val="15"/>
    </w:rPr>
  </w:style>
  <w:style w:type="character" w:customStyle="1" w:styleId="afffffb">
    <w:name w:val="Колонтитул_"/>
    <w:link w:val="afffffc"/>
    <w:locked/>
    <w:rsid w:val="00B540EE"/>
    <w:rPr>
      <w:rFonts w:ascii="Times New Roman" w:eastAsia="Times New Roman" w:hAnsi="Times New Roman" w:cs="Times New Roman"/>
      <w:i/>
      <w:iCs/>
      <w:sz w:val="18"/>
      <w:szCs w:val="18"/>
      <w:shd w:val="clear" w:color="auto" w:fill="FFFFFF"/>
    </w:rPr>
  </w:style>
  <w:style w:type="paragraph" w:customStyle="1" w:styleId="afffffc">
    <w:name w:val="Колонтитул"/>
    <w:basedOn w:val="a0"/>
    <w:link w:val="afffffb"/>
    <w:rsid w:val="00B540EE"/>
    <w:pPr>
      <w:widowControl w:val="0"/>
      <w:shd w:val="clear" w:color="auto" w:fill="FFFFFF"/>
      <w:spacing w:after="0" w:line="0" w:lineRule="atLeast"/>
    </w:pPr>
    <w:rPr>
      <w:rFonts w:ascii="Times New Roman" w:eastAsia="Times New Roman" w:hAnsi="Times New Roman"/>
      <w:i/>
      <w:iCs/>
      <w:sz w:val="18"/>
      <w:szCs w:val="18"/>
    </w:rPr>
  </w:style>
  <w:style w:type="character" w:customStyle="1" w:styleId="2fa">
    <w:name w:val="Основной текст (2) + Полужирный"/>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MicrosoftSansSerif">
    <w:name w:val="Основной текст (2) + Microsoft Sans Serif"/>
    <w:aliases w:val="7,5 pt,Полужирный,Колонтитул + 10,8,Основной текст (5) + 10,Не полужирный,Основной текст (2) + 10,Сноска + Garamond,11,Основной текст (7) + Franklin Gothic Heavy,Основной текст (2) + Impact,9,5 pt9,8.5 pt"/>
    <w:rsid w:val="00B540EE"/>
    <w:rPr>
      <w:rFonts w:ascii="Times New Roman" w:eastAsia="Times New Roman" w:hAnsi="Times New Roman" w:cs="Times New Roman"/>
      <w:b/>
      <w:bCs/>
      <w:i w:val="0"/>
      <w:iCs w:val="0"/>
      <w:color w:val="000000"/>
      <w:spacing w:val="0"/>
      <w:w w:val="100"/>
      <w:position w:val="0"/>
      <w:sz w:val="22"/>
      <w:szCs w:val="22"/>
      <w:shd w:val="clear" w:color="auto" w:fill="FFFFFF"/>
      <w:lang w:val="ru-RU" w:eastAsia="ru-RU" w:bidi="ru-RU"/>
    </w:rPr>
  </w:style>
  <w:style w:type="character" w:customStyle="1" w:styleId="21pt">
    <w:name w:val="Основной текст (2) + Интервал 1 pt"/>
    <w:rsid w:val="00B540EE"/>
    <w:rPr>
      <w:rFonts w:ascii="Times New Roman" w:eastAsia="Times New Roman" w:hAnsi="Times New Roman" w:cs="Times New Roman" w:hint="default"/>
      <w:b/>
      <w:bCs/>
      <w:i w:val="0"/>
      <w:iCs w:val="0"/>
      <w:smallCaps w:val="0"/>
      <w:strike w:val="0"/>
      <w:dstrike w:val="0"/>
      <w:color w:val="000000"/>
      <w:spacing w:val="20"/>
      <w:w w:val="100"/>
      <w:position w:val="0"/>
      <w:sz w:val="21"/>
      <w:szCs w:val="21"/>
      <w:u w:val="none"/>
      <w:effect w:val="none"/>
      <w:shd w:val="clear" w:color="auto" w:fill="FFFFFF"/>
      <w:lang w:val="ru-RU" w:eastAsia="ru-RU" w:bidi="ru-RU"/>
    </w:rPr>
  </w:style>
  <w:style w:type="character" w:customStyle="1" w:styleId="2Consolas">
    <w:name w:val="Основной текст (2) + Consolas"/>
    <w:aliases w:val="10 pt,Основной текст (2) + Arial,Основной текст (2) + Verdana,Основной текст (9) + Microsoft Sans Serif,4,Полужирный4,Основной текст (2) + Arial7,Полужирный3"/>
    <w:uiPriority w:val="99"/>
    <w:rsid w:val="00B540EE"/>
    <w:rPr>
      <w:rFonts w:ascii="Consolas" w:eastAsia="Consolas" w:hAnsi="Consolas" w:cs="Consolas" w:hint="default"/>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Exact2">
    <w:name w:val="Основной текст (2) Exact"/>
    <w:uiPriority w:val="99"/>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8Consolas">
    <w:name w:val="Основной текст (8) + Consolas"/>
    <w:aliases w:val="9 pt Exact"/>
    <w:rsid w:val="00B540EE"/>
    <w:rPr>
      <w:rFonts w:ascii="Consolas" w:eastAsia="Consolas" w:hAnsi="Consolas" w:cs="Consolas"/>
      <w:color w:val="000000"/>
      <w:spacing w:val="0"/>
      <w:w w:val="100"/>
      <w:position w:val="0"/>
      <w:sz w:val="18"/>
      <w:szCs w:val="18"/>
      <w:shd w:val="clear" w:color="auto" w:fill="FFFFFF"/>
      <w:lang w:val="ru-RU" w:eastAsia="ru-RU" w:bidi="ru-RU"/>
    </w:rPr>
  </w:style>
  <w:style w:type="character" w:customStyle="1" w:styleId="810">
    <w:name w:val="Основной текст (8) + 10"/>
    <w:aliases w:val="5 pt Exact"/>
    <w:rsid w:val="00B540EE"/>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2Exact3">
    <w:name w:val="Основной текст (2) + Полужирный Exact"/>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Exact">
    <w:name w:val="Основной текст (10) Exact"/>
    <w:rsid w:val="00B540EE"/>
    <w:rPr>
      <w:rFonts w:ascii="Times New Roman" w:eastAsia="Times New Roman" w:hAnsi="Times New Roman" w:cs="Times New Roman" w:hint="default"/>
      <w:b/>
      <w:bCs/>
      <w:i/>
      <w:iCs/>
      <w:smallCaps w:val="0"/>
      <w:strike w:val="0"/>
      <w:dstrike w:val="0"/>
      <w:sz w:val="21"/>
      <w:szCs w:val="21"/>
      <w:u w:val="none"/>
      <w:effect w:val="none"/>
    </w:rPr>
  </w:style>
  <w:style w:type="character" w:customStyle="1" w:styleId="210pt">
    <w:name w:val="Основной текст (2) + 10 pt"/>
    <w:aliases w:val="Интервал 1 pt,Курсив1"/>
    <w:rsid w:val="00B540EE"/>
    <w:rPr>
      <w:rFonts w:ascii="Times New Roman" w:eastAsia="Times New Roman" w:hAnsi="Times New Roman" w:cs="Times New Roman" w:hint="default"/>
      <w:b/>
      <w:bCs/>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99pt">
    <w:name w:val="Основной текст (9) + Интервал 9 pt"/>
    <w:rsid w:val="00B540EE"/>
    <w:rPr>
      <w:rFonts w:ascii="Times New Roman" w:eastAsia="Times New Roman" w:hAnsi="Times New Roman" w:cs="Times New Roman"/>
      <w:i w:val="0"/>
      <w:iCs w:val="0"/>
      <w:color w:val="000000"/>
      <w:spacing w:val="190"/>
      <w:w w:val="100"/>
      <w:position w:val="0"/>
      <w:sz w:val="21"/>
      <w:szCs w:val="21"/>
      <w:shd w:val="clear" w:color="auto" w:fill="FFFFFF"/>
      <w:lang w:val="ru-RU" w:eastAsia="ru-RU" w:bidi="ru-RU"/>
    </w:rPr>
  </w:style>
  <w:style w:type="character" w:customStyle="1" w:styleId="2fb">
    <w:name w:val="Основной текст (2) + Курсив"/>
    <w:aliases w:val="Интервал 9 pt"/>
    <w:rsid w:val="00B540EE"/>
    <w:rPr>
      <w:rFonts w:ascii="Times New Roman" w:eastAsia="Times New Roman" w:hAnsi="Times New Roman" w:cs="Times New Roman" w:hint="default"/>
      <w:b/>
      <w:bCs/>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21ptExact">
    <w:name w:val="Подпись к картинке (2) + Интервал 1 pt Exact"/>
    <w:rsid w:val="00B540EE"/>
    <w:rPr>
      <w:rFonts w:ascii="Times New Roman" w:eastAsia="Times New Roman" w:hAnsi="Times New Roman" w:cs="Times New Roman"/>
      <w:color w:val="000000"/>
      <w:spacing w:val="20"/>
      <w:w w:val="100"/>
      <w:position w:val="0"/>
      <w:shd w:val="clear" w:color="auto" w:fill="FFFFFF"/>
      <w:lang w:val="ru-RU" w:eastAsia="ru-RU" w:bidi="ru-RU"/>
    </w:rPr>
  </w:style>
  <w:style w:type="character" w:customStyle="1" w:styleId="9Exact">
    <w:name w:val="Основной текст (9) Exact"/>
    <w:rsid w:val="00B540EE"/>
    <w:rPr>
      <w:rFonts w:ascii="Times New Roman" w:eastAsia="Times New Roman" w:hAnsi="Times New Roman" w:cs="Times New Roman" w:hint="default"/>
      <w:b w:val="0"/>
      <w:bCs w:val="0"/>
      <w:i/>
      <w:iCs/>
      <w:smallCaps w:val="0"/>
      <w:strike w:val="0"/>
      <w:dstrike w:val="0"/>
      <w:sz w:val="21"/>
      <w:szCs w:val="21"/>
      <w:u w:val="none"/>
      <w:effect w:val="none"/>
    </w:rPr>
  </w:style>
  <w:style w:type="character" w:customStyle="1" w:styleId="2Exact4">
    <w:name w:val="Основной текст (2) + Курсив Exact"/>
    <w:rsid w:val="00B540EE"/>
    <w:rPr>
      <w:rFonts w:ascii="Times New Roman" w:eastAsia="Times New Roman" w:hAnsi="Times New Roman" w:cs="Times New Roman" w:hint="default"/>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33">
    <w:name w:val="Основной текст (13)"/>
    <w:rsid w:val="00B540EE"/>
    <w:rPr>
      <w:rFonts w:ascii="Times New Roman" w:eastAsia="Times New Roman" w:hAnsi="Times New Roman" w:cs="Times New Roman" w:hint="default"/>
      <w:b w:val="0"/>
      <w:bCs w:val="0"/>
      <w:i w:val="0"/>
      <w:iCs w:val="0"/>
      <w:smallCaps w:val="0"/>
      <w:strike/>
      <w:dstrike w:val="0"/>
      <w:color w:val="000000"/>
      <w:spacing w:val="0"/>
      <w:w w:val="100"/>
      <w:position w:val="0"/>
      <w:sz w:val="10"/>
      <w:szCs w:val="10"/>
      <w:u w:val="none"/>
      <w:effect w:val="none"/>
      <w:shd w:val="clear" w:color="auto" w:fill="FFFFFF"/>
      <w:lang w:val="ru-RU" w:eastAsia="ru-RU" w:bidi="ru-RU"/>
    </w:rPr>
  </w:style>
  <w:style w:type="character" w:customStyle="1" w:styleId="234pt">
    <w:name w:val="Основной текст (2) + Интервал 34 pt"/>
    <w:rsid w:val="00B540EE"/>
    <w:rPr>
      <w:rFonts w:ascii="Times New Roman" w:eastAsia="Times New Roman" w:hAnsi="Times New Roman" w:cs="Times New Roman" w:hint="default"/>
      <w:b/>
      <w:bCs/>
      <w:i w:val="0"/>
      <w:iCs w:val="0"/>
      <w:smallCaps w:val="0"/>
      <w:strike w:val="0"/>
      <w:dstrike w:val="0"/>
      <w:color w:val="000000"/>
      <w:spacing w:val="690"/>
      <w:w w:val="100"/>
      <w:position w:val="0"/>
      <w:sz w:val="21"/>
      <w:szCs w:val="21"/>
      <w:u w:val="none"/>
      <w:effect w:val="none"/>
      <w:shd w:val="clear" w:color="auto" w:fill="FFFFFF"/>
      <w:lang w:val="ru-RU" w:eastAsia="ru-RU" w:bidi="ru-RU"/>
    </w:rPr>
  </w:style>
  <w:style w:type="character" w:customStyle="1" w:styleId="2Candara">
    <w:name w:val="Основной текст (2) + Candara"/>
    <w:aliases w:val="11 pt,Подпись к картинке (2) + Times New Roman,Интервал 0 pt Exact,Основной текст (10) + Garamond,Основной текст (14) + Garamond,Основной текст (13) + Times New Roman,Заголовок №9 + Times New Roman"/>
    <w:rsid w:val="00B540EE"/>
    <w:rPr>
      <w:rFonts w:ascii="Candara" w:eastAsia="Candara" w:hAnsi="Candara" w:cs="Candara" w:hint="default"/>
      <w:b/>
      <w:bCs/>
      <w:i w:val="0"/>
      <w:iCs w:val="0"/>
      <w:smallCaps w:val="0"/>
      <w:strike w:val="0"/>
      <w:dstrike w:val="0"/>
      <w:color w:val="000000"/>
      <w:spacing w:val="0"/>
      <w:w w:val="100"/>
      <w:position w:val="0"/>
      <w:sz w:val="8"/>
      <w:szCs w:val="8"/>
      <w:u w:val="none"/>
      <w:effect w:val="none"/>
      <w:shd w:val="clear" w:color="auto" w:fill="FFFFFF"/>
      <w:lang w:val="ru-RU" w:eastAsia="ru-RU" w:bidi="ru-RU"/>
    </w:rPr>
  </w:style>
  <w:style w:type="character" w:customStyle="1" w:styleId="21pt0">
    <w:name w:val="Подпись к таблице (2) + Интервал 1 pt"/>
    <w:rsid w:val="00B540EE"/>
    <w:rPr>
      <w:rFonts w:ascii="Times New Roman" w:eastAsia="Times New Roman" w:hAnsi="Times New Roman" w:cs="Times New Roman" w:hint="default"/>
      <w:b w:val="0"/>
      <w:bCs w:val="0"/>
      <w:i w:val="0"/>
      <w:iCs w:val="0"/>
      <w:smallCaps w:val="0"/>
      <w:strike w:val="0"/>
      <w:dstrike w:val="0"/>
      <w:color w:val="000000"/>
      <w:spacing w:val="20"/>
      <w:w w:val="100"/>
      <w:position w:val="0"/>
      <w:sz w:val="21"/>
      <w:szCs w:val="21"/>
      <w:u w:val="none"/>
      <w:effect w:val="none"/>
      <w:lang w:val="ru-RU" w:eastAsia="ru-RU" w:bidi="ru-RU"/>
    </w:rPr>
  </w:style>
  <w:style w:type="character" w:customStyle="1" w:styleId="6Exact0">
    <w:name w:val="Основной текст (6) Exact"/>
    <w:rsid w:val="00B540EE"/>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16MicrosoftSansSerif">
    <w:name w:val="Основной текст (16) + Microsoft Sans Serif"/>
    <w:aliases w:val="Не полужирный Exact"/>
    <w:rsid w:val="00B540EE"/>
    <w:rPr>
      <w:rFonts w:ascii="Microsoft Sans Serif" w:eastAsia="Microsoft Sans Serif" w:hAnsi="Microsoft Sans Serif" w:cs="Microsoft Sans Serif"/>
      <w:b w:val="0"/>
      <w:bCs w:val="0"/>
      <w:color w:val="000000"/>
      <w:spacing w:val="0"/>
      <w:w w:val="100"/>
      <w:position w:val="0"/>
      <w:sz w:val="19"/>
      <w:szCs w:val="19"/>
      <w:shd w:val="clear" w:color="auto" w:fill="FFFFFF"/>
      <w:lang w:val="ru-RU" w:eastAsia="ru-RU" w:bidi="ru-RU"/>
    </w:rPr>
  </w:style>
  <w:style w:type="character" w:customStyle="1" w:styleId="11Exact">
    <w:name w:val="Основной текст (11) Exact"/>
    <w:rsid w:val="00B540EE"/>
    <w:rPr>
      <w:rFonts w:ascii="Microsoft Sans Serif" w:eastAsia="Microsoft Sans Serif" w:hAnsi="Microsoft Sans Serif" w:cs="Microsoft Sans Serif" w:hint="default"/>
      <w:b w:val="0"/>
      <w:bCs w:val="0"/>
      <w:i/>
      <w:iCs/>
      <w:smallCaps w:val="0"/>
      <w:strike w:val="0"/>
      <w:dstrike w:val="0"/>
      <w:spacing w:val="0"/>
      <w:sz w:val="16"/>
      <w:szCs w:val="16"/>
      <w:u w:val="none"/>
      <w:effect w:val="none"/>
    </w:rPr>
  </w:style>
  <w:style w:type="character" w:customStyle="1" w:styleId="11Exact0">
    <w:name w:val="Основной текст (11) + Не курсив Exact"/>
    <w:rsid w:val="00B540EE"/>
    <w:rPr>
      <w:rFonts w:ascii="Microsoft Sans Serif" w:eastAsia="Microsoft Sans Serif" w:hAnsi="Microsoft Sans Serif" w:cs="Microsoft Sans Serif"/>
      <w:b w:val="0"/>
      <w:bCs w:val="0"/>
      <w:i/>
      <w:iCs/>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3MicrosoftSansSerif">
    <w:name w:val="Номер заголовка №3 + Microsoft Sans Serif"/>
    <w:aliases w:val="10 pt Exact"/>
    <w:rsid w:val="00B540EE"/>
    <w:rPr>
      <w:rFonts w:ascii="Microsoft Sans Serif" w:eastAsia="Microsoft Sans Serif" w:hAnsi="Microsoft Sans Serif" w:cs="Microsoft Sans Serif"/>
      <w:color w:val="000000"/>
      <w:spacing w:val="0"/>
      <w:w w:val="100"/>
      <w:position w:val="0"/>
      <w:sz w:val="20"/>
      <w:szCs w:val="20"/>
      <w:shd w:val="clear" w:color="auto" w:fill="FFFFFF"/>
      <w:lang w:val="ru-RU" w:eastAsia="ru-RU" w:bidi="ru-RU"/>
    </w:rPr>
  </w:style>
  <w:style w:type="character" w:customStyle="1" w:styleId="Exact0">
    <w:name w:val="Подпись к картинке +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51">
    <w:name w:val="Основной текст (15)_"/>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152">
    <w:name w:val="Основной текст (15)"/>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character" w:customStyle="1" w:styleId="153">
    <w:name w:val="Основной текст (1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15Consolas">
    <w:name w:val="Основной текст (15) + Consolas"/>
    <w:aliases w:val="12 pt,Курсив,Основной текст (2) + 6 pt,Малые прописные,Интервал 0 pt,Основной текст (2) + Microsoft Sans Serif1,81,5 pt2,Основной текст (2) + 4 pt,Основной текст (6) + 11 pt,Основной текст (2) + Arial6,6"/>
    <w:uiPriority w:val="99"/>
    <w:rsid w:val="00B540EE"/>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afffffd">
    <w:name w:val="Сноска + Полужирный"/>
    <w:rsid w:val="00B540EE"/>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character" w:customStyle="1" w:styleId="afffffe">
    <w:name w:val="Сноска + Курсив"/>
    <w:rsid w:val="00B540EE"/>
    <w:rPr>
      <w:rFonts w:ascii="Times New Roman" w:eastAsia="Times New Roman" w:hAnsi="Times New Roman" w:cs="Times New Roman"/>
      <w:i/>
      <w:iCs/>
      <w:color w:val="000000"/>
      <w:spacing w:val="0"/>
      <w:w w:val="100"/>
      <w:position w:val="0"/>
      <w:sz w:val="21"/>
      <w:szCs w:val="21"/>
      <w:shd w:val="clear" w:color="auto" w:fill="FFFFFF"/>
      <w:lang w:val="ru-RU" w:eastAsia="ru-RU" w:bidi="ru-RU"/>
    </w:rPr>
  </w:style>
  <w:style w:type="character" w:customStyle="1" w:styleId="9Exact0">
    <w:name w:val="Основной текст (9) + Не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1ptExact">
    <w:name w:val="Основной текст (9) + Интервал 1 pt Exact"/>
    <w:rsid w:val="00B540EE"/>
    <w:rPr>
      <w:rFonts w:ascii="Times New Roman" w:eastAsia="Times New Roman" w:hAnsi="Times New Roman" w:cs="Times New Roman"/>
      <w:b w:val="0"/>
      <w:bCs w:val="0"/>
      <w:i/>
      <w:iCs/>
      <w:smallCaps w:val="0"/>
      <w:strike w:val="0"/>
      <w:dstrike w:val="0"/>
      <w:color w:val="000000"/>
      <w:spacing w:val="30"/>
      <w:w w:val="100"/>
      <w:position w:val="0"/>
      <w:sz w:val="21"/>
      <w:szCs w:val="21"/>
      <w:u w:val="none"/>
      <w:effect w:val="none"/>
      <w:shd w:val="clear" w:color="auto" w:fill="FFFFFF"/>
      <w:lang w:val="en-US" w:eastAsia="en-US" w:bidi="en-US"/>
    </w:rPr>
  </w:style>
  <w:style w:type="character" w:customStyle="1" w:styleId="65">
    <w:name w:val="Основной текст (6) +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Exact1">
    <w:name w:val="Подпись к картинке + Полужирный Exact"/>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2">
    <w:name w:val="Основной текст (10) + Не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4">
    <w:name w:val="Основной текст (9) +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5">
    <w:name w:val="Основной текст (9) + Не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Exact1">
    <w:name w:val="Основной текст (9) + Полужирный Exact"/>
    <w:rsid w:val="00B540EE"/>
    <w:rPr>
      <w:rFonts w:ascii="Times New Roman" w:eastAsia="Times New Roman" w:hAnsi="Times New Roman" w:cs="Times New Roman"/>
      <w:b/>
      <w:bCs/>
      <w:i w:val="0"/>
      <w:iCs w:val="0"/>
      <w:color w:val="000000"/>
      <w:spacing w:val="0"/>
      <w:w w:val="100"/>
      <w:position w:val="0"/>
      <w:sz w:val="21"/>
      <w:szCs w:val="21"/>
      <w:shd w:val="clear" w:color="auto" w:fill="FFFFFF"/>
      <w:lang w:val="ru-RU" w:eastAsia="ru-RU" w:bidi="ru-RU"/>
    </w:rPr>
  </w:style>
  <w:style w:type="character" w:customStyle="1" w:styleId="6Exact1">
    <w:name w:val="Основной текст (6) + Курсив Exact"/>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7MicrosoftSansSerif">
    <w:name w:val="Основной текст (7) + Microsoft Sans Serif"/>
    <w:aliases w:val="8 pt"/>
    <w:rsid w:val="00B540EE"/>
    <w:rPr>
      <w:rFonts w:ascii="Microsoft Sans Serif" w:eastAsia="Microsoft Sans Serif" w:hAnsi="Microsoft Sans Serif" w:cs="Microsoft Sans Serif"/>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92pt">
    <w:name w:val="Основной текст (9) + Интервал 2 pt"/>
    <w:rsid w:val="00B540EE"/>
    <w:rPr>
      <w:rFonts w:ascii="Times New Roman" w:eastAsia="Times New Roman" w:hAnsi="Times New Roman" w:cs="Times New Roman"/>
      <w:b w:val="0"/>
      <w:bCs w:val="0"/>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11pt">
    <w:name w:val="Колонтитул + 11 pt"/>
    <w:aliases w:val="Не курсив,Основной текст (4) + Полужирный"/>
    <w:rsid w:val="00B540EE"/>
    <w:rPr>
      <w:rFonts w:ascii="Times New Roman" w:eastAsia="Times New Roman" w:hAnsi="Times New Roman" w:cs="Times New Roman"/>
      <w:b w:val="0"/>
      <w:bCs w:val="0"/>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fc">
    <w:name w:val="Подпись к таблице (2) + Полужирный"/>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3">
    <w:name w:val="Основной текст (10) + Не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fd">
    <w:name w:val="Подпись к таблице (2) +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57">
    <w:name w:val="Подпись к таблице (5)_"/>
    <w:uiPriority w:val="99"/>
    <w:rsid w:val="00B540EE"/>
    <w:rPr>
      <w:rFonts w:ascii="Times New Roman" w:eastAsia="Times New Roman" w:hAnsi="Times New Roman" w:cs="Times New Roman" w:hint="default"/>
      <w:b w:val="0"/>
      <w:bCs w:val="0"/>
      <w:i w:val="0"/>
      <w:iCs w:val="0"/>
      <w:smallCaps w:val="0"/>
      <w:strike w:val="0"/>
      <w:dstrike w:val="0"/>
      <w:spacing w:val="0"/>
      <w:sz w:val="21"/>
      <w:szCs w:val="21"/>
      <w:u w:val="none"/>
      <w:effect w:val="none"/>
    </w:rPr>
  </w:style>
  <w:style w:type="character" w:customStyle="1" w:styleId="58">
    <w:name w:val="Подпись к таблице (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59">
    <w:name w:val="Подпись к таблице (5)"/>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paragraph" w:customStyle="1" w:styleId="214">
    <w:name w:val="Основной текст (2)1"/>
    <w:basedOn w:val="a0"/>
    <w:uiPriority w:val="99"/>
    <w:rsid w:val="00B540EE"/>
    <w:pPr>
      <w:widowControl w:val="0"/>
      <w:shd w:val="clear" w:color="auto" w:fill="FFFFFF"/>
      <w:spacing w:after="0" w:line="202" w:lineRule="exact"/>
      <w:ind w:hanging="780"/>
    </w:pPr>
    <w:rPr>
      <w:rFonts w:ascii="Times New Roman" w:eastAsia="Times New Roman" w:hAnsi="Times New Roman"/>
      <w:color w:val="000000"/>
      <w:lang w:eastAsia="ru-RU" w:bidi="ru-RU"/>
    </w:rPr>
  </w:style>
  <w:style w:type="character" w:customStyle="1" w:styleId="2Tahoma">
    <w:name w:val="Основной текст (2) + Tahoma"/>
    <w:aliases w:val="9 pt,9.5 pt,Основной текст (4) + Tahoma"/>
    <w:rsid w:val="00B540EE"/>
    <w:rPr>
      <w:rFonts w:ascii="Tahoma" w:eastAsia="Tahoma" w:hAnsi="Tahoma" w:cs="Tahoma"/>
      <w:b/>
      <w:bCs/>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character" w:customStyle="1" w:styleId="1ff1">
    <w:name w:val="Заголовок №1_"/>
    <w:uiPriority w:val="99"/>
    <w:locked/>
    <w:rsid w:val="00B540EE"/>
    <w:rPr>
      <w:rFonts w:ascii="Times New Roman" w:hAnsi="Times New Roman" w:cs="Times New Roman"/>
      <w:b/>
      <w:bCs/>
      <w:shd w:val="clear" w:color="auto" w:fill="FFFFFF"/>
    </w:rPr>
  </w:style>
  <w:style w:type="character" w:customStyle="1" w:styleId="124">
    <w:name w:val="Заголовок №1 (2)_"/>
    <w:link w:val="125"/>
    <w:uiPriority w:val="99"/>
    <w:locked/>
    <w:rsid w:val="00B540EE"/>
    <w:rPr>
      <w:rFonts w:ascii="Times New Roman" w:hAnsi="Times New Roman" w:cs="Times New Roman"/>
      <w:b/>
      <w:bCs/>
      <w:sz w:val="26"/>
      <w:szCs w:val="26"/>
      <w:shd w:val="clear" w:color="auto" w:fill="FFFFFF"/>
    </w:rPr>
  </w:style>
  <w:style w:type="paragraph" w:customStyle="1" w:styleId="125">
    <w:name w:val="Заголовок №1 (2)"/>
    <w:basedOn w:val="a0"/>
    <w:link w:val="124"/>
    <w:uiPriority w:val="99"/>
    <w:rsid w:val="00B540EE"/>
    <w:pPr>
      <w:widowControl w:val="0"/>
      <w:shd w:val="clear" w:color="auto" w:fill="FFFFFF"/>
      <w:spacing w:before="60" w:after="60" w:line="240" w:lineRule="atLeast"/>
      <w:ind w:firstLine="320"/>
      <w:jc w:val="both"/>
      <w:outlineLvl w:val="0"/>
    </w:pPr>
    <w:rPr>
      <w:rFonts w:ascii="Times New Roman" w:hAnsi="Times New Roman"/>
      <w:b/>
      <w:bCs/>
      <w:sz w:val="26"/>
      <w:szCs w:val="26"/>
    </w:rPr>
  </w:style>
  <w:style w:type="character" w:customStyle="1" w:styleId="47">
    <w:name w:val="Основной текст (4) + Не курсив"/>
    <w:uiPriority w:val="99"/>
    <w:rsid w:val="00B540EE"/>
    <w:rPr>
      <w:rFonts w:ascii="Times New Roman" w:eastAsia="Times New Roman" w:hAnsi="Times New Roman" w:cs="Times New Roman"/>
      <w:b/>
      <w:bCs/>
      <w:i/>
      <w:iCs/>
      <w:sz w:val="26"/>
      <w:szCs w:val="26"/>
      <w:shd w:val="clear" w:color="auto" w:fill="FFFFFF"/>
    </w:rPr>
  </w:style>
  <w:style w:type="character" w:customStyle="1" w:styleId="2MicrosoftSansSerif2">
    <w:name w:val="Основной текст (2) + Microsoft Sans Serif2"/>
    <w:aliases w:val="82,5 pt3,Основной текст (2) + Arial2,71,Интервал 1 pt1"/>
    <w:uiPriority w:val="99"/>
    <w:rsid w:val="00B540EE"/>
    <w:rPr>
      <w:rFonts w:ascii="Microsoft Sans Serif" w:eastAsia="Times New Roman" w:hAnsi="Microsoft Sans Serif" w:cs="Microsoft Sans Serif"/>
      <w:b/>
      <w:bCs/>
      <w:strike w:val="0"/>
      <w:dstrike w:val="0"/>
      <w:sz w:val="17"/>
      <w:szCs w:val="17"/>
      <w:u w:val="none"/>
      <w:effect w:val="none"/>
      <w:shd w:val="clear" w:color="auto" w:fill="FFFFFF"/>
    </w:rPr>
  </w:style>
  <w:style w:type="character" w:customStyle="1" w:styleId="66">
    <w:name w:val="Заголовок №6_"/>
    <w:link w:val="67"/>
    <w:locked/>
    <w:rsid w:val="00B540EE"/>
    <w:rPr>
      <w:rFonts w:ascii="Times New Roman" w:eastAsia="Times New Roman" w:hAnsi="Times New Roman" w:cs="Times New Roman"/>
      <w:b/>
      <w:bCs/>
      <w:i/>
      <w:iCs/>
      <w:shd w:val="clear" w:color="auto" w:fill="FFFFFF"/>
    </w:rPr>
  </w:style>
  <w:style w:type="paragraph" w:customStyle="1" w:styleId="67">
    <w:name w:val="Заголовок №6"/>
    <w:basedOn w:val="a0"/>
    <w:link w:val="66"/>
    <w:rsid w:val="00B540EE"/>
    <w:pPr>
      <w:widowControl w:val="0"/>
      <w:shd w:val="clear" w:color="auto" w:fill="FFFFFF"/>
      <w:spacing w:after="0" w:line="211" w:lineRule="exact"/>
      <w:jc w:val="both"/>
      <w:outlineLvl w:val="5"/>
    </w:pPr>
    <w:rPr>
      <w:rFonts w:ascii="Times New Roman" w:eastAsia="Times New Roman" w:hAnsi="Times New Roman"/>
      <w:b/>
      <w:bCs/>
      <w:i/>
      <w:iCs/>
      <w:sz w:val="20"/>
      <w:szCs w:val="20"/>
    </w:rPr>
  </w:style>
  <w:style w:type="character" w:customStyle="1" w:styleId="250">
    <w:name w:val="Основной текст (25)_"/>
    <w:link w:val="251"/>
    <w:uiPriority w:val="99"/>
    <w:locked/>
    <w:rsid w:val="00B540EE"/>
    <w:rPr>
      <w:rFonts w:ascii="Times New Roman" w:eastAsia="Times New Roman" w:hAnsi="Times New Roman" w:cs="Times New Roman"/>
      <w:b/>
      <w:bCs/>
      <w:shd w:val="clear" w:color="auto" w:fill="FFFFFF"/>
    </w:rPr>
  </w:style>
  <w:style w:type="paragraph" w:customStyle="1" w:styleId="251">
    <w:name w:val="Основной текст (25)"/>
    <w:basedOn w:val="a0"/>
    <w:link w:val="250"/>
    <w:uiPriority w:val="99"/>
    <w:rsid w:val="00B540EE"/>
    <w:pPr>
      <w:widowControl w:val="0"/>
      <w:shd w:val="clear" w:color="auto" w:fill="FFFFFF"/>
      <w:spacing w:before="240" w:after="0" w:line="211" w:lineRule="exact"/>
    </w:pPr>
    <w:rPr>
      <w:rFonts w:ascii="Times New Roman" w:eastAsia="Times New Roman" w:hAnsi="Times New Roman"/>
      <w:b/>
      <w:bCs/>
      <w:sz w:val="20"/>
      <w:szCs w:val="20"/>
    </w:rPr>
  </w:style>
  <w:style w:type="character" w:customStyle="1" w:styleId="163">
    <w:name w:val="Основной текст (16)_"/>
    <w:locked/>
    <w:rsid w:val="00B540EE"/>
    <w:rPr>
      <w:rFonts w:ascii="Microsoft Sans Serif" w:eastAsia="Microsoft Sans Serif" w:hAnsi="Microsoft Sans Serif" w:cs="Microsoft Sans Serif"/>
      <w:b/>
      <w:bCs/>
      <w:sz w:val="17"/>
      <w:szCs w:val="17"/>
      <w:shd w:val="clear" w:color="auto" w:fill="FFFFFF"/>
    </w:rPr>
  </w:style>
  <w:style w:type="character" w:customStyle="1" w:styleId="19Exact">
    <w:name w:val="Основной текст (19) Exact"/>
    <w:locked/>
    <w:rsid w:val="00B540EE"/>
    <w:rPr>
      <w:rFonts w:ascii="Verdana" w:eastAsia="Verdana" w:hAnsi="Verdana" w:cs="Verdana"/>
      <w:b/>
      <w:bCs/>
      <w:sz w:val="17"/>
      <w:szCs w:val="17"/>
      <w:shd w:val="clear" w:color="auto" w:fill="FFFFFF"/>
    </w:rPr>
  </w:style>
  <w:style w:type="character" w:customStyle="1" w:styleId="183">
    <w:name w:val="Основной текст (18)_"/>
    <w:locked/>
    <w:rsid w:val="00B540EE"/>
    <w:rPr>
      <w:rFonts w:ascii="Microsoft Sans Serif" w:eastAsia="Microsoft Sans Serif" w:hAnsi="Microsoft Sans Serif" w:cs="Microsoft Sans Serif"/>
      <w:i/>
      <w:iCs/>
      <w:sz w:val="17"/>
      <w:szCs w:val="17"/>
      <w:shd w:val="clear" w:color="auto" w:fill="FFFFFF"/>
    </w:rPr>
  </w:style>
  <w:style w:type="character" w:customStyle="1" w:styleId="5a">
    <w:name w:val="Основной текст (5) + Не полужирный"/>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4pt">
    <w:name w:val="Основной текст (2) + Интервал 4 pt"/>
    <w:rsid w:val="00B540EE"/>
    <w:rPr>
      <w:rFonts w:ascii="Times New Roman" w:eastAsia="Times New Roman" w:hAnsi="Times New Roman" w:cs="Times New Roman"/>
      <w:b/>
      <w:bCs/>
      <w:i w:val="0"/>
      <w:iCs w:val="0"/>
      <w:smallCaps w:val="0"/>
      <w:strike w:val="0"/>
      <w:dstrike w:val="0"/>
      <w:color w:val="000000"/>
      <w:spacing w:val="80"/>
      <w:w w:val="100"/>
      <w:position w:val="0"/>
      <w:sz w:val="22"/>
      <w:szCs w:val="22"/>
      <w:u w:val="none"/>
      <w:effect w:val="none"/>
      <w:shd w:val="clear" w:color="auto" w:fill="FFFFFF"/>
      <w:lang w:val="ru-RU" w:eastAsia="ru-RU" w:bidi="ru-RU"/>
    </w:rPr>
  </w:style>
  <w:style w:type="character" w:customStyle="1" w:styleId="154">
    <w:name w:val="Основной текст (15) + Полужирный"/>
    <w:rsid w:val="00B540EE"/>
    <w:rPr>
      <w:rFonts w:ascii="Microsoft Sans Serif" w:eastAsia="Microsoft Sans Serif" w:hAnsi="Microsoft Sans Serif" w:cs="Microsoft Sans Serif" w:hint="default"/>
      <w:b/>
      <w:bCs/>
      <w:i w:val="0"/>
      <w:iCs w:val="0"/>
      <w:smallCaps w:val="0"/>
      <w:strike w:val="0"/>
      <w:dstrike w:val="0"/>
      <w:color w:val="000000"/>
      <w:spacing w:val="0"/>
      <w:w w:val="100"/>
      <w:position w:val="0"/>
      <w:sz w:val="17"/>
      <w:szCs w:val="17"/>
      <w:u w:val="none"/>
      <w:effect w:val="none"/>
      <w:shd w:val="clear" w:color="auto" w:fill="FFFFFF"/>
      <w:lang w:val="ru-RU" w:eastAsia="ru-RU" w:bidi="ru-RU"/>
    </w:rPr>
  </w:style>
  <w:style w:type="character" w:customStyle="1" w:styleId="184">
    <w:name w:val="Основной текст (18) + Не курсив"/>
    <w:rsid w:val="00B540EE"/>
    <w:rPr>
      <w:rFonts w:ascii="Microsoft Sans Serif" w:eastAsia="Microsoft Sans Serif" w:hAnsi="Microsoft Sans Serif" w:cs="Microsoft Sans Serif"/>
      <w:i w:val="0"/>
      <w:iCs w:val="0"/>
      <w:color w:val="000000"/>
      <w:spacing w:val="0"/>
      <w:w w:val="100"/>
      <w:position w:val="0"/>
      <w:sz w:val="17"/>
      <w:szCs w:val="17"/>
      <w:shd w:val="clear" w:color="auto" w:fill="FFFFFF"/>
      <w:lang w:val="ru-RU" w:eastAsia="ru-RU" w:bidi="ru-RU"/>
    </w:rPr>
  </w:style>
  <w:style w:type="character" w:customStyle="1" w:styleId="83">
    <w:name w:val="Основной текст (8)_"/>
    <w:locked/>
    <w:rsid w:val="00B540EE"/>
    <w:rPr>
      <w:rFonts w:ascii="Times New Roman" w:eastAsia="Times New Roman" w:hAnsi="Times New Roman" w:cs="Times New Roman"/>
      <w:b/>
      <w:bCs/>
      <w:shd w:val="clear" w:color="auto" w:fill="FFFFFF"/>
    </w:rPr>
  </w:style>
  <w:style w:type="character" w:customStyle="1" w:styleId="affffff">
    <w:name w:val="Подпись к картинке_"/>
    <w:locked/>
    <w:rsid w:val="00B540EE"/>
    <w:rPr>
      <w:rFonts w:ascii="Arial" w:eastAsia="Arial" w:hAnsi="Arial" w:cs="Arial"/>
      <w:sz w:val="18"/>
      <w:szCs w:val="18"/>
      <w:shd w:val="clear" w:color="auto" w:fill="FFFFFF"/>
    </w:rPr>
  </w:style>
  <w:style w:type="character" w:customStyle="1" w:styleId="2fe">
    <w:name w:val="Основной текст (2) + Малые прописные"/>
    <w:rsid w:val="00B540EE"/>
    <w:rPr>
      <w:rFonts w:ascii="Times New Roman" w:eastAsia="Times New Roman" w:hAnsi="Times New Roman" w:cs="Times New Roman"/>
      <w:b/>
      <w:bCs/>
      <w:i w:val="0"/>
      <w:iCs w:val="0"/>
      <w:smallCaps/>
      <w:strike w:val="0"/>
      <w:dstrike w:val="0"/>
      <w:color w:val="000000"/>
      <w:spacing w:val="0"/>
      <w:w w:val="100"/>
      <w:position w:val="0"/>
      <w:sz w:val="22"/>
      <w:szCs w:val="22"/>
      <w:u w:val="none"/>
      <w:effect w:val="none"/>
      <w:shd w:val="clear" w:color="auto" w:fill="FFFFFF"/>
      <w:lang w:val="en-US" w:eastAsia="en-US" w:bidi="en-US"/>
    </w:rPr>
  </w:style>
  <w:style w:type="character" w:customStyle="1" w:styleId="3Exact2">
    <w:name w:val="Подпись к таблице (3) Exact"/>
    <w:rsid w:val="00B540EE"/>
    <w:rPr>
      <w:rFonts w:ascii="Times New Roman" w:eastAsia="Times New Roman" w:hAnsi="Times New Roman" w:cs="Times New Roman" w:hint="default"/>
      <w:b/>
      <w:bCs/>
      <w:i/>
      <w:iCs/>
      <w:smallCaps w:val="0"/>
      <w:strike w:val="0"/>
      <w:dstrike w:val="0"/>
      <w:sz w:val="22"/>
      <w:szCs w:val="22"/>
      <w:u w:val="none"/>
      <w:effect w:val="none"/>
    </w:rPr>
  </w:style>
  <w:style w:type="character" w:customStyle="1" w:styleId="3f">
    <w:name w:val="Основной текст (3) + Полужирный"/>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69">
    <w:name w:val="Основной текст (6) + Малые прописные"/>
    <w:rsid w:val="00B540EE"/>
    <w:rPr>
      <w:rFonts w:ascii="Arial" w:eastAsia="Arial" w:hAnsi="Arial" w:cs="Arial"/>
      <w:b/>
      <w:bCs/>
      <w:i w:val="0"/>
      <w:iCs w:val="0"/>
      <w:smallCaps/>
      <w:strike w:val="0"/>
      <w:dstrike w:val="0"/>
      <w:color w:val="000000"/>
      <w:spacing w:val="0"/>
      <w:w w:val="100"/>
      <w:position w:val="0"/>
      <w:sz w:val="18"/>
      <w:szCs w:val="18"/>
      <w:u w:val="none"/>
      <w:effect w:val="none"/>
      <w:shd w:val="clear" w:color="auto" w:fill="FFFFFF"/>
      <w:lang w:val="en-US" w:eastAsia="en-US" w:bidi="en-US"/>
    </w:rPr>
  </w:style>
  <w:style w:type="paragraph" w:customStyle="1" w:styleId="1110">
    <w:name w:val="Основной текст (11)1"/>
    <w:basedOn w:val="a0"/>
    <w:uiPriority w:val="99"/>
    <w:rsid w:val="00B540EE"/>
    <w:pPr>
      <w:widowControl w:val="0"/>
      <w:shd w:val="clear" w:color="auto" w:fill="FFFFFF"/>
      <w:spacing w:before="360" w:after="120" w:line="240" w:lineRule="atLeast"/>
      <w:ind w:firstLine="340"/>
      <w:jc w:val="both"/>
    </w:pPr>
    <w:rPr>
      <w:rFonts w:ascii="Times New Roman" w:hAnsi="Times New Roman"/>
      <w:b/>
      <w:bCs/>
      <w:sz w:val="21"/>
      <w:szCs w:val="21"/>
    </w:rPr>
  </w:style>
  <w:style w:type="paragraph" w:customStyle="1" w:styleId="2510">
    <w:name w:val="Основной текст (25)1"/>
    <w:basedOn w:val="a0"/>
    <w:uiPriority w:val="99"/>
    <w:rsid w:val="00B540EE"/>
    <w:pPr>
      <w:widowControl w:val="0"/>
      <w:shd w:val="clear" w:color="auto" w:fill="FFFFFF"/>
      <w:spacing w:after="60" w:line="240" w:lineRule="atLeast"/>
    </w:pPr>
    <w:rPr>
      <w:rFonts w:ascii="Times New Roman" w:hAnsi="Times New Roman"/>
      <w:b/>
      <w:bCs/>
      <w:sz w:val="20"/>
      <w:szCs w:val="20"/>
    </w:rPr>
  </w:style>
  <w:style w:type="character" w:customStyle="1" w:styleId="240">
    <w:name w:val="Основной текст (24)_"/>
    <w:link w:val="241"/>
    <w:uiPriority w:val="99"/>
    <w:locked/>
    <w:rsid w:val="00B540EE"/>
    <w:rPr>
      <w:rFonts w:ascii="Times New Roman" w:hAnsi="Times New Roman" w:cs="Times New Roman"/>
      <w:sz w:val="20"/>
      <w:szCs w:val="20"/>
      <w:shd w:val="clear" w:color="auto" w:fill="FFFFFF"/>
    </w:rPr>
  </w:style>
  <w:style w:type="paragraph" w:customStyle="1" w:styleId="241">
    <w:name w:val="Основной текст (24)"/>
    <w:basedOn w:val="a0"/>
    <w:link w:val="240"/>
    <w:uiPriority w:val="99"/>
    <w:rsid w:val="00B540EE"/>
    <w:pPr>
      <w:widowControl w:val="0"/>
      <w:shd w:val="clear" w:color="auto" w:fill="FFFFFF"/>
      <w:spacing w:after="0" w:line="206" w:lineRule="exact"/>
    </w:pPr>
    <w:rPr>
      <w:rFonts w:ascii="Times New Roman" w:hAnsi="Times New Roman"/>
      <w:sz w:val="20"/>
      <w:szCs w:val="20"/>
    </w:rPr>
  </w:style>
  <w:style w:type="character" w:customStyle="1" w:styleId="48">
    <w:name w:val="Подпись к таблице (4)_"/>
    <w:link w:val="49"/>
    <w:uiPriority w:val="99"/>
    <w:locked/>
    <w:rsid w:val="00B540EE"/>
    <w:rPr>
      <w:rFonts w:ascii="Times New Roman" w:hAnsi="Times New Roman" w:cs="Times New Roman"/>
      <w:sz w:val="20"/>
      <w:szCs w:val="20"/>
      <w:shd w:val="clear" w:color="auto" w:fill="FFFFFF"/>
    </w:rPr>
  </w:style>
  <w:style w:type="paragraph" w:customStyle="1" w:styleId="49">
    <w:name w:val="Подпись к таблице (4)"/>
    <w:basedOn w:val="a0"/>
    <w:link w:val="48"/>
    <w:uiPriority w:val="99"/>
    <w:rsid w:val="00B540EE"/>
    <w:pPr>
      <w:widowControl w:val="0"/>
      <w:shd w:val="clear" w:color="auto" w:fill="FFFFFF"/>
      <w:spacing w:after="0" w:line="240" w:lineRule="atLeast"/>
      <w:jc w:val="right"/>
    </w:pPr>
    <w:rPr>
      <w:rFonts w:ascii="Times New Roman" w:hAnsi="Times New Roman"/>
      <w:sz w:val="20"/>
      <w:szCs w:val="20"/>
    </w:rPr>
  </w:style>
  <w:style w:type="character" w:customStyle="1" w:styleId="280">
    <w:name w:val="Основной текст (28)_"/>
    <w:link w:val="281"/>
    <w:uiPriority w:val="99"/>
    <w:locked/>
    <w:rsid w:val="00B540EE"/>
    <w:rPr>
      <w:rFonts w:ascii="Arial" w:hAnsi="Arial" w:cs="Arial"/>
      <w:sz w:val="18"/>
      <w:szCs w:val="18"/>
      <w:shd w:val="clear" w:color="auto" w:fill="FFFFFF"/>
    </w:rPr>
  </w:style>
  <w:style w:type="paragraph" w:customStyle="1" w:styleId="281">
    <w:name w:val="Основной текст (28)"/>
    <w:basedOn w:val="a0"/>
    <w:link w:val="280"/>
    <w:uiPriority w:val="99"/>
    <w:rsid w:val="00B540EE"/>
    <w:pPr>
      <w:widowControl w:val="0"/>
      <w:shd w:val="clear" w:color="auto" w:fill="FFFFFF"/>
      <w:spacing w:after="0" w:line="240" w:lineRule="atLeast"/>
    </w:pPr>
    <w:rPr>
      <w:rFonts w:ascii="Arial" w:hAnsi="Arial" w:cs="Arial"/>
      <w:sz w:val="18"/>
      <w:szCs w:val="18"/>
    </w:rPr>
  </w:style>
  <w:style w:type="character" w:customStyle="1" w:styleId="222">
    <w:name w:val="Основной текст (22)_"/>
    <w:link w:val="223"/>
    <w:uiPriority w:val="99"/>
    <w:locked/>
    <w:rsid w:val="00B540EE"/>
    <w:rPr>
      <w:rFonts w:ascii="Times New Roman" w:hAnsi="Times New Roman" w:cs="Times New Roman"/>
      <w:i/>
      <w:iCs/>
      <w:shd w:val="clear" w:color="auto" w:fill="FFFFFF"/>
    </w:rPr>
  </w:style>
  <w:style w:type="paragraph" w:customStyle="1" w:styleId="223">
    <w:name w:val="Основной текст (22)"/>
    <w:basedOn w:val="a0"/>
    <w:link w:val="222"/>
    <w:uiPriority w:val="99"/>
    <w:rsid w:val="00B540EE"/>
    <w:pPr>
      <w:widowControl w:val="0"/>
      <w:shd w:val="clear" w:color="auto" w:fill="FFFFFF"/>
      <w:spacing w:after="60" w:line="211" w:lineRule="exact"/>
    </w:pPr>
    <w:rPr>
      <w:rFonts w:ascii="Times New Roman" w:hAnsi="Times New Roman"/>
      <w:i/>
      <w:iCs/>
    </w:rPr>
  </w:style>
  <w:style w:type="character" w:customStyle="1" w:styleId="affffff0">
    <w:name w:val="Оглавление_"/>
    <w:link w:val="affffff1"/>
    <w:locked/>
    <w:rsid w:val="00B540EE"/>
    <w:rPr>
      <w:rFonts w:ascii="Times New Roman" w:hAnsi="Times New Roman" w:cs="Times New Roman"/>
      <w:shd w:val="clear" w:color="auto" w:fill="FFFFFF"/>
    </w:rPr>
  </w:style>
  <w:style w:type="paragraph" w:customStyle="1" w:styleId="affffff1">
    <w:name w:val="Оглавление"/>
    <w:basedOn w:val="a0"/>
    <w:link w:val="affffff0"/>
    <w:rsid w:val="00B540EE"/>
    <w:pPr>
      <w:widowControl w:val="0"/>
      <w:shd w:val="clear" w:color="auto" w:fill="FFFFFF"/>
      <w:spacing w:after="0" w:line="269" w:lineRule="exact"/>
      <w:ind w:firstLine="380"/>
      <w:jc w:val="both"/>
    </w:pPr>
    <w:rPr>
      <w:rFonts w:ascii="Times New Roman" w:hAnsi="Times New Roman"/>
    </w:rPr>
  </w:style>
  <w:style w:type="character" w:customStyle="1" w:styleId="3f0">
    <w:name w:val="Оглавление (3)_"/>
    <w:link w:val="3f1"/>
    <w:uiPriority w:val="99"/>
    <w:locked/>
    <w:rsid w:val="00B540EE"/>
    <w:rPr>
      <w:rFonts w:ascii="Times New Roman" w:hAnsi="Times New Roman" w:cs="Times New Roman"/>
      <w:b/>
      <w:bCs/>
      <w:sz w:val="17"/>
      <w:szCs w:val="17"/>
      <w:shd w:val="clear" w:color="auto" w:fill="FFFFFF"/>
    </w:rPr>
  </w:style>
  <w:style w:type="paragraph" w:customStyle="1" w:styleId="3f1">
    <w:name w:val="Оглавление (3)"/>
    <w:basedOn w:val="a0"/>
    <w:link w:val="3f0"/>
    <w:uiPriority w:val="99"/>
    <w:rsid w:val="00B540EE"/>
    <w:pPr>
      <w:widowControl w:val="0"/>
      <w:shd w:val="clear" w:color="auto" w:fill="FFFFFF"/>
      <w:spacing w:after="0" w:line="269" w:lineRule="exact"/>
      <w:ind w:firstLine="380"/>
      <w:jc w:val="both"/>
    </w:pPr>
    <w:rPr>
      <w:rFonts w:ascii="Times New Roman" w:hAnsi="Times New Roman"/>
      <w:b/>
      <w:bCs/>
      <w:sz w:val="17"/>
      <w:szCs w:val="17"/>
    </w:rPr>
  </w:style>
  <w:style w:type="character" w:customStyle="1" w:styleId="215">
    <w:name w:val="Основной текст (2) + Курсив1"/>
    <w:uiPriority w:val="99"/>
    <w:rsid w:val="00B540EE"/>
    <w:rPr>
      <w:rFonts w:ascii="Times New Roman" w:eastAsia="Times New Roman" w:hAnsi="Times New Roman" w:cs="Times New Roman"/>
      <w:b/>
      <w:bCs/>
      <w:i/>
      <w:iCs/>
      <w:strike w:val="0"/>
      <w:dstrike w:val="0"/>
      <w:sz w:val="22"/>
      <w:szCs w:val="22"/>
      <w:u w:val="none"/>
      <w:effect w:val="none"/>
      <w:shd w:val="clear" w:color="auto" w:fill="FFFFFF"/>
    </w:rPr>
  </w:style>
  <w:style w:type="character" w:customStyle="1" w:styleId="224">
    <w:name w:val="Основной текст (2)2"/>
    <w:uiPriority w:val="99"/>
    <w:rsid w:val="00B540EE"/>
    <w:rPr>
      <w:rFonts w:ascii="Times New Roman" w:eastAsia="Times New Roman" w:hAnsi="Times New Roman" w:cs="Times New Roman"/>
      <w:b/>
      <w:bCs/>
      <w:sz w:val="22"/>
      <w:szCs w:val="22"/>
      <w:u w:val="single"/>
      <w:shd w:val="clear" w:color="auto" w:fill="FFFFFF"/>
    </w:rPr>
  </w:style>
  <w:style w:type="character" w:customStyle="1" w:styleId="2Arial9">
    <w:name w:val="Основной текст (2) + Arial9"/>
    <w:aliases w:val="10,5 pt8"/>
    <w:uiPriority w:val="99"/>
    <w:rsid w:val="00B540EE"/>
    <w:rPr>
      <w:rFonts w:ascii="Arial" w:eastAsia="Times New Roman" w:hAnsi="Arial" w:cs="Arial"/>
      <w:b/>
      <w:bCs/>
      <w:strike w:val="0"/>
      <w:dstrike w:val="0"/>
      <w:sz w:val="21"/>
      <w:szCs w:val="21"/>
      <w:u w:val="none"/>
      <w:effect w:val="none"/>
      <w:shd w:val="clear" w:color="auto" w:fill="FFFFFF"/>
    </w:rPr>
  </w:style>
  <w:style w:type="character" w:customStyle="1" w:styleId="2Arial8">
    <w:name w:val="Основной текст (2) + Arial8"/>
    <w:aliases w:val="9 pt2"/>
    <w:uiPriority w:val="99"/>
    <w:rsid w:val="00B540EE"/>
    <w:rPr>
      <w:rFonts w:ascii="Arial" w:eastAsia="Times New Roman" w:hAnsi="Arial" w:cs="Arial"/>
      <w:b/>
      <w:bCs/>
      <w:strike w:val="0"/>
      <w:dstrike w:val="0"/>
      <w:sz w:val="18"/>
      <w:szCs w:val="18"/>
      <w:u w:val="none"/>
      <w:effect w:val="none"/>
      <w:shd w:val="clear" w:color="auto" w:fill="FFFFFF"/>
    </w:rPr>
  </w:style>
  <w:style w:type="character" w:customStyle="1" w:styleId="41pt">
    <w:name w:val="Подпись к таблице (4) + Интервал 1 pt"/>
    <w:uiPriority w:val="99"/>
    <w:rsid w:val="00B540EE"/>
    <w:rPr>
      <w:rFonts w:ascii="Times New Roman" w:hAnsi="Times New Roman" w:cs="Times New Roman"/>
      <w:spacing w:val="30"/>
      <w:sz w:val="20"/>
      <w:szCs w:val="20"/>
      <w:shd w:val="clear" w:color="auto" w:fill="FFFFFF"/>
    </w:rPr>
  </w:style>
  <w:style w:type="character" w:customStyle="1" w:styleId="281pt">
    <w:name w:val="Основной текст (28) + Интервал 1 pt"/>
    <w:uiPriority w:val="99"/>
    <w:rsid w:val="00B540EE"/>
    <w:rPr>
      <w:rFonts w:ascii="Arial" w:hAnsi="Arial" w:cs="Arial"/>
      <w:spacing w:val="20"/>
      <w:sz w:val="18"/>
      <w:szCs w:val="18"/>
      <w:shd w:val="clear" w:color="auto" w:fill="FFFFFF"/>
    </w:rPr>
  </w:style>
  <w:style w:type="character" w:customStyle="1" w:styleId="225">
    <w:name w:val="Основной текст (22) + Не курсив"/>
    <w:uiPriority w:val="99"/>
    <w:rsid w:val="00B540EE"/>
    <w:rPr>
      <w:rFonts w:ascii="Times New Roman" w:hAnsi="Times New Roman" w:cs="Times New Roman"/>
      <w:i w:val="0"/>
      <w:iCs w:val="0"/>
      <w:shd w:val="clear" w:color="auto" w:fill="FFFFFF"/>
    </w:rPr>
  </w:style>
  <w:style w:type="character" w:customStyle="1" w:styleId="3100">
    <w:name w:val="Оглавление (3) + 10"/>
    <w:aliases w:val="5 pt5,Не полужирный1"/>
    <w:uiPriority w:val="99"/>
    <w:rsid w:val="00B540EE"/>
    <w:rPr>
      <w:rFonts w:ascii="Times New Roman" w:hAnsi="Times New Roman" w:cs="Times New Roman"/>
      <w:b w:val="0"/>
      <w:bCs w:val="0"/>
      <w:spacing w:val="0"/>
      <w:sz w:val="21"/>
      <w:szCs w:val="21"/>
      <w:shd w:val="clear" w:color="auto" w:fill="FFFFFF"/>
    </w:rPr>
  </w:style>
  <w:style w:type="character" w:customStyle="1" w:styleId="23pt">
    <w:name w:val="Основной текст (2) + Интервал 3 pt"/>
    <w:uiPriority w:val="99"/>
    <w:rsid w:val="00B540EE"/>
    <w:rPr>
      <w:rFonts w:ascii="Times New Roman" w:eastAsia="Times New Roman" w:hAnsi="Times New Roman" w:cs="Times New Roman"/>
      <w:b/>
      <w:bCs/>
      <w:strike w:val="0"/>
      <w:dstrike w:val="0"/>
      <w:spacing w:val="70"/>
      <w:sz w:val="22"/>
      <w:szCs w:val="22"/>
      <w:u w:val="none"/>
      <w:effect w:val="none"/>
      <w:shd w:val="clear" w:color="auto" w:fill="FFFFFF"/>
    </w:rPr>
  </w:style>
  <w:style w:type="character" w:customStyle="1" w:styleId="241pt">
    <w:name w:val="Основной текст (24) + Интервал 1 pt"/>
    <w:uiPriority w:val="99"/>
    <w:rsid w:val="00B540EE"/>
    <w:rPr>
      <w:rFonts w:ascii="Times New Roman" w:hAnsi="Times New Roman" w:cs="Times New Roman"/>
      <w:strike w:val="0"/>
      <w:dstrike w:val="0"/>
      <w:spacing w:val="30"/>
      <w:sz w:val="20"/>
      <w:szCs w:val="20"/>
      <w:u w:val="none"/>
      <w:effect w:val="none"/>
      <w:shd w:val="clear" w:color="auto" w:fill="FFFFFF"/>
    </w:rPr>
  </w:style>
  <w:style w:type="character" w:customStyle="1" w:styleId="2Arial5">
    <w:name w:val="Основной текст (2) + Arial5"/>
    <w:aliases w:val="9 pt1,Курсив5"/>
    <w:uiPriority w:val="99"/>
    <w:rsid w:val="00B540EE"/>
    <w:rPr>
      <w:rFonts w:ascii="Arial" w:eastAsia="Times New Roman" w:hAnsi="Arial" w:cs="Arial"/>
      <w:b/>
      <w:bCs/>
      <w:i/>
      <w:iCs/>
      <w:strike w:val="0"/>
      <w:dstrike w:val="0"/>
      <w:sz w:val="18"/>
      <w:szCs w:val="18"/>
      <w:u w:val="none"/>
      <w:effect w:val="none"/>
      <w:shd w:val="clear" w:color="auto" w:fill="FFFFFF"/>
    </w:rPr>
  </w:style>
  <w:style w:type="character" w:customStyle="1" w:styleId="2Arial4">
    <w:name w:val="Основной текст (2) + Arial4"/>
    <w:aliases w:val="4 pt,Курсив4"/>
    <w:uiPriority w:val="99"/>
    <w:rsid w:val="00B540EE"/>
    <w:rPr>
      <w:rFonts w:ascii="Arial" w:eastAsia="Times New Roman" w:hAnsi="Arial" w:cs="Arial"/>
      <w:b/>
      <w:bCs/>
      <w:i/>
      <w:iCs/>
      <w:strike w:val="0"/>
      <w:dstrike w:val="0"/>
      <w:sz w:val="8"/>
      <w:szCs w:val="8"/>
      <w:u w:val="none"/>
      <w:effect w:val="none"/>
      <w:shd w:val="clear" w:color="auto" w:fill="FFFFFF"/>
    </w:rPr>
  </w:style>
  <w:style w:type="character" w:customStyle="1" w:styleId="2Arial3">
    <w:name w:val="Основной текст (2) + Arial3"/>
    <w:aliases w:val="72,5 pt4"/>
    <w:uiPriority w:val="99"/>
    <w:rsid w:val="00B540EE"/>
    <w:rPr>
      <w:rFonts w:ascii="Arial" w:eastAsia="Times New Roman" w:hAnsi="Arial" w:cs="Arial"/>
      <w:b/>
      <w:bCs/>
      <w:strike w:val="0"/>
      <w:dstrike w:val="0"/>
      <w:sz w:val="15"/>
      <w:szCs w:val="15"/>
      <w:u w:val="none"/>
      <w:effect w:val="none"/>
      <w:shd w:val="clear" w:color="auto" w:fill="FFFFFF"/>
    </w:rPr>
  </w:style>
  <w:style w:type="character" w:customStyle="1" w:styleId="242">
    <w:name w:val="Основной текст (2) + 4"/>
    <w:aliases w:val="5 pt1"/>
    <w:uiPriority w:val="99"/>
    <w:rsid w:val="00B540EE"/>
    <w:rPr>
      <w:rFonts w:ascii="Times New Roman" w:eastAsia="Times New Roman" w:hAnsi="Times New Roman" w:cs="Times New Roman"/>
      <w:b/>
      <w:bCs/>
      <w:strike w:val="0"/>
      <w:dstrike w:val="0"/>
      <w:sz w:val="9"/>
      <w:szCs w:val="9"/>
      <w:u w:val="none"/>
      <w:effect w:val="none"/>
      <w:shd w:val="clear" w:color="auto" w:fill="FFFFFF"/>
    </w:rPr>
  </w:style>
  <w:style w:type="character" w:customStyle="1" w:styleId="11Exact1">
    <w:name w:val="Основной текст (11) Exact1"/>
    <w:uiPriority w:val="99"/>
    <w:rsid w:val="00B540EE"/>
    <w:rPr>
      <w:rFonts w:ascii="Times New Roman" w:eastAsia="Microsoft Sans Serif" w:hAnsi="Times New Roman" w:cs="Times New Roman"/>
      <w:b/>
      <w:bCs/>
      <w:i/>
      <w:iCs/>
      <w:strike w:val="0"/>
      <w:dstrike w:val="0"/>
      <w:sz w:val="21"/>
      <w:szCs w:val="21"/>
      <w:u w:val="none"/>
      <w:effect w:val="none"/>
      <w:shd w:val="clear" w:color="auto" w:fill="FFFFFF"/>
    </w:rPr>
  </w:style>
  <w:style w:type="character" w:customStyle="1" w:styleId="28Exact">
    <w:name w:val="Основной текст (28) Exact"/>
    <w:uiPriority w:val="99"/>
    <w:rsid w:val="00B540EE"/>
    <w:rPr>
      <w:rFonts w:ascii="Arial" w:hAnsi="Arial" w:cs="Arial" w:hint="default"/>
      <w:strike w:val="0"/>
      <w:dstrike w:val="0"/>
      <w:sz w:val="18"/>
      <w:szCs w:val="18"/>
      <w:u w:val="none"/>
      <w:effect w:val="none"/>
    </w:rPr>
  </w:style>
  <w:style w:type="character" w:customStyle="1" w:styleId="28Exact1">
    <w:name w:val="Основной текст (28) Exact1"/>
    <w:uiPriority w:val="99"/>
    <w:rsid w:val="00B540EE"/>
    <w:rPr>
      <w:rFonts w:ascii="Arial" w:hAnsi="Arial" w:cs="Arial"/>
      <w:sz w:val="18"/>
      <w:szCs w:val="18"/>
      <w:u w:val="single"/>
      <w:shd w:val="clear" w:color="auto" w:fill="FFFFFF"/>
    </w:rPr>
  </w:style>
  <w:style w:type="character" w:customStyle="1" w:styleId="28Exact0">
    <w:name w:val="Основной текст (28) + Курсив Exact"/>
    <w:uiPriority w:val="99"/>
    <w:rsid w:val="00B540EE"/>
    <w:rPr>
      <w:rFonts w:ascii="Arial" w:hAnsi="Arial" w:cs="Arial"/>
      <w:i/>
      <w:iCs/>
      <w:strike w:val="0"/>
      <w:dstrike w:val="0"/>
      <w:sz w:val="18"/>
      <w:szCs w:val="18"/>
      <w:u w:val="none"/>
      <w:effect w:val="none"/>
      <w:shd w:val="clear" w:color="auto" w:fill="FFFFFF"/>
      <w:lang w:val="en-US" w:eastAsia="en-US"/>
    </w:rPr>
  </w:style>
  <w:style w:type="character" w:customStyle="1" w:styleId="28Exact2">
    <w:name w:val="Основной текст (28) + Полужирный Exact"/>
    <w:uiPriority w:val="99"/>
    <w:rsid w:val="00B540EE"/>
    <w:rPr>
      <w:rFonts w:ascii="Arial" w:hAnsi="Arial" w:cs="Arial"/>
      <w:b/>
      <w:bCs/>
      <w:strike w:val="0"/>
      <w:dstrike w:val="0"/>
      <w:color w:val="000000"/>
      <w:spacing w:val="0"/>
      <w:w w:val="100"/>
      <w:position w:val="0"/>
      <w:sz w:val="18"/>
      <w:szCs w:val="18"/>
      <w:u w:val="none"/>
      <w:effect w:val="none"/>
      <w:shd w:val="clear" w:color="auto" w:fill="FFFFFF"/>
    </w:rPr>
  </w:style>
  <w:style w:type="character" w:customStyle="1" w:styleId="293pt1">
    <w:name w:val="Основной текст (2) + 93 pt1"/>
    <w:aliases w:val="Полужирный1,Курсив2,Интервал -1 pt1"/>
    <w:uiPriority w:val="99"/>
    <w:rsid w:val="00B540EE"/>
    <w:rPr>
      <w:rFonts w:ascii="Times New Roman" w:eastAsia="Times New Roman" w:hAnsi="Times New Roman" w:cs="Times New Roman"/>
      <w:b w:val="0"/>
      <w:bCs w:val="0"/>
      <w:i/>
      <w:iCs/>
      <w:strike w:val="0"/>
      <w:dstrike w:val="0"/>
      <w:spacing w:val="-30"/>
      <w:sz w:val="186"/>
      <w:szCs w:val="186"/>
      <w:u w:val="none"/>
      <w:effect w:val="none"/>
      <w:shd w:val="clear" w:color="auto" w:fill="FFFFFF"/>
    </w:rPr>
  </w:style>
  <w:style w:type="character" w:customStyle="1" w:styleId="2Arial1">
    <w:name w:val="Основной текст (2) + Arial1"/>
    <w:uiPriority w:val="99"/>
    <w:rsid w:val="00B540EE"/>
    <w:rPr>
      <w:rFonts w:ascii="Arial" w:eastAsia="Times New Roman" w:hAnsi="Arial" w:cs="Arial"/>
      <w:b/>
      <w:bCs/>
      <w:strike w:val="0"/>
      <w:dstrike w:val="0"/>
      <w:sz w:val="22"/>
      <w:szCs w:val="22"/>
      <w:u w:val="none"/>
      <w:effect w:val="none"/>
      <w:shd w:val="clear" w:color="auto" w:fill="FFFFFF"/>
    </w:rPr>
  </w:style>
  <w:style w:type="character" w:customStyle="1" w:styleId="84">
    <w:name w:val="Заголовок №8_"/>
    <w:link w:val="85"/>
    <w:locked/>
    <w:rsid w:val="00B540EE"/>
    <w:rPr>
      <w:rFonts w:ascii="Times New Roman" w:eastAsia="Times New Roman" w:hAnsi="Times New Roman" w:cs="Times New Roman"/>
      <w:b/>
      <w:bCs/>
      <w:shd w:val="clear" w:color="auto" w:fill="FFFFFF"/>
    </w:rPr>
  </w:style>
  <w:style w:type="paragraph" w:customStyle="1" w:styleId="85">
    <w:name w:val="Заголовок №8"/>
    <w:basedOn w:val="a0"/>
    <w:link w:val="84"/>
    <w:rsid w:val="00B540EE"/>
    <w:pPr>
      <w:widowControl w:val="0"/>
      <w:shd w:val="clear" w:color="auto" w:fill="FFFFFF"/>
      <w:spacing w:before="120" w:after="120" w:line="0" w:lineRule="atLeast"/>
      <w:jc w:val="both"/>
      <w:outlineLvl w:val="7"/>
    </w:pPr>
    <w:rPr>
      <w:rFonts w:ascii="Times New Roman" w:eastAsia="Times New Roman" w:hAnsi="Times New Roman"/>
      <w:b/>
      <w:bCs/>
    </w:rPr>
  </w:style>
  <w:style w:type="character" w:customStyle="1" w:styleId="96">
    <w:name w:val="Заголовок №9_"/>
    <w:link w:val="97"/>
    <w:locked/>
    <w:rsid w:val="00B540EE"/>
    <w:rPr>
      <w:rFonts w:ascii="Tahoma" w:eastAsia="Tahoma" w:hAnsi="Tahoma" w:cs="Tahoma"/>
      <w:sz w:val="19"/>
      <w:szCs w:val="19"/>
      <w:shd w:val="clear" w:color="auto" w:fill="FFFFFF"/>
    </w:rPr>
  </w:style>
  <w:style w:type="paragraph" w:customStyle="1" w:styleId="97">
    <w:name w:val="Заголовок №9"/>
    <w:basedOn w:val="a0"/>
    <w:link w:val="96"/>
    <w:rsid w:val="00B540EE"/>
    <w:pPr>
      <w:widowControl w:val="0"/>
      <w:shd w:val="clear" w:color="auto" w:fill="FFFFFF"/>
      <w:spacing w:before="60" w:after="60" w:line="206" w:lineRule="exact"/>
      <w:ind w:firstLine="420"/>
      <w:jc w:val="both"/>
      <w:outlineLvl w:val="8"/>
    </w:pPr>
    <w:rPr>
      <w:rFonts w:ascii="Tahoma" w:eastAsia="Tahoma" w:hAnsi="Tahoma" w:cs="Tahoma"/>
      <w:sz w:val="19"/>
      <w:szCs w:val="19"/>
    </w:rPr>
  </w:style>
  <w:style w:type="character" w:customStyle="1" w:styleId="5b">
    <w:name w:val="Сноска (5)_"/>
    <w:link w:val="5c"/>
    <w:locked/>
    <w:rsid w:val="00B540EE"/>
    <w:rPr>
      <w:rFonts w:ascii="Times New Roman" w:eastAsia="Times New Roman" w:hAnsi="Times New Roman" w:cs="Times New Roman"/>
      <w:b/>
      <w:bCs/>
      <w:i/>
      <w:iCs/>
      <w:shd w:val="clear" w:color="auto" w:fill="FFFFFF"/>
    </w:rPr>
  </w:style>
  <w:style w:type="paragraph" w:customStyle="1" w:styleId="5c">
    <w:name w:val="Сноска (5)"/>
    <w:basedOn w:val="a0"/>
    <w:link w:val="5b"/>
    <w:rsid w:val="00B540EE"/>
    <w:pPr>
      <w:widowControl w:val="0"/>
      <w:shd w:val="clear" w:color="auto" w:fill="FFFFFF"/>
      <w:spacing w:before="180" w:after="60" w:line="0" w:lineRule="atLeast"/>
      <w:jc w:val="both"/>
    </w:pPr>
    <w:rPr>
      <w:rFonts w:ascii="Times New Roman" w:eastAsia="Times New Roman" w:hAnsi="Times New Roman"/>
      <w:b/>
      <w:bCs/>
      <w:i/>
      <w:iCs/>
    </w:rPr>
  </w:style>
  <w:style w:type="character" w:customStyle="1" w:styleId="104">
    <w:name w:val="Заголовок №10_"/>
    <w:link w:val="105"/>
    <w:locked/>
    <w:rsid w:val="00B540EE"/>
    <w:rPr>
      <w:rFonts w:ascii="Tahoma" w:eastAsia="Tahoma" w:hAnsi="Tahoma" w:cs="Tahoma"/>
      <w:b/>
      <w:bCs/>
      <w:sz w:val="18"/>
      <w:szCs w:val="18"/>
      <w:shd w:val="clear" w:color="auto" w:fill="FFFFFF"/>
    </w:rPr>
  </w:style>
  <w:style w:type="paragraph" w:customStyle="1" w:styleId="105">
    <w:name w:val="Заголовок №10"/>
    <w:basedOn w:val="a0"/>
    <w:link w:val="104"/>
    <w:rsid w:val="00B540EE"/>
    <w:pPr>
      <w:widowControl w:val="0"/>
      <w:shd w:val="clear" w:color="auto" w:fill="FFFFFF"/>
      <w:spacing w:after="0" w:line="221" w:lineRule="exact"/>
      <w:jc w:val="center"/>
    </w:pPr>
    <w:rPr>
      <w:rFonts w:ascii="Tahoma" w:eastAsia="Tahoma" w:hAnsi="Tahoma" w:cs="Tahoma"/>
      <w:b/>
      <w:bCs/>
      <w:sz w:val="18"/>
      <w:szCs w:val="18"/>
    </w:rPr>
  </w:style>
  <w:style w:type="character" w:customStyle="1" w:styleId="126">
    <w:name w:val="Основной текст (12) + Полужирный"/>
    <w:rsid w:val="00B540EE"/>
    <w:rPr>
      <w:rFonts w:ascii="Tahoma" w:eastAsia="Tahoma" w:hAnsi="Tahoma" w:cs="Tahoma"/>
      <w:b w:val="0"/>
      <w:bCs w:val="0"/>
      <w:i/>
      <w:iCs/>
      <w:color w:val="000000"/>
      <w:spacing w:val="0"/>
      <w:w w:val="100"/>
      <w:position w:val="0"/>
      <w:sz w:val="18"/>
      <w:szCs w:val="18"/>
      <w:shd w:val="clear" w:color="auto" w:fill="FFFFFF"/>
      <w:lang w:val="ru-RU" w:eastAsia="ru-RU" w:bidi="ru-RU"/>
    </w:rPr>
  </w:style>
  <w:style w:type="character" w:customStyle="1" w:styleId="127">
    <w:name w:val="Основной текст (12) + Малые прописные"/>
    <w:rsid w:val="00B540EE"/>
    <w:rPr>
      <w:rFonts w:ascii="Tahoma" w:eastAsia="Tahoma" w:hAnsi="Tahoma" w:cs="Tahoma"/>
      <w:b/>
      <w:bCs/>
      <w:i/>
      <w:iCs/>
      <w:smallCaps/>
      <w:color w:val="000000"/>
      <w:spacing w:val="0"/>
      <w:w w:val="100"/>
      <w:position w:val="0"/>
      <w:sz w:val="18"/>
      <w:szCs w:val="18"/>
      <w:shd w:val="clear" w:color="auto" w:fill="FFFFFF"/>
      <w:lang w:val="en-US" w:eastAsia="en-US" w:bidi="en-US"/>
    </w:rPr>
  </w:style>
  <w:style w:type="character" w:customStyle="1" w:styleId="1030">
    <w:name w:val="Заголовок №10 (3) + Полужирный"/>
    <w:rsid w:val="00B540EE"/>
    <w:rPr>
      <w:rFonts w:ascii="Tahoma" w:eastAsia="Tahoma" w:hAnsi="Tahoma" w:cs="Tahoma"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42pt">
    <w:name w:val="Основной текст (4) + Интервал 2 pt"/>
    <w:rsid w:val="00B540EE"/>
    <w:rPr>
      <w:rFonts w:ascii="Times New Roman" w:eastAsia="Times New Roman" w:hAnsi="Times New Roman" w:cs="Times New Roman"/>
      <w:b/>
      <w:bCs/>
      <w:i w:val="0"/>
      <w:iCs w:val="0"/>
      <w:smallCaps w:val="0"/>
      <w:strike w:val="0"/>
      <w:dstrike w:val="0"/>
      <w:color w:val="000000"/>
      <w:spacing w:val="50"/>
      <w:w w:val="100"/>
      <w:position w:val="0"/>
      <w:sz w:val="20"/>
      <w:szCs w:val="20"/>
      <w:u w:val="none"/>
      <w:effect w:val="none"/>
      <w:shd w:val="clear" w:color="auto" w:fill="FFFFFF"/>
      <w:lang w:val="en-US" w:eastAsia="en-US" w:bidi="en-US"/>
    </w:rPr>
  </w:style>
  <w:style w:type="character" w:customStyle="1" w:styleId="4a">
    <w:name w:val="Основной текст (4) + Курсив"/>
    <w:rsid w:val="00B540EE"/>
    <w:rPr>
      <w:rFonts w:ascii="Times New Roman" w:eastAsia="Times New Roman" w:hAnsi="Times New Roman" w:cs="Times New Roman"/>
      <w:b/>
      <w:bCs/>
      <w:i/>
      <w:iCs/>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214pt">
    <w:name w:val="Основной текст (2) + 14 pt"/>
    <w:rsid w:val="00B540EE"/>
    <w:rPr>
      <w:rFonts w:ascii="Times New Roman" w:eastAsia="Times New Roman" w:hAnsi="Times New Roman" w:cs="Times New Roman"/>
      <w:b/>
      <w:bCs/>
      <w:i w:val="0"/>
      <w:iCs w:val="0"/>
      <w:smallCaps w:val="0"/>
      <w:strike w:val="0"/>
      <w:dstrike w:val="0"/>
      <w:color w:val="000000"/>
      <w:spacing w:val="0"/>
      <w:w w:val="100"/>
      <w:position w:val="0"/>
      <w:sz w:val="28"/>
      <w:szCs w:val="28"/>
      <w:u w:val="none"/>
      <w:effect w:val="none"/>
      <w:shd w:val="clear" w:color="auto" w:fill="FFFFFF"/>
      <w:lang w:val="ru-RU" w:eastAsia="ru-RU" w:bidi="ru-RU"/>
    </w:rPr>
  </w:style>
  <w:style w:type="paragraph" w:customStyle="1" w:styleId="a">
    <w:name w:val="НОМЕРА"/>
    <w:basedOn w:val="a7"/>
    <w:link w:val="affffff2"/>
    <w:uiPriority w:val="99"/>
    <w:qFormat/>
    <w:rsid w:val="00175DBF"/>
    <w:pPr>
      <w:numPr>
        <w:numId w:val="106"/>
      </w:numPr>
      <w:spacing w:before="0" w:beforeAutospacing="0" w:after="0" w:afterAutospacing="0"/>
      <w:jc w:val="both"/>
    </w:pPr>
    <w:rPr>
      <w:rFonts w:ascii="Arial Narrow" w:eastAsia="Calibri" w:hAnsi="Arial Narrow"/>
      <w:sz w:val="18"/>
      <w:szCs w:val="18"/>
    </w:rPr>
  </w:style>
  <w:style w:type="character" w:customStyle="1" w:styleId="affffff2">
    <w:name w:val="НОМЕРА Знак"/>
    <w:link w:val="a"/>
    <w:uiPriority w:val="99"/>
    <w:rsid w:val="00175DBF"/>
    <w:rPr>
      <w:rFonts w:ascii="Arial Narrow" w:hAnsi="Arial Narrow"/>
      <w:sz w:val="18"/>
      <w:szCs w:val="18"/>
    </w:rPr>
  </w:style>
  <w:style w:type="character" w:customStyle="1" w:styleId="1a">
    <w:name w:val="Стиль1 Знак"/>
    <w:link w:val="19"/>
    <w:locked/>
    <w:rsid w:val="00194CEC"/>
    <w:rPr>
      <w:rFonts w:ascii="Times New Roman" w:eastAsia="Times New Roman" w:hAnsi="Times New Roman"/>
      <w:sz w:val="28"/>
    </w:rPr>
  </w:style>
  <w:style w:type="character" w:customStyle="1" w:styleId="5yl5">
    <w:name w:val="_5yl5"/>
    <w:basedOn w:val="a1"/>
    <w:rsid w:val="0042291A"/>
  </w:style>
  <w:style w:type="character" w:customStyle="1" w:styleId="poemyear">
    <w:name w:val="poemyear"/>
    <w:basedOn w:val="a1"/>
    <w:rsid w:val="0042291A"/>
  </w:style>
  <w:style w:type="character" w:customStyle="1" w:styleId="st">
    <w:name w:val="st"/>
    <w:basedOn w:val="a1"/>
    <w:rsid w:val="0042291A"/>
  </w:style>
  <w:style w:type="character" w:customStyle="1" w:styleId="line">
    <w:name w:val="line"/>
    <w:basedOn w:val="a1"/>
    <w:rsid w:val="0042291A"/>
  </w:style>
  <w:style w:type="character" w:customStyle="1" w:styleId="il">
    <w:name w:val="il"/>
    <w:basedOn w:val="a1"/>
    <w:rsid w:val="00CE4A6B"/>
  </w:style>
  <w:style w:type="paragraph" w:styleId="2ff">
    <w:name w:val="Quote"/>
    <w:basedOn w:val="a0"/>
    <w:next w:val="a0"/>
    <w:link w:val="2ff0"/>
    <w:qFormat/>
    <w:rsid w:val="001665A0"/>
    <w:pPr>
      <w:spacing w:after="0" w:line="240" w:lineRule="auto"/>
    </w:pPr>
    <w:rPr>
      <w:rFonts w:asciiTheme="minorHAnsi" w:eastAsiaTheme="minorEastAsia" w:hAnsiTheme="minorHAnsi" w:cstheme="minorBidi"/>
      <w:i/>
      <w:iCs/>
      <w:color w:val="000000" w:themeColor="text1"/>
      <w:sz w:val="24"/>
      <w:szCs w:val="24"/>
      <w:lang w:eastAsia="ru-RU"/>
    </w:rPr>
  </w:style>
  <w:style w:type="character" w:customStyle="1" w:styleId="2ff0">
    <w:name w:val="Цитата 2 Знак"/>
    <w:basedOn w:val="a1"/>
    <w:link w:val="2ff"/>
    <w:rsid w:val="001665A0"/>
    <w:rPr>
      <w:rFonts w:asciiTheme="minorHAnsi" w:eastAsiaTheme="minorEastAsia" w:hAnsiTheme="minorHAnsi" w:cstheme="minorBidi"/>
      <w:i/>
      <w:iCs/>
      <w:color w:val="000000" w:themeColor="text1"/>
      <w:sz w:val="24"/>
      <w:szCs w:val="24"/>
    </w:rPr>
  </w:style>
  <w:style w:type="character" w:customStyle="1" w:styleId="610">
    <w:name w:val="Знак6 Знак Знак1"/>
    <w:basedOn w:val="a1"/>
    <w:semiHidden/>
    <w:locked/>
    <w:rsid w:val="00432BB6"/>
    <w:rPr>
      <w:lang w:val="ru-RU" w:eastAsia="ru-RU" w:bidi="ar-SA"/>
    </w:rPr>
  </w:style>
  <w:style w:type="paragraph" w:customStyle="1" w:styleId="226">
    <w:name w:val="Основной текст 22"/>
    <w:basedOn w:val="a0"/>
    <w:rsid w:val="00432BB6"/>
    <w:pPr>
      <w:spacing w:after="0" w:line="240" w:lineRule="auto"/>
      <w:ind w:firstLine="709"/>
      <w:jc w:val="both"/>
    </w:pPr>
    <w:rPr>
      <w:rFonts w:ascii="Times New Roman" w:eastAsia="Times New Roman" w:hAnsi="Times New Roman"/>
      <w:sz w:val="24"/>
      <w:szCs w:val="24"/>
      <w:lang w:eastAsia="ru-RU"/>
    </w:rPr>
  </w:style>
  <w:style w:type="paragraph" w:customStyle="1" w:styleId="216">
    <w:name w:val="Основной текст с отступом 21"/>
    <w:basedOn w:val="a0"/>
    <w:rsid w:val="00432BB6"/>
    <w:pPr>
      <w:spacing w:after="0" w:line="240" w:lineRule="auto"/>
      <w:ind w:firstLine="709"/>
      <w:jc w:val="both"/>
    </w:pPr>
    <w:rPr>
      <w:rFonts w:ascii="Times New Roman" w:eastAsia="Times New Roman" w:hAnsi="Times New Roman"/>
      <w:szCs w:val="20"/>
      <w:lang w:eastAsia="ru-RU"/>
    </w:rPr>
  </w:style>
  <w:style w:type="table" w:customStyle="1" w:styleId="B2ColorfulShadingAccent2">
    <w:name w:val="B2 Colorful Shading Accent 2"/>
    <w:basedOn w:val="a2"/>
    <w:rsid w:val="00432BB6"/>
    <w:rPr>
      <w:rFonts w:ascii="Times New Roman" w:eastAsia="Times New Roman" w:hAnsi="Times New Roman" w:cs="Calibri"/>
      <w:color w:val="000000"/>
      <w:lang w:eastAsia="ja-JP"/>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table" w:customStyle="1" w:styleId="2ff1">
    <w:name w:val="Сетка таблицы2"/>
    <w:basedOn w:val="a2"/>
    <w:next w:val="a4"/>
    <w:rsid w:val="00432BB6"/>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2">
    <w:name w:val="Сетка таблицы3"/>
    <w:basedOn w:val="a2"/>
    <w:next w:val="a4"/>
    <w:uiPriority w:val="59"/>
    <w:rsid w:val="00432BB6"/>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B2ColorfulShadingAccent21">
    <w:name w:val="B2 Colorful Shading Accent 21"/>
    <w:basedOn w:val="a2"/>
    <w:rsid w:val="00432BB6"/>
    <w:rPr>
      <w:rFonts w:ascii="Times New Roman" w:eastAsia="Times New Roman" w:hAnsi="Times New Roman" w:cs="Calibri"/>
      <w:color w:val="000000"/>
      <w:lang w:eastAsia="ja-JP"/>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table" w:customStyle="1" w:styleId="115">
    <w:name w:val="Сетка таблицы11"/>
    <w:basedOn w:val="a2"/>
    <w:next w:val="a4"/>
    <w:rsid w:val="00432BB6"/>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7">
    <w:name w:val="Сетка таблицы21"/>
    <w:basedOn w:val="a2"/>
    <w:next w:val="a4"/>
    <w:rsid w:val="00432BB6"/>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Char">
    <w:name w:val="Body Text Char"/>
    <w:aliases w:val="DTP Body Text Char"/>
    <w:basedOn w:val="a1"/>
    <w:semiHidden/>
    <w:locked/>
    <w:rsid w:val="00432BB6"/>
    <w:rPr>
      <w:sz w:val="24"/>
      <w:szCs w:val="24"/>
      <w:lang w:val="ru-RU" w:eastAsia="ru-RU" w:bidi="ar-SA"/>
    </w:rPr>
  </w:style>
  <w:style w:type="character" w:customStyle="1" w:styleId="6a">
    <w:name w:val="Знак6 Знак Знак"/>
    <w:basedOn w:val="a1"/>
    <w:semiHidden/>
    <w:locked/>
    <w:rsid w:val="00432BB6"/>
    <w:rPr>
      <w:lang w:val="ru-RU" w:eastAsia="ru-RU" w:bidi="ar-SA"/>
    </w:rPr>
  </w:style>
  <w:style w:type="paragraph" w:styleId="affffff3">
    <w:name w:val="List"/>
    <w:basedOn w:val="afa"/>
    <w:semiHidden/>
    <w:rsid w:val="00432BB6"/>
    <w:pPr>
      <w:suppressAutoHyphens/>
      <w:spacing w:line="240" w:lineRule="auto"/>
    </w:pPr>
    <w:rPr>
      <w:rFonts w:ascii="Times New Roman" w:hAnsi="Times New Roman" w:cs="Tahoma"/>
      <w:sz w:val="24"/>
      <w:szCs w:val="24"/>
      <w:lang w:eastAsia="ar-SA"/>
    </w:rPr>
  </w:style>
  <w:style w:type="paragraph" w:customStyle="1" w:styleId="FR1">
    <w:name w:val="FR1"/>
    <w:rsid w:val="00432BB6"/>
    <w:pPr>
      <w:widowControl w:val="0"/>
      <w:autoSpaceDE w:val="0"/>
      <w:autoSpaceDN w:val="0"/>
      <w:adjustRightInd w:val="0"/>
      <w:spacing w:line="260" w:lineRule="auto"/>
      <w:ind w:left="2080"/>
    </w:pPr>
    <w:rPr>
      <w:rFonts w:ascii="Times New Roman" w:eastAsia="Times New Roman" w:hAnsi="Times New Roman"/>
      <w:b/>
      <w:bCs/>
      <w:sz w:val="28"/>
      <w:szCs w:val="28"/>
    </w:rPr>
  </w:style>
  <w:style w:type="paragraph" w:customStyle="1" w:styleId="ConsNormal">
    <w:name w:val="ConsNormal"/>
    <w:rsid w:val="00432BB6"/>
    <w:pPr>
      <w:widowControl w:val="0"/>
      <w:ind w:firstLine="720"/>
    </w:pPr>
    <w:rPr>
      <w:rFonts w:ascii="Arial" w:eastAsia="Times New Roman" w:hAnsi="Arial" w:cs="Arial"/>
    </w:rPr>
  </w:style>
  <w:style w:type="character" w:styleId="affffff4">
    <w:name w:val="Placeholder Text"/>
    <w:uiPriority w:val="99"/>
    <w:rsid w:val="00432BB6"/>
    <w:rPr>
      <w:color w:val="808080"/>
    </w:rPr>
  </w:style>
  <w:style w:type="character" w:customStyle="1" w:styleId="2pt">
    <w:name w:val="Основной текст + Интервал 2 pt"/>
    <w:basedOn w:val="a1"/>
    <w:rsid w:val="00432BB6"/>
    <w:rPr>
      <w:rFonts w:ascii="Arial" w:eastAsia="Arial" w:hAnsi="Arial" w:cs="Arial"/>
      <w:b w:val="0"/>
      <w:bCs w:val="0"/>
      <w:i w:val="0"/>
      <w:iCs w:val="0"/>
      <w:smallCaps w:val="0"/>
      <w:strike w:val="0"/>
      <w:color w:val="000000"/>
      <w:spacing w:val="44"/>
      <w:w w:val="100"/>
      <w:position w:val="0"/>
      <w:sz w:val="18"/>
      <w:szCs w:val="18"/>
      <w:u w:val="none"/>
      <w:shd w:val="clear" w:color="auto" w:fill="FFFFFF"/>
      <w:lang w:val="ru-RU"/>
    </w:rPr>
  </w:style>
  <w:style w:type="character" w:customStyle="1" w:styleId="0pt">
    <w:name w:val="Основной текст + Курсив;Интервал 0 pt"/>
    <w:basedOn w:val="a1"/>
    <w:rsid w:val="00432BB6"/>
    <w:rPr>
      <w:rFonts w:ascii="Arial" w:eastAsia="Arial" w:hAnsi="Arial" w:cs="Arial"/>
      <w:b w:val="0"/>
      <w:bCs w:val="0"/>
      <w:i/>
      <w:iCs/>
      <w:smallCaps w:val="0"/>
      <w:strike w:val="0"/>
      <w:color w:val="000000"/>
      <w:spacing w:val="2"/>
      <w:w w:val="100"/>
      <w:position w:val="0"/>
      <w:sz w:val="18"/>
      <w:szCs w:val="18"/>
      <w:u w:val="none"/>
      <w:shd w:val="clear" w:color="auto" w:fill="FFFFFF"/>
      <w:lang w:val="ru-RU"/>
    </w:rPr>
  </w:style>
  <w:style w:type="character" w:customStyle="1" w:styleId="0pt0">
    <w:name w:val="Основной текст + Полужирный;Интервал 0 pt"/>
    <w:basedOn w:val="a1"/>
    <w:rsid w:val="00432BB6"/>
    <w:rPr>
      <w:rFonts w:ascii="Arial" w:eastAsia="Arial" w:hAnsi="Arial" w:cs="Arial"/>
      <w:b/>
      <w:bCs/>
      <w:i w:val="0"/>
      <w:iCs w:val="0"/>
      <w:smallCaps w:val="0"/>
      <w:strike w:val="0"/>
      <w:color w:val="000000"/>
      <w:spacing w:val="12"/>
      <w:w w:val="100"/>
      <w:position w:val="0"/>
      <w:sz w:val="18"/>
      <w:szCs w:val="18"/>
      <w:u w:val="none"/>
      <w:shd w:val="clear" w:color="auto" w:fill="FFFFFF"/>
      <w:lang w:val="ru-RU"/>
    </w:rPr>
  </w:style>
  <w:style w:type="character" w:customStyle="1" w:styleId="0pt1">
    <w:name w:val="Основной текст + Полужирный;Курсив;Интервал 0 pt"/>
    <w:basedOn w:val="a1"/>
    <w:rsid w:val="00432BB6"/>
    <w:rPr>
      <w:rFonts w:ascii="Arial" w:eastAsia="Arial" w:hAnsi="Arial" w:cs="Arial"/>
      <w:b/>
      <w:bCs/>
      <w:i/>
      <w:iCs/>
      <w:smallCaps w:val="0"/>
      <w:strike w:val="0"/>
      <w:color w:val="000000"/>
      <w:spacing w:val="2"/>
      <w:w w:val="100"/>
      <w:position w:val="0"/>
      <w:sz w:val="18"/>
      <w:szCs w:val="18"/>
      <w:u w:val="none"/>
      <w:shd w:val="clear" w:color="auto" w:fill="FFFFFF"/>
      <w:lang w:val="ru-RU"/>
    </w:rPr>
  </w:style>
  <w:style w:type="character" w:customStyle="1" w:styleId="110pt">
    <w:name w:val="Основной текст (11) + Не курсив;Интервал 0 pt"/>
    <w:basedOn w:val="a1"/>
    <w:rsid w:val="00432BB6"/>
    <w:rPr>
      <w:rFonts w:ascii="Arial" w:eastAsia="Arial" w:hAnsi="Arial" w:cs="Arial"/>
      <w:b/>
      <w:bCs/>
      <w:i/>
      <w:iCs/>
      <w:color w:val="000000"/>
      <w:spacing w:val="12"/>
      <w:w w:val="100"/>
      <w:position w:val="0"/>
      <w:sz w:val="18"/>
      <w:szCs w:val="18"/>
      <w:shd w:val="clear" w:color="auto" w:fill="FFFFFF"/>
      <w:lang w:val="ru-RU"/>
    </w:rPr>
  </w:style>
  <w:style w:type="character" w:customStyle="1" w:styleId="110pt0">
    <w:name w:val="Основной текст (11) + Не полужирный;Не курсив;Интервал 0 pt"/>
    <w:basedOn w:val="a1"/>
    <w:rsid w:val="00432BB6"/>
    <w:rPr>
      <w:rFonts w:ascii="Arial" w:eastAsia="Arial" w:hAnsi="Arial" w:cs="Arial"/>
      <w:b/>
      <w:bCs/>
      <w:i/>
      <w:iCs/>
      <w:color w:val="000000"/>
      <w:spacing w:val="10"/>
      <w:w w:val="100"/>
      <w:position w:val="0"/>
      <w:sz w:val="18"/>
      <w:szCs w:val="18"/>
      <w:shd w:val="clear" w:color="auto" w:fill="FFFFFF"/>
      <w:lang w:val="ru-RU"/>
    </w:rPr>
  </w:style>
  <w:style w:type="character" w:customStyle="1" w:styleId="90pt">
    <w:name w:val="Основной текст (9) + Не полужирный;Интервал 0 pt"/>
    <w:basedOn w:val="a1"/>
    <w:rsid w:val="00432BB6"/>
    <w:rPr>
      <w:rFonts w:ascii="Arial" w:eastAsia="Arial" w:hAnsi="Arial" w:cs="Arial"/>
      <w:b/>
      <w:bCs/>
      <w:i w:val="0"/>
      <w:iCs w:val="0"/>
      <w:smallCaps w:val="0"/>
      <w:strike w:val="0"/>
      <w:color w:val="000000"/>
      <w:spacing w:val="10"/>
      <w:w w:val="100"/>
      <w:position w:val="0"/>
      <w:sz w:val="18"/>
      <w:szCs w:val="18"/>
      <w:u w:val="none"/>
      <w:shd w:val="clear" w:color="auto" w:fill="FFFFFF"/>
      <w:lang w:val="ru-RU"/>
    </w:rPr>
  </w:style>
  <w:style w:type="character" w:customStyle="1" w:styleId="70pt">
    <w:name w:val="Основной текст (7) + Полужирный;Не курсив;Интервал 0 pt"/>
    <w:basedOn w:val="a1"/>
    <w:rsid w:val="00432BB6"/>
    <w:rPr>
      <w:rFonts w:ascii="Arial" w:eastAsia="Arial" w:hAnsi="Arial" w:cs="Arial"/>
      <w:b/>
      <w:bCs/>
      <w:i/>
      <w:iCs/>
      <w:color w:val="000000"/>
      <w:spacing w:val="12"/>
      <w:w w:val="100"/>
      <w:position w:val="0"/>
      <w:sz w:val="18"/>
      <w:szCs w:val="18"/>
      <w:shd w:val="clear" w:color="auto" w:fill="FFFFFF"/>
      <w:lang w:val="ru-RU"/>
    </w:rPr>
  </w:style>
  <w:style w:type="character" w:customStyle="1" w:styleId="70pt0">
    <w:name w:val="Основной текст (7) + Не курсив;Интервал 0 pt"/>
    <w:basedOn w:val="a1"/>
    <w:rsid w:val="00432BB6"/>
    <w:rPr>
      <w:rFonts w:ascii="Arial" w:eastAsia="Arial" w:hAnsi="Arial" w:cs="Arial"/>
      <w:i/>
      <w:iCs/>
      <w:color w:val="000000"/>
      <w:spacing w:val="10"/>
      <w:w w:val="100"/>
      <w:position w:val="0"/>
      <w:sz w:val="18"/>
      <w:szCs w:val="18"/>
      <w:shd w:val="clear" w:color="auto" w:fill="FFFFFF"/>
      <w:lang w:val="ru-RU"/>
    </w:rPr>
  </w:style>
  <w:style w:type="character" w:customStyle="1" w:styleId="90pt0">
    <w:name w:val="Основной текст (9) + Курсив;Интервал 0 pt"/>
    <w:basedOn w:val="a1"/>
    <w:rsid w:val="00432BB6"/>
    <w:rPr>
      <w:rFonts w:ascii="Arial" w:eastAsia="Arial" w:hAnsi="Arial" w:cs="Arial"/>
      <w:b/>
      <w:bCs/>
      <w:i/>
      <w:iCs/>
      <w:smallCaps w:val="0"/>
      <w:strike w:val="0"/>
      <w:color w:val="000000"/>
      <w:spacing w:val="2"/>
      <w:w w:val="100"/>
      <w:position w:val="0"/>
      <w:sz w:val="18"/>
      <w:szCs w:val="18"/>
      <w:u w:val="none"/>
      <w:shd w:val="clear" w:color="auto" w:fill="FFFFFF"/>
      <w:lang w:val="ru-RU"/>
    </w:rPr>
  </w:style>
  <w:style w:type="character" w:customStyle="1" w:styleId="0pt2">
    <w:name w:val="Основной текст + Интервал 0 pt"/>
    <w:basedOn w:val="a1"/>
    <w:rsid w:val="00432BB6"/>
    <w:rPr>
      <w:rFonts w:ascii="Arial" w:eastAsia="Arial" w:hAnsi="Arial" w:cs="Arial"/>
      <w:b w:val="0"/>
      <w:bCs w:val="0"/>
      <w:i w:val="0"/>
      <w:iCs w:val="0"/>
      <w:smallCaps w:val="0"/>
      <w:strike w:val="0"/>
      <w:color w:val="000000"/>
      <w:spacing w:val="11"/>
      <w:w w:val="100"/>
      <w:position w:val="0"/>
      <w:sz w:val="18"/>
      <w:szCs w:val="18"/>
      <w:u w:val="none"/>
      <w:shd w:val="clear" w:color="auto" w:fill="FFFFFF"/>
      <w:lang w:val="ru-RU"/>
    </w:rPr>
  </w:style>
  <w:style w:type="character" w:customStyle="1" w:styleId="243">
    <w:name w:val="Основной текст + Полужирный24"/>
    <w:aliases w:val="Курсив19"/>
    <w:rsid w:val="00432BB6"/>
    <w:rPr>
      <w:rFonts w:ascii="Times New Roman" w:hAnsi="Times New Roman" w:cs="Times New Roman"/>
      <w:b/>
      <w:bCs/>
      <w:i/>
      <w:iCs/>
      <w:spacing w:val="0"/>
      <w:sz w:val="22"/>
      <w:szCs w:val="22"/>
      <w:shd w:val="clear" w:color="auto" w:fill="FFFFFF"/>
      <w:lang w:bidi="ar-SA"/>
    </w:rPr>
  </w:style>
  <w:style w:type="character" w:customStyle="1" w:styleId="231">
    <w:name w:val="Основной текст + Полужирный23"/>
    <w:aliases w:val="Курсив18"/>
    <w:rsid w:val="00432BB6"/>
    <w:rPr>
      <w:rFonts w:ascii="Times New Roman" w:hAnsi="Times New Roman" w:cs="Times New Roman"/>
      <w:b/>
      <w:bCs/>
      <w:i/>
      <w:iCs/>
      <w:noProof/>
      <w:spacing w:val="0"/>
      <w:sz w:val="22"/>
      <w:szCs w:val="22"/>
      <w:shd w:val="clear" w:color="auto" w:fill="FFFFFF"/>
      <w:lang w:bidi="ar-SA"/>
    </w:rPr>
  </w:style>
  <w:style w:type="paragraph" w:customStyle="1" w:styleId="affffff5">
    <w:name w:val="А ОСН ТЕКСТ"/>
    <w:basedOn w:val="a0"/>
    <w:link w:val="affffff6"/>
    <w:rsid w:val="00C7261D"/>
    <w:pPr>
      <w:spacing w:after="0" w:line="360" w:lineRule="auto"/>
      <w:ind w:firstLine="454"/>
      <w:jc w:val="both"/>
    </w:pPr>
    <w:rPr>
      <w:rFonts w:ascii="Times New Roman" w:eastAsia="Arial Unicode MS" w:hAnsi="Times New Roman"/>
      <w:color w:val="000000"/>
      <w:sz w:val="28"/>
      <w:szCs w:val="28"/>
      <w:lang w:eastAsia="ru-RU"/>
    </w:rPr>
  </w:style>
  <w:style w:type="character" w:customStyle="1" w:styleId="affffff6">
    <w:name w:val="А ОСН ТЕКСТ Знак"/>
    <w:link w:val="affffff5"/>
    <w:rsid w:val="00C7261D"/>
    <w:rPr>
      <w:rFonts w:ascii="Times New Roman" w:eastAsia="Arial Unicode MS" w:hAnsi="Times New Roman"/>
      <w:color w:val="000000"/>
      <w:sz w:val="28"/>
      <w:szCs w:val="28"/>
    </w:rPr>
  </w:style>
  <w:style w:type="paragraph" w:customStyle="1" w:styleId="ParagraphStyle">
    <w:name w:val="Paragraph Style"/>
    <w:rsid w:val="00F277CD"/>
    <w:pPr>
      <w:autoSpaceDE w:val="0"/>
      <w:autoSpaceDN w:val="0"/>
      <w:adjustRightInd w:val="0"/>
    </w:pPr>
    <w:rPr>
      <w:rFonts w:ascii="Arial" w:hAnsi="Arial" w:cs="Arial"/>
      <w:sz w:val="24"/>
      <w:szCs w:val="24"/>
      <w:lang w:eastAsia="en-US"/>
    </w:rPr>
  </w:style>
  <w:style w:type="table" w:customStyle="1" w:styleId="4b">
    <w:name w:val="Сетка таблицы4"/>
    <w:basedOn w:val="a2"/>
    <w:next w:val="a4"/>
    <w:rsid w:val="00AD6AE9"/>
    <w:rPr>
      <w:rFonts w:ascii="Times New Roman" w:eastAsia="Times New Roman" w:hAnsi="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d">
    <w:name w:val="Сетка таблицы5"/>
    <w:basedOn w:val="a2"/>
    <w:next w:val="a4"/>
    <w:rsid w:val="000229C3"/>
    <w:rPr>
      <w:rFonts w:ascii="Times New Roman" w:eastAsia="Times New Roman" w:hAnsi="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f3">
    <w:name w:val="Нет списка3"/>
    <w:next w:val="a3"/>
    <w:uiPriority w:val="99"/>
    <w:semiHidden/>
    <w:unhideWhenUsed/>
    <w:rsid w:val="00E106D6"/>
  </w:style>
  <w:style w:type="paragraph" w:customStyle="1" w:styleId="311">
    <w:name w:val="Основной текст с отступом 31"/>
    <w:basedOn w:val="a0"/>
    <w:rsid w:val="00E106D6"/>
    <w:pPr>
      <w:spacing w:after="0" w:line="240" w:lineRule="auto"/>
      <w:ind w:firstLine="709"/>
      <w:jc w:val="both"/>
    </w:pPr>
    <w:rPr>
      <w:rFonts w:ascii="Times New Roman" w:eastAsia="Times New Roman" w:hAnsi="Times New Roman"/>
      <w:sz w:val="28"/>
      <w:szCs w:val="20"/>
      <w:lang w:eastAsia="ru-RU"/>
    </w:rPr>
  </w:style>
  <w:style w:type="character" w:customStyle="1" w:styleId="480">
    <w:name w:val="Основной текст + Курсив48"/>
    <w:rsid w:val="00E106D6"/>
    <w:rPr>
      <w:rFonts w:ascii="Times New Roman" w:hAnsi="Times New Roman" w:cs="Times New Roman"/>
      <w:i/>
      <w:iCs/>
      <w:spacing w:val="0"/>
      <w:sz w:val="22"/>
      <w:szCs w:val="22"/>
      <w:shd w:val="clear" w:color="auto" w:fill="FFFFFF"/>
      <w:lang w:bidi="ar-SA"/>
    </w:rPr>
  </w:style>
  <w:style w:type="paragraph" w:customStyle="1" w:styleId="normactprilozhenie">
    <w:name w:val="norm_act_prilozhenie"/>
    <w:basedOn w:val="a0"/>
    <w:rsid w:val="00E106D6"/>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430">
    <w:name w:val="Основной текст + Курсив43"/>
    <w:rsid w:val="00E106D6"/>
    <w:rPr>
      <w:rFonts w:ascii="Times New Roman" w:hAnsi="Times New Roman" w:cs="Times New Roman"/>
      <w:i/>
      <w:iCs/>
      <w:spacing w:val="0"/>
      <w:sz w:val="22"/>
      <w:szCs w:val="22"/>
      <w:lang w:bidi="ar-SA"/>
    </w:rPr>
  </w:style>
  <w:style w:type="character" w:customStyle="1" w:styleId="420">
    <w:name w:val="Основной текст + Курсив42"/>
    <w:rsid w:val="00E106D6"/>
    <w:rPr>
      <w:rFonts w:ascii="Times New Roman" w:hAnsi="Times New Roman" w:cs="Times New Roman"/>
      <w:i/>
      <w:iCs/>
      <w:noProof/>
      <w:spacing w:val="0"/>
      <w:sz w:val="22"/>
      <w:szCs w:val="22"/>
      <w:lang w:bidi="ar-SA"/>
    </w:rPr>
  </w:style>
  <w:style w:type="paragraph" w:customStyle="1" w:styleId="s13">
    <w:name w:val="s_13"/>
    <w:basedOn w:val="a0"/>
    <w:rsid w:val="00E106D6"/>
    <w:pPr>
      <w:spacing w:after="0" w:line="240" w:lineRule="auto"/>
      <w:ind w:firstLine="720"/>
    </w:pPr>
    <w:rPr>
      <w:rFonts w:ascii="Times New Roman" w:eastAsia="Times New Roman" w:hAnsi="Times New Roman"/>
      <w:sz w:val="20"/>
      <w:szCs w:val="20"/>
      <w:lang w:eastAsia="ru-RU"/>
    </w:rPr>
  </w:style>
  <w:style w:type="character" w:customStyle="1" w:styleId="c4">
    <w:name w:val="c4"/>
    <w:rsid w:val="00E106D6"/>
  </w:style>
  <w:style w:type="paragraph" w:customStyle="1" w:styleId="4c">
    <w:name w:val="Заг 4"/>
    <w:basedOn w:val="a0"/>
    <w:rsid w:val="00E106D6"/>
    <w:pPr>
      <w:keepNext/>
      <w:autoSpaceDE w:val="0"/>
      <w:autoSpaceDN w:val="0"/>
      <w:adjustRightInd w:val="0"/>
      <w:spacing w:before="255" w:after="113" w:line="240" w:lineRule="atLeast"/>
      <w:jc w:val="center"/>
      <w:textAlignment w:val="center"/>
    </w:pPr>
    <w:rPr>
      <w:rFonts w:ascii="PragmaticaC" w:eastAsia="Times New Roman" w:hAnsi="PragmaticaC" w:cs="PragmaticaC"/>
      <w:i/>
      <w:iCs/>
      <w:color w:val="000000"/>
      <w:sz w:val="23"/>
      <w:szCs w:val="23"/>
      <w:lang w:eastAsia="ru-RU"/>
    </w:rPr>
  </w:style>
  <w:style w:type="table" w:customStyle="1" w:styleId="6b">
    <w:name w:val="Сетка таблицы6"/>
    <w:basedOn w:val="a2"/>
    <w:next w:val="a4"/>
    <w:uiPriority w:val="99"/>
    <w:rsid w:val="00E106D6"/>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1255">
    <w:name w:val="Основной текст (12)55"/>
    <w:rsid w:val="00E106D6"/>
    <w:rPr>
      <w:rFonts w:ascii="Times New Roman" w:hAnsi="Times New Roman" w:cs="Times New Roman"/>
      <w:spacing w:val="0"/>
      <w:sz w:val="19"/>
      <w:szCs w:val="19"/>
      <w:lang w:bidi="ar-SA"/>
    </w:rPr>
  </w:style>
  <w:style w:type="table" w:customStyle="1" w:styleId="74">
    <w:name w:val="Сетка таблицы7"/>
    <w:basedOn w:val="a2"/>
    <w:next w:val="a4"/>
    <w:uiPriority w:val="59"/>
    <w:rsid w:val="0032113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6">
    <w:name w:val="c6"/>
    <w:basedOn w:val="a0"/>
    <w:rsid w:val="003926F8"/>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9">
    <w:name w:val="c9"/>
    <w:basedOn w:val="a1"/>
    <w:rsid w:val="003926F8"/>
  </w:style>
  <w:style w:type="table" w:customStyle="1" w:styleId="86">
    <w:name w:val="Сетка таблицы8"/>
    <w:basedOn w:val="a2"/>
    <w:next w:val="a4"/>
    <w:uiPriority w:val="59"/>
    <w:rsid w:val="00C00FA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1840417">
      <w:bodyDiv w:val="1"/>
      <w:marLeft w:val="0"/>
      <w:marRight w:val="0"/>
      <w:marTop w:val="0"/>
      <w:marBottom w:val="0"/>
      <w:divBdr>
        <w:top w:val="none" w:sz="0" w:space="0" w:color="auto"/>
        <w:left w:val="none" w:sz="0" w:space="0" w:color="auto"/>
        <w:bottom w:val="none" w:sz="0" w:space="0" w:color="auto"/>
        <w:right w:val="none" w:sz="0" w:space="0" w:color="auto"/>
      </w:divBdr>
    </w:div>
    <w:div w:id="846939100">
      <w:bodyDiv w:val="1"/>
      <w:marLeft w:val="0"/>
      <w:marRight w:val="0"/>
      <w:marTop w:val="0"/>
      <w:marBottom w:val="0"/>
      <w:divBdr>
        <w:top w:val="none" w:sz="0" w:space="0" w:color="auto"/>
        <w:left w:val="none" w:sz="0" w:space="0" w:color="auto"/>
        <w:bottom w:val="none" w:sz="0" w:space="0" w:color="auto"/>
        <w:right w:val="none" w:sz="0" w:space="0" w:color="auto"/>
      </w:divBdr>
    </w:div>
    <w:div w:id="1494832888">
      <w:bodyDiv w:val="1"/>
      <w:marLeft w:val="0"/>
      <w:marRight w:val="0"/>
      <w:marTop w:val="0"/>
      <w:marBottom w:val="0"/>
      <w:divBdr>
        <w:top w:val="none" w:sz="0" w:space="0" w:color="auto"/>
        <w:left w:val="none" w:sz="0" w:space="0" w:color="auto"/>
        <w:bottom w:val="none" w:sz="0" w:space="0" w:color="auto"/>
        <w:right w:val="none" w:sz="0" w:space="0" w:color="auto"/>
      </w:divBdr>
    </w:div>
    <w:div w:id="1618635664">
      <w:bodyDiv w:val="1"/>
      <w:marLeft w:val="0"/>
      <w:marRight w:val="0"/>
      <w:marTop w:val="0"/>
      <w:marBottom w:val="0"/>
      <w:divBdr>
        <w:top w:val="none" w:sz="0" w:space="0" w:color="auto"/>
        <w:left w:val="none" w:sz="0" w:space="0" w:color="auto"/>
        <w:bottom w:val="none" w:sz="0" w:space="0" w:color="auto"/>
        <w:right w:val="none" w:sz="0" w:space="0" w:color="auto"/>
      </w:divBdr>
    </w:div>
    <w:div w:id="1624920205">
      <w:bodyDiv w:val="1"/>
      <w:marLeft w:val="0"/>
      <w:marRight w:val="0"/>
      <w:marTop w:val="0"/>
      <w:marBottom w:val="0"/>
      <w:divBdr>
        <w:top w:val="none" w:sz="0" w:space="0" w:color="auto"/>
        <w:left w:val="none" w:sz="0" w:space="0" w:color="auto"/>
        <w:bottom w:val="none" w:sz="0" w:space="0" w:color="auto"/>
        <w:right w:val="none" w:sz="0" w:space="0" w:color="auto"/>
      </w:divBdr>
    </w:div>
    <w:div w:id="1797484192">
      <w:bodyDiv w:val="1"/>
      <w:marLeft w:val="0"/>
      <w:marRight w:val="0"/>
      <w:marTop w:val="0"/>
      <w:marBottom w:val="0"/>
      <w:divBdr>
        <w:top w:val="none" w:sz="0" w:space="0" w:color="auto"/>
        <w:left w:val="none" w:sz="0" w:space="0" w:color="auto"/>
        <w:bottom w:val="none" w:sz="0" w:space="0" w:color="auto"/>
        <w:right w:val="none" w:sz="0" w:space="0" w:color="auto"/>
      </w:divBdr>
    </w:div>
    <w:div w:id="180735495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2.bin"/><Relationship Id="rId18" Type="http://schemas.openxmlformats.org/officeDocument/2006/relationships/image" Target="media/image6.wmf"/><Relationship Id="rId26" Type="http://schemas.openxmlformats.org/officeDocument/2006/relationships/oleObject" Target="embeddings/oleObject8.bin"/><Relationship Id="rId39" Type="http://schemas.openxmlformats.org/officeDocument/2006/relationships/oleObject" Target="embeddings/oleObject16.bin"/><Relationship Id="rId21" Type="http://schemas.openxmlformats.org/officeDocument/2006/relationships/oleObject" Target="embeddings/oleObject6.bin"/><Relationship Id="rId34" Type="http://schemas.openxmlformats.org/officeDocument/2006/relationships/image" Target="media/image14.wmf"/><Relationship Id="rId42" Type="http://schemas.openxmlformats.org/officeDocument/2006/relationships/image" Target="media/image17.png"/><Relationship Id="rId47" Type="http://schemas.openxmlformats.org/officeDocument/2006/relationships/oleObject" Target="embeddings/oleObject21.bin"/><Relationship Id="rId50" Type="http://schemas.openxmlformats.org/officeDocument/2006/relationships/oleObject" Target="embeddings/oleObject24.bin"/><Relationship Id="rId55" Type="http://schemas.openxmlformats.org/officeDocument/2006/relationships/image" Target="media/image22.wmf"/><Relationship Id="rId63" Type="http://schemas.openxmlformats.org/officeDocument/2006/relationships/image" Target="media/image26.png"/><Relationship Id="rId68" Type="http://schemas.openxmlformats.org/officeDocument/2006/relationships/oleObject" Target="embeddings/oleObject32.bin"/><Relationship Id="rId76" Type="http://schemas.openxmlformats.org/officeDocument/2006/relationships/hyperlink" Target="http://www.consultant.ru/document/cons_doc_LAW_99661/?dst=100004" TargetMode="External"/><Relationship Id="rId7" Type="http://schemas.openxmlformats.org/officeDocument/2006/relationships/footnotes" Target="footnotes.xml"/><Relationship Id="rId71" Type="http://schemas.openxmlformats.org/officeDocument/2006/relationships/diagramData" Target="diagrams/data1.xml"/><Relationship Id="rId2" Type="http://schemas.openxmlformats.org/officeDocument/2006/relationships/numbering" Target="numbering.xml"/><Relationship Id="rId16" Type="http://schemas.openxmlformats.org/officeDocument/2006/relationships/image" Target="media/image5.wmf"/><Relationship Id="rId29" Type="http://schemas.openxmlformats.org/officeDocument/2006/relationships/image" Target="media/image12.wmf"/><Relationship Id="rId11" Type="http://schemas.openxmlformats.org/officeDocument/2006/relationships/oleObject" Target="embeddings/oleObject1.bin"/><Relationship Id="rId24" Type="http://schemas.openxmlformats.org/officeDocument/2006/relationships/oleObject" Target="embeddings/oleObject7.bin"/><Relationship Id="rId32" Type="http://schemas.openxmlformats.org/officeDocument/2006/relationships/image" Target="media/image13.wmf"/><Relationship Id="rId37" Type="http://schemas.openxmlformats.org/officeDocument/2006/relationships/oleObject" Target="embeddings/oleObject15.bin"/><Relationship Id="rId40" Type="http://schemas.openxmlformats.org/officeDocument/2006/relationships/image" Target="media/image16.wmf"/><Relationship Id="rId45" Type="http://schemas.openxmlformats.org/officeDocument/2006/relationships/oleObject" Target="embeddings/oleObject19.bin"/><Relationship Id="rId53" Type="http://schemas.openxmlformats.org/officeDocument/2006/relationships/image" Target="media/image20.png"/><Relationship Id="rId58" Type="http://schemas.openxmlformats.org/officeDocument/2006/relationships/oleObject" Target="embeddings/oleObject27.bin"/><Relationship Id="rId66" Type="http://schemas.openxmlformats.org/officeDocument/2006/relationships/oleObject" Target="embeddings/oleObject31.bin"/><Relationship Id="rId74" Type="http://schemas.openxmlformats.org/officeDocument/2006/relationships/diagramColors" Target="diagrams/colors1.xml"/><Relationship Id="rId79"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image" Target="media/image25.wmf"/><Relationship Id="rId10" Type="http://schemas.openxmlformats.org/officeDocument/2006/relationships/image" Target="media/image2.wmf"/><Relationship Id="rId19" Type="http://schemas.openxmlformats.org/officeDocument/2006/relationships/oleObject" Target="embeddings/oleObject5.bin"/><Relationship Id="rId31" Type="http://schemas.openxmlformats.org/officeDocument/2006/relationships/oleObject" Target="embeddings/oleObject11.bin"/><Relationship Id="rId44" Type="http://schemas.openxmlformats.org/officeDocument/2006/relationships/oleObject" Target="embeddings/oleObject18.bin"/><Relationship Id="rId52" Type="http://schemas.openxmlformats.org/officeDocument/2006/relationships/image" Target="media/image19.png"/><Relationship Id="rId60" Type="http://schemas.openxmlformats.org/officeDocument/2006/relationships/oleObject" Target="embeddings/oleObject28.bin"/><Relationship Id="rId65" Type="http://schemas.openxmlformats.org/officeDocument/2006/relationships/image" Target="media/image27.wmf"/><Relationship Id="rId73" Type="http://schemas.openxmlformats.org/officeDocument/2006/relationships/diagramQuickStyle" Target="diagrams/quickStyle1.xml"/><Relationship Id="rId78"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4.wmf"/><Relationship Id="rId22" Type="http://schemas.openxmlformats.org/officeDocument/2006/relationships/image" Target="media/image8.wmf"/><Relationship Id="rId27" Type="http://schemas.openxmlformats.org/officeDocument/2006/relationships/image" Target="media/image11.png"/><Relationship Id="rId30" Type="http://schemas.openxmlformats.org/officeDocument/2006/relationships/oleObject" Target="embeddings/oleObject10.bin"/><Relationship Id="rId35" Type="http://schemas.openxmlformats.org/officeDocument/2006/relationships/oleObject" Target="embeddings/oleObject13.bin"/><Relationship Id="rId43" Type="http://schemas.openxmlformats.org/officeDocument/2006/relationships/image" Target="media/image18.wmf"/><Relationship Id="rId48" Type="http://schemas.openxmlformats.org/officeDocument/2006/relationships/oleObject" Target="embeddings/oleObject22.bin"/><Relationship Id="rId56" Type="http://schemas.openxmlformats.org/officeDocument/2006/relationships/oleObject" Target="embeddings/oleObject26.bin"/><Relationship Id="rId64" Type="http://schemas.openxmlformats.org/officeDocument/2006/relationships/oleObject" Target="embeddings/oleObject30.bin"/><Relationship Id="rId69" Type="http://schemas.openxmlformats.org/officeDocument/2006/relationships/image" Target="media/image29.wmf"/><Relationship Id="rId77"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oleObject" Target="embeddings/oleObject25.bin"/><Relationship Id="rId72" Type="http://schemas.openxmlformats.org/officeDocument/2006/relationships/diagramLayout" Target="diagrams/layout1.xml"/><Relationship Id="rId3" Type="http://schemas.openxmlformats.org/officeDocument/2006/relationships/styles" Target="styles.xml"/><Relationship Id="rId12" Type="http://schemas.openxmlformats.org/officeDocument/2006/relationships/image" Target="media/image3.wmf"/><Relationship Id="rId17" Type="http://schemas.openxmlformats.org/officeDocument/2006/relationships/oleObject" Target="embeddings/oleObject4.bin"/><Relationship Id="rId25" Type="http://schemas.openxmlformats.org/officeDocument/2006/relationships/image" Target="media/image10.wmf"/><Relationship Id="rId33" Type="http://schemas.openxmlformats.org/officeDocument/2006/relationships/oleObject" Target="embeddings/oleObject12.bin"/><Relationship Id="rId38" Type="http://schemas.openxmlformats.org/officeDocument/2006/relationships/image" Target="media/image15.wmf"/><Relationship Id="rId46" Type="http://schemas.openxmlformats.org/officeDocument/2006/relationships/oleObject" Target="embeddings/oleObject20.bin"/><Relationship Id="rId59" Type="http://schemas.openxmlformats.org/officeDocument/2006/relationships/image" Target="media/image24.wmf"/><Relationship Id="rId67" Type="http://schemas.openxmlformats.org/officeDocument/2006/relationships/image" Target="media/image28.wmf"/><Relationship Id="rId20" Type="http://schemas.openxmlformats.org/officeDocument/2006/relationships/image" Target="media/image7.wmf"/><Relationship Id="rId41" Type="http://schemas.openxmlformats.org/officeDocument/2006/relationships/oleObject" Target="embeddings/oleObject17.bin"/><Relationship Id="rId54" Type="http://schemas.openxmlformats.org/officeDocument/2006/relationships/image" Target="media/image21.png"/><Relationship Id="rId62" Type="http://schemas.openxmlformats.org/officeDocument/2006/relationships/oleObject" Target="embeddings/oleObject29.bin"/><Relationship Id="rId70" Type="http://schemas.openxmlformats.org/officeDocument/2006/relationships/oleObject" Target="embeddings/oleObject33.bin"/><Relationship Id="rId75" Type="http://schemas.microsoft.com/office/2007/relationships/diagramDrawing" Target="diagrams/drawing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oleObject" Target="embeddings/oleObject3.bin"/><Relationship Id="rId23" Type="http://schemas.openxmlformats.org/officeDocument/2006/relationships/image" Target="media/image9.wmf"/><Relationship Id="rId28" Type="http://schemas.openxmlformats.org/officeDocument/2006/relationships/oleObject" Target="embeddings/oleObject9.bin"/><Relationship Id="rId36" Type="http://schemas.openxmlformats.org/officeDocument/2006/relationships/oleObject" Target="embeddings/oleObject14.bin"/><Relationship Id="rId49" Type="http://schemas.openxmlformats.org/officeDocument/2006/relationships/oleObject" Target="embeddings/oleObject23.bin"/><Relationship Id="rId57" Type="http://schemas.openxmlformats.org/officeDocument/2006/relationships/image" Target="media/image23.wmf"/></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1F6A2A3-D6D0-4AA7-8106-6639962E9520}" type="doc">
      <dgm:prSet loTypeId="urn:microsoft.com/office/officeart/2005/8/layout/radial1" loCatId="cycle" qsTypeId="urn:microsoft.com/office/officeart/2005/8/quickstyle/simple1" qsCatId="simple" csTypeId="urn:microsoft.com/office/officeart/2005/8/colors/accent1_2" csCatId="accent1" phldr="1"/>
      <dgm:spPr/>
      <dgm:t>
        <a:bodyPr/>
        <a:lstStyle/>
        <a:p>
          <a:endParaRPr lang="ru-RU"/>
        </a:p>
      </dgm:t>
    </dgm:pt>
    <dgm:pt modelId="{1B2C3235-93B0-4AE3-BD38-7E4F3FF70276}">
      <dgm:prSet phldrT="[Текст]" custT="1"/>
      <dgm:spPr/>
      <dgm:t>
        <a:bodyPr/>
        <a:lstStyle/>
        <a:p>
          <a:r>
            <a:rPr lang="ru-RU" sz="1000"/>
            <a:t>МБОУ Греково-Степановская СОШ</a:t>
          </a:r>
        </a:p>
      </dgm:t>
    </dgm:pt>
    <dgm:pt modelId="{99BF84EB-292B-4777-92D8-8C8642F56BA6}" type="parTrans" cxnId="{63A5D493-1733-489A-8DD3-1117637D8288}">
      <dgm:prSet/>
      <dgm:spPr/>
      <dgm:t>
        <a:bodyPr/>
        <a:lstStyle/>
        <a:p>
          <a:endParaRPr lang="ru-RU"/>
        </a:p>
      </dgm:t>
    </dgm:pt>
    <dgm:pt modelId="{71E16AB9-86BB-4F7F-9D0F-0CAB63DB3B32}" type="sibTrans" cxnId="{63A5D493-1733-489A-8DD3-1117637D8288}">
      <dgm:prSet/>
      <dgm:spPr/>
      <dgm:t>
        <a:bodyPr/>
        <a:lstStyle/>
        <a:p>
          <a:endParaRPr lang="ru-RU"/>
        </a:p>
      </dgm:t>
    </dgm:pt>
    <dgm:pt modelId="{166AEE3D-821A-4C8E-A296-3C730C509636}">
      <dgm:prSet phldrT="[Текст]" custT="1"/>
      <dgm:spPr/>
      <dgm:t>
        <a:bodyPr/>
        <a:lstStyle/>
        <a:p>
          <a:r>
            <a:rPr lang="ru-RU" sz="1000"/>
            <a:t>Родители, выпускники,  общественность</a:t>
          </a:r>
        </a:p>
      </dgm:t>
    </dgm:pt>
    <dgm:pt modelId="{66FC585F-AAA1-48A5-8DE1-38850FEF391F}" type="parTrans" cxnId="{DE3A8D51-BEC8-4F28-825E-17F1EFCC333F}">
      <dgm:prSet/>
      <dgm:spPr/>
      <dgm:t>
        <a:bodyPr/>
        <a:lstStyle/>
        <a:p>
          <a:endParaRPr lang="ru-RU"/>
        </a:p>
      </dgm:t>
    </dgm:pt>
    <dgm:pt modelId="{33C6B48E-14E0-49C6-BA6A-AAE93EB5694E}" type="sibTrans" cxnId="{DE3A8D51-BEC8-4F28-825E-17F1EFCC333F}">
      <dgm:prSet/>
      <dgm:spPr/>
      <dgm:t>
        <a:bodyPr/>
        <a:lstStyle/>
        <a:p>
          <a:endParaRPr lang="ru-RU"/>
        </a:p>
      </dgm:t>
    </dgm:pt>
    <dgm:pt modelId="{154ACD5C-208C-4136-984E-E47254CCA6D1}">
      <dgm:prSet phldrT="[Текст]" custT="1"/>
      <dgm:spPr/>
      <dgm:t>
        <a:bodyPr/>
        <a:lstStyle/>
        <a:p>
          <a:r>
            <a:rPr lang="ru-RU" sz="1000"/>
            <a:t>Совет ветеранов ВОВ, воины-интернационалисты, участники боевых действий</a:t>
          </a:r>
        </a:p>
      </dgm:t>
    </dgm:pt>
    <dgm:pt modelId="{B6BF0320-1B04-49ED-A6D0-CAE2D2D1189F}" type="parTrans" cxnId="{BCCCB9A0-32DE-4F67-8AEF-DFD7995E2F2E}">
      <dgm:prSet/>
      <dgm:spPr/>
      <dgm:t>
        <a:bodyPr/>
        <a:lstStyle/>
        <a:p>
          <a:endParaRPr lang="ru-RU"/>
        </a:p>
      </dgm:t>
    </dgm:pt>
    <dgm:pt modelId="{8061D8F6-3592-4944-9C36-AD8944F421BE}" type="sibTrans" cxnId="{BCCCB9A0-32DE-4F67-8AEF-DFD7995E2F2E}">
      <dgm:prSet/>
      <dgm:spPr/>
      <dgm:t>
        <a:bodyPr/>
        <a:lstStyle/>
        <a:p>
          <a:endParaRPr lang="ru-RU"/>
        </a:p>
      </dgm:t>
    </dgm:pt>
    <dgm:pt modelId="{7E5247FE-DFBA-4172-8EEC-1BBAF022DF32}">
      <dgm:prSet phldrT="[Текст]" custT="1"/>
      <dgm:spPr/>
      <dgm:t>
        <a:bodyPr/>
        <a:lstStyle/>
        <a:p>
          <a:r>
            <a:rPr lang="ru-RU" sz="1000"/>
            <a:t>ДДТ № 1</a:t>
          </a:r>
        </a:p>
      </dgm:t>
    </dgm:pt>
    <dgm:pt modelId="{FEB6B8DE-3D21-404C-9BCE-D2ED2A65EE31}" type="parTrans" cxnId="{9CBD319A-DA28-498C-8074-14A5FFACE90A}">
      <dgm:prSet/>
      <dgm:spPr/>
      <dgm:t>
        <a:bodyPr/>
        <a:lstStyle/>
        <a:p>
          <a:endParaRPr lang="ru-RU"/>
        </a:p>
      </dgm:t>
    </dgm:pt>
    <dgm:pt modelId="{8D956371-7BB0-43DC-B080-54AEF90DB7EF}" type="sibTrans" cxnId="{9CBD319A-DA28-498C-8074-14A5FFACE90A}">
      <dgm:prSet/>
      <dgm:spPr/>
      <dgm:t>
        <a:bodyPr/>
        <a:lstStyle/>
        <a:p>
          <a:endParaRPr lang="ru-RU"/>
        </a:p>
      </dgm:t>
    </dgm:pt>
    <dgm:pt modelId="{1DA3E360-244E-4D0D-B3ED-8D73D7166C67}">
      <dgm:prSet custT="1"/>
      <dgm:spPr/>
      <dgm:t>
        <a:bodyPr/>
        <a:lstStyle/>
        <a:p>
          <a:r>
            <a:rPr lang="ru-RU" sz="1000"/>
            <a:t>Детский сад  </a:t>
          </a:r>
        </a:p>
      </dgm:t>
    </dgm:pt>
    <dgm:pt modelId="{D96A33AB-BBD6-4051-96A1-88AA0D4BE57B}" type="parTrans" cxnId="{AC125114-DF8E-43F6-97F8-A8DBC756FC50}">
      <dgm:prSet/>
      <dgm:spPr/>
      <dgm:t>
        <a:bodyPr/>
        <a:lstStyle/>
        <a:p>
          <a:endParaRPr lang="ru-RU"/>
        </a:p>
      </dgm:t>
    </dgm:pt>
    <dgm:pt modelId="{9E265F53-A194-49DD-8161-1320BC422C9D}" type="sibTrans" cxnId="{AC125114-DF8E-43F6-97F8-A8DBC756FC50}">
      <dgm:prSet/>
      <dgm:spPr/>
      <dgm:t>
        <a:bodyPr/>
        <a:lstStyle/>
        <a:p>
          <a:endParaRPr lang="ru-RU"/>
        </a:p>
      </dgm:t>
    </dgm:pt>
    <dgm:pt modelId="{65412FD4-BD39-4679-A748-D818EFF2AD97}">
      <dgm:prSet custT="1"/>
      <dgm:spPr/>
      <dgm:t>
        <a:bodyPr/>
        <a:lstStyle/>
        <a:p>
          <a:endParaRPr lang="ru-RU" sz="1000"/>
        </a:p>
      </dgm:t>
    </dgm:pt>
    <dgm:pt modelId="{70EBCAFB-1B19-4E64-BEA8-0FE85BE15125}" type="parTrans" cxnId="{158937BE-9879-4493-8C2F-5D97DAB2D28B}">
      <dgm:prSet/>
      <dgm:spPr/>
      <dgm:t>
        <a:bodyPr/>
        <a:lstStyle/>
        <a:p>
          <a:endParaRPr lang="ru-RU"/>
        </a:p>
      </dgm:t>
    </dgm:pt>
    <dgm:pt modelId="{9A90488B-CD01-4112-AEAF-A256F9FF4C33}" type="sibTrans" cxnId="{158937BE-9879-4493-8C2F-5D97DAB2D28B}">
      <dgm:prSet/>
      <dgm:spPr/>
      <dgm:t>
        <a:bodyPr/>
        <a:lstStyle/>
        <a:p>
          <a:endParaRPr lang="ru-RU"/>
        </a:p>
      </dgm:t>
    </dgm:pt>
    <dgm:pt modelId="{AD4C9244-AFD2-4EEB-8E7A-96143A78AD53}">
      <dgm:prSet custT="1"/>
      <dgm:spPr/>
      <dgm:t>
        <a:bodyPr/>
        <a:lstStyle/>
        <a:p>
          <a:r>
            <a:rPr lang="ru-RU" sz="1000"/>
            <a:t>Сельская библиотека</a:t>
          </a:r>
        </a:p>
      </dgm:t>
    </dgm:pt>
    <dgm:pt modelId="{879DC09D-131E-4568-8183-EFA8CB117E33}" type="parTrans" cxnId="{90719E0D-18DC-496B-BAA3-4BD07400533D}">
      <dgm:prSet/>
      <dgm:spPr/>
      <dgm:t>
        <a:bodyPr/>
        <a:lstStyle/>
        <a:p>
          <a:endParaRPr lang="ru-RU"/>
        </a:p>
      </dgm:t>
    </dgm:pt>
    <dgm:pt modelId="{E4D07601-F9F7-4158-9DDD-90E2C2A72E0F}" type="sibTrans" cxnId="{90719E0D-18DC-496B-BAA3-4BD07400533D}">
      <dgm:prSet/>
      <dgm:spPr/>
      <dgm:t>
        <a:bodyPr/>
        <a:lstStyle/>
        <a:p>
          <a:endParaRPr lang="ru-RU"/>
        </a:p>
      </dgm:t>
    </dgm:pt>
    <dgm:pt modelId="{BE739F29-7EB2-4992-9E11-E35FFB9AEBD7}">
      <dgm:prSet custT="1"/>
      <dgm:spPr/>
      <dgm:t>
        <a:bodyPr/>
        <a:lstStyle/>
        <a:p>
          <a:r>
            <a:rPr lang="ru-RU" sz="1000"/>
            <a:t>Администрация Алексеево-Лозовского сельского поселения</a:t>
          </a:r>
        </a:p>
      </dgm:t>
    </dgm:pt>
    <dgm:pt modelId="{87A9ED2C-129B-4194-AB8C-82BEC699F657}" type="parTrans" cxnId="{8550A9F9-B829-4AB7-A642-8BF6B46D5AF2}">
      <dgm:prSet/>
      <dgm:spPr/>
      <dgm:t>
        <a:bodyPr/>
        <a:lstStyle/>
        <a:p>
          <a:endParaRPr lang="ru-RU"/>
        </a:p>
      </dgm:t>
    </dgm:pt>
    <dgm:pt modelId="{89A5B13E-B140-49CB-87F0-7542C444FEBE}" type="sibTrans" cxnId="{8550A9F9-B829-4AB7-A642-8BF6B46D5AF2}">
      <dgm:prSet/>
      <dgm:spPr/>
      <dgm:t>
        <a:bodyPr/>
        <a:lstStyle/>
        <a:p>
          <a:endParaRPr lang="ru-RU"/>
        </a:p>
      </dgm:t>
    </dgm:pt>
    <dgm:pt modelId="{FD584581-0EF4-4B82-A379-E65D9A598372}">
      <dgm:prSet custT="1"/>
      <dgm:spPr/>
      <dgm:t>
        <a:bodyPr/>
        <a:lstStyle/>
        <a:p>
          <a:r>
            <a:rPr lang="ru-RU" sz="1000"/>
            <a:t>ИДН и КДН</a:t>
          </a:r>
        </a:p>
      </dgm:t>
    </dgm:pt>
    <dgm:pt modelId="{B460002A-F710-4656-9C81-C5FB5A557DEB}" type="parTrans" cxnId="{BC926C71-CECF-4783-928A-6B625CA04574}">
      <dgm:prSet/>
      <dgm:spPr/>
      <dgm:t>
        <a:bodyPr/>
        <a:lstStyle/>
        <a:p>
          <a:endParaRPr lang="ru-RU"/>
        </a:p>
      </dgm:t>
    </dgm:pt>
    <dgm:pt modelId="{EAD6D522-CCB2-4C99-ACAF-9F3C98934ADB}" type="sibTrans" cxnId="{BC926C71-CECF-4783-928A-6B625CA04574}">
      <dgm:prSet/>
      <dgm:spPr/>
      <dgm:t>
        <a:bodyPr/>
        <a:lstStyle/>
        <a:p>
          <a:endParaRPr lang="ru-RU"/>
        </a:p>
      </dgm:t>
    </dgm:pt>
    <dgm:pt modelId="{6140C691-58F3-4DB0-A391-4D2C486CF46E}">
      <dgm:prSet custT="1"/>
      <dgm:spPr/>
      <dgm:t>
        <a:bodyPr/>
        <a:lstStyle/>
        <a:p>
          <a:r>
            <a:rPr lang="ru-RU" sz="1000"/>
            <a:t>УСЗН</a:t>
          </a:r>
        </a:p>
      </dgm:t>
    </dgm:pt>
    <dgm:pt modelId="{88CB847F-E7D6-4335-8768-AC2B426E7DCC}" type="parTrans" cxnId="{AD7A6978-9DFF-4955-88AC-B150B7DC113B}">
      <dgm:prSet/>
      <dgm:spPr/>
      <dgm:t>
        <a:bodyPr/>
        <a:lstStyle/>
        <a:p>
          <a:endParaRPr lang="ru-RU"/>
        </a:p>
      </dgm:t>
    </dgm:pt>
    <dgm:pt modelId="{409104EA-1BC5-474D-B968-379BC1465804}" type="sibTrans" cxnId="{AD7A6978-9DFF-4955-88AC-B150B7DC113B}">
      <dgm:prSet/>
      <dgm:spPr/>
      <dgm:t>
        <a:bodyPr/>
        <a:lstStyle/>
        <a:p>
          <a:endParaRPr lang="ru-RU"/>
        </a:p>
      </dgm:t>
    </dgm:pt>
    <dgm:pt modelId="{8BB73C7F-C19F-46AD-9A4E-00D2A48B0F57}">
      <dgm:prSet phldrT="[Текст]" custT="1"/>
      <dgm:spPr/>
      <dgm:t>
        <a:bodyPr/>
        <a:lstStyle/>
        <a:p>
          <a:r>
            <a:rPr lang="ru-RU" sz="1000" baseline="0"/>
            <a:t>ФАП</a:t>
          </a:r>
          <a:endParaRPr lang="ru-RU" sz="1000"/>
        </a:p>
      </dgm:t>
    </dgm:pt>
    <dgm:pt modelId="{0940BF19-716D-4727-A754-7F58DDC8AFA7}" type="parTrans" cxnId="{674550BB-7338-44BA-A6AE-DFBAF93A041B}">
      <dgm:prSet/>
      <dgm:spPr/>
      <dgm:t>
        <a:bodyPr/>
        <a:lstStyle/>
        <a:p>
          <a:endParaRPr lang="ru-RU"/>
        </a:p>
      </dgm:t>
    </dgm:pt>
    <dgm:pt modelId="{EEF2FA25-049C-44A8-BADC-7BF132EC5D1C}" type="sibTrans" cxnId="{674550BB-7338-44BA-A6AE-DFBAF93A041B}">
      <dgm:prSet/>
      <dgm:spPr/>
      <dgm:t>
        <a:bodyPr/>
        <a:lstStyle/>
        <a:p>
          <a:endParaRPr lang="ru-RU"/>
        </a:p>
      </dgm:t>
    </dgm:pt>
    <dgm:pt modelId="{DAB8635E-6B58-435E-BD82-B16A8935D0C7}">
      <dgm:prSet phldrT="[Текст]" custT="1"/>
      <dgm:spPr/>
      <dgm:t>
        <a:bodyPr/>
        <a:lstStyle/>
        <a:p>
          <a:endParaRPr lang="ru-RU" sz="1000"/>
        </a:p>
      </dgm:t>
    </dgm:pt>
    <dgm:pt modelId="{2D03AF3D-B84D-4056-892D-E13307D2A31B}" type="sibTrans" cxnId="{AC94AE40-17D8-405F-B4CD-F8FB4B814CDF}">
      <dgm:prSet/>
      <dgm:spPr/>
      <dgm:t>
        <a:bodyPr/>
        <a:lstStyle/>
        <a:p>
          <a:endParaRPr lang="ru-RU"/>
        </a:p>
      </dgm:t>
    </dgm:pt>
    <dgm:pt modelId="{72355D45-9041-40D3-945B-B1E2EC6376D1}" type="parTrans" cxnId="{AC94AE40-17D8-405F-B4CD-F8FB4B814CDF}">
      <dgm:prSet/>
      <dgm:spPr/>
      <dgm:t>
        <a:bodyPr/>
        <a:lstStyle/>
        <a:p>
          <a:endParaRPr lang="ru-RU"/>
        </a:p>
      </dgm:t>
    </dgm:pt>
    <dgm:pt modelId="{18258B41-205A-4880-85D4-2F83A8801D31}" type="pres">
      <dgm:prSet presAssocID="{A1F6A2A3-D6D0-4AA7-8106-6639962E9520}" presName="cycle" presStyleCnt="0">
        <dgm:presLayoutVars>
          <dgm:chMax val="1"/>
          <dgm:dir/>
          <dgm:animLvl val="ctr"/>
          <dgm:resizeHandles val="exact"/>
        </dgm:presLayoutVars>
      </dgm:prSet>
      <dgm:spPr/>
      <dgm:t>
        <a:bodyPr/>
        <a:lstStyle/>
        <a:p>
          <a:endParaRPr lang="ru-RU"/>
        </a:p>
      </dgm:t>
    </dgm:pt>
    <dgm:pt modelId="{28D5C742-0E82-48AE-85B4-4007B1DE45D4}" type="pres">
      <dgm:prSet presAssocID="{1B2C3235-93B0-4AE3-BD38-7E4F3FF70276}" presName="centerShape" presStyleLbl="node0" presStyleIdx="0" presStyleCnt="1" custScaleX="175852"/>
      <dgm:spPr/>
      <dgm:t>
        <a:bodyPr/>
        <a:lstStyle/>
        <a:p>
          <a:endParaRPr lang="ru-RU"/>
        </a:p>
      </dgm:t>
    </dgm:pt>
    <dgm:pt modelId="{7C573020-A2C6-4613-B9EB-553EB29B21EF}" type="pres">
      <dgm:prSet presAssocID="{88CB847F-E7D6-4335-8768-AC2B426E7DCC}" presName="Name9" presStyleLbl="parChTrans1D2" presStyleIdx="0" presStyleCnt="11"/>
      <dgm:spPr/>
      <dgm:t>
        <a:bodyPr/>
        <a:lstStyle/>
        <a:p>
          <a:endParaRPr lang="ru-RU"/>
        </a:p>
      </dgm:t>
    </dgm:pt>
    <dgm:pt modelId="{3236552B-FB99-4CA4-B394-FE7F3CEEB99D}" type="pres">
      <dgm:prSet presAssocID="{88CB847F-E7D6-4335-8768-AC2B426E7DCC}" presName="connTx" presStyleLbl="parChTrans1D2" presStyleIdx="0" presStyleCnt="11"/>
      <dgm:spPr/>
      <dgm:t>
        <a:bodyPr/>
        <a:lstStyle/>
        <a:p>
          <a:endParaRPr lang="ru-RU"/>
        </a:p>
      </dgm:t>
    </dgm:pt>
    <dgm:pt modelId="{EC19B583-4573-4D53-8C0C-882A60195AF3}" type="pres">
      <dgm:prSet presAssocID="{6140C691-58F3-4DB0-A391-4D2C486CF46E}" presName="node" presStyleLbl="node1" presStyleIdx="0" presStyleCnt="11" custScaleX="130156">
        <dgm:presLayoutVars>
          <dgm:bulletEnabled val="1"/>
        </dgm:presLayoutVars>
      </dgm:prSet>
      <dgm:spPr/>
      <dgm:t>
        <a:bodyPr/>
        <a:lstStyle/>
        <a:p>
          <a:endParaRPr lang="ru-RU"/>
        </a:p>
      </dgm:t>
    </dgm:pt>
    <dgm:pt modelId="{EBDCF5EF-A703-4F4E-99CF-BC9575E4E24D}" type="pres">
      <dgm:prSet presAssocID="{B460002A-F710-4656-9C81-C5FB5A557DEB}" presName="Name9" presStyleLbl="parChTrans1D2" presStyleIdx="1" presStyleCnt="11"/>
      <dgm:spPr/>
      <dgm:t>
        <a:bodyPr/>
        <a:lstStyle/>
        <a:p>
          <a:endParaRPr lang="ru-RU"/>
        </a:p>
      </dgm:t>
    </dgm:pt>
    <dgm:pt modelId="{9486E053-3AD5-4F6D-9A39-551D4CEDF10F}" type="pres">
      <dgm:prSet presAssocID="{B460002A-F710-4656-9C81-C5FB5A557DEB}" presName="connTx" presStyleLbl="parChTrans1D2" presStyleIdx="1" presStyleCnt="11"/>
      <dgm:spPr/>
      <dgm:t>
        <a:bodyPr/>
        <a:lstStyle/>
        <a:p>
          <a:endParaRPr lang="ru-RU"/>
        </a:p>
      </dgm:t>
    </dgm:pt>
    <dgm:pt modelId="{1C7AECF1-AEA6-4053-B640-D81032120244}" type="pres">
      <dgm:prSet presAssocID="{FD584581-0EF4-4B82-A379-E65D9A598372}" presName="node" presStyleLbl="node1" presStyleIdx="1" presStyleCnt="11" custScaleX="127076">
        <dgm:presLayoutVars>
          <dgm:bulletEnabled val="1"/>
        </dgm:presLayoutVars>
      </dgm:prSet>
      <dgm:spPr/>
      <dgm:t>
        <a:bodyPr/>
        <a:lstStyle/>
        <a:p>
          <a:endParaRPr lang="ru-RU"/>
        </a:p>
      </dgm:t>
    </dgm:pt>
    <dgm:pt modelId="{1CB77834-B2B3-40EC-91F2-061B4231E3ED}" type="pres">
      <dgm:prSet presAssocID="{87A9ED2C-129B-4194-AB8C-82BEC699F657}" presName="Name9" presStyleLbl="parChTrans1D2" presStyleIdx="2" presStyleCnt="11"/>
      <dgm:spPr/>
      <dgm:t>
        <a:bodyPr/>
        <a:lstStyle/>
        <a:p>
          <a:endParaRPr lang="ru-RU"/>
        </a:p>
      </dgm:t>
    </dgm:pt>
    <dgm:pt modelId="{8903038A-F63B-4DE5-A8BB-5008F9626550}" type="pres">
      <dgm:prSet presAssocID="{87A9ED2C-129B-4194-AB8C-82BEC699F657}" presName="connTx" presStyleLbl="parChTrans1D2" presStyleIdx="2" presStyleCnt="11"/>
      <dgm:spPr/>
      <dgm:t>
        <a:bodyPr/>
        <a:lstStyle/>
        <a:p>
          <a:endParaRPr lang="ru-RU"/>
        </a:p>
      </dgm:t>
    </dgm:pt>
    <dgm:pt modelId="{FB630CF0-43FA-4DEF-BDBE-5CDE7350DF3D}" type="pres">
      <dgm:prSet presAssocID="{BE739F29-7EB2-4992-9E11-E35FFB9AEBD7}" presName="node" presStyleLbl="node1" presStyleIdx="2" presStyleCnt="11" custScaleX="138923">
        <dgm:presLayoutVars>
          <dgm:bulletEnabled val="1"/>
        </dgm:presLayoutVars>
      </dgm:prSet>
      <dgm:spPr/>
      <dgm:t>
        <a:bodyPr/>
        <a:lstStyle/>
        <a:p>
          <a:endParaRPr lang="ru-RU"/>
        </a:p>
      </dgm:t>
    </dgm:pt>
    <dgm:pt modelId="{618210B2-1207-4E02-B098-B28A1AFDD18B}" type="pres">
      <dgm:prSet presAssocID="{879DC09D-131E-4568-8183-EFA8CB117E33}" presName="Name9" presStyleLbl="parChTrans1D2" presStyleIdx="3" presStyleCnt="11"/>
      <dgm:spPr/>
      <dgm:t>
        <a:bodyPr/>
        <a:lstStyle/>
        <a:p>
          <a:endParaRPr lang="ru-RU"/>
        </a:p>
      </dgm:t>
    </dgm:pt>
    <dgm:pt modelId="{2D0393BA-56EB-444D-8D4C-E133AB3EFEBA}" type="pres">
      <dgm:prSet presAssocID="{879DC09D-131E-4568-8183-EFA8CB117E33}" presName="connTx" presStyleLbl="parChTrans1D2" presStyleIdx="3" presStyleCnt="11"/>
      <dgm:spPr/>
      <dgm:t>
        <a:bodyPr/>
        <a:lstStyle/>
        <a:p>
          <a:endParaRPr lang="ru-RU"/>
        </a:p>
      </dgm:t>
    </dgm:pt>
    <dgm:pt modelId="{CBEF463C-2136-42E0-93DA-902442B233F3}" type="pres">
      <dgm:prSet presAssocID="{AD4C9244-AFD2-4EEB-8E7A-96143A78AD53}" presName="node" presStyleLbl="node1" presStyleIdx="3" presStyleCnt="11" custScaleX="123725">
        <dgm:presLayoutVars>
          <dgm:bulletEnabled val="1"/>
        </dgm:presLayoutVars>
      </dgm:prSet>
      <dgm:spPr/>
      <dgm:t>
        <a:bodyPr/>
        <a:lstStyle/>
        <a:p>
          <a:endParaRPr lang="ru-RU"/>
        </a:p>
      </dgm:t>
    </dgm:pt>
    <dgm:pt modelId="{7AE4F626-4781-4CE4-A050-15D33722208E}" type="pres">
      <dgm:prSet presAssocID="{70EBCAFB-1B19-4E64-BEA8-0FE85BE15125}" presName="Name9" presStyleLbl="parChTrans1D2" presStyleIdx="4" presStyleCnt="11"/>
      <dgm:spPr/>
      <dgm:t>
        <a:bodyPr/>
        <a:lstStyle/>
        <a:p>
          <a:endParaRPr lang="ru-RU"/>
        </a:p>
      </dgm:t>
    </dgm:pt>
    <dgm:pt modelId="{D12C8852-187C-4F62-86C5-0CDCF01E8266}" type="pres">
      <dgm:prSet presAssocID="{70EBCAFB-1B19-4E64-BEA8-0FE85BE15125}" presName="connTx" presStyleLbl="parChTrans1D2" presStyleIdx="4" presStyleCnt="11"/>
      <dgm:spPr/>
      <dgm:t>
        <a:bodyPr/>
        <a:lstStyle/>
        <a:p>
          <a:endParaRPr lang="ru-RU"/>
        </a:p>
      </dgm:t>
    </dgm:pt>
    <dgm:pt modelId="{E30447AD-4D5B-419F-82E2-E1099E9CF1E0}" type="pres">
      <dgm:prSet presAssocID="{65412FD4-BD39-4679-A748-D818EFF2AD97}" presName="node" presStyleLbl="node1" presStyleIdx="4" presStyleCnt="11" custScaleX="121206">
        <dgm:presLayoutVars>
          <dgm:bulletEnabled val="1"/>
        </dgm:presLayoutVars>
      </dgm:prSet>
      <dgm:spPr/>
      <dgm:t>
        <a:bodyPr/>
        <a:lstStyle/>
        <a:p>
          <a:endParaRPr lang="ru-RU"/>
        </a:p>
      </dgm:t>
    </dgm:pt>
    <dgm:pt modelId="{60DCAB55-3FE2-4F51-B8C3-353BA5FE498B}" type="pres">
      <dgm:prSet presAssocID="{D96A33AB-BBD6-4051-96A1-88AA0D4BE57B}" presName="Name9" presStyleLbl="parChTrans1D2" presStyleIdx="5" presStyleCnt="11"/>
      <dgm:spPr/>
      <dgm:t>
        <a:bodyPr/>
        <a:lstStyle/>
        <a:p>
          <a:endParaRPr lang="ru-RU"/>
        </a:p>
      </dgm:t>
    </dgm:pt>
    <dgm:pt modelId="{5AB35BE4-62E7-45DC-877A-A0F27A4506C1}" type="pres">
      <dgm:prSet presAssocID="{D96A33AB-BBD6-4051-96A1-88AA0D4BE57B}" presName="connTx" presStyleLbl="parChTrans1D2" presStyleIdx="5" presStyleCnt="11"/>
      <dgm:spPr/>
      <dgm:t>
        <a:bodyPr/>
        <a:lstStyle/>
        <a:p>
          <a:endParaRPr lang="ru-RU"/>
        </a:p>
      </dgm:t>
    </dgm:pt>
    <dgm:pt modelId="{4E75A2B4-06D0-47D5-8B33-F8C273A75A51}" type="pres">
      <dgm:prSet presAssocID="{1DA3E360-244E-4D0D-B3ED-8D73D7166C67}" presName="node" presStyleLbl="node1" presStyleIdx="5" presStyleCnt="11" custScaleX="128748" custRadScaleRad="100739" custRadScaleInc="-14067">
        <dgm:presLayoutVars>
          <dgm:bulletEnabled val="1"/>
        </dgm:presLayoutVars>
      </dgm:prSet>
      <dgm:spPr/>
      <dgm:t>
        <a:bodyPr/>
        <a:lstStyle/>
        <a:p>
          <a:endParaRPr lang="ru-RU"/>
        </a:p>
      </dgm:t>
    </dgm:pt>
    <dgm:pt modelId="{A3947E58-6790-42A7-B49A-8532ADF5393C}" type="pres">
      <dgm:prSet presAssocID="{66FC585F-AAA1-48A5-8DE1-38850FEF391F}" presName="Name9" presStyleLbl="parChTrans1D2" presStyleIdx="6" presStyleCnt="11"/>
      <dgm:spPr/>
      <dgm:t>
        <a:bodyPr/>
        <a:lstStyle/>
        <a:p>
          <a:endParaRPr lang="ru-RU"/>
        </a:p>
      </dgm:t>
    </dgm:pt>
    <dgm:pt modelId="{33A8710B-B58B-44DC-B301-F0088D8701E5}" type="pres">
      <dgm:prSet presAssocID="{66FC585F-AAA1-48A5-8DE1-38850FEF391F}" presName="connTx" presStyleLbl="parChTrans1D2" presStyleIdx="6" presStyleCnt="11"/>
      <dgm:spPr/>
      <dgm:t>
        <a:bodyPr/>
        <a:lstStyle/>
        <a:p>
          <a:endParaRPr lang="ru-RU"/>
        </a:p>
      </dgm:t>
    </dgm:pt>
    <dgm:pt modelId="{23C7DF40-C23E-49F9-892B-CCB50CB844D8}" type="pres">
      <dgm:prSet presAssocID="{166AEE3D-821A-4C8E-A296-3C730C509636}" presName="node" presStyleLbl="node1" presStyleIdx="6" presStyleCnt="11" custScaleX="150809">
        <dgm:presLayoutVars>
          <dgm:bulletEnabled val="1"/>
        </dgm:presLayoutVars>
      </dgm:prSet>
      <dgm:spPr/>
      <dgm:t>
        <a:bodyPr/>
        <a:lstStyle/>
        <a:p>
          <a:endParaRPr lang="ru-RU"/>
        </a:p>
      </dgm:t>
    </dgm:pt>
    <dgm:pt modelId="{CB109888-E70D-4131-9ADC-BC6B69DD4F41}" type="pres">
      <dgm:prSet presAssocID="{B6BF0320-1B04-49ED-A6D0-CAE2D2D1189F}" presName="Name9" presStyleLbl="parChTrans1D2" presStyleIdx="7" presStyleCnt="11"/>
      <dgm:spPr/>
      <dgm:t>
        <a:bodyPr/>
        <a:lstStyle/>
        <a:p>
          <a:endParaRPr lang="ru-RU"/>
        </a:p>
      </dgm:t>
    </dgm:pt>
    <dgm:pt modelId="{32A96F6A-7151-46B9-A32F-AB0087C5FD0F}" type="pres">
      <dgm:prSet presAssocID="{B6BF0320-1B04-49ED-A6D0-CAE2D2D1189F}" presName="connTx" presStyleLbl="parChTrans1D2" presStyleIdx="7" presStyleCnt="11"/>
      <dgm:spPr/>
      <dgm:t>
        <a:bodyPr/>
        <a:lstStyle/>
        <a:p>
          <a:endParaRPr lang="ru-RU"/>
        </a:p>
      </dgm:t>
    </dgm:pt>
    <dgm:pt modelId="{620E22D2-C9AC-4C4A-BFB5-7D9994C921A1}" type="pres">
      <dgm:prSet presAssocID="{154ACD5C-208C-4136-984E-E47254CCA6D1}" presName="node" presStyleLbl="node1" presStyleIdx="7" presStyleCnt="11" custScaleX="165286" custScaleY="125427" custRadScaleRad="108398" custRadScaleInc="21771">
        <dgm:presLayoutVars>
          <dgm:bulletEnabled val="1"/>
        </dgm:presLayoutVars>
      </dgm:prSet>
      <dgm:spPr/>
      <dgm:t>
        <a:bodyPr/>
        <a:lstStyle/>
        <a:p>
          <a:endParaRPr lang="ru-RU"/>
        </a:p>
      </dgm:t>
    </dgm:pt>
    <dgm:pt modelId="{6E9CDA5D-BE30-453C-BC8A-BDE127643B26}" type="pres">
      <dgm:prSet presAssocID="{72355D45-9041-40D3-945B-B1E2EC6376D1}" presName="Name9" presStyleLbl="parChTrans1D2" presStyleIdx="8" presStyleCnt="11"/>
      <dgm:spPr/>
      <dgm:t>
        <a:bodyPr/>
        <a:lstStyle/>
        <a:p>
          <a:endParaRPr lang="ru-RU"/>
        </a:p>
      </dgm:t>
    </dgm:pt>
    <dgm:pt modelId="{6079B382-3F39-48E3-BFCB-3E9E65CCD7E8}" type="pres">
      <dgm:prSet presAssocID="{72355D45-9041-40D3-945B-B1E2EC6376D1}" presName="connTx" presStyleLbl="parChTrans1D2" presStyleIdx="8" presStyleCnt="11"/>
      <dgm:spPr/>
      <dgm:t>
        <a:bodyPr/>
        <a:lstStyle/>
        <a:p>
          <a:endParaRPr lang="ru-RU"/>
        </a:p>
      </dgm:t>
    </dgm:pt>
    <dgm:pt modelId="{FFFB3046-9BC0-4DD4-8E22-C08BF2D6F074}" type="pres">
      <dgm:prSet presAssocID="{DAB8635E-6B58-435E-BD82-B16A8935D0C7}" presName="node" presStyleLbl="node1" presStyleIdx="8" presStyleCnt="11" custScaleX="140992">
        <dgm:presLayoutVars>
          <dgm:bulletEnabled val="1"/>
        </dgm:presLayoutVars>
      </dgm:prSet>
      <dgm:spPr/>
      <dgm:t>
        <a:bodyPr/>
        <a:lstStyle/>
        <a:p>
          <a:endParaRPr lang="ru-RU"/>
        </a:p>
      </dgm:t>
    </dgm:pt>
    <dgm:pt modelId="{8CAE5206-64CC-4913-9C56-82CCCB47FD27}" type="pres">
      <dgm:prSet presAssocID="{FEB6B8DE-3D21-404C-9BCE-D2ED2A65EE31}" presName="Name9" presStyleLbl="parChTrans1D2" presStyleIdx="9" presStyleCnt="11"/>
      <dgm:spPr/>
      <dgm:t>
        <a:bodyPr/>
        <a:lstStyle/>
        <a:p>
          <a:endParaRPr lang="ru-RU"/>
        </a:p>
      </dgm:t>
    </dgm:pt>
    <dgm:pt modelId="{0D537DB0-675E-4CA0-9B7A-EC9AC3401BBA}" type="pres">
      <dgm:prSet presAssocID="{FEB6B8DE-3D21-404C-9BCE-D2ED2A65EE31}" presName="connTx" presStyleLbl="parChTrans1D2" presStyleIdx="9" presStyleCnt="11"/>
      <dgm:spPr/>
      <dgm:t>
        <a:bodyPr/>
        <a:lstStyle/>
        <a:p>
          <a:endParaRPr lang="ru-RU"/>
        </a:p>
      </dgm:t>
    </dgm:pt>
    <dgm:pt modelId="{75C818FA-3CAA-4022-B53D-A67A349B8244}" type="pres">
      <dgm:prSet presAssocID="{7E5247FE-DFBA-4172-8EEC-1BBAF022DF32}" presName="node" presStyleLbl="node1" presStyleIdx="9" presStyleCnt="11" custScaleX="127548">
        <dgm:presLayoutVars>
          <dgm:bulletEnabled val="1"/>
        </dgm:presLayoutVars>
      </dgm:prSet>
      <dgm:spPr/>
      <dgm:t>
        <a:bodyPr/>
        <a:lstStyle/>
        <a:p>
          <a:endParaRPr lang="ru-RU"/>
        </a:p>
      </dgm:t>
    </dgm:pt>
    <dgm:pt modelId="{9D4EF385-E86C-48A9-BD62-BBE4F0A88940}" type="pres">
      <dgm:prSet presAssocID="{0940BF19-716D-4727-A754-7F58DDC8AFA7}" presName="Name9" presStyleLbl="parChTrans1D2" presStyleIdx="10" presStyleCnt="11"/>
      <dgm:spPr/>
      <dgm:t>
        <a:bodyPr/>
        <a:lstStyle/>
        <a:p>
          <a:endParaRPr lang="ru-RU"/>
        </a:p>
      </dgm:t>
    </dgm:pt>
    <dgm:pt modelId="{AD543D6B-3DF2-479D-80B4-6206DFE8BDC6}" type="pres">
      <dgm:prSet presAssocID="{0940BF19-716D-4727-A754-7F58DDC8AFA7}" presName="connTx" presStyleLbl="parChTrans1D2" presStyleIdx="10" presStyleCnt="11"/>
      <dgm:spPr/>
      <dgm:t>
        <a:bodyPr/>
        <a:lstStyle/>
        <a:p>
          <a:endParaRPr lang="ru-RU"/>
        </a:p>
      </dgm:t>
    </dgm:pt>
    <dgm:pt modelId="{62E5F5C8-8397-4D38-B916-713BF5D39431}" type="pres">
      <dgm:prSet presAssocID="{8BB73C7F-C19F-46AD-9A4E-00D2A48B0F57}" presName="node" presStyleLbl="node1" presStyleIdx="10" presStyleCnt="11" custScaleX="126825" custRadScaleRad="99051" custRadScaleInc="5285">
        <dgm:presLayoutVars>
          <dgm:bulletEnabled val="1"/>
        </dgm:presLayoutVars>
      </dgm:prSet>
      <dgm:spPr/>
      <dgm:t>
        <a:bodyPr/>
        <a:lstStyle/>
        <a:p>
          <a:endParaRPr lang="ru-RU"/>
        </a:p>
      </dgm:t>
    </dgm:pt>
  </dgm:ptLst>
  <dgm:cxnLst>
    <dgm:cxn modelId="{674550BB-7338-44BA-A6AE-DFBAF93A041B}" srcId="{1B2C3235-93B0-4AE3-BD38-7E4F3FF70276}" destId="{8BB73C7F-C19F-46AD-9A4E-00D2A48B0F57}" srcOrd="10" destOrd="0" parTransId="{0940BF19-716D-4727-A754-7F58DDC8AFA7}" sibTransId="{EEF2FA25-049C-44A8-BADC-7BF132EC5D1C}"/>
    <dgm:cxn modelId="{B67B33A2-D91D-4E4F-9FCB-038B35C67F44}" type="presOf" srcId="{B460002A-F710-4656-9C81-C5FB5A557DEB}" destId="{9486E053-3AD5-4F6D-9A39-551D4CEDF10F}" srcOrd="1" destOrd="0" presId="urn:microsoft.com/office/officeart/2005/8/layout/radial1"/>
    <dgm:cxn modelId="{CB318C65-80A7-40EA-A03F-81E120A4F092}" type="presOf" srcId="{1DA3E360-244E-4D0D-B3ED-8D73D7166C67}" destId="{4E75A2B4-06D0-47D5-8B33-F8C273A75A51}" srcOrd="0" destOrd="0" presId="urn:microsoft.com/office/officeart/2005/8/layout/radial1"/>
    <dgm:cxn modelId="{8550A9F9-B829-4AB7-A642-8BF6B46D5AF2}" srcId="{1B2C3235-93B0-4AE3-BD38-7E4F3FF70276}" destId="{BE739F29-7EB2-4992-9E11-E35FFB9AEBD7}" srcOrd="2" destOrd="0" parTransId="{87A9ED2C-129B-4194-AB8C-82BEC699F657}" sibTransId="{89A5B13E-B140-49CB-87F0-7542C444FEBE}"/>
    <dgm:cxn modelId="{0A5E72B6-4A05-4681-BD4E-F781E1FA7605}" type="presOf" srcId="{0940BF19-716D-4727-A754-7F58DDC8AFA7}" destId="{AD543D6B-3DF2-479D-80B4-6206DFE8BDC6}" srcOrd="1" destOrd="0" presId="urn:microsoft.com/office/officeart/2005/8/layout/radial1"/>
    <dgm:cxn modelId="{7EE2D3C0-CAF1-4BEE-A61A-1FBFD9EE0B29}" type="presOf" srcId="{DAB8635E-6B58-435E-BD82-B16A8935D0C7}" destId="{FFFB3046-9BC0-4DD4-8E22-C08BF2D6F074}" srcOrd="0" destOrd="0" presId="urn:microsoft.com/office/officeart/2005/8/layout/radial1"/>
    <dgm:cxn modelId="{90719E0D-18DC-496B-BAA3-4BD07400533D}" srcId="{1B2C3235-93B0-4AE3-BD38-7E4F3FF70276}" destId="{AD4C9244-AFD2-4EEB-8E7A-96143A78AD53}" srcOrd="3" destOrd="0" parTransId="{879DC09D-131E-4568-8183-EFA8CB117E33}" sibTransId="{E4D07601-F9F7-4158-9DDD-90E2C2A72E0F}"/>
    <dgm:cxn modelId="{BC68E611-9045-4E58-971F-1B53838BD1C7}" type="presOf" srcId="{FEB6B8DE-3D21-404C-9BCE-D2ED2A65EE31}" destId="{0D537DB0-675E-4CA0-9B7A-EC9AC3401BBA}" srcOrd="1" destOrd="0" presId="urn:microsoft.com/office/officeart/2005/8/layout/radial1"/>
    <dgm:cxn modelId="{7850C97E-A5CE-4DD7-BED8-7CB4037A5019}" type="presOf" srcId="{70EBCAFB-1B19-4E64-BEA8-0FE85BE15125}" destId="{7AE4F626-4781-4CE4-A050-15D33722208E}" srcOrd="0" destOrd="0" presId="urn:microsoft.com/office/officeart/2005/8/layout/radial1"/>
    <dgm:cxn modelId="{71A2A021-6E29-4D7C-84D9-1F4C6362D9B3}" type="presOf" srcId="{65412FD4-BD39-4679-A748-D818EFF2AD97}" destId="{E30447AD-4D5B-419F-82E2-E1099E9CF1E0}" srcOrd="0" destOrd="0" presId="urn:microsoft.com/office/officeart/2005/8/layout/radial1"/>
    <dgm:cxn modelId="{E1D6AC1F-9068-4497-8AB7-DF0260579C27}" type="presOf" srcId="{87A9ED2C-129B-4194-AB8C-82BEC699F657}" destId="{1CB77834-B2B3-40EC-91F2-061B4231E3ED}" srcOrd="0" destOrd="0" presId="urn:microsoft.com/office/officeart/2005/8/layout/radial1"/>
    <dgm:cxn modelId="{A8FDF4A2-24DD-4807-882A-8E43692E3F95}" type="presOf" srcId="{879DC09D-131E-4568-8183-EFA8CB117E33}" destId="{618210B2-1207-4E02-B098-B28A1AFDD18B}" srcOrd="0" destOrd="0" presId="urn:microsoft.com/office/officeart/2005/8/layout/radial1"/>
    <dgm:cxn modelId="{C4DAFD9E-D9B2-42AD-BC18-539DE9BB15CE}" type="presOf" srcId="{88CB847F-E7D6-4335-8768-AC2B426E7DCC}" destId="{3236552B-FB99-4CA4-B394-FE7F3CEEB99D}" srcOrd="1" destOrd="0" presId="urn:microsoft.com/office/officeart/2005/8/layout/radial1"/>
    <dgm:cxn modelId="{9C40FB3C-6080-4B71-9A95-2587B5AE6CA1}" type="presOf" srcId="{72355D45-9041-40D3-945B-B1E2EC6376D1}" destId="{6E9CDA5D-BE30-453C-BC8A-BDE127643B26}" srcOrd="0" destOrd="0" presId="urn:microsoft.com/office/officeart/2005/8/layout/radial1"/>
    <dgm:cxn modelId="{7A8A743D-D586-4175-9E8A-BD5DFA1A6F8D}" type="presOf" srcId="{AD4C9244-AFD2-4EEB-8E7A-96143A78AD53}" destId="{CBEF463C-2136-42E0-93DA-902442B233F3}" srcOrd="0" destOrd="0" presId="urn:microsoft.com/office/officeart/2005/8/layout/radial1"/>
    <dgm:cxn modelId="{8654E324-CC5E-4587-A315-1755AA6D1297}" type="presOf" srcId="{66FC585F-AAA1-48A5-8DE1-38850FEF391F}" destId="{33A8710B-B58B-44DC-B301-F0088D8701E5}" srcOrd="1" destOrd="0" presId="urn:microsoft.com/office/officeart/2005/8/layout/radial1"/>
    <dgm:cxn modelId="{E43B0A05-BDA4-4981-8C07-9AB06EC14671}" type="presOf" srcId="{879DC09D-131E-4568-8183-EFA8CB117E33}" destId="{2D0393BA-56EB-444D-8D4C-E133AB3EFEBA}" srcOrd="1" destOrd="0" presId="urn:microsoft.com/office/officeart/2005/8/layout/radial1"/>
    <dgm:cxn modelId="{F545B2F6-4565-49D2-9A6B-CF48F5464F68}" type="presOf" srcId="{D96A33AB-BBD6-4051-96A1-88AA0D4BE57B}" destId="{60DCAB55-3FE2-4F51-B8C3-353BA5FE498B}" srcOrd="0" destOrd="0" presId="urn:microsoft.com/office/officeart/2005/8/layout/radial1"/>
    <dgm:cxn modelId="{AC125114-DF8E-43F6-97F8-A8DBC756FC50}" srcId="{1B2C3235-93B0-4AE3-BD38-7E4F3FF70276}" destId="{1DA3E360-244E-4D0D-B3ED-8D73D7166C67}" srcOrd="5" destOrd="0" parTransId="{D96A33AB-BBD6-4051-96A1-88AA0D4BE57B}" sibTransId="{9E265F53-A194-49DD-8161-1320BC422C9D}"/>
    <dgm:cxn modelId="{63A5D493-1733-489A-8DD3-1117637D8288}" srcId="{A1F6A2A3-D6D0-4AA7-8106-6639962E9520}" destId="{1B2C3235-93B0-4AE3-BD38-7E4F3FF70276}" srcOrd="0" destOrd="0" parTransId="{99BF84EB-292B-4777-92D8-8C8642F56BA6}" sibTransId="{71E16AB9-86BB-4F7F-9D0F-0CAB63DB3B32}"/>
    <dgm:cxn modelId="{4CDA8FED-EEBF-44F8-9315-1EA84FC17B9E}" type="presOf" srcId="{BE739F29-7EB2-4992-9E11-E35FFB9AEBD7}" destId="{FB630CF0-43FA-4DEF-BDBE-5CDE7350DF3D}" srcOrd="0" destOrd="0" presId="urn:microsoft.com/office/officeart/2005/8/layout/radial1"/>
    <dgm:cxn modelId="{AC94AE40-17D8-405F-B4CD-F8FB4B814CDF}" srcId="{1B2C3235-93B0-4AE3-BD38-7E4F3FF70276}" destId="{DAB8635E-6B58-435E-BD82-B16A8935D0C7}" srcOrd="8" destOrd="0" parTransId="{72355D45-9041-40D3-945B-B1E2EC6376D1}" sibTransId="{2D03AF3D-B84D-4056-892D-E13307D2A31B}"/>
    <dgm:cxn modelId="{824DB7C6-3906-401C-B247-E382318F9C73}" type="presOf" srcId="{166AEE3D-821A-4C8E-A296-3C730C509636}" destId="{23C7DF40-C23E-49F9-892B-CCB50CB844D8}" srcOrd="0" destOrd="0" presId="urn:microsoft.com/office/officeart/2005/8/layout/radial1"/>
    <dgm:cxn modelId="{3F910C33-082A-44A2-9650-B3F90AE121E0}" type="presOf" srcId="{D96A33AB-BBD6-4051-96A1-88AA0D4BE57B}" destId="{5AB35BE4-62E7-45DC-877A-A0F27A4506C1}" srcOrd="1" destOrd="0" presId="urn:microsoft.com/office/officeart/2005/8/layout/radial1"/>
    <dgm:cxn modelId="{BCCCB9A0-32DE-4F67-8AEF-DFD7995E2F2E}" srcId="{1B2C3235-93B0-4AE3-BD38-7E4F3FF70276}" destId="{154ACD5C-208C-4136-984E-E47254CCA6D1}" srcOrd="7" destOrd="0" parTransId="{B6BF0320-1B04-49ED-A6D0-CAE2D2D1189F}" sibTransId="{8061D8F6-3592-4944-9C36-AD8944F421BE}"/>
    <dgm:cxn modelId="{DE3A8D51-BEC8-4F28-825E-17F1EFCC333F}" srcId="{1B2C3235-93B0-4AE3-BD38-7E4F3FF70276}" destId="{166AEE3D-821A-4C8E-A296-3C730C509636}" srcOrd="6" destOrd="0" parTransId="{66FC585F-AAA1-48A5-8DE1-38850FEF391F}" sibTransId="{33C6B48E-14E0-49C6-BA6A-AAE93EB5694E}"/>
    <dgm:cxn modelId="{158937BE-9879-4493-8C2F-5D97DAB2D28B}" srcId="{1B2C3235-93B0-4AE3-BD38-7E4F3FF70276}" destId="{65412FD4-BD39-4679-A748-D818EFF2AD97}" srcOrd="4" destOrd="0" parTransId="{70EBCAFB-1B19-4E64-BEA8-0FE85BE15125}" sibTransId="{9A90488B-CD01-4112-AEAF-A256F9FF4C33}"/>
    <dgm:cxn modelId="{950256AD-3CA9-4ACE-ADEE-A6715D8120AF}" type="presOf" srcId="{72355D45-9041-40D3-945B-B1E2EC6376D1}" destId="{6079B382-3F39-48E3-BFCB-3E9E65CCD7E8}" srcOrd="1" destOrd="0" presId="urn:microsoft.com/office/officeart/2005/8/layout/radial1"/>
    <dgm:cxn modelId="{31092EDB-80FC-419F-AF09-0C8660ABF8BE}" type="presOf" srcId="{B6BF0320-1B04-49ED-A6D0-CAE2D2D1189F}" destId="{CB109888-E70D-4131-9ADC-BC6B69DD4F41}" srcOrd="0" destOrd="0" presId="urn:microsoft.com/office/officeart/2005/8/layout/radial1"/>
    <dgm:cxn modelId="{752FF036-94F4-4EC2-9CA4-2C632708633A}" type="presOf" srcId="{66FC585F-AAA1-48A5-8DE1-38850FEF391F}" destId="{A3947E58-6790-42A7-B49A-8532ADF5393C}" srcOrd="0" destOrd="0" presId="urn:microsoft.com/office/officeart/2005/8/layout/radial1"/>
    <dgm:cxn modelId="{9CBD319A-DA28-498C-8074-14A5FFACE90A}" srcId="{1B2C3235-93B0-4AE3-BD38-7E4F3FF70276}" destId="{7E5247FE-DFBA-4172-8EEC-1BBAF022DF32}" srcOrd="9" destOrd="0" parTransId="{FEB6B8DE-3D21-404C-9BCE-D2ED2A65EE31}" sibTransId="{8D956371-7BB0-43DC-B080-54AEF90DB7EF}"/>
    <dgm:cxn modelId="{CC9AECF8-573C-44FA-978B-805F7DF817BE}" type="presOf" srcId="{154ACD5C-208C-4136-984E-E47254CCA6D1}" destId="{620E22D2-C9AC-4C4A-BFB5-7D9994C921A1}" srcOrd="0" destOrd="0" presId="urn:microsoft.com/office/officeart/2005/8/layout/radial1"/>
    <dgm:cxn modelId="{8F9A58A2-F578-49C8-BA67-A93B59155FF1}" type="presOf" srcId="{6140C691-58F3-4DB0-A391-4D2C486CF46E}" destId="{EC19B583-4573-4D53-8C0C-882A60195AF3}" srcOrd="0" destOrd="0" presId="urn:microsoft.com/office/officeart/2005/8/layout/radial1"/>
    <dgm:cxn modelId="{BC926C71-CECF-4783-928A-6B625CA04574}" srcId="{1B2C3235-93B0-4AE3-BD38-7E4F3FF70276}" destId="{FD584581-0EF4-4B82-A379-E65D9A598372}" srcOrd="1" destOrd="0" parTransId="{B460002A-F710-4656-9C81-C5FB5A557DEB}" sibTransId="{EAD6D522-CCB2-4C99-ACAF-9F3C98934ADB}"/>
    <dgm:cxn modelId="{0508C746-8DD9-4D86-92D7-39B1AF944CA7}" type="presOf" srcId="{88CB847F-E7D6-4335-8768-AC2B426E7DCC}" destId="{7C573020-A2C6-4613-B9EB-553EB29B21EF}" srcOrd="0" destOrd="0" presId="urn:microsoft.com/office/officeart/2005/8/layout/radial1"/>
    <dgm:cxn modelId="{6EC9FC63-6EA5-45B3-8C1F-6DD8A11CC89B}" type="presOf" srcId="{70EBCAFB-1B19-4E64-BEA8-0FE85BE15125}" destId="{D12C8852-187C-4F62-86C5-0CDCF01E8266}" srcOrd="1" destOrd="0" presId="urn:microsoft.com/office/officeart/2005/8/layout/radial1"/>
    <dgm:cxn modelId="{AD7A6978-9DFF-4955-88AC-B150B7DC113B}" srcId="{1B2C3235-93B0-4AE3-BD38-7E4F3FF70276}" destId="{6140C691-58F3-4DB0-A391-4D2C486CF46E}" srcOrd="0" destOrd="0" parTransId="{88CB847F-E7D6-4335-8768-AC2B426E7DCC}" sibTransId="{409104EA-1BC5-474D-B968-379BC1465804}"/>
    <dgm:cxn modelId="{644E965D-9EB7-4197-B20B-D828A652F182}" type="presOf" srcId="{7E5247FE-DFBA-4172-8EEC-1BBAF022DF32}" destId="{75C818FA-3CAA-4022-B53D-A67A349B8244}" srcOrd="0" destOrd="0" presId="urn:microsoft.com/office/officeart/2005/8/layout/radial1"/>
    <dgm:cxn modelId="{74F1147A-F492-49BA-82F5-7D892E7F1426}" type="presOf" srcId="{A1F6A2A3-D6D0-4AA7-8106-6639962E9520}" destId="{18258B41-205A-4880-85D4-2F83A8801D31}" srcOrd="0" destOrd="0" presId="urn:microsoft.com/office/officeart/2005/8/layout/radial1"/>
    <dgm:cxn modelId="{C40BD589-F9B0-4C60-9E70-129FAE422DAB}" type="presOf" srcId="{1B2C3235-93B0-4AE3-BD38-7E4F3FF70276}" destId="{28D5C742-0E82-48AE-85B4-4007B1DE45D4}" srcOrd="0" destOrd="0" presId="urn:microsoft.com/office/officeart/2005/8/layout/radial1"/>
    <dgm:cxn modelId="{11364B7D-7B2A-4FBC-AE73-F824DA15BEC7}" type="presOf" srcId="{8BB73C7F-C19F-46AD-9A4E-00D2A48B0F57}" destId="{62E5F5C8-8397-4D38-B916-713BF5D39431}" srcOrd="0" destOrd="0" presId="urn:microsoft.com/office/officeart/2005/8/layout/radial1"/>
    <dgm:cxn modelId="{114DCF15-60AF-4951-84EF-9EC060BC4FE0}" type="presOf" srcId="{B460002A-F710-4656-9C81-C5FB5A557DEB}" destId="{EBDCF5EF-A703-4F4E-99CF-BC9575E4E24D}" srcOrd="0" destOrd="0" presId="urn:microsoft.com/office/officeart/2005/8/layout/radial1"/>
    <dgm:cxn modelId="{49591B6B-6882-488A-A4CD-79B9C797D9D5}" type="presOf" srcId="{B6BF0320-1B04-49ED-A6D0-CAE2D2D1189F}" destId="{32A96F6A-7151-46B9-A32F-AB0087C5FD0F}" srcOrd="1" destOrd="0" presId="urn:microsoft.com/office/officeart/2005/8/layout/radial1"/>
    <dgm:cxn modelId="{88C3D681-0D26-40C0-B487-FE54F2AA36DD}" type="presOf" srcId="{87A9ED2C-129B-4194-AB8C-82BEC699F657}" destId="{8903038A-F63B-4DE5-A8BB-5008F9626550}" srcOrd="1" destOrd="0" presId="urn:microsoft.com/office/officeart/2005/8/layout/radial1"/>
    <dgm:cxn modelId="{CD33FAB5-F5C7-4DB7-BAD0-DF4934F1C23B}" type="presOf" srcId="{0940BF19-716D-4727-A754-7F58DDC8AFA7}" destId="{9D4EF385-E86C-48A9-BD62-BBE4F0A88940}" srcOrd="0" destOrd="0" presId="urn:microsoft.com/office/officeart/2005/8/layout/radial1"/>
    <dgm:cxn modelId="{F05A180B-2558-43C6-B926-9849AD0C7496}" type="presOf" srcId="{FEB6B8DE-3D21-404C-9BCE-D2ED2A65EE31}" destId="{8CAE5206-64CC-4913-9C56-82CCCB47FD27}" srcOrd="0" destOrd="0" presId="urn:microsoft.com/office/officeart/2005/8/layout/radial1"/>
    <dgm:cxn modelId="{AC6B268E-6C02-4CF5-8AB0-5ACB3E595FD8}" type="presOf" srcId="{FD584581-0EF4-4B82-A379-E65D9A598372}" destId="{1C7AECF1-AEA6-4053-B640-D81032120244}" srcOrd="0" destOrd="0" presId="urn:microsoft.com/office/officeart/2005/8/layout/radial1"/>
    <dgm:cxn modelId="{14E6943C-4D47-41F8-AFE6-6679EA817DEA}" type="presParOf" srcId="{18258B41-205A-4880-85D4-2F83A8801D31}" destId="{28D5C742-0E82-48AE-85B4-4007B1DE45D4}" srcOrd="0" destOrd="0" presId="urn:microsoft.com/office/officeart/2005/8/layout/radial1"/>
    <dgm:cxn modelId="{7F42DF3F-D9D4-4AD4-B0F9-92D2DAE1C9DB}" type="presParOf" srcId="{18258B41-205A-4880-85D4-2F83A8801D31}" destId="{7C573020-A2C6-4613-B9EB-553EB29B21EF}" srcOrd="1" destOrd="0" presId="urn:microsoft.com/office/officeart/2005/8/layout/radial1"/>
    <dgm:cxn modelId="{56BE57A1-479B-4095-9FC3-DE271C7C07AA}" type="presParOf" srcId="{7C573020-A2C6-4613-B9EB-553EB29B21EF}" destId="{3236552B-FB99-4CA4-B394-FE7F3CEEB99D}" srcOrd="0" destOrd="0" presId="urn:microsoft.com/office/officeart/2005/8/layout/radial1"/>
    <dgm:cxn modelId="{38ECF5B8-3BE7-4ACE-B7BF-24E1B3AF3D6B}" type="presParOf" srcId="{18258B41-205A-4880-85D4-2F83A8801D31}" destId="{EC19B583-4573-4D53-8C0C-882A60195AF3}" srcOrd="2" destOrd="0" presId="urn:microsoft.com/office/officeart/2005/8/layout/radial1"/>
    <dgm:cxn modelId="{7E245F91-A8DC-470D-B70A-83FE50DBFAAC}" type="presParOf" srcId="{18258B41-205A-4880-85D4-2F83A8801D31}" destId="{EBDCF5EF-A703-4F4E-99CF-BC9575E4E24D}" srcOrd="3" destOrd="0" presId="urn:microsoft.com/office/officeart/2005/8/layout/radial1"/>
    <dgm:cxn modelId="{BF36103B-A367-4673-9E4E-F332C3C02E0E}" type="presParOf" srcId="{EBDCF5EF-A703-4F4E-99CF-BC9575E4E24D}" destId="{9486E053-3AD5-4F6D-9A39-551D4CEDF10F}" srcOrd="0" destOrd="0" presId="urn:microsoft.com/office/officeart/2005/8/layout/radial1"/>
    <dgm:cxn modelId="{366DA637-E340-462A-A790-36E685194DEF}" type="presParOf" srcId="{18258B41-205A-4880-85D4-2F83A8801D31}" destId="{1C7AECF1-AEA6-4053-B640-D81032120244}" srcOrd="4" destOrd="0" presId="urn:microsoft.com/office/officeart/2005/8/layout/radial1"/>
    <dgm:cxn modelId="{851013F0-E1EC-4145-8C0D-FE39323257BC}" type="presParOf" srcId="{18258B41-205A-4880-85D4-2F83A8801D31}" destId="{1CB77834-B2B3-40EC-91F2-061B4231E3ED}" srcOrd="5" destOrd="0" presId="urn:microsoft.com/office/officeart/2005/8/layout/radial1"/>
    <dgm:cxn modelId="{B1B0E43D-4B71-40C1-A979-DE15D8E5FE7F}" type="presParOf" srcId="{1CB77834-B2B3-40EC-91F2-061B4231E3ED}" destId="{8903038A-F63B-4DE5-A8BB-5008F9626550}" srcOrd="0" destOrd="0" presId="urn:microsoft.com/office/officeart/2005/8/layout/radial1"/>
    <dgm:cxn modelId="{1865DA70-DC19-44A4-85AB-C4612879A24A}" type="presParOf" srcId="{18258B41-205A-4880-85D4-2F83A8801D31}" destId="{FB630CF0-43FA-4DEF-BDBE-5CDE7350DF3D}" srcOrd="6" destOrd="0" presId="urn:microsoft.com/office/officeart/2005/8/layout/radial1"/>
    <dgm:cxn modelId="{87A77354-3944-4E16-8F5C-F6FE7274A4FF}" type="presParOf" srcId="{18258B41-205A-4880-85D4-2F83A8801D31}" destId="{618210B2-1207-4E02-B098-B28A1AFDD18B}" srcOrd="7" destOrd="0" presId="urn:microsoft.com/office/officeart/2005/8/layout/radial1"/>
    <dgm:cxn modelId="{6552A9B8-1BCD-45A5-AA44-C4FB13882E22}" type="presParOf" srcId="{618210B2-1207-4E02-B098-B28A1AFDD18B}" destId="{2D0393BA-56EB-444D-8D4C-E133AB3EFEBA}" srcOrd="0" destOrd="0" presId="urn:microsoft.com/office/officeart/2005/8/layout/radial1"/>
    <dgm:cxn modelId="{E598D86D-A475-4669-9998-452258000567}" type="presParOf" srcId="{18258B41-205A-4880-85D4-2F83A8801D31}" destId="{CBEF463C-2136-42E0-93DA-902442B233F3}" srcOrd="8" destOrd="0" presId="urn:microsoft.com/office/officeart/2005/8/layout/radial1"/>
    <dgm:cxn modelId="{268C3528-181A-4947-A6A5-00BC5593177B}" type="presParOf" srcId="{18258B41-205A-4880-85D4-2F83A8801D31}" destId="{7AE4F626-4781-4CE4-A050-15D33722208E}" srcOrd="9" destOrd="0" presId="urn:microsoft.com/office/officeart/2005/8/layout/radial1"/>
    <dgm:cxn modelId="{1E30F0E9-B9AA-49A4-993F-C85611B439D4}" type="presParOf" srcId="{7AE4F626-4781-4CE4-A050-15D33722208E}" destId="{D12C8852-187C-4F62-86C5-0CDCF01E8266}" srcOrd="0" destOrd="0" presId="urn:microsoft.com/office/officeart/2005/8/layout/radial1"/>
    <dgm:cxn modelId="{2930978F-A0F3-41C3-8625-93C4D2A025E9}" type="presParOf" srcId="{18258B41-205A-4880-85D4-2F83A8801D31}" destId="{E30447AD-4D5B-419F-82E2-E1099E9CF1E0}" srcOrd="10" destOrd="0" presId="urn:microsoft.com/office/officeart/2005/8/layout/radial1"/>
    <dgm:cxn modelId="{F3EA9875-C799-4A59-A396-B7C593C54612}" type="presParOf" srcId="{18258B41-205A-4880-85D4-2F83A8801D31}" destId="{60DCAB55-3FE2-4F51-B8C3-353BA5FE498B}" srcOrd="11" destOrd="0" presId="urn:microsoft.com/office/officeart/2005/8/layout/radial1"/>
    <dgm:cxn modelId="{51E8B74B-8564-41C9-96DA-888A189124B9}" type="presParOf" srcId="{60DCAB55-3FE2-4F51-B8C3-353BA5FE498B}" destId="{5AB35BE4-62E7-45DC-877A-A0F27A4506C1}" srcOrd="0" destOrd="0" presId="urn:microsoft.com/office/officeart/2005/8/layout/radial1"/>
    <dgm:cxn modelId="{5156CEAA-1D7B-4381-B4B6-0FF7CCB79647}" type="presParOf" srcId="{18258B41-205A-4880-85D4-2F83A8801D31}" destId="{4E75A2B4-06D0-47D5-8B33-F8C273A75A51}" srcOrd="12" destOrd="0" presId="urn:microsoft.com/office/officeart/2005/8/layout/radial1"/>
    <dgm:cxn modelId="{F0A6CF45-B4B8-491B-949A-46E15273261D}" type="presParOf" srcId="{18258B41-205A-4880-85D4-2F83A8801D31}" destId="{A3947E58-6790-42A7-B49A-8532ADF5393C}" srcOrd="13" destOrd="0" presId="urn:microsoft.com/office/officeart/2005/8/layout/radial1"/>
    <dgm:cxn modelId="{EF507423-E7AC-4F0E-B905-1A6F5939276C}" type="presParOf" srcId="{A3947E58-6790-42A7-B49A-8532ADF5393C}" destId="{33A8710B-B58B-44DC-B301-F0088D8701E5}" srcOrd="0" destOrd="0" presId="urn:microsoft.com/office/officeart/2005/8/layout/radial1"/>
    <dgm:cxn modelId="{5A987B56-3C37-4C16-BB6E-0FD4376910CF}" type="presParOf" srcId="{18258B41-205A-4880-85D4-2F83A8801D31}" destId="{23C7DF40-C23E-49F9-892B-CCB50CB844D8}" srcOrd="14" destOrd="0" presId="urn:microsoft.com/office/officeart/2005/8/layout/radial1"/>
    <dgm:cxn modelId="{C14DE958-700C-4885-89E5-1EE9420FCF90}" type="presParOf" srcId="{18258B41-205A-4880-85D4-2F83A8801D31}" destId="{CB109888-E70D-4131-9ADC-BC6B69DD4F41}" srcOrd="15" destOrd="0" presId="urn:microsoft.com/office/officeart/2005/8/layout/radial1"/>
    <dgm:cxn modelId="{F51C356D-B8BF-4F17-B497-B07442694CEC}" type="presParOf" srcId="{CB109888-E70D-4131-9ADC-BC6B69DD4F41}" destId="{32A96F6A-7151-46B9-A32F-AB0087C5FD0F}" srcOrd="0" destOrd="0" presId="urn:microsoft.com/office/officeart/2005/8/layout/radial1"/>
    <dgm:cxn modelId="{E925CBFA-ECF1-40C5-BA27-8285AC0B810A}" type="presParOf" srcId="{18258B41-205A-4880-85D4-2F83A8801D31}" destId="{620E22D2-C9AC-4C4A-BFB5-7D9994C921A1}" srcOrd="16" destOrd="0" presId="urn:microsoft.com/office/officeart/2005/8/layout/radial1"/>
    <dgm:cxn modelId="{24ACA1EC-E046-4420-82A4-627A3B828B23}" type="presParOf" srcId="{18258B41-205A-4880-85D4-2F83A8801D31}" destId="{6E9CDA5D-BE30-453C-BC8A-BDE127643B26}" srcOrd="17" destOrd="0" presId="urn:microsoft.com/office/officeart/2005/8/layout/radial1"/>
    <dgm:cxn modelId="{E7A02392-3A7A-4C41-A203-39A62FD48B51}" type="presParOf" srcId="{6E9CDA5D-BE30-453C-BC8A-BDE127643B26}" destId="{6079B382-3F39-48E3-BFCB-3E9E65CCD7E8}" srcOrd="0" destOrd="0" presId="urn:microsoft.com/office/officeart/2005/8/layout/radial1"/>
    <dgm:cxn modelId="{56248D10-43E3-4C71-A0BB-860D5876F80B}" type="presParOf" srcId="{18258B41-205A-4880-85D4-2F83A8801D31}" destId="{FFFB3046-9BC0-4DD4-8E22-C08BF2D6F074}" srcOrd="18" destOrd="0" presId="urn:microsoft.com/office/officeart/2005/8/layout/radial1"/>
    <dgm:cxn modelId="{9C0354C2-DB7B-4A48-8B8A-5A60E18192A7}" type="presParOf" srcId="{18258B41-205A-4880-85D4-2F83A8801D31}" destId="{8CAE5206-64CC-4913-9C56-82CCCB47FD27}" srcOrd="19" destOrd="0" presId="urn:microsoft.com/office/officeart/2005/8/layout/radial1"/>
    <dgm:cxn modelId="{788698F8-C091-45CC-8BDD-38F8F9C415D2}" type="presParOf" srcId="{8CAE5206-64CC-4913-9C56-82CCCB47FD27}" destId="{0D537DB0-675E-4CA0-9B7A-EC9AC3401BBA}" srcOrd="0" destOrd="0" presId="urn:microsoft.com/office/officeart/2005/8/layout/radial1"/>
    <dgm:cxn modelId="{864E2D08-6289-4060-9348-AC256590634E}" type="presParOf" srcId="{18258B41-205A-4880-85D4-2F83A8801D31}" destId="{75C818FA-3CAA-4022-B53D-A67A349B8244}" srcOrd="20" destOrd="0" presId="urn:microsoft.com/office/officeart/2005/8/layout/radial1"/>
    <dgm:cxn modelId="{CFB7541B-92CF-4591-BA08-FBA604D2979F}" type="presParOf" srcId="{18258B41-205A-4880-85D4-2F83A8801D31}" destId="{9D4EF385-E86C-48A9-BD62-BBE4F0A88940}" srcOrd="21" destOrd="0" presId="urn:microsoft.com/office/officeart/2005/8/layout/radial1"/>
    <dgm:cxn modelId="{7B678373-D615-4D31-B922-E70F04115ED0}" type="presParOf" srcId="{9D4EF385-E86C-48A9-BD62-BBE4F0A88940}" destId="{AD543D6B-3DF2-479D-80B4-6206DFE8BDC6}" srcOrd="0" destOrd="0" presId="urn:microsoft.com/office/officeart/2005/8/layout/radial1"/>
    <dgm:cxn modelId="{659EFF36-7705-4BC1-879A-B70E9E43DD68}" type="presParOf" srcId="{18258B41-205A-4880-85D4-2F83A8801D31}" destId="{62E5F5C8-8397-4D38-B916-713BF5D39431}" srcOrd="22" destOrd="0" presId="urn:microsoft.com/office/officeart/2005/8/layout/radial1"/>
  </dgm:cxnLst>
  <dgm:bg/>
  <dgm:whole/>
  <dgm:extLst>
    <a:ext uri="http://schemas.microsoft.com/office/drawing/2008/diagram">
      <dsp:dataModelExt xmlns:dsp="http://schemas.microsoft.com/office/drawing/2008/diagram" relId="rId7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8D5C742-0E82-48AE-85B4-4007B1DE45D4}">
      <dsp:nvSpPr>
        <dsp:cNvPr id="0" name=""/>
        <dsp:cNvSpPr/>
      </dsp:nvSpPr>
      <dsp:spPr>
        <a:xfrm>
          <a:off x="2415331" y="2165577"/>
          <a:ext cx="1631035" cy="927504"/>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t>МБОУ Греково-Степановская СОШ</a:t>
          </a:r>
        </a:p>
      </dsp:txBody>
      <dsp:txXfrm>
        <a:off x="2654191" y="2301407"/>
        <a:ext cx="1153315" cy="655844"/>
      </dsp:txXfrm>
    </dsp:sp>
    <dsp:sp modelId="{7C573020-A2C6-4613-B9EB-553EB29B21EF}">
      <dsp:nvSpPr>
        <dsp:cNvPr id="0" name=""/>
        <dsp:cNvSpPr/>
      </dsp:nvSpPr>
      <dsp:spPr>
        <a:xfrm rot="16200000">
          <a:off x="2622694" y="1544342"/>
          <a:ext cx="1216310" cy="26161"/>
        </a:xfrm>
        <a:custGeom>
          <a:avLst/>
          <a:gdLst/>
          <a:ahLst/>
          <a:cxnLst/>
          <a:rect l="0" t="0" r="0" b="0"/>
          <a:pathLst>
            <a:path>
              <a:moveTo>
                <a:pt x="0" y="13080"/>
              </a:moveTo>
              <a:lnTo>
                <a:pt x="1216310" y="1308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3200441" y="1527014"/>
        <a:ext cx="60815" cy="60815"/>
      </dsp:txXfrm>
    </dsp:sp>
    <dsp:sp modelId="{EC19B583-4573-4D53-8C0C-882A60195AF3}">
      <dsp:nvSpPr>
        <dsp:cNvPr id="0" name=""/>
        <dsp:cNvSpPr/>
      </dsp:nvSpPr>
      <dsp:spPr>
        <a:xfrm>
          <a:off x="2627247" y="21762"/>
          <a:ext cx="1207203" cy="927504"/>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t>УСЗН</a:t>
          </a:r>
        </a:p>
      </dsp:txBody>
      <dsp:txXfrm>
        <a:off x="2804038" y="157592"/>
        <a:ext cx="853621" cy="655844"/>
      </dsp:txXfrm>
    </dsp:sp>
    <dsp:sp modelId="{EBDCF5EF-A703-4F4E-99CF-BC9575E4E24D}">
      <dsp:nvSpPr>
        <dsp:cNvPr id="0" name=""/>
        <dsp:cNvSpPr/>
      </dsp:nvSpPr>
      <dsp:spPr>
        <a:xfrm rot="18163636">
          <a:off x="3250295" y="1703635"/>
          <a:ext cx="1134112" cy="26161"/>
        </a:xfrm>
        <a:custGeom>
          <a:avLst/>
          <a:gdLst/>
          <a:ahLst/>
          <a:cxnLst/>
          <a:rect l="0" t="0" r="0" b="0"/>
          <a:pathLst>
            <a:path>
              <a:moveTo>
                <a:pt x="0" y="13080"/>
              </a:moveTo>
              <a:lnTo>
                <a:pt x="1134112" y="1308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3788998" y="1688363"/>
        <a:ext cx="56705" cy="56705"/>
      </dsp:txXfrm>
    </dsp:sp>
    <dsp:sp modelId="{1C7AECF1-AEA6-4053-B640-D81032120244}">
      <dsp:nvSpPr>
        <dsp:cNvPr id="0" name=""/>
        <dsp:cNvSpPr/>
      </dsp:nvSpPr>
      <dsp:spPr>
        <a:xfrm>
          <a:off x="3800565" y="362085"/>
          <a:ext cx="1178636" cy="927504"/>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t>ИДН и КДН</a:t>
          </a:r>
        </a:p>
      </dsp:txBody>
      <dsp:txXfrm>
        <a:off x="3973172" y="497915"/>
        <a:ext cx="833422" cy="655844"/>
      </dsp:txXfrm>
    </dsp:sp>
    <dsp:sp modelId="{1CB77834-B2B3-40EC-91F2-061B4231E3ED}">
      <dsp:nvSpPr>
        <dsp:cNvPr id="0" name=""/>
        <dsp:cNvSpPr/>
      </dsp:nvSpPr>
      <dsp:spPr>
        <a:xfrm rot="20127273">
          <a:off x="3828443" y="2149991"/>
          <a:ext cx="846738" cy="26161"/>
        </a:xfrm>
        <a:custGeom>
          <a:avLst/>
          <a:gdLst/>
          <a:ahLst/>
          <a:cxnLst/>
          <a:rect l="0" t="0" r="0" b="0"/>
          <a:pathLst>
            <a:path>
              <a:moveTo>
                <a:pt x="0" y="13080"/>
              </a:moveTo>
              <a:lnTo>
                <a:pt x="846738" y="1308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4230644" y="2141903"/>
        <a:ext cx="42336" cy="42336"/>
      </dsp:txXfrm>
    </dsp:sp>
    <dsp:sp modelId="{FB630CF0-43FA-4DEF-BDBE-5CDE7350DF3D}">
      <dsp:nvSpPr>
        <dsp:cNvPr id="0" name=""/>
        <dsp:cNvSpPr/>
      </dsp:nvSpPr>
      <dsp:spPr>
        <a:xfrm>
          <a:off x="4536673" y="1275004"/>
          <a:ext cx="1288517" cy="927504"/>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t>Администрация Алексеево-Лозовского сельского поселения</a:t>
          </a:r>
        </a:p>
      </dsp:txBody>
      <dsp:txXfrm>
        <a:off x="4725372" y="1410834"/>
        <a:ext cx="911119" cy="655844"/>
      </dsp:txXfrm>
    </dsp:sp>
    <dsp:sp modelId="{618210B2-1207-4E02-B098-B28A1AFDD18B}">
      <dsp:nvSpPr>
        <dsp:cNvPr id="0" name=""/>
        <dsp:cNvSpPr/>
      </dsp:nvSpPr>
      <dsp:spPr>
        <a:xfrm rot="490909">
          <a:off x="4017546" y="2785025"/>
          <a:ext cx="774328" cy="26161"/>
        </a:xfrm>
        <a:custGeom>
          <a:avLst/>
          <a:gdLst/>
          <a:ahLst/>
          <a:cxnLst/>
          <a:rect l="0" t="0" r="0" b="0"/>
          <a:pathLst>
            <a:path>
              <a:moveTo>
                <a:pt x="0" y="13080"/>
              </a:moveTo>
              <a:lnTo>
                <a:pt x="774328" y="1308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4385353" y="2778747"/>
        <a:ext cx="38716" cy="38716"/>
      </dsp:txXfrm>
    </dsp:sp>
    <dsp:sp modelId="{CBEF463C-2136-42E0-93DA-902442B233F3}">
      <dsp:nvSpPr>
        <dsp:cNvPr id="0" name=""/>
        <dsp:cNvSpPr/>
      </dsp:nvSpPr>
      <dsp:spPr>
        <a:xfrm>
          <a:off x="4779066" y="2470674"/>
          <a:ext cx="1147555" cy="927504"/>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t>Сельская библиотека</a:t>
          </a:r>
        </a:p>
      </dsp:txBody>
      <dsp:txXfrm>
        <a:off x="4947122" y="2606504"/>
        <a:ext cx="811443" cy="655844"/>
      </dsp:txXfrm>
    </dsp:sp>
    <dsp:sp modelId="{7AE4F626-4781-4CE4-A050-15D33722208E}">
      <dsp:nvSpPr>
        <dsp:cNvPr id="0" name=""/>
        <dsp:cNvSpPr/>
      </dsp:nvSpPr>
      <dsp:spPr>
        <a:xfrm rot="2454545">
          <a:off x="3551423" y="3344128"/>
          <a:ext cx="1038884" cy="26161"/>
        </a:xfrm>
        <a:custGeom>
          <a:avLst/>
          <a:gdLst/>
          <a:ahLst/>
          <a:cxnLst/>
          <a:rect l="0" t="0" r="0" b="0"/>
          <a:pathLst>
            <a:path>
              <a:moveTo>
                <a:pt x="0" y="13080"/>
              </a:moveTo>
              <a:lnTo>
                <a:pt x="1038884" y="1308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4044893" y="3331236"/>
        <a:ext cx="51944" cy="51944"/>
      </dsp:txXfrm>
    </dsp:sp>
    <dsp:sp modelId="{E30447AD-4D5B-419F-82E2-E1099E9CF1E0}">
      <dsp:nvSpPr>
        <dsp:cNvPr id="0" name=""/>
        <dsp:cNvSpPr/>
      </dsp:nvSpPr>
      <dsp:spPr>
        <a:xfrm>
          <a:off x="4288941" y="3569478"/>
          <a:ext cx="1124191" cy="927504"/>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endParaRPr lang="ru-RU" sz="1000" kern="1200"/>
        </a:p>
      </dsp:txBody>
      <dsp:txXfrm>
        <a:off x="4453575" y="3705308"/>
        <a:ext cx="794923" cy="655844"/>
      </dsp:txXfrm>
    </dsp:sp>
    <dsp:sp modelId="{60DCAB55-3FE2-4F51-B8C3-353BA5FE498B}">
      <dsp:nvSpPr>
        <dsp:cNvPr id="0" name=""/>
        <dsp:cNvSpPr/>
      </dsp:nvSpPr>
      <dsp:spPr>
        <a:xfrm rot="4280069">
          <a:off x="2974860" y="3642711"/>
          <a:ext cx="1205476" cy="26161"/>
        </a:xfrm>
        <a:custGeom>
          <a:avLst/>
          <a:gdLst/>
          <a:ahLst/>
          <a:cxnLst/>
          <a:rect l="0" t="0" r="0" b="0"/>
          <a:pathLst>
            <a:path>
              <a:moveTo>
                <a:pt x="0" y="13080"/>
              </a:moveTo>
              <a:lnTo>
                <a:pt x="1205476" y="1308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3547462" y="3625655"/>
        <a:ext cx="60273" cy="60273"/>
      </dsp:txXfrm>
    </dsp:sp>
    <dsp:sp modelId="{4E75A2B4-06D0-47D5-8B33-F8C273A75A51}">
      <dsp:nvSpPr>
        <dsp:cNvPr id="0" name=""/>
        <dsp:cNvSpPr/>
      </dsp:nvSpPr>
      <dsp:spPr>
        <a:xfrm>
          <a:off x="3324960" y="4211644"/>
          <a:ext cx="1194143" cy="927504"/>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t>Детский сад  </a:t>
          </a:r>
        </a:p>
      </dsp:txBody>
      <dsp:txXfrm>
        <a:off x="3499838" y="4347474"/>
        <a:ext cx="844387" cy="655844"/>
      </dsp:txXfrm>
    </dsp:sp>
    <dsp:sp modelId="{A3947E58-6790-42A7-B49A-8532ADF5393C}">
      <dsp:nvSpPr>
        <dsp:cNvPr id="0" name=""/>
        <dsp:cNvSpPr/>
      </dsp:nvSpPr>
      <dsp:spPr>
        <a:xfrm rot="6381818">
          <a:off x="2332201" y="3645845"/>
          <a:ext cx="1192662" cy="26161"/>
        </a:xfrm>
        <a:custGeom>
          <a:avLst/>
          <a:gdLst/>
          <a:ahLst/>
          <a:cxnLst/>
          <a:rect l="0" t="0" r="0" b="0"/>
          <a:pathLst>
            <a:path>
              <a:moveTo>
                <a:pt x="0" y="13080"/>
              </a:moveTo>
              <a:lnTo>
                <a:pt x="1192662" y="1308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rot="10800000">
        <a:off x="2898716" y="3629109"/>
        <a:ext cx="59633" cy="59633"/>
      </dsp:txXfrm>
    </dsp:sp>
    <dsp:sp modelId="{23C7DF40-C23E-49F9-892B-CCB50CB844D8}">
      <dsp:nvSpPr>
        <dsp:cNvPr id="0" name=""/>
        <dsp:cNvSpPr/>
      </dsp:nvSpPr>
      <dsp:spPr>
        <a:xfrm>
          <a:off x="1927486" y="4222553"/>
          <a:ext cx="1398760" cy="927504"/>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t>Родители, выпускники,  общественность</a:t>
          </a:r>
        </a:p>
      </dsp:txBody>
      <dsp:txXfrm>
        <a:off x="2132330" y="4358383"/>
        <a:ext cx="989072" cy="655844"/>
      </dsp:txXfrm>
    </dsp:sp>
    <dsp:sp modelId="{CB109888-E70D-4131-9ADC-BC6B69DD4F41}">
      <dsp:nvSpPr>
        <dsp:cNvPr id="0" name=""/>
        <dsp:cNvSpPr/>
      </dsp:nvSpPr>
      <dsp:spPr>
        <a:xfrm rot="8559206">
          <a:off x="1818245" y="3300818"/>
          <a:ext cx="1030983" cy="26161"/>
        </a:xfrm>
        <a:custGeom>
          <a:avLst/>
          <a:gdLst/>
          <a:ahLst/>
          <a:cxnLst/>
          <a:rect l="0" t="0" r="0" b="0"/>
          <a:pathLst>
            <a:path>
              <a:moveTo>
                <a:pt x="0" y="13080"/>
              </a:moveTo>
              <a:lnTo>
                <a:pt x="1030983" y="1308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rot="10800000">
        <a:off x="2307962" y="3288124"/>
        <a:ext cx="51549" cy="51549"/>
      </dsp:txXfrm>
    </dsp:sp>
    <dsp:sp modelId="{620E22D2-C9AC-4C4A-BFB5-7D9994C921A1}">
      <dsp:nvSpPr>
        <dsp:cNvPr id="0" name=""/>
        <dsp:cNvSpPr/>
      </dsp:nvSpPr>
      <dsp:spPr>
        <a:xfrm>
          <a:off x="616913" y="3457389"/>
          <a:ext cx="1533035" cy="1163341"/>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t>Совет ветеранов ВОВ, воины-интернационалисты, участники боевых действий</a:t>
          </a:r>
        </a:p>
      </dsp:txBody>
      <dsp:txXfrm>
        <a:off x="841421" y="3627756"/>
        <a:ext cx="1084019" cy="822607"/>
      </dsp:txXfrm>
    </dsp:sp>
    <dsp:sp modelId="{6E9CDA5D-BE30-453C-BC8A-BDE127643B26}">
      <dsp:nvSpPr>
        <dsp:cNvPr id="0" name=""/>
        <dsp:cNvSpPr/>
      </dsp:nvSpPr>
      <dsp:spPr>
        <a:xfrm rot="10309091">
          <a:off x="1746124" y="2779568"/>
          <a:ext cx="697637" cy="26161"/>
        </a:xfrm>
        <a:custGeom>
          <a:avLst/>
          <a:gdLst/>
          <a:ahLst/>
          <a:cxnLst/>
          <a:rect l="0" t="0" r="0" b="0"/>
          <a:pathLst>
            <a:path>
              <a:moveTo>
                <a:pt x="0" y="13080"/>
              </a:moveTo>
              <a:lnTo>
                <a:pt x="697637" y="1308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rot="10800000">
        <a:off x="2077502" y="2775208"/>
        <a:ext cx="34881" cy="34881"/>
      </dsp:txXfrm>
    </dsp:sp>
    <dsp:sp modelId="{FFFB3046-9BC0-4DD4-8E22-C08BF2D6F074}">
      <dsp:nvSpPr>
        <dsp:cNvPr id="0" name=""/>
        <dsp:cNvSpPr/>
      </dsp:nvSpPr>
      <dsp:spPr>
        <a:xfrm>
          <a:off x="455001" y="2470674"/>
          <a:ext cx="1307707" cy="927504"/>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endParaRPr lang="ru-RU" sz="1000" kern="1200"/>
        </a:p>
      </dsp:txBody>
      <dsp:txXfrm>
        <a:off x="646510" y="2606504"/>
        <a:ext cx="924689" cy="655844"/>
      </dsp:txXfrm>
    </dsp:sp>
    <dsp:sp modelId="{8CAE5206-64CC-4913-9C56-82CCCB47FD27}">
      <dsp:nvSpPr>
        <dsp:cNvPr id="0" name=""/>
        <dsp:cNvSpPr/>
      </dsp:nvSpPr>
      <dsp:spPr>
        <a:xfrm rot="12272727">
          <a:off x="1751991" y="2142480"/>
          <a:ext cx="882897" cy="26161"/>
        </a:xfrm>
        <a:custGeom>
          <a:avLst/>
          <a:gdLst/>
          <a:ahLst/>
          <a:cxnLst/>
          <a:rect l="0" t="0" r="0" b="0"/>
          <a:pathLst>
            <a:path>
              <a:moveTo>
                <a:pt x="0" y="13080"/>
              </a:moveTo>
              <a:lnTo>
                <a:pt x="882897" y="1308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rot="10800000">
        <a:off x="2171368" y="2133489"/>
        <a:ext cx="44144" cy="44144"/>
      </dsp:txXfrm>
    </dsp:sp>
    <dsp:sp modelId="{75C818FA-3CAA-4022-B53D-A67A349B8244}">
      <dsp:nvSpPr>
        <dsp:cNvPr id="0" name=""/>
        <dsp:cNvSpPr/>
      </dsp:nvSpPr>
      <dsp:spPr>
        <a:xfrm>
          <a:off x="689259" y="1275004"/>
          <a:ext cx="1183013" cy="927504"/>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t>ДДТ № 1</a:t>
          </a:r>
        </a:p>
      </dsp:txBody>
      <dsp:txXfrm>
        <a:off x="862507" y="1410834"/>
        <a:ext cx="836517" cy="655844"/>
      </dsp:txXfrm>
    </dsp:sp>
    <dsp:sp modelId="{9D4EF385-E86C-48A9-BD62-BBE4F0A88940}">
      <dsp:nvSpPr>
        <dsp:cNvPr id="0" name=""/>
        <dsp:cNvSpPr/>
      </dsp:nvSpPr>
      <dsp:spPr>
        <a:xfrm rot="14288253">
          <a:off x="2104742" y="1704092"/>
          <a:ext cx="1118336" cy="26161"/>
        </a:xfrm>
        <a:custGeom>
          <a:avLst/>
          <a:gdLst/>
          <a:ahLst/>
          <a:cxnLst/>
          <a:rect l="0" t="0" r="0" b="0"/>
          <a:pathLst>
            <a:path>
              <a:moveTo>
                <a:pt x="0" y="13080"/>
              </a:moveTo>
              <a:lnTo>
                <a:pt x="1118336" y="1308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rot="10800000">
        <a:off x="2635952" y="1689215"/>
        <a:ext cx="55916" cy="55916"/>
      </dsp:txXfrm>
    </dsp:sp>
    <dsp:sp modelId="{62E5F5C8-8397-4D38-B916-713BF5D39431}">
      <dsp:nvSpPr>
        <dsp:cNvPr id="0" name=""/>
        <dsp:cNvSpPr/>
      </dsp:nvSpPr>
      <dsp:spPr>
        <a:xfrm>
          <a:off x="1521753" y="362076"/>
          <a:ext cx="1176308" cy="927504"/>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baseline="0"/>
            <a:t>ФАП</a:t>
          </a:r>
          <a:endParaRPr lang="ru-RU" sz="1000" kern="1200"/>
        </a:p>
      </dsp:txBody>
      <dsp:txXfrm>
        <a:off x="1694019" y="497906"/>
        <a:ext cx="831776" cy="655844"/>
      </dsp:txXfrm>
    </dsp:sp>
  </dsp:spTree>
</dsp:drawing>
</file>

<file path=word/diagrams/layout1.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D0BFF2-BC49-4143-8688-44D25D5A82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2543</TotalTime>
  <Pages>39</Pages>
  <Words>154066</Words>
  <Characters>878180</Characters>
  <Application>Microsoft Office Word</Application>
  <DocSecurity>0</DocSecurity>
  <Lines>7318</Lines>
  <Paragraphs>2060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1030186</CharactersWithSpaces>
  <SharedDoc>false</SharedDoc>
  <HLinks>
    <vt:vector size="6" baseType="variant">
      <vt:variant>
        <vt:i4>4325438</vt:i4>
      </vt:variant>
      <vt:variant>
        <vt:i4>396</vt:i4>
      </vt:variant>
      <vt:variant>
        <vt:i4>0</vt:i4>
      </vt:variant>
      <vt:variant>
        <vt:i4>5</vt:i4>
      </vt:variant>
      <vt:variant>
        <vt:lpwstr>http://www.consultant.ru/document/cons_doc_LAW_99661/?dst=100004</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Вачкова Светлана Николаевна</dc:creator>
  <cp:lastModifiedBy>Deafult User</cp:lastModifiedBy>
  <cp:revision>23</cp:revision>
  <cp:lastPrinted>2020-09-11T05:34:00Z</cp:lastPrinted>
  <dcterms:created xsi:type="dcterms:W3CDTF">2015-05-21T12:28:00Z</dcterms:created>
  <dcterms:modified xsi:type="dcterms:W3CDTF">2020-09-14T14:32:00Z</dcterms:modified>
</cp:coreProperties>
</file>